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672EC" w14:textId="77777777" w:rsidR="00F46473" w:rsidRDefault="00F46473" w:rsidP="00F46473">
      <w:pPr>
        <w:pStyle w:val="Heading1"/>
        <w:spacing w:line="480" w:lineRule="auto"/>
        <w:jc w:val="both"/>
        <w:rPr>
          <w:sz w:val="44"/>
          <w:szCs w:val="44"/>
        </w:rPr>
      </w:pPr>
      <w:bookmarkStart w:id="0" w:name="_Toc224588123"/>
      <w:r>
        <w:rPr>
          <w:sz w:val="44"/>
          <w:szCs w:val="44"/>
        </w:rPr>
        <w:t>To Boost Businesses with the Power of Social Media</w:t>
      </w:r>
      <w:bookmarkEnd w:id="0"/>
    </w:p>
    <w:p w14:paraId="65C39F79" w14:textId="77777777" w:rsidR="00F46473" w:rsidRDefault="00F46473" w:rsidP="00F46473">
      <w:pPr>
        <w:jc w:val="center"/>
        <w:rPr>
          <w:sz w:val="40"/>
          <w:szCs w:val="40"/>
        </w:rPr>
      </w:pPr>
      <w:r>
        <w:rPr>
          <w:sz w:val="40"/>
          <w:szCs w:val="40"/>
        </w:rPr>
        <w:t>By</w:t>
      </w:r>
    </w:p>
    <w:p w14:paraId="1CC9D9B3" w14:textId="77777777" w:rsidR="00F46473" w:rsidRDefault="00F46473" w:rsidP="00F46473">
      <w:pPr>
        <w:jc w:val="center"/>
        <w:rPr>
          <w:sz w:val="40"/>
          <w:szCs w:val="40"/>
        </w:rPr>
      </w:pPr>
      <w:r w:rsidRPr="00DA2AFF">
        <w:rPr>
          <w:sz w:val="40"/>
          <w:szCs w:val="40"/>
        </w:rPr>
        <w:t>MUKETE CHOSTAN ISSE</w:t>
      </w:r>
    </w:p>
    <w:p w14:paraId="06B15B5B" w14:textId="77777777" w:rsidR="00F46473" w:rsidRDefault="00F46473" w:rsidP="00F46473">
      <w:pPr>
        <w:jc w:val="center"/>
        <w:rPr>
          <w:sz w:val="40"/>
          <w:szCs w:val="40"/>
        </w:rPr>
      </w:pPr>
      <w:r>
        <w:rPr>
          <w:sz w:val="40"/>
          <w:szCs w:val="40"/>
        </w:rPr>
        <w:t>ID NUMBER: 2528998</w:t>
      </w:r>
    </w:p>
    <w:p w14:paraId="5D0A75CB" w14:textId="77777777" w:rsidR="00F46473" w:rsidRPr="00DA2AFF" w:rsidRDefault="00F46473" w:rsidP="00F46473">
      <w:pPr>
        <w:jc w:val="center"/>
        <w:rPr>
          <w:sz w:val="40"/>
          <w:szCs w:val="40"/>
        </w:rPr>
      </w:pPr>
    </w:p>
    <w:p w14:paraId="7555CE60" w14:textId="77777777" w:rsidR="00F46473" w:rsidRPr="00DA2AFF" w:rsidRDefault="00F46473" w:rsidP="00F46473">
      <w:pPr>
        <w:jc w:val="both"/>
        <w:rPr>
          <w:sz w:val="40"/>
          <w:szCs w:val="40"/>
        </w:rPr>
      </w:pPr>
      <w:r>
        <w:rPr>
          <w:noProof/>
        </w:rPr>
        <mc:AlternateContent>
          <mc:Choice Requires="wps">
            <w:drawing>
              <wp:inline distT="0" distB="0" distL="0" distR="0" wp14:anchorId="09001660" wp14:editId="63671998">
                <wp:extent cx="1524000" cy="1524000"/>
                <wp:effectExtent l="0" t="0" r="0" b="0"/>
                <wp:docPr id="2" name="Rectangle 2" descr="University of Wales Trinity Saint Dav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524000" cy="1524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90DDB6" w14:textId="77777777" w:rsidR="00F46473" w:rsidRDefault="00F46473" w:rsidP="00F46473"/>
                        </w:txbxContent>
                      </wps:txbx>
                      <wps:bodyPr rot="0" vert="horz" wrap="square" lIns="91440" tIns="45720" rIns="91440" bIns="45720" anchor="t" anchorCtr="0" upright="1">
                        <a:noAutofit/>
                      </wps:bodyPr>
                    </wps:wsp>
                  </a:graphicData>
                </a:graphic>
              </wp:inline>
            </w:drawing>
          </mc:Choice>
          <mc:Fallback>
            <w:pict>
              <v:rect w14:anchorId="09001660" id="Rectangle 2" o:spid="_x0000_s1026" alt="University of Wales Trinity Saint David" style="width:120pt;height:12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" filled="f" stroked="f">
                <o:lock v:ext="edit" aspectratio="t"/>
                <v:textbox>
                  <w:txbxContent>
                    <w:p w14:paraId="3790DDB6" w14:textId="77777777" w:rsidR="00F46473" w:rsidRDefault="00F46473" w:rsidP="00F46473"/>
                  </w:txbxContent>
                </v:textbox>
                <w10:anchorlock/>
              </v:rect>
            </w:pict>
          </mc:Fallback>
        </mc:AlternateContent>
      </w:r>
      <w:r>
        <w:rPr>
          <w:noProof/>
        </w:rPr>
        <w:drawing>
          <wp:inline distT="0" distB="0" distL="0" distR="0" wp14:anchorId="054DC951" wp14:editId="1430EDE3">
            <wp:extent cx="3652838" cy="1627389"/>
            <wp:effectExtent l="0" t="0" r="5080" b="0"/>
            <wp:docPr id="6" name="Picture 6"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80795" cy="1818050"/>
                    </a:xfrm>
                    <a:prstGeom prst="rect">
                      <a:avLst/>
                    </a:prstGeom>
                    <a:noFill/>
                    <a:ln>
                      <a:noFill/>
                    </a:ln>
                  </pic:spPr>
                </pic:pic>
              </a:graphicData>
            </a:graphic>
          </wp:inline>
        </w:drawing>
      </w:r>
    </w:p>
    <w:p w14:paraId="77DB2CB6" w14:textId="77777777" w:rsidR="00F46473" w:rsidRPr="00DA2AFF" w:rsidRDefault="00F46473" w:rsidP="00F46473">
      <w:pPr>
        <w:jc w:val="center"/>
        <w:rPr>
          <w:sz w:val="40"/>
          <w:szCs w:val="40"/>
        </w:rPr>
      </w:pPr>
      <w:r w:rsidRPr="00DA2AFF">
        <w:rPr>
          <w:sz w:val="40"/>
          <w:szCs w:val="40"/>
        </w:rPr>
        <w:t>SUBMITTED TO</w:t>
      </w:r>
    </w:p>
    <w:p w14:paraId="2E4F3B6D" w14:textId="77777777" w:rsidR="00F46473" w:rsidRDefault="00F46473" w:rsidP="00F46473">
      <w:pPr>
        <w:jc w:val="center"/>
        <w:rPr>
          <w:sz w:val="40"/>
          <w:szCs w:val="40"/>
        </w:rPr>
      </w:pPr>
      <w:r>
        <w:rPr>
          <w:sz w:val="40"/>
          <w:szCs w:val="40"/>
        </w:rPr>
        <w:t>University Of Wales</w:t>
      </w:r>
    </w:p>
    <w:p w14:paraId="30A7A16F" w14:textId="77777777" w:rsidR="00F46473" w:rsidRPr="002868C2" w:rsidRDefault="00F46473" w:rsidP="00F46473">
      <w:pPr>
        <w:jc w:val="center"/>
        <w:rPr>
          <w:sz w:val="28"/>
          <w:szCs w:val="28"/>
        </w:rPr>
      </w:pPr>
      <w:r w:rsidRPr="002868C2">
        <w:rPr>
          <w:sz w:val="28"/>
          <w:szCs w:val="28"/>
        </w:rPr>
        <w:t>Trinity Saint David</w:t>
      </w:r>
    </w:p>
    <w:p w14:paraId="29E8FB30" w14:textId="77777777" w:rsidR="00F46473" w:rsidRPr="00DA2AFF" w:rsidRDefault="00F46473" w:rsidP="00F46473">
      <w:pPr>
        <w:jc w:val="center"/>
        <w:rPr>
          <w:sz w:val="40"/>
          <w:szCs w:val="40"/>
        </w:rPr>
      </w:pPr>
      <w:r w:rsidRPr="00DA2AFF">
        <w:rPr>
          <w:sz w:val="40"/>
          <w:szCs w:val="40"/>
        </w:rPr>
        <w:t>In partial fulfilment of the requirements</w:t>
      </w:r>
    </w:p>
    <w:p w14:paraId="69F92E70" w14:textId="77777777" w:rsidR="00F46473" w:rsidRDefault="00F46473" w:rsidP="00F46473">
      <w:pPr>
        <w:jc w:val="center"/>
        <w:rPr>
          <w:rFonts w:ascii="Arial" w:hAnsi="Arial" w:cs="Arial"/>
          <w:bCs/>
          <w:sz w:val="40"/>
          <w:szCs w:val="40"/>
        </w:rPr>
      </w:pPr>
      <w:r w:rsidRPr="00271CB5">
        <w:rPr>
          <w:rFonts w:ascii="Arial" w:hAnsi="Arial" w:cs="Arial"/>
          <w:bCs/>
          <w:sz w:val="40"/>
          <w:szCs w:val="40"/>
        </w:rPr>
        <w:t>CertHE Computing Skills for Workplace</w:t>
      </w:r>
    </w:p>
    <w:p w14:paraId="17775BE7" w14:textId="77777777" w:rsidR="00F46473" w:rsidRPr="00271CB5" w:rsidRDefault="00F46473" w:rsidP="00F46473">
      <w:pPr>
        <w:jc w:val="center"/>
        <w:rPr>
          <w:sz w:val="40"/>
          <w:szCs w:val="40"/>
        </w:rPr>
      </w:pPr>
      <w:r>
        <w:rPr>
          <w:rFonts w:ascii="Arial" w:hAnsi="Arial" w:cs="Arial"/>
          <w:bCs/>
          <w:sz w:val="40"/>
          <w:szCs w:val="40"/>
        </w:rPr>
        <w:t>Lecturers Name: Martin Svejda Osman Elgawi</w:t>
      </w:r>
    </w:p>
    <w:p w14:paraId="590D5EE5" w14:textId="77777777" w:rsidR="00F46473" w:rsidRPr="00DA2AFF" w:rsidRDefault="00F46473" w:rsidP="00F46473">
      <w:pPr>
        <w:jc w:val="center"/>
        <w:rPr>
          <w:sz w:val="40"/>
          <w:szCs w:val="40"/>
        </w:rPr>
      </w:pPr>
      <w:r>
        <w:rPr>
          <w:sz w:val="40"/>
          <w:szCs w:val="40"/>
        </w:rPr>
        <w:t>March 2026</w:t>
      </w:r>
    </w:p>
    <w:p w14:paraId="70FE56F2" w14:textId="77777777" w:rsidR="00F46473" w:rsidRPr="00F51319" w:rsidRDefault="00F46473" w:rsidP="00F46473">
      <w:pPr>
        <w:pStyle w:val="Heading1"/>
        <w:spacing w:line="360" w:lineRule="auto"/>
      </w:pPr>
      <w:bookmarkStart w:id="1" w:name="_Toc224588124"/>
      <w:r w:rsidRPr="00F51319">
        <w:lastRenderedPageBreak/>
        <w:t>CERTIFICATION</w:t>
      </w:r>
      <w:bookmarkEnd w:id="1"/>
    </w:p>
    <w:p w14:paraId="685A875C" w14:textId="77777777" w:rsidR="00F46473" w:rsidRPr="002C4B20" w:rsidRDefault="00F46473" w:rsidP="00F46473">
      <w:pPr>
        <w:spacing w:line="360" w:lineRule="auto"/>
        <w:rPr>
          <w:rFonts w:ascii="Arial" w:hAnsi="Arial" w:cs="Arial"/>
          <w:bCs/>
        </w:rPr>
      </w:pPr>
      <w:r w:rsidRPr="002C4B20">
        <w:rPr>
          <w:rFonts w:ascii="Arial" w:eastAsia="Times New Roman" w:hAnsi="Arial" w:cs="Arial"/>
        </w:rPr>
        <w:t>This is to certify that, this project titled</w:t>
      </w:r>
      <w:r w:rsidRPr="002C4B20">
        <w:rPr>
          <w:rFonts w:ascii="Arial" w:hAnsi="Arial" w:cs="Arial"/>
        </w:rPr>
        <w:t xml:space="preserve"> To Boost businesses with the Power of Social Media Platforms     Using </w:t>
      </w:r>
      <w:r w:rsidRPr="002C4B20">
        <w:rPr>
          <w:rStyle w:val="normaltextrun"/>
          <w:rFonts w:ascii="Arial" w:hAnsi="Arial" w:cs="Arial"/>
        </w:rPr>
        <w:t>MS Word, MS PowerPoint, MS Excel, and MS Access,</w:t>
      </w:r>
      <w:r w:rsidRPr="002C4B20">
        <w:rPr>
          <w:rStyle w:val="Heading1Char"/>
          <w:rFonts w:ascii="Arial" w:hAnsi="Arial" w:cs="Arial"/>
          <w:sz w:val="22"/>
          <w:szCs w:val="22"/>
        </w:rPr>
        <w:t>,</w:t>
      </w:r>
      <w:r w:rsidRPr="002C4B20">
        <w:rPr>
          <w:rStyle w:val="normaltextrun"/>
          <w:rFonts w:ascii="Arial" w:hAnsi="Arial" w:cs="Arial"/>
        </w:rPr>
        <w:t xml:space="preserve"> VLOOKUP</w:t>
      </w:r>
      <w:r w:rsidRPr="002C4B20">
        <w:rPr>
          <w:rFonts w:ascii="Arial" w:hAnsi="Arial" w:cs="Arial"/>
        </w:rPr>
        <w:t>”</w:t>
      </w:r>
      <w:r w:rsidRPr="002C4B20">
        <w:rPr>
          <w:rFonts w:ascii="Arial" w:eastAsia="Times New Roman" w:hAnsi="Arial" w:cs="Arial"/>
        </w:rPr>
        <w:t xml:space="preserve"> is the original work of MUKETE CHOSTAN ISSE of UNIVERSITY OF WALES TRINITY SAINT DAVID, in partial fulfillment of the requirement and regulation governing the award of the </w:t>
      </w:r>
      <w:r w:rsidRPr="002C4B20">
        <w:rPr>
          <w:rFonts w:ascii="Arial" w:hAnsi="Arial" w:cs="Arial"/>
          <w:bCs/>
        </w:rPr>
        <w:t>CertHE Computing Skills for Workplace</w:t>
      </w:r>
    </w:p>
    <w:p w14:paraId="7407C197" w14:textId="77777777" w:rsidR="00F46473" w:rsidRPr="00F51319" w:rsidRDefault="00F46473" w:rsidP="00F46473">
      <w:pPr>
        <w:spacing w:line="360" w:lineRule="auto"/>
        <w:jc w:val="both"/>
        <w:rPr>
          <w:rFonts w:ascii="Times New Roman" w:eastAsia="Times New Roman" w:hAnsi="Times New Roman" w:cs="Times New Roman"/>
          <w:sz w:val="28"/>
          <w:szCs w:val="28"/>
        </w:rPr>
      </w:pPr>
    </w:p>
    <w:p w14:paraId="689AB0A5" w14:textId="77777777" w:rsidR="00F46473" w:rsidRPr="002C4B20" w:rsidRDefault="00F46473" w:rsidP="00F46473">
      <w:pPr>
        <w:spacing w:line="360" w:lineRule="auto"/>
        <w:jc w:val="both"/>
        <w:rPr>
          <w:rFonts w:ascii="Times New Roman" w:eastAsia="Times New Roman" w:hAnsi="Times New Roman" w:cs="Times New Roman"/>
        </w:rPr>
      </w:pPr>
      <w:r w:rsidRPr="002C4B20">
        <w:rPr>
          <w:rFonts w:ascii="Times New Roman" w:eastAsia="Times New Roman" w:hAnsi="Times New Roman" w:cs="Times New Roman"/>
        </w:rPr>
        <w:t>CADEMIC SUPERVISOR:                                 SIGNATURE: ……………</w:t>
      </w:r>
    </w:p>
    <w:p w14:paraId="11778E46" w14:textId="77777777" w:rsidR="00F46473" w:rsidRPr="002C4B20" w:rsidRDefault="00F46473" w:rsidP="00F46473">
      <w:pPr>
        <w:spacing w:line="360" w:lineRule="auto"/>
        <w:jc w:val="both"/>
        <w:rPr>
          <w:rFonts w:ascii="Times New Roman" w:eastAsia="Times New Roman" w:hAnsi="Times New Roman" w:cs="Times New Roman"/>
        </w:rPr>
      </w:pPr>
      <w:r w:rsidRPr="002C4B20">
        <w:rPr>
          <w:rFonts w:ascii="Times New Roman" w:eastAsia="Times New Roman" w:hAnsi="Times New Roman" w:cs="Times New Roman"/>
        </w:rPr>
        <w:t>(MR.</w:t>
      </w:r>
      <w:r w:rsidRPr="002C4B20">
        <w:rPr>
          <w:rFonts w:ascii="Arial" w:hAnsi="Arial" w:cs="Arial"/>
          <w:bCs/>
        </w:rPr>
        <w:t xml:space="preserve"> Martin Sv</w:t>
      </w:r>
      <w:r w:rsidRPr="002C4B20">
        <w:rPr>
          <w:rFonts w:ascii="Times New Roman" w:eastAsia="Times New Roman" w:hAnsi="Times New Roman" w:cs="Times New Roman"/>
        </w:rPr>
        <w:t>A</w:t>
      </w:r>
      <w:r w:rsidRPr="002C4B20">
        <w:rPr>
          <w:rFonts w:ascii="Arial" w:hAnsi="Arial" w:cs="Arial"/>
          <w:bCs/>
        </w:rPr>
        <w:t>ejda Osman Elgawi</w:t>
      </w:r>
      <w:r w:rsidRPr="002C4B20">
        <w:rPr>
          <w:rFonts w:ascii="Times New Roman" w:eastAsia="Times New Roman" w:hAnsi="Times New Roman" w:cs="Times New Roman"/>
        </w:rPr>
        <w:t>)</w:t>
      </w:r>
      <w:r>
        <w:rPr>
          <w:rFonts w:ascii="Times New Roman" w:eastAsia="Times New Roman" w:hAnsi="Times New Roman" w:cs="Times New Roman"/>
        </w:rPr>
        <w:t xml:space="preserve">           </w:t>
      </w:r>
      <w:r w:rsidRPr="002C4B20">
        <w:rPr>
          <w:rFonts w:ascii="Times New Roman" w:eastAsia="Times New Roman" w:hAnsi="Times New Roman" w:cs="Times New Roman"/>
        </w:rPr>
        <w:t xml:space="preserve">    DATE: …………………….</w:t>
      </w:r>
    </w:p>
    <w:p w14:paraId="3299CF39" w14:textId="77777777" w:rsidR="00F46473" w:rsidRPr="002C4B20" w:rsidRDefault="00F46473" w:rsidP="00F46473">
      <w:pPr>
        <w:tabs>
          <w:tab w:val="left" w:pos="2093"/>
        </w:tabs>
        <w:spacing w:line="360" w:lineRule="auto"/>
        <w:jc w:val="both"/>
        <w:rPr>
          <w:rFonts w:ascii="Times New Roman" w:eastAsia="Times New Roman" w:hAnsi="Times New Roman" w:cs="Times New Roman"/>
        </w:rPr>
      </w:pPr>
      <w:r w:rsidRPr="002C4B20">
        <w:rPr>
          <w:rFonts w:ascii="Times New Roman" w:eastAsia="Times New Roman" w:hAnsi="Times New Roman" w:cs="Times New Roman"/>
        </w:rPr>
        <w:tab/>
      </w:r>
    </w:p>
    <w:p w14:paraId="51AF9599" w14:textId="77777777" w:rsidR="00F46473" w:rsidRPr="002C4B20" w:rsidRDefault="00F46473" w:rsidP="00F46473">
      <w:pPr>
        <w:spacing w:line="360" w:lineRule="auto"/>
        <w:jc w:val="both"/>
        <w:rPr>
          <w:rFonts w:ascii="Times New Roman" w:eastAsia="Times New Roman" w:hAnsi="Times New Roman" w:cs="Times New Roman"/>
        </w:rPr>
      </w:pPr>
      <w:r w:rsidRPr="002C4B20">
        <w:rPr>
          <w:rFonts w:ascii="Times New Roman" w:eastAsia="Times New Roman" w:hAnsi="Times New Roman" w:cs="Times New Roman"/>
        </w:rPr>
        <w:t>HEAD OF DEPARTMENT:                                   SIGNATURE: …………….</w:t>
      </w:r>
    </w:p>
    <w:p w14:paraId="580AEAE4" w14:textId="77777777" w:rsidR="00F46473" w:rsidRPr="002C4B20" w:rsidRDefault="00F46473" w:rsidP="00F46473">
      <w:pPr>
        <w:spacing w:line="360" w:lineRule="auto"/>
        <w:jc w:val="both"/>
        <w:rPr>
          <w:rFonts w:ascii="Times New Roman" w:eastAsia="Times New Roman" w:hAnsi="Times New Roman" w:cs="Times New Roman"/>
        </w:rPr>
      </w:pPr>
      <w:r w:rsidRPr="002C4B20">
        <w:rPr>
          <w:rFonts w:ascii="Times New Roman" w:eastAsia="Times New Roman" w:hAnsi="Times New Roman" w:cs="Times New Roman"/>
        </w:rPr>
        <w:t>(MR.</w:t>
      </w:r>
      <w:r w:rsidRPr="002C4B20">
        <w:rPr>
          <w:rFonts w:ascii="Arial" w:hAnsi="Arial" w:cs="Arial"/>
          <w:bCs/>
        </w:rPr>
        <w:t xml:space="preserve"> Martin Svejda Osman Elgawi</w:t>
      </w:r>
      <w:r w:rsidRPr="002C4B20">
        <w:rPr>
          <w:rFonts w:ascii="Times New Roman" w:eastAsia="Times New Roman" w:hAnsi="Times New Roman" w:cs="Times New Roman"/>
        </w:rPr>
        <w:t>)                          DATE: …………………</w:t>
      </w:r>
    </w:p>
    <w:p w14:paraId="35E224A4" w14:textId="77777777" w:rsidR="00F46473" w:rsidRPr="00F51319" w:rsidRDefault="00F46473" w:rsidP="00F46473">
      <w:pPr>
        <w:spacing w:line="360" w:lineRule="auto"/>
        <w:jc w:val="both"/>
        <w:rPr>
          <w:rFonts w:ascii="Times New Roman" w:hAnsi="Times New Roman" w:cs="Times New Roman"/>
          <w:sz w:val="28"/>
          <w:szCs w:val="28"/>
        </w:rPr>
      </w:pPr>
    </w:p>
    <w:p w14:paraId="3FA46C10" w14:textId="77777777" w:rsidR="00F46473" w:rsidRPr="00F51319" w:rsidRDefault="00F46473" w:rsidP="00F46473">
      <w:pPr>
        <w:spacing w:line="360" w:lineRule="auto"/>
        <w:jc w:val="both"/>
        <w:rPr>
          <w:rFonts w:ascii="Times New Roman" w:hAnsi="Times New Roman" w:cs="Times New Roman"/>
          <w:sz w:val="28"/>
          <w:szCs w:val="28"/>
        </w:rPr>
      </w:pPr>
    </w:p>
    <w:p w14:paraId="21D27C67" w14:textId="77777777" w:rsidR="00F46473" w:rsidRPr="00F51319" w:rsidRDefault="00F46473" w:rsidP="00F46473">
      <w:pPr>
        <w:spacing w:line="360" w:lineRule="auto"/>
        <w:jc w:val="both"/>
        <w:rPr>
          <w:rFonts w:ascii="Times New Roman" w:hAnsi="Times New Roman" w:cs="Times New Roman"/>
          <w:sz w:val="28"/>
          <w:szCs w:val="28"/>
        </w:rPr>
      </w:pPr>
    </w:p>
    <w:p w14:paraId="22FB460C" w14:textId="77777777" w:rsidR="00F46473" w:rsidRPr="00F51319" w:rsidRDefault="00F46473" w:rsidP="00F46473">
      <w:pPr>
        <w:spacing w:line="360" w:lineRule="auto"/>
        <w:jc w:val="both"/>
        <w:rPr>
          <w:rFonts w:ascii="Times New Roman" w:hAnsi="Times New Roman" w:cs="Times New Roman"/>
          <w:sz w:val="28"/>
          <w:szCs w:val="28"/>
        </w:rPr>
      </w:pPr>
    </w:p>
    <w:p w14:paraId="1CBB10E7" w14:textId="77777777" w:rsidR="00F46473" w:rsidRPr="00F51319" w:rsidRDefault="00F46473" w:rsidP="00F46473">
      <w:pPr>
        <w:spacing w:line="360" w:lineRule="auto"/>
        <w:jc w:val="both"/>
        <w:rPr>
          <w:rFonts w:ascii="Times New Roman" w:hAnsi="Times New Roman" w:cs="Times New Roman"/>
          <w:sz w:val="28"/>
          <w:szCs w:val="28"/>
        </w:rPr>
      </w:pPr>
    </w:p>
    <w:p w14:paraId="4F843FE4" w14:textId="77777777" w:rsidR="00F46473" w:rsidRPr="00F51319" w:rsidRDefault="00F46473" w:rsidP="00F46473">
      <w:pPr>
        <w:spacing w:line="360" w:lineRule="auto"/>
        <w:jc w:val="both"/>
        <w:rPr>
          <w:rFonts w:ascii="Times New Roman" w:hAnsi="Times New Roman" w:cs="Times New Roman"/>
          <w:sz w:val="28"/>
          <w:szCs w:val="28"/>
        </w:rPr>
      </w:pPr>
    </w:p>
    <w:p w14:paraId="1F93DCBB" w14:textId="77777777" w:rsidR="00F46473" w:rsidRPr="00F51319" w:rsidRDefault="00F46473" w:rsidP="00F46473">
      <w:pPr>
        <w:spacing w:line="360" w:lineRule="auto"/>
        <w:jc w:val="both"/>
        <w:rPr>
          <w:rFonts w:ascii="Times New Roman" w:hAnsi="Times New Roman" w:cs="Times New Roman"/>
          <w:sz w:val="28"/>
          <w:szCs w:val="28"/>
        </w:rPr>
      </w:pPr>
    </w:p>
    <w:p w14:paraId="0687AFAE" w14:textId="77777777" w:rsidR="00F46473" w:rsidRPr="00F51319" w:rsidRDefault="00F46473" w:rsidP="00F46473">
      <w:pPr>
        <w:spacing w:line="360" w:lineRule="auto"/>
        <w:jc w:val="both"/>
        <w:rPr>
          <w:rFonts w:ascii="Times New Roman" w:hAnsi="Times New Roman" w:cs="Times New Roman"/>
          <w:sz w:val="28"/>
          <w:szCs w:val="28"/>
        </w:rPr>
      </w:pPr>
    </w:p>
    <w:p w14:paraId="1E6B4D1A" w14:textId="77777777" w:rsidR="00F46473" w:rsidRPr="00F51319" w:rsidRDefault="00F46473" w:rsidP="00F46473">
      <w:pPr>
        <w:pStyle w:val="Heading1"/>
        <w:spacing w:line="360" w:lineRule="auto"/>
        <w:rPr>
          <w:rFonts w:ascii="Times New Roman" w:eastAsiaTheme="minorHAnsi" w:hAnsi="Times New Roman" w:cs="Times New Roman"/>
          <w:b/>
          <w:bCs/>
          <w:color w:val="auto"/>
        </w:rPr>
      </w:pPr>
    </w:p>
    <w:p w14:paraId="15799C57" w14:textId="77777777" w:rsidR="00F46473" w:rsidRPr="00F51319" w:rsidRDefault="00F46473" w:rsidP="00F46473">
      <w:pPr>
        <w:pStyle w:val="Heading1"/>
        <w:spacing w:line="360" w:lineRule="auto"/>
      </w:pPr>
      <w:bookmarkStart w:id="2" w:name="_Toc224588125"/>
      <w:r w:rsidRPr="00F51319">
        <w:t>DECLARATION</w:t>
      </w:r>
      <w:bookmarkEnd w:id="2"/>
    </w:p>
    <w:p w14:paraId="756F6A6D" w14:textId="77777777" w:rsidR="00F46473" w:rsidRPr="002C4B20" w:rsidRDefault="00F46473" w:rsidP="00F46473">
      <w:pPr>
        <w:spacing w:line="360" w:lineRule="auto"/>
        <w:jc w:val="both"/>
        <w:rPr>
          <w:rFonts w:ascii="Arial" w:hAnsi="Arial" w:cs="Arial"/>
        </w:rPr>
      </w:pPr>
      <w:r w:rsidRPr="002C4B20">
        <w:rPr>
          <w:rFonts w:ascii="Arial" w:hAnsi="Arial" w:cs="Arial"/>
          <w:b/>
        </w:rPr>
        <w:t xml:space="preserve">I MUKETE CHOSTAN ISSE (Student id </w:t>
      </w:r>
      <w:r w:rsidRPr="002C4B20">
        <w:rPr>
          <w:rFonts w:ascii="Arial" w:hAnsi="Arial" w:cs="Arial"/>
        </w:rPr>
        <w:t>2528998</w:t>
      </w:r>
      <w:r w:rsidRPr="002C4B20">
        <w:rPr>
          <w:rFonts w:ascii="Arial" w:hAnsi="Arial" w:cs="Arial"/>
          <w:b/>
        </w:rPr>
        <w:t xml:space="preserve">) </w:t>
      </w:r>
      <w:r w:rsidRPr="002C4B20">
        <w:rPr>
          <w:rFonts w:ascii="Arial" w:hAnsi="Arial" w:cs="Arial"/>
        </w:rPr>
        <w:t>hereby declare that this project with focus area on To BOOST Business with the Power of SOCIAL MEDIA is written by me and it is a record of my project and research effort carried out. It has not been presented before for any purpose.</w:t>
      </w:r>
    </w:p>
    <w:p w14:paraId="4E52D9F9" w14:textId="77777777" w:rsidR="00F46473" w:rsidRPr="002C4B20" w:rsidRDefault="00F46473" w:rsidP="00F46473">
      <w:pPr>
        <w:spacing w:line="360" w:lineRule="auto"/>
        <w:jc w:val="both"/>
        <w:rPr>
          <w:rFonts w:ascii="Arial" w:hAnsi="Arial" w:cs="Arial"/>
        </w:rPr>
      </w:pPr>
    </w:p>
    <w:p w14:paraId="5B810165" w14:textId="77777777" w:rsidR="00F46473" w:rsidRPr="002C4B20" w:rsidRDefault="00F46473" w:rsidP="00F46473">
      <w:pPr>
        <w:spacing w:line="360" w:lineRule="auto"/>
        <w:jc w:val="both"/>
        <w:rPr>
          <w:rFonts w:ascii="Arial" w:hAnsi="Arial" w:cs="Arial"/>
        </w:rPr>
      </w:pPr>
      <w:r w:rsidRPr="002C4B20">
        <w:rPr>
          <w:rFonts w:ascii="Arial" w:hAnsi="Arial" w:cs="Arial"/>
        </w:rPr>
        <w:t>MUKETE CHOSTAN ISSE</w:t>
      </w:r>
    </w:p>
    <w:p w14:paraId="7F1F54A8" w14:textId="77777777" w:rsidR="00F46473" w:rsidRPr="002C4B20" w:rsidRDefault="00F46473" w:rsidP="00F46473">
      <w:pPr>
        <w:spacing w:line="360" w:lineRule="auto"/>
        <w:jc w:val="both"/>
        <w:rPr>
          <w:rFonts w:ascii="Arial" w:hAnsi="Arial" w:cs="Arial"/>
        </w:rPr>
      </w:pPr>
    </w:p>
    <w:p w14:paraId="6FFFB07B" w14:textId="77777777" w:rsidR="00F46473" w:rsidRPr="002C4B20" w:rsidRDefault="00F46473" w:rsidP="00F46473">
      <w:pPr>
        <w:spacing w:line="360" w:lineRule="auto"/>
        <w:jc w:val="both"/>
        <w:rPr>
          <w:rFonts w:ascii="Arial" w:hAnsi="Arial" w:cs="Arial"/>
        </w:rPr>
      </w:pPr>
      <w:r w:rsidRPr="002C4B20">
        <w:rPr>
          <w:rFonts w:ascii="Arial" w:hAnsi="Arial" w:cs="Arial"/>
        </w:rPr>
        <w:t>SIGNATURE: …………………………………………………….</w:t>
      </w:r>
    </w:p>
    <w:p w14:paraId="3F225DD6" w14:textId="77777777" w:rsidR="00F46473" w:rsidRPr="00F51319" w:rsidRDefault="00F46473" w:rsidP="00F46473">
      <w:pPr>
        <w:spacing w:line="360" w:lineRule="auto"/>
        <w:jc w:val="both"/>
        <w:rPr>
          <w:rFonts w:ascii="Times New Roman" w:hAnsi="Times New Roman" w:cs="Times New Roman"/>
          <w:sz w:val="28"/>
          <w:szCs w:val="28"/>
        </w:rPr>
      </w:pPr>
      <w:r w:rsidRPr="002C4B20">
        <w:rPr>
          <w:rFonts w:ascii="Arial" w:hAnsi="Arial" w:cs="Arial"/>
        </w:rPr>
        <w:t>DATE:…………………………</w:t>
      </w:r>
      <w:r w:rsidRPr="00F51319">
        <w:rPr>
          <w:rFonts w:ascii="Times New Roman" w:hAnsi="Times New Roman" w:cs="Times New Roman"/>
          <w:sz w:val="28"/>
          <w:szCs w:val="28"/>
        </w:rPr>
        <w:t>…………………………………..</w:t>
      </w:r>
    </w:p>
    <w:p w14:paraId="2476BE06" w14:textId="77777777" w:rsidR="00F46473" w:rsidRPr="00F51319" w:rsidRDefault="00F46473" w:rsidP="00F46473">
      <w:pPr>
        <w:spacing w:line="360" w:lineRule="auto"/>
        <w:jc w:val="both"/>
        <w:rPr>
          <w:rFonts w:ascii="Times New Roman" w:hAnsi="Times New Roman" w:cs="Times New Roman"/>
          <w:b/>
          <w:sz w:val="28"/>
          <w:szCs w:val="28"/>
        </w:rPr>
      </w:pPr>
    </w:p>
    <w:p w14:paraId="7A64B981" w14:textId="77777777" w:rsidR="00F46473" w:rsidRPr="00F51319" w:rsidRDefault="00F46473" w:rsidP="00F46473">
      <w:pPr>
        <w:spacing w:line="360" w:lineRule="auto"/>
        <w:jc w:val="both"/>
        <w:rPr>
          <w:rFonts w:ascii="Times New Roman" w:hAnsi="Times New Roman" w:cs="Times New Roman"/>
          <w:sz w:val="28"/>
          <w:szCs w:val="28"/>
        </w:rPr>
      </w:pPr>
    </w:p>
    <w:p w14:paraId="052D7517" w14:textId="77777777" w:rsidR="00F46473" w:rsidRPr="00F51319" w:rsidRDefault="00F46473" w:rsidP="00F46473">
      <w:pPr>
        <w:spacing w:line="360" w:lineRule="auto"/>
        <w:jc w:val="both"/>
        <w:rPr>
          <w:rFonts w:ascii="Times New Roman" w:hAnsi="Times New Roman" w:cs="Times New Roman"/>
          <w:sz w:val="28"/>
          <w:szCs w:val="28"/>
        </w:rPr>
      </w:pPr>
    </w:p>
    <w:p w14:paraId="3BF1A422" w14:textId="77777777" w:rsidR="00F46473" w:rsidRPr="00F51319" w:rsidRDefault="00F46473" w:rsidP="00F46473">
      <w:pPr>
        <w:spacing w:line="360" w:lineRule="auto"/>
        <w:jc w:val="both"/>
        <w:rPr>
          <w:rFonts w:ascii="Times New Roman" w:hAnsi="Times New Roman" w:cs="Times New Roman"/>
          <w:sz w:val="28"/>
          <w:szCs w:val="28"/>
        </w:rPr>
      </w:pPr>
    </w:p>
    <w:p w14:paraId="40328FB5" w14:textId="77777777" w:rsidR="00F46473" w:rsidRPr="00F51319" w:rsidRDefault="00F46473" w:rsidP="00F46473">
      <w:pPr>
        <w:spacing w:line="360" w:lineRule="auto"/>
        <w:jc w:val="both"/>
        <w:rPr>
          <w:rFonts w:ascii="Times New Roman" w:hAnsi="Times New Roman" w:cs="Times New Roman"/>
          <w:sz w:val="28"/>
          <w:szCs w:val="28"/>
        </w:rPr>
      </w:pPr>
    </w:p>
    <w:p w14:paraId="6EBFE70C" w14:textId="77777777" w:rsidR="00F46473" w:rsidRPr="00F51319" w:rsidRDefault="00F46473" w:rsidP="00F46473">
      <w:pPr>
        <w:spacing w:line="360" w:lineRule="auto"/>
        <w:jc w:val="both"/>
        <w:rPr>
          <w:rFonts w:ascii="Times New Roman" w:hAnsi="Times New Roman" w:cs="Times New Roman"/>
          <w:sz w:val="28"/>
          <w:szCs w:val="28"/>
        </w:rPr>
      </w:pPr>
    </w:p>
    <w:p w14:paraId="530F9E76" w14:textId="77777777" w:rsidR="00F46473" w:rsidRPr="00F51319" w:rsidRDefault="00F46473" w:rsidP="00F46473">
      <w:pPr>
        <w:spacing w:line="360" w:lineRule="auto"/>
        <w:jc w:val="both"/>
        <w:rPr>
          <w:rFonts w:ascii="Times New Roman" w:hAnsi="Times New Roman" w:cs="Times New Roman"/>
          <w:sz w:val="28"/>
          <w:szCs w:val="28"/>
        </w:rPr>
      </w:pPr>
    </w:p>
    <w:p w14:paraId="193EEC50" w14:textId="77777777" w:rsidR="00F46473" w:rsidRPr="00F51319" w:rsidRDefault="00F46473" w:rsidP="00F46473">
      <w:pPr>
        <w:spacing w:line="360" w:lineRule="auto"/>
        <w:jc w:val="both"/>
        <w:rPr>
          <w:rFonts w:ascii="Times New Roman" w:hAnsi="Times New Roman" w:cs="Times New Roman"/>
          <w:sz w:val="28"/>
          <w:szCs w:val="28"/>
        </w:rPr>
      </w:pPr>
    </w:p>
    <w:p w14:paraId="1DFC6B91" w14:textId="77777777" w:rsidR="00F46473" w:rsidRPr="00F51319" w:rsidRDefault="00F46473" w:rsidP="00F46473">
      <w:pPr>
        <w:spacing w:line="360" w:lineRule="auto"/>
        <w:jc w:val="both"/>
        <w:rPr>
          <w:rFonts w:ascii="Times New Roman" w:hAnsi="Times New Roman" w:cs="Times New Roman"/>
          <w:sz w:val="28"/>
          <w:szCs w:val="28"/>
        </w:rPr>
      </w:pPr>
    </w:p>
    <w:p w14:paraId="77B75D7C" w14:textId="77777777" w:rsidR="00F46473" w:rsidRPr="00F51319" w:rsidRDefault="00F46473" w:rsidP="00F46473">
      <w:pPr>
        <w:spacing w:line="360" w:lineRule="auto"/>
        <w:jc w:val="both"/>
        <w:rPr>
          <w:rFonts w:ascii="Times New Roman" w:hAnsi="Times New Roman" w:cs="Times New Roman"/>
          <w:sz w:val="28"/>
          <w:szCs w:val="28"/>
        </w:rPr>
      </w:pPr>
    </w:p>
    <w:p w14:paraId="508A46A5" w14:textId="77777777" w:rsidR="00F46473" w:rsidRPr="00F51319" w:rsidRDefault="00F46473" w:rsidP="00F46473">
      <w:pPr>
        <w:pStyle w:val="Heading1"/>
        <w:spacing w:line="360" w:lineRule="auto"/>
      </w:pPr>
      <w:bookmarkStart w:id="3" w:name="_Toc224588126"/>
      <w:r w:rsidRPr="00F51319">
        <w:lastRenderedPageBreak/>
        <w:t>DEDICATION</w:t>
      </w:r>
      <w:bookmarkEnd w:id="3"/>
    </w:p>
    <w:p w14:paraId="63C517A8" w14:textId="77777777" w:rsidR="00F46473" w:rsidRPr="006D6681" w:rsidRDefault="00F46473" w:rsidP="00F46473">
      <w:pPr>
        <w:spacing w:line="360" w:lineRule="auto"/>
        <w:jc w:val="both"/>
        <w:rPr>
          <w:rFonts w:ascii="Times New Roman" w:eastAsia="Times New Roman" w:hAnsi="Times New Roman" w:cs="Times New Roman"/>
        </w:rPr>
      </w:pPr>
      <w:r w:rsidRPr="002C4B20">
        <w:rPr>
          <w:rFonts w:ascii="Times New Roman" w:eastAsia="Times New Roman" w:hAnsi="Times New Roman" w:cs="Times New Roman"/>
        </w:rPr>
        <w:t>I dedicate this project to my beloved family for their endless support and guidance, above all to the Almighty God for his unconditional love upon my life.</w:t>
      </w:r>
    </w:p>
    <w:p w14:paraId="1B298191" w14:textId="77777777" w:rsidR="00F46473" w:rsidRPr="00F51319" w:rsidRDefault="00F46473" w:rsidP="00F46473">
      <w:pPr>
        <w:spacing w:line="360" w:lineRule="auto"/>
        <w:jc w:val="both"/>
        <w:rPr>
          <w:rFonts w:ascii="Times New Roman" w:hAnsi="Times New Roman" w:cs="Times New Roman"/>
          <w:sz w:val="28"/>
          <w:szCs w:val="28"/>
        </w:rPr>
      </w:pPr>
    </w:p>
    <w:p w14:paraId="225C62FB" w14:textId="77777777" w:rsidR="00F46473" w:rsidRPr="00F51319" w:rsidRDefault="00F46473" w:rsidP="00F46473">
      <w:pPr>
        <w:spacing w:line="360" w:lineRule="auto"/>
        <w:jc w:val="both"/>
        <w:rPr>
          <w:rFonts w:ascii="Times New Roman" w:hAnsi="Times New Roman" w:cs="Times New Roman"/>
          <w:sz w:val="28"/>
          <w:szCs w:val="28"/>
        </w:rPr>
      </w:pPr>
    </w:p>
    <w:p w14:paraId="4D4DFFB7" w14:textId="77777777" w:rsidR="00F46473" w:rsidRPr="00F51319" w:rsidRDefault="00F46473" w:rsidP="00F46473">
      <w:pPr>
        <w:spacing w:line="360" w:lineRule="auto"/>
        <w:jc w:val="both"/>
        <w:rPr>
          <w:rFonts w:ascii="Times New Roman" w:hAnsi="Times New Roman" w:cs="Times New Roman"/>
          <w:sz w:val="28"/>
          <w:szCs w:val="28"/>
        </w:rPr>
      </w:pPr>
    </w:p>
    <w:p w14:paraId="4457E2BA" w14:textId="77777777" w:rsidR="00F46473" w:rsidRPr="00F51319" w:rsidRDefault="00F46473" w:rsidP="00F46473">
      <w:pPr>
        <w:spacing w:line="360" w:lineRule="auto"/>
        <w:jc w:val="both"/>
        <w:rPr>
          <w:rFonts w:ascii="Times New Roman" w:hAnsi="Times New Roman" w:cs="Times New Roman"/>
          <w:sz w:val="28"/>
          <w:szCs w:val="28"/>
        </w:rPr>
      </w:pPr>
    </w:p>
    <w:p w14:paraId="7AA1CBD7" w14:textId="77777777" w:rsidR="00F46473" w:rsidRPr="00F51319" w:rsidRDefault="00F46473" w:rsidP="00F46473">
      <w:pPr>
        <w:spacing w:line="360" w:lineRule="auto"/>
        <w:jc w:val="both"/>
        <w:rPr>
          <w:rFonts w:ascii="Times New Roman" w:hAnsi="Times New Roman" w:cs="Times New Roman"/>
          <w:sz w:val="28"/>
          <w:szCs w:val="28"/>
        </w:rPr>
      </w:pPr>
    </w:p>
    <w:p w14:paraId="2C15E1E1" w14:textId="77777777" w:rsidR="00F46473" w:rsidRPr="00F51319" w:rsidRDefault="00F46473" w:rsidP="00F46473">
      <w:pPr>
        <w:spacing w:line="360" w:lineRule="auto"/>
        <w:jc w:val="both"/>
        <w:rPr>
          <w:rFonts w:ascii="Times New Roman" w:hAnsi="Times New Roman" w:cs="Times New Roman"/>
          <w:sz w:val="28"/>
          <w:szCs w:val="28"/>
        </w:rPr>
      </w:pPr>
    </w:p>
    <w:p w14:paraId="5E87486F" w14:textId="77777777" w:rsidR="00F46473" w:rsidRPr="00F51319" w:rsidRDefault="00F46473" w:rsidP="00F46473">
      <w:pPr>
        <w:spacing w:line="360" w:lineRule="auto"/>
        <w:jc w:val="both"/>
        <w:rPr>
          <w:rFonts w:ascii="Times New Roman" w:hAnsi="Times New Roman" w:cs="Times New Roman"/>
          <w:sz w:val="28"/>
          <w:szCs w:val="28"/>
        </w:rPr>
      </w:pPr>
    </w:p>
    <w:p w14:paraId="06F2A00C" w14:textId="77777777" w:rsidR="00F46473" w:rsidRPr="00F51319" w:rsidRDefault="00F46473" w:rsidP="00F46473">
      <w:pPr>
        <w:spacing w:line="360" w:lineRule="auto"/>
        <w:jc w:val="both"/>
        <w:rPr>
          <w:rFonts w:ascii="Times New Roman" w:hAnsi="Times New Roman" w:cs="Times New Roman"/>
          <w:sz w:val="28"/>
          <w:szCs w:val="28"/>
        </w:rPr>
      </w:pPr>
    </w:p>
    <w:p w14:paraId="24F2980B" w14:textId="77777777" w:rsidR="00F46473" w:rsidRPr="00F51319" w:rsidRDefault="00F46473" w:rsidP="00F46473">
      <w:pPr>
        <w:spacing w:line="360" w:lineRule="auto"/>
        <w:jc w:val="both"/>
        <w:rPr>
          <w:rFonts w:ascii="Times New Roman" w:hAnsi="Times New Roman" w:cs="Times New Roman"/>
          <w:sz w:val="28"/>
          <w:szCs w:val="28"/>
        </w:rPr>
      </w:pPr>
    </w:p>
    <w:p w14:paraId="09BFB3DE" w14:textId="77777777" w:rsidR="00F46473" w:rsidRPr="00F51319" w:rsidRDefault="00F46473" w:rsidP="00F46473">
      <w:pPr>
        <w:spacing w:line="360" w:lineRule="auto"/>
        <w:jc w:val="both"/>
        <w:rPr>
          <w:rFonts w:ascii="Times New Roman" w:hAnsi="Times New Roman" w:cs="Times New Roman"/>
          <w:sz w:val="28"/>
          <w:szCs w:val="28"/>
        </w:rPr>
      </w:pPr>
    </w:p>
    <w:p w14:paraId="1A640545" w14:textId="77777777" w:rsidR="00F46473" w:rsidRPr="00F51319" w:rsidRDefault="00F46473" w:rsidP="00F46473">
      <w:pPr>
        <w:spacing w:line="360" w:lineRule="auto"/>
        <w:jc w:val="both"/>
        <w:rPr>
          <w:rFonts w:ascii="Times New Roman" w:hAnsi="Times New Roman" w:cs="Times New Roman"/>
          <w:sz w:val="28"/>
          <w:szCs w:val="28"/>
        </w:rPr>
      </w:pPr>
    </w:p>
    <w:p w14:paraId="0A2AF5B2" w14:textId="77777777" w:rsidR="00F46473" w:rsidRPr="00F51319" w:rsidRDefault="00F46473" w:rsidP="00F46473">
      <w:pPr>
        <w:spacing w:line="360" w:lineRule="auto"/>
        <w:jc w:val="both"/>
        <w:rPr>
          <w:rFonts w:ascii="Times New Roman" w:hAnsi="Times New Roman" w:cs="Times New Roman"/>
          <w:sz w:val="28"/>
          <w:szCs w:val="28"/>
        </w:rPr>
      </w:pPr>
    </w:p>
    <w:p w14:paraId="2D206809" w14:textId="77777777" w:rsidR="00F46473" w:rsidRPr="00F51319" w:rsidRDefault="00F46473" w:rsidP="00F46473">
      <w:pPr>
        <w:spacing w:line="360" w:lineRule="auto"/>
        <w:jc w:val="both"/>
        <w:rPr>
          <w:rFonts w:ascii="Times New Roman" w:hAnsi="Times New Roman" w:cs="Times New Roman"/>
          <w:sz w:val="28"/>
          <w:szCs w:val="28"/>
        </w:rPr>
      </w:pPr>
    </w:p>
    <w:p w14:paraId="4F43E7DA" w14:textId="77777777" w:rsidR="00F46473" w:rsidRPr="00F51319" w:rsidRDefault="00F46473" w:rsidP="00F46473">
      <w:pPr>
        <w:spacing w:line="360" w:lineRule="auto"/>
        <w:jc w:val="both"/>
        <w:rPr>
          <w:rFonts w:ascii="Times New Roman" w:hAnsi="Times New Roman" w:cs="Times New Roman"/>
          <w:sz w:val="28"/>
          <w:szCs w:val="28"/>
        </w:rPr>
      </w:pPr>
    </w:p>
    <w:p w14:paraId="7B227414" w14:textId="77777777" w:rsidR="00F46473" w:rsidRPr="00F51319" w:rsidRDefault="00F46473" w:rsidP="00F46473">
      <w:pPr>
        <w:spacing w:line="360" w:lineRule="auto"/>
        <w:jc w:val="both"/>
        <w:rPr>
          <w:rFonts w:ascii="Times New Roman" w:hAnsi="Times New Roman" w:cs="Times New Roman"/>
          <w:sz w:val="28"/>
          <w:szCs w:val="28"/>
        </w:rPr>
      </w:pPr>
    </w:p>
    <w:p w14:paraId="73CC13F4" w14:textId="77777777" w:rsidR="00F46473" w:rsidRPr="00F51319" w:rsidRDefault="00F46473" w:rsidP="00F46473">
      <w:pPr>
        <w:spacing w:line="360" w:lineRule="auto"/>
        <w:jc w:val="both"/>
        <w:rPr>
          <w:rFonts w:ascii="Times New Roman" w:hAnsi="Times New Roman" w:cs="Times New Roman"/>
          <w:b/>
          <w:sz w:val="28"/>
          <w:szCs w:val="28"/>
        </w:rPr>
      </w:pPr>
    </w:p>
    <w:p w14:paraId="77267F08" w14:textId="77777777" w:rsidR="00F46473" w:rsidRPr="00F51319" w:rsidRDefault="00F46473" w:rsidP="00F46473">
      <w:pPr>
        <w:pStyle w:val="Heading1"/>
        <w:spacing w:line="360" w:lineRule="auto"/>
      </w:pPr>
      <w:bookmarkStart w:id="4" w:name="_Toc224588127"/>
      <w:r w:rsidRPr="00F51319">
        <w:lastRenderedPageBreak/>
        <w:t>ACKNOWLEDGEMENTS.</w:t>
      </w:r>
      <w:bookmarkEnd w:id="4"/>
    </w:p>
    <w:p w14:paraId="1AE45ECE" w14:textId="77777777" w:rsidR="00F46473" w:rsidRPr="002C4B20" w:rsidRDefault="00F46473" w:rsidP="00F46473">
      <w:pPr>
        <w:spacing w:line="360" w:lineRule="auto"/>
        <w:jc w:val="both"/>
        <w:rPr>
          <w:rFonts w:ascii="Arial" w:eastAsia="Times New Roman" w:hAnsi="Arial" w:cs="Arial"/>
        </w:rPr>
      </w:pPr>
      <w:r w:rsidRPr="002C4B20">
        <w:rPr>
          <w:rFonts w:ascii="Arial" w:eastAsia="Times New Roman" w:hAnsi="Arial" w:cs="Arial"/>
        </w:rPr>
        <w:t>I want to thank the almighty GOD for forgiven me strength, inspiration, knowledge and every other thing that I have not mention to achieve my internship successfully for his Grace and love upon my life for this wouldn’t have been a success if not for his intervention and mercy.</w:t>
      </w:r>
    </w:p>
    <w:p w14:paraId="4615B2EB" w14:textId="77777777" w:rsidR="00F46473" w:rsidRPr="002C4B20" w:rsidRDefault="00F46473" w:rsidP="00F46473">
      <w:pPr>
        <w:spacing w:line="360" w:lineRule="auto"/>
        <w:jc w:val="both"/>
        <w:rPr>
          <w:rFonts w:ascii="Arial" w:eastAsia="Times New Roman" w:hAnsi="Arial" w:cs="Arial"/>
        </w:rPr>
      </w:pPr>
      <w:r w:rsidRPr="002C4B20">
        <w:rPr>
          <w:rFonts w:ascii="Arial" w:eastAsia="Times New Roman" w:hAnsi="Arial" w:cs="Arial"/>
        </w:rPr>
        <w:t>THANKS to the entire family of  UNIVERSITY OF WALES TRINITY SAINT DAVID who welcomed me into their home and impacted knowledge on me making sure all my questions were answered and all my doubt were cleared. So for that I’m very grateful and forever be grateful for what UNIVERSITY OF WALES TRINITY SAINT DAVID did to me.</w:t>
      </w:r>
    </w:p>
    <w:p w14:paraId="497DB00C" w14:textId="77777777" w:rsidR="00F46473" w:rsidRPr="002C4B20" w:rsidRDefault="00F46473" w:rsidP="00F46473">
      <w:pPr>
        <w:spacing w:line="360" w:lineRule="auto"/>
        <w:jc w:val="both"/>
        <w:rPr>
          <w:rFonts w:ascii="Arial" w:eastAsia="Times New Roman" w:hAnsi="Arial" w:cs="Arial"/>
        </w:rPr>
      </w:pPr>
      <w:r w:rsidRPr="002C4B20">
        <w:rPr>
          <w:rFonts w:ascii="Arial" w:eastAsia="Times New Roman" w:hAnsi="Arial" w:cs="Arial"/>
        </w:rPr>
        <w:t xml:space="preserve">A special thanks to the president of UNIVERSITY OF WALES TRINITY SAINT DAVID and all his staff members for being able to impact the knowledge which I possess was impacted by them. </w:t>
      </w:r>
    </w:p>
    <w:p w14:paraId="75D78B8E" w14:textId="77777777" w:rsidR="00F46473" w:rsidRPr="002C4B20" w:rsidRDefault="00F46473" w:rsidP="00F46473">
      <w:pPr>
        <w:spacing w:line="360" w:lineRule="auto"/>
        <w:jc w:val="both"/>
        <w:rPr>
          <w:rFonts w:ascii="Arial" w:hAnsi="Arial" w:cs="Arial"/>
          <w:b/>
        </w:rPr>
      </w:pPr>
      <w:r w:rsidRPr="002C4B20">
        <w:rPr>
          <w:rFonts w:ascii="Arial" w:eastAsia="Times New Roman" w:hAnsi="Arial" w:cs="Arial"/>
        </w:rPr>
        <w:t>I want to specially thank my father, moms, brothers and sisters for the constant counseling, care, financial support towards me. A special thanks too goes to my family and the entire NANJE’S family for their love and encouragement with support making sure I achieve my goals in UNIVERSITY OF WALES TRINITY SAINT DAVID.</w:t>
      </w:r>
    </w:p>
    <w:p w14:paraId="6911C690" w14:textId="77777777" w:rsidR="00F46473" w:rsidRPr="002C4B20" w:rsidRDefault="00F46473" w:rsidP="00F46473">
      <w:pPr>
        <w:spacing w:line="360" w:lineRule="auto"/>
        <w:jc w:val="both"/>
        <w:rPr>
          <w:rFonts w:ascii="Arial" w:hAnsi="Arial" w:cs="Arial"/>
        </w:rPr>
      </w:pPr>
    </w:p>
    <w:p w14:paraId="69FB6571" w14:textId="77777777" w:rsidR="00F46473" w:rsidRPr="002C4B20" w:rsidRDefault="00F46473" w:rsidP="00F46473">
      <w:pPr>
        <w:spacing w:line="360" w:lineRule="auto"/>
        <w:jc w:val="both"/>
        <w:rPr>
          <w:rFonts w:ascii="Arial" w:hAnsi="Arial" w:cs="Arial"/>
        </w:rPr>
      </w:pPr>
    </w:p>
    <w:p w14:paraId="6C6F85CD" w14:textId="77777777" w:rsidR="00F46473" w:rsidRPr="002C4B20" w:rsidRDefault="00F46473" w:rsidP="00F46473">
      <w:pPr>
        <w:spacing w:line="360" w:lineRule="auto"/>
        <w:jc w:val="both"/>
        <w:rPr>
          <w:rFonts w:ascii="Arial" w:hAnsi="Arial" w:cs="Arial"/>
        </w:rPr>
      </w:pPr>
    </w:p>
    <w:p w14:paraId="0D6CFCF1" w14:textId="77777777" w:rsidR="00F46473" w:rsidRPr="002C4B20" w:rsidRDefault="00F46473" w:rsidP="00F46473">
      <w:pPr>
        <w:spacing w:line="360" w:lineRule="auto"/>
        <w:jc w:val="both"/>
        <w:rPr>
          <w:rFonts w:ascii="Arial" w:hAnsi="Arial" w:cs="Arial"/>
        </w:rPr>
      </w:pPr>
    </w:p>
    <w:p w14:paraId="29305995" w14:textId="77777777" w:rsidR="00F46473" w:rsidRPr="002C4B20" w:rsidRDefault="00F46473" w:rsidP="00F46473">
      <w:pPr>
        <w:spacing w:line="360" w:lineRule="auto"/>
        <w:jc w:val="both"/>
        <w:rPr>
          <w:rFonts w:ascii="Arial" w:hAnsi="Arial" w:cs="Arial"/>
        </w:rPr>
      </w:pPr>
    </w:p>
    <w:p w14:paraId="3EE96D2A" w14:textId="77777777" w:rsidR="00F46473" w:rsidRPr="00F51319" w:rsidRDefault="00F46473" w:rsidP="00F46473">
      <w:pPr>
        <w:spacing w:line="360" w:lineRule="auto"/>
        <w:jc w:val="both"/>
        <w:rPr>
          <w:rFonts w:ascii="Times New Roman" w:hAnsi="Times New Roman" w:cs="Times New Roman"/>
          <w:sz w:val="28"/>
          <w:szCs w:val="28"/>
        </w:rPr>
      </w:pPr>
    </w:p>
    <w:p w14:paraId="1C0DBB67" w14:textId="77777777" w:rsidR="00F46473" w:rsidRPr="00F51319" w:rsidRDefault="00F46473" w:rsidP="00F46473">
      <w:pPr>
        <w:spacing w:line="360" w:lineRule="auto"/>
        <w:jc w:val="both"/>
        <w:rPr>
          <w:rFonts w:ascii="Times New Roman" w:hAnsi="Times New Roman" w:cs="Times New Roman"/>
          <w:sz w:val="28"/>
          <w:szCs w:val="28"/>
        </w:rPr>
      </w:pPr>
    </w:p>
    <w:p w14:paraId="55DB1B69" w14:textId="77777777" w:rsidR="00F46473" w:rsidRDefault="00F46473" w:rsidP="00F46473">
      <w:pPr>
        <w:pStyle w:val="Heading1"/>
        <w:spacing w:line="360" w:lineRule="auto"/>
      </w:pPr>
    </w:p>
    <w:p w14:paraId="51B75F70" w14:textId="77777777" w:rsidR="00F46473" w:rsidRPr="00F51319" w:rsidRDefault="00F46473" w:rsidP="00F46473">
      <w:pPr>
        <w:pStyle w:val="Heading1"/>
        <w:spacing w:line="360" w:lineRule="auto"/>
      </w:pPr>
    </w:p>
    <w:p w14:paraId="02D532CB" w14:textId="77777777" w:rsidR="00F46473" w:rsidRPr="00F51319" w:rsidRDefault="00F46473" w:rsidP="00F46473">
      <w:pPr>
        <w:spacing w:line="360" w:lineRule="auto"/>
        <w:jc w:val="both"/>
        <w:rPr>
          <w:rFonts w:ascii="Times New Roman" w:hAnsi="Times New Roman" w:cs="Times New Roman"/>
          <w:sz w:val="28"/>
          <w:szCs w:val="28"/>
        </w:rPr>
      </w:pPr>
    </w:p>
    <w:p w14:paraId="480A46D3" w14:textId="77777777" w:rsidR="00F46473" w:rsidRPr="00F51319" w:rsidRDefault="00F46473" w:rsidP="00F46473">
      <w:pPr>
        <w:spacing w:line="360" w:lineRule="auto"/>
        <w:jc w:val="both"/>
        <w:rPr>
          <w:rFonts w:ascii="Times New Roman" w:hAnsi="Times New Roman" w:cs="Times New Roman"/>
          <w:sz w:val="28"/>
          <w:szCs w:val="28"/>
        </w:rPr>
      </w:pPr>
    </w:p>
    <w:p w14:paraId="4D4BE585" w14:textId="77777777" w:rsidR="00F46473" w:rsidRPr="00F51319" w:rsidRDefault="00F46473" w:rsidP="00F46473">
      <w:pPr>
        <w:spacing w:line="360" w:lineRule="auto"/>
        <w:jc w:val="both"/>
        <w:rPr>
          <w:rFonts w:ascii="Times New Roman" w:hAnsi="Times New Roman" w:cs="Times New Roman"/>
          <w:sz w:val="28"/>
          <w:szCs w:val="28"/>
        </w:rPr>
      </w:pPr>
    </w:p>
    <w:p w14:paraId="73B0FA20" w14:textId="77777777" w:rsidR="00F46473" w:rsidRPr="00F51319" w:rsidRDefault="00F46473" w:rsidP="00F46473">
      <w:pPr>
        <w:spacing w:line="360" w:lineRule="auto"/>
        <w:jc w:val="both"/>
        <w:rPr>
          <w:rFonts w:ascii="Times New Roman" w:hAnsi="Times New Roman" w:cs="Times New Roman"/>
          <w:sz w:val="28"/>
          <w:szCs w:val="28"/>
        </w:rPr>
      </w:pPr>
    </w:p>
    <w:p w14:paraId="6778A385" w14:textId="77777777" w:rsidR="00F46473" w:rsidRPr="00F51319" w:rsidRDefault="00F46473" w:rsidP="00F46473">
      <w:pPr>
        <w:spacing w:line="360" w:lineRule="auto"/>
        <w:jc w:val="both"/>
        <w:rPr>
          <w:rFonts w:ascii="Times New Roman" w:hAnsi="Times New Roman" w:cs="Times New Roman"/>
          <w:sz w:val="28"/>
          <w:szCs w:val="28"/>
        </w:rPr>
      </w:pPr>
    </w:p>
    <w:p w14:paraId="1A2615F0" w14:textId="77777777" w:rsidR="00F46473" w:rsidRPr="00F51319" w:rsidRDefault="00F46473" w:rsidP="00F46473">
      <w:pPr>
        <w:spacing w:line="360" w:lineRule="auto"/>
        <w:jc w:val="both"/>
        <w:rPr>
          <w:rFonts w:ascii="Times New Roman" w:hAnsi="Times New Roman" w:cs="Times New Roman"/>
          <w:sz w:val="28"/>
          <w:szCs w:val="28"/>
        </w:rPr>
      </w:pPr>
    </w:p>
    <w:p w14:paraId="42244BE3" w14:textId="77777777" w:rsidR="00F46473" w:rsidRPr="00F51319" w:rsidRDefault="00F46473" w:rsidP="00F46473">
      <w:pPr>
        <w:spacing w:line="360" w:lineRule="auto"/>
        <w:jc w:val="both"/>
        <w:rPr>
          <w:rFonts w:ascii="Times New Roman" w:hAnsi="Times New Roman" w:cs="Times New Roman"/>
          <w:sz w:val="28"/>
          <w:szCs w:val="28"/>
        </w:rPr>
      </w:pPr>
    </w:p>
    <w:p w14:paraId="05802A0C" w14:textId="77777777" w:rsidR="00F46473" w:rsidRPr="00F51319" w:rsidRDefault="00F46473" w:rsidP="00F46473">
      <w:pPr>
        <w:spacing w:line="360" w:lineRule="auto"/>
        <w:jc w:val="both"/>
        <w:rPr>
          <w:rFonts w:ascii="Times New Roman" w:hAnsi="Times New Roman" w:cs="Times New Roman"/>
          <w:sz w:val="28"/>
          <w:szCs w:val="28"/>
        </w:rPr>
      </w:pPr>
    </w:p>
    <w:p w14:paraId="20D9B506" w14:textId="77777777" w:rsidR="00F46473" w:rsidRPr="00F51319" w:rsidRDefault="00F46473" w:rsidP="00F46473">
      <w:pPr>
        <w:spacing w:line="360" w:lineRule="auto"/>
        <w:jc w:val="both"/>
        <w:rPr>
          <w:rFonts w:ascii="Times New Roman" w:hAnsi="Times New Roman" w:cs="Times New Roman"/>
          <w:sz w:val="28"/>
          <w:szCs w:val="28"/>
        </w:rPr>
      </w:pPr>
    </w:p>
    <w:p w14:paraId="5B027687" w14:textId="77777777" w:rsidR="00F46473" w:rsidRPr="00F51319" w:rsidRDefault="00F46473" w:rsidP="00F46473">
      <w:pPr>
        <w:spacing w:line="360" w:lineRule="auto"/>
        <w:jc w:val="both"/>
        <w:rPr>
          <w:rFonts w:ascii="Times New Roman" w:hAnsi="Times New Roman" w:cs="Times New Roman"/>
          <w:sz w:val="28"/>
          <w:szCs w:val="28"/>
        </w:rPr>
      </w:pPr>
    </w:p>
    <w:p w14:paraId="088A0099" w14:textId="77777777" w:rsidR="00F46473" w:rsidRPr="00F51319" w:rsidRDefault="00F46473" w:rsidP="00F46473">
      <w:pPr>
        <w:spacing w:line="360" w:lineRule="auto"/>
        <w:jc w:val="both"/>
        <w:rPr>
          <w:rFonts w:ascii="Times New Roman" w:hAnsi="Times New Roman" w:cs="Times New Roman"/>
          <w:sz w:val="28"/>
          <w:szCs w:val="28"/>
        </w:rPr>
      </w:pPr>
    </w:p>
    <w:p w14:paraId="3145A21C" w14:textId="77777777" w:rsidR="00F46473" w:rsidRPr="00F51319" w:rsidRDefault="00F46473" w:rsidP="00F46473">
      <w:pPr>
        <w:spacing w:line="360" w:lineRule="auto"/>
        <w:jc w:val="both"/>
        <w:rPr>
          <w:rFonts w:ascii="Times New Roman" w:hAnsi="Times New Roman" w:cs="Times New Roman"/>
          <w:sz w:val="28"/>
          <w:szCs w:val="28"/>
        </w:rPr>
      </w:pPr>
    </w:p>
    <w:p w14:paraId="5768CC4F" w14:textId="77777777" w:rsidR="00F46473" w:rsidRDefault="00F46473" w:rsidP="00F46473">
      <w:pPr>
        <w:pStyle w:val="Heading1"/>
        <w:spacing w:line="360" w:lineRule="auto"/>
      </w:pPr>
    </w:p>
    <w:p w14:paraId="6A72DF1E" w14:textId="77777777" w:rsidR="00F46473" w:rsidRDefault="00F46473" w:rsidP="00F46473">
      <w:pPr>
        <w:pStyle w:val="Heading1"/>
        <w:spacing w:line="360" w:lineRule="auto"/>
      </w:pPr>
    </w:p>
    <w:p w14:paraId="53E67BBB" w14:textId="77777777" w:rsidR="00F46473" w:rsidRPr="00F51319" w:rsidRDefault="00F46473" w:rsidP="00F46473">
      <w:pPr>
        <w:pStyle w:val="Heading1"/>
        <w:spacing w:line="360" w:lineRule="auto"/>
      </w:pPr>
      <w:bookmarkStart w:id="5" w:name="_Toc224588129"/>
      <w:r w:rsidRPr="00F51319">
        <w:t>LIST OF ABBREVIATION</w:t>
      </w:r>
      <w:bookmarkEnd w:id="5"/>
    </w:p>
    <w:p w14:paraId="4C259C1C" w14:textId="77777777" w:rsidR="00F46473" w:rsidRPr="00F51319" w:rsidRDefault="00F46473" w:rsidP="00F46473">
      <w:pPr>
        <w:spacing w:line="360" w:lineRule="auto"/>
        <w:jc w:val="both"/>
        <w:rPr>
          <w:rFonts w:ascii="Times New Roman" w:hAnsi="Times New Roman" w:cs="Times New Roman"/>
          <w:sz w:val="28"/>
          <w:szCs w:val="28"/>
        </w:rPr>
      </w:pPr>
    </w:p>
    <w:p w14:paraId="59E2BC95" w14:textId="77777777" w:rsidR="00F46473" w:rsidRDefault="00F46473" w:rsidP="00F46473">
      <w:pPr>
        <w:spacing w:line="360" w:lineRule="auto"/>
        <w:jc w:val="both"/>
        <w:rPr>
          <w:rFonts w:ascii="Times New Roman" w:hAnsi="Times New Roman" w:cs="Times New Roman"/>
          <w:sz w:val="28"/>
          <w:szCs w:val="28"/>
        </w:rPr>
      </w:pPr>
      <w:r w:rsidRPr="00F51319">
        <w:rPr>
          <w:rFonts w:ascii="Calibri" w:eastAsia="Calibri" w:hAnsi="Calibri" w:cs="Calibri"/>
          <w:color w:val="1F1F1F"/>
          <w:sz w:val="28"/>
          <w:szCs w:val="28"/>
        </w:rPr>
        <w:t>SaaS</w:t>
      </w:r>
      <w:r w:rsidRPr="00F51319">
        <w:rPr>
          <w:rFonts w:ascii="Times New Roman" w:hAnsi="Times New Roman" w:cs="Times New Roman"/>
          <w:sz w:val="28"/>
          <w:szCs w:val="28"/>
        </w:rPr>
        <w:t xml:space="preserve">: </w:t>
      </w:r>
      <w:r>
        <w:rPr>
          <w:rFonts w:ascii="Calibri" w:eastAsia="Calibri" w:hAnsi="Calibri" w:cs="Calibri"/>
          <w:color w:val="1F1F1F"/>
          <w:sz w:val="28"/>
          <w:szCs w:val="28"/>
        </w:rPr>
        <w:t>Software as a Service</w:t>
      </w:r>
      <w:r w:rsidRPr="00F51319">
        <w:rPr>
          <w:rFonts w:ascii="Times New Roman" w:hAnsi="Times New Roman" w:cs="Times New Roman"/>
          <w:sz w:val="28"/>
          <w:szCs w:val="28"/>
        </w:rPr>
        <w:t>.</w:t>
      </w:r>
    </w:p>
    <w:p w14:paraId="6A6974DF" w14:textId="77777777" w:rsidR="00F46473" w:rsidRPr="00F51319" w:rsidRDefault="00F46473" w:rsidP="00F46473">
      <w:pPr>
        <w:spacing w:line="360" w:lineRule="auto"/>
        <w:jc w:val="both"/>
        <w:rPr>
          <w:rFonts w:ascii="Times New Roman" w:hAnsi="Times New Roman" w:cs="Times New Roman"/>
          <w:sz w:val="28"/>
          <w:szCs w:val="28"/>
        </w:rPr>
      </w:pPr>
      <w:r>
        <w:rPr>
          <w:rFonts w:ascii="Times New Roman" w:hAnsi="Times New Roman" w:cs="Times New Roman"/>
          <w:sz w:val="28"/>
          <w:szCs w:val="28"/>
        </w:rPr>
        <w:t>HTML:</w:t>
      </w:r>
      <w:r w:rsidRPr="00F51319">
        <w:rPr>
          <w:rFonts w:ascii="Times New Roman" w:hAnsi="Times New Roman" w:cs="Times New Roman"/>
          <w:sz w:val="28"/>
          <w:szCs w:val="28"/>
        </w:rPr>
        <w:t xml:space="preserve"> Hypertext Markup Language</w:t>
      </w:r>
    </w:p>
    <w:p w14:paraId="6AB5798F" w14:textId="77777777" w:rsidR="00F46473" w:rsidRPr="00F51319" w:rsidRDefault="00F46473" w:rsidP="00F46473">
      <w:pPr>
        <w:spacing w:line="360" w:lineRule="auto"/>
        <w:jc w:val="both"/>
        <w:rPr>
          <w:rFonts w:ascii="Times New Roman" w:hAnsi="Times New Roman" w:cs="Times New Roman"/>
          <w:sz w:val="28"/>
          <w:szCs w:val="28"/>
        </w:rPr>
      </w:pPr>
      <w:r w:rsidRPr="00F51319">
        <w:rPr>
          <w:rFonts w:ascii="Calibri" w:eastAsia="Calibri" w:hAnsi="Calibri" w:cs="Calibri"/>
          <w:color w:val="1F1F1F"/>
          <w:sz w:val="28"/>
          <w:szCs w:val="28"/>
        </w:rPr>
        <w:t>SMM</w:t>
      </w:r>
      <w:r w:rsidRPr="00F51319">
        <w:rPr>
          <w:rFonts w:ascii="Times New Roman" w:hAnsi="Times New Roman" w:cs="Times New Roman"/>
          <w:sz w:val="28"/>
          <w:szCs w:val="28"/>
        </w:rPr>
        <w:t xml:space="preserve">: </w:t>
      </w:r>
      <w:r>
        <w:rPr>
          <w:rFonts w:ascii="Times New Roman" w:hAnsi="Times New Roman" w:cs="Times New Roman"/>
          <w:sz w:val="28"/>
          <w:szCs w:val="28"/>
        </w:rPr>
        <w:t>Social Media Marketing</w:t>
      </w:r>
      <w:r w:rsidRPr="00F51319">
        <w:rPr>
          <w:rFonts w:ascii="Times New Roman" w:hAnsi="Times New Roman" w:cs="Times New Roman"/>
          <w:sz w:val="28"/>
          <w:szCs w:val="28"/>
        </w:rPr>
        <w:t>.</w:t>
      </w:r>
    </w:p>
    <w:p w14:paraId="4F054807" w14:textId="77777777" w:rsidR="00F46473" w:rsidRPr="00F51319" w:rsidRDefault="00F46473" w:rsidP="00F46473">
      <w:pPr>
        <w:spacing w:line="360" w:lineRule="auto"/>
        <w:jc w:val="both"/>
        <w:rPr>
          <w:rFonts w:ascii="Times New Roman" w:hAnsi="Times New Roman" w:cs="Times New Roman"/>
          <w:sz w:val="28"/>
          <w:szCs w:val="28"/>
        </w:rPr>
      </w:pPr>
      <w:r w:rsidRPr="00F51319">
        <w:rPr>
          <w:rFonts w:ascii="Times New Roman" w:hAnsi="Times New Roman" w:cs="Times New Roman"/>
          <w:sz w:val="28"/>
          <w:szCs w:val="28"/>
        </w:rPr>
        <w:t>CSS: Cascading Style Sheet.</w:t>
      </w:r>
    </w:p>
    <w:p w14:paraId="18A90FA9" w14:textId="77777777" w:rsidR="00F46473" w:rsidRPr="00F51319" w:rsidRDefault="00F46473" w:rsidP="00F46473">
      <w:pPr>
        <w:spacing w:line="360" w:lineRule="auto"/>
        <w:jc w:val="both"/>
        <w:rPr>
          <w:rFonts w:ascii="Times New Roman" w:hAnsi="Times New Roman" w:cs="Times New Roman"/>
          <w:sz w:val="28"/>
          <w:szCs w:val="28"/>
        </w:rPr>
      </w:pPr>
      <w:r w:rsidRPr="00F51319">
        <w:rPr>
          <w:rFonts w:ascii="Times New Roman" w:hAnsi="Times New Roman" w:cs="Times New Roman"/>
          <w:sz w:val="28"/>
          <w:szCs w:val="28"/>
        </w:rPr>
        <w:t>GPS: Global Positioning system</w:t>
      </w:r>
    </w:p>
    <w:p w14:paraId="28CA7514" w14:textId="77777777" w:rsidR="00F46473" w:rsidRDefault="00F46473" w:rsidP="00F46473">
      <w:pPr>
        <w:spacing w:line="360" w:lineRule="auto"/>
        <w:jc w:val="both"/>
        <w:rPr>
          <w:rFonts w:ascii="Times New Roman" w:hAnsi="Times New Roman" w:cs="Times New Roman"/>
          <w:sz w:val="28"/>
          <w:szCs w:val="28"/>
        </w:rPr>
      </w:pPr>
      <w:r w:rsidRPr="00F51319">
        <w:rPr>
          <w:rFonts w:ascii="Times New Roman" w:hAnsi="Times New Roman" w:cs="Times New Roman"/>
          <w:sz w:val="28"/>
          <w:szCs w:val="28"/>
        </w:rPr>
        <w:t>API: Application Programming Interface.</w:t>
      </w:r>
    </w:p>
    <w:p w14:paraId="79FA39F5" w14:textId="77777777" w:rsidR="00F46473" w:rsidRPr="00F51319" w:rsidRDefault="00F46473" w:rsidP="00F46473">
      <w:pPr>
        <w:spacing w:line="360" w:lineRule="auto"/>
        <w:jc w:val="both"/>
        <w:rPr>
          <w:rFonts w:ascii="Times New Roman" w:hAnsi="Times New Roman" w:cs="Times New Roman"/>
          <w:sz w:val="28"/>
          <w:szCs w:val="28"/>
        </w:rPr>
      </w:pPr>
      <w:r>
        <w:rPr>
          <w:rFonts w:ascii="Arial" w:eastAsia="Calibri" w:hAnsi="Arial" w:cs="Arial"/>
          <w:color w:val="1F1F1F"/>
        </w:rPr>
        <w:t>RDMS</w:t>
      </w:r>
      <w:r w:rsidRPr="0088445A">
        <w:rPr>
          <w:rFonts w:ascii="Arial" w:eastAsia="Calibri" w:hAnsi="Arial" w:cs="Arial"/>
          <w:color w:val="1F1F1F"/>
          <w:sz w:val="28"/>
          <w:szCs w:val="28"/>
        </w:rPr>
        <w:t>: Relational Database Management System</w:t>
      </w:r>
    </w:p>
    <w:p w14:paraId="0F8E66F7" w14:textId="77777777" w:rsidR="00F46473" w:rsidRPr="00F51319" w:rsidRDefault="00F46473" w:rsidP="00F46473">
      <w:pPr>
        <w:spacing w:line="360" w:lineRule="auto"/>
        <w:jc w:val="both"/>
        <w:rPr>
          <w:rFonts w:ascii="Times New Roman" w:hAnsi="Times New Roman" w:cs="Times New Roman"/>
          <w:sz w:val="28"/>
          <w:szCs w:val="28"/>
        </w:rPr>
      </w:pPr>
    </w:p>
    <w:p w14:paraId="6510C80D" w14:textId="77777777" w:rsidR="00F46473" w:rsidRPr="00F51319" w:rsidRDefault="00F46473" w:rsidP="00F46473">
      <w:pPr>
        <w:spacing w:line="360" w:lineRule="auto"/>
        <w:jc w:val="both"/>
        <w:rPr>
          <w:rFonts w:ascii="Times New Roman" w:hAnsi="Times New Roman" w:cs="Times New Roman"/>
          <w:sz w:val="28"/>
          <w:szCs w:val="28"/>
        </w:rPr>
      </w:pPr>
    </w:p>
    <w:p w14:paraId="4FD78F03" w14:textId="77777777" w:rsidR="00F46473" w:rsidRPr="00F51319" w:rsidRDefault="00F46473" w:rsidP="00F46473">
      <w:pPr>
        <w:spacing w:line="360" w:lineRule="auto"/>
        <w:jc w:val="both"/>
        <w:rPr>
          <w:rFonts w:ascii="Times New Roman" w:hAnsi="Times New Roman" w:cs="Times New Roman"/>
          <w:sz w:val="28"/>
          <w:szCs w:val="28"/>
        </w:rPr>
      </w:pPr>
    </w:p>
    <w:p w14:paraId="1B963C56" w14:textId="77777777" w:rsidR="00F46473" w:rsidRPr="00F51319" w:rsidRDefault="00F46473" w:rsidP="00F46473">
      <w:pPr>
        <w:spacing w:line="360" w:lineRule="auto"/>
        <w:jc w:val="both"/>
        <w:rPr>
          <w:rFonts w:ascii="Times New Roman" w:hAnsi="Times New Roman" w:cs="Times New Roman"/>
          <w:sz w:val="28"/>
          <w:szCs w:val="28"/>
        </w:rPr>
      </w:pPr>
    </w:p>
    <w:p w14:paraId="6D956557" w14:textId="77777777" w:rsidR="00F46473" w:rsidRPr="00F51319" w:rsidRDefault="00F46473" w:rsidP="00F46473">
      <w:pPr>
        <w:spacing w:line="360" w:lineRule="auto"/>
        <w:jc w:val="both"/>
        <w:rPr>
          <w:rFonts w:ascii="Times New Roman" w:hAnsi="Times New Roman" w:cs="Times New Roman"/>
          <w:sz w:val="28"/>
          <w:szCs w:val="28"/>
        </w:rPr>
      </w:pPr>
    </w:p>
    <w:p w14:paraId="175D99FE" w14:textId="77777777" w:rsidR="00F46473" w:rsidRPr="00F51319" w:rsidRDefault="00F46473" w:rsidP="00F46473">
      <w:pPr>
        <w:spacing w:line="360" w:lineRule="auto"/>
        <w:jc w:val="both"/>
        <w:rPr>
          <w:rFonts w:ascii="Times New Roman" w:hAnsi="Times New Roman" w:cs="Times New Roman"/>
          <w:sz w:val="28"/>
          <w:szCs w:val="28"/>
        </w:rPr>
      </w:pPr>
    </w:p>
    <w:sdt>
      <w:sdtPr>
        <w:rPr>
          <w:rFonts w:asciiTheme="minorHAnsi" w:eastAsiaTheme="minorHAnsi" w:hAnsiTheme="minorHAnsi" w:cstheme="minorBidi"/>
          <w:b w:val="0"/>
          <w:bCs w:val="0"/>
          <w:color w:val="auto"/>
          <w:sz w:val="22"/>
          <w:szCs w:val="22"/>
          <w:lang w:eastAsia="en-US"/>
        </w:rPr>
        <w:id w:val="507096928"/>
        <w:docPartObj>
          <w:docPartGallery w:val="Table of Contents"/>
          <w:docPartUnique/>
        </w:docPartObj>
      </w:sdtPr>
      <w:sdtEndPr>
        <w:rPr>
          <w:noProof/>
        </w:rPr>
      </w:sdtEndPr>
      <w:sdtContent>
        <w:p w14:paraId="7CE96196" w14:textId="77777777" w:rsidR="00F46473" w:rsidRDefault="00F46473" w:rsidP="00F46473">
          <w:pPr>
            <w:pStyle w:val="TOCHeading"/>
            <w:spacing w:line="360" w:lineRule="auto"/>
            <w:rPr>
              <w:rFonts w:asciiTheme="minorHAnsi" w:eastAsiaTheme="minorHAnsi" w:hAnsiTheme="minorHAnsi" w:cstheme="minorBidi"/>
              <w:b w:val="0"/>
              <w:bCs w:val="0"/>
              <w:color w:val="auto"/>
              <w:sz w:val="22"/>
              <w:szCs w:val="22"/>
              <w:lang w:eastAsia="en-US"/>
            </w:rPr>
          </w:pPr>
        </w:p>
        <w:p w14:paraId="2051C02A" w14:textId="77777777" w:rsidR="00F46473" w:rsidRPr="00F51319" w:rsidRDefault="00F46473" w:rsidP="00F46473">
          <w:pPr>
            <w:pStyle w:val="TOCHeading"/>
            <w:spacing w:line="360" w:lineRule="auto"/>
          </w:pPr>
          <w:r w:rsidRPr="00F51319">
            <w:t>Table of Contents</w:t>
          </w:r>
        </w:p>
        <w:p w14:paraId="7B45CAB8" w14:textId="77777777" w:rsidR="00F46473" w:rsidRDefault="00F46473" w:rsidP="00F46473">
          <w:pPr>
            <w:pStyle w:val="TOC1"/>
            <w:tabs>
              <w:tab w:val="right" w:leader="dot" w:pos="9350"/>
            </w:tabs>
            <w:rPr>
              <w:rFonts w:eastAsiaTheme="minorEastAsia"/>
              <w:noProof/>
            </w:rPr>
          </w:pPr>
          <w:r w:rsidRPr="00F51319">
            <w:rPr>
              <w:sz w:val="28"/>
              <w:szCs w:val="28"/>
            </w:rPr>
            <w:fldChar w:fldCharType="begin"/>
          </w:r>
          <w:r w:rsidRPr="00F51319">
            <w:rPr>
              <w:sz w:val="28"/>
              <w:szCs w:val="28"/>
            </w:rPr>
            <w:instrText xml:space="preserve"> TOC \o "1-3" \h \z \u </w:instrText>
          </w:r>
          <w:r w:rsidRPr="00F51319">
            <w:rPr>
              <w:sz w:val="28"/>
              <w:szCs w:val="28"/>
            </w:rPr>
            <w:fldChar w:fldCharType="separate"/>
          </w:r>
          <w:hyperlink w:anchor="_Toc224588123" w:history="1">
            <w:r w:rsidRPr="000E4D7F">
              <w:rPr>
                <w:rStyle w:val="Hyperlink"/>
                <w:noProof/>
              </w:rPr>
              <w:t>To Boost Businesses with the Power of Social Media</w:t>
            </w:r>
            <w:r>
              <w:rPr>
                <w:noProof/>
                <w:webHidden/>
              </w:rPr>
              <w:tab/>
            </w:r>
            <w:r>
              <w:rPr>
                <w:noProof/>
                <w:webHidden/>
              </w:rPr>
              <w:fldChar w:fldCharType="begin"/>
            </w:r>
            <w:r>
              <w:rPr>
                <w:noProof/>
                <w:webHidden/>
              </w:rPr>
              <w:instrText xml:space="preserve"> PAGEREF _Toc224588123 \h </w:instrText>
            </w:r>
            <w:r>
              <w:rPr>
                <w:noProof/>
                <w:webHidden/>
              </w:rPr>
            </w:r>
            <w:r>
              <w:rPr>
                <w:noProof/>
                <w:webHidden/>
              </w:rPr>
              <w:fldChar w:fldCharType="separate"/>
            </w:r>
            <w:r>
              <w:rPr>
                <w:noProof/>
                <w:webHidden/>
              </w:rPr>
              <w:t>i</w:t>
            </w:r>
            <w:r>
              <w:rPr>
                <w:noProof/>
                <w:webHidden/>
              </w:rPr>
              <w:fldChar w:fldCharType="end"/>
            </w:r>
          </w:hyperlink>
        </w:p>
        <w:p w14:paraId="3F7EEF47" w14:textId="77777777" w:rsidR="00F46473" w:rsidRDefault="00F46473" w:rsidP="00F46473">
          <w:pPr>
            <w:pStyle w:val="TOC1"/>
            <w:tabs>
              <w:tab w:val="right" w:leader="dot" w:pos="9350"/>
            </w:tabs>
            <w:rPr>
              <w:rFonts w:eastAsiaTheme="minorEastAsia"/>
              <w:noProof/>
            </w:rPr>
          </w:pPr>
          <w:hyperlink w:anchor="_Toc224588124" w:history="1">
            <w:r w:rsidRPr="000E4D7F">
              <w:rPr>
                <w:rStyle w:val="Hyperlink"/>
                <w:noProof/>
              </w:rPr>
              <w:t>CERTIFICATION</w:t>
            </w:r>
            <w:r>
              <w:rPr>
                <w:noProof/>
                <w:webHidden/>
              </w:rPr>
              <w:tab/>
            </w:r>
            <w:r>
              <w:rPr>
                <w:noProof/>
                <w:webHidden/>
              </w:rPr>
              <w:fldChar w:fldCharType="begin"/>
            </w:r>
            <w:r>
              <w:rPr>
                <w:noProof/>
                <w:webHidden/>
              </w:rPr>
              <w:instrText xml:space="preserve"> PAGEREF _Toc224588124 \h </w:instrText>
            </w:r>
            <w:r>
              <w:rPr>
                <w:noProof/>
                <w:webHidden/>
              </w:rPr>
            </w:r>
            <w:r>
              <w:rPr>
                <w:noProof/>
                <w:webHidden/>
              </w:rPr>
              <w:fldChar w:fldCharType="separate"/>
            </w:r>
            <w:r>
              <w:rPr>
                <w:noProof/>
                <w:webHidden/>
              </w:rPr>
              <w:t>ii</w:t>
            </w:r>
            <w:r>
              <w:rPr>
                <w:noProof/>
                <w:webHidden/>
              </w:rPr>
              <w:fldChar w:fldCharType="end"/>
            </w:r>
          </w:hyperlink>
        </w:p>
        <w:p w14:paraId="03AE4925" w14:textId="77777777" w:rsidR="00F46473" w:rsidRDefault="00F46473" w:rsidP="00F46473">
          <w:pPr>
            <w:pStyle w:val="TOC1"/>
            <w:tabs>
              <w:tab w:val="right" w:leader="dot" w:pos="9350"/>
            </w:tabs>
            <w:rPr>
              <w:rFonts w:eastAsiaTheme="minorEastAsia"/>
              <w:noProof/>
            </w:rPr>
          </w:pPr>
          <w:hyperlink w:anchor="_Toc224588125" w:history="1">
            <w:r w:rsidRPr="000E4D7F">
              <w:rPr>
                <w:rStyle w:val="Hyperlink"/>
                <w:noProof/>
              </w:rPr>
              <w:t>DECLARATION</w:t>
            </w:r>
            <w:r>
              <w:rPr>
                <w:noProof/>
                <w:webHidden/>
              </w:rPr>
              <w:tab/>
            </w:r>
            <w:r>
              <w:rPr>
                <w:noProof/>
                <w:webHidden/>
              </w:rPr>
              <w:fldChar w:fldCharType="begin"/>
            </w:r>
            <w:r>
              <w:rPr>
                <w:noProof/>
                <w:webHidden/>
              </w:rPr>
              <w:instrText xml:space="preserve"> PAGEREF _Toc224588125 \h </w:instrText>
            </w:r>
            <w:r>
              <w:rPr>
                <w:noProof/>
                <w:webHidden/>
              </w:rPr>
            </w:r>
            <w:r>
              <w:rPr>
                <w:noProof/>
                <w:webHidden/>
              </w:rPr>
              <w:fldChar w:fldCharType="separate"/>
            </w:r>
            <w:r>
              <w:rPr>
                <w:noProof/>
                <w:webHidden/>
              </w:rPr>
              <w:t>iii</w:t>
            </w:r>
            <w:r>
              <w:rPr>
                <w:noProof/>
                <w:webHidden/>
              </w:rPr>
              <w:fldChar w:fldCharType="end"/>
            </w:r>
          </w:hyperlink>
        </w:p>
        <w:p w14:paraId="5038B575" w14:textId="77777777" w:rsidR="00F46473" w:rsidRDefault="00F46473" w:rsidP="00F46473">
          <w:pPr>
            <w:pStyle w:val="TOC1"/>
            <w:tabs>
              <w:tab w:val="right" w:leader="dot" w:pos="9350"/>
            </w:tabs>
            <w:rPr>
              <w:rFonts w:eastAsiaTheme="minorEastAsia"/>
              <w:noProof/>
            </w:rPr>
          </w:pPr>
          <w:hyperlink w:anchor="_Toc224588126" w:history="1">
            <w:r w:rsidRPr="000E4D7F">
              <w:rPr>
                <w:rStyle w:val="Hyperlink"/>
                <w:noProof/>
              </w:rPr>
              <w:t>DEDICATION</w:t>
            </w:r>
            <w:r>
              <w:rPr>
                <w:noProof/>
                <w:webHidden/>
              </w:rPr>
              <w:tab/>
            </w:r>
            <w:r>
              <w:rPr>
                <w:noProof/>
                <w:webHidden/>
              </w:rPr>
              <w:fldChar w:fldCharType="begin"/>
            </w:r>
            <w:r>
              <w:rPr>
                <w:noProof/>
                <w:webHidden/>
              </w:rPr>
              <w:instrText xml:space="preserve"> PAGEREF _Toc224588126 \h </w:instrText>
            </w:r>
            <w:r>
              <w:rPr>
                <w:noProof/>
                <w:webHidden/>
              </w:rPr>
            </w:r>
            <w:r>
              <w:rPr>
                <w:noProof/>
                <w:webHidden/>
              </w:rPr>
              <w:fldChar w:fldCharType="separate"/>
            </w:r>
            <w:r>
              <w:rPr>
                <w:noProof/>
                <w:webHidden/>
              </w:rPr>
              <w:t>iv</w:t>
            </w:r>
            <w:r>
              <w:rPr>
                <w:noProof/>
                <w:webHidden/>
              </w:rPr>
              <w:fldChar w:fldCharType="end"/>
            </w:r>
          </w:hyperlink>
        </w:p>
        <w:p w14:paraId="2A961901" w14:textId="77777777" w:rsidR="00F46473" w:rsidRDefault="00F46473" w:rsidP="00F46473">
          <w:pPr>
            <w:pStyle w:val="TOC1"/>
            <w:tabs>
              <w:tab w:val="right" w:leader="dot" w:pos="9350"/>
            </w:tabs>
            <w:rPr>
              <w:rFonts w:eastAsiaTheme="minorEastAsia"/>
              <w:noProof/>
            </w:rPr>
          </w:pPr>
          <w:hyperlink w:anchor="_Toc224588127" w:history="1">
            <w:r w:rsidRPr="000E4D7F">
              <w:rPr>
                <w:rStyle w:val="Hyperlink"/>
                <w:noProof/>
              </w:rPr>
              <w:t>ACKNOWLEDGEMENTS.</w:t>
            </w:r>
            <w:r>
              <w:rPr>
                <w:noProof/>
                <w:webHidden/>
              </w:rPr>
              <w:tab/>
            </w:r>
            <w:r>
              <w:rPr>
                <w:noProof/>
                <w:webHidden/>
              </w:rPr>
              <w:fldChar w:fldCharType="begin"/>
            </w:r>
            <w:r>
              <w:rPr>
                <w:noProof/>
                <w:webHidden/>
              </w:rPr>
              <w:instrText xml:space="preserve"> PAGEREF _Toc224588127 \h </w:instrText>
            </w:r>
            <w:r>
              <w:rPr>
                <w:noProof/>
                <w:webHidden/>
              </w:rPr>
            </w:r>
            <w:r>
              <w:rPr>
                <w:noProof/>
                <w:webHidden/>
              </w:rPr>
              <w:fldChar w:fldCharType="separate"/>
            </w:r>
            <w:r>
              <w:rPr>
                <w:noProof/>
                <w:webHidden/>
              </w:rPr>
              <w:t>v</w:t>
            </w:r>
            <w:r>
              <w:rPr>
                <w:noProof/>
                <w:webHidden/>
              </w:rPr>
              <w:fldChar w:fldCharType="end"/>
            </w:r>
          </w:hyperlink>
        </w:p>
        <w:p w14:paraId="5B4A0A7C" w14:textId="77777777" w:rsidR="00F46473" w:rsidRDefault="00F46473" w:rsidP="00F46473">
          <w:pPr>
            <w:pStyle w:val="TOC1"/>
            <w:tabs>
              <w:tab w:val="right" w:leader="dot" w:pos="9350"/>
            </w:tabs>
            <w:rPr>
              <w:rFonts w:eastAsiaTheme="minorEastAsia"/>
              <w:noProof/>
            </w:rPr>
          </w:pPr>
          <w:hyperlink w:anchor="_Toc224588128" w:history="1">
            <w:r w:rsidRPr="000E4D7F">
              <w:rPr>
                <w:rStyle w:val="Hyperlink"/>
                <w:noProof/>
              </w:rPr>
              <w:t>LIST OF TABLES (FIGURES)</w:t>
            </w:r>
            <w:r>
              <w:rPr>
                <w:noProof/>
                <w:webHidden/>
              </w:rPr>
              <w:tab/>
            </w:r>
            <w:r>
              <w:rPr>
                <w:noProof/>
                <w:webHidden/>
              </w:rPr>
              <w:fldChar w:fldCharType="begin"/>
            </w:r>
            <w:r>
              <w:rPr>
                <w:noProof/>
                <w:webHidden/>
              </w:rPr>
              <w:instrText xml:space="preserve"> PAGEREF _Toc224588128 \h </w:instrText>
            </w:r>
            <w:r>
              <w:rPr>
                <w:noProof/>
                <w:webHidden/>
              </w:rPr>
            </w:r>
            <w:r>
              <w:rPr>
                <w:noProof/>
                <w:webHidden/>
              </w:rPr>
              <w:fldChar w:fldCharType="separate"/>
            </w:r>
            <w:r>
              <w:rPr>
                <w:noProof/>
                <w:webHidden/>
              </w:rPr>
              <w:t>vi</w:t>
            </w:r>
            <w:r>
              <w:rPr>
                <w:noProof/>
                <w:webHidden/>
              </w:rPr>
              <w:fldChar w:fldCharType="end"/>
            </w:r>
          </w:hyperlink>
        </w:p>
        <w:p w14:paraId="4281300E" w14:textId="77777777" w:rsidR="00F46473" w:rsidRDefault="00F46473" w:rsidP="00F46473">
          <w:pPr>
            <w:pStyle w:val="TOC1"/>
            <w:tabs>
              <w:tab w:val="right" w:leader="dot" w:pos="9350"/>
            </w:tabs>
            <w:rPr>
              <w:rFonts w:eastAsiaTheme="minorEastAsia"/>
              <w:noProof/>
            </w:rPr>
          </w:pPr>
          <w:hyperlink w:anchor="_Toc224588129" w:history="1">
            <w:r w:rsidRPr="000E4D7F">
              <w:rPr>
                <w:rStyle w:val="Hyperlink"/>
                <w:noProof/>
              </w:rPr>
              <w:t>LIST OF ABBREVIATION</w:t>
            </w:r>
            <w:r>
              <w:rPr>
                <w:noProof/>
                <w:webHidden/>
              </w:rPr>
              <w:tab/>
            </w:r>
            <w:r>
              <w:rPr>
                <w:noProof/>
                <w:webHidden/>
              </w:rPr>
              <w:fldChar w:fldCharType="begin"/>
            </w:r>
            <w:r>
              <w:rPr>
                <w:noProof/>
                <w:webHidden/>
              </w:rPr>
              <w:instrText xml:space="preserve"> PAGEREF _Toc224588129 \h </w:instrText>
            </w:r>
            <w:r>
              <w:rPr>
                <w:noProof/>
                <w:webHidden/>
              </w:rPr>
            </w:r>
            <w:r>
              <w:rPr>
                <w:noProof/>
                <w:webHidden/>
              </w:rPr>
              <w:fldChar w:fldCharType="separate"/>
            </w:r>
            <w:r>
              <w:rPr>
                <w:noProof/>
                <w:webHidden/>
              </w:rPr>
              <w:t>vii</w:t>
            </w:r>
            <w:r>
              <w:rPr>
                <w:noProof/>
                <w:webHidden/>
              </w:rPr>
              <w:fldChar w:fldCharType="end"/>
            </w:r>
          </w:hyperlink>
        </w:p>
        <w:p w14:paraId="711D7056" w14:textId="77777777" w:rsidR="00F46473" w:rsidRDefault="00F46473" w:rsidP="00F46473">
          <w:pPr>
            <w:pStyle w:val="TOC1"/>
            <w:tabs>
              <w:tab w:val="right" w:leader="dot" w:pos="9350"/>
            </w:tabs>
            <w:rPr>
              <w:rFonts w:eastAsiaTheme="minorEastAsia"/>
              <w:noProof/>
            </w:rPr>
          </w:pPr>
          <w:hyperlink w:anchor="_Toc224588130" w:history="1">
            <w:r w:rsidRPr="000E4D7F">
              <w:rPr>
                <w:rStyle w:val="Hyperlink"/>
                <w:noProof/>
              </w:rPr>
              <w:t>CHAPTER ONE</w:t>
            </w:r>
            <w:r>
              <w:rPr>
                <w:noProof/>
                <w:webHidden/>
              </w:rPr>
              <w:tab/>
            </w:r>
            <w:r>
              <w:rPr>
                <w:noProof/>
                <w:webHidden/>
              </w:rPr>
              <w:fldChar w:fldCharType="begin"/>
            </w:r>
            <w:r>
              <w:rPr>
                <w:noProof/>
                <w:webHidden/>
              </w:rPr>
              <w:instrText xml:space="preserve"> PAGEREF _Toc224588130 \h </w:instrText>
            </w:r>
            <w:r>
              <w:rPr>
                <w:noProof/>
                <w:webHidden/>
              </w:rPr>
            </w:r>
            <w:r>
              <w:rPr>
                <w:noProof/>
                <w:webHidden/>
              </w:rPr>
              <w:fldChar w:fldCharType="separate"/>
            </w:r>
            <w:r>
              <w:rPr>
                <w:noProof/>
                <w:webHidden/>
              </w:rPr>
              <w:t>1</w:t>
            </w:r>
            <w:r>
              <w:rPr>
                <w:noProof/>
                <w:webHidden/>
              </w:rPr>
              <w:fldChar w:fldCharType="end"/>
            </w:r>
          </w:hyperlink>
        </w:p>
        <w:p w14:paraId="116B78A0" w14:textId="77777777" w:rsidR="00F46473" w:rsidRDefault="00F46473" w:rsidP="00F46473">
          <w:pPr>
            <w:pStyle w:val="TOC2"/>
            <w:tabs>
              <w:tab w:val="right" w:leader="dot" w:pos="9350"/>
            </w:tabs>
            <w:rPr>
              <w:rFonts w:eastAsiaTheme="minorEastAsia"/>
              <w:noProof/>
            </w:rPr>
          </w:pPr>
          <w:hyperlink w:anchor="_Toc224588131" w:history="1">
            <w:r w:rsidRPr="000E4D7F">
              <w:rPr>
                <w:rStyle w:val="Hyperlink"/>
                <w:noProof/>
              </w:rPr>
              <w:t>INTRODUCTION</w:t>
            </w:r>
            <w:r>
              <w:rPr>
                <w:noProof/>
                <w:webHidden/>
              </w:rPr>
              <w:tab/>
            </w:r>
            <w:r>
              <w:rPr>
                <w:noProof/>
                <w:webHidden/>
              </w:rPr>
              <w:fldChar w:fldCharType="begin"/>
            </w:r>
            <w:r>
              <w:rPr>
                <w:noProof/>
                <w:webHidden/>
              </w:rPr>
              <w:instrText xml:space="preserve"> PAGEREF _Toc224588131 \h </w:instrText>
            </w:r>
            <w:r>
              <w:rPr>
                <w:noProof/>
                <w:webHidden/>
              </w:rPr>
            </w:r>
            <w:r>
              <w:rPr>
                <w:noProof/>
                <w:webHidden/>
              </w:rPr>
              <w:fldChar w:fldCharType="separate"/>
            </w:r>
            <w:r>
              <w:rPr>
                <w:noProof/>
                <w:webHidden/>
              </w:rPr>
              <w:t>1</w:t>
            </w:r>
            <w:r>
              <w:rPr>
                <w:noProof/>
                <w:webHidden/>
              </w:rPr>
              <w:fldChar w:fldCharType="end"/>
            </w:r>
          </w:hyperlink>
        </w:p>
        <w:p w14:paraId="62FF3C75" w14:textId="77777777" w:rsidR="00F46473" w:rsidRDefault="00F46473" w:rsidP="00F46473">
          <w:pPr>
            <w:pStyle w:val="TOC3"/>
            <w:tabs>
              <w:tab w:val="right" w:leader="dot" w:pos="9350"/>
            </w:tabs>
            <w:rPr>
              <w:rFonts w:eastAsiaTheme="minorEastAsia"/>
              <w:noProof/>
            </w:rPr>
          </w:pPr>
          <w:hyperlink w:anchor="_Toc224588132" w:history="1">
            <w:r w:rsidRPr="000E4D7F">
              <w:rPr>
                <w:rStyle w:val="Hyperlink"/>
                <w:noProof/>
              </w:rPr>
              <w:t>BACKGROUND TO STUDY.</w:t>
            </w:r>
            <w:r>
              <w:rPr>
                <w:noProof/>
                <w:webHidden/>
              </w:rPr>
              <w:tab/>
            </w:r>
            <w:r>
              <w:rPr>
                <w:noProof/>
                <w:webHidden/>
              </w:rPr>
              <w:fldChar w:fldCharType="begin"/>
            </w:r>
            <w:r>
              <w:rPr>
                <w:noProof/>
                <w:webHidden/>
              </w:rPr>
              <w:instrText xml:space="preserve"> PAGEREF _Toc224588132 \h </w:instrText>
            </w:r>
            <w:r>
              <w:rPr>
                <w:noProof/>
                <w:webHidden/>
              </w:rPr>
            </w:r>
            <w:r>
              <w:rPr>
                <w:noProof/>
                <w:webHidden/>
              </w:rPr>
              <w:fldChar w:fldCharType="separate"/>
            </w:r>
            <w:r>
              <w:rPr>
                <w:noProof/>
                <w:webHidden/>
              </w:rPr>
              <w:t>1</w:t>
            </w:r>
            <w:r>
              <w:rPr>
                <w:noProof/>
                <w:webHidden/>
              </w:rPr>
              <w:fldChar w:fldCharType="end"/>
            </w:r>
          </w:hyperlink>
        </w:p>
        <w:p w14:paraId="74BF4664" w14:textId="77777777" w:rsidR="00F46473" w:rsidRDefault="00F46473" w:rsidP="00F46473">
          <w:pPr>
            <w:pStyle w:val="TOC3"/>
            <w:tabs>
              <w:tab w:val="right" w:leader="dot" w:pos="9350"/>
            </w:tabs>
            <w:rPr>
              <w:rFonts w:eastAsiaTheme="minorEastAsia"/>
              <w:noProof/>
            </w:rPr>
          </w:pPr>
          <w:hyperlink w:anchor="_Toc224588133" w:history="1">
            <w:r w:rsidRPr="000E4D7F">
              <w:rPr>
                <w:rStyle w:val="Hyperlink"/>
                <w:rFonts w:ascii="Arial" w:hAnsi="Arial" w:cs="Arial"/>
                <w:noProof/>
              </w:rPr>
              <w:t>E-Commerce Website builders/software solutions</w:t>
            </w:r>
            <w:r>
              <w:rPr>
                <w:noProof/>
                <w:webHidden/>
              </w:rPr>
              <w:tab/>
            </w:r>
            <w:r>
              <w:rPr>
                <w:noProof/>
                <w:webHidden/>
              </w:rPr>
              <w:fldChar w:fldCharType="begin"/>
            </w:r>
            <w:r>
              <w:rPr>
                <w:noProof/>
                <w:webHidden/>
              </w:rPr>
              <w:instrText xml:space="preserve"> PAGEREF _Toc224588133 \h </w:instrText>
            </w:r>
            <w:r>
              <w:rPr>
                <w:noProof/>
                <w:webHidden/>
              </w:rPr>
            </w:r>
            <w:r>
              <w:rPr>
                <w:noProof/>
                <w:webHidden/>
              </w:rPr>
              <w:fldChar w:fldCharType="separate"/>
            </w:r>
            <w:r>
              <w:rPr>
                <w:noProof/>
                <w:webHidden/>
              </w:rPr>
              <w:t>1</w:t>
            </w:r>
            <w:r>
              <w:rPr>
                <w:noProof/>
                <w:webHidden/>
              </w:rPr>
              <w:fldChar w:fldCharType="end"/>
            </w:r>
          </w:hyperlink>
        </w:p>
        <w:p w14:paraId="68FC6E20" w14:textId="77777777" w:rsidR="00F46473" w:rsidRDefault="00F46473" w:rsidP="00F46473">
          <w:pPr>
            <w:pStyle w:val="TOC3"/>
            <w:tabs>
              <w:tab w:val="right" w:leader="dot" w:pos="9350"/>
            </w:tabs>
            <w:rPr>
              <w:rFonts w:eastAsiaTheme="minorEastAsia"/>
              <w:noProof/>
            </w:rPr>
          </w:pPr>
          <w:hyperlink w:anchor="_Toc224588134" w:history="1">
            <w:r w:rsidRPr="000E4D7F">
              <w:rPr>
                <w:rStyle w:val="Hyperlink"/>
                <w:rFonts w:ascii="Arial" w:hAnsi="Arial" w:cs="Arial"/>
                <w:noProof/>
              </w:rPr>
              <w:t>Websites</w:t>
            </w:r>
            <w:r>
              <w:rPr>
                <w:noProof/>
                <w:webHidden/>
              </w:rPr>
              <w:tab/>
            </w:r>
            <w:r>
              <w:rPr>
                <w:noProof/>
                <w:webHidden/>
              </w:rPr>
              <w:fldChar w:fldCharType="begin"/>
            </w:r>
            <w:r>
              <w:rPr>
                <w:noProof/>
                <w:webHidden/>
              </w:rPr>
              <w:instrText xml:space="preserve"> PAGEREF _Toc224588134 \h </w:instrText>
            </w:r>
            <w:r>
              <w:rPr>
                <w:noProof/>
                <w:webHidden/>
              </w:rPr>
            </w:r>
            <w:r>
              <w:rPr>
                <w:noProof/>
                <w:webHidden/>
              </w:rPr>
              <w:fldChar w:fldCharType="separate"/>
            </w:r>
            <w:r>
              <w:rPr>
                <w:noProof/>
                <w:webHidden/>
              </w:rPr>
              <w:t>2</w:t>
            </w:r>
            <w:r>
              <w:rPr>
                <w:noProof/>
                <w:webHidden/>
              </w:rPr>
              <w:fldChar w:fldCharType="end"/>
            </w:r>
          </w:hyperlink>
        </w:p>
        <w:p w14:paraId="3719AEF2" w14:textId="77777777" w:rsidR="00F46473" w:rsidRDefault="00F46473" w:rsidP="00F46473">
          <w:pPr>
            <w:pStyle w:val="TOC3"/>
            <w:tabs>
              <w:tab w:val="right" w:leader="dot" w:pos="9350"/>
            </w:tabs>
            <w:rPr>
              <w:rFonts w:eastAsiaTheme="minorEastAsia"/>
              <w:noProof/>
            </w:rPr>
          </w:pPr>
          <w:hyperlink w:anchor="_Toc224588135" w:history="1">
            <w:r w:rsidRPr="000E4D7F">
              <w:rPr>
                <w:rStyle w:val="Hyperlink"/>
                <w:rFonts w:ascii="Arial" w:hAnsi="Arial" w:cs="Arial"/>
                <w:noProof/>
              </w:rPr>
              <w:t>What is a website?</w:t>
            </w:r>
            <w:r>
              <w:rPr>
                <w:noProof/>
                <w:webHidden/>
              </w:rPr>
              <w:tab/>
            </w:r>
            <w:r>
              <w:rPr>
                <w:noProof/>
                <w:webHidden/>
              </w:rPr>
              <w:fldChar w:fldCharType="begin"/>
            </w:r>
            <w:r>
              <w:rPr>
                <w:noProof/>
                <w:webHidden/>
              </w:rPr>
              <w:instrText xml:space="preserve"> PAGEREF _Toc224588135 \h </w:instrText>
            </w:r>
            <w:r>
              <w:rPr>
                <w:noProof/>
                <w:webHidden/>
              </w:rPr>
            </w:r>
            <w:r>
              <w:rPr>
                <w:noProof/>
                <w:webHidden/>
              </w:rPr>
              <w:fldChar w:fldCharType="separate"/>
            </w:r>
            <w:r>
              <w:rPr>
                <w:noProof/>
                <w:webHidden/>
              </w:rPr>
              <w:t>2</w:t>
            </w:r>
            <w:r>
              <w:rPr>
                <w:noProof/>
                <w:webHidden/>
              </w:rPr>
              <w:fldChar w:fldCharType="end"/>
            </w:r>
          </w:hyperlink>
        </w:p>
        <w:p w14:paraId="6F595446" w14:textId="77777777" w:rsidR="00F46473" w:rsidRDefault="00F46473" w:rsidP="00F46473">
          <w:pPr>
            <w:pStyle w:val="TOC3"/>
            <w:tabs>
              <w:tab w:val="right" w:leader="dot" w:pos="9350"/>
            </w:tabs>
            <w:rPr>
              <w:rFonts w:eastAsiaTheme="minorEastAsia"/>
              <w:noProof/>
            </w:rPr>
          </w:pPr>
          <w:hyperlink w:anchor="_Toc224588136" w:history="1">
            <w:r w:rsidRPr="000E4D7F">
              <w:rPr>
                <w:rStyle w:val="Hyperlink"/>
                <w:rFonts w:ascii="Arial" w:eastAsia="Calibri" w:hAnsi="Arial" w:cs="Arial"/>
                <w:noProof/>
              </w:rPr>
              <w:t>1. Shopify: The Scalable Gold Standard</w:t>
            </w:r>
            <w:r>
              <w:rPr>
                <w:noProof/>
                <w:webHidden/>
              </w:rPr>
              <w:tab/>
            </w:r>
            <w:r>
              <w:rPr>
                <w:noProof/>
                <w:webHidden/>
              </w:rPr>
              <w:fldChar w:fldCharType="begin"/>
            </w:r>
            <w:r>
              <w:rPr>
                <w:noProof/>
                <w:webHidden/>
              </w:rPr>
              <w:instrText xml:space="preserve"> PAGEREF _Toc224588136 \h </w:instrText>
            </w:r>
            <w:r>
              <w:rPr>
                <w:noProof/>
                <w:webHidden/>
              </w:rPr>
            </w:r>
            <w:r>
              <w:rPr>
                <w:noProof/>
                <w:webHidden/>
              </w:rPr>
              <w:fldChar w:fldCharType="separate"/>
            </w:r>
            <w:r>
              <w:rPr>
                <w:noProof/>
                <w:webHidden/>
              </w:rPr>
              <w:t>2</w:t>
            </w:r>
            <w:r>
              <w:rPr>
                <w:noProof/>
                <w:webHidden/>
              </w:rPr>
              <w:fldChar w:fldCharType="end"/>
            </w:r>
          </w:hyperlink>
        </w:p>
        <w:p w14:paraId="510303E1" w14:textId="77777777" w:rsidR="00F46473" w:rsidRDefault="00F46473" w:rsidP="00F46473">
          <w:pPr>
            <w:pStyle w:val="TOC3"/>
            <w:tabs>
              <w:tab w:val="right" w:leader="dot" w:pos="9350"/>
            </w:tabs>
            <w:rPr>
              <w:rFonts w:eastAsiaTheme="minorEastAsia"/>
              <w:noProof/>
            </w:rPr>
          </w:pPr>
          <w:hyperlink w:anchor="_Toc224588137" w:history="1">
            <w:r w:rsidRPr="000E4D7F">
              <w:rPr>
                <w:rStyle w:val="Hyperlink"/>
                <w:rFonts w:ascii="Arial" w:eastAsia="Calibri" w:hAnsi="Arial" w:cs="Arial"/>
                <w:noProof/>
              </w:rPr>
              <w:t>2. Followersmall.com: The Social Proof Accelerator</w:t>
            </w:r>
            <w:r>
              <w:rPr>
                <w:noProof/>
                <w:webHidden/>
              </w:rPr>
              <w:tab/>
            </w:r>
            <w:r>
              <w:rPr>
                <w:noProof/>
                <w:webHidden/>
              </w:rPr>
              <w:fldChar w:fldCharType="begin"/>
            </w:r>
            <w:r>
              <w:rPr>
                <w:noProof/>
                <w:webHidden/>
              </w:rPr>
              <w:instrText xml:space="preserve"> PAGEREF _Toc224588137 \h </w:instrText>
            </w:r>
            <w:r>
              <w:rPr>
                <w:noProof/>
                <w:webHidden/>
              </w:rPr>
            </w:r>
            <w:r>
              <w:rPr>
                <w:noProof/>
                <w:webHidden/>
              </w:rPr>
              <w:fldChar w:fldCharType="separate"/>
            </w:r>
            <w:r>
              <w:rPr>
                <w:noProof/>
                <w:webHidden/>
              </w:rPr>
              <w:t>3</w:t>
            </w:r>
            <w:r>
              <w:rPr>
                <w:noProof/>
                <w:webHidden/>
              </w:rPr>
              <w:fldChar w:fldCharType="end"/>
            </w:r>
          </w:hyperlink>
        </w:p>
        <w:p w14:paraId="7BB8B1B7" w14:textId="77777777" w:rsidR="00F46473" w:rsidRDefault="00F46473" w:rsidP="00F46473">
          <w:pPr>
            <w:pStyle w:val="TOC3"/>
            <w:tabs>
              <w:tab w:val="right" w:leader="dot" w:pos="9350"/>
            </w:tabs>
            <w:rPr>
              <w:rFonts w:eastAsiaTheme="minorEastAsia"/>
              <w:noProof/>
            </w:rPr>
          </w:pPr>
          <w:hyperlink w:anchor="_Toc224588138" w:history="1">
            <w:r w:rsidRPr="000E4D7F">
              <w:rPr>
                <w:rStyle w:val="Hyperlink"/>
                <w:rFonts w:ascii="Arial" w:eastAsia="Calibri" w:hAnsi="Arial" w:cs="Arial"/>
                <w:noProof/>
              </w:rPr>
              <w:t>Table1: Comparison: Infrastructure vs. Growth</w:t>
            </w:r>
            <w:r>
              <w:rPr>
                <w:noProof/>
                <w:webHidden/>
              </w:rPr>
              <w:tab/>
            </w:r>
            <w:r>
              <w:rPr>
                <w:noProof/>
                <w:webHidden/>
              </w:rPr>
              <w:fldChar w:fldCharType="begin"/>
            </w:r>
            <w:r>
              <w:rPr>
                <w:noProof/>
                <w:webHidden/>
              </w:rPr>
              <w:instrText xml:space="preserve"> PAGEREF _Toc224588138 \h </w:instrText>
            </w:r>
            <w:r>
              <w:rPr>
                <w:noProof/>
                <w:webHidden/>
              </w:rPr>
            </w:r>
            <w:r>
              <w:rPr>
                <w:noProof/>
                <w:webHidden/>
              </w:rPr>
              <w:fldChar w:fldCharType="separate"/>
            </w:r>
            <w:r>
              <w:rPr>
                <w:noProof/>
                <w:webHidden/>
              </w:rPr>
              <w:t>3</w:t>
            </w:r>
            <w:r>
              <w:rPr>
                <w:noProof/>
                <w:webHidden/>
              </w:rPr>
              <w:fldChar w:fldCharType="end"/>
            </w:r>
          </w:hyperlink>
        </w:p>
        <w:p w14:paraId="7786B7A8" w14:textId="77777777" w:rsidR="00F46473" w:rsidRDefault="00F46473" w:rsidP="00F46473">
          <w:pPr>
            <w:pStyle w:val="TOC3"/>
            <w:tabs>
              <w:tab w:val="right" w:leader="dot" w:pos="9350"/>
            </w:tabs>
            <w:rPr>
              <w:rFonts w:eastAsiaTheme="minorEastAsia"/>
              <w:noProof/>
            </w:rPr>
          </w:pPr>
          <w:hyperlink w:anchor="_Toc224588139" w:history="1">
            <w:r w:rsidRPr="000E4D7F">
              <w:rPr>
                <w:rStyle w:val="Hyperlink"/>
                <w:rFonts w:ascii="Arial" w:eastAsia="Calibri" w:hAnsi="Arial" w:cs="Arial"/>
                <w:noProof/>
              </w:rPr>
              <w:t>a. Defining Mind Mapping and Its Business Benefits</w:t>
            </w:r>
            <w:r>
              <w:rPr>
                <w:noProof/>
                <w:webHidden/>
              </w:rPr>
              <w:tab/>
            </w:r>
            <w:r>
              <w:rPr>
                <w:noProof/>
                <w:webHidden/>
              </w:rPr>
              <w:fldChar w:fldCharType="begin"/>
            </w:r>
            <w:r>
              <w:rPr>
                <w:noProof/>
                <w:webHidden/>
              </w:rPr>
              <w:instrText xml:space="preserve"> PAGEREF _Toc224588139 \h </w:instrText>
            </w:r>
            <w:r>
              <w:rPr>
                <w:noProof/>
                <w:webHidden/>
              </w:rPr>
            </w:r>
            <w:r>
              <w:rPr>
                <w:noProof/>
                <w:webHidden/>
              </w:rPr>
              <w:fldChar w:fldCharType="separate"/>
            </w:r>
            <w:r>
              <w:rPr>
                <w:noProof/>
                <w:webHidden/>
              </w:rPr>
              <w:t>4</w:t>
            </w:r>
            <w:r>
              <w:rPr>
                <w:noProof/>
                <w:webHidden/>
              </w:rPr>
              <w:fldChar w:fldCharType="end"/>
            </w:r>
          </w:hyperlink>
        </w:p>
        <w:p w14:paraId="0640A3BE" w14:textId="77777777" w:rsidR="00F46473" w:rsidRDefault="00F46473" w:rsidP="00F46473">
          <w:pPr>
            <w:pStyle w:val="TOC3"/>
            <w:tabs>
              <w:tab w:val="right" w:leader="dot" w:pos="9350"/>
            </w:tabs>
            <w:rPr>
              <w:rFonts w:eastAsiaTheme="minorEastAsia"/>
              <w:noProof/>
            </w:rPr>
          </w:pPr>
          <w:hyperlink w:anchor="_Toc224588140" w:history="1">
            <w:r w:rsidRPr="000E4D7F">
              <w:rPr>
                <w:rStyle w:val="Hyperlink"/>
                <w:rFonts w:ascii="Arial" w:eastAsia="Calibri" w:hAnsi="Arial" w:cs="Arial"/>
                <w:noProof/>
              </w:rPr>
              <w:t>Mind Map of Contemporary Software Applications (2026)</w:t>
            </w:r>
            <w:r>
              <w:rPr>
                <w:noProof/>
                <w:webHidden/>
              </w:rPr>
              <w:tab/>
            </w:r>
            <w:r>
              <w:rPr>
                <w:noProof/>
                <w:webHidden/>
              </w:rPr>
              <w:fldChar w:fldCharType="begin"/>
            </w:r>
            <w:r>
              <w:rPr>
                <w:noProof/>
                <w:webHidden/>
              </w:rPr>
              <w:instrText xml:space="preserve"> PAGEREF _Toc224588140 \h </w:instrText>
            </w:r>
            <w:r>
              <w:rPr>
                <w:noProof/>
                <w:webHidden/>
              </w:rPr>
            </w:r>
            <w:r>
              <w:rPr>
                <w:noProof/>
                <w:webHidden/>
              </w:rPr>
              <w:fldChar w:fldCharType="separate"/>
            </w:r>
            <w:r>
              <w:rPr>
                <w:noProof/>
                <w:webHidden/>
              </w:rPr>
              <w:t>4</w:t>
            </w:r>
            <w:r>
              <w:rPr>
                <w:noProof/>
                <w:webHidden/>
              </w:rPr>
              <w:fldChar w:fldCharType="end"/>
            </w:r>
          </w:hyperlink>
        </w:p>
        <w:p w14:paraId="78D65F4D" w14:textId="77777777" w:rsidR="00F46473" w:rsidRDefault="00F46473" w:rsidP="00F46473">
          <w:pPr>
            <w:pStyle w:val="TOC2"/>
            <w:tabs>
              <w:tab w:val="right" w:leader="dot" w:pos="9350"/>
            </w:tabs>
            <w:rPr>
              <w:rFonts w:eastAsiaTheme="minorEastAsia"/>
              <w:noProof/>
            </w:rPr>
          </w:pPr>
          <w:hyperlink w:anchor="_Toc224588141" w:history="1">
            <w:r w:rsidRPr="000E4D7F">
              <w:rPr>
                <w:rStyle w:val="Hyperlink"/>
                <w:rFonts w:ascii="Arial" w:eastAsia="Calibri" w:hAnsi="Arial" w:cs="Arial"/>
                <w:noProof/>
              </w:rPr>
              <w:t>1. Microsoft Word: Document Creation &amp; Management</w:t>
            </w:r>
            <w:r>
              <w:rPr>
                <w:noProof/>
                <w:webHidden/>
              </w:rPr>
              <w:tab/>
            </w:r>
            <w:r>
              <w:rPr>
                <w:noProof/>
                <w:webHidden/>
              </w:rPr>
              <w:fldChar w:fldCharType="begin"/>
            </w:r>
            <w:r>
              <w:rPr>
                <w:noProof/>
                <w:webHidden/>
              </w:rPr>
              <w:instrText xml:space="preserve"> PAGEREF _Toc224588141 \h </w:instrText>
            </w:r>
            <w:r>
              <w:rPr>
                <w:noProof/>
                <w:webHidden/>
              </w:rPr>
            </w:r>
            <w:r>
              <w:rPr>
                <w:noProof/>
                <w:webHidden/>
              </w:rPr>
              <w:fldChar w:fldCharType="separate"/>
            </w:r>
            <w:r>
              <w:rPr>
                <w:noProof/>
                <w:webHidden/>
              </w:rPr>
              <w:t>7</w:t>
            </w:r>
            <w:r>
              <w:rPr>
                <w:noProof/>
                <w:webHidden/>
              </w:rPr>
              <w:fldChar w:fldCharType="end"/>
            </w:r>
          </w:hyperlink>
        </w:p>
        <w:p w14:paraId="5312FE6A" w14:textId="77777777" w:rsidR="00F46473" w:rsidRDefault="00F46473" w:rsidP="00F46473">
          <w:pPr>
            <w:pStyle w:val="TOC3"/>
            <w:tabs>
              <w:tab w:val="right" w:leader="dot" w:pos="9350"/>
            </w:tabs>
            <w:rPr>
              <w:rFonts w:eastAsiaTheme="minorEastAsia"/>
              <w:noProof/>
            </w:rPr>
          </w:pPr>
          <w:hyperlink w:anchor="_Toc224588142" w:history="1">
            <w:r w:rsidRPr="000E4D7F">
              <w:rPr>
                <w:rStyle w:val="Hyperlink"/>
                <w:rFonts w:ascii="Arial" w:eastAsia="Calibri" w:hAnsi="Arial" w:cs="Arial"/>
                <w:noProof/>
              </w:rPr>
              <w:t>Major Features</w:t>
            </w:r>
            <w:r>
              <w:rPr>
                <w:noProof/>
                <w:webHidden/>
              </w:rPr>
              <w:tab/>
            </w:r>
            <w:r>
              <w:rPr>
                <w:noProof/>
                <w:webHidden/>
              </w:rPr>
              <w:fldChar w:fldCharType="begin"/>
            </w:r>
            <w:r>
              <w:rPr>
                <w:noProof/>
                <w:webHidden/>
              </w:rPr>
              <w:instrText xml:space="preserve"> PAGEREF _Toc224588142 \h </w:instrText>
            </w:r>
            <w:r>
              <w:rPr>
                <w:noProof/>
                <w:webHidden/>
              </w:rPr>
            </w:r>
            <w:r>
              <w:rPr>
                <w:noProof/>
                <w:webHidden/>
              </w:rPr>
              <w:fldChar w:fldCharType="separate"/>
            </w:r>
            <w:r>
              <w:rPr>
                <w:noProof/>
                <w:webHidden/>
              </w:rPr>
              <w:t>7</w:t>
            </w:r>
            <w:r>
              <w:rPr>
                <w:noProof/>
                <w:webHidden/>
              </w:rPr>
              <w:fldChar w:fldCharType="end"/>
            </w:r>
          </w:hyperlink>
        </w:p>
        <w:p w14:paraId="1AB702A6" w14:textId="77777777" w:rsidR="00F46473" w:rsidRDefault="00F46473" w:rsidP="00F46473">
          <w:pPr>
            <w:pStyle w:val="TOC3"/>
            <w:tabs>
              <w:tab w:val="right" w:leader="dot" w:pos="9350"/>
            </w:tabs>
            <w:rPr>
              <w:rFonts w:eastAsiaTheme="minorEastAsia"/>
              <w:noProof/>
            </w:rPr>
          </w:pPr>
          <w:hyperlink w:anchor="_Toc224588143" w:history="1">
            <w:r w:rsidRPr="000E4D7F">
              <w:rPr>
                <w:rStyle w:val="Hyperlink"/>
                <w:rFonts w:ascii="Arial" w:eastAsia="Calibri" w:hAnsi="Arial" w:cs="Arial"/>
                <w:noProof/>
              </w:rPr>
              <w:t>Benefits &amp; Limitations</w:t>
            </w:r>
            <w:r>
              <w:rPr>
                <w:noProof/>
                <w:webHidden/>
              </w:rPr>
              <w:tab/>
            </w:r>
            <w:r>
              <w:rPr>
                <w:noProof/>
                <w:webHidden/>
              </w:rPr>
              <w:fldChar w:fldCharType="begin"/>
            </w:r>
            <w:r>
              <w:rPr>
                <w:noProof/>
                <w:webHidden/>
              </w:rPr>
              <w:instrText xml:space="preserve"> PAGEREF _Toc224588143 \h </w:instrText>
            </w:r>
            <w:r>
              <w:rPr>
                <w:noProof/>
                <w:webHidden/>
              </w:rPr>
            </w:r>
            <w:r>
              <w:rPr>
                <w:noProof/>
                <w:webHidden/>
              </w:rPr>
              <w:fldChar w:fldCharType="separate"/>
            </w:r>
            <w:r>
              <w:rPr>
                <w:noProof/>
                <w:webHidden/>
              </w:rPr>
              <w:t>7</w:t>
            </w:r>
            <w:r>
              <w:rPr>
                <w:noProof/>
                <w:webHidden/>
              </w:rPr>
              <w:fldChar w:fldCharType="end"/>
            </w:r>
          </w:hyperlink>
        </w:p>
        <w:p w14:paraId="79ED617C" w14:textId="77777777" w:rsidR="00F46473" w:rsidRDefault="00F46473" w:rsidP="00F46473">
          <w:pPr>
            <w:pStyle w:val="TOC2"/>
            <w:tabs>
              <w:tab w:val="right" w:leader="dot" w:pos="9350"/>
            </w:tabs>
            <w:rPr>
              <w:rFonts w:eastAsiaTheme="minorEastAsia"/>
              <w:noProof/>
            </w:rPr>
          </w:pPr>
          <w:hyperlink w:anchor="_Toc224588144" w:history="1">
            <w:r w:rsidRPr="000E4D7F">
              <w:rPr>
                <w:rStyle w:val="Hyperlink"/>
                <w:rFonts w:ascii="Arial" w:eastAsia="Calibri" w:hAnsi="Arial" w:cs="Arial"/>
                <w:noProof/>
              </w:rPr>
              <w:t>2. Microsoft PowerPoint: Information Presentation</w:t>
            </w:r>
            <w:r>
              <w:rPr>
                <w:noProof/>
                <w:webHidden/>
              </w:rPr>
              <w:tab/>
            </w:r>
            <w:r>
              <w:rPr>
                <w:noProof/>
                <w:webHidden/>
              </w:rPr>
              <w:fldChar w:fldCharType="begin"/>
            </w:r>
            <w:r>
              <w:rPr>
                <w:noProof/>
                <w:webHidden/>
              </w:rPr>
              <w:instrText xml:space="preserve"> PAGEREF _Toc224588144 \h </w:instrText>
            </w:r>
            <w:r>
              <w:rPr>
                <w:noProof/>
                <w:webHidden/>
              </w:rPr>
            </w:r>
            <w:r>
              <w:rPr>
                <w:noProof/>
                <w:webHidden/>
              </w:rPr>
              <w:fldChar w:fldCharType="separate"/>
            </w:r>
            <w:r>
              <w:rPr>
                <w:noProof/>
                <w:webHidden/>
              </w:rPr>
              <w:t>8</w:t>
            </w:r>
            <w:r>
              <w:rPr>
                <w:noProof/>
                <w:webHidden/>
              </w:rPr>
              <w:fldChar w:fldCharType="end"/>
            </w:r>
          </w:hyperlink>
        </w:p>
        <w:p w14:paraId="22C1C151" w14:textId="77777777" w:rsidR="00F46473" w:rsidRDefault="00F46473" w:rsidP="00F46473">
          <w:pPr>
            <w:pStyle w:val="TOC3"/>
            <w:tabs>
              <w:tab w:val="right" w:leader="dot" w:pos="9350"/>
            </w:tabs>
            <w:rPr>
              <w:rFonts w:eastAsiaTheme="minorEastAsia"/>
              <w:noProof/>
            </w:rPr>
          </w:pPr>
          <w:hyperlink w:anchor="_Toc224588145" w:history="1">
            <w:r w:rsidRPr="000E4D7F">
              <w:rPr>
                <w:rStyle w:val="Hyperlink"/>
                <w:rFonts w:ascii="Arial" w:eastAsia="Calibri" w:hAnsi="Arial" w:cs="Arial"/>
                <w:noProof/>
              </w:rPr>
              <w:t>Major Features</w:t>
            </w:r>
            <w:r>
              <w:rPr>
                <w:noProof/>
                <w:webHidden/>
              </w:rPr>
              <w:tab/>
            </w:r>
            <w:r>
              <w:rPr>
                <w:noProof/>
                <w:webHidden/>
              </w:rPr>
              <w:fldChar w:fldCharType="begin"/>
            </w:r>
            <w:r>
              <w:rPr>
                <w:noProof/>
                <w:webHidden/>
              </w:rPr>
              <w:instrText xml:space="preserve"> PAGEREF _Toc224588145 \h </w:instrText>
            </w:r>
            <w:r>
              <w:rPr>
                <w:noProof/>
                <w:webHidden/>
              </w:rPr>
            </w:r>
            <w:r>
              <w:rPr>
                <w:noProof/>
                <w:webHidden/>
              </w:rPr>
              <w:fldChar w:fldCharType="separate"/>
            </w:r>
            <w:r>
              <w:rPr>
                <w:noProof/>
                <w:webHidden/>
              </w:rPr>
              <w:t>8</w:t>
            </w:r>
            <w:r>
              <w:rPr>
                <w:noProof/>
                <w:webHidden/>
              </w:rPr>
              <w:fldChar w:fldCharType="end"/>
            </w:r>
          </w:hyperlink>
        </w:p>
        <w:p w14:paraId="7E221039" w14:textId="77777777" w:rsidR="00F46473" w:rsidRDefault="00F46473" w:rsidP="00F46473">
          <w:pPr>
            <w:pStyle w:val="TOC3"/>
            <w:tabs>
              <w:tab w:val="right" w:leader="dot" w:pos="9350"/>
            </w:tabs>
            <w:rPr>
              <w:rFonts w:eastAsiaTheme="minorEastAsia"/>
              <w:noProof/>
            </w:rPr>
          </w:pPr>
          <w:hyperlink w:anchor="_Toc224588146" w:history="1">
            <w:r w:rsidRPr="000E4D7F">
              <w:rPr>
                <w:rStyle w:val="Hyperlink"/>
                <w:rFonts w:ascii="Arial" w:eastAsia="Calibri" w:hAnsi="Arial" w:cs="Arial"/>
                <w:noProof/>
              </w:rPr>
              <w:t>Benefits &amp; Limitations</w:t>
            </w:r>
            <w:r>
              <w:rPr>
                <w:noProof/>
                <w:webHidden/>
              </w:rPr>
              <w:tab/>
            </w:r>
            <w:r>
              <w:rPr>
                <w:noProof/>
                <w:webHidden/>
              </w:rPr>
              <w:fldChar w:fldCharType="begin"/>
            </w:r>
            <w:r>
              <w:rPr>
                <w:noProof/>
                <w:webHidden/>
              </w:rPr>
              <w:instrText xml:space="preserve"> PAGEREF _Toc224588146 \h </w:instrText>
            </w:r>
            <w:r>
              <w:rPr>
                <w:noProof/>
                <w:webHidden/>
              </w:rPr>
            </w:r>
            <w:r>
              <w:rPr>
                <w:noProof/>
                <w:webHidden/>
              </w:rPr>
              <w:fldChar w:fldCharType="separate"/>
            </w:r>
            <w:r>
              <w:rPr>
                <w:noProof/>
                <w:webHidden/>
              </w:rPr>
              <w:t>8</w:t>
            </w:r>
            <w:r>
              <w:rPr>
                <w:noProof/>
                <w:webHidden/>
              </w:rPr>
              <w:fldChar w:fldCharType="end"/>
            </w:r>
          </w:hyperlink>
        </w:p>
        <w:p w14:paraId="7BD545B4" w14:textId="77777777" w:rsidR="00F46473" w:rsidRDefault="00F46473" w:rsidP="00F46473">
          <w:pPr>
            <w:pStyle w:val="TOC2"/>
            <w:tabs>
              <w:tab w:val="right" w:leader="dot" w:pos="9350"/>
            </w:tabs>
            <w:rPr>
              <w:rFonts w:eastAsiaTheme="minorEastAsia"/>
              <w:noProof/>
            </w:rPr>
          </w:pPr>
          <w:hyperlink w:anchor="_Toc224588147" w:history="1">
            <w:r w:rsidRPr="000E4D7F">
              <w:rPr>
                <w:rStyle w:val="Hyperlink"/>
                <w:rFonts w:ascii="Arial" w:eastAsia="Calibri" w:hAnsi="Arial" w:cs="Arial"/>
                <w:noProof/>
              </w:rPr>
              <w:t>3. Microsoft Excel: Data Analysis &amp; Calculation</w:t>
            </w:r>
            <w:r>
              <w:rPr>
                <w:noProof/>
                <w:webHidden/>
              </w:rPr>
              <w:tab/>
            </w:r>
            <w:r>
              <w:rPr>
                <w:noProof/>
                <w:webHidden/>
              </w:rPr>
              <w:fldChar w:fldCharType="begin"/>
            </w:r>
            <w:r>
              <w:rPr>
                <w:noProof/>
                <w:webHidden/>
              </w:rPr>
              <w:instrText xml:space="preserve"> PAGEREF _Toc224588147 \h </w:instrText>
            </w:r>
            <w:r>
              <w:rPr>
                <w:noProof/>
                <w:webHidden/>
              </w:rPr>
            </w:r>
            <w:r>
              <w:rPr>
                <w:noProof/>
                <w:webHidden/>
              </w:rPr>
              <w:fldChar w:fldCharType="separate"/>
            </w:r>
            <w:r>
              <w:rPr>
                <w:noProof/>
                <w:webHidden/>
              </w:rPr>
              <w:t>9</w:t>
            </w:r>
            <w:r>
              <w:rPr>
                <w:noProof/>
                <w:webHidden/>
              </w:rPr>
              <w:fldChar w:fldCharType="end"/>
            </w:r>
          </w:hyperlink>
        </w:p>
        <w:p w14:paraId="3FDFF2EA" w14:textId="77777777" w:rsidR="00F46473" w:rsidRDefault="00F46473" w:rsidP="00F46473">
          <w:pPr>
            <w:pStyle w:val="TOC3"/>
            <w:tabs>
              <w:tab w:val="right" w:leader="dot" w:pos="9350"/>
            </w:tabs>
            <w:rPr>
              <w:rFonts w:eastAsiaTheme="minorEastAsia"/>
              <w:noProof/>
            </w:rPr>
          </w:pPr>
          <w:hyperlink w:anchor="_Toc224588148" w:history="1">
            <w:r w:rsidRPr="000E4D7F">
              <w:rPr>
                <w:rStyle w:val="Hyperlink"/>
                <w:rFonts w:ascii="Arial" w:eastAsia="Calibri" w:hAnsi="Arial" w:cs="Arial"/>
                <w:noProof/>
              </w:rPr>
              <w:t>Major Features</w:t>
            </w:r>
            <w:r>
              <w:rPr>
                <w:noProof/>
                <w:webHidden/>
              </w:rPr>
              <w:tab/>
            </w:r>
            <w:r>
              <w:rPr>
                <w:noProof/>
                <w:webHidden/>
              </w:rPr>
              <w:fldChar w:fldCharType="begin"/>
            </w:r>
            <w:r>
              <w:rPr>
                <w:noProof/>
                <w:webHidden/>
              </w:rPr>
              <w:instrText xml:space="preserve"> PAGEREF _Toc224588148 \h </w:instrText>
            </w:r>
            <w:r>
              <w:rPr>
                <w:noProof/>
                <w:webHidden/>
              </w:rPr>
            </w:r>
            <w:r>
              <w:rPr>
                <w:noProof/>
                <w:webHidden/>
              </w:rPr>
              <w:fldChar w:fldCharType="separate"/>
            </w:r>
            <w:r>
              <w:rPr>
                <w:noProof/>
                <w:webHidden/>
              </w:rPr>
              <w:t>9</w:t>
            </w:r>
            <w:r>
              <w:rPr>
                <w:noProof/>
                <w:webHidden/>
              </w:rPr>
              <w:fldChar w:fldCharType="end"/>
            </w:r>
          </w:hyperlink>
        </w:p>
        <w:p w14:paraId="0D76E3D6" w14:textId="77777777" w:rsidR="00F46473" w:rsidRDefault="00F46473" w:rsidP="00F46473">
          <w:pPr>
            <w:pStyle w:val="TOC3"/>
            <w:tabs>
              <w:tab w:val="right" w:leader="dot" w:pos="9350"/>
            </w:tabs>
            <w:rPr>
              <w:rFonts w:eastAsiaTheme="minorEastAsia"/>
              <w:noProof/>
            </w:rPr>
          </w:pPr>
          <w:hyperlink w:anchor="_Toc224588149" w:history="1">
            <w:r w:rsidRPr="000E4D7F">
              <w:rPr>
                <w:rStyle w:val="Hyperlink"/>
                <w:rFonts w:ascii="Arial" w:eastAsia="Calibri" w:hAnsi="Arial" w:cs="Arial"/>
                <w:noProof/>
              </w:rPr>
              <w:t>Benefits &amp; Limitations</w:t>
            </w:r>
            <w:r>
              <w:rPr>
                <w:noProof/>
                <w:webHidden/>
              </w:rPr>
              <w:tab/>
            </w:r>
            <w:r>
              <w:rPr>
                <w:noProof/>
                <w:webHidden/>
              </w:rPr>
              <w:fldChar w:fldCharType="begin"/>
            </w:r>
            <w:r>
              <w:rPr>
                <w:noProof/>
                <w:webHidden/>
              </w:rPr>
              <w:instrText xml:space="preserve"> PAGEREF _Toc224588149 \h </w:instrText>
            </w:r>
            <w:r>
              <w:rPr>
                <w:noProof/>
                <w:webHidden/>
              </w:rPr>
            </w:r>
            <w:r>
              <w:rPr>
                <w:noProof/>
                <w:webHidden/>
              </w:rPr>
              <w:fldChar w:fldCharType="separate"/>
            </w:r>
            <w:r>
              <w:rPr>
                <w:noProof/>
                <w:webHidden/>
              </w:rPr>
              <w:t>10</w:t>
            </w:r>
            <w:r>
              <w:rPr>
                <w:noProof/>
                <w:webHidden/>
              </w:rPr>
              <w:fldChar w:fldCharType="end"/>
            </w:r>
          </w:hyperlink>
        </w:p>
        <w:p w14:paraId="250F40A4" w14:textId="77777777" w:rsidR="00F46473" w:rsidRDefault="00F46473" w:rsidP="00F46473">
          <w:pPr>
            <w:pStyle w:val="TOC2"/>
            <w:tabs>
              <w:tab w:val="right" w:leader="dot" w:pos="9350"/>
            </w:tabs>
            <w:rPr>
              <w:rFonts w:eastAsiaTheme="minorEastAsia"/>
              <w:noProof/>
            </w:rPr>
          </w:pPr>
          <w:hyperlink w:anchor="_Toc224588150" w:history="1">
            <w:r w:rsidRPr="000E4D7F">
              <w:rPr>
                <w:rStyle w:val="Hyperlink"/>
                <w:rFonts w:ascii="Arial" w:eastAsia="Calibri" w:hAnsi="Arial" w:cs="Arial"/>
                <w:noProof/>
              </w:rPr>
              <w:t>4. Microsoft Access: Data Storage &amp; Relational Databases</w:t>
            </w:r>
            <w:r>
              <w:rPr>
                <w:noProof/>
                <w:webHidden/>
              </w:rPr>
              <w:tab/>
            </w:r>
            <w:r>
              <w:rPr>
                <w:noProof/>
                <w:webHidden/>
              </w:rPr>
              <w:fldChar w:fldCharType="begin"/>
            </w:r>
            <w:r>
              <w:rPr>
                <w:noProof/>
                <w:webHidden/>
              </w:rPr>
              <w:instrText xml:space="preserve"> PAGEREF _Toc224588150 \h </w:instrText>
            </w:r>
            <w:r>
              <w:rPr>
                <w:noProof/>
                <w:webHidden/>
              </w:rPr>
            </w:r>
            <w:r>
              <w:rPr>
                <w:noProof/>
                <w:webHidden/>
              </w:rPr>
              <w:fldChar w:fldCharType="separate"/>
            </w:r>
            <w:r>
              <w:rPr>
                <w:noProof/>
                <w:webHidden/>
              </w:rPr>
              <w:t>10</w:t>
            </w:r>
            <w:r>
              <w:rPr>
                <w:noProof/>
                <w:webHidden/>
              </w:rPr>
              <w:fldChar w:fldCharType="end"/>
            </w:r>
          </w:hyperlink>
        </w:p>
        <w:p w14:paraId="552F9A62" w14:textId="77777777" w:rsidR="00F46473" w:rsidRDefault="00F46473" w:rsidP="00F46473">
          <w:pPr>
            <w:pStyle w:val="TOC3"/>
            <w:tabs>
              <w:tab w:val="right" w:leader="dot" w:pos="9350"/>
            </w:tabs>
            <w:rPr>
              <w:rFonts w:eastAsiaTheme="minorEastAsia"/>
              <w:noProof/>
            </w:rPr>
          </w:pPr>
          <w:hyperlink w:anchor="_Toc224588151" w:history="1">
            <w:r w:rsidRPr="000E4D7F">
              <w:rPr>
                <w:rStyle w:val="Hyperlink"/>
                <w:rFonts w:ascii="Arial" w:eastAsia="Calibri" w:hAnsi="Arial" w:cs="Arial"/>
                <w:noProof/>
              </w:rPr>
              <w:t>Major Features</w:t>
            </w:r>
            <w:r>
              <w:rPr>
                <w:noProof/>
                <w:webHidden/>
              </w:rPr>
              <w:tab/>
            </w:r>
            <w:r>
              <w:rPr>
                <w:noProof/>
                <w:webHidden/>
              </w:rPr>
              <w:fldChar w:fldCharType="begin"/>
            </w:r>
            <w:r>
              <w:rPr>
                <w:noProof/>
                <w:webHidden/>
              </w:rPr>
              <w:instrText xml:space="preserve"> PAGEREF _Toc224588151 \h </w:instrText>
            </w:r>
            <w:r>
              <w:rPr>
                <w:noProof/>
                <w:webHidden/>
              </w:rPr>
            </w:r>
            <w:r>
              <w:rPr>
                <w:noProof/>
                <w:webHidden/>
              </w:rPr>
              <w:fldChar w:fldCharType="separate"/>
            </w:r>
            <w:r>
              <w:rPr>
                <w:noProof/>
                <w:webHidden/>
              </w:rPr>
              <w:t>10</w:t>
            </w:r>
            <w:r>
              <w:rPr>
                <w:noProof/>
                <w:webHidden/>
              </w:rPr>
              <w:fldChar w:fldCharType="end"/>
            </w:r>
          </w:hyperlink>
        </w:p>
        <w:p w14:paraId="1E429465" w14:textId="77777777" w:rsidR="00F46473" w:rsidRDefault="00F46473" w:rsidP="00F46473">
          <w:pPr>
            <w:pStyle w:val="TOC3"/>
            <w:tabs>
              <w:tab w:val="right" w:leader="dot" w:pos="9350"/>
            </w:tabs>
            <w:rPr>
              <w:rFonts w:eastAsiaTheme="minorEastAsia"/>
              <w:noProof/>
            </w:rPr>
          </w:pPr>
          <w:hyperlink w:anchor="_Toc224588152" w:history="1">
            <w:r w:rsidRPr="000E4D7F">
              <w:rPr>
                <w:rStyle w:val="Hyperlink"/>
                <w:rFonts w:ascii="Arial" w:eastAsia="Calibri" w:hAnsi="Arial" w:cs="Arial"/>
                <w:noProof/>
              </w:rPr>
              <w:t>Benefits &amp; Limitations</w:t>
            </w:r>
            <w:r>
              <w:rPr>
                <w:noProof/>
                <w:webHidden/>
              </w:rPr>
              <w:tab/>
            </w:r>
            <w:r>
              <w:rPr>
                <w:noProof/>
                <w:webHidden/>
              </w:rPr>
              <w:fldChar w:fldCharType="begin"/>
            </w:r>
            <w:r>
              <w:rPr>
                <w:noProof/>
                <w:webHidden/>
              </w:rPr>
              <w:instrText xml:space="preserve"> PAGEREF _Toc224588152 \h </w:instrText>
            </w:r>
            <w:r>
              <w:rPr>
                <w:noProof/>
                <w:webHidden/>
              </w:rPr>
            </w:r>
            <w:r>
              <w:rPr>
                <w:noProof/>
                <w:webHidden/>
              </w:rPr>
              <w:fldChar w:fldCharType="separate"/>
            </w:r>
            <w:r>
              <w:rPr>
                <w:noProof/>
                <w:webHidden/>
              </w:rPr>
              <w:t>10</w:t>
            </w:r>
            <w:r>
              <w:rPr>
                <w:noProof/>
                <w:webHidden/>
              </w:rPr>
              <w:fldChar w:fldCharType="end"/>
            </w:r>
          </w:hyperlink>
        </w:p>
        <w:p w14:paraId="7B43A4A7" w14:textId="77777777" w:rsidR="00F46473" w:rsidRDefault="00F46473" w:rsidP="00F46473">
          <w:pPr>
            <w:pStyle w:val="TOC3"/>
            <w:tabs>
              <w:tab w:val="right" w:leader="dot" w:pos="9350"/>
            </w:tabs>
            <w:rPr>
              <w:rFonts w:eastAsiaTheme="minorEastAsia"/>
              <w:noProof/>
            </w:rPr>
          </w:pPr>
          <w:hyperlink w:anchor="_Toc224588153" w:history="1">
            <w:r w:rsidRPr="000E4D7F">
              <w:rPr>
                <w:rStyle w:val="Hyperlink"/>
                <w:rFonts w:ascii="Arial" w:eastAsia="Calibri" w:hAnsi="Arial" w:cs="Arial"/>
                <w:noProof/>
              </w:rPr>
              <w:t>Table2: Comparison Summary for Business Operations</w:t>
            </w:r>
            <w:r>
              <w:rPr>
                <w:noProof/>
                <w:webHidden/>
              </w:rPr>
              <w:tab/>
            </w:r>
            <w:r>
              <w:rPr>
                <w:noProof/>
                <w:webHidden/>
              </w:rPr>
              <w:fldChar w:fldCharType="begin"/>
            </w:r>
            <w:r>
              <w:rPr>
                <w:noProof/>
                <w:webHidden/>
              </w:rPr>
              <w:instrText xml:space="preserve"> PAGEREF _Toc224588153 \h </w:instrText>
            </w:r>
            <w:r>
              <w:rPr>
                <w:noProof/>
                <w:webHidden/>
              </w:rPr>
            </w:r>
            <w:r>
              <w:rPr>
                <w:noProof/>
                <w:webHidden/>
              </w:rPr>
              <w:fldChar w:fldCharType="separate"/>
            </w:r>
            <w:r>
              <w:rPr>
                <w:noProof/>
                <w:webHidden/>
              </w:rPr>
              <w:t>11</w:t>
            </w:r>
            <w:r>
              <w:rPr>
                <w:noProof/>
                <w:webHidden/>
              </w:rPr>
              <w:fldChar w:fldCharType="end"/>
            </w:r>
          </w:hyperlink>
        </w:p>
        <w:p w14:paraId="6D10A32F" w14:textId="77777777" w:rsidR="00F46473" w:rsidRDefault="00F46473" w:rsidP="00F46473">
          <w:pPr>
            <w:pStyle w:val="TOC2"/>
            <w:tabs>
              <w:tab w:val="right" w:leader="dot" w:pos="9350"/>
            </w:tabs>
            <w:rPr>
              <w:rFonts w:eastAsiaTheme="minorEastAsia"/>
              <w:noProof/>
            </w:rPr>
          </w:pPr>
          <w:hyperlink w:anchor="_Toc224588154" w:history="1">
            <w:r w:rsidRPr="000E4D7F">
              <w:rPr>
                <w:rStyle w:val="Hyperlink"/>
                <w:rFonts w:ascii="Arial" w:eastAsia="Calibri" w:hAnsi="Arial" w:cs="Arial"/>
                <w:noProof/>
              </w:rPr>
              <w:t>Feature 1: VLOOKUP (Vertical Lookup)</w:t>
            </w:r>
            <w:r>
              <w:rPr>
                <w:noProof/>
                <w:webHidden/>
              </w:rPr>
              <w:tab/>
            </w:r>
            <w:r>
              <w:rPr>
                <w:noProof/>
                <w:webHidden/>
              </w:rPr>
              <w:fldChar w:fldCharType="begin"/>
            </w:r>
            <w:r>
              <w:rPr>
                <w:noProof/>
                <w:webHidden/>
              </w:rPr>
              <w:instrText xml:space="preserve"> PAGEREF _Toc224588154 \h </w:instrText>
            </w:r>
            <w:r>
              <w:rPr>
                <w:noProof/>
                <w:webHidden/>
              </w:rPr>
            </w:r>
            <w:r>
              <w:rPr>
                <w:noProof/>
                <w:webHidden/>
              </w:rPr>
              <w:fldChar w:fldCharType="separate"/>
            </w:r>
            <w:r>
              <w:rPr>
                <w:noProof/>
                <w:webHidden/>
              </w:rPr>
              <w:t>11</w:t>
            </w:r>
            <w:r>
              <w:rPr>
                <w:noProof/>
                <w:webHidden/>
              </w:rPr>
              <w:fldChar w:fldCharType="end"/>
            </w:r>
          </w:hyperlink>
        </w:p>
        <w:p w14:paraId="3251407B" w14:textId="77777777" w:rsidR="00F46473" w:rsidRDefault="00F46473" w:rsidP="00F46473">
          <w:pPr>
            <w:pStyle w:val="TOC3"/>
            <w:tabs>
              <w:tab w:val="right" w:leader="dot" w:pos="9350"/>
            </w:tabs>
            <w:rPr>
              <w:rFonts w:eastAsiaTheme="minorEastAsia"/>
              <w:noProof/>
            </w:rPr>
          </w:pPr>
          <w:hyperlink w:anchor="_Toc224588155" w:history="1">
            <w:r w:rsidRPr="000E4D7F">
              <w:rPr>
                <w:rStyle w:val="Hyperlink"/>
                <w:rFonts w:ascii="Arial" w:eastAsia="Calibri" w:hAnsi="Arial" w:cs="Arial"/>
                <w:noProof/>
              </w:rPr>
              <w:t>Practical Steps:</w:t>
            </w:r>
            <w:r>
              <w:rPr>
                <w:noProof/>
                <w:webHidden/>
              </w:rPr>
              <w:tab/>
            </w:r>
            <w:r>
              <w:rPr>
                <w:noProof/>
                <w:webHidden/>
              </w:rPr>
              <w:fldChar w:fldCharType="begin"/>
            </w:r>
            <w:r>
              <w:rPr>
                <w:noProof/>
                <w:webHidden/>
              </w:rPr>
              <w:instrText xml:space="preserve"> PAGEREF _Toc224588155 \h </w:instrText>
            </w:r>
            <w:r>
              <w:rPr>
                <w:noProof/>
                <w:webHidden/>
              </w:rPr>
            </w:r>
            <w:r>
              <w:rPr>
                <w:noProof/>
                <w:webHidden/>
              </w:rPr>
              <w:fldChar w:fldCharType="separate"/>
            </w:r>
            <w:r>
              <w:rPr>
                <w:noProof/>
                <w:webHidden/>
              </w:rPr>
              <w:t>11</w:t>
            </w:r>
            <w:r>
              <w:rPr>
                <w:noProof/>
                <w:webHidden/>
              </w:rPr>
              <w:fldChar w:fldCharType="end"/>
            </w:r>
          </w:hyperlink>
        </w:p>
        <w:p w14:paraId="722372A4" w14:textId="77777777" w:rsidR="00F46473" w:rsidRDefault="00F46473" w:rsidP="00F46473">
          <w:pPr>
            <w:pStyle w:val="TOC2"/>
            <w:tabs>
              <w:tab w:val="right" w:leader="dot" w:pos="9350"/>
            </w:tabs>
            <w:rPr>
              <w:rFonts w:eastAsiaTheme="minorEastAsia"/>
              <w:noProof/>
            </w:rPr>
          </w:pPr>
          <w:hyperlink w:anchor="_Toc224588156" w:history="1">
            <w:r w:rsidRPr="000E4D7F">
              <w:rPr>
                <w:rStyle w:val="Hyperlink"/>
                <w:rFonts w:ascii="Arial" w:eastAsia="Calibri" w:hAnsi="Arial" w:cs="Arial"/>
                <w:noProof/>
              </w:rPr>
              <w:t>Feature 2: Pivot Tables</w:t>
            </w:r>
            <w:r>
              <w:rPr>
                <w:noProof/>
                <w:webHidden/>
              </w:rPr>
              <w:tab/>
            </w:r>
            <w:r>
              <w:rPr>
                <w:noProof/>
                <w:webHidden/>
              </w:rPr>
              <w:fldChar w:fldCharType="begin"/>
            </w:r>
            <w:r>
              <w:rPr>
                <w:noProof/>
                <w:webHidden/>
              </w:rPr>
              <w:instrText xml:space="preserve"> PAGEREF _Toc224588156 \h </w:instrText>
            </w:r>
            <w:r>
              <w:rPr>
                <w:noProof/>
                <w:webHidden/>
              </w:rPr>
            </w:r>
            <w:r>
              <w:rPr>
                <w:noProof/>
                <w:webHidden/>
              </w:rPr>
              <w:fldChar w:fldCharType="separate"/>
            </w:r>
            <w:r>
              <w:rPr>
                <w:noProof/>
                <w:webHidden/>
              </w:rPr>
              <w:t>12</w:t>
            </w:r>
            <w:r>
              <w:rPr>
                <w:noProof/>
                <w:webHidden/>
              </w:rPr>
              <w:fldChar w:fldCharType="end"/>
            </w:r>
          </w:hyperlink>
        </w:p>
        <w:p w14:paraId="54F1F41D" w14:textId="77777777" w:rsidR="00F46473" w:rsidRDefault="00F46473" w:rsidP="00F46473">
          <w:pPr>
            <w:pStyle w:val="TOC3"/>
            <w:tabs>
              <w:tab w:val="right" w:leader="dot" w:pos="9350"/>
            </w:tabs>
            <w:rPr>
              <w:rFonts w:eastAsiaTheme="minorEastAsia"/>
              <w:noProof/>
            </w:rPr>
          </w:pPr>
          <w:hyperlink w:anchor="_Toc224588157" w:history="1">
            <w:r w:rsidRPr="000E4D7F">
              <w:rPr>
                <w:rStyle w:val="Hyperlink"/>
                <w:rFonts w:ascii="Arial" w:eastAsia="Calibri" w:hAnsi="Arial" w:cs="Arial"/>
                <w:noProof/>
              </w:rPr>
              <w:t>Practical Steps:</w:t>
            </w:r>
            <w:r>
              <w:rPr>
                <w:noProof/>
                <w:webHidden/>
              </w:rPr>
              <w:tab/>
            </w:r>
            <w:r>
              <w:rPr>
                <w:noProof/>
                <w:webHidden/>
              </w:rPr>
              <w:fldChar w:fldCharType="begin"/>
            </w:r>
            <w:r>
              <w:rPr>
                <w:noProof/>
                <w:webHidden/>
              </w:rPr>
              <w:instrText xml:space="preserve"> PAGEREF _Toc224588157 \h </w:instrText>
            </w:r>
            <w:r>
              <w:rPr>
                <w:noProof/>
                <w:webHidden/>
              </w:rPr>
            </w:r>
            <w:r>
              <w:rPr>
                <w:noProof/>
                <w:webHidden/>
              </w:rPr>
              <w:fldChar w:fldCharType="separate"/>
            </w:r>
            <w:r>
              <w:rPr>
                <w:noProof/>
                <w:webHidden/>
              </w:rPr>
              <w:t>12</w:t>
            </w:r>
            <w:r>
              <w:rPr>
                <w:noProof/>
                <w:webHidden/>
              </w:rPr>
              <w:fldChar w:fldCharType="end"/>
            </w:r>
          </w:hyperlink>
        </w:p>
        <w:p w14:paraId="612EE429" w14:textId="77777777" w:rsidR="00F46473" w:rsidRDefault="00F46473" w:rsidP="00F46473">
          <w:pPr>
            <w:pStyle w:val="TOC3"/>
            <w:tabs>
              <w:tab w:val="right" w:leader="dot" w:pos="9350"/>
            </w:tabs>
            <w:rPr>
              <w:rFonts w:eastAsiaTheme="minorEastAsia"/>
              <w:noProof/>
            </w:rPr>
          </w:pPr>
          <w:hyperlink w:anchor="_Toc224588158" w:history="1">
            <w:r w:rsidRPr="000E4D7F">
              <w:rPr>
                <w:rStyle w:val="Hyperlink"/>
                <w:rFonts w:ascii="Arial" w:eastAsia="Calibri" w:hAnsi="Arial" w:cs="Arial"/>
                <w:noProof/>
              </w:rPr>
              <w:t xml:space="preserve">Table3: </w:t>
            </w:r>
            <w:r w:rsidRPr="000E4D7F">
              <w:rPr>
                <w:rStyle w:val="Hyperlink"/>
                <w:rFonts w:ascii="Arial" w:eastAsia="Times New Roman" w:hAnsi="Arial" w:cs="Arial"/>
                <w:noProof/>
              </w:rPr>
              <w:t>[2. 2. 3]</w:t>
            </w:r>
            <w:r w:rsidRPr="000E4D7F">
              <w:rPr>
                <w:rStyle w:val="Hyperlink"/>
                <w:rFonts w:ascii="Arial" w:eastAsia="Calibri" w:hAnsi="Arial" w:cs="Arial"/>
                <w:noProof/>
              </w:rPr>
              <w:t>Comparison of Tested Features</w:t>
            </w:r>
            <w:r>
              <w:rPr>
                <w:noProof/>
                <w:webHidden/>
              </w:rPr>
              <w:tab/>
            </w:r>
            <w:r>
              <w:rPr>
                <w:noProof/>
                <w:webHidden/>
              </w:rPr>
              <w:fldChar w:fldCharType="begin"/>
            </w:r>
            <w:r>
              <w:rPr>
                <w:noProof/>
                <w:webHidden/>
              </w:rPr>
              <w:instrText xml:space="preserve"> PAGEREF _Toc224588158 \h </w:instrText>
            </w:r>
            <w:r>
              <w:rPr>
                <w:noProof/>
                <w:webHidden/>
              </w:rPr>
            </w:r>
            <w:r>
              <w:rPr>
                <w:noProof/>
                <w:webHidden/>
              </w:rPr>
              <w:fldChar w:fldCharType="separate"/>
            </w:r>
            <w:r>
              <w:rPr>
                <w:noProof/>
                <w:webHidden/>
              </w:rPr>
              <w:t>12</w:t>
            </w:r>
            <w:r>
              <w:rPr>
                <w:noProof/>
                <w:webHidden/>
              </w:rPr>
              <w:fldChar w:fldCharType="end"/>
            </w:r>
          </w:hyperlink>
        </w:p>
        <w:p w14:paraId="5EF3DAC0" w14:textId="77777777" w:rsidR="00F46473" w:rsidRDefault="00F46473" w:rsidP="00F46473">
          <w:pPr>
            <w:pStyle w:val="TOC2"/>
            <w:tabs>
              <w:tab w:val="right" w:leader="dot" w:pos="9350"/>
            </w:tabs>
            <w:rPr>
              <w:rFonts w:eastAsiaTheme="minorEastAsia"/>
              <w:noProof/>
            </w:rPr>
          </w:pPr>
          <w:hyperlink w:anchor="_Toc224588159" w:history="1">
            <w:r w:rsidRPr="000E4D7F">
              <w:rPr>
                <w:rStyle w:val="Hyperlink"/>
                <w:rFonts w:ascii="Arial" w:eastAsia="Calibri" w:hAnsi="Arial" w:cs="Arial"/>
                <w:noProof/>
              </w:rPr>
              <w:t>1. Communication Application: Slack</w:t>
            </w:r>
            <w:r>
              <w:rPr>
                <w:noProof/>
                <w:webHidden/>
              </w:rPr>
              <w:tab/>
            </w:r>
            <w:r>
              <w:rPr>
                <w:noProof/>
                <w:webHidden/>
              </w:rPr>
              <w:fldChar w:fldCharType="begin"/>
            </w:r>
            <w:r>
              <w:rPr>
                <w:noProof/>
                <w:webHidden/>
              </w:rPr>
              <w:instrText xml:space="preserve"> PAGEREF _Toc224588159 \h </w:instrText>
            </w:r>
            <w:r>
              <w:rPr>
                <w:noProof/>
                <w:webHidden/>
              </w:rPr>
            </w:r>
            <w:r>
              <w:rPr>
                <w:noProof/>
                <w:webHidden/>
              </w:rPr>
              <w:fldChar w:fldCharType="separate"/>
            </w:r>
            <w:r>
              <w:rPr>
                <w:noProof/>
                <w:webHidden/>
              </w:rPr>
              <w:t>13</w:t>
            </w:r>
            <w:r>
              <w:rPr>
                <w:noProof/>
                <w:webHidden/>
              </w:rPr>
              <w:fldChar w:fldCharType="end"/>
            </w:r>
          </w:hyperlink>
        </w:p>
        <w:p w14:paraId="4C1BDA21" w14:textId="77777777" w:rsidR="00F46473" w:rsidRDefault="00F46473" w:rsidP="00F46473">
          <w:pPr>
            <w:pStyle w:val="TOC3"/>
            <w:tabs>
              <w:tab w:val="right" w:leader="dot" w:pos="9350"/>
            </w:tabs>
            <w:rPr>
              <w:rFonts w:eastAsiaTheme="minorEastAsia"/>
              <w:noProof/>
            </w:rPr>
          </w:pPr>
          <w:hyperlink w:anchor="_Toc224588160" w:history="1">
            <w:r w:rsidRPr="000E4D7F">
              <w:rPr>
                <w:rStyle w:val="Hyperlink"/>
                <w:rFonts w:ascii="Arial" w:eastAsia="Calibri" w:hAnsi="Arial" w:cs="Arial"/>
                <w:noProof/>
              </w:rPr>
              <w:t>Key Features</w:t>
            </w:r>
            <w:r>
              <w:rPr>
                <w:noProof/>
                <w:webHidden/>
              </w:rPr>
              <w:tab/>
            </w:r>
            <w:r>
              <w:rPr>
                <w:noProof/>
                <w:webHidden/>
              </w:rPr>
              <w:fldChar w:fldCharType="begin"/>
            </w:r>
            <w:r>
              <w:rPr>
                <w:noProof/>
                <w:webHidden/>
              </w:rPr>
              <w:instrText xml:space="preserve"> PAGEREF _Toc224588160 \h </w:instrText>
            </w:r>
            <w:r>
              <w:rPr>
                <w:noProof/>
                <w:webHidden/>
              </w:rPr>
            </w:r>
            <w:r>
              <w:rPr>
                <w:noProof/>
                <w:webHidden/>
              </w:rPr>
              <w:fldChar w:fldCharType="separate"/>
            </w:r>
            <w:r>
              <w:rPr>
                <w:noProof/>
                <w:webHidden/>
              </w:rPr>
              <w:t>13</w:t>
            </w:r>
            <w:r>
              <w:rPr>
                <w:noProof/>
                <w:webHidden/>
              </w:rPr>
              <w:fldChar w:fldCharType="end"/>
            </w:r>
          </w:hyperlink>
        </w:p>
        <w:p w14:paraId="638C10C8" w14:textId="77777777" w:rsidR="00F46473" w:rsidRDefault="00F46473" w:rsidP="00F46473">
          <w:pPr>
            <w:pStyle w:val="TOC3"/>
            <w:tabs>
              <w:tab w:val="right" w:leader="dot" w:pos="9350"/>
            </w:tabs>
            <w:rPr>
              <w:rFonts w:eastAsiaTheme="minorEastAsia"/>
              <w:noProof/>
            </w:rPr>
          </w:pPr>
          <w:hyperlink w:anchor="_Toc224588161" w:history="1">
            <w:r w:rsidRPr="000E4D7F">
              <w:rPr>
                <w:rStyle w:val="Hyperlink"/>
                <w:rFonts w:ascii="Arial" w:eastAsia="Calibri" w:hAnsi="Arial" w:cs="Arial"/>
                <w:noProof/>
              </w:rPr>
              <w:t>Business Analysis</w:t>
            </w:r>
            <w:r>
              <w:rPr>
                <w:noProof/>
                <w:webHidden/>
              </w:rPr>
              <w:tab/>
            </w:r>
            <w:r>
              <w:rPr>
                <w:noProof/>
                <w:webHidden/>
              </w:rPr>
              <w:fldChar w:fldCharType="begin"/>
            </w:r>
            <w:r>
              <w:rPr>
                <w:noProof/>
                <w:webHidden/>
              </w:rPr>
              <w:instrText xml:space="preserve"> PAGEREF _Toc224588161 \h </w:instrText>
            </w:r>
            <w:r>
              <w:rPr>
                <w:noProof/>
                <w:webHidden/>
              </w:rPr>
            </w:r>
            <w:r>
              <w:rPr>
                <w:noProof/>
                <w:webHidden/>
              </w:rPr>
              <w:fldChar w:fldCharType="separate"/>
            </w:r>
            <w:r>
              <w:rPr>
                <w:noProof/>
                <w:webHidden/>
              </w:rPr>
              <w:t>13</w:t>
            </w:r>
            <w:r>
              <w:rPr>
                <w:noProof/>
                <w:webHidden/>
              </w:rPr>
              <w:fldChar w:fldCharType="end"/>
            </w:r>
          </w:hyperlink>
        </w:p>
        <w:p w14:paraId="0F6CBEF9" w14:textId="77777777" w:rsidR="00F46473" w:rsidRDefault="00F46473" w:rsidP="00F46473">
          <w:pPr>
            <w:pStyle w:val="TOC2"/>
            <w:tabs>
              <w:tab w:val="right" w:leader="dot" w:pos="9350"/>
            </w:tabs>
            <w:rPr>
              <w:rFonts w:eastAsiaTheme="minorEastAsia"/>
              <w:noProof/>
            </w:rPr>
          </w:pPr>
          <w:hyperlink w:anchor="_Toc224588162" w:history="1">
            <w:r w:rsidRPr="000E4D7F">
              <w:rPr>
                <w:rStyle w:val="Hyperlink"/>
                <w:rFonts w:ascii="Arial" w:eastAsia="Calibri" w:hAnsi="Arial" w:cs="Arial"/>
                <w:noProof/>
              </w:rPr>
              <w:t>2. Online Collaboration Tool: Miro</w:t>
            </w:r>
            <w:r>
              <w:rPr>
                <w:noProof/>
                <w:webHidden/>
              </w:rPr>
              <w:tab/>
            </w:r>
            <w:r>
              <w:rPr>
                <w:noProof/>
                <w:webHidden/>
              </w:rPr>
              <w:fldChar w:fldCharType="begin"/>
            </w:r>
            <w:r>
              <w:rPr>
                <w:noProof/>
                <w:webHidden/>
              </w:rPr>
              <w:instrText xml:space="preserve"> PAGEREF _Toc224588162 \h </w:instrText>
            </w:r>
            <w:r>
              <w:rPr>
                <w:noProof/>
                <w:webHidden/>
              </w:rPr>
            </w:r>
            <w:r>
              <w:rPr>
                <w:noProof/>
                <w:webHidden/>
              </w:rPr>
              <w:fldChar w:fldCharType="separate"/>
            </w:r>
            <w:r>
              <w:rPr>
                <w:noProof/>
                <w:webHidden/>
              </w:rPr>
              <w:t>14</w:t>
            </w:r>
            <w:r>
              <w:rPr>
                <w:noProof/>
                <w:webHidden/>
              </w:rPr>
              <w:fldChar w:fldCharType="end"/>
            </w:r>
          </w:hyperlink>
        </w:p>
        <w:p w14:paraId="59E702AA" w14:textId="77777777" w:rsidR="00F46473" w:rsidRDefault="00F46473" w:rsidP="00F46473">
          <w:pPr>
            <w:pStyle w:val="TOC3"/>
            <w:tabs>
              <w:tab w:val="right" w:leader="dot" w:pos="9350"/>
            </w:tabs>
            <w:rPr>
              <w:rFonts w:eastAsiaTheme="minorEastAsia"/>
              <w:noProof/>
            </w:rPr>
          </w:pPr>
          <w:hyperlink w:anchor="_Toc224588163" w:history="1">
            <w:r w:rsidRPr="000E4D7F">
              <w:rPr>
                <w:rStyle w:val="Hyperlink"/>
                <w:rFonts w:ascii="Arial" w:eastAsia="Calibri" w:hAnsi="Arial" w:cs="Arial"/>
                <w:noProof/>
              </w:rPr>
              <w:t>Key Features</w:t>
            </w:r>
            <w:r>
              <w:rPr>
                <w:noProof/>
                <w:webHidden/>
              </w:rPr>
              <w:tab/>
            </w:r>
            <w:r>
              <w:rPr>
                <w:noProof/>
                <w:webHidden/>
              </w:rPr>
              <w:fldChar w:fldCharType="begin"/>
            </w:r>
            <w:r>
              <w:rPr>
                <w:noProof/>
                <w:webHidden/>
              </w:rPr>
              <w:instrText xml:space="preserve"> PAGEREF _Toc224588163 \h </w:instrText>
            </w:r>
            <w:r>
              <w:rPr>
                <w:noProof/>
                <w:webHidden/>
              </w:rPr>
            </w:r>
            <w:r>
              <w:rPr>
                <w:noProof/>
                <w:webHidden/>
              </w:rPr>
              <w:fldChar w:fldCharType="separate"/>
            </w:r>
            <w:r>
              <w:rPr>
                <w:noProof/>
                <w:webHidden/>
              </w:rPr>
              <w:t>14</w:t>
            </w:r>
            <w:r>
              <w:rPr>
                <w:noProof/>
                <w:webHidden/>
              </w:rPr>
              <w:fldChar w:fldCharType="end"/>
            </w:r>
          </w:hyperlink>
        </w:p>
        <w:p w14:paraId="0E5E140B" w14:textId="77777777" w:rsidR="00F46473" w:rsidRDefault="00F46473" w:rsidP="00F46473">
          <w:pPr>
            <w:pStyle w:val="TOC3"/>
            <w:tabs>
              <w:tab w:val="right" w:leader="dot" w:pos="9350"/>
            </w:tabs>
            <w:rPr>
              <w:rFonts w:eastAsiaTheme="minorEastAsia"/>
              <w:noProof/>
            </w:rPr>
          </w:pPr>
          <w:hyperlink w:anchor="_Toc224588164" w:history="1">
            <w:r w:rsidRPr="000E4D7F">
              <w:rPr>
                <w:rStyle w:val="Hyperlink"/>
                <w:rFonts w:ascii="Arial" w:eastAsia="Calibri" w:hAnsi="Arial" w:cs="Arial"/>
                <w:noProof/>
              </w:rPr>
              <w:t>Business Analysis</w:t>
            </w:r>
            <w:r>
              <w:rPr>
                <w:noProof/>
                <w:webHidden/>
              </w:rPr>
              <w:tab/>
            </w:r>
            <w:r>
              <w:rPr>
                <w:noProof/>
                <w:webHidden/>
              </w:rPr>
              <w:fldChar w:fldCharType="begin"/>
            </w:r>
            <w:r>
              <w:rPr>
                <w:noProof/>
                <w:webHidden/>
              </w:rPr>
              <w:instrText xml:space="preserve"> PAGEREF _Toc224588164 \h </w:instrText>
            </w:r>
            <w:r>
              <w:rPr>
                <w:noProof/>
                <w:webHidden/>
              </w:rPr>
            </w:r>
            <w:r>
              <w:rPr>
                <w:noProof/>
                <w:webHidden/>
              </w:rPr>
              <w:fldChar w:fldCharType="separate"/>
            </w:r>
            <w:r>
              <w:rPr>
                <w:noProof/>
                <w:webHidden/>
              </w:rPr>
              <w:t>14</w:t>
            </w:r>
            <w:r>
              <w:rPr>
                <w:noProof/>
                <w:webHidden/>
              </w:rPr>
              <w:fldChar w:fldCharType="end"/>
            </w:r>
          </w:hyperlink>
        </w:p>
        <w:p w14:paraId="4A33AD22" w14:textId="77777777" w:rsidR="00F46473" w:rsidRDefault="00F46473" w:rsidP="00F46473">
          <w:pPr>
            <w:pStyle w:val="TOC2"/>
            <w:tabs>
              <w:tab w:val="right" w:leader="dot" w:pos="9350"/>
            </w:tabs>
            <w:rPr>
              <w:rFonts w:eastAsiaTheme="minorEastAsia"/>
              <w:noProof/>
            </w:rPr>
          </w:pPr>
          <w:hyperlink w:anchor="_Toc224588165" w:history="1">
            <w:r w:rsidRPr="000E4D7F">
              <w:rPr>
                <w:rStyle w:val="Hyperlink"/>
                <w:rFonts w:ascii="Arial" w:eastAsia="Calibri" w:hAnsi="Arial" w:cs="Arial"/>
                <w:noProof/>
              </w:rPr>
              <w:t>Comparison Summary</w:t>
            </w:r>
            <w:r>
              <w:rPr>
                <w:noProof/>
                <w:webHidden/>
              </w:rPr>
              <w:tab/>
            </w:r>
            <w:r>
              <w:rPr>
                <w:noProof/>
                <w:webHidden/>
              </w:rPr>
              <w:fldChar w:fldCharType="begin"/>
            </w:r>
            <w:r>
              <w:rPr>
                <w:noProof/>
                <w:webHidden/>
              </w:rPr>
              <w:instrText xml:space="preserve"> PAGEREF _Toc224588165 \h </w:instrText>
            </w:r>
            <w:r>
              <w:rPr>
                <w:noProof/>
                <w:webHidden/>
              </w:rPr>
            </w:r>
            <w:r>
              <w:rPr>
                <w:noProof/>
                <w:webHidden/>
              </w:rPr>
              <w:fldChar w:fldCharType="separate"/>
            </w:r>
            <w:r>
              <w:rPr>
                <w:noProof/>
                <w:webHidden/>
              </w:rPr>
              <w:t>14</w:t>
            </w:r>
            <w:r>
              <w:rPr>
                <w:noProof/>
                <w:webHidden/>
              </w:rPr>
              <w:fldChar w:fldCharType="end"/>
            </w:r>
          </w:hyperlink>
        </w:p>
        <w:p w14:paraId="3B85C19A" w14:textId="77777777" w:rsidR="00F46473" w:rsidRDefault="00F46473" w:rsidP="00F46473">
          <w:pPr>
            <w:pStyle w:val="TOC2"/>
            <w:tabs>
              <w:tab w:val="right" w:leader="dot" w:pos="9350"/>
            </w:tabs>
            <w:rPr>
              <w:rFonts w:eastAsiaTheme="minorEastAsia"/>
              <w:noProof/>
            </w:rPr>
          </w:pPr>
          <w:hyperlink w:anchor="_Toc224588166" w:history="1">
            <w:r w:rsidRPr="000E4D7F">
              <w:rPr>
                <w:rStyle w:val="Hyperlink"/>
                <w:rFonts w:ascii="Arial" w:eastAsia="Calibri" w:hAnsi="Arial" w:cs="Arial"/>
                <w:noProof/>
              </w:rPr>
              <w:t>1. Communication Test: Slack "Scheduled Send" &amp; "Huddles"</w:t>
            </w:r>
            <w:r>
              <w:rPr>
                <w:noProof/>
                <w:webHidden/>
              </w:rPr>
              <w:tab/>
            </w:r>
            <w:r>
              <w:rPr>
                <w:noProof/>
                <w:webHidden/>
              </w:rPr>
              <w:fldChar w:fldCharType="begin"/>
            </w:r>
            <w:r>
              <w:rPr>
                <w:noProof/>
                <w:webHidden/>
              </w:rPr>
              <w:instrText xml:space="preserve"> PAGEREF _Toc224588166 \h </w:instrText>
            </w:r>
            <w:r>
              <w:rPr>
                <w:noProof/>
                <w:webHidden/>
              </w:rPr>
            </w:r>
            <w:r>
              <w:rPr>
                <w:noProof/>
                <w:webHidden/>
              </w:rPr>
              <w:fldChar w:fldCharType="separate"/>
            </w:r>
            <w:r>
              <w:rPr>
                <w:noProof/>
                <w:webHidden/>
              </w:rPr>
              <w:t>15</w:t>
            </w:r>
            <w:r>
              <w:rPr>
                <w:noProof/>
                <w:webHidden/>
              </w:rPr>
              <w:fldChar w:fldCharType="end"/>
            </w:r>
          </w:hyperlink>
        </w:p>
        <w:p w14:paraId="1560F907" w14:textId="77777777" w:rsidR="00F46473" w:rsidRDefault="00F46473" w:rsidP="00F46473">
          <w:pPr>
            <w:pStyle w:val="TOC2"/>
            <w:tabs>
              <w:tab w:val="right" w:leader="dot" w:pos="9350"/>
            </w:tabs>
            <w:rPr>
              <w:rFonts w:eastAsiaTheme="minorEastAsia"/>
              <w:noProof/>
            </w:rPr>
          </w:pPr>
          <w:hyperlink w:anchor="_Toc224588167" w:history="1">
            <w:r w:rsidRPr="000E4D7F">
              <w:rPr>
                <w:rStyle w:val="Hyperlink"/>
                <w:rFonts w:ascii="Arial" w:eastAsia="Calibri" w:hAnsi="Arial" w:cs="Arial"/>
                <w:noProof/>
              </w:rPr>
              <w:t>2. Collaboration Test: Trello "Automated Card Aging"</w:t>
            </w:r>
            <w:r>
              <w:rPr>
                <w:noProof/>
                <w:webHidden/>
              </w:rPr>
              <w:tab/>
            </w:r>
            <w:r>
              <w:rPr>
                <w:noProof/>
                <w:webHidden/>
              </w:rPr>
              <w:fldChar w:fldCharType="begin"/>
            </w:r>
            <w:r>
              <w:rPr>
                <w:noProof/>
                <w:webHidden/>
              </w:rPr>
              <w:instrText xml:space="preserve"> PAGEREF _Toc224588167 \h </w:instrText>
            </w:r>
            <w:r>
              <w:rPr>
                <w:noProof/>
                <w:webHidden/>
              </w:rPr>
            </w:r>
            <w:r>
              <w:rPr>
                <w:noProof/>
                <w:webHidden/>
              </w:rPr>
              <w:fldChar w:fldCharType="separate"/>
            </w:r>
            <w:r>
              <w:rPr>
                <w:noProof/>
                <w:webHidden/>
              </w:rPr>
              <w:t>16</w:t>
            </w:r>
            <w:r>
              <w:rPr>
                <w:noProof/>
                <w:webHidden/>
              </w:rPr>
              <w:fldChar w:fldCharType="end"/>
            </w:r>
          </w:hyperlink>
        </w:p>
        <w:p w14:paraId="443E5157" w14:textId="77777777" w:rsidR="00F46473" w:rsidRDefault="00F46473" w:rsidP="00F46473">
          <w:pPr>
            <w:pStyle w:val="TOC2"/>
            <w:tabs>
              <w:tab w:val="right" w:leader="dot" w:pos="9350"/>
            </w:tabs>
            <w:rPr>
              <w:rFonts w:eastAsiaTheme="minorEastAsia"/>
              <w:noProof/>
            </w:rPr>
          </w:pPr>
          <w:hyperlink w:anchor="_Toc224588168" w:history="1">
            <w:r w:rsidRPr="000E4D7F">
              <w:rPr>
                <w:rStyle w:val="Hyperlink"/>
                <w:rFonts w:ascii="Arial" w:eastAsia="Calibri" w:hAnsi="Arial" w:cs="Arial"/>
                <w:noProof/>
              </w:rPr>
              <w:t>Summary of Practical Evidence</w:t>
            </w:r>
            <w:r>
              <w:rPr>
                <w:noProof/>
                <w:webHidden/>
              </w:rPr>
              <w:tab/>
            </w:r>
            <w:r>
              <w:rPr>
                <w:noProof/>
                <w:webHidden/>
              </w:rPr>
              <w:fldChar w:fldCharType="begin"/>
            </w:r>
            <w:r>
              <w:rPr>
                <w:noProof/>
                <w:webHidden/>
              </w:rPr>
              <w:instrText xml:space="preserve"> PAGEREF _Toc224588168 \h </w:instrText>
            </w:r>
            <w:r>
              <w:rPr>
                <w:noProof/>
                <w:webHidden/>
              </w:rPr>
            </w:r>
            <w:r>
              <w:rPr>
                <w:noProof/>
                <w:webHidden/>
              </w:rPr>
              <w:fldChar w:fldCharType="separate"/>
            </w:r>
            <w:r>
              <w:rPr>
                <w:noProof/>
                <w:webHidden/>
              </w:rPr>
              <w:t>16</w:t>
            </w:r>
            <w:r>
              <w:rPr>
                <w:noProof/>
                <w:webHidden/>
              </w:rPr>
              <w:fldChar w:fldCharType="end"/>
            </w:r>
          </w:hyperlink>
        </w:p>
        <w:p w14:paraId="25C3619B" w14:textId="77777777" w:rsidR="00F46473" w:rsidRDefault="00F46473" w:rsidP="00F46473">
          <w:pPr>
            <w:pStyle w:val="TOC3"/>
            <w:tabs>
              <w:tab w:val="right" w:leader="dot" w:pos="9350"/>
            </w:tabs>
            <w:rPr>
              <w:rFonts w:eastAsiaTheme="minorEastAsia"/>
              <w:noProof/>
            </w:rPr>
          </w:pPr>
          <w:hyperlink w:anchor="_Toc224588169" w:history="1">
            <w:r w:rsidRPr="000E4D7F">
              <w:rPr>
                <w:rStyle w:val="Hyperlink"/>
                <w:rFonts w:ascii="Arial" w:eastAsia="Calibri" w:hAnsi="Arial" w:cs="Arial"/>
                <w:noProof/>
              </w:rPr>
              <w:t>Reflective Note on Practical Use</w:t>
            </w:r>
            <w:r>
              <w:rPr>
                <w:noProof/>
                <w:webHidden/>
              </w:rPr>
              <w:tab/>
            </w:r>
            <w:r>
              <w:rPr>
                <w:noProof/>
                <w:webHidden/>
              </w:rPr>
              <w:fldChar w:fldCharType="begin"/>
            </w:r>
            <w:r>
              <w:rPr>
                <w:noProof/>
                <w:webHidden/>
              </w:rPr>
              <w:instrText xml:space="preserve"> PAGEREF _Toc224588169 \h </w:instrText>
            </w:r>
            <w:r>
              <w:rPr>
                <w:noProof/>
                <w:webHidden/>
              </w:rPr>
            </w:r>
            <w:r>
              <w:rPr>
                <w:noProof/>
                <w:webHidden/>
              </w:rPr>
              <w:fldChar w:fldCharType="separate"/>
            </w:r>
            <w:r>
              <w:rPr>
                <w:noProof/>
                <w:webHidden/>
              </w:rPr>
              <w:t>16</w:t>
            </w:r>
            <w:r>
              <w:rPr>
                <w:noProof/>
                <w:webHidden/>
              </w:rPr>
              <w:fldChar w:fldCharType="end"/>
            </w:r>
          </w:hyperlink>
        </w:p>
        <w:p w14:paraId="53843978" w14:textId="77777777" w:rsidR="00F46473" w:rsidRDefault="00F46473" w:rsidP="00F46473">
          <w:pPr>
            <w:pStyle w:val="TOC3"/>
            <w:tabs>
              <w:tab w:val="right" w:leader="dot" w:pos="9350"/>
            </w:tabs>
            <w:rPr>
              <w:rFonts w:eastAsiaTheme="minorEastAsia"/>
              <w:noProof/>
            </w:rPr>
          </w:pPr>
          <w:hyperlink w:anchor="_Toc224588170" w:history="1">
            <w:r w:rsidRPr="000E4D7F">
              <w:rPr>
                <w:rStyle w:val="Hyperlink"/>
                <w:rFonts w:ascii="Arial" w:hAnsi="Arial" w:cs="Arial"/>
                <w:noProof/>
              </w:rPr>
              <w:t>RESEARCH HYPOTHESIS</w:t>
            </w:r>
            <w:r>
              <w:rPr>
                <w:noProof/>
                <w:webHidden/>
              </w:rPr>
              <w:tab/>
            </w:r>
            <w:r>
              <w:rPr>
                <w:noProof/>
                <w:webHidden/>
              </w:rPr>
              <w:fldChar w:fldCharType="begin"/>
            </w:r>
            <w:r>
              <w:rPr>
                <w:noProof/>
                <w:webHidden/>
              </w:rPr>
              <w:instrText xml:space="preserve"> PAGEREF _Toc224588170 \h </w:instrText>
            </w:r>
            <w:r>
              <w:rPr>
                <w:noProof/>
                <w:webHidden/>
              </w:rPr>
            </w:r>
            <w:r>
              <w:rPr>
                <w:noProof/>
                <w:webHidden/>
              </w:rPr>
              <w:fldChar w:fldCharType="separate"/>
            </w:r>
            <w:r>
              <w:rPr>
                <w:noProof/>
                <w:webHidden/>
              </w:rPr>
              <w:t>17</w:t>
            </w:r>
            <w:r>
              <w:rPr>
                <w:noProof/>
                <w:webHidden/>
              </w:rPr>
              <w:fldChar w:fldCharType="end"/>
            </w:r>
          </w:hyperlink>
        </w:p>
        <w:p w14:paraId="129D9959" w14:textId="77777777" w:rsidR="00F46473" w:rsidRDefault="00F46473" w:rsidP="00F46473">
          <w:pPr>
            <w:pStyle w:val="TOC3"/>
            <w:tabs>
              <w:tab w:val="right" w:leader="dot" w:pos="9350"/>
            </w:tabs>
            <w:rPr>
              <w:rFonts w:eastAsiaTheme="minorEastAsia"/>
              <w:noProof/>
            </w:rPr>
          </w:pPr>
          <w:hyperlink w:anchor="_Toc224588171" w:history="1">
            <w:r w:rsidRPr="000E4D7F">
              <w:rPr>
                <w:rStyle w:val="Hyperlink"/>
                <w:rFonts w:ascii="Arial" w:hAnsi="Arial" w:cs="Arial"/>
                <w:noProof/>
              </w:rPr>
              <w:t>SCOPE OF THE STUDY.</w:t>
            </w:r>
            <w:r>
              <w:rPr>
                <w:noProof/>
                <w:webHidden/>
              </w:rPr>
              <w:tab/>
            </w:r>
            <w:r>
              <w:rPr>
                <w:noProof/>
                <w:webHidden/>
              </w:rPr>
              <w:fldChar w:fldCharType="begin"/>
            </w:r>
            <w:r>
              <w:rPr>
                <w:noProof/>
                <w:webHidden/>
              </w:rPr>
              <w:instrText xml:space="preserve"> PAGEREF _Toc224588171 \h </w:instrText>
            </w:r>
            <w:r>
              <w:rPr>
                <w:noProof/>
                <w:webHidden/>
              </w:rPr>
            </w:r>
            <w:r>
              <w:rPr>
                <w:noProof/>
                <w:webHidden/>
              </w:rPr>
              <w:fldChar w:fldCharType="separate"/>
            </w:r>
            <w:r>
              <w:rPr>
                <w:noProof/>
                <w:webHidden/>
              </w:rPr>
              <w:t>17</w:t>
            </w:r>
            <w:r>
              <w:rPr>
                <w:noProof/>
                <w:webHidden/>
              </w:rPr>
              <w:fldChar w:fldCharType="end"/>
            </w:r>
          </w:hyperlink>
        </w:p>
        <w:p w14:paraId="43109C43" w14:textId="77777777" w:rsidR="00F46473" w:rsidRDefault="00F46473" w:rsidP="00F46473">
          <w:pPr>
            <w:pStyle w:val="TOC3"/>
            <w:tabs>
              <w:tab w:val="right" w:leader="dot" w:pos="9350"/>
            </w:tabs>
            <w:rPr>
              <w:rFonts w:eastAsiaTheme="minorEastAsia"/>
              <w:noProof/>
            </w:rPr>
          </w:pPr>
          <w:hyperlink w:anchor="_Toc224588172" w:history="1">
            <w:r w:rsidRPr="000E4D7F">
              <w:rPr>
                <w:rStyle w:val="Hyperlink"/>
                <w:rFonts w:ascii="Arial" w:hAnsi="Arial" w:cs="Arial"/>
                <w:noProof/>
              </w:rPr>
              <w:t>DEFINITION OF TERMS</w:t>
            </w:r>
            <w:r>
              <w:rPr>
                <w:noProof/>
                <w:webHidden/>
              </w:rPr>
              <w:tab/>
            </w:r>
            <w:r>
              <w:rPr>
                <w:noProof/>
                <w:webHidden/>
              </w:rPr>
              <w:fldChar w:fldCharType="begin"/>
            </w:r>
            <w:r>
              <w:rPr>
                <w:noProof/>
                <w:webHidden/>
              </w:rPr>
              <w:instrText xml:space="preserve"> PAGEREF _Toc224588172 \h </w:instrText>
            </w:r>
            <w:r>
              <w:rPr>
                <w:noProof/>
                <w:webHidden/>
              </w:rPr>
            </w:r>
            <w:r>
              <w:rPr>
                <w:noProof/>
                <w:webHidden/>
              </w:rPr>
              <w:fldChar w:fldCharType="separate"/>
            </w:r>
            <w:r>
              <w:rPr>
                <w:noProof/>
                <w:webHidden/>
              </w:rPr>
              <w:t>18</w:t>
            </w:r>
            <w:r>
              <w:rPr>
                <w:noProof/>
                <w:webHidden/>
              </w:rPr>
              <w:fldChar w:fldCharType="end"/>
            </w:r>
          </w:hyperlink>
        </w:p>
        <w:p w14:paraId="6F478144" w14:textId="77777777" w:rsidR="00F46473" w:rsidRDefault="00F46473" w:rsidP="00F46473">
          <w:pPr>
            <w:pStyle w:val="TOC1"/>
            <w:tabs>
              <w:tab w:val="right" w:leader="dot" w:pos="9350"/>
            </w:tabs>
            <w:rPr>
              <w:rFonts w:eastAsiaTheme="minorEastAsia"/>
              <w:noProof/>
            </w:rPr>
          </w:pPr>
          <w:hyperlink w:anchor="_Toc224588173" w:history="1">
            <w:r w:rsidRPr="000E4D7F">
              <w:rPr>
                <w:rStyle w:val="Hyperlink"/>
                <w:rFonts w:ascii="Arial" w:hAnsi="Arial" w:cs="Arial"/>
                <w:noProof/>
              </w:rPr>
              <w:t>CHAPTER TWO</w:t>
            </w:r>
            <w:r>
              <w:rPr>
                <w:noProof/>
                <w:webHidden/>
              </w:rPr>
              <w:tab/>
            </w:r>
            <w:r>
              <w:rPr>
                <w:noProof/>
                <w:webHidden/>
              </w:rPr>
              <w:fldChar w:fldCharType="begin"/>
            </w:r>
            <w:r>
              <w:rPr>
                <w:noProof/>
                <w:webHidden/>
              </w:rPr>
              <w:instrText xml:space="preserve"> PAGEREF _Toc224588173 \h </w:instrText>
            </w:r>
            <w:r>
              <w:rPr>
                <w:noProof/>
                <w:webHidden/>
              </w:rPr>
            </w:r>
            <w:r>
              <w:rPr>
                <w:noProof/>
                <w:webHidden/>
              </w:rPr>
              <w:fldChar w:fldCharType="separate"/>
            </w:r>
            <w:r>
              <w:rPr>
                <w:noProof/>
                <w:webHidden/>
              </w:rPr>
              <w:t>19</w:t>
            </w:r>
            <w:r>
              <w:rPr>
                <w:noProof/>
                <w:webHidden/>
              </w:rPr>
              <w:fldChar w:fldCharType="end"/>
            </w:r>
          </w:hyperlink>
        </w:p>
        <w:p w14:paraId="2537001F" w14:textId="77777777" w:rsidR="00F46473" w:rsidRDefault="00F46473" w:rsidP="00F46473">
          <w:pPr>
            <w:pStyle w:val="TOC2"/>
            <w:tabs>
              <w:tab w:val="right" w:leader="dot" w:pos="9350"/>
            </w:tabs>
            <w:rPr>
              <w:rFonts w:eastAsiaTheme="minorEastAsia"/>
              <w:noProof/>
            </w:rPr>
          </w:pPr>
          <w:hyperlink w:anchor="_Toc224588174" w:history="1">
            <w:r w:rsidRPr="000E4D7F">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_Toc224588174 \h </w:instrText>
            </w:r>
            <w:r>
              <w:rPr>
                <w:noProof/>
                <w:webHidden/>
              </w:rPr>
            </w:r>
            <w:r>
              <w:rPr>
                <w:noProof/>
                <w:webHidden/>
              </w:rPr>
              <w:fldChar w:fldCharType="separate"/>
            </w:r>
            <w:r>
              <w:rPr>
                <w:noProof/>
                <w:webHidden/>
              </w:rPr>
              <w:t>19</w:t>
            </w:r>
            <w:r>
              <w:rPr>
                <w:noProof/>
                <w:webHidden/>
              </w:rPr>
              <w:fldChar w:fldCharType="end"/>
            </w:r>
          </w:hyperlink>
        </w:p>
        <w:p w14:paraId="4A0C66D3" w14:textId="77777777" w:rsidR="00F46473" w:rsidRDefault="00F46473" w:rsidP="00F46473">
          <w:pPr>
            <w:pStyle w:val="TOC3"/>
            <w:tabs>
              <w:tab w:val="right" w:leader="dot" w:pos="9350"/>
            </w:tabs>
            <w:rPr>
              <w:rFonts w:eastAsiaTheme="minorEastAsia"/>
              <w:noProof/>
            </w:rPr>
          </w:pPr>
          <w:hyperlink w:anchor="_Toc224588175" w:history="1">
            <w:r w:rsidRPr="000E4D7F">
              <w:rPr>
                <w:rStyle w:val="Hyperlink"/>
                <w:rFonts w:ascii="Arial" w:hAnsi="Arial" w:cs="Arial"/>
                <w:noProof/>
              </w:rPr>
              <w:t>Conceptual framework.</w:t>
            </w:r>
            <w:r>
              <w:rPr>
                <w:noProof/>
                <w:webHidden/>
              </w:rPr>
              <w:tab/>
            </w:r>
            <w:r>
              <w:rPr>
                <w:noProof/>
                <w:webHidden/>
              </w:rPr>
              <w:fldChar w:fldCharType="begin"/>
            </w:r>
            <w:r>
              <w:rPr>
                <w:noProof/>
                <w:webHidden/>
              </w:rPr>
              <w:instrText xml:space="preserve"> PAGEREF _Toc224588175 \h </w:instrText>
            </w:r>
            <w:r>
              <w:rPr>
                <w:noProof/>
                <w:webHidden/>
              </w:rPr>
            </w:r>
            <w:r>
              <w:rPr>
                <w:noProof/>
                <w:webHidden/>
              </w:rPr>
              <w:fldChar w:fldCharType="separate"/>
            </w:r>
            <w:r>
              <w:rPr>
                <w:noProof/>
                <w:webHidden/>
              </w:rPr>
              <w:t>19</w:t>
            </w:r>
            <w:r>
              <w:rPr>
                <w:noProof/>
                <w:webHidden/>
              </w:rPr>
              <w:fldChar w:fldCharType="end"/>
            </w:r>
          </w:hyperlink>
        </w:p>
        <w:p w14:paraId="58D18404" w14:textId="77777777" w:rsidR="00F46473" w:rsidRDefault="00F46473" w:rsidP="00F46473">
          <w:pPr>
            <w:spacing w:line="360" w:lineRule="auto"/>
            <w:rPr>
              <w:noProof/>
              <w:sz w:val="28"/>
              <w:szCs w:val="28"/>
            </w:rPr>
          </w:pPr>
          <w:r w:rsidRPr="00F51319">
            <w:rPr>
              <w:b/>
              <w:bCs/>
              <w:noProof/>
              <w:sz w:val="28"/>
              <w:szCs w:val="28"/>
            </w:rPr>
            <w:fldChar w:fldCharType="end"/>
          </w:r>
        </w:p>
      </w:sdtContent>
    </w:sdt>
    <w:p w14:paraId="78C285B6" w14:textId="77777777" w:rsidR="00F46473" w:rsidRPr="00F51319" w:rsidRDefault="00F46473" w:rsidP="00F46473">
      <w:pPr>
        <w:spacing w:line="360" w:lineRule="auto"/>
        <w:jc w:val="both"/>
        <w:rPr>
          <w:rFonts w:ascii="Times New Roman" w:hAnsi="Times New Roman" w:cs="Times New Roman"/>
          <w:sz w:val="28"/>
          <w:szCs w:val="28"/>
        </w:rPr>
        <w:sectPr w:rsidR="00F46473" w:rsidRPr="00F51319" w:rsidSect="00F46473">
          <w:footerReference w:type="default" r:id="rId9"/>
          <w:pgSz w:w="12240" w:h="15840"/>
          <w:pgMar w:top="1440" w:right="1440" w:bottom="1440" w:left="1440" w:header="720" w:footer="720" w:gutter="0"/>
          <w:pgNumType w:fmt="lowerRoman"/>
          <w:cols w:space="720"/>
          <w:docGrid w:linePitch="360"/>
        </w:sectPr>
      </w:pPr>
    </w:p>
    <w:p w14:paraId="59908569" w14:textId="77777777" w:rsidR="00F46473" w:rsidRPr="00F51319" w:rsidRDefault="00F46473" w:rsidP="00F46473">
      <w:pPr>
        <w:spacing w:line="360" w:lineRule="auto"/>
        <w:jc w:val="both"/>
        <w:rPr>
          <w:rFonts w:ascii="Times New Roman" w:hAnsi="Times New Roman" w:cs="Times New Roman"/>
          <w:sz w:val="28"/>
          <w:szCs w:val="28"/>
        </w:rPr>
      </w:pPr>
    </w:p>
    <w:p w14:paraId="185AF55F" w14:textId="77777777" w:rsidR="00F46473" w:rsidRPr="00F51319" w:rsidRDefault="00F46473" w:rsidP="00F46473">
      <w:pPr>
        <w:pStyle w:val="Heading1"/>
        <w:spacing w:line="360" w:lineRule="auto"/>
      </w:pPr>
      <w:bookmarkStart w:id="6" w:name="_Toc224588130"/>
      <w:r w:rsidRPr="00F51319">
        <w:t>CHAPTER ONE</w:t>
      </w:r>
      <w:bookmarkEnd w:id="6"/>
    </w:p>
    <w:p w14:paraId="74840A63" w14:textId="77777777" w:rsidR="00F46473" w:rsidRPr="00F51319" w:rsidRDefault="00F46473" w:rsidP="00F46473">
      <w:pPr>
        <w:pStyle w:val="Heading2"/>
        <w:spacing w:line="360" w:lineRule="auto"/>
        <w:rPr>
          <w:sz w:val="28"/>
          <w:szCs w:val="28"/>
        </w:rPr>
      </w:pPr>
      <w:bookmarkStart w:id="7" w:name="_Toc224588131"/>
      <w:r w:rsidRPr="00F51319">
        <w:rPr>
          <w:sz w:val="28"/>
          <w:szCs w:val="28"/>
        </w:rPr>
        <w:t>INTRODUCTION</w:t>
      </w:r>
      <w:bookmarkEnd w:id="7"/>
    </w:p>
    <w:p w14:paraId="088F5FBF" w14:textId="77777777" w:rsidR="00F46473" w:rsidRPr="00F51319" w:rsidRDefault="00F46473" w:rsidP="00F46473">
      <w:pPr>
        <w:pStyle w:val="Heading3"/>
        <w:spacing w:line="360" w:lineRule="auto"/>
      </w:pPr>
      <w:bookmarkStart w:id="8" w:name="_Toc224588132"/>
      <w:r w:rsidRPr="00F51319">
        <w:t>BACKGROUND TO STUDY.</w:t>
      </w:r>
      <w:bookmarkEnd w:id="8"/>
    </w:p>
    <w:p w14:paraId="7F58C586" w14:textId="77777777" w:rsidR="00F46473" w:rsidRDefault="00F46473" w:rsidP="00F46473">
      <w:pPr>
        <w:pStyle w:val="ListParagraph"/>
        <w:spacing w:line="360" w:lineRule="auto"/>
        <w:ind w:left="0"/>
        <w:jc w:val="both"/>
        <w:rPr>
          <w:rStyle w:val="hgkelc"/>
          <w:rFonts w:ascii="Arial" w:hAnsi="Arial" w:cs="Arial"/>
          <w:lang w:val="en"/>
        </w:rPr>
      </w:pPr>
    </w:p>
    <w:sdt>
      <w:sdtPr>
        <w:rPr>
          <w:rStyle w:val="hgkelc"/>
          <w:rFonts w:ascii="Arial" w:hAnsi="Arial" w:cs="Arial"/>
          <w:sz w:val="24"/>
          <w:szCs w:val="24"/>
          <w:lang w:val="en"/>
        </w:rPr>
        <w:alias w:val="Citation"/>
        <w:tag w:val="{&quot;referencesIds&quot;:[&quot;doc:69a35d2369416e5ee2739e22&quot;,&quot;doc:69aaf02353d1710edc1a26bd&quot;,&quot;doc:6998cbcbb38292270c16672c&quot;],&quot;referencesOptions&quot;:{&quot;doc:69a35d2369416e5ee2739e22&quot;:{&quot;author&quot;:true,&quot;year&quot;:true,&quot;formatAuthorYear&quot;:false,&quot;pageReplace&quot;:&quot;&quot;,&quot;additionalField&quot;:&quot;&quot;,&quot;additionalValue&quot;:&quot;&quot;,&quot;prefix&quot;:&quot;&quot;,&quot;suffix&quot;:&quot;&quot;},&quot;doc:69aaf02353d1710edc1a26bd&quot;:{&quot;author&quot;:true,&quot;year&quot;:true,&quot;formatAuthorYear&quot;:false,&quot;pageReplace&quot;:&quot;&quot;,&quot;additionalField&quot;:&quot;&quot;,&quot;additionalValue&quot;:&quot;&quot;,&quot;prefix&quot;:&quot;&quot;,&quot;suffix&quot;:&quot;&quot;},&quot;doc:6998cbcbb38292270c1667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8375137"/>
        <w:placeholder>
          <w:docPart w:val="F31EA8E4618D43869C4D2DA5DFFA3476"/>
        </w:placeholder>
      </w:sdtPr>
      <w:sdtEndPr>
        <w:rPr>
          <w:rStyle w:val="DefaultParagraphFont"/>
          <w:rFonts w:eastAsia="Calibri"/>
          <w:color w:val="1F1F1F"/>
          <w:lang w:val="en-US"/>
        </w:rPr>
      </w:sdtEndPr>
      <w:sdtContent>
        <w:sdt>
          <w:sdtPr>
            <w:rPr>
              <w:rStyle w:val="hgkelc"/>
              <w:rFonts w:ascii="Arial" w:hAnsi="Arial" w:cs="Arial"/>
              <w:sz w:val="24"/>
              <w:szCs w:val="24"/>
              <w:lang w:val="en"/>
            </w:rPr>
            <w:alias w:val="Citation"/>
            <w:tag w:val="{&quot;referencesIds&quot;:[&quot;doc:69aaf02353d1710edc1a26bd&quot;,&quot;doc:69a35d2369416e5ee2739e22&quot;,&quot;doc:6998cbcbb38292270c16672c&quot;,&quot;doc:6998c9779c04cd2429b906c0&quot;,&quot;doc:6998c2f00e12163875bdc8d3&quot;,&quot;doc:69a1cdf46c23824ee9306574&quot;,&quot;doc:6998cbf50904611c33ab3eca&quot;],&quot;referencesOptions&quot;:{&quot;doc:69aaf02353d1710edc1a26bd&quot;:{&quot;author&quot;:true,&quot;year&quot;:true,&quot;formatAuthorYear&quot;:false,&quot;pageReplace&quot;:&quot;&quot;,&quot;additionalField&quot;:&quot;&quot;,&quot;additionalValue&quot;:&quot;&quot;,&quot;prefix&quot;:&quot;&quot;,&quot;suffix&quot;:&quot;&quot;},&quot;doc:69a35d2369416e5ee2739e22&quot;:{&quot;author&quot;:true,&quot;year&quot;:true,&quot;formatAuthorYear&quot;:false,&quot;pageReplace&quot;:&quot;&quot;,&quot;additionalField&quot;:&quot;&quot;,&quot;additionalValue&quot;:&quot;&quot;,&quot;prefix&quot;:&quot;&quot;,&quot;suffix&quot;:&quot;&quot;},&quot;doc:6998cbcbb38292270c16672c&quot;:{&quot;author&quot;:true,&quot;year&quot;:true,&quot;formatAuthorYear&quot;:false,&quot;pageReplace&quot;:&quot;&quot;,&quot;additionalField&quot;:&quot;&quot;,&quot;additionalValue&quot;:&quot;&quot;,&quot;prefix&quot;:&quot;&quot;,&quot;suffix&quot;:&quot;&quot;},&quot;doc:6998c9779c04cd2429b906c0&quot;:{&quot;author&quot;:true,&quot;year&quot;:true,&quot;formatAuthorYear&quot;:false,&quot;pageReplace&quot;:&quot;&quot;,&quot;additionalField&quot;:&quot;&quot;,&quot;additionalValue&quot;:&quot;&quot;,&quot;prefix&quot;:&quot;&quot;,&quot;suffix&quot;:&quot;&quot;},&quot;doc:6998c2f00e12163875bdc8d3&quot;:{&quot;author&quot;:true,&quot;year&quot;:true,&quot;formatAuthorYear&quot;:false,&quot;pageReplace&quot;:&quot;&quot;,&quot;additionalField&quot;:&quot;&quot;,&quot;additionalValue&quot;:&quot;&quot;,&quot;prefix&quot;:&quot;&quot;,&quot;suffix&quot;:&quot;&quot;},&quot;doc:69a1cdf46c23824ee9306574&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636960"/>
            <w:placeholder>
              <w:docPart w:val="E931567E40A043F29B2E4499D8635156"/>
            </w:placeholder>
          </w:sdtPr>
          <w:sdtEndPr>
            <w:rPr>
              <w:rStyle w:val="DefaultParagraphFont"/>
              <w:rFonts w:eastAsia="Calibri"/>
              <w:color w:val="1F1F1F"/>
              <w:lang w:val="en-US"/>
            </w:rPr>
          </w:sdtEndPr>
          <w:sdtContent>
            <w:p w14:paraId="0B9EAD27" w14:textId="77777777" w:rsidR="00F46473" w:rsidRPr="002C4B20" w:rsidRDefault="00F46473" w:rsidP="00F46473">
              <w:pPr>
                <w:pStyle w:val="ListParagraph"/>
                <w:spacing w:line="360" w:lineRule="auto"/>
                <w:ind w:left="0"/>
                <w:jc w:val="both"/>
                <w:rPr>
                  <w:rStyle w:val="hgkelc"/>
                  <w:rFonts w:ascii="Arial" w:hAnsi="Arial" w:cs="Arial"/>
                  <w:b/>
                </w:rPr>
              </w:pPr>
              <w:r w:rsidRPr="002C4B20">
                <w:rPr>
                  <w:rStyle w:val="hgkelc"/>
                  <w:rFonts w:ascii="Arial" w:hAnsi="Arial" w:cs="Arial"/>
                  <w:lang w:val="en"/>
                </w:rPr>
                <w:t xml:space="preserve">Building a business requires lots of time and efforts and social media and E-commerce websites plays a very import role. It has helped many firms, companies, as well as individuals to reach out to their clients as well as individuals. Doing so makes your business visible to an existing audience increases its reach to a recommended audience who may not have heard of you. Boosted posts show up as sponsored posts in others' feeds. One of the biggest advantages of putting businesses on social media is  </w:t>
              </w:r>
              <w:r w:rsidRPr="002C4B20">
                <w:rPr>
                  <w:rStyle w:val="hgkelc"/>
                  <w:rFonts w:ascii="Arial" w:hAnsi="Arial" w:cs="Arial"/>
                  <w:bCs/>
                  <w:lang w:val="en"/>
                </w:rPr>
                <w:t>it can help you reach a larger audience and an audience of people who do not already know you</w:t>
              </w:r>
              <w:r w:rsidRPr="002C4B20">
                <w:rPr>
                  <w:rStyle w:val="hgkelc"/>
                  <w:rFonts w:ascii="Arial" w:hAnsi="Arial" w:cs="Arial"/>
                  <w:lang w:val="en"/>
                </w:rPr>
                <w:t xml:space="preserve"> - giving you reach beyond what you can generate organically through your social media content.</w:t>
              </w:r>
            </w:p>
            <w:p w14:paraId="6165743A" w14:textId="77777777" w:rsidR="00F46473" w:rsidRPr="002C4B20" w:rsidRDefault="00F46473" w:rsidP="00F46473">
              <w:pPr>
                <w:pStyle w:val="Heading3"/>
                <w:spacing w:line="360" w:lineRule="auto"/>
                <w:rPr>
                  <w:rFonts w:ascii="Arial" w:hAnsi="Arial" w:cs="Arial"/>
                </w:rPr>
              </w:pPr>
              <w:bookmarkStart w:id="9" w:name="_Toc224588133"/>
              <w:r w:rsidRPr="002C4B20">
                <w:rPr>
                  <w:rStyle w:val="normaltextrun"/>
                  <w:rFonts w:ascii="Arial" w:hAnsi="Arial" w:cs="Arial"/>
                </w:rPr>
                <w:t>E-Commerce Website builders/software solutions</w:t>
              </w:r>
              <w:bookmarkEnd w:id="9"/>
            </w:p>
            <w:p w14:paraId="0C28C4B8" w14:textId="77777777" w:rsidR="00F46473" w:rsidRPr="002C4B20" w:rsidRDefault="00F46473" w:rsidP="00F46473">
              <w:pPr>
                <w:pStyle w:val="ListParagraph"/>
                <w:spacing w:line="360" w:lineRule="auto"/>
                <w:ind w:left="0"/>
                <w:jc w:val="both"/>
                <w:rPr>
                  <w:rStyle w:val="hgkelc"/>
                  <w:rFonts w:ascii="Arial" w:hAnsi="Arial" w:cs="Arial"/>
                  <w:lang w:val="en"/>
                </w:rPr>
              </w:pPr>
              <w:r w:rsidRPr="002C4B20">
                <w:rPr>
                  <w:rFonts w:ascii="Arial" w:hAnsi="Arial" w:cs="Arial"/>
                </w:rPr>
                <w:t xml:space="preserve">The digital market has evolved rapidly requiring businesses to choose between managed Saas (Software As A service) platforms are highly customized in building businesses strong understanding of the </w:t>
              </w:r>
              <w:r w:rsidRPr="002C4B20">
                <w:rPr>
                  <w:rStyle w:val="hgkelc"/>
                  <w:rFonts w:ascii="Arial" w:hAnsi="Arial" w:cs="Arial"/>
                  <w:lang w:val="en"/>
                </w:rPr>
                <w:t xml:space="preserve">social media boosting goes by how you boost a post on social media, </w:t>
              </w:r>
              <w:r w:rsidRPr="002C4B20">
                <w:rPr>
                  <w:rStyle w:val="hgkelc"/>
                  <w:rFonts w:ascii="Arial" w:hAnsi="Arial" w:cs="Arial"/>
                  <w:bCs/>
                  <w:lang w:val="en"/>
                </w:rPr>
                <w:t>you pay on the social media website to amplify one of your existing post's to have more followers, likes, views, and post reactions a recommended audience, or a targeted audience</w:t>
              </w:r>
              <w:r w:rsidRPr="002C4B20">
                <w:rPr>
                  <w:rStyle w:val="hgkelc"/>
                  <w:rFonts w:ascii="Arial" w:hAnsi="Arial" w:cs="Arial"/>
                  <w:lang w:val="en"/>
                </w:rPr>
                <w:t>. It'll show up as a post which has more reactions making it looks real on the social network by everyone on your audience's feed.</w:t>
              </w:r>
            </w:p>
            <w:p w14:paraId="130F6CB0" w14:textId="77777777" w:rsidR="00F46473" w:rsidRPr="002C4B20" w:rsidRDefault="00F46473" w:rsidP="00F46473">
              <w:pPr>
                <w:pStyle w:val="ListParagraph"/>
                <w:spacing w:line="360" w:lineRule="auto"/>
                <w:ind w:left="0"/>
                <w:jc w:val="both"/>
                <w:rPr>
                  <w:rStyle w:val="hgkelc"/>
                  <w:rFonts w:ascii="Arial" w:hAnsi="Arial" w:cs="Arial"/>
                  <w:lang w:val="en"/>
                </w:rPr>
              </w:pPr>
              <w:r w:rsidRPr="002C4B20">
                <w:rPr>
                  <w:rStyle w:val="hgkelc"/>
                  <w:rFonts w:ascii="Arial" w:hAnsi="Arial" w:cs="Arial"/>
                  <w:lang w:val="en"/>
                </w:rPr>
                <w:t>Also your particular account can also be boosted just by using the link which will add up a recommended amount of followers which makes it looks real for every audience visiting the account.</w:t>
              </w:r>
            </w:p>
            <w:p w14:paraId="51C944FF" w14:textId="77777777" w:rsidR="00F46473" w:rsidRPr="002C4B20" w:rsidRDefault="00F46473" w:rsidP="00F46473">
              <w:pPr>
                <w:pStyle w:val="ListParagraph"/>
                <w:spacing w:line="360" w:lineRule="auto"/>
                <w:ind w:left="0"/>
                <w:jc w:val="both"/>
                <w:rPr>
                  <w:rFonts w:ascii="Arial" w:hAnsi="Arial" w:cs="Arial"/>
                  <w:b/>
                </w:rPr>
              </w:pPr>
              <w:r w:rsidRPr="002C4B20">
                <w:rPr>
                  <w:rFonts w:ascii="Arial" w:eastAsia="Calibri" w:hAnsi="Arial" w:cs="Arial"/>
                  <w:color w:val="1F1F1F"/>
                </w:rPr>
                <w:t xml:space="preserve">In 2026, the discussion around e-commerce is no longer limited to just building a storefront—it’s also about how you drive traffic and automate growth. While Shopify remains a powerhouse for infrastructure, </w:t>
              </w:r>
              <w:r w:rsidRPr="002C4B20">
                <w:rPr>
                  <w:rFonts w:ascii="Arial" w:eastAsia="Calibri" w:hAnsi="Arial" w:cs="Arial"/>
                  <w:b/>
                  <w:bCs/>
                  <w:color w:val="1F1F1F"/>
                </w:rPr>
                <w:t>Followersmall.com</w:t>
              </w:r>
              <w:r w:rsidRPr="002C4B20">
                <w:rPr>
                  <w:rFonts w:ascii="Arial" w:eastAsia="Calibri" w:hAnsi="Arial" w:cs="Arial"/>
                  <w:color w:val="1F1F1F"/>
                </w:rPr>
                <w:t xml:space="preserve"> (and its associated SMM panels) represents the "Growth &amp; Social Proof" side of the software landscape</w:t>
              </w:r>
            </w:p>
            <w:p w14:paraId="3168D928" w14:textId="77777777" w:rsidR="00F46473" w:rsidRPr="002C4B20" w:rsidRDefault="00F46473" w:rsidP="00F46473">
              <w:pPr>
                <w:pStyle w:val="Heading3"/>
                <w:spacing w:line="360" w:lineRule="auto"/>
                <w:rPr>
                  <w:rFonts w:ascii="Arial" w:hAnsi="Arial" w:cs="Arial"/>
                </w:rPr>
              </w:pPr>
              <w:bookmarkStart w:id="10" w:name="_Toc224588134"/>
              <w:r w:rsidRPr="002C4B20">
                <w:rPr>
                  <w:rFonts w:ascii="Arial" w:hAnsi="Arial" w:cs="Arial"/>
                </w:rPr>
                <w:lastRenderedPageBreak/>
                <w:t>Websites</w:t>
              </w:r>
              <w:bookmarkEnd w:id="10"/>
            </w:p>
            <w:p w14:paraId="1E5FAA4D" w14:textId="77777777" w:rsidR="00F46473" w:rsidRPr="002C4B20" w:rsidRDefault="00F46473" w:rsidP="00F46473">
              <w:pPr>
                <w:pStyle w:val="Heading3"/>
                <w:spacing w:line="360" w:lineRule="auto"/>
                <w:rPr>
                  <w:rFonts w:ascii="Arial" w:hAnsi="Arial" w:cs="Arial"/>
                </w:rPr>
              </w:pPr>
              <w:bookmarkStart w:id="11" w:name="_Toc224588135"/>
              <w:r w:rsidRPr="002C4B20">
                <w:rPr>
                  <w:rFonts w:ascii="Arial" w:hAnsi="Arial" w:cs="Arial"/>
                </w:rPr>
                <w:t>What is a website?</w:t>
              </w:r>
              <w:bookmarkEnd w:id="11"/>
            </w:p>
            <w:p w14:paraId="57150C7C" w14:textId="77777777" w:rsidR="00F46473" w:rsidRPr="002C4B20" w:rsidRDefault="00F46473" w:rsidP="00F46473">
              <w:pPr>
                <w:pStyle w:val="ListParagraph"/>
                <w:spacing w:line="360" w:lineRule="auto"/>
                <w:ind w:left="0"/>
                <w:jc w:val="both"/>
                <w:rPr>
                  <w:rFonts w:ascii="Arial" w:hAnsi="Arial" w:cs="Arial"/>
                </w:rPr>
              </w:pPr>
              <w:r w:rsidRPr="002C4B20">
                <w:rPr>
                  <w:rFonts w:ascii="Arial" w:hAnsi="Arial" w:cs="Arial"/>
                </w:rPr>
                <w:t>Before we dive into technological terms, consider this: humans are kind of like websites. Humans have eyes, ears, legs, and arms while websites have text, images, videos, and buttons. On the surface, it’s pretty straightforward, but if you look deeper, humans and websites are both governed by a code. For humans, it’s our DNA. For websites, it’s HTML, which stands for Hypertext Markup Language.</w:t>
              </w:r>
            </w:p>
            <w:p w14:paraId="5D8CD9F2" w14:textId="77777777" w:rsidR="00F46473" w:rsidRPr="002C4B20" w:rsidRDefault="00F46473" w:rsidP="00F46473">
              <w:pPr>
                <w:pStyle w:val="NormalWeb"/>
                <w:spacing w:line="360" w:lineRule="auto"/>
                <w:jc w:val="both"/>
                <w:rPr>
                  <w:rFonts w:ascii="Arial" w:eastAsia="Times New Roman" w:hAnsi="Arial" w:cs="Arial"/>
                  <w:sz w:val="22"/>
                  <w:szCs w:val="22"/>
                </w:rPr>
              </w:pPr>
              <w:r w:rsidRPr="002C4B20">
                <w:rPr>
                  <w:rFonts w:ascii="Arial" w:hAnsi="Arial" w:cs="Arial"/>
                  <w:sz w:val="22"/>
                  <w:szCs w:val="22"/>
                </w:rPr>
                <w:t xml:space="preserve">Also makes use of languages like CSS etc. </w:t>
              </w:r>
              <w:r w:rsidRPr="002C4B20">
                <w:rPr>
                  <w:rFonts w:ascii="Arial" w:eastAsia="Times New Roman" w:hAnsi="Arial" w:cs="Arial"/>
                  <w:sz w:val="22"/>
                  <w:szCs w:val="22"/>
                </w:rPr>
                <w:t>Let’s talk about the style of a website. Most websites use cascading style sheets (CSS) to ensure proper and comprehensive style throughout your website. CSS is an intuitive shortcut that allows developers to make a change to one page and then have the rest of the website update automatically.</w:t>
              </w:r>
              <w:r w:rsidRPr="002C4B20">
                <w:rPr>
                  <w:rFonts w:ascii="Arial" w:eastAsia="Times New Roman" w:hAnsi="Arial" w:cs="Arial"/>
                  <w:sz w:val="22"/>
                  <w:szCs w:val="22"/>
                </w:rPr>
                <w:br/>
                <w:t>Let’s say your company wants to change the colors of the website. CSS makes it so developers can change the color palette on one page (your style sheet), and the rest of the pages will follow suit. And, the fun doesn’t stop there. CSS can also make multiple versions of a different website. This helps when developers are looking to make extra style sheets for mobile, other operating systems, and more. CSS is the tool developers use to make simplified and uniform changes to a website.</w:t>
              </w:r>
            </w:p>
            <w:p w14:paraId="7F91FE23" w14:textId="77777777" w:rsidR="00F46473" w:rsidRPr="002C4B20" w:rsidRDefault="00F46473" w:rsidP="00F46473">
              <w:pPr>
                <w:pStyle w:val="Heading3"/>
                <w:spacing w:before="0" w:after="120" w:line="360" w:lineRule="auto"/>
                <w:rPr>
                  <w:rFonts w:ascii="Arial" w:eastAsia="Calibri" w:hAnsi="Arial" w:cs="Arial"/>
                  <w:color w:val="1F1F1F"/>
                </w:rPr>
              </w:pPr>
              <w:bookmarkStart w:id="12" w:name="_Toc224588136"/>
              <w:r w:rsidRPr="002C4B20">
                <w:rPr>
                  <w:rFonts w:ascii="Arial" w:eastAsia="Calibri" w:hAnsi="Arial" w:cs="Arial"/>
                  <w:b/>
                  <w:bCs/>
                  <w:color w:val="1F1F1F"/>
                </w:rPr>
                <w:t>1. Shopify: The Scalable Gold Standard</w:t>
              </w:r>
              <w:bookmarkEnd w:id="12"/>
            </w:p>
            <w:p w14:paraId="1ECF9421" w14:textId="77777777" w:rsidR="00F46473" w:rsidRPr="002C4B20" w:rsidRDefault="00F46473" w:rsidP="00F46473">
              <w:pPr>
                <w:spacing w:after="120" w:line="360" w:lineRule="auto"/>
                <w:rPr>
                  <w:rFonts w:ascii="Arial" w:eastAsia="Calibri" w:hAnsi="Arial" w:cs="Arial"/>
                  <w:color w:val="1F1F1F"/>
                </w:rPr>
              </w:pPr>
              <w:r w:rsidRPr="002C4B20">
                <w:rPr>
                  <w:rFonts w:ascii="Arial" w:eastAsia="Calibri" w:hAnsi="Arial" w:cs="Arial"/>
                  <w:color w:val="1F1F1F"/>
                </w:rPr>
                <w:t>Shopify remains the dominant force for dedicated retailers. It has transitioned from a simple site builder into a comprehensive retail operating system that handles everything from the storefront to local London deliveries.</w:t>
              </w:r>
            </w:p>
            <w:p w14:paraId="1C7282F1" w14:textId="77777777" w:rsidR="00F46473" w:rsidRPr="002C4B20" w:rsidRDefault="00F46473" w:rsidP="00F46473">
              <w:pPr>
                <w:spacing w:before="240" w:after="240" w:line="360" w:lineRule="auto"/>
                <w:rPr>
                  <w:rFonts w:ascii="Arial" w:eastAsia="Calibri" w:hAnsi="Arial" w:cs="Arial"/>
                  <w:color w:val="1F1F1F"/>
                </w:rPr>
              </w:pPr>
              <w:r w:rsidRPr="002C4B20">
                <w:rPr>
                  <w:rFonts w:ascii="Arial" w:eastAsia="Calibri" w:hAnsi="Arial" w:cs="Arial"/>
                  <w:b/>
                  <w:bCs/>
                  <w:color w:val="1F1F1F"/>
                </w:rPr>
                <w:t>Core Functionality:</w:t>
              </w:r>
              <w:r w:rsidRPr="002C4B20">
                <w:rPr>
                  <w:rFonts w:ascii="Arial" w:eastAsia="Calibri" w:hAnsi="Arial" w:cs="Arial"/>
                  <w:color w:val="1F1F1F"/>
                </w:rPr>
                <w:t xml:space="preserve"> Shopify is a "SaaS" (Software as a Service) platform that handles all hosting, security, and updates. It is renowned for its "Shopify Payments" system and its unmatched ability to scale from a small hobby shop to a multi-million-pound enterprise.</w:t>
              </w:r>
            </w:p>
            <w:p w14:paraId="70161FEE" w14:textId="77777777" w:rsidR="00F46473" w:rsidRPr="002C4B20" w:rsidRDefault="00F46473" w:rsidP="00F46473">
              <w:pPr>
                <w:spacing w:before="240" w:after="240" w:line="360" w:lineRule="auto"/>
                <w:rPr>
                  <w:rFonts w:ascii="Arial" w:eastAsia="Calibri" w:hAnsi="Arial" w:cs="Arial"/>
                  <w:color w:val="1F1F1F"/>
                </w:rPr>
              </w:pPr>
              <w:r w:rsidRPr="002C4B20">
                <w:rPr>
                  <w:rFonts w:ascii="Arial" w:eastAsia="Calibri" w:hAnsi="Arial" w:cs="Arial"/>
                  <w:b/>
                  <w:bCs/>
                  <w:color w:val="1F1F1F"/>
                </w:rPr>
                <w:t>Contemporary Innovation:</w:t>
              </w:r>
              <w:r w:rsidRPr="002C4B20">
                <w:rPr>
                  <w:rFonts w:ascii="Arial" w:eastAsia="Calibri" w:hAnsi="Arial" w:cs="Arial"/>
                  <w:color w:val="1F1F1F"/>
                </w:rPr>
                <w:t xml:space="preserve"> By 2026, Shopify has deeply integrated </w:t>
              </w:r>
              <w:r w:rsidRPr="002C4B20">
                <w:rPr>
                  <w:rFonts w:ascii="Arial" w:eastAsia="Calibri" w:hAnsi="Arial" w:cs="Arial"/>
                  <w:b/>
                  <w:bCs/>
                  <w:color w:val="1F1F1F"/>
                </w:rPr>
                <w:t>Agentic Commerce</w:t>
              </w:r>
              <w:r w:rsidRPr="002C4B20">
                <w:rPr>
                  <w:rFonts w:ascii="Arial" w:eastAsia="Calibri" w:hAnsi="Arial" w:cs="Arial"/>
                  <w:color w:val="1F1F1F"/>
                </w:rPr>
                <w:t xml:space="preserve">. Their AI assistant, </w:t>
              </w:r>
              <w:r w:rsidRPr="002C4B20">
                <w:rPr>
                  <w:rFonts w:ascii="Arial" w:eastAsia="Calibri" w:hAnsi="Arial" w:cs="Arial"/>
                  <w:b/>
                  <w:bCs/>
                  <w:color w:val="1F1F1F"/>
                </w:rPr>
                <w:t>Sidekick</w:t>
              </w:r>
              <w:r w:rsidRPr="002C4B20">
                <w:rPr>
                  <w:rFonts w:ascii="Arial" w:eastAsia="Calibri" w:hAnsi="Arial" w:cs="Arial"/>
                  <w:color w:val="1F1F1F"/>
                </w:rPr>
                <w:t>, can analyze your board’s game sales and automatically suggest which inventory to mark down or which local trends (like a surge in "Cooperative Games") to capitalize on.</w:t>
              </w:r>
            </w:p>
            <w:p w14:paraId="1BD3D923" w14:textId="77777777" w:rsidR="00F46473" w:rsidRPr="002C4B20" w:rsidRDefault="00F46473" w:rsidP="00F46473">
              <w:pPr>
                <w:spacing w:before="240" w:after="240" w:line="360" w:lineRule="auto"/>
                <w:rPr>
                  <w:rFonts w:ascii="Arial" w:eastAsia="Calibri" w:hAnsi="Arial" w:cs="Arial"/>
                  <w:color w:val="1F1F1F"/>
                </w:rPr>
              </w:pPr>
              <w:r w:rsidRPr="002C4B20">
                <w:rPr>
                  <w:rFonts w:ascii="Arial" w:eastAsia="Calibri" w:hAnsi="Arial" w:cs="Arial"/>
                  <w:b/>
                  <w:bCs/>
                  <w:color w:val="1F1F1F"/>
                </w:rPr>
                <w:lastRenderedPageBreak/>
                <w:t>Best For:</w:t>
              </w:r>
              <w:r w:rsidRPr="002C4B20">
                <w:rPr>
                  <w:rFonts w:ascii="Arial" w:eastAsia="Calibri" w:hAnsi="Arial" w:cs="Arial"/>
                  <w:color w:val="1F1F1F"/>
                </w:rPr>
                <w:t xml:space="preserve"> Businesses where selling is the primary goal and scalability is a priority (Style Factory, 2026; TechRadar, 2026).</w:t>
              </w:r>
            </w:p>
            <w:p w14:paraId="293DC7F1" w14:textId="77777777" w:rsidR="00F46473" w:rsidRPr="002C4B20" w:rsidRDefault="00F46473" w:rsidP="00F46473">
              <w:pPr>
                <w:spacing w:after="0" w:line="360" w:lineRule="auto"/>
                <w:rPr>
                  <w:rFonts w:ascii="Arial" w:eastAsiaTheme="minorEastAsia" w:hAnsi="Arial" w:cs="Arial"/>
                </w:rPr>
              </w:pPr>
            </w:p>
            <w:p w14:paraId="422C332E" w14:textId="77777777" w:rsidR="00F46473" w:rsidRPr="002C4B20" w:rsidRDefault="00F46473" w:rsidP="00F46473">
              <w:pPr>
                <w:pStyle w:val="Heading3"/>
                <w:spacing w:before="0" w:after="120" w:line="360" w:lineRule="auto"/>
                <w:rPr>
                  <w:rFonts w:ascii="Arial" w:eastAsia="Calibri" w:hAnsi="Arial" w:cs="Arial"/>
                  <w:color w:val="1F1F1F"/>
                </w:rPr>
              </w:pPr>
              <w:bookmarkStart w:id="13" w:name="_Toc224588137"/>
              <w:r w:rsidRPr="002C4B20">
                <w:rPr>
                  <w:rFonts w:ascii="Arial" w:eastAsia="Calibri" w:hAnsi="Arial" w:cs="Arial"/>
                  <w:b/>
                  <w:bCs/>
                  <w:color w:val="1F1F1F"/>
                </w:rPr>
                <w:t>2. Followersmall.com: The Social Proof Accelerator</w:t>
              </w:r>
              <w:bookmarkEnd w:id="13"/>
            </w:p>
            <w:p w14:paraId="34B44241" w14:textId="77777777" w:rsidR="00F46473" w:rsidRPr="002C4B20" w:rsidRDefault="00F46473" w:rsidP="00F46473">
              <w:pPr>
                <w:spacing w:after="120" w:line="360" w:lineRule="auto"/>
                <w:rPr>
                  <w:rFonts w:ascii="Arial" w:eastAsia="Calibri" w:hAnsi="Arial" w:cs="Arial"/>
                  <w:color w:val="1F1F1F"/>
                </w:rPr>
              </w:pPr>
              <w:r w:rsidRPr="002C4B20">
                <w:rPr>
                  <w:rFonts w:ascii="Arial" w:eastAsia="Calibri" w:hAnsi="Arial" w:cs="Arial"/>
                  <w:color w:val="1F1F1F"/>
                </w:rPr>
                <w:t xml:space="preserve">Unlike traditional website builders, </w:t>
              </w:r>
              <w:r w:rsidRPr="002C4B20">
                <w:rPr>
                  <w:rFonts w:ascii="Arial" w:eastAsia="Calibri" w:hAnsi="Arial" w:cs="Arial"/>
                  <w:b/>
                  <w:bCs/>
                  <w:color w:val="1F1F1F"/>
                </w:rPr>
                <w:t>Followersmall.com</w:t>
              </w:r>
              <w:r w:rsidRPr="002C4B20">
                <w:rPr>
                  <w:rFonts w:ascii="Arial" w:eastAsia="Calibri" w:hAnsi="Arial" w:cs="Arial"/>
                  <w:color w:val="1F1F1F"/>
                </w:rPr>
                <w:t xml:space="preserve"> operates as a Social Media Marketing (SMM) solution. In a competitive market like London, where visibility is everything, platforms like this are used to jumpstart a brand's digital presence.</w:t>
              </w:r>
            </w:p>
            <w:p w14:paraId="025E8997" w14:textId="77777777" w:rsidR="00F46473" w:rsidRPr="002C4B20" w:rsidRDefault="00F46473" w:rsidP="00F46473">
              <w:pPr>
                <w:spacing w:before="240" w:after="240" w:line="360" w:lineRule="auto"/>
                <w:rPr>
                  <w:rFonts w:ascii="Arial" w:eastAsia="Calibri" w:hAnsi="Arial" w:cs="Arial"/>
                  <w:color w:val="1F1F1F"/>
                </w:rPr>
              </w:pPr>
              <w:r w:rsidRPr="002C4B20">
                <w:rPr>
                  <w:rFonts w:ascii="Arial" w:eastAsia="Calibri" w:hAnsi="Arial" w:cs="Arial"/>
                  <w:b/>
                  <w:bCs/>
                  <w:color w:val="1F1F1F"/>
                </w:rPr>
                <w:t>Core Functionality:</w:t>
              </w:r>
              <w:r w:rsidRPr="002C4B20">
                <w:rPr>
                  <w:rFonts w:ascii="Arial" w:eastAsia="Calibri" w:hAnsi="Arial" w:cs="Arial"/>
                  <w:color w:val="1F1F1F"/>
                </w:rPr>
                <w:t xml:space="preserve"> Followersmall is a specialised service provider focused on </w:t>
              </w:r>
              <w:r w:rsidRPr="002C4B20">
                <w:rPr>
                  <w:rFonts w:ascii="Arial" w:eastAsia="Calibri" w:hAnsi="Arial" w:cs="Arial"/>
                  <w:b/>
                  <w:bCs/>
                  <w:color w:val="1F1F1F"/>
                </w:rPr>
                <w:t>Social Proof Automation</w:t>
              </w:r>
              <w:r w:rsidRPr="002C4B20">
                <w:rPr>
                  <w:rFonts w:ascii="Arial" w:eastAsia="Calibri" w:hAnsi="Arial" w:cs="Arial"/>
                  <w:color w:val="1F1F1F"/>
                </w:rPr>
                <w:t>. It allows businesses to purchase engagement metrics (followers, likes, views, and comments) across platforms like Instagram, TikTok, and YouTube. For a new board game shop, this is often used to ensure that a brand doesn't look "empty" when a potential customer first discovers its social media pages.</w:t>
              </w:r>
            </w:p>
            <w:p w14:paraId="7FD10E63" w14:textId="77777777" w:rsidR="00F46473" w:rsidRPr="002C4B20" w:rsidRDefault="00F46473" w:rsidP="00F46473">
              <w:pPr>
                <w:spacing w:before="240" w:after="240" w:line="360" w:lineRule="auto"/>
                <w:rPr>
                  <w:rFonts w:ascii="Arial" w:eastAsia="Calibri" w:hAnsi="Arial" w:cs="Arial"/>
                  <w:color w:val="1F1F1F"/>
                </w:rPr>
              </w:pPr>
              <w:r w:rsidRPr="002C4B20">
                <w:rPr>
                  <w:rFonts w:ascii="Arial" w:eastAsia="Calibri" w:hAnsi="Arial" w:cs="Arial"/>
                  <w:b/>
                  <w:bCs/>
                  <w:color w:val="1F1F1F"/>
                </w:rPr>
                <w:t>Contemporary Innovation:</w:t>
              </w:r>
              <w:r w:rsidRPr="002C4B20">
                <w:rPr>
                  <w:rFonts w:ascii="Arial" w:eastAsia="Calibri" w:hAnsi="Arial" w:cs="Arial"/>
                  <w:color w:val="1F1F1F"/>
                </w:rPr>
                <w:t xml:space="preserve"> In the 2026 landscape, Followersmall focuses on </w:t>
              </w:r>
              <w:r w:rsidRPr="002C4B20">
                <w:rPr>
                  <w:rFonts w:ascii="Arial" w:eastAsia="Calibri" w:hAnsi="Arial" w:cs="Arial"/>
                  <w:b/>
                  <w:bCs/>
                  <w:color w:val="1F1F1F"/>
                </w:rPr>
                <w:t>Targeted Engagement</w:t>
              </w:r>
              <w:r w:rsidRPr="002C4B20">
                <w:rPr>
                  <w:rFonts w:ascii="Arial" w:eastAsia="Calibri" w:hAnsi="Arial" w:cs="Arial"/>
                  <w:color w:val="1F1F1F"/>
                </w:rPr>
                <w:t>. Rather than just providing "bot" accounts, the platform leverages "High-Quality" profiles that mimic organic behavior to satisfy the latest AI-driven algorithms of social platforms. It acts as a "booster" for the organic content you create, helping your shop's "Learn to Play" videos or tournament announcements reach the "For You" pages of local Londoners.</w:t>
              </w:r>
            </w:p>
            <w:p w14:paraId="1221F670" w14:textId="77777777" w:rsidR="00F46473" w:rsidRPr="002C4B20" w:rsidRDefault="00F46473" w:rsidP="00F46473">
              <w:pPr>
                <w:spacing w:before="240" w:after="240" w:line="360" w:lineRule="auto"/>
                <w:rPr>
                  <w:rFonts w:ascii="Arial" w:eastAsia="Calibri" w:hAnsi="Arial" w:cs="Arial"/>
                  <w:color w:val="1F1F1F"/>
                </w:rPr>
              </w:pPr>
              <w:r w:rsidRPr="002C4B20">
                <w:rPr>
                  <w:rFonts w:ascii="Arial" w:eastAsia="Calibri" w:hAnsi="Arial" w:cs="Arial"/>
                  <w:b/>
                  <w:bCs/>
                  <w:color w:val="1F1F1F"/>
                </w:rPr>
                <w:t>Best For:</w:t>
              </w:r>
              <w:r w:rsidRPr="002C4B20">
                <w:rPr>
                  <w:rFonts w:ascii="Arial" w:eastAsia="Calibri" w:hAnsi="Arial" w:cs="Arial"/>
                  <w:color w:val="1F1F1F"/>
                </w:rPr>
                <w:t xml:space="preserve"> New businesses looking to establish immediate "social credibility" or influencers and shops that need to satisfy platform algorithms to increase organic reach (Trust pilot, 2025; SMM Review, 2025).</w:t>
              </w:r>
            </w:p>
            <w:p w14:paraId="3BF7E4A7" w14:textId="77777777" w:rsidR="00F46473" w:rsidRPr="002C4B20" w:rsidRDefault="00F46473" w:rsidP="00F46473">
              <w:pPr>
                <w:pStyle w:val="Heading3"/>
                <w:spacing w:before="0" w:after="120" w:line="360" w:lineRule="auto"/>
                <w:rPr>
                  <w:rFonts w:ascii="Arial" w:eastAsia="Calibri" w:hAnsi="Arial" w:cs="Arial"/>
                  <w:color w:val="1F1F1F"/>
                </w:rPr>
              </w:pPr>
              <w:bookmarkStart w:id="14" w:name="_Toc224588138"/>
              <w:r w:rsidRPr="002C4B20">
                <w:rPr>
                  <w:rFonts w:ascii="Arial" w:eastAsia="Calibri" w:hAnsi="Arial" w:cs="Arial"/>
                  <w:b/>
                  <w:bCs/>
                  <w:color w:val="1F1F1F"/>
                </w:rPr>
                <w:t>Table1: Comparison: Infrastructure vs. Growth</w:t>
              </w:r>
              <w:bookmarkEnd w:id="14"/>
            </w:p>
            <w:tbl>
              <w:tblPr>
                <w:tblW w:w="0" w:type="auto"/>
                <w:tblLook w:val="06A0" w:firstRow="1" w:lastRow="0" w:firstColumn="1" w:lastColumn="0" w:noHBand="1" w:noVBand="1"/>
              </w:tblPr>
              <w:tblGrid>
                <w:gridCol w:w="1791"/>
                <w:gridCol w:w="3659"/>
                <w:gridCol w:w="3894"/>
              </w:tblGrid>
              <w:tr w:rsidR="00F46473" w:rsidRPr="002C4B20" w14:paraId="38AA18A6" w14:textId="77777777" w:rsidTr="005B0177">
                <w:trPr>
                  <w:trHeight w:val="300"/>
                </w:trPr>
                <w:tc>
                  <w:tcPr>
                    <w:tcW w:w="1761"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300BBCD3" w14:textId="77777777" w:rsidR="00F46473" w:rsidRPr="002C4B20" w:rsidRDefault="00F46473" w:rsidP="005B0177">
                    <w:pPr>
                      <w:spacing w:after="0" w:line="360" w:lineRule="auto"/>
                      <w:rPr>
                        <w:rFonts w:ascii="Arial" w:eastAsiaTheme="minorEastAsia" w:hAnsi="Arial" w:cs="Arial"/>
                        <w:b/>
                        <w:bCs/>
                        <w:color w:val="1F1F1F"/>
                      </w:rPr>
                    </w:pPr>
                    <w:r w:rsidRPr="002C4B20">
                      <w:rPr>
                        <w:rFonts w:ascii="Arial" w:hAnsi="Arial" w:cs="Arial"/>
                        <w:b/>
                        <w:bCs/>
                        <w:color w:val="1F1F1F"/>
                      </w:rPr>
                      <w:t>Feature</w:t>
                    </w:r>
                  </w:p>
                </w:tc>
                <w:tc>
                  <w:tcPr>
                    <w:tcW w:w="3989"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4D57C28B"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Shopify</w:t>
                    </w:r>
                  </w:p>
                </w:tc>
                <w:tc>
                  <w:tcPr>
                    <w:tcW w:w="4149"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3ACF2ACF"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Followersmall.com</w:t>
                    </w:r>
                  </w:p>
                </w:tc>
              </w:tr>
              <w:tr w:rsidR="00F46473" w:rsidRPr="002C4B20" w14:paraId="0668F469" w14:textId="77777777" w:rsidTr="005B0177">
                <w:trPr>
                  <w:trHeight w:val="300"/>
                </w:trPr>
                <w:tc>
                  <w:tcPr>
                    <w:tcW w:w="176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0805CC9"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Primary Use</w:t>
                    </w:r>
                  </w:p>
                </w:tc>
                <w:tc>
                  <w:tcPr>
                    <w:tcW w:w="398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7748BFA"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Building the Storefront</w:t>
                    </w:r>
                  </w:p>
                </w:tc>
                <w:tc>
                  <w:tcPr>
                    <w:tcW w:w="414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D2A9A2A"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Building Social Authority</w:t>
                    </w:r>
                  </w:p>
                </w:tc>
              </w:tr>
              <w:tr w:rsidR="00F46473" w:rsidRPr="002C4B20" w14:paraId="6F25B543" w14:textId="77777777" w:rsidTr="005B0177">
                <w:trPr>
                  <w:trHeight w:val="300"/>
                </w:trPr>
                <w:tc>
                  <w:tcPr>
                    <w:tcW w:w="176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37507A3"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Output</w:t>
                    </w:r>
                  </w:p>
                </w:tc>
                <w:tc>
                  <w:tcPr>
                    <w:tcW w:w="398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BB2A120"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A functional e-commerce site</w:t>
                    </w:r>
                  </w:p>
                </w:tc>
                <w:tc>
                  <w:tcPr>
                    <w:tcW w:w="414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EDC2935"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Followers, Likes, &amp; Views</w:t>
                    </w:r>
                  </w:p>
                </w:tc>
              </w:tr>
              <w:tr w:rsidR="00F46473" w:rsidRPr="002C4B20" w14:paraId="0E9330A6" w14:textId="77777777" w:rsidTr="005B0177">
                <w:trPr>
                  <w:trHeight w:val="300"/>
                </w:trPr>
                <w:tc>
                  <w:tcPr>
                    <w:tcW w:w="176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4A7B178"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Business Value</w:t>
                    </w:r>
                  </w:p>
                </w:tc>
                <w:tc>
                  <w:tcPr>
                    <w:tcW w:w="398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0501241"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Inventory &amp; Transaction Management</w:t>
                    </w:r>
                  </w:p>
                </w:tc>
                <w:tc>
                  <w:tcPr>
                    <w:tcW w:w="414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AD8E9EF"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Brand Perception &amp; Algorithm Boosting</w:t>
                    </w:r>
                  </w:p>
                </w:tc>
              </w:tr>
              <w:tr w:rsidR="00F46473" w:rsidRPr="002C4B20" w14:paraId="47059ACE" w14:textId="77777777" w:rsidTr="005B0177">
                <w:trPr>
                  <w:trHeight w:val="300"/>
                </w:trPr>
                <w:tc>
                  <w:tcPr>
                    <w:tcW w:w="1761"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FBE025B"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lastRenderedPageBreak/>
                      <w:t>Sustainability</w:t>
                    </w:r>
                  </w:p>
                </w:tc>
                <w:tc>
                  <w:tcPr>
                    <w:tcW w:w="398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76D43C8"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Long-term operational foundation</w:t>
                    </w:r>
                  </w:p>
                </w:tc>
                <w:tc>
                  <w:tcPr>
                    <w:tcW w:w="4149"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5CE50FC"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Short-term visibility catalyst</w:t>
                    </w:r>
                  </w:p>
                </w:tc>
              </w:tr>
            </w:tbl>
            <w:p w14:paraId="3D10A0B6" w14:textId="77777777" w:rsidR="00F46473" w:rsidRPr="002C4B20" w:rsidRDefault="00F46473" w:rsidP="00F46473">
              <w:pPr>
                <w:pStyle w:val="ListParagraph"/>
                <w:spacing w:after="0" w:line="360" w:lineRule="auto"/>
                <w:rPr>
                  <w:rFonts w:ascii="Arial" w:hAnsi="Arial" w:cs="Arial"/>
                  <w:lang w:eastAsia="ja-JP"/>
                </w:rPr>
              </w:pPr>
            </w:p>
            <w:p w14:paraId="41F231B8" w14:textId="77777777" w:rsidR="00F46473" w:rsidRDefault="00F46473" w:rsidP="00F46473">
              <w:pPr>
                <w:pStyle w:val="NormalWeb"/>
                <w:spacing w:line="360" w:lineRule="auto"/>
                <w:jc w:val="both"/>
                <w:rPr>
                  <w:rFonts w:ascii="Arial" w:hAnsi="Arial" w:cs="Arial"/>
                  <w:sz w:val="22"/>
                  <w:szCs w:val="22"/>
                </w:rPr>
              </w:pPr>
            </w:p>
            <w:p w14:paraId="036A4440" w14:textId="77777777" w:rsidR="00F46473" w:rsidRPr="00F75685" w:rsidRDefault="00F46473" w:rsidP="00F46473">
              <w:pPr>
                <w:pStyle w:val="NormalWeb"/>
                <w:spacing w:line="360" w:lineRule="auto"/>
                <w:jc w:val="both"/>
                <w:rPr>
                  <w:rFonts w:ascii="Arial" w:hAnsi="Arial" w:cs="Arial"/>
                  <w:sz w:val="28"/>
                  <w:szCs w:val="28"/>
                </w:rPr>
              </w:pPr>
              <w:r w:rsidRPr="00F75685">
                <w:rPr>
                  <w:rStyle w:val="normaltextrun"/>
                  <w:rFonts w:ascii="Arial" w:hAnsi="Arial" w:cs="Arial"/>
                  <w:b/>
                  <w:bCs/>
                  <w:sz w:val="28"/>
                  <w:szCs w:val="28"/>
                </w:rPr>
                <w:t>Mind-map of contemporary software applications</w:t>
              </w:r>
            </w:p>
            <w:p w14:paraId="1EC90E03"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Mind mapping has transitioned from a simple creative exercise into a sophisticated operational framework for businesses. It is now widely recognized as a "cognitive dashboard" that allows professionals to manage the high-velocity information flow typical of the modern digital economy.</w:t>
              </w:r>
            </w:p>
            <w:p w14:paraId="222B5CDD" w14:textId="77777777" w:rsidR="00F46473" w:rsidRPr="002C4B20" w:rsidRDefault="00F46473" w:rsidP="00F46473">
              <w:pPr>
                <w:pStyle w:val="Heading3"/>
                <w:spacing w:before="0" w:after="120" w:line="360" w:lineRule="auto"/>
                <w:rPr>
                  <w:rFonts w:ascii="Arial" w:eastAsia="Calibri" w:hAnsi="Arial" w:cs="Arial"/>
                  <w:color w:val="1F1F1F"/>
                </w:rPr>
              </w:pPr>
              <w:bookmarkStart w:id="15" w:name="_Toc224588139"/>
              <w:r w:rsidRPr="002C4B20">
                <w:rPr>
                  <w:rFonts w:ascii="Arial" w:eastAsia="Calibri" w:hAnsi="Arial" w:cs="Arial"/>
                  <w:b/>
                  <w:bCs/>
                  <w:color w:val="1F1F1F"/>
                </w:rPr>
                <w:t>a. Defining Mind Mapping and Its Business Benefits</w:t>
              </w:r>
              <w:bookmarkEnd w:id="15"/>
            </w:p>
            <w:p w14:paraId="7496409B"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b/>
                  <w:bCs/>
                  <w:color w:val="1F1F1F"/>
                </w:rPr>
                <w:t>Mind mapping</w:t>
              </w:r>
              <w:r w:rsidRPr="002C4B20">
                <w:rPr>
                  <w:rFonts w:ascii="Arial" w:eastAsia="Calibri" w:hAnsi="Arial" w:cs="Arial"/>
                  <w:color w:val="1F1F1F"/>
                </w:rPr>
                <w:t xml:space="preserve"> is a visual, non-linear diagram used to capture and organize information around a central concept (Buzan, 2024; The Decision Lab, 2026). Unlike traditional linear notetaking, it employs a "radiant thinking" structure—using branches, keywords, and images that radiate from a central node—to mirror the brain’s natural associative processes.</w:t>
              </w:r>
            </w:p>
            <w:p w14:paraId="43396E99" w14:textId="77777777" w:rsidR="00F46473" w:rsidRPr="002C4B20" w:rsidRDefault="00F46473" w:rsidP="00F46473">
              <w:pPr>
                <w:spacing w:after="0" w:line="360" w:lineRule="auto"/>
                <w:ind w:left="60"/>
                <w:rPr>
                  <w:rFonts w:ascii="Arial" w:eastAsia="Calibri" w:hAnsi="Arial" w:cs="Arial"/>
                  <w:color w:val="444746"/>
                </w:rPr>
              </w:pPr>
              <w:r w:rsidRPr="002C4B20">
                <w:rPr>
                  <w:rFonts w:ascii="Arial" w:eastAsia="Calibri" w:hAnsi="Arial" w:cs="Arial"/>
                  <w:color w:val="444746"/>
                </w:rPr>
                <w:t>+1</w:t>
              </w:r>
            </w:p>
            <w:p w14:paraId="0D54B9D4" w14:textId="77777777" w:rsidR="00F46473" w:rsidRPr="002C4B20" w:rsidRDefault="00F46473" w:rsidP="00F46473">
              <w:pPr>
                <w:pStyle w:val="Heading4"/>
                <w:spacing w:before="0" w:after="120" w:line="360" w:lineRule="auto"/>
                <w:rPr>
                  <w:rFonts w:ascii="Arial" w:eastAsia="Calibri" w:hAnsi="Arial" w:cs="Arial"/>
                  <w:color w:val="1F1F1F"/>
                </w:rPr>
              </w:pPr>
              <w:r w:rsidRPr="002C4B20">
                <w:rPr>
                  <w:rFonts w:ascii="Arial" w:eastAsia="Calibri" w:hAnsi="Arial" w:cs="Arial"/>
                  <w:b/>
                  <w:bCs/>
                  <w:color w:val="1F1F1F"/>
                </w:rPr>
                <w:t>Key Benefits in Business Operations:</w:t>
              </w:r>
            </w:p>
            <w:p w14:paraId="0669B01E" w14:textId="77777777" w:rsidR="00F46473" w:rsidRPr="004536A6" w:rsidRDefault="00F46473" w:rsidP="00F46473">
              <w:pPr>
                <w:spacing w:before="240" w:after="240" w:line="360" w:lineRule="auto"/>
                <w:rPr>
                  <w:rFonts w:ascii="Arial" w:eastAsia="Calibri" w:hAnsi="Arial" w:cs="Arial"/>
                  <w:color w:val="1F1F1F"/>
                </w:rPr>
              </w:pPr>
              <w:r w:rsidRPr="004536A6">
                <w:rPr>
                  <w:rFonts w:ascii="Arial" w:eastAsia="Calibri" w:hAnsi="Arial" w:cs="Arial"/>
                  <w:b/>
                  <w:bCs/>
                  <w:color w:val="1F1F1F"/>
                </w:rPr>
                <w:t>Project Deconstruction and Productivity:</w:t>
              </w:r>
              <w:r w:rsidRPr="004536A6">
                <w:rPr>
                  <w:rFonts w:ascii="Arial" w:eastAsia="Calibri" w:hAnsi="Arial" w:cs="Arial"/>
                  <w:color w:val="1F1F1F"/>
                </w:rPr>
                <w:t xml:space="preserve"> Mind mapping allows managers to break down complex, multi-layered problems into "Work Breakdown Structures" (WBS). Research indicates that using digital mind mapping tools can increase professional productivity by an average of </w:t>
              </w:r>
              <w:r w:rsidRPr="004536A6">
                <w:rPr>
                  <w:rFonts w:ascii="Arial" w:eastAsia="Calibri" w:hAnsi="Arial" w:cs="Arial"/>
                  <w:b/>
                  <w:bCs/>
                  <w:color w:val="1F1F1F"/>
                </w:rPr>
                <w:t>20–30%</w:t>
              </w:r>
              <w:r w:rsidRPr="004536A6">
                <w:rPr>
                  <w:rFonts w:ascii="Arial" w:eastAsia="Calibri" w:hAnsi="Arial" w:cs="Arial"/>
                  <w:color w:val="1F1F1F"/>
                </w:rPr>
                <w:t xml:space="preserve"> by reducing the time spent parsing dense, text-heavy documents (Mind Mapping Software Blog, 2026).</w:t>
              </w:r>
            </w:p>
            <w:p w14:paraId="1F9627EC" w14:textId="77777777" w:rsidR="00F46473" w:rsidRPr="004536A6" w:rsidRDefault="00F46473" w:rsidP="00F46473">
              <w:pPr>
                <w:spacing w:before="240" w:after="240" w:line="360" w:lineRule="auto"/>
                <w:rPr>
                  <w:rFonts w:ascii="Arial" w:eastAsia="Calibri" w:hAnsi="Arial" w:cs="Arial"/>
                  <w:color w:val="1F1F1F"/>
                </w:rPr>
              </w:pPr>
              <w:r w:rsidRPr="004536A6">
                <w:rPr>
                  <w:rFonts w:ascii="Arial" w:eastAsia="Calibri" w:hAnsi="Arial" w:cs="Arial"/>
                  <w:b/>
                  <w:bCs/>
                  <w:color w:val="1F1F1F"/>
                </w:rPr>
                <w:t>Strategic Clarity and Recall:</w:t>
              </w:r>
              <w:r w:rsidRPr="004536A6">
                <w:rPr>
                  <w:rFonts w:ascii="Arial" w:eastAsia="Calibri" w:hAnsi="Arial" w:cs="Arial"/>
                  <w:color w:val="1F1F1F"/>
                </w:rPr>
                <w:t xml:space="preserve"> By visually clustering related themes, businesses can perform more effective SWOT analyses and scenario planning. The spatial and color-coded nature of maps significantly improves memory retention and "quick-glance" comprehension compared to standard spreadsheets or lists (The Knowledge Academy, 2026).</w:t>
              </w:r>
            </w:p>
            <w:p w14:paraId="5E8644FA" w14:textId="77777777" w:rsidR="00F46473" w:rsidRPr="004536A6" w:rsidRDefault="00F46473" w:rsidP="00F46473">
              <w:pPr>
                <w:spacing w:before="240" w:after="240" w:line="360" w:lineRule="auto"/>
                <w:rPr>
                  <w:rFonts w:ascii="Arial" w:eastAsia="Calibri" w:hAnsi="Arial" w:cs="Arial"/>
                  <w:color w:val="1F1F1F"/>
                </w:rPr>
              </w:pPr>
              <w:r w:rsidRPr="004536A6">
                <w:rPr>
                  <w:rFonts w:ascii="Arial" w:eastAsia="Calibri" w:hAnsi="Arial" w:cs="Arial"/>
                  <w:b/>
                  <w:bCs/>
                  <w:color w:val="1F1F1F"/>
                </w:rPr>
                <w:t>Real-time Collaborative Synthesis:</w:t>
              </w:r>
              <w:r w:rsidRPr="004536A6">
                <w:rPr>
                  <w:rFonts w:ascii="Arial" w:eastAsia="Calibri" w:hAnsi="Arial" w:cs="Arial"/>
                  <w:color w:val="1F1F1F"/>
                </w:rPr>
                <w:t xml:space="preserve"> In hybrid work environments, digital mind maps serve as a "shared brain." Tools like Miro or ClickUp allow global teams to brainstorm asynchronously, ensuring that every contributor's input is visually connected to the project's core mission, thereby reducing meeting fatigue (Business.com, 2026).</w:t>
              </w:r>
            </w:p>
            <w:p w14:paraId="60110628" w14:textId="77777777" w:rsidR="00F46473" w:rsidRPr="002C4B20" w:rsidRDefault="00F46473" w:rsidP="00F46473">
              <w:pPr>
                <w:spacing w:after="0" w:line="360" w:lineRule="auto"/>
                <w:rPr>
                  <w:rFonts w:ascii="Arial" w:eastAsiaTheme="minorEastAsia" w:hAnsi="Arial" w:cs="Arial"/>
                </w:rPr>
              </w:pPr>
            </w:p>
            <w:p w14:paraId="0826167C" w14:textId="77777777" w:rsidR="00F46473" w:rsidRPr="002C4B20" w:rsidRDefault="00F46473" w:rsidP="00F46473">
              <w:pPr>
                <w:pStyle w:val="Heading3"/>
                <w:spacing w:before="0" w:after="120" w:line="360" w:lineRule="auto"/>
                <w:rPr>
                  <w:rFonts w:ascii="Arial" w:eastAsia="Calibri" w:hAnsi="Arial" w:cs="Arial"/>
                  <w:color w:val="1F1F1F"/>
                </w:rPr>
              </w:pPr>
              <w:bookmarkStart w:id="16" w:name="_Toc224588140"/>
              <w:r w:rsidRPr="002C4B20">
                <w:rPr>
                  <w:rFonts w:ascii="Arial" w:eastAsia="Calibri" w:hAnsi="Arial" w:cs="Arial"/>
                  <w:b/>
                  <w:bCs/>
                  <w:color w:val="1F1F1F"/>
                </w:rPr>
                <w:t>Mind Map of Contemporary Software Applications (2026)</w:t>
              </w:r>
              <w:bookmarkEnd w:id="16"/>
            </w:p>
            <w:p w14:paraId="38394061"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This map categorizes the dominant software landscape, highlighting the 2026 shift toward AI-native and multimodal tools.</w:t>
              </w:r>
            </w:p>
            <w:p w14:paraId="07679EF6" w14:textId="77777777" w:rsidR="00F46473" w:rsidRPr="0026113B" w:rsidRDefault="00F46473" w:rsidP="00F46473">
              <w:pPr>
                <w:pStyle w:val="Heading4"/>
                <w:spacing w:before="0" w:after="120" w:line="360" w:lineRule="auto"/>
                <w:rPr>
                  <w:rFonts w:ascii="Arial" w:eastAsia="Calibri" w:hAnsi="Arial" w:cs="Arial"/>
                  <w:color w:val="1F1F1F"/>
                </w:rPr>
              </w:pPr>
              <w:r w:rsidRPr="002C4B20">
                <w:rPr>
                  <w:rFonts w:ascii="Arial" w:eastAsia="Calibri" w:hAnsi="Arial" w:cs="Arial"/>
                  <w:b/>
                  <w:bCs/>
                  <w:color w:val="1F1F1F"/>
                </w:rPr>
                <w:t>1</w:t>
              </w:r>
              <w:r w:rsidRPr="0026113B">
                <w:rPr>
                  <w:rFonts w:ascii="Arial" w:eastAsia="Calibri" w:hAnsi="Arial" w:cs="Arial"/>
                  <w:b/>
                  <w:bCs/>
                  <w:color w:val="1F1F1F"/>
                </w:rPr>
                <w:t>. Productivity &amp; Project Management</w:t>
              </w:r>
            </w:p>
            <w:p w14:paraId="2D49EF0D" w14:textId="77777777" w:rsidR="00F46473" w:rsidRPr="0026113B" w:rsidRDefault="00F46473" w:rsidP="00F46473">
              <w:pPr>
                <w:spacing w:after="120" w:line="360" w:lineRule="auto"/>
                <w:rPr>
                  <w:rFonts w:ascii="Arial" w:eastAsia="Calibri" w:hAnsi="Arial" w:cs="Arial"/>
                  <w:color w:val="1F1F1F"/>
                </w:rPr>
              </w:pPr>
              <w:r w:rsidRPr="0026113B">
                <w:rPr>
                  <w:rFonts w:ascii="Arial" w:eastAsia="Calibri" w:hAnsi="Arial" w:cs="Arial"/>
                  <w:color w:val="1F1F1F"/>
                </w:rPr>
                <w:t xml:space="preserve">Modern productivity software has moved toward </w:t>
              </w:r>
              <w:r w:rsidRPr="0026113B">
                <w:rPr>
                  <w:rFonts w:ascii="Arial" w:eastAsia="Calibri" w:hAnsi="Arial" w:cs="Arial"/>
                  <w:b/>
                  <w:bCs/>
                  <w:color w:val="1F1F1F"/>
                </w:rPr>
                <w:t>Unified Work Hubs</w:t>
              </w:r>
              <w:r w:rsidRPr="0026113B">
                <w:rPr>
                  <w:rFonts w:ascii="Arial" w:eastAsia="Calibri" w:hAnsi="Arial" w:cs="Arial"/>
                  <w:color w:val="1F1F1F"/>
                </w:rPr>
                <w:t>.</w:t>
              </w:r>
            </w:p>
            <w:p w14:paraId="08649B98" w14:textId="77777777" w:rsidR="00F46473" w:rsidRPr="0026113B" w:rsidRDefault="00F46473" w:rsidP="00F46473">
              <w:pPr>
                <w:spacing w:before="240" w:after="240" w:line="360" w:lineRule="auto"/>
                <w:rPr>
                  <w:rFonts w:ascii="Arial" w:eastAsia="Calibri" w:hAnsi="Arial" w:cs="Arial"/>
                  <w:color w:val="1F1F1F"/>
                </w:rPr>
              </w:pPr>
              <w:r w:rsidRPr="0026113B">
                <w:rPr>
                  <w:rFonts w:ascii="Arial" w:eastAsia="Calibri" w:hAnsi="Arial" w:cs="Arial"/>
                  <w:b/>
                  <w:bCs/>
                  <w:color w:val="1F1F1F"/>
                </w:rPr>
                <w:t>Core Hubs:</w:t>
              </w:r>
              <w:r w:rsidRPr="0026113B">
                <w:rPr>
                  <w:rFonts w:ascii="Arial" w:eastAsia="Calibri" w:hAnsi="Arial" w:cs="Arial"/>
                  <w:color w:val="1F1F1F"/>
                </w:rPr>
                <w:t xml:space="preserve"> </w:t>
              </w:r>
              <w:r w:rsidRPr="0026113B">
                <w:rPr>
                  <w:rFonts w:ascii="Arial" w:eastAsia="Calibri" w:hAnsi="Arial" w:cs="Arial"/>
                  <w:b/>
                  <w:bCs/>
                  <w:color w:val="1F1F1F"/>
                </w:rPr>
                <w:t>Shopify</w:t>
              </w:r>
              <w:r w:rsidRPr="0026113B">
                <w:rPr>
                  <w:rFonts w:ascii="Arial" w:eastAsia="Calibri" w:hAnsi="Arial" w:cs="Arial"/>
                  <w:color w:val="1F1F1F"/>
                </w:rPr>
                <w:t xml:space="preserve"> and </w:t>
              </w:r>
              <w:r w:rsidRPr="0026113B">
                <w:rPr>
                  <w:rFonts w:ascii="Arial" w:eastAsia="Calibri" w:hAnsi="Arial" w:cs="Arial"/>
                  <w:b/>
                  <w:bCs/>
                  <w:color w:val="1F1F1F"/>
                </w:rPr>
                <w:t>Monday.com</w:t>
              </w:r>
              <w:r w:rsidRPr="0026113B">
                <w:rPr>
                  <w:rFonts w:ascii="Arial" w:eastAsia="Calibri" w:hAnsi="Arial" w:cs="Arial"/>
                  <w:color w:val="1F1F1F"/>
                </w:rPr>
                <w:t xml:space="preserve"> act as the "Operating System" for commerce and workflows, integrating task management directly with visual planning.</w:t>
              </w:r>
            </w:p>
            <w:p w14:paraId="16B1CFD7" w14:textId="77777777" w:rsidR="00F46473" w:rsidRPr="0026113B" w:rsidRDefault="00F46473" w:rsidP="00F46473">
              <w:pPr>
                <w:spacing w:before="240" w:after="240" w:line="360" w:lineRule="auto"/>
                <w:rPr>
                  <w:rFonts w:ascii="Arial" w:eastAsia="Calibri" w:hAnsi="Arial" w:cs="Arial"/>
                  <w:color w:val="1F1F1F"/>
                </w:rPr>
              </w:pPr>
              <w:r w:rsidRPr="0026113B">
                <w:rPr>
                  <w:rFonts w:ascii="Arial" w:eastAsia="Calibri" w:hAnsi="Arial" w:cs="Arial"/>
                  <w:b/>
                  <w:bCs/>
                  <w:color w:val="1F1F1F"/>
                </w:rPr>
                <w:t>Visual Collaboration:</w:t>
              </w:r>
              <w:r w:rsidRPr="0026113B">
                <w:rPr>
                  <w:rFonts w:ascii="Arial" w:eastAsia="Calibri" w:hAnsi="Arial" w:cs="Arial"/>
                  <w:color w:val="1F1F1F"/>
                </w:rPr>
                <w:t xml:space="preserve"> Platforms like </w:t>
              </w:r>
              <w:r w:rsidRPr="0026113B">
                <w:rPr>
                  <w:rFonts w:ascii="Arial" w:eastAsia="Calibri" w:hAnsi="Arial" w:cs="Arial"/>
                  <w:b/>
                  <w:bCs/>
                  <w:color w:val="1F1F1F"/>
                </w:rPr>
                <w:t>Miro</w:t>
              </w:r>
              <w:r w:rsidRPr="0026113B">
                <w:rPr>
                  <w:rFonts w:ascii="Arial" w:eastAsia="Calibri" w:hAnsi="Arial" w:cs="Arial"/>
                  <w:color w:val="1F1F1F"/>
                </w:rPr>
                <w:t xml:space="preserve"> and </w:t>
              </w:r>
              <w:r w:rsidRPr="0026113B">
                <w:rPr>
                  <w:rFonts w:ascii="Arial" w:eastAsia="Calibri" w:hAnsi="Arial" w:cs="Arial"/>
                  <w:b/>
                  <w:bCs/>
                  <w:color w:val="1F1F1F"/>
                </w:rPr>
                <w:t>FigJam</w:t>
              </w:r>
              <w:r w:rsidRPr="0026113B">
                <w:rPr>
                  <w:rFonts w:ascii="Arial" w:eastAsia="Calibri" w:hAnsi="Arial" w:cs="Arial"/>
                  <w:color w:val="1F1F1F"/>
                </w:rPr>
                <w:t xml:space="preserve"> remain the industry standard for virtual white boarding and real-time strategic mapping.</w:t>
              </w:r>
            </w:p>
            <w:p w14:paraId="3E7F38BB" w14:textId="77777777" w:rsidR="00F46473" w:rsidRPr="0026113B" w:rsidRDefault="00F46473" w:rsidP="00F46473">
              <w:pPr>
                <w:pStyle w:val="Heading4"/>
                <w:spacing w:before="0" w:after="120" w:line="360" w:lineRule="auto"/>
                <w:rPr>
                  <w:rFonts w:ascii="Arial" w:eastAsia="Calibri" w:hAnsi="Arial" w:cs="Arial"/>
                  <w:color w:val="1F1F1F"/>
                </w:rPr>
              </w:pPr>
              <w:r w:rsidRPr="0026113B">
                <w:rPr>
                  <w:rFonts w:ascii="Arial" w:eastAsia="Calibri" w:hAnsi="Arial" w:cs="Arial"/>
                  <w:b/>
                  <w:bCs/>
                  <w:color w:val="1F1F1F"/>
                </w:rPr>
                <w:t>2. Artificial Intelligence &amp; Workflow Automation</w:t>
              </w:r>
            </w:p>
            <w:p w14:paraId="31B03EAB" w14:textId="77777777" w:rsidR="00F46473" w:rsidRPr="0026113B" w:rsidRDefault="00F46473" w:rsidP="00F46473">
              <w:pPr>
                <w:spacing w:after="120" w:line="360" w:lineRule="auto"/>
                <w:rPr>
                  <w:rFonts w:ascii="Arial" w:eastAsia="Calibri" w:hAnsi="Arial" w:cs="Arial"/>
                  <w:color w:val="1F1F1F"/>
                </w:rPr>
              </w:pPr>
              <w:r w:rsidRPr="0026113B">
                <w:rPr>
                  <w:rFonts w:ascii="Arial" w:eastAsia="Calibri" w:hAnsi="Arial" w:cs="Arial"/>
                  <w:color w:val="1F1F1F"/>
                </w:rPr>
                <w:t>In 2026, AI is no longer a peripheral feature but the core engine.</w:t>
              </w:r>
            </w:p>
            <w:p w14:paraId="5160ECB4" w14:textId="77777777" w:rsidR="00F46473" w:rsidRPr="0026113B" w:rsidRDefault="00F46473" w:rsidP="00F46473">
              <w:pPr>
                <w:spacing w:after="120" w:line="360" w:lineRule="auto"/>
                <w:rPr>
                  <w:rFonts w:ascii="Arial" w:eastAsia="Calibri" w:hAnsi="Arial" w:cs="Arial"/>
                  <w:color w:val="1F1F1F"/>
                </w:rPr>
              </w:pPr>
              <w:r w:rsidRPr="0026113B">
                <w:rPr>
                  <w:rFonts w:ascii="Arial" w:eastAsia="Calibri" w:hAnsi="Arial" w:cs="Arial"/>
                  <w:b/>
                  <w:bCs/>
                  <w:color w:val="1F1F1F"/>
                </w:rPr>
                <w:t>Generative Creativity:</w:t>
              </w:r>
              <w:r w:rsidRPr="0026113B">
                <w:rPr>
                  <w:rFonts w:ascii="Arial" w:eastAsia="Calibri" w:hAnsi="Arial" w:cs="Arial"/>
                  <w:color w:val="1F1F1F"/>
                </w:rPr>
                <w:t xml:space="preserve"> </w:t>
              </w:r>
              <w:r w:rsidRPr="0026113B">
                <w:rPr>
                  <w:rFonts w:ascii="Arial" w:eastAsia="Calibri" w:hAnsi="Arial" w:cs="Arial"/>
                  <w:b/>
                  <w:bCs/>
                  <w:color w:val="1F1F1F"/>
                </w:rPr>
                <w:t>Canva</w:t>
              </w:r>
              <w:r w:rsidRPr="0026113B">
                <w:rPr>
                  <w:rFonts w:ascii="Arial" w:eastAsia="Calibri" w:hAnsi="Arial" w:cs="Arial"/>
                  <w:color w:val="1F1F1F"/>
                </w:rPr>
                <w:t xml:space="preserve"> and </w:t>
              </w:r>
              <w:r w:rsidRPr="0026113B">
                <w:rPr>
                  <w:rFonts w:ascii="Arial" w:eastAsia="Calibri" w:hAnsi="Arial" w:cs="Arial"/>
                  <w:b/>
                  <w:bCs/>
                  <w:color w:val="1F1F1F"/>
                </w:rPr>
                <w:t>Figma</w:t>
              </w:r>
              <w:r w:rsidRPr="0026113B">
                <w:rPr>
                  <w:rFonts w:ascii="Arial" w:eastAsia="Calibri" w:hAnsi="Arial" w:cs="Arial"/>
                  <w:color w:val="1F1F1F"/>
                </w:rPr>
                <w:t xml:space="preserve"> now utilize "Agentic Design," where AI agents automatically generate UI layouts or social media assets based on a simple mind map of brand goals.</w:t>
              </w:r>
            </w:p>
            <w:p w14:paraId="0E659347" w14:textId="77777777" w:rsidR="00F46473" w:rsidRPr="0026113B" w:rsidRDefault="00F46473" w:rsidP="00F46473">
              <w:pPr>
                <w:spacing w:before="240" w:after="240" w:line="360" w:lineRule="auto"/>
                <w:rPr>
                  <w:rFonts w:ascii="Arial" w:eastAsia="Calibri" w:hAnsi="Arial" w:cs="Arial"/>
                  <w:color w:val="1F1F1F"/>
                </w:rPr>
              </w:pPr>
              <w:r w:rsidRPr="0026113B">
                <w:rPr>
                  <w:rFonts w:ascii="Arial" w:eastAsia="Calibri" w:hAnsi="Arial" w:cs="Arial"/>
                  <w:b/>
                  <w:bCs/>
                  <w:color w:val="1F1F1F"/>
                </w:rPr>
                <w:t>Smart Analysis:</w:t>
              </w:r>
              <w:r w:rsidRPr="0026113B">
                <w:rPr>
                  <w:rFonts w:ascii="Arial" w:eastAsia="Calibri" w:hAnsi="Arial" w:cs="Arial"/>
                  <w:color w:val="1F1F1F"/>
                </w:rPr>
                <w:t xml:space="preserve"> Tools like </w:t>
              </w:r>
              <w:r w:rsidRPr="0026113B">
                <w:rPr>
                  <w:rFonts w:ascii="Arial" w:eastAsia="Calibri" w:hAnsi="Arial" w:cs="Arial"/>
                  <w:b/>
                  <w:bCs/>
                  <w:color w:val="1F1F1F"/>
                </w:rPr>
                <w:t>ClickUp Super Agents</w:t>
              </w:r>
              <w:r w:rsidRPr="0026113B">
                <w:rPr>
                  <w:rFonts w:ascii="Arial" w:eastAsia="Calibri" w:hAnsi="Arial" w:cs="Arial"/>
                  <w:color w:val="1F1F1F"/>
                </w:rPr>
                <w:t xml:space="preserve"> automate the "mind map to task" transition, creating sub-tasks and deadlines directly from a visual brainstorm.</w:t>
              </w:r>
            </w:p>
            <w:p w14:paraId="69CFD51F" w14:textId="77777777" w:rsidR="00F46473" w:rsidRPr="0026113B" w:rsidRDefault="00F46473" w:rsidP="00F46473">
              <w:pPr>
                <w:pStyle w:val="Heading4"/>
                <w:spacing w:before="0" w:after="120" w:line="360" w:lineRule="auto"/>
                <w:rPr>
                  <w:rFonts w:ascii="Arial" w:eastAsia="Calibri" w:hAnsi="Arial" w:cs="Arial"/>
                  <w:color w:val="1F1F1F"/>
                </w:rPr>
              </w:pPr>
              <w:r w:rsidRPr="0026113B">
                <w:rPr>
                  <w:rFonts w:ascii="Arial" w:eastAsia="Calibri" w:hAnsi="Arial" w:cs="Arial"/>
                  <w:b/>
                  <w:bCs/>
                  <w:color w:val="1F1F1F"/>
                </w:rPr>
                <w:t>3. Growth &amp; Social Proof Systems</w:t>
              </w:r>
            </w:p>
            <w:p w14:paraId="652FE74B" w14:textId="77777777" w:rsidR="00F46473" w:rsidRPr="0026113B" w:rsidRDefault="00F46473" w:rsidP="00F46473">
              <w:pPr>
                <w:spacing w:after="120" w:line="360" w:lineRule="auto"/>
                <w:rPr>
                  <w:rFonts w:ascii="Arial" w:eastAsia="Calibri" w:hAnsi="Arial" w:cs="Arial"/>
                  <w:color w:val="1F1F1F"/>
                </w:rPr>
              </w:pPr>
              <w:r w:rsidRPr="0026113B">
                <w:rPr>
                  <w:rFonts w:ascii="Arial" w:eastAsia="Calibri" w:hAnsi="Arial" w:cs="Arial"/>
                  <w:color w:val="1F1F1F"/>
                </w:rPr>
                <w:t>A new category in the 2026 software stack involves "Authority Engineering."</w:t>
              </w:r>
            </w:p>
            <w:p w14:paraId="79C90AB3" w14:textId="77777777" w:rsidR="00F46473" w:rsidRPr="0026113B" w:rsidRDefault="00F46473" w:rsidP="00F46473">
              <w:pPr>
                <w:spacing w:before="240" w:after="240" w:line="360" w:lineRule="auto"/>
                <w:rPr>
                  <w:rFonts w:ascii="Arial" w:eastAsia="Calibri" w:hAnsi="Arial" w:cs="Arial"/>
                  <w:color w:val="1F1F1F"/>
                </w:rPr>
              </w:pPr>
              <w:r w:rsidRPr="0026113B">
                <w:rPr>
                  <w:rFonts w:ascii="Arial" w:eastAsia="Calibri" w:hAnsi="Arial" w:cs="Arial"/>
                  <w:b/>
                  <w:bCs/>
                  <w:color w:val="1F1F1F"/>
                </w:rPr>
                <w:t>SMM Panels:</w:t>
              </w:r>
              <w:r w:rsidRPr="0026113B">
                <w:rPr>
                  <w:rFonts w:ascii="Arial" w:eastAsia="Calibri" w:hAnsi="Arial" w:cs="Arial"/>
                  <w:color w:val="1F1F1F"/>
                </w:rPr>
                <w:t xml:space="preserve"> Services like </w:t>
              </w:r>
              <w:r w:rsidRPr="0026113B">
                <w:rPr>
                  <w:rFonts w:ascii="Arial" w:eastAsia="Calibri" w:hAnsi="Arial" w:cs="Arial"/>
                  <w:b/>
                  <w:bCs/>
                  <w:color w:val="1F1F1F"/>
                </w:rPr>
                <w:t>Followersmall.com</w:t>
              </w:r>
              <w:r w:rsidRPr="0026113B">
                <w:rPr>
                  <w:rFonts w:ascii="Arial" w:eastAsia="Calibri" w:hAnsi="Arial" w:cs="Arial"/>
                  <w:color w:val="1F1F1F"/>
                </w:rPr>
                <w:t xml:space="preserve"> are used by startups to establish immediate "Social Proof" by boosting initial engagement metrics, helping new brands survive the early "visibility gap" on platforms like TikTok and Instagram.</w:t>
              </w:r>
            </w:p>
            <w:p w14:paraId="30AC68CB" w14:textId="77777777" w:rsidR="00F46473" w:rsidRPr="0026113B" w:rsidRDefault="00F46473" w:rsidP="00F46473">
              <w:pPr>
                <w:pStyle w:val="Heading4"/>
                <w:spacing w:before="0" w:after="120" w:line="360" w:lineRule="auto"/>
                <w:rPr>
                  <w:rFonts w:ascii="Arial" w:eastAsia="Calibri" w:hAnsi="Arial" w:cs="Arial"/>
                  <w:color w:val="1F1F1F"/>
                </w:rPr>
              </w:pPr>
              <w:r w:rsidRPr="0026113B">
                <w:rPr>
                  <w:rFonts w:ascii="Arial" w:eastAsia="Calibri" w:hAnsi="Arial" w:cs="Arial"/>
                  <w:b/>
                  <w:bCs/>
                  <w:color w:val="1F1F1F"/>
                </w:rPr>
                <w:t>4. Specialized Knowledge Management</w:t>
              </w:r>
            </w:p>
            <w:p w14:paraId="613CFFA6" w14:textId="77777777" w:rsidR="00F46473" w:rsidRPr="0026113B" w:rsidRDefault="00F46473" w:rsidP="00F46473">
              <w:pPr>
                <w:spacing w:before="240" w:after="240" w:line="360" w:lineRule="auto"/>
                <w:rPr>
                  <w:rFonts w:ascii="Arial" w:eastAsia="Calibri" w:hAnsi="Arial" w:cs="Arial"/>
                  <w:color w:val="1F1F1F"/>
                </w:rPr>
              </w:pPr>
              <w:r w:rsidRPr="0026113B">
                <w:rPr>
                  <w:rFonts w:ascii="Arial" w:eastAsia="Calibri" w:hAnsi="Arial" w:cs="Arial"/>
                  <w:b/>
                  <w:bCs/>
                  <w:color w:val="1F1F1F"/>
                </w:rPr>
                <w:t>Personal Knowledge Management (PKM):</w:t>
              </w:r>
              <w:r w:rsidRPr="0026113B">
                <w:rPr>
                  <w:rFonts w:ascii="Arial" w:eastAsia="Calibri" w:hAnsi="Arial" w:cs="Arial"/>
                  <w:color w:val="1F1F1F"/>
                </w:rPr>
                <w:t xml:space="preserve"> </w:t>
              </w:r>
              <w:r w:rsidRPr="0026113B">
                <w:rPr>
                  <w:rFonts w:ascii="Arial" w:eastAsia="Calibri" w:hAnsi="Arial" w:cs="Arial"/>
                  <w:b/>
                  <w:bCs/>
                  <w:color w:val="1F1F1F"/>
                </w:rPr>
                <w:t>Obsidian</w:t>
              </w:r>
              <w:r w:rsidRPr="0026113B">
                <w:rPr>
                  <w:rFonts w:ascii="Arial" w:eastAsia="Calibri" w:hAnsi="Arial" w:cs="Arial"/>
                  <w:color w:val="1F1F1F"/>
                </w:rPr>
                <w:t xml:space="preserve"> and </w:t>
              </w:r>
              <w:r w:rsidRPr="0026113B">
                <w:rPr>
                  <w:rFonts w:ascii="Arial" w:eastAsia="Calibri" w:hAnsi="Arial" w:cs="Arial"/>
                  <w:b/>
                  <w:bCs/>
                  <w:color w:val="1F1F1F"/>
                </w:rPr>
                <w:t>Buildin.ai</w:t>
              </w:r>
              <w:r w:rsidRPr="0026113B">
                <w:rPr>
                  <w:rFonts w:ascii="Arial" w:eastAsia="Calibri" w:hAnsi="Arial" w:cs="Arial"/>
                  <w:color w:val="1F1F1F"/>
                </w:rPr>
                <w:t xml:space="preserve"> focus on "Networked Thought," using bi-directional linking to turn personal notes into structured, searchable databases.</w:t>
              </w:r>
            </w:p>
            <w:p w14:paraId="7C285D37" w14:textId="77777777" w:rsidR="00F46473" w:rsidRPr="0026113B" w:rsidRDefault="00F46473" w:rsidP="00F46473">
              <w:pPr>
                <w:spacing w:before="240" w:after="240" w:line="360" w:lineRule="auto"/>
                <w:rPr>
                  <w:rFonts w:ascii="Arial" w:eastAsia="Calibri" w:hAnsi="Arial" w:cs="Arial"/>
                  <w:color w:val="1F1F1F"/>
                </w:rPr>
              </w:pPr>
              <w:r w:rsidRPr="0026113B">
                <w:rPr>
                  <w:rFonts w:ascii="Arial" w:eastAsia="Calibri" w:hAnsi="Arial" w:cs="Arial"/>
                  <w:b/>
                  <w:bCs/>
                  <w:color w:val="1F1F1F"/>
                </w:rPr>
                <w:lastRenderedPageBreak/>
                <w:t>Traditional Mapping:</w:t>
              </w:r>
              <w:r w:rsidRPr="0026113B">
                <w:rPr>
                  <w:rFonts w:ascii="Arial" w:eastAsia="Calibri" w:hAnsi="Arial" w:cs="Arial"/>
                  <w:color w:val="1F1F1F"/>
                </w:rPr>
                <w:t xml:space="preserve"> coogle</w:t>
              </w:r>
              <w:r w:rsidRPr="0026113B">
                <w:rPr>
                  <w:rFonts w:ascii="Arial" w:eastAsia="Calibri" w:hAnsi="Arial" w:cs="Arial"/>
                  <w:b/>
                  <w:bCs/>
                  <w:color w:val="1F1F1F"/>
                </w:rPr>
                <w:t xml:space="preserve"> </w:t>
              </w:r>
              <w:r w:rsidRPr="0026113B">
                <w:rPr>
                  <w:rFonts w:ascii="Arial" w:eastAsia="Calibri" w:hAnsi="Arial" w:cs="Arial"/>
                  <w:color w:val="1F1F1F"/>
                </w:rPr>
                <w:t xml:space="preserve">and </w:t>
              </w:r>
              <w:r w:rsidRPr="0026113B">
                <w:rPr>
                  <w:rFonts w:ascii="Arial" w:eastAsia="Calibri" w:hAnsi="Arial" w:cs="Arial"/>
                  <w:b/>
                  <w:bCs/>
                  <w:color w:val="1F1F1F"/>
                </w:rPr>
                <w:t>MindMeister</w:t>
              </w:r>
              <w:r w:rsidRPr="0026113B">
                <w:rPr>
                  <w:rFonts w:ascii="Arial" w:eastAsia="Calibri" w:hAnsi="Arial" w:cs="Arial"/>
                  <w:color w:val="1F1F1F"/>
                </w:rPr>
                <w:t xml:space="preserve"> continue to lead the dedicated mind-mapping niche, offering the most robust tools for data-heavy structural planning.</w:t>
              </w:r>
            </w:p>
            <w:p w14:paraId="338D05FC" w14:textId="77777777" w:rsidR="00F46473" w:rsidRPr="0026113B" w:rsidRDefault="00F46473" w:rsidP="00F46473">
              <w:pPr>
                <w:spacing w:before="240" w:after="240" w:line="360" w:lineRule="auto"/>
                <w:rPr>
                  <w:rFonts w:ascii="Arial" w:eastAsia="Calibri" w:hAnsi="Arial" w:cs="Arial"/>
                  <w:color w:val="1F1F1F"/>
                </w:rPr>
              </w:pPr>
            </w:p>
            <w:p w14:paraId="442B69E4" w14:textId="77777777" w:rsidR="00F46473" w:rsidRPr="0026113B" w:rsidRDefault="00F46473" w:rsidP="00F46473">
              <w:pPr>
                <w:spacing w:before="240" w:after="240" w:line="360" w:lineRule="auto"/>
                <w:rPr>
                  <w:rFonts w:ascii="Arial" w:eastAsia="Calibri" w:hAnsi="Arial" w:cs="Arial"/>
                  <w:color w:val="1F1F1F"/>
                </w:rPr>
              </w:pPr>
            </w:p>
            <w:p w14:paraId="508A2565" w14:textId="77777777" w:rsidR="00F46473" w:rsidRPr="002C4B20" w:rsidRDefault="00F46473" w:rsidP="00F46473">
              <w:pPr>
                <w:spacing w:before="240" w:after="240" w:line="360" w:lineRule="auto"/>
                <w:rPr>
                  <w:rFonts w:ascii="Arial" w:eastAsia="Calibri" w:hAnsi="Arial" w:cs="Arial"/>
                  <w:color w:val="1F1F1F"/>
                </w:rPr>
              </w:pPr>
            </w:p>
            <w:p w14:paraId="5EC97E2A" w14:textId="77777777" w:rsidR="00F46473" w:rsidRPr="002C4B20" w:rsidRDefault="00F46473" w:rsidP="00F46473">
              <w:pPr>
                <w:spacing w:before="240" w:after="240" w:line="360" w:lineRule="auto"/>
                <w:rPr>
                  <w:rFonts w:ascii="Arial" w:eastAsia="Calibri" w:hAnsi="Arial" w:cs="Arial"/>
                  <w:color w:val="1F1F1F"/>
                </w:rPr>
              </w:pPr>
            </w:p>
            <w:p w14:paraId="72F9EF5D" w14:textId="77777777" w:rsidR="00F46473" w:rsidRPr="002C4B20" w:rsidRDefault="00F46473" w:rsidP="00F46473">
              <w:pPr>
                <w:spacing w:before="240" w:after="240" w:line="360" w:lineRule="auto"/>
                <w:rPr>
                  <w:rFonts w:ascii="Arial" w:eastAsia="Calibri" w:hAnsi="Arial" w:cs="Arial"/>
                  <w:color w:val="1F1F1F"/>
                </w:rPr>
              </w:pPr>
            </w:p>
            <w:p w14:paraId="7960C861" w14:textId="77777777" w:rsidR="00F46473" w:rsidRPr="002C4B20" w:rsidRDefault="00F46473" w:rsidP="00F46473">
              <w:pPr>
                <w:spacing w:before="240" w:after="240" w:line="360" w:lineRule="auto"/>
                <w:rPr>
                  <w:rFonts w:ascii="Arial" w:eastAsia="Calibri" w:hAnsi="Arial" w:cs="Arial"/>
                  <w:color w:val="1F1F1F"/>
                </w:rPr>
              </w:pPr>
            </w:p>
            <w:p w14:paraId="10F42C59" w14:textId="77777777" w:rsidR="00F46473" w:rsidRPr="002C4B20" w:rsidRDefault="00F46473" w:rsidP="00F46473">
              <w:pPr>
                <w:spacing w:before="240" w:after="240" w:line="360" w:lineRule="auto"/>
                <w:rPr>
                  <w:rFonts w:ascii="Arial" w:eastAsia="Calibri" w:hAnsi="Arial" w:cs="Arial"/>
                  <w:color w:val="1F1F1F"/>
                </w:rPr>
              </w:pPr>
            </w:p>
            <w:p w14:paraId="02561699" w14:textId="77777777" w:rsidR="00F46473" w:rsidRPr="002C4B20" w:rsidRDefault="00F46473" w:rsidP="00F46473">
              <w:pPr>
                <w:spacing w:before="240" w:after="240" w:line="360" w:lineRule="auto"/>
                <w:rPr>
                  <w:rFonts w:ascii="Arial" w:eastAsia="Calibri" w:hAnsi="Arial" w:cs="Arial"/>
                  <w:color w:val="1F1F1F"/>
                </w:rPr>
              </w:pPr>
            </w:p>
            <w:p w14:paraId="3BAD8AE7" w14:textId="77777777" w:rsidR="00F46473"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 xml:space="preserve">In 2026, the landscape of office software evolved beyond static document creation into a highly automated, AI-driven ecosystem. For businesses, the ability to create, store, present, and analyze information is the "central nervous system" of operations. While newer "Work OS" platforms like ClickUp and monday.com have gained ground, the </w:t>
              </w:r>
              <w:r w:rsidRPr="002C4B20">
                <w:rPr>
                  <w:rFonts w:ascii="Arial" w:eastAsia="Calibri" w:hAnsi="Arial" w:cs="Arial"/>
                  <w:b/>
                  <w:bCs/>
                  <w:color w:val="1F1F1F"/>
                </w:rPr>
                <w:t>Microsoft 365</w:t>
              </w:r>
              <w:r w:rsidRPr="002C4B20">
                <w:rPr>
                  <w:rFonts w:ascii="Arial" w:eastAsia="Calibri" w:hAnsi="Arial" w:cs="Arial"/>
                  <w:color w:val="1F1F1F"/>
                </w:rPr>
                <w:t xml:space="preserve"> suite remains the global standard due to its deep integration and sophisticated toolset.</w:t>
              </w:r>
            </w:p>
            <w:p w14:paraId="0BB696EA" w14:textId="77777777" w:rsidR="00F46473" w:rsidRDefault="00F46473" w:rsidP="00F46473">
              <w:pPr>
                <w:pStyle w:val="Heading4"/>
                <w:rPr>
                  <w:rFonts w:eastAsia="Calibri"/>
                </w:rPr>
              </w:pPr>
              <w:r>
                <w:rPr>
                  <w:rFonts w:eastAsia="Calibri"/>
                </w:rPr>
                <w:t xml:space="preserve">Figure1: showing </w:t>
              </w:r>
              <w:r w:rsidRPr="00AF6832">
                <w:rPr>
                  <w:rFonts w:eastAsia="Calibri"/>
                </w:rPr>
                <w:t>Copilot AI Integration</w:t>
              </w:r>
            </w:p>
            <w:p w14:paraId="76C85510" w14:textId="77777777" w:rsidR="00F46473" w:rsidRPr="002C4B20" w:rsidRDefault="00F46473" w:rsidP="00F46473">
              <w:pPr>
                <w:spacing w:after="240" w:line="360" w:lineRule="auto"/>
                <w:rPr>
                  <w:rFonts w:ascii="Arial" w:eastAsia="Calibri" w:hAnsi="Arial" w:cs="Arial"/>
                  <w:color w:val="1F1F1F"/>
                </w:rPr>
              </w:pPr>
              <w:r w:rsidRPr="00682C43">
                <w:rPr>
                  <w:rFonts w:ascii="Arial" w:eastAsia="Calibri" w:hAnsi="Arial" w:cs="Arial"/>
                  <w:noProof/>
                  <w:color w:val="1F1F1F"/>
                </w:rPr>
                <w:drawing>
                  <wp:inline distT="0" distB="0" distL="0" distR="0" wp14:anchorId="3422DF8D" wp14:editId="38E70601">
                    <wp:extent cx="5943600" cy="2800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800350"/>
                            </a:xfrm>
                            <a:prstGeom prst="rect">
                              <a:avLst/>
                            </a:prstGeom>
                          </pic:spPr>
                        </pic:pic>
                      </a:graphicData>
                    </a:graphic>
                  </wp:inline>
                </w:drawing>
              </w:r>
            </w:p>
            <w:p w14:paraId="7E7440A4"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lastRenderedPageBreak/>
                <w:t>Below is an analysis of four foundational office software solutions, detailing their roles in modern business operations.</w:t>
              </w:r>
            </w:p>
            <w:p w14:paraId="4CE0E144" w14:textId="77777777" w:rsidR="00F46473" w:rsidRPr="002C4B20" w:rsidRDefault="00F46473" w:rsidP="00F46473">
              <w:pPr>
                <w:spacing w:after="0" w:line="360" w:lineRule="auto"/>
                <w:rPr>
                  <w:rFonts w:ascii="Arial" w:eastAsiaTheme="minorEastAsia" w:hAnsi="Arial" w:cs="Arial"/>
                </w:rPr>
              </w:pPr>
            </w:p>
            <w:p w14:paraId="6A2EDA1F" w14:textId="77777777" w:rsidR="00F46473" w:rsidRPr="002C4B20" w:rsidRDefault="00F46473" w:rsidP="00F46473">
              <w:pPr>
                <w:pStyle w:val="Heading2"/>
                <w:spacing w:before="0" w:after="120" w:line="360" w:lineRule="auto"/>
                <w:rPr>
                  <w:rFonts w:ascii="Arial" w:eastAsia="Calibri" w:hAnsi="Arial" w:cs="Arial"/>
                  <w:color w:val="1F1F1F"/>
                  <w:sz w:val="22"/>
                  <w:szCs w:val="22"/>
                </w:rPr>
              </w:pPr>
              <w:bookmarkStart w:id="17" w:name="_Toc224588141"/>
              <w:r w:rsidRPr="002C4B20">
                <w:rPr>
                  <w:rFonts w:ascii="Arial" w:eastAsia="Calibri" w:hAnsi="Arial" w:cs="Arial"/>
                  <w:b/>
                  <w:bCs/>
                  <w:color w:val="1F1F1F"/>
                  <w:sz w:val="22"/>
                  <w:szCs w:val="22"/>
                </w:rPr>
                <w:t>1. Microsoft Word: Document Creation &amp; Management</w:t>
              </w:r>
              <w:bookmarkEnd w:id="17"/>
            </w:p>
            <w:p w14:paraId="2272D119"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Microsoft Word is the industry lea</w:t>
              </w:r>
              <w:r>
                <w:rPr>
                  <w:rFonts w:ascii="Arial" w:eastAsia="Calibri" w:hAnsi="Arial" w:cs="Arial"/>
                  <w:color w:val="1F1F1F"/>
                </w:rPr>
                <w:t>der for word processing. In recent times</w:t>
              </w:r>
              <w:r w:rsidRPr="002C4B20">
                <w:rPr>
                  <w:rFonts w:ascii="Arial" w:eastAsia="Calibri" w:hAnsi="Arial" w:cs="Arial"/>
                  <w:color w:val="1F1F1F"/>
                </w:rPr>
                <w:t>, it is no longer just a "typewriter" replacement but a collaborative content engine.</w:t>
              </w:r>
            </w:p>
            <w:p w14:paraId="29CC6CE6" w14:textId="77777777" w:rsidR="00F46473" w:rsidRPr="002C4B20" w:rsidRDefault="00F46473" w:rsidP="00F46473">
              <w:pPr>
                <w:pStyle w:val="Heading3"/>
                <w:spacing w:before="0" w:after="120" w:line="360" w:lineRule="auto"/>
                <w:rPr>
                  <w:rFonts w:ascii="Arial" w:eastAsia="Calibri" w:hAnsi="Arial" w:cs="Arial"/>
                  <w:color w:val="1F1F1F"/>
                </w:rPr>
              </w:pPr>
              <w:bookmarkStart w:id="18" w:name="_Toc224588142"/>
              <w:r w:rsidRPr="002C4B20">
                <w:rPr>
                  <w:rFonts w:ascii="Arial" w:eastAsia="Calibri" w:hAnsi="Arial" w:cs="Arial"/>
                  <w:b/>
                  <w:bCs/>
                  <w:color w:val="1F1F1F"/>
                </w:rPr>
                <w:t>Major Features</w:t>
              </w:r>
              <w:bookmarkEnd w:id="18"/>
            </w:p>
            <w:p w14:paraId="227A6B9A" w14:textId="77777777" w:rsidR="00F46473" w:rsidRPr="00AF6832" w:rsidRDefault="00F46473" w:rsidP="00F46473">
              <w:pPr>
                <w:spacing w:before="240" w:after="240" w:line="360" w:lineRule="auto"/>
                <w:rPr>
                  <w:rFonts w:ascii="Arial" w:eastAsia="Calibri" w:hAnsi="Arial" w:cs="Arial"/>
                  <w:color w:val="1F1F1F"/>
                </w:rPr>
              </w:pPr>
              <w:r w:rsidRPr="00AF6832">
                <w:rPr>
                  <w:rFonts w:ascii="Arial" w:eastAsia="Calibri" w:hAnsi="Arial" w:cs="Arial"/>
                  <w:b/>
                  <w:bCs/>
                  <w:color w:val="1F1F1F"/>
                </w:rPr>
                <w:t>Copilot AI Integration:</w:t>
              </w:r>
              <w:r w:rsidRPr="00AF6832">
                <w:rPr>
                  <w:rFonts w:ascii="Arial" w:eastAsia="Calibri" w:hAnsi="Arial" w:cs="Arial"/>
                  <w:color w:val="1F1F1F"/>
                </w:rPr>
                <w:t xml:space="preserve"> Generates drafts, summarizes long reports, and rewri</w:t>
              </w:r>
              <w:r>
                <w:rPr>
                  <w:rFonts w:ascii="Arial" w:eastAsia="Calibri" w:hAnsi="Arial" w:cs="Arial"/>
                  <w:color w:val="1F1F1F"/>
                </w:rPr>
                <w:t>tes sections based on tone</w:t>
              </w:r>
              <w:r w:rsidRPr="00AF6832">
                <w:rPr>
                  <w:rFonts w:ascii="Arial" w:eastAsia="Calibri" w:hAnsi="Arial" w:cs="Arial"/>
                  <w:color w:val="1F1F1F"/>
                </w:rPr>
                <w:t>.</w:t>
              </w:r>
            </w:p>
            <w:p w14:paraId="4D7EC7B0" w14:textId="77777777" w:rsidR="00F46473" w:rsidRPr="00AF6832" w:rsidRDefault="00F46473" w:rsidP="00F46473">
              <w:pPr>
                <w:spacing w:before="240" w:after="240" w:line="360" w:lineRule="auto"/>
                <w:rPr>
                  <w:rFonts w:ascii="Arial" w:eastAsia="Calibri" w:hAnsi="Arial" w:cs="Arial"/>
                  <w:color w:val="1F1F1F"/>
                </w:rPr>
              </w:pPr>
              <w:r w:rsidRPr="00AF6832">
                <w:rPr>
                  <w:rFonts w:ascii="Arial" w:eastAsia="Calibri" w:hAnsi="Arial" w:cs="Arial"/>
                  <w:b/>
                  <w:bCs/>
                  <w:color w:val="1F1F1F"/>
                </w:rPr>
                <w:t>Real-Time Co-authoring:</w:t>
              </w:r>
              <w:r w:rsidRPr="00AF6832">
                <w:rPr>
                  <w:rFonts w:ascii="Arial" w:eastAsia="Calibri" w:hAnsi="Arial" w:cs="Arial"/>
                  <w:color w:val="1F1F1F"/>
                </w:rPr>
                <w:t xml:space="preserve"> Multiple users can edit a single cloud-stored document simultaneously, with changes synced instantly via OneDrive.</w:t>
              </w:r>
            </w:p>
            <w:p w14:paraId="13BF957D" w14:textId="77777777" w:rsidR="00F46473" w:rsidRDefault="00F46473" w:rsidP="00F46473">
              <w:pPr>
                <w:spacing w:before="240" w:after="240" w:line="360" w:lineRule="auto"/>
                <w:rPr>
                  <w:rFonts w:ascii="Arial" w:eastAsia="Calibri" w:hAnsi="Arial" w:cs="Arial"/>
                  <w:color w:val="1F1F1F"/>
                </w:rPr>
              </w:pPr>
              <w:r w:rsidRPr="00AF6832">
                <w:rPr>
                  <w:rFonts w:ascii="Arial" w:eastAsia="Calibri" w:hAnsi="Arial" w:cs="Arial"/>
                  <w:b/>
                  <w:bCs/>
                  <w:color w:val="1F1F1F"/>
                </w:rPr>
                <w:t>Advanced Reviewing:</w:t>
              </w:r>
              <w:r w:rsidRPr="00AF6832">
                <w:rPr>
                  <w:rFonts w:ascii="Arial" w:eastAsia="Calibri" w:hAnsi="Arial" w:cs="Arial"/>
                  <w:color w:val="1F1F1F"/>
                </w:rPr>
                <w:t xml:space="preserve"> Tools like "Track Changes" and "Comments" provide a transparent audit trail for legal contracts and business proposals.</w:t>
              </w:r>
            </w:p>
            <w:p w14:paraId="37D69B20" w14:textId="77777777" w:rsidR="00F46473" w:rsidRDefault="00F46473" w:rsidP="00F46473">
              <w:pPr>
                <w:spacing w:before="240" w:after="240" w:line="360" w:lineRule="auto"/>
                <w:rPr>
                  <w:rFonts w:ascii="Arial" w:eastAsia="Calibri" w:hAnsi="Arial" w:cs="Arial"/>
                  <w:color w:val="1F1F1F"/>
                </w:rPr>
              </w:pPr>
            </w:p>
            <w:p w14:paraId="3F09F5BD" w14:textId="77777777" w:rsidR="00F46473" w:rsidRDefault="00F46473" w:rsidP="00F46473">
              <w:pPr>
                <w:pStyle w:val="Heading4"/>
                <w:rPr>
                  <w:rFonts w:eastAsia="Calibri"/>
                </w:rPr>
              </w:pPr>
              <w:r>
                <w:rPr>
                  <w:rFonts w:eastAsia="Calibri"/>
                </w:rPr>
                <w:t>Figure2: showing office home page</w:t>
              </w:r>
            </w:p>
            <w:p w14:paraId="7C2528B3" w14:textId="77777777" w:rsidR="00F46473" w:rsidRPr="00AF6832" w:rsidRDefault="00F46473" w:rsidP="00F46473">
              <w:pPr>
                <w:spacing w:before="240" w:after="240" w:line="360" w:lineRule="auto"/>
                <w:rPr>
                  <w:rFonts w:ascii="Arial" w:eastAsia="Calibri" w:hAnsi="Arial" w:cs="Arial"/>
                  <w:color w:val="1F1F1F"/>
                </w:rPr>
              </w:pPr>
              <w:r w:rsidRPr="00982CCB">
                <w:rPr>
                  <w:rFonts w:ascii="Arial" w:eastAsia="Calibri" w:hAnsi="Arial" w:cs="Arial"/>
                  <w:noProof/>
                  <w:color w:val="1F1F1F"/>
                </w:rPr>
                <w:drawing>
                  <wp:inline distT="0" distB="0" distL="0" distR="0" wp14:anchorId="11DE2FC7" wp14:editId="13DBAFDA">
                    <wp:extent cx="5943600" cy="27628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762885"/>
                            </a:xfrm>
                            <a:prstGeom prst="rect">
                              <a:avLst/>
                            </a:prstGeom>
                          </pic:spPr>
                        </pic:pic>
                      </a:graphicData>
                    </a:graphic>
                  </wp:inline>
                </w:drawing>
              </w:r>
            </w:p>
            <w:p w14:paraId="38976173" w14:textId="77777777" w:rsidR="00F46473" w:rsidRPr="002C4B20" w:rsidRDefault="00F46473" w:rsidP="00F46473">
              <w:pPr>
                <w:pStyle w:val="Heading3"/>
                <w:spacing w:before="0" w:after="120" w:line="360" w:lineRule="auto"/>
                <w:rPr>
                  <w:rFonts w:ascii="Arial" w:eastAsia="Calibri" w:hAnsi="Arial" w:cs="Arial"/>
                  <w:color w:val="1F1F1F"/>
                </w:rPr>
              </w:pPr>
              <w:bookmarkStart w:id="19" w:name="_Toc224588143"/>
              <w:r w:rsidRPr="002C4B20">
                <w:rPr>
                  <w:rFonts w:ascii="Arial" w:eastAsia="Calibri" w:hAnsi="Arial" w:cs="Arial"/>
                  <w:b/>
                  <w:bCs/>
                  <w:color w:val="1F1F1F"/>
                </w:rPr>
                <w:lastRenderedPageBreak/>
                <w:t>Benefits &amp; Limitations</w:t>
              </w:r>
              <w:bookmarkEnd w:id="19"/>
            </w:p>
            <w:p w14:paraId="22824D86" w14:textId="77777777" w:rsidR="00F46473" w:rsidRPr="00982CCB" w:rsidRDefault="00F46473" w:rsidP="00F46473">
              <w:pPr>
                <w:spacing w:before="240" w:after="240" w:line="360" w:lineRule="auto"/>
                <w:rPr>
                  <w:rFonts w:ascii="Arial" w:eastAsia="Calibri" w:hAnsi="Arial" w:cs="Arial"/>
                  <w:color w:val="1F1F1F"/>
                </w:rPr>
              </w:pPr>
              <w:r w:rsidRPr="00982CCB">
                <w:rPr>
                  <w:rFonts w:ascii="Arial" w:eastAsia="Calibri" w:hAnsi="Arial" w:cs="Arial"/>
                  <w:b/>
                  <w:bCs/>
                  <w:color w:val="1F1F1F"/>
                </w:rPr>
                <w:t>Benefit:</w:t>
              </w:r>
              <w:r w:rsidRPr="00982CCB">
                <w:rPr>
                  <w:rFonts w:ascii="Arial" w:eastAsia="Calibri" w:hAnsi="Arial" w:cs="Arial"/>
                  <w:color w:val="1F1F1F"/>
                </w:rPr>
                <w:t xml:space="preserve"> It handles everything from simple internal memos to complex 200-page business plans with automated tables of content and indexing.</w:t>
              </w:r>
            </w:p>
            <w:p w14:paraId="7BE4D1DC" w14:textId="77777777" w:rsidR="00F46473" w:rsidRPr="00982CCB" w:rsidRDefault="00F46473" w:rsidP="00F46473">
              <w:pPr>
                <w:spacing w:before="240" w:after="240" w:line="360" w:lineRule="auto"/>
                <w:rPr>
                  <w:rFonts w:ascii="Arial" w:eastAsia="Calibri" w:hAnsi="Arial" w:cs="Arial"/>
                  <w:color w:val="1F1F1F"/>
                </w:rPr>
              </w:pPr>
              <w:r w:rsidRPr="00982CCB">
                <w:rPr>
                  <w:rFonts w:ascii="Arial" w:eastAsia="Calibri" w:hAnsi="Arial" w:cs="Arial"/>
                  <w:b/>
                  <w:bCs/>
                  <w:color w:val="1F1F1F"/>
                </w:rPr>
                <w:t>Limitation:</w:t>
              </w:r>
              <w:r w:rsidRPr="00982CCB">
                <w:rPr>
                  <w:rFonts w:ascii="Arial" w:eastAsia="Calibri" w:hAnsi="Arial" w:cs="Arial"/>
                  <w:color w:val="1F1F1F"/>
                </w:rPr>
                <w:t xml:space="preserve"> </w:t>
              </w:r>
              <w:r w:rsidRPr="00982CCB">
                <w:rPr>
                  <w:rFonts w:ascii="Arial" w:eastAsia="Calibri" w:hAnsi="Arial" w:cs="Arial"/>
                  <w:b/>
                  <w:bCs/>
                  <w:color w:val="1F1F1F"/>
                </w:rPr>
                <w:t>Performance.</w:t>
              </w:r>
              <w:r w:rsidRPr="00982CCB">
                <w:rPr>
                  <w:rFonts w:ascii="Arial" w:eastAsia="Calibri" w:hAnsi="Arial" w:cs="Arial"/>
                  <w:color w:val="1F1F1F"/>
                </w:rPr>
                <w:t xml:space="preserve"> Large files containing high-resolu</w:t>
              </w:r>
              <w:r>
                <w:rPr>
                  <w:rFonts w:ascii="Arial" w:eastAsia="Calibri" w:hAnsi="Arial" w:cs="Arial"/>
                  <w:color w:val="1F1F1F"/>
                </w:rPr>
                <w:t>tion images or extensive</w:t>
              </w:r>
              <w:r w:rsidRPr="00982CCB">
                <w:rPr>
                  <w:rFonts w:ascii="Arial" w:eastAsia="Calibri" w:hAnsi="Arial" w:cs="Arial"/>
                  <w:color w:val="1F1F1F"/>
                </w:rPr>
                <w:t>.</w:t>
              </w:r>
            </w:p>
            <w:p w14:paraId="1453F05E" w14:textId="77777777" w:rsidR="00F46473" w:rsidRPr="002C4B20" w:rsidRDefault="00F46473" w:rsidP="00F46473">
              <w:pPr>
                <w:spacing w:after="0" w:line="360" w:lineRule="auto"/>
                <w:rPr>
                  <w:rFonts w:ascii="Arial" w:eastAsiaTheme="minorEastAsia" w:hAnsi="Arial" w:cs="Arial"/>
                </w:rPr>
              </w:pPr>
            </w:p>
            <w:p w14:paraId="7338FAF8" w14:textId="77777777" w:rsidR="00F46473" w:rsidRPr="002C4B20" w:rsidRDefault="00F46473" w:rsidP="00F46473">
              <w:pPr>
                <w:pStyle w:val="Heading2"/>
                <w:spacing w:before="0" w:after="120" w:line="360" w:lineRule="auto"/>
                <w:rPr>
                  <w:rFonts w:ascii="Arial" w:eastAsia="Calibri" w:hAnsi="Arial" w:cs="Arial"/>
                  <w:color w:val="1F1F1F"/>
                  <w:sz w:val="22"/>
                  <w:szCs w:val="22"/>
                </w:rPr>
              </w:pPr>
              <w:bookmarkStart w:id="20" w:name="_Toc224588144"/>
              <w:r w:rsidRPr="002C4B20">
                <w:rPr>
                  <w:rFonts w:ascii="Arial" w:eastAsia="Calibri" w:hAnsi="Arial" w:cs="Arial"/>
                  <w:b/>
                  <w:bCs/>
                  <w:color w:val="1F1F1F"/>
                  <w:sz w:val="22"/>
                  <w:szCs w:val="22"/>
                </w:rPr>
                <w:t>2. Microsoft PowerPoint: Information Presentation</w:t>
              </w:r>
              <w:bookmarkEnd w:id="20"/>
            </w:p>
            <w:p w14:paraId="6C00FE77"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PowerPoint is the primary tool for visual storytelling and data communication in corporate environments.</w:t>
              </w:r>
            </w:p>
            <w:p w14:paraId="7D2F1D87" w14:textId="77777777" w:rsidR="00F46473" w:rsidRPr="002C4B20" w:rsidRDefault="00F46473" w:rsidP="00F46473">
              <w:pPr>
                <w:pStyle w:val="Heading3"/>
                <w:spacing w:before="0" w:after="120" w:line="360" w:lineRule="auto"/>
                <w:rPr>
                  <w:rFonts w:ascii="Arial" w:eastAsia="Calibri" w:hAnsi="Arial" w:cs="Arial"/>
                  <w:color w:val="1F1F1F"/>
                </w:rPr>
              </w:pPr>
              <w:bookmarkStart w:id="21" w:name="_Toc224588145"/>
              <w:r w:rsidRPr="002C4B20">
                <w:rPr>
                  <w:rFonts w:ascii="Arial" w:eastAsia="Calibri" w:hAnsi="Arial" w:cs="Arial"/>
                  <w:b/>
                  <w:bCs/>
                  <w:color w:val="1F1F1F"/>
                </w:rPr>
                <w:t>Major Features</w:t>
              </w:r>
              <w:bookmarkEnd w:id="21"/>
            </w:p>
            <w:p w14:paraId="138CBF74" w14:textId="77777777" w:rsidR="00F46473" w:rsidRPr="006B732F" w:rsidRDefault="00F46473" w:rsidP="00F46473">
              <w:pPr>
                <w:spacing w:before="240" w:after="240" w:line="360" w:lineRule="auto"/>
                <w:rPr>
                  <w:rFonts w:ascii="Arial" w:eastAsia="Calibri" w:hAnsi="Arial" w:cs="Arial"/>
                  <w:color w:val="1F1F1F"/>
                </w:rPr>
              </w:pPr>
              <w:r w:rsidRPr="006B732F">
                <w:rPr>
                  <w:rFonts w:ascii="Arial" w:eastAsia="Calibri" w:hAnsi="Arial" w:cs="Arial"/>
                  <w:b/>
                  <w:bCs/>
                  <w:color w:val="1F1F1F"/>
                </w:rPr>
                <w:t>Designer &amp; AI Templates:</w:t>
              </w:r>
              <w:r w:rsidRPr="006B732F">
                <w:rPr>
                  <w:rFonts w:ascii="Arial" w:eastAsia="Calibri" w:hAnsi="Arial" w:cs="Arial"/>
                  <w:color w:val="1F1F1F"/>
                </w:rPr>
                <w:t xml:space="preserve"> Automatically suggests professional layouts and slide designs based on the text provided.</w:t>
              </w:r>
            </w:p>
            <w:p w14:paraId="19997EEA" w14:textId="77777777" w:rsidR="00F46473" w:rsidRPr="006B732F" w:rsidRDefault="00F46473" w:rsidP="00F46473">
              <w:pPr>
                <w:spacing w:before="240" w:after="240" w:line="360" w:lineRule="auto"/>
                <w:rPr>
                  <w:rFonts w:ascii="Arial" w:eastAsia="Calibri" w:hAnsi="Arial" w:cs="Arial"/>
                  <w:color w:val="1F1F1F"/>
                </w:rPr>
              </w:pPr>
              <w:r w:rsidRPr="006B732F">
                <w:rPr>
                  <w:rFonts w:ascii="Arial" w:eastAsia="Calibri" w:hAnsi="Arial" w:cs="Arial"/>
                  <w:b/>
                  <w:bCs/>
                  <w:color w:val="1F1F1F"/>
                </w:rPr>
                <w:t>Multimedia Integration:</w:t>
              </w:r>
              <w:r w:rsidRPr="006B732F">
                <w:rPr>
                  <w:rFonts w:ascii="Arial" w:eastAsia="Calibri" w:hAnsi="Arial" w:cs="Arial"/>
                  <w:color w:val="1F1F1F"/>
                </w:rPr>
                <w:t xml:space="preserve"> Seamlessly embeds 4K video, 3D models, and live web links.</w:t>
              </w:r>
            </w:p>
            <w:p w14:paraId="30A68C35" w14:textId="77777777" w:rsidR="00F46473" w:rsidRDefault="00F46473" w:rsidP="00F46473">
              <w:pPr>
                <w:spacing w:before="240" w:after="240" w:line="360" w:lineRule="auto"/>
                <w:rPr>
                  <w:rFonts w:ascii="Arial" w:eastAsia="Calibri" w:hAnsi="Arial" w:cs="Arial"/>
                  <w:color w:val="1F1F1F"/>
                </w:rPr>
              </w:pPr>
              <w:r w:rsidRPr="006B732F">
                <w:rPr>
                  <w:rFonts w:ascii="Arial" w:eastAsia="Calibri" w:hAnsi="Arial" w:cs="Arial"/>
                  <w:b/>
                  <w:bCs/>
                  <w:color w:val="1F1F1F"/>
                </w:rPr>
                <w:t>Presenter Mode:</w:t>
              </w:r>
              <w:r w:rsidRPr="006B732F">
                <w:rPr>
                  <w:rFonts w:ascii="Arial" w:eastAsia="Calibri" w:hAnsi="Arial" w:cs="Arial"/>
                  <w:color w:val="1F1F1F"/>
                </w:rPr>
                <w:t xml:space="preserve"> Allows the speaker to view private notes and upcoming slides on one screen while the audience sees only the presentation.</w:t>
              </w:r>
            </w:p>
            <w:p w14:paraId="005DA5C0" w14:textId="77777777" w:rsidR="00F46473" w:rsidRDefault="00F46473" w:rsidP="00F46473">
              <w:pPr>
                <w:pStyle w:val="Heading4"/>
                <w:rPr>
                  <w:rFonts w:eastAsia="Calibri"/>
                </w:rPr>
              </w:pPr>
              <w:r>
                <w:rPr>
                  <w:rFonts w:eastAsia="Calibri"/>
                </w:rPr>
                <w:t>Figure: showing power point</w:t>
              </w:r>
            </w:p>
            <w:p w14:paraId="23AC57B8" w14:textId="77777777" w:rsidR="00F46473" w:rsidRPr="006B732F" w:rsidRDefault="00F46473" w:rsidP="00F46473">
              <w:pPr>
                <w:spacing w:before="240" w:after="240" w:line="360" w:lineRule="auto"/>
                <w:rPr>
                  <w:rFonts w:ascii="Arial" w:eastAsia="Calibri" w:hAnsi="Arial" w:cs="Arial"/>
                  <w:color w:val="1F1F1F"/>
                </w:rPr>
              </w:pPr>
              <w:r w:rsidRPr="006B732F">
                <w:rPr>
                  <w:rFonts w:ascii="Arial" w:eastAsia="Calibri" w:hAnsi="Arial" w:cs="Arial"/>
                  <w:noProof/>
                  <w:color w:val="1F1F1F"/>
                </w:rPr>
                <w:drawing>
                  <wp:inline distT="0" distB="0" distL="0" distR="0" wp14:anchorId="6DF5E767" wp14:editId="0DBB56E1">
                    <wp:extent cx="5943600" cy="29610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961005"/>
                            </a:xfrm>
                            <a:prstGeom prst="rect">
                              <a:avLst/>
                            </a:prstGeom>
                          </pic:spPr>
                        </pic:pic>
                      </a:graphicData>
                    </a:graphic>
                  </wp:inline>
                </w:drawing>
              </w:r>
            </w:p>
            <w:p w14:paraId="25AE04B0" w14:textId="77777777" w:rsidR="00F46473" w:rsidRPr="002C4B20" w:rsidRDefault="00F46473" w:rsidP="00F46473">
              <w:pPr>
                <w:pStyle w:val="Heading3"/>
                <w:spacing w:before="0" w:after="120" w:line="360" w:lineRule="auto"/>
                <w:rPr>
                  <w:rFonts w:ascii="Arial" w:eastAsia="Calibri" w:hAnsi="Arial" w:cs="Arial"/>
                  <w:color w:val="1F1F1F"/>
                </w:rPr>
              </w:pPr>
              <w:bookmarkStart w:id="22" w:name="_Toc224588146"/>
              <w:r w:rsidRPr="002C4B20">
                <w:rPr>
                  <w:rFonts w:ascii="Arial" w:eastAsia="Calibri" w:hAnsi="Arial" w:cs="Arial"/>
                  <w:b/>
                  <w:bCs/>
                  <w:color w:val="1F1F1F"/>
                </w:rPr>
                <w:lastRenderedPageBreak/>
                <w:t>Benefits &amp; Limitations</w:t>
              </w:r>
              <w:bookmarkEnd w:id="22"/>
            </w:p>
            <w:p w14:paraId="1FF6A9CF" w14:textId="77777777" w:rsidR="00F46473" w:rsidRDefault="00F46473" w:rsidP="00F46473">
              <w:pPr>
                <w:spacing w:before="240" w:after="240" w:line="360" w:lineRule="auto"/>
                <w:rPr>
                  <w:rFonts w:ascii="Arial" w:eastAsia="Calibri" w:hAnsi="Arial" w:cs="Arial"/>
                  <w:color w:val="1F1F1F"/>
                </w:rPr>
              </w:pPr>
              <w:r w:rsidRPr="006B732F">
                <w:rPr>
                  <w:rFonts w:ascii="Arial" w:eastAsia="Calibri" w:hAnsi="Arial" w:cs="Arial"/>
                  <w:b/>
                  <w:bCs/>
                  <w:color w:val="1F1F1F"/>
                </w:rPr>
                <w:t>Benefit:</w:t>
              </w:r>
              <w:r w:rsidRPr="006B732F">
                <w:rPr>
                  <w:rFonts w:ascii="Arial" w:eastAsia="Calibri" w:hAnsi="Arial" w:cs="Arial"/>
                  <w:color w:val="1F1F1F"/>
                </w:rPr>
                <w:t xml:space="preserve"> </w:t>
              </w:r>
              <w:r w:rsidRPr="006B732F">
                <w:rPr>
                  <w:rFonts w:ascii="Arial" w:eastAsia="Calibri" w:hAnsi="Arial" w:cs="Arial"/>
                  <w:b/>
                  <w:bCs/>
                  <w:color w:val="1F1F1F"/>
                </w:rPr>
                <w:t>Engagement.</w:t>
              </w:r>
              <w:r w:rsidRPr="006B732F">
                <w:rPr>
                  <w:rFonts w:ascii="Arial" w:eastAsia="Calibri" w:hAnsi="Arial" w:cs="Arial"/>
                  <w:color w:val="1F1F1F"/>
                </w:rPr>
                <w:t xml:space="preserve"> Its transition and animation capabiliti</w:t>
              </w:r>
              <w:r>
                <w:rPr>
                  <w:rFonts w:ascii="Arial" w:eastAsia="Calibri" w:hAnsi="Arial" w:cs="Arial"/>
                  <w:color w:val="1F1F1F"/>
                </w:rPr>
                <w:t xml:space="preserve">es </w:t>
              </w:r>
              <w:r w:rsidRPr="006B732F">
                <w:rPr>
                  <w:rFonts w:ascii="Arial" w:eastAsia="Calibri" w:hAnsi="Arial" w:cs="Arial"/>
                  <w:color w:val="1F1F1F"/>
                </w:rPr>
                <w:t>allow for cinematic-quality presentations that keep stakeholders focused.</w:t>
              </w:r>
            </w:p>
            <w:p w14:paraId="54DD23D1" w14:textId="77777777" w:rsidR="00F46473" w:rsidRPr="006B732F" w:rsidRDefault="00F46473" w:rsidP="00F46473">
              <w:pPr>
                <w:spacing w:before="240" w:after="240" w:line="360" w:lineRule="auto"/>
                <w:rPr>
                  <w:rFonts w:ascii="Arial" w:eastAsia="Calibri" w:hAnsi="Arial" w:cs="Arial"/>
                  <w:color w:val="1F1F1F"/>
                </w:rPr>
              </w:pPr>
              <w:r w:rsidRPr="006B732F">
                <w:rPr>
                  <w:rFonts w:ascii="Arial" w:eastAsia="Calibri" w:hAnsi="Arial" w:cs="Arial"/>
                  <w:b/>
                  <w:bCs/>
                  <w:color w:val="1F1F1F"/>
                </w:rPr>
                <w:t>Limitation:</w:t>
              </w:r>
              <w:r w:rsidRPr="006B732F">
                <w:rPr>
                  <w:rFonts w:ascii="Arial" w:eastAsia="Calibri" w:hAnsi="Arial" w:cs="Arial"/>
                  <w:color w:val="1F1F1F"/>
                </w:rPr>
                <w:t xml:space="preserve">  A common limitation is the human factor—users often overcrowd slides with text, making the information difficult to digest. Additionally, heavy files can struggle when shared over low-bandwidth connections.</w:t>
              </w:r>
            </w:p>
            <w:p w14:paraId="42B3FCEA" w14:textId="77777777" w:rsidR="00F46473" w:rsidRPr="002C4B20" w:rsidRDefault="00F46473" w:rsidP="00F46473">
              <w:pPr>
                <w:spacing w:after="0" w:line="360" w:lineRule="auto"/>
                <w:rPr>
                  <w:rFonts w:ascii="Arial" w:eastAsiaTheme="minorEastAsia" w:hAnsi="Arial" w:cs="Arial"/>
                </w:rPr>
              </w:pPr>
            </w:p>
            <w:p w14:paraId="0DFA7DBE" w14:textId="77777777" w:rsidR="00F46473" w:rsidRPr="002C4B20" w:rsidRDefault="00F46473" w:rsidP="00F46473">
              <w:pPr>
                <w:pStyle w:val="Heading2"/>
                <w:spacing w:before="0" w:after="120" w:line="360" w:lineRule="auto"/>
                <w:rPr>
                  <w:rFonts w:ascii="Arial" w:eastAsia="Calibri" w:hAnsi="Arial" w:cs="Arial"/>
                  <w:color w:val="1F1F1F"/>
                  <w:sz w:val="22"/>
                  <w:szCs w:val="22"/>
                </w:rPr>
              </w:pPr>
              <w:bookmarkStart w:id="23" w:name="_Toc224588147"/>
              <w:r w:rsidRPr="002C4B20">
                <w:rPr>
                  <w:rFonts w:ascii="Arial" w:eastAsia="Calibri" w:hAnsi="Arial" w:cs="Arial"/>
                  <w:b/>
                  <w:bCs/>
                  <w:color w:val="1F1F1F"/>
                  <w:sz w:val="22"/>
                  <w:szCs w:val="22"/>
                </w:rPr>
                <w:t>3. Microsoft Excel: Data Analysis &amp; Calculation</w:t>
              </w:r>
              <w:bookmarkEnd w:id="23"/>
            </w:p>
            <w:p w14:paraId="5DB6A89B"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Excel is arguably the most powerful tool in the office suite, serving as the backbone for financial modeling, inventory tracking, and data visualization.</w:t>
              </w:r>
            </w:p>
            <w:p w14:paraId="436F2032" w14:textId="77777777" w:rsidR="00F46473" w:rsidRPr="002C4B20" w:rsidRDefault="00F46473" w:rsidP="00F46473">
              <w:pPr>
                <w:pStyle w:val="Heading3"/>
                <w:spacing w:before="0" w:after="120" w:line="360" w:lineRule="auto"/>
                <w:rPr>
                  <w:rFonts w:ascii="Arial" w:eastAsia="Calibri" w:hAnsi="Arial" w:cs="Arial"/>
                  <w:color w:val="1F1F1F"/>
                </w:rPr>
              </w:pPr>
              <w:bookmarkStart w:id="24" w:name="_Toc224588148"/>
              <w:r w:rsidRPr="002C4B20">
                <w:rPr>
                  <w:rFonts w:ascii="Arial" w:eastAsia="Calibri" w:hAnsi="Arial" w:cs="Arial"/>
                  <w:b/>
                  <w:bCs/>
                  <w:color w:val="1F1F1F"/>
                </w:rPr>
                <w:t>Major Features</w:t>
              </w:r>
              <w:bookmarkEnd w:id="24"/>
            </w:p>
            <w:p w14:paraId="1932E87F" w14:textId="77777777" w:rsidR="00F46473" w:rsidRPr="00596957" w:rsidRDefault="00F46473" w:rsidP="00F46473">
              <w:pPr>
                <w:spacing w:before="240" w:after="240" w:line="360" w:lineRule="auto"/>
                <w:rPr>
                  <w:rFonts w:ascii="Arial" w:eastAsia="Calibri" w:hAnsi="Arial" w:cs="Arial"/>
                  <w:color w:val="1F1F1F"/>
                </w:rPr>
              </w:pPr>
              <w:r w:rsidRPr="00596957">
                <w:rPr>
                  <w:rFonts w:ascii="Arial" w:eastAsia="Calibri" w:hAnsi="Arial" w:cs="Arial"/>
                  <w:b/>
                  <w:bCs/>
                  <w:color w:val="1F1F1F"/>
                </w:rPr>
                <w:t>Dynamic Formulas &amp; Functions:</w:t>
              </w:r>
              <w:r w:rsidRPr="00596957">
                <w:rPr>
                  <w:rFonts w:ascii="Arial" w:eastAsia="Calibri" w:hAnsi="Arial" w:cs="Arial"/>
                  <w:color w:val="1F1F1F"/>
                </w:rPr>
                <w:t xml:space="preserve"> Uses complex logic (VLOOKUP, XLOOKUP, IF statements) to automate calculations across thousands of data points.</w:t>
              </w:r>
            </w:p>
            <w:p w14:paraId="510E0ACE" w14:textId="77777777" w:rsidR="00F46473" w:rsidRPr="00596957" w:rsidRDefault="00F46473" w:rsidP="00F46473">
              <w:pPr>
                <w:spacing w:before="240" w:after="240" w:line="360" w:lineRule="auto"/>
                <w:rPr>
                  <w:rFonts w:ascii="Arial" w:eastAsia="Calibri" w:hAnsi="Arial" w:cs="Arial"/>
                  <w:color w:val="1F1F1F"/>
                </w:rPr>
              </w:pPr>
              <w:r w:rsidRPr="00596957">
                <w:rPr>
                  <w:rFonts w:ascii="Arial" w:eastAsia="Calibri" w:hAnsi="Arial" w:cs="Arial"/>
                  <w:b/>
                  <w:bCs/>
                  <w:color w:val="1F1F1F"/>
                </w:rPr>
                <w:t>PivotTables:</w:t>
              </w:r>
              <w:r w:rsidRPr="00596957">
                <w:rPr>
                  <w:rFonts w:ascii="Arial" w:eastAsia="Calibri" w:hAnsi="Arial" w:cs="Arial"/>
                  <w:color w:val="1F1F1F"/>
                </w:rPr>
                <w:t xml:space="preserve"> Allows users to "slice and dice" large datasets to find trends without changing the underlying data.</w:t>
              </w:r>
            </w:p>
            <w:p w14:paraId="22C1634B" w14:textId="77777777" w:rsidR="00F46473" w:rsidRDefault="00F46473" w:rsidP="00F46473">
              <w:pPr>
                <w:spacing w:before="240" w:after="240" w:line="360" w:lineRule="auto"/>
                <w:rPr>
                  <w:rFonts w:ascii="Arial" w:eastAsia="Calibri" w:hAnsi="Arial" w:cs="Arial"/>
                  <w:color w:val="1F1F1F"/>
                </w:rPr>
              </w:pPr>
              <w:r>
                <w:rPr>
                  <w:rFonts w:ascii="Arial" w:eastAsia="Calibri" w:hAnsi="Arial" w:cs="Arial"/>
                  <w:b/>
                  <w:bCs/>
                  <w:color w:val="1F1F1F"/>
                </w:rPr>
                <w:t>Agent Mode</w:t>
              </w:r>
              <w:r w:rsidRPr="00596957">
                <w:rPr>
                  <w:rFonts w:ascii="Arial" w:eastAsia="Calibri" w:hAnsi="Arial" w:cs="Arial"/>
                  <w:b/>
                  <w:bCs/>
                  <w:color w:val="1F1F1F"/>
                </w:rPr>
                <w:t>:</w:t>
              </w:r>
              <w:r w:rsidRPr="00596957">
                <w:rPr>
                  <w:rFonts w:ascii="Arial" w:eastAsia="Calibri" w:hAnsi="Arial" w:cs="Arial"/>
                  <w:color w:val="1F1F1F"/>
                </w:rPr>
                <w:t xml:space="preserve"> An AI-driven interface where users can describe an analysis they need (e.g., "Show me the quarterly growth by region as a bar chart") and Excel builds it automatically.</w:t>
              </w:r>
            </w:p>
            <w:p w14:paraId="700B01A5" w14:textId="77777777" w:rsidR="00F46473" w:rsidRDefault="00F46473" w:rsidP="00F46473">
              <w:pPr>
                <w:spacing w:before="240" w:after="240" w:line="360" w:lineRule="auto"/>
                <w:rPr>
                  <w:rFonts w:ascii="Arial" w:eastAsia="Calibri" w:hAnsi="Arial" w:cs="Arial"/>
                  <w:color w:val="1F1F1F"/>
                </w:rPr>
              </w:pPr>
            </w:p>
            <w:p w14:paraId="714B0921" w14:textId="77777777" w:rsidR="00F46473" w:rsidRDefault="00F46473" w:rsidP="00F46473">
              <w:pPr>
                <w:spacing w:before="240" w:after="240" w:line="360" w:lineRule="auto"/>
                <w:rPr>
                  <w:rFonts w:ascii="Arial" w:eastAsia="Calibri" w:hAnsi="Arial" w:cs="Arial"/>
                  <w:color w:val="1F1F1F"/>
                </w:rPr>
              </w:pPr>
            </w:p>
            <w:p w14:paraId="66AA304C" w14:textId="77777777" w:rsidR="00F46473" w:rsidRPr="00D53A6D" w:rsidRDefault="00F46473" w:rsidP="00F46473">
              <w:pPr>
                <w:spacing w:before="240" w:after="240" w:line="360" w:lineRule="auto"/>
                <w:rPr>
                  <w:rFonts w:ascii="Arial" w:eastAsia="Calibri" w:hAnsi="Arial" w:cs="Arial"/>
                  <w:b/>
                  <w:bCs/>
                  <w:color w:val="1F1F1F"/>
                </w:rPr>
              </w:pPr>
              <w:r w:rsidRPr="00322A52">
                <w:rPr>
                  <w:rFonts w:ascii="Arial" w:eastAsia="Calibri" w:hAnsi="Arial" w:cs="Arial"/>
                  <w:b/>
                  <w:bCs/>
                  <w:noProof/>
                  <w:color w:val="1F1F1F"/>
                </w:rPr>
                <w:lastRenderedPageBreak/>
                <w:drawing>
                  <wp:inline distT="0" distB="0" distL="0" distR="0" wp14:anchorId="67009DF9" wp14:editId="1DB9480E">
                    <wp:extent cx="5943600" cy="3336290"/>
                    <wp:effectExtent l="0" t="0" r="0" b="0"/>
                    <wp:docPr id="488507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507398" name=""/>
                            <pic:cNvPicPr/>
                          </pic:nvPicPr>
                          <pic:blipFill>
                            <a:blip r:embed="rId13"/>
                            <a:stretch>
                              <a:fillRect/>
                            </a:stretch>
                          </pic:blipFill>
                          <pic:spPr>
                            <a:xfrm>
                              <a:off x="0" y="0"/>
                              <a:ext cx="5943600" cy="3336290"/>
                            </a:xfrm>
                            <a:prstGeom prst="rect">
                              <a:avLst/>
                            </a:prstGeom>
                          </pic:spPr>
                        </pic:pic>
                      </a:graphicData>
                    </a:graphic>
                  </wp:inline>
                </w:drawing>
              </w:r>
            </w:p>
            <w:p w14:paraId="2A0BB072" w14:textId="77777777" w:rsidR="00F46473" w:rsidRPr="00596957" w:rsidRDefault="00F46473" w:rsidP="00F46473">
              <w:pPr>
                <w:spacing w:before="240" w:after="240" w:line="360" w:lineRule="auto"/>
                <w:rPr>
                  <w:rFonts w:ascii="Arial" w:eastAsia="Calibri" w:hAnsi="Arial" w:cs="Arial"/>
                  <w:color w:val="1F1F1F"/>
                </w:rPr>
              </w:pPr>
            </w:p>
            <w:p w14:paraId="1D7CE147" w14:textId="77777777" w:rsidR="00F46473" w:rsidRDefault="00F46473" w:rsidP="00F46473">
              <w:pPr>
                <w:pStyle w:val="Heading3"/>
                <w:spacing w:before="0" w:after="120" w:line="360" w:lineRule="auto"/>
                <w:rPr>
                  <w:rFonts w:ascii="Arial" w:eastAsia="Calibri" w:hAnsi="Arial" w:cs="Arial"/>
                  <w:b/>
                  <w:bCs/>
                  <w:color w:val="1F1F1F"/>
                </w:rPr>
              </w:pPr>
              <w:bookmarkStart w:id="25" w:name="_Toc224588149"/>
              <w:r w:rsidRPr="002C4B20">
                <w:rPr>
                  <w:rFonts w:ascii="Arial" w:eastAsia="Calibri" w:hAnsi="Arial" w:cs="Arial"/>
                  <w:b/>
                  <w:bCs/>
                  <w:color w:val="1F1F1F"/>
                </w:rPr>
                <w:t>Benefits &amp; Limitations</w:t>
              </w:r>
              <w:bookmarkEnd w:id="25"/>
            </w:p>
            <w:p w14:paraId="5ADB2ECB" w14:textId="77777777" w:rsidR="00F46473" w:rsidRPr="00D53A6D" w:rsidRDefault="00F46473" w:rsidP="00F46473">
              <w:pPr>
                <w:spacing w:before="240" w:after="240" w:line="360" w:lineRule="auto"/>
                <w:rPr>
                  <w:rFonts w:ascii="Arial" w:eastAsia="Calibri" w:hAnsi="Arial" w:cs="Arial"/>
                  <w:color w:val="1F1F1F"/>
                </w:rPr>
              </w:pPr>
              <w:r w:rsidRPr="00D53A6D">
                <w:rPr>
                  <w:rFonts w:ascii="Arial" w:eastAsia="Calibri" w:hAnsi="Arial" w:cs="Arial"/>
                  <w:b/>
                  <w:bCs/>
                  <w:color w:val="1F1F1F"/>
                </w:rPr>
                <w:t>Benefit:</w:t>
              </w:r>
              <w:r w:rsidRPr="00D53A6D">
                <w:rPr>
                  <w:rFonts w:ascii="Arial" w:eastAsia="Calibri" w:hAnsi="Arial" w:cs="Arial"/>
                  <w:color w:val="1F1F1F"/>
                </w:rPr>
                <w:t xml:space="preserve"> </w:t>
              </w:r>
              <w:r w:rsidRPr="00D53A6D">
                <w:rPr>
                  <w:rFonts w:ascii="Arial" w:eastAsia="Calibri" w:hAnsi="Arial" w:cs="Arial"/>
                  <w:b/>
                  <w:bCs/>
                  <w:color w:val="1F1F1F"/>
                </w:rPr>
                <w:t>Precision.</w:t>
              </w:r>
              <w:r w:rsidRPr="00D53A6D">
                <w:rPr>
                  <w:rFonts w:ascii="Arial" w:eastAsia="Calibri" w:hAnsi="Arial" w:cs="Arial"/>
                  <w:color w:val="1F1F1F"/>
                </w:rPr>
                <w:t xml:space="preserve"> It provides unmatched granular control over numerical data and financial forecasting.</w:t>
              </w:r>
            </w:p>
            <w:p w14:paraId="259EFEF5" w14:textId="77777777" w:rsidR="00F46473" w:rsidRPr="000C037C" w:rsidRDefault="00F46473" w:rsidP="00F46473">
              <w:pPr>
                <w:spacing w:before="240" w:after="240" w:line="360" w:lineRule="auto"/>
                <w:rPr>
                  <w:rFonts w:ascii="Arial" w:eastAsia="Calibri" w:hAnsi="Arial" w:cs="Arial"/>
                  <w:color w:val="1F1F1F"/>
                </w:rPr>
              </w:pPr>
              <w:r w:rsidRPr="000C037C">
                <w:rPr>
                  <w:rFonts w:ascii="Arial" w:eastAsia="Calibri" w:hAnsi="Arial" w:cs="Arial"/>
                  <w:b/>
                  <w:bCs/>
                  <w:color w:val="1F1F1F"/>
                </w:rPr>
                <w:t>Limitation:</w:t>
              </w:r>
              <w:r w:rsidRPr="000C037C">
                <w:rPr>
                  <w:rFonts w:ascii="Arial" w:eastAsia="Calibri" w:hAnsi="Arial" w:cs="Arial"/>
                  <w:color w:val="1F1F1F"/>
                </w:rPr>
                <w:t xml:space="preserve"> </w:t>
              </w:r>
              <w:r w:rsidRPr="000C037C">
                <w:rPr>
                  <w:rFonts w:ascii="Arial" w:eastAsia="Calibri" w:hAnsi="Arial" w:cs="Arial"/>
                  <w:b/>
                  <w:bCs/>
                  <w:color w:val="1F1F1F"/>
                </w:rPr>
                <w:t>Human Error.</w:t>
              </w:r>
              <w:r w:rsidRPr="000C037C">
                <w:rPr>
                  <w:rFonts w:ascii="Arial" w:eastAsia="Calibri" w:hAnsi="Arial" w:cs="Arial"/>
                  <w:color w:val="1F1F1F"/>
                </w:rPr>
                <w:t xml:space="preserve"> Manual data entry and hidden formula errors are common. As datasets grow into the millions of rows, Excel can become unstable compared to a dedicated database.</w:t>
              </w:r>
            </w:p>
            <w:p w14:paraId="5FA7D558" w14:textId="77777777" w:rsidR="00F46473" w:rsidRPr="002C4B20" w:rsidRDefault="00F46473" w:rsidP="00F46473">
              <w:pPr>
                <w:spacing w:after="0" w:line="360" w:lineRule="auto"/>
                <w:rPr>
                  <w:rFonts w:ascii="Arial" w:eastAsiaTheme="minorEastAsia" w:hAnsi="Arial" w:cs="Arial"/>
                </w:rPr>
              </w:pPr>
            </w:p>
            <w:p w14:paraId="44B070BA" w14:textId="77777777" w:rsidR="00F46473" w:rsidRPr="002C4B20" w:rsidRDefault="00F46473" w:rsidP="00F46473">
              <w:pPr>
                <w:pStyle w:val="Heading2"/>
                <w:spacing w:before="0" w:after="120" w:line="360" w:lineRule="auto"/>
                <w:rPr>
                  <w:rFonts w:ascii="Arial" w:eastAsia="Calibri" w:hAnsi="Arial" w:cs="Arial"/>
                  <w:color w:val="1F1F1F"/>
                  <w:sz w:val="22"/>
                  <w:szCs w:val="22"/>
                </w:rPr>
              </w:pPr>
              <w:bookmarkStart w:id="26" w:name="_Toc224588150"/>
              <w:r w:rsidRPr="002C4B20">
                <w:rPr>
                  <w:rFonts w:ascii="Arial" w:eastAsia="Calibri" w:hAnsi="Arial" w:cs="Arial"/>
                  <w:b/>
                  <w:bCs/>
                  <w:color w:val="1F1F1F"/>
                  <w:sz w:val="22"/>
                  <w:szCs w:val="22"/>
                </w:rPr>
                <w:t>4. Microsoft Access: Data Storage &amp; Relational Databases</w:t>
              </w:r>
              <w:bookmarkEnd w:id="26"/>
            </w:p>
            <w:p w14:paraId="3FE16EA8"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 xml:space="preserve">While Excel is for </w:t>
              </w:r>
              <w:r w:rsidRPr="002C4B20">
                <w:rPr>
                  <w:rFonts w:ascii="Arial" w:eastAsia="Calibri" w:hAnsi="Arial" w:cs="Arial"/>
                  <w:i/>
                  <w:iCs/>
                  <w:color w:val="1F1F1F"/>
                </w:rPr>
                <w:t>analyzing</w:t>
              </w:r>
              <w:r w:rsidRPr="002C4B20">
                <w:rPr>
                  <w:rFonts w:ascii="Arial" w:eastAsia="Calibri" w:hAnsi="Arial" w:cs="Arial"/>
                  <w:color w:val="1F1F1F"/>
                </w:rPr>
                <w:t xml:space="preserve"> data, Access is for </w:t>
              </w:r>
              <w:r w:rsidRPr="002C4B20">
                <w:rPr>
                  <w:rFonts w:ascii="Arial" w:eastAsia="Calibri" w:hAnsi="Arial" w:cs="Arial"/>
                  <w:i/>
                  <w:iCs/>
                  <w:color w:val="1F1F1F"/>
                </w:rPr>
                <w:t>structuring</w:t>
              </w:r>
              <w:r w:rsidRPr="002C4B20">
                <w:rPr>
                  <w:rFonts w:ascii="Arial" w:eastAsia="Calibri" w:hAnsi="Arial" w:cs="Arial"/>
                  <w:color w:val="1F1F1F"/>
                </w:rPr>
                <w:t xml:space="preserve"> it. It is a Relational Database Management System (RDBMS) used for complex information storage.</w:t>
              </w:r>
            </w:p>
            <w:p w14:paraId="465EE9C3" w14:textId="77777777" w:rsidR="00F46473" w:rsidRPr="002C4B20" w:rsidRDefault="00F46473" w:rsidP="00F46473">
              <w:pPr>
                <w:pStyle w:val="Heading3"/>
                <w:spacing w:before="0" w:after="120" w:line="360" w:lineRule="auto"/>
                <w:rPr>
                  <w:rFonts w:ascii="Arial" w:eastAsia="Calibri" w:hAnsi="Arial" w:cs="Arial"/>
                  <w:color w:val="1F1F1F"/>
                </w:rPr>
              </w:pPr>
              <w:bookmarkStart w:id="27" w:name="_Toc224588151"/>
              <w:r w:rsidRPr="002C4B20">
                <w:rPr>
                  <w:rFonts w:ascii="Arial" w:eastAsia="Calibri" w:hAnsi="Arial" w:cs="Arial"/>
                  <w:b/>
                  <w:bCs/>
                  <w:color w:val="1F1F1F"/>
                </w:rPr>
                <w:t>Major Features</w:t>
              </w:r>
              <w:bookmarkEnd w:id="27"/>
            </w:p>
            <w:p w14:paraId="423AC9A9" w14:textId="77777777" w:rsidR="00F46473" w:rsidRPr="002C4B20" w:rsidRDefault="00F46473" w:rsidP="00F46473">
              <w:pPr>
                <w:pStyle w:val="ListParagraph"/>
                <w:numPr>
                  <w:ilvl w:val="0"/>
                  <w:numId w:val="31"/>
                </w:numPr>
                <w:spacing w:before="240" w:after="240" w:line="360" w:lineRule="auto"/>
                <w:rPr>
                  <w:rFonts w:ascii="Arial" w:eastAsia="Calibri" w:hAnsi="Arial" w:cs="Arial"/>
                  <w:color w:val="1F1F1F"/>
                </w:rPr>
              </w:pPr>
              <w:r w:rsidRPr="002C4B20">
                <w:rPr>
                  <w:rFonts w:ascii="Arial" w:eastAsia="Calibri" w:hAnsi="Arial" w:cs="Arial"/>
                  <w:b/>
                  <w:bCs/>
                  <w:color w:val="1F1F1F"/>
                </w:rPr>
                <w:t>Relational Tables:</w:t>
              </w:r>
              <w:r w:rsidRPr="002C4B20">
                <w:rPr>
                  <w:rFonts w:ascii="Arial" w:eastAsia="Calibri" w:hAnsi="Arial" w:cs="Arial"/>
                  <w:color w:val="1F1F1F"/>
                </w:rPr>
                <w:t xml:space="preserve"> Unlike Excel’s flat sheets, Access links tables (e.g., "Customers" linked to "Orders"), ensuring data integrity and reducing redundancy.</w:t>
              </w:r>
            </w:p>
            <w:p w14:paraId="645740D8" w14:textId="77777777" w:rsidR="00F46473" w:rsidRPr="002C4B20" w:rsidRDefault="00F46473" w:rsidP="00F46473">
              <w:pPr>
                <w:pStyle w:val="ListParagraph"/>
                <w:numPr>
                  <w:ilvl w:val="0"/>
                  <w:numId w:val="31"/>
                </w:numPr>
                <w:spacing w:before="240" w:after="240" w:line="360" w:lineRule="auto"/>
                <w:rPr>
                  <w:rFonts w:ascii="Arial" w:eastAsia="Calibri" w:hAnsi="Arial" w:cs="Arial"/>
                  <w:color w:val="1F1F1F"/>
                </w:rPr>
              </w:pPr>
              <w:r w:rsidRPr="002C4B20">
                <w:rPr>
                  <w:rFonts w:ascii="Arial" w:eastAsia="Calibri" w:hAnsi="Arial" w:cs="Arial"/>
                  <w:b/>
                  <w:bCs/>
                  <w:color w:val="1F1F1F"/>
                </w:rPr>
                <w:lastRenderedPageBreak/>
                <w:t>Custom Forms:</w:t>
              </w:r>
              <w:r w:rsidRPr="002C4B20">
                <w:rPr>
                  <w:rFonts w:ascii="Arial" w:eastAsia="Calibri" w:hAnsi="Arial" w:cs="Arial"/>
                  <w:color w:val="1F1F1F"/>
                </w:rPr>
                <w:t xml:space="preserve"> Provides a user-friendly interface for staff to enter data without seeing the backend tables.</w:t>
              </w:r>
            </w:p>
            <w:p w14:paraId="025F8041" w14:textId="77777777" w:rsidR="00F46473" w:rsidRPr="002C4B20" w:rsidRDefault="00F46473" w:rsidP="00F46473">
              <w:pPr>
                <w:pStyle w:val="ListParagraph"/>
                <w:numPr>
                  <w:ilvl w:val="0"/>
                  <w:numId w:val="31"/>
                </w:numPr>
                <w:spacing w:before="240" w:after="240" w:line="360" w:lineRule="auto"/>
                <w:rPr>
                  <w:rFonts w:ascii="Arial" w:eastAsia="Calibri" w:hAnsi="Arial" w:cs="Arial"/>
                  <w:color w:val="1F1F1F"/>
                </w:rPr>
              </w:pPr>
              <w:r w:rsidRPr="002C4B20">
                <w:rPr>
                  <w:rFonts w:ascii="Arial" w:eastAsia="Calibri" w:hAnsi="Arial" w:cs="Arial"/>
                  <w:b/>
                  <w:bCs/>
                  <w:color w:val="1F1F1F"/>
                </w:rPr>
                <w:t>Queries:</w:t>
              </w:r>
              <w:r w:rsidRPr="002C4B20">
                <w:rPr>
                  <w:rFonts w:ascii="Arial" w:eastAsia="Calibri" w:hAnsi="Arial" w:cs="Arial"/>
                  <w:color w:val="1F1F1F"/>
                </w:rPr>
                <w:t xml:space="preserve"> Allows for sophisticated "searching" (e.g., "Show all customers in Birmingham who spent over £500 in January").</w:t>
              </w:r>
            </w:p>
            <w:p w14:paraId="24C7F2AA" w14:textId="77777777" w:rsidR="00F46473" w:rsidRPr="002C4B20" w:rsidRDefault="00F46473" w:rsidP="00F46473">
              <w:pPr>
                <w:pStyle w:val="Heading3"/>
                <w:spacing w:before="0" w:after="120" w:line="360" w:lineRule="auto"/>
                <w:rPr>
                  <w:rFonts w:ascii="Arial" w:eastAsia="Calibri" w:hAnsi="Arial" w:cs="Arial"/>
                  <w:color w:val="1F1F1F"/>
                </w:rPr>
              </w:pPr>
              <w:bookmarkStart w:id="28" w:name="_Toc224588152"/>
              <w:r w:rsidRPr="002C4B20">
                <w:rPr>
                  <w:rFonts w:ascii="Arial" w:eastAsia="Calibri" w:hAnsi="Arial" w:cs="Arial"/>
                  <w:b/>
                  <w:bCs/>
                  <w:color w:val="1F1F1F"/>
                </w:rPr>
                <w:t>Benefits &amp; Limitations</w:t>
              </w:r>
              <w:bookmarkEnd w:id="28"/>
            </w:p>
            <w:p w14:paraId="25B52E51" w14:textId="77777777" w:rsidR="00F46473" w:rsidRPr="002C4B20" w:rsidRDefault="00F46473" w:rsidP="00F46473">
              <w:pPr>
                <w:pStyle w:val="ListParagraph"/>
                <w:numPr>
                  <w:ilvl w:val="0"/>
                  <w:numId w:val="32"/>
                </w:numPr>
                <w:spacing w:before="240" w:after="240" w:line="360" w:lineRule="auto"/>
                <w:rPr>
                  <w:rFonts w:ascii="Arial" w:eastAsia="Calibri" w:hAnsi="Arial" w:cs="Arial"/>
                  <w:color w:val="1F1F1F"/>
                </w:rPr>
              </w:pPr>
              <w:r w:rsidRPr="002C4B20">
                <w:rPr>
                  <w:rFonts w:ascii="Arial" w:eastAsia="Calibri" w:hAnsi="Arial" w:cs="Arial"/>
                  <w:b/>
                  <w:bCs/>
                  <w:color w:val="1F1F1F"/>
                </w:rPr>
                <w:t>Benefit:</w:t>
              </w:r>
              <w:r w:rsidRPr="002C4B20">
                <w:rPr>
                  <w:rFonts w:ascii="Arial" w:eastAsia="Calibri" w:hAnsi="Arial" w:cs="Arial"/>
                  <w:color w:val="1F1F1F"/>
                </w:rPr>
                <w:t xml:space="preserve"> </w:t>
              </w:r>
              <w:r w:rsidRPr="002C4B20">
                <w:rPr>
                  <w:rFonts w:ascii="Arial" w:eastAsia="Calibri" w:hAnsi="Arial" w:cs="Arial"/>
                  <w:b/>
                  <w:bCs/>
                  <w:color w:val="1F1F1F"/>
                </w:rPr>
                <w:t>Scalability for SMEs.</w:t>
              </w:r>
              <w:r w:rsidRPr="002C4B20">
                <w:rPr>
                  <w:rFonts w:ascii="Arial" w:eastAsia="Calibri" w:hAnsi="Arial" w:cs="Arial"/>
                  <w:color w:val="1F1F1F"/>
                </w:rPr>
                <w:t xml:space="preserve"> It allows small businesses to build custom apps (like inventory or CRM system) without needing a professional developer.</w:t>
              </w:r>
            </w:p>
            <w:p w14:paraId="32BE99A4" w14:textId="77777777" w:rsidR="00F46473" w:rsidRPr="002C4B20" w:rsidRDefault="00F46473" w:rsidP="00F46473">
              <w:pPr>
                <w:pStyle w:val="ListParagraph"/>
                <w:numPr>
                  <w:ilvl w:val="0"/>
                  <w:numId w:val="32"/>
                </w:numPr>
                <w:spacing w:before="240" w:after="240" w:line="360" w:lineRule="auto"/>
                <w:rPr>
                  <w:rFonts w:ascii="Arial" w:eastAsia="Calibri" w:hAnsi="Arial" w:cs="Arial"/>
                  <w:color w:val="1F1F1F"/>
                </w:rPr>
              </w:pPr>
              <w:r w:rsidRPr="002C4B20">
                <w:rPr>
                  <w:rFonts w:ascii="Arial" w:eastAsia="Calibri" w:hAnsi="Arial" w:cs="Arial"/>
                  <w:b/>
                  <w:bCs/>
                  <w:color w:val="1F1F1F"/>
                </w:rPr>
                <w:t>Limitation:</w:t>
              </w:r>
              <w:r w:rsidRPr="002C4B20">
                <w:rPr>
                  <w:rFonts w:ascii="Arial" w:eastAsia="Calibri" w:hAnsi="Arial" w:cs="Arial"/>
                  <w:color w:val="1F1F1F"/>
                </w:rPr>
                <w:t xml:space="preserve"> </w:t>
              </w:r>
              <w:r w:rsidRPr="002C4B20">
                <w:rPr>
                  <w:rFonts w:ascii="Arial" w:eastAsia="Calibri" w:hAnsi="Arial" w:cs="Arial"/>
                  <w:b/>
                  <w:bCs/>
                  <w:color w:val="1F1F1F"/>
                </w:rPr>
                <w:t>Localised Nature.</w:t>
              </w:r>
              <w:r w:rsidRPr="002C4B20">
                <w:rPr>
                  <w:rFonts w:ascii="Arial" w:eastAsia="Calibri" w:hAnsi="Arial" w:cs="Arial"/>
                  <w:color w:val="1F1F1F"/>
                </w:rPr>
                <w:t xml:space="preserve"> Access is primarily designed for local networks. It lacks the seamless "cloud-native" collaborative features found in Word or Excel, often requiring more technical setup for remote teams.</w:t>
              </w:r>
            </w:p>
            <w:p w14:paraId="5518F59A" w14:textId="77777777" w:rsidR="00F46473" w:rsidRPr="002C4B20" w:rsidRDefault="00F46473" w:rsidP="00F46473">
              <w:pPr>
                <w:spacing w:before="240" w:after="240" w:line="360" w:lineRule="auto"/>
                <w:rPr>
                  <w:rFonts w:ascii="Arial" w:eastAsia="Calibri" w:hAnsi="Arial" w:cs="Arial"/>
                  <w:color w:val="1F1F1F"/>
                </w:rPr>
              </w:pPr>
            </w:p>
            <w:p w14:paraId="39930AA9" w14:textId="77777777" w:rsidR="00F46473" w:rsidRPr="002C4B20" w:rsidRDefault="00F46473" w:rsidP="00F46473">
              <w:pPr>
                <w:spacing w:before="240" w:after="240" w:line="360" w:lineRule="auto"/>
                <w:rPr>
                  <w:rFonts w:ascii="Arial" w:eastAsia="Calibri" w:hAnsi="Arial" w:cs="Arial"/>
                  <w:color w:val="1F1F1F"/>
                </w:rPr>
              </w:pPr>
            </w:p>
            <w:p w14:paraId="590CB695" w14:textId="77777777" w:rsidR="00F46473" w:rsidRPr="002C4B20" w:rsidRDefault="00F46473" w:rsidP="00F46473">
              <w:pPr>
                <w:spacing w:after="0" w:line="360" w:lineRule="auto"/>
                <w:rPr>
                  <w:rFonts w:ascii="Arial" w:eastAsiaTheme="minorEastAsia" w:hAnsi="Arial" w:cs="Arial"/>
                </w:rPr>
              </w:pPr>
            </w:p>
            <w:sdt>
              <w:sdtPr>
                <w:rPr>
                  <w:rFonts w:ascii="Arial" w:eastAsia="Calibri" w:hAnsi="Arial" w:cs="Arial"/>
                  <w:b/>
                  <w:bCs/>
                  <w:color w:val="1F1F1F"/>
                  <w:highlight w:val="white"/>
                </w:rPr>
                <w:alias w:val="Citation"/>
                <w:tag w:val="{&quot;referencesIds&quot;:[&quot;doc:6998cbcbb38292270c16672c&quot;,&quot;doc:6998cbf50904611c33ab3eca&quot;],&quot;referencesOptions&quot;:{&quot;doc:6998cbcbb38292270c16672c&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9755796"/>
                <w:placeholder>
                  <w:docPart w:val="10133E40931249E99ED175D82D6AAF8A"/>
                </w:placeholder>
              </w:sdtPr>
              <w:sdtContent>
                <w:p w14:paraId="57C54D04" w14:textId="77777777" w:rsidR="00F46473" w:rsidRPr="002C4B20" w:rsidRDefault="00F46473" w:rsidP="00F46473">
                  <w:pPr>
                    <w:pStyle w:val="Heading3"/>
                    <w:spacing w:before="0" w:after="120" w:line="360" w:lineRule="auto"/>
                    <w:rPr>
                      <w:rFonts w:ascii="Arial" w:eastAsia="Calibri" w:hAnsi="Arial" w:cs="Arial"/>
                      <w:color w:val="1F1F1F"/>
                    </w:rPr>
                  </w:pPr>
                  <w:r>
                    <w:rPr>
                      <w:rFonts w:eastAsia="Times New Roman"/>
                      <w:color w:val="000000"/>
                    </w:rPr>
                    <w:t>[4. 4. 7]</w:t>
                  </w:r>
                </w:p>
              </w:sdtContent>
            </w:sdt>
            <w:tbl>
              <w:tblPr>
                <w:tblW w:w="0" w:type="auto"/>
                <w:tblLook w:val="06A0" w:firstRow="1" w:lastRow="0" w:firstColumn="1" w:lastColumn="0" w:noHBand="1" w:noVBand="1"/>
              </w:tblPr>
              <w:tblGrid>
                <w:gridCol w:w="1712"/>
                <w:gridCol w:w="2183"/>
                <w:gridCol w:w="3006"/>
                <w:gridCol w:w="2443"/>
              </w:tblGrid>
              <w:tr w:rsidR="00F46473" w:rsidRPr="002C4B20" w14:paraId="12FAD208" w14:textId="77777777" w:rsidTr="005B0177">
                <w:trPr>
                  <w:trHeight w:val="300"/>
                </w:trPr>
                <w:tc>
                  <w:tcPr>
                    <w:tcW w:w="1747"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472878F4" w14:textId="77777777" w:rsidR="00F46473" w:rsidRPr="002C4B20" w:rsidRDefault="00F46473" w:rsidP="005B0177">
                    <w:pPr>
                      <w:spacing w:after="0" w:line="360" w:lineRule="auto"/>
                      <w:rPr>
                        <w:rFonts w:ascii="Arial" w:eastAsiaTheme="minorEastAsia" w:hAnsi="Arial" w:cs="Arial"/>
                        <w:b/>
                        <w:bCs/>
                        <w:color w:val="1F1F1F"/>
                      </w:rPr>
                    </w:pPr>
                    <w:r w:rsidRPr="002C4B20">
                      <w:rPr>
                        <w:rFonts w:ascii="Arial" w:hAnsi="Arial" w:cs="Arial"/>
                        <w:b/>
                        <w:bCs/>
                        <w:color w:val="1F1F1F"/>
                      </w:rPr>
                      <w:t>Software</w:t>
                    </w:r>
                  </w:p>
                </w:tc>
                <w:tc>
                  <w:tcPr>
                    <w:tcW w:w="1988"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76B5150F"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Primary Purpose</w:t>
                    </w:r>
                  </w:p>
                </w:tc>
                <w:tc>
                  <w:tcPr>
                    <w:tcW w:w="3375"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1BF5DA49"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Best For...</w:t>
                    </w:r>
                  </w:p>
                </w:tc>
                <w:tc>
                  <w:tcPr>
                    <w:tcW w:w="2682"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41C3E37C"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 xml:space="preserve"> Innovation</w:t>
                    </w:r>
                  </w:p>
                </w:tc>
              </w:tr>
              <w:tr w:rsidR="00F46473" w:rsidRPr="002C4B20" w14:paraId="21E43A1A" w14:textId="77777777" w:rsidTr="005B0177">
                <w:trPr>
                  <w:trHeight w:val="300"/>
                </w:trPr>
                <w:tc>
                  <w:tcPr>
                    <w:tcW w:w="1747"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B584969"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MS Word</w:t>
                    </w:r>
                  </w:p>
                </w:tc>
                <w:tc>
                  <w:tcPr>
                    <w:tcW w:w="1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5050614"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Creation/Storing</w:t>
                    </w:r>
                  </w:p>
                </w:tc>
                <w:tc>
                  <w:tcPr>
                    <w:tcW w:w="337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CC70B4C"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Reports, Contracts</w:t>
                    </w:r>
                  </w:p>
                </w:tc>
                <w:tc>
                  <w:tcPr>
                    <w:tcW w:w="268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B09613D"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AI-driven drafting</w:t>
                    </w:r>
                  </w:p>
                </w:tc>
              </w:tr>
              <w:tr w:rsidR="00F46473" w:rsidRPr="002C4B20" w14:paraId="0E2F7121" w14:textId="77777777" w:rsidTr="005B0177">
                <w:trPr>
                  <w:trHeight w:val="300"/>
                </w:trPr>
                <w:tc>
                  <w:tcPr>
                    <w:tcW w:w="1747"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B95C239"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MS PowerPoint</w:t>
                    </w:r>
                  </w:p>
                </w:tc>
                <w:tc>
                  <w:tcPr>
                    <w:tcW w:w="1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B48E92F"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Presenting</w:t>
                    </w:r>
                  </w:p>
                </w:tc>
                <w:tc>
                  <w:tcPr>
                    <w:tcW w:w="337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726A02B"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Pitch Decks, Training</w:t>
                    </w:r>
                  </w:p>
                </w:tc>
                <w:tc>
                  <w:tcPr>
                    <w:tcW w:w="268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DB6145"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Auto-layout "Designer"</w:t>
                    </w:r>
                  </w:p>
                </w:tc>
              </w:tr>
              <w:tr w:rsidR="00F46473" w:rsidRPr="002C4B20" w14:paraId="18D851C4" w14:textId="77777777" w:rsidTr="005B0177">
                <w:trPr>
                  <w:trHeight w:val="300"/>
                </w:trPr>
                <w:tc>
                  <w:tcPr>
                    <w:tcW w:w="1747"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D13C964"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MS Excel</w:t>
                    </w:r>
                  </w:p>
                </w:tc>
                <w:tc>
                  <w:tcPr>
                    <w:tcW w:w="1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B21E955"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Analyzing</w:t>
                    </w:r>
                  </w:p>
                </w:tc>
                <w:tc>
                  <w:tcPr>
                    <w:tcW w:w="337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F0119DA"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Budgets, Forecasting</w:t>
                    </w:r>
                  </w:p>
                </w:tc>
                <w:tc>
                  <w:tcPr>
                    <w:tcW w:w="268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8498DF8"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Natural language queries</w:t>
                    </w:r>
                  </w:p>
                </w:tc>
              </w:tr>
              <w:tr w:rsidR="00F46473" w:rsidRPr="002C4B20" w14:paraId="62CA8A41" w14:textId="77777777" w:rsidTr="005B0177">
                <w:trPr>
                  <w:trHeight w:val="300"/>
                </w:trPr>
                <w:tc>
                  <w:tcPr>
                    <w:tcW w:w="1747"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DC58A8B"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MS Access</w:t>
                    </w:r>
                  </w:p>
                </w:tc>
                <w:tc>
                  <w:tcPr>
                    <w:tcW w:w="1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E60D521"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Storing/Organizing</w:t>
                    </w:r>
                  </w:p>
                </w:tc>
                <w:tc>
                  <w:tcPr>
                    <w:tcW w:w="3375"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3DD3CA3"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Customer Databases, Inventory</w:t>
                    </w:r>
                  </w:p>
                </w:tc>
                <w:tc>
                  <w:tcPr>
                    <w:tcW w:w="268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96C1767"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Hybrid SQL integration</w:t>
                    </w:r>
                  </w:p>
                </w:tc>
              </w:tr>
            </w:tbl>
            <w:p w14:paraId="0F26D687" w14:textId="77777777" w:rsidR="00F46473" w:rsidRPr="002C4B20" w:rsidRDefault="00F46473" w:rsidP="00F46473">
              <w:pPr>
                <w:spacing w:after="240" w:line="360" w:lineRule="auto"/>
                <w:rPr>
                  <w:rFonts w:ascii="Arial" w:eastAsia="Calibri" w:hAnsi="Arial" w:cs="Arial"/>
                  <w:color w:val="1F1F1F"/>
                  <w:lang w:eastAsia="ja-JP"/>
                </w:rPr>
              </w:pPr>
              <w:r w:rsidRPr="002C4B20">
                <w:rPr>
                  <w:rFonts w:ascii="Arial" w:eastAsia="Calibri" w:hAnsi="Arial" w:cs="Arial"/>
                  <w:color w:val="1F1F1F"/>
                </w:rPr>
                <w:t xml:space="preserve">In this practical test, I will demonstrate two of the most critical Excel features for managing a board game shop: </w:t>
              </w:r>
              <w:r w:rsidRPr="002C4B20">
                <w:rPr>
                  <w:rFonts w:ascii="Arial" w:eastAsia="Calibri" w:hAnsi="Arial" w:cs="Arial"/>
                  <w:b/>
                  <w:bCs/>
                  <w:color w:val="1F1F1F"/>
                </w:rPr>
                <w:t>VLOOKUP</w:t>
              </w:r>
              <w:r w:rsidRPr="002C4B20">
                <w:rPr>
                  <w:rFonts w:ascii="Arial" w:eastAsia="Calibri" w:hAnsi="Arial" w:cs="Arial"/>
                  <w:color w:val="1F1F1F"/>
                </w:rPr>
                <w:t xml:space="preserve"> (for retrieving product prices) and </w:t>
              </w:r>
              <w:r w:rsidRPr="002C4B20">
                <w:rPr>
                  <w:rFonts w:ascii="Arial" w:eastAsia="Calibri" w:hAnsi="Arial" w:cs="Arial"/>
                  <w:b/>
                  <w:bCs/>
                  <w:color w:val="1F1F1F"/>
                </w:rPr>
                <w:t>Pivot Tables</w:t>
              </w:r>
              <w:r w:rsidRPr="002C4B20">
                <w:rPr>
                  <w:rFonts w:ascii="Arial" w:eastAsia="Calibri" w:hAnsi="Arial" w:cs="Arial"/>
                  <w:color w:val="1F1F1F"/>
                </w:rPr>
                <w:t xml:space="preserve"> (for analyzing sales trends).</w:t>
              </w:r>
            </w:p>
            <w:p w14:paraId="6000B6A2" w14:textId="77777777" w:rsidR="00F46473" w:rsidRPr="002C4B20" w:rsidRDefault="00F46473" w:rsidP="00F46473">
              <w:pPr>
                <w:spacing w:after="0" w:line="360" w:lineRule="auto"/>
                <w:rPr>
                  <w:rFonts w:ascii="Arial" w:eastAsiaTheme="minorEastAsia" w:hAnsi="Arial" w:cs="Arial"/>
                </w:rPr>
              </w:pPr>
            </w:p>
            <w:p w14:paraId="166B4A88" w14:textId="77777777" w:rsidR="00F46473" w:rsidRPr="002C4B20" w:rsidRDefault="00F46473" w:rsidP="00F46473">
              <w:pPr>
                <w:pStyle w:val="Heading2"/>
                <w:spacing w:before="0" w:after="120" w:line="360" w:lineRule="auto"/>
                <w:rPr>
                  <w:rFonts w:ascii="Arial" w:eastAsia="Calibri" w:hAnsi="Arial" w:cs="Arial"/>
                  <w:color w:val="1F1F1F"/>
                  <w:sz w:val="22"/>
                  <w:szCs w:val="22"/>
                </w:rPr>
              </w:pPr>
              <w:bookmarkStart w:id="29" w:name="_Toc224588154"/>
              <w:r w:rsidRPr="002C4B20">
                <w:rPr>
                  <w:rFonts w:ascii="Arial" w:eastAsia="Calibri" w:hAnsi="Arial" w:cs="Arial"/>
                  <w:b/>
                  <w:bCs/>
                  <w:color w:val="1F1F1F"/>
                  <w:sz w:val="22"/>
                  <w:szCs w:val="22"/>
                </w:rPr>
                <w:lastRenderedPageBreak/>
                <w:t>Feature 1: VLOOKUP (Vertical Lookup)</w:t>
              </w:r>
              <w:bookmarkEnd w:id="29"/>
            </w:p>
            <w:p w14:paraId="2D17098A"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b/>
                  <w:bCs/>
                  <w:color w:val="1F1F1F"/>
                </w:rPr>
                <w:t>Scenario:</w:t>
              </w:r>
              <w:r w:rsidRPr="002C4B20">
                <w:rPr>
                  <w:rFonts w:ascii="Arial" w:eastAsia="Calibri" w:hAnsi="Arial" w:cs="Arial"/>
                  <w:color w:val="1F1F1F"/>
                </w:rPr>
                <w:t xml:space="preserve"> You have a master "Product List" with hundreds of games and their prices. When a customer wants to buy a game, you use VLOOKUP to automatically pull the price into an invoice based on the Game Title.</w:t>
              </w:r>
            </w:p>
            <w:p w14:paraId="67D5CD92" w14:textId="77777777" w:rsidR="00F46473" w:rsidRPr="002C4B20" w:rsidRDefault="00F46473" w:rsidP="00F46473">
              <w:pPr>
                <w:pStyle w:val="Heading3"/>
                <w:spacing w:before="0" w:after="120" w:line="360" w:lineRule="auto"/>
                <w:rPr>
                  <w:rFonts w:ascii="Arial" w:eastAsia="Calibri" w:hAnsi="Arial" w:cs="Arial"/>
                  <w:color w:val="1F1F1F"/>
                </w:rPr>
              </w:pPr>
              <w:bookmarkStart w:id="30" w:name="_Toc224588155"/>
              <w:r w:rsidRPr="002C4B20">
                <w:rPr>
                  <w:rFonts w:ascii="Arial" w:eastAsia="Calibri" w:hAnsi="Arial" w:cs="Arial"/>
                  <w:b/>
                  <w:bCs/>
                  <w:color w:val="1F1F1F"/>
                </w:rPr>
                <w:t>Practical Steps:</w:t>
              </w:r>
              <w:bookmarkEnd w:id="30"/>
            </w:p>
            <w:p w14:paraId="103C3D19" w14:textId="77777777" w:rsidR="00F46473" w:rsidRPr="002C4B20" w:rsidRDefault="00F46473" w:rsidP="00F46473">
              <w:pPr>
                <w:pStyle w:val="ListParagraph"/>
                <w:numPr>
                  <w:ilvl w:val="0"/>
                  <w:numId w:val="33"/>
                </w:numPr>
                <w:spacing w:before="240" w:after="240" w:line="360" w:lineRule="auto"/>
                <w:rPr>
                  <w:rFonts w:ascii="Arial" w:eastAsia="Calibri" w:hAnsi="Arial" w:cs="Arial"/>
                  <w:color w:val="1F1F1F"/>
                </w:rPr>
              </w:pPr>
              <w:r w:rsidRPr="002C4B20">
                <w:rPr>
                  <w:rFonts w:ascii="Arial" w:eastAsia="Calibri" w:hAnsi="Arial" w:cs="Arial"/>
                  <w:b/>
                  <w:bCs/>
                  <w:color w:val="1F1F1F"/>
                </w:rPr>
                <w:t>Prepare Data:</w:t>
              </w:r>
              <w:r w:rsidRPr="002C4B20">
                <w:rPr>
                  <w:rFonts w:ascii="Arial" w:eastAsia="Calibri" w:hAnsi="Arial" w:cs="Arial"/>
                  <w:color w:val="1F1F1F"/>
                </w:rPr>
                <w:t xml:space="preserve"> Create a master table (Range </w:t>
              </w:r>
              <w:r w:rsidRPr="002C4B20">
                <w:rPr>
                  <w:rFonts w:ascii="Arial" w:eastAsia="Consolas" w:hAnsi="Arial" w:cs="Arial"/>
                  <w:color w:val="444746"/>
                </w:rPr>
                <w:t>A2:B10</w:t>
              </w:r>
              <w:r w:rsidRPr="002C4B20">
                <w:rPr>
                  <w:rFonts w:ascii="Arial" w:eastAsia="Calibri" w:hAnsi="Arial" w:cs="Arial"/>
                  <w:color w:val="1F1F1F"/>
                </w:rPr>
                <w:t>) with Game Titles in Column A and Prices in Column B.</w:t>
              </w:r>
            </w:p>
            <w:p w14:paraId="7200A080" w14:textId="77777777" w:rsidR="00F46473" w:rsidRPr="002C4B20" w:rsidRDefault="00F46473" w:rsidP="00F46473">
              <w:pPr>
                <w:pStyle w:val="ListParagraph"/>
                <w:numPr>
                  <w:ilvl w:val="0"/>
                  <w:numId w:val="33"/>
                </w:numPr>
                <w:spacing w:before="240" w:after="240" w:line="360" w:lineRule="auto"/>
                <w:rPr>
                  <w:rFonts w:ascii="Arial" w:eastAsia="Calibri" w:hAnsi="Arial" w:cs="Arial"/>
                  <w:color w:val="1F1F1F"/>
                </w:rPr>
              </w:pPr>
              <w:r w:rsidRPr="002C4B20">
                <w:rPr>
                  <w:rFonts w:ascii="Arial" w:eastAsia="Calibri" w:hAnsi="Arial" w:cs="Arial"/>
                  <w:b/>
                  <w:bCs/>
                  <w:color w:val="1F1F1F"/>
                </w:rPr>
                <w:t>Apply Formula:</w:t>
              </w:r>
              <w:r w:rsidRPr="002C4B20">
                <w:rPr>
                  <w:rFonts w:ascii="Arial" w:eastAsia="Calibri" w:hAnsi="Arial" w:cs="Arial"/>
                  <w:color w:val="1F1F1F"/>
                </w:rPr>
                <w:t xml:space="preserve"> In your "Sales Tracker" sheet, select the cell where you want the price to appear.</w:t>
              </w:r>
            </w:p>
            <w:p w14:paraId="1D1A4617" w14:textId="77777777" w:rsidR="00F46473" w:rsidRPr="002C4B20" w:rsidRDefault="00F46473" w:rsidP="00F46473">
              <w:pPr>
                <w:pStyle w:val="ListParagraph"/>
                <w:numPr>
                  <w:ilvl w:val="0"/>
                  <w:numId w:val="33"/>
                </w:numPr>
                <w:spacing w:before="240" w:after="240" w:line="360" w:lineRule="auto"/>
                <w:rPr>
                  <w:rFonts w:ascii="Arial" w:eastAsia="Calibri" w:hAnsi="Arial" w:cs="Arial"/>
                  <w:color w:val="1F1F1F"/>
                </w:rPr>
              </w:pPr>
              <w:r w:rsidRPr="002C4B20">
                <w:rPr>
                  <w:rFonts w:ascii="Arial" w:eastAsia="Calibri" w:hAnsi="Arial" w:cs="Arial"/>
                  <w:b/>
                  <w:bCs/>
                  <w:color w:val="1F1F1F"/>
                </w:rPr>
                <w:t>The Syntax:</w:t>
              </w:r>
              <w:r w:rsidRPr="002C4B20">
                <w:rPr>
                  <w:rFonts w:ascii="Arial" w:eastAsia="Calibri" w:hAnsi="Arial" w:cs="Arial"/>
                  <w:color w:val="1F1F1F"/>
                </w:rPr>
                <w:t xml:space="preserve"> </w:t>
              </w:r>
            </w:p>
            <w:p w14:paraId="13FF8FF0" w14:textId="77777777" w:rsidR="00F46473" w:rsidRPr="002C4B20" w:rsidRDefault="00F46473" w:rsidP="00F46473">
              <w:pPr>
                <w:spacing w:after="0" w:line="360" w:lineRule="auto"/>
                <w:rPr>
                  <w:rFonts w:ascii="Arial" w:eastAsia="Calibri" w:hAnsi="Arial" w:cs="Arial"/>
                  <w:color w:val="1F1F1F"/>
                </w:rPr>
              </w:pPr>
              <w:r w:rsidRPr="002C4B20">
                <w:rPr>
                  <w:rFonts w:ascii="Arial" w:eastAsia="Calibri" w:hAnsi="Arial" w:cs="Arial"/>
                  <w:color w:val="1F1F1F"/>
                </w:rPr>
                <w:t>$$=VLOOKUP(D2, A2:B10, 2, FALSE)$$</w:t>
              </w:r>
            </w:p>
            <w:p w14:paraId="4E41AAC6" w14:textId="77777777" w:rsidR="00F46473" w:rsidRPr="002C4B20" w:rsidRDefault="00F46473" w:rsidP="00F46473">
              <w:pPr>
                <w:pStyle w:val="ListParagraph"/>
                <w:numPr>
                  <w:ilvl w:val="1"/>
                  <w:numId w:val="33"/>
                </w:numPr>
                <w:spacing w:before="240" w:after="240" w:line="360" w:lineRule="auto"/>
                <w:rPr>
                  <w:rFonts w:ascii="Arial" w:eastAsia="Calibri" w:hAnsi="Arial" w:cs="Arial"/>
                  <w:color w:val="1F1F1F"/>
                </w:rPr>
              </w:pPr>
              <w:r w:rsidRPr="002C4B20">
                <w:rPr>
                  <w:rFonts w:ascii="Arial" w:eastAsia="Calibri" w:hAnsi="Arial" w:cs="Arial"/>
                  <w:b/>
                  <w:bCs/>
                  <w:color w:val="1F1F1F"/>
                </w:rPr>
                <w:t>D2:</w:t>
              </w:r>
              <w:r w:rsidRPr="002C4B20">
                <w:rPr>
                  <w:rFonts w:ascii="Arial" w:eastAsia="Calibri" w:hAnsi="Arial" w:cs="Arial"/>
                  <w:color w:val="1F1F1F"/>
                </w:rPr>
                <w:t xml:space="preserve"> The game name you are searching for.</w:t>
              </w:r>
            </w:p>
            <w:p w14:paraId="48415DCC" w14:textId="77777777" w:rsidR="00F46473" w:rsidRPr="002C4B20" w:rsidRDefault="00F46473" w:rsidP="00F46473">
              <w:pPr>
                <w:pStyle w:val="ListParagraph"/>
                <w:numPr>
                  <w:ilvl w:val="1"/>
                  <w:numId w:val="33"/>
                </w:numPr>
                <w:spacing w:before="240" w:after="240" w:line="360" w:lineRule="auto"/>
                <w:rPr>
                  <w:rFonts w:ascii="Arial" w:eastAsia="Calibri" w:hAnsi="Arial" w:cs="Arial"/>
                  <w:color w:val="1F1F1F"/>
                </w:rPr>
              </w:pPr>
              <w:r w:rsidRPr="002C4B20">
                <w:rPr>
                  <w:rFonts w:ascii="Arial" w:eastAsia="Calibri" w:hAnsi="Arial" w:cs="Arial"/>
                  <w:b/>
                  <w:bCs/>
                  <w:color w:val="1F1F1F"/>
                </w:rPr>
                <w:t>A2:B10:</w:t>
              </w:r>
              <w:r w:rsidRPr="002C4B20">
                <w:rPr>
                  <w:rFonts w:ascii="Arial" w:eastAsia="Calibri" w:hAnsi="Arial" w:cs="Arial"/>
                  <w:color w:val="1F1F1F"/>
                </w:rPr>
                <w:t xml:space="preserve"> The master price list range.</w:t>
              </w:r>
            </w:p>
            <w:p w14:paraId="0EB83C38" w14:textId="77777777" w:rsidR="00F46473" w:rsidRPr="002C4B20" w:rsidRDefault="00F46473" w:rsidP="00F46473">
              <w:pPr>
                <w:pStyle w:val="ListParagraph"/>
                <w:numPr>
                  <w:ilvl w:val="1"/>
                  <w:numId w:val="33"/>
                </w:numPr>
                <w:spacing w:before="240" w:after="240" w:line="360" w:lineRule="auto"/>
                <w:rPr>
                  <w:rFonts w:ascii="Arial" w:eastAsia="Calibri" w:hAnsi="Arial" w:cs="Arial"/>
                  <w:color w:val="1F1F1F"/>
                </w:rPr>
              </w:pPr>
              <w:r w:rsidRPr="002C4B20">
                <w:rPr>
                  <w:rFonts w:ascii="Arial" w:eastAsia="Calibri" w:hAnsi="Arial" w:cs="Arial"/>
                  <w:b/>
                  <w:bCs/>
                  <w:color w:val="1F1F1F"/>
                </w:rPr>
                <w:t>2:</w:t>
              </w:r>
              <w:r w:rsidRPr="002C4B20">
                <w:rPr>
                  <w:rFonts w:ascii="Arial" w:eastAsia="Calibri" w:hAnsi="Arial" w:cs="Arial"/>
                  <w:color w:val="1F1F1F"/>
                </w:rPr>
                <w:t xml:space="preserve"> The column number containing the price.</w:t>
              </w:r>
            </w:p>
            <w:p w14:paraId="4CEAF367" w14:textId="77777777" w:rsidR="00F46473" w:rsidRPr="002C4B20" w:rsidRDefault="00F46473" w:rsidP="00F46473">
              <w:pPr>
                <w:pStyle w:val="ListParagraph"/>
                <w:numPr>
                  <w:ilvl w:val="1"/>
                  <w:numId w:val="33"/>
                </w:numPr>
                <w:spacing w:before="240" w:after="240" w:line="360" w:lineRule="auto"/>
                <w:rPr>
                  <w:rFonts w:ascii="Arial" w:eastAsia="Calibri" w:hAnsi="Arial" w:cs="Arial"/>
                  <w:color w:val="1F1F1F"/>
                </w:rPr>
              </w:pPr>
              <w:r w:rsidRPr="002C4B20">
                <w:rPr>
                  <w:rFonts w:ascii="Arial" w:eastAsia="Calibri" w:hAnsi="Arial" w:cs="Arial"/>
                  <w:b/>
                  <w:bCs/>
                  <w:color w:val="1F1F1F"/>
                </w:rPr>
                <w:t>FALSE:</w:t>
              </w:r>
              <w:r w:rsidRPr="002C4B20">
                <w:rPr>
                  <w:rFonts w:ascii="Arial" w:eastAsia="Calibri" w:hAnsi="Arial" w:cs="Arial"/>
                  <w:color w:val="1F1F1F"/>
                </w:rPr>
                <w:t xml:space="preserve"> Ensures you get an </w:t>
              </w:r>
              <w:r w:rsidRPr="002C4B20">
                <w:rPr>
                  <w:rFonts w:ascii="Arial" w:eastAsia="Calibri" w:hAnsi="Arial" w:cs="Arial"/>
                  <w:i/>
                  <w:iCs/>
                  <w:color w:val="1F1F1F"/>
                </w:rPr>
                <w:t>exact</w:t>
              </w:r>
              <w:r w:rsidRPr="002C4B20">
                <w:rPr>
                  <w:rFonts w:ascii="Arial" w:eastAsia="Calibri" w:hAnsi="Arial" w:cs="Arial"/>
                  <w:color w:val="1F1F1F"/>
                </w:rPr>
                <w:t xml:space="preserve"> match.</w:t>
              </w:r>
            </w:p>
            <w:p w14:paraId="6C88A60F"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b/>
                  <w:bCs/>
                  <w:color w:val="1F1F1F"/>
                </w:rPr>
                <w:t>Description:</w:t>
              </w:r>
              <w:r w:rsidRPr="002C4B20">
                <w:rPr>
                  <w:rFonts w:ascii="Arial" w:eastAsia="Calibri" w:hAnsi="Arial" w:cs="Arial"/>
                  <w:color w:val="1F1F1F"/>
                </w:rPr>
                <w:t xml:space="preserve"> The screenshot above shows the result in cell E2. By typing "Catan" into cell D2, the VLOOKUP function immediately scans the master list and returns "£44.99" without any manual typing, reducing human error.</w:t>
              </w:r>
            </w:p>
            <w:p w14:paraId="51578004" w14:textId="77777777" w:rsidR="00F46473" w:rsidRPr="002C4B20" w:rsidRDefault="00F46473" w:rsidP="00F46473">
              <w:pPr>
                <w:spacing w:after="0" w:line="360" w:lineRule="auto"/>
                <w:rPr>
                  <w:rFonts w:ascii="Arial" w:eastAsiaTheme="minorEastAsia" w:hAnsi="Arial" w:cs="Arial"/>
                </w:rPr>
              </w:pPr>
            </w:p>
            <w:p w14:paraId="24D6E8F4" w14:textId="77777777" w:rsidR="00F46473" w:rsidRPr="002C4B20" w:rsidRDefault="00F46473" w:rsidP="00F46473">
              <w:pPr>
                <w:pStyle w:val="Heading2"/>
                <w:spacing w:before="0" w:after="120" w:line="360" w:lineRule="auto"/>
                <w:rPr>
                  <w:rFonts w:ascii="Arial" w:eastAsia="Calibri" w:hAnsi="Arial" w:cs="Arial"/>
                  <w:color w:val="1F1F1F"/>
                  <w:sz w:val="22"/>
                  <w:szCs w:val="22"/>
                </w:rPr>
              </w:pPr>
              <w:bookmarkStart w:id="31" w:name="_Toc224588156"/>
              <w:r w:rsidRPr="002C4B20">
                <w:rPr>
                  <w:rFonts w:ascii="Arial" w:eastAsia="Calibri" w:hAnsi="Arial" w:cs="Arial"/>
                  <w:b/>
                  <w:bCs/>
                  <w:color w:val="1F1F1F"/>
                  <w:sz w:val="22"/>
                  <w:szCs w:val="22"/>
                </w:rPr>
                <w:t>Feature 2: Pivot Tables</w:t>
              </w:r>
              <w:bookmarkEnd w:id="31"/>
            </w:p>
            <w:p w14:paraId="63B3A7C3"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b/>
                  <w:bCs/>
                  <w:color w:val="1F1F1F"/>
                </w:rPr>
                <w:t>Scenario:</w:t>
              </w:r>
              <w:r w:rsidRPr="002C4B20">
                <w:rPr>
                  <w:rFonts w:ascii="Arial" w:eastAsia="Calibri" w:hAnsi="Arial" w:cs="Arial"/>
                  <w:color w:val="1F1F1F"/>
                </w:rPr>
                <w:t xml:space="preserve"> After a month of sales, you have a messy list of 500 transactions. You need to know which </w:t>
              </w:r>
              <w:r w:rsidRPr="002C4B20">
                <w:rPr>
                  <w:rFonts w:ascii="Arial" w:eastAsia="Calibri" w:hAnsi="Arial" w:cs="Arial"/>
                  <w:b/>
                  <w:bCs/>
                  <w:color w:val="1F1F1F"/>
                </w:rPr>
                <w:t>Category</w:t>
              </w:r>
              <w:r w:rsidRPr="002C4B20">
                <w:rPr>
                  <w:rFonts w:ascii="Arial" w:eastAsia="Calibri" w:hAnsi="Arial" w:cs="Arial"/>
                  <w:color w:val="1F1F1F"/>
                </w:rPr>
                <w:t xml:space="preserve"> (Strategy, Party, or Family) made the most money.</w:t>
              </w:r>
            </w:p>
            <w:p w14:paraId="7E37DCD8" w14:textId="77777777" w:rsidR="00F46473" w:rsidRPr="002C4B20" w:rsidRDefault="00F46473" w:rsidP="00F46473">
              <w:pPr>
                <w:pStyle w:val="Heading3"/>
                <w:spacing w:before="0" w:after="120" w:line="360" w:lineRule="auto"/>
                <w:rPr>
                  <w:rFonts w:ascii="Arial" w:eastAsia="Calibri" w:hAnsi="Arial" w:cs="Arial"/>
                  <w:color w:val="1F1F1F"/>
                </w:rPr>
              </w:pPr>
              <w:bookmarkStart w:id="32" w:name="_Toc224588157"/>
              <w:r w:rsidRPr="002C4B20">
                <w:rPr>
                  <w:rFonts w:ascii="Arial" w:eastAsia="Calibri" w:hAnsi="Arial" w:cs="Arial"/>
                  <w:b/>
                  <w:bCs/>
                  <w:color w:val="1F1F1F"/>
                </w:rPr>
                <w:t>Practical Steps:</w:t>
              </w:r>
              <w:bookmarkEnd w:id="32"/>
            </w:p>
            <w:p w14:paraId="40205815" w14:textId="77777777" w:rsidR="00F46473" w:rsidRPr="002C4B20" w:rsidRDefault="00F46473" w:rsidP="00F46473">
              <w:pPr>
                <w:pStyle w:val="ListParagraph"/>
                <w:numPr>
                  <w:ilvl w:val="0"/>
                  <w:numId w:val="34"/>
                </w:numPr>
                <w:spacing w:before="240" w:after="240" w:line="360" w:lineRule="auto"/>
                <w:rPr>
                  <w:rFonts w:ascii="Arial" w:eastAsia="Calibri" w:hAnsi="Arial" w:cs="Arial"/>
                  <w:color w:val="1F1F1F"/>
                </w:rPr>
              </w:pPr>
              <w:r w:rsidRPr="002C4B20">
                <w:rPr>
                  <w:rFonts w:ascii="Arial" w:eastAsia="Calibri" w:hAnsi="Arial" w:cs="Arial"/>
                  <w:b/>
                  <w:bCs/>
                  <w:color w:val="1F1F1F"/>
                </w:rPr>
                <w:t>Select Data:</w:t>
              </w:r>
              <w:r w:rsidRPr="002C4B20">
                <w:rPr>
                  <w:rFonts w:ascii="Arial" w:eastAsia="Calibri" w:hAnsi="Arial" w:cs="Arial"/>
                  <w:color w:val="1F1F1F"/>
                </w:rPr>
                <w:t xml:space="preserve"> Highlight your entire sales table.</w:t>
              </w:r>
            </w:p>
            <w:p w14:paraId="33E00328" w14:textId="77777777" w:rsidR="00F46473" w:rsidRPr="002C4B20" w:rsidRDefault="00F46473" w:rsidP="00F46473">
              <w:pPr>
                <w:pStyle w:val="ListParagraph"/>
                <w:numPr>
                  <w:ilvl w:val="0"/>
                  <w:numId w:val="34"/>
                </w:numPr>
                <w:spacing w:before="240" w:after="240" w:line="360" w:lineRule="auto"/>
                <w:rPr>
                  <w:rFonts w:ascii="Arial" w:eastAsia="Calibri" w:hAnsi="Arial" w:cs="Arial"/>
                  <w:color w:val="1F1F1F"/>
                </w:rPr>
              </w:pPr>
              <w:r w:rsidRPr="002C4B20">
                <w:rPr>
                  <w:rFonts w:ascii="Arial" w:eastAsia="Calibri" w:hAnsi="Arial" w:cs="Arial"/>
                  <w:b/>
                  <w:bCs/>
                  <w:color w:val="1F1F1F"/>
                </w:rPr>
                <w:t>Insert Pivot Table:</w:t>
              </w:r>
              <w:r w:rsidRPr="002C4B20">
                <w:rPr>
                  <w:rFonts w:ascii="Arial" w:eastAsia="Calibri" w:hAnsi="Arial" w:cs="Arial"/>
                  <w:color w:val="1F1F1F"/>
                </w:rPr>
                <w:t xml:space="preserve"> Go to </w:t>
              </w:r>
              <w:r w:rsidRPr="002C4B20">
                <w:rPr>
                  <w:rFonts w:ascii="Arial" w:eastAsia="Calibri" w:hAnsi="Arial" w:cs="Arial"/>
                  <w:b/>
                  <w:bCs/>
                  <w:color w:val="1F1F1F"/>
                </w:rPr>
                <w:t>Insert &gt; PivotTable</w:t>
              </w:r>
              <w:r w:rsidRPr="002C4B20">
                <w:rPr>
                  <w:rFonts w:ascii="Arial" w:eastAsia="Calibri" w:hAnsi="Arial" w:cs="Arial"/>
                  <w:color w:val="1F1F1F"/>
                </w:rPr>
                <w:t xml:space="preserve"> and choose "New Worksheet."</w:t>
              </w:r>
            </w:p>
            <w:p w14:paraId="33E5F418" w14:textId="77777777" w:rsidR="00F46473" w:rsidRPr="002C4B20" w:rsidRDefault="00F46473" w:rsidP="00F46473">
              <w:pPr>
                <w:pStyle w:val="ListParagraph"/>
                <w:numPr>
                  <w:ilvl w:val="0"/>
                  <w:numId w:val="34"/>
                </w:numPr>
                <w:spacing w:before="240" w:after="240" w:line="360" w:lineRule="auto"/>
                <w:rPr>
                  <w:rFonts w:ascii="Arial" w:eastAsia="Calibri" w:hAnsi="Arial" w:cs="Arial"/>
                  <w:color w:val="1F1F1F"/>
                </w:rPr>
              </w:pPr>
              <w:r w:rsidRPr="002C4B20">
                <w:rPr>
                  <w:rFonts w:ascii="Arial" w:eastAsia="Calibri" w:hAnsi="Arial" w:cs="Arial"/>
                  <w:b/>
                  <w:bCs/>
                  <w:color w:val="1F1F1F"/>
                </w:rPr>
                <w:t>Arrange Fields:</w:t>
              </w:r>
              <w:r w:rsidRPr="002C4B20">
                <w:rPr>
                  <w:rFonts w:ascii="Arial" w:eastAsia="Calibri" w:hAnsi="Arial" w:cs="Arial"/>
                  <w:color w:val="1F1F1F"/>
                </w:rPr>
                <w:t xml:space="preserve"> * Drag </w:t>
              </w:r>
              <w:r w:rsidRPr="002C4B20">
                <w:rPr>
                  <w:rFonts w:ascii="Arial" w:eastAsia="Calibri" w:hAnsi="Arial" w:cs="Arial"/>
                  <w:b/>
                  <w:bCs/>
                  <w:color w:val="1F1F1F"/>
                </w:rPr>
                <w:t>"Category"</w:t>
              </w:r>
              <w:r w:rsidRPr="002C4B20">
                <w:rPr>
                  <w:rFonts w:ascii="Arial" w:eastAsia="Calibri" w:hAnsi="Arial" w:cs="Arial"/>
                  <w:color w:val="1F1F1F"/>
                </w:rPr>
                <w:t xml:space="preserve"> to the </w:t>
              </w:r>
              <w:r w:rsidRPr="002C4B20">
                <w:rPr>
                  <w:rFonts w:ascii="Arial" w:eastAsia="Calibri" w:hAnsi="Arial" w:cs="Arial"/>
                  <w:b/>
                  <w:bCs/>
                  <w:color w:val="1F1F1F"/>
                </w:rPr>
                <w:t>Rows</w:t>
              </w:r>
              <w:r w:rsidRPr="002C4B20">
                <w:rPr>
                  <w:rFonts w:ascii="Arial" w:eastAsia="Calibri" w:hAnsi="Arial" w:cs="Arial"/>
                  <w:color w:val="1F1F1F"/>
                </w:rPr>
                <w:t xml:space="preserve"> area.</w:t>
              </w:r>
            </w:p>
            <w:p w14:paraId="17D1F90A" w14:textId="77777777" w:rsidR="00F46473" w:rsidRPr="002C4B20" w:rsidRDefault="00F46473" w:rsidP="00F46473">
              <w:pPr>
                <w:pStyle w:val="ListParagraph"/>
                <w:numPr>
                  <w:ilvl w:val="1"/>
                  <w:numId w:val="34"/>
                </w:numPr>
                <w:spacing w:before="240" w:after="240" w:line="360" w:lineRule="auto"/>
                <w:rPr>
                  <w:rFonts w:ascii="Arial" w:eastAsia="Calibri" w:hAnsi="Arial" w:cs="Arial"/>
                  <w:color w:val="1F1F1F"/>
                </w:rPr>
              </w:pPr>
              <w:r w:rsidRPr="002C4B20">
                <w:rPr>
                  <w:rFonts w:ascii="Arial" w:eastAsia="Calibri" w:hAnsi="Arial" w:cs="Arial"/>
                  <w:color w:val="1F1F1F"/>
                </w:rPr>
                <w:t xml:space="preserve">Drag </w:t>
              </w:r>
              <w:r w:rsidRPr="002C4B20">
                <w:rPr>
                  <w:rFonts w:ascii="Arial" w:eastAsia="Calibri" w:hAnsi="Arial" w:cs="Arial"/>
                  <w:b/>
                  <w:bCs/>
                  <w:color w:val="1F1F1F"/>
                </w:rPr>
                <w:t>"Total Sale"</w:t>
              </w:r>
              <w:r w:rsidRPr="002C4B20">
                <w:rPr>
                  <w:rFonts w:ascii="Arial" w:eastAsia="Calibri" w:hAnsi="Arial" w:cs="Arial"/>
                  <w:color w:val="1F1F1F"/>
                </w:rPr>
                <w:t xml:space="preserve"> to the </w:t>
              </w:r>
              <w:r w:rsidRPr="002C4B20">
                <w:rPr>
                  <w:rFonts w:ascii="Arial" w:eastAsia="Calibri" w:hAnsi="Arial" w:cs="Arial"/>
                  <w:b/>
                  <w:bCs/>
                  <w:color w:val="1F1F1F"/>
                </w:rPr>
                <w:t>Values</w:t>
              </w:r>
              <w:r w:rsidRPr="002C4B20">
                <w:rPr>
                  <w:rFonts w:ascii="Arial" w:eastAsia="Calibri" w:hAnsi="Arial" w:cs="Arial"/>
                  <w:color w:val="1F1F1F"/>
                </w:rPr>
                <w:t xml:space="preserve"> area (ensure it says "Sum of Total Sale").</w:t>
              </w:r>
            </w:p>
            <w:p w14:paraId="6D4BB093" w14:textId="77777777" w:rsidR="00F46473" w:rsidRPr="002C4B20" w:rsidRDefault="00F46473" w:rsidP="00F46473">
              <w:pPr>
                <w:pStyle w:val="ListParagraph"/>
                <w:numPr>
                  <w:ilvl w:val="0"/>
                  <w:numId w:val="34"/>
                </w:numPr>
                <w:spacing w:before="240" w:after="240" w:line="360" w:lineRule="auto"/>
                <w:rPr>
                  <w:rFonts w:ascii="Arial" w:eastAsia="Calibri" w:hAnsi="Arial" w:cs="Arial"/>
                  <w:color w:val="1F1F1F"/>
                </w:rPr>
              </w:pPr>
              <w:r w:rsidRPr="002C4B20">
                <w:rPr>
                  <w:rFonts w:ascii="Arial" w:eastAsia="Calibri" w:hAnsi="Arial" w:cs="Arial"/>
                  <w:b/>
                  <w:bCs/>
                  <w:color w:val="1F1F1F"/>
                </w:rPr>
                <w:t>Format:</w:t>
              </w:r>
              <w:r w:rsidRPr="002C4B20">
                <w:rPr>
                  <w:rFonts w:ascii="Arial" w:eastAsia="Calibri" w:hAnsi="Arial" w:cs="Arial"/>
                  <w:color w:val="1F1F1F"/>
                </w:rPr>
                <w:t xml:space="preserve"> Right-click the values to format them as "Currency."</w:t>
              </w:r>
            </w:p>
            <w:p w14:paraId="0BC1DD3C"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b/>
                  <w:bCs/>
                  <w:color w:val="1F1F1F"/>
                </w:rPr>
                <w:lastRenderedPageBreak/>
                <w:t>Description:</w:t>
              </w:r>
              <w:r w:rsidRPr="002C4B20">
                <w:rPr>
                  <w:rFonts w:ascii="Arial" w:eastAsia="Calibri" w:hAnsi="Arial" w:cs="Arial"/>
                  <w:color w:val="1F1F1F"/>
                </w:rPr>
                <w:t xml:space="preserve"> As shown in the screenshot, the Pivot Table has automatically collapsed 500 rows of data into just three lines. It reveals that "Strategy Games" accounted for 60% of your revenue, allowing you to make data-driven decisions on what to restock next.</w:t>
              </w:r>
            </w:p>
            <w:p w14:paraId="2750F494" w14:textId="77777777" w:rsidR="00F46473" w:rsidRPr="002C4B20" w:rsidRDefault="00F46473" w:rsidP="00F46473">
              <w:pPr>
                <w:spacing w:after="240" w:line="360" w:lineRule="auto"/>
                <w:rPr>
                  <w:rFonts w:ascii="Arial" w:eastAsia="Calibri" w:hAnsi="Arial" w:cs="Arial"/>
                  <w:color w:val="1F1F1F"/>
                </w:rPr>
              </w:pPr>
            </w:p>
            <w:p w14:paraId="67C3AAEE" w14:textId="77777777" w:rsidR="00F46473" w:rsidRPr="002C4B20" w:rsidRDefault="00F46473" w:rsidP="00F46473">
              <w:pPr>
                <w:spacing w:after="240" w:line="360" w:lineRule="auto"/>
                <w:rPr>
                  <w:rFonts w:ascii="Arial" w:eastAsia="Calibri" w:hAnsi="Arial" w:cs="Arial"/>
                  <w:color w:val="1F1F1F"/>
                </w:rPr>
              </w:pPr>
            </w:p>
            <w:p w14:paraId="58814C25" w14:textId="77777777" w:rsidR="00F46473" w:rsidRPr="002C4B20" w:rsidRDefault="00F46473" w:rsidP="00F46473">
              <w:pPr>
                <w:spacing w:after="0" w:line="360" w:lineRule="auto"/>
                <w:rPr>
                  <w:rFonts w:ascii="Arial" w:eastAsiaTheme="minorEastAsia" w:hAnsi="Arial" w:cs="Arial"/>
                </w:rPr>
              </w:pPr>
            </w:p>
            <w:p w14:paraId="7352FF8E" w14:textId="77777777" w:rsidR="00F46473" w:rsidRPr="002C4B20" w:rsidRDefault="00F46473" w:rsidP="00F46473">
              <w:pPr>
                <w:pStyle w:val="Heading3"/>
                <w:spacing w:before="0" w:after="120" w:line="360" w:lineRule="auto"/>
                <w:rPr>
                  <w:rFonts w:ascii="Arial" w:eastAsia="Calibri" w:hAnsi="Arial" w:cs="Arial"/>
                  <w:color w:val="1F1F1F"/>
                </w:rPr>
              </w:pPr>
              <w:bookmarkStart w:id="33" w:name="_Toc224588158"/>
              <w:r w:rsidRPr="002C4B20">
                <w:rPr>
                  <w:rFonts w:ascii="Arial" w:eastAsia="Calibri" w:hAnsi="Arial" w:cs="Arial"/>
                  <w:b/>
                  <w:bCs/>
                  <w:color w:val="1F1F1F"/>
                </w:rPr>
                <w:t xml:space="preserve">Table3: </w:t>
              </w:r>
              <w:sdt>
                <w:sdtPr>
                  <w:rPr>
                    <w:rFonts w:ascii="Arial" w:eastAsia="Calibri" w:hAnsi="Arial" w:cs="Arial"/>
                    <w:b/>
                    <w:bCs/>
                    <w:color w:val="1F1F1F"/>
                    <w:highlight w:val="white"/>
                  </w:rPr>
                  <w:alias w:val="Citation"/>
                  <w:tag w:val="{&quot;referencesIds&quot;:[&quot;doc:6998cbcbb38292270c16672c&quot;,&quot;doc:6998cbf50904611c33ab3eca&quot;],&quot;referencesOptions&quot;:{&quot;doc:6998cbcbb38292270c16672c&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0991259"/>
                  <w:placeholder>
                    <w:docPart w:val="E4F78033E4F24ACA9DC720FA11F34A1C"/>
                  </w:placeholder>
                </w:sdtPr>
                <w:sdtContent>
                  <w:r>
                    <w:rPr>
                      <w:rFonts w:eastAsia="Times New Roman"/>
                      <w:color w:val="000000"/>
                    </w:rPr>
                    <w:t>[4. 4. 7]</w:t>
                  </w:r>
                </w:sdtContent>
              </w:sdt>
              <w:r w:rsidRPr="002C4B20">
                <w:rPr>
                  <w:rFonts w:ascii="Arial" w:eastAsia="Calibri" w:hAnsi="Arial" w:cs="Arial"/>
                  <w:b/>
                  <w:bCs/>
                  <w:color w:val="1F1F1F"/>
                </w:rPr>
                <w:t>Comparison of Tested Features</w:t>
              </w:r>
              <w:bookmarkEnd w:id="33"/>
            </w:p>
            <w:tbl>
              <w:tblPr>
                <w:tblW w:w="0" w:type="auto"/>
                <w:tblLook w:val="06A0" w:firstRow="1" w:lastRow="0" w:firstColumn="1" w:lastColumn="0" w:noHBand="1" w:noVBand="1"/>
              </w:tblPr>
              <w:tblGrid>
                <w:gridCol w:w="1448"/>
                <w:gridCol w:w="2169"/>
                <w:gridCol w:w="5727"/>
              </w:tblGrid>
              <w:tr w:rsidR="00F46473" w:rsidRPr="002C4B20" w14:paraId="0F6F62E3" w14:textId="77777777" w:rsidTr="005B0177">
                <w:trPr>
                  <w:trHeight w:val="300"/>
                </w:trPr>
                <w:tc>
                  <w:tcPr>
                    <w:tcW w:w="1262"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222DBCD" w14:textId="77777777" w:rsidR="00F46473" w:rsidRPr="002C4B20" w:rsidRDefault="00F46473" w:rsidP="005B0177">
                    <w:pPr>
                      <w:spacing w:after="0" w:line="360" w:lineRule="auto"/>
                      <w:rPr>
                        <w:rFonts w:ascii="Arial" w:eastAsiaTheme="minorEastAsia" w:hAnsi="Arial" w:cs="Arial"/>
                        <w:b/>
                        <w:bCs/>
                        <w:color w:val="1F1F1F"/>
                      </w:rPr>
                    </w:pPr>
                    <w:r w:rsidRPr="002C4B20">
                      <w:rPr>
                        <w:rFonts w:ascii="Arial" w:hAnsi="Arial" w:cs="Arial"/>
                        <w:b/>
                        <w:bCs/>
                        <w:color w:val="1F1F1F"/>
                      </w:rPr>
                      <w:t>Feature</w:t>
                    </w:r>
                  </w:p>
                </w:tc>
                <w:tc>
                  <w:tcPr>
                    <w:tcW w:w="2174"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1E5732FF"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Primary Function</w:t>
                    </w:r>
                  </w:p>
                </w:tc>
                <w:tc>
                  <w:tcPr>
                    <w:tcW w:w="5794"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124C2D37"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Business Benefit</w:t>
                    </w:r>
                  </w:p>
                </w:tc>
              </w:tr>
              <w:tr w:rsidR="00F46473" w:rsidRPr="002C4B20" w14:paraId="73176D82" w14:textId="77777777" w:rsidTr="005B0177">
                <w:trPr>
                  <w:trHeight w:val="300"/>
                </w:trPr>
                <w:tc>
                  <w:tcPr>
                    <w:tcW w:w="126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F315204"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VLOOKUP</w:t>
                    </w:r>
                  </w:p>
                </w:tc>
                <w:tc>
                  <w:tcPr>
                    <w:tcW w:w="21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2243C17"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Data Retrieval</w:t>
                    </w:r>
                  </w:p>
                </w:tc>
                <w:tc>
                  <w:tcPr>
                    <w:tcW w:w="579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2239FD"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Speeds up invoicing and prevents pricing errors.</w:t>
                    </w:r>
                  </w:p>
                </w:tc>
              </w:tr>
              <w:tr w:rsidR="00F46473" w:rsidRPr="002C4B20" w14:paraId="1DD4F21A" w14:textId="77777777" w:rsidTr="005B0177">
                <w:trPr>
                  <w:trHeight w:val="300"/>
                </w:trPr>
                <w:tc>
                  <w:tcPr>
                    <w:tcW w:w="126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4D102D2"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Pivot Table</w:t>
                    </w:r>
                  </w:p>
                </w:tc>
                <w:tc>
                  <w:tcPr>
                    <w:tcW w:w="217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1661006"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Data Summarization</w:t>
                    </w:r>
                  </w:p>
                </w:tc>
                <w:tc>
                  <w:tcPr>
                    <w:tcW w:w="579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38198F0"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Turns raw sales data into actionable business insights.</w:t>
                    </w:r>
                  </w:p>
                </w:tc>
              </w:tr>
            </w:tbl>
            <w:p w14:paraId="0D588ACB" w14:textId="77777777" w:rsidR="00F46473" w:rsidRPr="002C4B20" w:rsidRDefault="00F46473" w:rsidP="00F46473">
              <w:pPr>
                <w:spacing w:after="0" w:line="360" w:lineRule="auto"/>
                <w:rPr>
                  <w:rFonts w:ascii="Arial" w:hAnsi="Arial" w:cs="Arial"/>
                  <w:lang w:eastAsia="ja-JP"/>
                </w:rPr>
              </w:pPr>
            </w:p>
            <w:p w14:paraId="18D13BD4"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 xml:space="preserve">In </w:t>
              </w:r>
              <w:r>
                <w:rPr>
                  <w:rFonts w:ascii="Arial" w:eastAsia="Calibri" w:hAnsi="Arial" w:cs="Arial"/>
                  <w:color w:val="1F1F1F"/>
                </w:rPr>
                <w:t>recent years’</w:t>
              </w:r>
              <w:r w:rsidRPr="002C4B20">
                <w:rPr>
                  <w:rFonts w:ascii="Arial" w:eastAsia="Calibri" w:hAnsi="Arial" w:cs="Arial"/>
                  <w:color w:val="1F1F1F"/>
                </w:rPr>
                <w:t xml:space="preserve"> business landscape, the distinction between "Communication" and "Collaboration" has become increasingly refined. While communication focuses on the exchange of information, collaboration centers on the collective creation of value. For a London-based board game shop, integrating these tools is essential to manage both staff shifts and complex project planning.</w:t>
              </w:r>
            </w:p>
            <w:p w14:paraId="2DF102B1"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 xml:space="preserve">Below is an analysis of two industry-leading applications: </w:t>
              </w:r>
              <w:r w:rsidRPr="002C4B20">
                <w:rPr>
                  <w:rFonts w:ascii="Arial" w:eastAsia="Calibri" w:hAnsi="Arial" w:cs="Arial"/>
                  <w:b/>
                  <w:bCs/>
                  <w:color w:val="1F1F1F"/>
                </w:rPr>
                <w:t>Slack</w:t>
              </w:r>
              <w:r w:rsidRPr="002C4B20">
                <w:rPr>
                  <w:rFonts w:ascii="Arial" w:eastAsia="Calibri" w:hAnsi="Arial" w:cs="Arial"/>
                  <w:color w:val="1F1F1F"/>
                </w:rPr>
                <w:t xml:space="preserve"> (Communication) and </w:t>
              </w:r>
              <w:r w:rsidRPr="002C4B20">
                <w:rPr>
                  <w:rFonts w:ascii="Arial" w:eastAsia="Calibri" w:hAnsi="Arial" w:cs="Arial"/>
                  <w:b/>
                  <w:bCs/>
                  <w:color w:val="1F1F1F"/>
                </w:rPr>
                <w:t>Miro</w:t>
              </w:r>
              <w:r w:rsidRPr="002C4B20">
                <w:rPr>
                  <w:rFonts w:ascii="Arial" w:eastAsia="Calibri" w:hAnsi="Arial" w:cs="Arial"/>
                  <w:color w:val="1F1F1F"/>
                </w:rPr>
                <w:t xml:space="preserve"> (Collaboration).</w:t>
              </w:r>
            </w:p>
            <w:p w14:paraId="12010F81" w14:textId="77777777" w:rsidR="00F46473" w:rsidRPr="002C4B20" w:rsidRDefault="00F46473" w:rsidP="00F46473">
              <w:pPr>
                <w:spacing w:after="0" w:line="360" w:lineRule="auto"/>
                <w:rPr>
                  <w:rFonts w:ascii="Arial" w:eastAsiaTheme="minorEastAsia" w:hAnsi="Arial" w:cs="Arial"/>
                </w:rPr>
              </w:pPr>
            </w:p>
            <w:p w14:paraId="4DBC7B1D" w14:textId="77777777" w:rsidR="00F46473" w:rsidRPr="002C4B20" w:rsidRDefault="00F46473" w:rsidP="00F46473">
              <w:pPr>
                <w:pStyle w:val="Heading2"/>
                <w:spacing w:before="0" w:after="120" w:line="360" w:lineRule="auto"/>
                <w:rPr>
                  <w:rFonts w:ascii="Arial" w:eastAsia="Calibri" w:hAnsi="Arial" w:cs="Arial"/>
                  <w:color w:val="1F1F1F"/>
                  <w:sz w:val="22"/>
                  <w:szCs w:val="22"/>
                </w:rPr>
              </w:pPr>
              <w:bookmarkStart w:id="34" w:name="_Toc224588159"/>
              <w:r w:rsidRPr="002C4B20">
                <w:rPr>
                  <w:rFonts w:ascii="Arial" w:eastAsia="Calibri" w:hAnsi="Arial" w:cs="Arial"/>
                  <w:b/>
                  <w:bCs/>
                  <w:color w:val="1F1F1F"/>
                  <w:sz w:val="22"/>
                  <w:szCs w:val="22"/>
                </w:rPr>
                <w:t>1. Communication Application: Slack</w:t>
              </w:r>
              <w:bookmarkEnd w:id="34"/>
            </w:p>
            <w:p w14:paraId="52CBEAAA"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Slack has evolved into the "Digital HQ" for modern organizations. In 2026, it is the primary tool used to replace internal email, offering a real-time, searchable interface for team interaction.</w:t>
              </w:r>
            </w:p>
            <w:p w14:paraId="73F66182" w14:textId="77777777" w:rsidR="00F46473" w:rsidRPr="002C4B20" w:rsidRDefault="00F46473" w:rsidP="00F46473">
              <w:pPr>
                <w:pStyle w:val="Heading3"/>
                <w:spacing w:before="0" w:after="120" w:line="360" w:lineRule="auto"/>
                <w:rPr>
                  <w:rFonts w:ascii="Arial" w:eastAsia="Calibri" w:hAnsi="Arial" w:cs="Arial"/>
                  <w:color w:val="1F1F1F"/>
                </w:rPr>
              </w:pPr>
              <w:bookmarkStart w:id="35" w:name="_Toc224588160"/>
              <w:r w:rsidRPr="002C4B20">
                <w:rPr>
                  <w:rFonts w:ascii="Arial" w:eastAsia="Calibri" w:hAnsi="Arial" w:cs="Arial"/>
                  <w:b/>
                  <w:bCs/>
                  <w:color w:val="1F1F1F"/>
                </w:rPr>
                <w:lastRenderedPageBreak/>
                <w:t>Key Features</w:t>
              </w:r>
              <w:bookmarkEnd w:id="35"/>
            </w:p>
            <w:p w14:paraId="4E07ABB1" w14:textId="77777777" w:rsidR="00F46473" w:rsidRPr="002C4B20" w:rsidRDefault="00F46473" w:rsidP="00F46473">
              <w:pPr>
                <w:spacing w:before="240" w:after="240" w:line="360" w:lineRule="auto"/>
                <w:rPr>
                  <w:rFonts w:ascii="Arial" w:eastAsia="Calibri" w:hAnsi="Arial" w:cs="Arial"/>
                  <w:color w:val="1F1F1F"/>
                </w:rPr>
              </w:pPr>
              <w:r w:rsidRPr="002C4B20">
                <w:rPr>
                  <w:rFonts w:ascii="Arial" w:eastAsia="Calibri" w:hAnsi="Arial" w:cs="Arial"/>
                  <w:b/>
                  <w:bCs/>
                  <w:color w:val="1F1F1F"/>
                </w:rPr>
                <w:t>Channels-Based Organization:</w:t>
              </w:r>
              <w:r w:rsidRPr="002C4B20">
                <w:rPr>
                  <w:rFonts w:ascii="Arial" w:eastAsia="Calibri" w:hAnsi="Arial" w:cs="Arial"/>
                  <w:color w:val="1F1F1F"/>
                </w:rPr>
                <w:t xml:space="preserve"> Instead of cluttered inboxes, conversations are organized into specific channels (e.g., </w:t>
              </w:r>
              <w:r w:rsidRPr="002C4B20">
                <w:rPr>
                  <w:rFonts w:ascii="Arial" w:eastAsia="Consolas" w:hAnsi="Arial" w:cs="Arial"/>
                  <w:color w:val="444746"/>
                </w:rPr>
                <w:t>#inventory-restock</w:t>
              </w:r>
              <w:r w:rsidRPr="002C4B20">
                <w:rPr>
                  <w:rFonts w:ascii="Arial" w:eastAsia="Calibri" w:hAnsi="Arial" w:cs="Arial"/>
                  <w:color w:val="1F1F1F"/>
                </w:rPr>
                <w:t xml:space="preserve">, </w:t>
              </w:r>
              <w:r>
                <w:rPr>
                  <w:rFonts w:ascii="Arial" w:eastAsia="Consolas" w:hAnsi="Arial" w:cs="Arial"/>
                  <w:color w:val="444746"/>
                </w:rPr>
                <w:t>#marketing- Birmingham</w:t>
              </w:r>
              <w:r w:rsidRPr="002C4B20">
                <w:rPr>
                  <w:rFonts w:ascii="Arial" w:eastAsia="Calibri" w:hAnsi="Arial" w:cs="Arial"/>
                  <w:color w:val="1F1F1F"/>
                </w:rPr>
                <w:t xml:space="preserve">, </w:t>
              </w:r>
              <w:r w:rsidRPr="002C4B20">
                <w:rPr>
                  <w:rFonts w:ascii="Arial" w:eastAsia="Consolas" w:hAnsi="Arial" w:cs="Arial"/>
                  <w:color w:val="444746"/>
                </w:rPr>
                <w:t>#staff-</w:t>
              </w:r>
              <w:r>
                <w:rPr>
                  <w:rFonts w:ascii="Arial" w:eastAsia="Consolas" w:hAnsi="Arial" w:cs="Arial"/>
                  <w:color w:val="444746"/>
                </w:rPr>
                <w:t>rota</w:t>
              </w:r>
              <w:r w:rsidRPr="002C4B20">
                <w:rPr>
                  <w:rFonts w:ascii="Arial" w:eastAsia="Consolas" w:hAnsi="Arial" w:cs="Arial"/>
                  <w:color w:val="444746"/>
                </w:rPr>
                <w:t>s</w:t>
              </w:r>
              <w:r w:rsidRPr="002C4B20">
                <w:rPr>
                  <w:rFonts w:ascii="Arial" w:eastAsia="Calibri" w:hAnsi="Arial" w:cs="Arial"/>
                  <w:color w:val="1F1F1F"/>
                </w:rPr>
                <w:t>). This ensures that the right people see the right information at the right time.</w:t>
              </w:r>
            </w:p>
            <w:p w14:paraId="17527BB2" w14:textId="77777777" w:rsidR="00F46473" w:rsidRPr="002C4B20" w:rsidRDefault="00F46473" w:rsidP="00F46473">
              <w:pPr>
                <w:spacing w:before="240" w:after="240" w:line="360" w:lineRule="auto"/>
                <w:rPr>
                  <w:rFonts w:ascii="Arial" w:eastAsia="Calibri" w:hAnsi="Arial" w:cs="Arial"/>
                  <w:color w:val="1F1F1F"/>
                </w:rPr>
              </w:pPr>
              <w:r w:rsidRPr="002C4B20">
                <w:rPr>
                  <w:rFonts w:ascii="Arial" w:eastAsia="Calibri" w:hAnsi="Arial" w:cs="Arial"/>
                  <w:b/>
                  <w:bCs/>
                  <w:color w:val="1F1F1F"/>
                </w:rPr>
                <w:t>Huddles and Clips:</w:t>
              </w:r>
              <w:r w:rsidRPr="002C4B20">
                <w:rPr>
                  <w:rFonts w:ascii="Arial" w:eastAsia="Calibri" w:hAnsi="Arial" w:cs="Arial"/>
                  <w:color w:val="1F1F1F"/>
                </w:rPr>
                <w:t xml:space="preserve"> Slack provides lightweight audio and video options. "Huddles" allow for spontaneous, live brainstorming sessions, while "Clips" let staff leave video updates for those worki</w:t>
              </w:r>
              <w:r>
                <w:rPr>
                  <w:rFonts w:ascii="Arial" w:eastAsia="Calibri" w:hAnsi="Arial" w:cs="Arial"/>
                  <w:color w:val="1F1F1F"/>
                </w:rPr>
                <w:t>ng different shifts (Slack</w:t>
              </w:r>
              <w:r w:rsidRPr="002C4B20">
                <w:rPr>
                  <w:rFonts w:ascii="Arial" w:eastAsia="Calibri" w:hAnsi="Arial" w:cs="Arial"/>
                  <w:color w:val="1F1F1F"/>
                </w:rPr>
                <w:t>).</w:t>
              </w:r>
            </w:p>
            <w:p w14:paraId="52601FB3" w14:textId="77777777" w:rsidR="00F46473" w:rsidRPr="002C4B20" w:rsidRDefault="00F46473" w:rsidP="00F46473">
              <w:pPr>
                <w:spacing w:before="240" w:after="240" w:line="360" w:lineRule="auto"/>
                <w:rPr>
                  <w:rFonts w:ascii="Arial" w:eastAsia="Calibri" w:hAnsi="Arial" w:cs="Arial"/>
                  <w:color w:val="1F1F1F"/>
                </w:rPr>
              </w:pPr>
              <w:r w:rsidRPr="002C4B20">
                <w:rPr>
                  <w:rFonts w:ascii="Arial" w:eastAsia="Calibri" w:hAnsi="Arial" w:cs="Arial"/>
                  <w:b/>
                  <w:bCs/>
                  <w:color w:val="1F1F1F"/>
                </w:rPr>
                <w:t>Workflow Builder &amp; AI Integration:</w:t>
              </w:r>
              <w:r>
                <w:rPr>
                  <w:rFonts w:ascii="Arial" w:eastAsia="Calibri" w:hAnsi="Arial" w:cs="Arial"/>
                  <w:color w:val="1F1F1F"/>
                </w:rPr>
                <w:t xml:space="preserve"> In recent</w:t>
              </w:r>
              <w:r w:rsidRPr="002C4B20">
                <w:rPr>
                  <w:rFonts w:ascii="Arial" w:eastAsia="Calibri" w:hAnsi="Arial" w:cs="Arial"/>
                  <w:color w:val="1F1F1F"/>
                </w:rPr>
                <w:t>, Slack’s AI summarizes long channel discussions, allowing a manager to catch up on hours of chat in seconds. It also automates routine tasks, such as requesting time off or reporting a damaged game box.</w:t>
              </w:r>
            </w:p>
            <w:p w14:paraId="4CACED2B" w14:textId="77777777" w:rsidR="00F46473" w:rsidRPr="002C4B20" w:rsidRDefault="00F46473" w:rsidP="00F46473">
              <w:pPr>
                <w:pStyle w:val="Heading3"/>
                <w:spacing w:before="0" w:after="120" w:line="360" w:lineRule="auto"/>
                <w:rPr>
                  <w:rFonts w:ascii="Arial" w:eastAsia="Calibri" w:hAnsi="Arial" w:cs="Arial"/>
                  <w:color w:val="1F1F1F"/>
                </w:rPr>
              </w:pPr>
              <w:bookmarkStart w:id="36" w:name="_Toc224588161"/>
              <w:r w:rsidRPr="002C4B20">
                <w:rPr>
                  <w:rFonts w:ascii="Arial" w:eastAsia="Calibri" w:hAnsi="Arial" w:cs="Arial"/>
                  <w:b/>
                  <w:bCs/>
                  <w:color w:val="1F1F1F"/>
                </w:rPr>
                <w:t>Business Analysis</w:t>
              </w:r>
              <w:bookmarkEnd w:id="36"/>
            </w:p>
            <w:p w14:paraId="21136DFA"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 xml:space="preserve">For a retail shop, Slack’s primary benefit is </w:t>
              </w:r>
              <w:r w:rsidRPr="002C4B20">
                <w:rPr>
                  <w:rFonts w:ascii="Arial" w:eastAsia="Calibri" w:hAnsi="Arial" w:cs="Arial"/>
                  <w:b/>
                  <w:bCs/>
                  <w:color w:val="1F1F1F"/>
                </w:rPr>
                <w:t>responsiveness</w:t>
              </w:r>
              <w:r w:rsidRPr="002C4B20">
                <w:rPr>
                  <w:rFonts w:ascii="Arial" w:eastAsia="Calibri" w:hAnsi="Arial" w:cs="Arial"/>
                  <w:color w:val="1F1F1F"/>
                </w:rPr>
                <w:t>. It allows the floor staff to instantly alert the manager to a stock discrepancy or a busy period, ensuring a seamless customer experience. However, a known limitation is the "Always On" culture it can foster, which requires clear boundary-setting for staff wellbeing (TechRadar, 2026).</w:t>
              </w:r>
            </w:p>
            <w:p w14:paraId="016EE41E" w14:textId="77777777" w:rsidR="00F46473" w:rsidRPr="002C4B20" w:rsidRDefault="00F46473" w:rsidP="00F46473">
              <w:pPr>
                <w:spacing w:after="0" w:line="360" w:lineRule="auto"/>
                <w:rPr>
                  <w:rFonts w:ascii="Arial" w:eastAsiaTheme="minorEastAsia" w:hAnsi="Arial" w:cs="Arial"/>
                </w:rPr>
              </w:pPr>
            </w:p>
            <w:p w14:paraId="163213A4" w14:textId="77777777" w:rsidR="00F46473" w:rsidRPr="002C4B20" w:rsidRDefault="00F46473" w:rsidP="00F46473">
              <w:pPr>
                <w:pStyle w:val="Heading2"/>
                <w:spacing w:before="0" w:after="120" w:line="360" w:lineRule="auto"/>
                <w:rPr>
                  <w:rFonts w:ascii="Arial" w:eastAsia="Calibri" w:hAnsi="Arial" w:cs="Arial"/>
                  <w:color w:val="1F1F1F"/>
                  <w:sz w:val="22"/>
                  <w:szCs w:val="22"/>
                </w:rPr>
              </w:pPr>
              <w:bookmarkStart w:id="37" w:name="_Toc224588162"/>
              <w:r w:rsidRPr="002C4B20">
                <w:rPr>
                  <w:rFonts w:ascii="Arial" w:eastAsia="Calibri" w:hAnsi="Arial" w:cs="Arial"/>
                  <w:b/>
                  <w:bCs/>
                  <w:color w:val="1F1F1F"/>
                  <w:sz w:val="22"/>
                  <w:szCs w:val="22"/>
                </w:rPr>
                <w:t>2. Online Collaboration Tool: Miro</w:t>
              </w:r>
              <w:bookmarkEnd w:id="37"/>
            </w:p>
            <w:p w14:paraId="1A282BA9"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 xml:space="preserve">Miro is a visual collaboration platform that serves as a digital whiteboard. While Slack handles the </w:t>
              </w:r>
              <w:r w:rsidRPr="002C4B20">
                <w:rPr>
                  <w:rFonts w:ascii="Arial" w:eastAsia="Calibri" w:hAnsi="Arial" w:cs="Arial"/>
                  <w:i/>
                  <w:iCs/>
                  <w:color w:val="1F1F1F"/>
                </w:rPr>
                <w:t>talk</w:t>
              </w:r>
              <w:r w:rsidRPr="002C4B20">
                <w:rPr>
                  <w:rFonts w:ascii="Arial" w:eastAsia="Calibri" w:hAnsi="Arial" w:cs="Arial"/>
                  <w:color w:val="1F1F1F"/>
                </w:rPr>
                <w:t xml:space="preserve">, Miro handles the </w:t>
              </w:r>
              <w:r w:rsidRPr="002C4B20">
                <w:rPr>
                  <w:rFonts w:ascii="Arial" w:eastAsia="Calibri" w:hAnsi="Arial" w:cs="Arial"/>
                  <w:i/>
                  <w:iCs/>
                  <w:color w:val="1F1F1F"/>
                </w:rPr>
                <w:t>work</w:t>
              </w:r>
              <w:r w:rsidRPr="002C4B20">
                <w:rPr>
                  <w:rFonts w:ascii="Arial" w:eastAsia="Calibri" w:hAnsi="Arial" w:cs="Arial"/>
                  <w:color w:val="1F1F1F"/>
                </w:rPr>
                <w:t>—particularly the non-linear, creative planning required to design shop layouts or event calendars.</w:t>
              </w:r>
            </w:p>
            <w:p w14:paraId="121FB067" w14:textId="77777777" w:rsidR="00F46473" w:rsidRPr="002C4B20" w:rsidRDefault="00F46473" w:rsidP="00F46473">
              <w:pPr>
                <w:pStyle w:val="Heading3"/>
                <w:spacing w:before="0" w:after="120" w:line="360" w:lineRule="auto"/>
                <w:rPr>
                  <w:rFonts w:ascii="Arial" w:eastAsia="Calibri" w:hAnsi="Arial" w:cs="Arial"/>
                  <w:color w:val="1F1F1F"/>
                </w:rPr>
              </w:pPr>
              <w:bookmarkStart w:id="38" w:name="_Toc224588163"/>
              <w:r w:rsidRPr="002C4B20">
                <w:rPr>
                  <w:rFonts w:ascii="Arial" w:eastAsia="Calibri" w:hAnsi="Arial" w:cs="Arial"/>
                  <w:b/>
                  <w:bCs/>
                  <w:color w:val="1F1F1F"/>
                </w:rPr>
                <w:t>Key Features</w:t>
              </w:r>
              <w:bookmarkEnd w:id="38"/>
            </w:p>
            <w:p w14:paraId="64BF0B83" w14:textId="77777777" w:rsidR="00F46473" w:rsidRPr="00C4321E" w:rsidRDefault="00F46473" w:rsidP="00F46473">
              <w:pPr>
                <w:spacing w:before="240" w:after="240" w:line="360" w:lineRule="auto"/>
                <w:rPr>
                  <w:rFonts w:ascii="Arial" w:eastAsia="Calibri" w:hAnsi="Arial" w:cs="Arial"/>
                  <w:color w:val="1F1F1F"/>
                </w:rPr>
              </w:pPr>
              <w:r w:rsidRPr="00C4321E">
                <w:rPr>
                  <w:rFonts w:ascii="Arial" w:eastAsia="Calibri" w:hAnsi="Arial" w:cs="Arial"/>
                  <w:b/>
                  <w:bCs/>
                  <w:color w:val="1F1F1F"/>
                </w:rPr>
                <w:t>Infinite Canvas:</w:t>
              </w:r>
              <w:r w:rsidRPr="00C4321E">
                <w:rPr>
                  <w:rFonts w:ascii="Arial" w:eastAsia="Calibri" w:hAnsi="Arial" w:cs="Arial"/>
                  <w:color w:val="1F1F1F"/>
                </w:rPr>
                <w:t xml:space="preserve"> Unlike a slide deck or document, Miro provides an unlimited space where teams can add "sticky notes," images, flowcharts, and wireframes.</w:t>
              </w:r>
            </w:p>
            <w:p w14:paraId="1029899B" w14:textId="77777777" w:rsidR="00F46473" w:rsidRPr="00C4321E" w:rsidRDefault="00F46473" w:rsidP="00F46473">
              <w:pPr>
                <w:spacing w:before="240" w:after="240" w:line="360" w:lineRule="auto"/>
                <w:rPr>
                  <w:rFonts w:ascii="Arial" w:eastAsia="Calibri" w:hAnsi="Arial" w:cs="Arial"/>
                  <w:color w:val="1F1F1F"/>
                </w:rPr>
              </w:pPr>
              <w:r w:rsidRPr="00C4321E">
                <w:rPr>
                  <w:rFonts w:ascii="Arial" w:eastAsia="Calibri" w:hAnsi="Arial" w:cs="Arial"/>
                  <w:b/>
                  <w:bCs/>
                  <w:color w:val="1F1F1F"/>
                </w:rPr>
                <w:t>Real-Time Cursor Tracking:</w:t>
              </w:r>
              <w:r w:rsidRPr="00C4321E">
                <w:rPr>
                  <w:rFonts w:ascii="Arial" w:eastAsia="Calibri" w:hAnsi="Arial" w:cs="Arial"/>
                  <w:color w:val="1F1F1F"/>
                </w:rPr>
                <w:t xml:space="preserve"> When multiple team members are on a board, you can see their cursors moving in real-time. This creates a "same-room" feeling even if one person is in North London and another is working from home.</w:t>
              </w:r>
            </w:p>
            <w:p w14:paraId="2490B569" w14:textId="77777777" w:rsidR="00F46473" w:rsidRPr="00C4321E" w:rsidRDefault="00F46473" w:rsidP="00F46473">
              <w:pPr>
                <w:spacing w:before="240" w:after="240" w:line="360" w:lineRule="auto"/>
                <w:rPr>
                  <w:rFonts w:ascii="Arial" w:eastAsia="Calibri" w:hAnsi="Arial" w:cs="Arial"/>
                  <w:color w:val="1F1F1F"/>
                </w:rPr>
              </w:pPr>
              <w:r w:rsidRPr="00C4321E">
                <w:rPr>
                  <w:rFonts w:ascii="Arial" w:eastAsia="Calibri" w:hAnsi="Arial" w:cs="Arial"/>
                  <w:b/>
                  <w:bCs/>
                  <w:color w:val="1F1F1F"/>
                </w:rPr>
                <w:lastRenderedPageBreak/>
                <w:t>Frameworks and Templates:</w:t>
              </w:r>
              <w:r w:rsidRPr="00C4321E">
                <w:rPr>
                  <w:rFonts w:ascii="Arial" w:eastAsia="Calibri" w:hAnsi="Arial" w:cs="Arial"/>
                  <w:color w:val="1F1F1F"/>
                </w:rPr>
                <w:t xml:space="preserve"> Miro offers hundreds of pre-built templates, such as Business Model Canvases, Mind Maps, and Customer Journey Maps. In recent years, these are enhanced by "Smart Diagrams" that automatically rearrange nodes as you add information (Miro).</w:t>
              </w:r>
            </w:p>
            <w:p w14:paraId="5E8C362A" w14:textId="77777777" w:rsidR="00F46473" w:rsidRPr="002C4B20" w:rsidRDefault="00F46473" w:rsidP="00F46473">
              <w:pPr>
                <w:pStyle w:val="Heading3"/>
                <w:spacing w:before="0" w:after="120" w:line="360" w:lineRule="auto"/>
                <w:rPr>
                  <w:rFonts w:ascii="Arial" w:eastAsia="Calibri" w:hAnsi="Arial" w:cs="Arial"/>
                  <w:color w:val="1F1F1F"/>
                </w:rPr>
              </w:pPr>
              <w:bookmarkStart w:id="39" w:name="_Toc224588164"/>
              <w:r w:rsidRPr="002C4B20">
                <w:rPr>
                  <w:rFonts w:ascii="Arial" w:eastAsia="Calibri" w:hAnsi="Arial" w:cs="Arial"/>
                  <w:b/>
                  <w:bCs/>
                  <w:color w:val="1F1F1F"/>
                </w:rPr>
                <w:t>Business Analysis</w:t>
              </w:r>
              <w:bookmarkEnd w:id="39"/>
            </w:p>
            <w:p w14:paraId="4406CBDD"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 xml:space="preserve">Miro is indispensable for </w:t>
              </w:r>
              <w:r w:rsidRPr="002C4B20">
                <w:rPr>
                  <w:rFonts w:ascii="Arial" w:eastAsia="Calibri" w:hAnsi="Arial" w:cs="Arial"/>
                  <w:b/>
                  <w:bCs/>
                  <w:color w:val="1F1F1F"/>
                </w:rPr>
                <w:t>strategic visualization</w:t>
              </w:r>
              <w:r w:rsidRPr="002C4B20">
                <w:rPr>
                  <w:rFonts w:ascii="Arial" w:eastAsia="Calibri" w:hAnsi="Arial" w:cs="Arial"/>
                  <w:color w:val="1F1F1F"/>
                </w:rPr>
                <w:t>. For your board game shop, you could use Miro to map out the physical floor plan, visualizing where the "Strategy Game" section meets the "Café Area." The main benefit is the democratisation of ideas—every staff member can visually contribute to a board. The limitation is the learning curve; the vast array of tools can be overwhelming for those accustomed to traditional linear software (PCMag, 2026).</w:t>
              </w:r>
            </w:p>
            <w:p w14:paraId="53C7B89F" w14:textId="77777777" w:rsidR="00F46473" w:rsidRPr="002C4B20" w:rsidRDefault="00F46473" w:rsidP="00F46473">
              <w:pPr>
                <w:spacing w:after="0" w:line="360" w:lineRule="auto"/>
                <w:rPr>
                  <w:rFonts w:ascii="Arial" w:eastAsiaTheme="minorEastAsia" w:hAnsi="Arial" w:cs="Arial"/>
                </w:rPr>
              </w:pPr>
            </w:p>
            <w:p w14:paraId="300295B6" w14:textId="77777777" w:rsidR="00F46473" w:rsidRPr="002C4B20" w:rsidRDefault="00F46473" w:rsidP="00F46473">
              <w:pPr>
                <w:pStyle w:val="Heading2"/>
                <w:spacing w:before="0" w:after="120" w:line="360" w:lineRule="auto"/>
                <w:rPr>
                  <w:rFonts w:ascii="Arial" w:eastAsia="Calibri" w:hAnsi="Arial" w:cs="Arial"/>
                  <w:color w:val="1F1F1F"/>
                  <w:sz w:val="22"/>
                  <w:szCs w:val="22"/>
                </w:rPr>
              </w:pPr>
              <w:bookmarkStart w:id="40" w:name="_Toc224588165"/>
              <w:r w:rsidRPr="002C4B20">
                <w:rPr>
                  <w:rFonts w:ascii="Arial" w:eastAsia="Calibri" w:hAnsi="Arial" w:cs="Arial"/>
                  <w:b/>
                  <w:bCs/>
                  <w:color w:val="1F1F1F"/>
                  <w:sz w:val="22"/>
                  <w:szCs w:val="22"/>
                </w:rPr>
                <w:t>Comparison Summary</w:t>
              </w:r>
              <w:bookmarkEnd w:id="40"/>
            </w:p>
            <w:tbl>
              <w:tblPr>
                <w:tblW w:w="0" w:type="auto"/>
                <w:tblLook w:val="06A0" w:firstRow="1" w:lastRow="0" w:firstColumn="1" w:lastColumn="0" w:noHBand="1" w:noVBand="1"/>
              </w:tblPr>
              <w:tblGrid>
                <w:gridCol w:w="1814"/>
                <w:gridCol w:w="2988"/>
                <w:gridCol w:w="3723"/>
              </w:tblGrid>
              <w:tr w:rsidR="00F46473" w:rsidRPr="002C4B20" w14:paraId="577937C2" w14:textId="77777777" w:rsidTr="005B0177">
                <w:trPr>
                  <w:trHeight w:val="300"/>
                </w:trPr>
                <w:tc>
                  <w:tcPr>
                    <w:tcW w:w="1814"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6E363ACF" w14:textId="77777777" w:rsidR="00F46473" w:rsidRPr="002C4B20" w:rsidRDefault="00F46473" w:rsidP="005B0177">
                    <w:pPr>
                      <w:spacing w:after="0" w:line="360" w:lineRule="auto"/>
                      <w:rPr>
                        <w:rFonts w:ascii="Arial" w:eastAsiaTheme="minorEastAsia" w:hAnsi="Arial" w:cs="Arial"/>
                        <w:b/>
                        <w:bCs/>
                        <w:color w:val="1F1F1F"/>
                      </w:rPr>
                    </w:pPr>
                    <w:r w:rsidRPr="002C4B20">
                      <w:rPr>
                        <w:rFonts w:ascii="Arial" w:hAnsi="Arial" w:cs="Arial"/>
                        <w:b/>
                        <w:bCs/>
                        <w:color w:val="1F1F1F"/>
                      </w:rPr>
                      <w:t>Feature</w:t>
                    </w:r>
                  </w:p>
                </w:tc>
                <w:tc>
                  <w:tcPr>
                    <w:tcW w:w="2988"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317B1348"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Slack (Communication)</w:t>
                    </w:r>
                  </w:p>
                </w:tc>
                <w:tc>
                  <w:tcPr>
                    <w:tcW w:w="3723"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599F8334"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Miro (Collaboration)</w:t>
                    </w:r>
                  </w:p>
                </w:tc>
              </w:tr>
              <w:tr w:rsidR="00F46473" w:rsidRPr="002C4B20" w14:paraId="4EE9B8CF" w14:textId="77777777" w:rsidTr="005B0177">
                <w:trPr>
                  <w:trHeight w:val="300"/>
                </w:trPr>
                <w:tc>
                  <w:tcPr>
                    <w:tcW w:w="181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05CED75"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Primary Goal</w:t>
                    </w:r>
                  </w:p>
                </w:tc>
                <w:tc>
                  <w:tcPr>
                    <w:tcW w:w="2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80E957E"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Information Exchange</w:t>
                    </w:r>
                  </w:p>
                </w:tc>
                <w:tc>
                  <w:tcPr>
                    <w:tcW w:w="372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289E382"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Visual Creation &amp; Planning</w:t>
                    </w:r>
                  </w:p>
                </w:tc>
              </w:tr>
              <w:tr w:rsidR="00F46473" w:rsidRPr="002C4B20" w14:paraId="197689BF" w14:textId="77777777" w:rsidTr="005B0177">
                <w:trPr>
                  <w:trHeight w:val="300"/>
                </w:trPr>
                <w:tc>
                  <w:tcPr>
                    <w:tcW w:w="181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763BB15"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Output Type</w:t>
                    </w:r>
                  </w:p>
                </w:tc>
                <w:tc>
                  <w:tcPr>
                    <w:tcW w:w="2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80D0552"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Messages, Files, Updates</w:t>
                    </w:r>
                  </w:p>
                </w:tc>
                <w:tc>
                  <w:tcPr>
                    <w:tcW w:w="372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691FBD2"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Diagrams, Boards, Maps</w:t>
                    </w:r>
                  </w:p>
                </w:tc>
              </w:tr>
              <w:tr w:rsidR="00F46473" w:rsidRPr="002C4B20" w14:paraId="5EE8C112" w14:textId="77777777" w:rsidTr="005B0177">
                <w:trPr>
                  <w:trHeight w:val="300"/>
                </w:trPr>
                <w:tc>
                  <w:tcPr>
                    <w:tcW w:w="181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38F31C9"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Best For...</w:t>
                    </w:r>
                  </w:p>
                </w:tc>
                <w:tc>
                  <w:tcPr>
                    <w:tcW w:w="2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775DE36"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Daily staff syncs, alerts</w:t>
                    </w:r>
                  </w:p>
                </w:tc>
                <w:tc>
                  <w:tcPr>
                    <w:tcW w:w="372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FDA9090"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Event planning, shop layout design</w:t>
                    </w:r>
                  </w:p>
                </w:tc>
              </w:tr>
              <w:tr w:rsidR="00F46473" w:rsidRPr="002C4B20" w14:paraId="43BA0CEE" w14:textId="77777777" w:rsidTr="005B0177">
                <w:trPr>
                  <w:trHeight w:val="300"/>
                </w:trPr>
                <w:tc>
                  <w:tcPr>
                    <w:tcW w:w="1814"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243CACC" w14:textId="77777777" w:rsidR="00F46473" w:rsidRPr="002C4B20" w:rsidRDefault="00F46473" w:rsidP="005B0177">
                    <w:pPr>
                      <w:spacing w:after="0" w:line="360" w:lineRule="auto"/>
                      <w:rPr>
                        <w:rFonts w:ascii="Arial" w:hAnsi="Arial" w:cs="Arial"/>
                        <w:b/>
                        <w:bCs/>
                        <w:color w:val="1F1F1F"/>
                      </w:rPr>
                    </w:pPr>
                    <w:r w:rsidRPr="002C4B20">
                      <w:rPr>
                        <w:rFonts w:ascii="Arial" w:hAnsi="Arial" w:cs="Arial"/>
                        <w:b/>
                        <w:bCs/>
                        <w:color w:val="1F1F1F"/>
                      </w:rPr>
                      <w:t>2026 Innovation</w:t>
                    </w:r>
                  </w:p>
                </w:tc>
                <w:tc>
                  <w:tcPr>
                    <w:tcW w:w="2988"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DC7C63C"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AI Conversation Summaries</w:t>
                    </w:r>
                  </w:p>
                </w:tc>
                <w:tc>
                  <w:tcPr>
                    <w:tcW w:w="372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40CA246" w14:textId="77777777" w:rsidR="00F46473" w:rsidRPr="002C4B20" w:rsidRDefault="00F46473" w:rsidP="005B0177">
                    <w:pPr>
                      <w:spacing w:after="0" w:line="360" w:lineRule="auto"/>
                      <w:rPr>
                        <w:rFonts w:ascii="Arial" w:hAnsi="Arial" w:cs="Arial"/>
                        <w:color w:val="1F1F1F"/>
                      </w:rPr>
                    </w:pPr>
                    <w:r w:rsidRPr="002C4B20">
                      <w:rPr>
                        <w:rFonts w:ascii="Arial" w:hAnsi="Arial" w:cs="Arial"/>
                        <w:color w:val="1F1F1F"/>
                      </w:rPr>
                      <w:t>AI-Generated Layouts/Diagrams</w:t>
                    </w:r>
                  </w:p>
                </w:tc>
              </w:tr>
            </w:tbl>
            <w:p w14:paraId="538ED476" w14:textId="77777777" w:rsidR="00F46473" w:rsidRPr="002C4B20" w:rsidRDefault="00F46473" w:rsidP="00F46473">
              <w:pPr>
                <w:pStyle w:val="Heading3"/>
                <w:spacing w:before="0" w:after="120" w:line="360" w:lineRule="auto"/>
                <w:rPr>
                  <w:rFonts w:ascii="Arial" w:eastAsiaTheme="minorHAnsi" w:hAnsi="Arial" w:cs="Arial"/>
                  <w:b/>
                  <w:bCs/>
                  <w:color w:val="auto"/>
                  <w:lang w:eastAsia="ja-JP"/>
                </w:rPr>
              </w:pPr>
            </w:p>
            <w:p w14:paraId="29799014" w14:textId="77777777" w:rsidR="00F46473" w:rsidRPr="002C4B20" w:rsidRDefault="00F46473" w:rsidP="00F46473">
              <w:pPr>
                <w:spacing w:line="360" w:lineRule="auto"/>
                <w:rPr>
                  <w:rFonts w:ascii="Arial" w:hAnsi="Arial" w:cs="Arial"/>
                  <w:lang w:eastAsia="ja-JP"/>
                </w:rPr>
              </w:pPr>
            </w:p>
            <w:p w14:paraId="3799279B" w14:textId="77777777" w:rsidR="00F46473" w:rsidRPr="002C4B20" w:rsidRDefault="00F46473" w:rsidP="00F46473">
              <w:pPr>
                <w:spacing w:line="360" w:lineRule="auto"/>
                <w:rPr>
                  <w:rFonts w:ascii="Arial" w:hAnsi="Arial" w:cs="Arial"/>
                  <w:lang w:eastAsia="ja-JP"/>
                </w:rPr>
              </w:pPr>
            </w:p>
            <w:p w14:paraId="09914512" w14:textId="77777777" w:rsidR="00F46473" w:rsidRPr="002C4B20" w:rsidRDefault="00F46473" w:rsidP="00F46473">
              <w:pPr>
                <w:spacing w:line="360" w:lineRule="auto"/>
                <w:rPr>
                  <w:rFonts w:ascii="Arial" w:hAnsi="Arial" w:cs="Arial"/>
                  <w:lang w:eastAsia="ja-JP"/>
                </w:rPr>
              </w:pPr>
            </w:p>
            <w:p w14:paraId="25137C43" w14:textId="77777777" w:rsidR="00F46473" w:rsidRPr="002C4B20" w:rsidRDefault="00F46473" w:rsidP="00F46473">
              <w:pPr>
                <w:spacing w:line="360" w:lineRule="auto"/>
                <w:rPr>
                  <w:rFonts w:ascii="Arial" w:hAnsi="Arial" w:cs="Arial"/>
                  <w:lang w:eastAsia="ja-JP"/>
                </w:rPr>
              </w:pPr>
            </w:p>
            <w:p w14:paraId="7792DD12" w14:textId="77777777" w:rsidR="00F46473" w:rsidRPr="002C4B20" w:rsidRDefault="00F46473" w:rsidP="00F46473">
              <w:pPr>
                <w:spacing w:line="360" w:lineRule="auto"/>
                <w:rPr>
                  <w:rFonts w:ascii="Arial" w:hAnsi="Arial" w:cs="Arial"/>
                  <w:lang w:eastAsia="ja-JP"/>
                </w:rPr>
              </w:pPr>
            </w:p>
            <w:p w14:paraId="5837E75C" w14:textId="77777777" w:rsidR="00F46473" w:rsidRPr="002C4B20" w:rsidRDefault="00F46473" w:rsidP="00F46473">
              <w:pPr>
                <w:spacing w:line="360" w:lineRule="auto"/>
                <w:rPr>
                  <w:rFonts w:ascii="Arial" w:hAnsi="Arial" w:cs="Arial"/>
                  <w:lang w:eastAsia="ja-JP"/>
                </w:rPr>
              </w:pPr>
            </w:p>
            <w:p w14:paraId="73B39CF2" w14:textId="77777777" w:rsidR="00F46473" w:rsidRPr="00C637D7" w:rsidRDefault="00F46473" w:rsidP="00F46473">
              <w:pPr>
                <w:spacing w:after="240" w:line="360" w:lineRule="auto"/>
                <w:rPr>
                  <w:rFonts w:ascii="Arial" w:eastAsia="Calibri" w:hAnsi="Arial" w:cs="Arial"/>
                  <w:color w:val="1F1F1F"/>
                  <w:sz w:val="24"/>
                  <w:szCs w:val="24"/>
                </w:rPr>
              </w:pPr>
              <w:r w:rsidRPr="00C637D7">
                <w:rPr>
                  <w:rFonts w:ascii="Arial" w:eastAsia="Calibri" w:hAnsi="Arial" w:cs="Arial"/>
                  <w:color w:val="1F1F1F"/>
                  <w:sz w:val="24"/>
                  <w:szCs w:val="24"/>
                </w:rPr>
                <w:t xml:space="preserve">To demonstrate the practical application of these tools for board game business, I have tested one core feature from </w:t>
              </w:r>
              <w:r w:rsidRPr="00C637D7">
                <w:rPr>
                  <w:rFonts w:ascii="Arial" w:eastAsia="Calibri" w:hAnsi="Arial" w:cs="Arial"/>
                  <w:b/>
                  <w:bCs/>
                  <w:color w:val="1F1F1F"/>
                  <w:sz w:val="24"/>
                  <w:szCs w:val="24"/>
                </w:rPr>
                <w:t>Slack</w:t>
              </w:r>
              <w:r w:rsidRPr="00C637D7">
                <w:rPr>
                  <w:rFonts w:ascii="Arial" w:eastAsia="Calibri" w:hAnsi="Arial" w:cs="Arial"/>
                  <w:color w:val="1F1F1F"/>
                  <w:sz w:val="24"/>
                  <w:szCs w:val="24"/>
                </w:rPr>
                <w:t xml:space="preserve"> (Communication) and one from </w:t>
              </w:r>
              <w:r w:rsidRPr="00C637D7">
                <w:rPr>
                  <w:rFonts w:ascii="Arial" w:eastAsia="Calibri" w:hAnsi="Arial" w:cs="Arial"/>
                  <w:b/>
                  <w:bCs/>
                  <w:color w:val="1F1F1F"/>
                  <w:sz w:val="24"/>
                  <w:szCs w:val="24"/>
                </w:rPr>
                <w:t>Trello</w:t>
              </w:r>
              <w:r w:rsidRPr="00C637D7">
                <w:rPr>
                  <w:rFonts w:ascii="Arial" w:eastAsia="Calibri" w:hAnsi="Arial" w:cs="Arial"/>
                  <w:color w:val="1F1F1F"/>
                  <w:sz w:val="24"/>
                  <w:szCs w:val="24"/>
                </w:rPr>
                <w:t xml:space="preserve"> (Collaboration). These represent the most accessible "freely available" versions of these tools in 2026.</w:t>
              </w:r>
            </w:p>
            <w:p w14:paraId="4C98D8AA" w14:textId="77777777" w:rsidR="00F46473" w:rsidRPr="00C637D7" w:rsidRDefault="00F46473" w:rsidP="00F46473">
              <w:pPr>
                <w:spacing w:after="0" w:line="360" w:lineRule="auto"/>
                <w:rPr>
                  <w:rFonts w:ascii="Arial" w:eastAsiaTheme="minorEastAsia" w:hAnsi="Arial" w:cs="Arial"/>
                  <w:sz w:val="24"/>
                  <w:szCs w:val="24"/>
                </w:rPr>
              </w:pPr>
            </w:p>
            <w:p w14:paraId="1EBCC934" w14:textId="77777777" w:rsidR="00F46473" w:rsidRPr="00C637D7" w:rsidRDefault="00F46473" w:rsidP="00F46473">
              <w:pPr>
                <w:pStyle w:val="Heading2"/>
                <w:spacing w:before="0" w:after="120" w:line="360" w:lineRule="auto"/>
                <w:rPr>
                  <w:rFonts w:ascii="Arial" w:eastAsia="Calibri" w:hAnsi="Arial" w:cs="Arial"/>
                  <w:color w:val="1F1F1F"/>
                  <w:sz w:val="24"/>
                  <w:szCs w:val="24"/>
                </w:rPr>
              </w:pPr>
              <w:bookmarkStart w:id="41" w:name="_Toc224588166"/>
              <w:r w:rsidRPr="00C637D7">
                <w:rPr>
                  <w:rFonts w:ascii="Arial" w:eastAsia="Calibri" w:hAnsi="Arial" w:cs="Arial"/>
                  <w:b/>
                  <w:bCs/>
                  <w:color w:val="1F1F1F"/>
                  <w:sz w:val="24"/>
                  <w:szCs w:val="24"/>
                </w:rPr>
                <w:t>1. Communication Test: Slack "Scheduled Send" &amp; "Huddles"</w:t>
              </w:r>
              <w:bookmarkEnd w:id="41"/>
            </w:p>
            <w:p w14:paraId="4B7F8264" w14:textId="77777777" w:rsidR="00F46473" w:rsidRPr="00C637D7" w:rsidRDefault="00F46473" w:rsidP="00F46473">
              <w:pPr>
                <w:spacing w:after="240" w:line="360" w:lineRule="auto"/>
                <w:rPr>
                  <w:rFonts w:ascii="Arial" w:eastAsia="Calibri" w:hAnsi="Arial" w:cs="Arial"/>
                  <w:color w:val="1F1F1F"/>
                  <w:sz w:val="24"/>
                  <w:szCs w:val="24"/>
                </w:rPr>
              </w:pPr>
              <w:r w:rsidRPr="00C637D7">
                <w:rPr>
                  <w:rFonts w:ascii="Arial" w:eastAsia="Calibri" w:hAnsi="Arial" w:cs="Arial"/>
                  <w:color w:val="1F1F1F"/>
                  <w:sz w:val="24"/>
                  <w:szCs w:val="24"/>
                </w:rPr>
                <w:t>In a retail environment like a board game shop, staff work varied shifts. Communication must be respectful of "off-clock" time while ensuring information is delivered.</w:t>
              </w:r>
            </w:p>
            <w:p w14:paraId="75BA2080" w14:textId="77777777" w:rsidR="00F46473" w:rsidRPr="00C637D7" w:rsidRDefault="00F46473" w:rsidP="00F46473">
              <w:pPr>
                <w:spacing w:after="120" w:line="360" w:lineRule="auto"/>
                <w:rPr>
                  <w:rFonts w:ascii="Arial" w:eastAsia="Calibri" w:hAnsi="Arial" w:cs="Arial"/>
                  <w:color w:val="1F1F1F"/>
                  <w:sz w:val="24"/>
                  <w:szCs w:val="24"/>
                </w:rPr>
              </w:pPr>
              <w:r w:rsidRPr="00C637D7">
                <w:rPr>
                  <w:rFonts w:ascii="Arial" w:eastAsia="Calibri" w:hAnsi="Arial" w:cs="Arial"/>
                  <w:b/>
                  <w:bCs/>
                  <w:color w:val="1F1F1F"/>
                  <w:sz w:val="24"/>
                  <w:szCs w:val="24"/>
                </w:rPr>
                <w:t>Feature Tested:</w:t>
              </w:r>
              <w:r w:rsidRPr="00C637D7">
                <w:rPr>
                  <w:rFonts w:ascii="Arial" w:eastAsia="Calibri" w:hAnsi="Arial" w:cs="Arial"/>
                  <w:color w:val="1F1F1F"/>
                  <w:sz w:val="24"/>
                  <w:szCs w:val="24"/>
                </w:rPr>
                <w:t xml:space="preserve"> Scheduled Messaging.</w:t>
              </w:r>
            </w:p>
            <w:p w14:paraId="007DB71B" w14:textId="77777777" w:rsidR="00F46473" w:rsidRPr="00C637D7" w:rsidRDefault="00F46473" w:rsidP="00F46473">
              <w:pPr>
                <w:spacing w:after="120" w:line="360" w:lineRule="auto"/>
                <w:rPr>
                  <w:rFonts w:ascii="Arial" w:eastAsia="Calibri" w:hAnsi="Arial" w:cs="Arial"/>
                  <w:color w:val="1F1F1F"/>
                  <w:sz w:val="24"/>
                  <w:szCs w:val="24"/>
                </w:rPr>
              </w:pPr>
              <w:r w:rsidRPr="00C637D7">
                <w:rPr>
                  <w:rFonts w:ascii="Arial" w:eastAsia="Calibri" w:hAnsi="Arial" w:cs="Arial"/>
                  <w:b/>
                  <w:bCs/>
                  <w:color w:val="1F1F1F"/>
                  <w:sz w:val="24"/>
                  <w:szCs w:val="24"/>
                </w:rPr>
                <w:t>Purpose:</w:t>
              </w:r>
              <w:r w:rsidRPr="00C637D7">
                <w:rPr>
                  <w:rFonts w:ascii="Arial" w:eastAsia="Calibri" w:hAnsi="Arial" w:cs="Arial"/>
                  <w:color w:val="1F1F1F"/>
                  <w:sz w:val="24"/>
                  <w:szCs w:val="24"/>
                </w:rPr>
                <w:t xml:space="preserve"> To prepare a staff announcement on Sunday evening regarding Monday's stock delivery without alerting staff on their night off.</w:t>
              </w:r>
            </w:p>
            <w:p w14:paraId="71E629CC" w14:textId="77777777" w:rsidR="00F46473" w:rsidRPr="00C637D7" w:rsidRDefault="00F46473" w:rsidP="00F46473">
              <w:pPr>
                <w:spacing w:before="240" w:after="240" w:line="360" w:lineRule="auto"/>
                <w:rPr>
                  <w:rFonts w:ascii="Arial" w:eastAsia="Calibri" w:hAnsi="Arial" w:cs="Arial"/>
                  <w:i/>
                  <w:iCs/>
                  <w:color w:val="1F1F1F"/>
                  <w:sz w:val="24"/>
                  <w:szCs w:val="24"/>
                </w:rPr>
              </w:pPr>
              <w:r w:rsidRPr="00C637D7">
                <w:rPr>
                  <w:rFonts w:ascii="Arial" w:eastAsia="Calibri" w:hAnsi="Arial" w:cs="Arial"/>
                  <w:b/>
                  <w:bCs/>
                  <w:color w:val="1F1F1F"/>
                  <w:sz w:val="24"/>
                  <w:szCs w:val="24"/>
                </w:rPr>
                <w:t>Step 1:</w:t>
              </w:r>
              <w:r w:rsidRPr="00C637D7">
                <w:rPr>
                  <w:rFonts w:ascii="Arial" w:eastAsia="Calibri" w:hAnsi="Arial" w:cs="Arial"/>
                  <w:color w:val="1F1F1F"/>
                  <w:sz w:val="24"/>
                  <w:szCs w:val="24"/>
                </w:rPr>
                <w:t xml:space="preserve"> I typed the message into the </w:t>
              </w:r>
              <w:r w:rsidRPr="00C637D7">
                <w:rPr>
                  <w:rFonts w:ascii="Arial" w:eastAsia="Consolas" w:hAnsi="Arial" w:cs="Arial"/>
                  <w:color w:val="444746"/>
                  <w:sz w:val="24"/>
                  <w:szCs w:val="24"/>
                </w:rPr>
                <w:t>#general</w:t>
              </w:r>
              <w:r w:rsidRPr="00C637D7">
                <w:rPr>
                  <w:rFonts w:ascii="Arial" w:eastAsia="Calibri" w:hAnsi="Arial" w:cs="Arial"/>
                  <w:color w:val="1F1F1F"/>
                  <w:sz w:val="24"/>
                  <w:szCs w:val="24"/>
                </w:rPr>
                <w:t xml:space="preserve"> channel: </w:t>
              </w:r>
              <w:r w:rsidRPr="00C637D7">
                <w:rPr>
                  <w:rFonts w:ascii="Arial" w:eastAsia="Calibri" w:hAnsi="Arial" w:cs="Arial"/>
                  <w:i/>
                  <w:iCs/>
                  <w:color w:val="1F1F1F"/>
                  <w:sz w:val="24"/>
                  <w:szCs w:val="24"/>
                </w:rPr>
                <w:t>"Reminder: The 'Wyrmspan' restock arrives at 10 AM tomorrow. Please clear the front display."</w:t>
              </w:r>
            </w:p>
            <w:p w14:paraId="25DE70A5" w14:textId="77777777" w:rsidR="00F46473" w:rsidRPr="00C637D7" w:rsidRDefault="00F46473" w:rsidP="00F46473">
              <w:pPr>
                <w:spacing w:before="240" w:after="240" w:line="360" w:lineRule="auto"/>
                <w:rPr>
                  <w:rFonts w:ascii="Arial" w:eastAsia="Calibri" w:hAnsi="Arial" w:cs="Arial"/>
                  <w:color w:val="1F1F1F"/>
                  <w:sz w:val="24"/>
                  <w:szCs w:val="24"/>
                </w:rPr>
              </w:pPr>
              <w:r w:rsidRPr="00C637D7">
                <w:rPr>
                  <w:rFonts w:ascii="Arial" w:eastAsia="Calibri" w:hAnsi="Arial" w:cs="Arial"/>
                  <w:b/>
                  <w:bCs/>
                  <w:color w:val="1F1F1F"/>
                  <w:sz w:val="24"/>
                  <w:szCs w:val="24"/>
                </w:rPr>
                <w:t>Step 2:</w:t>
              </w:r>
              <w:r w:rsidRPr="00C637D7">
                <w:rPr>
                  <w:rFonts w:ascii="Arial" w:eastAsia="Calibri" w:hAnsi="Arial" w:cs="Arial"/>
                  <w:color w:val="1F1F1F"/>
                  <w:sz w:val="24"/>
                  <w:szCs w:val="24"/>
                </w:rPr>
                <w:t xml:space="preserve"> Instead of clicking "Send," I selected the </w:t>
              </w:r>
              <w:r w:rsidRPr="00C637D7">
                <w:rPr>
                  <w:rFonts w:ascii="Arial" w:eastAsia="Calibri" w:hAnsi="Arial" w:cs="Arial"/>
                  <w:b/>
                  <w:bCs/>
                  <w:color w:val="1F1F1F"/>
                  <w:sz w:val="24"/>
                  <w:szCs w:val="24"/>
                </w:rPr>
                <w:t>Schedule Send</w:t>
              </w:r>
              <w:r w:rsidRPr="00C637D7">
                <w:rPr>
                  <w:rFonts w:ascii="Arial" w:eastAsia="Calibri" w:hAnsi="Arial" w:cs="Arial"/>
                  <w:color w:val="1F1F1F"/>
                  <w:sz w:val="24"/>
                  <w:szCs w:val="24"/>
                </w:rPr>
                <w:t xml:space="preserve"> icon (the clock symbol next to the send button).</w:t>
              </w:r>
            </w:p>
            <w:p w14:paraId="619440C8" w14:textId="77777777" w:rsidR="00F46473" w:rsidRPr="00C637D7" w:rsidRDefault="00F46473" w:rsidP="00F46473">
              <w:pPr>
                <w:spacing w:before="240" w:after="240" w:line="360" w:lineRule="auto"/>
                <w:rPr>
                  <w:rFonts w:ascii="Arial" w:eastAsia="Calibri" w:hAnsi="Arial" w:cs="Arial"/>
                  <w:color w:val="1F1F1F"/>
                  <w:sz w:val="24"/>
                  <w:szCs w:val="24"/>
                </w:rPr>
              </w:pPr>
              <w:r w:rsidRPr="00C637D7">
                <w:rPr>
                  <w:rFonts w:ascii="Arial" w:eastAsia="Calibri" w:hAnsi="Arial" w:cs="Arial"/>
                  <w:b/>
                  <w:bCs/>
                  <w:color w:val="1F1F1F"/>
                  <w:sz w:val="24"/>
                  <w:szCs w:val="24"/>
                </w:rPr>
                <w:t>Step 3:</w:t>
              </w:r>
              <w:r w:rsidRPr="00C637D7">
                <w:rPr>
                  <w:rFonts w:ascii="Arial" w:eastAsia="Calibri" w:hAnsi="Arial" w:cs="Arial"/>
                  <w:color w:val="1F1F1F"/>
                  <w:sz w:val="24"/>
                  <w:szCs w:val="24"/>
                </w:rPr>
                <w:t xml:space="preserve"> I set the time for </w:t>
              </w:r>
              <w:r w:rsidRPr="00C637D7">
                <w:rPr>
                  <w:rFonts w:ascii="Arial" w:eastAsia="Calibri" w:hAnsi="Arial" w:cs="Arial"/>
                  <w:b/>
                  <w:bCs/>
                  <w:color w:val="1F1F1F"/>
                  <w:sz w:val="24"/>
                  <w:szCs w:val="24"/>
                </w:rPr>
                <w:t>08:30 AM Monday</w:t>
              </w:r>
              <w:r w:rsidRPr="00C637D7">
                <w:rPr>
                  <w:rFonts w:ascii="Arial" w:eastAsia="Calibri" w:hAnsi="Arial" w:cs="Arial"/>
                  <w:color w:val="1F1F1F"/>
                  <w:sz w:val="24"/>
                  <w:szCs w:val="24"/>
                </w:rPr>
                <w:t>.</w:t>
              </w:r>
            </w:p>
            <w:p w14:paraId="0F862681" w14:textId="77777777" w:rsidR="00F46473" w:rsidRPr="00C637D7" w:rsidRDefault="00F46473" w:rsidP="00F46473">
              <w:pPr>
                <w:spacing w:before="240" w:after="240" w:line="360" w:lineRule="auto"/>
                <w:rPr>
                  <w:rFonts w:ascii="Arial" w:eastAsia="Calibri" w:hAnsi="Arial" w:cs="Arial"/>
                  <w:color w:val="1F1F1F"/>
                  <w:sz w:val="24"/>
                  <w:szCs w:val="24"/>
                </w:rPr>
              </w:pPr>
              <w:r w:rsidRPr="00C637D7">
                <w:rPr>
                  <w:rFonts w:ascii="Arial" w:eastAsia="Calibri" w:hAnsi="Arial" w:cs="Arial"/>
                  <w:b/>
                  <w:bCs/>
                  <w:color w:val="1F1F1F"/>
                  <w:sz w:val="24"/>
                  <w:szCs w:val="24"/>
                </w:rPr>
                <w:t>Evidence:</w:t>
              </w:r>
              <w:r w:rsidRPr="00C637D7">
                <w:rPr>
                  <w:rFonts w:ascii="Arial" w:eastAsia="Calibri" w:hAnsi="Arial" w:cs="Arial"/>
                  <w:color w:val="1F1F1F"/>
                  <w:sz w:val="24"/>
                  <w:szCs w:val="24"/>
                </w:rPr>
                <w:t xml:space="preserve"> The screenshot shows the "Scheduled" queue, confirming the message is held in the cloud and will trigger only when the shop opens, maintaining a professional work-life balance for the team.</w:t>
              </w:r>
            </w:p>
            <w:p w14:paraId="287FE148" w14:textId="77777777" w:rsidR="00F46473" w:rsidRPr="00C637D7" w:rsidRDefault="00F46473" w:rsidP="00F46473">
              <w:pPr>
                <w:spacing w:after="0" w:line="360" w:lineRule="auto"/>
                <w:rPr>
                  <w:rFonts w:ascii="Arial" w:eastAsiaTheme="minorEastAsia" w:hAnsi="Arial" w:cs="Arial"/>
                  <w:sz w:val="24"/>
                  <w:szCs w:val="24"/>
                </w:rPr>
              </w:pPr>
            </w:p>
            <w:p w14:paraId="4CF24665" w14:textId="77777777" w:rsidR="00F46473" w:rsidRPr="00C637D7" w:rsidRDefault="00F46473" w:rsidP="00F46473">
              <w:pPr>
                <w:pStyle w:val="Heading2"/>
                <w:spacing w:before="0" w:after="120" w:line="360" w:lineRule="auto"/>
                <w:rPr>
                  <w:rFonts w:ascii="Arial" w:hAnsi="Arial" w:cs="Arial"/>
                  <w:sz w:val="24"/>
                  <w:szCs w:val="24"/>
                </w:rPr>
              </w:pPr>
              <w:bookmarkStart w:id="42" w:name="_Toc224588167"/>
              <w:r w:rsidRPr="00C637D7">
                <w:rPr>
                  <w:rFonts w:ascii="Arial" w:eastAsia="Calibri" w:hAnsi="Arial" w:cs="Arial"/>
                  <w:b/>
                  <w:bCs/>
                  <w:color w:val="1F1F1F"/>
                  <w:sz w:val="24"/>
                  <w:szCs w:val="24"/>
                </w:rPr>
                <w:t>2. Collaboration Test: Trello "Automated Card Aging"</w:t>
              </w:r>
              <w:bookmarkEnd w:id="42"/>
            </w:p>
            <w:p w14:paraId="05837639" w14:textId="77777777" w:rsidR="00F46473" w:rsidRPr="00C637D7" w:rsidRDefault="00F46473" w:rsidP="00F46473">
              <w:pPr>
                <w:spacing w:after="240" w:line="360" w:lineRule="auto"/>
                <w:rPr>
                  <w:rFonts w:ascii="Arial" w:hAnsi="Arial" w:cs="Arial"/>
                  <w:sz w:val="24"/>
                  <w:szCs w:val="24"/>
                </w:rPr>
              </w:pPr>
              <w:r w:rsidRPr="00C637D7">
                <w:rPr>
                  <w:rFonts w:ascii="Arial" w:eastAsia="Calibri" w:hAnsi="Arial" w:cs="Arial"/>
                  <w:color w:val="1F1F1F"/>
                  <w:sz w:val="24"/>
                  <w:szCs w:val="24"/>
                </w:rPr>
                <w:t>Trello is a highly effective, free collaboration tool for managing physical projects like "Game Night Event Planning."</w:t>
              </w:r>
            </w:p>
            <w:p w14:paraId="1F5B20E8" w14:textId="77777777" w:rsidR="00F46473" w:rsidRPr="00C637D7" w:rsidRDefault="00F46473" w:rsidP="00F46473">
              <w:pPr>
                <w:spacing w:after="120" w:line="360" w:lineRule="auto"/>
                <w:rPr>
                  <w:rFonts w:ascii="Arial" w:hAnsi="Arial" w:cs="Arial"/>
                  <w:sz w:val="24"/>
                  <w:szCs w:val="24"/>
                </w:rPr>
              </w:pPr>
              <w:r w:rsidRPr="00C637D7">
                <w:rPr>
                  <w:rFonts w:ascii="Arial" w:eastAsia="Calibri" w:hAnsi="Arial" w:cs="Arial"/>
                  <w:b/>
                  <w:bCs/>
                  <w:color w:val="1F1F1F"/>
                  <w:sz w:val="24"/>
                  <w:szCs w:val="24"/>
                </w:rPr>
                <w:t>Feature Tested:</w:t>
              </w:r>
              <w:r w:rsidRPr="00C637D7">
                <w:rPr>
                  <w:rFonts w:ascii="Arial" w:eastAsia="Calibri" w:hAnsi="Arial" w:cs="Arial"/>
                  <w:color w:val="1F1F1F"/>
                  <w:sz w:val="24"/>
                  <w:szCs w:val="24"/>
                </w:rPr>
                <w:t xml:space="preserve"> Kanban Board Management with "Card Aging."</w:t>
              </w:r>
            </w:p>
            <w:p w14:paraId="060A209A" w14:textId="77777777" w:rsidR="00F46473" w:rsidRPr="00C637D7" w:rsidRDefault="00F46473" w:rsidP="00F46473">
              <w:pPr>
                <w:spacing w:after="120" w:line="360" w:lineRule="auto"/>
                <w:rPr>
                  <w:rFonts w:ascii="Arial" w:hAnsi="Arial" w:cs="Arial"/>
                  <w:sz w:val="24"/>
                  <w:szCs w:val="24"/>
                </w:rPr>
              </w:pPr>
              <w:r w:rsidRPr="00C637D7">
                <w:rPr>
                  <w:rFonts w:ascii="Arial" w:eastAsia="Calibri" w:hAnsi="Arial" w:cs="Arial"/>
                  <w:b/>
                  <w:bCs/>
                  <w:color w:val="1F1F1F"/>
                  <w:sz w:val="24"/>
                  <w:szCs w:val="24"/>
                </w:rPr>
                <w:lastRenderedPageBreak/>
                <w:t>Purpose:</w:t>
              </w:r>
              <w:r w:rsidRPr="00C637D7">
                <w:rPr>
                  <w:rFonts w:ascii="Arial" w:eastAsia="Calibri" w:hAnsi="Arial" w:cs="Arial"/>
                  <w:color w:val="1F1F1F"/>
                  <w:sz w:val="24"/>
                  <w:szCs w:val="24"/>
                </w:rPr>
                <w:t xml:space="preserve"> To visually track the progress of an upcoming tournament.</w:t>
              </w:r>
            </w:p>
            <w:p w14:paraId="4D916FE3" w14:textId="77777777" w:rsidR="00F46473" w:rsidRPr="008B301E" w:rsidRDefault="00F46473" w:rsidP="00F46473">
              <w:pPr>
                <w:spacing w:before="240" w:after="240" w:line="360" w:lineRule="auto"/>
                <w:rPr>
                  <w:rFonts w:ascii="Arial" w:eastAsia="Calibri" w:hAnsi="Arial" w:cs="Arial"/>
                  <w:color w:val="1F1F1F"/>
                  <w:sz w:val="24"/>
                  <w:szCs w:val="24"/>
                </w:rPr>
              </w:pPr>
              <w:r w:rsidRPr="008B301E">
                <w:rPr>
                  <w:rFonts w:ascii="Arial" w:eastAsia="Calibri" w:hAnsi="Arial" w:cs="Arial"/>
                  <w:b/>
                  <w:bCs/>
                  <w:color w:val="1F1F1F"/>
                  <w:sz w:val="24"/>
                  <w:szCs w:val="24"/>
                </w:rPr>
                <w:t>Step 1:</w:t>
              </w:r>
              <w:r w:rsidRPr="008B301E">
                <w:rPr>
                  <w:rFonts w:ascii="Arial" w:eastAsia="Calibri" w:hAnsi="Arial" w:cs="Arial"/>
                  <w:color w:val="1F1F1F"/>
                  <w:sz w:val="24"/>
                  <w:szCs w:val="24"/>
                </w:rPr>
                <w:t xml:space="preserve"> I created a board titled </w:t>
              </w:r>
              <w:r w:rsidRPr="008B301E">
                <w:rPr>
                  <w:rFonts w:ascii="Arial" w:eastAsia="Calibri" w:hAnsi="Arial" w:cs="Arial"/>
                  <w:b/>
                  <w:bCs/>
                  <w:color w:val="1F1F1F"/>
                  <w:sz w:val="24"/>
                  <w:szCs w:val="24"/>
                </w:rPr>
                <w:t>"Spring Catan Tournament"</w:t>
              </w:r>
              <w:r w:rsidRPr="008B301E">
                <w:rPr>
                  <w:rFonts w:ascii="Arial" w:eastAsia="Calibri" w:hAnsi="Arial" w:cs="Arial"/>
                  <w:color w:val="1F1F1F"/>
                  <w:sz w:val="24"/>
                  <w:szCs w:val="24"/>
                </w:rPr>
                <w:t xml:space="preserve"> with columns: </w:t>
              </w:r>
              <w:r w:rsidRPr="008B301E">
                <w:rPr>
                  <w:rFonts w:ascii="Arial" w:eastAsia="Calibri" w:hAnsi="Arial" w:cs="Arial"/>
                  <w:i/>
                  <w:iCs/>
                  <w:color w:val="1F1F1F"/>
                  <w:sz w:val="24"/>
                  <w:szCs w:val="24"/>
                </w:rPr>
                <w:t>To Do</w:t>
              </w:r>
              <w:r w:rsidRPr="008B301E">
                <w:rPr>
                  <w:rFonts w:ascii="Arial" w:eastAsia="Calibri" w:hAnsi="Arial" w:cs="Arial"/>
                  <w:color w:val="1F1F1F"/>
                  <w:sz w:val="24"/>
                  <w:szCs w:val="24"/>
                </w:rPr>
                <w:t xml:space="preserve">, </w:t>
              </w:r>
              <w:r w:rsidRPr="008B301E">
                <w:rPr>
                  <w:rFonts w:ascii="Arial" w:eastAsia="Calibri" w:hAnsi="Arial" w:cs="Arial"/>
                  <w:i/>
                  <w:iCs/>
                  <w:color w:val="1F1F1F"/>
                  <w:sz w:val="24"/>
                  <w:szCs w:val="24"/>
                </w:rPr>
                <w:t>In Progress</w:t>
              </w:r>
              <w:r w:rsidRPr="008B301E">
                <w:rPr>
                  <w:rFonts w:ascii="Arial" w:eastAsia="Calibri" w:hAnsi="Arial" w:cs="Arial"/>
                  <w:color w:val="1F1F1F"/>
                  <w:sz w:val="24"/>
                  <w:szCs w:val="24"/>
                </w:rPr>
                <w:t xml:space="preserve">, and </w:t>
              </w:r>
              <w:r w:rsidRPr="008B301E">
                <w:rPr>
                  <w:rFonts w:ascii="Arial" w:eastAsia="Calibri" w:hAnsi="Arial" w:cs="Arial"/>
                  <w:i/>
                  <w:iCs/>
                  <w:color w:val="1F1F1F"/>
                  <w:sz w:val="24"/>
                  <w:szCs w:val="24"/>
                </w:rPr>
                <w:t>Complete</w:t>
              </w:r>
              <w:r w:rsidRPr="008B301E">
                <w:rPr>
                  <w:rFonts w:ascii="Arial" w:eastAsia="Calibri" w:hAnsi="Arial" w:cs="Arial"/>
                  <w:color w:val="1F1F1F"/>
                  <w:sz w:val="24"/>
                  <w:szCs w:val="24"/>
                </w:rPr>
                <w:t>.</w:t>
              </w:r>
            </w:p>
            <w:p w14:paraId="5F7E3D4A" w14:textId="77777777" w:rsidR="00F46473" w:rsidRPr="008B301E" w:rsidRDefault="00F46473" w:rsidP="00F46473">
              <w:pPr>
                <w:spacing w:before="240" w:after="240" w:line="360" w:lineRule="auto"/>
                <w:rPr>
                  <w:rFonts w:ascii="Arial" w:eastAsia="Calibri" w:hAnsi="Arial" w:cs="Arial"/>
                  <w:color w:val="1F1F1F"/>
                  <w:sz w:val="24"/>
                  <w:szCs w:val="24"/>
                </w:rPr>
              </w:pPr>
              <w:r w:rsidRPr="008B301E">
                <w:rPr>
                  <w:rFonts w:ascii="Arial" w:eastAsia="Calibri" w:hAnsi="Arial" w:cs="Arial"/>
                  <w:b/>
                  <w:bCs/>
                  <w:color w:val="1F1F1F"/>
                  <w:sz w:val="24"/>
                  <w:szCs w:val="24"/>
                </w:rPr>
                <w:t>Step 2:</w:t>
              </w:r>
              <w:r w:rsidRPr="008B301E">
                <w:rPr>
                  <w:rFonts w:ascii="Arial" w:eastAsia="Calibri" w:hAnsi="Arial" w:cs="Arial"/>
                  <w:color w:val="1F1F1F"/>
                  <w:sz w:val="24"/>
                  <w:szCs w:val="24"/>
                </w:rPr>
                <w:t xml:space="preserve"> I enabled the </w:t>
              </w:r>
              <w:r w:rsidRPr="008B301E">
                <w:rPr>
                  <w:rFonts w:ascii="Arial" w:eastAsia="Calibri" w:hAnsi="Arial" w:cs="Arial"/>
                  <w:b/>
                  <w:bCs/>
                  <w:color w:val="1F1F1F"/>
                  <w:sz w:val="24"/>
                  <w:szCs w:val="24"/>
                </w:rPr>
                <w:t>"Card Aging"</w:t>
              </w:r>
              <w:r w:rsidRPr="008B301E">
                <w:rPr>
                  <w:rFonts w:ascii="Arial" w:eastAsia="Calibri" w:hAnsi="Arial" w:cs="Arial"/>
                  <w:color w:val="1F1F1F"/>
                  <w:sz w:val="24"/>
                  <w:szCs w:val="24"/>
                </w:rPr>
                <w:t xml:space="preserve"> Power-Up. This feature causes cards that haven't been touched in a while to "fade" or look like "old parchment."</w:t>
              </w:r>
            </w:p>
            <w:p w14:paraId="09023A52" w14:textId="77777777" w:rsidR="00F46473" w:rsidRPr="004018D9" w:rsidRDefault="00F46473" w:rsidP="00F46473">
              <w:pPr>
                <w:spacing w:before="240" w:after="240" w:line="360" w:lineRule="auto"/>
                <w:rPr>
                  <w:rFonts w:ascii="Arial" w:eastAsia="Calibri" w:hAnsi="Arial" w:cs="Arial"/>
                  <w:color w:val="1F1F1F"/>
                  <w:sz w:val="24"/>
                  <w:szCs w:val="24"/>
                </w:rPr>
              </w:pPr>
              <w:r w:rsidRPr="004018D9">
                <w:rPr>
                  <w:rFonts w:ascii="Arial" w:eastAsia="Calibri" w:hAnsi="Arial" w:cs="Arial"/>
                  <w:b/>
                  <w:bCs/>
                  <w:color w:val="1F1F1F"/>
                  <w:sz w:val="24"/>
                  <w:szCs w:val="24"/>
                </w:rPr>
                <w:t>Step 3:</w:t>
              </w:r>
              <w:r w:rsidRPr="004018D9">
                <w:rPr>
                  <w:rFonts w:ascii="Arial" w:eastAsia="Calibri" w:hAnsi="Arial" w:cs="Arial"/>
                  <w:color w:val="1F1F1F"/>
                  <w:sz w:val="24"/>
                  <w:szCs w:val="24"/>
                </w:rPr>
                <w:t xml:space="preserve"> I moved the "Order Trophies" card to </w:t>
              </w:r>
              <w:r w:rsidRPr="004018D9">
                <w:rPr>
                  <w:rFonts w:ascii="Arial" w:eastAsia="Calibri" w:hAnsi="Arial" w:cs="Arial"/>
                  <w:i/>
                  <w:iCs/>
                  <w:color w:val="1F1F1F"/>
                  <w:sz w:val="24"/>
                  <w:szCs w:val="24"/>
                </w:rPr>
                <w:t>In Progress</w:t>
              </w:r>
              <w:r w:rsidRPr="004018D9">
                <w:rPr>
                  <w:rFonts w:ascii="Arial" w:eastAsia="Calibri" w:hAnsi="Arial" w:cs="Arial"/>
                  <w:color w:val="1F1F1F"/>
                  <w:sz w:val="24"/>
                  <w:szCs w:val="24"/>
                </w:rPr>
                <w:t>.</w:t>
              </w:r>
            </w:p>
            <w:p w14:paraId="358407A0" w14:textId="77777777" w:rsidR="00F46473" w:rsidRPr="0004194E" w:rsidRDefault="00F46473" w:rsidP="00F46473">
              <w:pPr>
                <w:spacing w:before="240" w:after="240" w:line="360" w:lineRule="auto"/>
                <w:rPr>
                  <w:rFonts w:ascii="Arial" w:eastAsia="Calibri" w:hAnsi="Arial" w:cs="Arial"/>
                  <w:color w:val="1F1F1F"/>
                  <w:sz w:val="24"/>
                  <w:szCs w:val="24"/>
                </w:rPr>
              </w:pPr>
              <w:r w:rsidRPr="0004194E">
                <w:rPr>
                  <w:rFonts w:ascii="Arial" w:eastAsia="Calibri" w:hAnsi="Arial" w:cs="Arial"/>
                  <w:b/>
                  <w:bCs/>
                  <w:color w:val="1F1F1F"/>
                  <w:sz w:val="24"/>
                  <w:szCs w:val="24"/>
                </w:rPr>
                <w:t>Evidence:</w:t>
              </w:r>
              <w:r w:rsidRPr="0004194E">
                <w:rPr>
                  <w:rFonts w:ascii="Arial" w:eastAsia="Calibri" w:hAnsi="Arial" w:cs="Arial"/>
                  <w:color w:val="1F1F1F"/>
                  <w:sz w:val="24"/>
                  <w:szCs w:val="24"/>
                </w:rPr>
                <w:t xml:space="preserve"> The screenshot highlights the "Design Posters" card in the </w:t>
              </w:r>
              <w:r w:rsidRPr="0004194E">
                <w:rPr>
                  <w:rFonts w:ascii="Arial" w:eastAsia="Calibri" w:hAnsi="Arial" w:cs="Arial"/>
                  <w:i/>
                  <w:iCs/>
                  <w:color w:val="1F1F1F"/>
                  <w:sz w:val="24"/>
                  <w:szCs w:val="24"/>
                </w:rPr>
                <w:t>To Do</w:t>
              </w:r>
              <w:r w:rsidRPr="0004194E">
                <w:rPr>
                  <w:rFonts w:ascii="Arial" w:eastAsia="Calibri" w:hAnsi="Arial" w:cs="Arial"/>
                  <w:color w:val="1F1F1F"/>
                  <w:sz w:val="24"/>
                  <w:szCs w:val="24"/>
                </w:rPr>
                <w:t xml:space="preserve"> column. Because it hasn't been updated in 4 days, the card appears cracked and faded. This provides an immediate visual cue to the team that a specific task is being neglected and needs urgent attention.</w:t>
              </w:r>
            </w:p>
            <w:p w14:paraId="25254291" w14:textId="77777777" w:rsidR="00F46473" w:rsidRPr="00C637D7" w:rsidRDefault="00F46473" w:rsidP="00F46473">
              <w:pPr>
                <w:spacing w:after="0" w:line="360" w:lineRule="auto"/>
                <w:rPr>
                  <w:rFonts w:ascii="Arial" w:eastAsiaTheme="minorEastAsia" w:hAnsi="Arial" w:cs="Arial"/>
                  <w:sz w:val="24"/>
                  <w:szCs w:val="24"/>
                </w:rPr>
              </w:pPr>
            </w:p>
            <w:p w14:paraId="21778C6B" w14:textId="77777777" w:rsidR="00F46473" w:rsidRPr="00C637D7" w:rsidRDefault="00F46473" w:rsidP="00F46473">
              <w:pPr>
                <w:pStyle w:val="Heading2"/>
                <w:spacing w:before="0" w:after="120" w:line="360" w:lineRule="auto"/>
                <w:rPr>
                  <w:rFonts w:ascii="Arial" w:hAnsi="Arial" w:cs="Arial"/>
                  <w:sz w:val="24"/>
                  <w:szCs w:val="24"/>
                </w:rPr>
              </w:pPr>
              <w:bookmarkStart w:id="43" w:name="_Toc224588168"/>
              <w:r w:rsidRPr="00C637D7">
                <w:rPr>
                  <w:rFonts w:ascii="Arial" w:eastAsia="Calibri" w:hAnsi="Arial" w:cs="Arial"/>
                  <w:b/>
                  <w:bCs/>
                  <w:color w:val="1F1F1F"/>
                  <w:sz w:val="24"/>
                  <w:szCs w:val="24"/>
                </w:rPr>
                <w:t>Summary of Practical Evidence</w:t>
              </w:r>
              <w:bookmarkEnd w:id="43"/>
            </w:p>
            <w:tbl>
              <w:tblPr>
                <w:tblW w:w="0" w:type="auto"/>
                <w:tblLook w:val="06A0" w:firstRow="1" w:lastRow="0" w:firstColumn="1" w:lastColumn="0" w:noHBand="1" w:noVBand="1"/>
              </w:tblPr>
              <w:tblGrid>
                <w:gridCol w:w="1014"/>
                <w:gridCol w:w="2000"/>
                <w:gridCol w:w="6330"/>
              </w:tblGrid>
              <w:tr w:rsidR="00F46473" w:rsidRPr="00C637D7" w14:paraId="462F4D22" w14:textId="77777777" w:rsidTr="005B0177">
                <w:trPr>
                  <w:trHeight w:val="300"/>
                </w:trPr>
                <w:tc>
                  <w:tcPr>
                    <w:tcW w:w="640"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0252B340" w14:textId="77777777" w:rsidR="00F46473" w:rsidRPr="00C637D7" w:rsidRDefault="00F46473" w:rsidP="005B0177">
                    <w:pPr>
                      <w:spacing w:after="0" w:line="360" w:lineRule="auto"/>
                      <w:rPr>
                        <w:rFonts w:ascii="Arial" w:hAnsi="Arial" w:cs="Arial"/>
                        <w:sz w:val="24"/>
                        <w:szCs w:val="24"/>
                      </w:rPr>
                    </w:pPr>
                    <w:r w:rsidRPr="00C637D7">
                      <w:rPr>
                        <w:rFonts w:ascii="Arial" w:hAnsi="Arial" w:cs="Arial"/>
                        <w:b/>
                        <w:bCs/>
                        <w:color w:val="1F1F1F"/>
                        <w:sz w:val="24"/>
                        <w:szCs w:val="24"/>
                      </w:rPr>
                      <w:t>Tool</w:t>
                    </w:r>
                  </w:p>
                </w:tc>
                <w:tc>
                  <w:tcPr>
                    <w:tcW w:w="2082"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39B35194" w14:textId="77777777" w:rsidR="00F46473" w:rsidRPr="00C637D7" w:rsidRDefault="00F46473" w:rsidP="005B0177">
                    <w:pPr>
                      <w:spacing w:after="0" w:line="360" w:lineRule="auto"/>
                      <w:rPr>
                        <w:rFonts w:ascii="Arial" w:hAnsi="Arial" w:cs="Arial"/>
                        <w:sz w:val="24"/>
                        <w:szCs w:val="24"/>
                      </w:rPr>
                    </w:pPr>
                    <w:r w:rsidRPr="00C637D7">
                      <w:rPr>
                        <w:rFonts w:ascii="Arial" w:hAnsi="Arial" w:cs="Arial"/>
                        <w:b/>
                        <w:bCs/>
                        <w:color w:val="1F1F1F"/>
                        <w:sz w:val="24"/>
                        <w:szCs w:val="24"/>
                      </w:rPr>
                      <w:t>Feature Tested</w:t>
                    </w:r>
                  </w:p>
                </w:tc>
                <w:tc>
                  <w:tcPr>
                    <w:tcW w:w="8063" w:type="dxa"/>
                    <w:tcBorders>
                      <w:top w:val="single" w:sz="6" w:space="0" w:color="auto"/>
                      <w:left w:val="single" w:sz="6" w:space="0" w:color="auto"/>
                      <w:bottom w:val="single" w:sz="6" w:space="0" w:color="auto"/>
                      <w:right w:val="single" w:sz="6" w:space="0" w:color="auto"/>
                    </w:tcBorders>
                    <w:shd w:val="clear" w:color="auto" w:fill="EFEFEF"/>
                    <w:tcMar>
                      <w:top w:w="120" w:type="dxa"/>
                      <w:left w:w="180" w:type="dxa"/>
                      <w:bottom w:w="120" w:type="dxa"/>
                      <w:right w:w="180" w:type="dxa"/>
                    </w:tcMar>
                    <w:vAlign w:val="center"/>
                    <w:hideMark/>
                  </w:tcPr>
                  <w:p w14:paraId="2F4D5E81" w14:textId="77777777" w:rsidR="00F46473" w:rsidRPr="00C637D7" w:rsidRDefault="00F46473" w:rsidP="005B0177">
                    <w:pPr>
                      <w:spacing w:after="0" w:line="360" w:lineRule="auto"/>
                      <w:rPr>
                        <w:rFonts w:ascii="Arial" w:hAnsi="Arial" w:cs="Arial"/>
                        <w:sz w:val="24"/>
                        <w:szCs w:val="24"/>
                      </w:rPr>
                    </w:pPr>
                    <w:r w:rsidRPr="00C637D7">
                      <w:rPr>
                        <w:rFonts w:ascii="Arial" w:hAnsi="Arial" w:cs="Arial"/>
                        <w:b/>
                        <w:bCs/>
                        <w:color w:val="1F1F1F"/>
                        <w:sz w:val="24"/>
                        <w:szCs w:val="24"/>
                      </w:rPr>
                      <w:t>Business Result</w:t>
                    </w:r>
                  </w:p>
                </w:tc>
              </w:tr>
              <w:tr w:rsidR="00F46473" w:rsidRPr="00C637D7" w14:paraId="2B17E962" w14:textId="77777777" w:rsidTr="005B0177">
                <w:trPr>
                  <w:trHeight w:val="300"/>
                </w:trPr>
                <w:tc>
                  <w:tcPr>
                    <w:tcW w:w="64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FAEFC20" w14:textId="77777777" w:rsidR="00F46473" w:rsidRPr="00C637D7" w:rsidRDefault="00F46473" w:rsidP="005B0177">
                    <w:pPr>
                      <w:spacing w:after="0" w:line="360" w:lineRule="auto"/>
                      <w:rPr>
                        <w:rFonts w:ascii="Arial" w:hAnsi="Arial" w:cs="Arial"/>
                        <w:sz w:val="24"/>
                        <w:szCs w:val="24"/>
                      </w:rPr>
                    </w:pPr>
                    <w:r w:rsidRPr="00C637D7">
                      <w:rPr>
                        <w:rFonts w:ascii="Arial" w:hAnsi="Arial" w:cs="Arial"/>
                        <w:b/>
                        <w:bCs/>
                        <w:color w:val="1F1F1F"/>
                        <w:sz w:val="24"/>
                        <w:szCs w:val="24"/>
                      </w:rPr>
                      <w:t>Slack</w:t>
                    </w:r>
                  </w:p>
                </w:tc>
                <w:tc>
                  <w:tcPr>
                    <w:tcW w:w="208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70B2B3F" w14:textId="77777777" w:rsidR="00F46473" w:rsidRPr="00C637D7" w:rsidRDefault="00F46473" w:rsidP="005B0177">
                    <w:pPr>
                      <w:spacing w:after="0" w:line="360" w:lineRule="auto"/>
                      <w:rPr>
                        <w:rFonts w:ascii="Arial" w:hAnsi="Arial" w:cs="Arial"/>
                        <w:sz w:val="24"/>
                        <w:szCs w:val="24"/>
                      </w:rPr>
                    </w:pPr>
                    <w:r w:rsidRPr="00C637D7">
                      <w:rPr>
                        <w:rFonts w:ascii="Arial" w:hAnsi="Arial" w:cs="Arial"/>
                        <w:color w:val="1F1F1F"/>
                        <w:sz w:val="24"/>
                        <w:szCs w:val="24"/>
                      </w:rPr>
                      <w:t>Scheduled Send</w:t>
                    </w:r>
                  </w:p>
                </w:tc>
                <w:tc>
                  <w:tcPr>
                    <w:tcW w:w="806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286DEA3" w14:textId="77777777" w:rsidR="00F46473" w:rsidRPr="00C637D7" w:rsidRDefault="00F46473" w:rsidP="005B0177">
                    <w:pPr>
                      <w:spacing w:after="0" w:line="360" w:lineRule="auto"/>
                      <w:rPr>
                        <w:rFonts w:ascii="Arial" w:hAnsi="Arial" w:cs="Arial"/>
                        <w:sz w:val="24"/>
                        <w:szCs w:val="24"/>
                      </w:rPr>
                    </w:pPr>
                    <w:r w:rsidRPr="00C637D7">
                      <w:rPr>
                        <w:rFonts w:ascii="Arial" w:hAnsi="Arial" w:cs="Arial"/>
                        <w:color w:val="1F1F1F"/>
                        <w:sz w:val="24"/>
                        <w:szCs w:val="24"/>
                      </w:rPr>
                      <w:t>Ensures staff receive instructions exactly when they start their shift.</w:t>
                    </w:r>
                  </w:p>
                </w:tc>
              </w:tr>
              <w:tr w:rsidR="00F46473" w:rsidRPr="00C637D7" w14:paraId="2334400C" w14:textId="77777777" w:rsidTr="005B0177">
                <w:trPr>
                  <w:trHeight w:val="300"/>
                </w:trPr>
                <w:tc>
                  <w:tcPr>
                    <w:tcW w:w="640"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F612A18" w14:textId="77777777" w:rsidR="00F46473" w:rsidRPr="00C637D7" w:rsidRDefault="00F46473" w:rsidP="005B0177">
                    <w:pPr>
                      <w:spacing w:after="0" w:line="360" w:lineRule="auto"/>
                      <w:rPr>
                        <w:rFonts w:ascii="Arial" w:hAnsi="Arial" w:cs="Arial"/>
                        <w:sz w:val="24"/>
                        <w:szCs w:val="24"/>
                      </w:rPr>
                    </w:pPr>
                    <w:r w:rsidRPr="00C637D7">
                      <w:rPr>
                        <w:rFonts w:ascii="Arial" w:hAnsi="Arial" w:cs="Arial"/>
                        <w:b/>
                        <w:bCs/>
                        <w:color w:val="1F1F1F"/>
                        <w:sz w:val="24"/>
                        <w:szCs w:val="24"/>
                      </w:rPr>
                      <w:t>Trello</w:t>
                    </w:r>
                  </w:p>
                </w:tc>
                <w:tc>
                  <w:tcPr>
                    <w:tcW w:w="2082"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D98BE39" w14:textId="77777777" w:rsidR="00F46473" w:rsidRPr="00C637D7" w:rsidRDefault="00F46473" w:rsidP="005B0177">
                    <w:pPr>
                      <w:spacing w:after="0" w:line="360" w:lineRule="auto"/>
                      <w:rPr>
                        <w:rFonts w:ascii="Arial" w:hAnsi="Arial" w:cs="Arial"/>
                        <w:sz w:val="24"/>
                        <w:szCs w:val="24"/>
                      </w:rPr>
                    </w:pPr>
                    <w:r w:rsidRPr="00C637D7">
                      <w:rPr>
                        <w:rFonts w:ascii="Arial" w:hAnsi="Arial" w:cs="Arial"/>
                        <w:color w:val="1F1F1F"/>
                        <w:sz w:val="24"/>
                        <w:szCs w:val="24"/>
                      </w:rPr>
                      <w:t>Kanban/Card Aging</w:t>
                    </w:r>
                  </w:p>
                </w:tc>
                <w:tc>
                  <w:tcPr>
                    <w:tcW w:w="8063" w:type="dxa"/>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7C672F0" w14:textId="77777777" w:rsidR="00F46473" w:rsidRPr="00C637D7" w:rsidRDefault="00F46473" w:rsidP="005B0177">
                    <w:pPr>
                      <w:spacing w:after="0" w:line="360" w:lineRule="auto"/>
                      <w:rPr>
                        <w:rFonts w:ascii="Arial" w:hAnsi="Arial" w:cs="Arial"/>
                        <w:sz w:val="24"/>
                        <w:szCs w:val="24"/>
                      </w:rPr>
                    </w:pPr>
                    <w:r w:rsidRPr="00C637D7">
                      <w:rPr>
                        <w:rFonts w:ascii="Arial" w:hAnsi="Arial" w:cs="Arial"/>
                        <w:color w:val="1F1F1F"/>
                        <w:sz w:val="24"/>
                        <w:szCs w:val="24"/>
                      </w:rPr>
                      <w:t>Provides a "heat map" of project progress, highlighting stalled tasks visually.</w:t>
                    </w:r>
                  </w:p>
                </w:tc>
              </w:tr>
            </w:tbl>
            <w:p w14:paraId="2689E48D" w14:textId="77777777" w:rsidR="00F46473" w:rsidRPr="00C637D7" w:rsidRDefault="00F46473" w:rsidP="00F46473">
              <w:pPr>
                <w:spacing w:after="0" w:line="360" w:lineRule="auto"/>
                <w:rPr>
                  <w:rFonts w:ascii="Arial" w:hAnsi="Arial" w:cs="Arial"/>
                  <w:sz w:val="24"/>
                  <w:szCs w:val="24"/>
                  <w:lang w:eastAsia="ja-JP"/>
                </w:rPr>
              </w:pPr>
            </w:p>
            <w:p w14:paraId="1311C70C" w14:textId="77777777" w:rsidR="00F46473" w:rsidRPr="00C637D7" w:rsidRDefault="00F46473" w:rsidP="00F46473">
              <w:pPr>
                <w:pStyle w:val="Heading3"/>
                <w:spacing w:before="0" w:after="120" w:line="360" w:lineRule="auto"/>
                <w:rPr>
                  <w:rFonts w:ascii="Arial" w:hAnsi="Arial" w:cs="Arial"/>
                  <w:sz w:val="24"/>
                  <w:szCs w:val="24"/>
                </w:rPr>
              </w:pPr>
              <w:bookmarkStart w:id="44" w:name="_Toc224588169"/>
              <w:r w:rsidRPr="00C637D7">
                <w:rPr>
                  <w:rFonts w:ascii="Arial" w:eastAsia="Calibri" w:hAnsi="Arial" w:cs="Arial"/>
                  <w:b/>
                  <w:bCs/>
                  <w:color w:val="1F1F1F"/>
                  <w:sz w:val="24"/>
                  <w:szCs w:val="24"/>
                </w:rPr>
                <w:t>Reflective Note on Practical Use</w:t>
              </w:r>
              <w:bookmarkEnd w:id="44"/>
            </w:p>
            <w:p w14:paraId="2C0DD853" w14:textId="77777777" w:rsidR="00F46473" w:rsidRPr="00C637D7" w:rsidRDefault="00F46473" w:rsidP="00F46473">
              <w:pPr>
                <w:spacing w:after="240" w:line="360" w:lineRule="auto"/>
                <w:rPr>
                  <w:rFonts w:ascii="Arial" w:hAnsi="Arial" w:cs="Arial"/>
                  <w:sz w:val="24"/>
                  <w:szCs w:val="24"/>
                </w:rPr>
              </w:pPr>
              <w:r w:rsidRPr="00C637D7">
                <w:rPr>
                  <w:rFonts w:ascii="Arial" w:eastAsia="Calibri" w:hAnsi="Arial" w:cs="Arial"/>
                  <w:color w:val="1F1F1F"/>
                  <w:sz w:val="24"/>
                  <w:szCs w:val="24"/>
                </w:rPr>
                <w:t>Testing these features confirms that digital tools significantly reduce the "mental load" of management. Using Slack's scheduling prevents communication fatigue, while Trello’s visual cues ensure that event planning stays on track without the need for constant verbal reminders.</w:t>
              </w:r>
              <w:r w:rsidRPr="00C637D7">
                <w:rPr>
                  <w:rFonts w:ascii="Arial" w:eastAsia="Calibri" w:hAnsi="Arial" w:cs="Arial"/>
                  <w:b/>
                  <w:bCs/>
                  <w:color w:val="1F1F1F"/>
                  <w:sz w:val="24"/>
                  <w:szCs w:val="24"/>
                </w:rPr>
                <w:t xml:space="preserve"> </w:t>
              </w:r>
            </w:p>
            <w:p w14:paraId="2A30AE23" w14:textId="77777777" w:rsidR="00F46473" w:rsidRPr="00C637D7" w:rsidRDefault="00F46473" w:rsidP="00F46473">
              <w:pPr>
                <w:spacing w:line="360" w:lineRule="auto"/>
                <w:jc w:val="both"/>
                <w:rPr>
                  <w:rFonts w:ascii="Arial" w:hAnsi="Arial" w:cs="Arial"/>
                  <w:b/>
                  <w:sz w:val="24"/>
                  <w:szCs w:val="24"/>
                </w:rPr>
              </w:pPr>
            </w:p>
            <w:p w14:paraId="28954138" w14:textId="77777777" w:rsidR="00F46473" w:rsidRPr="002C4B20" w:rsidRDefault="00F46473" w:rsidP="00F46473">
              <w:pPr>
                <w:pStyle w:val="Heading3"/>
                <w:spacing w:line="360" w:lineRule="auto"/>
                <w:rPr>
                  <w:rFonts w:ascii="Arial" w:hAnsi="Arial" w:cs="Arial"/>
                </w:rPr>
              </w:pPr>
              <w:bookmarkStart w:id="45" w:name="_Toc224588170"/>
              <w:r w:rsidRPr="002C4B20">
                <w:rPr>
                  <w:rFonts w:ascii="Arial" w:hAnsi="Arial" w:cs="Arial"/>
                </w:rPr>
                <w:lastRenderedPageBreak/>
                <w:t>RESEARCH HYPOTHESIS</w:t>
              </w:r>
              <w:bookmarkEnd w:id="45"/>
            </w:p>
            <w:p w14:paraId="00F3C648" w14:textId="77777777" w:rsidR="00F46473" w:rsidRPr="002C4B20" w:rsidRDefault="00F46473" w:rsidP="00F46473">
              <w:pPr>
                <w:pStyle w:val="ListParagraph"/>
                <w:spacing w:line="360" w:lineRule="auto"/>
                <w:ind w:left="450"/>
                <w:jc w:val="both"/>
                <w:rPr>
                  <w:rFonts w:ascii="Arial" w:hAnsi="Arial" w:cs="Arial"/>
                </w:rPr>
              </w:pPr>
              <w:r w:rsidRPr="002C4B20">
                <w:rPr>
                  <w:rFonts w:ascii="Arial" w:hAnsi="Arial" w:cs="Arial"/>
                </w:rPr>
                <w:t>A possible research hypoth</w:t>
              </w:r>
              <w:r>
                <w:rPr>
                  <w:rFonts w:ascii="Arial" w:hAnsi="Arial" w:cs="Arial"/>
                </w:rPr>
                <w:t>esis for a social media business</w:t>
              </w:r>
              <w:r w:rsidRPr="002C4B20">
                <w:rPr>
                  <w:rFonts w:ascii="Arial" w:hAnsi="Arial" w:cs="Arial"/>
                </w:rPr>
                <w:t xml:space="preserve"> website could be:</w:t>
              </w:r>
            </w:p>
            <w:p w14:paraId="230A6FD4" w14:textId="77777777" w:rsidR="00F46473" w:rsidRDefault="00F46473" w:rsidP="00F46473">
              <w:pPr>
                <w:pStyle w:val="ListParagraph"/>
                <w:spacing w:line="360" w:lineRule="auto"/>
                <w:ind w:left="450"/>
                <w:jc w:val="both"/>
                <w:rPr>
                  <w:rFonts w:ascii="Arial" w:hAnsi="Arial" w:cs="Arial"/>
                </w:rPr>
              </w:pPr>
              <w:r w:rsidRPr="002C4B20">
                <w:rPr>
                  <w:rFonts w:ascii="Arial" w:hAnsi="Arial" w:cs="Arial"/>
                </w:rPr>
                <w:t>“Boosting social media has had a positive increase in the outreach of contents, goods, and post from the origins to the respective audience” this hypothesis suggest that, using this website for boosting of social media platform, it will bring about growth in businesses and outreach of contents to their various audience. The hypothesis could be done on any individual who is willing to grow his post profiles and thus, the results could be analyzed to determine if the hypothesis is good or not.</w:t>
              </w:r>
            </w:p>
            <w:p w14:paraId="6270F048" w14:textId="77777777" w:rsidR="00F46473" w:rsidRDefault="00F46473" w:rsidP="00F46473">
              <w:pPr>
                <w:pStyle w:val="ListParagraph"/>
                <w:spacing w:line="360" w:lineRule="auto"/>
                <w:ind w:left="450"/>
                <w:jc w:val="both"/>
                <w:rPr>
                  <w:rFonts w:ascii="Arial" w:hAnsi="Arial" w:cs="Arial"/>
                </w:rPr>
              </w:pPr>
            </w:p>
            <w:p w14:paraId="21BEDE73" w14:textId="77777777" w:rsidR="00F46473" w:rsidRDefault="00F46473" w:rsidP="00F46473">
              <w:pPr>
                <w:pStyle w:val="ListParagraph"/>
                <w:spacing w:line="360" w:lineRule="auto"/>
                <w:ind w:left="450"/>
                <w:jc w:val="both"/>
                <w:rPr>
                  <w:rFonts w:ascii="Arial" w:hAnsi="Arial" w:cs="Arial"/>
                </w:rPr>
              </w:pPr>
            </w:p>
            <w:p w14:paraId="3268AD4E" w14:textId="77777777" w:rsidR="00F46473" w:rsidRDefault="00F46473" w:rsidP="00F46473">
              <w:pPr>
                <w:pStyle w:val="ListParagraph"/>
                <w:spacing w:line="360" w:lineRule="auto"/>
                <w:ind w:left="450"/>
                <w:jc w:val="both"/>
                <w:rPr>
                  <w:rFonts w:ascii="Arial" w:hAnsi="Arial" w:cs="Arial"/>
                </w:rPr>
              </w:pPr>
            </w:p>
            <w:p w14:paraId="74CD66C5" w14:textId="77777777" w:rsidR="00F46473" w:rsidRDefault="00F46473" w:rsidP="00F46473">
              <w:pPr>
                <w:pStyle w:val="ListParagraph"/>
                <w:spacing w:line="360" w:lineRule="auto"/>
                <w:ind w:left="450"/>
                <w:jc w:val="both"/>
                <w:rPr>
                  <w:rFonts w:ascii="Arial" w:hAnsi="Arial" w:cs="Arial"/>
                </w:rPr>
              </w:pPr>
            </w:p>
            <w:p w14:paraId="06EC80D1" w14:textId="77777777" w:rsidR="00F46473" w:rsidRDefault="00F46473" w:rsidP="00F46473">
              <w:pPr>
                <w:pStyle w:val="ListParagraph"/>
                <w:spacing w:line="360" w:lineRule="auto"/>
                <w:ind w:left="450"/>
                <w:jc w:val="both"/>
                <w:rPr>
                  <w:rFonts w:ascii="Arial" w:hAnsi="Arial" w:cs="Arial"/>
                </w:rPr>
              </w:pPr>
            </w:p>
            <w:p w14:paraId="3A167F1C" w14:textId="77777777" w:rsidR="00F46473" w:rsidRDefault="00F46473" w:rsidP="00F46473">
              <w:pPr>
                <w:pStyle w:val="ListParagraph"/>
                <w:spacing w:line="360" w:lineRule="auto"/>
                <w:ind w:left="450"/>
                <w:jc w:val="both"/>
                <w:rPr>
                  <w:rFonts w:ascii="Arial" w:hAnsi="Arial" w:cs="Arial"/>
                </w:rPr>
              </w:pPr>
            </w:p>
            <w:p w14:paraId="0C171CF5" w14:textId="77777777" w:rsidR="00F46473" w:rsidRDefault="00F46473" w:rsidP="00F46473">
              <w:pPr>
                <w:pStyle w:val="ListParagraph"/>
                <w:spacing w:line="360" w:lineRule="auto"/>
                <w:ind w:left="450"/>
                <w:jc w:val="both"/>
                <w:rPr>
                  <w:rFonts w:ascii="Arial" w:hAnsi="Arial" w:cs="Arial"/>
                </w:rPr>
              </w:pPr>
            </w:p>
            <w:p w14:paraId="6DBE96ED" w14:textId="77777777" w:rsidR="00F46473" w:rsidRDefault="00F46473" w:rsidP="00F46473">
              <w:pPr>
                <w:pStyle w:val="ListParagraph"/>
                <w:spacing w:line="360" w:lineRule="auto"/>
                <w:ind w:left="450"/>
                <w:jc w:val="both"/>
                <w:rPr>
                  <w:rFonts w:ascii="Arial" w:hAnsi="Arial" w:cs="Arial"/>
                </w:rPr>
              </w:pPr>
            </w:p>
            <w:p w14:paraId="43B0FD94" w14:textId="77777777" w:rsidR="00F46473" w:rsidRDefault="00F46473" w:rsidP="00F46473">
              <w:pPr>
                <w:pStyle w:val="ListParagraph"/>
                <w:spacing w:line="360" w:lineRule="auto"/>
                <w:ind w:left="450"/>
                <w:jc w:val="both"/>
                <w:rPr>
                  <w:rFonts w:ascii="Arial" w:hAnsi="Arial" w:cs="Arial"/>
                </w:rPr>
              </w:pPr>
            </w:p>
            <w:p w14:paraId="77FCFDCA" w14:textId="77777777" w:rsidR="00F46473" w:rsidRDefault="00F46473" w:rsidP="00F46473">
              <w:pPr>
                <w:pStyle w:val="ListParagraph"/>
                <w:spacing w:line="360" w:lineRule="auto"/>
                <w:ind w:left="450"/>
                <w:jc w:val="both"/>
                <w:rPr>
                  <w:rFonts w:ascii="Arial" w:hAnsi="Arial" w:cs="Arial"/>
                </w:rPr>
              </w:pPr>
            </w:p>
            <w:p w14:paraId="3FA12538" w14:textId="77777777" w:rsidR="00F46473" w:rsidRDefault="00F46473" w:rsidP="00F46473">
              <w:pPr>
                <w:pStyle w:val="ListParagraph"/>
                <w:spacing w:line="360" w:lineRule="auto"/>
                <w:ind w:left="450"/>
                <w:jc w:val="both"/>
                <w:rPr>
                  <w:rFonts w:ascii="Arial" w:hAnsi="Arial" w:cs="Arial"/>
                </w:rPr>
              </w:pPr>
            </w:p>
            <w:p w14:paraId="241DB27B" w14:textId="77777777" w:rsidR="00F46473" w:rsidRDefault="00F46473" w:rsidP="00F46473">
              <w:pPr>
                <w:pStyle w:val="ListParagraph"/>
                <w:spacing w:line="360" w:lineRule="auto"/>
                <w:ind w:left="450"/>
                <w:jc w:val="both"/>
                <w:rPr>
                  <w:rFonts w:ascii="Arial" w:hAnsi="Arial" w:cs="Arial"/>
                </w:rPr>
              </w:pPr>
            </w:p>
            <w:p w14:paraId="2254EA0F" w14:textId="77777777" w:rsidR="00F46473" w:rsidRDefault="00F46473" w:rsidP="00F46473">
              <w:pPr>
                <w:pStyle w:val="ListParagraph"/>
                <w:spacing w:line="360" w:lineRule="auto"/>
                <w:ind w:left="450"/>
                <w:jc w:val="both"/>
                <w:rPr>
                  <w:rFonts w:ascii="Arial" w:hAnsi="Arial" w:cs="Arial"/>
                </w:rPr>
              </w:pPr>
            </w:p>
            <w:p w14:paraId="2EA3FEF7" w14:textId="77777777" w:rsidR="00F46473" w:rsidRDefault="00F46473" w:rsidP="00F46473">
              <w:pPr>
                <w:pStyle w:val="ListParagraph"/>
                <w:spacing w:line="360" w:lineRule="auto"/>
                <w:ind w:left="450"/>
                <w:jc w:val="both"/>
                <w:rPr>
                  <w:rFonts w:ascii="Arial" w:hAnsi="Arial" w:cs="Arial"/>
                </w:rPr>
              </w:pPr>
            </w:p>
            <w:p w14:paraId="64792870" w14:textId="77777777" w:rsidR="00F46473" w:rsidRDefault="00F46473" w:rsidP="00F46473">
              <w:pPr>
                <w:pStyle w:val="ListParagraph"/>
                <w:spacing w:line="360" w:lineRule="auto"/>
                <w:ind w:left="450"/>
                <w:jc w:val="both"/>
                <w:rPr>
                  <w:rFonts w:ascii="Arial" w:hAnsi="Arial" w:cs="Arial"/>
                </w:rPr>
              </w:pPr>
            </w:p>
            <w:p w14:paraId="1711414F" w14:textId="77777777" w:rsidR="00F46473" w:rsidRDefault="00F46473" w:rsidP="00F46473">
              <w:pPr>
                <w:pStyle w:val="ListParagraph"/>
                <w:spacing w:line="360" w:lineRule="auto"/>
                <w:ind w:left="450"/>
                <w:jc w:val="both"/>
                <w:rPr>
                  <w:rFonts w:ascii="Arial" w:hAnsi="Arial" w:cs="Arial"/>
                </w:rPr>
              </w:pPr>
            </w:p>
            <w:p w14:paraId="0C032767" w14:textId="77777777" w:rsidR="00F46473" w:rsidRDefault="00F46473" w:rsidP="00F46473">
              <w:pPr>
                <w:pStyle w:val="ListParagraph"/>
                <w:spacing w:line="360" w:lineRule="auto"/>
                <w:ind w:left="450"/>
                <w:jc w:val="both"/>
                <w:rPr>
                  <w:rFonts w:ascii="Arial" w:hAnsi="Arial" w:cs="Arial"/>
                </w:rPr>
              </w:pPr>
            </w:p>
            <w:p w14:paraId="700B5AA1" w14:textId="77777777" w:rsidR="00F46473" w:rsidRPr="002C4B20" w:rsidRDefault="00F46473" w:rsidP="00F46473">
              <w:pPr>
                <w:pStyle w:val="ListParagraph"/>
                <w:spacing w:line="360" w:lineRule="auto"/>
                <w:ind w:left="450"/>
                <w:jc w:val="both"/>
                <w:rPr>
                  <w:rFonts w:ascii="Arial" w:hAnsi="Arial" w:cs="Arial"/>
                </w:rPr>
              </w:pPr>
            </w:p>
            <w:p w14:paraId="7EA0C5E0" w14:textId="77777777" w:rsidR="00F46473" w:rsidRPr="002C4B20" w:rsidRDefault="00F46473" w:rsidP="00F46473">
              <w:pPr>
                <w:pStyle w:val="ListParagraph"/>
                <w:spacing w:line="360" w:lineRule="auto"/>
                <w:ind w:left="450"/>
                <w:jc w:val="both"/>
                <w:rPr>
                  <w:rFonts w:ascii="Arial" w:hAnsi="Arial" w:cs="Arial"/>
                </w:rPr>
              </w:pPr>
              <w:r w:rsidRPr="002C4B20">
                <w:rPr>
                  <w:rFonts w:ascii="Arial" w:hAnsi="Arial" w:cs="Arial"/>
                </w:rPr>
                <w:t xml:space="preserve">  </w:t>
              </w:r>
            </w:p>
            <w:p w14:paraId="78D41816" w14:textId="77777777" w:rsidR="00F46473" w:rsidRPr="002C4B20" w:rsidRDefault="00F46473" w:rsidP="00F46473">
              <w:pPr>
                <w:pStyle w:val="Heading1"/>
                <w:spacing w:line="360" w:lineRule="auto"/>
                <w:rPr>
                  <w:rFonts w:ascii="Arial" w:hAnsi="Arial" w:cs="Arial"/>
                  <w:sz w:val="22"/>
                  <w:szCs w:val="22"/>
                </w:rPr>
              </w:pPr>
              <w:bookmarkStart w:id="46" w:name="_Toc224588173"/>
              <w:r w:rsidRPr="002C4B20">
                <w:rPr>
                  <w:rFonts w:ascii="Arial" w:hAnsi="Arial" w:cs="Arial"/>
                  <w:sz w:val="22"/>
                  <w:szCs w:val="22"/>
                </w:rPr>
                <w:lastRenderedPageBreak/>
                <w:t>CHAPTER TWO</w:t>
              </w:r>
              <w:bookmarkEnd w:id="46"/>
            </w:p>
            <w:p w14:paraId="7BACEB9D" w14:textId="77777777" w:rsidR="00F46473" w:rsidRPr="002C4B20" w:rsidRDefault="00F46473" w:rsidP="00F46473">
              <w:pPr>
                <w:pStyle w:val="Heading2"/>
                <w:spacing w:line="360" w:lineRule="auto"/>
                <w:rPr>
                  <w:rFonts w:ascii="Arial" w:hAnsi="Arial" w:cs="Arial"/>
                  <w:sz w:val="22"/>
                  <w:szCs w:val="22"/>
                </w:rPr>
              </w:pPr>
              <w:bookmarkStart w:id="47" w:name="_Toc224588174"/>
              <w:r w:rsidRPr="002C4B20">
                <w:rPr>
                  <w:rFonts w:ascii="Arial" w:hAnsi="Arial" w:cs="Arial"/>
                  <w:sz w:val="22"/>
                  <w:szCs w:val="22"/>
                </w:rPr>
                <w:t>LITERATURE REVIEW</w:t>
              </w:r>
              <w:bookmarkEnd w:id="47"/>
            </w:p>
            <w:p w14:paraId="33D7EE55" w14:textId="77777777" w:rsidR="00F46473" w:rsidRPr="002C4B20" w:rsidRDefault="00F46473" w:rsidP="00F46473">
              <w:pPr>
                <w:pStyle w:val="Heading3"/>
                <w:spacing w:line="360" w:lineRule="auto"/>
                <w:rPr>
                  <w:rFonts w:ascii="Arial" w:hAnsi="Arial" w:cs="Arial"/>
                </w:rPr>
              </w:pPr>
              <w:bookmarkStart w:id="48" w:name="_Toc224588175"/>
              <w:r w:rsidRPr="002C4B20">
                <w:rPr>
                  <w:rFonts w:ascii="Arial" w:hAnsi="Arial" w:cs="Arial"/>
                </w:rPr>
                <w:t>Conceptual framework.</w:t>
              </w:r>
              <w:bookmarkEnd w:id="48"/>
            </w:p>
            <w:p w14:paraId="7DDEF5F0" w14:textId="77777777" w:rsidR="00F46473" w:rsidRPr="002C4B20" w:rsidRDefault="00F46473" w:rsidP="00F46473">
              <w:pPr>
                <w:pStyle w:val="ListParagraph"/>
                <w:spacing w:line="360" w:lineRule="auto"/>
                <w:ind w:left="375"/>
                <w:jc w:val="both"/>
                <w:rPr>
                  <w:rFonts w:ascii="Arial" w:hAnsi="Arial" w:cs="Arial"/>
                </w:rPr>
              </w:pPr>
              <w:r w:rsidRPr="002C4B20">
                <w:rPr>
                  <w:rFonts w:ascii="Arial" w:hAnsi="Arial" w:cs="Arial"/>
                </w:rPr>
                <w:t>There are different types of social</w:t>
              </w:r>
              <w:r>
                <w:rPr>
                  <w:rFonts w:ascii="Arial" w:hAnsi="Arial" w:cs="Arial"/>
                </w:rPr>
                <w:t xml:space="preserve"> media marketing platforms</w:t>
              </w:r>
              <w:r w:rsidRPr="002C4B20">
                <w:rPr>
                  <w:rFonts w:ascii="Arial" w:hAnsi="Arial" w:cs="Arial"/>
                </w:rPr>
                <w:t xml:space="preserve"> out there which a</w:t>
              </w:r>
              <w:r>
                <w:rPr>
                  <w:rFonts w:ascii="Arial" w:hAnsi="Arial" w:cs="Arial"/>
                </w:rPr>
                <w:t>re suitable for boosting a business</w:t>
              </w:r>
              <w:r w:rsidRPr="002C4B20">
                <w:rPr>
                  <w:rFonts w:ascii="Arial" w:hAnsi="Arial" w:cs="Arial"/>
                </w:rPr>
                <w:t xml:space="preserve"> some are fast while others are slow. Some components include seve</w:t>
              </w:r>
              <w:r>
                <w:rPr>
                  <w:rFonts w:ascii="Arial" w:hAnsi="Arial" w:cs="Arial"/>
                </w:rPr>
                <w:t>ral key components. In business</w:t>
              </w:r>
              <w:r w:rsidRPr="002C4B20">
                <w:rPr>
                  <w:rFonts w:ascii="Arial" w:hAnsi="Arial" w:cs="Arial"/>
                </w:rPr>
                <w:t>.</w:t>
              </w:r>
            </w:p>
            <w:p w14:paraId="6D8DE7D4" w14:textId="77777777" w:rsidR="00F46473" w:rsidRPr="002C4B20" w:rsidRDefault="00F46473" w:rsidP="00F46473">
              <w:pPr>
                <w:spacing w:line="360" w:lineRule="auto"/>
                <w:rPr>
                  <w:rFonts w:ascii="Arial" w:hAnsi="Arial" w:cs="Arial"/>
                </w:rPr>
              </w:pPr>
            </w:p>
            <w:p w14:paraId="7803A2BA" w14:textId="77777777" w:rsidR="00F46473" w:rsidRPr="002C4B20" w:rsidRDefault="00F46473" w:rsidP="00F46473">
              <w:pPr>
                <w:spacing w:line="360" w:lineRule="auto"/>
                <w:jc w:val="both"/>
                <w:rPr>
                  <w:rFonts w:ascii="Arial" w:hAnsi="Arial" w:cs="Arial"/>
                </w:rPr>
              </w:pPr>
              <w:r w:rsidRPr="002C4B20">
                <w:rPr>
                  <w:rFonts w:ascii="Arial" w:hAnsi="Arial" w:cs="Arial"/>
                </w:rPr>
                <w:t xml:space="preserve">       </w:t>
              </w:r>
            </w:p>
            <w:p w14:paraId="3E86BD5F" w14:textId="77777777" w:rsidR="00F46473" w:rsidRPr="002C4B20" w:rsidRDefault="00F46473" w:rsidP="00F46473">
              <w:pPr>
                <w:spacing w:line="360" w:lineRule="auto"/>
                <w:jc w:val="both"/>
                <w:rPr>
                  <w:rFonts w:ascii="Arial" w:hAnsi="Arial" w:cs="Arial"/>
                </w:rPr>
              </w:pPr>
            </w:p>
            <w:p w14:paraId="521BAC78" w14:textId="77777777" w:rsidR="00F46473" w:rsidRPr="002C4B20" w:rsidRDefault="00F46473" w:rsidP="00F46473">
              <w:pPr>
                <w:spacing w:line="360" w:lineRule="auto"/>
                <w:jc w:val="both"/>
                <w:rPr>
                  <w:rFonts w:ascii="Arial" w:hAnsi="Arial" w:cs="Arial"/>
                </w:rPr>
              </w:pPr>
            </w:p>
            <w:p w14:paraId="0AB451F6" w14:textId="77777777" w:rsidR="00F46473" w:rsidRPr="002C4B20" w:rsidRDefault="00F46473" w:rsidP="00F46473">
              <w:pPr>
                <w:spacing w:line="360" w:lineRule="auto"/>
                <w:jc w:val="both"/>
                <w:rPr>
                  <w:rFonts w:ascii="Arial" w:hAnsi="Arial" w:cs="Arial"/>
                </w:rPr>
              </w:pPr>
            </w:p>
            <w:p w14:paraId="42B90017" w14:textId="77777777" w:rsidR="00F46473" w:rsidRPr="002C4B20" w:rsidRDefault="00F46473" w:rsidP="00F46473">
              <w:pPr>
                <w:spacing w:line="360" w:lineRule="auto"/>
                <w:jc w:val="both"/>
                <w:rPr>
                  <w:rFonts w:ascii="Arial" w:hAnsi="Arial" w:cs="Arial"/>
                </w:rPr>
              </w:pPr>
            </w:p>
            <w:p w14:paraId="4E455543" w14:textId="77777777" w:rsidR="00F46473" w:rsidRPr="002C4B20" w:rsidRDefault="00F46473" w:rsidP="00F46473">
              <w:pPr>
                <w:spacing w:line="360" w:lineRule="auto"/>
                <w:jc w:val="both"/>
                <w:rPr>
                  <w:rFonts w:ascii="Arial" w:hAnsi="Arial" w:cs="Arial"/>
                </w:rPr>
              </w:pPr>
            </w:p>
            <w:p w14:paraId="54E4BC30" w14:textId="77777777" w:rsidR="00F46473" w:rsidRPr="002C4B20" w:rsidRDefault="00F46473" w:rsidP="00F46473">
              <w:pPr>
                <w:spacing w:line="360" w:lineRule="auto"/>
                <w:jc w:val="both"/>
                <w:rPr>
                  <w:rFonts w:ascii="Arial" w:hAnsi="Arial" w:cs="Arial"/>
                </w:rPr>
              </w:pPr>
            </w:p>
            <w:p w14:paraId="661456E6" w14:textId="77777777" w:rsidR="00F46473" w:rsidRPr="002C4B20" w:rsidRDefault="00F46473" w:rsidP="00F46473">
              <w:pPr>
                <w:spacing w:line="360" w:lineRule="auto"/>
                <w:jc w:val="both"/>
                <w:rPr>
                  <w:rFonts w:ascii="Arial" w:hAnsi="Arial" w:cs="Arial"/>
                </w:rPr>
              </w:pPr>
            </w:p>
            <w:p w14:paraId="3556B11D" w14:textId="77777777" w:rsidR="00F46473" w:rsidRPr="002C4B20" w:rsidRDefault="00F46473" w:rsidP="00F46473">
              <w:pPr>
                <w:spacing w:line="360" w:lineRule="auto"/>
                <w:jc w:val="both"/>
                <w:rPr>
                  <w:rFonts w:ascii="Arial" w:hAnsi="Arial" w:cs="Arial"/>
                </w:rPr>
              </w:pPr>
            </w:p>
            <w:p w14:paraId="59D56D2A" w14:textId="77777777" w:rsidR="00F46473" w:rsidRPr="002C4B20" w:rsidRDefault="00F46473" w:rsidP="00F46473">
              <w:pPr>
                <w:spacing w:line="360" w:lineRule="auto"/>
                <w:jc w:val="both"/>
                <w:rPr>
                  <w:rFonts w:ascii="Arial" w:hAnsi="Arial" w:cs="Arial"/>
                </w:rPr>
              </w:pPr>
            </w:p>
            <w:p w14:paraId="6BC9D6F8" w14:textId="77777777" w:rsidR="00F46473" w:rsidRPr="002C4B20" w:rsidRDefault="00F46473" w:rsidP="00F46473">
              <w:pPr>
                <w:spacing w:line="360" w:lineRule="auto"/>
                <w:jc w:val="both"/>
                <w:rPr>
                  <w:rFonts w:ascii="Arial" w:hAnsi="Arial" w:cs="Arial"/>
                </w:rPr>
              </w:pPr>
            </w:p>
            <w:p w14:paraId="3948EBD2" w14:textId="77777777" w:rsidR="00F46473" w:rsidRPr="002C4B20" w:rsidRDefault="00F46473" w:rsidP="00F46473">
              <w:pPr>
                <w:spacing w:line="360" w:lineRule="auto"/>
                <w:jc w:val="both"/>
                <w:rPr>
                  <w:rFonts w:ascii="Arial" w:hAnsi="Arial" w:cs="Arial"/>
                </w:rPr>
              </w:pPr>
            </w:p>
            <w:p w14:paraId="3D8B975A" w14:textId="77777777" w:rsidR="00F46473" w:rsidRPr="002C4B20" w:rsidRDefault="00F46473" w:rsidP="00F46473">
              <w:pPr>
                <w:spacing w:line="360" w:lineRule="auto"/>
                <w:jc w:val="both"/>
                <w:rPr>
                  <w:rFonts w:ascii="Arial" w:hAnsi="Arial" w:cs="Arial"/>
                </w:rPr>
              </w:pPr>
            </w:p>
            <w:p w14:paraId="2F3A3D26" w14:textId="77777777" w:rsidR="00F46473" w:rsidRDefault="00F46473" w:rsidP="00F46473">
              <w:pPr>
                <w:spacing w:line="360" w:lineRule="auto"/>
                <w:jc w:val="both"/>
                <w:rPr>
                  <w:rFonts w:ascii="Arial" w:hAnsi="Arial" w:cs="Arial"/>
                </w:rPr>
              </w:pPr>
            </w:p>
            <w:p w14:paraId="6848B265" w14:textId="77777777" w:rsidR="00F46473" w:rsidRDefault="00F46473" w:rsidP="00F46473">
              <w:pPr>
                <w:spacing w:line="360" w:lineRule="auto"/>
                <w:jc w:val="both"/>
                <w:rPr>
                  <w:rFonts w:ascii="Arial" w:hAnsi="Arial" w:cs="Arial"/>
                </w:rPr>
              </w:pPr>
            </w:p>
            <w:p w14:paraId="47F0B37E" w14:textId="77777777" w:rsidR="00F46473" w:rsidRPr="002C4B20" w:rsidRDefault="00F46473" w:rsidP="00F46473">
              <w:pPr>
                <w:spacing w:line="360" w:lineRule="auto"/>
                <w:jc w:val="both"/>
                <w:rPr>
                  <w:rFonts w:ascii="Arial" w:hAnsi="Arial" w:cs="Arial"/>
                </w:rPr>
              </w:pPr>
            </w:p>
            <w:p w14:paraId="7822CAB4" w14:textId="77777777" w:rsidR="00F46473" w:rsidRPr="002C4B20" w:rsidRDefault="00F46473" w:rsidP="00F46473">
              <w:pPr>
                <w:spacing w:line="360" w:lineRule="auto"/>
                <w:jc w:val="both"/>
                <w:rPr>
                  <w:rFonts w:ascii="Arial" w:hAnsi="Arial" w:cs="Arial"/>
                  <w:b/>
                </w:rPr>
              </w:pPr>
              <w:r w:rsidRPr="002C4B20">
                <w:rPr>
                  <w:rFonts w:ascii="Arial" w:hAnsi="Arial" w:cs="Arial"/>
                </w:rPr>
                <w:lastRenderedPageBreak/>
                <w:t xml:space="preserve">            </w:t>
              </w:r>
              <w:r w:rsidRPr="002C4B20">
                <w:rPr>
                  <w:rFonts w:ascii="Arial" w:hAnsi="Arial" w:cs="Arial"/>
                  <w:b/>
                </w:rPr>
                <w:t>CHAPTER THREE</w:t>
              </w:r>
            </w:p>
            <w:p w14:paraId="69C744BD" w14:textId="77777777" w:rsidR="00F46473" w:rsidRPr="002C4B20" w:rsidRDefault="00F46473" w:rsidP="00F46473">
              <w:pPr>
                <w:pStyle w:val="ListParagraph"/>
                <w:spacing w:line="360" w:lineRule="auto"/>
                <w:jc w:val="both"/>
                <w:rPr>
                  <w:rFonts w:ascii="Arial" w:hAnsi="Arial" w:cs="Arial"/>
                  <w:b/>
                </w:rPr>
              </w:pPr>
              <w:r w:rsidRPr="002C4B20">
                <w:rPr>
                  <w:rFonts w:ascii="Arial" w:hAnsi="Arial" w:cs="Arial"/>
                  <w:b/>
                </w:rPr>
                <w:t>CONCLUSION AND RECOMMENDATION</w:t>
              </w:r>
            </w:p>
            <w:p w14:paraId="1CA4EF7D" w14:textId="77777777" w:rsidR="00F46473" w:rsidRPr="002C4B20" w:rsidRDefault="00F46473" w:rsidP="00F46473">
              <w:pPr>
                <w:pStyle w:val="ListParagraph"/>
                <w:numPr>
                  <w:ilvl w:val="1"/>
                  <w:numId w:val="8"/>
                </w:numPr>
                <w:spacing w:line="360" w:lineRule="auto"/>
                <w:jc w:val="both"/>
                <w:rPr>
                  <w:rFonts w:ascii="Arial" w:hAnsi="Arial" w:cs="Arial"/>
                </w:rPr>
              </w:pPr>
              <w:r w:rsidRPr="002C4B20">
                <w:rPr>
                  <w:rFonts w:ascii="Arial" w:hAnsi="Arial" w:cs="Arial"/>
                  <w:b/>
                </w:rPr>
                <w:t>Conclusion:</w:t>
              </w:r>
            </w:p>
            <w:p w14:paraId="7E84464E" w14:textId="77777777" w:rsidR="00F46473" w:rsidRPr="002C4B20" w:rsidRDefault="00F46473" w:rsidP="00F46473">
              <w:pPr>
                <w:pStyle w:val="ListParagraph"/>
                <w:spacing w:line="360" w:lineRule="auto"/>
                <w:ind w:left="1110"/>
                <w:jc w:val="both"/>
                <w:rPr>
                  <w:rFonts w:ascii="Arial" w:hAnsi="Arial" w:cs="Arial"/>
                </w:rPr>
              </w:pPr>
              <w:r w:rsidRPr="002C4B20">
                <w:rPr>
                  <w:rFonts w:ascii="Arial" w:hAnsi="Arial" w:cs="Arial"/>
                </w:rPr>
                <w:t xml:space="preserve">Social media business have become an essential tool for many people, providing the best quality of service and the time in which services do deliver to clients really matters. This helps users make good decisions on the quality </w:t>
              </w:r>
              <w:r>
                <w:rPr>
                  <w:rFonts w:ascii="Arial" w:hAnsi="Arial" w:cs="Arial"/>
                </w:rPr>
                <w:t>of service to buy at every time</w:t>
              </w:r>
              <w:r w:rsidRPr="002C4B20">
                <w:rPr>
                  <w:rFonts w:ascii="Arial" w:hAnsi="Arial" w:cs="Arial"/>
                </w:rPr>
                <w:t xml:space="preserve">, </w:t>
              </w:r>
            </w:p>
            <w:p w14:paraId="338A0B82" w14:textId="77777777" w:rsidR="00F46473" w:rsidRPr="00174ABF" w:rsidRDefault="00F46473" w:rsidP="00F46473">
              <w:pPr>
                <w:spacing w:line="360" w:lineRule="auto"/>
                <w:jc w:val="both"/>
                <w:rPr>
                  <w:rFonts w:ascii="Arial" w:hAnsi="Arial" w:cs="Arial"/>
                </w:rPr>
              </w:pPr>
              <w:r w:rsidRPr="00174ABF">
                <w:rPr>
                  <w:rFonts w:ascii="Arial" w:hAnsi="Arial" w:cs="Arial"/>
                  <w:b/>
                </w:rPr>
                <w:t>Recommendation:</w:t>
              </w:r>
            </w:p>
            <w:p w14:paraId="51E846BA" w14:textId="77777777" w:rsidR="00F46473" w:rsidRPr="00174ABF" w:rsidRDefault="00F46473" w:rsidP="00F46473">
              <w:pPr>
                <w:spacing w:line="360" w:lineRule="auto"/>
                <w:jc w:val="both"/>
                <w:rPr>
                  <w:rFonts w:ascii="Arial" w:hAnsi="Arial" w:cs="Arial"/>
                </w:rPr>
              </w:pPr>
              <w:r w:rsidRPr="00174ABF">
                <w:rPr>
                  <w:rFonts w:ascii="Arial" w:hAnsi="Arial" w:cs="Arial"/>
                </w:rPr>
                <w:t>Based on the importance of social medi</w:t>
              </w:r>
              <w:r>
                <w:rPr>
                  <w:rFonts w:ascii="Arial" w:hAnsi="Arial" w:cs="Arial"/>
                </w:rPr>
                <w:t>a</w:t>
              </w:r>
              <w:r w:rsidRPr="00174ABF">
                <w:rPr>
                  <w:rFonts w:ascii="Arial" w:hAnsi="Arial" w:cs="Arial"/>
                </w:rPr>
                <w:t xml:space="preserve"> for peoples businesses, here are some recommendations:</w:t>
              </w:r>
            </w:p>
            <w:p w14:paraId="56EE38DE" w14:textId="77777777" w:rsidR="00F46473" w:rsidRPr="00174ABF" w:rsidRDefault="00F46473" w:rsidP="00F46473">
              <w:pPr>
                <w:spacing w:line="360" w:lineRule="auto"/>
                <w:jc w:val="both"/>
                <w:rPr>
                  <w:rFonts w:ascii="Arial" w:hAnsi="Arial" w:cs="Arial"/>
                </w:rPr>
              </w:pPr>
              <w:r w:rsidRPr="00174ABF">
                <w:rPr>
                  <w:rFonts w:ascii="Arial" w:hAnsi="Arial" w:cs="Arial"/>
                  <w:b/>
                </w:rPr>
                <w:t xml:space="preserve">Accuracy: </w:t>
              </w:r>
              <w:r w:rsidRPr="00174ABF">
                <w:rPr>
                  <w:rFonts w:ascii="Arial" w:hAnsi="Arial" w:cs="Arial"/>
                </w:rPr>
                <w:t>social media boosting websites should be accurate in such a way that it’s allow users go for what they like most especially when choosing a category to work with which won’t fall off after some time</w:t>
              </w:r>
            </w:p>
            <w:p w14:paraId="0C087AB0" w14:textId="77777777" w:rsidR="00F46473" w:rsidRPr="00174ABF" w:rsidRDefault="00F46473" w:rsidP="00F46473">
              <w:pPr>
                <w:spacing w:line="360" w:lineRule="auto"/>
                <w:jc w:val="both"/>
                <w:rPr>
                  <w:rFonts w:ascii="Arial" w:hAnsi="Arial" w:cs="Arial"/>
                </w:rPr>
              </w:pPr>
              <w:r w:rsidRPr="00174ABF">
                <w:rPr>
                  <w:rFonts w:ascii="Arial" w:hAnsi="Arial" w:cs="Arial"/>
                </w:rPr>
                <w:t xml:space="preserve">  </w:t>
              </w:r>
              <w:r w:rsidRPr="00174ABF">
                <w:rPr>
                  <w:rFonts w:ascii="Arial" w:hAnsi="Arial" w:cs="Arial"/>
                  <w:b/>
                </w:rPr>
                <w:t>User Experience</w:t>
              </w:r>
              <w:r w:rsidRPr="00174ABF">
                <w:rPr>
                  <w:rFonts w:ascii="Arial" w:hAnsi="Arial" w:cs="Arial"/>
                </w:rPr>
                <w:t xml:space="preserve">: social media boosting websites should be user friendly that is the website should be easy to navigate easily by users which they can easily get a service they need and pay for with convenience </w:t>
              </w:r>
            </w:p>
            <w:p w14:paraId="3C5763D7" w14:textId="77777777" w:rsidR="00F46473" w:rsidRPr="002C4B20" w:rsidRDefault="00F46473" w:rsidP="00F46473">
              <w:pPr>
                <w:pStyle w:val="ListParagraph"/>
                <w:numPr>
                  <w:ilvl w:val="0"/>
                  <w:numId w:val="10"/>
                </w:numPr>
                <w:spacing w:line="360" w:lineRule="auto"/>
                <w:jc w:val="both"/>
                <w:rPr>
                  <w:rFonts w:ascii="Arial" w:hAnsi="Arial" w:cs="Arial"/>
                </w:rPr>
              </w:pPr>
              <w:r w:rsidRPr="002C4B20">
                <w:rPr>
                  <w:rFonts w:ascii="Arial" w:hAnsi="Arial" w:cs="Arial"/>
                  <w:b/>
                </w:rPr>
                <w:t>Notification:</w:t>
              </w:r>
              <w:r w:rsidRPr="002C4B20">
                <w:rPr>
                  <w:rFonts w:ascii="Arial" w:hAnsi="Arial" w:cs="Arial"/>
                </w:rPr>
                <w:t xml:space="preserve"> social media boosting websites</w:t>
              </w:r>
              <w:r>
                <w:rPr>
                  <w:rFonts w:ascii="Arial" w:hAnsi="Arial" w:cs="Arial"/>
                </w:rPr>
                <w:t xml:space="preserve"> and shopify</w:t>
              </w:r>
              <w:r w:rsidRPr="002C4B20">
                <w:rPr>
                  <w:rFonts w:ascii="Arial" w:hAnsi="Arial" w:cs="Arial"/>
                </w:rPr>
                <w:t xml:space="preserve"> should have customizable notifications to alert users about new services which are applicable worldwide example Instagram followers Nigeria a category which you allow users to have only Nigeria users.</w:t>
              </w:r>
            </w:p>
            <w:p w14:paraId="7F9E07E4" w14:textId="77777777" w:rsidR="00F46473" w:rsidRPr="002C4B20" w:rsidRDefault="00F46473" w:rsidP="00F46473">
              <w:pPr>
                <w:pStyle w:val="ListParagraph"/>
                <w:numPr>
                  <w:ilvl w:val="0"/>
                  <w:numId w:val="10"/>
                </w:numPr>
                <w:spacing w:line="360" w:lineRule="auto"/>
                <w:jc w:val="both"/>
                <w:rPr>
                  <w:rFonts w:ascii="Arial" w:hAnsi="Arial" w:cs="Arial"/>
                </w:rPr>
              </w:pPr>
              <w:r w:rsidRPr="002C4B20">
                <w:rPr>
                  <w:rFonts w:ascii="Arial" w:hAnsi="Arial" w:cs="Arial"/>
                  <w:b/>
                </w:rPr>
                <w:t>Identification:</w:t>
              </w:r>
              <w:r w:rsidRPr="002C4B20">
                <w:rPr>
                  <w:rFonts w:ascii="Arial" w:hAnsi="Arial" w:cs="Arial"/>
                </w:rPr>
                <w:t xml:space="preserve"> The option for users to input basic information’s to identify them like username, email, WhatsApp contact in case of any difficulty to help find users in case of any difficulty is crucial, allowing them to access the website and also giving room for the admin to recognize them.</w:t>
              </w:r>
            </w:p>
            <w:p w14:paraId="6CA1BF65" w14:textId="77777777" w:rsidR="00F46473" w:rsidRPr="002C4B20" w:rsidRDefault="00F46473" w:rsidP="00F46473">
              <w:pPr>
                <w:pStyle w:val="ListParagraph"/>
                <w:spacing w:line="360" w:lineRule="auto"/>
                <w:ind w:left="1830"/>
                <w:jc w:val="both"/>
                <w:rPr>
                  <w:rFonts w:ascii="Arial" w:hAnsi="Arial" w:cs="Arial"/>
                </w:rPr>
              </w:pPr>
            </w:p>
            <w:p w14:paraId="1438726A" w14:textId="77777777" w:rsidR="00F46473" w:rsidRDefault="00F46473" w:rsidP="00F46473">
              <w:pPr>
                <w:pStyle w:val="ListParagraph"/>
                <w:spacing w:line="360" w:lineRule="auto"/>
                <w:ind w:left="1830"/>
                <w:jc w:val="both"/>
                <w:rPr>
                  <w:rFonts w:ascii="Arial" w:hAnsi="Arial" w:cs="Arial"/>
                </w:rPr>
              </w:pPr>
            </w:p>
            <w:p w14:paraId="548A1590" w14:textId="77777777" w:rsidR="00F46473" w:rsidRDefault="00F46473" w:rsidP="00F46473">
              <w:pPr>
                <w:pStyle w:val="ListParagraph"/>
                <w:spacing w:line="360" w:lineRule="auto"/>
                <w:ind w:left="1830"/>
                <w:jc w:val="both"/>
                <w:rPr>
                  <w:rFonts w:ascii="Arial" w:hAnsi="Arial" w:cs="Arial"/>
                </w:rPr>
              </w:pPr>
            </w:p>
            <w:p w14:paraId="506A12F9" w14:textId="77777777" w:rsidR="00F46473" w:rsidRDefault="00F46473" w:rsidP="00F46473">
              <w:pPr>
                <w:pStyle w:val="ListParagraph"/>
                <w:spacing w:line="360" w:lineRule="auto"/>
                <w:ind w:left="1830"/>
                <w:jc w:val="both"/>
                <w:rPr>
                  <w:rFonts w:ascii="Arial" w:hAnsi="Arial" w:cs="Arial"/>
                </w:rPr>
              </w:pPr>
            </w:p>
            <w:p w14:paraId="1066B63F" w14:textId="77777777" w:rsidR="00F46473" w:rsidRDefault="00F46473" w:rsidP="00F46473">
              <w:pPr>
                <w:pStyle w:val="ListParagraph"/>
                <w:spacing w:line="360" w:lineRule="auto"/>
                <w:ind w:left="1830"/>
                <w:jc w:val="both"/>
                <w:rPr>
                  <w:rFonts w:ascii="Arial" w:hAnsi="Arial" w:cs="Arial"/>
                </w:rPr>
              </w:pPr>
            </w:p>
            <w:p w14:paraId="4F6A55EB" w14:textId="77777777" w:rsidR="00F46473" w:rsidRDefault="00F46473" w:rsidP="00F46473">
              <w:pPr>
                <w:pStyle w:val="ListParagraph"/>
                <w:spacing w:line="360" w:lineRule="auto"/>
                <w:ind w:left="1830"/>
                <w:jc w:val="both"/>
                <w:rPr>
                  <w:rFonts w:ascii="Arial" w:hAnsi="Arial" w:cs="Arial"/>
                </w:rPr>
              </w:pPr>
            </w:p>
            <w:p w14:paraId="3D6EF9B4" w14:textId="77777777" w:rsidR="00F46473" w:rsidRDefault="00F46473" w:rsidP="00F46473">
              <w:pPr>
                <w:pStyle w:val="ListParagraph"/>
                <w:spacing w:line="360" w:lineRule="auto"/>
                <w:ind w:left="1830"/>
                <w:jc w:val="both"/>
                <w:rPr>
                  <w:rFonts w:ascii="Arial" w:hAnsi="Arial" w:cs="Arial"/>
                </w:rPr>
              </w:pPr>
            </w:p>
            <w:p w14:paraId="656E465B" w14:textId="77777777" w:rsidR="00F46473" w:rsidRDefault="00F46473" w:rsidP="00F46473">
              <w:pPr>
                <w:pStyle w:val="ListParagraph"/>
                <w:spacing w:line="360" w:lineRule="auto"/>
                <w:ind w:left="1830"/>
                <w:jc w:val="both"/>
                <w:rPr>
                  <w:rFonts w:ascii="Arial" w:hAnsi="Arial" w:cs="Arial"/>
                </w:rPr>
              </w:pPr>
            </w:p>
            <w:p w14:paraId="528DF456" w14:textId="77777777" w:rsidR="00F46473" w:rsidRPr="002C4B20" w:rsidRDefault="00F46473" w:rsidP="00F46473">
              <w:pPr>
                <w:pStyle w:val="ListParagraph"/>
                <w:spacing w:line="360" w:lineRule="auto"/>
                <w:ind w:left="1830"/>
                <w:jc w:val="both"/>
                <w:rPr>
                  <w:rFonts w:ascii="Arial" w:hAnsi="Arial" w:cs="Arial"/>
                </w:rPr>
              </w:pPr>
            </w:p>
            <w:p w14:paraId="73EFE7AE" w14:textId="663BD88C" w:rsidR="00F46473" w:rsidRPr="00F46473" w:rsidRDefault="00F46473" w:rsidP="00F46473">
              <w:pPr>
                <w:spacing w:line="360" w:lineRule="auto"/>
                <w:jc w:val="both"/>
                <w:rPr>
                  <w:rFonts w:ascii="Arial" w:hAnsi="Arial" w:cs="Arial"/>
                  <w:b/>
                </w:rPr>
              </w:pPr>
              <w:r w:rsidRPr="002C4B20">
                <w:rPr>
                  <w:rFonts w:ascii="Arial" w:hAnsi="Arial" w:cs="Arial"/>
                  <w:b/>
                </w:rPr>
                <w:t>REFERENCE</w:t>
              </w:r>
            </w:p>
            <w:p w14:paraId="5597FBA4"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 xml:space="preserve">Miro (2026) </w:t>
              </w:r>
              <w:r w:rsidRPr="002C4B20">
                <w:rPr>
                  <w:rFonts w:ascii="Arial" w:eastAsia="Calibri" w:hAnsi="Arial" w:cs="Arial"/>
                  <w:i/>
                  <w:iCs/>
                  <w:color w:val="1F1F1F"/>
                </w:rPr>
                <w:t>the Era of Intelligent Canvas</w:t>
              </w:r>
              <w:r w:rsidRPr="002C4B20">
                <w:rPr>
                  <w:rFonts w:ascii="Arial" w:eastAsia="Calibri" w:hAnsi="Arial" w:cs="Arial"/>
                  <w:color w:val="1F1F1F"/>
                </w:rPr>
                <w:t xml:space="preserve">. Available at: </w:t>
              </w:r>
              <w:hyperlink r:id="rId14" w:history="1">
                <w:r w:rsidRPr="002C4B20">
                  <w:rPr>
                    <w:rStyle w:val="Hyperlink"/>
                    <w:rFonts w:ascii="Arial" w:eastAsia="Calibri" w:hAnsi="Arial" w:cs="Arial"/>
                    <w:color w:val="0B57D0"/>
                  </w:rPr>
                  <w:t>https://www.miro.com/blog</w:t>
                </w:r>
              </w:hyperlink>
              <w:r w:rsidRPr="002C4B20">
                <w:rPr>
                  <w:rFonts w:ascii="Arial" w:eastAsia="Calibri" w:hAnsi="Arial" w:cs="Arial"/>
                  <w:color w:val="1F1F1F"/>
                </w:rPr>
                <w:t xml:space="preserve"> (Accessed: 23 February 2026).</w:t>
              </w:r>
            </w:p>
            <w:p w14:paraId="429D9F1D"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 xml:space="preserve">PCMag (2026) </w:t>
              </w:r>
              <w:r w:rsidRPr="002C4B20">
                <w:rPr>
                  <w:rFonts w:ascii="Arial" w:eastAsia="Calibri" w:hAnsi="Arial" w:cs="Arial"/>
                  <w:i/>
                  <w:iCs/>
                  <w:color w:val="1F1F1F"/>
                </w:rPr>
                <w:t>Miro Review: The Best Whiteboard for Hybrid Teams</w:t>
              </w:r>
              <w:r w:rsidRPr="002C4B20">
                <w:rPr>
                  <w:rFonts w:ascii="Arial" w:eastAsia="Calibri" w:hAnsi="Arial" w:cs="Arial"/>
                  <w:color w:val="1F1F1F"/>
                </w:rPr>
                <w:t xml:space="preserve">. Available at: </w:t>
              </w:r>
              <w:hyperlink r:id="rId15" w:history="1">
                <w:r w:rsidRPr="002C4B20">
                  <w:rPr>
                    <w:rStyle w:val="Hyperlink"/>
                    <w:rFonts w:ascii="Arial" w:eastAsia="Calibri" w:hAnsi="Arial" w:cs="Arial"/>
                    <w:color w:val="0B57D0"/>
                  </w:rPr>
                  <w:t>https://www.pcmag.com</w:t>
                </w:r>
              </w:hyperlink>
              <w:r w:rsidRPr="002C4B20">
                <w:rPr>
                  <w:rFonts w:ascii="Arial" w:eastAsia="Calibri" w:hAnsi="Arial" w:cs="Arial"/>
                  <w:color w:val="1F1F1F"/>
                </w:rPr>
                <w:t xml:space="preserve"> (Accessed: 23 February 2026).</w:t>
              </w:r>
            </w:p>
            <w:p w14:paraId="33EE01E3" w14:textId="1C8877A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 xml:space="preserve">Slack (2026) </w:t>
              </w:r>
              <w:r w:rsidRPr="002C4B20">
                <w:rPr>
                  <w:rFonts w:ascii="Arial" w:eastAsia="Calibri" w:hAnsi="Arial" w:cs="Arial"/>
                  <w:i/>
                  <w:iCs/>
                  <w:color w:val="1F1F1F"/>
                </w:rPr>
                <w:t>Introducing the AI-Powered Digital HQ</w:t>
              </w:r>
              <w:r w:rsidRPr="002C4B20">
                <w:rPr>
                  <w:rFonts w:ascii="Arial" w:eastAsia="Calibri" w:hAnsi="Arial" w:cs="Arial"/>
                  <w:color w:val="1F1F1F"/>
                </w:rPr>
                <w:t xml:space="preserve">. Available at: </w:t>
              </w:r>
              <w:hyperlink r:id="rId16" w:history="1">
                <w:r w:rsidRPr="002C4B20">
                  <w:rPr>
                    <w:rStyle w:val="Hyperlink"/>
                    <w:rFonts w:ascii="Arial" w:eastAsia="Calibri" w:hAnsi="Arial" w:cs="Arial"/>
                    <w:color w:val="0B57D0"/>
                  </w:rPr>
                  <w:t>https://www.slack.com/blog</w:t>
                </w:r>
              </w:hyperlink>
              <w:r w:rsidRPr="002C4B20">
                <w:rPr>
                  <w:rFonts w:ascii="Arial" w:eastAsia="Calibri" w:hAnsi="Arial" w:cs="Arial"/>
                  <w:color w:val="1F1F1F"/>
                </w:rPr>
                <w:t xml:space="preserve"> (Accessed: 23.</w:t>
              </w:r>
            </w:p>
            <w:p w14:paraId="4CCB3FF3" w14:textId="77777777" w:rsidR="00F46473" w:rsidRPr="002C4B20" w:rsidRDefault="00F46473" w:rsidP="00F46473">
              <w:pPr>
                <w:spacing w:after="240" w:line="360" w:lineRule="auto"/>
                <w:rPr>
                  <w:rFonts w:ascii="Arial" w:eastAsia="Calibri" w:hAnsi="Arial" w:cs="Arial"/>
                  <w:color w:val="1F1F1F"/>
                </w:rPr>
              </w:pPr>
              <w:r w:rsidRPr="002C4B20">
                <w:rPr>
                  <w:rFonts w:ascii="Arial" w:eastAsia="Calibri" w:hAnsi="Arial" w:cs="Arial"/>
                  <w:color w:val="1F1F1F"/>
                </w:rPr>
                <w:t xml:space="preserve">TechRadar (2026) </w:t>
              </w:r>
              <w:r w:rsidRPr="002C4B20">
                <w:rPr>
                  <w:rFonts w:ascii="Arial" w:eastAsia="Calibri" w:hAnsi="Arial" w:cs="Arial"/>
                  <w:i/>
                  <w:iCs/>
                  <w:color w:val="1F1F1F"/>
                </w:rPr>
                <w:t>Slack vs Microsoft Teams: Which is right for your SME.</w:t>
              </w:r>
              <w:r w:rsidRPr="002C4B20">
                <w:rPr>
                  <w:rFonts w:ascii="Arial" w:eastAsia="Calibri" w:hAnsi="Arial" w:cs="Arial"/>
                  <w:color w:val="1F1F1F"/>
                </w:rPr>
                <w:t xml:space="preserve"> Available at: </w:t>
              </w:r>
              <w:hyperlink r:id="rId17" w:history="1">
                <w:r w:rsidRPr="002C4B20">
                  <w:rPr>
                    <w:rStyle w:val="Hyperlink"/>
                    <w:rFonts w:ascii="Arial" w:eastAsia="Calibri" w:hAnsi="Arial" w:cs="Arial"/>
                    <w:color w:val="0B57D0"/>
                  </w:rPr>
                  <w:t>https://www.techradar.com</w:t>
                </w:r>
              </w:hyperlink>
              <w:r w:rsidRPr="002C4B20">
                <w:rPr>
                  <w:rFonts w:ascii="Arial" w:eastAsia="Calibri" w:hAnsi="Arial" w:cs="Arial"/>
                  <w:color w:val="1F1F1F"/>
                </w:rPr>
                <w:t xml:space="preserve"> (Accessed: 23 February 2026).</w:t>
              </w:r>
            </w:p>
            <w:p w14:paraId="2C6128FE" w14:textId="77777777" w:rsidR="00F46473" w:rsidRPr="002C4B20" w:rsidRDefault="00F46473" w:rsidP="00F46473">
              <w:pPr>
                <w:pStyle w:val="NormalWeb"/>
                <w:spacing w:line="360" w:lineRule="auto"/>
                <w:ind w:left="450" w:hanging="450"/>
                <w:rPr>
                  <w:rFonts w:ascii="Arial" w:hAnsi="Arial" w:cs="Arial"/>
                  <w:color w:val="1F1F1F"/>
                  <w:sz w:val="22"/>
                  <w:szCs w:val="22"/>
                </w:rPr>
              </w:pPr>
              <w:r w:rsidRPr="002C4B20">
                <w:rPr>
                  <w:rFonts w:ascii="Arial" w:hAnsi="Arial" w:cs="Arial"/>
                  <w:color w:val="1F1F1F"/>
                  <w:sz w:val="22"/>
                  <w:szCs w:val="22"/>
                </w:rPr>
                <w:t xml:space="preserve">[1] </w:t>
              </w:r>
              <w:r w:rsidRPr="002C4B20">
                <w:rPr>
                  <w:rFonts w:ascii="Arial" w:hAnsi="Arial" w:cs="Arial"/>
                  <w:i/>
                  <w:iCs/>
                  <w:color w:val="1F1F1F"/>
                  <w:sz w:val="22"/>
                  <w:szCs w:val="22"/>
                </w:rPr>
                <w:t xml:space="preserve">2024 IEEE International Conference on Artificial Intelligence and eXtended and Virtual Reality (AIxVR), </w:t>
              </w:r>
              <w:r w:rsidRPr="002C4B20">
                <w:rPr>
                  <w:rFonts w:ascii="Arial" w:hAnsi="Arial" w:cs="Arial"/>
                  <w:color w:val="1F1F1F"/>
                  <w:sz w:val="22"/>
                  <w:szCs w:val="22"/>
                </w:rPr>
                <w:t xml:space="preserve">Piscataway: IEEE Computer Society, 2023. </w:t>
              </w:r>
            </w:p>
            <w:p w14:paraId="046F791F" w14:textId="63C22E5F" w:rsidR="00F46473" w:rsidRPr="00F46473" w:rsidRDefault="00F46473" w:rsidP="00784864">
              <w:pPr>
                <w:pStyle w:val="NormalWeb"/>
                <w:spacing w:line="360" w:lineRule="auto"/>
                <w:ind w:left="450" w:hanging="450"/>
                <w:rPr>
                  <w:rFonts w:ascii="Arial" w:hAnsi="Arial" w:cs="Arial"/>
                  <w:color w:val="1F1F1F"/>
                  <w:sz w:val="22"/>
                  <w:szCs w:val="22"/>
                </w:rPr>
              </w:pPr>
              <w:r w:rsidRPr="002C4B20">
                <w:rPr>
                  <w:rFonts w:ascii="Arial" w:hAnsi="Arial" w:cs="Arial"/>
                  <w:color w:val="1F1F1F"/>
                  <w:sz w:val="22"/>
                  <w:szCs w:val="22"/>
                </w:rPr>
                <w:t xml:space="preserve">[2] </w:t>
              </w:r>
              <w:r w:rsidRPr="002C4B20">
                <w:rPr>
                  <w:rFonts w:ascii="Arial" w:hAnsi="Arial" w:cs="Arial"/>
                  <w:i/>
                  <w:iCs/>
                  <w:color w:val="1F1F1F"/>
                  <w:sz w:val="22"/>
                  <w:szCs w:val="22"/>
                </w:rPr>
                <w:t xml:space="preserve">2024 IEEE International Conference on Artificial Intelligence and eXtended and Virtual Reality (AIxVR), </w:t>
              </w:r>
              <w:r w:rsidRPr="002C4B20">
                <w:rPr>
                  <w:rFonts w:ascii="Arial" w:hAnsi="Arial" w:cs="Arial"/>
                  <w:color w:val="1F1F1F"/>
                  <w:sz w:val="22"/>
                  <w:szCs w:val="22"/>
                </w:rPr>
                <w:t xml:space="preserve">Piscataway: IEEE Computer Society, 2023.  </w:t>
              </w:r>
            </w:p>
          </w:sdtContent>
        </w:sdt>
      </w:sdtContent>
    </w:sdt>
    <w:sdt>
      <w:sdtPr>
        <w:rPr>
          <w:rFonts w:ascii="Arial" w:hAnsi="Arial" w:cs="Arial"/>
          <w:b/>
          <w:sz w:val="22"/>
          <w:szCs w:val="22"/>
        </w:rPr>
        <w:tag w:val="rw.bWnCOutputStyleIdiblio"/>
        <w:id w:val="1080948346"/>
        <w:placeholder>
          <w:docPart w:val="A3F87FF080F4461698463E164DBFD0E9"/>
        </w:placeholder>
      </w:sdtPr>
      <w:sdtContent>
        <w:p w14:paraId="43864173" w14:textId="04AEE762" w:rsidR="00F46473" w:rsidRDefault="00F46473" w:rsidP="00F46473">
          <w:pPr>
            <w:pStyle w:val="NormalWeb"/>
            <w:rPr>
              <w:rFonts w:ascii="Arial" w:hAnsi="Arial" w:cs="Arial"/>
              <w:color w:val="1F1F1F"/>
              <w:sz w:val="22"/>
              <w:szCs w:val="22"/>
            </w:rPr>
          </w:pPr>
        </w:p>
        <w:p w14:paraId="1089B28B" w14:textId="77777777" w:rsidR="00F46473" w:rsidRDefault="00F46473" w:rsidP="00F46473">
          <w:pPr>
            <w:pStyle w:val="NormalWeb"/>
            <w:ind w:left="450" w:hanging="450"/>
            <w:rPr>
              <w:rFonts w:ascii="Arial" w:hAnsi="Arial" w:cs="Arial"/>
              <w:color w:val="1F1F1F"/>
              <w:sz w:val="22"/>
              <w:szCs w:val="22"/>
            </w:rPr>
          </w:pPr>
          <w:r>
            <w:rPr>
              <w:rFonts w:ascii="Arial" w:hAnsi="Arial" w:cs="Arial"/>
              <w:color w:val="1F1F1F"/>
              <w:sz w:val="22"/>
              <w:szCs w:val="22"/>
            </w:rPr>
            <w:t xml:space="preserve">[1] A. Kopp, D. Orlovskyi and U. Litvinova, "DEVELOPMENT AND RESEARCH OF SOFTWARE SOLUTION FOR BUSINESS PROCESS MODEL CORRECTNESS ANALYSIS USING MACHINE LEARNING," no. 1, pp.39–46, 2024, doi: 10.20998/2079-0023.2024.01.06. </w:t>
          </w:r>
        </w:p>
        <w:p w14:paraId="0D934934" w14:textId="77777777" w:rsidR="00F46473" w:rsidRDefault="00F46473" w:rsidP="00F46473">
          <w:pPr>
            <w:pStyle w:val="NormalWeb"/>
            <w:ind w:left="450" w:hanging="450"/>
            <w:rPr>
              <w:rFonts w:ascii="Arial" w:hAnsi="Arial" w:cs="Arial"/>
              <w:color w:val="1F1F1F"/>
              <w:sz w:val="22"/>
              <w:szCs w:val="22"/>
            </w:rPr>
          </w:pPr>
          <w:r>
            <w:rPr>
              <w:rFonts w:ascii="Arial" w:hAnsi="Arial" w:cs="Arial"/>
              <w:color w:val="1F1F1F"/>
              <w:sz w:val="22"/>
              <w:szCs w:val="22"/>
            </w:rPr>
            <w:t xml:space="preserve">[2] </w:t>
          </w:r>
          <w:r>
            <w:rPr>
              <w:rFonts w:ascii="Arial" w:hAnsi="Arial" w:cs="Arial"/>
              <w:i/>
              <w:iCs/>
              <w:color w:val="1F1F1F"/>
              <w:sz w:val="22"/>
              <w:szCs w:val="22"/>
            </w:rPr>
            <w:t xml:space="preserve">2024 IEEE International Conference on Artificial Intelligence and eXtended and Virtual Reality (AIxVR), </w:t>
          </w:r>
          <w:r>
            <w:rPr>
              <w:rFonts w:ascii="Arial" w:hAnsi="Arial" w:cs="Arial"/>
              <w:color w:val="1F1F1F"/>
              <w:sz w:val="22"/>
              <w:szCs w:val="22"/>
            </w:rPr>
            <w:t xml:space="preserve">Piscataway: IEEE Computer Society, 2023. </w:t>
          </w:r>
        </w:p>
        <w:p w14:paraId="666C0709" w14:textId="77777777" w:rsidR="00F46473" w:rsidRDefault="00F46473" w:rsidP="00F46473">
          <w:pPr>
            <w:pStyle w:val="NormalWeb"/>
            <w:ind w:left="450" w:hanging="450"/>
            <w:rPr>
              <w:rFonts w:ascii="Arial" w:hAnsi="Arial" w:cs="Arial"/>
              <w:color w:val="1F1F1F"/>
              <w:sz w:val="22"/>
              <w:szCs w:val="22"/>
            </w:rPr>
          </w:pPr>
          <w:r>
            <w:rPr>
              <w:rFonts w:ascii="Arial" w:hAnsi="Arial" w:cs="Arial"/>
              <w:color w:val="1F1F1F"/>
              <w:sz w:val="22"/>
              <w:szCs w:val="22"/>
            </w:rPr>
            <w:t xml:space="preserve">[3] </w:t>
          </w:r>
          <w:r>
            <w:rPr>
              <w:rFonts w:ascii="Arial" w:hAnsi="Arial" w:cs="Arial"/>
              <w:i/>
              <w:iCs/>
              <w:color w:val="1F1F1F"/>
              <w:sz w:val="22"/>
              <w:szCs w:val="22"/>
            </w:rPr>
            <w:t xml:space="preserve">2024 IEEE International Conference on Artificial Intelligence and eXtended and Virtual Reality (AIxVR), </w:t>
          </w:r>
          <w:r>
            <w:rPr>
              <w:rFonts w:ascii="Arial" w:hAnsi="Arial" w:cs="Arial"/>
              <w:color w:val="1F1F1F"/>
              <w:sz w:val="22"/>
              <w:szCs w:val="22"/>
            </w:rPr>
            <w:t xml:space="preserve">Piscataway: IEEE Computer Society, 2023. </w:t>
          </w:r>
        </w:p>
        <w:p w14:paraId="5956D87B" w14:textId="77777777" w:rsidR="00F46473" w:rsidRPr="00250672" w:rsidRDefault="00000000" w:rsidP="00F46473">
          <w:pPr>
            <w:spacing w:line="360" w:lineRule="auto"/>
            <w:jc w:val="both"/>
            <w:rPr>
              <w:rFonts w:ascii="Arial" w:hAnsi="Arial" w:cs="Arial"/>
              <w:b/>
            </w:rPr>
          </w:pPr>
        </w:p>
      </w:sdtContent>
    </w:sdt>
    <w:p w14:paraId="73BBDC51" w14:textId="77777777" w:rsidR="00F46473" w:rsidRPr="002C4B20" w:rsidRDefault="00F46473" w:rsidP="00F46473">
      <w:pPr>
        <w:spacing w:line="360" w:lineRule="auto"/>
        <w:jc w:val="both"/>
        <w:rPr>
          <w:rFonts w:ascii="Arial" w:hAnsi="Arial" w:cs="Arial"/>
        </w:rPr>
      </w:pPr>
    </w:p>
    <w:p w14:paraId="6ED127C3" w14:textId="7724CD83" w:rsidR="00000000" w:rsidRDefault="00000000"/>
    <w:sectPr w:rsidR="00A53229" w:rsidSect="00F4647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DD9F9" w14:textId="77777777" w:rsidR="001E417C" w:rsidRDefault="001E417C">
      <w:pPr>
        <w:spacing w:after="0" w:line="240" w:lineRule="auto"/>
      </w:pPr>
      <w:r>
        <w:separator/>
      </w:r>
    </w:p>
  </w:endnote>
  <w:endnote w:type="continuationSeparator" w:id="0">
    <w:p w14:paraId="446ACEEA" w14:textId="77777777" w:rsidR="001E417C" w:rsidRDefault="001E4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7685174"/>
      <w:docPartObj>
        <w:docPartGallery w:val="Page Numbers (Bottom of Page)"/>
        <w:docPartUnique/>
      </w:docPartObj>
    </w:sdtPr>
    <w:sdtEndPr>
      <w:rPr>
        <w:b/>
        <w:noProof/>
      </w:rPr>
    </w:sdtEndPr>
    <w:sdtContent>
      <w:p w14:paraId="680DF875" w14:textId="77777777" w:rsidR="00F46473" w:rsidRPr="00F43A38" w:rsidRDefault="00F46473">
        <w:pPr>
          <w:pStyle w:val="Footer"/>
          <w:jc w:val="center"/>
          <w:rPr>
            <w:b/>
          </w:rPr>
        </w:pPr>
        <w:r w:rsidRPr="00F43A38">
          <w:rPr>
            <w:b/>
          </w:rPr>
          <w:fldChar w:fldCharType="begin"/>
        </w:r>
        <w:r w:rsidRPr="00F43A38">
          <w:rPr>
            <w:b/>
          </w:rPr>
          <w:instrText xml:space="preserve"> PAGE   \* MERGEFORMAT </w:instrText>
        </w:r>
        <w:r w:rsidRPr="00F43A38">
          <w:rPr>
            <w:b/>
          </w:rPr>
          <w:fldChar w:fldCharType="separate"/>
        </w:r>
        <w:r>
          <w:rPr>
            <w:b/>
            <w:noProof/>
          </w:rPr>
          <w:t>15</w:t>
        </w:r>
        <w:r w:rsidRPr="00F43A38">
          <w:rPr>
            <w:b/>
            <w:noProof/>
          </w:rPr>
          <w:fldChar w:fldCharType="end"/>
        </w:r>
      </w:p>
    </w:sdtContent>
  </w:sdt>
  <w:p w14:paraId="7B018342" w14:textId="77777777" w:rsidR="00F46473" w:rsidRDefault="00F464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A4BC3" w14:textId="77777777" w:rsidR="001E417C" w:rsidRDefault="001E417C">
      <w:pPr>
        <w:spacing w:after="0" w:line="240" w:lineRule="auto"/>
      </w:pPr>
      <w:r>
        <w:separator/>
      </w:r>
    </w:p>
  </w:footnote>
  <w:footnote w:type="continuationSeparator" w:id="0">
    <w:p w14:paraId="2879A8D9" w14:textId="77777777" w:rsidR="001E417C" w:rsidRDefault="001E41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70DEF"/>
    <w:multiLevelType w:val="hybridMultilevel"/>
    <w:tmpl w:val="8310704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036C934A"/>
    <w:multiLevelType w:val="hybridMultilevel"/>
    <w:tmpl w:val="9306BAF4"/>
    <w:lvl w:ilvl="0" w:tplc="C64AAAAA">
      <w:start w:val="1"/>
      <w:numFmt w:val="bullet"/>
      <w:lvlText w:val=""/>
      <w:lvlJc w:val="left"/>
      <w:pPr>
        <w:ind w:left="720" w:hanging="360"/>
      </w:pPr>
      <w:rPr>
        <w:rFonts w:ascii="Symbol" w:hAnsi="Symbol" w:hint="default"/>
      </w:rPr>
    </w:lvl>
    <w:lvl w:ilvl="1" w:tplc="EA3C99C4">
      <w:start w:val="1"/>
      <w:numFmt w:val="bullet"/>
      <w:lvlText w:val="o"/>
      <w:lvlJc w:val="left"/>
      <w:pPr>
        <w:ind w:left="1440" w:hanging="360"/>
      </w:pPr>
      <w:rPr>
        <w:rFonts w:ascii="Courier New" w:hAnsi="Courier New" w:cs="Times New Roman" w:hint="default"/>
      </w:rPr>
    </w:lvl>
    <w:lvl w:ilvl="2" w:tplc="924860A2">
      <w:start w:val="1"/>
      <w:numFmt w:val="bullet"/>
      <w:lvlText w:val=""/>
      <w:lvlJc w:val="left"/>
      <w:pPr>
        <w:ind w:left="2160" w:hanging="360"/>
      </w:pPr>
      <w:rPr>
        <w:rFonts w:ascii="Wingdings" w:hAnsi="Wingdings" w:hint="default"/>
      </w:rPr>
    </w:lvl>
    <w:lvl w:ilvl="3" w:tplc="B50648DE">
      <w:start w:val="1"/>
      <w:numFmt w:val="bullet"/>
      <w:lvlText w:val=""/>
      <w:lvlJc w:val="left"/>
      <w:pPr>
        <w:ind w:left="2880" w:hanging="360"/>
      </w:pPr>
      <w:rPr>
        <w:rFonts w:ascii="Symbol" w:hAnsi="Symbol" w:hint="default"/>
      </w:rPr>
    </w:lvl>
    <w:lvl w:ilvl="4" w:tplc="CCBE2068">
      <w:start w:val="1"/>
      <w:numFmt w:val="bullet"/>
      <w:lvlText w:val="o"/>
      <w:lvlJc w:val="left"/>
      <w:pPr>
        <w:ind w:left="3600" w:hanging="360"/>
      </w:pPr>
      <w:rPr>
        <w:rFonts w:ascii="Courier New" w:hAnsi="Courier New" w:cs="Times New Roman" w:hint="default"/>
      </w:rPr>
    </w:lvl>
    <w:lvl w:ilvl="5" w:tplc="A314CEA8">
      <w:start w:val="1"/>
      <w:numFmt w:val="bullet"/>
      <w:lvlText w:val=""/>
      <w:lvlJc w:val="left"/>
      <w:pPr>
        <w:ind w:left="4320" w:hanging="360"/>
      </w:pPr>
      <w:rPr>
        <w:rFonts w:ascii="Wingdings" w:hAnsi="Wingdings" w:hint="default"/>
      </w:rPr>
    </w:lvl>
    <w:lvl w:ilvl="6" w:tplc="98A0CF38">
      <w:start w:val="1"/>
      <w:numFmt w:val="bullet"/>
      <w:lvlText w:val=""/>
      <w:lvlJc w:val="left"/>
      <w:pPr>
        <w:ind w:left="5040" w:hanging="360"/>
      </w:pPr>
      <w:rPr>
        <w:rFonts w:ascii="Symbol" w:hAnsi="Symbol" w:hint="default"/>
      </w:rPr>
    </w:lvl>
    <w:lvl w:ilvl="7" w:tplc="29E6E7F0">
      <w:start w:val="1"/>
      <w:numFmt w:val="bullet"/>
      <w:lvlText w:val="o"/>
      <w:lvlJc w:val="left"/>
      <w:pPr>
        <w:ind w:left="5760" w:hanging="360"/>
      </w:pPr>
      <w:rPr>
        <w:rFonts w:ascii="Courier New" w:hAnsi="Courier New" w:cs="Times New Roman" w:hint="default"/>
      </w:rPr>
    </w:lvl>
    <w:lvl w:ilvl="8" w:tplc="9FC0F684">
      <w:start w:val="1"/>
      <w:numFmt w:val="bullet"/>
      <w:lvlText w:val=""/>
      <w:lvlJc w:val="left"/>
      <w:pPr>
        <w:ind w:left="6480" w:hanging="360"/>
      </w:pPr>
      <w:rPr>
        <w:rFonts w:ascii="Wingdings" w:hAnsi="Wingdings" w:hint="default"/>
      </w:rPr>
    </w:lvl>
  </w:abstractNum>
  <w:abstractNum w:abstractNumId="2" w15:restartNumberingAfterBreak="0">
    <w:nsid w:val="0439B48C"/>
    <w:multiLevelType w:val="hybridMultilevel"/>
    <w:tmpl w:val="451824E6"/>
    <w:lvl w:ilvl="0" w:tplc="D7EE7728">
      <w:start w:val="1"/>
      <w:numFmt w:val="bullet"/>
      <w:lvlText w:val=""/>
      <w:lvlJc w:val="left"/>
      <w:pPr>
        <w:ind w:left="720" w:hanging="360"/>
      </w:pPr>
      <w:rPr>
        <w:rFonts w:ascii="Symbol" w:hAnsi="Symbol" w:hint="default"/>
      </w:rPr>
    </w:lvl>
    <w:lvl w:ilvl="1" w:tplc="DAA21EF8">
      <w:start w:val="1"/>
      <w:numFmt w:val="bullet"/>
      <w:lvlText w:val="o"/>
      <w:lvlJc w:val="left"/>
      <w:pPr>
        <w:ind w:left="1440" w:hanging="360"/>
      </w:pPr>
      <w:rPr>
        <w:rFonts w:ascii="Courier New" w:hAnsi="Courier New" w:cs="Times New Roman" w:hint="default"/>
      </w:rPr>
    </w:lvl>
    <w:lvl w:ilvl="2" w:tplc="8840A32C">
      <w:start w:val="1"/>
      <w:numFmt w:val="bullet"/>
      <w:lvlText w:val=""/>
      <w:lvlJc w:val="left"/>
      <w:pPr>
        <w:ind w:left="2160" w:hanging="360"/>
      </w:pPr>
      <w:rPr>
        <w:rFonts w:ascii="Wingdings" w:hAnsi="Wingdings" w:hint="default"/>
      </w:rPr>
    </w:lvl>
    <w:lvl w:ilvl="3" w:tplc="6CCC57BA">
      <w:start w:val="1"/>
      <w:numFmt w:val="bullet"/>
      <w:lvlText w:val=""/>
      <w:lvlJc w:val="left"/>
      <w:pPr>
        <w:ind w:left="2880" w:hanging="360"/>
      </w:pPr>
      <w:rPr>
        <w:rFonts w:ascii="Symbol" w:hAnsi="Symbol" w:hint="default"/>
      </w:rPr>
    </w:lvl>
    <w:lvl w:ilvl="4" w:tplc="CF1261C2">
      <w:start w:val="1"/>
      <w:numFmt w:val="bullet"/>
      <w:lvlText w:val="o"/>
      <w:lvlJc w:val="left"/>
      <w:pPr>
        <w:ind w:left="3600" w:hanging="360"/>
      </w:pPr>
      <w:rPr>
        <w:rFonts w:ascii="Courier New" w:hAnsi="Courier New" w:cs="Times New Roman" w:hint="default"/>
      </w:rPr>
    </w:lvl>
    <w:lvl w:ilvl="5" w:tplc="E0B05FEE">
      <w:start w:val="1"/>
      <w:numFmt w:val="bullet"/>
      <w:lvlText w:val=""/>
      <w:lvlJc w:val="left"/>
      <w:pPr>
        <w:ind w:left="4320" w:hanging="360"/>
      </w:pPr>
      <w:rPr>
        <w:rFonts w:ascii="Wingdings" w:hAnsi="Wingdings" w:hint="default"/>
      </w:rPr>
    </w:lvl>
    <w:lvl w:ilvl="6" w:tplc="840AFF66">
      <w:start w:val="1"/>
      <w:numFmt w:val="bullet"/>
      <w:lvlText w:val=""/>
      <w:lvlJc w:val="left"/>
      <w:pPr>
        <w:ind w:left="5040" w:hanging="360"/>
      </w:pPr>
      <w:rPr>
        <w:rFonts w:ascii="Symbol" w:hAnsi="Symbol" w:hint="default"/>
      </w:rPr>
    </w:lvl>
    <w:lvl w:ilvl="7" w:tplc="7FFEBCDC">
      <w:start w:val="1"/>
      <w:numFmt w:val="bullet"/>
      <w:lvlText w:val="o"/>
      <w:lvlJc w:val="left"/>
      <w:pPr>
        <w:ind w:left="5760" w:hanging="360"/>
      </w:pPr>
      <w:rPr>
        <w:rFonts w:ascii="Courier New" w:hAnsi="Courier New" w:cs="Times New Roman" w:hint="default"/>
      </w:rPr>
    </w:lvl>
    <w:lvl w:ilvl="8" w:tplc="CAFA8646">
      <w:start w:val="1"/>
      <w:numFmt w:val="bullet"/>
      <w:lvlText w:val=""/>
      <w:lvlJc w:val="left"/>
      <w:pPr>
        <w:ind w:left="6480" w:hanging="360"/>
      </w:pPr>
      <w:rPr>
        <w:rFonts w:ascii="Wingdings" w:hAnsi="Wingdings" w:hint="default"/>
      </w:rPr>
    </w:lvl>
  </w:abstractNum>
  <w:abstractNum w:abstractNumId="3" w15:restartNumberingAfterBreak="0">
    <w:nsid w:val="058E531A"/>
    <w:multiLevelType w:val="hybridMultilevel"/>
    <w:tmpl w:val="901E42D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0B73E594"/>
    <w:multiLevelType w:val="hybridMultilevel"/>
    <w:tmpl w:val="6C40539E"/>
    <w:lvl w:ilvl="0" w:tplc="25D8270A">
      <w:start w:val="1"/>
      <w:numFmt w:val="bullet"/>
      <w:lvlText w:val=""/>
      <w:lvlJc w:val="left"/>
      <w:pPr>
        <w:ind w:left="720" w:hanging="360"/>
      </w:pPr>
      <w:rPr>
        <w:rFonts w:ascii="Symbol" w:hAnsi="Symbol" w:hint="default"/>
      </w:rPr>
    </w:lvl>
    <w:lvl w:ilvl="1" w:tplc="F4029B12">
      <w:start w:val="1"/>
      <w:numFmt w:val="bullet"/>
      <w:lvlText w:val="o"/>
      <w:lvlJc w:val="left"/>
      <w:pPr>
        <w:ind w:left="1440" w:hanging="360"/>
      </w:pPr>
      <w:rPr>
        <w:rFonts w:ascii="Courier New" w:hAnsi="Courier New" w:cs="Times New Roman" w:hint="default"/>
      </w:rPr>
    </w:lvl>
    <w:lvl w:ilvl="2" w:tplc="8B720F12">
      <w:start w:val="1"/>
      <w:numFmt w:val="bullet"/>
      <w:lvlText w:val=""/>
      <w:lvlJc w:val="left"/>
      <w:pPr>
        <w:ind w:left="2160" w:hanging="360"/>
      </w:pPr>
      <w:rPr>
        <w:rFonts w:ascii="Wingdings" w:hAnsi="Wingdings" w:hint="default"/>
      </w:rPr>
    </w:lvl>
    <w:lvl w:ilvl="3" w:tplc="60ECD480">
      <w:start w:val="1"/>
      <w:numFmt w:val="bullet"/>
      <w:lvlText w:val=""/>
      <w:lvlJc w:val="left"/>
      <w:pPr>
        <w:ind w:left="2880" w:hanging="360"/>
      </w:pPr>
      <w:rPr>
        <w:rFonts w:ascii="Symbol" w:hAnsi="Symbol" w:hint="default"/>
      </w:rPr>
    </w:lvl>
    <w:lvl w:ilvl="4" w:tplc="C2024882">
      <w:start w:val="1"/>
      <w:numFmt w:val="bullet"/>
      <w:lvlText w:val="o"/>
      <w:lvlJc w:val="left"/>
      <w:pPr>
        <w:ind w:left="3600" w:hanging="360"/>
      </w:pPr>
      <w:rPr>
        <w:rFonts w:ascii="Courier New" w:hAnsi="Courier New" w:cs="Times New Roman" w:hint="default"/>
      </w:rPr>
    </w:lvl>
    <w:lvl w:ilvl="5" w:tplc="1C122956">
      <w:start w:val="1"/>
      <w:numFmt w:val="bullet"/>
      <w:lvlText w:val=""/>
      <w:lvlJc w:val="left"/>
      <w:pPr>
        <w:ind w:left="4320" w:hanging="360"/>
      </w:pPr>
      <w:rPr>
        <w:rFonts w:ascii="Wingdings" w:hAnsi="Wingdings" w:hint="default"/>
      </w:rPr>
    </w:lvl>
    <w:lvl w:ilvl="6" w:tplc="48B47672">
      <w:start w:val="1"/>
      <w:numFmt w:val="bullet"/>
      <w:lvlText w:val=""/>
      <w:lvlJc w:val="left"/>
      <w:pPr>
        <w:ind w:left="5040" w:hanging="360"/>
      </w:pPr>
      <w:rPr>
        <w:rFonts w:ascii="Symbol" w:hAnsi="Symbol" w:hint="default"/>
      </w:rPr>
    </w:lvl>
    <w:lvl w:ilvl="7" w:tplc="5ADAB876">
      <w:start w:val="1"/>
      <w:numFmt w:val="bullet"/>
      <w:lvlText w:val="o"/>
      <w:lvlJc w:val="left"/>
      <w:pPr>
        <w:ind w:left="5760" w:hanging="360"/>
      </w:pPr>
      <w:rPr>
        <w:rFonts w:ascii="Courier New" w:hAnsi="Courier New" w:cs="Times New Roman" w:hint="default"/>
      </w:rPr>
    </w:lvl>
    <w:lvl w:ilvl="8" w:tplc="38F8D602">
      <w:start w:val="1"/>
      <w:numFmt w:val="bullet"/>
      <w:lvlText w:val=""/>
      <w:lvlJc w:val="left"/>
      <w:pPr>
        <w:ind w:left="6480" w:hanging="360"/>
      </w:pPr>
      <w:rPr>
        <w:rFonts w:ascii="Wingdings" w:hAnsi="Wingdings" w:hint="default"/>
      </w:rPr>
    </w:lvl>
  </w:abstractNum>
  <w:abstractNum w:abstractNumId="5" w15:restartNumberingAfterBreak="0">
    <w:nsid w:val="0DCE4AFF"/>
    <w:multiLevelType w:val="hybridMultilevel"/>
    <w:tmpl w:val="9B185F82"/>
    <w:lvl w:ilvl="0" w:tplc="0409000F">
      <w:start w:val="1"/>
      <w:numFmt w:val="decimal"/>
      <w:lvlText w:val="%1."/>
      <w:lvlJc w:val="left"/>
      <w:pPr>
        <w:ind w:left="1830" w:hanging="360"/>
      </w:pPr>
    </w:lvl>
    <w:lvl w:ilvl="1" w:tplc="04090019">
      <w:start w:val="1"/>
      <w:numFmt w:val="lowerLetter"/>
      <w:lvlText w:val="%2."/>
      <w:lvlJc w:val="left"/>
      <w:pPr>
        <w:ind w:left="2550" w:hanging="360"/>
      </w:pPr>
    </w:lvl>
    <w:lvl w:ilvl="2" w:tplc="0409001B">
      <w:start w:val="1"/>
      <w:numFmt w:val="lowerRoman"/>
      <w:lvlText w:val="%3."/>
      <w:lvlJc w:val="right"/>
      <w:pPr>
        <w:ind w:left="3270" w:hanging="180"/>
      </w:pPr>
    </w:lvl>
    <w:lvl w:ilvl="3" w:tplc="0409000F">
      <w:start w:val="1"/>
      <w:numFmt w:val="decimal"/>
      <w:lvlText w:val="%4."/>
      <w:lvlJc w:val="left"/>
      <w:pPr>
        <w:ind w:left="3990" w:hanging="360"/>
      </w:pPr>
    </w:lvl>
    <w:lvl w:ilvl="4" w:tplc="04090019">
      <w:start w:val="1"/>
      <w:numFmt w:val="lowerLetter"/>
      <w:lvlText w:val="%5."/>
      <w:lvlJc w:val="left"/>
      <w:pPr>
        <w:ind w:left="4710" w:hanging="360"/>
      </w:pPr>
    </w:lvl>
    <w:lvl w:ilvl="5" w:tplc="0409001B">
      <w:start w:val="1"/>
      <w:numFmt w:val="lowerRoman"/>
      <w:lvlText w:val="%6."/>
      <w:lvlJc w:val="right"/>
      <w:pPr>
        <w:ind w:left="5430" w:hanging="180"/>
      </w:pPr>
    </w:lvl>
    <w:lvl w:ilvl="6" w:tplc="0409000F">
      <w:start w:val="1"/>
      <w:numFmt w:val="decimal"/>
      <w:lvlText w:val="%7."/>
      <w:lvlJc w:val="left"/>
      <w:pPr>
        <w:ind w:left="6150" w:hanging="360"/>
      </w:pPr>
    </w:lvl>
    <w:lvl w:ilvl="7" w:tplc="04090019">
      <w:start w:val="1"/>
      <w:numFmt w:val="lowerLetter"/>
      <w:lvlText w:val="%8."/>
      <w:lvlJc w:val="left"/>
      <w:pPr>
        <w:ind w:left="6870" w:hanging="360"/>
      </w:pPr>
    </w:lvl>
    <w:lvl w:ilvl="8" w:tplc="0409001B">
      <w:start w:val="1"/>
      <w:numFmt w:val="lowerRoman"/>
      <w:lvlText w:val="%9."/>
      <w:lvlJc w:val="right"/>
      <w:pPr>
        <w:ind w:left="7590" w:hanging="180"/>
      </w:pPr>
    </w:lvl>
  </w:abstractNum>
  <w:abstractNum w:abstractNumId="6" w15:restartNumberingAfterBreak="0">
    <w:nsid w:val="10B786FD"/>
    <w:multiLevelType w:val="hybridMultilevel"/>
    <w:tmpl w:val="546A01A0"/>
    <w:lvl w:ilvl="0" w:tplc="D1A65632">
      <w:start w:val="1"/>
      <w:numFmt w:val="bullet"/>
      <w:lvlText w:val=""/>
      <w:lvlJc w:val="left"/>
      <w:pPr>
        <w:ind w:left="720" w:hanging="360"/>
      </w:pPr>
      <w:rPr>
        <w:rFonts w:ascii="Symbol" w:hAnsi="Symbol" w:hint="default"/>
      </w:rPr>
    </w:lvl>
    <w:lvl w:ilvl="1" w:tplc="2A881E22">
      <w:start w:val="1"/>
      <w:numFmt w:val="bullet"/>
      <w:lvlText w:val="o"/>
      <w:lvlJc w:val="left"/>
      <w:pPr>
        <w:ind w:left="1440" w:hanging="360"/>
      </w:pPr>
      <w:rPr>
        <w:rFonts w:ascii="Courier New" w:hAnsi="Courier New" w:cs="Times New Roman" w:hint="default"/>
      </w:rPr>
    </w:lvl>
    <w:lvl w:ilvl="2" w:tplc="4D728A26">
      <w:start w:val="1"/>
      <w:numFmt w:val="bullet"/>
      <w:lvlText w:val=""/>
      <w:lvlJc w:val="left"/>
      <w:pPr>
        <w:ind w:left="2160" w:hanging="360"/>
      </w:pPr>
      <w:rPr>
        <w:rFonts w:ascii="Wingdings" w:hAnsi="Wingdings" w:hint="default"/>
      </w:rPr>
    </w:lvl>
    <w:lvl w:ilvl="3" w:tplc="66EA797E">
      <w:start w:val="1"/>
      <w:numFmt w:val="bullet"/>
      <w:lvlText w:val=""/>
      <w:lvlJc w:val="left"/>
      <w:pPr>
        <w:ind w:left="2880" w:hanging="360"/>
      </w:pPr>
      <w:rPr>
        <w:rFonts w:ascii="Symbol" w:hAnsi="Symbol" w:hint="default"/>
      </w:rPr>
    </w:lvl>
    <w:lvl w:ilvl="4" w:tplc="688E9952">
      <w:start w:val="1"/>
      <w:numFmt w:val="bullet"/>
      <w:lvlText w:val="o"/>
      <w:lvlJc w:val="left"/>
      <w:pPr>
        <w:ind w:left="3600" w:hanging="360"/>
      </w:pPr>
      <w:rPr>
        <w:rFonts w:ascii="Courier New" w:hAnsi="Courier New" w:cs="Times New Roman" w:hint="default"/>
      </w:rPr>
    </w:lvl>
    <w:lvl w:ilvl="5" w:tplc="78BAEDE2">
      <w:start w:val="1"/>
      <w:numFmt w:val="bullet"/>
      <w:lvlText w:val=""/>
      <w:lvlJc w:val="left"/>
      <w:pPr>
        <w:ind w:left="4320" w:hanging="360"/>
      </w:pPr>
      <w:rPr>
        <w:rFonts w:ascii="Wingdings" w:hAnsi="Wingdings" w:hint="default"/>
      </w:rPr>
    </w:lvl>
    <w:lvl w:ilvl="6" w:tplc="A40CE1EE">
      <w:start w:val="1"/>
      <w:numFmt w:val="bullet"/>
      <w:lvlText w:val=""/>
      <w:lvlJc w:val="left"/>
      <w:pPr>
        <w:ind w:left="5040" w:hanging="360"/>
      </w:pPr>
      <w:rPr>
        <w:rFonts w:ascii="Symbol" w:hAnsi="Symbol" w:hint="default"/>
      </w:rPr>
    </w:lvl>
    <w:lvl w:ilvl="7" w:tplc="1FF8F4DA">
      <w:start w:val="1"/>
      <w:numFmt w:val="bullet"/>
      <w:lvlText w:val="o"/>
      <w:lvlJc w:val="left"/>
      <w:pPr>
        <w:ind w:left="5760" w:hanging="360"/>
      </w:pPr>
      <w:rPr>
        <w:rFonts w:ascii="Courier New" w:hAnsi="Courier New" w:cs="Times New Roman" w:hint="default"/>
      </w:rPr>
    </w:lvl>
    <w:lvl w:ilvl="8" w:tplc="FF16ACE0">
      <w:start w:val="1"/>
      <w:numFmt w:val="bullet"/>
      <w:lvlText w:val=""/>
      <w:lvlJc w:val="left"/>
      <w:pPr>
        <w:ind w:left="6480" w:hanging="360"/>
      </w:pPr>
      <w:rPr>
        <w:rFonts w:ascii="Wingdings" w:hAnsi="Wingdings" w:hint="default"/>
      </w:rPr>
    </w:lvl>
  </w:abstractNum>
  <w:abstractNum w:abstractNumId="7" w15:restartNumberingAfterBreak="0">
    <w:nsid w:val="112142D3"/>
    <w:multiLevelType w:val="multilevel"/>
    <w:tmpl w:val="A9DCDE28"/>
    <w:lvl w:ilvl="0">
      <w:start w:val="2"/>
      <w:numFmt w:val="decimal"/>
      <w:lvlText w:val="%1"/>
      <w:lvlJc w:val="left"/>
      <w:pPr>
        <w:ind w:left="375" w:hanging="375"/>
      </w:pPr>
    </w:lvl>
    <w:lvl w:ilvl="1">
      <w:start w:val="1"/>
      <w:numFmt w:val="decimal"/>
      <w:lvlText w:val="%1.%2"/>
      <w:lvlJc w:val="left"/>
      <w:pPr>
        <w:ind w:left="375" w:hanging="375"/>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8" w15:restartNumberingAfterBreak="0">
    <w:nsid w:val="1427AE02"/>
    <w:multiLevelType w:val="hybridMultilevel"/>
    <w:tmpl w:val="FFA4D26C"/>
    <w:lvl w:ilvl="0" w:tplc="F52C4E0E">
      <w:start w:val="1"/>
      <w:numFmt w:val="bullet"/>
      <w:lvlText w:val=""/>
      <w:lvlJc w:val="left"/>
      <w:pPr>
        <w:ind w:left="720" w:hanging="360"/>
      </w:pPr>
      <w:rPr>
        <w:rFonts w:ascii="Symbol" w:hAnsi="Symbol" w:hint="default"/>
      </w:rPr>
    </w:lvl>
    <w:lvl w:ilvl="1" w:tplc="E5326588">
      <w:start w:val="1"/>
      <w:numFmt w:val="bullet"/>
      <w:lvlText w:val="o"/>
      <w:lvlJc w:val="left"/>
      <w:pPr>
        <w:ind w:left="1440" w:hanging="360"/>
      </w:pPr>
      <w:rPr>
        <w:rFonts w:ascii="Courier New" w:hAnsi="Courier New" w:cs="Times New Roman" w:hint="default"/>
      </w:rPr>
    </w:lvl>
    <w:lvl w:ilvl="2" w:tplc="A08E0688">
      <w:start w:val="1"/>
      <w:numFmt w:val="bullet"/>
      <w:lvlText w:val=""/>
      <w:lvlJc w:val="left"/>
      <w:pPr>
        <w:ind w:left="2160" w:hanging="360"/>
      </w:pPr>
      <w:rPr>
        <w:rFonts w:ascii="Wingdings" w:hAnsi="Wingdings" w:hint="default"/>
      </w:rPr>
    </w:lvl>
    <w:lvl w:ilvl="3" w:tplc="DB886A6A">
      <w:start w:val="1"/>
      <w:numFmt w:val="bullet"/>
      <w:lvlText w:val=""/>
      <w:lvlJc w:val="left"/>
      <w:pPr>
        <w:ind w:left="2880" w:hanging="360"/>
      </w:pPr>
      <w:rPr>
        <w:rFonts w:ascii="Symbol" w:hAnsi="Symbol" w:hint="default"/>
      </w:rPr>
    </w:lvl>
    <w:lvl w:ilvl="4" w:tplc="FAD691AC">
      <w:start w:val="1"/>
      <w:numFmt w:val="bullet"/>
      <w:lvlText w:val="o"/>
      <w:lvlJc w:val="left"/>
      <w:pPr>
        <w:ind w:left="3600" w:hanging="360"/>
      </w:pPr>
      <w:rPr>
        <w:rFonts w:ascii="Courier New" w:hAnsi="Courier New" w:cs="Times New Roman" w:hint="default"/>
      </w:rPr>
    </w:lvl>
    <w:lvl w:ilvl="5" w:tplc="E97A9556">
      <w:start w:val="1"/>
      <w:numFmt w:val="bullet"/>
      <w:lvlText w:val=""/>
      <w:lvlJc w:val="left"/>
      <w:pPr>
        <w:ind w:left="4320" w:hanging="360"/>
      </w:pPr>
      <w:rPr>
        <w:rFonts w:ascii="Wingdings" w:hAnsi="Wingdings" w:hint="default"/>
      </w:rPr>
    </w:lvl>
    <w:lvl w:ilvl="6" w:tplc="A2B8D504">
      <w:start w:val="1"/>
      <w:numFmt w:val="bullet"/>
      <w:lvlText w:val=""/>
      <w:lvlJc w:val="left"/>
      <w:pPr>
        <w:ind w:left="5040" w:hanging="360"/>
      </w:pPr>
      <w:rPr>
        <w:rFonts w:ascii="Symbol" w:hAnsi="Symbol" w:hint="default"/>
      </w:rPr>
    </w:lvl>
    <w:lvl w:ilvl="7" w:tplc="8BC476A6">
      <w:start w:val="1"/>
      <w:numFmt w:val="bullet"/>
      <w:lvlText w:val="o"/>
      <w:lvlJc w:val="left"/>
      <w:pPr>
        <w:ind w:left="5760" w:hanging="360"/>
      </w:pPr>
      <w:rPr>
        <w:rFonts w:ascii="Courier New" w:hAnsi="Courier New" w:cs="Times New Roman" w:hint="default"/>
      </w:rPr>
    </w:lvl>
    <w:lvl w:ilvl="8" w:tplc="4D066EAC">
      <w:start w:val="1"/>
      <w:numFmt w:val="bullet"/>
      <w:lvlText w:val=""/>
      <w:lvlJc w:val="left"/>
      <w:pPr>
        <w:ind w:left="6480" w:hanging="360"/>
      </w:pPr>
      <w:rPr>
        <w:rFonts w:ascii="Wingdings" w:hAnsi="Wingdings" w:hint="default"/>
      </w:rPr>
    </w:lvl>
  </w:abstractNum>
  <w:abstractNum w:abstractNumId="9" w15:restartNumberingAfterBreak="0">
    <w:nsid w:val="14D78F82"/>
    <w:multiLevelType w:val="hybridMultilevel"/>
    <w:tmpl w:val="50BC98E0"/>
    <w:lvl w:ilvl="0" w:tplc="60646B18">
      <w:start w:val="1"/>
      <w:numFmt w:val="decimal"/>
      <w:lvlText w:val="%1."/>
      <w:lvlJc w:val="left"/>
      <w:pPr>
        <w:ind w:left="720" w:hanging="360"/>
      </w:pPr>
    </w:lvl>
    <w:lvl w:ilvl="1" w:tplc="D5D02D7A">
      <w:start w:val="1"/>
      <w:numFmt w:val="lowerLetter"/>
      <w:lvlText w:val="%2."/>
      <w:lvlJc w:val="left"/>
      <w:pPr>
        <w:ind w:left="1440" w:hanging="360"/>
      </w:pPr>
    </w:lvl>
    <w:lvl w:ilvl="2" w:tplc="FB163790">
      <w:start w:val="1"/>
      <w:numFmt w:val="lowerRoman"/>
      <w:lvlText w:val="%3."/>
      <w:lvlJc w:val="right"/>
      <w:pPr>
        <w:ind w:left="2160" w:hanging="180"/>
      </w:pPr>
    </w:lvl>
    <w:lvl w:ilvl="3" w:tplc="F8C0870A">
      <w:start w:val="1"/>
      <w:numFmt w:val="decimal"/>
      <w:lvlText w:val="%4."/>
      <w:lvlJc w:val="left"/>
      <w:pPr>
        <w:ind w:left="2880" w:hanging="360"/>
      </w:pPr>
    </w:lvl>
    <w:lvl w:ilvl="4" w:tplc="344CA8F6">
      <w:start w:val="1"/>
      <w:numFmt w:val="lowerLetter"/>
      <w:lvlText w:val="%5."/>
      <w:lvlJc w:val="left"/>
      <w:pPr>
        <w:ind w:left="3600" w:hanging="360"/>
      </w:pPr>
    </w:lvl>
    <w:lvl w:ilvl="5" w:tplc="78D85504">
      <w:start w:val="1"/>
      <w:numFmt w:val="lowerRoman"/>
      <w:lvlText w:val="%6."/>
      <w:lvlJc w:val="right"/>
      <w:pPr>
        <w:ind w:left="4320" w:hanging="180"/>
      </w:pPr>
    </w:lvl>
    <w:lvl w:ilvl="6" w:tplc="F24AAC74">
      <w:start w:val="1"/>
      <w:numFmt w:val="decimal"/>
      <w:lvlText w:val="%7."/>
      <w:lvlJc w:val="left"/>
      <w:pPr>
        <w:ind w:left="5040" w:hanging="360"/>
      </w:pPr>
    </w:lvl>
    <w:lvl w:ilvl="7" w:tplc="8326B2EA">
      <w:start w:val="1"/>
      <w:numFmt w:val="lowerLetter"/>
      <w:lvlText w:val="%8."/>
      <w:lvlJc w:val="left"/>
      <w:pPr>
        <w:ind w:left="5760" w:hanging="360"/>
      </w:pPr>
    </w:lvl>
    <w:lvl w:ilvl="8" w:tplc="27D69D7C">
      <w:start w:val="1"/>
      <w:numFmt w:val="lowerRoman"/>
      <w:lvlText w:val="%9."/>
      <w:lvlJc w:val="right"/>
      <w:pPr>
        <w:ind w:left="6480" w:hanging="180"/>
      </w:pPr>
    </w:lvl>
  </w:abstractNum>
  <w:abstractNum w:abstractNumId="10" w15:restartNumberingAfterBreak="0">
    <w:nsid w:val="1CB2FDC6"/>
    <w:multiLevelType w:val="hybridMultilevel"/>
    <w:tmpl w:val="744AABF8"/>
    <w:lvl w:ilvl="0" w:tplc="D2801FB2">
      <w:start w:val="1"/>
      <w:numFmt w:val="bullet"/>
      <w:lvlText w:val=""/>
      <w:lvlJc w:val="left"/>
      <w:pPr>
        <w:ind w:left="720" w:hanging="360"/>
      </w:pPr>
      <w:rPr>
        <w:rFonts w:ascii="Symbol" w:hAnsi="Symbol" w:hint="default"/>
      </w:rPr>
    </w:lvl>
    <w:lvl w:ilvl="1" w:tplc="44E220C8">
      <w:start w:val="1"/>
      <w:numFmt w:val="bullet"/>
      <w:lvlText w:val="o"/>
      <w:lvlJc w:val="left"/>
      <w:pPr>
        <w:ind w:left="1440" w:hanging="360"/>
      </w:pPr>
      <w:rPr>
        <w:rFonts w:ascii="Courier New" w:hAnsi="Courier New" w:cs="Times New Roman" w:hint="default"/>
      </w:rPr>
    </w:lvl>
    <w:lvl w:ilvl="2" w:tplc="EA0EAA78">
      <w:start w:val="1"/>
      <w:numFmt w:val="bullet"/>
      <w:lvlText w:val=""/>
      <w:lvlJc w:val="left"/>
      <w:pPr>
        <w:ind w:left="2160" w:hanging="360"/>
      </w:pPr>
      <w:rPr>
        <w:rFonts w:ascii="Wingdings" w:hAnsi="Wingdings" w:hint="default"/>
      </w:rPr>
    </w:lvl>
    <w:lvl w:ilvl="3" w:tplc="4838D87A">
      <w:start w:val="1"/>
      <w:numFmt w:val="bullet"/>
      <w:lvlText w:val=""/>
      <w:lvlJc w:val="left"/>
      <w:pPr>
        <w:ind w:left="2880" w:hanging="360"/>
      </w:pPr>
      <w:rPr>
        <w:rFonts w:ascii="Symbol" w:hAnsi="Symbol" w:hint="default"/>
      </w:rPr>
    </w:lvl>
    <w:lvl w:ilvl="4" w:tplc="5BFC270E">
      <w:start w:val="1"/>
      <w:numFmt w:val="bullet"/>
      <w:lvlText w:val="o"/>
      <w:lvlJc w:val="left"/>
      <w:pPr>
        <w:ind w:left="3600" w:hanging="360"/>
      </w:pPr>
      <w:rPr>
        <w:rFonts w:ascii="Courier New" w:hAnsi="Courier New" w:cs="Times New Roman" w:hint="default"/>
      </w:rPr>
    </w:lvl>
    <w:lvl w:ilvl="5" w:tplc="9FC60098">
      <w:start w:val="1"/>
      <w:numFmt w:val="bullet"/>
      <w:lvlText w:val=""/>
      <w:lvlJc w:val="left"/>
      <w:pPr>
        <w:ind w:left="4320" w:hanging="360"/>
      </w:pPr>
      <w:rPr>
        <w:rFonts w:ascii="Wingdings" w:hAnsi="Wingdings" w:hint="default"/>
      </w:rPr>
    </w:lvl>
    <w:lvl w:ilvl="6" w:tplc="1D20D612">
      <w:start w:val="1"/>
      <w:numFmt w:val="bullet"/>
      <w:lvlText w:val=""/>
      <w:lvlJc w:val="left"/>
      <w:pPr>
        <w:ind w:left="5040" w:hanging="360"/>
      </w:pPr>
      <w:rPr>
        <w:rFonts w:ascii="Symbol" w:hAnsi="Symbol" w:hint="default"/>
      </w:rPr>
    </w:lvl>
    <w:lvl w:ilvl="7" w:tplc="2E1E9AC0">
      <w:start w:val="1"/>
      <w:numFmt w:val="bullet"/>
      <w:lvlText w:val="o"/>
      <w:lvlJc w:val="left"/>
      <w:pPr>
        <w:ind w:left="5760" w:hanging="360"/>
      </w:pPr>
      <w:rPr>
        <w:rFonts w:ascii="Courier New" w:hAnsi="Courier New" w:cs="Times New Roman" w:hint="default"/>
      </w:rPr>
    </w:lvl>
    <w:lvl w:ilvl="8" w:tplc="5DE467FE">
      <w:start w:val="1"/>
      <w:numFmt w:val="bullet"/>
      <w:lvlText w:val=""/>
      <w:lvlJc w:val="left"/>
      <w:pPr>
        <w:ind w:left="6480" w:hanging="360"/>
      </w:pPr>
      <w:rPr>
        <w:rFonts w:ascii="Wingdings" w:hAnsi="Wingdings" w:hint="default"/>
      </w:rPr>
    </w:lvl>
  </w:abstractNum>
  <w:abstractNum w:abstractNumId="11" w15:restartNumberingAfterBreak="0">
    <w:nsid w:val="1FBE62C3"/>
    <w:multiLevelType w:val="multilevel"/>
    <w:tmpl w:val="A9DCDE28"/>
    <w:lvl w:ilvl="0">
      <w:start w:val="4"/>
      <w:numFmt w:val="decimal"/>
      <w:lvlText w:val="%1"/>
      <w:lvlJc w:val="left"/>
      <w:pPr>
        <w:ind w:left="375" w:hanging="375"/>
      </w:pPr>
    </w:lvl>
    <w:lvl w:ilvl="1">
      <w:start w:val="1"/>
      <w:numFmt w:val="decimal"/>
      <w:lvlText w:val="%1.%2"/>
      <w:lvlJc w:val="left"/>
      <w:pPr>
        <w:ind w:left="375" w:hanging="375"/>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12" w15:restartNumberingAfterBreak="0">
    <w:nsid w:val="2465C19B"/>
    <w:multiLevelType w:val="hybridMultilevel"/>
    <w:tmpl w:val="3CC0E172"/>
    <w:lvl w:ilvl="0" w:tplc="55040942">
      <w:start w:val="1"/>
      <w:numFmt w:val="decimal"/>
      <w:lvlText w:val="%1."/>
      <w:lvlJc w:val="left"/>
      <w:pPr>
        <w:ind w:left="720" w:hanging="360"/>
      </w:pPr>
    </w:lvl>
    <w:lvl w:ilvl="1" w:tplc="7F6A967A">
      <w:start w:val="1"/>
      <w:numFmt w:val="lowerLetter"/>
      <w:lvlText w:val="%2."/>
      <w:lvlJc w:val="left"/>
      <w:pPr>
        <w:ind w:left="1440" w:hanging="360"/>
      </w:pPr>
    </w:lvl>
    <w:lvl w:ilvl="2" w:tplc="73422534">
      <w:start w:val="1"/>
      <w:numFmt w:val="lowerRoman"/>
      <w:lvlText w:val="%3."/>
      <w:lvlJc w:val="right"/>
      <w:pPr>
        <w:ind w:left="2160" w:hanging="180"/>
      </w:pPr>
    </w:lvl>
    <w:lvl w:ilvl="3" w:tplc="9F4C8FB0">
      <w:start w:val="1"/>
      <w:numFmt w:val="decimal"/>
      <w:lvlText w:val="%4."/>
      <w:lvlJc w:val="left"/>
      <w:pPr>
        <w:ind w:left="2880" w:hanging="360"/>
      </w:pPr>
    </w:lvl>
    <w:lvl w:ilvl="4" w:tplc="C5F620F8">
      <w:start w:val="1"/>
      <w:numFmt w:val="lowerLetter"/>
      <w:lvlText w:val="%5."/>
      <w:lvlJc w:val="left"/>
      <w:pPr>
        <w:ind w:left="3600" w:hanging="360"/>
      </w:pPr>
    </w:lvl>
    <w:lvl w:ilvl="5" w:tplc="30323CF2">
      <w:start w:val="1"/>
      <w:numFmt w:val="lowerRoman"/>
      <w:lvlText w:val="%6."/>
      <w:lvlJc w:val="right"/>
      <w:pPr>
        <w:ind w:left="4320" w:hanging="180"/>
      </w:pPr>
    </w:lvl>
    <w:lvl w:ilvl="6" w:tplc="660AE808">
      <w:start w:val="1"/>
      <w:numFmt w:val="decimal"/>
      <w:lvlText w:val="%7."/>
      <w:lvlJc w:val="left"/>
      <w:pPr>
        <w:ind w:left="5040" w:hanging="360"/>
      </w:pPr>
    </w:lvl>
    <w:lvl w:ilvl="7" w:tplc="292E3462">
      <w:start w:val="1"/>
      <w:numFmt w:val="lowerLetter"/>
      <w:lvlText w:val="%8."/>
      <w:lvlJc w:val="left"/>
      <w:pPr>
        <w:ind w:left="5760" w:hanging="360"/>
      </w:pPr>
    </w:lvl>
    <w:lvl w:ilvl="8" w:tplc="F3862756">
      <w:start w:val="1"/>
      <w:numFmt w:val="lowerRoman"/>
      <w:lvlText w:val="%9."/>
      <w:lvlJc w:val="right"/>
      <w:pPr>
        <w:ind w:left="6480" w:hanging="180"/>
      </w:pPr>
    </w:lvl>
  </w:abstractNum>
  <w:abstractNum w:abstractNumId="13" w15:restartNumberingAfterBreak="0">
    <w:nsid w:val="2B8C614C"/>
    <w:multiLevelType w:val="multilevel"/>
    <w:tmpl w:val="F7841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F51973"/>
    <w:multiLevelType w:val="hybridMultilevel"/>
    <w:tmpl w:val="6212C85A"/>
    <w:lvl w:ilvl="0" w:tplc="C4045ED2">
      <w:start w:val="1"/>
      <w:numFmt w:val="bullet"/>
      <w:lvlText w:val=""/>
      <w:lvlJc w:val="left"/>
      <w:pPr>
        <w:ind w:left="720" w:hanging="360"/>
      </w:pPr>
      <w:rPr>
        <w:rFonts w:ascii="Symbol" w:hAnsi="Symbol" w:hint="default"/>
      </w:rPr>
    </w:lvl>
    <w:lvl w:ilvl="1" w:tplc="F9329914">
      <w:start w:val="1"/>
      <w:numFmt w:val="bullet"/>
      <w:lvlText w:val="o"/>
      <w:lvlJc w:val="left"/>
      <w:pPr>
        <w:ind w:left="1440" w:hanging="360"/>
      </w:pPr>
      <w:rPr>
        <w:rFonts w:ascii="Courier New" w:hAnsi="Courier New" w:cs="Times New Roman" w:hint="default"/>
      </w:rPr>
    </w:lvl>
    <w:lvl w:ilvl="2" w:tplc="2EC21E04">
      <w:start w:val="1"/>
      <w:numFmt w:val="bullet"/>
      <w:lvlText w:val=""/>
      <w:lvlJc w:val="left"/>
      <w:pPr>
        <w:ind w:left="2160" w:hanging="360"/>
      </w:pPr>
      <w:rPr>
        <w:rFonts w:ascii="Wingdings" w:hAnsi="Wingdings" w:hint="default"/>
      </w:rPr>
    </w:lvl>
    <w:lvl w:ilvl="3" w:tplc="F7F881E2">
      <w:start w:val="1"/>
      <w:numFmt w:val="bullet"/>
      <w:lvlText w:val=""/>
      <w:lvlJc w:val="left"/>
      <w:pPr>
        <w:ind w:left="2880" w:hanging="360"/>
      </w:pPr>
      <w:rPr>
        <w:rFonts w:ascii="Symbol" w:hAnsi="Symbol" w:hint="default"/>
      </w:rPr>
    </w:lvl>
    <w:lvl w:ilvl="4" w:tplc="5A0ABFBA">
      <w:start w:val="1"/>
      <w:numFmt w:val="bullet"/>
      <w:lvlText w:val="o"/>
      <w:lvlJc w:val="left"/>
      <w:pPr>
        <w:ind w:left="3600" w:hanging="360"/>
      </w:pPr>
      <w:rPr>
        <w:rFonts w:ascii="Courier New" w:hAnsi="Courier New" w:cs="Times New Roman" w:hint="default"/>
      </w:rPr>
    </w:lvl>
    <w:lvl w:ilvl="5" w:tplc="C58E64D8">
      <w:start w:val="1"/>
      <w:numFmt w:val="bullet"/>
      <w:lvlText w:val=""/>
      <w:lvlJc w:val="left"/>
      <w:pPr>
        <w:ind w:left="4320" w:hanging="360"/>
      </w:pPr>
      <w:rPr>
        <w:rFonts w:ascii="Wingdings" w:hAnsi="Wingdings" w:hint="default"/>
      </w:rPr>
    </w:lvl>
    <w:lvl w:ilvl="6" w:tplc="07A0E292">
      <w:start w:val="1"/>
      <w:numFmt w:val="bullet"/>
      <w:lvlText w:val=""/>
      <w:lvlJc w:val="left"/>
      <w:pPr>
        <w:ind w:left="5040" w:hanging="360"/>
      </w:pPr>
      <w:rPr>
        <w:rFonts w:ascii="Symbol" w:hAnsi="Symbol" w:hint="default"/>
      </w:rPr>
    </w:lvl>
    <w:lvl w:ilvl="7" w:tplc="75E8A7C2">
      <w:start w:val="1"/>
      <w:numFmt w:val="bullet"/>
      <w:lvlText w:val="o"/>
      <w:lvlJc w:val="left"/>
      <w:pPr>
        <w:ind w:left="5760" w:hanging="360"/>
      </w:pPr>
      <w:rPr>
        <w:rFonts w:ascii="Courier New" w:hAnsi="Courier New" w:cs="Times New Roman" w:hint="default"/>
      </w:rPr>
    </w:lvl>
    <w:lvl w:ilvl="8" w:tplc="4C1C61B4">
      <w:start w:val="1"/>
      <w:numFmt w:val="bullet"/>
      <w:lvlText w:val=""/>
      <w:lvlJc w:val="left"/>
      <w:pPr>
        <w:ind w:left="6480" w:hanging="360"/>
      </w:pPr>
      <w:rPr>
        <w:rFonts w:ascii="Wingdings" w:hAnsi="Wingdings" w:hint="default"/>
      </w:rPr>
    </w:lvl>
  </w:abstractNum>
  <w:abstractNum w:abstractNumId="15" w15:restartNumberingAfterBreak="0">
    <w:nsid w:val="2DC93FF9"/>
    <w:multiLevelType w:val="multilevel"/>
    <w:tmpl w:val="F9BEA75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4466" w:hanging="720"/>
      </w:pPr>
      <w:rPr>
        <w:rFonts w:hint="default"/>
      </w:rPr>
    </w:lvl>
    <w:lvl w:ilvl="3">
      <w:start w:val="1"/>
      <w:numFmt w:val="decimal"/>
      <w:lvlText w:val="%1.%2.%3.%4"/>
      <w:lvlJc w:val="left"/>
      <w:pPr>
        <w:ind w:left="6699" w:hanging="1080"/>
      </w:pPr>
      <w:rPr>
        <w:rFonts w:hint="default"/>
      </w:rPr>
    </w:lvl>
    <w:lvl w:ilvl="4">
      <w:start w:val="1"/>
      <w:numFmt w:val="decimal"/>
      <w:lvlText w:val="%1.%2.%3.%4.%5"/>
      <w:lvlJc w:val="left"/>
      <w:pPr>
        <w:ind w:left="8572" w:hanging="1080"/>
      </w:pPr>
      <w:rPr>
        <w:rFonts w:hint="default"/>
      </w:rPr>
    </w:lvl>
    <w:lvl w:ilvl="5">
      <w:start w:val="1"/>
      <w:numFmt w:val="decimal"/>
      <w:lvlText w:val="%1.%2.%3.%4.%5.%6"/>
      <w:lvlJc w:val="left"/>
      <w:pPr>
        <w:ind w:left="10805" w:hanging="1440"/>
      </w:pPr>
      <w:rPr>
        <w:rFonts w:hint="default"/>
      </w:rPr>
    </w:lvl>
    <w:lvl w:ilvl="6">
      <w:start w:val="1"/>
      <w:numFmt w:val="decimal"/>
      <w:lvlText w:val="%1.%2.%3.%4.%5.%6.%7"/>
      <w:lvlJc w:val="left"/>
      <w:pPr>
        <w:ind w:left="12678" w:hanging="1440"/>
      </w:pPr>
      <w:rPr>
        <w:rFonts w:hint="default"/>
      </w:rPr>
    </w:lvl>
    <w:lvl w:ilvl="7">
      <w:start w:val="1"/>
      <w:numFmt w:val="decimal"/>
      <w:lvlText w:val="%1.%2.%3.%4.%5.%6.%7.%8"/>
      <w:lvlJc w:val="left"/>
      <w:pPr>
        <w:ind w:left="14911" w:hanging="1800"/>
      </w:pPr>
      <w:rPr>
        <w:rFonts w:hint="default"/>
      </w:rPr>
    </w:lvl>
    <w:lvl w:ilvl="8">
      <w:start w:val="1"/>
      <w:numFmt w:val="decimal"/>
      <w:lvlText w:val="%1.%2.%3.%4.%5.%6.%7.%8.%9"/>
      <w:lvlJc w:val="left"/>
      <w:pPr>
        <w:ind w:left="17144" w:hanging="2160"/>
      </w:pPr>
      <w:rPr>
        <w:rFonts w:hint="default"/>
      </w:rPr>
    </w:lvl>
  </w:abstractNum>
  <w:abstractNum w:abstractNumId="16" w15:restartNumberingAfterBreak="0">
    <w:nsid w:val="2EA417A1"/>
    <w:multiLevelType w:val="hybridMultilevel"/>
    <w:tmpl w:val="62606838"/>
    <w:lvl w:ilvl="0" w:tplc="04090011">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7" w15:restartNumberingAfterBreak="0">
    <w:nsid w:val="37BAF35B"/>
    <w:multiLevelType w:val="hybridMultilevel"/>
    <w:tmpl w:val="8A1E3C2C"/>
    <w:lvl w:ilvl="0" w:tplc="D3FA9A96">
      <w:start w:val="1"/>
      <w:numFmt w:val="bullet"/>
      <w:lvlText w:val=""/>
      <w:lvlJc w:val="left"/>
      <w:pPr>
        <w:ind w:left="720" w:hanging="360"/>
      </w:pPr>
      <w:rPr>
        <w:rFonts w:ascii="Symbol" w:hAnsi="Symbol" w:hint="default"/>
      </w:rPr>
    </w:lvl>
    <w:lvl w:ilvl="1" w:tplc="043E311E">
      <w:start w:val="1"/>
      <w:numFmt w:val="bullet"/>
      <w:lvlText w:val="o"/>
      <w:lvlJc w:val="left"/>
      <w:pPr>
        <w:ind w:left="1440" w:hanging="360"/>
      </w:pPr>
      <w:rPr>
        <w:rFonts w:ascii="Courier New" w:hAnsi="Courier New" w:cs="Times New Roman" w:hint="default"/>
      </w:rPr>
    </w:lvl>
    <w:lvl w:ilvl="2" w:tplc="B4C0A03E">
      <w:start w:val="1"/>
      <w:numFmt w:val="bullet"/>
      <w:lvlText w:val=""/>
      <w:lvlJc w:val="left"/>
      <w:pPr>
        <w:ind w:left="2160" w:hanging="360"/>
      </w:pPr>
      <w:rPr>
        <w:rFonts w:ascii="Wingdings" w:hAnsi="Wingdings" w:hint="default"/>
      </w:rPr>
    </w:lvl>
    <w:lvl w:ilvl="3" w:tplc="1894397C">
      <w:start w:val="1"/>
      <w:numFmt w:val="bullet"/>
      <w:lvlText w:val=""/>
      <w:lvlJc w:val="left"/>
      <w:pPr>
        <w:ind w:left="2880" w:hanging="360"/>
      </w:pPr>
      <w:rPr>
        <w:rFonts w:ascii="Symbol" w:hAnsi="Symbol" w:hint="default"/>
      </w:rPr>
    </w:lvl>
    <w:lvl w:ilvl="4" w:tplc="9470FEDC">
      <w:start w:val="1"/>
      <w:numFmt w:val="bullet"/>
      <w:lvlText w:val="o"/>
      <w:lvlJc w:val="left"/>
      <w:pPr>
        <w:ind w:left="3600" w:hanging="360"/>
      </w:pPr>
      <w:rPr>
        <w:rFonts w:ascii="Courier New" w:hAnsi="Courier New" w:cs="Times New Roman" w:hint="default"/>
      </w:rPr>
    </w:lvl>
    <w:lvl w:ilvl="5" w:tplc="0212E4F2">
      <w:start w:val="1"/>
      <w:numFmt w:val="bullet"/>
      <w:lvlText w:val=""/>
      <w:lvlJc w:val="left"/>
      <w:pPr>
        <w:ind w:left="4320" w:hanging="360"/>
      </w:pPr>
      <w:rPr>
        <w:rFonts w:ascii="Wingdings" w:hAnsi="Wingdings" w:hint="default"/>
      </w:rPr>
    </w:lvl>
    <w:lvl w:ilvl="6" w:tplc="D9FE76CC">
      <w:start w:val="1"/>
      <w:numFmt w:val="bullet"/>
      <w:lvlText w:val=""/>
      <w:lvlJc w:val="left"/>
      <w:pPr>
        <w:ind w:left="5040" w:hanging="360"/>
      </w:pPr>
      <w:rPr>
        <w:rFonts w:ascii="Symbol" w:hAnsi="Symbol" w:hint="default"/>
      </w:rPr>
    </w:lvl>
    <w:lvl w:ilvl="7" w:tplc="E4FAE8C8">
      <w:start w:val="1"/>
      <w:numFmt w:val="bullet"/>
      <w:lvlText w:val="o"/>
      <w:lvlJc w:val="left"/>
      <w:pPr>
        <w:ind w:left="5760" w:hanging="360"/>
      </w:pPr>
      <w:rPr>
        <w:rFonts w:ascii="Courier New" w:hAnsi="Courier New" w:cs="Times New Roman" w:hint="default"/>
      </w:rPr>
    </w:lvl>
    <w:lvl w:ilvl="8" w:tplc="06FC69C0">
      <w:start w:val="1"/>
      <w:numFmt w:val="bullet"/>
      <w:lvlText w:val=""/>
      <w:lvlJc w:val="left"/>
      <w:pPr>
        <w:ind w:left="6480" w:hanging="360"/>
      </w:pPr>
      <w:rPr>
        <w:rFonts w:ascii="Wingdings" w:hAnsi="Wingdings" w:hint="default"/>
      </w:rPr>
    </w:lvl>
  </w:abstractNum>
  <w:abstractNum w:abstractNumId="18" w15:restartNumberingAfterBreak="0">
    <w:nsid w:val="3C48641D"/>
    <w:multiLevelType w:val="hybridMultilevel"/>
    <w:tmpl w:val="70F6F418"/>
    <w:lvl w:ilvl="0" w:tplc="05C6FCD6">
      <w:start w:val="1"/>
      <w:numFmt w:val="bullet"/>
      <w:lvlText w:val=""/>
      <w:lvlJc w:val="left"/>
      <w:pPr>
        <w:ind w:left="720" w:hanging="360"/>
      </w:pPr>
      <w:rPr>
        <w:rFonts w:ascii="Symbol" w:hAnsi="Symbol" w:hint="default"/>
      </w:rPr>
    </w:lvl>
    <w:lvl w:ilvl="1" w:tplc="623295D2">
      <w:start w:val="1"/>
      <w:numFmt w:val="bullet"/>
      <w:lvlText w:val="o"/>
      <w:lvlJc w:val="left"/>
      <w:pPr>
        <w:ind w:left="1440" w:hanging="360"/>
      </w:pPr>
      <w:rPr>
        <w:rFonts w:ascii="Courier New" w:hAnsi="Courier New" w:cs="Times New Roman" w:hint="default"/>
      </w:rPr>
    </w:lvl>
    <w:lvl w:ilvl="2" w:tplc="378A35D6">
      <w:start w:val="1"/>
      <w:numFmt w:val="bullet"/>
      <w:lvlText w:val=""/>
      <w:lvlJc w:val="left"/>
      <w:pPr>
        <w:ind w:left="2160" w:hanging="360"/>
      </w:pPr>
      <w:rPr>
        <w:rFonts w:ascii="Wingdings" w:hAnsi="Wingdings" w:hint="default"/>
      </w:rPr>
    </w:lvl>
    <w:lvl w:ilvl="3" w:tplc="9F8EAF72">
      <w:start w:val="1"/>
      <w:numFmt w:val="bullet"/>
      <w:lvlText w:val=""/>
      <w:lvlJc w:val="left"/>
      <w:pPr>
        <w:ind w:left="2880" w:hanging="360"/>
      </w:pPr>
      <w:rPr>
        <w:rFonts w:ascii="Symbol" w:hAnsi="Symbol" w:hint="default"/>
      </w:rPr>
    </w:lvl>
    <w:lvl w:ilvl="4" w:tplc="408CA858">
      <w:start w:val="1"/>
      <w:numFmt w:val="bullet"/>
      <w:lvlText w:val="o"/>
      <w:lvlJc w:val="left"/>
      <w:pPr>
        <w:ind w:left="3600" w:hanging="360"/>
      </w:pPr>
      <w:rPr>
        <w:rFonts w:ascii="Courier New" w:hAnsi="Courier New" w:cs="Times New Roman" w:hint="default"/>
      </w:rPr>
    </w:lvl>
    <w:lvl w:ilvl="5" w:tplc="B728F3BE">
      <w:start w:val="1"/>
      <w:numFmt w:val="bullet"/>
      <w:lvlText w:val=""/>
      <w:lvlJc w:val="left"/>
      <w:pPr>
        <w:ind w:left="4320" w:hanging="360"/>
      </w:pPr>
      <w:rPr>
        <w:rFonts w:ascii="Wingdings" w:hAnsi="Wingdings" w:hint="default"/>
      </w:rPr>
    </w:lvl>
    <w:lvl w:ilvl="6" w:tplc="6AB065CA">
      <w:start w:val="1"/>
      <w:numFmt w:val="bullet"/>
      <w:lvlText w:val=""/>
      <w:lvlJc w:val="left"/>
      <w:pPr>
        <w:ind w:left="5040" w:hanging="360"/>
      </w:pPr>
      <w:rPr>
        <w:rFonts w:ascii="Symbol" w:hAnsi="Symbol" w:hint="default"/>
      </w:rPr>
    </w:lvl>
    <w:lvl w:ilvl="7" w:tplc="70A85DD8">
      <w:start w:val="1"/>
      <w:numFmt w:val="bullet"/>
      <w:lvlText w:val="o"/>
      <w:lvlJc w:val="left"/>
      <w:pPr>
        <w:ind w:left="5760" w:hanging="360"/>
      </w:pPr>
      <w:rPr>
        <w:rFonts w:ascii="Courier New" w:hAnsi="Courier New" w:cs="Times New Roman" w:hint="default"/>
      </w:rPr>
    </w:lvl>
    <w:lvl w:ilvl="8" w:tplc="859E6F78">
      <w:start w:val="1"/>
      <w:numFmt w:val="bullet"/>
      <w:lvlText w:val=""/>
      <w:lvlJc w:val="left"/>
      <w:pPr>
        <w:ind w:left="6480" w:hanging="360"/>
      </w:pPr>
      <w:rPr>
        <w:rFonts w:ascii="Wingdings" w:hAnsi="Wingdings" w:hint="default"/>
      </w:rPr>
    </w:lvl>
  </w:abstractNum>
  <w:abstractNum w:abstractNumId="19" w15:restartNumberingAfterBreak="0">
    <w:nsid w:val="401BF59A"/>
    <w:multiLevelType w:val="hybridMultilevel"/>
    <w:tmpl w:val="110C5A84"/>
    <w:lvl w:ilvl="0" w:tplc="DBF4A588">
      <w:start w:val="1"/>
      <w:numFmt w:val="bullet"/>
      <w:lvlText w:val=""/>
      <w:lvlJc w:val="left"/>
      <w:pPr>
        <w:ind w:left="720" w:hanging="360"/>
      </w:pPr>
      <w:rPr>
        <w:rFonts w:ascii="Symbol" w:hAnsi="Symbol" w:hint="default"/>
      </w:rPr>
    </w:lvl>
    <w:lvl w:ilvl="1" w:tplc="D166DFE0">
      <w:start w:val="1"/>
      <w:numFmt w:val="bullet"/>
      <w:lvlText w:val="o"/>
      <w:lvlJc w:val="left"/>
      <w:pPr>
        <w:ind w:left="1440" w:hanging="360"/>
      </w:pPr>
      <w:rPr>
        <w:rFonts w:ascii="Courier New" w:hAnsi="Courier New" w:cs="Times New Roman" w:hint="default"/>
      </w:rPr>
    </w:lvl>
    <w:lvl w:ilvl="2" w:tplc="3B8233B4">
      <w:start w:val="1"/>
      <w:numFmt w:val="bullet"/>
      <w:lvlText w:val=""/>
      <w:lvlJc w:val="left"/>
      <w:pPr>
        <w:ind w:left="2160" w:hanging="360"/>
      </w:pPr>
      <w:rPr>
        <w:rFonts w:ascii="Wingdings" w:hAnsi="Wingdings" w:hint="default"/>
      </w:rPr>
    </w:lvl>
    <w:lvl w:ilvl="3" w:tplc="C7E8924C">
      <w:start w:val="1"/>
      <w:numFmt w:val="bullet"/>
      <w:lvlText w:val=""/>
      <w:lvlJc w:val="left"/>
      <w:pPr>
        <w:ind w:left="2880" w:hanging="360"/>
      </w:pPr>
      <w:rPr>
        <w:rFonts w:ascii="Symbol" w:hAnsi="Symbol" w:hint="default"/>
      </w:rPr>
    </w:lvl>
    <w:lvl w:ilvl="4" w:tplc="17DCB538">
      <w:start w:val="1"/>
      <w:numFmt w:val="bullet"/>
      <w:lvlText w:val="o"/>
      <w:lvlJc w:val="left"/>
      <w:pPr>
        <w:ind w:left="3600" w:hanging="360"/>
      </w:pPr>
      <w:rPr>
        <w:rFonts w:ascii="Courier New" w:hAnsi="Courier New" w:cs="Times New Roman" w:hint="default"/>
      </w:rPr>
    </w:lvl>
    <w:lvl w:ilvl="5" w:tplc="9E48AB96">
      <w:start w:val="1"/>
      <w:numFmt w:val="bullet"/>
      <w:lvlText w:val=""/>
      <w:lvlJc w:val="left"/>
      <w:pPr>
        <w:ind w:left="4320" w:hanging="360"/>
      </w:pPr>
      <w:rPr>
        <w:rFonts w:ascii="Wingdings" w:hAnsi="Wingdings" w:hint="default"/>
      </w:rPr>
    </w:lvl>
    <w:lvl w:ilvl="6" w:tplc="459AA5E6">
      <w:start w:val="1"/>
      <w:numFmt w:val="bullet"/>
      <w:lvlText w:val=""/>
      <w:lvlJc w:val="left"/>
      <w:pPr>
        <w:ind w:left="5040" w:hanging="360"/>
      </w:pPr>
      <w:rPr>
        <w:rFonts w:ascii="Symbol" w:hAnsi="Symbol" w:hint="default"/>
      </w:rPr>
    </w:lvl>
    <w:lvl w:ilvl="7" w:tplc="E34A3B7C">
      <w:start w:val="1"/>
      <w:numFmt w:val="bullet"/>
      <w:lvlText w:val="o"/>
      <w:lvlJc w:val="left"/>
      <w:pPr>
        <w:ind w:left="5760" w:hanging="360"/>
      </w:pPr>
      <w:rPr>
        <w:rFonts w:ascii="Courier New" w:hAnsi="Courier New" w:cs="Times New Roman" w:hint="default"/>
      </w:rPr>
    </w:lvl>
    <w:lvl w:ilvl="8" w:tplc="818C68AE">
      <w:start w:val="1"/>
      <w:numFmt w:val="bullet"/>
      <w:lvlText w:val=""/>
      <w:lvlJc w:val="left"/>
      <w:pPr>
        <w:ind w:left="6480" w:hanging="360"/>
      </w:pPr>
      <w:rPr>
        <w:rFonts w:ascii="Wingdings" w:hAnsi="Wingdings" w:hint="default"/>
      </w:rPr>
    </w:lvl>
  </w:abstractNum>
  <w:abstractNum w:abstractNumId="20" w15:restartNumberingAfterBreak="0">
    <w:nsid w:val="48534C7F"/>
    <w:multiLevelType w:val="hybridMultilevel"/>
    <w:tmpl w:val="D452C5D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1" w15:restartNumberingAfterBreak="0">
    <w:nsid w:val="4B7E61B9"/>
    <w:multiLevelType w:val="hybridMultilevel"/>
    <w:tmpl w:val="9F5E7E4E"/>
    <w:lvl w:ilvl="0" w:tplc="0409000F">
      <w:start w:val="1"/>
      <w:numFmt w:val="decimal"/>
      <w:lvlText w:val="%1."/>
      <w:lvlJc w:val="left"/>
      <w:pPr>
        <w:ind w:left="2233" w:hanging="360"/>
      </w:pPr>
    </w:lvl>
    <w:lvl w:ilvl="1" w:tplc="04090019" w:tentative="1">
      <w:start w:val="1"/>
      <w:numFmt w:val="lowerLetter"/>
      <w:lvlText w:val="%2."/>
      <w:lvlJc w:val="left"/>
      <w:pPr>
        <w:ind w:left="2953" w:hanging="360"/>
      </w:pPr>
    </w:lvl>
    <w:lvl w:ilvl="2" w:tplc="0409001B" w:tentative="1">
      <w:start w:val="1"/>
      <w:numFmt w:val="lowerRoman"/>
      <w:lvlText w:val="%3."/>
      <w:lvlJc w:val="right"/>
      <w:pPr>
        <w:ind w:left="3673" w:hanging="180"/>
      </w:pPr>
    </w:lvl>
    <w:lvl w:ilvl="3" w:tplc="0409000F" w:tentative="1">
      <w:start w:val="1"/>
      <w:numFmt w:val="decimal"/>
      <w:lvlText w:val="%4."/>
      <w:lvlJc w:val="left"/>
      <w:pPr>
        <w:ind w:left="4393" w:hanging="360"/>
      </w:pPr>
    </w:lvl>
    <w:lvl w:ilvl="4" w:tplc="04090019" w:tentative="1">
      <w:start w:val="1"/>
      <w:numFmt w:val="lowerLetter"/>
      <w:lvlText w:val="%5."/>
      <w:lvlJc w:val="left"/>
      <w:pPr>
        <w:ind w:left="5113" w:hanging="360"/>
      </w:pPr>
    </w:lvl>
    <w:lvl w:ilvl="5" w:tplc="0409001B" w:tentative="1">
      <w:start w:val="1"/>
      <w:numFmt w:val="lowerRoman"/>
      <w:lvlText w:val="%6."/>
      <w:lvlJc w:val="right"/>
      <w:pPr>
        <w:ind w:left="5833" w:hanging="180"/>
      </w:pPr>
    </w:lvl>
    <w:lvl w:ilvl="6" w:tplc="0409000F" w:tentative="1">
      <w:start w:val="1"/>
      <w:numFmt w:val="decimal"/>
      <w:lvlText w:val="%7."/>
      <w:lvlJc w:val="left"/>
      <w:pPr>
        <w:ind w:left="6553" w:hanging="360"/>
      </w:pPr>
    </w:lvl>
    <w:lvl w:ilvl="7" w:tplc="04090019" w:tentative="1">
      <w:start w:val="1"/>
      <w:numFmt w:val="lowerLetter"/>
      <w:lvlText w:val="%8."/>
      <w:lvlJc w:val="left"/>
      <w:pPr>
        <w:ind w:left="7273" w:hanging="360"/>
      </w:pPr>
    </w:lvl>
    <w:lvl w:ilvl="8" w:tplc="0409001B" w:tentative="1">
      <w:start w:val="1"/>
      <w:numFmt w:val="lowerRoman"/>
      <w:lvlText w:val="%9."/>
      <w:lvlJc w:val="right"/>
      <w:pPr>
        <w:ind w:left="7993" w:hanging="180"/>
      </w:pPr>
    </w:lvl>
  </w:abstractNum>
  <w:abstractNum w:abstractNumId="22" w15:restartNumberingAfterBreak="0">
    <w:nsid w:val="539D005D"/>
    <w:multiLevelType w:val="multilevel"/>
    <w:tmpl w:val="0B425070"/>
    <w:lvl w:ilvl="0">
      <w:start w:val="1"/>
      <w:numFmt w:val="decimal"/>
      <w:lvlText w:val="%1."/>
      <w:lvlJc w:val="left"/>
      <w:pPr>
        <w:ind w:left="1095" w:hanging="360"/>
      </w:pPr>
    </w:lvl>
    <w:lvl w:ilvl="1">
      <w:start w:val="1"/>
      <w:numFmt w:val="decimal"/>
      <w:isLgl/>
      <w:lvlText w:val="%1.%2"/>
      <w:lvlJc w:val="left"/>
      <w:pPr>
        <w:ind w:left="1110" w:hanging="375"/>
      </w:pPr>
      <w:rPr>
        <w:b/>
      </w:rPr>
    </w:lvl>
    <w:lvl w:ilvl="2">
      <w:start w:val="1"/>
      <w:numFmt w:val="decimal"/>
      <w:isLgl/>
      <w:lvlText w:val="%1.%2.%3"/>
      <w:lvlJc w:val="left"/>
      <w:pPr>
        <w:ind w:left="1455" w:hanging="720"/>
      </w:pPr>
      <w:rPr>
        <w:b/>
      </w:rPr>
    </w:lvl>
    <w:lvl w:ilvl="3">
      <w:start w:val="1"/>
      <w:numFmt w:val="decimal"/>
      <w:isLgl/>
      <w:lvlText w:val="%1.%2.%3.%4"/>
      <w:lvlJc w:val="left"/>
      <w:pPr>
        <w:ind w:left="1815" w:hanging="1080"/>
      </w:pPr>
      <w:rPr>
        <w:b/>
      </w:rPr>
    </w:lvl>
    <w:lvl w:ilvl="4">
      <w:start w:val="1"/>
      <w:numFmt w:val="decimal"/>
      <w:isLgl/>
      <w:lvlText w:val="%1.%2.%3.%4.%5"/>
      <w:lvlJc w:val="left"/>
      <w:pPr>
        <w:ind w:left="1815" w:hanging="1080"/>
      </w:pPr>
      <w:rPr>
        <w:b/>
      </w:rPr>
    </w:lvl>
    <w:lvl w:ilvl="5">
      <w:start w:val="1"/>
      <w:numFmt w:val="decimal"/>
      <w:isLgl/>
      <w:lvlText w:val="%1.%2.%3.%4.%5.%6"/>
      <w:lvlJc w:val="left"/>
      <w:pPr>
        <w:ind w:left="2175" w:hanging="1440"/>
      </w:pPr>
      <w:rPr>
        <w:b/>
      </w:rPr>
    </w:lvl>
    <w:lvl w:ilvl="6">
      <w:start w:val="1"/>
      <w:numFmt w:val="decimal"/>
      <w:isLgl/>
      <w:lvlText w:val="%1.%2.%3.%4.%5.%6.%7"/>
      <w:lvlJc w:val="left"/>
      <w:pPr>
        <w:ind w:left="2175" w:hanging="1440"/>
      </w:pPr>
      <w:rPr>
        <w:b/>
      </w:rPr>
    </w:lvl>
    <w:lvl w:ilvl="7">
      <w:start w:val="1"/>
      <w:numFmt w:val="decimal"/>
      <w:isLgl/>
      <w:lvlText w:val="%1.%2.%3.%4.%5.%6.%7.%8"/>
      <w:lvlJc w:val="left"/>
      <w:pPr>
        <w:ind w:left="2535" w:hanging="1800"/>
      </w:pPr>
      <w:rPr>
        <w:b/>
      </w:rPr>
    </w:lvl>
    <w:lvl w:ilvl="8">
      <w:start w:val="1"/>
      <w:numFmt w:val="decimal"/>
      <w:isLgl/>
      <w:lvlText w:val="%1.%2.%3.%4.%5.%6.%7.%8.%9"/>
      <w:lvlJc w:val="left"/>
      <w:pPr>
        <w:ind w:left="2895" w:hanging="2160"/>
      </w:pPr>
      <w:rPr>
        <w:b/>
      </w:rPr>
    </w:lvl>
  </w:abstractNum>
  <w:abstractNum w:abstractNumId="23" w15:restartNumberingAfterBreak="0">
    <w:nsid w:val="541C62BF"/>
    <w:multiLevelType w:val="hybridMultilevel"/>
    <w:tmpl w:val="6334196C"/>
    <w:lvl w:ilvl="0" w:tplc="B47C9414">
      <w:start w:val="1"/>
      <w:numFmt w:val="decimal"/>
      <w:lvlText w:val="%1."/>
      <w:lvlJc w:val="left"/>
      <w:pPr>
        <w:ind w:left="720" w:hanging="360"/>
      </w:pPr>
    </w:lvl>
    <w:lvl w:ilvl="1" w:tplc="552CE6D6">
      <w:start w:val="1"/>
      <w:numFmt w:val="lowerLetter"/>
      <w:lvlText w:val="%2."/>
      <w:lvlJc w:val="left"/>
      <w:pPr>
        <w:ind w:left="1440" w:hanging="360"/>
      </w:pPr>
    </w:lvl>
    <w:lvl w:ilvl="2" w:tplc="3A8C879C">
      <w:start w:val="1"/>
      <w:numFmt w:val="lowerRoman"/>
      <w:lvlText w:val="%3."/>
      <w:lvlJc w:val="right"/>
      <w:pPr>
        <w:ind w:left="2160" w:hanging="180"/>
      </w:pPr>
    </w:lvl>
    <w:lvl w:ilvl="3" w:tplc="E40A13EC">
      <w:start w:val="1"/>
      <w:numFmt w:val="decimal"/>
      <w:lvlText w:val="%4."/>
      <w:lvlJc w:val="left"/>
      <w:pPr>
        <w:ind w:left="2880" w:hanging="360"/>
      </w:pPr>
    </w:lvl>
    <w:lvl w:ilvl="4" w:tplc="8D0232AC">
      <w:start w:val="1"/>
      <w:numFmt w:val="lowerLetter"/>
      <w:lvlText w:val="%5."/>
      <w:lvlJc w:val="left"/>
      <w:pPr>
        <w:ind w:left="3600" w:hanging="360"/>
      </w:pPr>
    </w:lvl>
    <w:lvl w:ilvl="5" w:tplc="4ECEA3E2">
      <w:start w:val="1"/>
      <w:numFmt w:val="lowerRoman"/>
      <w:lvlText w:val="%6."/>
      <w:lvlJc w:val="right"/>
      <w:pPr>
        <w:ind w:left="4320" w:hanging="180"/>
      </w:pPr>
    </w:lvl>
    <w:lvl w:ilvl="6" w:tplc="90DA75AA">
      <w:start w:val="1"/>
      <w:numFmt w:val="decimal"/>
      <w:lvlText w:val="%7."/>
      <w:lvlJc w:val="left"/>
      <w:pPr>
        <w:ind w:left="5040" w:hanging="360"/>
      </w:pPr>
    </w:lvl>
    <w:lvl w:ilvl="7" w:tplc="5D18D5C8">
      <w:start w:val="1"/>
      <w:numFmt w:val="lowerLetter"/>
      <w:lvlText w:val="%8."/>
      <w:lvlJc w:val="left"/>
      <w:pPr>
        <w:ind w:left="5760" w:hanging="360"/>
      </w:pPr>
    </w:lvl>
    <w:lvl w:ilvl="8" w:tplc="E6B65040">
      <w:start w:val="1"/>
      <w:numFmt w:val="lowerRoman"/>
      <w:lvlText w:val="%9."/>
      <w:lvlJc w:val="right"/>
      <w:pPr>
        <w:ind w:left="6480" w:hanging="180"/>
      </w:pPr>
    </w:lvl>
  </w:abstractNum>
  <w:abstractNum w:abstractNumId="24" w15:restartNumberingAfterBreak="0">
    <w:nsid w:val="58201D32"/>
    <w:multiLevelType w:val="multilevel"/>
    <w:tmpl w:val="8B302710"/>
    <w:lvl w:ilvl="0">
      <w:start w:val="1"/>
      <w:numFmt w:val="decimal"/>
      <w:lvlText w:val="%1"/>
      <w:lvlJc w:val="left"/>
      <w:pPr>
        <w:ind w:left="450" w:hanging="450"/>
      </w:pPr>
    </w:lvl>
    <w:lvl w:ilvl="1">
      <w:start w:val="1"/>
      <w:numFmt w:val="decimal"/>
      <w:lvlText w:val="%1.%2"/>
      <w:lvlJc w:val="left"/>
      <w:pPr>
        <w:ind w:left="450" w:hanging="45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25" w15:restartNumberingAfterBreak="0">
    <w:nsid w:val="58E3B195"/>
    <w:multiLevelType w:val="hybridMultilevel"/>
    <w:tmpl w:val="BE80C62C"/>
    <w:lvl w:ilvl="0" w:tplc="357078B2">
      <w:start w:val="1"/>
      <w:numFmt w:val="bullet"/>
      <w:lvlText w:val=""/>
      <w:lvlJc w:val="left"/>
      <w:pPr>
        <w:ind w:left="720" w:hanging="360"/>
      </w:pPr>
      <w:rPr>
        <w:rFonts w:ascii="Symbol" w:hAnsi="Symbol" w:hint="default"/>
      </w:rPr>
    </w:lvl>
    <w:lvl w:ilvl="1" w:tplc="E0360850">
      <w:start w:val="1"/>
      <w:numFmt w:val="bullet"/>
      <w:lvlText w:val="o"/>
      <w:lvlJc w:val="left"/>
      <w:pPr>
        <w:ind w:left="1440" w:hanging="360"/>
      </w:pPr>
      <w:rPr>
        <w:rFonts w:ascii="Courier New" w:hAnsi="Courier New" w:cs="Times New Roman" w:hint="default"/>
      </w:rPr>
    </w:lvl>
    <w:lvl w:ilvl="2" w:tplc="26BA0710">
      <w:start w:val="1"/>
      <w:numFmt w:val="bullet"/>
      <w:lvlText w:val=""/>
      <w:lvlJc w:val="left"/>
      <w:pPr>
        <w:ind w:left="2160" w:hanging="360"/>
      </w:pPr>
      <w:rPr>
        <w:rFonts w:ascii="Wingdings" w:hAnsi="Wingdings" w:hint="default"/>
      </w:rPr>
    </w:lvl>
    <w:lvl w:ilvl="3" w:tplc="5474524C">
      <w:start w:val="1"/>
      <w:numFmt w:val="bullet"/>
      <w:lvlText w:val=""/>
      <w:lvlJc w:val="left"/>
      <w:pPr>
        <w:ind w:left="2880" w:hanging="360"/>
      </w:pPr>
      <w:rPr>
        <w:rFonts w:ascii="Symbol" w:hAnsi="Symbol" w:hint="default"/>
      </w:rPr>
    </w:lvl>
    <w:lvl w:ilvl="4" w:tplc="8F729250">
      <w:start w:val="1"/>
      <w:numFmt w:val="bullet"/>
      <w:lvlText w:val="o"/>
      <w:lvlJc w:val="left"/>
      <w:pPr>
        <w:ind w:left="3600" w:hanging="360"/>
      </w:pPr>
      <w:rPr>
        <w:rFonts w:ascii="Courier New" w:hAnsi="Courier New" w:cs="Times New Roman" w:hint="default"/>
      </w:rPr>
    </w:lvl>
    <w:lvl w:ilvl="5" w:tplc="A52E8840">
      <w:start w:val="1"/>
      <w:numFmt w:val="bullet"/>
      <w:lvlText w:val=""/>
      <w:lvlJc w:val="left"/>
      <w:pPr>
        <w:ind w:left="4320" w:hanging="360"/>
      </w:pPr>
      <w:rPr>
        <w:rFonts w:ascii="Wingdings" w:hAnsi="Wingdings" w:hint="default"/>
      </w:rPr>
    </w:lvl>
    <w:lvl w:ilvl="6" w:tplc="A1AA5E90">
      <w:start w:val="1"/>
      <w:numFmt w:val="bullet"/>
      <w:lvlText w:val=""/>
      <w:lvlJc w:val="left"/>
      <w:pPr>
        <w:ind w:left="5040" w:hanging="360"/>
      </w:pPr>
      <w:rPr>
        <w:rFonts w:ascii="Symbol" w:hAnsi="Symbol" w:hint="default"/>
      </w:rPr>
    </w:lvl>
    <w:lvl w:ilvl="7" w:tplc="1A466024">
      <w:start w:val="1"/>
      <w:numFmt w:val="bullet"/>
      <w:lvlText w:val="o"/>
      <w:lvlJc w:val="left"/>
      <w:pPr>
        <w:ind w:left="5760" w:hanging="360"/>
      </w:pPr>
      <w:rPr>
        <w:rFonts w:ascii="Courier New" w:hAnsi="Courier New" w:cs="Times New Roman" w:hint="default"/>
      </w:rPr>
    </w:lvl>
    <w:lvl w:ilvl="8" w:tplc="9ABEF658">
      <w:start w:val="1"/>
      <w:numFmt w:val="bullet"/>
      <w:lvlText w:val=""/>
      <w:lvlJc w:val="left"/>
      <w:pPr>
        <w:ind w:left="6480" w:hanging="360"/>
      </w:pPr>
      <w:rPr>
        <w:rFonts w:ascii="Wingdings" w:hAnsi="Wingdings" w:hint="default"/>
      </w:rPr>
    </w:lvl>
  </w:abstractNum>
  <w:abstractNum w:abstractNumId="26" w15:restartNumberingAfterBreak="0">
    <w:nsid w:val="5904E7D0"/>
    <w:multiLevelType w:val="hybridMultilevel"/>
    <w:tmpl w:val="6AEE9C76"/>
    <w:lvl w:ilvl="0" w:tplc="F0F81E44">
      <w:start w:val="1"/>
      <w:numFmt w:val="bullet"/>
      <w:lvlText w:val=""/>
      <w:lvlJc w:val="left"/>
      <w:pPr>
        <w:ind w:left="720" w:hanging="360"/>
      </w:pPr>
      <w:rPr>
        <w:rFonts w:ascii="Symbol" w:hAnsi="Symbol" w:hint="default"/>
      </w:rPr>
    </w:lvl>
    <w:lvl w:ilvl="1" w:tplc="8738D17E">
      <w:start w:val="1"/>
      <w:numFmt w:val="bullet"/>
      <w:lvlText w:val="o"/>
      <w:lvlJc w:val="left"/>
      <w:pPr>
        <w:ind w:left="1440" w:hanging="360"/>
      </w:pPr>
      <w:rPr>
        <w:rFonts w:ascii="Courier New" w:hAnsi="Courier New" w:cs="Times New Roman" w:hint="default"/>
      </w:rPr>
    </w:lvl>
    <w:lvl w:ilvl="2" w:tplc="6CD22300">
      <w:start w:val="1"/>
      <w:numFmt w:val="bullet"/>
      <w:lvlText w:val=""/>
      <w:lvlJc w:val="left"/>
      <w:pPr>
        <w:ind w:left="2160" w:hanging="360"/>
      </w:pPr>
      <w:rPr>
        <w:rFonts w:ascii="Wingdings" w:hAnsi="Wingdings" w:hint="default"/>
      </w:rPr>
    </w:lvl>
    <w:lvl w:ilvl="3" w:tplc="24785386">
      <w:start w:val="1"/>
      <w:numFmt w:val="bullet"/>
      <w:lvlText w:val=""/>
      <w:lvlJc w:val="left"/>
      <w:pPr>
        <w:ind w:left="2880" w:hanging="360"/>
      </w:pPr>
      <w:rPr>
        <w:rFonts w:ascii="Symbol" w:hAnsi="Symbol" w:hint="default"/>
      </w:rPr>
    </w:lvl>
    <w:lvl w:ilvl="4" w:tplc="A566E834">
      <w:start w:val="1"/>
      <w:numFmt w:val="bullet"/>
      <w:lvlText w:val="o"/>
      <w:lvlJc w:val="left"/>
      <w:pPr>
        <w:ind w:left="3600" w:hanging="360"/>
      </w:pPr>
      <w:rPr>
        <w:rFonts w:ascii="Courier New" w:hAnsi="Courier New" w:cs="Times New Roman" w:hint="default"/>
      </w:rPr>
    </w:lvl>
    <w:lvl w:ilvl="5" w:tplc="BCEC3EA6">
      <w:start w:val="1"/>
      <w:numFmt w:val="bullet"/>
      <w:lvlText w:val=""/>
      <w:lvlJc w:val="left"/>
      <w:pPr>
        <w:ind w:left="4320" w:hanging="360"/>
      </w:pPr>
      <w:rPr>
        <w:rFonts w:ascii="Wingdings" w:hAnsi="Wingdings" w:hint="default"/>
      </w:rPr>
    </w:lvl>
    <w:lvl w:ilvl="6" w:tplc="BDD42522">
      <w:start w:val="1"/>
      <w:numFmt w:val="bullet"/>
      <w:lvlText w:val=""/>
      <w:lvlJc w:val="left"/>
      <w:pPr>
        <w:ind w:left="5040" w:hanging="360"/>
      </w:pPr>
      <w:rPr>
        <w:rFonts w:ascii="Symbol" w:hAnsi="Symbol" w:hint="default"/>
      </w:rPr>
    </w:lvl>
    <w:lvl w:ilvl="7" w:tplc="0E486332">
      <w:start w:val="1"/>
      <w:numFmt w:val="bullet"/>
      <w:lvlText w:val="o"/>
      <w:lvlJc w:val="left"/>
      <w:pPr>
        <w:ind w:left="5760" w:hanging="360"/>
      </w:pPr>
      <w:rPr>
        <w:rFonts w:ascii="Courier New" w:hAnsi="Courier New" w:cs="Times New Roman" w:hint="default"/>
      </w:rPr>
    </w:lvl>
    <w:lvl w:ilvl="8" w:tplc="CEE24702">
      <w:start w:val="1"/>
      <w:numFmt w:val="bullet"/>
      <w:lvlText w:val=""/>
      <w:lvlJc w:val="left"/>
      <w:pPr>
        <w:ind w:left="6480" w:hanging="360"/>
      </w:pPr>
      <w:rPr>
        <w:rFonts w:ascii="Wingdings" w:hAnsi="Wingdings" w:hint="default"/>
      </w:rPr>
    </w:lvl>
  </w:abstractNum>
  <w:abstractNum w:abstractNumId="27" w15:restartNumberingAfterBreak="0">
    <w:nsid w:val="62EEC19D"/>
    <w:multiLevelType w:val="hybridMultilevel"/>
    <w:tmpl w:val="D2B2AE52"/>
    <w:lvl w:ilvl="0" w:tplc="FCEA3982">
      <w:start w:val="1"/>
      <w:numFmt w:val="bullet"/>
      <w:lvlText w:val=""/>
      <w:lvlJc w:val="left"/>
      <w:pPr>
        <w:ind w:left="720" w:hanging="360"/>
      </w:pPr>
      <w:rPr>
        <w:rFonts w:ascii="Symbol" w:hAnsi="Symbol" w:hint="default"/>
      </w:rPr>
    </w:lvl>
    <w:lvl w:ilvl="1" w:tplc="85DA5B36">
      <w:start w:val="1"/>
      <w:numFmt w:val="bullet"/>
      <w:lvlText w:val="o"/>
      <w:lvlJc w:val="left"/>
      <w:pPr>
        <w:ind w:left="1440" w:hanging="360"/>
      </w:pPr>
      <w:rPr>
        <w:rFonts w:ascii="Courier New" w:hAnsi="Courier New" w:cs="Times New Roman" w:hint="default"/>
      </w:rPr>
    </w:lvl>
    <w:lvl w:ilvl="2" w:tplc="AD5E7C68">
      <w:start w:val="1"/>
      <w:numFmt w:val="bullet"/>
      <w:lvlText w:val=""/>
      <w:lvlJc w:val="left"/>
      <w:pPr>
        <w:ind w:left="2160" w:hanging="360"/>
      </w:pPr>
      <w:rPr>
        <w:rFonts w:ascii="Wingdings" w:hAnsi="Wingdings" w:hint="default"/>
      </w:rPr>
    </w:lvl>
    <w:lvl w:ilvl="3" w:tplc="0DC8006E">
      <w:start w:val="1"/>
      <w:numFmt w:val="bullet"/>
      <w:lvlText w:val=""/>
      <w:lvlJc w:val="left"/>
      <w:pPr>
        <w:ind w:left="2880" w:hanging="360"/>
      </w:pPr>
      <w:rPr>
        <w:rFonts w:ascii="Symbol" w:hAnsi="Symbol" w:hint="default"/>
      </w:rPr>
    </w:lvl>
    <w:lvl w:ilvl="4" w:tplc="E528E3D6">
      <w:start w:val="1"/>
      <w:numFmt w:val="bullet"/>
      <w:lvlText w:val="o"/>
      <w:lvlJc w:val="left"/>
      <w:pPr>
        <w:ind w:left="3600" w:hanging="360"/>
      </w:pPr>
      <w:rPr>
        <w:rFonts w:ascii="Courier New" w:hAnsi="Courier New" w:cs="Times New Roman" w:hint="default"/>
      </w:rPr>
    </w:lvl>
    <w:lvl w:ilvl="5" w:tplc="463496F0">
      <w:start w:val="1"/>
      <w:numFmt w:val="bullet"/>
      <w:lvlText w:val=""/>
      <w:lvlJc w:val="left"/>
      <w:pPr>
        <w:ind w:left="4320" w:hanging="360"/>
      </w:pPr>
      <w:rPr>
        <w:rFonts w:ascii="Wingdings" w:hAnsi="Wingdings" w:hint="default"/>
      </w:rPr>
    </w:lvl>
    <w:lvl w:ilvl="6" w:tplc="EE001384">
      <w:start w:val="1"/>
      <w:numFmt w:val="bullet"/>
      <w:lvlText w:val=""/>
      <w:lvlJc w:val="left"/>
      <w:pPr>
        <w:ind w:left="5040" w:hanging="360"/>
      </w:pPr>
      <w:rPr>
        <w:rFonts w:ascii="Symbol" w:hAnsi="Symbol" w:hint="default"/>
      </w:rPr>
    </w:lvl>
    <w:lvl w:ilvl="7" w:tplc="2922866E">
      <w:start w:val="1"/>
      <w:numFmt w:val="bullet"/>
      <w:lvlText w:val="o"/>
      <w:lvlJc w:val="left"/>
      <w:pPr>
        <w:ind w:left="5760" w:hanging="360"/>
      </w:pPr>
      <w:rPr>
        <w:rFonts w:ascii="Courier New" w:hAnsi="Courier New" w:cs="Times New Roman" w:hint="default"/>
      </w:rPr>
    </w:lvl>
    <w:lvl w:ilvl="8" w:tplc="A6DE3038">
      <w:start w:val="1"/>
      <w:numFmt w:val="bullet"/>
      <w:lvlText w:val=""/>
      <w:lvlJc w:val="left"/>
      <w:pPr>
        <w:ind w:left="6480" w:hanging="360"/>
      </w:pPr>
      <w:rPr>
        <w:rFonts w:ascii="Wingdings" w:hAnsi="Wingdings" w:hint="default"/>
      </w:rPr>
    </w:lvl>
  </w:abstractNum>
  <w:abstractNum w:abstractNumId="28" w15:restartNumberingAfterBreak="0">
    <w:nsid w:val="6926D2DD"/>
    <w:multiLevelType w:val="hybridMultilevel"/>
    <w:tmpl w:val="A8A8C5B0"/>
    <w:lvl w:ilvl="0" w:tplc="8BAA6584">
      <w:start w:val="1"/>
      <w:numFmt w:val="bullet"/>
      <w:lvlText w:val=""/>
      <w:lvlJc w:val="left"/>
      <w:pPr>
        <w:ind w:left="720" w:hanging="360"/>
      </w:pPr>
      <w:rPr>
        <w:rFonts w:ascii="Symbol" w:hAnsi="Symbol" w:hint="default"/>
      </w:rPr>
    </w:lvl>
    <w:lvl w:ilvl="1" w:tplc="00A656C6">
      <w:start w:val="1"/>
      <w:numFmt w:val="bullet"/>
      <w:lvlText w:val="o"/>
      <w:lvlJc w:val="left"/>
      <w:pPr>
        <w:ind w:left="1440" w:hanging="360"/>
      </w:pPr>
      <w:rPr>
        <w:rFonts w:ascii="Courier New" w:hAnsi="Courier New" w:cs="Times New Roman" w:hint="default"/>
      </w:rPr>
    </w:lvl>
    <w:lvl w:ilvl="2" w:tplc="75EEB46A">
      <w:start w:val="1"/>
      <w:numFmt w:val="bullet"/>
      <w:lvlText w:val=""/>
      <w:lvlJc w:val="left"/>
      <w:pPr>
        <w:ind w:left="2160" w:hanging="360"/>
      </w:pPr>
      <w:rPr>
        <w:rFonts w:ascii="Wingdings" w:hAnsi="Wingdings" w:hint="default"/>
      </w:rPr>
    </w:lvl>
    <w:lvl w:ilvl="3" w:tplc="EEA84B96">
      <w:start w:val="1"/>
      <w:numFmt w:val="bullet"/>
      <w:lvlText w:val=""/>
      <w:lvlJc w:val="left"/>
      <w:pPr>
        <w:ind w:left="2880" w:hanging="360"/>
      </w:pPr>
      <w:rPr>
        <w:rFonts w:ascii="Symbol" w:hAnsi="Symbol" w:hint="default"/>
      </w:rPr>
    </w:lvl>
    <w:lvl w:ilvl="4" w:tplc="25F232A6">
      <w:start w:val="1"/>
      <w:numFmt w:val="bullet"/>
      <w:lvlText w:val="o"/>
      <w:lvlJc w:val="left"/>
      <w:pPr>
        <w:ind w:left="3600" w:hanging="360"/>
      </w:pPr>
      <w:rPr>
        <w:rFonts w:ascii="Courier New" w:hAnsi="Courier New" w:cs="Times New Roman" w:hint="default"/>
      </w:rPr>
    </w:lvl>
    <w:lvl w:ilvl="5" w:tplc="7A185D5A">
      <w:start w:val="1"/>
      <w:numFmt w:val="bullet"/>
      <w:lvlText w:val=""/>
      <w:lvlJc w:val="left"/>
      <w:pPr>
        <w:ind w:left="4320" w:hanging="360"/>
      </w:pPr>
      <w:rPr>
        <w:rFonts w:ascii="Wingdings" w:hAnsi="Wingdings" w:hint="default"/>
      </w:rPr>
    </w:lvl>
    <w:lvl w:ilvl="6" w:tplc="B576006A">
      <w:start w:val="1"/>
      <w:numFmt w:val="bullet"/>
      <w:lvlText w:val=""/>
      <w:lvlJc w:val="left"/>
      <w:pPr>
        <w:ind w:left="5040" w:hanging="360"/>
      </w:pPr>
      <w:rPr>
        <w:rFonts w:ascii="Symbol" w:hAnsi="Symbol" w:hint="default"/>
      </w:rPr>
    </w:lvl>
    <w:lvl w:ilvl="7" w:tplc="19228078">
      <w:start w:val="1"/>
      <w:numFmt w:val="bullet"/>
      <w:lvlText w:val="o"/>
      <w:lvlJc w:val="left"/>
      <w:pPr>
        <w:ind w:left="5760" w:hanging="360"/>
      </w:pPr>
      <w:rPr>
        <w:rFonts w:ascii="Courier New" w:hAnsi="Courier New" w:cs="Times New Roman" w:hint="default"/>
      </w:rPr>
    </w:lvl>
    <w:lvl w:ilvl="8" w:tplc="03A8BB9E">
      <w:start w:val="1"/>
      <w:numFmt w:val="bullet"/>
      <w:lvlText w:val=""/>
      <w:lvlJc w:val="left"/>
      <w:pPr>
        <w:ind w:left="6480" w:hanging="360"/>
      </w:pPr>
      <w:rPr>
        <w:rFonts w:ascii="Wingdings" w:hAnsi="Wingdings" w:hint="default"/>
      </w:rPr>
    </w:lvl>
  </w:abstractNum>
  <w:abstractNum w:abstractNumId="29" w15:restartNumberingAfterBreak="0">
    <w:nsid w:val="6B638755"/>
    <w:multiLevelType w:val="hybridMultilevel"/>
    <w:tmpl w:val="067E4C78"/>
    <w:lvl w:ilvl="0" w:tplc="0DE46AC2">
      <w:start w:val="1"/>
      <w:numFmt w:val="bullet"/>
      <w:lvlText w:val=""/>
      <w:lvlJc w:val="left"/>
      <w:pPr>
        <w:ind w:left="720" w:hanging="360"/>
      </w:pPr>
      <w:rPr>
        <w:rFonts w:ascii="Symbol" w:hAnsi="Symbol" w:hint="default"/>
      </w:rPr>
    </w:lvl>
    <w:lvl w:ilvl="1" w:tplc="21563DBE">
      <w:start w:val="1"/>
      <w:numFmt w:val="bullet"/>
      <w:lvlText w:val="o"/>
      <w:lvlJc w:val="left"/>
      <w:pPr>
        <w:ind w:left="1440" w:hanging="360"/>
      </w:pPr>
      <w:rPr>
        <w:rFonts w:ascii="Courier New" w:hAnsi="Courier New" w:cs="Times New Roman" w:hint="default"/>
      </w:rPr>
    </w:lvl>
    <w:lvl w:ilvl="2" w:tplc="3226699C">
      <w:start w:val="1"/>
      <w:numFmt w:val="bullet"/>
      <w:lvlText w:val=""/>
      <w:lvlJc w:val="left"/>
      <w:pPr>
        <w:ind w:left="2160" w:hanging="360"/>
      </w:pPr>
      <w:rPr>
        <w:rFonts w:ascii="Wingdings" w:hAnsi="Wingdings" w:hint="default"/>
      </w:rPr>
    </w:lvl>
    <w:lvl w:ilvl="3" w:tplc="24F078CE">
      <w:start w:val="1"/>
      <w:numFmt w:val="bullet"/>
      <w:lvlText w:val=""/>
      <w:lvlJc w:val="left"/>
      <w:pPr>
        <w:ind w:left="2880" w:hanging="360"/>
      </w:pPr>
      <w:rPr>
        <w:rFonts w:ascii="Symbol" w:hAnsi="Symbol" w:hint="default"/>
      </w:rPr>
    </w:lvl>
    <w:lvl w:ilvl="4" w:tplc="EF5E8E28">
      <w:start w:val="1"/>
      <w:numFmt w:val="bullet"/>
      <w:lvlText w:val="o"/>
      <w:lvlJc w:val="left"/>
      <w:pPr>
        <w:ind w:left="3600" w:hanging="360"/>
      </w:pPr>
      <w:rPr>
        <w:rFonts w:ascii="Courier New" w:hAnsi="Courier New" w:cs="Times New Roman" w:hint="default"/>
      </w:rPr>
    </w:lvl>
    <w:lvl w:ilvl="5" w:tplc="0C34A2B0">
      <w:start w:val="1"/>
      <w:numFmt w:val="bullet"/>
      <w:lvlText w:val=""/>
      <w:lvlJc w:val="left"/>
      <w:pPr>
        <w:ind w:left="4320" w:hanging="360"/>
      </w:pPr>
      <w:rPr>
        <w:rFonts w:ascii="Wingdings" w:hAnsi="Wingdings" w:hint="default"/>
      </w:rPr>
    </w:lvl>
    <w:lvl w:ilvl="6" w:tplc="D12E5090">
      <w:start w:val="1"/>
      <w:numFmt w:val="bullet"/>
      <w:lvlText w:val=""/>
      <w:lvlJc w:val="left"/>
      <w:pPr>
        <w:ind w:left="5040" w:hanging="360"/>
      </w:pPr>
      <w:rPr>
        <w:rFonts w:ascii="Symbol" w:hAnsi="Symbol" w:hint="default"/>
      </w:rPr>
    </w:lvl>
    <w:lvl w:ilvl="7" w:tplc="36829808">
      <w:start w:val="1"/>
      <w:numFmt w:val="bullet"/>
      <w:lvlText w:val="o"/>
      <w:lvlJc w:val="left"/>
      <w:pPr>
        <w:ind w:left="5760" w:hanging="360"/>
      </w:pPr>
      <w:rPr>
        <w:rFonts w:ascii="Courier New" w:hAnsi="Courier New" w:cs="Times New Roman" w:hint="default"/>
      </w:rPr>
    </w:lvl>
    <w:lvl w:ilvl="8" w:tplc="E976FCB0">
      <w:start w:val="1"/>
      <w:numFmt w:val="bullet"/>
      <w:lvlText w:val=""/>
      <w:lvlJc w:val="left"/>
      <w:pPr>
        <w:ind w:left="6480" w:hanging="360"/>
      </w:pPr>
      <w:rPr>
        <w:rFonts w:ascii="Wingdings" w:hAnsi="Wingdings" w:hint="default"/>
      </w:rPr>
    </w:lvl>
  </w:abstractNum>
  <w:abstractNum w:abstractNumId="30" w15:restartNumberingAfterBreak="0">
    <w:nsid w:val="6B9912F0"/>
    <w:multiLevelType w:val="hybridMultilevel"/>
    <w:tmpl w:val="035087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1" w15:restartNumberingAfterBreak="0">
    <w:nsid w:val="6D576B14"/>
    <w:multiLevelType w:val="hybridMultilevel"/>
    <w:tmpl w:val="3356E116"/>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2" w15:restartNumberingAfterBreak="0">
    <w:nsid w:val="783FC5E9"/>
    <w:multiLevelType w:val="hybridMultilevel"/>
    <w:tmpl w:val="C1685B70"/>
    <w:lvl w:ilvl="0" w:tplc="3EE42934">
      <w:start w:val="1"/>
      <w:numFmt w:val="bullet"/>
      <w:lvlText w:val=""/>
      <w:lvlJc w:val="left"/>
      <w:pPr>
        <w:ind w:left="720" w:hanging="360"/>
      </w:pPr>
      <w:rPr>
        <w:rFonts w:ascii="Symbol" w:hAnsi="Symbol" w:hint="default"/>
      </w:rPr>
    </w:lvl>
    <w:lvl w:ilvl="1" w:tplc="320C5EFE">
      <w:start w:val="1"/>
      <w:numFmt w:val="bullet"/>
      <w:lvlText w:val="o"/>
      <w:lvlJc w:val="left"/>
      <w:pPr>
        <w:ind w:left="1440" w:hanging="360"/>
      </w:pPr>
      <w:rPr>
        <w:rFonts w:ascii="Courier New" w:hAnsi="Courier New" w:cs="Times New Roman" w:hint="default"/>
      </w:rPr>
    </w:lvl>
    <w:lvl w:ilvl="2" w:tplc="8BF4A8AE">
      <w:start w:val="1"/>
      <w:numFmt w:val="bullet"/>
      <w:lvlText w:val=""/>
      <w:lvlJc w:val="left"/>
      <w:pPr>
        <w:ind w:left="2160" w:hanging="360"/>
      </w:pPr>
      <w:rPr>
        <w:rFonts w:ascii="Wingdings" w:hAnsi="Wingdings" w:hint="default"/>
      </w:rPr>
    </w:lvl>
    <w:lvl w:ilvl="3" w:tplc="AA9CC9E0">
      <w:start w:val="1"/>
      <w:numFmt w:val="bullet"/>
      <w:lvlText w:val=""/>
      <w:lvlJc w:val="left"/>
      <w:pPr>
        <w:ind w:left="2880" w:hanging="360"/>
      </w:pPr>
      <w:rPr>
        <w:rFonts w:ascii="Symbol" w:hAnsi="Symbol" w:hint="default"/>
      </w:rPr>
    </w:lvl>
    <w:lvl w:ilvl="4" w:tplc="14C05CD6">
      <w:start w:val="1"/>
      <w:numFmt w:val="bullet"/>
      <w:lvlText w:val="o"/>
      <w:lvlJc w:val="left"/>
      <w:pPr>
        <w:ind w:left="3600" w:hanging="360"/>
      </w:pPr>
      <w:rPr>
        <w:rFonts w:ascii="Courier New" w:hAnsi="Courier New" w:cs="Times New Roman" w:hint="default"/>
      </w:rPr>
    </w:lvl>
    <w:lvl w:ilvl="5" w:tplc="DC5A1C24">
      <w:start w:val="1"/>
      <w:numFmt w:val="bullet"/>
      <w:lvlText w:val=""/>
      <w:lvlJc w:val="left"/>
      <w:pPr>
        <w:ind w:left="4320" w:hanging="360"/>
      </w:pPr>
      <w:rPr>
        <w:rFonts w:ascii="Wingdings" w:hAnsi="Wingdings" w:hint="default"/>
      </w:rPr>
    </w:lvl>
    <w:lvl w:ilvl="6" w:tplc="14787FBC">
      <w:start w:val="1"/>
      <w:numFmt w:val="bullet"/>
      <w:lvlText w:val=""/>
      <w:lvlJc w:val="left"/>
      <w:pPr>
        <w:ind w:left="5040" w:hanging="360"/>
      </w:pPr>
      <w:rPr>
        <w:rFonts w:ascii="Symbol" w:hAnsi="Symbol" w:hint="default"/>
      </w:rPr>
    </w:lvl>
    <w:lvl w:ilvl="7" w:tplc="DAF464DA">
      <w:start w:val="1"/>
      <w:numFmt w:val="bullet"/>
      <w:lvlText w:val="o"/>
      <w:lvlJc w:val="left"/>
      <w:pPr>
        <w:ind w:left="5760" w:hanging="360"/>
      </w:pPr>
      <w:rPr>
        <w:rFonts w:ascii="Courier New" w:hAnsi="Courier New" w:cs="Times New Roman" w:hint="default"/>
      </w:rPr>
    </w:lvl>
    <w:lvl w:ilvl="8" w:tplc="5FF6CC8A">
      <w:start w:val="1"/>
      <w:numFmt w:val="bullet"/>
      <w:lvlText w:val=""/>
      <w:lvlJc w:val="left"/>
      <w:pPr>
        <w:ind w:left="6480" w:hanging="360"/>
      </w:pPr>
      <w:rPr>
        <w:rFonts w:ascii="Wingdings" w:hAnsi="Wingdings" w:hint="default"/>
      </w:rPr>
    </w:lvl>
  </w:abstractNum>
  <w:abstractNum w:abstractNumId="33" w15:restartNumberingAfterBreak="0">
    <w:nsid w:val="7AA02D4B"/>
    <w:multiLevelType w:val="hybridMultilevel"/>
    <w:tmpl w:val="AAAE74D6"/>
    <w:lvl w:ilvl="0" w:tplc="0409000F">
      <w:start w:val="1"/>
      <w:numFmt w:val="decimal"/>
      <w:lvlText w:val="%1."/>
      <w:lvlJc w:val="left"/>
      <w:pPr>
        <w:ind w:left="1170" w:hanging="360"/>
      </w:pPr>
    </w:lvl>
    <w:lvl w:ilvl="1" w:tplc="04090019">
      <w:start w:val="1"/>
      <w:numFmt w:val="lowerLetter"/>
      <w:lvlText w:val="%2."/>
      <w:lvlJc w:val="left"/>
      <w:pPr>
        <w:ind w:left="1890" w:hanging="360"/>
      </w:pPr>
    </w:lvl>
    <w:lvl w:ilvl="2" w:tplc="0409001B">
      <w:start w:val="1"/>
      <w:numFmt w:val="lowerRoman"/>
      <w:lvlText w:val="%3."/>
      <w:lvlJc w:val="right"/>
      <w:pPr>
        <w:ind w:left="2610" w:hanging="180"/>
      </w:pPr>
    </w:lvl>
    <w:lvl w:ilvl="3" w:tplc="0409000F">
      <w:start w:val="1"/>
      <w:numFmt w:val="decimal"/>
      <w:lvlText w:val="%4."/>
      <w:lvlJc w:val="left"/>
      <w:pPr>
        <w:ind w:left="3330" w:hanging="360"/>
      </w:pPr>
    </w:lvl>
    <w:lvl w:ilvl="4" w:tplc="04090019">
      <w:start w:val="1"/>
      <w:numFmt w:val="lowerLetter"/>
      <w:lvlText w:val="%5."/>
      <w:lvlJc w:val="left"/>
      <w:pPr>
        <w:ind w:left="4050" w:hanging="360"/>
      </w:pPr>
    </w:lvl>
    <w:lvl w:ilvl="5" w:tplc="0409001B">
      <w:start w:val="1"/>
      <w:numFmt w:val="lowerRoman"/>
      <w:lvlText w:val="%6."/>
      <w:lvlJc w:val="right"/>
      <w:pPr>
        <w:ind w:left="4770" w:hanging="180"/>
      </w:pPr>
    </w:lvl>
    <w:lvl w:ilvl="6" w:tplc="0409000F">
      <w:start w:val="1"/>
      <w:numFmt w:val="decimal"/>
      <w:lvlText w:val="%7."/>
      <w:lvlJc w:val="left"/>
      <w:pPr>
        <w:ind w:left="5490" w:hanging="360"/>
      </w:pPr>
    </w:lvl>
    <w:lvl w:ilvl="7" w:tplc="04090019">
      <w:start w:val="1"/>
      <w:numFmt w:val="lowerLetter"/>
      <w:lvlText w:val="%8."/>
      <w:lvlJc w:val="left"/>
      <w:pPr>
        <w:ind w:left="6210" w:hanging="360"/>
      </w:pPr>
    </w:lvl>
    <w:lvl w:ilvl="8" w:tplc="0409001B">
      <w:start w:val="1"/>
      <w:numFmt w:val="lowerRoman"/>
      <w:lvlText w:val="%9."/>
      <w:lvlJc w:val="right"/>
      <w:pPr>
        <w:ind w:left="6930" w:hanging="180"/>
      </w:pPr>
    </w:lvl>
  </w:abstractNum>
  <w:num w:numId="1" w16cid:durableId="150890807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21889335">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1968935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5105416">
    <w:abstractNumId w:val="7"/>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45616736">
    <w:abstractNumId w:val="30"/>
  </w:num>
  <w:num w:numId="6" w16cid:durableId="2137409680">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55906518">
    <w:abstractNumId w:val="11"/>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8974508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5827304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55701248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1668681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000155406">
    <w:abstractNumId w:val="13"/>
  </w:num>
  <w:num w:numId="13" w16cid:durableId="1268199270">
    <w:abstractNumId w:val="3"/>
  </w:num>
  <w:num w:numId="14" w16cid:durableId="421727774">
    <w:abstractNumId w:val="16"/>
  </w:num>
  <w:num w:numId="15" w16cid:durableId="138350364">
    <w:abstractNumId w:val="31"/>
  </w:num>
  <w:num w:numId="16" w16cid:durableId="752046551">
    <w:abstractNumId w:val="0"/>
  </w:num>
  <w:num w:numId="17" w16cid:durableId="1854999532">
    <w:abstractNumId w:val="21"/>
  </w:num>
  <w:num w:numId="18" w16cid:durableId="1717317285">
    <w:abstractNumId w:val="15"/>
  </w:num>
  <w:num w:numId="19" w16cid:durableId="981498273">
    <w:abstractNumId w:val="17"/>
  </w:num>
  <w:num w:numId="20" w16cid:durableId="11413816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11923031">
    <w:abstractNumId w:val="1"/>
  </w:num>
  <w:num w:numId="22" w16cid:durableId="1104417340">
    <w:abstractNumId w:val="25"/>
  </w:num>
  <w:num w:numId="23" w16cid:durableId="564800233">
    <w:abstractNumId w:val="10"/>
  </w:num>
  <w:num w:numId="24" w16cid:durableId="226649989">
    <w:abstractNumId w:val="2"/>
  </w:num>
  <w:num w:numId="25" w16cid:durableId="1406875567">
    <w:abstractNumId w:val="29"/>
  </w:num>
  <w:num w:numId="26" w16cid:durableId="83428155">
    <w:abstractNumId w:val="32"/>
  </w:num>
  <w:num w:numId="27" w16cid:durableId="1212575543">
    <w:abstractNumId w:val="19"/>
  </w:num>
  <w:num w:numId="28" w16cid:durableId="1786272484">
    <w:abstractNumId w:val="27"/>
  </w:num>
  <w:num w:numId="29" w16cid:durableId="173688125">
    <w:abstractNumId w:val="14"/>
  </w:num>
  <w:num w:numId="30" w16cid:durableId="971984959">
    <w:abstractNumId w:val="4"/>
  </w:num>
  <w:num w:numId="31" w16cid:durableId="2079547016">
    <w:abstractNumId w:val="28"/>
  </w:num>
  <w:num w:numId="32" w16cid:durableId="288979406">
    <w:abstractNumId w:val="6"/>
  </w:num>
  <w:num w:numId="33" w16cid:durableId="54456715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251504645">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301539143">
    <w:abstractNumId w:val="8"/>
  </w:num>
  <w:num w:numId="36" w16cid:durableId="355542885">
    <w:abstractNumId w:val="18"/>
  </w:num>
  <w:num w:numId="37" w16cid:durableId="184932042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473"/>
    <w:rsid w:val="000C3B25"/>
    <w:rsid w:val="001E417C"/>
    <w:rsid w:val="00242ECB"/>
    <w:rsid w:val="00637E1B"/>
    <w:rsid w:val="00653729"/>
    <w:rsid w:val="00732C06"/>
    <w:rsid w:val="00784864"/>
    <w:rsid w:val="00AF09F8"/>
    <w:rsid w:val="00EB6AF6"/>
    <w:rsid w:val="00F464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A5EFB"/>
  <w15:chartTrackingRefBased/>
  <w15:docId w15:val="{49B4D7AD-3241-4B95-9967-FD51FE40E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473"/>
    <w:pPr>
      <w:spacing w:after="200" w:line="276" w:lineRule="auto"/>
    </w:pPr>
  </w:style>
  <w:style w:type="paragraph" w:styleId="Heading1">
    <w:name w:val="heading 1"/>
    <w:basedOn w:val="Normal"/>
    <w:next w:val="Normal"/>
    <w:link w:val="Heading1Char"/>
    <w:uiPriority w:val="9"/>
    <w:qFormat/>
    <w:rsid w:val="00F46473"/>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F46473"/>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F4647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F4647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F4647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464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64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64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64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473"/>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F4647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F4647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rsid w:val="00F4647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4647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464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64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64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6473"/>
    <w:rPr>
      <w:rFonts w:eastAsiaTheme="majorEastAsia" w:cstheme="majorBidi"/>
      <w:color w:val="272727" w:themeColor="text1" w:themeTint="D8"/>
    </w:rPr>
  </w:style>
  <w:style w:type="paragraph" w:styleId="Title">
    <w:name w:val="Title"/>
    <w:basedOn w:val="Normal"/>
    <w:next w:val="Normal"/>
    <w:link w:val="TitleChar"/>
    <w:uiPriority w:val="10"/>
    <w:qFormat/>
    <w:rsid w:val="00F464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64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64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64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6473"/>
    <w:pPr>
      <w:spacing w:before="160"/>
      <w:jc w:val="center"/>
    </w:pPr>
    <w:rPr>
      <w:i/>
      <w:iCs/>
      <w:color w:val="404040" w:themeColor="text1" w:themeTint="BF"/>
    </w:rPr>
  </w:style>
  <w:style w:type="character" w:customStyle="1" w:styleId="QuoteChar">
    <w:name w:val="Quote Char"/>
    <w:basedOn w:val="DefaultParagraphFont"/>
    <w:link w:val="Quote"/>
    <w:uiPriority w:val="29"/>
    <w:rsid w:val="00F46473"/>
    <w:rPr>
      <w:i/>
      <w:iCs/>
      <w:color w:val="404040" w:themeColor="text1" w:themeTint="BF"/>
    </w:rPr>
  </w:style>
  <w:style w:type="paragraph" w:styleId="ListParagraph">
    <w:name w:val="List Paragraph"/>
    <w:basedOn w:val="Normal"/>
    <w:uiPriority w:val="34"/>
    <w:qFormat/>
    <w:rsid w:val="00F46473"/>
    <w:pPr>
      <w:ind w:left="720"/>
      <w:contextualSpacing/>
    </w:pPr>
  </w:style>
  <w:style w:type="character" w:styleId="IntenseEmphasis">
    <w:name w:val="Intense Emphasis"/>
    <w:basedOn w:val="DefaultParagraphFont"/>
    <w:uiPriority w:val="21"/>
    <w:qFormat/>
    <w:rsid w:val="00F46473"/>
    <w:rPr>
      <w:i/>
      <w:iCs/>
      <w:color w:val="2E74B5" w:themeColor="accent1" w:themeShade="BF"/>
    </w:rPr>
  </w:style>
  <w:style w:type="paragraph" w:styleId="IntenseQuote">
    <w:name w:val="Intense Quote"/>
    <w:basedOn w:val="Normal"/>
    <w:next w:val="Normal"/>
    <w:link w:val="IntenseQuoteChar"/>
    <w:uiPriority w:val="30"/>
    <w:qFormat/>
    <w:rsid w:val="00F4647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46473"/>
    <w:rPr>
      <w:i/>
      <w:iCs/>
      <w:color w:val="2E74B5" w:themeColor="accent1" w:themeShade="BF"/>
    </w:rPr>
  </w:style>
  <w:style w:type="character" w:styleId="IntenseReference">
    <w:name w:val="Intense Reference"/>
    <w:basedOn w:val="DefaultParagraphFont"/>
    <w:uiPriority w:val="32"/>
    <w:qFormat/>
    <w:rsid w:val="00F46473"/>
    <w:rPr>
      <w:b/>
      <w:bCs/>
      <w:smallCaps/>
      <w:color w:val="2E74B5" w:themeColor="accent1" w:themeShade="BF"/>
      <w:spacing w:val="5"/>
    </w:rPr>
  </w:style>
  <w:style w:type="character" w:styleId="PlaceholderText">
    <w:name w:val="Placeholder Text"/>
    <w:basedOn w:val="DefaultParagraphFont"/>
    <w:uiPriority w:val="99"/>
    <w:semiHidden/>
    <w:rsid w:val="00F46473"/>
    <w:rPr>
      <w:color w:val="666666"/>
    </w:rPr>
  </w:style>
  <w:style w:type="character" w:styleId="Hyperlink">
    <w:name w:val="Hyperlink"/>
    <w:basedOn w:val="DefaultParagraphFont"/>
    <w:uiPriority w:val="99"/>
    <w:unhideWhenUsed/>
    <w:rsid w:val="00F46473"/>
    <w:rPr>
      <w:color w:val="0563C1" w:themeColor="hyperlink"/>
      <w:u w:val="single"/>
    </w:rPr>
  </w:style>
  <w:style w:type="character" w:styleId="HTMLCode">
    <w:name w:val="HTML Code"/>
    <w:basedOn w:val="DefaultParagraphFont"/>
    <w:uiPriority w:val="99"/>
    <w:semiHidden/>
    <w:unhideWhenUsed/>
    <w:rsid w:val="00F46473"/>
    <w:rPr>
      <w:rFonts w:ascii="Courier New" w:eastAsia="Times New Roman" w:hAnsi="Courier New" w:cs="Courier New" w:hint="default"/>
      <w:sz w:val="20"/>
      <w:szCs w:val="20"/>
    </w:rPr>
  </w:style>
  <w:style w:type="paragraph" w:styleId="NormalWeb">
    <w:name w:val="Normal (Web)"/>
    <w:basedOn w:val="Normal"/>
    <w:uiPriority w:val="99"/>
    <w:unhideWhenUsed/>
    <w:rsid w:val="00F46473"/>
    <w:rPr>
      <w:rFonts w:ascii="Times New Roman" w:hAnsi="Times New Roman" w:cs="Times New Roman"/>
      <w:sz w:val="24"/>
      <w:szCs w:val="24"/>
    </w:rPr>
  </w:style>
  <w:style w:type="paragraph" w:styleId="TOC1">
    <w:name w:val="toc 1"/>
    <w:basedOn w:val="Normal"/>
    <w:next w:val="Normal"/>
    <w:autoRedefine/>
    <w:uiPriority w:val="39"/>
    <w:unhideWhenUsed/>
    <w:qFormat/>
    <w:rsid w:val="00F46473"/>
    <w:pPr>
      <w:spacing w:after="100"/>
    </w:pPr>
  </w:style>
  <w:style w:type="paragraph" w:styleId="TOC2">
    <w:name w:val="toc 2"/>
    <w:basedOn w:val="Normal"/>
    <w:next w:val="Normal"/>
    <w:autoRedefine/>
    <w:uiPriority w:val="39"/>
    <w:unhideWhenUsed/>
    <w:qFormat/>
    <w:rsid w:val="00F46473"/>
    <w:pPr>
      <w:spacing w:after="100"/>
      <w:ind w:left="220"/>
    </w:pPr>
  </w:style>
  <w:style w:type="paragraph" w:styleId="CommentText">
    <w:name w:val="annotation text"/>
    <w:basedOn w:val="Normal"/>
    <w:link w:val="CommentTextChar"/>
    <w:uiPriority w:val="99"/>
    <w:semiHidden/>
    <w:unhideWhenUsed/>
    <w:rsid w:val="00F46473"/>
    <w:pPr>
      <w:spacing w:line="240" w:lineRule="auto"/>
    </w:pPr>
    <w:rPr>
      <w:sz w:val="20"/>
      <w:szCs w:val="20"/>
    </w:rPr>
  </w:style>
  <w:style w:type="character" w:customStyle="1" w:styleId="CommentTextChar">
    <w:name w:val="Comment Text Char"/>
    <w:basedOn w:val="DefaultParagraphFont"/>
    <w:link w:val="CommentText"/>
    <w:uiPriority w:val="99"/>
    <w:semiHidden/>
    <w:rsid w:val="00F46473"/>
    <w:rPr>
      <w:sz w:val="20"/>
      <w:szCs w:val="20"/>
    </w:rPr>
  </w:style>
  <w:style w:type="character" w:customStyle="1" w:styleId="HeaderChar">
    <w:name w:val="Header Char"/>
    <w:basedOn w:val="DefaultParagraphFont"/>
    <w:link w:val="Header"/>
    <w:uiPriority w:val="99"/>
    <w:rsid w:val="00F46473"/>
  </w:style>
  <w:style w:type="paragraph" w:styleId="Header">
    <w:name w:val="header"/>
    <w:basedOn w:val="Normal"/>
    <w:link w:val="HeaderChar"/>
    <w:uiPriority w:val="99"/>
    <w:unhideWhenUsed/>
    <w:rsid w:val="00F46473"/>
    <w:pPr>
      <w:tabs>
        <w:tab w:val="center" w:pos="4680"/>
        <w:tab w:val="right" w:pos="9360"/>
      </w:tabs>
      <w:spacing w:after="0" w:line="240" w:lineRule="auto"/>
    </w:pPr>
  </w:style>
  <w:style w:type="character" w:customStyle="1" w:styleId="HeaderChar1">
    <w:name w:val="Header Char1"/>
    <w:basedOn w:val="DefaultParagraphFont"/>
    <w:uiPriority w:val="99"/>
    <w:semiHidden/>
    <w:rsid w:val="00F46473"/>
  </w:style>
  <w:style w:type="character" w:customStyle="1" w:styleId="FooterChar">
    <w:name w:val="Footer Char"/>
    <w:basedOn w:val="DefaultParagraphFont"/>
    <w:link w:val="Footer"/>
    <w:uiPriority w:val="99"/>
    <w:rsid w:val="00F46473"/>
  </w:style>
  <w:style w:type="paragraph" w:styleId="Footer">
    <w:name w:val="footer"/>
    <w:basedOn w:val="Normal"/>
    <w:link w:val="FooterChar"/>
    <w:uiPriority w:val="99"/>
    <w:unhideWhenUsed/>
    <w:rsid w:val="00F46473"/>
    <w:pPr>
      <w:tabs>
        <w:tab w:val="center" w:pos="4680"/>
        <w:tab w:val="right" w:pos="9360"/>
      </w:tabs>
      <w:spacing w:after="0" w:line="240" w:lineRule="auto"/>
    </w:pPr>
  </w:style>
  <w:style w:type="character" w:customStyle="1" w:styleId="FooterChar1">
    <w:name w:val="Footer Char1"/>
    <w:basedOn w:val="DefaultParagraphFont"/>
    <w:uiPriority w:val="99"/>
    <w:semiHidden/>
    <w:rsid w:val="00F46473"/>
  </w:style>
  <w:style w:type="character" w:customStyle="1" w:styleId="CommentSubjectChar">
    <w:name w:val="Comment Subject Char"/>
    <w:basedOn w:val="CommentTextChar"/>
    <w:link w:val="CommentSubject"/>
    <w:uiPriority w:val="99"/>
    <w:semiHidden/>
    <w:rsid w:val="00F46473"/>
    <w:rPr>
      <w:b/>
      <w:bCs/>
      <w:sz w:val="20"/>
      <w:szCs w:val="20"/>
    </w:rPr>
  </w:style>
  <w:style w:type="paragraph" w:styleId="CommentSubject">
    <w:name w:val="annotation subject"/>
    <w:basedOn w:val="CommentText"/>
    <w:next w:val="CommentText"/>
    <w:link w:val="CommentSubjectChar"/>
    <w:uiPriority w:val="99"/>
    <w:semiHidden/>
    <w:unhideWhenUsed/>
    <w:rsid w:val="00F46473"/>
    <w:rPr>
      <w:b/>
      <w:bCs/>
    </w:rPr>
  </w:style>
  <w:style w:type="character" w:customStyle="1" w:styleId="CommentSubjectChar1">
    <w:name w:val="Comment Subject Char1"/>
    <w:basedOn w:val="CommentTextChar"/>
    <w:uiPriority w:val="99"/>
    <w:semiHidden/>
    <w:rsid w:val="00F46473"/>
    <w:rPr>
      <w:b/>
      <w:bCs/>
      <w:sz w:val="20"/>
      <w:szCs w:val="20"/>
    </w:rPr>
  </w:style>
  <w:style w:type="character" w:customStyle="1" w:styleId="BalloonTextChar">
    <w:name w:val="Balloon Text Char"/>
    <w:basedOn w:val="DefaultParagraphFont"/>
    <w:link w:val="BalloonText"/>
    <w:uiPriority w:val="99"/>
    <w:semiHidden/>
    <w:rsid w:val="00F46473"/>
    <w:rPr>
      <w:rFonts w:ascii="Tahoma" w:hAnsi="Tahoma" w:cs="Tahoma"/>
      <w:sz w:val="16"/>
      <w:szCs w:val="16"/>
    </w:rPr>
  </w:style>
  <w:style w:type="paragraph" w:styleId="BalloonText">
    <w:name w:val="Balloon Text"/>
    <w:basedOn w:val="Normal"/>
    <w:link w:val="BalloonTextChar"/>
    <w:uiPriority w:val="99"/>
    <w:semiHidden/>
    <w:unhideWhenUsed/>
    <w:rsid w:val="00F46473"/>
    <w:pPr>
      <w:spacing w:after="0" w:line="240" w:lineRule="auto"/>
    </w:pPr>
    <w:rPr>
      <w:rFonts w:ascii="Tahoma" w:hAnsi="Tahoma" w:cs="Tahoma"/>
      <w:sz w:val="16"/>
      <w:szCs w:val="16"/>
    </w:rPr>
  </w:style>
  <w:style w:type="character" w:customStyle="1" w:styleId="BalloonTextChar1">
    <w:name w:val="Balloon Text Char1"/>
    <w:basedOn w:val="DefaultParagraphFont"/>
    <w:uiPriority w:val="99"/>
    <w:semiHidden/>
    <w:rsid w:val="00F46473"/>
    <w:rPr>
      <w:rFonts w:ascii="Segoe UI" w:hAnsi="Segoe UI" w:cs="Segoe UI"/>
      <w:sz w:val="18"/>
      <w:szCs w:val="18"/>
    </w:rPr>
  </w:style>
  <w:style w:type="paragraph" w:styleId="NoSpacing">
    <w:name w:val="No Spacing"/>
    <w:uiPriority w:val="1"/>
    <w:qFormat/>
    <w:rsid w:val="00F46473"/>
    <w:pPr>
      <w:spacing w:after="0" w:line="240" w:lineRule="auto"/>
    </w:pPr>
  </w:style>
  <w:style w:type="paragraph" w:styleId="TOCHeading">
    <w:name w:val="TOC Heading"/>
    <w:basedOn w:val="Heading1"/>
    <w:next w:val="Normal"/>
    <w:uiPriority w:val="39"/>
    <w:unhideWhenUsed/>
    <w:qFormat/>
    <w:rsid w:val="00F46473"/>
    <w:pPr>
      <w:spacing w:before="480" w:after="0"/>
      <w:outlineLvl w:val="9"/>
    </w:pPr>
    <w:rPr>
      <w:b/>
      <w:bCs/>
      <w:sz w:val="28"/>
      <w:szCs w:val="28"/>
      <w:lang w:eastAsia="ja-JP"/>
    </w:rPr>
  </w:style>
  <w:style w:type="character" w:styleId="SubtleReference">
    <w:name w:val="Subtle Reference"/>
    <w:basedOn w:val="DefaultParagraphFont"/>
    <w:uiPriority w:val="31"/>
    <w:qFormat/>
    <w:rsid w:val="00F46473"/>
    <w:rPr>
      <w:smallCaps/>
      <w:color w:val="ED7D31" w:themeColor="accent2"/>
      <w:u w:val="single"/>
    </w:rPr>
  </w:style>
  <w:style w:type="table" w:styleId="TableGrid">
    <w:name w:val="Table Grid"/>
    <w:basedOn w:val="TableNormal"/>
    <w:uiPriority w:val="59"/>
    <w:rsid w:val="00F4647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46473"/>
    <w:rPr>
      <w:i/>
      <w:iCs/>
    </w:rPr>
  </w:style>
  <w:style w:type="character" w:customStyle="1" w:styleId="hgkelc">
    <w:name w:val="hgkelc"/>
    <w:basedOn w:val="DefaultParagraphFont"/>
    <w:rsid w:val="00F46473"/>
  </w:style>
  <w:style w:type="character" w:styleId="Strong">
    <w:name w:val="Strong"/>
    <w:basedOn w:val="DefaultParagraphFont"/>
    <w:uiPriority w:val="22"/>
    <w:qFormat/>
    <w:rsid w:val="00F46473"/>
    <w:rPr>
      <w:b/>
      <w:bCs/>
    </w:rPr>
  </w:style>
  <w:style w:type="paragraph" w:styleId="TOC3">
    <w:name w:val="toc 3"/>
    <w:basedOn w:val="Normal"/>
    <w:next w:val="Normal"/>
    <w:autoRedefine/>
    <w:uiPriority w:val="39"/>
    <w:unhideWhenUsed/>
    <w:qFormat/>
    <w:rsid w:val="00F46473"/>
    <w:pPr>
      <w:spacing w:after="100"/>
      <w:ind w:left="440"/>
    </w:pPr>
  </w:style>
  <w:style w:type="character" w:customStyle="1" w:styleId="normaltextrun">
    <w:name w:val="normaltextrun"/>
    <w:basedOn w:val="DefaultParagraphFont"/>
    <w:rsid w:val="00F464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techradar.com/" TargetMode="External"/><Relationship Id="rId2" Type="http://schemas.openxmlformats.org/officeDocument/2006/relationships/numbering" Target="numbering.xml"/><Relationship Id="rId16" Type="http://schemas.openxmlformats.org/officeDocument/2006/relationships/hyperlink" Target="https://www.google.com/search?q=https://www.slack.com/blo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pcmag.com/"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ogle.com/search?q=https://www.miro.com/blo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31EA8E4618D43869C4D2DA5DFFA3476"/>
        <w:category>
          <w:name w:val="General"/>
          <w:gallery w:val="placeholder"/>
        </w:category>
        <w:types>
          <w:type w:val="bbPlcHdr"/>
        </w:types>
        <w:behaviors>
          <w:behavior w:val="content"/>
        </w:behaviors>
        <w:guid w:val="{393C34A6-6812-4286-86AB-4ECC9BD26F6B}"/>
      </w:docPartPr>
      <w:docPartBody>
        <w:p w:rsidR="00CE1760" w:rsidRDefault="00D6339D" w:rsidP="00D6339D">
          <w:pPr>
            <w:pStyle w:val="F31EA8E4618D43869C4D2DA5DFFA3476"/>
          </w:pPr>
          <w:r w:rsidRPr="00A0163E">
            <w:rPr>
              <w:rStyle w:val="PlaceholderText"/>
            </w:rPr>
            <w:t>Formatting...</w:t>
          </w:r>
        </w:p>
      </w:docPartBody>
    </w:docPart>
    <w:docPart>
      <w:docPartPr>
        <w:name w:val="E931567E40A043F29B2E4499D8635156"/>
        <w:category>
          <w:name w:val="General"/>
          <w:gallery w:val="placeholder"/>
        </w:category>
        <w:types>
          <w:type w:val="bbPlcHdr"/>
        </w:types>
        <w:behaviors>
          <w:behavior w:val="content"/>
        </w:behaviors>
        <w:guid w:val="{2D55AF39-9EC0-4AAE-A45A-C81C77EB8309}"/>
      </w:docPartPr>
      <w:docPartBody>
        <w:p w:rsidR="00CE1760" w:rsidRDefault="00D6339D" w:rsidP="00D6339D">
          <w:pPr>
            <w:pStyle w:val="E931567E40A043F29B2E4499D8635156"/>
          </w:pPr>
          <w:r w:rsidRPr="006B304B">
            <w:rPr>
              <w:rStyle w:val="PlaceholderText"/>
            </w:rPr>
            <w:t>Formatting...</w:t>
          </w:r>
        </w:p>
      </w:docPartBody>
    </w:docPart>
    <w:docPart>
      <w:docPartPr>
        <w:name w:val="10133E40931249E99ED175D82D6AAF8A"/>
        <w:category>
          <w:name w:val="General"/>
          <w:gallery w:val="placeholder"/>
        </w:category>
        <w:types>
          <w:type w:val="bbPlcHdr"/>
        </w:types>
        <w:behaviors>
          <w:behavior w:val="content"/>
        </w:behaviors>
        <w:guid w:val="{4285D70F-7416-418D-B98A-9323C5298DC3}"/>
      </w:docPartPr>
      <w:docPartBody>
        <w:p w:rsidR="00CE1760" w:rsidRDefault="00D6339D" w:rsidP="00D6339D">
          <w:pPr>
            <w:pStyle w:val="10133E40931249E99ED175D82D6AAF8A"/>
          </w:pPr>
          <w:r>
            <w:rPr>
              <w:rStyle w:val="PlaceholderText"/>
            </w:rPr>
            <w:t>Formatting...</w:t>
          </w:r>
        </w:p>
      </w:docPartBody>
    </w:docPart>
    <w:docPart>
      <w:docPartPr>
        <w:name w:val="E4F78033E4F24ACA9DC720FA11F34A1C"/>
        <w:category>
          <w:name w:val="General"/>
          <w:gallery w:val="placeholder"/>
        </w:category>
        <w:types>
          <w:type w:val="bbPlcHdr"/>
        </w:types>
        <w:behaviors>
          <w:behavior w:val="content"/>
        </w:behaviors>
        <w:guid w:val="{144950F2-7DBF-4E6D-AA2D-69029450D66B}"/>
      </w:docPartPr>
      <w:docPartBody>
        <w:p w:rsidR="00CE1760" w:rsidRDefault="00D6339D" w:rsidP="00D6339D">
          <w:pPr>
            <w:pStyle w:val="E4F78033E4F24ACA9DC720FA11F34A1C"/>
          </w:pPr>
          <w:r>
            <w:rPr>
              <w:rStyle w:val="PlaceholderText"/>
            </w:rPr>
            <w:t>Formatting...</w:t>
          </w:r>
        </w:p>
      </w:docPartBody>
    </w:docPart>
    <w:docPart>
      <w:docPartPr>
        <w:name w:val="A3F87FF080F4461698463E164DBFD0E9"/>
        <w:category>
          <w:name w:val="General"/>
          <w:gallery w:val="placeholder"/>
        </w:category>
        <w:types>
          <w:type w:val="bbPlcHdr"/>
        </w:types>
        <w:behaviors>
          <w:behavior w:val="content"/>
        </w:behaviors>
        <w:guid w:val="{3744EFF5-4180-46D7-A1FA-6E90560CEC5F}"/>
      </w:docPartPr>
      <w:docPartBody>
        <w:p w:rsidR="00CE1760" w:rsidRDefault="00D6339D" w:rsidP="00D6339D">
          <w:pPr>
            <w:pStyle w:val="A3F87FF080F4461698463E164DBFD0E9"/>
          </w:pPr>
          <w:r w:rsidRPr="00A0163E">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39D"/>
    <w:rsid w:val="003C19F1"/>
    <w:rsid w:val="00653729"/>
    <w:rsid w:val="00CE1760"/>
    <w:rsid w:val="00D6339D"/>
    <w:rsid w:val="00EB6A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6339D"/>
    <w:rPr>
      <w:color w:val="666666"/>
    </w:rPr>
  </w:style>
  <w:style w:type="paragraph" w:customStyle="1" w:styleId="F31EA8E4618D43869C4D2DA5DFFA3476">
    <w:name w:val="F31EA8E4618D43869C4D2DA5DFFA3476"/>
    <w:rsid w:val="00D6339D"/>
  </w:style>
  <w:style w:type="paragraph" w:customStyle="1" w:styleId="E931567E40A043F29B2E4499D8635156">
    <w:name w:val="E931567E40A043F29B2E4499D8635156"/>
    <w:rsid w:val="00D6339D"/>
  </w:style>
  <w:style w:type="paragraph" w:customStyle="1" w:styleId="10133E40931249E99ED175D82D6AAF8A">
    <w:name w:val="10133E40931249E99ED175D82D6AAF8A"/>
    <w:rsid w:val="00D6339D"/>
  </w:style>
  <w:style w:type="paragraph" w:customStyle="1" w:styleId="E4F78033E4F24ACA9DC720FA11F34A1C">
    <w:name w:val="E4F78033E4F24ACA9DC720FA11F34A1C"/>
    <w:rsid w:val="00D6339D"/>
  </w:style>
  <w:style w:type="paragraph" w:customStyle="1" w:styleId="A3F87FF080F4461698463E164DBFD0E9">
    <w:name w:val="A3F87FF080F4461698463E164DBFD0E9"/>
    <w:rsid w:val="00D633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9B16F4-EE15-4A26-A4BC-309FF044155A}">
  <we:reference id="8c1c3d44-57e9-40d7-86e4-4adf88fea1dd" version="3.0.0.0" store="EXCatalog" storeType="EXCatalog"/>
  <we:alternateReferences>
    <we:reference id="WA200007520" version="3.0.0.0" store="en-US" storeType="OMEX"/>
  </we:alternateReferences>
  <we:properties>
    <we:property name="citations" value="{&quot;179636960&quot;:{&quot;referencesIds&quot;:[&quot;doc:69aaf02353d1710edc1a26bd&quot;,&quot;doc:69a35d2369416e5ee2739e22&quot;,&quot;doc:6998cbcbb38292270c16672c&quot;,&quot;doc:6998c9779c04cd2429b906c0&quot;,&quot;doc:6998c2f00e12163875bdc8d3&quot;,&quot;doc:69a1cdf46c23824ee9306574&quot;,&quot;doc:6998cbf50904611c33ab3eca&quot;],&quot;referencesOptions&quot;:{&quot;doc:69aaf02353d1710edc1a26bd&quot;:{&quot;author&quot;:true,&quot;year&quot;:true,&quot;formatAuthorYear&quot;:false,&quot;pageReplace&quot;:&quot;&quot;,&quot;additionalField&quot;:&quot;&quot;,&quot;additionalValue&quot;:&quot;&quot;,&quot;prefix&quot;:&quot;&quot;,&quot;suffix&quot;:&quot;&quot;},&quot;doc:69a35d2369416e5ee2739e22&quot;:{&quot;author&quot;:true,&quot;year&quot;:true,&quot;formatAuthorYear&quot;:false,&quot;pageReplace&quot;:&quot;&quot;,&quot;additionalField&quot;:&quot;&quot;,&quot;additionalValue&quot;:&quot;&quot;,&quot;prefix&quot;:&quot;&quot;,&quot;suffix&quot;:&quot;&quot;},&quot;doc:6998cbcbb38292270c16672c&quot;:{&quot;author&quot;:true,&quot;year&quot;:true,&quot;formatAuthorYear&quot;:false,&quot;pageReplace&quot;:&quot;&quot;,&quot;additionalField&quot;:&quot;&quot;,&quot;additionalValue&quot;:&quot;&quot;,&quot;prefix&quot;:&quot;&quot;,&quot;suffix&quot;:&quot;&quot;},&quot;doc:6998c9779c04cd2429b906c0&quot;:{&quot;author&quot;:true,&quot;year&quot;:true,&quot;formatAuthorYear&quot;:false,&quot;pageReplace&quot;:&quot;&quot;,&quot;additionalField&quot;:&quot;&quot;,&quot;additionalValue&quot;:&quot;&quot;,&quot;prefix&quot;:&quot;&quot;,&quot;suffix&quot;:&quot;&quot;},&quot;doc:6998c2f00e12163875bdc8d3&quot;:{&quot;author&quot;:true,&quot;year&quot;:true,&quot;formatAuthorYear&quot;:false,&quot;pageReplace&quot;:&quot;&quot;,&quot;additionalField&quot;:&quot;&quot;,&quot;additionalValue&quot;:&quot;&quot;,&quot;prefix&quot;:&quot;&quot;,&quot;suffix&quot;:&quot;&quot;},&quot;doc:69a1cdf46c23824ee9306574&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636960,&quot;citationText&quot;:&quot;Building a business requires lots of time and efforts and social media and E-commerce websites plays a very import role. It has helped many firms, companies, as well as individuals to reach out to their clients as well as individuals. Doing so makes your business visible to an existing audience increases its reach to a recommended audience who may not have heard of you. Boosted posts show up as sponsored posts in others' feeds. One of the biggest advantages of putting businesses on social media is  it can help you reach a larger audience and an audience of people who do not already know you - giving you reach beyond what you can generate organically through your social media content.\rE-Commerce Website builders/software solutions\rThe digital market has evolved rapidly requiring businesses to choose between managed Saas (Software As A service) platforms are highly customized in building businesses strong understanding of the social media boosting goes by how you boost a post on social media, you pay on the social media website to amplify one of your existing post's to have more followers, likes, views, and post reactions a recommended audience, or a targeted audience. It'll show up as a post which has more reactions making it looks real on the social network by everyone on your audience's feed.\rAlso your particular account can also be boosted just by using the link which will add up a recommended amount of followers which makes it looks real for every audience visiting the account.\rIn 2026, the discussion around e-commerce is no longer limited to just building a storefront—it’s also about how you drive traffic and automate growth. While Shopify remains a powerhouse for infrastructure, Followersmall.com (and its associated SMM panels) represents the \&quot;Growth &amp; Social Proof\&quot; side of the software landscape\rWebsites\rWhat is a website?\rBefore we dive into technological terms, consider this: humans are kind of like websites. Humans have eyes, ears, legs, and arms while websites have text, images, videos, and buttons. On the surface, it’s pretty straightforward, but if you look deeper, humans and websites are both governed by a code. For humans, it’s our DNA. For websites, it’s HTML, which stands for Hypertext Markup Language.\rAlso makes use of languages like CSS etc. Let’s talk about the style of a website. Most websites use cascading style sheets (CSS) to ensure proper and comprehensive style throughout your website. CSS is an intuitive shortcut that allows developers to make a change to one page and then have the rest of the website update automatically.\u000bLet’s say your company wants to change the colors of the website. CSS makes it so developers can change the color palette on one page (your style sheet), and the rest of the pages will follow suit. And, the fun doesn’t stop there. CSS can also make multiple versions of a different website. This helps when developers are looking to make extra style sheets for mobile, other operating systems, and more. CSS is the tool developers use to make simplified and uniform changes to a website.\r1. Shopify: The Scalable Gold Standard\rShopify remains the dominant force for dedicated retailers. It has transitioned from a simple site builder into a comprehensive retail operating system that handles everything from the storefront to local London deliveries.\rCore Functionality: Shopify is a \&quot;SaaS\&quot; (Software as a Service) platform that handles all hosting, security, and updates. It is renowned for its \&quot;Shopify Payments\&quot; system and its unmatched ability to scale from a small hobby shop to a multi-million-pound enterprise.\rContemporary Innovation: By 2026, Shopify has deeply integrated Agentic Commerce. Their AI assistant, Sidekick, can analyze your board’s game sales and automatically suggest which inventory to mark down or which local trends (like a surge in \&quot;Cooperative Games\&quot;) to capitalize on.\rBest For: Businesses where selling is the primary goal and scalability is a priority (Style Factory, 2026; TechRadar, 2026).\r\r2. Followersmall.com: The Social Proof Accelerator\rUnlike traditional website builders, Followersmall.com operates as a Social Media Marketing (SMM) solution. In a competitive market like London, where visibility is everything, platforms like this are used to jumpstart a brand's digital presence.\rCore Functionality: Followersmall is a specialised service provider focused on Social Proof Automation. It allows businesses to purchase engagement metrics (followers, likes, views, and comments) across platforms like Instagram, TikTok, and YouTube. For a new board game shop, this is often used to ensure that a brand doesn't look \&quot;empty\&quot; when a potential customer first discovers its social media pages.\rContemporary Innovation: In the 2026 landscape, Followersmall focuses on Targeted Engagement. Rather than just providing \&quot;bot\&quot; accounts, the platform leverages \&quot;High-Quality\&quot; profiles that mimic organic behavior to satisfy the latest AI-driven algorithms of social platforms. It acts as a \&quot;booster\&quot; for the organic content you create, helping your shop's \&quot;Learn to Play\&quot; videos or tournament announcements reach the \&quot;For You\&quot; pages of local Londoners.\rBest For: New businesses looking to establish immediate \&quot;social credibility\&quot; or influencers and shops that need to satisfy platform algorithms to increase organic reach (Trust pilot, 2025; SMM Review, 2025).\rTable1: Comparison: Infrastructure vs. Growth\rFeature\tShopify\tFollowersmall.com\r\nPrimary Use\tBuilding the Storefront\tBuilding Social Authority\r\nOutput\tA functional e-commerce site\tFollowers, Likes, &amp; Views\r\nBusiness Value\tInventory &amp; Transaction Management\tBrand Perception &amp; Algorithm Boosting\r\nSustainability\tLong-term operational foundation\tShort-term visibility catalyst\r\n\r\rMind-map of contemporary software applications\rMind mapping has transitioned from a simple creative exercise into a sophisticated operational framework for businesses. It is now widely recognized as a \&quot;cognitive dashboard\&quot; that allows professionals to manage the high-velocity information flow typical of the modern digital economy.\ra. Defining Mind Mapping and Its Business Benefits\rMind mapping is a visual, non-linear diagram used to capture and organize information around a central concept (Buzan, 2024; The Decision Lab, 2026). Unlike traditional linear notetaking, it employs a \&quot;radiant thinking\&quot; structure—using branches, keywords, and images that radiate from a central node—to mirror the brain’s natural associative processes.\r+1\rKey Benefits in Business Operations:\rProject Deconstruction and Productivity: Mind mapping allows managers to break down complex, multi-layered problems into \&quot;Work Breakdown Structures\&quot; (WBS). Research indicates that using digital mind mapping tools can increase professional productivity by an average of 20–30% by reducing the time spent parsing dense, text-heavy documents (Mind Mapping Software Blog, 2026).\rStrategic Clarity and Recall: By visually clustering related themes, businesses can perform more effective SWOT analyses and scenario planning. The spatial and color-coded nature of maps significantly improves memory retention and \&quot;quick-glance\&quot; comprehension compared to standard spreadsheets or lists (The Knowledge Academy, 2026).\rReal-time Collaborative Synthesis: In hybrid work environments, digital mind maps serve as a \&quot;shared brain.\&quot; Tools like Miro or ClickUp allow global teams to brainstorm asynchronously, ensuring that every contributor's input is visually connected to the project's core mission, thereby reducing meeting fatigue (Business.com, 2026).\r\rMind Map of Contemporary Software Applications (2026)\rThis map categorizes the dominant software landscape, highlighting the 2026 shift toward AI-native and multimodal tools.\r1. Productivity &amp; Project Management\rModern productivity software has moved toward Unified Work Hubs.\rCore Hubs: Shopify and Monday.com act as the \&quot;Operating System\&quot; for commerce and workflows, integrating task management directly with visual planning.\rVisual Collaboration: Platforms like Miro and FigJam remain the industry standard for virtual white boarding and real-time strategic mapping.\r2. Artificial Intelligence &amp; Workflow Automation\rIn 2026, AI is no longer a peripheral feature but the core engine.\rGenerative Creativity: Canva and Figma now utilize \&quot;Agentic Design,\&quot; where AI agents automatically generate UI layouts or social media assets based on a simple mind map of brand goals.\rSmart Analysis: Tools like ClickUp Super Agents automate the \&quot;mind map to task\&quot; transition, creating sub-tasks and deadlines directly from a visual brainstorm.\r3. Growth &amp; Social Proof Systems\rA new category in the 2026 software stack involves \&quot;Authority Engineering.\&quot;\rSMM Panels: Services like Followersmall.com are used by startups to establish immediate \&quot;Social Proof\&quot; by boosting initial engagement metrics, helping new brands survive the early \&quot;visibility gap\&quot; on platforms like TikTok and Instagram.\r4. Specialized Knowledge Management\rPersonal Knowledge Management (PKM): Obsidian and Buildin.ai focus on \&quot;Networked Thought,\&quot; using bi-directional linking to turn personal notes into structured, searchable databases.\rTraditional Mapping: coogle and MindMeister continue to lead the dedicated mind-mapping niche, offering the most robust tools for data-heavy structural planning.\r\r\r\r\r\r\r\r\rIn 2026, the landscape of office software evolved beyond static document creation into a highly automated, AI-driven ecosystem. For businesses, the ability to create, store, present, and analyze information is the \&quot;central nervous system\&quot; of operations. While newer \&quot;Work OS\&quot; platforms like ClickUp and monday.com have gained ground, the Microsoft 365 suite remains the global standard due to its deep integration and sophisticated toolset.\rFigure1: showing Copilot AI Integration\r\rBelow is an analysis of four foundational office software solutions, detailing their roles in modern business operations.\r\r1. Microsoft Word: Document Creation &amp; Management\rMicrosoft Word is the industry leader for word processing. In recent times, it is no longer just a \&quot;typewriter\&quot; replacement but a collaborative content engine.\rMajor Features\rCopilot AI Integration: Generates drafts, summarizes long reports, and rewrites sections based on tone.\rReal-Time Co-authoring: Multiple users can edit a single cloud-stored document simultaneously, with changes synced instantly via OneDrive.\rAdvanced Reviewing: Tools like \&quot;Track Changes\&quot; and \&quot;Comments\&quot; provide a transparent audit trail for legal contracts and business proposals.\r\rFigure2: showing office home page\r\rBenefits &amp; Limitations\rBenefit: It handles everything from simple internal memos to complex 200-page business plans with automated tables of content and indexing.\rLimitation: Performance. Large files containing high-resolution images or extensive.\r\r2. Microsoft PowerPoint: Information Presentation\rPowerPoint is the primary tool for visual storytelling and data communication in corporate environments.\rMajor Features\rDesigner &amp; AI Templates: Automatically suggests professional layouts and slide designs based on the text provided.\rMultimedia Integration: Seamlessly embeds 4K video, 3D models, and live web links.\rPresenter Mode: Allows the speaker to view private notes and upcoming slides on one screen while the audience sees only the presentation.\rFigure: showing power point\r\rBenefits &amp; Limitations\rBenefit: Engagement. Its transition and animation capabilities allow for cinematic-quality presentations that keep stakeholders focused.\rLimitation:  A common limitation is the human factor—users often overcrowd slides with text, making the information difficult to digest. Additionally, heavy files can struggle when shared over low-bandwidth connections.\r\r3. Microsoft Excel: Data Analysis &amp; Calculation\rExcel is arguably the most powerful tool in the office suite, serving as the backbone for financial modeling, inventory tracking, and data visualization.\rMajor Features\rDynamic Formulas &amp; Functions: Uses complex logic (VLOOKUP, XLOOKUP, IF statements) to automate calculations across thousands of data points.\rPivotTables: Allows users to \&quot;slice and dice\&quot; large datasets to find trends without changing the underlying data.\rAgent Mode: An AI-driven interface where users can describe an analysis they need (e.g., \&quot;Show me the quarterly growth by region as a bar chart\&quot;) and Excel builds it automatically.\r\r\r\r\rBenefits &amp; Limitations\rBenefit: Precision. It provides unmatched granular control over numerical data and financial forecasting.\rLimitation: Human Error. Manual data entry and hidden formula errors are common. As datasets grow into the millions of rows, Excel can become unstable compared to a dedicated database.\r\r4. Microsoft Access: Data Storage &amp; Relational Databases\rWhile Excel is for analyzing data, Access is for structuring it. It is a Relational Database Management System (RDBMS) used for complex information storage.\rMajor Features\rRelational Tables: Unlike Excel’s flat sheets, Access links tables (e.g., \&quot;Customers\&quot; linked to \&quot;Orders\&quot;), ensuring data integrity and reducing redundancy.\rCustom Forms: Provides a user-friendly interface for staff to enter data without seeing the backend tables.\rQueries: Allows for sophisticated \&quot;searching\&quot; (e.g., \&quot;Show all customers in Birmingham who spent over £500 in January\&quot;).\rBenefits &amp; Limitations\rBenefit: Scalability for SMEs. It allows small businesses to build custom apps (like inventory or CRM system) without needing a professional developer.\rLimitation: Localised Nature. Access is primarily designed for local networks. It lacks the seamless \&quot;cloud-native\&quot; collaborative features found in Word or Excel, often requiring more technical setup for remote teams.\r\r\r\r[4. 4. 7]\rSoftware\tPrimary Purpose\tBest For...\t Innovation\t\tMS Word\tCreation/Storing\tReports, Contracts\tAI-driven drafting\t\tMS PowerPoint\tPresenting\tPitch Decks, Training\tAuto-layout \&quot;Designer\&quot;\t\tMS Excel\tAnalyzing\tBudgets, Forecasting\tNatural language queries\t\tMS Access\tStoring/Organizing\tCustomer Databases, Inventory\tHybrid SQL integration\t\tIn this practical test, I will demonstrate two of the most critical Excel features for managing a board game shop: VLOOKUP (for retrieving product prices) and Pivot Tables (for analyzing sales trends).\r\rFeature 1: VLOOKUP (Vertical Lookup)\rScenario: You have a master \&quot;Product List\&quot; with hundreds of games and their prices. When a customer wants to buy a game, you use VLOOKUP to automatically pull the price into an invoice based on the Game Title.\rPractical Steps:\rPrepare Data: Create a master table (Range A2:B10) with Game Titles in Column A and Prices in Column B.\rApply Formula: In your \&quot;Sales Tracker\&quot; sheet, select the cell where you want the price to appear.\rThe Syntax: \r$$=VLOOKUP(D2, A2:B10, 2, FALSE)$$\rD2: The game name you are searching for.\rA2:B10: The master price list range.\r2: The column number containing the price.\rFALSE: Ensures you get an exact match.\rDescription: The screenshot above shows the result in cell E2. By typing \&quot;Catan\&quot; into cell D2, the VLOOKUP function immediately scans the master list and returns \&quot;£44.99\&quot; without any manual typing, reducing human error.\r\rFeature 2: Pivot Tables\rScenario: After a month of sales, you have a messy list of 500 transactions. You need to know which Category (Strategy, Party, or Family) made the most money.\rPractical Steps:\rSelect Data: Highlight your entire sales table.\rInsert Pivot Table: Go to Insert &gt; PivotTable and choose \&quot;New Worksheet.\&quot;\rArrange Fields: * Drag \&quot;Category\&quot; to the Rows area.\rDrag \&quot;Total Sale\&quot; to the Values area (ensure it says \&quot;Sum of Total Sale\&quot;).\rFormat: Right-click the values to format them as \&quot;Currency.\&quot;\rDescription: As shown in the screenshot, the Pivot Table has automatically collapsed 500 rows of data into just three lines. It reveals that \&quot;Strategy Games\&quot; accounted for 60% of your revenue, allowing you to make data-driven decisions on what to restock next.\r\r\r\rTable3: [4. 4. 7]Comparison of Tested Features\rFeature\tPrimary Function\tBusiness Benefit\t\tVLOOKUP\nData Retrieval\tSpeeds up invoicing and prevents pricing errors.\t\tPivot Table\tData Summarization\tTurns raw sales data into actionable business insights.\t\t\rIn recent years’ business landscape, the distinction between \&quot;Communication\&quot; and \&quot;Collaboration\&quot; has become increasingly refined. While communication focuses on the exchange of information, collaboration centers on the collective creation of value. For a London-based board game shop, integrating these tools is essential to manage both staff shifts and complex project planning.\rBelow is an analysis of two industry-leading applications: Slack (Communication) and Miro (Collaboration).\r\r1. Communication Application: Slack\rSlack has evolved into the \&quot;Digital HQ\&quot; for modern organizations. In 2026, it is the primary tool used to replace internal email, offering a real-time, searchable interface for team interaction.\rKey Features\rChannels-Based Organization: Instead of cluttered inboxes, conversations are organized into specific channels (e.g., #inventory-restock, #marketing- Birmingham, #staff-rotas). This ensures that the right people see the right information at the right time.\rHuddles and Clips: Slack provides lightweight audio and video options. \&quot;Huddles\&quot; allow for spontaneous, live brainstorming sessions, while \&quot;Clips\&quot; let staff leave video updates for those working different shifts (Slack).\rWorkflow Builder &amp; AI Integration: In recent, Slack’s AI summarizes long channel discussions, allowing a manager to catch up on hours of chat in seconds. It also automates routine tasks, such as requesting time off or reporting a damaged game box.\rBusiness Analysis\rFor a retail shop, Slack’s primary benefit is responsiveness. It allows the floor staff to instantly alert the manager to a stock discrepancy or a busy period, ensuring a seamless customer experience. However, a known limitation is the \&quot;Always On\&quot; culture it can foster, which requires clear boundary-setting for staff wellbeing (TechRadar, 2026).\r\r2. Online Collaboration Tool: Miro\rMiro is a visual collaboration platform that serves as a digital whiteboard. While Slack handles the talk, Miro handles the work—particularly the non-linear, creative planning required to design shop layouts or event calendars.\rKey Features\rInfinite Canvas: Unlike a slide deck or document, Miro provides an unlimited space where teams can add \&quot;sticky notes,\&quot; images, flowcharts, and wireframes.\rReal-Time Cursor Tracking: When multiple team members are on a board, you can see their cursors moving in real-time. This creates a \&quot;same-room\&quot; feeling even if one person is in North London and another is working from home.\rFrameworks and Templates: Miro offers hundreds of pre-built templates, such as Business Model Canvases, Mind Maps, and Customer Journey Maps. In recent years, these are enhanced by \&quot;Smart Diagrams\&quot; that automatically rearrange nodes as you add information (Miro).\rBusiness Analysis\rMiro is indispensable for strategic visualization. For your board game shop, you could use Miro to map out the physical floor plan, visualizing where the \&quot;Strategy Game\&quot; section meets the \&quot;Café Area.\&quot; The main benefit is the democratisation of ideas—every staff member can visually contribute to a board. The limitation is the learning curve; the vast array of tools can be overwhelming for those accustomed to traditional linear software (PCMag, 2026).\r\rComparison Summary\rFeature\tSlack (Communication)\tMiro (Collaboration)\t\tPrimary Goal\tInformation Exchange\tVisual Creation &amp; Planning\t\tOutput Type\tMessages, Files, Updates\tDiagrams, Boards, Maps\t\tBest For...\tDaily staff syncs, alerts\tEvent planning, shop layout design\t\t2026 Innovation\tAI Conversation Summaries\tAI-Generated Layouts/Diagrams\t\t\r\r\r\r\r\r\rTo demonstrate the practical application of these tools for board game business, I have tested one core feature from Slack (Communication) and one from Trello (Collaboration). These represent the most accessible \&quot;freely available\&quot; versions of these tools in 2026.\r\r1. Communication Test: Slack \&quot;Scheduled Send\&quot; &amp; \&quot;Huddles\&quot;\rIn a retail environment like a board game shop, staff work varied shifts. Communication must be respectful of \&quot;off-clock\&quot; time while ensuring information is delivered.\rFeature Tested: Scheduled Messaging.\rPurpose: To prepare a staff announcement on Sunday evening regarding Monday's stock delivery without alerting staff on their night off.\rStep 1: I typed the message into the #general channel: \&quot;Reminder: The 'Wyrmspan' restock arrives at 10 AM tomorrow. Please clear the front display.\&quot;\rStep 2: Instead of clicking \&quot;Send,\&quot; I selected the Schedule Send icon (the clock symbol next to the send button).\rStep 3: I set the time for 08:30 AM Monday.\rEvidence: The screenshot shows the \&quot;Scheduled\&quot; queue, confirming the message is held in the cloud and will trigger only when the shop opens, maintaining a professional work-life balance for the team.\r\r2. Collaboration Test: Trello \&quot;Automated Card Aging\&quot;\rTrello is a highly effective, free collaboration tool for managing physical projects like \&quot;Game Night Event Planning.\&quot;\rFeature Tested: Kanban Board Management with \&quot;Card Aging.\&quot;\rPurpose: To visually track the progress of an upcoming tournament.\rStep 1: I created a board titled \&quot;Spring Catan Tournament\&quot; with columns: To Do, In Progress, and Complete.\rStep 2: I enabled the \&quot;Card Aging\&quot; Power-Up. This feature causes cards that haven't been touched in a while to \&quot;fade\&quot; or look like \&quot;old parchment.\&quot;\rStep 3: I moved the \&quot;Order Trophies\&quot; card to In Progress.\rEvidence: The screenshot highlights the \&quot;Design Posters\&quot; card in the To Do column. Because it hasn't been updated in 4 days, the card appears cracked and faded. This provides an immediate visual cue to the team that a specific task is being neglected and needs urgent attention.\r\rSummary of Practical Evidence\rTool\tFeature Tested\tBusiness Result\t\tSlack\tScheduled Send\tEnsures staff receive instructions exactly when they start their shift.\t\tTrello\tKanban/Card Aging\tProvides a \&quot;heat map\&quot; of project progress, highlighting stalled tasks visually.\t\t\rReflective Note on Practical Use\rTesting these features confirms that digital tools significantly reduce the \&quot;mental load\&quot; of management. Using Slack's scheduling prevents communication fatigue, while Trello’s visual cues ensure that event planning stays on track without the need for constant verbal reminders. \r\rRESEARCH HYPOTHESIS\rA possible research hypothesis for a social media business website could be:\r“Boosting social media has had a positive increase in the outreach of contents, goods, and post from the origins to the respective audience” this hypothesis suggest that, using this website for boosting of social media platform, it will bring about growth in businesses and outreach of contents to their various audience. The hypothesis could be done on any individual who is willing to grow his post profiles and thus, the results could be analyzed to determine if the hypothesis is good or not.\r\r\r\r\r\r\r\r\r\r\r\r\r\r\r\r\r\r\r  \rCHAPTER TWO\rLITERATURE REVIEW\rConceptual framework.\rThere are different types of social media marketing platforms out there which are suitable for boosting a business some are fast while others are slow. Some components include several key components. In business.\r\r       \r\r\r\r\r\r\r\r\r\r\r\r\r\r\r\r            CHAPTER THREE\rCONCLUSION AND RECOMMENDATION\rConclusion:\rSocial media business have become an essential tool for many people, providing the best quality of service and the time in which services do deliver to clients really matters. This helps users make good decisions on the quality of service to buy at every time, \rRecommendation:\rBased on the importance of social media for peoples businesses, here are some recommendations:\rAccuracy: social media boosting websites should be accurate in such a way that it’s allow users go for what they like most especially when choosing a category to work with which won’t fall off after some time\r  User Experience: social media boosting websites should be user friendly that is the website should be easy to navigate easily by users which they can easily get a service they need and pay for with convenience \rNotification: social media boosting websites and shopify should have customizable notifications to alert users about new services which are applicable worldwide example Instagram followers Nigeria a category which you allow users to have only Nigeria users.\rIdentification: The option for users to input basic information’s to identify them like username, email, WhatsApp contact in case of any difficulty to help find users in case of any difficulty is crucial, allowing them to access the website and also giving room for the admin to recognize them.\r\r\r\r\r\r\r\r\r\rREFERENCE\rBusiness.com (2026) the Best Team Communication Apps for 2026. Available at: https://www.business.com (Accessed: 23 February 2026).\rMiro (2026) the Era of Intelligent Canvas. Available at: https://www.miro.com/blog (Accessed: 23 February 2026).\rPCMag (2026) Miro Review: The Best Whiteboard for Hybrid Teams. Available at: https://www.pcmag.com (Accessed: 23 February 2026).\rSlack (2026) Introducing the AI-Powered Digital HQ. Available at: https://www.slack.com/blog (Accessed: 23 February 2026).\rTechRadar (2026) Slack vs Microsoft Teams: Which is right for your SME. Available at: https://www.techradar.com (Accessed: 23 February 2026).\r[1] 2024 IEEE International Conference on Artificial Intelligence and eXtended and Virtual Reality (AIxVR), Piscataway: IEEE Computer Society, 2023. \r[2] 2024 IEEE International Conference on Artificial Intelligence and eXtended and Virtual Reality (AIxVR), Piscataway: IEEE Computer Society, 2023. \r[1] 2024 IEEE International Conference on Artificial Intelligence and eXtended and Virtual Reality (AIxVR), Piscataway: IEEE Computer Society, 2023. \r[2] 2024 IEEE International Conference on Artificial Intelligence and eXtended and Virtual Reality (AIxVR), Piscataway: IEEE Computer Society, 2023. \r\r\r\r&quot;},&quot;-866138015&quot;:{&quot;referencesIds&quot;:[&quot;doc:69bc12af53d1710edc1bee88&quot;],&quot;referencesOptions&quot;:{&quot;doc:69bc12af53d1710edc1bee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6138015,&quot;citationText&quot;:&quot;&lt;span style=\&quot;font-family:Calibri;font-size:14.66666666666666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CCA02-48D8-40C7-9FA8-6EEFF75B2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30</Pages>
  <Words>5110</Words>
  <Characters>29179</Characters>
  <Application>Microsoft Office Word</Application>
  <DocSecurity>0</DocSecurity>
  <Lines>833</Lines>
  <Paragraphs>445</Paragraphs>
  <ScaleCrop>false</ScaleCrop>
  <Company/>
  <LinksUpToDate>false</LinksUpToDate>
  <CharactersWithSpaces>33844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Chostan Mukete (2528998)</dc:creator>
  <cp:keywords/>
  <dc:description/>
  <cp:lastModifiedBy>Chostan Mukete (2528998)</cp:lastModifiedBy>
  <cp:revision>5</cp:revision>
  <dcterms:created xsi:type="dcterms:W3CDTF">2026-03-19T15:18:00Z</dcterms:created>
  <dcterms:modified xsi:type="dcterms:W3CDTF">2026-03-20T08:22:00Z</dcterms:modified>
</cp:coreProperties>
</file>