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cs="Arial" w:eastAsiaTheme="minorEastAsia"/>
          <w:kern w:val="2"/>
          <w:sz w:val="44"/>
          <w:szCs w:val="44"/>
          <w:lang w:val="en-US" w:eastAsia="zh-CN" w:bidi="ar-SA"/>
        </w:rPr>
      </w:pPr>
      <w:r>
        <w:rPr>
          <w:rFonts w:ascii="Calibri" w:hAnsi="Calibri" w:cs="Calibri"/>
          <w:b/>
          <w:bCs/>
          <w:sz w:val="48"/>
          <w:szCs w:val="48"/>
        </w:rPr>
        <w:drawing>
          <wp:inline distT="0" distB="0" distL="0" distR="0">
            <wp:extent cx="5633085" cy="2212975"/>
            <wp:effectExtent l="0" t="0" r="5715" b="2222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r>
        <w:rPr>
          <w:rFonts w:ascii="Arial" w:hAnsi="Arial" w:cs="Arial" w:eastAsiaTheme="minorEastAsia"/>
          <w:kern w:val="2"/>
          <w:sz w:val="44"/>
          <w:szCs w:val="44"/>
          <w:lang w:val="en-US" w:eastAsia="zh-CN" w:bidi="ar-SA"/>
        </w:rPr>
        <w:t xml:space="preserve">A leadership case study of </w:t>
      </w:r>
      <w:r>
        <w:rPr>
          <w:rFonts w:hint="eastAsia" w:ascii="Arial" w:hAnsi="Arial" w:cs="Arial" w:eastAsiaTheme="minorEastAsia"/>
          <w:kern w:val="2"/>
          <w:sz w:val="44"/>
          <w:szCs w:val="44"/>
          <w:lang w:val="en-US" w:eastAsia="zh-CN" w:bidi="ar-SA"/>
        </w:rPr>
        <w:t>J</w:t>
      </w:r>
      <w:r>
        <w:rPr>
          <w:rFonts w:ascii="Arial" w:hAnsi="Arial" w:cs="Arial" w:eastAsiaTheme="minorEastAsia"/>
          <w:kern w:val="2"/>
          <w:sz w:val="44"/>
          <w:szCs w:val="44"/>
          <w:lang w:val="en-US" w:eastAsia="zh-CN" w:bidi="ar-SA"/>
        </w:rPr>
        <w:t>obs-Founder of Apple</w:t>
      </w:r>
    </w:p>
    <w:p>
      <w:pPr>
        <w:jc w:val="center"/>
        <w:rPr>
          <w:rFonts w:ascii="Arial" w:hAnsi="Arial" w:cs="Arial" w:eastAsiaTheme="minorEastAsia"/>
          <w:kern w:val="2"/>
          <w:sz w:val="44"/>
          <w:szCs w:val="44"/>
          <w:lang w:val="en-US" w:eastAsia="zh-CN" w:bidi="ar-SA"/>
        </w:rPr>
      </w:pPr>
    </w:p>
    <w:p>
      <w:pPr>
        <w:rPr>
          <w:rFonts w:ascii="Arial" w:hAnsi="Arial" w:cs="Arial"/>
          <w:sz w:val="48"/>
          <w:szCs w:val="48"/>
        </w:rPr>
      </w:pPr>
      <w:r>
        <w:rPr>
          <w:rFonts w:ascii="Arial" w:hAnsi="Arial" w:cs="Arial"/>
          <w:sz w:val="32"/>
          <w:szCs w:val="32"/>
        </w:rPr>
        <w:t xml:space="preserve">       </w:t>
      </w:r>
      <w:r>
        <w:rPr>
          <w:rFonts w:ascii="Arial" w:hAnsi="Arial" w:cs="Arial"/>
          <w:sz w:val="48"/>
          <w:szCs w:val="48"/>
        </w:rPr>
        <w:t xml:space="preserve">  </w:t>
      </w:r>
    </w:p>
    <w:p>
      <w:pPr>
        <w:rPr>
          <w:rFonts w:ascii="Arial" w:hAnsi="Arial" w:cs="Arial"/>
          <w:sz w:val="44"/>
          <w:szCs w:val="44"/>
        </w:rPr>
      </w:pPr>
      <w:r>
        <w:rPr>
          <w:rFonts w:hint="eastAsia" w:ascii="Arial" w:hAnsi="Arial" w:cs="Arial"/>
          <w:sz w:val="32"/>
          <w:szCs w:val="32"/>
        </w:rPr>
        <w:t xml:space="preserve"> </w:t>
      </w:r>
      <w:r>
        <w:rPr>
          <w:rFonts w:ascii="Arial" w:hAnsi="Arial" w:cs="Arial"/>
          <w:sz w:val="32"/>
          <w:szCs w:val="32"/>
        </w:rPr>
        <w:t xml:space="preserve">             </w:t>
      </w:r>
      <w:r>
        <w:rPr>
          <w:rFonts w:ascii="Arial" w:hAnsi="Arial" w:cs="Arial"/>
          <w:sz w:val="44"/>
          <w:szCs w:val="44"/>
        </w:rPr>
        <w:t xml:space="preserve"> 27 November 2020</w:t>
      </w:r>
    </w:p>
    <w:p>
      <w:pPr>
        <w:ind w:firstLine="2420" w:firstLineChars="550"/>
        <w:rPr>
          <w:rFonts w:hint="eastAsia" w:ascii="Arial" w:hAnsi="Arial" w:cs="Arial" w:eastAsiaTheme="minorEastAsia"/>
          <w:sz w:val="44"/>
          <w:szCs w:val="44"/>
          <w:lang w:val="en-US" w:eastAsia="zh-Hans"/>
        </w:rPr>
      </w:pPr>
      <w:r>
        <w:rPr>
          <w:rFonts w:hint="eastAsia" w:ascii="Arial" w:hAnsi="Arial" w:cs="Arial"/>
          <w:sz w:val="44"/>
          <w:szCs w:val="44"/>
          <w:lang w:val="en-US" w:eastAsia="zh-Hans"/>
        </w:rPr>
        <w:t>Du</w:t>
      </w:r>
      <w:r>
        <w:rPr>
          <w:rFonts w:hint="default" w:ascii="Arial" w:hAnsi="Arial" w:cs="Arial"/>
          <w:sz w:val="44"/>
          <w:szCs w:val="44"/>
          <w:lang w:eastAsia="zh-Hans"/>
        </w:rPr>
        <w:t xml:space="preserve"> </w:t>
      </w:r>
      <w:r>
        <w:rPr>
          <w:rFonts w:hint="eastAsia" w:ascii="Arial" w:hAnsi="Arial" w:cs="Arial"/>
          <w:sz w:val="44"/>
          <w:szCs w:val="44"/>
          <w:lang w:val="en-US" w:eastAsia="zh-Hans"/>
        </w:rPr>
        <w:t>Zhongyi</w:t>
      </w:r>
      <w:r>
        <w:rPr>
          <w:rFonts w:hint="default" w:ascii="Arial" w:hAnsi="Arial" w:cs="Arial"/>
          <w:sz w:val="44"/>
          <w:szCs w:val="44"/>
          <w:lang w:eastAsia="zh-Hans"/>
        </w:rPr>
        <w:t xml:space="preserve"> 2005857</w:t>
      </w:r>
    </w:p>
    <w:p>
      <w:pPr>
        <w:rPr>
          <w:rFonts w:ascii="Arial" w:hAnsi="Arial" w:cs="Arial"/>
          <w:sz w:val="36"/>
          <w:szCs w:val="36"/>
        </w:rPr>
      </w:pPr>
      <w:r>
        <w:rPr>
          <w:rFonts w:ascii="Arial" w:hAnsi="Arial" w:cs="Arial"/>
          <w:sz w:val="36"/>
          <w:szCs w:val="36"/>
        </w:rPr>
        <w:t>A report submitted in fulfilment of the requirements for Course BMBM6012, Leading and Developing People, University of Wales Trinity Saint David.</w:t>
      </w:r>
    </w:p>
    <w:p>
      <w:pPr>
        <w:pStyle w:val="5"/>
        <w:jc w:val="both"/>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bookmarkStart w:id="10" w:name="_GoBack"/>
      <w:bookmarkEnd w:id="10"/>
    </w:p>
    <w:p>
      <w:pPr>
        <w:rPr>
          <w:rFonts w:hint="eastAsia"/>
        </w:rPr>
      </w:pPr>
    </w:p>
    <w:p>
      <w:pPr>
        <w:pStyle w:val="5"/>
      </w:pPr>
      <w:r>
        <w:fldChar w:fldCharType="begin"/>
      </w:r>
      <w:r>
        <w:instrText xml:space="preserve"> TOC \o "1-3" \h \z \u </w:instrText>
      </w:r>
      <w:r>
        <w:fldChar w:fldCharType="separate"/>
      </w:r>
      <w:r>
        <w:fldChar w:fldCharType="begin"/>
      </w:r>
      <w:r>
        <w:instrText xml:space="preserve"> HYPERLINK \l "_Toc88041435" </w:instrText>
      </w:r>
      <w:r>
        <w:fldChar w:fldCharType="separate"/>
      </w:r>
      <w:r>
        <w:rPr>
          <w:rStyle w:val="7"/>
          <w:rFonts w:ascii="Times New Roman" w:hAnsi="Times New Roman" w:cs="Times New Roman"/>
          <w:b/>
          <w:bCs/>
          <w:sz w:val="24"/>
        </w:rPr>
        <w:t>Part A</w:t>
      </w:r>
      <w:r>
        <w:tab/>
      </w:r>
      <w:r>
        <w:fldChar w:fldCharType="begin"/>
      </w:r>
      <w:r>
        <w:instrText xml:space="preserve"> PAGEREF _Toc88041435 \h </w:instrText>
      </w:r>
      <w:r>
        <w:fldChar w:fldCharType="separate"/>
      </w:r>
      <w:r>
        <w:t>1</w:t>
      </w:r>
      <w:r>
        <w:fldChar w:fldCharType="end"/>
      </w:r>
      <w:r>
        <w:fldChar w:fldCharType="end"/>
      </w:r>
    </w:p>
    <w:p>
      <w:pPr>
        <w:pStyle w:val="5"/>
      </w:pPr>
      <w:r>
        <w:fldChar w:fldCharType="begin"/>
      </w:r>
      <w:r>
        <w:instrText xml:space="preserve"> HYPERLINK \l "_Toc88041436" </w:instrText>
      </w:r>
      <w:r>
        <w:fldChar w:fldCharType="separate"/>
      </w:r>
      <w:r>
        <w:rPr>
          <w:rStyle w:val="7"/>
          <w:rFonts w:ascii="Times New Roman" w:hAnsi="Times New Roman" w:cs="Times New Roman"/>
          <w:b/>
          <w:bCs/>
          <w:sz w:val="24"/>
        </w:rPr>
        <w:t>Introduction</w:t>
      </w:r>
      <w:r>
        <w:tab/>
      </w:r>
      <w:r>
        <w:fldChar w:fldCharType="begin"/>
      </w:r>
      <w:r>
        <w:instrText xml:space="preserve"> PAGEREF _Toc88041436 \h </w:instrText>
      </w:r>
      <w:r>
        <w:fldChar w:fldCharType="separate"/>
      </w:r>
      <w:r>
        <w:t>1</w:t>
      </w:r>
      <w:r>
        <w:fldChar w:fldCharType="end"/>
      </w:r>
      <w:r>
        <w:fldChar w:fldCharType="end"/>
      </w:r>
    </w:p>
    <w:p>
      <w:pPr>
        <w:pStyle w:val="5"/>
      </w:pPr>
      <w:r>
        <w:fldChar w:fldCharType="begin"/>
      </w:r>
      <w:r>
        <w:instrText xml:space="preserve"> HYPERLINK \l "_Toc88041437" </w:instrText>
      </w:r>
      <w:r>
        <w:fldChar w:fldCharType="separate"/>
      </w:r>
      <w:r>
        <w:rPr>
          <w:rStyle w:val="7"/>
          <w:rFonts w:ascii="Times New Roman" w:hAnsi="Times New Roman" w:cs="Times New Roman"/>
          <w:b/>
          <w:bCs/>
          <w:sz w:val="24"/>
        </w:rPr>
        <w:t>Jobs' innovation in complex environments</w:t>
      </w:r>
      <w:r>
        <w:tab/>
      </w:r>
      <w:r>
        <w:fldChar w:fldCharType="begin"/>
      </w:r>
      <w:r>
        <w:instrText xml:space="preserve"> PAGEREF _Toc88041437 \h </w:instrText>
      </w:r>
      <w:r>
        <w:fldChar w:fldCharType="separate"/>
      </w:r>
      <w:r>
        <w:t>1</w:t>
      </w:r>
      <w:r>
        <w:fldChar w:fldCharType="end"/>
      </w:r>
      <w:r>
        <w:fldChar w:fldCharType="end"/>
      </w:r>
    </w:p>
    <w:p>
      <w:pPr>
        <w:pStyle w:val="5"/>
      </w:pPr>
      <w:r>
        <w:fldChar w:fldCharType="begin"/>
      </w:r>
      <w:r>
        <w:instrText xml:space="preserve"> HYPERLINK \l "_Toc88041438" </w:instrText>
      </w:r>
      <w:r>
        <w:fldChar w:fldCharType="separate"/>
      </w:r>
      <w:r>
        <w:rPr>
          <w:rStyle w:val="7"/>
          <w:rFonts w:ascii="Times New Roman" w:hAnsi="Times New Roman" w:cs="Times New Roman"/>
          <w:b/>
          <w:bCs/>
          <w:sz w:val="24"/>
        </w:rPr>
        <w:t>Creative leader-innovation ability</w:t>
      </w:r>
      <w:r>
        <w:tab/>
      </w:r>
      <w:r>
        <w:fldChar w:fldCharType="begin"/>
      </w:r>
      <w:r>
        <w:instrText xml:space="preserve"> PAGEREF _Toc88041438 \h </w:instrText>
      </w:r>
      <w:r>
        <w:fldChar w:fldCharType="separate"/>
      </w:r>
      <w:r>
        <w:t>2</w:t>
      </w:r>
      <w:r>
        <w:fldChar w:fldCharType="end"/>
      </w:r>
      <w:r>
        <w:fldChar w:fldCharType="end"/>
      </w:r>
    </w:p>
    <w:p>
      <w:pPr>
        <w:pStyle w:val="5"/>
      </w:pPr>
      <w:r>
        <w:fldChar w:fldCharType="begin"/>
      </w:r>
      <w:r>
        <w:instrText xml:space="preserve"> HYPERLINK \l "_Toc88041439" </w:instrText>
      </w:r>
      <w:r>
        <w:fldChar w:fldCharType="separate"/>
      </w:r>
      <w:r>
        <w:rPr>
          <w:rStyle w:val="7"/>
          <w:rFonts w:ascii="Times New Roman" w:hAnsi="Times New Roman" w:cs="Times New Roman"/>
          <w:b/>
          <w:bCs/>
          <w:sz w:val="24"/>
        </w:rPr>
        <w:t>Mission-oriented leader-accumulate first-class talents</w:t>
      </w:r>
      <w:r>
        <w:tab/>
      </w:r>
      <w:r>
        <w:fldChar w:fldCharType="begin"/>
      </w:r>
      <w:r>
        <w:instrText xml:space="preserve"> PAGEREF _Toc88041439 \h </w:instrText>
      </w:r>
      <w:r>
        <w:fldChar w:fldCharType="separate"/>
      </w:r>
      <w:r>
        <w:t>3</w:t>
      </w:r>
      <w:r>
        <w:fldChar w:fldCharType="end"/>
      </w:r>
      <w:r>
        <w:fldChar w:fldCharType="end"/>
      </w:r>
    </w:p>
    <w:p>
      <w:pPr>
        <w:pStyle w:val="5"/>
      </w:pPr>
      <w:r>
        <w:fldChar w:fldCharType="begin"/>
      </w:r>
      <w:r>
        <w:instrText xml:space="preserve"> HYPERLINK \l "_Toc88041440" </w:instrText>
      </w:r>
      <w:r>
        <w:fldChar w:fldCharType="separate"/>
      </w:r>
      <w:r>
        <w:rPr>
          <w:rStyle w:val="7"/>
          <w:rFonts w:ascii="Times New Roman" w:hAnsi="Times New Roman" w:cs="Times New Roman"/>
          <w:b/>
          <w:bCs/>
          <w:sz w:val="24"/>
        </w:rPr>
        <w:t>Ability to resolve crises</w:t>
      </w:r>
      <w:r>
        <w:tab/>
      </w:r>
      <w:r>
        <w:fldChar w:fldCharType="begin"/>
      </w:r>
      <w:r>
        <w:instrText xml:space="preserve"> PAGEREF _Toc88041440 \h </w:instrText>
      </w:r>
      <w:r>
        <w:fldChar w:fldCharType="separate"/>
      </w:r>
      <w:r>
        <w:t>4</w:t>
      </w:r>
      <w:r>
        <w:fldChar w:fldCharType="end"/>
      </w:r>
      <w:r>
        <w:fldChar w:fldCharType="end"/>
      </w:r>
    </w:p>
    <w:p>
      <w:pPr>
        <w:pStyle w:val="5"/>
      </w:pPr>
      <w:r>
        <w:fldChar w:fldCharType="begin"/>
      </w:r>
      <w:r>
        <w:instrText xml:space="preserve"> HYPERLINK \l "_Toc88041441" </w:instrText>
      </w:r>
      <w:r>
        <w:fldChar w:fldCharType="separate"/>
      </w:r>
      <w:r>
        <w:rPr>
          <w:rStyle w:val="7"/>
          <w:rFonts w:ascii="Times New Roman" w:hAnsi="Times New Roman" w:cs="Times New Roman"/>
          <w:b/>
          <w:bCs/>
          <w:sz w:val="24"/>
        </w:rPr>
        <w:t>Communication skills</w:t>
      </w:r>
      <w:r>
        <w:tab/>
      </w:r>
      <w:r>
        <w:fldChar w:fldCharType="begin"/>
      </w:r>
      <w:r>
        <w:instrText xml:space="preserve"> PAGEREF _Toc88041441 \h </w:instrText>
      </w:r>
      <w:r>
        <w:fldChar w:fldCharType="separate"/>
      </w:r>
      <w:r>
        <w:t>5</w:t>
      </w:r>
      <w:r>
        <w:fldChar w:fldCharType="end"/>
      </w:r>
      <w:r>
        <w:fldChar w:fldCharType="end"/>
      </w:r>
    </w:p>
    <w:p>
      <w:pPr>
        <w:pStyle w:val="5"/>
      </w:pPr>
      <w:r>
        <w:fldChar w:fldCharType="begin"/>
      </w:r>
      <w:r>
        <w:instrText xml:space="preserve"> HYPERLINK \l "_Toc88041442" </w:instrText>
      </w:r>
      <w:r>
        <w:fldChar w:fldCharType="separate"/>
      </w:r>
      <w:r>
        <w:rPr>
          <w:rStyle w:val="7"/>
          <w:rFonts w:ascii="Times New Roman" w:hAnsi="Times New Roman" w:cs="Times New Roman"/>
          <w:b/>
          <w:bCs/>
          <w:sz w:val="24"/>
        </w:rPr>
        <w:t>Team leadership</w:t>
      </w:r>
      <w:r>
        <w:tab/>
      </w:r>
      <w:r>
        <w:fldChar w:fldCharType="begin"/>
      </w:r>
      <w:r>
        <w:instrText xml:space="preserve"> PAGEREF _Toc88041442 \h </w:instrText>
      </w:r>
      <w:r>
        <w:fldChar w:fldCharType="separate"/>
      </w:r>
      <w:r>
        <w:t>5</w:t>
      </w:r>
      <w:r>
        <w:fldChar w:fldCharType="end"/>
      </w:r>
      <w:r>
        <w:fldChar w:fldCharType="end"/>
      </w:r>
    </w:p>
    <w:p>
      <w:pPr>
        <w:pStyle w:val="5"/>
      </w:pPr>
      <w:r>
        <w:fldChar w:fldCharType="begin"/>
      </w:r>
      <w:r>
        <w:instrText xml:space="preserve"> HYPERLINK \l "_Toc88041443" </w:instrText>
      </w:r>
      <w:r>
        <w:fldChar w:fldCharType="separate"/>
      </w:r>
      <w:r>
        <w:rPr>
          <w:rStyle w:val="7"/>
          <w:rFonts w:ascii="Times New Roman" w:hAnsi="Times New Roman" w:cs="Times New Roman"/>
          <w:b/>
          <w:bCs/>
          <w:sz w:val="24"/>
        </w:rPr>
        <w:t>Conclusion</w:t>
      </w:r>
      <w:r>
        <w:tab/>
      </w:r>
      <w:r>
        <w:fldChar w:fldCharType="begin"/>
      </w:r>
      <w:r>
        <w:instrText xml:space="preserve"> PAGEREF _Toc88041443 \h </w:instrText>
      </w:r>
      <w:r>
        <w:fldChar w:fldCharType="separate"/>
      </w:r>
      <w:r>
        <w:t>6</w:t>
      </w:r>
      <w:r>
        <w:fldChar w:fldCharType="end"/>
      </w:r>
      <w:r>
        <w:fldChar w:fldCharType="end"/>
      </w:r>
    </w:p>
    <w:p>
      <w:pPr>
        <w:pStyle w:val="5"/>
      </w:pPr>
      <w:r>
        <w:fldChar w:fldCharType="begin"/>
      </w:r>
      <w:r>
        <w:instrText xml:space="preserve"> HYPERLINK \l "_Toc88041444" </w:instrText>
      </w:r>
      <w:r>
        <w:fldChar w:fldCharType="separate"/>
      </w:r>
      <w:r>
        <w:rPr>
          <w:rStyle w:val="7"/>
          <w:rFonts w:ascii="Times New Roman" w:hAnsi="Times New Roman" w:cs="Times New Roman"/>
          <w:b/>
          <w:bCs/>
          <w:sz w:val="24"/>
        </w:rPr>
        <w:t>Part B</w:t>
      </w:r>
      <w:r>
        <w:tab/>
      </w:r>
      <w:r>
        <w:fldChar w:fldCharType="begin"/>
      </w:r>
      <w:r>
        <w:instrText xml:space="preserve"> PAGEREF _Toc88041444 \h </w:instrText>
      </w:r>
      <w:r>
        <w:fldChar w:fldCharType="separate"/>
      </w:r>
      <w:r>
        <w:t>7</w:t>
      </w:r>
      <w:r>
        <w:fldChar w:fldCharType="end"/>
      </w:r>
      <w:r>
        <w:fldChar w:fldCharType="end"/>
      </w:r>
    </w:p>
    <w:p>
      <w:pPr>
        <w:pStyle w:val="2"/>
        <w:rPr>
          <w:rFonts w:ascii="Times New Roman" w:hAnsi="Times New Roman" w:cs="Times New Roman"/>
          <w:sz w:val="24"/>
          <w:szCs w:val="24"/>
        </w:rPr>
      </w:pPr>
      <w:r>
        <w:rPr>
          <w:rFonts w:ascii="Times New Roman" w:hAnsi="Times New Roman" w:cs="Times New Roman"/>
          <w:sz w:val="24"/>
          <w:szCs w:val="24"/>
        </w:rPr>
        <w:fldChar w:fldCharType="end"/>
      </w: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pStyle w:val="2"/>
        <w:rPr>
          <w:rFonts w:ascii="Times New Roman" w:hAnsi="Times New Roman" w:cs="Times New Roman"/>
          <w:sz w:val="24"/>
          <w:szCs w:val="24"/>
        </w:rPr>
      </w:pPr>
      <w:bookmarkStart w:id="0" w:name="_Toc88041435"/>
      <w:r>
        <w:rPr>
          <w:rFonts w:ascii="Times New Roman" w:hAnsi="Times New Roman" w:cs="Times New Roman"/>
          <w:sz w:val="24"/>
          <w:szCs w:val="24"/>
        </w:rPr>
        <w:t>Part A</w:t>
      </w:r>
      <w:bookmarkEnd w:id="0"/>
    </w:p>
    <w:p>
      <w:pPr>
        <w:pStyle w:val="2"/>
        <w:rPr>
          <w:rFonts w:ascii="Times New Roman" w:hAnsi="Times New Roman" w:cs="Times New Roman"/>
          <w:sz w:val="24"/>
          <w:szCs w:val="24"/>
        </w:rPr>
      </w:pPr>
      <w:bookmarkStart w:id="1" w:name="_Toc88041436"/>
      <w:r>
        <w:rPr>
          <w:rFonts w:ascii="Times New Roman" w:hAnsi="Times New Roman" w:cs="Times New Roman"/>
          <w:sz w:val="24"/>
          <w:szCs w:val="24"/>
        </w:rPr>
        <w:t>Introduction</w:t>
      </w:r>
      <w:bookmarkEnd w:id="1"/>
    </w:p>
    <w:p>
      <w:pPr>
        <w:rPr>
          <w:rFonts w:ascii="Times New Roman" w:hAnsi="Times New Roman" w:cs="Times New Roman"/>
          <w:sz w:val="24"/>
        </w:rPr>
      </w:pPr>
      <w:r>
        <w:rPr>
          <w:rFonts w:ascii="Times New Roman" w:hAnsi="Times New Roman" w:cs="Times New Roman"/>
          <w:sz w:val="24"/>
        </w:rPr>
        <w:t>Leadership is a combination of initiative and influence. Today’s organizations are more dependent on leadership and employees at all levels to make correct decisions, motivate teams, and maintain high performance in an uncertain environment]. As the godfather of Apple, Jobs brought Apple into a new era with outstanding leadership. Jobs led his team with unique leadership to create products that are popular all over the world. This article analyzes Jobs’ leadership and leadership style through Apple’s development process. We can experience the new development of leadership style theory and learn to think about how to improve modern corporate leadership.</w:t>
      </w:r>
    </w:p>
    <w:p>
      <w:pPr>
        <w:pStyle w:val="2"/>
        <w:rPr>
          <w:rFonts w:ascii="Times New Roman" w:hAnsi="Times New Roman" w:cs="Times New Roman"/>
          <w:sz w:val="24"/>
          <w:szCs w:val="24"/>
        </w:rPr>
      </w:pPr>
      <w:bookmarkStart w:id="2" w:name="_Toc88041437"/>
      <w:r>
        <w:rPr>
          <w:rFonts w:ascii="Times New Roman" w:hAnsi="Times New Roman" w:cs="Times New Roman"/>
          <w:sz w:val="24"/>
          <w:szCs w:val="24"/>
        </w:rPr>
        <w:t>Jobs' innovation in complex environments</w:t>
      </w:r>
      <w:bookmarkEnd w:id="2"/>
    </w:p>
    <w:p>
      <w:pPr>
        <w:rPr>
          <w:rFonts w:ascii="Times New Roman" w:hAnsi="Times New Roman" w:cs="Times New Roman"/>
          <w:sz w:val="24"/>
        </w:rPr>
      </w:pPr>
      <w:r>
        <w:rPr>
          <w:rFonts w:ascii="Times New Roman" w:hAnsi="Times New Roman" w:cs="Times New Roman"/>
          <w:sz w:val="24"/>
        </w:rPr>
        <w:t>In 1974, Jobs went to India to seek spiritual enlightenment. Jobs believed in Zen Buddhism all his life and was a vegetarian. In 1976, Jobs sold his Volkswagen car, with his friends Wozniak and Ronald Wei. Ronald Wayne founded Apple Computer in his garage and opened the legend of Jobs and Apple (Isaacson, 2012)</w:t>
      </w:r>
      <w:r>
        <w:rPr>
          <w:rFonts w:hint="eastAsia" w:ascii="Times New Roman" w:hAnsi="Times New Roman" w:cs="Times New Roman"/>
          <w:sz w:val="24"/>
        </w:rPr>
        <w:t>.</w:t>
      </w:r>
    </w:p>
    <w:p>
      <w:pPr>
        <w:rPr>
          <w:rFonts w:ascii="Times New Roman" w:hAnsi="Times New Roman" w:cs="Times New Roman"/>
          <w:sz w:val="24"/>
        </w:rPr>
      </w:pPr>
      <w:r>
        <w:rPr>
          <w:rFonts w:ascii="Times New Roman" w:hAnsi="Times New Roman" w:cs="Times New Roman"/>
          <w:sz w:val="24"/>
        </w:rPr>
        <w:t>1. Threats from potential entrants</w:t>
      </w:r>
    </w:p>
    <w:p>
      <w:pPr>
        <w:rPr>
          <w:rFonts w:ascii="Times New Roman" w:hAnsi="Times New Roman" w:cs="Times New Roman"/>
          <w:sz w:val="24"/>
        </w:rPr>
      </w:pPr>
      <w:r>
        <w:rPr>
          <w:rFonts w:ascii="Times New Roman" w:hAnsi="Times New Roman" w:cs="Times New Roman"/>
          <w:sz w:val="24"/>
        </w:rPr>
        <w:t>Due to the current market structure and advanced technology, entry barriers are very high. The demand for capital is also great, and new entrants will not have a great impact on the iPhone. However, government departments encourage the development of IT industry, and more electronic manufacturers will appear to carve up Apple's product market. Therefore, Apple's timely follow-up is particularly important.</w:t>
      </w:r>
    </w:p>
    <w:p>
      <w:pPr>
        <w:rPr>
          <w:rFonts w:ascii="Times New Roman" w:hAnsi="Times New Roman" w:cs="Times New Roman"/>
          <w:sz w:val="24"/>
        </w:rPr>
      </w:pPr>
      <w:r>
        <w:rPr>
          <w:rFonts w:ascii="Times New Roman" w:hAnsi="Times New Roman" w:cs="Times New Roman"/>
          <w:sz w:val="24"/>
        </w:rPr>
        <w:t>2. Competitors in the industry</w:t>
      </w:r>
    </w:p>
    <w:p>
      <w:pPr>
        <w:rPr>
          <w:rFonts w:ascii="Times New Roman" w:hAnsi="Times New Roman" w:cs="Times New Roman"/>
          <w:sz w:val="24"/>
        </w:rPr>
      </w:pPr>
      <w:r>
        <w:rPr>
          <w:rFonts w:ascii="Times New Roman" w:hAnsi="Times New Roman" w:cs="Times New Roman"/>
          <w:sz w:val="24"/>
        </w:rPr>
        <w:t>In the field of smart phones, with many Android phones, it is indisputable that Android dominates the global market share. However, with more and more iPhone users, the usage rate of Android system has decreased by 1.4%, but it still ranks first with 52%. In addition, now that Nokia is acquired by Microsoft and will launch Windows Phone, many former loyal Nokia fans will definitely buy it, which also brings competitive pressure to the iPhone. Undoubtedly, the biggest competitor is Samsung. Samsung's mobile phone is updated quickly, the price war is loud, and the screen is large. In contrast, the iPhone is updated slowly once a year. The competition in the same industry also includes HTC, Motorola and LG.</w:t>
      </w:r>
    </w:p>
    <w:p>
      <w:pPr>
        <w:rPr>
          <w:rFonts w:ascii="Times New Roman" w:hAnsi="Times New Roman" w:cs="Times New Roman"/>
          <w:sz w:val="24"/>
        </w:rPr>
      </w:pPr>
      <w:r>
        <w:rPr>
          <w:rFonts w:ascii="Times New Roman" w:hAnsi="Times New Roman" w:cs="Times New Roman"/>
          <w:sz w:val="24"/>
        </w:rPr>
        <w:t>3. Competitive pressure from alternatives</w:t>
      </w:r>
    </w:p>
    <w:p>
      <w:pPr>
        <w:rPr>
          <w:rFonts w:ascii="Times New Roman" w:hAnsi="Times New Roman" w:cs="Times New Roman"/>
          <w:sz w:val="24"/>
        </w:rPr>
      </w:pPr>
      <w:r>
        <w:rPr>
          <w:rFonts w:ascii="Times New Roman" w:hAnsi="Times New Roman" w:cs="Times New Roman"/>
          <w:sz w:val="24"/>
        </w:rPr>
        <w:t>Nowadays, with the mobile phone screen getting larger and larger, someone will ask the question: will smart phones eventually be replaced by tablets? Users' demand for mobile media consumption is growing, and the human-computer interface will be invisible in the future. Moreover, the call function of tablet computers is not as bad as expected. For example, iPad can plug in phone cards or not. In this way, tablet computers can and do better what smart phones can do, It can be both a computer and a mobile phone (Toma, 2013).</w:t>
      </w:r>
    </w:p>
    <w:p>
      <w:pPr>
        <w:rPr>
          <w:rFonts w:ascii="Times New Roman" w:hAnsi="Times New Roman" w:cs="Times New Roman"/>
          <w:sz w:val="24"/>
        </w:rPr>
      </w:pPr>
      <w:r>
        <w:rPr>
          <w:rFonts w:ascii="Times New Roman" w:hAnsi="Times New Roman" w:cs="Times New Roman"/>
          <w:sz w:val="24"/>
        </w:rPr>
        <w:t>4. Suppliers</w:t>
      </w:r>
    </w:p>
    <w:p>
      <w:pPr>
        <w:rPr>
          <w:rFonts w:ascii="Times New Roman" w:hAnsi="Times New Roman" w:cs="Times New Roman"/>
          <w:sz w:val="24"/>
        </w:rPr>
      </w:pPr>
      <w:r>
        <w:rPr>
          <w:rFonts w:ascii="Times New Roman" w:hAnsi="Times New Roman" w:cs="Times New Roman"/>
          <w:sz w:val="24"/>
        </w:rPr>
        <w:t>Although Samsung is still one of the new generation iPhone parts suppliers, apple is also continuously reducing Samsung's flash chip orders to diversify its parts supply line. Therefore, Apple has removed Samsung from the first batch of flash chip suppliers of the new generation iPhone and used more DRAM chips and NAND chips produced by Toshiba, Elpida and Hynix. The apple supplier we know well in China is Foxconn. While increasing investment in R &amp; D, Apple has to weaken the production scale of specific parts, so the price negotiation of the OEM will affect the price of the overall product.</w:t>
      </w:r>
    </w:p>
    <w:p>
      <w:pPr>
        <w:rPr>
          <w:rFonts w:ascii="Times New Roman" w:hAnsi="Times New Roman" w:cs="Times New Roman"/>
          <w:sz w:val="24"/>
        </w:rPr>
      </w:pPr>
      <w:r>
        <w:rPr>
          <w:rFonts w:ascii="Times New Roman" w:hAnsi="Times New Roman" w:cs="Times New Roman"/>
          <w:sz w:val="24"/>
        </w:rPr>
        <w:t>5. Purchaser</w:t>
      </w:r>
    </w:p>
    <w:p>
      <w:pPr>
        <w:rPr>
          <w:rFonts w:ascii="Times New Roman" w:hAnsi="Times New Roman" w:cs="Times New Roman"/>
          <w:sz w:val="24"/>
        </w:rPr>
      </w:pPr>
      <w:r>
        <w:rPr>
          <w:rFonts w:ascii="Times New Roman" w:hAnsi="Times New Roman" w:cs="Times New Roman"/>
          <w:sz w:val="24"/>
        </w:rPr>
        <w:t>Apple buyers are mainly concentrated in young and middle-aged groups and high-income groups. Due to Apple's successful shaping of its brand, the iPhone is not just a mobile phone (Jobs, 2015). It represents a spirit of pursuing innovation and individuality, but also wealth. Buyers have high brand loyalty. Almost people who use iPhones are not used to other brands of mobile phones in the future, which makes Apple have a large number of loyal fans. The nearly perfect technology and design of iPhone make it far ahead of similar products and have strong competitiveness. Therefore, the bargaining power of buyers is weak.</w:t>
      </w:r>
    </w:p>
    <w:p>
      <w:pPr>
        <w:pStyle w:val="2"/>
        <w:rPr>
          <w:rFonts w:ascii="Times New Roman" w:hAnsi="Times New Roman" w:cs="Times New Roman"/>
          <w:sz w:val="24"/>
          <w:szCs w:val="24"/>
        </w:rPr>
      </w:pPr>
      <w:bookmarkStart w:id="3" w:name="_Toc88041438"/>
      <w:r>
        <w:rPr>
          <w:rFonts w:ascii="Times New Roman" w:hAnsi="Times New Roman" w:cs="Times New Roman"/>
          <w:sz w:val="24"/>
          <w:szCs w:val="24"/>
        </w:rPr>
        <w:t>Creative leader-innovation ability</w:t>
      </w:r>
      <w:bookmarkEnd w:id="3"/>
    </w:p>
    <w:p>
      <w:pPr>
        <w:rPr>
          <w:rFonts w:ascii="Times New Roman" w:hAnsi="Times New Roman" w:cs="Times New Roman"/>
          <w:sz w:val="24"/>
        </w:rPr>
      </w:pPr>
      <w:r>
        <w:rPr>
          <w:rFonts w:ascii="Times New Roman" w:hAnsi="Times New Roman" w:cs="Times New Roman"/>
          <w:sz w:val="24"/>
        </w:rPr>
        <w:t>According to the level and scope of innovation, the management master Drucker is divided into three types: product innovation, management innovation, and social innovation. Jobs has shown excellent leadership on these three levels.</w:t>
      </w:r>
    </w:p>
    <w:p>
      <w:pPr>
        <w:rPr>
          <w:rFonts w:ascii="Times New Roman" w:hAnsi="Times New Roman" w:cs="Times New Roman"/>
          <w:sz w:val="24"/>
        </w:rPr>
      </w:pPr>
      <w:r>
        <w:rPr>
          <w:rFonts w:ascii="Times New Roman" w:hAnsi="Times New Roman" w:cs="Times New Roman"/>
          <w:sz w:val="24"/>
        </w:rPr>
        <w:t>(1) Product innovation. Jobs concentrated on designing and manufacturing new products into what he believed to be ideal products, and always devoted all his energy to the pursuit of perfection (Elliot, 2011). The quality produced by Apple's manufacturing process makes the user's use process a product enjoyment, which is the foundation of the company's survival and development, but Jobs did not stop to update Apple's products, and is still improving and perfecting, and continuous product innovation. Apple's technical content in production design. Simply in terms of apple products. Creative products such as music players can be as beautiful, refined and concise as artworks, computers can be used freely without a mouse or keyboard, and mobile phone designs can be personalized to make products stand out among many products.</w:t>
      </w:r>
    </w:p>
    <w:p>
      <w:pPr>
        <w:rPr>
          <w:rFonts w:ascii="Times New Roman" w:hAnsi="Times New Roman" w:cs="Times New Roman"/>
          <w:sz w:val="24"/>
        </w:rPr>
      </w:pPr>
      <w:r>
        <w:rPr>
          <w:rFonts w:ascii="Times New Roman" w:hAnsi="Times New Roman" w:cs="Times New Roman"/>
          <w:sz w:val="24"/>
        </w:rPr>
        <w:t xml:space="preserve">(2) Management innovation. Jobs’s amazing pioneering work is not only in product innovation, but also applies the spirit of innovation to management. </w:t>
      </w:r>
      <w:r>
        <w:rPr>
          <w:rFonts w:ascii="Cambria Math" w:hAnsi="Cambria Math" w:cs="Cambria Math"/>
          <w:sz w:val="24"/>
        </w:rPr>
        <w:t>①</w:t>
      </w:r>
      <w:r>
        <w:rPr>
          <w:rFonts w:ascii="Times New Roman" w:hAnsi="Times New Roman" w:cs="Times New Roman"/>
          <w:sz w:val="24"/>
        </w:rPr>
        <w:t xml:space="preserve">Strategic innovation. In the 1980s, when consumers purchased computers in the era of homogenization of computer products, consumers would have the pleasure of buying products in the electronic age. At this time, for mass consumers There is no obvious difference between Apple and Dell and other brands. They only pay attention to the price of products (Bengtsson, 2016). In the era of product homogeneity, the civilian strategy has brought considerable profits to more companies that produce computer products. Jobs adopted a differentiation strategy. The company’s products have been formulated with a high-quality product line. In the following years, it will get rid of the era of homogenization. The high-quality line has obviously driven the company to break through the bottleneck period of product sales and continue to expand its market share. </w:t>
      </w:r>
      <w:r>
        <w:rPr>
          <w:rFonts w:ascii="Cambria Math" w:hAnsi="Cambria Math" w:cs="Cambria Math"/>
          <w:sz w:val="24"/>
        </w:rPr>
        <w:t>②</w:t>
      </w:r>
      <w:r>
        <w:rPr>
          <w:rFonts w:ascii="Times New Roman" w:hAnsi="Times New Roman" w:cs="Times New Roman"/>
          <w:sz w:val="24"/>
        </w:rPr>
        <w:t>Innovation in marketing, in the in-depth analysis of Jobs's marketing model, the analysis shows that he is not marketing products in the traditional sense, but is completely innovative marketing. When Apple's brand occupied a large market share, Apple has shifted from a traditional passive marketing model to a product-focused model. Consumers actively obtain information about the target company's products through various channels (Zhang, 2012).</w:t>
      </w:r>
    </w:p>
    <w:p>
      <w:pPr>
        <w:rPr>
          <w:rFonts w:ascii="Times New Roman" w:hAnsi="Times New Roman" w:cs="Times New Roman"/>
          <w:sz w:val="24"/>
        </w:rPr>
      </w:pPr>
      <w:r>
        <w:rPr>
          <w:rFonts w:ascii="Times New Roman" w:hAnsi="Times New Roman" w:cs="Times New Roman"/>
          <w:sz w:val="24"/>
        </w:rPr>
        <w:t>(3) The innovation of society, that is, the innovation of market, consumer behavior and value. Job's apples are good at defining a market, rather than participating in the grabbing of existing markets. Jobs can always accurately understand the potential demands of consumers before they discover their needs. Apple did not redesign products according to the needs of consumers, but instead let the company's products guide consumption within a certain period of time. To re-anchor personal consumption habits and redefine product production plans that are in line with the development of Apple’s products. Jobs innovated the market and created utility.</w:t>
      </w:r>
    </w:p>
    <w:p>
      <w:pPr>
        <w:pStyle w:val="2"/>
        <w:rPr>
          <w:rFonts w:ascii="Times New Roman" w:hAnsi="Times New Roman" w:cs="Times New Roman"/>
          <w:sz w:val="24"/>
          <w:szCs w:val="24"/>
        </w:rPr>
      </w:pPr>
      <w:bookmarkStart w:id="4" w:name="_Toc88041439"/>
      <w:r>
        <w:rPr>
          <w:rFonts w:ascii="Times New Roman" w:hAnsi="Times New Roman" w:cs="Times New Roman"/>
          <w:sz w:val="24"/>
          <w:szCs w:val="24"/>
        </w:rPr>
        <w:t>Mission-oriented leader-accumulate first-class talents</w:t>
      </w:r>
      <w:bookmarkEnd w:id="4"/>
    </w:p>
    <w:p>
      <w:pPr>
        <w:rPr>
          <w:rFonts w:ascii="Times New Roman" w:hAnsi="Times New Roman" w:cs="Times New Roman"/>
          <w:sz w:val="24"/>
        </w:rPr>
      </w:pPr>
      <w:r>
        <w:rPr>
          <w:rFonts w:ascii="Times New Roman" w:hAnsi="Times New Roman" w:cs="Times New Roman"/>
          <w:sz w:val="24"/>
        </w:rPr>
        <w:t>From the perspective of company management, choosing the most appropriate leadership style to lead the team is the most effective. Most corporate leaders will pay attention to the emotions and relationships of employees or the completion of work tasks is hesitant. The most accurate leadership style should depend on the situation. The leadership style is not regular in the business management process. The company leadership scenario includes three factors: the maturity of the employees, the complexity of the tasks, and the authority of the leader himself. The three factors of employees’ self-confidence, sense of responsibility and strong work ability determine the level of work maturity and psychological maturity. When the three are relatively high in proportion, they adopt a task-oriented leadership style compared to the situation of the enterprise (Morris, 1998). On the contrary, when the three factors are at a low level, that is, when the employees are at a medium level of maturity, it is advisable to adopt the work tasks related to Apple. This is an unprecedented pioneering work. In the leadership authority of the Apple leadership team, Steve Jobs is the first to do is setting an example, because of having super ability, he is in the highest position power, keen market insight, and the accuracy of business forecasts have formed a charisma within the company, affecting the value of subordinates and increasing employees’ perception of the company. loyalty. According to the theory of leadership contingency, a task-oriented leadership style can be adopted for a good work situation, which illustrates the rationality of Jobs’s task-oriented leadership of Apple (Steinwart, 2014).</w:t>
      </w:r>
    </w:p>
    <w:p>
      <w:pPr>
        <w:pStyle w:val="2"/>
        <w:rPr>
          <w:rFonts w:ascii="Times New Roman" w:hAnsi="Times New Roman" w:cs="Times New Roman"/>
          <w:sz w:val="24"/>
          <w:szCs w:val="24"/>
        </w:rPr>
      </w:pPr>
      <w:bookmarkStart w:id="5" w:name="_Toc88041440"/>
      <w:r>
        <w:rPr>
          <w:rFonts w:ascii="Times New Roman" w:hAnsi="Times New Roman" w:cs="Times New Roman"/>
          <w:sz w:val="24"/>
          <w:szCs w:val="24"/>
        </w:rPr>
        <w:t>Ability to resolve crises</w:t>
      </w:r>
      <w:bookmarkEnd w:id="5"/>
    </w:p>
    <w:p>
      <w:pPr>
        <w:rPr>
          <w:rFonts w:ascii="Times New Roman" w:hAnsi="Times New Roman" w:cs="Times New Roman"/>
          <w:sz w:val="24"/>
        </w:rPr>
      </w:pPr>
      <w:r>
        <w:rPr>
          <w:rFonts w:ascii="Times New Roman" w:hAnsi="Times New Roman" w:cs="Times New Roman"/>
          <w:sz w:val="24"/>
        </w:rPr>
        <w:t>(1) Bold and strong</w:t>
      </w:r>
    </w:p>
    <w:p>
      <w:pPr>
        <w:rPr>
          <w:rFonts w:ascii="Times New Roman" w:hAnsi="Times New Roman" w:cs="Times New Roman"/>
          <w:sz w:val="24"/>
        </w:rPr>
      </w:pPr>
      <w:r>
        <w:rPr>
          <w:rFonts w:ascii="Times New Roman" w:hAnsi="Times New Roman" w:cs="Times New Roman"/>
          <w:sz w:val="24"/>
        </w:rPr>
        <w:t>In September 1997, jobs returned to Apple as CEO. He carried out subversive reform of the company facing huge losses and dying. At the beginning of his tenure, he quickly cut off uncompetitive businesses and reduced the number of products from 350 to only 10. The successful initiative was recognized by people when it was made.</w:t>
      </w:r>
    </w:p>
    <w:p>
      <w:pPr>
        <w:rPr>
          <w:rFonts w:ascii="Times New Roman" w:hAnsi="Times New Roman" w:cs="Times New Roman"/>
          <w:sz w:val="24"/>
        </w:rPr>
      </w:pPr>
      <w:r>
        <w:rPr>
          <w:rFonts w:ascii="Times New Roman" w:hAnsi="Times New Roman" w:cs="Times New Roman"/>
          <w:sz w:val="24"/>
        </w:rPr>
        <w:t>(2) Confident, slow and cautious</w:t>
      </w:r>
    </w:p>
    <w:p>
      <w:pPr>
        <w:rPr>
          <w:rFonts w:ascii="Times New Roman" w:hAnsi="Times New Roman" w:cs="Times New Roman"/>
          <w:sz w:val="24"/>
        </w:rPr>
      </w:pPr>
      <w:r>
        <w:rPr>
          <w:rFonts w:ascii="Times New Roman" w:hAnsi="Times New Roman" w:cs="Times New Roman"/>
          <w:sz w:val="24"/>
        </w:rPr>
        <w:t>Slow and cautious is Apple's consistent way of designing products, and jobs followed the same approach in crisis management. Crisis management professionals generally believe that companies should respond quickly to crisis events. Therefore, Apple's treatment seems to be completely opposite to their idea (Sharma, 2009). Apple is always in no hurry or slow, but it can always launch satisfactory products at the first time. In the iPhone 4 "antenna door" incident in 2010, some users complained that when they hold the iPhone 4 in a normal grip, the signal of the phone often weakens or even loses. At that time, jobs also issued a statement to explain the slow response of the iPhone 4. He said at a press conference: "We received the user's feedback about the iPhone 4 signal reception problem 22 days ago. So far, it has taken us several days just to investigate the matter. Then we put it into words and try our best to make this very high-tech problem easy to understand. It took us a few days. So, it took us three weeks. This is the end In the past three weeks, we have not deliberately avoided this matter as described by individual media. "</w:t>
      </w:r>
    </w:p>
    <w:p>
      <w:pPr>
        <w:rPr>
          <w:rFonts w:ascii="Times New Roman" w:hAnsi="Times New Roman" w:cs="Times New Roman"/>
          <w:sz w:val="24"/>
        </w:rPr>
      </w:pPr>
      <w:r>
        <w:rPr>
          <w:rFonts w:ascii="Times New Roman" w:hAnsi="Times New Roman" w:cs="Times New Roman"/>
          <w:sz w:val="24"/>
        </w:rPr>
        <w:t>In the process of resolving the "antenna gate" crisis, jobs's unique crisis management method did not bring any negative impact to the company, because after the "antenna gate" broke out, the sales of iPhone 4 continued to soar (Anderson, 2012).</w:t>
      </w:r>
    </w:p>
    <w:p>
      <w:pPr>
        <w:pStyle w:val="2"/>
        <w:rPr>
          <w:rFonts w:ascii="Times New Roman" w:hAnsi="Times New Roman" w:cs="Times New Roman"/>
          <w:sz w:val="24"/>
          <w:szCs w:val="24"/>
        </w:rPr>
      </w:pPr>
      <w:bookmarkStart w:id="6" w:name="_Toc88041441"/>
      <w:r>
        <w:rPr>
          <w:rFonts w:ascii="Times New Roman" w:hAnsi="Times New Roman" w:cs="Times New Roman"/>
          <w:sz w:val="24"/>
          <w:szCs w:val="24"/>
        </w:rPr>
        <w:t>Communication skills</w:t>
      </w:r>
      <w:bookmarkEnd w:id="6"/>
    </w:p>
    <w:p>
      <w:pPr>
        <w:rPr>
          <w:rFonts w:ascii="Times New Roman" w:hAnsi="Times New Roman" w:cs="Times New Roman"/>
          <w:sz w:val="24"/>
        </w:rPr>
      </w:pPr>
      <w:r>
        <w:rPr>
          <w:rFonts w:ascii="Times New Roman" w:hAnsi="Times New Roman" w:cs="Times New Roman"/>
          <w:sz w:val="24"/>
        </w:rPr>
        <w:t>It is no exaggeration to say that Steve Jobs is one of the few top experts in the world with strong speech and communication skills. His ability to drive and control language, control scenes and mobilize consumers' consumption desire can be called a rare business genius in the world. Steve Jobs's speech is very friendly, infectious and ideological tension, which makes the participants more popular. Stanford University Your speech is a masterpiece of jobs' speech (Ambiental, 2014).</w:t>
      </w:r>
    </w:p>
    <w:p>
      <w:pPr>
        <w:rPr>
          <w:rFonts w:ascii="Times New Roman" w:hAnsi="Times New Roman" w:cs="Times New Roman"/>
          <w:sz w:val="24"/>
        </w:rPr>
      </w:pPr>
      <w:r>
        <w:rPr>
          <w:rFonts w:ascii="Times New Roman" w:hAnsi="Times New Roman" w:cs="Times New Roman"/>
          <w:sz w:val="24"/>
        </w:rPr>
        <w:t>At every major product launch, Steve jobs will be seen standing on the podium, spreading Apple's new creation to the world through media channels, making the world feel the existence and shock of apple, and allowing consumers to enjoy the joy of using new products. The speech on new products is concise and specific, with distinctive selling points. For example, "Today, apple reinvented the mobile phone" (when it released the iPhone) and "put 1000 songs in your pocket" (when it launched the iPod). Such concise words are impressive and arouse the curiosity of the audience at the press conference, so as to stimulate the desire of consumption.</w:t>
      </w:r>
    </w:p>
    <w:p>
      <w:pPr>
        <w:pStyle w:val="2"/>
        <w:rPr>
          <w:rFonts w:ascii="Times New Roman" w:hAnsi="Times New Roman" w:cs="Times New Roman"/>
          <w:sz w:val="24"/>
          <w:szCs w:val="24"/>
        </w:rPr>
      </w:pPr>
      <w:bookmarkStart w:id="7" w:name="_Toc88041442"/>
      <w:r>
        <w:rPr>
          <w:rFonts w:ascii="Times New Roman" w:hAnsi="Times New Roman" w:cs="Times New Roman"/>
          <w:sz w:val="24"/>
          <w:szCs w:val="24"/>
        </w:rPr>
        <w:t>Team leadership</w:t>
      </w:r>
      <w:bookmarkEnd w:id="7"/>
    </w:p>
    <w:p>
      <w:pPr>
        <w:rPr>
          <w:rFonts w:ascii="Times New Roman" w:hAnsi="Times New Roman" w:cs="Times New Roman"/>
          <w:sz w:val="24"/>
        </w:rPr>
      </w:pPr>
      <w:r>
        <w:rPr>
          <w:rFonts w:ascii="Times New Roman" w:hAnsi="Times New Roman" w:cs="Times New Roman"/>
          <w:sz w:val="24"/>
        </w:rPr>
        <w:t>(1) Plan the business vision, gather talents and harvest people's hearts</w:t>
      </w:r>
    </w:p>
    <w:p>
      <w:pPr>
        <w:rPr>
          <w:rFonts w:ascii="Times New Roman" w:hAnsi="Times New Roman" w:cs="Times New Roman"/>
          <w:sz w:val="24"/>
        </w:rPr>
      </w:pPr>
      <w:r>
        <w:rPr>
          <w:rFonts w:ascii="Times New Roman" w:hAnsi="Times New Roman" w:cs="Times New Roman"/>
          <w:sz w:val="24"/>
        </w:rPr>
        <w:t>Every great organization will plan a great vision in the process of founding the company and developing. Jobs's apple dream is to change the world. Jobs is eager to devote his life to contributing to mankind and changing people's lives. His desire is higher than his goal of making money. He also keeps, uses and explores talents in his heart, and takes this vision as his goal The basis of charisma. People are familiar with the example of persuading the president of Pepsi Cola department to take office at Apple: "do you want to sell sugar water all your life, or do you want to seize the opportunity to change the world?" Scully was deeply influenced by this sentence and took office at Apple. Another typical example is that when jobs returned to Apple as CEO in September 1997, Johnny, the director of the design team, who was about to resign, continued to stay in office after carefully analyzing jobs' vision and values, which promoted Apple's reform and became Jobs's "spiritual partner" (Acepublisher. 2014).</w:t>
      </w:r>
    </w:p>
    <w:p>
      <w:pPr>
        <w:rPr>
          <w:rFonts w:ascii="Times New Roman" w:hAnsi="Times New Roman" w:cs="Times New Roman"/>
          <w:sz w:val="24"/>
        </w:rPr>
      </w:pPr>
      <w:r>
        <w:rPr>
          <w:rFonts w:ascii="Times New Roman" w:hAnsi="Times New Roman" w:cs="Times New Roman"/>
          <w:sz w:val="24"/>
        </w:rPr>
        <w:t>(2) The positive significance of making good use of negative incentives</w:t>
      </w:r>
    </w:p>
    <w:p>
      <w:pPr>
        <w:rPr>
          <w:rFonts w:ascii="Times New Roman" w:hAnsi="Times New Roman" w:cs="Times New Roman"/>
          <w:sz w:val="24"/>
        </w:rPr>
      </w:pPr>
      <w:r>
        <w:rPr>
          <w:rFonts w:ascii="Times New Roman" w:hAnsi="Times New Roman" w:cs="Times New Roman"/>
          <w:sz w:val="24"/>
        </w:rPr>
        <w:t>When jobs treats subordinates and products that are contrary to his will at work, he can use negative words. The bad is an idiot, the good is a genius, and the poor quality works and the whole design team will be humiliated in public. Under his strong ability to read people, he reflects his psychological strengths and weaknesses. He can be inaccurate in others. However, this approach did not destroy those who were humiliated. On the contrary, it aroused more fighting spirit than before. The quality of work will be higher than before. The ability of work can cover the past and exceed their expectations. It is not only out of fear, but also out of hope to get job S's affirmation. It is also the truth that the greater the consciousness and ability, the greater the responsibility. In this environment, Apple's employee potential has been developed again to create more and more high-quality products.</w:t>
      </w:r>
    </w:p>
    <w:p>
      <w:pPr>
        <w:pStyle w:val="2"/>
        <w:rPr>
          <w:rFonts w:ascii="Times New Roman" w:hAnsi="Times New Roman" w:cs="Times New Roman"/>
          <w:sz w:val="24"/>
          <w:szCs w:val="24"/>
        </w:rPr>
      </w:pPr>
      <w:bookmarkStart w:id="8" w:name="_Toc88041443"/>
      <w:r>
        <w:rPr>
          <w:rFonts w:ascii="Times New Roman" w:hAnsi="Times New Roman" w:cs="Times New Roman"/>
          <w:sz w:val="24"/>
          <w:szCs w:val="24"/>
        </w:rPr>
        <w:t>Conclusion</w:t>
      </w:r>
      <w:bookmarkEnd w:id="8"/>
    </w:p>
    <w:p>
      <w:pPr>
        <w:rPr>
          <w:rFonts w:ascii="Times New Roman" w:hAnsi="Times New Roman" w:cs="Times New Roman"/>
          <w:sz w:val="24"/>
        </w:rPr>
      </w:pPr>
      <w:r>
        <w:rPr>
          <w:rFonts w:ascii="Times New Roman" w:hAnsi="Times New Roman" w:cs="Times New Roman"/>
          <w:sz w:val="24"/>
        </w:rPr>
        <w:t>Relying on his excellent leadership, Steve jobs created apple. He and apple have made a legend in the IT industry by constantly moving forward in the competitive market. Steve Jobs's unique management and leadership style has brought many managers different thinking directions, rethinking whether the enterprise's own leadership is suitable for the survival and development of modern enterprises. In the 21st century, science and technology Technology and innovation have changed the world, and enterprises are rising because they regard technology as their core competitiveness. When technology and innovation drive the pace of social progress, the market pattern is quietly redefined, and the concept of social existence will be subverted and replaced by brand-new products and concepts. Such transformation is inseparable from the recognition of consumers and the realization of value , this process requires leaders to have excellent leadership, lead enterprises to grow and develop innovative products and brands. More importantly, they need to seriously learn from Steve jobs through the development process of apple, so as to make the enterprise bigger and go further (Elmer-DeWitt, 2013).</w:t>
      </w: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pStyle w:val="2"/>
        <w:rPr>
          <w:rFonts w:ascii="Times New Roman" w:hAnsi="Times New Roman" w:cs="Times New Roman"/>
          <w:sz w:val="24"/>
          <w:szCs w:val="24"/>
        </w:rPr>
      </w:pPr>
      <w:bookmarkStart w:id="9" w:name="_Toc88041444"/>
      <w:r>
        <w:rPr>
          <w:rFonts w:ascii="Times New Roman" w:hAnsi="Times New Roman" w:cs="Times New Roman"/>
          <w:sz w:val="24"/>
          <w:szCs w:val="24"/>
        </w:rPr>
        <w:t>Part B</w:t>
      </w:r>
      <w:bookmarkEnd w:id="9"/>
    </w:p>
    <w:p>
      <w:pPr>
        <w:rPr>
          <w:rFonts w:ascii="Times New Roman" w:hAnsi="Times New Roman" w:cs="Times New Roman"/>
          <w:sz w:val="24"/>
        </w:rPr>
      </w:pPr>
      <w:r>
        <w:rPr>
          <w:rFonts w:ascii="Times New Roman" w:hAnsi="Times New Roman" w:cs="Times New Roman"/>
          <w:sz w:val="24"/>
        </w:rPr>
        <w:t>Blog 1</w:t>
      </w:r>
    </w:p>
    <w:p>
      <w:pPr>
        <w:rPr>
          <w:rFonts w:ascii="Times New Roman" w:hAnsi="Times New Roman" w:cs="Times New Roman"/>
          <w:sz w:val="24"/>
        </w:rPr>
      </w:pPr>
    </w:p>
    <w:p>
      <w:pPr>
        <w:rPr>
          <w:rFonts w:ascii="Times New Roman" w:hAnsi="Times New Roman" w:cs="Times New Roman"/>
          <w:b/>
          <w:bCs/>
          <w:sz w:val="24"/>
        </w:rPr>
      </w:pPr>
      <w:r>
        <w:rPr>
          <w:rFonts w:ascii="Times New Roman" w:hAnsi="Times New Roman" w:cs="Times New Roman"/>
          <w:b/>
          <w:bCs/>
          <w:sz w:val="24"/>
        </w:rPr>
        <w:t>Steve Jobs's legendary life</w:t>
      </w:r>
    </w:p>
    <w:p>
      <w:pPr>
        <w:rPr>
          <w:rFonts w:ascii="Times New Roman" w:hAnsi="Times New Roman" w:cs="Times New Roman"/>
          <w:sz w:val="24"/>
        </w:rPr>
      </w:pPr>
      <w:r>
        <w:rPr>
          <w:rFonts w:ascii="Times New Roman" w:hAnsi="Times New Roman" w:cs="Times New Roman"/>
          <w:sz w:val="24"/>
        </w:rPr>
        <w:t>On February 24, 1955, jobs was born in San Francisco. In 1972, he graduated from homestead high school in Los Altos, California, and then enrolled in Reed College in Portland, Oregon. He dropped out after six months. In 1976, jobs and Steve Wozniak founded apple. In 1985, jobs received the National Medal of Technology awarded by President Reagan. In 1997, he became the cover character of time magazine; In the same year, he was rated as the most successful manager and a famous "computer madman". In 2007, Steve Jobs was named the most influential businessman of the year by Fortune magazine. In 2009, he was selected by Fortune magazine as the best CEO of the United States in this decade, and was elected one of the people of the year of time magazine in the same year (Allen, 2012).</w:t>
      </w:r>
    </w:p>
    <w:p>
      <w:pPr>
        <w:rPr>
          <w:rFonts w:ascii="Times New Roman" w:hAnsi="Times New Roman" w:cs="Times New Roman"/>
          <w:sz w:val="24"/>
        </w:rPr>
      </w:pPr>
      <w:r>
        <w:rPr>
          <w:rFonts w:ascii="Times New Roman" w:hAnsi="Times New Roman" w:cs="Times New Roman"/>
          <w:sz w:val="24"/>
        </w:rPr>
        <w:t>Jobs's career has greatly influenced the legend of venture entrepreneurship in Silicon Valley. He promoted the design concept of aesthetics all over the world. His admiration for simple and convenient design has won him many loyal followers. Jobs and Wozniak made personal computers popular from the late 1970s to the early 1980s (Hall, 2015). He was also the first person to see the commercial potential of the mouse. In 1985, jobs left apple in the high-level power struggle and established next company to target the professional market. In 1997, apple acquired next, and jobs returned to apple to take over as CEO. On August 24, 2011, jobs resigned as CEO of apple. He died on October 5, 2011 at the age of 56.</w:t>
      </w: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Blog 2</w:t>
      </w:r>
    </w:p>
    <w:p>
      <w:pPr>
        <w:rPr>
          <w:rFonts w:ascii="Times New Roman" w:hAnsi="Times New Roman" w:cs="Times New Roman"/>
          <w:sz w:val="24"/>
        </w:rPr>
      </w:pPr>
      <w:r>
        <w:rPr>
          <w:rFonts w:ascii="Times New Roman" w:hAnsi="Times New Roman" w:cs="Times New Roman"/>
          <w:sz w:val="24"/>
        </w:rPr>
        <w:t>Competition from existing competitors</w:t>
      </w:r>
    </w:p>
    <w:p>
      <w:pPr>
        <w:rPr>
          <w:rFonts w:ascii="Times New Roman" w:hAnsi="Times New Roman" w:cs="Times New Roman"/>
          <w:sz w:val="24"/>
        </w:rPr>
      </w:pPr>
      <w:r>
        <w:rPr>
          <w:rFonts w:ascii="Times New Roman" w:hAnsi="Times New Roman" w:cs="Times New Roman"/>
          <w:sz w:val="24"/>
        </w:rPr>
        <w:t>Apple's schedule is formulated in strict accordance with its own business strategy and long-term objectives. It is slightly affected by the market situation and competitors. Apple can always find a new market breakthrough, take the initiative, launch new products in time and take the lead in the market (J Haden, 2014).</w:t>
      </w:r>
    </w:p>
    <w:p>
      <w:pPr>
        <w:rPr>
          <w:rFonts w:ascii="Times New Roman" w:hAnsi="Times New Roman" w:cs="Times New Roman"/>
          <w:sz w:val="24"/>
        </w:rPr>
      </w:pPr>
      <w:r>
        <w:rPr>
          <w:rFonts w:ascii="Times New Roman" w:hAnsi="Times New Roman" w:cs="Times New Roman"/>
          <w:sz w:val="24"/>
        </w:rPr>
        <w:t>Potential entrants</w:t>
      </w:r>
    </w:p>
    <w:p>
      <w:pPr>
        <w:rPr>
          <w:rFonts w:ascii="Times New Roman" w:hAnsi="Times New Roman" w:cs="Times New Roman"/>
          <w:sz w:val="24"/>
        </w:rPr>
      </w:pPr>
      <w:r>
        <w:rPr>
          <w:rFonts w:ascii="Times New Roman" w:hAnsi="Times New Roman" w:cs="Times New Roman"/>
          <w:sz w:val="24"/>
        </w:rPr>
        <w:t>Due to the current market pattern and technological renewal, there are high barriers to entry, great demand for capital, and it is not easy to obtain the technology and manufacturing know-how of high-end products. New entrants will not have a great impact on apple. However, government departments encourage the development of IT industry. In the future, more electronic manufacturers will divide Apple's product market. At this time, Apple's timely follow-up is particularly important.</w:t>
      </w:r>
    </w:p>
    <w:p>
      <w:pPr>
        <w:rPr>
          <w:rFonts w:ascii="Times New Roman" w:hAnsi="Times New Roman" w:cs="Times New Roman"/>
          <w:sz w:val="24"/>
        </w:rPr>
      </w:pPr>
      <w:r>
        <w:rPr>
          <w:rFonts w:ascii="Times New Roman" w:hAnsi="Times New Roman" w:cs="Times New Roman"/>
          <w:sz w:val="24"/>
        </w:rPr>
        <w:t>Potential alternatives</w:t>
      </w:r>
    </w:p>
    <w:p>
      <w:pPr>
        <w:rPr>
          <w:rFonts w:ascii="Times New Roman" w:hAnsi="Times New Roman" w:cs="Times New Roman"/>
          <w:sz w:val="24"/>
        </w:rPr>
      </w:pPr>
      <w:r>
        <w:rPr>
          <w:rFonts w:ascii="Times New Roman" w:hAnsi="Times New Roman" w:cs="Times New Roman"/>
          <w:sz w:val="24"/>
        </w:rPr>
        <w:t>For substitutes, as the application and developer of the most advanced technologies (such as chips, hardware, software, etc.), Apple has great advantages. However, if substitutes can provide higher cost performance than existing products, it will pose a threat to existing products (Acepublisher, 2009). In terms of hardware, Lenovo, Dell and other companies have the trend of developing computers in the direction of thin and light; In terms of software, Microsoft has always been Apple's largest alternative system, and software manufacturers such as Google have also begun to launch products integrating software and hardware.</w:t>
      </w:r>
    </w:p>
    <w:p>
      <w:pPr>
        <w:rPr>
          <w:rFonts w:ascii="Times New Roman" w:hAnsi="Times New Roman" w:cs="Times New Roman"/>
          <w:sz w:val="24"/>
        </w:rPr>
      </w:pPr>
      <w:r>
        <w:rPr>
          <w:rFonts w:ascii="Times New Roman" w:hAnsi="Times New Roman" w:cs="Times New Roman"/>
          <w:sz w:val="24"/>
        </w:rPr>
        <w:t>Supplier bargaining power</w:t>
      </w:r>
    </w:p>
    <w:p>
      <w:pPr>
        <w:rPr>
          <w:rFonts w:ascii="Times New Roman" w:hAnsi="Times New Roman" w:cs="Times New Roman"/>
          <w:sz w:val="24"/>
        </w:rPr>
      </w:pPr>
      <w:r>
        <w:rPr>
          <w:rFonts w:ascii="Times New Roman" w:hAnsi="Times New Roman" w:cs="Times New Roman"/>
          <w:sz w:val="24"/>
        </w:rPr>
        <w:t>Apple's main competitiveness is innovation and R &amp; D, and the production is mainly completed by the OEM. Therefore, the price negotiation of the OEM will affect the price of the overall product. However, the technical threshold required by Apple's product OEM is not high, the change rate of suppliers is large, and there are many suppliers to choose from. Apple has always dominated the relationship with suppliers, and has always controlled the profits of major OEM manufacturers in a relatively low range (such as Foxconn and Hon Hai Precision machinery).</w:t>
      </w:r>
    </w:p>
    <w:p>
      <w:pPr>
        <w:rPr>
          <w:rFonts w:ascii="Times New Roman" w:hAnsi="Times New Roman" w:cs="Times New Roman"/>
          <w:sz w:val="24"/>
        </w:rPr>
      </w:pPr>
      <w:r>
        <w:rPr>
          <w:rFonts w:ascii="Times New Roman" w:hAnsi="Times New Roman" w:cs="Times New Roman"/>
          <w:sz w:val="24"/>
        </w:rPr>
        <w:t>Buyer bargaining power</w:t>
      </w:r>
    </w:p>
    <w:p>
      <w:pPr>
        <w:rPr>
          <w:rFonts w:ascii="Times New Roman" w:hAnsi="Times New Roman" w:cs="Times New Roman"/>
          <w:sz w:val="24"/>
        </w:rPr>
      </w:pPr>
      <w:r>
        <w:rPr>
          <w:rFonts w:ascii="Times New Roman" w:hAnsi="Times New Roman" w:cs="Times New Roman"/>
          <w:sz w:val="24"/>
        </w:rPr>
        <w:t>Apple's products are unique in terms of hardware and software. Almost all products are based on a unified architecture and style. Once users buy one of Apple's products, they are likely to consider paying for other products or new products of similar products (such as mobile phones). In fact, apple is cultivating customers' use habits, Once the habit of consumption is formed, customers rarely hesitate when buying, which reduces the possibility of bargaining and shopping (Faust, 2011).</w:t>
      </w: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Reference</w:t>
      </w:r>
    </w:p>
    <w:p>
      <w:pPr>
        <w:rPr>
          <w:rFonts w:ascii="Times New Roman" w:hAnsi="Times New Roman" w:cs="Times New Roman"/>
          <w:sz w:val="24"/>
        </w:rPr>
      </w:pPr>
      <w:r>
        <w:rPr>
          <w:rFonts w:ascii="Times New Roman" w:hAnsi="Times New Roman" w:cs="Times New Roman"/>
          <w:sz w:val="24"/>
        </w:rPr>
        <w:t>Isaacson, W. . (2012). The real leadership lessons of steve jobs. Harvard Business Review, 90(4), 92.</w:t>
      </w:r>
    </w:p>
    <w:p>
      <w:pPr>
        <w:rPr>
          <w:rFonts w:ascii="Times New Roman" w:hAnsi="Times New Roman" w:cs="Times New Roman"/>
          <w:sz w:val="24"/>
        </w:rPr>
      </w:pPr>
      <w:r>
        <w:rPr>
          <w:rFonts w:ascii="Times New Roman" w:hAnsi="Times New Roman" w:cs="Times New Roman"/>
          <w:sz w:val="24"/>
        </w:rPr>
        <w:t>Toma, S. G. , &amp;  Marinescu, P. . (2013). Steve jobs and modern leadership. Manager, 17(1), 260-269.</w:t>
      </w:r>
    </w:p>
    <w:p>
      <w:pPr>
        <w:rPr>
          <w:rFonts w:ascii="Times New Roman" w:hAnsi="Times New Roman" w:cs="Times New Roman"/>
          <w:sz w:val="24"/>
        </w:rPr>
      </w:pPr>
      <w:r>
        <w:rPr>
          <w:rFonts w:ascii="Times New Roman" w:hAnsi="Times New Roman" w:cs="Times New Roman"/>
          <w:sz w:val="24"/>
        </w:rPr>
        <w:t>Jobs, S. . (2015). Steve Jobs: Ten Lessons in Leadership. Springer International Publishing.</w:t>
      </w:r>
    </w:p>
    <w:p>
      <w:pPr>
        <w:rPr>
          <w:rFonts w:ascii="Times New Roman" w:hAnsi="Times New Roman" w:cs="Times New Roman"/>
          <w:sz w:val="24"/>
        </w:rPr>
      </w:pPr>
      <w:r>
        <w:rPr>
          <w:rFonts w:ascii="Times New Roman" w:hAnsi="Times New Roman" w:cs="Times New Roman"/>
          <w:sz w:val="24"/>
        </w:rPr>
        <w:t>Elliot, J. . (2011). The steve jobs way.</w:t>
      </w:r>
    </w:p>
    <w:p>
      <w:pPr>
        <w:rPr>
          <w:rFonts w:ascii="Times New Roman" w:hAnsi="Times New Roman" w:cs="Times New Roman"/>
          <w:sz w:val="24"/>
        </w:rPr>
      </w:pPr>
      <w:r>
        <w:rPr>
          <w:rFonts w:ascii="Times New Roman" w:hAnsi="Times New Roman" w:cs="Times New Roman"/>
          <w:sz w:val="24"/>
        </w:rPr>
        <w:t>Bengtsson, A. , S Jörnlid, &amp;  Lindskog, M. . (2016). The thin line between toxic leadership and transformational leadership: Stories of Steve Jobs.</w:t>
      </w:r>
    </w:p>
    <w:p>
      <w:pPr>
        <w:rPr>
          <w:rFonts w:ascii="Times New Roman" w:hAnsi="Times New Roman" w:cs="Times New Roman"/>
          <w:sz w:val="24"/>
        </w:rPr>
      </w:pPr>
      <w:r>
        <w:rPr>
          <w:rFonts w:ascii="Times New Roman" w:hAnsi="Times New Roman" w:cs="Times New Roman"/>
          <w:sz w:val="24"/>
        </w:rPr>
        <w:t>Zhang, M. . (2012). Leadership through the apple of steve jobs. The Guide of Science &amp; Education.</w:t>
      </w:r>
    </w:p>
    <w:p>
      <w:pPr>
        <w:rPr>
          <w:rFonts w:ascii="Times New Roman" w:hAnsi="Times New Roman" w:cs="Times New Roman"/>
          <w:sz w:val="24"/>
        </w:rPr>
      </w:pPr>
      <w:r>
        <w:rPr>
          <w:rFonts w:ascii="Times New Roman" w:hAnsi="Times New Roman" w:cs="Times New Roman"/>
          <w:sz w:val="24"/>
        </w:rPr>
        <w:t>Morris, E. . (1998). Steve jobs: leadership case study. Time Magazine.</w:t>
      </w:r>
    </w:p>
    <w:p>
      <w:pPr>
        <w:rPr>
          <w:rFonts w:ascii="Times New Roman" w:hAnsi="Times New Roman" w:cs="Times New Roman"/>
          <w:sz w:val="24"/>
        </w:rPr>
      </w:pPr>
      <w:r>
        <w:rPr>
          <w:rFonts w:ascii="Times New Roman" w:hAnsi="Times New Roman" w:cs="Times New Roman"/>
          <w:sz w:val="24"/>
        </w:rPr>
        <w:t>Steinwart, M. C. , &amp;  Ziegler, J. A. . (2014). Remembering apple ceo steve jobs as a "transformational leader": implications for pedagogy. Journal of Leadership Education, 13(2), 52-66.</w:t>
      </w:r>
    </w:p>
    <w:p>
      <w:pPr>
        <w:rPr>
          <w:rFonts w:ascii="Times New Roman" w:hAnsi="Times New Roman" w:cs="Times New Roman"/>
          <w:sz w:val="24"/>
        </w:rPr>
      </w:pPr>
      <w:r>
        <w:rPr>
          <w:rFonts w:ascii="Times New Roman" w:hAnsi="Times New Roman" w:cs="Times New Roman"/>
          <w:sz w:val="24"/>
        </w:rPr>
        <w:t>Sharma, A. . (2009). The Case of Steve Jobs.</w:t>
      </w:r>
    </w:p>
    <w:p>
      <w:pPr>
        <w:rPr>
          <w:rFonts w:ascii="Times New Roman" w:hAnsi="Times New Roman" w:cs="Times New Roman"/>
          <w:sz w:val="24"/>
        </w:rPr>
      </w:pPr>
      <w:r>
        <w:rPr>
          <w:rFonts w:ascii="Times New Roman" w:hAnsi="Times New Roman" w:cs="Times New Roman"/>
          <w:sz w:val="24"/>
        </w:rPr>
        <w:t>Anderson, S. M. . (2012). The identification and division of steve jobs. Steve.</w:t>
      </w:r>
    </w:p>
    <w:p>
      <w:pPr>
        <w:rPr>
          <w:rFonts w:ascii="Times New Roman" w:hAnsi="Times New Roman" w:cs="Times New Roman"/>
          <w:sz w:val="24"/>
        </w:rPr>
      </w:pPr>
      <w:r>
        <w:rPr>
          <w:rFonts w:ascii="Times New Roman" w:hAnsi="Times New Roman" w:cs="Times New Roman"/>
          <w:sz w:val="24"/>
        </w:rPr>
        <w:t>Kutsar, V. ,  Ghose, N. , &amp;  Kutsar, Y. . Leadership Analysis Using Management Tools: Steve Jobs.</w:t>
      </w:r>
    </w:p>
    <w:p>
      <w:pPr>
        <w:rPr>
          <w:rFonts w:ascii="Times New Roman" w:hAnsi="Times New Roman" w:cs="Times New Roman"/>
          <w:sz w:val="24"/>
        </w:rPr>
      </w:pPr>
      <w:r>
        <w:rPr>
          <w:rFonts w:ascii="Times New Roman" w:hAnsi="Times New Roman" w:cs="Times New Roman"/>
          <w:sz w:val="24"/>
        </w:rPr>
        <w:t>Ambiental, C. . (2014). Liderazgo acomodaticio y resultados empresariales: una aproximación desde el análisis de steve jobs. Interciencia, 39(9), 673-680.</w:t>
      </w:r>
    </w:p>
    <w:p>
      <w:pPr>
        <w:rPr>
          <w:rFonts w:ascii="Times New Roman" w:hAnsi="Times New Roman" w:cs="Times New Roman"/>
          <w:sz w:val="24"/>
        </w:rPr>
      </w:pPr>
      <w:r>
        <w:rPr>
          <w:rFonts w:ascii="Times New Roman" w:hAnsi="Times New Roman" w:cs="Times New Roman"/>
          <w:sz w:val="24"/>
        </w:rPr>
        <w:t>Acepublisher. (2013). Steve jobs as a leader: us management and leadership. Publications Oboulo Com.</w:t>
      </w:r>
    </w:p>
    <w:p>
      <w:pPr>
        <w:rPr>
          <w:rFonts w:ascii="Times New Roman" w:hAnsi="Times New Roman" w:cs="Times New Roman"/>
          <w:sz w:val="24"/>
        </w:rPr>
      </w:pPr>
      <w:r>
        <w:rPr>
          <w:rFonts w:ascii="Times New Roman" w:hAnsi="Times New Roman" w:cs="Times New Roman"/>
          <w:sz w:val="24"/>
        </w:rPr>
        <w:t>Elmer-DeWitt, &amp; Philip. (2013). Video: president bill clinton remembers apple's steve jobs. Fortune.com, 1-1.</w:t>
      </w:r>
    </w:p>
    <w:p>
      <w:pPr>
        <w:rPr>
          <w:rFonts w:ascii="Times New Roman" w:hAnsi="Times New Roman" w:cs="Times New Roman"/>
          <w:sz w:val="24"/>
        </w:rPr>
      </w:pPr>
      <w:r>
        <w:rPr>
          <w:rFonts w:ascii="Times New Roman" w:hAnsi="Times New Roman" w:cs="Times New Roman"/>
          <w:sz w:val="24"/>
        </w:rPr>
        <w:t>Allen, Frederick, &amp; E. (2012). The zen at the heart of steve jobs' genius. Forbes Com.</w:t>
      </w:r>
    </w:p>
    <w:p>
      <w:pPr>
        <w:rPr>
          <w:rFonts w:ascii="Times New Roman" w:hAnsi="Times New Roman" w:cs="Times New Roman"/>
          <w:sz w:val="24"/>
        </w:rPr>
      </w:pPr>
      <w:r>
        <w:rPr>
          <w:rFonts w:ascii="Times New Roman" w:hAnsi="Times New Roman" w:cs="Times New Roman"/>
          <w:sz w:val="24"/>
        </w:rPr>
        <w:t>W Hall. (2015). What Steve Jobs taught me about leadership, genius, and success in my 13 years at Apple.</w:t>
      </w:r>
    </w:p>
    <w:p>
      <w:pPr>
        <w:rPr>
          <w:rFonts w:ascii="Times New Roman" w:hAnsi="Times New Roman" w:cs="Times New Roman"/>
          <w:sz w:val="24"/>
        </w:rPr>
      </w:pPr>
      <w:r>
        <w:rPr>
          <w:rFonts w:ascii="Times New Roman" w:hAnsi="Times New Roman" w:cs="Times New Roman"/>
          <w:sz w:val="24"/>
        </w:rPr>
        <w:t>J Haden. (2014). Steve Jobs Was A Great Example Of How Anger Can Be An Effective Leadership Tool.</w:t>
      </w:r>
    </w:p>
    <w:p>
      <w:pPr>
        <w:rPr>
          <w:rFonts w:ascii="Times New Roman" w:hAnsi="Times New Roman" w:cs="Times New Roman"/>
          <w:sz w:val="24"/>
        </w:rPr>
      </w:pPr>
      <w:r>
        <w:rPr>
          <w:rFonts w:ascii="Times New Roman" w:hAnsi="Times New Roman" w:cs="Times New Roman"/>
          <w:sz w:val="24"/>
        </w:rPr>
        <w:t>Acepublisher. (2009). Us management and leadership: steve jobs. Publications Oboulo Com.</w:t>
      </w:r>
    </w:p>
    <w:p>
      <w:pPr>
        <w:rPr>
          <w:rFonts w:ascii="Times New Roman" w:hAnsi="Times New Roman" w:cs="Times New Roman"/>
          <w:sz w:val="24"/>
        </w:rPr>
      </w:pPr>
      <w:r>
        <w:rPr>
          <w:rFonts w:ascii="Times New Roman" w:hAnsi="Times New Roman" w:cs="Times New Roman"/>
          <w:sz w:val="24"/>
        </w:rPr>
        <w:t>Faust, M. . (2011). Tribute: steve jobs. Leadership Excellence Essentials.</w:t>
      </w: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Cambria Math">
    <w:altName w:val="Kingsoft Math"/>
    <w:panose1 w:val="02040503050406030204"/>
    <w:charset w:val="00"/>
    <w:family w:val="roman"/>
    <w:pitch w:val="default"/>
    <w:sig w:usb0="00000000" w:usb1="00000000" w:usb2="00000000" w:usb3="00000000" w:csb0="0000019F"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Kingsoft Math">
    <w:panose1 w:val="02040503050406030204"/>
    <w:charset w:val="00"/>
    <w:family w:val="auto"/>
    <w:pitch w:val="default"/>
    <w:sig w:usb0="80000087" w:usb1="00002068" w:usb2="00000000" w:usb3="00000000" w:csb0="2000019F" w:csb1="00000000"/>
  </w:font>
  <w:font w:name="宋体-简">
    <w:panose1 w:val="02010800040101010101"/>
    <w:charset w:val="86"/>
    <w:family w:val="auto"/>
    <w:pitch w:val="default"/>
    <w:sig w:usb0="00000001" w:usb1="080F0000" w:usb2="00000000" w:usb3="00000000" w:csb0="00040000" w:csb1="00000000"/>
  </w:font>
  <w:font w:name="Calibri">
    <w:altName w:val="Helvetica Neue"/>
    <w:panose1 w:val="020F0502020204030204"/>
    <w:charset w:val="86"/>
    <w:family w:val="swiss"/>
    <w:pitch w:val="default"/>
    <w:sig w:usb0="00000000" w:usb1="00000000" w:usb2="00000001" w:usb3="00000000" w:csb0="0000019F"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9" w:usb3="00000000" w:csb0="200001FF" w:csb1="00000000"/>
  </w:font>
  <w:font w:name="Courier New">
    <w:panose1 w:val="02070409020205090404"/>
    <w:charset w:val="00"/>
    <w:family w:val="modern"/>
    <w:pitch w:val="default"/>
    <w:sig w:usb0="E0000AFF" w:usb1="4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 w:name="等线 Light">
    <w:altName w:val="汉仪中等线KW"/>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2"/>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201F"/>
    <w:rsid w:val="00086F92"/>
    <w:rsid w:val="00310A30"/>
    <w:rsid w:val="0035120A"/>
    <w:rsid w:val="003E389F"/>
    <w:rsid w:val="00874FDB"/>
    <w:rsid w:val="00BF4D67"/>
    <w:rsid w:val="00CA1E20"/>
    <w:rsid w:val="00D233BF"/>
    <w:rsid w:val="00FE201F"/>
    <w:rsid w:val="67FED9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9"/>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0"/>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1"/>
    <w:unhideWhenUsed/>
    <w:qFormat/>
    <w:uiPriority w:val="9"/>
    <w:pPr>
      <w:keepNext/>
      <w:keepLines/>
      <w:spacing w:before="260" w:after="260" w:line="416" w:lineRule="auto"/>
      <w:outlineLvl w:val="2"/>
    </w:pPr>
    <w:rPr>
      <w:b/>
      <w:bCs/>
      <w:sz w:val="32"/>
      <w:szCs w:val="32"/>
    </w:rPr>
  </w:style>
  <w:style w:type="character" w:default="1" w:styleId="6">
    <w:name w:val="Default Paragraph Font"/>
    <w:unhideWhenUsed/>
    <w:qFormat/>
    <w:uiPriority w:val="1"/>
  </w:style>
  <w:style w:type="table" w:default="1" w:styleId="8">
    <w:name w:val="Normal Table"/>
    <w:unhideWhenUsed/>
    <w:qFormat/>
    <w:uiPriority w:val="99"/>
    <w:tblPr>
      <w:tblCellMar>
        <w:top w:w="0" w:type="dxa"/>
        <w:left w:w="108" w:type="dxa"/>
        <w:bottom w:w="0" w:type="dxa"/>
        <w:right w:w="108" w:type="dxa"/>
      </w:tblCellMar>
    </w:tblPr>
  </w:style>
  <w:style w:type="paragraph" w:styleId="5">
    <w:name w:val="toc 1"/>
    <w:basedOn w:val="1"/>
    <w:next w:val="1"/>
    <w:unhideWhenUsed/>
    <w:qFormat/>
    <w:uiPriority w:val="39"/>
    <w:pPr>
      <w:tabs>
        <w:tab w:val="right" w:leader="dot" w:pos="8296"/>
      </w:tabs>
      <w:jc w:val="center"/>
    </w:pPr>
  </w:style>
  <w:style w:type="character" w:styleId="7">
    <w:name w:val="Hyperlink"/>
    <w:basedOn w:val="6"/>
    <w:unhideWhenUsed/>
    <w:qFormat/>
    <w:uiPriority w:val="99"/>
    <w:rPr>
      <w:color w:val="0563C1" w:themeColor="hyperlink"/>
      <w:u w:val="single"/>
      <w14:textFill>
        <w14:solidFill>
          <w14:schemeClr w14:val="hlink"/>
        </w14:solidFill>
      </w14:textFill>
    </w:rPr>
  </w:style>
  <w:style w:type="character" w:customStyle="1" w:styleId="9">
    <w:name w:val="标题 1 字符"/>
    <w:basedOn w:val="6"/>
    <w:link w:val="2"/>
    <w:qFormat/>
    <w:uiPriority w:val="9"/>
    <w:rPr>
      <w:b/>
      <w:bCs/>
      <w:kern w:val="44"/>
      <w:sz w:val="44"/>
      <w:szCs w:val="44"/>
    </w:rPr>
  </w:style>
  <w:style w:type="character" w:customStyle="1" w:styleId="10">
    <w:name w:val="标题 2 字符"/>
    <w:basedOn w:val="6"/>
    <w:link w:val="3"/>
    <w:qFormat/>
    <w:uiPriority w:val="9"/>
    <w:rPr>
      <w:rFonts w:asciiTheme="majorHAnsi" w:hAnsiTheme="majorHAnsi" w:eastAsiaTheme="majorEastAsia" w:cstheme="majorBidi"/>
      <w:b/>
      <w:bCs/>
      <w:sz w:val="32"/>
      <w:szCs w:val="32"/>
    </w:rPr>
  </w:style>
  <w:style w:type="character" w:customStyle="1" w:styleId="11">
    <w:name w:val="标题 3 字符"/>
    <w:basedOn w:val="6"/>
    <w:link w:val="4"/>
    <w:qFormat/>
    <w:uiPriority w:val="9"/>
    <w:rPr>
      <w:b/>
      <w:bCs/>
      <w:sz w:val="32"/>
      <w:szCs w:val="32"/>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10</Pages>
  <Words>3338</Words>
  <Characters>19027</Characters>
  <Lines>158</Lines>
  <Paragraphs>44</Paragraphs>
  <TotalTime>0</TotalTime>
  <ScaleCrop>false</ScaleCrop>
  <LinksUpToDate>false</LinksUpToDate>
  <CharactersWithSpaces>22321</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2021-11-17T10:09:00Z</dcterms:created>
  <dc:creator>Sirui Qian</dc:creator>
  <cp:lastModifiedBy>morichuuebisu</cp:lastModifiedBy>
  <dcterms:modified xsi:type="dcterms:W3CDTF">2021-11-29T15:42:06Z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