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2623" w:rsidRPr="00B10DE0" w:rsidRDefault="00B10DE0" w:rsidP="00B10DE0">
      <w:pPr>
        <w:rPr>
          <w:b/>
        </w:rPr>
      </w:pPr>
      <w:r w:rsidRPr="00B10DE0">
        <w:rPr>
          <w:b/>
        </w:rPr>
        <w:t>INTRODUCTION:</w:t>
      </w:r>
    </w:p>
    <w:p w:rsidR="009C04FA" w:rsidRPr="006C4EBB" w:rsidRDefault="00B10DE0" w:rsidP="00B10DE0">
      <w:pPr>
        <w:rPr>
          <w:u w:val="single"/>
        </w:rPr>
      </w:pPr>
      <w:r w:rsidRPr="006C4EBB">
        <w:rPr>
          <w:u w:val="single"/>
        </w:rPr>
        <w:t xml:space="preserve">Definition of Culture and Structure </w:t>
      </w:r>
      <w:r w:rsidR="0095230D" w:rsidRPr="006C4EBB">
        <w:rPr>
          <w:u w:val="single"/>
        </w:rPr>
        <w:t>–</w:t>
      </w:r>
    </w:p>
    <w:p w:rsidR="0095230D" w:rsidRPr="000A5E85" w:rsidRDefault="0095230D" w:rsidP="00B10DE0">
      <w:r w:rsidRPr="00C651B4">
        <w:rPr>
          <w:u w:val="single"/>
        </w:rPr>
        <w:t>Structure</w:t>
      </w:r>
      <w:r>
        <w:t xml:space="preserve"> is what creates a company or organisation to work well and to </w:t>
      </w:r>
      <w:r w:rsidR="0024291D">
        <w:t>understand</w:t>
      </w:r>
      <w:r>
        <w:t xml:space="preserve"> the business and how it can be run effectively. Structure is a positive procedure as it helps individuals work towards a goal </w:t>
      </w:r>
      <w:r w:rsidR="0024291D">
        <w:t>and</w:t>
      </w:r>
      <w:r w:rsidR="009C04FA">
        <w:t xml:space="preserve"> it</w:t>
      </w:r>
      <w:r>
        <w:t xml:space="preserve"> create</w:t>
      </w:r>
      <w:r w:rsidR="009C04FA">
        <w:t>s</w:t>
      </w:r>
      <w:r>
        <w:t xml:space="preserve"> good management strategy.</w:t>
      </w:r>
    </w:p>
    <w:p w:rsidR="009C04FA" w:rsidRPr="006C4EBB" w:rsidRDefault="0003414F" w:rsidP="00B10DE0">
      <w:pPr>
        <w:rPr>
          <w:i/>
        </w:rPr>
      </w:pPr>
      <w:sdt>
        <w:sdtPr>
          <w:rPr>
            <w:i/>
          </w:rPr>
          <w:id w:val="1364779700"/>
          <w:citation/>
        </w:sdtPr>
        <w:sdtEndPr/>
        <w:sdtContent>
          <w:r w:rsidR="009C04FA" w:rsidRPr="006C4EBB">
            <w:rPr>
              <w:i/>
            </w:rPr>
            <w:fldChar w:fldCharType="begin"/>
          </w:r>
          <w:r w:rsidR="009C04FA" w:rsidRPr="006C4EBB">
            <w:rPr>
              <w:i/>
            </w:rPr>
            <w:instrText xml:space="preserve"> CITATION Tom11 \l 2057 </w:instrText>
          </w:r>
          <w:r w:rsidR="009C04FA" w:rsidRPr="006C4EBB">
            <w:rPr>
              <w:i/>
            </w:rPr>
            <w:fldChar w:fldCharType="separate"/>
          </w:r>
          <w:r w:rsidR="009C04FA" w:rsidRPr="006C4EBB">
            <w:rPr>
              <w:i/>
              <w:noProof/>
            </w:rPr>
            <w:t>(Tom DeMaio, 2011)</w:t>
          </w:r>
          <w:r w:rsidR="009C04FA" w:rsidRPr="006C4EBB">
            <w:rPr>
              <w:i/>
            </w:rPr>
            <w:fldChar w:fldCharType="end"/>
          </w:r>
        </w:sdtContent>
      </w:sdt>
    </w:p>
    <w:p w:rsidR="00C10EAD" w:rsidRDefault="009C04FA" w:rsidP="00B10DE0">
      <w:r w:rsidRPr="00C651B4">
        <w:rPr>
          <w:u w:val="single"/>
        </w:rPr>
        <w:t xml:space="preserve">Culture </w:t>
      </w:r>
      <w:r>
        <w:t>is what differentiates companies and countries within a business</w:t>
      </w:r>
      <w:r w:rsidR="00BD1198">
        <w:t xml:space="preserve"> working environment</w:t>
      </w:r>
      <w:r>
        <w:t xml:space="preserve">. It shows in so many ways worldwide. </w:t>
      </w:r>
      <w:r w:rsidR="00C10EAD">
        <w:t xml:space="preserve">It divides people and work ethic within an organisation. </w:t>
      </w:r>
    </w:p>
    <w:p w:rsidR="00C10EAD" w:rsidRPr="006C4EBB" w:rsidRDefault="0003414F" w:rsidP="00B10DE0">
      <w:pPr>
        <w:rPr>
          <w:i/>
        </w:rPr>
      </w:pPr>
      <w:sdt>
        <w:sdtPr>
          <w:rPr>
            <w:i/>
          </w:rPr>
          <w:id w:val="-1462962311"/>
          <w:citation/>
        </w:sdtPr>
        <w:sdtEndPr/>
        <w:sdtContent>
          <w:r w:rsidR="00C10EAD" w:rsidRPr="006C4EBB">
            <w:rPr>
              <w:i/>
            </w:rPr>
            <w:fldChar w:fldCharType="begin"/>
          </w:r>
          <w:r w:rsidR="00C10EAD" w:rsidRPr="006C4EBB">
            <w:rPr>
              <w:b/>
              <w:bCs/>
              <w:i/>
            </w:rPr>
            <w:instrText xml:space="preserve"> CITATION Ali17 \l 2057 </w:instrText>
          </w:r>
          <w:r w:rsidR="00C10EAD" w:rsidRPr="006C4EBB">
            <w:rPr>
              <w:i/>
            </w:rPr>
            <w:fldChar w:fldCharType="separate"/>
          </w:r>
          <w:r w:rsidR="00C10EAD" w:rsidRPr="006C4EBB">
            <w:rPr>
              <w:i/>
              <w:noProof/>
            </w:rPr>
            <w:t>(Doyle, 2017)</w:t>
          </w:r>
          <w:r w:rsidR="00C10EAD" w:rsidRPr="006C4EBB">
            <w:rPr>
              <w:i/>
            </w:rPr>
            <w:fldChar w:fldCharType="end"/>
          </w:r>
        </w:sdtContent>
      </w:sdt>
    </w:p>
    <w:p w:rsidR="00C10EAD" w:rsidRDefault="00C10EAD" w:rsidP="00B10DE0">
      <w:r>
        <w:t xml:space="preserve">There definitely seems to be a link between culture and structure and how </w:t>
      </w:r>
      <w:r w:rsidR="000A5E85">
        <w:t>it’s</w:t>
      </w:r>
      <w:r>
        <w:t xml:space="preserve"> able to make a company or organisation achieve targ</w:t>
      </w:r>
      <w:r w:rsidR="00C651B4">
        <w:t>ets</w:t>
      </w:r>
      <w:r w:rsidR="00F869DD">
        <w:t xml:space="preserve"> and goals</w:t>
      </w:r>
      <w:r w:rsidR="00C651B4">
        <w:t xml:space="preserve"> and </w:t>
      </w:r>
      <w:r w:rsidR="00BD1198">
        <w:t xml:space="preserve">to create </w:t>
      </w:r>
      <w:r w:rsidR="00C651B4">
        <w:t>a good working</w:t>
      </w:r>
      <w:r w:rsidR="007E08B1">
        <w:t xml:space="preserve"> environment</w:t>
      </w:r>
      <w:r w:rsidR="00C651B4">
        <w:t xml:space="preserve"> </w:t>
      </w:r>
      <w:r w:rsidR="00F869DD">
        <w:t xml:space="preserve">and </w:t>
      </w:r>
      <w:r w:rsidR="00C651B4">
        <w:t>team.</w:t>
      </w:r>
    </w:p>
    <w:p w:rsidR="00EE23EE" w:rsidRDefault="00EE23EE" w:rsidP="00B10DE0">
      <w:sdt>
        <w:sdtPr>
          <w:id w:val="351379142"/>
          <w:citation/>
        </w:sdtPr>
        <w:sdtContent>
          <w:r>
            <w:fldChar w:fldCharType="begin"/>
          </w:r>
          <w:r>
            <w:instrText xml:space="preserve"> CITATION Kab15 \l 2057 </w:instrText>
          </w:r>
          <w:r>
            <w:fldChar w:fldCharType="separate"/>
          </w:r>
          <w:r>
            <w:rPr>
              <w:noProof/>
            </w:rPr>
            <w:t>(</w:t>
          </w:r>
          <w:r w:rsidRPr="00EE23EE">
            <w:rPr>
              <w:i/>
              <w:noProof/>
            </w:rPr>
            <w:t>Lefifi, 2015</w:t>
          </w:r>
          <w:r>
            <w:rPr>
              <w:noProof/>
            </w:rPr>
            <w:t>)</w:t>
          </w:r>
          <w:r>
            <w:fldChar w:fldCharType="end"/>
          </w:r>
        </w:sdtContent>
      </w:sdt>
    </w:p>
    <w:p w:rsidR="009C04FA" w:rsidRDefault="00C651B4" w:rsidP="00B10DE0">
      <w:pPr>
        <w:rPr>
          <w:b/>
        </w:rPr>
      </w:pPr>
      <w:r>
        <w:rPr>
          <w:b/>
        </w:rPr>
        <w:t>CULTURE:</w:t>
      </w:r>
    </w:p>
    <w:p w:rsidR="00A720C4" w:rsidRDefault="0053377A" w:rsidP="007E725A">
      <w:r>
        <w:t xml:space="preserve">Organisational </w:t>
      </w:r>
      <w:r w:rsidR="00C651B4">
        <w:t xml:space="preserve">Culture has become so important within an organisation in the modern working </w:t>
      </w:r>
      <w:r>
        <w:t>day</w:t>
      </w:r>
      <w:r w:rsidR="00C651B4">
        <w:t xml:space="preserve"> environment, the reasons for this is that a company can adapt to every individual within the workplace.</w:t>
      </w:r>
      <w:r w:rsidR="00AA35EC">
        <w:t xml:space="preserve"> Culture is best described </w:t>
      </w:r>
      <w:r w:rsidR="00F869DD">
        <w:t>as</w:t>
      </w:r>
      <w:r w:rsidR="00AA35EC">
        <w:t xml:space="preserve"> </w:t>
      </w:r>
      <w:r w:rsidR="00F869DD">
        <w:t>people’s</w:t>
      </w:r>
      <w:r w:rsidR="00AA35EC">
        <w:t xml:space="preserve"> values, where they work and how they work.</w:t>
      </w:r>
      <w:r w:rsidR="00E26BE8">
        <w:t xml:space="preserve"> Culture can be seen in many ways, for e.g. it can be described by a company’s branding, logos, symbols, values, rules, expression, behaviour patterns </w:t>
      </w:r>
      <w:r w:rsidR="00497A63">
        <w:t>and</w:t>
      </w:r>
      <w:r w:rsidR="00E26BE8">
        <w:t xml:space="preserve"> structures. Culture can be used to describe nearly everything involving a business or organisation. There is actually no one way of describing culture, it is recognised in so </w:t>
      </w:r>
      <w:r w:rsidR="00497A63">
        <w:t>many ways</w:t>
      </w:r>
      <w:r w:rsidR="00E26BE8">
        <w:t xml:space="preserve"> within a business. It is solely </w:t>
      </w:r>
      <w:r w:rsidR="006C4EBB">
        <w:t>dependent</w:t>
      </w:r>
      <w:r w:rsidR="00E26BE8">
        <w:t xml:space="preserve"> on the organisation on how they want to portray their culture and bring it forward. </w:t>
      </w:r>
      <w:r w:rsidR="00E42953">
        <w:t xml:space="preserve">Culture has a lot to do with history and tradition of the organisation or business. </w:t>
      </w:r>
      <w:r w:rsidR="00A720C4">
        <w:t>It is thought</w:t>
      </w:r>
      <w:r w:rsidR="007E08B1">
        <w:t xml:space="preserve"> that</w:t>
      </w:r>
      <w:r w:rsidR="00A720C4">
        <w:t xml:space="preserve"> people</w:t>
      </w:r>
      <w:r w:rsidR="007E08B1">
        <w:t xml:space="preserve"> who understand and work within the culture</w:t>
      </w:r>
      <w:r w:rsidR="00A720C4">
        <w:t xml:space="preserve"> will work hard on their own initiative without constantly being monitored, they will automatically do the right thing and work harder. It will help to motivate them and let them have the freedom to express themselves. By doing</w:t>
      </w:r>
      <w:r w:rsidR="007E08B1">
        <w:t xml:space="preserve"> so</w:t>
      </w:r>
      <w:r w:rsidR="00A720C4">
        <w:t xml:space="preserve"> it may help reduce costs and the employment of more staff</w:t>
      </w:r>
      <w:r w:rsidR="00361D67">
        <w:t>.</w:t>
      </w:r>
    </w:p>
    <w:p w:rsidR="00E26BE8" w:rsidRPr="00CC6278" w:rsidRDefault="0003414F" w:rsidP="007E725A">
      <w:pPr>
        <w:rPr>
          <w:i/>
        </w:rPr>
      </w:pPr>
      <w:sdt>
        <w:sdtPr>
          <w:rPr>
            <w:i/>
          </w:rPr>
          <w:id w:val="-697081406"/>
          <w:citation/>
        </w:sdtPr>
        <w:sdtEndPr/>
        <w:sdtContent>
          <w:r w:rsidR="00E26BE8" w:rsidRPr="00CC6278">
            <w:rPr>
              <w:i/>
            </w:rPr>
            <w:fldChar w:fldCharType="begin"/>
          </w:r>
          <w:r w:rsidR="00361D67" w:rsidRPr="00CC6278">
            <w:rPr>
              <w:i/>
            </w:rPr>
            <w:instrText xml:space="preserve">CITATION Mat13 \p 3-8 \l 2057 </w:instrText>
          </w:r>
          <w:r w:rsidR="00E26BE8" w:rsidRPr="00CC6278">
            <w:rPr>
              <w:i/>
            </w:rPr>
            <w:fldChar w:fldCharType="separate"/>
          </w:r>
          <w:r w:rsidR="00361D67" w:rsidRPr="00CC6278">
            <w:rPr>
              <w:i/>
              <w:noProof/>
            </w:rPr>
            <w:t>(Alvesso, 2013, pp. 3-8)</w:t>
          </w:r>
          <w:r w:rsidR="00E26BE8" w:rsidRPr="00CC6278">
            <w:rPr>
              <w:i/>
            </w:rPr>
            <w:fldChar w:fldCharType="end"/>
          </w:r>
        </w:sdtContent>
      </w:sdt>
    </w:p>
    <w:p w:rsidR="00497A63" w:rsidRDefault="00497A63" w:rsidP="007E725A">
      <w:r>
        <w:t xml:space="preserve">Artifact is part of the culture of the business it is was we see, hear and feel when entering an organisation. It is what we identify the most, it helps us to define everything and everyone and for us to acknowledge what is the purpose of the business. </w:t>
      </w:r>
    </w:p>
    <w:p w:rsidR="00497A63" w:rsidRPr="00CC6278" w:rsidRDefault="0003414F" w:rsidP="007E725A">
      <w:pPr>
        <w:rPr>
          <w:i/>
        </w:rPr>
      </w:pPr>
      <w:sdt>
        <w:sdtPr>
          <w:id w:val="-440999645"/>
          <w:citation/>
        </w:sdtPr>
        <w:sdtEndPr>
          <w:rPr>
            <w:i/>
          </w:rPr>
        </w:sdtEndPr>
        <w:sdtContent>
          <w:r w:rsidR="00497A63" w:rsidRPr="00CC6278">
            <w:rPr>
              <w:i/>
            </w:rPr>
            <w:fldChar w:fldCharType="begin"/>
          </w:r>
          <w:r w:rsidR="00497A63" w:rsidRPr="00CC6278">
            <w:rPr>
              <w:i/>
            </w:rPr>
            <w:instrText xml:space="preserve"> CITATION Sch04 \l 2057 </w:instrText>
          </w:r>
          <w:r w:rsidR="00497A63" w:rsidRPr="00CC6278">
            <w:rPr>
              <w:i/>
            </w:rPr>
            <w:fldChar w:fldCharType="separate"/>
          </w:r>
          <w:r w:rsidR="00497A63" w:rsidRPr="00CC6278">
            <w:rPr>
              <w:i/>
              <w:noProof/>
            </w:rPr>
            <w:t>(Organizational culture and leadership 3rd edition, 2004)</w:t>
          </w:r>
          <w:r w:rsidR="00497A63" w:rsidRPr="00CC6278">
            <w:rPr>
              <w:i/>
            </w:rPr>
            <w:fldChar w:fldCharType="end"/>
          </w:r>
        </w:sdtContent>
      </w:sdt>
    </w:p>
    <w:p w:rsidR="00361D67" w:rsidRDefault="00C651B4" w:rsidP="007E725A">
      <w:r>
        <w:t xml:space="preserve">Not every culture is different within the way they run an organisation, but an individual will find there is a lot of change within industries and when an organisation understands this it helps to make the business run more effectively. It is very important for any individual </w:t>
      </w:r>
      <w:r w:rsidR="00AA35EC">
        <w:t>entering</w:t>
      </w:r>
      <w:r>
        <w:t xml:space="preserve"> a job that they understand the importance of the business and the culture </w:t>
      </w:r>
      <w:r w:rsidR="00F869DD">
        <w:t>with in the industry</w:t>
      </w:r>
      <w:r>
        <w:t>, it will help a person to build</w:t>
      </w:r>
      <w:r w:rsidR="00AA35EC">
        <w:t xml:space="preserve"> and maintain</w:t>
      </w:r>
      <w:r>
        <w:t xml:space="preserve"> </w:t>
      </w:r>
      <w:r w:rsidR="00F869DD">
        <w:t xml:space="preserve">better </w:t>
      </w:r>
      <w:r>
        <w:t xml:space="preserve">relationships in the workplace. </w:t>
      </w:r>
    </w:p>
    <w:p w:rsidR="00361D67" w:rsidRDefault="007E08B1" w:rsidP="000A5E85">
      <w:r>
        <w:t>Today’s</w:t>
      </w:r>
      <w:r w:rsidR="00C651B4">
        <w:t xml:space="preserve"> </w:t>
      </w:r>
      <w:r>
        <w:t>society</w:t>
      </w:r>
      <w:r w:rsidR="00C651B4">
        <w:t xml:space="preserve"> are looking to broaden their work </w:t>
      </w:r>
      <w:r w:rsidR="00F6100D">
        <w:t>experience</w:t>
      </w:r>
      <w:r w:rsidR="00C651B4">
        <w:t xml:space="preserve"> and move abroad</w:t>
      </w:r>
      <w:r w:rsidR="00BD1198">
        <w:t xml:space="preserve"> </w:t>
      </w:r>
      <w:r w:rsidR="00F869DD">
        <w:t>to</w:t>
      </w:r>
      <w:r w:rsidR="00BD1198">
        <w:t xml:space="preserve"> progress</w:t>
      </w:r>
      <w:r w:rsidR="00C651B4">
        <w:t xml:space="preserve"> and this is where individuals will need to change and adapt to other cultures</w:t>
      </w:r>
      <w:r w:rsidR="00AA35EC">
        <w:t xml:space="preserve"> to improve their working environment</w:t>
      </w:r>
      <w:r w:rsidR="00C651B4">
        <w:t xml:space="preserve">. It isn’t always necessarily moving to another country to </w:t>
      </w:r>
      <w:r w:rsidR="00F6100D">
        <w:t>experience</w:t>
      </w:r>
      <w:r w:rsidR="00C651B4">
        <w:t xml:space="preserve"> different cultures </w:t>
      </w:r>
      <w:r w:rsidR="00C651B4">
        <w:lastRenderedPageBreak/>
        <w:t>in the workplace, more and more companies are moving t</w:t>
      </w:r>
      <w:r w:rsidR="00F6100D">
        <w:t>heir businesses worldwide for different reason</w:t>
      </w:r>
      <w:r w:rsidR="00BD1198">
        <w:t>s for</w:t>
      </w:r>
      <w:r w:rsidR="00F6100D">
        <w:t xml:space="preserve"> example maybe expanding a business, financially they will gain more by moving their business as the market place will be different in other countries. </w:t>
      </w:r>
    </w:p>
    <w:p w:rsidR="000A5E85" w:rsidRPr="00CC6278" w:rsidRDefault="0003414F" w:rsidP="000A5E85">
      <w:pPr>
        <w:rPr>
          <w:i/>
        </w:rPr>
      </w:pPr>
      <w:sdt>
        <w:sdtPr>
          <w:rPr>
            <w:i/>
          </w:rPr>
          <w:id w:val="-1687363862"/>
          <w:citation/>
        </w:sdtPr>
        <w:sdtEndPr/>
        <w:sdtContent>
          <w:r w:rsidR="000A5E85" w:rsidRPr="00CC6278">
            <w:rPr>
              <w:i/>
            </w:rPr>
            <w:fldChar w:fldCharType="begin"/>
          </w:r>
          <w:r w:rsidR="000A5E85" w:rsidRPr="00CC6278">
            <w:rPr>
              <w:i/>
            </w:rPr>
            <w:instrText xml:space="preserve"> CITATION Kev17 \l 2057 </w:instrText>
          </w:r>
          <w:r w:rsidR="000A5E85" w:rsidRPr="00CC6278">
            <w:rPr>
              <w:i/>
            </w:rPr>
            <w:fldChar w:fldCharType="separate"/>
          </w:r>
          <w:r w:rsidR="000A5E85" w:rsidRPr="00CC6278">
            <w:rPr>
              <w:i/>
              <w:noProof/>
            </w:rPr>
            <w:t>(Johnston, 2017)</w:t>
          </w:r>
          <w:r w:rsidR="000A5E85" w:rsidRPr="00CC6278">
            <w:rPr>
              <w:i/>
            </w:rPr>
            <w:fldChar w:fldCharType="end"/>
          </w:r>
        </w:sdtContent>
      </w:sdt>
    </w:p>
    <w:p w:rsidR="00C13590" w:rsidRDefault="00FD6901" w:rsidP="00B10DE0">
      <w:r>
        <w:t>An organisation that has been recently highlighted</w:t>
      </w:r>
      <w:r w:rsidR="00BD1198">
        <w:t xml:space="preserve"> to a study group in Swansea</w:t>
      </w:r>
      <w:r>
        <w:t xml:space="preserve"> is an organisation called Cyfle I Dyfu, within this organisation the first thing an individual would notice</w:t>
      </w:r>
      <w:r w:rsidR="00BD1198">
        <w:t xml:space="preserve"> when walking into the work place</w:t>
      </w:r>
      <w:r>
        <w:t xml:space="preserve"> is the authenticity of the building and its contents, the project </w:t>
      </w:r>
      <w:r w:rsidR="00AA35EC">
        <w:t>is</w:t>
      </w:r>
      <w:r>
        <w:t xml:space="preserve"> creating wood pieces</w:t>
      </w:r>
      <w:r w:rsidR="00AA35EC">
        <w:t>, bespoke signs, wood benches and picnic tables.</w:t>
      </w:r>
      <w:r>
        <w:t xml:space="preserve"> </w:t>
      </w:r>
      <w:r w:rsidR="00AA35EC">
        <w:t>W</w:t>
      </w:r>
      <w:r>
        <w:t xml:space="preserve">ithin walking into the </w:t>
      </w:r>
      <w:r w:rsidR="00AA35EC">
        <w:t>building,</w:t>
      </w:r>
      <w:r>
        <w:t xml:space="preserve"> </w:t>
      </w:r>
      <w:r w:rsidR="007E725A">
        <w:t>you can see the welsh signs and badges. It is a local company that thrives on using welsh materials and local sources.</w:t>
      </w:r>
      <w:r w:rsidR="00AA35EC">
        <w:t xml:space="preserve"> Thus, making it a very traditional organisation.</w:t>
      </w:r>
      <w:r w:rsidR="007E725A">
        <w:t xml:space="preserve"> The language spoken is of the welsh nationality so straight away you get the feel of the workforce</w:t>
      </w:r>
      <w:r w:rsidR="00BD1198">
        <w:t xml:space="preserve"> team being</w:t>
      </w:r>
      <w:r w:rsidR="007E725A">
        <w:t xml:space="preserve"> strong, young welsh men. They all have the same way of talking and communicating with each other and this helps to create a strong </w:t>
      </w:r>
      <w:r w:rsidR="009E2BF3">
        <w:t xml:space="preserve">bond </w:t>
      </w:r>
      <w:r w:rsidR="007E725A">
        <w:t xml:space="preserve">between them all. </w:t>
      </w:r>
      <w:r w:rsidR="00AA35EC">
        <w:t xml:space="preserve"> Culture is very important within an organisation it sets them on a different level to other organisations and creates a different feel from </w:t>
      </w:r>
      <w:r w:rsidR="009E2BF3">
        <w:t>similar</w:t>
      </w:r>
      <w:r w:rsidR="00AA35EC">
        <w:t xml:space="preserve"> organisations </w:t>
      </w:r>
      <w:r w:rsidR="000A4E7D">
        <w:t>like</w:t>
      </w:r>
      <w:r w:rsidR="00AA35EC">
        <w:t xml:space="preserve"> them</w:t>
      </w:r>
      <w:r w:rsidR="009E2BF3">
        <w:t>selves</w:t>
      </w:r>
      <w:r w:rsidR="00AA35EC">
        <w:t xml:space="preserve">. Their values are simple honest, reliable and straightforward thinking. Their </w:t>
      </w:r>
      <w:r w:rsidR="000A4E7D">
        <w:t xml:space="preserve">mission is everyone should be </w:t>
      </w:r>
      <w:r w:rsidR="00AA35EC">
        <w:t>given a second chance</w:t>
      </w:r>
      <w:r w:rsidR="000A4E7D">
        <w:t xml:space="preserve"> and they want to help individuals learn skills that will help them </w:t>
      </w:r>
      <w:r w:rsidR="009E2BF3">
        <w:t>enter</w:t>
      </w:r>
      <w:r w:rsidR="000A4E7D">
        <w:t xml:space="preserve"> a job</w:t>
      </w:r>
      <w:r w:rsidR="00AA35EC">
        <w:t xml:space="preserve">. </w:t>
      </w:r>
      <w:r w:rsidR="000A4E7D">
        <w:t xml:space="preserve">Their vision is to raise awareness for individuals that have not had the privilege that most people would. </w:t>
      </w:r>
      <w:r w:rsidR="00AA35EC">
        <w:t xml:space="preserve">The organisation work with </w:t>
      </w:r>
      <w:r w:rsidR="000A4E7D">
        <w:t>marginalised</w:t>
      </w:r>
      <w:r w:rsidR="00AA35EC">
        <w:t xml:space="preserve"> individuals who have come from substance misuse, learning difficulties and </w:t>
      </w:r>
      <w:r w:rsidR="000A4E7D">
        <w:t>ex-offenders</w:t>
      </w:r>
      <w:r w:rsidR="00AA35EC">
        <w:t xml:space="preserve">. No one judges them in the organisation they work in and are been given a second chance to learn new skills </w:t>
      </w:r>
      <w:r w:rsidR="000A4E7D">
        <w:t>to</w:t>
      </w:r>
      <w:r w:rsidR="00AA35EC">
        <w:t xml:space="preserve"> enter back into the working environment or giving them the best chance to start new careers. They have been given all the necessary equipment and tools to work with. They are put through special requirements for e.g. health and safety and given all the necessary </w:t>
      </w:r>
      <w:r w:rsidR="00C13590">
        <w:t xml:space="preserve">working uniform to </w:t>
      </w:r>
      <w:r w:rsidR="000A4E7D">
        <w:t>equip</w:t>
      </w:r>
      <w:r w:rsidR="00C13590">
        <w:t xml:space="preserve"> them to work in a safe environment. They have </w:t>
      </w:r>
      <w:r w:rsidR="009E2BF3">
        <w:t>created</w:t>
      </w:r>
      <w:r w:rsidR="00C13590">
        <w:t xml:space="preserve"> furniture in one of the local restaurants in the Swansea area, upon walking into the building again one can get the feeling of local and traditional furniture, with bespoke signage hanging up to the entrance of the building. There seems to be a very strong mission from the organisation and that is to simply help and guide </w:t>
      </w:r>
      <w:r w:rsidR="000A4E7D">
        <w:t>marginalised</w:t>
      </w:r>
      <w:r w:rsidR="00C13590">
        <w:t xml:space="preserve"> </w:t>
      </w:r>
      <w:r w:rsidR="000A4E7D">
        <w:t>individuals</w:t>
      </w:r>
      <w:r w:rsidR="00C13590">
        <w:t xml:space="preserve"> who need that second chance in life to progress and improve their life qualities. </w:t>
      </w:r>
    </w:p>
    <w:p w:rsidR="00BE53FA" w:rsidRDefault="00BE53FA" w:rsidP="00B10DE0">
      <w:pPr>
        <w:rPr>
          <w:i/>
          <w:lang w:val="en"/>
        </w:rPr>
      </w:pPr>
      <w:r w:rsidRPr="00BE53FA">
        <w:rPr>
          <w:i/>
          <w:lang w:val="en"/>
        </w:rPr>
        <w:t xml:space="preserve">Our skilled workshop team use traditional carpentry skills to craft beautiful Welsh Oak and Larch furniture. </w:t>
      </w:r>
    </w:p>
    <w:p w:rsidR="00BE53FA" w:rsidRPr="00CC6278" w:rsidRDefault="0003414F" w:rsidP="00B10DE0">
      <w:pPr>
        <w:rPr>
          <w:i/>
        </w:rPr>
      </w:pPr>
      <w:sdt>
        <w:sdtPr>
          <w:rPr>
            <w:i/>
          </w:rPr>
          <w:id w:val="-1337913807"/>
          <w:citation/>
        </w:sdtPr>
        <w:sdtEndPr/>
        <w:sdtContent>
          <w:r w:rsidR="00BE53FA" w:rsidRPr="00CC6278">
            <w:rPr>
              <w:i/>
            </w:rPr>
            <w:fldChar w:fldCharType="begin"/>
          </w:r>
          <w:r w:rsidR="00BE53FA" w:rsidRPr="00CC6278">
            <w:rPr>
              <w:i/>
            </w:rPr>
            <w:instrText xml:space="preserve"> CITATION And11 \l 2057 </w:instrText>
          </w:r>
          <w:r w:rsidR="00BE53FA" w:rsidRPr="00CC6278">
            <w:rPr>
              <w:i/>
            </w:rPr>
            <w:fldChar w:fldCharType="separate"/>
          </w:r>
          <w:r w:rsidR="00BE53FA" w:rsidRPr="00CC6278">
            <w:rPr>
              <w:i/>
              <w:noProof/>
            </w:rPr>
            <w:t>(Andrew, 2011)</w:t>
          </w:r>
          <w:r w:rsidR="00BE53FA" w:rsidRPr="00CC6278">
            <w:rPr>
              <w:i/>
            </w:rPr>
            <w:fldChar w:fldCharType="end"/>
          </w:r>
        </w:sdtContent>
      </w:sdt>
    </w:p>
    <w:p w:rsidR="00262F21" w:rsidRDefault="00262F21" w:rsidP="00B10DE0">
      <w:r w:rsidRPr="00262F21">
        <w:rPr>
          <w:noProof/>
        </w:rPr>
        <w:drawing>
          <wp:inline distT="0" distB="0" distL="0" distR="0">
            <wp:extent cx="5731510" cy="2142176"/>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142176"/>
                    </a:xfrm>
                    <a:prstGeom prst="rect">
                      <a:avLst/>
                    </a:prstGeom>
                    <a:noFill/>
                    <a:ln>
                      <a:noFill/>
                    </a:ln>
                  </pic:spPr>
                </pic:pic>
              </a:graphicData>
            </a:graphic>
          </wp:inline>
        </w:drawing>
      </w:r>
    </w:p>
    <w:p w:rsidR="00B24E4A" w:rsidRPr="00B24E4A" w:rsidRDefault="00B24E4A" w:rsidP="00B10DE0">
      <w:pPr>
        <w:rPr>
          <w:i/>
        </w:rPr>
      </w:pPr>
      <w:sdt>
        <w:sdtPr>
          <w:id w:val="1900557448"/>
          <w:citation/>
        </w:sdtPr>
        <w:sdtEndPr>
          <w:rPr>
            <w:i/>
          </w:rPr>
        </w:sdtEndPr>
        <w:sdtContent>
          <w:r w:rsidRPr="00B24E4A">
            <w:rPr>
              <w:i/>
            </w:rPr>
            <w:fldChar w:fldCharType="begin"/>
          </w:r>
          <w:r w:rsidRPr="00B24E4A">
            <w:rPr>
              <w:i/>
            </w:rPr>
            <w:instrText xml:space="preserve"> CITATION Sid12 \l 2057 </w:instrText>
          </w:r>
          <w:r w:rsidRPr="00B24E4A">
            <w:rPr>
              <w:i/>
            </w:rPr>
            <w:fldChar w:fldCharType="separate"/>
          </w:r>
          <w:r w:rsidRPr="00B24E4A">
            <w:rPr>
              <w:i/>
              <w:noProof/>
            </w:rPr>
            <w:t>(Dekker, 2012)</w:t>
          </w:r>
          <w:r w:rsidRPr="00B24E4A">
            <w:rPr>
              <w:i/>
            </w:rPr>
            <w:fldChar w:fldCharType="end"/>
          </w:r>
        </w:sdtContent>
      </w:sdt>
    </w:p>
    <w:p w:rsidR="00BE53FA" w:rsidRDefault="00BE53FA" w:rsidP="00B10DE0">
      <w:pPr>
        <w:rPr>
          <w:b/>
        </w:rPr>
      </w:pPr>
      <w:r w:rsidRPr="00BE53FA">
        <w:rPr>
          <w:b/>
        </w:rPr>
        <w:lastRenderedPageBreak/>
        <w:t>Structure:</w:t>
      </w:r>
    </w:p>
    <w:p w:rsidR="000F5C47" w:rsidRDefault="00BD1198" w:rsidP="00B10DE0">
      <w:r>
        <w:t xml:space="preserve">There is a strong structure in this organisation, with the head of the organisation being a gentleman named Andrew. He created the business in 2011 and within the organisation, he has </w:t>
      </w:r>
      <w:r w:rsidR="004F776C">
        <w:t xml:space="preserve">a </w:t>
      </w:r>
      <w:r>
        <w:t xml:space="preserve">director named Phil, whom helps with the </w:t>
      </w:r>
      <w:r w:rsidR="00C13590">
        <w:t xml:space="preserve">management of the </w:t>
      </w:r>
      <w:r w:rsidR="009E2BF3">
        <w:t>organisation</w:t>
      </w:r>
      <w:r>
        <w:t>. They have a strong working connection and are the hierarchy of the organisation. This helps them to lead the team constructively and to give them goals and objectives to work towards. They have a team of</w:t>
      </w:r>
      <w:r w:rsidR="003B57F8">
        <w:t xml:space="preserve"> around</w:t>
      </w:r>
      <w:r>
        <w:t xml:space="preserve"> 10 individuals working within the organisation that are learning all aspects of carpentry</w:t>
      </w:r>
      <w:r w:rsidR="003B57F8">
        <w:t xml:space="preserve"> and gaining</w:t>
      </w:r>
      <w:r w:rsidR="00CE476B">
        <w:t xml:space="preserve"> </w:t>
      </w:r>
      <w:r w:rsidR="003B57F8">
        <w:t>skills. As this is a small organisation there is a more relaxed feel that helps to create a positive and personal working environment for everyone.</w:t>
      </w:r>
      <w:r w:rsidR="004F776C">
        <w:t xml:space="preserve"> Due to the structure of the organisation being a flat structure. There are</w:t>
      </w:r>
      <w:r w:rsidR="00CE476B">
        <w:t xml:space="preserve"> certain</w:t>
      </w:r>
      <w:r w:rsidR="004F776C">
        <w:t xml:space="preserve"> advantages to this</w:t>
      </w:r>
      <w:r w:rsidR="00CE476B">
        <w:t xml:space="preserve"> namely that one person is able to control the entire workforce and they do not have to communicate with too many individuals and the work gets done quicker</w:t>
      </w:r>
      <w:r w:rsidR="004F776C">
        <w:t>. One of the most common signs of the organisation being a flat organisation, is the workers only have two members to report to, therefore this makes it easier for the staff to communicate well with less mistakes being made.</w:t>
      </w:r>
      <w:r w:rsidR="003B57F8">
        <w:t xml:space="preserve"> The first thing an individual will notice is the personal relationship </w:t>
      </w:r>
      <w:r w:rsidR="00DB3466">
        <w:t>everyone</w:t>
      </w:r>
      <w:r w:rsidR="003B57F8">
        <w:t xml:space="preserve"> will have with each other. </w:t>
      </w:r>
      <w:r w:rsidR="00272B99">
        <w:t>It is important</w:t>
      </w:r>
      <w:r w:rsidR="00471CA3">
        <w:t xml:space="preserve"> to</w:t>
      </w:r>
      <w:r w:rsidR="00272B99">
        <w:t xml:space="preserve"> the </w:t>
      </w:r>
      <w:r w:rsidR="00471CA3">
        <w:t xml:space="preserve">head of the organisation that his team members can come to him whenever they have issues, ideas or just need </w:t>
      </w:r>
      <w:r w:rsidR="00570ACF">
        <w:t>someone’s</w:t>
      </w:r>
      <w:r w:rsidR="00471CA3">
        <w:t xml:space="preserve"> advice and guidance. In most</w:t>
      </w:r>
      <w:r w:rsidR="00ED5347">
        <w:t xml:space="preserve"> working</w:t>
      </w:r>
      <w:r w:rsidR="00471CA3">
        <w:t xml:space="preserve"> days they don’t push the staff to</w:t>
      </w:r>
      <w:r w:rsidR="00ED5347">
        <w:t xml:space="preserve"> their</w:t>
      </w:r>
      <w:r w:rsidR="00471CA3">
        <w:t xml:space="preserve"> limits and it is </w:t>
      </w:r>
      <w:r w:rsidR="00ED5347">
        <w:t>managed</w:t>
      </w:r>
      <w:r w:rsidR="00471CA3">
        <w:t xml:space="preserve"> in a relaxed environment with no targets or deadlines, as he feels the pressure will alienate the staff and he wants them to work to the best of their ability. He works hard with his team and will never expect the unexpected. </w:t>
      </w:r>
      <w:r w:rsidR="00DB3466">
        <w:t>Unfortunately,</w:t>
      </w:r>
      <w:r w:rsidR="00471CA3">
        <w:t xml:space="preserve"> that is not </w:t>
      </w:r>
      <w:r w:rsidR="009E2BF3">
        <w:t xml:space="preserve">the </w:t>
      </w:r>
      <w:r w:rsidR="00471CA3">
        <w:t xml:space="preserve">way for every business or organisation, in </w:t>
      </w:r>
      <w:r w:rsidR="00CC6278">
        <w:t>today’s</w:t>
      </w:r>
      <w:r w:rsidR="00471CA3">
        <w:t xml:space="preserve"> society. Companies in the modern working day environment still cross many problems and few want to acknowledge.</w:t>
      </w:r>
      <w:r w:rsidR="00CB6001">
        <w:t xml:space="preserve"> With structure comes pros and cons and this has been established through various case studies.</w:t>
      </w:r>
    </w:p>
    <w:p w:rsidR="000F5C47" w:rsidRPr="009E5BEB" w:rsidRDefault="00CB6001" w:rsidP="00B10DE0">
      <w:pPr>
        <w:rPr>
          <w:b/>
        </w:rPr>
      </w:pPr>
      <w:r w:rsidRPr="009E5BEB">
        <w:rPr>
          <w:b/>
        </w:rPr>
        <w:t xml:space="preserve">The </w:t>
      </w:r>
      <w:r w:rsidR="00DB3466" w:rsidRPr="009E5BEB">
        <w:rPr>
          <w:b/>
        </w:rPr>
        <w:t xml:space="preserve">advantages </w:t>
      </w:r>
      <w:r w:rsidRPr="009E5BEB">
        <w:rPr>
          <w:b/>
        </w:rPr>
        <w:t>of structure</w:t>
      </w:r>
      <w:r w:rsidR="00DB3466" w:rsidRPr="009E5BEB">
        <w:rPr>
          <w:b/>
        </w:rPr>
        <w:t xml:space="preserve"> are:</w:t>
      </w:r>
      <w:r w:rsidRPr="009E5BEB">
        <w:rPr>
          <w:b/>
        </w:rPr>
        <w:t xml:space="preserve"> </w:t>
      </w:r>
    </w:p>
    <w:p w:rsidR="00DB3466" w:rsidRDefault="00DB3466" w:rsidP="00DB3466">
      <w:pPr>
        <w:pStyle w:val="ListParagraph"/>
        <w:numPr>
          <w:ilvl w:val="0"/>
          <w:numId w:val="2"/>
        </w:numPr>
      </w:pPr>
      <w:r>
        <w:t>It enables staff to know what their purpose and role is</w:t>
      </w:r>
    </w:p>
    <w:p w:rsidR="00DB3466" w:rsidRDefault="009E2BF3" w:rsidP="00DB3466">
      <w:pPr>
        <w:pStyle w:val="ListParagraph"/>
        <w:numPr>
          <w:ilvl w:val="0"/>
          <w:numId w:val="2"/>
        </w:numPr>
      </w:pPr>
      <w:r>
        <w:t>Enables</w:t>
      </w:r>
      <w:r w:rsidR="00DB3466">
        <w:t xml:space="preserve"> staff to be aware </w:t>
      </w:r>
      <w:r>
        <w:t>of</w:t>
      </w:r>
      <w:r w:rsidR="00DB3466">
        <w:t xml:space="preserve"> their place</w:t>
      </w:r>
      <w:r>
        <w:t xml:space="preserve"> </w:t>
      </w:r>
      <w:r w:rsidR="00DB3466">
        <w:t>within an organisation</w:t>
      </w:r>
    </w:p>
    <w:p w:rsidR="00DB3466" w:rsidRDefault="00DB3466" w:rsidP="00DB3466">
      <w:pPr>
        <w:pStyle w:val="ListParagraph"/>
        <w:numPr>
          <w:ilvl w:val="0"/>
          <w:numId w:val="2"/>
        </w:numPr>
      </w:pPr>
      <w:r>
        <w:t xml:space="preserve">It </w:t>
      </w:r>
      <w:r w:rsidR="009E2BF3">
        <w:t>sets</w:t>
      </w:r>
      <w:r>
        <w:t xml:space="preserve"> everyone</w:t>
      </w:r>
      <w:r w:rsidR="009E2BF3">
        <w:t xml:space="preserve"> aims and goals to work towards</w:t>
      </w:r>
    </w:p>
    <w:p w:rsidR="007646D0" w:rsidRDefault="007646D0" w:rsidP="009E5BEB">
      <w:pPr>
        <w:pStyle w:val="ListParagraph"/>
        <w:numPr>
          <w:ilvl w:val="0"/>
          <w:numId w:val="2"/>
        </w:numPr>
      </w:pPr>
      <w:r>
        <w:t>Group decisions ca</w:t>
      </w:r>
      <w:r w:rsidR="009E2BF3">
        <w:t>n be used rather than just using one individual decision</w:t>
      </w:r>
    </w:p>
    <w:p w:rsidR="00DB3466" w:rsidRPr="009E5BEB" w:rsidRDefault="00CB6001" w:rsidP="00B10DE0">
      <w:pPr>
        <w:rPr>
          <w:b/>
        </w:rPr>
      </w:pPr>
      <w:r w:rsidRPr="009E5BEB">
        <w:rPr>
          <w:b/>
        </w:rPr>
        <w:t xml:space="preserve">The </w:t>
      </w:r>
      <w:r w:rsidR="00DB3466" w:rsidRPr="009E5BEB">
        <w:rPr>
          <w:b/>
        </w:rPr>
        <w:t xml:space="preserve">disadvantages </w:t>
      </w:r>
      <w:r w:rsidRPr="009E5BEB">
        <w:rPr>
          <w:b/>
        </w:rPr>
        <w:t xml:space="preserve">of structure </w:t>
      </w:r>
      <w:r w:rsidR="00DB3466" w:rsidRPr="009E5BEB">
        <w:rPr>
          <w:b/>
        </w:rPr>
        <w:t>are:</w:t>
      </w:r>
    </w:p>
    <w:p w:rsidR="00DB3466" w:rsidRDefault="00DB3466" w:rsidP="00DB3466">
      <w:pPr>
        <w:pStyle w:val="ListParagraph"/>
        <w:numPr>
          <w:ilvl w:val="0"/>
          <w:numId w:val="1"/>
        </w:numPr>
      </w:pPr>
      <w:r>
        <w:t>Lengthy decision making</w:t>
      </w:r>
    </w:p>
    <w:p w:rsidR="00DB3466" w:rsidRDefault="00DB3466" w:rsidP="00DB3466">
      <w:pPr>
        <w:pStyle w:val="ListParagraph"/>
        <w:numPr>
          <w:ilvl w:val="0"/>
          <w:numId w:val="1"/>
        </w:numPr>
      </w:pPr>
      <w:r>
        <w:t>Miscommunication</w:t>
      </w:r>
    </w:p>
    <w:p w:rsidR="00DB3466" w:rsidRDefault="00DB3466" w:rsidP="00DB3466">
      <w:pPr>
        <w:pStyle w:val="ListParagraph"/>
        <w:numPr>
          <w:ilvl w:val="0"/>
          <w:numId w:val="1"/>
        </w:numPr>
      </w:pPr>
      <w:r>
        <w:t>Over specialization</w:t>
      </w:r>
    </w:p>
    <w:p w:rsidR="00DB3466" w:rsidRDefault="00DB3466" w:rsidP="00DB3466">
      <w:pPr>
        <w:pStyle w:val="ListParagraph"/>
        <w:numPr>
          <w:ilvl w:val="0"/>
          <w:numId w:val="1"/>
        </w:numPr>
      </w:pPr>
      <w:r>
        <w:t>Unable to adapt globally</w:t>
      </w:r>
    </w:p>
    <w:p w:rsidR="00DB3466" w:rsidRDefault="00DB3466" w:rsidP="00DB3466">
      <w:pPr>
        <w:pStyle w:val="ListParagraph"/>
        <w:numPr>
          <w:ilvl w:val="0"/>
          <w:numId w:val="1"/>
        </w:numPr>
      </w:pPr>
      <w:r>
        <w:t xml:space="preserve">Less organisational consistency </w:t>
      </w:r>
    </w:p>
    <w:p w:rsidR="00DB3466" w:rsidRDefault="00DB3466" w:rsidP="00DB3466">
      <w:pPr>
        <w:pStyle w:val="ListParagraph"/>
        <w:numPr>
          <w:ilvl w:val="0"/>
          <w:numId w:val="1"/>
        </w:numPr>
      </w:pPr>
      <w:r>
        <w:t>Too much change and instability</w:t>
      </w:r>
    </w:p>
    <w:p w:rsidR="00BE4908" w:rsidRDefault="00BE4908" w:rsidP="00DB3466">
      <w:pPr>
        <w:pStyle w:val="ListParagraph"/>
        <w:numPr>
          <w:ilvl w:val="0"/>
          <w:numId w:val="1"/>
        </w:numPr>
      </w:pPr>
      <w:r>
        <w:t xml:space="preserve">Costly </w:t>
      </w:r>
    </w:p>
    <w:p w:rsidR="00BE4908" w:rsidRDefault="00BE4908" w:rsidP="00CE476B">
      <w:pPr>
        <w:pStyle w:val="ListParagraph"/>
        <w:numPr>
          <w:ilvl w:val="0"/>
          <w:numId w:val="1"/>
        </w:numPr>
      </w:pPr>
      <w:r>
        <w:t>Time consuming</w:t>
      </w:r>
    </w:p>
    <w:p w:rsidR="00CE476B" w:rsidRPr="00CE476B" w:rsidRDefault="00CE476B" w:rsidP="00CE476B">
      <w:pPr>
        <w:rPr>
          <w:i/>
        </w:rPr>
      </w:pPr>
      <w:sdt>
        <w:sdtPr>
          <w:rPr>
            <w:i/>
          </w:rPr>
          <w:id w:val="620808460"/>
          <w:citation/>
        </w:sdtPr>
        <w:sdtContent>
          <w:r w:rsidRPr="00CE476B">
            <w:rPr>
              <w:i/>
            </w:rPr>
            <w:fldChar w:fldCharType="begin"/>
          </w:r>
          <w:r w:rsidRPr="00CE476B">
            <w:rPr>
              <w:i/>
            </w:rPr>
            <w:instrText xml:space="preserve"> CITATION Lis17 \l 2057 </w:instrText>
          </w:r>
          <w:r w:rsidRPr="00CE476B">
            <w:rPr>
              <w:i/>
            </w:rPr>
            <w:fldChar w:fldCharType="separate"/>
          </w:r>
          <w:r w:rsidRPr="00CE476B">
            <w:rPr>
              <w:i/>
              <w:noProof/>
            </w:rPr>
            <w:t>(Magloff, 2017)</w:t>
          </w:r>
          <w:r w:rsidRPr="00CE476B">
            <w:rPr>
              <w:i/>
            </w:rPr>
            <w:fldChar w:fldCharType="end"/>
          </w:r>
        </w:sdtContent>
      </w:sdt>
    </w:p>
    <w:p w:rsidR="009E5BEB" w:rsidRDefault="009E5BEB" w:rsidP="009E5BEB">
      <w:r>
        <w:t>The importance of having structure has been identified and studied and it has also been acknowledged that there are various forms of strategic management through structure.</w:t>
      </w:r>
    </w:p>
    <w:p w:rsidR="00551EE2" w:rsidRDefault="00551EE2" w:rsidP="009E5BEB">
      <w:r>
        <w:t>The</w:t>
      </w:r>
      <w:r w:rsidR="00BE4908">
        <w:t xml:space="preserve"> common structures with an organisation are as follows</w:t>
      </w:r>
      <w:r>
        <w:t>:</w:t>
      </w:r>
    </w:p>
    <w:p w:rsidR="00551EE2" w:rsidRDefault="004F776C" w:rsidP="00551EE2">
      <w:pPr>
        <w:pStyle w:val="ListParagraph"/>
        <w:numPr>
          <w:ilvl w:val="0"/>
          <w:numId w:val="1"/>
        </w:numPr>
      </w:pPr>
      <w:r>
        <w:t>Hierarchy</w:t>
      </w:r>
      <w:r w:rsidR="00BE4908">
        <w:t xml:space="preserve"> structure</w:t>
      </w:r>
    </w:p>
    <w:p w:rsidR="00551EE2" w:rsidRDefault="00551EE2" w:rsidP="00551EE2">
      <w:pPr>
        <w:pStyle w:val="ListParagraph"/>
        <w:numPr>
          <w:ilvl w:val="0"/>
          <w:numId w:val="1"/>
        </w:numPr>
      </w:pPr>
      <w:r>
        <w:t>Flat</w:t>
      </w:r>
      <w:r w:rsidR="00BE4908">
        <w:t xml:space="preserve"> structure</w:t>
      </w:r>
    </w:p>
    <w:p w:rsidR="00551EE2" w:rsidRDefault="004F776C" w:rsidP="004F776C">
      <w:pPr>
        <w:pStyle w:val="ListParagraph"/>
        <w:numPr>
          <w:ilvl w:val="0"/>
          <w:numId w:val="1"/>
        </w:numPr>
      </w:pPr>
      <w:r>
        <w:lastRenderedPageBreak/>
        <w:t>Matrix/functional</w:t>
      </w:r>
      <w:r w:rsidR="00BE4908">
        <w:t xml:space="preserve"> structure</w:t>
      </w:r>
    </w:p>
    <w:p w:rsidR="00551EE2" w:rsidRDefault="00551EE2" w:rsidP="00551EE2">
      <w:pPr>
        <w:pStyle w:val="ListParagraph"/>
        <w:numPr>
          <w:ilvl w:val="0"/>
          <w:numId w:val="1"/>
        </w:numPr>
      </w:pPr>
      <w:r>
        <w:t xml:space="preserve">Mechanistic </w:t>
      </w:r>
      <w:r w:rsidR="00BE4908">
        <w:t>structure</w:t>
      </w:r>
    </w:p>
    <w:p w:rsidR="00551EE2" w:rsidRDefault="00551EE2" w:rsidP="00551EE2">
      <w:pPr>
        <w:pStyle w:val="ListParagraph"/>
        <w:numPr>
          <w:ilvl w:val="0"/>
          <w:numId w:val="1"/>
        </w:numPr>
      </w:pPr>
      <w:r>
        <w:t xml:space="preserve">Organic </w:t>
      </w:r>
      <w:r w:rsidR="00BE4908">
        <w:t>structure</w:t>
      </w:r>
    </w:p>
    <w:p w:rsidR="00BE4908" w:rsidRDefault="00CB6001" w:rsidP="00DB3466">
      <w:r>
        <w:t xml:space="preserve"> </w:t>
      </w:r>
      <w:r w:rsidR="009E5BEB" w:rsidRPr="009E5BEB">
        <w:rPr>
          <w:noProof/>
        </w:rPr>
        <w:drawing>
          <wp:inline distT="0" distB="0" distL="0" distR="0" wp14:anchorId="5D72FA3E" wp14:editId="0D9F63A9">
            <wp:extent cx="2924175" cy="2181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24175" cy="2181225"/>
                    </a:xfrm>
                    <a:prstGeom prst="rect">
                      <a:avLst/>
                    </a:prstGeom>
                  </pic:spPr>
                </pic:pic>
              </a:graphicData>
            </a:graphic>
          </wp:inline>
        </w:drawing>
      </w:r>
      <w:r w:rsidR="00BE4908" w:rsidRPr="00551EE2">
        <w:rPr>
          <w:noProof/>
        </w:rPr>
        <w:drawing>
          <wp:inline distT="0" distB="0" distL="0" distR="0" wp14:anchorId="23563695" wp14:editId="3D78B2B8">
            <wp:extent cx="2409825" cy="1847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09825" cy="1847850"/>
                    </a:xfrm>
                    <a:prstGeom prst="rect">
                      <a:avLst/>
                    </a:prstGeom>
                  </pic:spPr>
                </pic:pic>
              </a:graphicData>
            </a:graphic>
          </wp:inline>
        </w:drawing>
      </w:r>
    </w:p>
    <w:p w:rsidR="00BE4908" w:rsidRDefault="00BE4908" w:rsidP="00BE4908"/>
    <w:p w:rsidR="00551EE2" w:rsidRPr="00BE4908" w:rsidRDefault="00551EE2" w:rsidP="00BE4908"/>
    <w:p w:rsidR="00551EE2" w:rsidRDefault="00551EE2" w:rsidP="00551EE2">
      <w:pPr>
        <w:tabs>
          <w:tab w:val="left" w:pos="1635"/>
        </w:tabs>
      </w:pPr>
      <w:r>
        <w:tab/>
      </w:r>
      <w:r w:rsidR="00BE4908" w:rsidRPr="00BE4908">
        <w:rPr>
          <w:noProof/>
        </w:rPr>
        <w:drawing>
          <wp:inline distT="0" distB="0" distL="0" distR="0" wp14:anchorId="6EB03672" wp14:editId="7925B736">
            <wp:extent cx="3086100" cy="1476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86100" cy="1476375"/>
                    </a:xfrm>
                    <a:prstGeom prst="rect">
                      <a:avLst/>
                    </a:prstGeom>
                  </pic:spPr>
                </pic:pic>
              </a:graphicData>
            </a:graphic>
          </wp:inline>
        </w:drawing>
      </w:r>
    </w:p>
    <w:p w:rsidR="00551EE2" w:rsidRDefault="00551EE2" w:rsidP="00551EE2">
      <w:pPr>
        <w:tabs>
          <w:tab w:val="left" w:pos="1635"/>
        </w:tabs>
      </w:pPr>
    </w:p>
    <w:p w:rsidR="00551EE2" w:rsidRDefault="00551EE2" w:rsidP="00551EE2">
      <w:pPr>
        <w:tabs>
          <w:tab w:val="left" w:pos="1635"/>
        </w:tabs>
      </w:pPr>
    </w:p>
    <w:p w:rsidR="00551EE2" w:rsidRDefault="00551EE2" w:rsidP="00551EE2">
      <w:pPr>
        <w:tabs>
          <w:tab w:val="left" w:pos="1635"/>
        </w:tabs>
      </w:pPr>
      <w:r>
        <w:t xml:space="preserve">The differences between the </w:t>
      </w:r>
      <w:r w:rsidR="00C13590">
        <w:t>above-named</w:t>
      </w:r>
      <w:r>
        <w:t xml:space="preserve"> structures are as follows:</w:t>
      </w:r>
    </w:p>
    <w:p w:rsidR="00551EE2" w:rsidRDefault="00551EE2" w:rsidP="00551EE2">
      <w:pPr>
        <w:tabs>
          <w:tab w:val="left" w:pos="1635"/>
        </w:tabs>
        <w:rPr>
          <w:i/>
        </w:rPr>
      </w:pPr>
      <w:r>
        <w:t xml:space="preserve">Flat organisational structure – </w:t>
      </w:r>
      <w:r w:rsidRPr="00551EE2">
        <w:rPr>
          <w:i/>
        </w:rPr>
        <w:t>broader spans of control and fewer levels of authority result in a flat hierarchal structure.</w:t>
      </w:r>
    </w:p>
    <w:p w:rsidR="00551EE2" w:rsidRPr="00CC6278" w:rsidRDefault="0003414F" w:rsidP="00551EE2">
      <w:pPr>
        <w:tabs>
          <w:tab w:val="left" w:pos="1635"/>
        </w:tabs>
      </w:pPr>
      <w:sdt>
        <w:sdtPr>
          <w:id w:val="425546031"/>
          <w:citation/>
        </w:sdtPr>
        <w:sdtEndPr/>
        <w:sdtContent>
          <w:r w:rsidR="007E6A9C" w:rsidRPr="00CC6278">
            <w:fldChar w:fldCharType="begin"/>
          </w:r>
          <w:r w:rsidR="007E6A9C" w:rsidRPr="00CC6278">
            <w:instrText xml:space="preserve"> CITATION Lou13 \l 2057 </w:instrText>
          </w:r>
          <w:r w:rsidR="007E6A9C" w:rsidRPr="00CC6278">
            <w:fldChar w:fldCharType="separate"/>
          </w:r>
          <w:r w:rsidR="007E6A9C" w:rsidRPr="00CC6278">
            <w:rPr>
              <w:noProof/>
            </w:rPr>
            <w:t>(Mullins, 1985-2013)</w:t>
          </w:r>
          <w:r w:rsidR="007E6A9C" w:rsidRPr="00CC6278">
            <w:fldChar w:fldCharType="end"/>
          </w:r>
        </w:sdtContent>
      </w:sdt>
    </w:p>
    <w:p w:rsidR="007E6A9C" w:rsidRDefault="007E6A9C" w:rsidP="00551EE2">
      <w:pPr>
        <w:tabs>
          <w:tab w:val="left" w:pos="1635"/>
        </w:tabs>
        <w:rPr>
          <w:i/>
        </w:rPr>
      </w:pPr>
      <w:r>
        <w:t xml:space="preserve">Tall organisational structure – </w:t>
      </w:r>
      <w:r>
        <w:rPr>
          <w:i/>
        </w:rPr>
        <w:t>Narrower spans of control and more levels of authority result in a tall hierarchical structure.</w:t>
      </w:r>
    </w:p>
    <w:p w:rsidR="007E6A9C" w:rsidRPr="006672BB" w:rsidRDefault="0003414F" w:rsidP="00551EE2">
      <w:pPr>
        <w:tabs>
          <w:tab w:val="left" w:pos="1635"/>
        </w:tabs>
        <w:rPr>
          <w:i/>
        </w:rPr>
      </w:pPr>
      <w:sdt>
        <w:sdtPr>
          <w:rPr>
            <w:i/>
          </w:rPr>
          <w:id w:val="1787927911"/>
          <w:citation/>
        </w:sdtPr>
        <w:sdtEndPr/>
        <w:sdtContent>
          <w:r w:rsidR="007E6A9C" w:rsidRPr="006672BB">
            <w:rPr>
              <w:i/>
            </w:rPr>
            <w:fldChar w:fldCharType="begin"/>
          </w:r>
          <w:r w:rsidR="007E6A9C" w:rsidRPr="006672BB">
            <w:rPr>
              <w:i/>
            </w:rPr>
            <w:instrText xml:space="preserve"> CITATION Lou13 \l 2057 </w:instrText>
          </w:r>
          <w:r w:rsidR="007E6A9C" w:rsidRPr="006672BB">
            <w:rPr>
              <w:i/>
            </w:rPr>
            <w:fldChar w:fldCharType="separate"/>
          </w:r>
          <w:r w:rsidR="007E6A9C" w:rsidRPr="006672BB">
            <w:rPr>
              <w:i/>
              <w:noProof/>
            </w:rPr>
            <w:t>(Mullins, 1985-2013)</w:t>
          </w:r>
          <w:r w:rsidR="007E6A9C" w:rsidRPr="006672BB">
            <w:rPr>
              <w:i/>
            </w:rPr>
            <w:fldChar w:fldCharType="end"/>
          </w:r>
        </w:sdtContent>
      </w:sdt>
    </w:p>
    <w:p w:rsidR="007E6A9C" w:rsidRDefault="007E6A9C" w:rsidP="00551EE2">
      <w:pPr>
        <w:tabs>
          <w:tab w:val="left" w:pos="1635"/>
        </w:tabs>
      </w:pPr>
      <w:r>
        <w:t>Mechanistic organisational</w:t>
      </w:r>
      <w:r w:rsidR="002C247E">
        <w:t xml:space="preserve"> structure – Rigid and not </w:t>
      </w:r>
      <w:r w:rsidR="002257CC">
        <w:t>fast moving with changes</w:t>
      </w:r>
      <w:r w:rsidR="00C13590">
        <w:t xml:space="preserve">, although this creates a more steady and organised working environment. </w:t>
      </w:r>
    </w:p>
    <w:p w:rsidR="00C55681" w:rsidRPr="006672BB" w:rsidRDefault="00C55681" w:rsidP="00551EE2">
      <w:pPr>
        <w:tabs>
          <w:tab w:val="left" w:pos="1635"/>
        </w:tabs>
        <w:rPr>
          <w:i/>
        </w:rPr>
      </w:pPr>
      <w:sdt>
        <w:sdtPr>
          <w:rPr>
            <w:i/>
          </w:rPr>
          <w:id w:val="969558750"/>
          <w:citation/>
        </w:sdtPr>
        <w:sdtContent>
          <w:r w:rsidRPr="006672BB">
            <w:rPr>
              <w:i/>
            </w:rPr>
            <w:fldChar w:fldCharType="begin"/>
          </w:r>
          <w:r w:rsidRPr="006672BB">
            <w:rPr>
              <w:i/>
            </w:rPr>
            <w:instrText xml:space="preserve"> CITATION Dur041 \l 2057 </w:instrText>
          </w:r>
          <w:r w:rsidRPr="006672BB">
            <w:rPr>
              <w:i/>
            </w:rPr>
            <w:fldChar w:fldCharType="separate"/>
          </w:r>
          <w:r w:rsidRPr="006672BB">
            <w:rPr>
              <w:i/>
              <w:noProof/>
            </w:rPr>
            <w:t>(Hofler, Reference for Business, 2004)</w:t>
          </w:r>
          <w:r w:rsidRPr="006672BB">
            <w:rPr>
              <w:i/>
            </w:rPr>
            <w:fldChar w:fldCharType="end"/>
          </w:r>
        </w:sdtContent>
      </w:sdt>
    </w:p>
    <w:p w:rsidR="00C13590" w:rsidRDefault="00C13590" w:rsidP="00551EE2">
      <w:pPr>
        <w:tabs>
          <w:tab w:val="left" w:pos="1635"/>
        </w:tabs>
      </w:pPr>
      <w:r>
        <w:t xml:space="preserve">Organistic organisation structure – Moves rapidly and adapts well to change and new ideas. Creates an easier working environment and people can move quicker with the times. </w:t>
      </w:r>
    </w:p>
    <w:p w:rsidR="006672BB" w:rsidRPr="006672BB" w:rsidRDefault="006672BB" w:rsidP="00551EE2">
      <w:pPr>
        <w:tabs>
          <w:tab w:val="left" w:pos="1635"/>
        </w:tabs>
        <w:rPr>
          <w:i/>
        </w:rPr>
      </w:pPr>
      <w:sdt>
        <w:sdtPr>
          <w:rPr>
            <w:i/>
          </w:rPr>
          <w:id w:val="1602674583"/>
          <w:citation/>
        </w:sdtPr>
        <w:sdtContent>
          <w:r w:rsidRPr="006672BB">
            <w:rPr>
              <w:i/>
            </w:rPr>
            <w:fldChar w:fldCharType="begin"/>
          </w:r>
          <w:r w:rsidRPr="006672BB">
            <w:rPr>
              <w:i/>
            </w:rPr>
            <w:instrText xml:space="preserve"> CITATION Ash11 \l 2057 </w:instrText>
          </w:r>
          <w:r w:rsidRPr="006672BB">
            <w:rPr>
              <w:i/>
            </w:rPr>
            <w:fldChar w:fldCharType="separate"/>
          </w:r>
          <w:r w:rsidRPr="006672BB">
            <w:rPr>
              <w:i/>
              <w:noProof/>
            </w:rPr>
            <w:t>(Ashkenas, 2011)</w:t>
          </w:r>
          <w:r w:rsidRPr="006672BB">
            <w:rPr>
              <w:i/>
            </w:rPr>
            <w:fldChar w:fldCharType="end"/>
          </w:r>
        </w:sdtContent>
      </w:sdt>
    </w:p>
    <w:p w:rsidR="00C13590" w:rsidRDefault="00C13590" w:rsidP="00551EE2">
      <w:pPr>
        <w:tabs>
          <w:tab w:val="left" w:pos="1635"/>
        </w:tabs>
      </w:pPr>
      <w:r>
        <w:t>M</w:t>
      </w:r>
      <w:r w:rsidR="00741C3A">
        <w:t>atrix</w:t>
      </w:r>
      <w:r>
        <w:t xml:space="preserve">/Functional structure – It creates more specific roles within an organisation therefore people have specific job roles and not one sole person is responsible for the overseeing </w:t>
      </w:r>
      <w:r w:rsidR="00262F21">
        <w:t>of</w:t>
      </w:r>
      <w:r>
        <w:t xml:space="preserve"> every department. </w:t>
      </w:r>
    </w:p>
    <w:p w:rsidR="006672BB" w:rsidRPr="006672BB" w:rsidRDefault="006672BB" w:rsidP="00551EE2">
      <w:pPr>
        <w:tabs>
          <w:tab w:val="left" w:pos="1635"/>
        </w:tabs>
        <w:rPr>
          <w:i/>
        </w:rPr>
      </w:pPr>
      <w:sdt>
        <w:sdtPr>
          <w:id w:val="1350452247"/>
          <w:citation/>
        </w:sdtPr>
        <w:sdtEndPr>
          <w:rPr>
            <w:i/>
          </w:rPr>
        </w:sdtEndPr>
        <w:sdtContent>
          <w:r w:rsidRPr="006672BB">
            <w:rPr>
              <w:i/>
            </w:rPr>
            <w:fldChar w:fldCharType="begin"/>
          </w:r>
          <w:r w:rsidRPr="006672BB">
            <w:rPr>
              <w:i/>
            </w:rPr>
            <w:instrText xml:space="preserve"> CITATION Fah12 \l 2057 </w:instrText>
          </w:r>
          <w:r w:rsidRPr="006672BB">
            <w:rPr>
              <w:i/>
            </w:rPr>
            <w:fldChar w:fldCharType="separate"/>
          </w:r>
          <w:r w:rsidRPr="006672BB">
            <w:rPr>
              <w:i/>
              <w:noProof/>
            </w:rPr>
            <w:t>(Usmani, 2012)</w:t>
          </w:r>
          <w:r w:rsidRPr="006672BB">
            <w:rPr>
              <w:i/>
            </w:rPr>
            <w:fldChar w:fldCharType="end"/>
          </w:r>
        </w:sdtContent>
      </w:sdt>
    </w:p>
    <w:p w:rsidR="00262F21" w:rsidRPr="00262F21" w:rsidRDefault="00262F21" w:rsidP="00262F21">
      <w:pPr>
        <w:tabs>
          <w:tab w:val="left" w:pos="1635"/>
        </w:tabs>
      </w:pPr>
      <w:r w:rsidRPr="00262F21">
        <w:t xml:space="preserve">The main advantages of hierarchy structure are, one individual can lead and communicate, they have a team to take the responsibility of other team members so that it is not the sole responsibility for one individual to take on they can communicate their ideas, and this can then be passed onto other team members and so for. The disadvantages are simply the higher the hierarchy the more cost effective it becomes, sometimes miscommunication can become an issue if there are too many people involved. It can be time consuming as you will have to wait for decisions and things can come to a halt due to this. </w:t>
      </w:r>
    </w:p>
    <w:p w:rsidR="00262F21" w:rsidRPr="00262F21" w:rsidRDefault="00262F21" w:rsidP="00262F21">
      <w:pPr>
        <w:tabs>
          <w:tab w:val="left" w:pos="1635"/>
        </w:tabs>
      </w:pPr>
      <w:r w:rsidRPr="00262F21">
        <w:t>The advantages to flat structure are, one individual communicates with his/her team and the communication is passed on quickly and efficiently. It is easier for other team members to get help, feedback and ideas processed quicker than if you were to have too many team leaders or management to report to. The disa</w:t>
      </w:r>
      <w:r>
        <w:t>dvantage</w:t>
      </w:r>
      <w:r w:rsidRPr="00262F21">
        <w:t xml:space="preserve"> to flat structure is that the pressure can become quite overwhelming if you have a high number of workers that are constantly trying to communicate with the higher member of the team. </w:t>
      </w:r>
    </w:p>
    <w:p w:rsidR="00262F21" w:rsidRPr="00262F21" w:rsidRDefault="00262F21" w:rsidP="00262F21">
      <w:pPr>
        <w:tabs>
          <w:tab w:val="left" w:pos="1635"/>
        </w:tabs>
      </w:pPr>
      <w:r w:rsidRPr="00262F21">
        <w:t xml:space="preserve">The </w:t>
      </w:r>
      <w:r w:rsidR="000A5E85" w:rsidRPr="00262F21">
        <w:t>advantages</w:t>
      </w:r>
      <w:r w:rsidRPr="00262F21">
        <w:t xml:space="preserve"> of a matrix/functional structure are, each team works in their specific departments, therefore there is easier guidelines to follow. Each department are clear on their </w:t>
      </w:r>
      <w:r w:rsidR="000A5E85" w:rsidRPr="00262F21">
        <w:t>instructions</w:t>
      </w:r>
      <w:r w:rsidRPr="00262F21">
        <w:t xml:space="preserve"> and job role. They have clear vision, strategy and mission. They are all working towards the same target. The disadvantages to this form of structure is, there is no one person taking control of everything. This can cause conflicting priorities. It can be costly due to having more staff members in the organisation. It can be timely waiting for information from different departments. </w:t>
      </w:r>
    </w:p>
    <w:p w:rsidR="002C247E" w:rsidRDefault="00741C3A" w:rsidP="00551EE2">
      <w:pPr>
        <w:tabs>
          <w:tab w:val="left" w:pos="1635"/>
        </w:tabs>
        <w:rPr>
          <w:b/>
        </w:rPr>
      </w:pPr>
      <w:r>
        <w:rPr>
          <w:b/>
        </w:rPr>
        <w:t>CONCLUSION:</w:t>
      </w:r>
    </w:p>
    <w:p w:rsidR="0053377A" w:rsidRDefault="00741C3A" w:rsidP="00551EE2">
      <w:pPr>
        <w:tabs>
          <w:tab w:val="left" w:pos="1635"/>
        </w:tabs>
      </w:pPr>
      <w:r>
        <w:t xml:space="preserve">Researching and </w:t>
      </w:r>
      <w:r w:rsidR="00BE4908">
        <w:t>identifying</w:t>
      </w:r>
      <w:r>
        <w:t xml:space="preserve"> all the different aspects of structure</w:t>
      </w:r>
      <w:r w:rsidR="00262F21">
        <w:t xml:space="preserve"> </w:t>
      </w:r>
      <w:r>
        <w:t>it</w:t>
      </w:r>
      <w:r w:rsidR="00262F21">
        <w:t xml:space="preserve"> is</w:t>
      </w:r>
      <w:r>
        <w:t xml:space="preserve"> easier to determine for </w:t>
      </w:r>
      <w:r w:rsidR="00BE4908">
        <w:t>individuals</w:t>
      </w:r>
      <w:r>
        <w:t xml:space="preserve"> what structure would suit them best and once </w:t>
      </w:r>
      <w:r w:rsidR="00BE4908">
        <w:t>entering</w:t>
      </w:r>
      <w:r>
        <w:t xml:space="preserve"> an organisation it would be easier to move into a job position that is best suited for their individual needs. </w:t>
      </w:r>
    </w:p>
    <w:p w:rsidR="0053377A" w:rsidRDefault="00741C3A" w:rsidP="00551EE2">
      <w:pPr>
        <w:tabs>
          <w:tab w:val="left" w:pos="1635"/>
        </w:tabs>
      </w:pPr>
      <w:r>
        <w:t xml:space="preserve">Culture is just as important to an individual as this will help to </w:t>
      </w:r>
      <w:r w:rsidR="00BE4908">
        <w:t>identify</w:t>
      </w:r>
      <w:r>
        <w:t xml:space="preserve"> and manage their visions, missions and values. It will help them to </w:t>
      </w:r>
      <w:r w:rsidR="00BE4908">
        <w:t>enter</w:t>
      </w:r>
      <w:r>
        <w:t xml:space="preserve"> a job that is best suited to their individual needs.</w:t>
      </w:r>
      <w:r w:rsidR="00262F21">
        <w:t xml:space="preserve"> It also helps put into practice a safe and healthy environment for them to work in. </w:t>
      </w:r>
    </w:p>
    <w:p w:rsidR="0053377A" w:rsidRDefault="00741C3A" w:rsidP="00551EE2">
      <w:pPr>
        <w:tabs>
          <w:tab w:val="left" w:pos="1635"/>
        </w:tabs>
      </w:pPr>
      <w:r>
        <w:t xml:space="preserve">Upon </w:t>
      </w:r>
      <w:r w:rsidR="00BE4908">
        <w:t>considering</w:t>
      </w:r>
      <w:r>
        <w:t xml:space="preserve"> the different structure</w:t>
      </w:r>
      <w:r w:rsidR="00BE4908">
        <w:t>s</w:t>
      </w:r>
      <w:r>
        <w:t xml:space="preserve"> and cultures, one could say that there no specific good or bad, it will just depend on what one would be looking for and how they would best adapt to this. You would really need to consider what is best for you and what works well for you. </w:t>
      </w:r>
    </w:p>
    <w:p w:rsidR="0053377A" w:rsidRDefault="00741C3A" w:rsidP="00551EE2">
      <w:pPr>
        <w:tabs>
          <w:tab w:val="left" w:pos="1635"/>
        </w:tabs>
      </w:pPr>
      <w:r>
        <w:t xml:space="preserve">When you </w:t>
      </w:r>
      <w:r w:rsidR="00BE4908">
        <w:t>consider</w:t>
      </w:r>
      <w:r>
        <w:t xml:space="preserve"> the </w:t>
      </w:r>
      <w:r w:rsidR="00BE4908">
        <w:t>organisation</w:t>
      </w:r>
      <w:r>
        <w:t xml:space="preserve"> of Cyfle I Dyfu, almost immediately it </w:t>
      </w:r>
      <w:r w:rsidR="00BE4908">
        <w:t>identifies</w:t>
      </w:r>
      <w:r>
        <w:t xml:space="preserve"> their mission, vision and values </w:t>
      </w:r>
      <w:r w:rsidR="0053377A">
        <w:t>h</w:t>
      </w:r>
      <w:r>
        <w:t xml:space="preserve">elping to achieve the goals that are set to the organisation, friendly, happy and organised individuals who have a mission to better their lives and to create specific skills that will help them to achieve rewarding careers. The organisation gives them a reason to fulfil their potential and to potentially change their lives around. Having a mentor and hierarchy that listens, helps and understands their everyday challenges, who doesn’t judge </w:t>
      </w:r>
      <w:r w:rsidR="00BE4908">
        <w:t>but</w:t>
      </w:r>
      <w:r>
        <w:t xml:space="preserve"> encourages them.</w:t>
      </w:r>
      <w:r w:rsidR="0053377A">
        <w:t xml:space="preserve"> </w:t>
      </w:r>
    </w:p>
    <w:p w:rsidR="0053377A" w:rsidRDefault="0053377A" w:rsidP="00551EE2">
      <w:pPr>
        <w:tabs>
          <w:tab w:val="left" w:pos="1635"/>
        </w:tabs>
      </w:pPr>
      <w:r>
        <w:lastRenderedPageBreak/>
        <w:t>It is important to say that every organisation or business should make their vision, mission and values clear within their company statement, it is something that should be brought to an individual’s attention immediately.</w:t>
      </w:r>
    </w:p>
    <w:p w:rsidR="00CE476B" w:rsidRDefault="00CE476B" w:rsidP="00551EE2">
      <w:pPr>
        <w:tabs>
          <w:tab w:val="left" w:pos="1635"/>
        </w:tabs>
      </w:pPr>
    </w:p>
    <w:p w:rsidR="00CE476B" w:rsidRDefault="00CE476B" w:rsidP="00551EE2">
      <w:pPr>
        <w:tabs>
          <w:tab w:val="left" w:pos="1635"/>
        </w:tabs>
        <w:rPr>
          <w:b/>
        </w:rPr>
      </w:pPr>
      <w:r w:rsidRPr="00CE476B">
        <w:rPr>
          <w:b/>
        </w:rPr>
        <w:t>R</w:t>
      </w:r>
      <w:r>
        <w:rPr>
          <w:b/>
        </w:rPr>
        <w:t>EFERENCE:</w:t>
      </w:r>
    </w:p>
    <w:p w:rsidR="00CE476B" w:rsidRDefault="00CE476B" w:rsidP="00551EE2">
      <w:pPr>
        <w:tabs>
          <w:tab w:val="left" w:pos="1635"/>
        </w:tabs>
        <w:rPr>
          <w:b/>
        </w:rPr>
      </w:pPr>
      <w:sdt>
        <w:sdtPr>
          <w:rPr>
            <w:b/>
          </w:rPr>
          <w:id w:val="477347822"/>
          <w:citation/>
        </w:sdtPr>
        <w:sdtContent>
          <w:r>
            <w:rPr>
              <w:b/>
            </w:rPr>
            <w:fldChar w:fldCharType="begin"/>
          </w:r>
          <w:r>
            <w:rPr>
              <w:b/>
            </w:rPr>
            <w:instrText xml:space="preserve"> CITATION Mat13 \l 2057 </w:instrText>
          </w:r>
          <w:r>
            <w:rPr>
              <w:b/>
            </w:rPr>
            <w:fldChar w:fldCharType="separate"/>
          </w:r>
          <w:r>
            <w:rPr>
              <w:noProof/>
            </w:rPr>
            <w:t>(Alvesso, 2013)</w:t>
          </w:r>
          <w:r>
            <w:rPr>
              <w:b/>
            </w:rPr>
            <w:fldChar w:fldCharType="end"/>
          </w:r>
        </w:sdtContent>
      </w:sdt>
    </w:p>
    <w:p w:rsidR="00CE476B" w:rsidRDefault="00CE476B" w:rsidP="00551EE2">
      <w:pPr>
        <w:tabs>
          <w:tab w:val="left" w:pos="1635"/>
        </w:tabs>
        <w:rPr>
          <w:b/>
        </w:rPr>
      </w:pPr>
      <w:sdt>
        <w:sdtPr>
          <w:rPr>
            <w:b/>
          </w:rPr>
          <w:id w:val="391318724"/>
          <w:citation/>
        </w:sdtPr>
        <w:sdtContent>
          <w:r>
            <w:rPr>
              <w:b/>
            </w:rPr>
            <w:fldChar w:fldCharType="begin"/>
          </w:r>
          <w:r>
            <w:rPr>
              <w:b/>
            </w:rPr>
            <w:instrText xml:space="preserve"> CITATION And11 \l 2057 </w:instrText>
          </w:r>
          <w:r>
            <w:rPr>
              <w:b/>
            </w:rPr>
            <w:fldChar w:fldCharType="separate"/>
          </w:r>
          <w:r>
            <w:rPr>
              <w:noProof/>
            </w:rPr>
            <w:t>(Andrew, 2011)</w:t>
          </w:r>
          <w:r>
            <w:rPr>
              <w:b/>
            </w:rPr>
            <w:fldChar w:fldCharType="end"/>
          </w:r>
        </w:sdtContent>
      </w:sdt>
    </w:p>
    <w:p w:rsidR="00CE476B" w:rsidRDefault="00CE476B" w:rsidP="00551EE2">
      <w:pPr>
        <w:tabs>
          <w:tab w:val="left" w:pos="1635"/>
        </w:tabs>
        <w:rPr>
          <w:b/>
        </w:rPr>
      </w:pPr>
      <w:sdt>
        <w:sdtPr>
          <w:rPr>
            <w:b/>
          </w:rPr>
          <w:id w:val="-1374840143"/>
          <w:citation/>
        </w:sdtPr>
        <w:sdtContent>
          <w:r>
            <w:rPr>
              <w:b/>
            </w:rPr>
            <w:fldChar w:fldCharType="begin"/>
          </w:r>
          <w:r>
            <w:rPr>
              <w:b/>
            </w:rPr>
            <w:instrText xml:space="preserve"> CITATION Ash11 \l 2057 </w:instrText>
          </w:r>
          <w:r>
            <w:rPr>
              <w:b/>
            </w:rPr>
            <w:fldChar w:fldCharType="separate"/>
          </w:r>
          <w:r>
            <w:rPr>
              <w:noProof/>
            </w:rPr>
            <w:t>(Ashkenas, 2011)</w:t>
          </w:r>
          <w:r>
            <w:rPr>
              <w:b/>
            </w:rPr>
            <w:fldChar w:fldCharType="end"/>
          </w:r>
        </w:sdtContent>
      </w:sdt>
    </w:p>
    <w:p w:rsidR="00CE476B" w:rsidRDefault="00CE476B" w:rsidP="00551EE2">
      <w:pPr>
        <w:tabs>
          <w:tab w:val="left" w:pos="1635"/>
        </w:tabs>
        <w:rPr>
          <w:b/>
        </w:rPr>
      </w:pPr>
      <w:sdt>
        <w:sdtPr>
          <w:rPr>
            <w:b/>
          </w:rPr>
          <w:id w:val="481201256"/>
          <w:citation/>
        </w:sdtPr>
        <w:sdtContent>
          <w:r>
            <w:rPr>
              <w:b/>
            </w:rPr>
            <w:fldChar w:fldCharType="begin"/>
          </w:r>
          <w:r>
            <w:rPr>
              <w:b/>
            </w:rPr>
            <w:instrText xml:space="preserve"> CITATION Sid12 \l 2057 </w:instrText>
          </w:r>
          <w:r>
            <w:rPr>
              <w:b/>
            </w:rPr>
            <w:fldChar w:fldCharType="separate"/>
          </w:r>
          <w:r>
            <w:rPr>
              <w:noProof/>
            </w:rPr>
            <w:t>(Dekker, 2012)</w:t>
          </w:r>
          <w:r>
            <w:rPr>
              <w:b/>
            </w:rPr>
            <w:fldChar w:fldCharType="end"/>
          </w:r>
        </w:sdtContent>
      </w:sdt>
    </w:p>
    <w:p w:rsidR="00CE476B" w:rsidRDefault="00CE476B" w:rsidP="00551EE2">
      <w:pPr>
        <w:tabs>
          <w:tab w:val="left" w:pos="1635"/>
        </w:tabs>
        <w:rPr>
          <w:b/>
        </w:rPr>
      </w:pPr>
      <w:sdt>
        <w:sdtPr>
          <w:rPr>
            <w:b/>
          </w:rPr>
          <w:id w:val="1726949735"/>
          <w:citation/>
        </w:sdtPr>
        <w:sdtContent>
          <w:r>
            <w:rPr>
              <w:b/>
            </w:rPr>
            <w:fldChar w:fldCharType="begin"/>
          </w:r>
          <w:r>
            <w:rPr>
              <w:b/>
            </w:rPr>
            <w:instrText xml:space="preserve"> CITATION Ali17 \l 2057 </w:instrText>
          </w:r>
          <w:r>
            <w:rPr>
              <w:b/>
            </w:rPr>
            <w:fldChar w:fldCharType="separate"/>
          </w:r>
          <w:r>
            <w:rPr>
              <w:noProof/>
            </w:rPr>
            <w:t>(Doyle, 2017)</w:t>
          </w:r>
          <w:r>
            <w:rPr>
              <w:b/>
            </w:rPr>
            <w:fldChar w:fldCharType="end"/>
          </w:r>
        </w:sdtContent>
      </w:sdt>
    </w:p>
    <w:p w:rsidR="00CE476B" w:rsidRDefault="00CE476B" w:rsidP="00551EE2">
      <w:pPr>
        <w:tabs>
          <w:tab w:val="left" w:pos="1635"/>
        </w:tabs>
        <w:rPr>
          <w:b/>
        </w:rPr>
      </w:pPr>
      <w:sdt>
        <w:sdtPr>
          <w:rPr>
            <w:b/>
          </w:rPr>
          <w:id w:val="1835643886"/>
          <w:citation/>
        </w:sdtPr>
        <w:sdtContent>
          <w:r>
            <w:rPr>
              <w:b/>
            </w:rPr>
            <w:fldChar w:fldCharType="begin"/>
          </w:r>
          <w:r>
            <w:rPr>
              <w:b/>
            </w:rPr>
            <w:instrText xml:space="preserve"> CITATION Dur041 \l 2057 </w:instrText>
          </w:r>
          <w:r>
            <w:rPr>
              <w:b/>
            </w:rPr>
            <w:fldChar w:fldCharType="separate"/>
          </w:r>
          <w:r>
            <w:rPr>
              <w:noProof/>
            </w:rPr>
            <w:t>(Hofler, Reference for Business, 2004)</w:t>
          </w:r>
          <w:r>
            <w:rPr>
              <w:b/>
            </w:rPr>
            <w:fldChar w:fldCharType="end"/>
          </w:r>
        </w:sdtContent>
      </w:sdt>
    </w:p>
    <w:p w:rsidR="00CE476B" w:rsidRDefault="00CE476B" w:rsidP="00551EE2">
      <w:pPr>
        <w:tabs>
          <w:tab w:val="left" w:pos="1635"/>
        </w:tabs>
        <w:rPr>
          <w:b/>
        </w:rPr>
      </w:pPr>
      <w:sdt>
        <w:sdtPr>
          <w:rPr>
            <w:b/>
          </w:rPr>
          <w:id w:val="-926034214"/>
          <w:citation/>
        </w:sdtPr>
        <w:sdtContent>
          <w:r>
            <w:rPr>
              <w:b/>
            </w:rPr>
            <w:fldChar w:fldCharType="begin"/>
          </w:r>
          <w:r>
            <w:rPr>
              <w:b/>
            </w:rPr>
            <w:instrText xml:space="preserve"> CITATION Kev17 \l 2057 </w:instrText>
          </w:r>
          <w:r>
            <w:rPr>
              <w:b/>
            </w:rPr>
            <w:fldChar w:fldCharType="separate"/>
          </w:r>
          <w:r>
            <w:rPr>
              <w:noProof/>
            </w:rPr>
            <w:t>(Johnston, 2017)</w:t>
          </w:r>
          <w:r>
            <w:rPr>
              <w:b/>
            </w:rPr>
            <w:fldChar w:fldCharType="end"/>
          </w:r>
        </w:sdtContent>
      </w:sdt>
    </w:p>
    <w:p w:rsidR="00CE476B" w:rsidRDefault="00CE476B" w:rsidP="00551EE2">
      <w:pPr>
        <w:tabs>
          <w:tab w:val="left" w:pos="1635"/>
        </w:tabs>
        <w:rPr>
          <w:b/>
        </w:rPr>
      </w:pPr>
      <w:sdt>
        <w:sdtPr>
          <w:rPr>
            <w:b/>
          </w:rPr>
          <w:id w:val="1585269301"/>
          <w:citation/>
        </w:sdtPr>
        <w:sdtContent>
          <w:r>
            <w:rPr>
              <w:b/>
            </w:rPr>
            <w:fldChar w:fldCharType="begin"/>
          </w:r>
          <w:r>
            <w:rPr>
              <w:b/>
            </w:rPr>
            <w:instrText xml:space="preserve"> CITATION Kab15 \l 2057 </w:instrText>
          </w:r>
          <w:r>
            <w:rPr>
              <w:b/>
            </w:rPr>
            <w:fldChar w:fldCharType="separate"/>
          </w:r>
          <w:r>
            <w:rPr>
              <w:noProof/>
            </w:rPr>
            <w:t>(Lefifi, 2015)</w:t>
          </w:r>
          <w:r>
            <w:rPr>
              <w:b/>
            </w:rPr>
            <w:fldChar w:fldCharType="end"/>
          </w:r>
        </w:sdtContent>
      </w:sdt>
    </w:p>
    <w:p w:rsidR="00CE476B" w:rsidRDefault="00CE476B" w:rsidP="00551EE2">
      <w:pPr>
        <w:tabs>
          <w:tab w:val="left" w:pos="1635"/>
        </w:tabs>
        <w:rPr>
          <w:b/>
        </w:rPr>
      </w:pPr>
      <w:sdt>
        <w:sdtPr>
          <w:rPr>
            <w:b/>
          </w:rPr>
          <w:id w:val="-625164101"/>
          <w:citation/>
        </w:sdtPr>
        <w:sdtContent>
          <w:r>
            <w:rPr>
              <w:b/>
            </w:rPr>
            <w:fldChar w:fldCharType="begin"/>
          </w:r>
          <w:r>
            <w:rPr>
              <w:b/>
            </w:rPr>
            <w:instrText xml:space="preserve"> CITATION Lis17 \l 2057 </w:instrText>
          </w:r>
          <w:r>
            <w:rPr>
              <w:b/>
            </w:rPr>
            <w:fldChar w:fldCharType="separate"/>
          </w:r>
          <w:r>
            <w:rPr>
              <w:noProof/>
            </w:rPr>
            <w:t>(Magloff, 2017)</w:t>
          </w:r>
          <w:r>
            <w:rPr>
              <w:b/>
            </w:rPr>
            <w:fldChar w:fldCharType="end"/>
          </w:r>
        </w:sdtContent>
      </w:sdt>
    </w:p>
    <w:p w:rsidR="00CE476B" w:rsidRDefault="00CE476B" w:rsidP="00551EE2">
      <w:pPr>
        <w:tabs>
          <w:tab w:val="left" w:pos="1635"/>
        </w:tabs>
        <w:rPr>
          <w:b/>
        </w:rPr>
      </w:pPr>
      <w:sdt>
        <w:sdtPr>
          <w:rPr>
            <w:b/>
          </w:rPr>
          <w:id w:val="1371350979"/>
          <w:citation/>
        </w:sdtPr>
        <w:sdtContent>
          <w:r>
            <w:rPr>
              <w:b/>
            </w:rPr>
            <w:fldChar w:fldCharType="begin"/>
          </w:r>
          <w:r>
            <w:rPr>
              <w:b/>
            </w:rPr>
            <w:instrText xml:space="preserve"> CITATION Lou13 \l 2057 </w:instrText>
          </w:r>
          <w:r>
            <w:rPr>
              <w:b/>
            </w:rPr>
            <w:fldChar w:fldCharType="separate"/>
          </w:r>
          <w:r>
            <w:rPr>
              <w:noProof/>
            </w:rPr>
            <w:t>(Mullins, 1985-2013)</w:t>
          </w:r>
          <w:r>
            <w:rPr>
              <w:b/>
            </w:rPr>
            <w:fldChar w:fldCharType="end"/>
          </w:r>
        </w:sdtContent>
      </w:sdt>
    </w:p>
    <w:p w:rsidR="00CE476B" w:rsidRDefault="00CE476B" w:rsidP="00551EE2">
      <w:pPr>
        <w:tabs>
          <w:tab w:val="left" w:pos="1635"/>
        </w:tabs>
        <w:rPr>
          <w:b/>
        </w:rPr>
      </w:pPr>
      <w:sdt>
        <w:sdtPr>
          <w:rPr>
            <w:b/>
          </w:rPr>
          <w:id w:val="2005240074"/>
          <w:citation/>
        </w:sdtPr>
        <w:sdtContent>
          <w:r>
            <w:rPr>
              <w:b/>
            </w:rPr>
            <w:fldChar w:fldCharType="begin"/>
          </w:r>
          <w:r>
            <w:rPr>
              <w:b/>
            </w:rPr>
            <w:instrText xml:space="preserve"> CITATION Sch04 \l 2057 </w:instrText>
          </w:r>
          <w:r>
            <w:rPr>
              <w:b/>
            </w:rPr>
            <w:fldChar w:fldCharType="separate"/>
          </w:r>
          <w:r>
            <w:rPr>
              <w:noProof/>
            </w:rPr>
            <w:t>(Organizational culture and leadership 3rd edition, 2004)</w:t>
          </w:r>
          <w:r>
            <w:rPr>
              <w:b/>
            </w:rPr>
            <w:fldChar w:fldCharType="end"/>
          </w:r>
        </w:sdtContent>
      </w:sdt>
    </w:p>
    <w:p w:rsidR="00CE476B" w:rsidRDefault="00090149" w:rsidP="00551EE2">
      <w:pPr>
        <w:tabs>
          <w:tab w:val="left" w:pos="1635"/>
        </w:tabs>
        <w:rPr>
          <w:b/>
        </w:rPr>
      </w:pPr>
      <w:sdt>
        <w:sdtPr>
          <w:rPr>
            <w:b/>
          </w:rPr>
          <w:id w:val="60603752"/>
          <w:citation/>
        </w:sdtPr>
        <w:sdtContent>
          <w:r>
            <w:rPr>
              <w:b/>
            </w:rPr>
            <w:fldChar w:fldCharType="begin"/>
          </w:r>
          <w:r>
            <w:rPr>
              <w:b/>
            </w:rPr>
            <w:instrText xml:space="preserve"> CITATION Fah12 \l 2057 </w:instrText>
          </w:r>
          <w:r>
            <w:rPr>
              <w:b/>
            </w:rPr>
            <w:fldChar w:fldCharType="separate"/>
          </w:r>
          <w:r>
            <w:rPr>
              <w:noProof/>
            </w:rPr>
            <w:t>(Usmani, 2012)</w:t>
          </w:r>
          <w:r>
            <w:rPr>
              <w:b/>
            </w:rPr>
            <w:fldChar w:fldCharType="end"/>
          </w:r>
        </w:sdtContent>
      </w:sdt>
    </w:p>
    <w:p w:rsidR="00090149" w:rsidRDefault="00090149" w:rsidP="00551EE2">
      <w:pPr>
        <w:tabs>
          <w:tab w:val="left" w:pos="1635"/>
        </w:tabs>
        <w:rPr>
          <w:b/>
        </w:rPr>
      </w:pPr>
      <w:sdt>
        <w:sdtPr>
          <w:rPr>
            <w:b/>
          </w:rPr>
          <w:id w:val="1265501113"/>
          <w:citation/>
        </w:sdtPr>
        <w:sdtContent>
          <w:r>
            <w:rPr>
              <w:b/>
            </w:rPr>
            <w:fldChar w:fldCharType="begin"/>
          </w:r>
          <w:r>
            <w:rPr>
              <w:b/>
            </w:rPr>
            <w:instrText xml:space="preserve"> CITATION Tom11 \l 2057 </w:instrText>
          </w:r>
          <w:r>
            <w:rPr>
              <w:b/>
            </w:rPr>
            <w:fldChar w:fldCharType="separate"/>
          </w:r>
          <w:r>
            <w:rPr>
              <w:noProof/>
            </w:rPr>
            <w:t>(Tom DeMaio, 2011)</w:t>
          </w:r>
          <w:r>
            <w:rPr>
              <w:b/>
            </w:rPr>
            <w:fldChar w:fldCharType="end"/>
          </w:r>
        </w:sdtContent>
      </w:sdt>
    </w:p>
    <w:p w:rsidR="00CE476B" w:rsidRPr="00CE476B" w:rsidRDefault="00CE476B" w:rsidP="00551EE2">
      <w:pPr>
        <w:tabs>
          <w:tab w:val="left" w:pos="1635"/>
        </w:tabs>
        <w:rPr>
          <w:b/>
        </w:rPr>
      </w:pPr>
      <w:bookmarkStart w:id="0" w:name="_GoBack"/>
      <w:bookmarkEnd w:id="0"/>
    </w:p>
    <w:sectPr w:rsidR="00CE476B" w:rsidRPr="00CE476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414F" w:rsidRDefault="0003414F" w:rsidP="00B10DE0">
      <w:pPr>
        <w:spacing w:after="0" w:line="240" w:lineRule="auto"/>
      </w:pPr>
      <w:r>
        <w:separator/>
      </w:r>
    </w:p>
  </w:endnote>
  <w:endnote w:type="continuationSeparator" w:id="0">
    <w:p w:rsidR="0003414F" w:rsidRDefault="0003414F" w:rsidP="00B10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414F" w:rsidRDefault="0003414F" w:rsidP="00B10DE0">
      <w:pPr>
        <w:spacing w:after="0" w:line="240" w:lineRule="auto"/>
      </w:pPr>
      <w:r>
        <w:separator/>
      </w:r>
    </w:p>
  </w:footnote>
  <w:footnote w:type="continuationSeparator" w:id="0">
    <w:p w:rsidR="0003414F" w:rsidRDefault="0003414F" w:rsidP="00B10D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57CC" w:rsidRPr="00B10DE0" w:rsidRDefault="002257CC" w:rsidP="00B10DE0">
    <w:pPr>
      <w:pStyle w:val="Header"/>
      <w:jc w:val="center"/>
      <w:rPr>
        <w:b/>
        <w:sz w:val="36"/>
        <w:szCs w:val="36"/>
      </w:rPr>
    </w:pPr>
    <w:r w:rsidRPr="00B10DE0">
      <w:rPr>
        <w:b/>
        <w:sz w:val="36"/>
        <w:szCs w:val="36"/>
      </w:rPr>
      <w:t>CYFLE I DYFU</w:t>
    </w:r>
  </w:p>
  <w:p w:rsidR="002257CC" w:rsidRDefault="002257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44775"/>
    <w:multiLevelType w:val="hybridMultilevel"/>
    <w:tmpl w:val="7C2E729C"/>
    <w:lvl w:ilvl="0" w:tplc="69C8AE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74643"/>
    <w:multiLevelType w:val="hybridMultilevel"/>
    <w:tmpl w:val="15D4A8A8"/>
    <w:lvl w:ilvl="0" w:tplc="5D5AAFE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DE0"/>
    <w:rsid w:val="0003414F"/>
    <w:rsid w:val="00090149"/>
    <w:rsid w:val="000A4E7D"/>
    <w:rsid w:val="000A5E85"/>
    <w:rsid w:val="000F5C47"/>
    <w:rsid w:val="00154A01"/>
    <w:rsid w:val="002257CC"/>
    <w:rsid w:val="0024291D"/>
    <w:rsid w:val="00262F21"/>
    <w:rsid w:val="00272B99"/>
    <w:rsid w:val="002C247E"/>
    <w:rsid w:val="00361D67"/>
    <w:rsid w:val="003B57F8"/>
    <w:rsid w:val="00471CA3"/>
    <w:rsid w:val="00497A63"/>
    <w:rsid w:val="004B0B43"/>
    <w:rsid w:val="004C645A"/>
    <w:rsid w:val="004F776C"/>
    <w:rsid w:val="0053377A"/>
    <w:rsid w:val="00551EE2"/>
    <w:rsid w:val="00570ACF"/>
    <w:rsid w:val="005B4283"/>
    <w:rsid w:val="0064436A"/>
    <w:rsid w:val="006672BB"/>
    <w:rsid w:val="00694C83"/>
    <w:rsid w:val="006C4EBB"/>
    <w:rsid w:val="00741C3A"/>
    <w:rsid w:val="00743641"/>
    <w:rsid w:val="007646D0"/>
    <w:rsid w:val="007A2C96"/>
    <w:rsid w:val="007E08B1"/>
    <w:rsid w:val="007E6A9C"/>
    <w:rsid w:val="007E725A"/>
    <w:rsid w:val="0095230D"/>
    <w:rsid w:val="009C04FA"/>
    <w:rsid w:val="009E2BF3"/>
    <w:rsid w:val="009E5BEB"/>
    <w:rsid w:val="00A720C4"/>
    <w:rsid w:val="00AA35EC"/>
    <w:rsid w:val="00B10DE0"/>
    <w:rsid w:val="00B24E4A"/>
    <w:rsid w:val="00BD1198"/>
    <w:rsid w:val="00BE33F2"/>
    <w:rsid w:val="00BE4908"/>
    <w:rsid w:val="00BE53FA"/>
    <w:rsid w:val="00C10EAD"/>
    <w:rsid w:val="00C13590"/>
    <w:rsid w:val="00C55681"/>
    <w:rsid w:val="00C651B4"/>
    <w:rsid w:val="00CB6001"/>
    <w:rsid w:val="00CC6278"/>
    <w:rsid w:val="00CE476B"/>
    <w:rsid w:val="00D605DD"/>
    <w:rsid w:val="00D77CCE"/>
    <w:rsid w:val="00DB3466"/>
    <w:rsid w:val="00DF2623"/>
    <w:rsid w:val="00E26BE8"/>
    <w:rsid w:val="00E42953"/>
    <w:rsid w:val="00E66B51"/>
    <w:rsid w:val="00ED5347"/>
    <w:rsid w:val="00EE23EE"/>
    <w:rsid w:val="00F029FB"/>
    <w:rsid w:val="00F6100D"/>
    <w:rsid w:val="00F869DD"/>
    <w:rsid w:val="00FD6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79DBF9"/>
  <w15:chartTrackingRefBased/>
  <w15:docId w15:val="{1B6612F8-6911-41BF-8773-DCCB3DE11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0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DE0"/>
  </w:style>
  <w:style w:type="paragraph" w:styleId="Footer">
    <w:name w:val="footer"/>
    <w:basedOn w:val="Normal"/>
    <w:link w:val="FooterChar"/>
    <w:uiPriority w:val="99"/>
    <w:unhideWhenUsed/>
    <w:rsid w:val="00B10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DE0"/>
  </w:style>
  <w:style w:type="paragraph" w:styleId="FootnoteText">
    <w:name w:val="footnote text"/>
    <w:basedOn w:val="Normal"/>
    <w:link w:val="FootnoteTextChar"/>
    <w:uiPriority w:val="99"/>
    <w:semiHidden/>
    <w:unhideWhenUsed/>
    <w:rsid w:val="007A2C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2C96"/>
    <w:rPr>
      <w:sz w:val="20"/>
      <w:szCs w:val="20"/>
    </w:rPr>
  </w:style>
  <w:style w:type="character" w:styleId="FootnoteReference">
    <w:name w:val="footnote reference"/>
    <w:basedOn w:val="DefaultParagraphFont"/>
    <w:uiPriority w:val="99"/>
    <w:semiHidden/>
    <w:unhideWhenUsed/>
    <w:rsid w:val="007A2C96"/>
    <w:rPr>
      <w:vertAlign w:val="superscript"/>
    </w:rPr>
  </w:style>
  <w:style w:type="paragraph" w:styleId="ListParagraph">
    <w:name w:val="List Paragraph"/>
    <w:basedOn w:val="Normal"/>
    <w:uiPriority w:val="34"/>
    <w:qFormat/>
    <w:rsid w:val="00DB3466"/>
    <w:pPr>
      <w:ind w:left="720"/>
      <w:contextualSpacing/>
    </w:pPr>
  </w:style>
  <w:style w:type="character" w:styleId="Hyperlink">
    <w:name w:val="Hyperlink"/>
    <w:basedOn w:val="DefaultParagraphFont"/>
    <w:uiPriority w:val="99"/>
    <w:unhideWhenUsed/>
    <w:rsid w:val="002C247E"/>
    <w:rPr>
      <w:color w:val="0563C1" w:themeColor="hyperlink"/>
      <w:u w:val="single"/>
    </w:rPr>
  </w:style>
  <w:style w:type="character" w:styleId="UnresolvedMention">
    <w:name w:val="Unresolved Mention"/>
    <w:basedOn w:val="DefaultParagraphFont"/>
    <w:uiPriority w:val="99"/>
    <w:semiHidden/>
    <w:unhideWhenUsed/>
    <w:rsid w:val="002C247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95817">
      <w:bodyDiv w:val="1"/>
      <w:marLeft w:val="0"/>
      <w:marRight w:val="0"/>
      <w:marTop w:val="0"/>
      <w:marBottom w:val="0"/>
      <w:divBdr>
        <w:top w:val="none" w:sz="0" w:space="0" w:color="auto"/>
        <w:left w:val="none" w:sz="0" w:space="0" w:color="auto"/>
        <w:bottom w:val="none" w:sz="0" w:space="0" w:color="auto"/>
        <w:right w:val="none" w:sz="0" w:space="0" w:color="auto"/>
      </w:divBdr>
    </w:div>
    <w:div w:id="70466709">
      <w:bodyDiv w:val="1"/>
      <w:marLeft w:val="0"/>
      <w:marRight w:val="0"/>
      <w:marTop w:val="0"/>
      <w:marBottom w:val="0"/>
      <w:divBdr>
        <w:top w:val="none" w:sz="0" w:space="0" w:color="auto"/>
        <w:left w:val="none" w:sz="0" w:space="0" w:color="auto"/>
        <w:bottom w:val="none" w:sz="0" w:space="0" w:color="auto"/>
        <w:right w:val="none" w:sz="0" w:space="0" w:color="auto"/>
      </w:divBdr>
    </w:div>
    <w:div w:id="82381662">
      <w:bodyDiv w:val="1"/>
      <w:marLeft w:val="0"/>
      <w:marRight w:val="0"/>
      <w:marTop w:val="0"/>
      <w:marBottom w:val="0"/>
      <w:divBdr>
        <w:top w:val="none" w:sz="0" w:space="0" w:color="auto"/>
        <w:left w:val="none" w:sz="0" w:space="0" w:color="auto"/>
        <w:bottom w:val="none" w:sz="0" w:space="0" w:color="auto"/>
        <w:right w:val="none" w:sz="0" w:space="0" w:color="auto"/>
      </w:divBdr>
    </w:div>
    <w:div w:id="90706926">
      <w:bodyDiv w:val="1"/>
      <w:marLeft w:val="0"/>
      <w:marRight w:val="0"/>
      <w:marTop w:val="0"/>
      <w:marBottom w:val="0"/>
      <w:divBdr>
        <w:top w:val="none" w:sz="0" w:space="0" w:color="auto"/>
        <w:left w:val="none" w:sz="0" w:space="0" w:color="auto"/>
        <w:bottom w:val="none" w:sz="0" w:space="0" w:color="auto"/>
        <w:right w:val="none" w:sz="0" w:space="0" w:color="auto"/>
      </w:divBdr>
    </w:div>
    <w:div w:id="137767210">
      <w:bodyDiv w:val="1"/>
      <w:marLeft w:val="0"/>
      <w:marRight w:val="0"/>
      <w:marTop w:val="0"/>
      <w:marBottom w:val="0"/>
      <w:divBdr>
        <w:top w:val="none" w:sz="0" w:space="0" w:color="auto"/>
        <w:left w:val="none" w:sz="0" w:space="0" w:color="auto"/>
        <w:bottom w:val="none" w:sz="0" w:space="0" w:color="auto"/>
        <w:right w:val="none" w:sz="0" w:space="0" w:color="auto"/>
      </w:divBdr>
    </w:div>
    <w:div w:id="162282680">
      <w:bodyDiv w:val="1"/>
      <w:marLeft w:val="0"/>
      <w:marRight w:val="0"/>
      <w:marTop w:val="0"/>
      <w:marBottom w:val="0"/>
      <w:divBdr>
        <w:top w:val="none" w:sz="0" w:space="0" w:color="auto"/>
        <w:left w:val="none" w:sz="0" w:space="0" w:color="auto"/>
        <w:bottom w:val="none" w:sz="0" w:space="0" w:color="auto"/>
        <w:right w:val="none" w:sz="0" w:space="0" w:color="auto"/>
      </w:divBdr>
    </w:div>
    <w:div w:id="267005519">
      <w:bodyDiv w:val="1"/>
      <w:marLeft w:val="0"/>
      <w:marRight w:val="0"/>
      <w:marTop w:val="0"/>
      <w:marBottom w:val="0"/>
      <w:divBdr>
        <w:top w:val="none" w:sz="0" w:space="0" w:color="auto"/>
        <w:left w:val="none" w:sz="0" w:space="0" w:color="auto"/>
        <w:bottom w:val="none" w:sz="0" w:space="0" w:color="auto"/>
        <w:right w:val="none" w:sz="0" w:space="0" w:color="auto"/>
      </w:divBdr>
    </w:div>
    <w:div w:id="272370236">
      <w:bodyDiv w:val="1"/>
      <w:marLeft w:val="0"/>
      <w:marRight w:val="0"/>
      <w:marTop w:val="0"/>
      <w:marBottom w:val="0"/>
      <w:divBdr>
        <w:top w:val="none" w:sz="0" w:space="0" w:color="auto"/>
        <w:left w:val="none" w:sz="0" w:space="0" w:color="auto"/>
        <w:bottom w:val="none" w:sz="0" w:space="0" w:color="auto"/>
        <w:right w:val="none" w:sz="0" w:space="0" w:color="auto"/>
      </w:divBdr>
    </w:div>
    <w:div w:id="319582032">
      <w:bodyDiv w:val="1"/>
      <w:marLeft w:val="0"/>
      <w:marRight w:val="0"/>
      <w:marTop w:val="0"/>
      <w:marBottom w:val="0"/>
      <w:divBdr>
        <w:top w:val="none" w:sz="0" w:space="0" w:color="auto"/>
        <w:left w:val="none" w:sz="0" w:space="0" w:color="auto"/>
        <w:bottom w:val="none" w:sz="0" w:space="0" w:color="auto"/>
        <w:right w:val="none" w:sz="0" w:space="0" w:color="auto"/>
      </w:divBdr>
    </w:div>
    <w:div w:id="373192531">
      <w:bodyDiv w:val="1"/>
      <w:marLeft w:val="0"/>
      <w:marRight w:val="0"/>
      <w:marTop w:val="0"/>
      <w:marBottom w:val="0"/>
      <w:divBdr>
        <w:top w:val="none" w:sz="0" w:space="0" w:color="auto"/>
        <w:left w:val="none" w:sz="0" w:space="0" w:color="auto"/>
        <w:bottom w:val="none" w:sz="0" w:space="0" w:color="auto"/>
        <w:right w:val="none" w:sz="0" w:space="0" w:color="auto"/>
      </w:divBdr>
    </w:div>
    <w:div w:id="405227499">
      <w:bodyDiv w:val="1"/>
      <w:marLeft w:val="0"/>
      <w:marRight w:val="0"/>
      <w:marTop w:val="0"/>
      <w:marBottom w:val="0"/>
      <w:divBdr>
        <w:top w:val="none" w:sz="0" w:space="0" w:color="auto"/>
        <w:left w:val="none" w:sz="0" w:space="0" w:color="auto"/>
        <w:bottom w:val="none" w:sz="0" w:space="0" w:color="auto"/>
        <w:right w:val="none" w:sz="0" w:space="0" w:color="auto"/>
      </w:divBdr>
    </w:div>
    <w:div w:id="474223471">
      <w:bodyDiv w:val="1"/>
      <w:marLeft w:val="0"/>
      <w:marRight w:val="0"/>
      <w:marTop w:val="0"/>
      <w:marBottom w:val="0"/>
      <w:divBdr>
        <w:top w:val="none" w:sz="0" w:space="0" w:color="auto"/>
        <w:left w:val="none" w:sz="0" w:space="0" w:color="auto"/>
        <w:bottom w:val="none" w:sz="0" w:space="0" w:color="auto"/>
        <w:right w:val="none" w:sz="0" w:space="0" w:color="auto"/>
      </w:divBdr>
    </w:div>
    <w:div w:id="485315749">
      <w:bodyDiv w:val="1"/>
      <w:marLeft w:val="0"/>
      <w:marRight w:val="0"/>
      <w:marTop w:val="0"/>
      <w:marBottom w:val="0"/>
      <w:divBdr>
        <w:top w:val="none" w:sz="0" w:space="0" w:color="auto"/>
        <w:left w:val="none" w:sz="0" w:space="0" w:color="auto"/>
        <w:bottom w:val="none" w:sz="0" w:space="0" w:color="auto"/>
        <w:right w:val="none" w:sz="0" w:space="0" w:color="auto"/>
      </w:divBdr>
    </w:div>
    <w:div w:id="503396547">
      <w:bodyDiv w:val="1"/>
      <w:marLeft w:val="0"/>
      <w:marRight w:val="0"/>
      <w:marTop w:val="0"/>
      <w:marBottom w:val="0"/>
      <w:divBdr>
        <w:top w:val="none" w:sz="0" w:space="0" w:color="auto"/>
        <w:left w:val="none" w:sz="0" w:space="0" w:color="auto"/>
        <w:bottom w:val="none" w:sz="0" w:space="0" w:color="auto"/>
        <w:right w:val="none" w:sz="0" w:space="0" w:color="auto"/>
      </w:divBdr>
    </w:div>
    <w:div w:id="549223417">
      <w:bodyDiv w:val="1"/>
      <w:marLeft w:val="0"/>
      <w:marRight w:val="0"/>
      <w:marTop w:val="0"/>
      <w:marBottom w:val="0"/>
      <w:divBdr>
        <w:top w:val="none" w:sz="0" w:space="0" w:color="auto"/>
        <w:left w:val="none" w:sz="0" w:space="0" w:color="auto"/>
        <w:bottom w:val="none" w:sz="0" w:space="0" w:color="auto"/>
        <w:right w:val="none" w:sz="0" w:space="0" w:color="auto"/>
      </w:divBdr>
      <w:divsChild>
        <w:div w:id="437333373">
          <w:marLeft w:val="0"/>
          <w:marRight w:val="0"/>
          <w:marTop w:val="0"/>
          <w:marBottom w:val="0"/>
          <w:divBdr>
            <w:top w:val="none" w:sz="0" w:space="0" w:color="auto"/>
            <w:left w:val="none" w:sz="0" w:space="0" w:color="auto"/>
            <w:bottom w:val="none" w:sz="0" w:space="0" w:color="auto"/>
            <w:right w:val="none" w:sz="0" w:space="0" w:color="auto"/>
          </w:divBdr>
          <w:divsChild>
            <w:div w:id="2125299007">
              <w:marLeft w:val="0"/>
              <w:marRight w:val="0"/>
              <w:marTop w:val="0"/>
              <w:marBottom w:val="0"/>
              <w:divBdr>
                <w:top w:val="none" w:sz="0" w:space="0" w:color="auto"/>
                <w:left w:val="none" w:sz="0" w:space="0" w:color="auto"/>
                <w:bottom w:val="none" w:sz="0" w:space="0" w:color="auto"/>
                <w:right w:val="none" w:sz="0" w:space="0" w:color="auto"/>
              </w:divBdr>
              <w:divsChild>
                <w:div w:id="444538752">
                  <w:marLeft w:val="0"/>
                  <w:marRight w:val="0"/>
                  <w:marTop w:val="0"/>
                  <w:marBottom w:val="0"/>
                  <w:divBdr>
                    <w:top w:val="none" w:sz="0" w:space="0" w:color="auto"/>
                    <w:left w:val="none" w:sz="0" w:space="0" w:color="auto"/>
                    <w:bottom w:val="none" w:sz="0" w:space="0" w:color="auto"/>
                    <w:right w:val="none" w:sz="0" w:space="0" w:color="auto"/>
                  </w:divBdr>
                  <w:divsChild>
                    <w:div w:id="1861695629">
                      <w:marLeft w:val="0"/>
                      <w:marRight w:val="0"/>
                      <w:marTop w:val="0"/>
                      <w:marBottom w:val="0"/>
                      <w:divBdr>
                        <w:top w:val="none" w:sz="0" w:space="0" w:color="auto"/>
                        <w:left w:val="none" w:sz="0" w:space="0" w:color="auto"/>
                        <w:bottom w:val="none" w:sz="0" w:space="0" w:color="auto"/>
                        <w:right w:val="none" w:sz="0" w:space="0" w:color="auto"/>
                      </w:divBdr>
                      <w:divsChild>
                        <w:div w:id="859315402">
                          <w:marLeft w:val="0"/>
                          <w:marRight w:val="0"/>
                          <w:marTop w:val="0"/>
                          <w:marBottom w:val="0"/>
                          <w:divBdr>
                            <w:top w:val="none" w:sz="0" w:space="0" w:color="auto"/>
                            <w:left w:val="none" w:sz="0" w:space="0" w:color="auto"/>
                            <w:bottom w:val="none" w:sz="0" w:space="0" w:color="auto"/>
                            <w:right w:val="none" w:sz="0" w:space="0" w:color="auto"/>
                          </w:divBdr>
                          <w:divsChild>
                            <w:div w:id="1417364339">
                              <w:marLeft w:val="0"/>
                              <w:marRight w:val="0"/>
                              <w:marTop w:val="0"/>
                              <w:marBottom w:val="0"/>
                              <w:divBdr>
                                <w:top w:val="none" w:sz="0" w:space="0" w:color="auto"/>
                                <w:left w:val="none" w:sz="0" w:space="0" w:color="auto"/>
                                <w:bottom w:val="none" w:sz="0" w:space="0" w:color="auto"/>
                                <w:right w:val="none" w:sz="0" w:space="0" w:color="auto"/>
                              </w:divBdr>
                              <w:divsChild>
                                <w:div w:id="906958318">
                                  <w:marLeft w:val="0"/>
                                  <w:marRight w:val="0"/>
                                  <w:marTop w:val="0"/>
                                  <w:marBottom w:val="0"/>
                                  <w:divBdr>
                                    <w:top w:val="none" w:sz="0" w:space="0" w:color="auto"/>
                                    <w:left w:val="none" w:sz="0" w:space="0" w:color="auto"/>
                                    <w:bottom w:val="none" w:sz="0" w:space="0" w:color="auto"/>
                                    <w:right w:val="none" w:sz="0" w:space="0" w:color="auto"/>
                                  </w:divBdr>
                                  <w:divsChild>
                                    <w:div w:id="236788439">
                                      <w:marLeft w:val="0"/>
                                      <w:marRight w:val="0"/>
                                      <w:marTop w:val="0"/>
                                      <w:marBottom w:val="0"/>
                                      <w:divBdr>
                                        <w:top w:val="none" w:sz="0" w:space="0" w:color="auto"/>
                                        <w:left w:val="none" w:sz="0" w:space="0" w:color="auto"/>
                                        <w:bottom w:val="none" w:sz="0" w:space="0" w:color="auto"/>
                                        <w:right w:val="none" w:sz="0" w:space="0" w:color="auto"/>
                                      </w:divBdr>
                                      <w:divsChild>
                                        <w:div w:id="1866599001">
                                          <w:marLeft w:val="0"/>
                                          <w:marRight w:val="0"/>
                                          <w:marTop w:val="0"/>
                                          <w:marBottom w:val="0"/>
                                          <w:divBdr>
                                            <w:top w:val="none" w:sz="0" w:space="0" w:color="auto"/>
                                            <w:left w:val="none" w:sz="0" w:space="0" w:color="auto"/>
                                            <w:bottom w:val="none" w:sz="0" w:space="0" w:color="auto"/>
                                            <w:right w:val="none" w:sz="0" w:space="0" w:color="auto"/>
                                          </w:divBdr>
                                          <w:divsChild>
                                            <w:div w:id="165472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9936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9997111">
      <w:bodyDiv w:val="1"/>
      <w:marLeft w:val="0"/>
      <w:marRight w:val="0"/>
      <w:marTop w:val="0"/>
      <w:marBottom w:val="0"/>
      <w:divBdr>
        <w:top w:val="none" w:sz="0" w:space="0" w:color="auto"/>
        <w:left w:val="none" w:sz="0" w:space="0" w:color="auto"/>
        <w:bottom w:val="none" w:sz="0" w:space="0" w:color="auto"/>
        <w:right w:val="none" w:sz="0" w:space="0" w:color="auto"/>
      </w:divBdr>
    </w:div>
    <w:div w:id="830675128">
      <w:bodyDiv w:val="1"/>
      <w:marLeft w:val="0"/>
      <w:marRight w:val="0"/>
      <w:marTop w:val="0"/>
      <w:marBottom w:val="0"/>
      <w:divBdr>
        <w:top w:val="none" w:sz="0" w:space="0" w:color="auto"/>
        <w:left w:val="none" w:sz="0" w:space="0" w:color="auto"/>
        <w:bottom w:val="none" w:sz="0" w:space="0" w:color="auto"/>
        <w:right w:val="none" w:sz="0" w:space="0" w:color="auto"/>
      </w:divBdr>
    </w:div>
    <w:div w:id="844635091">
      <w:bodyDiv w:val="1"/>
      <w:marLeft w:val="0"/>
      <w:marRight w:val="0"/>
      <w:marTop w:val="0"/>
      <w:marBottom w:val="0"/>
      <w:divBdr>
        <w:top w:val="none" w:sz="0" w:space="0" w:color="auto"/>
        <w:left w:val="none" w:sz="0" w:space="0" w:color="auto"/>
        <w:bottom w:val="none" w:sz="0" w:space="0" w:color="auto"/>
        <w:right w:val="none" w:sz="0" w:space="0" w:color="auto"/>
      </w:divBdr>
    </w:div>
    <w:div w:id="963972925">
      <w:bodyDiv w:val="1"/>
      <w:marLeft w:val="0"/>
      <w:marRight w:val="0"/>
      <w:marTop w:val="0"/>
      <w:marBottom w:val="0"/>
      <w:divBdr>
        <w:top w:val="none" w:sz="0" w:space="0" w:color="auto"/>
        <w:left w:val="none" w:sz="0" w:space="0" w:color="auto"/>
        <w:bottom w:val="none" w:sz="0" w:space="0" w:color="auto"/>
        <w:right w:val="none" w:sz="0" w:space="0" w:color="auto"/>
      </w:divBdr>
    </w:div>
    <w:div w:id="986979497">
      <w:bodyDiv w:val="1"/>
      <w:marLeft w:val="0"/>
      <w:marRight w:val="0"/>
      <w:marTop w:val="0"/>
      <w:marBottom w:val="0"/>
      <w:divBdr>
        <w:top w:val="none" w:sz="0" w:space="0" w:color="auto"/>
        <w:left w:val="none" w:sz="0" w:space="0" w:color="auto"/>
        <w:bottom w:val="none" w:sz="0" w:space="0" w:color="auto"/>
        <w:right w:val="none" w:sz="0" w:space="0" w:color="auto"/>
      </w:divBdr>
    </w:div>
    <w:div w:id="995694528">
      <w:bodyDiv w:val="1"/>
      <w:marLeft w:val="0"/>
      <w:marRight w:val="0"/>
      <w:marTop w:val="0"/>
      <w:marBottom w:val="0"/>
      <w:divBdr>
        <w:top w:val="none" w:sz="0" w:space="0" w:color="auto"/>
        <w:left w:val="none" w:sz="0" w:space="0" w:color="auto"/>
        <w:bottom w:val="none" w:sz="0" w:space="0" w:color="auto"/>
        <w:right w:val="none" w:sz="0" w:space="0" w:color="auto"/>
      </w:divBdr>
    </w:div>
    <w:div w:id="1012956075">
      <w:bodyDiv w:val="1"/>
      <w:marLeft w:val="0"/>
      <w:marRight w:val="0"/>
      <w:marTop w:val="0"/>
      <w:marBottom w:val="0"/>
      <w:divBdr>
        <w:top w:val="none" w:sz="0" w:space="0" w:color="auto"/>
        <w:left w:val="none" w:sz="0" w:space="0" w:color="auto"/>
        <w:bottom w:val="none" w:sz="0" w:space="0" w:color="auto"/>
        <w:right w:val="none" w:sz="0" w:space="0" w:color="auto"/>
      </w:divBdr>
    </w:div>
    <w:div w:id="1016730659">
      <w:bodyDiv w:val="1"/>
      <w:marLeft w:val="0"/>
      <w:marRight w:val="0"/>
      <w:marTop w:val="0"/>
      <w:marBottom w:val="0"/>
      <w:divBdr>
        <w:top w:val="none" w:sz="0" w:space="0" w:color="auto"/>
        <w:left w:val="none" w:sz="0" w:space="0" w:color="auto"/>
        <w:bottom w:val="none" w:sz="0" w:space="0" w:color="auto"/>
        <w:right w:val="none" w:sz="0" w:space="0" w:color="auto"/>
      </w:divBdr>
    </w:div>
    <w:div w:id="1065449231">
      <w:bodyDiv w:val="1"/>
      <w:marLeft w:val="0"/>
      <w:marRight w:val="0"/>
      <w:marTop w:val="0"/>
      <w:marBottom w:val="0"/>
      <w:divBdr>
        <w:top w:val="none" w:sz="0" w:space="0" w:color="auto"/>
        <w:left w:val="none" w:sz="0" w:space="0" w:color="auto"/>
        <w:bottom w:val="none" w:sz="0" w:space="0" w:color="auto"/>
        <w:right w:val="none" w:sz="0" w:space="0" w:color="auto"/>
      </w:divBdr>
    </w:div>
    <w:div w:id="1225067540">
      <w:bodyDiv w:val="1"/>
      <w:marLeft w:val="0"/>
      <w:marRight w:val="0"/>
      <w:marTop w:val="0"/>
      <w:marBottom w:val="0"/>
      <w:divBdr>
        <w:top w:val="none" w:sz="0" w:space="0" w:color="auto"/>
        <w:left w:val="none" w:sz="0" w:space="0" w:color="auto"/>
        <w:bottom w:val="none" w:sz="0" w:space="0" w:color="auto"/>
        <w:right w:val="none" w:sz="0" w:space="0" w:color="auto"/>
      </w:divBdr>
    </w:div>
    <w:div w:id="1251814378">
      <w:bodyDiv w:val="1"/>
      <w:marLeft w:val="0"/>
      <w:marRight w:val="0"/>
      <w:marTop w:val="0"/>
      <w:marBottom w:val="0"/>
      <w:divBdr>
        <w:top w:val="none" w:sz="0" w:space="0" w:color="auto"/>
        <w:left w:val="none" w:sz="0" w:space="0" w:color="auto"/>
        <w:bottom w:val="none" w:sz="0" w:space="0" w:color="auto"/>
        <w:right w:val="none" w:sz="0" w:space="0" w:color="auto"/>
      </w:divBdr>
    </w:div>
    <w:div w:id="1265262021">
      <w:bodyDiv w:val="1"/>
      <w:marLeft w:val="0"/>
      <w:marRight w:val="0"/>
      <w:marTop w:val="0"/>
      <w:marBottom w:val="0"/>
      <w:divBdr>
        <w:top w:val="none" w:sz="0" w:space="0" w:color="auto"/>
        <w:left w:val="none" w:sz="0" w:space="0" w:color="auto"/>
        <w:bottom w:val="none" w:sz="0" w:space="0" w:color="auto"/>
        <w:right w:val="none" w:sz="0" w:space="0" w:color="auto"/>
      </w:divBdr>
    </w:div>
    <w:div w:id="1332561722">
      <w:bodyDiv w:val="1"/>
      <w:marLeft w:val="0"/>
      <w:marRight w:val="0"/>
      <w:marTop w:val="0"/>
      <w:marBottom w:val="0"/>
      <w:divBdr>
        <w:top w:val="none" w:sz="0" w:space="0" w:color="auto"/>
        <w:left w:val="none" w:sz="0" w:space="0" w:color="auto"/>
        <w:bottom w:val="none" w:sz="0" w:space="0" w:color="auto"/>
        <w:right w:val="none" w:sz="0" w:space="0" w:color="auto"/>
      </w:divBdr>
    </w:div>
    <w:div w:id="1393776485">
      <w:bodyDiv w:val="1"/>
      <w:marLeft w:val="0"/>
      <w:marRight w:val="0"/>
      <w:marTop w:val="0"/>
      <w:marBottom w:val="0"/>
      <w:divBdr>
        <w:top w:val="none" w:sz="0" w:space="0" w:color="auto"/>
        <w:left w:val="none" w:sz="0" w:space="0" w:color="auto"/>
        <w:bottom w:val="none" w:sz="0" w:space="0" w:color="auto"/>
        <w:right w:val="none" w:sz="0" w:space="0" w:color="auto"/>
      </w:divBdr>
    </w:div>
    <w:div w:id="1515463206">
      <w:bodyDiv w:val="1"/>
      <w:marLeft w:val="0"/>
      <w:marRight w:val="0"/>
      <w:marTop w:val="0"/>
      <w:marBottom w:val="0"/>
      <w:divBdr>
        <w:top w:val="none" w:sz="0" w:space="0" w:color="auto"/>
        <w:left w:val="none" w:sz="0" w:space="0" w:color="auto"/>
        <w:bottom w:val="none" w:sz="0" w:space="0" w:color="auto"/>
        <w:right w:val="none" w:sz="0" w:space="0" w:color="auto"/>
      </w:divBdr>
    </w:div>
    <w:div w:id="1606888119">
      <w:bodyDiv w:val="1"/>
      <w:marLeft w:val="0"/>
      <w:marRight w:val="0"/>
      <w:marTop w:val="0"/>
      <w:marBottom w:val="0"/>
      <w:divBdr>
        <w:top w:val="none" w:sz="0" w:space="0" w:color="auto"/>
        <w:left w:val="none" w:sz="0" w:space="0" w:color="auto"/>
        <w:bottom w:val="none" w:sz="0" w:space="0" w:color="auto"/>
        <w:right w:val="none" w:sz="0" w:space="0" w:color="auto"/>
      </w:divBdr>
    </w:div>
    <w:div w:id="1667127119">
      <w:bodyDiv w:val="1"/>
      <w:marLeft w:val="0"/>
      <w:marRight w:val="0"/>
      <w:marTop w:val="0"/>
      <w:marBottom w:val="0"/>
      <w:divBdr>
        <w:top w:val="none" w:sz="0" w:space="0" w:color="auto"/>
        <w:left w:val="none" w:sz="0" w:space="0" w:color="auto"/>
        <w:bottom w:val="none" w:sz="0" w:space="0" w:color="auto"/>
        <w:right w:val="none" w:sz="0" w:space="0" w:color="auto"/>
      </w:divBdr>
    </w:div>
    <w:div w:id="1669285520">
      <w:bodyDiv w:val="1"/>
      <w:marLeft w:val="0"/>
      <w:marRight w:val="0"/>
      <w:marTop w:val="0"/>
      <w:marBottom w:val="0"/>
      <w:divBdr>
        <w:top w:val="none" w:sz="0" w:space="0" w:color="auto"/>
        <w:left w:val="none" w:sz="0" w:space="0" w:color="auto"/>
        <w:bottom w:val="none" w:sz="0" w:space="0" w:color="auto"/>
        <w:right w:val="none" w:sz="0" w:space="0" w:color="auto"/>
      </w:divBdr>
    </w:div>
    <w:div w:id="1695182648">
      <w:bodyDiv w:val="1"/>
      <w:marLeft w:val="0"/>
      <w:marRight w:val="0"/>
      <w:marTop w:val="0"/>
      <w:marBottom w:val="0"/>
      <w:divBdr>
        <w:top w:val="none" w:sz="0" w:space="0" w:color="auto"/>
        <w:left w:val="none" w:sz="0" w:space="0" w:color="auto"/>
        <w:bottom w:val="none" w:sz="0" w:space="0" w:color="auto"/>
        <w:right w:val="none" w:sz="0" w:space="0" w:color="auto"/>
      </w:divBdr>
    </w:div>
    <w:div w:id="1742871902">
      <w:bodyDiv w:val="1"/>
      <w:marLeft w:val="0"/>
      <w:marRight w:val="0"/>
      <w:marTop w:val="0"/>
      <w:marBottom w:val="0"/>
      <w:divBdr>
        <w:top w:val="none" w:sz="0" w:space="0" w:color="auto"/>
        <w:left w:val="none" w:sz="0" w:space="0" w:color="auto"/>
        <w:bottom w:val="none" w:sz="0" w:space="0" w:color="auto"/>
        <w:right w:val="none" w:sz="0" w:space="0" w:color="auto"/>
      </w:divBdr>
    </w:div>
    <w:div w:id="1784885078">
      <w:bodyDiv w:val="1"/>
      <w:marLeft w:val="0"/>
      <w:marRight w:val="0"/>
      <w:marTop w:val="0"/>
      <w:marBottom w:val="0"/>
      <w:divBdr>
        <w:top w:val="none" w:sz="0" w:space="0" w:color="auto"/>
        <w:left w:val="none" w:sz="0" w:space="0" w:color="auto"/>
        <w:bottom w:val="none" w:sz="0" w:space="0" w:color="auto"/>
        <w:right w:val="none" w:sz="0" w:space="0" w:color="auto"/>
      </w:divBdr>
    </w:div>
    <w:div w:id="1798066349">
      <w:bodyDiv w:val="1"/>
      <w:marLeft w:val="0"/>
      <w:marRight w:val="0"/>
      <w:marTop w:val="0"/>
      <w:marBottom w:val="0"/>
      <w:divBdr>
        <w:top w:val="none" w:sz="0" w:space="0" w:color="auto"/>
        <w:left w:val="none" w:sz="0" w:space="0" w:color="auto"/>
        <w:bottom w:val="none" w:sz="0" w:space="0" w:color="auto"/>
        <w:right w:val="none" w:sz="0" w:space="0" w:color="auto"/>
      </w:divBdr>
    </w:div>
    <w:div w:id="1864828723">
      <w:bodyDiv w:val="1"/>
      <w:marLeft w:val="0"/>
      <w:marRight w:val="0"/>
      <w:marTop w:val="0"/>
      <w:marBottom w:val="0"/>
      <w:divBdr>
        <w:top w:val="none" w:sz="0" w:space="0" w:color="auto"/>
        <w:left w:val="none" w:sz="0" w:space="0" w:color="auto"/>
        <w:bottom w:val="none" w:sz="0" w:space="0" w:color="auto"/>
        <w:right w:val="none" w:sz="0" w:space="0" w:color="auto"/>
      </w:divBdr>
    </w:div>
    <w:div w:id="2081097007">
      <w:bodyDiv w:val="1"/>
      <w:marLeft w:val="0"/>
      <w:marRight w:val="0"/>
      <w:marTop w:val="0"/>
      <w:marBottom w:val="0"/>
      <w:divBdr>
        <w:top w:val="none" w:sz="0" w:space="0" w:color="auto"/>
        <w:left w:val="none" w:sz="0" w:space="0" w:color="auto"/>
        <w:bottom w:val="none" w:sz="0" w:space="0" w:color="auto"/>
        <w:right w:val="none" w:sz="0" w:space="0" w:color="auto"/>
      </w:divBdr>
    </w:div>
    <w:div w:id="2109881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Tom11</b:Tag>
    <b:SourceType>InternetSite</b:SourceType>
    <b:Guid>{7BA9ABCC-9EE7-4365-B90F-0508EC002828}</b:Guid>
    <b:Author>
      <b:Author>
        <b:NameList>
          <b:Person>
            <b:Last>Tom DeMaio</b:Last>
            <b:First>PHD</b:First>
          </b:Person>
        </b:NameList>
      </b:Author>
    </b:Author>
    <b:Title>Business Management Consultant Tips</b:Title>
    <b:InternetSiteTitle>Structure of the workplace</b:InternetSiteTitle>
    <b:Year>2011</b:Year>
    <b:Month>December</b:Month>
    <b:Day>12</b:Day>
    <b:URL>https://businessmanagementconsultanttips.com/2011/12/09/structure-in-the-workplace-focusing-on-work-outcomes/</b:URL>
    <b:RefOrder>1</b:RefOrder>
  </b:Source>
  <b:Source>
    <b:Tag>Ali17</b:Tag>
    <b:SourceType>InternetSite</b:SourceType>
    <b:Guid>{69D02718-7634-42F0-8ED7-FEFC559C8FBD}</b:Guid>
    <b:Author>
      <b:Author>
        <b:NameList>
          <b:Person>
            <b:Last>Doyle</b:Last>
            <b:First>Alison</b:First>
          </b:Person>
        </b:NameList>
      </b:Author>
    </b:Author>
    <b:Title>Company Culture</b:Title>
    <b:InternetSiteTitle>Understanding Company Culture</b:InternetSiteTitle>
    <b:Year>2017</b:Year>
    <b:Month>August</b:Month>
    <b:Day>29</b:Day>
    <b:URL>https://www.thebalance.com/what-is-company-culture-2062000</b:URL>
    <b:RefOrder>2</b:RefOrder>
  </b:Source>
  <b:Source>
    <b:Tag>And11</b:Tag>
    <b:SourceType>InternetSite</b:SourceType>
    <b:Guid>{580053F7-A0B7-4456-8EB2-FD2EFA8B58A7}</b:Guid>
    <b:Author>
      <b:Author>
        <b:NameList>
          <b:Person>
            <b:Last>Andrew</b:Last>
          </b:Person>
        </b:NameList>
      </b:Author>
    </b:Author>
    <b:Title>Cyfle I Dyfu</b:Title>
    <b:InternetSiteTitle>facebook/Cyfle I Dyfu</b:InternetSiteTitle>
    <b:Year>2011</b:Year>
    <b:Month>august</b:Month>
    <b:URL>http://www.facebook.com/cyfle.i.dyfu</b:URL>
    <b:RefOrder>7</b:RefOrder>
  </b:Source>
  <b:Source>
    <b:Tag>Lou13</b:Tag>
    <b:SourceType>BookSection</b:SourceType>
    <b:Guid>{00EAACAF-9471-4663-BEEA-C0838B8426A5}</b:Guid>
    <b:Title>Management and organizational behaviour</b:Title>
    <b:Year>1985-2013</b:Year>
    <b:Author>
      <b:Author>
        <b:NameList>
          <b:Person>
            <b:Last>Mullins</b:Last>
            <b:First>Lourie</b:First>
            <b:Middle>J.</b:Middle>
          </b:Person>
        </b:NameList>
      </b:Author>
      <b:BookAuthor>
        <b:NameList>
          <b:Person>
            <b:Last>Mullins</b:Last>
            <b:First>Lourie</b:First>
            <b:Middle>J.</b:Middle>
          </b:Person>
        </b:NameList>
      </b:BookAuthor>
    </b:Author>
    <b:BookTitle>Management and organizational behaviour</b:BookTitle>
    <b:Pages>521</b:Pages>
    <b:City>India</b:City>
    <b:Publisher>Pearsons India Education Services</b:Publisher>
    <b:RefOrder>10</b:RefOrder>
  </b:Source>
  <b:Source>
    <b:Tag>Kev17</b:Tag>
    <b:SourceType>InternetSite</b:SourceType>
    <b:Guid>{FC13AC38-30EC-4916-A60D-BB7C1CB06EC1}</b:Guid>
    <b:Author>
      <b:Author>
        <b:NameList>
          <b:Person>
            <b:Last>Johnston</b:Last>
            <b:First>Kevin</b:First>
          </b:Person>
        </b:NameList>
      </b:Author>
    </b:Author>
    <b:Title>Chron</b:Title>
    <b:InternetSiteTitle>What has become important for companies to become competitive in the global business environment</b:InternetSiteTitle>
    <b:Year>2017</b:Year>
    <b:URL>http://smallbusiness.chron.com/become-important-companies-become-competitive-global-business-environment-69719.html</b:URL>
    <b:RefOrder>6</b:RefOrder>
  </b:Source>
  <b:Source>
    <b:Tag>Mat13</b:Tag>
    <b:SourceType>BookSection</b:SourceType>
    <b:Guid>{B9186320-DF98-469A-A00D-0ECAEA7D0CC6}</b:Guid>
    <b:Title>Organizational Culture 2nd Edition</b:Title>
    <b:Year>2013</b:Year>
    <b:Author>
      <b:Author>
        <b:NameList>
          <b:Person>
            <b:Last>Alvesso</b:Last>
            <b:First>Mats</b:First>
          </b:Person>
        </b:NameList>
      </b:Author>
      <b:BookAuthor>
        <b:NameList>
          <b:Person>
            <b:Last>Alvesso</b:Last>
            <b:First>Mats</b:First>
          </b:Person>
        </b:NameList>
      </b:BookAuthor>
    </b:Author>
    <b:BookTitle>Understanding Organizational Culture 2nd Edition</b:BookTitle>
    <b:Pages>3</b:Pages>
    <b:City>London</b:City>
    <b:Publisher>SAGE</b:Publisher>
    <b:RefOrder>4</b:RefOrder>
  </b:Source>
  <b:Source>
    <b:Tag>Sch04</b:Tag>
    <b:SourceType>BookSection</b:SourceType>
    <b:Guid>{B79FF172-07B5-48A6-9C5C-0630ED2A3AB6}</b:Guid>
    <b:Title>Organizational culture and leadership 3rd edition</b:Title>
    <b:Author>
      <b:BookAuthor>
        <b:NameList>
          <b:Person>
            <b:Last>Schein</b:Last>
            <b:First>Edgar</b:First>
            <b:Middle>H.</b:Middle>
          </b:Person>
        </b:NameList>
      </b:BookAuthor>
    </b:Author>
    <b:BookTitle>Organizational culture and leadership 3rd edition</b:BookTitle>
    <b:Year>2004</b:Year>
    <b:Pages>25</b:Pages>
    <b:City>San Fransico</b:City>
    <b:Publisher>Jossey-Bass</b:Publisher>
    <b:RefOrder>5</b:RefOrder>
  </b:Source>
  <b:Source>
    <b:Tag>Kab15</b:Tag>
    <b:SourceType>InternetSite</b:SourceType>
    <b:Guid>{2857A0D4-534D-4ECE-97CD-7A16C8B400F2}</b:Guid>
    <b:Title>The relationhsip between organizational culture, structure and performance.</b:Title>
    <b:Year>2015</b:Year>
    <b:Author>
      <b:Author>
        <b:NameList>
          <b:Person>
            <b:Last>Lefifi</b:Last>
            <b:First>Kabel</b:First>
          </b:Person>
        </b:NameList>
      </b:Author>
    </b:Author>
    <b:InternetSiteTitle>The relationship between organizational and culture</b:InternetSiteTitle>
    <b:Month>May</b:Month>
    <b:Day>11</b:Day>
    <b:URL>https://www.linkedin.com/pulse/relationship-between-organizational-culture-structure-kabelo</b:URL>
    <b:RefOrder>3</b:RefOrder>
  </b:Source>
  <b:Source>
    <b:Tag>Sid12</b:Tag>
    <b:SourceType>BookSection</b:SourceType>
    <b:Guid>{39A56380-4355-443C-A5A0-A2B2431CE9E2}</b:Guid>
    <b:Title>Just Culture</b:Title>
    <b:Year>2012</b:Year>
    <b:Author>
      <b:Author>
        <b:NameList>
          <b:Person>
            <b:Last>Dekker</b:Last>
            <b:First>Sidney</b:First>
          </b:Person>
        </b:NameList>
      </b:Author>
      <b:BookAuthor>
        <b:NameList>
          <b:Person>
            <b:Last>Dekker</b:Last>
            <b:First>Sidney</b:First>
          </b:Person>
        </b:NameList>
      </b:BookAuthor>
    </b:Author>
    <b:BookTitle>Just Culture</b:BookTitle>
    <b:Pages>78</b:Pages>
    <b:City>Florida</b:City>
    <b:Publisher>Taylor and Francis Group</b:Publisher>
    <b:RefOrder>8</b:RefOrder>
  </b:Source>
  <b:Source>
    <b:Tag>Dur04</b:Tag>
    <b:SourceType>InternetSite</b:SourceType>
    <b:Guid>{E6DBA6FD-4D6A-4706-9F37-A5ED1CAA63E3}</b:Guid>
    <b:Title>Reference for business</b:Title>
    <b:Year>2004</b:Year>
    <b:Author>
      <b:Author>
        <b:NameList>
          <b:Person>
            <b:Last>Hofler</b:Last>
            <b:First>Durward</b:First>
          </b:Person>
        </b:NameList>
      </b:Author>
    </b:Author>
    <b:InternetSiteTitle>Mechanistic Organization Definition</b:InternetSiteTitle>
    <b:URL>http://www.referenceforbusiness.com/management/Mar-No/Mechanistic-Organizations.html</b:URL>
    <b:RefOrder>14</b:RefOrder>
  </b:Source>
  <b:Source>
    <b:Tag>Dur041</b:Tag>
    <b:SourceType>InternetSite</b:SourceType>
    <b:Guid>{0DD2BA07-0AFA-4840-9CD3-F7906D6569AB}</b:Guid>
    <b:Author>
      <b:Author>
        <b:NameList>
          <b:Person>
            <b:Last>Hofler</b:Last>
            <b:First>Durward</b:First>
          </b:Person>
        </b:NameList>
      </b:Author>
    </b:Author>
    <b:Title>Reference for Business</b:Title>
    <b:InternetSiteTitle>Mechanistic Organization</b:InternetSiteTitle>
    <b:Year>2004</b:Year>
    <b:URL>http://www.referenceforbusiness.com/management/Mar-No/Mechanistic-Organizations.html</b:URL>
    <b:RefOrder>11</b:RefOrder>
  </b:Source>
  <b:Source>
    <b:Tag>Ash11</b:Tag>
    <b:SourceType>InternetSite</b:SourceType>
    <b:Guid>{10851A81-1344-4A26-B86E-61D7B4225096}</b:Guid>
    <b:Author>
      <b:Author>
        <b:NameList>
          <b:Person>
            <b:Last>Ashkenas</b:Last>
            <b:First>R</b:First>
          </b:Person>
        </b:NameList>
      </b:Author>
    </b:Author>
    <b:Title>Mechanistic and organic organisation</b:Title>
    <b:InternetSiteTitle>sunnykwantelen.wordpress</b:InternetSiteTitle>
    <b:Year>2011</b:Year>
    <b:Month>June</b:Month>
    <b:Day>28</b:Day>
    <b:URL>https://sunnykwantlen.wordpress.com/2011/06/28/mechanistic-and-organic-organizational-structure/</b:URL>
    <b:RefOrder>12</b:RefOrder>
  </b:Source>
  <b:Source>
    <b:Tag>Fah12</b:Tag>
    <b:SourceType>InternetSite</b:SourceType>
    <b:Guid>{4333A2EF-69A6-4BE8-9822-CDACF1398431}</b:Guid>
    <b:Author>
      <b:Author>
        <b:NameList>
          <b:Person>
            <b:Last>Usmani</b:Last>
            <b:First>Fahad</b:First>
          </b:Person>
        </b:NameList>
      </b:Author>
    </b:Author>
    <b:Title>PM Study Circle</b:Title>
    <b:InternetSiteTitle>What is Matrix organisation structure</b:InternetSiteTitle>
    <b:Year>2012</b:Year>
    <b:URL>https://pmstudycircle.com/2012/08/what-is-a-matrix-organization-structure/</b:URL>
    <b:RefOrder>13</b:RefOrder>
  </b:Source>
  <b:Source>
    <b:Tag>Lis17</b:Tag>
    <b:SourceType>InternetSite</b:SourceType>
    <b:Guid>{4736F483-FAB1-46D6-AB51-6169DDEEE304}</b:Guid>
    <b:Author>
      <b:Author>
        <b:NameList>
          <b:Person>
            <b:Last>Magloff</b:Last>
            <b:First>Lisa</b:First>
          </b:Person>
        </b:NameList>
      </b:Author>
    </b:Author>
    <b:Title>Chron</b:Title>
    <b:InternetSiteTitle>Advantages and disadvantages of stucture of an organization</b:InternetSiteTitle>
    <b:Year>2017</b:Year>
    <b:URL>http://smallbusiness.chron.com/advantages-disadvantages-structure-organization-2767.html</b:URL>
    <b:RefOrder>9</b:RefOrder>
  </b:Source>
</b:Sources>
</file>

<file path=customXml/itemProps1.xml><?xml version="1.0" encoding="utf-8"?>
<ds:datastoreItem xmlns:ds="http://schemas.openxmlformats.org/officeDocument/2006/customXml" ds:itemID="{9BDC127B-E0A8-41A8-B05A-A29D06AC1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2106</Words>
  <Characters>12008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Jacky Robson</dc:creator>
  <cp:keywords/>
  <dc:description/>
  <cp:lastModifiedBy>Jacky Robson</cp:lastModifiedBy>
  <cp:revision>2</cp:revision>
  <dcterms:created xsi:type="dcterms:W3CDTF">2017-12-01T20:05:00Z</dcterms:created>
  <dcterms:modified xsi:type="dcterms:W3CDTF">2017-12-01T20:05:00Z</dcterms:modified>
</cp:coreProperties>
</file>