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6C0C" w14:textId="2610F388" w:rsidR="00C6554A" w:rsidRDefault="004D4481" w:rsidP="00577B20">
      <w:pPr>
        <w:jc w:val="center"/>
        <w:rPr>
          <w:rFonts w:cs="Calibri"/>
          <w:szCs w:val="24"/>
        </w:rPr>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735B6A6A" wp14:editId="448A3F48">
            <wp:extent cx="5486400" cy="2708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2708910"/>
                    </a:xfrm>
                    <a:prstGeom prst="rect">
                      <a:avLst/>
                    </a:prstGeom>
                  </pic:spPr>
                </pic:pic>
              </a:graphicData>
            </a:graphic>
          </wp:inline>
        </w:drawing>
      </w:r>
    </w:p>
    <w:p w14:paraId="686CAE63" w14:textId="77777777" w:rsidR="007477E7" w:rsidRPr="00CC08A4" w:rsidRDefault="007477E7" w:rsidP="00577B20">
      <w:pPr>
        <w:jc w:val="center"/>
        <w:rPr>
          <w:rFonts w:cs="Calibri"/>
          <w:szCs w:val="24"/>
        </w:rPr>
      </w:pPr>
    </w:p>
    <w:p w14:paraId="6A97803C" w14:textId="552D1189" w:rsidR="008F4ED5" w:rsidRPr="00CC08A4" w:rsidRDefault="00232F01" w:rsidP="001C3F90">
      <w:pPr>
        <w:rPr>
          <w:rFonts w:cs="Calibri"/>
          <w:szCs w:val="24"/>
        </w:rPr>
      </w:pPr>
      <w:r>
        <w:rPr>
          <w:rFonts w:cs="Calibri"/>
          <w:szCs w:val="24"/>
        </w:rPr>
        <w:t xml:space="preserve">                                                                                                                                                                                                                                                                                                                                                                                                                                                                                                                                                                                    </w:t>
      </w:r>
    </w:p>
    <w:bookmarkEnd w:id="0"/>
    <w:bookmarkEnd w:id="1"/>
    <w:bookmarkEnd w:id="2"/>
    <w:bookmarkEnd w:id="3"/>
    <w:bookmarkEnd w:id="4"/>
    <w:p w14:paraId="674CE99D" w14:textId="266092F7" w:rsidR="00C6554A" w:rsidRDefault="009431D7" w:rsidP="001C3F90">
      <w:pPr>
        <w:rPr>
          <w:rFonts w:cs="Calibri"/>
          <w:b/>
          <w:bCs/>
          <w:szCs w:val="24"/>
        </w:rPr>
      </w:pPr>
      <w:r w:rsidRPr="00883FBC">
        <w:rPr>
          <w:rFonts w:cs="Calibri"/>
          <w:b/>
          <w:bCs/>
          <w:szCs w:val="24"/>
        </w:rPr>
        <w:t xml:space="preserve">Assignment Title: </w:t>
      </w:r>
      <w:r w:rsidR="00B37AD3">
        <w:rPr>
          <w:rFonts w:cs="Calibri"/>
          <w:b/>
          <w:bCs/>
          <w:szCs w:val="24"/>
        </w:rPr>
        <w:t>Assignment 1</w:t>
      </w:r>
    </w:p>
    <w:p w14:paraId="64F376DB" w14:textId="1A7C236E" w:rsidR="004418BF" w:rsidRPr="00B37AD3" w:rsidRDefault="004418BF" w:rsidP="001C3F90">
      <w:pPr>
        <w:rPr>
          <w:rFonts w:cs="Calibri"/>
          <w:b/>
          <w:bCs/>
          <w:szCs w:val="24"/>
          <w:lang w:val="en-GB"/>
        </w:rPr>
      </w:pPr>
      <w:r w:rsidRPr="00B37AD3">
        <w:rPr>
          <w:rFonts w:cs="Calibri"/>
          <w:b/>
          <w:bCs/>
          <w:szCs w:val="24"/>
          <w:lang w:val="en-GB"/>
        </w:rPr>
        <w:t xml:space="preserve">Module : </w:t>
      </w:r>
      <w:r w:rsidR="00B37AD3" w:rsidRPr="00B37AD3">
        <w:rPr>
          <w:rFonts w:cs="Calibri"/>
          <w:b/>
          <w:bCs/>
          <w:szCs w:val="24"/>
          <w:lang w:val="en-GB"/>
        </w:rPr>
        <w:t>Cloud Based Web S</w:t>
      </w:r>
      <w:r w:rsidR="00B37AD3">
        <w:rPr>
          <w:rFonts w:cs="Calibri"/>
          <w:b/>
          <w:bCs/>
          <w:szCs w:val="24"/>
          <w:lang w:val="en-GB"/>
        </w:rPr>
        <w:t>ervices</w:t>
      </w:r>
    </w:p>
    <w:p w14:paraId="19829816" w14:textId="69F0173D" w:rsidR="005F7FA2" w:rsidRPr="006C49DB" w:rsidRDefault="005F7FA2" w:rsidP="001C3F90">
      <w:pPr>
        <w:rPr>
          <w:rFonts w:cs="Calibri"/>
          <w:b/>
          <w:bCs/>
          <w:szCs w:val="24"/>
          <w:lang w:val="en-GB"/>
        </w:rPr>
      </w:pPr>
      <w:r w:rsidRPr="006C49DB">
        <w:rPr>
          <w:rFonts w:cs="Calibri"/>
          <w:b/>
          <w:bCs/>
          <w:szCs w:val="24"/>
          <w:lang w:val="en-GB"/>
        </w:rPr>
        <w:t>Module Code: A</w:t>
      </w:r>
      <w:r w:rsidR="00C63030" w:rsidRPr="006C49DB">
        <w:rPr>
          <w:rFonts w:cs="Calibri"/>
          <w:b/>
          <w:bCs/>
          <w:szCs w:val="24"/>
          <w:lang w:val="en-GB"/>
        </w:rPr>
        <w:t>C</w:t>
      </w:r>
      <w:r w:rsidR="00C07CB9" w:rsidRPr="006C49DB">
        <w:rPr>
          <w:rFonts w:cs="Calibri"/>
          <w:b/>
          <w:bCs/>
          <w:szCs w:val="24"/>
          <w:lang w:val="en-GB"/>
        </w:rPr>
        <w:t>CA</w:t>
      </w:r>
      <w:r w:rsidR="00B37AD3" w:rsidRPr="006C49DB">
        <w:rPr>
          <w:rFonts w:cs="Calibri"/>
          <w:b/>
          <w:bCs/>
          <w:szCs w:val="24"/>
          <w:lang w:val="en-GB"/>
        </w:rPr>
        <w:t>6024</w:t>
      </w:r>
    </w:p>
    <w:p w14:paraId="54133684" w14:textId="45F9B47C" w:rsidR="008A5DB0" w:rsidRPr="004D4481" w:rsidRDefault="008A5DB0" w:rsidP="001C3F90">
      <w:pPr>
        <w:rPr>
          <w:rFonts w:cs="Calibri"/>
          <w:b/>
          <w:bCs/>
          <w:szCs w:val="24"/>
          <w:lang w:val="en-GB"/>
        </w:rPr>
      </w:pPr>
      <w:r w:rsidRPr="004D4481">
        <w:rPr>
          <w:rFonts w:cs="Calibri"/>
          <w:b/>
          <w:bCs/>
          <w:szCs w:val="24"/>
          <w:lang w:val="en-GB"/>
        </w:rPr>
        <w:t>Student Name: Michelle Chalmers</w:t>
      </w:r>
    </w:p>
    <w:p w14:paraId="1C7F80D6" w14:textId="0E88804A" w:rsidR="00C6554A" w:rsidRPr="00883FBC" w:rsidRDefault="008A5DB0" w:rsidP="001C3F90">
      <w:pPr>
        <w:rPr>
          <w:rFonts w:cs="Calibri"/>
          <w:b/>
          <w:bCs/>
          <w:szCs w:val="24"/>
        </w:rPr>
      </w:pPr>
      <w:r w:rsidRPr="00883FBC">
        <w:rPr>
          <w:rFonts w:cs="Calibri"/>
          <w:b/>
          <w:bCs/>
          <w:szCs w:val="24"/>
        </w:rPr>
        <w:t>Student Number: 1809316</w:t>
      </w:r>
    </w:p>
    <w:p w14:paraId="25AE5407" w14:textId="3D82B241" w:rsidR="00577B20" w:rsidRPr="00CC08A4" w:rsidRDefault="00577B20">
      <w:pPr>
        <w:rPr>
          <w:rFonts w:cs="Calibri"/>
          <w:szCs w:val="24"/>
        </w:rPr>
      </w:pPr>
      <w:r w:rsidRPr="00CC08A4">
        <w:rPr>
          <w:rFonts w:cs="Calibri"/>
          <w:szCs w:val="24"/>
        </w:rPr>
        <w:br w:type="page"/>
      </w:r>
    </w:p>
    <w:p w14:paraId="4346AD26" w14:textId="2085C57D" w:rsidR="002B0005" w:rsidRDefault="00E94540" w:rsidP="002B0005">
      <w:pPr>
        <w:pStyle w:val="Heading1"/>
        <w:rPr>
          <w:rStyle w:val="Heading1Char"/>
          <w:rFonts w:cs="Calibri"/>
          <w:b/>
          <w:szCs w:val="24"/>
        </w:rPr>
      </w:pPr>
      <w:bookmarkStart w:id="5" w:name="_Toc532756417"/>
      <w:bookmarkStart w:id="6" w:name="_Toc81429110"/>
      <w:r w:rsidRPr="00CC08A4">
        <w:rPr>
          <w:rStyle w:val="Heading1Char"/>
          <w:rFonts w:cs="Calibri"/>
          <w:b/>
          <w:szCs w:val="24"/>
        </w:rPr>
        <w:lastRenderedPageBreak/>
        <w:t>Abstract</w:t>
      </w:r>
      <w:bookmarkEnd w:id="6"/>
      <w:r w:rsidR="00F73B59">
        <w:rPr>
          <w:rStyle w:val="Heading1Char"/>
          <w:rFonts w:cs="Calibri"/>
          <w:b/>
          <w:szCs w:val="24"/>
        </w:rPr>
        <w:t xml:space="preserve"> </w:t>
      </w:r>
    </w:p>
    <w:p w14:paraId="2128985F" w14:textId="2C13475C" w:rsidR="000F219C" w:rsidRPr="00580EB5" w:rsidRDefault="002C18B8" w:rsidP="00580EB5">
      <w:r w:rsidRPr="00580EB5">
        <w:t>Selecting</w:t>
      </w:r>
      <w:r w:rsidR="00B960DF" w:rsidRPr="00580EB5">
        <w:t xml:space="preserve"> the best API type</w:t>
      </w:r>
      <w:r w:rsidRPr="00580EB5">
        <w:t xml:space="preserve"> is not a </w:t>
      </w:r>
      <w:r w:rsidR="00360B48" w:rsidRPr="00580EB5">
        <w:t>straightforward</w:t>
      </w:r>
      <w:r w:rsidRPr="00580EB5">
        <w:t xml:space="preserve"> </w:t>
      </w:r>
      <w:r w:rsidR="00360B48" w:rsidRPr="00580EB5">
        <w:t xml:space="preserve">process. </w:t>
      </w:r>
      <w:r w:rsidR="00222621" w:rsidRPr="00580EB5">
        <w:t>As can be seen from this report there is no one solution that is guaranteed to out-perform others.</w:t>
      </w:r>
    </w:p>
    <w:p w14:paraId="3362019B" w14:textId="50EA1CAF" w:rsidR="00A871B0" w:rsidRDefault="00A871B0" w:rsidP="00580EB5">
      <w:r w:rsidRPr="00580EB5">
        <w:t xml:space="preserve">Deciding which is more suitable may come down to assessing all elements, rather than assuming that the latest is the best. There </w:t>
      </w:r>
      <w:r w:rsidR="00B67855">
        <w:t>is</w:t>
      </w:r>
      <w:r w:rsidRPr="00580EB5">
        <w:t xml:space="preserve"> a myriad of areas to consider when choosing the correct API for your needs, from your developer’s skills, bandwidth considerations, security elements, the data</w:t>
      </w:r>
      <w:r w:rsidR="00D64129" w:rsidRPr="00580EB5">
        <w:t>/systems</w:t>
      </w:r>
      <w:r w:rsidRPr="00580EB5">
        <w:t xml:space="preserve"> and the transfer protocols you need to be able to use.</w:t>
      </w:r>
    </w:p>
    <w:p w14:paraId="36689D43" w14:textId="77777777" w:rsidR="00C426D4" w:rsidRPr="00580EB5" w:rsidRDefault="00C426D4" w:rsidP="00580EB5"/>
    <w:bookmarkEnd w:id="5" w:displacedByCustomXml="next"/>
    <w:sdt>
      <w:sdtPr>
        <w:rPr>
          <w:b w:val="0"/>
          <w:szCs w:val="22"/>
        </w:rPr>
        <w:id w:val="388535501"/>
        <w:docPartObj>
          <w:docPartGallery w:val="Table of Contents"/>
          <w:docPartUnique/>
        </w:docPartObj>
      </w:sdtPr>
      <w:sdtEndPr>
        <w:rPr>
          <w:bCs/>
          <w:noProof/>
        </w:rPr>
      </w:sdtEndPr>
      <w:sdtContent>
        <w:p w14:paraId="119B38F0" w14:textId="1A535FEF" w:rsidR="00C426D4" w:rsidRDefault="00C426D4">
          <w:pPr>
            <w:pStyle w:val="TOCHeading"/>
          </w:pPr>
          <w:r>
            <w:t>Table of Contents</w:t>
          </w:r>
        </w:p>
        <w:p w14:paraId="0F01691D" w14:textId="020E8B83" w:rsidR="00EE67A3" w:rsidRDefault="00C426D4">
          <w:pPr>
            <w:pStyle w:val="TOC1"/>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81429110" w:history="1">
            <w:r w:rsidR="00EE67A3" w:rsidRPr="00632EE9">
              <w:rPr>
                <w:rStyle w:val="Hyperlink"/>
                <w:rFonts w:cs="Calibri"/>
                <w:noProof/>
              </w:rPr>
              <w:t>Abstract</w:t>
            </w:r>
            <w:r w:rsidR="00EE67A3">
              <w:rPr>
                <w:noProof/>
                <w:webHidden/>
              </w:rPr>
              <w:tab/>
            </w:r>
            <w:r w:rsidR="00EE67A3">
              <w:rPr>
                <w:noProof/>
                <w:webHidden/>
              </w:rPr>
              <w:fldChar w:fldCharType="begin"/>
            </w:r>
            <w:r w:rsidR="00EE67A3">
              <w:rPr>
                <w:noProof/>
                <w:webHidden/>
              </w:rPr>
              <w:instrText xml:space="preserve"> PAGEREF _Toc81429110 \h </w:instrText>
            </w:r>
            <w:r w:rsidR="00EE67A3">
              <w:rPr>
                <w:noProof/>
                <w:webHidden/>
              </w:rPr>
            </w:r>
            <w:r w:rsidR="00EE67A3">
              <w:rPr>
                <w:noProof/>
                <w:webHidden/>
              </w:rPr>
              <w:fldChar w:fldCharType="separate"/>
            </w:r>
            <w:r w:rsidR="00EE67A3">
              <w:rPr>
                <w:noProof/>
                <w:webHidden/>
              </w:rPr>
              <w:t>1</w:t>
            </w:r>
            <w:r w:rsidR="00EE67A3">
              <w:rPr>
                <w:noProof/>
                <w:webHidden/>
              </w:rPr>
              <w:fldChar w:fldCharType="end"/>
            </w:r>
          </w:hyperlink>
        </w:p>
        <w:p w14:paraId="442A2A6B" w14:textId="2927A56C" w:rsidR="00EE67A3" w:rsidRDefault="00EE67A3">
          <w:pPr>
            <w:pStyle w:val="TOC1"/>
            <w:rPr>
              <w:rFonts w:asciiTheme="minorHAnsi" w:eastAsiaTheme="minorEastAsia" w:hAnsiTheme="minorHAnsi"/>
              <w:noProof/>
              <w:color w:val="auto"/>
              <w:sz w:val="22"/>
              <w:lang w:val="en-GB" w:eastAsia="en-GB"/>
            </w:rPr>
          </w:pPr>
          <w:hyperlink w:anchor="_Toc81429111" w:history="1">
            <w:r w:rsidRPr="00632EE9">
              <w:rPr>
                <w:rStyle w:val="Hyperlink"/>
                <w:noProof/>
              </w:rPr>
              <w:t>Table of Figures</w:t>
            </w:r>
            <w:r>
              <w:rPr>
                <w:noProof/>
                <w:webHidden/>
              </w:rPr>
              <w:tab/>
            </w:r>
            <w:r>
              <w:rPr>
                <w:noProof/>
                <w:webHidden/>
              </w:rPr>
              <w:fldChar w:fldCharType="begin"/>
            </w:r>
            <w:r>
              <w:rPr>
                <w:noProof/>
                <w:webHidden/>
              </w:rPr>
              <w:instrText xml:space="preserve"> PAGEREF _Toc81429111 \h </w:instrText>
            </w:r>
            <w:r>
              <w:rPr>
                <w:noProof/>
                <w:webHidden/>
              </w:rPr>
            </w:r>
            <w:r>
              <w:rPr>
                <w:noProof/>
                <w:webHidden/>
              </w:rPr>
              <w:fldChar w:fldCharType="separate"/>
            </w:r>
            <w:r>
              <w:rPr>
                <w:noProof/>
                <w:webHidden/>
              </w:rPr>
              <w:t>2</w:t>
            </w:r>
            <w:r>
              <w:rPr>
                <w:noProof/>
                <w:webHidden/>
              </w:rPr>
              <w:fldChar w:fldCharType="end"/>
            </w:r>
          </w:hyperlink>
        </w:p>
        <w:p w14:paraId="20AA1D25" w14:textId="7AAC2044" w:rsidR="00EE67A3" w:rsidRDefault="00EE67A3">
          <w:pPr>
            <w:pStyle w:val="TOC1"/>
            <w:rPr>
              <w:rFonts w:asciiTheme="minorHAnsi" w:eastAsiaTheme="minorEastAsia" w:hAnsiTheme="minorHAnsi"/>
              <w:noProof/>
              <w:color w:val="auto"/>
              <w:sz w:val="22"/>
              <w:lang w:val="en-GB" w:eastAsia="en-GB"/>
            </w:rPr>
          </w:pPr>
          <w:hyperlink w:anchor="_Toc81429112" w:history="1">
            <w:r w:rsidRPr="00632EE9">
              <w:rPr>
                <w:rStyle w:val="Hyperlink"/>
                <w:noProof/>
              </w:rPr>
              <w:t>Introduction</w:t>
            </w:r>
            <w:r>
              <w:rPr>
                <w:noProof/>
                <w:webHidden/>
              </w:rPr>
              <w:tab/>
            </w:r>
            <w:r>
              <w:rPr>
                <w:noProof/>
                <w:webHidden/>
              </w:rPr>
              <w:fldChar w:fldCharType="begin"/>
            </w:r>
            <w:r>
              <w:rPr>
                <w:noProof/>
                <w:webHidden/>
              </w:rPr>
              <w:instrText xml:space="preserve"> PAGEREF _Toc81429112 \h </w:instrText>
            </w:r>
            <w:r>
              <w:rPr>
                <w:noProof/>
                <w:webHidden/>
              </w:rPr>
            </w:r>
            <w:r>
              <w:rPr>
                <w:noProof/>
                <w:webHidden/>
              </w:rPr>
              <w:fldChar w:fldCharType="separate"/>
            </w:r>
            <w:r>
              <w:rPr>
                <w:noProof/>
                <w:webHidden/>
              </w:rPr>
              <w:t>2</w:t>
            </w:r>
            <w:r>
              <w:rPr>
                <w:noProof/>
                <w:webHidden/>
              </w:rPr>
              <w:fldChar w:fldCharType="end"/>
            </w:r>
          </w:hyperlink>
        </w:p>
        <w:p w14:paraId="392CD8DA" w14:textId="78678E15" w:rsidR="00EE67A3" w:rsidRDefault="00EE67A3">
          <w:pPr>
            <w:pStyle w:val="TOC1"/>
            <w:rPr>
              <w:rFonts w:asciiTheme="minorHAnsi" w:eastAsiaTheme="minorEastAsia" w:hAnsiTheme="minorHAnsi"/>
              <w:noProof/>
              <w:color w:val="auto"/>
              <w:sz w:val="22"/>
              <w:lang w:val="en-GB" w:eastAsia="en-GB"/>
            </w:rPr>
          </w:pPr>
          <w:hyperlink w:anchor="_Toc81429113" w:history="1">
            <w:r w:rsidRPr="00632EE9">
              <w:rPr>
                <w:rStyle w:val="Hyperlink"/>
                <w:noProof/>
                <w:lang w:val="en-GB"/>
              </w:rPr>
              <w:t>1. SOAP</w:t>
            </w:r>
            <w:r>
              <w:rPr>
                <w:noProof/>
                <w:webHidden/>
              </w:rPr>
              <w:tab/>
            </w:r>
            <w:r>
              <w:rPr>
                <w:noProof/>
                <w:webHidden/>
              </w:rPr>
              <w:fldChar w:fldCharType="begin"/>
            </w:r>
            <w:r>
              <w:rPr>
                <w:noProof/>
                <w:webHidden/>
              </w:rPr>
              <w:instrText xml:space="preserve"> PAGEREF _Toc81429113 \h </w:instrText>
            </w:r>
            <w:r>
              <w:rPr>
                <w:noProof/>
                <w:webHidden/>
              </w:rPr>
            </w:r>
            <w:r>
              <w:rPr>
                <w:noProof/>
                <w:webHidden/>
              </w:rPr>
              <w:fldChar w:fldCharType="separate"/>
            </w:r>
            <w:r>
              <w:rPr>
                <w:noProof/>
                <w:webHidden/>
              </w:rPr>
              <w:t>2</w:t>
            </w:r>
            <w:r>
              <w:rPr>
                <w:noProof/>
                <w:webHidden/>
              </w:rPr>
              <w:fldChar w:fldCharType="end"/>
            </w:r>
          </w:hyperlink>
        </w:p>
        <w:p w14:paraId="0887F6D2" w14:textId="32A668FF" w:rsidR="00EE67A3" w:rsidRDefault="00EE67A3">
          <w:pPr>
            <w:pStyle w:val="TOC2"/>
            <w:tabs>
              <w:tab w:val="right" w:leader="dot" w:pos="8630"/>
            </w:tabs>
            <w:rPr>
              <w:rFonts w:asciiTheme="minorHAnsi" w:eastAsiaTheme="minorEastAsia" w:hAnsiTheme="minorHAnsi"/>
              <w:noProof/>
              <w:color w:val="auto"/>
              <w:sz w:val="22"/>
              <w:lang w:val="en-GB" w:eastAsia="en-GB"/>
            </w:rPr>
          </w:pPr>
          <w:hyperlink w:anchor="_Toc81429114" w:history="1">
            <w:r w:rsidRPr="00632EE9">
              <w:rPr>
                <w:rStyle w:val="Hyperlink"/>
                <w:noProof/>
                <w:lang w:val="en-GB"/>
              </w:rPr>
              <w:t>1.1 Positives</w:t>
            </w:r>
            <w:r>
              <w:rPr>
                <w:noProof/>
                <w:webHidden/>
              </w:rPr>
              <w:tab/>
            </w:r>
            <w:r>
              <w:rPr>
                <w:noProof/>
                <w:webHidden/>
              </w:rPr>
              <w:fldChar w:fldCharType="begin"/>
            </w:r>
            <w:r>
              <w:rPr>
                <w:noProof/>
                <w:webHidden/>
              </w:rPr>
              <w:instrText xml:space="preserve"> PAGEREF _Toc81429114 \h </w:instrText>
            </w:r>
            <w:r>
              <w:rPr>
                <w:noProof/>
                <w:webHidden/>
              </w:rPr>
            </w:r>
            <w:r>
              <w:rPr>
                <w:noProof/>
                <w:webHidden/>
              </w:rPr>
              <w:fldChar w:fldCharType="separate"/>
            </w:r>
            <w:r>
              <w:rPr>
                <w:noProof/>
                <w:webHidden/>
              </w:rPr>
              <w:t>3</w:t>
            </w:r>
            <w:r>
              <w:rPr>
                <w:noProof/>
                <w:webHidden/>
              </w:rPr>
              <w:fldChar w:fldCharType="end"/>
            </w:r>
          </w:hyperlink>
        </w:p>
        <w:p w14:paraId="63147EAC" w14:textId="7B46AA64" w:rsidR="00EE67A3" w:rsidRDefault="00EE67A3">
          <w:pPr>
            <w:pStyle w:val="TOC2"/>
            <w:tabs>
              <w:tab w:val="right" w:leader="dot" w:pos="8630"/>
            </w:tabs>
            <w:rPr>
              <w:rFonts w:asciiTheme="minorHAnsi" w:eastAsiaTheme="minorEastAsia" w:hAnsiTheme="minorHAnsi"/>
              <w:noProof/>
              <w:color w:val="auto"/>
              <w:sz w:val="22"/>
              <w:lang w:val="en-GB" w:eastAsia="en-GB"/>
            </w:rPr>
          </w:pPr>
          <w:hyperlink w:anchor="_Toc81429115" w:history="1">
            <w:r w:rsidRPr="00632EE9">
              <w:rPr>
                <w:rStyle w:val="Hyperlink"/>
                <w:noProof/>
                <w:lang w:val="en-GB"/>
              </w:rPr>
              <w:t>1.2 Negatives</w:t>
            </w:r>
            <w:r>
              <w:rPr>
                <w:noProof/>
                <w:webHidden/>
              </w:rPr>
              <w:tab/>
            </w:r>
            <w:r>
              <w:rPr>
                <w:noProof/>
                <w:webHidden/>
              </w:rPr>
              <w:fldChar w:fldCharType="begin"/>
            </w:r>
            <w:r>
              <w:rPr>
                <w:noProof/>
                <w:webHidden/>
              </w:rPr>
              <w:instrText xml:space="preserve"> PAGEREF _Toc81429115 \h </w:instrText>
            </w:r>
            <w:r>
              <w:rPr>
                <w:noProof/>
                <w:webHidden/>
              </w:rPr>
            </w:r>
            <w:r>
              <w:rPr>
                <w:noProof/>
                <w:webHidden/>
              </w:rPr>
              <w:fldChar w:fldCharType="separate"/>
            </w:r>
            <w:r>
              <w:rPr>
                <w:noProof/>
                <w:webHidden/>
              </w:rPr>
              <w:t>3</w:t>
            </w:r>
            <w:r>
              <w:rPr>
                <w:noProof/>
                <w:webHidden/>
              </w:rPr>
              <w:fldChar w:fldCharType="end"/>
            </w:r>
          </w:hyperlink>
        </w:p>
        <w:p w14:paraId="244C8904" w14:textId="4668510C" w:rsidR="00EE67A3" w:rsidRDefault="00EE67A3">
          <w:pPr>
            <w:pStyle w:val="TOC1"/>
            <w:rPr>
              <w:rFonts w:asciiTheme="minorHAnsi" w:eastAsiaTheme="minorEastAsia" w:hAnsiTheme="minorHAnsi"/>
              <w:noProof/>
              <w:color w:val="auto"/>
              <w:sz w:val="22"/>
              <w:lang w:val="en-GB" w:eastAsia="en-GB"/>
            </w:rPr>
          </w:pPr>
          <w:hyperlink w:anchor="_Toc81429116" w:history="1">
            <w:r w:rsidRPr="00632EE9">
              <w:rPr>
                <w:rStyle w:val="Hyperlink"/>
                <w:noProof/>
                <w:lang w:val="en-GB"/>
              </w:rPr>
              <w:t>2. REST</w:t>
            </w:r>
            <w:r>
              <w:rPr>
                <w:noProof/>
                <w:webHidden/>
              </w:rPr>
              <w:tab/>
            </w:r>
            <w:r>
              <w:rPr>
                <w:noProof/>
                <w:webHidden/>
              </w:rPr>
              <w:fldChar w:fldCharType="begin"/>
            </w:r>
            <w:r>
              <w:rPr>
                <w:noProof/>
                <w:webHidden/>
              </w:rPr>
              <w:instrText xml:space="preserve"> PAGEREF _Toc81429116 \h </w:instrText>
            </w:r>
            <w:r>
              <w:rPr>
                <w:noProof/>
                <w:webHidden/>
              </w:rPr>
            </w:r>
            <w:r>
              <w:rPr>
                <w:noProof/>
                <w:webHidden/>
              </w:rPr>
              <w:fldChar w:fldCharType="separate"/>
            </w:r>
            <w:r>
              <w:rPr>
                <w:noProof/>
                <w:webHidden/>
              </w:rPr>
              <w:t>4</w:t>
            </w:r>
            <w:r>
              <w:rPr>
                <w:noProof/>
                <w:webHidden/>
              </w:rPr>
              <w:fldChar w:fldCharType="end"/>
            </w:r>
          </w:hyperlink>
        </w:p>
        <w:p w14:paraId="273133F3" w14:textId="7FD0F53F" w:rsidR="00EE67A3" w:rsidRDefault="00EE67A3">
          <w:pPr>
            <w:pStyle w:val="TOC2"/>
            <w:tabs>
              <w:tab w:val="right" w:leader="dot" w:pos="8630"/>
            </w:tabs>
            <w:rPr>
              <w:rFonts w:asciiTheme="minorHAnsi" w:eastAsiaTheme="minorEastAsia" w:hAnsiTheme="minorHAnsi"/>
              <w:noProof/>
              <w:color w:val="auto"/>
              <w:sz w:val="22"/>
              <w:lang w:val="en-GB" w:eastAsia="en-GB"/>
            </w:rPr>
          </w:pPr>
          <w:hyperlink w:anchor="_Toc81429117" w:history="1">
            <w:r w:rsidRPr="00632EE9">
              <w:rPr>
                <w:rStyle w:val="Hyperlink"/>
                <w:noProof/>
                <w:lang w:val="en-GB"/>
              </w:rPr>
              <w:t>2.1 Positives</w:t>
            </w:r>
            <w:r>
              <w:rPr>
                <w:noProof/>
                <w:webHidden/>
              </w:rPr>
              <w:tab/>
            </w:r>
            <w:r>
              <w:rPr>
                <w:noProof/>
                <w:webHidden/>
              </w:rPr>
              <w:fldChar w:fldCharType="begin"/>
            </w:r>
            <w:r>
              <w:rPr>
                <w:noProof/>
                <w:webHidden/>
              </w:rPr>
              <w:instrText xml:space="preserve"> PAGEREF _Toc81429117 \h </w:instrText>
            </w:r>
            <w:r>
              <w:rPr>
                <w:noProof/>
                <w:webHidden/>
              </w:rPr>
            </w:r>
            <w:r>
              <w:rPr>
                <w:noProof/>
                <w:webHidden/>
              </w:rPr>
              <w:fldChar w:fldCharType="separate"/>
            </w:r>
            <w:r>
              <w:rPr>
                <w:noProof/>
                <w:webHidden/>
              </w:rPr>
              <w:t>5</w:t>
            </w:r>
            <w:r>
              <w:rPr>
                <w:noProof/>
                <w:webHidden/>
              </w:rPr>
              <w:fldChar w:fldCharType="end"/>
            </w:r>
          </w:hyperlink>
        </w:p>
        <w:p w14:paraId="25A2AE6C" w14:textId="32091CCA" w:rsidR="00EE67A3" w:rsidRDefault="00EE67A3">
          <w:pPr>
            <w:pStyle w:val="TOC2"/>
            <w:tabs>
              <w:tab w:val="right" w:leader="dot" w:pos="8630"/>
            </w:tabs>
            <w:rPr>
              <w:rFonts w:asciiTheme="minorHAnsi" w:eastAsiaTheme="minorEastAsia" w:hAnsiTheme="minorHAnsi"/>
              <w:noProof/>
              <w:color w:val="auto"/>
              <w:sz w:val="22"/>
              <w:lang w:val="en-GB" w:eastAsia="en-GB"/>
            </w:rPr>
          </w:pPr>
          <w:hyperlink w:anchor="_Toc81429118" w:history="1">
            <w:r w:rsidRPr="00632EE9">
              <w:rPr>
                <w:rStyle w:val="Hyperlink"/>
                <w:noProof/>
                <w:lang w:val="en-GB"/>
              </w:rPr>
              <w:t>2.2 Negatives</w:t>
            </w:r>
            <w:r>
              <w:rPr>
                <w:noProof/>
                <w:webHidden/>
              </w:rPr>
              <w:tab/>
            </w:r>
            <w:r>
              <w:rPr>
                <w:noProof/>
                <w:webHidden/>
              </w:rPr>
              <w:fldChar w:fldCharType="begin"/>
            </w:r>
            <w:r>
              <w:rPr>
                <w:noProof/>
                <w:webHidden/>
              </w:rPr>
              <w:instrText xml:space="preserve"> PAGEREF _Toc81429118 \h </w:instrText>
            </w:r>
            <w:r>
              <w:rPr>
                <w:noProof/>
                <w:webHidden/>
              </w:rPr>
            </w:r>
            <w:r>
              <w:rPr>
                <w:noProof/>
                <w:webHidden/>
              </w:rPr>
              <w:fldChar w:fldCharType="separate"/>
            </w:r>
            <w:r>
              <w:rPr>
                <w:noProof/>
                <w:webHidden/>
              </w:rPr>
              <w:t>6</w:t>
            </w:r>
            <w:r>
              <w:rPr>
                <w:noProof/>
                <w:webHidden/>
              </w:rPr>
              <w:fldChar w:fldCharType="end"/>
            </w:r>
          </w:hyperlink>
        </w:p>
        <w:p w14:paraId="6D0A211A" w14:textId="64BEA202" w:rsidR="00EE67A3" w:rsidRDefault="00EE67A3">
          <w:pPr>
            <w:pStyle w:val="TOC1"/>
            <w:rPr>
              <w:rFonts w:asciiTheme="minorHAnsi" w:eastAsiaTheme="minorEastAsia" w:hAnsiTheme="minorHAnsi"/>
              <w:noProof/>
              <w:color w:val="auto"/>
              <w:sz w:val="22"/>
              <w:lang w:val="en-GB" w:eastAsia="en-GB"/>
            </w:rPr>
          </w:pPr>
          <w:hyperlink w:anchor="_Toc81429119" w:history="1">
            <w:r w:rsidRPr="00632EE9">
              <w:rPr>
                <w:rStyle w:val="Hyperlink"/>
                <w:noProof/>
                <w:lang w:val="en-GB"/>
              </w:rPr>
              <w:t>3. GraphQL</w:t>
            </w:r>
            <w:r>
              <w:rPr>
                <w:noProof/>
                <w:webHidden/>
              </w:rPr>
              <w:tab/>
            </w:r>
            <w:r>
              <w:rPr>
                <w:noProof/>
                <w:webHidden/>
              </w:rPr>
              <w:fldChar w:fldCharType="begin"/>
            </w:r>
            <w:r>
              <w:rPr>
                <w:noProof/>
                <w:webHidden/>
              </w:rPr>
              <w:instrText xml:space="preserve"> PAGEREF _Toc81429119 \h </w:instrText>
            </w:r>
            <w:r>
              <w:rPr>
                <w:noProof/>
                <w:webHidden/>
              </w:rPr>
            </w:r>
            <w:r>
              <w:rPr>
                <w:noProof/>
                <w:webHidden/>
              </w:rPr>
              <w:fldChar w:fldCharType="separate"/>
            </w:r>
            <w:r>
              <w:rPr>
                <w:noProof/>
                <w:webHidden/>
              </w:rPr>
              <w:t>7</w:t>
            </w:r>
            <w:r>
              <w:rPr>
                <w:noProof/>
                <w:webHidden/>
              </w:rPr>
              <w:fldChar w:fldCharType="end"/>
            </w:r>
          </w:hyperlink>
        </w:p>
        <w:p w14:paraId="38A4C14E" w14:textId="573D61F4" w:rsidR="00EE67A3" w:rsidRDefault="00EE67A3">
          <w:pPr>
            <w:pStyle w:val="TOC2"/>
            <w:tabs>
              <w:tab w:val="right" w:leader="dot" w:pos="8630"/>
            </w:tabs>
            <w:rPr>
              <w:rFonts w:asciiTheme="minorHAnsi" w:eastAsiaTheme="minorEastAsia" w:hAnsiTheme="minorHAnsi"/>
              <w:noProof/>
              <w:color w:val="auto"/>
              <w:sz w:val="22"/>
              <w:lang w:val="en-GB" w:eastAsia="en-GB"/>
            </w:rPr>
          </w:pPr>
          <w:hyperlink w:anchor="_Toc81429120" w:history="1">
            <w:r w:rsidRPr="00632EE9">
              <w:rPr>
                <w:rStyle w:val="Hyperlink"/>
                <w:noProof/>
                <w:lang w:val="en-GB"/>
              </w:rPr>
              <w:t>3.1 Positives</w:t>
            </w:r>
            <w:r>
              <w:rPr>
                <w:noProof/>
                <w:webHidden/>
              </w:rPr>
              <w:tab/>
            </w:r>
            <w:r>
              <w:rPr>
                <w:noProof/>
                <w:webHidden/>
              </w:rPr>
              <w:fldChar w:fldCharType="begin"/>
            </w:r>
            <w:r>
              <w:rPr>
                <w:noProof/>
                <w:webHidden/>
              </w:rPr>
              <w:instrText xml:space="preserve"> PAGEREF _Toc81429120 \h </w:instrText>
            </w:r>
            <w:r>
              <w:rPr>
                <w:noProof/>
                <w:webHidden/>
              </w:rPr>
            </w:r>
            <w:r>
              <w:rPr>
                <w:noProof/>
                <w:webHidden/>
              </w:rPr>
              <w:fldChar w:fldCharType="separate"/>
            </w:r>
            <w:r>
              <w:rPr>
                <w:noProof/>
                <w:webHidden/>
              </w:rPr>
              <w:t>8</w:t>
            </w:r>
            <w:r>
              <w:rPr>
                <w:noProof/>
                <w:webHidden/>
              </w:rPr>
              <w:fldChar w:fldCharType="end"/>
            </w:r>
          </w:hyperlink>
        </w:p>
        <w:p w14:paraId="2398A5AE" w14:textId="04D59CCB" w:rsidR="00EE67A3" w:rsidRDefault="00EE67A3">
          <w:pPr>
            <w:pStyle w:val="TOC2"/>
            <w:tabs>
              <w:tab w:val="right" w:leader="dot" w:pos="8630"/>
            </w:tabs>
            <w:rPr>
              <w:rFonts w:asciiTheme="minorHAnsi" w:eastAsiaTheme="minorEastAsia" w:hAnsiTheme="minorHAnsi"/>
              <w:noProof/>
              <w:color w:val="auto"/>
              <w:sz w:val="22"/>
              <w:lang w:val="en-GB" w:eastAsia="en-GB"/>
            </w:rPr>
          </w:pPr>
          <w:hyperlink w:anchor="_Toc81429121" w:history="1">
            <w:r w:rsidRPr="00632EE9">
              <w:rPr>
                <w:rStyle w:val="Hyperlink"/>
                <w:noProof/>
                <w:lang w:val="en-GB"/>
              </w:rPr>
              <w:t>3.2 Negatives</w:t>
            </w:r>
            <w:r>
              <w:rPr>
                <w:noProof/>
                <w:webHidden/>
              </w:rPr>
              <w:tab/>
            </w:r>
            <w:r>
              <w:rPr>
                <w:noProof/>
                <w:webHidden/>
              </w:rPr>
              <w:fldChar w:fldCharType="begin"/>
            </w:r>
            <w:r>
              <w:rPr>
                <w:noProof/>
                <w:webHidden/>
              </w:rPr>
              <w:instrText xml:space="preserve"> PAGEREF _Toc81429121 \h </w:instrText>
            </w:r>
            <w:r>
              <w:rPr>
                <w:noProof/>
                <w:webHidden/>
              </w:rPr>
            </w:r>
            <w:r>
              <w:rPr>
                <w:noProof/>
                <w:webHidden/>
              </w:rPr>
              <w:fldChar w:fldCharType="separate"/>
            </w:r>
            <w:r>
              <w:rPr>
                <w:noProof/>
                <w:webHidden/>
              </w:rPr>
              <w:t>8</w:t>
            </w:r>
            <w:r>
              <w:rPr>
                <w:noProof/>
                <w:webHidden/>
              </w:rPr>
              <w:fldChar w:fldCharType="end"/>
            </w:r>
          </w:hyperlink>
        </w:p>
        <w:p w14:paraId="3218BD9B" w14:textId="1245F0ED" w:rsidR="00EE67A3" w:rsidRDefault="00EE67A3">
          <w:pPr>
            <w:pStyle w:val="TOC1"/>
            <w:rPr>
              <w:rFonts w:asciiTheme="minorHAnsi" w:eastAsiaTheme="minorEastAsia" w:hAnsiTheme="minorHAnsi"/>
              <w:noProof/>
              <w:color w:val="auto"/>
              <w:sz w:val="22"/>
              <w:lang w:val="en-GB" w:eastAsia="en-GB"/>
            </w:rPr>
          </w:pPr>
          <w:hyperlink w:anchor="_Toc81429122" w:history="1">
            <w:r w:rsidRPr="00632EE9">
              <w:rPr>
                <w:rStyle w:val="Hyperlink"/>
                <w:noProof/>
                <w:lang w:val="en-GB"/>
              </w:rPr>
              <w:t>4. How They Compare</w:t>
            </w:r>
            <w:r>
              <w:rPr>
                <w:noProof/>
                <w:webHidden/>
              </w:rPr>
              <w:tab/>
            </w:r>
            <w:r>
              <w:rPr>
                <w:noProof/>
                <w:webHidden/>
              </w:rPr>
              <w:fldChar w:fldCharType="begin"/>
            </w:r>
            <w:r>
              <w:rPr>
                <w:noProof/>
                <w:webHidden/>
              </w:rPr>
              <w:instrText xml:space="preserve"> PAGEREF _Toc81429122 \h </w:instrText>
            </w:r>
            <w:r>
              <w:rPr>
                <w:noProof/>
                <w:webHidden/>
              </w:rPr>
            </w:r>
            <w:r>
              <w:rPr>
                <w:noProof/>
                <w:webHidden/>
              </w:rPr>
              <w:fldChar w:fldCharType="separate"/>
            </w:r>
            <w:r>
              <w:rPr>
                <w:noProof/>
                <w:webHidden/>
              </w:rPr>
              <w:t>8</w:t>
            </w:r>
            <w:r>
              <w:rPr>
                <w:noProof/>
                <w:webHidden/>
              </w:rPr>
              <w:fldChar w:fldCharType="end"/>
            </w:r>
          </w:hyperlink>
        </w:p>
        <w:p w14:paraId="7A2EC264" w14:textId="16CF48FE" w:rsidR="00EE67A3" w:rsidRDefault="00EE67A3">
          <w:pPr>
            <w:pStyle w:val="TOC1"/>
            <w:rPr>
              <w:rFonts w:asciiTheme="minorHAnsi" w:eastAsiaTheme="minorEastAsia" w:hAnsiTheme="minorHAnsi"/>
              <w:noProof/>
              <w:color w:val="auto"/>
              <w:sz w:val="22"/>
              <w:lang w:val="en-GB" w:eastAsia="en-GB"/>
            </w:rPr>
          </w:pPr>
          <w:hyperlink w:anchor="_Toc81429123" w:history="1">
            <w:r w:rsidRPr="00632EE9">
              <w:rPr>
                <w:rStyle w:val="Hyperlink"/>
                <w:noProof/>
              </w:rPr>
              <w:t>5. Conclusions</w:t>
            </w:r>
            <w:r>
              <w:rPr>
                <w:noProof/>
                <w:webHidden/>
              </w:rPr>
              <w:tab/>
            </w:r>
            <w:r>
              <w:rPr>
                <w:noProof/>
                <w:webHidden/>
              </w:rPr>
              <w:fldChar w:fldCharType="begin"/>
            </w:r>
            <w:r>
              <w:rPr>
                <w:noProof/>
                <w:webHidden/>
              </w:rPr>
              <w:instrText xml:space="preserve"> PAGEREF _Toc81429123 \h </w:instrText>
            </w:r>
            <w:r>
              <w:rPr>
                <w:noProof/>
                <w:webHidden/>
              </w:rPr>
            </w:r>
            <w:r>
              <w:rPr>
                <w:noProof/>
                <w:webHidden/>
              </w:rPr>
              <w:fldChar w:fldCharType="separate"/>
            </w:r>
            <w:r>
              <w:rPr>
                <w:noProof/>
                <w:webHidden/>
              </w:rPr>
              <w:t>9</w:t>
            </w:r>
            <w:r>
              <w:rPr>
                <w:noProof/>
                <w:webHidden/>
              </w:rPr>
              <w:fldChar w:fldCharType="end"/>
            </w:r>
          </w:hyperlink>
        </w:p>
        <w:p w14:paraId="6EE4636C" w14:textId="444F6567" w:rsidR="00EE67A3" w:rsidRDefault="00EE67A3">
          <w:pPr>
            <w:pStyle w:val="TOC1"/>
            <w:rPr>
              <w:rFonts w:asciiTheme="minorHAnsi" w:eastAsiaTheme="minorEastAsia" w:hAnsiTheme="minorHAnsi"/>
              <w:noProof/>
              <w:color w:val="auto"/>
              <w:sz w:val="22"/>
              <w:lang w:val="en-GB" w:eastAsia="en-GB"/>
            </w:rPr>
          </w:pPr>
          <w:hyperlink w:anchor="_Toc81429124" w:history="1">
            <w:r w:rsidRPr="00632EE9">
              <w:rPr>
                <w:rStyle w:val="Hyperlink"/>
                <w:noProof/>
              </w:rPr>
              <w:t>References</w:t>
            </w:r>
            <w:r>
              <w:rPr>
                <w:noProof/>
                <w:webHidden/>
              </w:rPr>
              <w:tab/>
            </w:r>
            <w:r>
              <w:rPr>
                <w:noProof/>
                <w:webHidden/>
              </w:rPr>
              <w:fldChar w:fldCharType="begin"/>
            </w:r>
            <w:r>
              <w:rPr>
                <w:noProof/>
                <w:webHidden/>
              </w:rPr>
              <w:instrText xml:space="preserve"> PAGEREF _Toc81429124 \h </w:instrText>
            </w:r>
            <w:r>
              <w:rPr>
                <w:noProof/>
                <w:webHidden/>
              </w:rPr>
            </w:r>
            <w:r>
              <w:rPr>
                <w:noProof/>
                <w:webHidden/>
              </w:rPr>
              <w:fldChar w:fldCharType="separate"/>
            </w:r>
            <w:r>
              <w:rPr>
                <w:noProof/>
                <w:webHidden/>
              </w:rPr>
              <w:t>11</w:t>
            </w:r>
            <w:r>
              <w:rPr>
                <w:noProof/>
                <w:webHidden/>
              </w:rPr>
              <w:fldChar w:fldCharType="end"/>
            </w:r>
          </w:hyperlink>
        </w:p>
        <w:p w14:paraId="1308B279" w14:textId="4AC7120E" w:rsidR="00C426D4" w:rsidRDefault="00C426D4">
          <w:pPr>
            <w:rPr>
              <w:b/>
              <w:bCs/>
              <w:noProof/>
            </w:rPr>
          </w:pPr>
          <w:r>
            <w:rPr>
              <w:b/>
              <w:bCs/>
              <w:noProof/>
            </w:rPr>
            <w:fldChar w:fldCharType="end"/>
          </w:r>
        </w:p>
      </w:sdtContent>
    </w:sdt>
    <w:p w14:paraId="16EA5F55" w14:textId="6247D6F1" w:rsidR="002019B8" w:rsidRDefault="002019B8">
      <w:r>
        <w:br w:type="page"/>
      </w:r>
    </w:p>
    <w:p w14:paraId="22440154" w14:textId="77777777" w:rsidR="001144C2" w:rsidRDefault="001144C2" w:rsidP="001144C2">
      <w:pPr>
        <w:pStyle w:val="Heading1"/>
      </w:pPr>
      <w:bookmarkStart w:id="7" w:name="_Toc81429111"/>
      <w:r>
        <w:lastRenderedPageBreak/>
        <w:t>Table of Figures</w:t>
      </w:r>
      <w:bookmarkEnd w:id="7"/>
    </w:p>
    <w:p w14:paraId="71B97332" w14:textId="357FB49A" w:rsidR="00493A9E" w:rsidRDefault="001144C2">
      <w:pPr>
        <w:pStyle w:val="TableofFigures"/>
        <w:tabs>
          <w:tab w:val="right" w:leader="dot" w:pos="8630"/>
        </w:tabs>
        <w:rPr>
          <w:rFonts w:asciiTheme="minorHAnsi" w:eastAsiaTheme="minorEastAsia" w:hAnsiTheme="minorHAnsi"/>
          <w:noProof/>
          <w:color w:val="auto"/>
          <w:sz w:val="22"/>
          <w:lang w:val="en-GB" w:eastAsia="en-GB"/>
        </w:rPr>
      </w:pPr>
      <w:r>
        <w:fldChar w:fldCharType="begin"/>
      </w:r>
      <w:r>
        <w:instrText xml:space="preserve"> TOC \h \z \c "Figure" </w:instrText>
      </w:r>
      <w:r>
        <w:fldChar w:fldCharType="separate"/>
      </w:r>
      <w:hyperlink w:anchor="_Toc81428838" w:history="1">
        <w:r w:rsidR="00493A9E" w:rsidRPr="00877714">
          <w:rPr>
            <w:rStyle w:val="Hyperlink"/>
            <w:noProof/>
          </w:rPr>
          <w:t>Figure 1 - Stateless versus stateful</w:t>
        </w:r>
        <w:r w:rsidR="00493A9E">
          <w:rPr>
            <w:noProof/>
            <w:webHidden/>
          </w:rPr>
          <w:tab/>
        </w:r>
        <w:r w:rsidR="00493A9E">
          <w:rPr>
            <w:noProof/>
            <w:webHidden/>
          </w:rPr>
          <w:fldChar w:fldCharType="begin"/>
        </w:r>
        <w:r w:rsidR="00493A9E">
          <w:rPr>
            <w:noProof/>
            <w:webHidden/>
          </w:rPr>
          <w:instrText xml:space="preserve"> PAGEREF _Toc81428838 \h </w:instrText>
        </w:r>
        <w:r w:rsidR="00493A9E">
          <w:rPr>
            <w:noProof/>
            <w:webHidden/>
          </w:rPr>
        </w:r>
        <w:r w:rsidR="00493A9E">
          <w:rPr>
            <w:noProof/>
            <w:webHidden/>
          </w:rPr>
          <w:fldChar w:fldCharType="separate"/>
        </w:r>
        <w:r w:rsidR="00493A9E">
          <w:rPr>
            <w:noProof/>
            <w:webHidden/>
          </w:rPr>
          <w:t>3</w:t>
        </w:r>
        <w:r w:rsidR="00493A9E">
          <w:rPr>
            <w:noProof/>
            <w:webHidden/>
          </w:rPr>
          <w:fldChar w:fldCharType="end"/>
        </w:r>
      </w:hyperlink>
    </w:p>
    <w:p w14:paraId="72853507" w14:textId="64BCE9BD" w:rsidR="00493A9E" w:rsidRDefault="00493A9E">
      <w:pPr>
        <w:pStyle w:val="TableofFigures"/>
        <w:tabs>
          <w:tab w:val="right" w:leader="dot" w:pos="8630"/>
        </w:tabs>
        <w:rPr>
          <w:rFonts w:asciiTheme="minorHAnsi" w:eastAsiaTheme="minorEastAsia" w:hAnsiTheme="minorHAnsi"/>
          <w:noProof/>
          <w:color w:val="auto"/>
          <w:sz w:val="22"/>
          <w:lang w:val="en-GB" w:eastAsia="en-GB"/>
        </w:rPr>
      </w:pPr>
      <w:hyperlink w:anchor="_Toc81428839" w:history="1">
        <w:r w:rsidRPr="00877714">
          <w:rPr>
            <w:rStyle w:val="Hyperlink"/>
            <w:noProof/>
          </w:rPr>
          <w:t>Figure 2 - the layered system</w:t>
        </w:r>
        <w:r>
          <w:rPr>
            <w:noProof/>
            <w:webHidden/>
          </w:rPr>
          <w:tab/>
        </w:r>
        <w:r>
          <w:rPr>
            <w:noProof/>
            <w:webHidden/>
          </w:rPr>
          <w:fldChar w:fldCharType="begin"/>
        </w:r>
        <w:r>
          <w:rPr>
            <w:noProof/>
            <w:webHidden/>
          </w:rPr>
          <w:instrText xml:space="preserve"> PAGEREF _Toc81428839 \h </w:instrText>
        </w:r>
        <w:r>
          <w:rPr>
            <w:noProof/>
            <w:webHidden/>
          </w:rPr>
        </w:r>
        <w:r>
          <w:rPr>
            <w:noProof/>
            <w:webHidden/>
          </w:rPr>
          <w:fldChar w:fldCharType="separate"/>
        </w:r>
        <w:r>
          <w:rPr>
            <w:noProof/>
            <w:webHidden/>
          </w:rPr>
          <w:t>6</w:t>
        </w:r>
        <w:r>
          <w:rPr>
            <w:noProof/>
            <w:webHidden/>
          </w:rPr>
          <w:fldChar w:fldCharType="end"/>
        </w:r>
      </w:hyperlink>
    </w:p>
    <w:p w14:paraId="7B505516" w14:textId="45862A43" w:rsidR="00493A9E" w:rsidRDefault="00493A9E">
      <w:pPr>
        <w:pStyle w:val="TableofFigures"/>
        <w:tabs>
          <w:tab w:val="right" w:leader="dot" w:pos="8630"/>
        </w:tabs>
        <w:rPr>
          <w:rFonts w:asciiTheme="minorHAnsi" w:eastAsiaTheme="minorEastAsia" w:hAnsiTheme="minorHAnsi"/>
          <w:noProof/>
          <w:color w:val="auto"/>
          <w:sz w:val="22"/>
          <w:lang w:val="en-GB" w:eastAsia="en-GB"/>
        </w:rPr>
      </w:pPr>
      <w:hyperlink w:anchor="_Toc81428840" w:history="1">
        <w:r w:rsidRPr="00877714">
          <w:rPr>
            <w:rStyle w:val="Hyperlink"/>
            <w:noProof/>
          </w:rPr>
          <w:t>Figure 3 - over-fetching</w:t>
        </w:r>
        <w:r>
          <w:rPr>
            <w:noProof/>
            <w:webHidden/>
          </w:rPr>
          <w:tab/>
        </w:r>
        <w:r>
          <w:rPr>
            <w:noProof/>
            <w:webHidden/>
          </w:rPr>
          <w:fldChar w:fldCharType="begin"/>
        </w:r>
        <w:r>
          <w:rPr>
            <w:noProof/>
            <w:webHidden/>
          </w:rPr>
          <w:instrText xml:space="preserve"> PAGEREF _Toc81428840 \h </w:instrText>
        </w:r>
        <w:r>
          <w:rPr>
            <w:noProof/>
            <w:webHidden/>
          </w:rPr>
        </w:r>
        <w:r>
          <w:rPr>
            <w:noProof/>
            <w:webHidden/>
          </w:rPr>
          <w:fldChar w:fldCharType="separate"/>
        </w:r>
        <w:r>
          <w:rPr>
            <w:noProof/>
            <w:webHidden/>
          </w:rPr>
          <w:t>7</w:t>
        </w:r>
        <w:r>
          <w:rPr>
            <w:noProof/>
            <w:webHidden/>
          </w:rPr>
          <w:fldChar w:fldCharType="end"/>
        </w:r>
      </w:hyperlink>
    </w:p>
    <w:p w14:paraId="53DD1D75" w14:textId="60AF50E9" w:rsidR="00493A9E" w:rsidRDefault="00493A9E">
      <w:pPr>
        <w:pStyle w:val="TableofFigures"/>
        <w:tabs>
          <w:tab w:val="right" w:leader="dot" w:pos="8630"/>
        </w:tabs>
        <w:rPr>
          <w:rFonts w:asciiTheme="minorHAnsi" w:eastAsiaTheme="minorEastAsia" w:hAnsiTheme="minorHAnsi"/>
          <w:noProof/>
          <w:color w:val="auto"/>
          <w:sz w:val="22"/>
          <w:lang w:val="en-GB" w:eastAsia="en-GB"/>
        </w:rPr>
      </w:pPr>
      <w:hyperlink w:anchor="_Toc81428841" w:history="1">
        <w:r w:rsidRPr="00877714">
          <w:rPr>
            <w:rStyle w:val="Hyperlink"/>
            <w:noProof/>
          </w:rPr>
          <w:t>Figure 4 - each server with different data will need its own schema</w:t>
        </w:r>
        <w:r>
          <w:rPr>
            <w:noProof/>
            <w:webHidden/>
          </w:rPr>
          <w:tab/>
        </w:r>
        <w:r>
          <w:rPr>
            <w:noProof/>
            <w:webHidden/>
          </w:rPr>
          <w:fldChar w:fldCharType="begin"/>
        </w:r>
        <w:r>
          <w:rPr>
            <w:noProof/>
            <w:webHidden/>
          </w:rPr>
          <w:instrText xml:space="preserve"> PAGEREF _Toc81428841 \h </w:instrText>
        </w:r>
        <w:r>
          <w:rPr>
            <w:noProof/>
            <w:webHidden/>
          </w:rPr>
        </w:r>
        <w:r>
          <w:rPr>
            <w:noProof/>
            <w:webHidden/>
          </w:rPr>
          <w:fldChar w:fldCharType="separate"/>
        </w:r>
        <w:r>
          <w:rPr>
            <w:noProof/>
            <w:webHidden/>
          </w:rPr>
          <w:t>8</w:t>
        </w:r>
        <w:r>
          <w:rPr>
            <w:noProof/>
            <w:webHidden/>
          </w:rPr>
          <w:fldChar w:fldCharType="end"/>
        </w:r>
      </w:hyperlink>
    </w:p>
    <w:p w14:paraId="0CCEA30A" w14:textId="70ACB8AF" w:rsidR="001329C1" w:rsidRDefault="001144C2" w:rsidP="00171902">
      <w:pPr>
        <w:pStyle w:val="Heading1"/>
      </w:pPr>
      <w:r>
        <w:fldChar w:fldCharType="end"/>
      </w:r>
      <w:r w:rsidR="00735455">
        <w:br/>
      </w:r>
      <w:bookmarkStart w:id="8" w:name="_Toc81429112"/>
      <w:r w:rsidR="001329C1" w:rsidRPr="00CC08A4">
        <w:t>Introduction</w:t>
      </w:r>
      <w:bookmarkEnd w:id="8"/>
    </w:p>
    <w:p w14:paraId="3354AB82" w14:textId="62CC08CB" w:rsidR="00DC3F86" w:rsidRDefault="00B90BF5" w:rsidP="00DC3F86">
      <w:r>
        <w:t>Whe</w:t>
      </w:r>
      <w:r w:rsidR="004155A2">
        <w:t>r</w:t>
      </w:r>
      <w:r w:rsidR="00544ADD">
        <w:t>ever</w:t>
      </w:r>
      <w:r w:rsidR="002658CB">
        <w:t xml:space="preserve"> applications</w:t>
      </w:r>
      <w:r w:rsidR="000F723E">
        <w:t xml:space="preserve"> on disparate platforms</w:t>
      </w:r>
      <w:r w:rsidR="002658CB">
        <w:t xml:space="preserve"> need to exchange</w:t>
      </w:r>
      <w:r w:rsidR="000C606F">
        <w:t xml:space="preserve"> information </w:t>
      </w:r>
      <w:r w:rsidR="004731ED">
        <w:t>there is a need for an application between them, acting as a bridge</w:t>
      </w:r>
      <w:r w:rsidR="009B209A">
        <w:t>. These APIs (Application Programming Inter</w:t>
      </w:r>
      <w:r w:rsidR="00C41CC2">
        <w:t>faces)</w:t>
      </w:r>
      <w:r w:rsidR="00E00A2A">
        <w:t xml:space="preserve"> </w:t>
      </w:r>
      <w:r w:rsidR="00672220">
        <w:t>a</w:t>
      </w:r>
      <w:r w:rsidR="006E2756">
        <w:t>re</w:t>
      </w:r>
      <w:r w:rsidR="00672220">
        <w:t xml:space="preserve"> </w:t>
      </w:r>
      <w:r w:rsidR="00733AFE">
        <w:t>the interface</w:t>
      </w:r>
      <w:r w:rsidR="00672220">
        <w:t xml:space="preserve"> for</w:t>
      </w:r>
      <w:r w:rsidR="00113A0F">
        <w:t xml:space="preserve"> these</w:t>
      </w:r>
      <w:r w:rsidR="00672220">
        <w:t xml:space="preserve"> programs</w:t>
      </w:r>
      <w:r w:rsidR="00733AFE">
        <w:t>.</w:t>
      </w:r>
      <w:r w:rsidR="00591B7F">
        <w:t xml:space="preserve"> It creates the </w:t>
      </w:r>
      <w:r w:rsidR="00546E84">
        <w:t>interoperability essential to most sites and apps.</w:t>
      </w:r>
      <w:sdt>
        <w:sdtPr>
          <w:id w:val="1873333116"/>
          <w:citation/>
        </w:sdtPr>
        <w:sdtContent>
          <w:r w:rsidR="00652AE2">
            <w:fldChar w:fldCharType="begin"/>
          </w:r>
          <w:r w:rsidR="00652AE2">
            <w:instrText xml:space="preserve"> CITATION Joh08 \l 1033 </w:instrText>
          </w:r>
          <w:r w:rsidR="00652AE2">
            <w:fldChar w:fldCharType="separate"/>
          </w:r>
          <w:r w:rsidR="00EE67A3">
            <w:rPr>
              <w:noProof/>
            </w:rPr>
            <w:t xml:space="preserve"> </w:t>
          </w:r>
          <w:r w:rsidR="00EE67A3" w:rsidRPr="00EE67A3">
            <w:rPr>
              <w:noProof/>
            </w:rPr>
            <w:t>[1]</w:t>
          </w:r>
          <w:r w:rsidR="00652AE2">
            <w:fldChar w:fldCharType="end"/>
          </w:r>
        </w:sdtContent>
      </w:sdt>
    </w:p>
    <w:p w14:paraId="1C40F47D" w14:textId="4135983A" w:rsidR="00B86EB3" w:rsidRDefault="00366BF8" w:rsidP="00885ED5">
      <w:r>
        <w:t>The</w:t>
      </w:r>
      <w:r w:rsidR="00FE712E">
        <w:t xml:space="preserve">se days APIs are </w:t>
      </w:r>
      <w:r w:rsidR="00FF6A2E">
        <w:t xml:space="preserve">a market in themselves </w:t>
      </w:r>
      <w:r w:rsidR="006C1421">
        <w:t xml:space="preserve">with </w:t>
      </w:r>
      <w:r w:rsidR="00A413AA">
        <w:t xml:space="preserve">the </w:t>
      </w:r>
      <w:r w:rsidR="00FF6A2E">
        <w:t>API Economy</w:t>
      </w:r>
      <w:r w:rsidR="008F3C5D">
        <w:t xml:space="preserve">, </w:t>
      </w:r>
      <w:r w:rsidR="00B01BE5">
        <w:t>and there are design standards for each</w:t>
      </w:r>
      <w:r w:rsidR="009B4ECC">
        <w:t>.</w:t>
      </w:r>
    </w:p>
    <w:p w14:paraId="520DFDBC" w14:textId="4BC2171E" w:rsidR="00B86EB3" w:rsidRDefault="00B86EB3" w:rsidP="00B86EB3">
      <w:pPr>
        <w:pStyle w:val="Quote"/>
      </w:pPr>
      <w:r>
        <w:t>‘While there were only a handful of APIs in 2005, there are now over 19.000 APIs online, with almost 2300 published in 2017’</w:t>
      </w:r>
      <w:r w:rsidR="009B4ECC">
        <w:t xml:space="preserve"> </w:t>
      </w:r>
      <w:sdt>
        <w:sdtPr>
          <w:id w:val="1946189649"/>
          <w:citation/>
        </w:sdtPr>
        <w:sdtEndPr/>
        <w:sdtContent>
          <w:r w:rsidR="0082476C">
            <w:fldChar w:fldCharType="begin"/>
          </w:r>
          <w:r w:rsidR="0082476C">
            <w:instrText xml:space="preserve"> CITATION fre18 \l 1033 </w:instrText>
          </w:r>
          <w:r w:rsidR="0082476C">
            <w:fldChar w:fldCharType="separate"/>
          </w:r>
          <w:r w:rsidR="00EE67A3" w:rsidRPr="00EE67A3">
            <w:rPr>
              <w:noProof/>
            </w:rPr>
            <w:t>[2]</w:t>
          </w:r>
          <w:r w:rsidR="0082476C">
            <w:fldChar w:fldCharType="end"/>
          </w:r>
        </w:sdtContent>
      </w:sdt>
      <w:r w:rsidR="00171902">
        <w:br/>
      </w:r>
    </w:p>
    <w:p w14:paraId="3B77CAD1" w14:textId="0B08DB6D" w:rsidR="008C7718" w:rsidRDefault="00956DEC" w:rsidP="00956DEC">
      <w:pPr>
        <w:pStyle w:val="Heading1"/>
        <w:rPr>
          <w:lang w:val="en-GB"/>
        </w:rPr>
      </w:pPr>
      <w:bookmarkStart w:id="9" w:name="_Toc81429113"/>
      <w:r w:rsidRPr="00956DEC">
        <w:rPr>
          <w:b w:val="0"/>
          <w:lang w:val="en-GB"/>
        </w:rPr>
        <w:t>1.</w:t>
      </w:r>
      <w:r>
        <w:rPr>
          <w:lang w:val="en-GB"/>
        </w:rPr>
        <w:t xml:space="preserve"> </w:t>
      </w:r>
      <w:r w:rsidR="00595BCE">
        <w:rPr>
          <w:lang w:val="en-GB"/>
        </w:rPr>
        <w:t>SOAP</w:t>
      </w:r>
      <w:bookmarkEnd w:id="9"/>
    </w:p>
    <w:p w14:paraId="13132514" w14:textId="320E620F" w:rsidR="00DE20DD" w:rsidRDefault="00CF0A2B" w:rsidP="00447919">
      <w:pPr>
        <w:rPr>
          <w:lang w:val="en-GB"/>
        </w:rPr>
      </w:pPr>
      <w:r>
        <w:rPr>
          <w:lang w:val="en-GB"/>
        </w:rPr>
        <w:t>Simple Object Access Protocol</w:t>
      </w:r>
      <w:r w:rsidR="00535259">
        <w:rPr>
          <w:lang w:val="en-GB"/>
        </w:rPr>
        <w:t xml:space="preserve"> was r</w:t>
      </w:r>
      <w:r w:rsidR="00FF75B3">
        <w:rPr>
          <w:lang w:val="en-GB"/>
        </w:rPr>
        <w:t xml:space="preserve">eleased by </w:t>
      </w:r>
      <w:r w:rsidR="00554EF0">
        <w:rPr>
          <w:lang w:val="en-GB"/>
        </w:rPr>
        <w:t>Microsoft in</w:t>
      </w:r>
      <w:r w:rsidR="005E7AA1">
        <w:rPr>
          <w:lang w:val="en-GB"/>
        </w:rPr>
        <w:t xml:space="preserve"> </w:t>
      </w:r>
      <w:r w:rsidR="00E7641B">
        <w:rPr>
          <w:lang w:val="en-GB"/>
        </w:rPr>
        <w:t>1999</w:t>
      </w:r>
      <w:r w:rsidR="00E37616">
        <w:rPr>
          <w:lang w:val="en-GB"/>
        </w:rPr>
        <w:t xml:space="preserve"> </w:t>
      </w:r>
      <w:sdt>
        <w:sdtPr>
          <w:rPr>
            <w:lang w:val="en-GB"/>
          </w:rPr>
          <w:id w:val="1161734575"/>
          <w:citation/>
        </w:sdtPr>
        <w:sdtEndPr/>
        <w:sdtContent>
          <w:r w:rsidR="00E37616">
            <w:rPr>
              <w:lang w:val="en-GB"/>
            </w:rPr>
            <w:fldChar w:fldCharType="begin"/>
          </w:r>
          <w:r w:rsidR="00E37616">
            <w:instrText xml:space="preserve"> CITATION FPO21 \l 1033 </w:instrText>
          </w:r>
          <w:r w:rsidR="00E37616">
            <w:rPr>
              <w:lang w:val="en-GB"/>
            </w:rPr>
            <w:fldChar w:fldCharType="separate"/>
          </w:r>
          <w:r w:rsidR="00EE67A3" w:rsidRPr="00EE67A3">
            <w:rPr>
              <w:noProof/>
            </w:rPr>
            <w:t>[3]</w:t>
          </w:r>
          <w:r w:rsidR="00E37616">
            <w:rPr>
              <w:lang w:val="en-GB"/>
            </w:rPr>
            <w:fldChar w:fldCharType="end"/>
          </w:r>
        </w:sdtContent>
      </w:sdt>
      <w:r w:rsidR="009667B1">
        <w:rPr>
          <w:lang w:val="en-GB"/>
        </w:rPr>
        <w:t>. It</w:t>
      </w:r>
      <w:r w:rsidR="003A462E">
        <w:rPr>
          <w:lang w:val="en-GB"/>
        </w:rPr>
        <w:t xml:space="preserve"> </w:t>
      </w:r>
      <w:r w:rsidR="00E96BFC">
        <w:rPr>
          <w:lang w:val="en-GB"/>
        </w:rPr>
        <w:t>uses</w:t>
      </w:r>
      <w:r w:rsidR="003A462E">
        <w:rPr>
          <w:lang w:val="en-GB"/>
        </w:rPr>
        <w:t xml:space="preserve"> a</w:t>
      </w:r>
      <w:r w:rsidR="0054354A">
        <w:rPr>
          <w:lang w:val="en-GB"/>
        </w:rPr>
        <w:t xml:space="preserve"> fixed</w:t>
      </w:r>
      <w:r w:rsidR="003A462E">
        <w:rPr>
          <w:lang w:val="en-GB"/>
        </w:rPr>
        <w:t xml:space="preserve"> XML </w:t>
      </w:r>
      <w:r w:rsidR="0054354A">
        <w:rPr>
          <w:lang w:val="en-GB"/>
        </w:rPr>
        <w:t xml:space="preserve">message </w:t>
      </w:r>
      <w:r w:rsidR="003A462E">
        <w:rPr>
          <w:lang w:val="en-GB"/>
        </w:rPr>
        <w:t>format and</w:t>
      </w:r>
      <w:r w:rsidR="009667B1">
        <w:rPr>
          <w:lang w:val="en-GB"/>
        </w:rPr>
        <w:t xml:space="preserve"> </w:t>
      </w:r>
      <w:r w:rsidR="00F40EBA">
        <w:rPr>
          <w:lang w:val="en-GB"/>
        </w:rPr>
        <w:t>conforms to</w:t>
      </w:r>
      <w:r w:rsidR="009667B1">
        <w:rPr>
          <w:lang w:val="en-GB"/>
        </w:rPr>
        <w:t xml:space="preserve"> rigid standards</w:t>
      </w:r>
      <w:r w:rsidR="007D25F5">
        <w:rPr>
          <w:lang w:val="en-GB"/>
        </w:rPr>
        <w:t xml:space="preserve">. </w:t>
      </w:r>
      <w:r w:rsidR="00F40EBA">
        <w:rPr>
          <w:lang w:val="en-GB"/>
        </w:rPr>
        <w:t>B</w:t>
      </w:r>
      <w:r w:rsidR="003A1AB0">
        <w:rPr>
          <w:lang w:val="en-GB"/>
        </w:rPr>
        <w:t>ecause of the large message format of</w:t>
      </w:r>
      <w:r w:rsidR="00C1104D">
        <w:rPr>
          <w:lang w:val="en-GB"/>
        </w:rPr>
        <w:t xml:space="preserve"> XML </w:t>
      </w:r>
      <w:r w:rsidR="004A1F29">
        <w:rPr>
          <w:lang w:val="en-GB"/>
        </w:rPr>
        <w:t>it</w:t>
      </w:r>
      <w:r w:rsidR="00C1104D">
        <w:rPr>
          <w:lang w:val="en-GB"/>
        </w:rPr>
        <w:t xml:space="preserve"> is the most verbose of the </w:t>
      </w:r>
      <w:r w:rsidR="00F76B60">
        <w:rPr>
          <w:lang w:val="en-GB"/>
        </w:rPr>
        <w:t>APIs.</w:t>
      </w:r>
    </w:p>
    <w:p w14:paraId="4B9C2FBA" w14:textId="5C2FCBED" w:rsidR="000047A0" w:rsidRDefault="00D6466D" w:rsidP="00447919">
      <w:pPr>
        <w:rPr>
          <w:lang w:val="en-GB"/>
        </w:rPr>
      </w:pPr>
      <w:r>
        <w:rPr>
          <w:lang w:val="en-GB"/>
        </w:rPr>
        <w:t>SOAP has a t</w:t>
      </w:r>
      <w:r w:rsidR="000047A0">
        <w:rPr>
          <w:lang w:val="en-GB"/>
        </w:rPr>
        <w:t>ight coupled server and client</w:t>
      </w:r>
      <w:r w:rsidR="001950BF">
        <w:rPr>
          <w:lang w:val="en-GB"/>
        </w:rPr>
        <w:t xml:space="preserve"> relationship</w:t>
      </w:r>
      <w:r w:rsidR="00780DC2">
        <w:rPr>
          <w:lang w:val="en-GB"/>
        </w:rPr>
        <w:t>, making the API more built for</w:t>
      </w:r>
      <w:r w:rsidR="00A07F07">
        <w:rPr>
          <w:lang w:val="en-GB"/>
        </w:rPr>
        <w:t xml:space="preserve"> </w:t>
      </w:r>
      <w:r w:rsidR="00780DC2">
        <w:rPr>
          <w:lang w:val="en-GB"/>
        </w:rPr>
        <w:t>purpose</w:t>
      </w:r>
      <w:r w:rsidR="00456E67">
        <w:rPr>
          <w:lang w:val="en-GB"/>
        </w:rPr>
        <w:t xml:space="preserve"> than flexible</w:t>
      </w:r>
      <w:r w:rsidR="00C672DF">
        <w:rPr>
          <w:lang w:val="en-GB"/>
        </w:rPr>
        <w:t xml:space="preserve">. </w:t>
      </w:r>
      <w:r w:rsidR="00965E30">
        <w:rPr>
          <w:lang w:val="en-GB"/>
        </w:rPr>
        <w:t>The front and backend</w:t>
      </w:r>
      <w:r w:rsidR="000047A0">
        <w:rPr>
          <w:lang w:val="en-GB"/>
        </w:rPr>
        <w:t xml:space="preserve"> </w:t>
      </w:r>
      <w:r w:rsidR="0008402A">
        <w:rPr>
          <w:lang w:val="en-GB"/>
        </w:rPr>
        <w:t>both have to be changed if you are updating</w:t>
      </w:r>
      <w:r w:rsidR="00656F84">
        <w:rPr>
          <w:lang w:val="en-GB"/>
        </w:rPr>
        <w:t xml:space="preserve"> one. Tight coupling can be ideal</w:t>
      </w:r>
      <w:r w:rsidR="006607ED">
        <w:rPr>
          <w:lang w:val="en-GB"/>
        </w:rPr>
        <w:t xml:space="preserve"> where you are creating a small API </w:t>
      </w:r>
      <w:r w:rsidR="00925E24">
        <w:rPr>
          <w:lang w:val="en-GB"/>
        </w:rPr>
        <w:t xml:space="preserve">that has one purpose with limited changes expected during </w:t>
      </w:r>
      <w:r w:rsidR="00D95702">
        <w:rPr>
          <w:lang w:val="en-GB"/>
        </w:rPr>
        <w:t>its</w:t>
      </w:r>
      <w:r w:rsidR="00925E24">
        <w:rPr>
          <w:lang w:val="en-GB"/>
        </w:rPr>
        <w:t xml:space="preserve"> lifetime</w:t>
      </w:r>
      <w:r w:rsidR="008133F9">
        <w:rPr>
          <w:lang w:val="en-GB"/>
        </w:rPr>
        <w:t>.</w:t>
      </w:r>
    </w:p>
    <w:p w14:paraId="4A9A7B89" w14:textId="0DBD9AB9" w:rsidR="002A019F" w:rsidRDefault="002A019F" w:rsidP="00447919">
      <w:pPr>
        <w:rPr>
          <w:lang w:val="en-GB"/>
        </w:rPr>
      </w:pPr>
      <w:r>
        <w:rPr>
          <w:lang w:val="en-GB"/>
        </w:rPr>
        <w:t>Supports</w:t>
      </w:r>
      <w:r w:rsidR="00505713">
        <w:rPr>
          <w:lang w:val="en-GB"/>
        </w:rPr>
        <w:t xml:space="preserve"> both</w:t>
      </w:r>
      <w:r>
        <w:rPr>
          <w:lang w:val="en-GB"/>
        </w:rPr>
        <w:t xml:space="preserve"> Stateful and Stateless operations</w:t>
      </w:r>
      <w:r w:rsidR="00505713">
        <w:rPr>
          <w:lang w:val="en-GB"/>
        </w:rPr>
        <w:t>. Stateful remembers information from the first message</w:t>
      </w:r>
      <w:r w:rsidR="004E4953">
        <w:rPr>
          <w:lang w:val="en-GB"/>
        </w:rPr>
        <w:t xml:space="preserve"> allowing the chaining of further messages without the need to resend information </w:t>
      </w:r>
      <w:r w:rsidR="00576679">
        <w:rPr>
          <w:lang w:val="en-GB"/>
        </w:rPr>
        <w:t>from</w:t>
      </w:r>
      <w:r w:rsidR="004E4953">
        <w:rPr>
          <w:lang w:val="en-GB"/>
        </w:rPr>
        <w:t xml:space="preserve"> the initial message (</w:t>
      </w:r>
      <w:proofErr w:type="spellStart"/>
      <w:r w:rsidR="004E4953">
        <w:rPr>
          <w:lang w:val="en-GB"/>
        </w:rPr>
        <w:t>ie</w:t>
      </w:r>
      <w:proofErr w:type="spellEnd"/>
      <w:r w:rsidR="004E4953">
        <w:rPr>
          <w:lang w:val="en-GB"/>
        </w:rPr>
        <w:t xml:space="preserve">. </w:t>
      </w:r>
      <w:r w:rsidR="00A643BC">
        <w:rPr>
          <w:lang w:val="en-GB"/>
        </w:rPr>
        <w:t>a holiday website will remember your dates</w:t>
      </w:r>
      <w:r w:rsidR="00DC6FDB">
        <w:rPr>
          <w:lang w:val="en-GB"/>
        </w:rPr>
        <w:t xml:space="preserve">). Stateless </w:t>
      </w:r>
      <w:r w:rsidR="0012261B">
        <w:rPr>
          <w:lang w:val="en-GB"/>
        </w:rPr>
        <w:t xml:space="preserve">isolates requests so </w:t>
      </w:r>
      <w:r w:rsidR="0003301D">
        <w:rPr>
          <w:lang w:val="en-GB"/>
        </w:rPr>
        <w:t xml:space="preserve">each message is new to </w:t>
      </w:r>
      <w:r w:rsidR="007D25F5">
        <w:rPr>
          <w:lang w:val="en-GB"/>
        </w:rPr>
        <w:t>the server</w:t>
      </w:r>
      <w:r w:rsidR="0003301D">
        <w:rPr>
          <w:lang w:val="en-GB"/>
        </w:rPr>
        <w:t xml:space="preserve">. </w:t>
      </w:r>
    </w:p>
    <w:p w14:paraId="3935293C" w14:textId="35E7227E" w:rsidR="00171902" w:rsidRDefault="004727E0" w:rsidP="00D94303">
      <w:pPr>
        <w:pStyle w:val="Caption"/>
      </w:pPr>
      <w:r>
        <w:rPr>
          <w:lang w:val="en-GB"/>
        </w:rPr>
        <w:lastRenderedPageBreak/>
        <w:t xml:space="preserve">                   </w:t>
      </w:r>
      <w:r w:rsidR="00F668D5">
        <w:rPr>
          <w:noProof/>
        </w:rPr>
        <w:drawing>
          <wp:inline distT="0" distB="0" distL="0" distR="0" wp14:anchorId="1C361822" wp14:editId="0C836BE7">
            <wp:extent cx="4181475" cy="2087350"/>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96316" cy="2094758"/>
                    </a:xfrm>
                    <a:prstGeom prst="rect">
                      <a:avLst/>
                    </a:prstGeom>
                  </pic:spPr>
                </pic:pic>
              </a:graphicData>
            </a:graphic>
          </wp:inline>
        </w:drawing>
      </w:r>
      <w:sdt>
        <w:sdtPr>
          <w:rPr>
            <w:i w:val="0"/>
            <w:iCs w:val="0"/>
            <w:color w:val="404040" w:themeColor="text1" w:themeTint="BF"/>
            <w:sz w:val="22"/>
          </w:rPr>
          <w:id w:val="1671371140"/>
          <w:citation/>
        </w:sdtPr>
        <w:sdtEndPr>
          <w:rPr>
            <w:i/>
            <w:iCs/>
            <w:color w:val="4E5B6F" w:themeColor="text2"/>
            <w:sz w:val="24"/>
          </w:rPr>
        </w:sdtEndPr>
        <w:sdtContent>
          <w:r w:rsidR="00D94303">
            <w:fldChar w:fldCharType="begin"/>
          </w:r>
          <w:r w:rsidR="00D94303">
            <w:instrText xml:space="preserve"> CITATION Mat21 \l 1033 </w:instrText>
          </w:r>
          <w:r w:rsidR="00D94303">
            <w:fldChar w:fldCharType="separate"/>
          </w:r>
          <w:r w:rsidR="00EE67A3">
            <w:rPr>
              <w:noProof/>
            </w:rPr>
            <w:t xml:space="preserve"> </w:t>
          </w:r>
          <w:r w:rsidR="00EE67A3" w:rsidRPr="00EE67A3">
            <w:rPr>
              <w:noProof/>
            </w:rPr>
            <w:t>[4]</w:t>
          </w:r>
          <w:r w:rsidR="00D94303">
            <w:fldChar w:fldCharType="end"/>
          </w:r>
        </w:sdtContent>
      </w:sdt>
      <w:r w:rsidR="00D94303">
        <w:t xml:space="preserve"> </w:t>
      </w:r>
    </w:p>
    <w:p w14:paraId="211FBBBC" w14:textId="576242D4" w:rsidR="002019B8" w:rsidRDefault="00FA505E" w:rsidP="00735455">
      <w:pPr>
        <w:pStyle w:val="Caption"/>
        <w:rPr>
          <w:lang w:val="en-GB"/>
        </w:rPr>
      </w:pPr>
      <w:bookmarkStart w:id="10" w:name="_Toc81428838"/>
      <w:r>
        <w:t xml:space="preserve">Figure </w:t>
      </w:r>
      <w:fldSimple w:instr=" SEQ Figure \* ARABIC ">
        <w:r w:rsidR="00356D46">
          <w:rPr>
            <w:noProof/>
          </w:rPr>
          <w:t>1</w:t>
        </w:r>
      </w:fldSimple>
      <w:r>
        <w:t xml:space="preserve"> - </w:t>
      </w:r>
      <w:r w:rsidRPr="00CD333E">
        <w:t>Stateless versus stateful</w:t>
      </w:r>
      <w:bookmarkEnd w:id="10"/>
    </w:p>
    <w:p w14:paraId="09672713" w14:textId="12882282" w:rsidR="00AA1CCA" w:rsidRPr="0060793A" w:rsidRDefault="006A16BD" w:rsidP="00595BCE">
      <w:pPr>
        <w:rPr>
          <w:lang w:val="en-GB"/>
        </w:rPr>
      </w:pPr>
      <w:r>
        <w:rPr>
          <w:lang w:val="en-GB"/>
        </w:rPr>
        <w:t xml:space="preserve">SOAP </w:t>
      </w:r>
      <w:r w:rsidR="00B7254F">
        <w:rPr>
          <w:lang w:val="en-GB"/>
        </w:rPr>
        <w:t>is used by Salesforce</w:t>
      </w:r>
      <w:sdt>
        <w:sdtPr>
          <w:rPr>
            <w:lang w:val="en-GB"/>
          </w:rPr>
          <w:id w:val="278927275"/>
          <w:citation/>
        </w:sdtPr>
        <w:sdtContent>
          <w:r w:rsidR="00DA2D02">
            <w:rPr>
              <w:lang w:val="en-GB"/>
            </w:rPr>
            <w:fldChar w:fldCharType="begin"/>
          </w:r>
          <w:r w:rsidR="00DA2D02">
            <w:instrText xml:space="preserve"> CITATION Sal21 \l 1033 </w:instrText>
          </w:r>
          <w:r w:rsidR="00DA2D02">
            <w:rPr>
              <w:lang w:val="en-GB"/>
            </w:rPr>
            <w:fldChar w:fldCharType="separate"/>
          </w:r>
          <w:r w:rsidR="00EE67A3">
            <w:rPr>
              <w:noProof/>
            </w:rPr>
            <w:t xml:space="preserve"> </w:t>
          </w:r>
          <w:r w:rsidR="00EE67A3" w:rsidRPr="00EE67A3">
            <w:rPr>
              <w:noProof/>
            </w:rPr>
            <w:t>[5]</w:t>
          </w:r>
          <w:r w:rsidR="00DA2D02">
            <w:rPr>
              <w:lang w:val="en-GB"/>
            </w:rPr>
            <w:fldChar w:fldCharType="end"/>
          </w:r>
        </w:sdtContent>
      </w:sdt>
      <w:r w:rsidR="00B7254F">
        <w:rPr>
          <w:lang w:val="en-GB"/>
        </w:rPr>
        <w:t xml:space="preserve"> and</w:t>
      </w:r>
      <w:r w:rsidR="002E65F1">
        <w:rPr>
          <w:lang w:val="en-GB"/>
        </w:rPr>
        <w:t xml:space="preserve"> is</w:t>
      </w:r>
      <w:r w:rsidR="00B7254F">
        <w:rPr>
          <w:lang w:val="en-GB"/>
        </w:rPr>
        <w:t xml:space="preserve"> popular within finance and banking</w:t>
      </w:r>
      <w:r w:rsidR="00381A8B">
        <w:rPr>
          <w:lang w:val="en-GB"/>
        </w:rPr>
        <w:t xml:space="preserve"> as it can utilise a WSS (web services security) extension. This security allows several signature formats and encryption algorithms and the ability to sign messages, encrypt, and/or attach security tokens. </w:t>
      </w:r>
      <w:r w:rsidR="001345A1">
        <w:rPr>
          <w:lang w:val="en-GB"/>
        </w:rPr>
        <w:t xml:space="preserve">It is </w:t>
      </w:r>
      <w:r w:rsidR="00332610">
        <w:rPr>
          <w:lang w:val="en-GB"/>
        </w:rPr>
        <w:t>co</w:t>
      </w:r>
      <w:r w:rsidR="0060793A">
        <w:rPr>
          <w:lang w:val="en-GB"/>
        </w:rPr>
        <w:t xml:space="preserve">mmonly </w:t>
      </w:r>
      <w:r w:rsidR="001345A1">
        <w:rPr>
          <w:lang w:val="en-GB"/>
        </w:rPr>
        <w:t xml:space="preserve">used </w:t>
      </w:r>
      <w:r w:rsidR="00332610">
        <w:rPr>
          <w:lang w:val="en-GB"/>
        </w:rPr>
        <w:t>internally within a network.</w:t>
      </w:r>
    </w:p>
    <w:p w14:paraId="06338393" w14:textId="53A6DBAB" w:rsidR="00113CFE" w:rsidRDefault="00BA7883" w:rsidP="00BA7883">
      <w:pPr>
        <w:pStyle w:val="Heading2"/>
        <w:rPr>
          <w:lang w:val="en-GB"/>
        </w:rPr>
      </w:pPr>
      <w:bookmarkStart w:id="11" w:name="_Toc81429114"/>
      <w:r>
        <w:rPr>
          <w:lang w:val="en-GB"/>
        </w:rPr>
        <w:t xml:space="preserve">1.1 </w:t>
      </w:r>
      <w:r w:rsidR="00582B33">
        <w:rPr>
          <w:lang w:val="en-GB"/>
        </w:rPr>
        <w:t>Positives</w:t>
      </w:r>
      <w:bookmarkEnd w:id="11"/>
    </w:p>
    <w:p w14:paraId="7AD29127" w14:textId="6019450D" w:rsidR="005E5827" w:rsidRPr="005E5827" w:rsidRDefault="00914467" w:rsidP="005E5827">
      <w:pPr>
        <w:rPr>
          <w:lang w:val="en-GB"/>
        </w:rPr>
      </w:pPr>
      <w:r>
        <w:rPr>
          <w:lang w:val="en-GB"/>
        </w:rPr>
        <w:t xml:space="preserve">Can </w:t>
      </w:r>
      <w:r w:rsidR="00800D81">
        <w:rPr>
          <w:lang w:val="en-GB"/>
        </w:rPr>
        <w:t>generate useful error messages in XML</w:t>
      </w:r>
      <w:r w:rsidR="009D2E7F">
        <w:rPr>
          <w:lang w:val="en-GB"/>
        </w:rPr>
        <w:t>, so it</w:t>
      </w:r>
      <w:r w:rsidR="006C49DB">
        <w:rPr>
          <w:lang w:val="en-GB"/>
        </w:rPr>
        <w:t xml:space="preserve"> i</w:t>
      </w:r>
      <w:r w:rsidR="009D2E7F">
        <w:rPr>
          <w:lang w:val="en-GB"/>
        </w:rPr>
        <w:t>s easier to troubleshoot</w:t>
      </w:r>
      <w:r w:rsidR="00DD390A">
        <w:rPr>
          <w:lang w:val="en-GB"/>
        </w:rPr>
        <w:t>.</w:t>
      </w:r>
    </w:p>
    <w:p w14:paraId="0E4B2A95" w14:textId="3535794B" w:rsidR="002E1547" w:rsidRDefault="00E70891" w:rsidP="002E1547">
      <w:pPr>
        <w:rPr>
          <w:lang w:val="en-GB"/>
        </w:rPr>
      </w:pPr>
      <w:r>
        <w:rPr>
          <w:lang w:val="en-GB"/>
        </w:rPr>
        <w:t xml:space="preserve">With the </w:t>
      </w:r>
      <w:r w:rsidR="00A848ED">
        <w:rPr>
          <w:lang w:val="en-GB"/>
        </w:rPr>
        <w:t>WSS extension it becomes very secure</w:t>
      </w:r>
      <w:r w:rsidR="000504DB">
        <w:rPr>
          <w:lang w:val="en-GB"/>
        </w:rPr>
        <w:t>.</w:t>
      </w:r>
    </w:p>
    <w:p w14:paraId="5F7AFC33" w14:textId="5AE7F5A6" w:rsidR="00427E32" w:rsidRDefault="00427E32" w:rsidP="002E1547">
      <w:pPr>
        <w:rPr>
          <w:lang w:val="en-GB"/>
        </w:rPr>
      </w:pPr>
      <w:r w:rsidRPr="00427E32">
        <w:rPr>
          <w:lang w:val="en-GB"/>
        </w:rPr>
        <w:t>Supports stateful and stateless operations.</w:t>
      </w:r>
    </w:p>
    <w:p w14:paraId="552A3856" w14:textId="722C062E" w:rsidR="00290796" w:rsidRDefault="00695365" w:rsidP="00290796">
      <w:pPr>
        <w:rPr>
          <w:lang w:val="en-GB"/>
        </w:rPr>
      </w:pPr>
      <w:r>
        <w:rPr>
          <w:lang w:val="en-GB"/>
        </w:rPr>
        <w:t>U</w:t>
      </w:r>
      <w:r w:rsidR="00085D0A">
        <w:rPr>
          <w:lang w:val="en-GB"/>
        </w:rPr>
        <w:t>ses a large number of tra</w:t>
      </w:r>
      <w:r w:rsidR="0065399E">
        <w:rPr>
          <w:lang w:val="en-GB"/>
        </w:rPr>
        <w:t>nsfer protocols</w:t>
      </w:r>
      <w:sdt>
        <w:sdtPr>
          <w:rPr>
            <w:lang w:val="en-GB"/>
          </w:rPr>
          <w:id w:val="1875106104"/>
          <w:citation/>
        </w:sdtPr>
        <w:sdtContent>
          <w:r w:rsidR="004E2B8C">
            <w:rPr>
              <w:lang w:val="en-GB"/>
            </w:rPr>
            <w:fldChar w:fldCharType="begin"/>
          </w:r>
          <w:r w:rsidR="004E2B8C">
            <w:instrText xml:space="preserve"> CITATION ale19 \l 1033 </w:instrText>
          </w:r>
          <w:r w:rsidR="004E2B8C">
            <w:rPr>
              <w:lang w:val="en-GB"/>
            </w:rPr>
            <w:fldChar w:fldCharType="separate"/>
          </w:r>
          <w:r w:rsidR="00EE67A3">
            <w:rPr>
              <w:noProof/>
            </w:rPr>
            <w:t xml:space="preserve"> </w:t>
          </w:r>
          <w:r w:rsidR="00EE67A3" w:rsidRPr="00EE67A3">
            <w:rPr>
              <w:noProof/>
            </w:rPr>
            <w:t>[6]</w:t>
          </w:r>
          <w:r w:rsidR="004E2B8C">
            <w:rPr>
              <w:lang w:val="en-GB"/>
            </w:rPr>
            <w:fldChar w:fldCharType="end"/>
          </w:r>
        </w:sdtContent>
      </w:sdt>
      <w:r w:rsidR="00427E32">
        <w:rPr>
          <w:lang w:val="en-GB"/>
        </w:rPr>
        <w:t>, such as</w:t>
      </w:r>
      <w:r w:rsidR="006C49DB">
        <w:rPr>
          <w:lang w:val="en-GB"/>
        </w:rPr>
        <w:t>:</w:t>
      </w:r>
    </w:p>
    <w:p w14:paraId="24EC189C" w14:textId="77777777" w:rsidR="00290796" w:rsidRPr="00290796" w:rsidRDefault="00B1095B" w:rsidP="00290796">
      <w:pPr>
        <w:pStyle w:val="ListParagraph"/>
        <w:numPr>
          <w:ilvl w:val="0"/>
          <w:numId w:val="18"/>
        </w:numPr>
        <w:rPr>
          <w:lang w:val="en-GB"/>
        </w:rPr>
      </w:pPr>
      <w:r w:rsidRPr="00E309D0">
        <w:t>HTTP</w:t>
      </w:r>
      <w:r w:rsidR="00495481" w:rsidRPr="00E309D0">
        <w:t xml:space="preserve"> (Hyper Text Transfer Protocol)</w:t>
      </w:r>
    </w:p>
    <w:p w14:paraId="07563638" w14:textId="77777777" w:rsidR="00290796" w:rsidRPr="00290796" w:rsidRDefault="0035447E" w:rsidP="00290796">
      <w:pPr>
        <w:pStyle w:val="ListParagraph"/>
        <w:numPr>
          <w:ilvl w:val="0"/>
          <w:numId w:val="18"/>
        </w:numPr>
        <w:rPr>
          <w:lang w:val="en-GB"/>
        </w:rPr>
      </w:pPr>
      <w:r w:rsidRPr="00E309D0">
        <w:t>SMTP</w:t>
      </w:r>
      <w:r w:rsidR="007E6F35" w:rsidRPr="00E309D0">
        <w:t xml:space="preserve"> (</w:t>
      </w:r>
      <w:r w:rsidR="003E39D0" w:rsidRPr="00E309D0">
        <w:t>Simple Mail Transfer Protocol</w:t>
      </w:r>
      <w:r w:rsidR="00290796">
        <w:t>)</w:t>
      </w:r>
    </w:p>
    <w:p w14:paraId="617B2F9F" w14:textId="405E93BB" w:rsidR="006C49DB" w:rsidRPr="00290796" w:rsidRDefault="00847D38" w:rsidP="00290796">
      <w:pPr>
        <w:pStyle w:val="ListParagraph"/>
        <w:numPr>
          <w:ilvl w:val="0"/>
          <w:numId w:val="18"/>
        </w:numPr>
        <w:rPr>
          <w:lang w:val="en-GB"/>
        </w:rPr>
      </w:pPr>
      <w:r w:rsidRPr="00E309D0">
        <w:t>FT</w:t>
      </w:r>
      <w:r w:rsidR="006C49DB" w:rsidRPr="00E309D0">
        <w:t>P</w:t>
      </w:r>
      <w:r w:rsidR="003E39D0" w:rsidRPr="00E309D0">
        <w:t xml:space="preserve"> (File Transfer Protocol)</w:t>
      </w:r>
    </w:p>
    <w:p w14:paraId="41A1B0DA" w14:textId="1B2C4854" w:rsidR="00427E32" w:rsidRPr="00427E32" w:rsidRDefault="0035447E" w:rsidP="00427E32">
      <w:pPr>
        <w:pStyle w:val="ListParagraph"/>
        <w:numPr>
          <w:ilvl w:val="0"/>
          <w:numId w:val="17"/>
        </w:numPr>
        <w:rPr>
          <w:lang w:val="en-GB"/>
        </w:rPr>
      </w:pPr>
      <w:r w:rsidRPr="00427E32">
        <w:rPr>
          <w:lang w:val="en-GB"/>
        </w:rPr>
        <w:t>JMS</w:t>
      </w:r>
      <w:r w:rsidR="003E39D0">
        <w:rPr>
          <w:lang w:val="en-GB"/>
        </w:rPr>
        <w:t xml:space="preserve"> (</w:t>
      </w:r>
      <w:r w:rsidR="00E309D0">
        <w:rPr>
          <w:lang w:val="en-GB"/>
        </w:rPr>
        <w:t>Java Message Service)</w:t>
      </w:r>
    </w:p>
    <w:p w14:paraId="0447373C" w14:textId="558FACD0" w:rsidR="00092EC6" w:rsidRPr="00092EC6" w:rsidRDefault="00582B33" w:rsidP="00663190">
      <w:pPr>
        <w:pStyle w:val="Heading2"/>
        <w:rPr>
          <w:lang w:val="en-GB"/>
        </w:rPr>
      </w:pPr>
      <w:bookmarkStart w:id="12" w:name="_Toc81429115"/>
      <w:r>
        <w:rPr>
          <w:lang w:val="en-GB"/>
        </w:rPr>
        <w:t>1.2 Negatives</w:t>
      </w:r>
      <w:bookmarkEnd w:id="12"/>
    </w:p>
    <w:p w14:paraId="0615BB67" w14:textId="760768DD" w:rsidR="003606DC" w:rsidRDefault="00E13DFC" w:rsidP="003606DC">
      <w:pPr>
        <w:rPr>
          <w:lang w:val="en-GB"/>
        </w:rPr>
      </w:pPr>
      <w:r>
        <w:rPr>
          <w:lang w:val="en-GB"/>
        </w:rPr>
        <w:t>Uses XML</w:t>
      </w:r>
      <w:r w:rsidR="006346FD">
        <w:rPr>
          <w:lang w:val="en-GB"/>
        </w:rPr>
        <w:t xml:space="preserve"> only</w:t>
      </w:r>
      <w:sdt>
        <w:sdtPr>
          <w:rPr>
            <w:lang w:val="en-GB"/>
          </w:rPr>
          <w:id w:val="638003066"/>
          <w:citation/>
        </w:sdtPr>
        <w:sdtContent>
          <w:r w:rsidR="00B743ED">
            <w:rPr>
              <w:lang w:val="en-GB"/>
            </w:rPr>
            <w:fldChar w:fldCharType="begin"/>
          </w:r>
          <w:r w:rsidR="00B743ED">
            <w:instrText xml:space="preserve"> CITATION ale19 \l 1033 </w:instrText>
          </w:r>
          <w:r w:rsidR="00B743ED">
            <w:rPr>
              <w:lang w:val="en-GB"/>
            </w:rPr>
            <w:fldChar w:fldCharType="separate"/>
          </w:r>
          <w:r w:rsidR="00EE67A3">
            <w:rPr>
              <w:noProof/>
            </w:rPr>
            <w:t xml:space="preserve"> </w:t>
          </w:r>
          <w:r w:rsidR="00EE67A3" w:rsidRPr="00EE67A3">
            <w:rPr>
              <w:noProof/>
            </w:rPr>
            <w:t>[6]</w:t>
          </w:r>
          <w:r w:rsidR="00B743ED">
            <w:rPr>
              <w:lang w:val="en-GB"/>
            </w:rPr>
            <w:fldChar w:fldCharType="end"/>
          </w:r>
        </w:sdtContent>
      </w:sdt>
      <w:r w:rsidR="00B743ED">
        <w:rPr>
          <w:lang w:val="en-GB"/>
        </w:rPr>
        <w:t>.</w:t>
      </w:r>
      <w:r w:rsidR="003666A6">
        <w:rPr>
          <w:lang w:val="en-GB"/>
        </w:rPr>
        <w:t xml:space="preserve"> </w:t>
      </w:r>
      <w:r w:rsidR="006346FD">
        <w:rPr>
          <w:lang w:val="en-GB"/>
        </w:rPr>
        <w:t>XML files</w:t>
      </w:r>
      <w:r w:rsidR="00921D88">
        <w:rPr>
          <w:lang w:val="en-GB"/>
        </w:rPr>
        <w:t xml:space="preserve"> </w:t>
      </w:r>
      <w:r w:rsidR="00B66548">
        <w:rPr>
          <w:lang w:val="en-GB"/>
        </w:rPr>
        <w:t xml:space="preserve">contain a large amount of metadata which </w:t>
      </w:r>
      <w:r w:rsidR="00463E25">
        <w:rPr>
          <w:lang w:val="en-GB"/>
        </w:rPr>
        <w:t>create</w:t>
      </w:r>
      <w:r w:rsidR="006346FD">
        <w:rPr>
          <w:lang w:val="en-GB"/>
        </w:rPr>
        <w:t>s</w:t>
      </w:r>
      <w:r w:rsidR="00463E25">
        <w:rPr>
          <w:lang w:val="en-GB"/>
        </w:rPr>
        <w:t xml:space="preserve"> large messages</w:t>
      </w:r>
      <w:r w:rsidR="00A602DB">
        <w:rPr>
          <w:lang w:val="en-GB"/>
        </w:rPr>
        <w:t>/files</w:t>
      </w:r>
      <w:r w:rsidR="00B66548">
        <w:rPr>
          <w:lang w:val="en-GB"/>
        </w:rPr>
        <w:t xml:space="preserve">. </w:t>
      </w:r>
      <w:r w:rsidR="00135F87">
        <w:rPr>
          <w:lang w:val="en-GB"/>
        </w:rPr>
        <w:t xml:space="preserve">It </w:t>
      </w:r>
      <w:r w:rsidR="00F162DE">
        <w:rPr>
          <w:lang w:val="en-GB"/>
        </w:rPr>
        <w:t>requires</w:t>
      </w:r>
      <w:r w:rsidR="003D5197">
        <w:rPr>
          <w:lang w:val="en-GB"/>
        </w:rPr>
        <w:t xml:space="preserve"> </w:t>
      </w:r>
      <w:r w:rsidR="008F465B">
        <w:rPr>
          <w:lang w:val="en-GB"/>
        </w:rPr>
        <w:t>more</w:t>
      </w:r>
      <w:r w:rsidR="00A602DB">
        <w:rPr>
          <w:lang w:val="en-GB"/>
        </w:rPr>
        <w:t xml:space="preserve"> bandwidth</w:t>
      </w:r>
      <w:r w:rsidR="008F465B">
        <w:rPr>
          <w:lang w:val="en-GB"/>
        </w:rPr>
        <w:t xml:space="preserve"> than other APIs</w:t>
      </w:r>
      <w:r w:rsidR="00663190">
        <w:rPr>
          <w:lang w:val="en-GB"/>
        </w:rPr>
        <w:t xml:space="preserve"> and can be server heavy.</w:t>
      </w:r>
    </w:p>
    <w:p w14:paraId="333BB47F" w14:textId="30B3AFDF" w:rsidR="00BE0019" w:rsidRDefault="00E665F1" w:rsidP="003606DC">
      <w:pPr>
        <w:rPr>
          <w:lang w:val="en-GB"/>
        </w:rPr>
      </w:pPr>
      <w:r>
        <w:rPr>
          <w:lang w:val="en-GB"/>
        </w:rPr>
        <w:t>It is</w:t>
      </w:r>
      <w:r w:rsidR="00781399">
        <w:rPr>
          <w:lang w:val="en-GB"/>
        </w:rPr>
        <w:t xml:space="preserve"> tightly </w:t>
      </w:r>
      <w:r w:rsidR="006804B4">
        <w:rPr>
          <w:lang w:val="en-GB"/>
        </w:rPr>
        <w:t>standardised</w:t>
      </w:r>
      <w:r w:rsidR="005875D1">
        <w:rPr>
          <w:lang w:val="en-GB"/>
        </w:rPr>
        <w:t>,</w:t>
      </w:r>
      <w:r w:rsidR="00781399">
        <w:rPr>
          <w:lang w:val="en-GB"/>
        </w:rPr>
        <w:t xml:space="preserve"> and protocol based and </w:t>
      </w:r>
      <w:r w:rsidR="006804B4">
        <w:rPr>
          <w:lang w:val="en-GB"/>
        </w:rPr>
        <w:t>has a s</w:t>
      </w:r>
      <w:r w:rsidR="008D56E1">
        <w:rPr>
          <w:lang w:val="en-GB"/>
        </w:rPr>
        <w:t>harp</w:t>
      </w:r>
      <w:r w:rsidR="006804B4">
        <w:rPr>
          <w:lang w:val="en-GB"/>
        </w:rPr>
        <w:t xml:space="preserve"> learning curve</w:t>
      </w:r>
      <w:r w:rsidR="008F5316">
        <w:rPr>
          <w:lang w:val="en-GB"/>
        </w:rPr>
        <w:t>.</w:t>
      </w:r>
    </w:p>
    <w:p w14:paraId="205D012F" w14:textId="6C091547" w:rsidR="00263D93" w:rsidRPr="003606DC" w:rsidRDefault="00DF4F49" w:rsidP="003606DC">
      <w:pPr>
        <w:rPr>
          <w:lang w:val="en-GB"/>
        </w:rPr>
      </w:pPr>
      <w:r>
        <w:rPr>
          <w:lang w:val="en-GB"/>
        </w:rPr>
        <w:t>The tight coupling</w:t>
      </w:r>
      <w:r w:rsidR="00226ED9">
        <w:rPr>
          <w:lang w:val="en-GB"/>
        </w:rPr>
        <w:t xml:space="preserve"> can be inflexible</w:t>
      </w:r>
      <w:r w:rsidR="005A3853">
        <w:rPr>
          <w:lang w:val="en-GB"/>
        </w:rPr>
        <w:t xml:space="preserve"> as any changes need to be made on both sides.</w:t>
      </w:r>
      <w:r w:rsidR="00920DAB">
        <w:rPr>
          <w:lang w:val="en-GB"/>
        </w:rPr>
        <w:t xml:space="preserve"> </w:t>
      </w:r>
    </w:p>
    <w:p w14:paraId="595ACDDF" w14:textId="77777777" w:rsidR="001108EB" w:rsidRDefault="001108EB">
      <w:pPr>
        <w:rPr>
          <w:b/>
          <w:lang w:val="en-GB"/>
        </w:rPr>
      </w:pPr>
      <w:r>
        <w:rPr>
          <w:lang w:val="en-GB"/>
        </w:rPr>
        <w:br w:type="page"/>
      </w:r>
    </w:p>
    <w:p w14:paraId="47E95F1D" w14:textId="274A7D09" w:rsidR="00D07E68" w:rsidRDefault="00037609" w:rsidP="00037609">
      <w:pPr>
        <w:pStyle w:val="Heading1"/>
        <w:rPr>
          <w:lang w:val="en-GB"/>
        </w:rPr>
      </w:pPr>
      <w:bookmarkStart w:id="13" w:name="_Toc81429116"/>
      <w:r>
        <w:rPr>
          <w:lang w:val="en-GB"/>
        </w:rPr>
        <w:lastRenderedPageBreak/>
        <w:t xml:space="preserve">2. </w:t>
      </w:r>
      <w:r w:rsidR="0034748E">
        <w:rPr>
          <w:lang w:val="en-GB"/>
        </w:rPr>
        <w:t>REST</w:t>
      </w:r>
      <w:bookmarkEnd w:id="13"/>
    </w:p>
    <w:p w14:paraId="58310FCF" w14:textId="6EFAE227" w:rsidR="004E73C1" w:rsidRDefault="001F5390" w:rsidP="001E71B9">
      <w:pPr>
        <w:rPr>
          <w:lang w:val="en-GB"/>
        </w:rPr>
      </w:pPr>
      <w:r>
        <w:rPr>
          <w:lang w:val="en-GB"/>
        </w:rPr>
        <w:t>Representational state transfer</w:t>
      </w:r>
      <w:r w:rsidR="0049003A">
        <w:rPr>
          <w:lang w:val="en-GB"/>
        </w:rPr>
        <w:t xml:space="preserve"> is c</w:t>
      </w:r>
      <w:r w:rsidR="004E73C1">
        <w:rPr>
          <w:lang w:val="en-GB"/>
        </w:rPr>
        <w:t>urrently the most common</w:t>
      </w:r>
      <w:r w:rsidR="007403BE">
        <w:rPr>
          <w:lang w:val="en-GB"/>
        </w:rPr>
        <w:t xml:space="preserve"> API style</w:t>
      </w:r>
      <w:r w:rsidR="0049003A">
        <w:rPr>
          <w:lang w:val="en-GB"/>
        </w:rPr>
        <w:t>. It</w:t>
      </w:r>
      <w:r w:rsidR="00C73CE2">
        <w:rPr>
          <w:lang w:val="en-GB"/>
        </w:rPr>
        <w:t xml:space="preserve"> was created by </w:t>
      </w:r>
      <w:r w:rsidR="00466B18">
        <w:rPr>
          <w:lang w:val="en-GB"/>
        </w:rPr>
        <w:t xml:space="preserve">Roy </w:t>
      </w:r>
      <w:r w:rsidR="00334175">
        <w:rPr>
          <w:lang w:val="en-GB"/>
        </w:rPr>
        <w:t>Fielding</w:t>
      </w:r>
      <w:r w:rsidR="00466B18">
        <w:rPr>
          <w:lang w:val="en-GB"/>
        </w:rPr>
        <w:t xml:space="preserve"> in 2000 </w:t>
      </w:r>
      <w:r w:rsidR="009A115A">
        <w:rPr>
          <w:lang w:val="en-GB"/>
        </w:rPr>
        <w:t>following</w:t>
      </w:r>
      <w:r w:rsidR="00466B18">
        <w:rPr>
          <w:lang w:val="en-GB"/>
        </w:rPr>
        <w:t xml:space="preserve"> his </w:t>
      </w:r>
      <w:r w:rsidR="00334175">
        <w:rPr>
          <w:lang w:val="en-GB"/>
        </w:rPr>
        <w:t>doctoral dissertatio</w:t>
      </w:r>
      <w:r w:rsidR="003C6386">
        <w:rPr>
          <w:lang w:val="en-GB"/>
        </w:rPr>
        <w:t>n ‘</w:t>
      </w:r>
      <w:r w:rsidR="00AF0871" w:rsidRPr="003C6386">
        <w:t>Architectural Styles and</w:t>
      </w:r>
      <w:r w:rsidR="00AF0871" w:rsidRPr="003C6386">
        <w:br/>
        <w:t>the Design of Network-based Software Architectures</w:t>
      </w:r>
      <w:r w:rsidR="003C6386">
        <w:t>’</w:t>
      </w:r>
      <w:sdt>
        <w:sdtPr>
          <w:rPr>
            <w:lang w:val="en-GB"/>
          </w:rPr>
          <w:id w:val="-245103086"/>
          <w:citation/>
        </w:sdtPr>
        <w:sdtEndPr/>
        <w:sdtContent>
          <w:r w:rsidR="005475F1">
            <w:rPr>
              <w:lang w:val="en-GB"/>
            </w:rPr>
            <w:fldChar w:fldCharType="begin"/>
          </w:r>
          <w:r w:rsidR="005475F1">
            <w:instrText xml:space="preserve"> CITATION Roy00 \l 1033 </w:instrText>
          </w:r>
          <w:r w:rsidR="005475F1">
            <w:rPr>
              <w:lang w:val="en-GB"/>
            </w:rPr>
            <w:fldChar w:fldCharType="separate"/>
          </w:r>
          <w:r w:rsidR="00EE67A3">
            <w:rPr>
              <w:noProof/>
            </w:rPr>
            <w:t xml:space="preserve"> </w:t>
          </w:r>
          <w:r w:rsidR="00EE67A3" w:rsidRPr="00EE67A3">
            <w:rPr>
              <w:noProof/>
            </w:rPr>
            <w:t>[7]</w:t>
          </w:r>
          <w:r w:rsidR="005475F1">
            <w:rPr>
              <w:lang w:val="en-GB"/>
            </w:rPr>
            <w:fldChar w:fldCharType="end"/>
          </w:r>
        </w:sdtContent>
      </w:sdt>
      <w:r w:rsidR="001A0920">
        <w:rPr>
          <w:lang w:val="en-GB"/>
        </w:rPr>
        <w:t>.</w:t>
      </w:r>
      <w:r w:rsidR="00B0155E">
        <w:rPr>
          <w:lang w:val="en-GB"/>
        </w:rPr>
        <w:t xml:space="preserve"> It</w:t>
      </w:r>
      <w:r w:rsidR="00834D27">
        <w:rPr>
          <w:lang w:val="en-GB"/>
        </w:rPr>
        <w:t xml:space="preserve"> is stateless</w:t>
      </w:r>
      <w:r w:rsidR="00F61D9B">
        <w:rPr>
          <w:lang w:val="en-GB"/>
        </w:rPr>
        <w:t xml:space="preserve"> and</w:t>
      </w:r>
      <w:r w:rsidR="00834D27">
        <w:rPr>
          <w:lang w:val="en-GB"/>
        </w:rPr>
        <w:t xml:space="preserve"> uses HTTP</w:t>
      </w:r>
      <w:r w:rsidR="005240C7">
        <w:rPr>
          <w:lang w:val="en-GB"/>
        </w:rPr>
        <w:t xml:space="preserve"> explic</w:t>
      </w:r>
      <w:r w:rsidR="00442A9A">
        <w:rPr>
          <w:lang w:val="en-GB"/>
        </w:rPr>
        <w:t>itly</w:t>
      </w:r>
      <w:r w:rsidR="005240C7">
        <w:rPr>
          <w:lang w:val="en-GB"/>
        </w:rPr>
        <w:t>.</w:t>
      </w:r>
      <w:r w:rsidR="00BC4F4A">
        <w:rPr>
          <w:lang w:val="en-GB"/>
        </w:rPr>
        <w:t xml:space="preserve"> </w:t>
      </w:r>
      <w:r w:rsidR="009A3342">
        <w:rPr>
          <w:lang w:val="en-GB"/>
        </w:rPr>
        <w:t xml:space="preserve">It is not actually a standard, but </w:t>
      </w:r>
      <w:r w:rsidR="007F1519">
        <w:rPr>
          <w:lang w:val="en-GB"/>
        </w:rPr>
        <w:t>an architectural style.</w:t>
      </w:r>
    </w:p>
    <w:p w14:paraId="05C9AE70" w14:textId="40D96AE3" w:rsidR="00760C99" w:rsidRDefault="00CC6358" w:rsidP="001E71B9">
      <w:pPr>
        <w:rPr>
          <w:lang w:val="en-GB"/>
        </w:rPr>
      </w:pPr>
      <w:r>
        <w:rPr>
          <w:lang w:val="en-GB"/>
        </w:rPr>
        <w:t>REST does not specify any data formats</w:t>
      </w:r>
      <w:r w:rsidR="003D1D53">
        <w:rPr>
          <w:lang w:val="en-GB"/>
        </w:rPr>
        <w:t xml:space="preserve"> </w:t>
      </w:r>
      <w:r w:rsidR="009B24EC">
        <w:rPr>
          <w:lang w:val="en-GB"/>
        </w:rPr>
        <w:t xml:space="preserve">but </w:t>
      </w:r>
      <w:r w:rsidR="00AF5053">
        <w:rPr>
          <w:lang w:val="en-GB"/>
        </w:rPr>
        <w:t xml:space="preserve">commonly uses XML, JSON, HTML, RSS and CSV. </w:t>
      </w:r>
      <w:r w:rsidR="0004435F">
        <w:rPr>
          <w:lang w:val="en-GB"/>
        </w:rPr>
        <w:t xml:space="preserve"> </w:t>
      </w:r>
      <w:sdt>
        <w:sdtPr>
          <w:rPr>
            <w:lang w:val="en-GB"/>
          </w:rPr>
          <w:id w:val="2032377094"/>
          <w:citation/>
        </w:sdtPr>
        <w:sdtContent>
          <w:r w:rsidR="00AA0162">
            <w:rPr>
              <w:lang w:val="en-GB"/>
            </w:rPr>
            <w:fldChar w:fldCharType="begin"/>
          </w:r>
          <w:r w:rsidR="00AA0162">
            <w:instrText xml:space="preserve"> CITATION art21 \l 1033 </w:instrText>
          </w:r>
          <w:r w:rsidR="00AA0162">
            <w:rPr>
              <w:lang w:val="en-GB"/>
            </w:rPr>
            <w:fldChar w:fldCharType="separate"/>
          </w:r>
          <w:r w:rsidR="00EE67A3" w:rsidRPr="00EE67A3">
            <w:rPr>
              <w:noProof/>
            </w:rPr>
            <w:t>[8]</w:t>
          </w:r>
          <w:r w:rsidR="00AA0162">
            <w:rPr>
              <w:lang w:val="en-GB"/>
            </w:rPr>
            <w:fldChar w:fldCharType="end"/>
          </w:r>
        </w:sdtContent>
      </w:sdt>
    </w:p>
    <w:p w14:paraId="26FA80ED" w14:textId="6B3D1944" w:rsidR="004E73C1" w:rsidRDefault="00D31145" w:rsidP="001E71B9">
      <w:pPr>
        <w:rPr>
          <w:lang w:val="en-GB"/>
        </w:rPr>
      </w:pPr>
      <w:r>
        <w:rPr>
          <w:lang w:val="en-GB"/>
        </w:rPr>
        <w:t>Instead of the</w:t>
      </w:r>
      <w:r w:rsidR="000113DB">
        <w:rPr>
          <w:lang w:val="en-GB"/>
        </w:rPr>
        <w:t xml:space="preserve"> </w:t>
      </w:r>
      <w:r w:rsidR="00D20DE3">
        <w:rPr>
          <w:lang w:val="en-GB"/>
        </w:rPr>
        <w:t>fixed structure</w:t>
      </w:r>
      <w:r w:rsidR="008A44F3">
        <w:rPr>
          <w:lang w:val="en-GB"/>
        </w:rPr>
        <w:t xml:space="preserve"> of SOAP</w:t>
      </w:r>
      <w:r>
        <w:rPr>
          <w:lang w:val="en-GB"/>
        </w:rPr>
        <w:t xml:space="preserve"> it has</w:t>
      </w:r>
      <w:r w:rsidR="00E1488E">
        <w:rPr>
          <w:lang w:val="en-GB"/>
        </w:rPr>
        <w:t xml:space="preserve"> six </w:t>
      </w:r>
      <w:r w:rsidR="009822E0">
        <w:rPr>
          <w:lang w:val="en-GB"/>
        </w:rPr>
        <w:t xml:space="preserve">guiding </w:t>
      </w:r>
      <w:r w:rsidR="00E1488E">
        <w:rPr>
          <w:lang w:val="en-GB"/>
        </w:rPr>
        <w:t xml:space="preserve">constraints that a REST API should </w:t>
      </w:r>
      <w:r w:rsidR="00E34B4C">
        <w:rPr>
          <w:lang w:val="en-GB"/>
        </w:rPr>
        <w:t>have</w:t>
      </w:r>
      <w:r w:rsidR="006C18D3">
        <w:rPr>
          <w:lang w:val="en-GB"/>
        </w:rPr>
        <w:t xml:space="preserve">. These are not </w:t>
      </w:r>
      <w:r w:rsidR="00E34B4C">
        <w:rPr>
          <w:lang w:val="en-GB"/>
        </w:rPr>
        <w:t>fixed</w:t>
      </w:r>
      <w:r w:rsidR="006C18D3">
        <w:rPr>
          <w:lang w:val="en-GB"/>
        </w:rPr>
        <w:t xml:space="preserve"> requirements</w:t>
      </w:r>
      <w:r w:rsidR="006916EF">
        <w:rPr>
          <w:lang w:val="en-GB"/>
        </w:rPr>
        <w:t>, and</w:t>
      </w:r>
      <w:r w:rsidR="00E55B4B">
        <w:rPr>
          <w:lang w:val="en-GB"/>
        </w:rPr>
        <w:t xml:space="preserve"> an</w:t>
      </w:r>
      <w:r w:rsidR="00D37D78">
        <w:rPr>
          <w:lang w:val="en-GB"/>
        </w:rPr>
        <w:t xml:space="preserve"> API that complies with s</w:t>
      </w:r>
      <w:r w:rsidR="00D84A28">
        <w:rPr>
          <w:lang w:val="en-GB"/>
        </w:rPr>
        <w:t>ome</w:t>
      </w:r>
      <w:r w:rsidR="00D37D78">
        <w:rPr>
          <w:lang w:val="en-GB"/>
        </w:rPr>
        <w:t xml:space="preserve"> of these</w:t>
      </w:r>
      <w:r w:rsidR="00E55B4B">
        <w:rPr>
          <w:lang w:val="en-GB"/>
        </w:rPr>
        <w:t xml:space="preserve"> but not all</w:t>
      </w:r>
      <w:r w:rsidR="00D84A28">
        <w:rPr>
          <w:lang w:val="en-GB"/>
        </w:rPr>
        <w:t>,</w:t>
      </w:r>
      <w:r w:rsidR="00D37D78">
        <w:rPr>
          <w:lang w:val="en-GB"/>
        </w:rPr>
        <w:t xml:space="preserve"> can still be regarded as being RESTful</w:t>
      </w:r>
      <w:r w:rsidR="00D20DE3">
        <w:rPr>
          <w:lang w:val="en-GB"/>
        </w:rPr>
        <w:t>:</w:t>
      </w:r>
    </w:p>
    <w:p w14:paraId="1B55ACB0" w14:textId="6F69F9BE" w:rsidR="00D20DE3" w:rsidRDefault="00E55B4B" w:rsidP="00D20DE3">
      <w:pPr>
        <w:pStyle w:val="ListParagraph"/>
        <w:numPr>
          <w:ilvl w:val="0"/>
          <w:numId w:val="15"/>
        </w:numPr>
        <w:rPr>
          <w:lang w:val="en-GB"/>
        </w:rPr>
      </w:pPr>
      <w:r>
        <w:rPr>
          <w:lang w:val="en-GB"/>
        </w:rPr>
        <w:t>Uniform interface with one naming convention, one data format and one endpoint format</w:t>
      </w:r>
      <w:r w:rsidR="0086251C">
        <w:rPr>
          <w:lang w:val="en-GB"/>
        </w:rPr>
        <w:t>.</w:t>
      </w:r>
    </w:p>
    <w:p w14:paraId="3E02571D" w14:textId="216BD57B" w:rsidR="00F80E9B" w:rsidRDefault="00F80E9B" w:rsidP="00D20DE3">
      <w:pPr>
        <w:pStyle w:val="ListParagraph"/>
        <w:numPr>
          <w:ilvl w:val="0"/>
          <w:numId w:val="15"/>
        </w:numPr>
        <w:rPr>
          <w:lang w:val="en-GB"/>
        </w:rPr>
      </w:pPr>
      <w:r>
        <w:rPr>
          <w:lang w:val="en-GB"/>
        </w:rPr>
        <w:t xml:space="preserve">Caching. </w:t>
      </w:r>
      <w:r w:rsidR="00B14A3E">
        <w:rPr>
          <w:lang w:val="en-GB"/>
        </w:rPr>
        <w:t xml:space="preserve">Although </w:t>
      </w:r>
      <w:r>
        <w:rPr>
          <w:lang w:val="en-GB"/>
        </w:rPr>
        <w:t>REST</w:t>
      </w:r>
      <w:r w:rsidR="009A321B">
        <w:rPr>
          <w:lang w:val="en-GB"/>
        </w:rPr>
        <w:t xml:space="preserve"> is stateless </w:t>
      </w:r>
      <w:r w:rsidR="00B14A3E">
        <w:rPr>
          <w:lang w:val="en-GB"/>
        </w:rPr>
        <w:t>it</w:t>
      </w:r>
      <w:r>
        <w:rPr>
          <w:lang w:val="en-GB"/>
        </w:rPr>
        <w:t xml:space="preserve"> can use HTTP</w:t>
      </w:r>
      <w:r w:rsidR="009A321B">
        <w:rPr>
          <w:lang w:val="en-GB"/>
        </w:rPr>
        <w:t xml:space="preserve"> caching </w:t>
      </w:r>
      <w:r w:rsidR="00837F83">
        <w:rPr>
          <w:lang w:val="en-GB"/>
        </w:rPr>
        <w:t xml:space="preserve">to </w:t>
      </w:r>
      <w:r w:rsidR="00A70C97">
        <w:rPr>
          <w:lang w:val="en-GB"/>
        </w:rPr>
        <w:t>cache data that will need resubmitting</w:t>
      </w:r>
      <w:r w:rsidR="00752EA5">
        <w:rPr>
          <w:lang w:val="en-GB"/>
        </w:rPr>
        <w:t>.</w:t>
      </w:r>
    </w:p>
    <w:p w14:paraId="623DC2D4" w14:textId="60CAF677" w:rsidR="0029484E" w:rsidRDefault="0029484E" w:rsidP="00D20DE3">
      <w:pPr>
        <w:pStyle w:val="ListParagraph"/>
        <w:numPr>
          <w:ilvl w:val="0"/>
          <w:numId w:val="15"/>
        </w:numPr>
        <w:rPr>
          <w:lang w:val="en-GB"/>
        </w:rPr>
      </w:pPr>
      <w:r>
        <w:rPr>
          <w:lang w:val="en-GB"/>
        </w:rPr>
        <w:t>Code On Demand</w:t>
      </w:r>
      <w:r w:rsidR="003F3094">
        <w:rPr>
          <w:lang w:val="en-GB"/>
        </w:rPr>
        <w:t xml:space="preserve"> is </w:t>
      </w:r>
      <w:r w:rsidR="0016186B">
        <w:rPr>
          <w:lang w:val="en-GB"/>
        </w:rPr>
        <w:t>optional</w:t>
      </w:r>
      <w:r w:rsidR="00CB03A8">
        <w:rPr>
          <w:lang w:val="en-GB"/>
        </w:rPr>
        <w:t xml:space="preserve">. </w:t>
      </w:r>
      <w:r w:rsidR="005E0557">
        <w:rPr>
          <w:lang w:val="en-GB"/>
        </w:rPr>
        <w:t xml:space="preserve">COD can send an </w:t>
      </w:r>
      <w:r w:rsidR="003C76A8">
        <w:rPr>
          <w:lang w:val="en-GB"/>
        </w:rPr>
        <w:t>executable</w:t>
      </w:r>
      <w:r w:rsidR="00E94E44">
        <w:rPr>
          <w:lang w:val="en-GB"/>
        </w:rPr>
        <w:t>, such as an encryption key, from the server at the request</w:t>
      </w:r>
      <w:r w:rsidR="003C76A8">
        <w:rPr>
          <w:lang w:val="en-GB"/>
        </w:rPr>
        <w:t xml:space="preserve"> of the client.</w:t>
      </w:r>
      <w:r w:rsidR="00883B48">
        <w:rPr>
          <w:lang w:val="en-GB"/>
        </w:rPr>
        <w:t xml:space="preserve"> </w:t>
      </w:r>
      <w:r w:rsidR="00E57DC6">
        <w:rPr>
          <w:lang w:val="en-GB"/>
        </w:rPr>
        <w:t xml:space="preserve">There are constraints in order to be able to utilise it </w:t>
      </w:r>
      <w:r w:rsidR="00B17845">
        <w:rPr>
          <w:lang w:val="en-GB"/>
        </w:rPr>
        <w:t>though</w:t>
      </w:r>
      <w:r w:rsidR="00AF5BFD">
        <w:rPr>
          <w:lang w:val="en-GB"/>
        </w:rPr>
        <w:t>, and not all APIs will need it.</w:t>
      </w:r>
    </w:p>
    <w:p w14:paraId="655E2C2A" w14:textId="278D2A12" w:rsidR="0081601F" w:rsidRDefault="0081601F" w:rsidP="00D20DE3">
      <w:pPr>
        <w:pStyle w:val="ListParagraph"/>
        <w:numPr>
          <w:ilvl w:val="0"/>
          <w:numId w:val="15"/>
        </w:numPr>
        <w:rPr>
          <w:lang w:val="en-GB"/>
        </w:rPr>
      </w:pPr>
      <w:r>
        <w:rPr>
          <w:lang w:val="en-GB"/>
        </w:rPr>
        <w:t xml:space="preserve">Client-Server </w:t>
      </w:r>
      <w:r w:rsidR="008D5D7E">
        <w:rPr>
          <w:lang w:val="en-GB"/>
        </w:rPr>
        <w:t xml:space="preserve">architecture. </w:t>
      </w:r>
      <w:r w:rsidR="0031041C">
        <w:rPr>
          <w:lang w:val="en-GB"/>
        </w:rPr>
        <w:t>Raw data returned by the server can be</w:t>
      </w:r>
      <w:r w:rsidR="00DC0261">
        <w:rPr>
          <w:lang w:val="en-GB"/>
        </w:rPr>
        <w:t xml:space="preserve"> processed on a PC. </w:t>
      </w:r>
      <w:r w:rsidR="00F256B7">
        <w:rPr>
          <w:lang w:val="en-GB"/>
        </w:rPr>
        <w:t>In theory this reduces network traffic and server load.</w:t>
      </w:r>
      <w:r w:rsidR="00AB67E3">
        <w:rPr>
          <w:lang w:val="en-GB"/>
        </w:rPr>
        <w:t xml:space="preserve"> </w:t>
      </w:r>
      <w:r w:rsidR="002974B9">
        <w:rPr>
          <w:lang w:val="en-GB"/>
        </w:rPr>
        <w:t xml:space="preserve">Either the client or server can be changed without impact </w:t>
      </w:r>
      <w:r w:rsidR="000E71CF">
        <w:rPr>
          <w:lang w:val="en-GB"/>
        </w:rPr>
        <w:t xml:space="preserve">providing </w:t>
      </w:r>
      <w:r w:rsidR="002974B9">
        <w:rPr>
          <w:lang w:val="en-GB"/>
        </w:rPr>
        <w:t>the interface remains unchanged</w:t>
      </w:r>
      <w:r w:rsidR="00D70BBB">
        <w:rPr>
          <w:lang w:val="en-GB"/>
        </w:rPr>
        <w:t>, providing flexibility.</w:t>
      </w:r>
    </w:p>
    <w:p w14:paraId="4D164A55" w14:textId="77777777" w:rsidR="001C23F6" w:rsidRPr="001C23F6" w:rsidRDefault="00174D49" w:rsidP="001C23F6">
      <w:pPr>
        <w:pStyle w:val="ListParagraph"/>
        <w:numPr>
          <w:ilvl w:val="0"/>
          <w:numId w:val="15"/>
        </w:numPr>
      </w:pPr>
      <w:r w:rsidRPr="00735455">
        <w:rPr>
          <w:lang w:val="en-GB"/>
        </w:rPr>
        <w:t>Layered system - the client doesn’t know what is beyond the API. This gives good scalability with servers and allow commands to be changed with relative ease.</w:t>
      </w:r>
    </w:p>
    <w:p w14:paraId="72A717DF" w14:textId="07792C9B" w:rsidR="00171902" w:rsidRDefault="00D95A26" w:rsidP="001C23F6">
      <w:pPr>
        <w:pStyle w:val="ListParagraph"/>
      </w:pPr>
      <w:r w:rsidRPr="001C23F6">
        <w:rPr>
          <w:lang w:val="en-GB"/>
        </w:rPr>
        <w:br/>
      </w:r>
      <w:r w:rsidR="001108EB" w:rsidRPr="001C23F6">
        <w:rPr>
          <w:rStyle w:val="SubtleEmphasis"/>
          <w:lang w:val="en-GB"/>
        </w:rPr>
        <w:t xml:space="preserve">     </w:t>
      </w:r>
      <w:r>
        <w:rPr>
          <w:noProof/>
        </w:rPr>
        <w:drawing>
          <wp:inline distT="0" distB="0" distL="0" distR="0" wp14:anchorId="73549DEC" wp14:editId="0F322310">
            <wp:extent cx="4631198" cy="2152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1447" cy="2189951"/>
                    </a:xfrm>
                    <a:prstGeom prst="rect">
                      <a:avLst/>
                    </a:prstGeom>
                  </pic:spPr>
                </pic:pic>
              </a:graphicData>
            </a:graphic>
          </wp:inline>
        </w:drawing>
      </w:r>
      <w:sdt>
        <w:sdtPr>
          <w:id w:val="-9771200"/>
          <w:citation/>
        </w:sdtPr>
        <w:sdtEndPr/>
        <w:sdtContent>
          <w:r w:rsidR="006C49A8">
            <w:fldChar w:fldCharType="begin"/>
          </w:r>
          <w:r w:rsidR="006C49A8">
            <w:instrText xml:space="preserve"> CITATION alt21 \l 1033 </w:instrText>
          </w:r>
          <w:r w:rsidR="006C49A8">
            <w:fldChar w:fldCharType="separate"/>
          </w:r>
          <w:r w:rsidR="00EE67A3">
            <w:rPr>
              <w:noProof/>
            </w:rPr>
            <w:t xml:space="preserve"> </w:t>
          </w:r>
          <w:r w:rsidR="00EE67A3" w:rsidRPr="00EE67A3">
            <w:rPr>
              <w:noProof/>
            </w:rPr>
            <w:t>[9]</w:t>
          </w:r>
          <w:r w:rsidR="006C49A8">
            <w:fldChar w:fldCharType="end"/>
          </w:r>
        </w:sdtContent>
      </w:sdt>
    </w:p>
    <w:p w14:paraId="5E8A2148" w14:textId="477BC7A6" w:rsidR="00A20940" w:rsidRDefault="008D3024" w:rsidP="00735455">
      <w:pPr>
        <w:pStyle w:val="Caption"/>
        <w:jc w:val="center"/>
      </w:pPr>
      <w:bookmarkStart w:id="14" w:name="_Toc81428839"/>
      <w:r>
        <w:t xml:space="preserve">Figure </w:t>
      </w:r>
      <w:fldSimple w:instr=" SEQ Figure \* ARABIC ">
        <w:r w:rsidR="00356D46">
          <w:rPr>
            <w:noProof/>
          </w:rPr>
          <w:t>2</w:t>
        </w:r>
      </w:fldSimple>
      <w:r>
        <w:t xml:space="preserve"> - </w:t>
      </w:r>
      <w:r w:rsidRPr="00586315">
        <w:t>the layered system</w:t>
      </w:r>
      <w:bookmarkEnd w:id="14"/>
    </w:p>
    <w:p w14:paraId="6A77D0B6" w14:textId="3119E981" w:rsidR="00174D49" w:rsidRDefault="00174D49" w:rsidP="005F3B55">
      <w:pPr>
        <w:rPr>
          <w:lang w:val="en-GB"/>
        </w:rPr>
      </w:pPr>
      <w:r>
        <w:rPr>
          <w:lang w:val="en-GB"/>
        </w:rPr>
        <w:lastRenderedPageBreak/>
        <w:t>Resourced based it u</w:t>
      </w:r>
      <w:r w:rsidRPr="00472E0B">
        <w:rPr>
          <w:lang w:val="en-GB"/>
        </w:rPr>
        <w:t>ses HTTP methods (HTTP verbs) to</w:t>
      </w:r>
      <w:r>
        <w:rPr>
          <w:lang w:val="en-GB"/>
        </w:rPr>
        <w:t xml:space="preserve"> send data to a server – GET, POST, PUT and DELETE usually, but not limited to these.</w:t>
      </w:r>
    </w:p>
    <w:p w14:paraId="118EC35E" w14:textId="30812A7C" w:rsidR="00174D49" w:rsidRDefault="00174D49" w:rsidP="005F3B55">
      <w:pPr>
        <w:rPr>
          <w:lang w:val="en-GB"/>
        </w:rPr>
      </w:pPr>
      <w:r>
        <w:rPr>
          <w:lang w:val="en-GB"/>
        </w:rPr>
        <w:t>It is loosely</w:t>
      </w:r>
      <w:r w:rsidR="007E6F35">
        <w:rPr>
          <w:lang w:val="en-GB"/>
        </w:rPr>
        <w:t xml:space="preserve"> </w:t>
      </w:r>
      <w:r>
        <w:rPr>
          <w:lang w:val="en-GB"/>
        </w:rPr>
        <w:t>coupled so components are independent - one can be changed without it affecting the other, giving flexibility.</w:t>
      </w:r>
      <w:sdt>
        <w:sdtPr>
          <w:rPr>
            <w:lang w:val="en-GB"/>
          </w:rPr>
          <w:id w:val="-795368311"/>
          <w:citation/>
        </w:sdtPr>
        <w:sdtContent>
          <w:r w:rsidR="005868E1">
            <w:rPr>
              <w:lang w:val="en-GB"/>
            </w:rPr>
            <w:fldChar w:fldCharType="begin"/>
          </w:r>
          <w:r w:rsidR="005868E1">
            <w:instrText xml:space="preserve"> CITATION Kri20 \l 1033 </w:instrText>
          </w:r>
          <w:r w:rsidR="005868E1">
            <w:rPr>
              <w:lang w:val="en-GB"/>
            </w:rPr>
            <w:fldChar w:fldCharType="separate"/>
          </w:r>
          <w:r w:rsidR="00EE67A3">
            <w:rPr>
              <w:noProof/>
            </w:rPr>
            <w:t xml:space="preserve"> </w:t>
          </w:r>
          <w:r w:rsidR="00EE67A3" w:rsidRPr="00EE67A3">
            <w:rPr>
              <w:noProof/>
            </w:rPr>
            <w:t>[10]</w:t>
          </w:r>
          <w:r w:rsidR="005868E1">
            <w:rPr>
              <w:lang w:val="en-GB"/>
            </w:rPr>
            <w:fldChar w:fldCharType="end"/>
          </w:r>
        </w:sdtContent>
      </w:sdt>
    </w:p>
    <w:p w14:paraId="2CE99A2F" w14:textId="64EB684E" w:rsidR="00174D49" w:rsidRDefault="00174D49" w:rsidP="005F3B55">
      <w:pPr>
        <w:rPr>
          <w:lang w:val="en-GB"/>
        </w:rPr>
      </w:pPr>
      <w:r>
        <w:rPr>
          <w:lang w:val="en-GB"/>
        </w:rPr>
        <w:t>Sometimes called REST-in-peace there is a mis</w:t>
      </w:r>
      <w:r w:rsidR="007E6F35">
        <w:rPr>
          <w:lang w:val="en-GB"/>
        </w:rPr>
        <w:t xml:space="preserve"> </w:t>
      </w:r>
      <w:r>
        <w:rPr>
          <w:lang w:val="en-GB"/>
        </w:rPr>
        <w:t>assumption that companies are moving away from REST. In fact</w:t>
      </w:r>
      <w:r w:rsidR="000A62CF">
        <w:rPr>
          <w:lang w:val="en-GB"/>
        </w:rPr>
        <w:t>,</w:t>
      </w:r>
      <w:r>
        <w:rPr>
          <w:lang w:val="en-GB"/>
        </w:rPr>
        <w:t xml:space="preserve"> it is still relevant and remains the most popular API type, with Word</w:t>
      </w:r>
      <w:r w:rsidR="007E6F35">
        <w:rPr>
          <w:lang w:val="en-GB"/>
        </w:rPr>
        <w:t>P</w:t>
      </w:r>
      <w:r>
        <w:rPr>
          <w:lang w:val="en-GB"/>
        </w:rPr>
        <w:t>ress, Human Made, and Amazon Simple Storage Service using it.</w:t>
      </w:r>
    </w:p>
    <w:p w14:paraId="08B4DC4B" w14:textId="6CC1E698" w:rsidR="00CD53A4" w:rsidRDefault="00945277" w:rsidP="000A2149">
      <w:pPr>
        <w:pStyle w:val="Heading2"/>
        <w:rPr>
          <w:lang w:val="en-GB"/>
        </w:rPr>
      </w:pPr>
      <w:bookmarkStart w:id="15" w:name="_Toc81429117"/>
      <w:r>
        <w:rPr>
          <w:lang w:val="en-GB"/>
        </w:rPr>
        <w:t xml:space="preserve">2.1 </w:t>
      </w:r>
      <w:r w:rsidR="000A2149">
        <w:rPr>
          <w:lang w:val="en-GB"/>
        </w:rPr>
        <w:t>Positives</w:t>
      </w:r>
      <w:bookmarkEnd w:id="15"/>
    </w:p>
    <w:p w14:paraId="3E4511EC" w14:textId="41314DFD" w:rsidR="00EE312A" w:rsidRDefault="00C66262" w:rsidP="00B8425E">
      <w:pPr>
        <w:rPr>
          <w:lang w:val="en-GB"/>
        </w:rPr>
      </w:pPr>
      <w:r>
        <w:rPr>
          <w:lang w:val="en-GB"/>
        </w:rPr>
        <w:t xml:space="preserve">REST </w:t>
      </w:r>
      <w:r w:rsidR="00C8591D">
        <w:rPr>
          <w:lang w:val="en-GB"/>
        </w:rPr>
        <w:t>is quite intuitive</w:t>
      </w:r>
      <w:r w:rsidR="007E6F35">
        <w:rPr>
          <w:lang w:val="en-GB"/>
        </w:rPr>
        <w:t>,</w:t>
      </w:r>
      <w:r w:rsidR="00C8591D">
        <w:rPr>
          <w:lang w:val="en-GB"/>
        </w:rPr>
        <w:t xml:space="preserve"> and developers </w:t>
      </w:r>
      <w:r w:rsidR="009067B4">
        <w:rPr>
          <w:lang w:val="en-GB"/>
        </w:rPr>
        <w:t>may</w:t>
      </w:r>
      <w:r w:rsidR="00C8591D">
        <w:rPr>
          <w:lang w:val="en-GB"/>
        </w:rPr>
        <w:t xml:space="preserve"> find it less </w:t>
      </w:r>
      <w:r w:rsidR="00713EBC">
        <w:rPr>
          <w:lang w:val="en-GB"/>
        </w:rPr>
        <w:t xml:space="preserve">difficult to master than some other </w:t>
      </w:r>
      <w:r w:rsidR="0001302F">
        <w:rPr>
          <w:lang w:val="en-GB"/>
        </w:rPr>
        <w:t>APIs. T</w:t>
      </w:r>
      <w:r w:rsidR="00327619">
        <w:rPr>
          <w:lang w:val="en-GB"/>
        </w:rPr>
        <w:t>here is</w:t>
      </w:r>
      <w:r w:rsidR="0001302F">
        <w:rPr>
          <w:lang w:val="en-GB"/>
        </w:rPr>
        <w:t xml:space="preserve"> also a</w:t>
      </w:r>
      <w:r w:rsidR="00327619">
        <w:rPr>
          <w:lang w:val="en-GB"/>
        </w:rPr>
        <w:t xml:space="preserve"> large community of </w:t>
      </w:r>
      <w:r w:rsidR="0001302F">
        <w:rPr>
          <w:lang w:val="en-GB"/>
        </w:rPr>
        <w:t xml:space="preserve">REST </w:t>
      </w:r>
      <w:r w:rsidR="00327619">
        <w:rPr>
          <w:lang w:val="en-GB"/>
        </w:rPr>
        <w:t>develop</w:t>
      </w:r>
      <w:r w:rsidR="00DB0873">
        <w:rPr>
          <w:lang w:val="en-GB"/>
        </w:rPr>
        <w:t xml:space="preserve">ers </w:t>
      </w:r>
      <w:r w:rsidR="009067B4">
        <w:rPr>
          <w:lang w:val="en-GB"/>
        </w:rPr>
        <w:t>able to provide advice and support.</w:t>
      </w:r>
    </w:p>
    <w:p w14:paraId="5C07F10D" w14:textId="025E6877" w:rsidR="00816DED" w:rsidRDefault="00CA2E5B" w:rsidP="00B8425E">
      <w:pPr>
        <w:rPr>
          <w:lang w:val="en-GB"/>
        </w:rPr>
      </w:pPr>
      <w:r>
        <w:rPr>
          <w:lang w:val="en-GB"/>
        </w:rPr>
        <w:t>Caching is available on a HTTP level</w:t>
      </w:r>
      <w:r w:rsidR="00074157">
        <w:rPr>
          <w:lang w:val="en-GB"/>
        </w:rPr>
        <w:t xml:space="preserve">, </w:t>
      </w:r>
      <w:r w:rsidR="00F35D58">
        <w:rPr>
          <w:lang w:val="en-GB"/>
        </w:rPr>
        <w:t xml:space="preserve">reducing the amount of data being resent and </w:t>
      </w:r>
      <w:r w:rsidR="00074157">
        <w:rPr>
          <w:lang w:val="en-GB"/>
        </w:rPr>
        <w:t>mitigating to some extent the potential inconvenience of being stateless</w:t>
      </w:r>
      <w:r w:rsidR="00F35D58">
        <w:rPr>
          <w:lang w:val="en-GB"/>
        </w:rPr>
        <w:t>.</w:t>
      </w:r>
    </w:p>
    <w:p w14:paraId="142D34BA" w14:textId="75B057A5" w:rsidR="001D471D" w:rsidRDefault="00C4790C" w:rsidP="00B8425E">
      <w:pPr>
        <w:rPr>
          <w:lang w:val="en-GB"/>
        </w:rPr>
      </w:pPr>
      <w:r>
        <w:rPr>
          <w:lang w:val="en-GB"/>
        </w:rPr>
        <w:t>Uses a wide range of data</w:t>
      </w:r>
      <w:r w:rsidR="002F23E8">
        <w:rPr>
          <w:lang w:val="en-GB"/>
        </w:rPr>
        <w:t xml:space="preserve"> and feed data</w:t>
      </w:r>
      <w:r>
        <w:rPr>
          <w:lang w:val="en-GB"/>
        </w:rPr>
        <w:t xml:space="preserve"> formats</w:t>
      </w:r>
      <w:r w:rsidR="00DA406D">
        <w:rPr>
          <w:lang w:val="en-GB"/>
        </w:rPr>
        <w:t>, such as:</w:t>
      </w:r>
    </w:p>
    <w:p w14:paraId="2736D3F4" w14:textId="398BB792" w:rsidR="00DA406D" w:rsidRDefault="00DA406D" w:rsidP="00DA406D">
      <w:pPr>
        <w:pStyle w:val="ListParagraph"/>
        <w:numPr>
          <w:ilvl w:val="0"/>
          <w:numId w:val="19"/>
        </w:numPr>
        <w:rPr>
          <w:lang w:val="en-GB"/>
        </w:rPr>
      </w:pPr>
      <w:r>
        <w:rPr>
          <w:lang w:val="en-GB"/>
        </w:rPr>
        <w:t>JSON (JavaScript Object Notation)</w:t>
      </w:r>
    </w:p>
    <w:p w14:paraId="43555BD4" w14:textId="77777777" w:rsidR="0020234C" w:rsidRDefault="00DA406D" w:rsidP="0020234C">
      <w:pPr>
        <w:pStyle w:val="ListParagraph"/>
        <w:numPr>
          <w:ilvl w:val="0"/>
          <w:numId w:val="19"/>
        </w:numPr>
        <w:rPr>
          <w:lang w:val="en-GB"/>
        </w:rPr>
      </w:pPr>
      <w:r>
        <w:rPr>
          <w:lang w:val="en-GB"/>
        </w:rPr>
        <w:t>XML (</w:t>
      </w:r>
      <w:r w:rsidR="00DB7D8B">
        <w:rPr>
          <w:lang w:val="en-GB"/>
        </w:rPr>
        <w:t>Extensible Markup Language)</w:t>
      </w:r>
    </w:p>
    <w:p w14:paraId="39879BE0" w14:textId="77777777" w:rsidR="00CA1FB1" w:rsidRPr="00CA1FB1" w:rsidRDefault="0020234C" w:rsidP="00CA1FB1">
      <w:pPr>
        <w:pStyle w:val="ListParagraph"/>
        <w:numPr>
          <w:ilvl w:val="0"/>
          <w:numId w:val="19"/>
        </w:numPr>
        <w:rPr>
          <w:lang w:val="en-GB"/>
        </w:rPr>
      </w:pPr>
      <w:r w:rsidRPr="0020234C">
        <w:rPr>
          <w:rStyle w:val="Strong"/>
          <w:rFonts w:ascii="Helvetica" w:hAnsi="Helvetica" w:cs="Helvetica"/>
          <w:b w:val="0"/>
          <w:bCs w:val="0"/>
          <w:color w:val="3D4A4C"/>
          <w:sz w:val="26"/>
          <w:szCs w:val="26"/>
          <w:shd w:val="clear" w:color="auto" w:fill="FFFFFF"/>
        </w:rPr>
        <w:t>YAML</w:t>
      </w:r>
      <w:r w:rsidRPr="0020234C">
        <w:rPr>
          <w:shd w:val="clear" w:color="auto" w:fill="FFFFFF"/>
        </w:rPr>
        <w:t xml:space="preserve"> (YAML </w:t>
      </w:r>
      <w:proofErr w:type="spellStart"/>
      <w:r w:rsidRPr="0020234C">
        <w:rPr>
          <w:shd w:val="clear" w:color="auto" w:fill="FFFFFF"/>
        </w:rPr>
        <w:t>Ain’t</w:t>
      </w:r>
      <w:proofErr w:type="spellEnd"/>
      <w:r w:rsidRPr="0020234C">
        <w:rPr>
          <w:shd w:val="clear" w:color="auto" w:fill="FFFFFF"/>
        </w:rPr>
        <w:t xml:space="preserve"> Markup Language)</w:t>
      </w:r>
    </w:p>
    <w:p w14:paraId="6C82EB27" w14:textId="77777777" w:rsidR="00CA1FB1" w:rsidRPr="00CA1FB1" w:rsidRDefault="002F23E8" w:rsidP="00CA1FB1">
      <w:pPr>
        <w:pStyle w:val="ListParagraph"/>
        <w:numPr>
          <w:ilvl w:val="0"/>
          <w:numId w:val="19"/>
        </w:numPr>
        <w:rPr>
          <w:lang w:val="en-GB"/>
        </w:rPr>
      </w:pPr>
      <w:r w:rsidRPr="00CA1FB1">
        <w:rPr>
          <w:rStyle w:val="Strong"/>
          <w:rFonts w:ascii="Helvetica" w:hAnsi="Helvetica" w:cs="Helvetica"/>
          <w:b w:val="0"/>
          <w:bCs w:val="0"/>
          <w:color w:val="3D4A4C"/>
          <w:sz w:val="26"/>
          <w:szCs w:val="26"/>
          <w:shd w:val="clear" w:color="auto" w:fill="FFFFFF"/>
        </w:rPr>
        <w:t>RSS</w:t>
      </w:r>
      <w:r w:rsidRPr="00CA1FB1">
        <w:rPr>
          <w:shd w:val="clear" w:color="auto" w:fill="FFFFFF"/>
        </w:rPr>
        <w:t> (Rich Site Summary)</w:t>
      </w:r>
    </w:p>
    <w:p w14:paraId="302E5699" w14:textId="2A3FCC07" w:rsidR="00CA1FB1" w:rsidRPr="00CA1FB1" w:rsidRDefault="00CA1FB1" w:rsidP="00CA1FB1">
      <w:pPr>
        <w:pStyle w:val="ListParagraph"/>
        <w:numPr>
          <w:ilvl w:val="0"/>
          <w:numId w:val="19"/>
        </w:numPr>
        <w:rPr>
          <w:lang w:val="en-GB"/>
        </w:rPr>
      </w:pPr>
      <w:r w:rsidRPr="00CA1FB1">
        <w:rPr>
          <w:rStyle w:val="Strong"/>
          <w:rFonts w:ascii="Helvetica" w:hAnsi="Helvetica" w:cs="Helvetica"/>
          <w:b w:val="0"/>
          <w:bCs w:val="0"/>
          <w:color w:val="3D4A4C"/>
          <w:sz w:val="26"/>
          <w:szCs w:val="26"/>
          <w:shd w:val="clear" w:color="auto" w:fill="FFFFFF"/>
        </w:rPr>
        <w:t>SUP</w:t>
      </w:r>
      <w:r w:rsidRPr="00CA1FB1">
        <w:rPr>
          <w:shd w:val="clear" w:color="auto" w:fill="FFFFFF"/>
        </w:rPr>
        <w:t> (Simple Update Protocol)</w:t>
      </w:r>
    </w:p>
    <w:p w14:paraId="7B045F71" w14:textId="77777777" w:rsidR="005F3B55" w:rsidRDefault="005F3B55">
      <w:pPr>
        <w:rPr>
          <w:lang w:val="en-GB"/>
        </w:rPr>
      </w:pPr>
      <w:r>
        <w:rPr>
          <w:lang w:val="en-GB"/>
        </w:rPr>
        <w:br w:type="page"/>
      </w:r>
    </w:p>
    <w:p w14:paraId="695B9FA4" w14:textId="0454D9A0" w:rsidR="000A2149" w:rsidRDefault="000A2149" w:rsidP="000A2149">
      <w:pPr>
        <w:pStyle w:val="Heading2"/>
        <w:rPr>
          <w:lang w:val="en-GB"/>
        </w:rPr>
      </w:pPr>
      <w:bookmarkStart w:id="16" w:name="_Toc81429118"/>
      <w:r>
        <w:rPr>
          <w:lang w:val="en-GB"/>
        </w:rPr>
        <w:lastRenderedPageBreak/>
        <w:t>2.2 Negatives</w:t>
      </w:r>
      <w:bookmarkEnd w:id="16"/>
    </w:p>
    <w:p w14:paraId="6B40B4E8" w14:textId="3BBEE8DD" w:rsidR="00733B62" w:rsidRDefault="007047F7" w:rsidP="00733B62">
      <w:pPr>
        <w:rPr>
          <w:lang w:val="en-GB"/>
        </w:rPr>
      </w:pPr>
      <w:r>
        <w:rPr>
          <w:lang w:val="en-GB"/>
        </w:rPr>
        <w:t>With there being no fixed structure or rules</w:t>
      </w:r>
      <w:r w:rsidR="003E2E6D">
        <w:rPr>
          <w:lang w:val="en-GB"/>
        </w:rPr>
        <w:t xml:space="preserve"> there is no </w:t>
      </w:r>
      <w:r w:rsidR="00222CE0">
        <w:rPr>
          <w:lang w:val="en-GB"/>
        </w:rPr>
        <w:t xml:space="preserve">ideal way to build the API. This lack of structure </w:t>
      </w:r>
      <w:r w:rsidR="00BC0ACA">
        <w:rPr>
          <w:lang w:val="en-GB"/>
        </w:rPr>
        <w:t xml:space="preserve">can make development more difficult as </w:t>
      </w:r>
      <w:r w:rsidR="00265B72">
        <w:rPr>
          <w:lang w:val="en-GB"/>
        </w:rPr>
        <w:t xml:space="preserve">each </w:t>
      </w:r>
      <w:r w:rsidR="004B1D70">
        <w:rPr>
          <w:lang w:val="en-GB"/>
        </w:rPr>
        <w:t>situation will call for a fresh approach.</w:t>
      </w:r>
    </w:p>
    <w:p w14:paraId="64DA414B" w14:textId="70090292" w:rsidR="007D1194" w:rsidRDefault="00983847" w:rsidP="008D3024">
      <w:pPr>
        <w:pStyle w:val="Caption"/>
        <w:rPr>
          <w:rStyle w:val="SubtleEmphasis"/>
          <w:color w:val="auto"/>
        </w:rPr>
      </w:pPr>
      <w:r w:rsidRPr="009138FB">
        <w:rPr>
          <w:i w:val="0"/>
          <w:iCs w:val="0"/>
          <w:color w:val="auto"/>
          <w:lang w:val="en-GB"/>
        </w:rPr>
        <w:t>Chattiness</w:t>
      </w:r>
      <w:r w:rsidR="00F73C50" w:rsidRPr="009138FB">
        <w:rPr>
          <w:i w:val="0"/>
          <w:iCs w:val="0"/>
          <w:color w:val="auto"/>
          <w:lang w:val="en-GB"/>
        </w:rPr>
        <w:t xml:space="preserve"> –</w:t>
      </w:r>
      <w:r w:rsidR="001F6ED7" w:rsidRPr="009138FB">
        <w:rPr>
          <w:i w:val="0"/>
          <w:iCs w:val="0"/>
          <w:color w:val="auto"/>
          <w:lang w:val="en-GB"/>
        </w:rPr>
        <w:t xml:space="preserve"> over-fetching</w:t>
      </w:r>
      <w:r w:rsidR="00820376" w:rsidRPr="009138FB">
        <w:rPr>
          <w:i w:val="0"/>
          <w:iCs w:val="0"/>
          <w:color w:val="auto"/>
          <w:lang w:val="en-GB"/>
        </w:rPr>
        <w:t xml:space="preserve"> and under</w:t>
      </w:r>
      <w:r w:rsidR="00F73C50" w:rsidRPr="009138FB">
        <w:rPr>
          <w:i w:val="0"/>
          <w:iCs w:val="0"/>
          <w:color w:val="auto"/>
          <w:lang w:val="en-GB"/>
        </w:rPr>
        <w:t>-fetching</w:t>
      </w:r>
      <w:r w:rsidRPr="009138FB">
        <w:rPr>
          <w:i w:val="0"/>
          <w:iCs w:val="0"/>
          <w:color w:val="auto"/>
          <w:lang w:val="en-GB"/>
        </w:rPr>
        <w:t xml:space="preserve">. </w:t>
      </w:r>
      <w:r w:rsidR="003071E9" w:rsidRPr="009138FB">
        <w:rPr>
          <w:i w:val="0"/>
          <w:iCs w:val="0"/>
          <w:color w:val="auto"/>
          <w:lang w:val="en-GB"/>
        </w:rPr>
        <w:t>REST relies on the server to decide what data is returned,</w:t>
      </w:r>
      <w:r w:rsidR="00925975" w:rsidRPr="009138FB">
        <w:rPr>
          <w:i w:val="0"/>
          <w:iCs w:val="0"/>
          <w:color w:val="auto"/>
          <w:lang w:val="en-GB"/>
        </w:rPr>
        <w:t xml:space="preserve"> which will often be far more than needed but in some cases can be lacking and create the need </w:t>
      </w:r>
      <w:r w:rsidR="00D850DB" w:rsidRPr="009138FB">
        <w:rPr>
          <w:i w:val="0"/>
          <w:iCs w:val="0"/>
          <w:color w:val="auto"/>
          <w:lang w:val="en-GB"/>
        </w:rPr>
        <w:t>for</w:t>
      </w:r>
      <w:r w:rsidR="00925975" w:rsidRPr="009138FB">
        <w:rPr>
          <w:i w:val="0"/>
          <w:iCs w:val="0"/>
          <w:color w:val="auto"/>
          <w:lang w:val="en-GB"/>
        </w:rPr>
        <w:t xml:space="preserve"> another query to be made.</w:t>
      </w:r>
      <w:r w:rsidR="00C32C8F">
        <w:rPr>
          <w:i w:val="0"/>
          <w:iCs w:val="0"/>
          <w:color w:val="auto"/>
          <w:lang w:val="en-GB"/>
        </w:rPr>
        <w:t xml:space="preserve"> In this</w:t>
      </w:r>
      <w:r w:rsidR="00FF3331">
        <w:rPr>
          <w:i w:val="0"/>
          <w:iCs w:val="0"/>
          <w:color w:val="auto"/>
          <w:lang w:val="en-GB"/>
        </w:rPr>
        <w:t xml:space="preserve"> example </w:t>
      </w:r>
      <w:r w:rsidR="00FF3331" w:rsidRPr="00FF3331">
        <w:rPr>
          <w:rStyle w:val="SubtleEmphasis"/>
          <w:color w:val="auto"/>
        </w:rPr>
        <w:t xml:space="preserve">requests were for small pieces of information. </w:t>
      </w:r>
      <w:r w:rsidR="00FF3331">
        <w:rPr>
          <w:rStyle w:val="SubtleEmphasis"/>
          <w:color w:val="auto"/>
        </w:rPr>
        <w:t xml:space="preserve">But an </w:t>
      </w:r>
      <w:r w:rsidR="00FF3331" w:rsidRPr="00FF3331">
        <w:rPr>
          <w:rStyle w:val="SubtleEmphasis"/>
          <w:color w:val="auto"/>
        </w:rPr>
        <w:t xml:space="preserve">excessive amount of detail </w:t>
      </w:r>
      <w:r w:rsidR="00FF3331">
        <w:rPr>
          <w:rStyle w:val="SubtleEmphasis"/>
          <w:color w:val="auto"/>
        </w:rPr>
        <w:t xml:space="preserve">has been </w:t>
      </w:r>
      <w:r w:rsidR="00FF3331" w:rsidRPr="00FF3331">
        <w:rPr>
          <w:rStyle w:val="SubtleEmphasis"/>
          <w:color w:val="auto"/>
        </w:rPr>
        <w:t>returned</w:t>
      </w:r>
      <w:r w:rsidR="00C67E1A">
        <w:rPr>
          <w:rStyle w:val="SubtleEmphasis"/>
          <w:color w:val="auto"/>
        </w:rPr>
        <w:t>:</w:t>
      </w:r>
    </w:p>
    <w:p w14:paraId="1908E338" w14:textId="7513006F" w:rsidR="00171902" w:rsidRDefault="007D1194" w:rsidP="008D3024">
      <w:pPr>
        <w:pStyle w:val="Caption"/>
      </w:pPr>
      <w:r>
        <w:rPr>
          <w:noProof/>
        </w:rPr>
        <w:br/>
      </w:r>
      <w:r w:rsidR="0092297B">
        <w:rPr>
          <w:noProof/>
        </w:rPr>
        <w:drawing>
          <wp:inline distT="0" distB="0" distL="0" distR="0" wp14:anchorId="30F1A8BC" wp14:editId="57125F53">
            <wp:extent cx="5257800" cy="25047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03791" cy="2526668"/>
                    </a:xfrm>
                    <a:prstGeom prst="rect">
                      <a:avLst/>
                    </a:prstGeom>
                  </pic:spPr>
                </pic:pic>
              </a:graphicData>
            </a:graphic>
          </wp:inline>
        </w:drawing>
      </w:r>
      <w:sdt>
        <w:sdtPr>
          <w:id w:val="-1089072715"/>
          <w:citation/>
        </w:sdtPr>
        <w:sdtEndPr/>
        <w:sdtContent>
          <w:r w:rsidR="008C4272">
            <w:fldChar w:fldCharType="begin"/>
          </w:r>
          <w:r w:rsidR="008C4272">
            <w:instrText xml:space="preserve"> CITATION alt21 \l 1033 </w:instrText>
          </w:r>
          <w:r w:rsidR="008C4272">
            <w:fldChar w:fldCharType="separate"/>
          </w:r>
          <w:r w:rsidR="00EE67A3">
            <w:rPr>
              <w:noProof/>
            </w:rPr>
            <w:t xml:space="preserve"> </w:t>
          </w:r>
          <w:r w:rsidR="00EE67A3" w:rsidRPr="00EE67A3">
            <w:rPr>
              <w:noProof/>
            </w:rPr>
            <w:t>[9]</w:t>
          </w:r>
          <w:r w:rsidR="008C4272">
            <w:fldChar w:fldCharType="end"/>
          </w:r>
        </w:sdtContent>
      </w:sdt>
      <w:r w:rsidR="00C661AF">
        <w:t xml:space="preserve"> </w:t>
      </w:r>
    </w:p>
    <w:p w14:paraId="30F0B44E" w14:textId="6CCD3F79" w:rsidR="000A2149" w:rsidRPr="00A94025" w:rsidRDefault="008D3024" w:rsidP="008D3024">
      <w:pPr>
        <w:pStyle w:val="Caption"/>
      </w:pPr>
      <w:bookmarkStart w:id="17" w:name="_Toc81428840"/>
      <w:r>
        <w:t xml:space="preserve">Figure </w:t>
      </w:r>
      <w:fldSimple w:instr=" SEQ Figure \* ARABIC ">
        <w:r w:rsidR="00356D46">
          <w:rPr>
            <w:noProof/>
          </w:rPr>
          <w:t>3</w:t>
        </w:r>
      </w:fldSimple>
      <w:r>
        <w:t xml:space="preserve"> - </w:t>
      </w:r>
      <w:r w:rsidRPr="006925A7">
        <w:t>over-fetching</w:t>
      </w:r>
      <w:bookmarkEnd w:id="17"/>
    </w:p>
    <w:p w14:paraId="18B7114A" w14:textId="77777777" w:rsidR="005F3B55" w:rsidRDefault="005F3B55">
      <w:pPr>
        <w:rPr>
          <w:b/>
          <w:lang w:val="en-GB"/>
        </w:rPr>
      </w:pPr>
      <w:r>
        <w:rPr>
          <w:lang w:val="en-GB"/>
        </w:rPr>
        <w:br w:type="page"/>
      </w:r>
    </w:p>
    <w:p w14:paraId="33B8BADD" w14:textId="416E9F05" w:rsidR="008C25D7" w:rsidRDefault="008C25D7" w:rsidP="000615A0">
      <w:pPr>
        <w:pStyle w:val="Heading1"/>
        <w:rPr>
          <w:lang w:val="en-GB"/>
        </w:rPr>
      </w:pPr>
      <w:bookmarkStart w:id="18" w:name="_Toc81429119"/>
      <w:r w:rsidRPr="006312E9">
        <w:rPr>
          <w:lang w:val="en-GB"/>
        </w:rPr>
        <w:lastRenderedPageBreak/>
        <w:t xml:space="preserve">3. </w:t>
      </w:r>
      <w:r w:rsidR="0034748E">
        <w:rPr>
          <w:lang w:val="en-GB"/>
        </w:rPr>
        <w:t>Graph</w:t>
      </w:r>
      <w:r w:rsidR="005800D7">
        <w:rPr>
          <w:lang w:val="en-GB"/>
        </w:rPr>
        <w:t>QL</w:t>
      </w:r>
      <w:bookmarkEnd w:id="18"/>
    </w:p>
    <w:p w14:paraId="14652880" w14:textId="5EF1720D" w:rsidR="00CF68D3" w:rsidRDefault="00C21CA8" w:rsidP="00C21CA8">
      <w:pPr>
        <w:rPr>
          <w:color w:val="auto"/>
          <w:lang w:val="en-GB"/>
        </w:rPr>
      </w:pPr>
      <w:r>
        <w:rPr>
          <w:color w:val="auto"/>
          <w:lang w:val="en-GB"/>
        </w:rPr>
        <w:t>As t</w:t>
      </w:r>
      <w:r w:rsidR="009C0F4C">
        <w:rPr>
          <w:color w:val="auto"/>
          <w:lang w:val="en-GB"/>
        </w:rPr>
        <w:t xml:space="preserve">he </w:t>
      </w:r>
      <w:r w:rsidR="004F6CB9">
        <w:rPr>
          <w:color w:val="auto"/>
          <w:lang w:val="en-GB"/>
        </w:rPr>
        <w:t>demands</w:t>
      </w:r>
      <w:r w:rsidR="009C0F4C">
        <w:rPr>
          <w:color w:val="auto"/>
          <w:lang w:val="en-GB"/>
        </w:rPr>
        <w:t xml:space="preserve"> o</w:t>
      </w:r>
      <w:r w:rsidR="0012677B">
        <w:rPr>
          <w:color w:val="auto"/>
          <w:lang w:val="en-GB"/>
        </w:rPr>
        <w:t>n</w:t>
      </w:r>
      <w:r w:rsidR="009C0F4C">
        <w:rPr>
          <w:color w:val="auto"/>
          <w:lang w:val="en-GB"/>
        </w:rPr>
        <w:t xml:space="preserve"> the Facebook app </w:t>
      </w:r>
      <w:r w:rsidR="00DC0B83">
        <w:rPr>
          <w:color w:val="auto"/>
          <w:lang w:val="en-GB"/>
        </w:rPr>
        <w:t>increased</w:t>
      </w:r>
      <w:r w:rsidR="00621B47">
        <w:rPr>
          <w:color w:val="auto"/>
          <w:lang w:val="en-GB"/>
        </w:rPr>
        <w:t>,</w:t>
      </w:r>
      <w:r w:rsidR="00DC0B83">
        <w:rPr>
          <w:color w:val="auto"/>
          <w:lang w:val="en-GB"/>
        </w:rPr>
        <w:t xml:space="preserve"> </w:t>
      </w:r>
      <w:r w:rsidR="007B5DA3">
        <w:rPr>
          <w:color w:val="auto"/>
          <w:lang w:val="en-GB"/>
        </w:rPr>
        <w:t>the app</w:t>
      </w:r>
      <w:r w:rsidR="000F3D19">
        <w:rPr>
          <w:color w:val="auto"/>
          <w:lang w:val="en-GB"/>
        </w:rPr>
        <w:t xml:space="preserve"> </w:t>
      </w:r>
      <w:r w:rsidR="00BE0D3B">
        <w:rPr>
          <w:color w:val="auto"/>
          <w:lang w:val="en-GB"/>
        </w:rPr>
        <w:t xml:space="preserve">became slow and inclined to crashing. </w:t>
      </w:r>
      <w:r w:rsidR="000F3D19">
        <w:rPr>
          <w:color w:val="auto"/>
          <w:lang w:val="en-GB"/>
        </w:rPr>
        <w:t>It was using a REST A</w:t>
      </w:r>
      <w:r w:rsidR="007A044A">
        <w:rPr>
          <w:color w:val="auto"/>
          <w:lang w:val="en-GB"/>
        </w:rPr>
        <w:t xml:space="preserve">PI and </w:t>
      </w:r>
      <w:r w:rsidR="00D860AD">
        <w:rPr>
          <w:color w:val="auto"/>
          <w:lang w:val="en-GB"/>
        </w:rPr>
        <w:t>in 2012</w:t>
      </w:r>
      <w:r w:rsidR="00665B56">
        <w:rPr>
          <w:color w:val="auto"/>
          <w:lang w:val="en-GB"/>
        </w:rPr>
        <w:t xml:space="preserve"> Facebook</w:t>
      </w:r>
      <w:r w:rsidR="00F73B85">
        <w:rPr>
          <w:color w:val="auto"/>
          <w:lang w:val="en-GB"/>
        </w:rPr>
        <w:t xml:space="preserve"> developed a new query language</w:t>
      </w:r>
      <w:r w:rsidR="0053259F">
        <w:rPr>
          <w:color w:val="auto"/>
          <w:lang w:val="en-GB"/>
        </w:rPr>
        <w:t>, GraphQL,</w:t>
      </w:r>
      <w:r w:rsidR="00F73B85">
        <w:rPr>
          <w:color w:val="auto"/>
          <w:lang w:val="en-GB"/>
        </w:rPr>
        <w:t xml:space="preserve"> to solve the</w:t>
      </w:r>
      <w:r w:rsidR="00DE786E">
        <w:rPr>
          <w:color w:val="auto"/>
          <w:lang w:val="en-GB"/>
        </w:rPr>
        <w:t xml:space="preserve"> problem of the REST API over-fetching</w:t>
      </w:r>
      <w:r w:rsidR="00D860AD">
        <w:rPr>
          <w:color w:val="auto"/>
          <w:lang w:val="en-GB"/>
        </w:rPr>
        <w:t xml:space="preserve">. </w:t>
      </w:r>
      <w:r w:rsidR="00B331D8">
        <w:rPr>
          <w:color w:val="auto"/>
          <w:lang w:val="en-GB"/>
        </w:rPr>
        <w:t>In 2015 this was released, open source, to the public.</w:t>
      </w:r>
    </w:p>
    <w:p w14:paraId="7CA810E0" w14:textId="0F796F4A" w:rsidR="007E5E14" w:rsidRPr="00F7682E" w:rsidRDefault="00F7682E" w:rsidP="00F7682E">
      <w:pPr>
        <w:pStyle w:val="Quote"/>
      </w:pPr>
      <w:r w:rsidRPr="00F7682E">
        <w:t>‘</w:t>
      </w:r>
      <w:r w:rsidR="007E5E14" w:rsidRPr="00F7682E">
        <w:t>When we</w:t>
      </w:r>
      <w:r w:rsidR="00EF39D3">
        <w:t xml:space="preserve"> [Facebook]</w:t>
      </w:r>
      <w:r w:rsidR="007E5E14" w:rsidRPr="00F7682E">
        <w:t xml:space="preserve"> built GraphQL in 2012 we had no idea how important it would become</w:t>
      </w:r>
      <w:r w:rsidR="000560EC" w:rsidRPr="00F7682E">
        <w:rPr>
          <w:rStyle w:val="SubtleReference"/>
          <w:smallCaps w:val="0"/>
          <w:color w:val="404040" w:themeColor="text1" w:themeTint="BF"/>
        </w:rPr>
        <w:t>…</w:t>
      </w:r>
      <w:r w:rsidR="007E5E14" w:rsidRPr="00F7682E">
        <w:t>and didn’t anticipate its value</w:t>
      </w:r>
      <w:r w:rsidR="007E5E14" w:rsidRPr="00F7682E">
        <w:rPr>
          <w:rStyle w:val="SubtleReference"/>
          <w:smallCaps w:val="0"/>
          <w:color w:val="404040" w:themeColor="text1" w:themeTint="BF"/>
        </w:rPr>
        <w:t>…</w:t>
      </w:r>
      <w:r w:rsidRPr="00F7682E">
        <w:rPr>
          <w:rStyle w:val="SubtleReference"/>
          <w:smallCaps w:val="0"/>
          <w:color w:val="404040" w:themeColor="text1" w:themeTint="BF"/>
        </w:rPr>
        <w:t>’</w:t>
      </w:r>
      <w:r w:rsidR="00A87BB1" w:rsidRPr="00F7682E">
        <w:rPr>
          <w:rStyle w:val="SubtleReference"/>
          <w:smallCaps w:val="0"/>
          <w:color w:val="404040" w:themeColor="text1" w:themeTint="BF"/>
        </w:rPr>
        <w:t xml:space="preserve"> </w:t>
      </w:r>
      <w:sdt>
        <w:sdtPr>
          <w:rPr>
            <w:rStyle w:val="SubtleReference"/>
            <w:smallCaps w:val="0"/>
            <w:color w:val="404040" w:themeColor="text1" w:themeTint="BF"/>
          </w:rPr>
          <w:id w:val="1847049458"/>
          <w:citation/>
        </w:sdtPr>
        <w:sdtEndPr>
          <w:rPr>
            <w:rStyle w:val="SubtleReference"/>
          </w:rPr>
        </w:sdtEndPr>
        <w:sdtContent>
          <w:r w:rsidR="00A87BB1" w:rsidRPr="00F7682E">
            <w:rPr>
              <w:rStyle w:val="SubtleReference"/>
              <w:smallCaps w:val="0"/>
              <w:color w:val="404040" w:themeColor="text1" w:themeTint="BF"/>
            </w:rPr>
            <w:fldChar w:fldCharType="begin"/>
          </w:r>
          <w:r w:rsidR="00A87BB1" w:rsidRPr="00F7682E">
            <w:rPr>
              <w:rStyle w:val="SubtleReference"/>
              <w:smallCaps w:val="0"/>
              <w:color w:val="404040" w:themeColor="text1" w:themeTint="BF"/>
            </w:rPr>
            <w:instrText xml:space="preserve"> CITATION Lee15 \l 1033 </w:instrText>
          </w:r>
          <w:r w:rsidR="00A87BB1" w:rsidRPr="00F7682E">
            <w:rPr>
              <w:rStyle w:val="SubtleReference"/>
              <w:smallCaps w:val="0"/>
              <w:color w:val="404040" w:themeColor="text1" w:themeTint="BF"/>
            </w:rPr>
            <w:fldChar w:fldCharType="separate"/>
          </w:r>
          <w:r w:rsidR="00EE67A3" w:rsidRPr="00EE67A3">
            <w:rPr>
              <w:noProof/>
            </w:rPr>
            <w:t>[11]</w:t>
          </w:r>
          <w:r w:rsidR="00A87BB1" w:rsidRPr="00F7682E">
            <w:rPr>
              <w:rStyle w:val="SubtleReference"/>
              <w:smallCaps w:val="0"/>
              <w:color w:val="404040" w:themeColor="text1" w:themeTint="BF"/>
            </w:rPr>
            <w:fldChar w:fldCharType="end"/>
          </w:r>
        </w:sdtContent>
      </w:sdt>
    </w:p>
    <w:p w14:paraId="53E5C196" w14:textId="3800FDAC" w:rsidR="0003360A" w:rsidRDefault="0003360A" w:rsidP="00C21CA8">
      <w:pPr>
        <w:rPr>
          <w:color w:val="auto"/>
          <w:lang w:val="en-GB"/>
        </w:rPr>
      </w:pPr>
      <w:r>
        <w:rPr>
          <w:color w:val="auto"/>
          <w:lang w:val="en-GB"/>
        </w:rPr>
        <w:t>GraphQL</w:t>
      </w:r>
      <w:r w:rsidR="00F94DCB">
        <w:rPr>
          <w:color w:val="auto"/>
          <w:lang w:val="en-GB"/>
        </w:rPr>
        <w:t xml:space="preserve"> sends a </w:t>
      </w:r>
      <w:r w:rsidR="001D478A">
        <w:rPr>
          <w:color w:val="auto"/>
          <w:lang w:val="en-GB"/>
        </w:rPr>
        <w:t>precise</w:t>
      </w:r>
      <w:r w:rsidR="00F94DCB">
        <w:rPr>
          <w:color w:val="auto"/>
          <w:lang w:val="en-GB"/>
        </w:rPr>
        <w:t xml:space="preserve"> </w:t>
      </w:r>
      <w:r w:rsidR="007945F5">
        <w:rPr>
          <w:color w:val="auto"/>
          <w:lang w:val="en-GB"/>
        </w:rPr>
        <w:t>data query</w:t>
      </w:r>
      <w:r w:rsidR="00CF057D">
        <w:rPr>
          <w:color w:val="auto"/>
          <w:lang w:val="en-GB"/>
        </w:rPr>
        <w:t xml:space="preserve">, and </w:t>
      </w:r>
      <w:r w:rsidR="00DE17B9">
        <w:rPr>
          <w:color w:val="auto"/>
          <w:lang w:val="en-GB"/>
        </w:rPr>
        <w:t>precise</w:t>
      </w:r>
      <w:r w:rsidR="008C5767">
        <w:rPr>
          <w:color w:val="auto"/>
          <w:lang w:val="en-GB"/>
        </w:rPr>
        <w:t xml:space="preserve"> data is returned. </w:t>
      </w:r>
      <w:r w:rsidR="00FC0463">
        <w:rPr>
          <w:color w:val="auto"/>
          <w:lang w:val="en-GB"/>
        </w:rPr>
        <w:t>This is known as declarative data fetching.</w:t>
      </w:r>
      <w:sdt>
        <w:sdtPr>
          <w:rPr>
            <w:color w:val="auto"/>
            <w:lang w:val="en-GB"/>
          </w:rPr>
          <w:id w:val="958065426"/>
          <w:citation/>
        </w:sdtPr>
        <w:sdtContent>
          <w:r w:rsidR="00630360">
            <w:rPr>
              <w:color w:val="auto"/>
              <w:lang w:val="en-GB"/>
            </w:rPr>
            <w:fldChar w:fldCharType="begin"/>
          </w:r>
          <w:r w:rsidR="00630360">
            <w:rPr>
              <w:color w:val="auto"/>
            </w:rPr>
            <w:instrText xml:space="preserve"> CITATION Nil16 \l 1033 </w:instrText>
          </w:r>
          <w:r w:rsidR="00630360">
            <w:rPr>
              <w:color w:val="auto"/>
              <w:lang w:val="en-GB"/>
            </w:rPr>
            <w:fldChar w:fldCharType="separate"/>
          </w:r>
          <w:r w:rsidR="00EE67A3">
            <w:rPr>
              <w:noProof/>
              <w:color w:val="auto"/>
            </w:rPr>
            <w:t xml:space="preserve"> </w:t>
          </w:r>
          <w:r w:rsidR="00EE67A3" w:rsidRPr="00EE67A3">
            <w:rPr>
              <w:noProof/>
              <w:color w:val="auto"/>
            </w:rPr>
            <w:t>[12]</w:t>
          </w:r>
          <w:r w:rsidR="00630360">
            <w:rPr>
              <w:color w:val="auto"/>
              <w:lang w:val="en-GB"/>
            </w:rPr>
            <w:fldChar w:fldCharType="end"/>
          </w:r>
        </w:sdtContent>
      </w:sdt>
    </w:p>
    <w:p w14:paraId="5678762F" w14:textId="7652FAF4" w:rsidR="00604125" w:rsidRDefault="00604125" w:rsidP="00C21CA8">
      <w:pPr>
        <w:rPr>
          <w:color w:val="auto"/>
          <w:lang w:val="en-GB"/>
        </w:rPr>
      </w:pPr>
      <w:r>
        <w:rPr>
          <w:color w:val="auto"/>
          <w:lang w:val="en-GB"/>
        </w:rPr>
        <w:t>Front</w:t>
      </w:r>
      <w:r w:rsidR="00260D25">
        <w:rPr>
          <w:color w:val="auto"/>
          <w:lang w:val="en-GB"/>
        </w:rPr>
        <w:t>-</w:t>
      </w:r>
      <w:r>
        <w:rPr>
          <w:color w:val="auto"/>
          <w:lang w:val="en-GB"/>
        </w:rPr>
        <w:t>end developers are able to run queries over the back</w:t>
      </w:r>
      <w:r w:rsidR="00D746E4">
        <w:rPr>
          <w:color w:val="auto"/>
          <w:lang w:val="en-GB"/>
        </w:rPr>
        <w:t>-</w:t>
      </w:r>
      <w:r>
        <w:rPr>
          <w:color w:val="auto"/>
          <w:lang w:val="en-GB"/>
        </w:rPr>
        <w:t>end more efficiently than with previous APIs</w:t>
      </w:r>
      <w:sdt>
        <w:sdtPr>
          <w:rPr>
            <w:color w:val="auto"/>
            <w:lang w:val="en-GB"/>
          </w:rPr>
          <w:id w:val="1078722818"/>
          <w:citation/>
        </w:sdtPr>
        <w:sdtContent>
          <w:r w:rsidR="004D34AF">
            <w:rPr>
              <w:color w:val="auto"/>
              <w:lang w:val="en-GB"/>
            </w:rPr>
            <w:fldChar w:fldCharType="begin"/>
          </w:r>
          <w:r w:rsidR="004D34AF">
            <w:rPr>
              <w:color w:val="auto"/>
            </w:rPr>
            <w:instrText xml:space="preserve"> CITATION Nil19 \l 1033 </w:instrText>
          </w:r>
          <w:r w:rsidR="004D34AF">
            <w:rPr>
              <w:color w:val="auto"/>
              <w:lang w:val="en-GB"/>
            </w:rPr>
            <w:fldChar w:fldCharType="separate"/>
          </w:r>
          <w:r w:rsidR="00EE67A3">
            <w:rPr>
              <w:noProof/>
              <w:color w:val="auto"/>
            </w:rPr>
            <w:t xml:space="preserve"> </w:t>
          </w:r>
          <w:r w:rsidR="00EE67A3" w:rsidRPr="00EE67A3">
            <w:rPr>
              <w:noProof/>
              <w:color w:val="auto"/>
            </w:rPr>
            <w:t>[13]</w:t>
          </w:r>
          <w:r w:rsidR="004D34AF">
            <w:rPr>
              <w:color w:val="auto"/>
              <w:lang w:val="en-GB"/>
            </w:rPr>
            <w:fldChar w:fldCharType="end"/>
          </w:r>
        </w:sdtContent>
      </w:sdt>
      <w:r>
        <w:rPr>
          <w:color w:val="auto"/>
          <w:lang w:val="en-GB"/>
        </w:rPr>
        <w:t>, and GraphQL is sometimes described as front</w:t>
      </w:r>
      <w:r w:rsidR="00D746E4">
        <w:rPr>
          <w:color w:val="auto"/>
          <w:lang w:val="en-GB"/>
        </w:rPr>
        <w:t>-</w:t>
      </w:r>
      <w:r>
        <w:rPr>
          <w:color w:val="auto"/>
          <w:lang w:val="en-GB"/>
        </w:rPr>
        <w:t>end directed API technology.</w:t>
      </w:r>
    </w:p>
    <w:p w14:paraId="5AC69CF3" w14:textId="2934C196" w:rsidR="00A30935" w:rsidRDefault="00A30935" w:rsidP="00A30935">
      <w:pPr>
        <w:rPr>
          <w:lang w:val="en-GB"/>
        </w:rPr>
      </w:pPr>
      <w:r>
        <w:rPr>
          <w:lang w:val="en-GB"/>
        </w:rPr>
        <w:t>Requires a schema</w:t>
      </w:r>
      <w:r w:rsidR="00B55883">
        <w:rPr>
          <w:lang w:val="en-GB"/>
        </w:rPr>
        <w:t>(s)</w:t>
      </w:r>
      <w:r>
        <w:rPr>
          <w:lang w:val="en-GB"/>
        </w:rPr>
        <w:t xml:space="preserve"> which defines what it is able to do. This schema provides the client with information about the data structure on the server – resources, relations and fields. </w:t>
      </w:r>
    </w:p>
    <w:p w14:paraId="437E6C71" w14:textId="6F0A5F5F" w:rsidR="000A4CBC" w:rsidRDefault="00374B36" w:rsidP="00356D46">
      <w:pPr>
        <w:pStyle w:val="Caption"/>
      </w:pPr>
      <w:r>
        <w:rPr>
          <w:noProof/>
        </w:rPr>
        <w:drawing>
          <wp:inline distT="0" distB="0" distL="0" distR="0" wp14:anchorId="4FCA6901" wp14:editId="43BA6A44">
            <wp:extent cx="5162550" cy="1749531"/>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9606" cy="1751922"/>
                    </a:xfrm>
                    <a:prstGeom prst="rect">
                      <a:avLst/>
                    </a:prstGeom>
                  </pic:spPr>
                </pic:pic>
              </a:graphicData>
            </a:graphic>
          </wp:inline>
        </w:drawing>
      </w:r>
      <w:sdt>
        <w:sdtPr>
          <w:rPr>
            <w:i w:val="0"/>
            <w:iCs w:val="0"/>
            <w:color w:val="404040" w:themeColor="text1" w:themeTint="BF"/>
            <w:sz w:val="22"/>
          </w:rPr>
          <w:id w:val="-1126617954"/>
          <w:citation/>
        </w:sdtPr>
        <w:sdtEndPr>
          <w:rPr>
            <w:i/>
            <w:iCs/>
            <w:color w:val="4E5B6F" w:themeColor="text2"/>
            <w:sz w:val="24"/>
          </w:rPr>
        </w:sdtEndPr>
        <w:sdtContent>
          <w:r w:rsidR="00E637E3">
            <w:fldChar w:fldCharType="begin"/>
          </w:r>
          <w:r w:rsidR="00E637E3">
            <w:instrText xml:space="preserve"> CITATION dev21 \l 1033 </w:instrText>
          </w:r>
          <w:r w:rsidR="00E637E3">
            <w:fldChar w:fldCharType="separate"/>
          </w:r>
          <w:r w:rsidR="00EE67A3">
            <w:rPr>
              <w:noProof/>
            </w:rPr>
            <w:t xml:space="preserve"> </w:t>
          </w:r>
          <w:r w:rsidR="00EE67A3" w:rsidRPr="00EE67A3">
            <w:rPr>
              <w:noProof/>
            </w:rPr>
            <w:t>[14]</w:t>
          </w:r>
          <w:r w:rsidR="00E637E3">
            <w:fldChar w:fldCharType="end"/>
          </w:r>
        </w:sdtContent>
      </w:sdt>
      <w:r w:rsidR="00E637E3">
        <w:t xml:space="preserve"> </w:t>
      </w:r>
    </w:p>
    <w:p w14:paraId="05B348FC" w14:textId="618B9921" w:rsidR="00A20940" w:rsidRDefault="00356D46" w:rsidP="00356D46">
      <w:pPr>
        <w:pStyle w:val="Caption"/>
        <w:rPr>
          <w:rStyle w:val="SubtleEmphasis"/>
        </w:rPr>
      </w:pPr>
      <w:bookmarkStart w:id="19" w:name="_Toc81428841"/>
      <w:r>
        <w:t xml:space="preserve">Figure </w:t>
      </w:r>
      <w:fldSimple w:instr=" SEQ Figure \* ARABIC ">
        <w:r>
          <w:rPr>
            <w:noProof/>
          </w:rPr>
          <w:t>4</w:t>
        </w:r>
      </w:fldSimple>
      <w:r>
        <w:t xml:space="preserve"> - </w:t>
      </w:r>
      <w:r w:rsidRPr="00C47794">
        <w:t xml:space="preserve">each server with different data will need </w:t>
      </w:r>
      <w:r w:rsidR="005A55FF" w:rsidRPr="00C47794">
        <w:t>its</w:t>
      </w:r>
      <w:r w:rsidRPr="00C47794">
        <w:t xml:space="preserve"> own schema</w:t>
      </w:r>
      <w:bookmarkEnd w:id="19"/>
      <w:r w:rsidR="00374B36">
        <w:rPr>
          <w:lang w:val="en-GB"/>
        </w:rPr>
        <w:br/>
      </w:r>
    </w:p>
    <w:p w14:paraId="7DDBDA12" w14:textId="121EE17D" w:rsidR="005800D7" w:rsidRPr="00264275" w:rsidRDefault="00100B7A" w:rsidP="005800D7">
      <w:pPr>
        <w:rPr>
          <w:color w:val="auto"/>
          <w:lang w:val="en-GB"/>
        </w:rPr>
      </w:pPr>
      <w:r>
        <w:rPr>
          <w:color w:val="auto"/>
          <w:lang w:val="en-GB"/>
        </w:rPr>
        <w:t>The precise way it runs queries makes it ideal for mobile apps</w:t>
      </w:r>
      <w:r w:rsidR="007C6D6A">
        <w:rPr>
          <w:color w:val="auto"/>
          <w:lang w:val="en-GB"/>
        </w:rPr>
        <w:t xml:space="preserve"> and m</w:t>
      </w:r>
      <w:r w:rsidR="0053259F">
        <w:rPr>
          <w:color w:val="auto"/>
          <w:lang w:val="en-GB"/>
        </w:rPr>
        <w:t>any apps</w:t>
      </w:r>
      <w:r w:rsidR="007C6D6A">
        <w:rPr>
          <w:color w:val="auto"/>
          <w:lang w:val="en-GB"/>
        </w:rPr>
        <w:t xml:space="preserve"> alread</w:t>
      </w:r>
      <w:r w:rsidR="00F740F4">
        <w:rPr>
          <w:color w:val="auto"/>
          <w:lang w:val="en-GB"/>
        </w:rPr>
        <w:t>y</w:t>
      </w:r>
      <w:r w:rsidR="0053259F">
        <w:rPr>
          <w:color w:val="auto"/>
          <w:lang w:val="en-GB"/>
        </w:rPr>
        <w:t xml:space="preserve"> use </w:t>
      </w:r>
      <w:r w:rsidR="0018244A">
        <w:rPr>
          <w:color w:val="auto"/>
          <w:lang w:val="en-GB"/>
        </w:rPr>
        <w:t>GraphQL</w:t>
      </w:r>
      <w:r w:rsidR="00F740F4">
        <w:rPr>
          <w:color w:val="auto"/>
          <w:lang w:val="en-GB"/>
        </w:rPr>
        <w:t>,</w:t>
      </w:r>
      <w:r w:rsidR="0053259F">
        <w:rPr>
          <w:color w:val="auto"/>
          <w:lang w:val="en-GB"/>
        </w:rPr>
        <w:t xml:space="preserve"> including </w:t>
      </w:r>
      <w:r w:rsidR="00F57064">
        <w:rPr>
          <w:color w:val="auto"/>
          <w:lang w:val="en-GB"/>
        </w:rPr>
        <w:t>Twitter, Pinterest</w:t>
      </w:r>
      <w:r w:rsidR="009A1C1B">
        <w:rPr>
          <w:color w:val="auto"/>
          <w:lang w:val="en-GB"/>
        </w:rPr>
        <w:t xml:space="preserve">, </w:t>
      </w:r>
      <w:r w:rsidR="002953D9">
        <w:rPr>
          <w:color w:val="auto"/>
          <w:lang w:val="en-GB"/>
        </w:rPr>
        <w:t>Wayfair</w:t>
      </w:r>
      <w:r w:rsidR="009E43C8">
        <w:rPr>
          <w:color w:val="auto"/>
          <w:lang w:val="en-GB"/>
        </w:rPr>
        <w:t xml:space="preserve"> and </w:t>
      </w:r>
      <w:r w:rsidR="00326259">
        <w:rPr>
          <w:color w:val="auto"/>
          <w:lang w:val="en-GB"/>
        </w:rPr>
        <w:t>PayPal</w:t>
      </w:r>
      <w:r w:rsidR="009E43C8">
        <w:rPr>
          <w:color w:val="auto"/>
          <w:lang w:val="en-GB"/>
        </w:rPr>
        <w:t>.</w:t>
      </w:r>
      <w:sdt>
        <w:sdtPr>
          <w:rPr>
            <w:color w:val="auto"/>
            <w:lang w:val="en-GB"/>
          </w:rPr>
          <w:id w:val="-1294979507"/>
          <w:citation/>
        </w:sdtPr>
        <w:sdtContent>
          <w:r w:rsidR="000C3ACD">
            <w:rPr>
              <w:color w:val="auto"/>
              <w:lang w:val="en-GB"/>
            </w:rPr>
            <w:fldChar w:fldCharType="begin"/>
          </w:r>
          <w:r w:rsidR="000C3ACD">
            <w:rPr>
              <w:color w:val="auto"/>
            </w:rPr>
            <w:instrText xml:space="preserve"> CITATION gra21 \l 1033 </w:instrText>
          </w:r>
          <w:r w:rsidR="000C3ACD">
            <w:rPr>
              <w:color w:val="auto"/>
              <w:lang w:val="en-GB"/>
            </w:rPr>
            <w:fldChar w:fldCharType="separate"/>
          </w:r>
          <w:r w:rsidR="00EE67A3">
            <w:rPr>
              <w:noProof/>
              <w:color w:val="auto"/>
            </w:rPr>
            <w:t xml:space="preserve"> </w:t>
          </w:r>
          <w:r w:rsidR="00EE67A3" w:rsidRPr="00EE67A3">
            <w:rPr>
              <w:noProof/>
              <w:color w:val="auto"/>
            </w:rPr>
            <w:t>[15]</w:t>
          </w:r>
          <w:r w:rsidR="000C3ACD">
            <w:rPr>
              <w:color w:val="auto"/>
              <w:lang w:val="en-GB"/>
            </w:rPr>
            <w:fldChar w:fldCharType="end"/>
          </w:r>
        </w:sdtContent>
      </w:sdt>
    </w:p>
    <w:p w14:paraId="3B3C870A" w14:textId="77777777" w:rsidR="001C23F6" w:rsidRDefault="001C23F6">
      <w:pPr>
        <w:rPr>
          <w:lang w:val="en-GB"/>
        </w:rPr>
      </w:pPr>
      <w:r>
        <w:rPr>
          <w:lang w:val="en-GB"/>
        </w:rPr>
        <w:br w:type="page"/>
      </w:r>
    </w:p>
    <w:p w14:paraId="7D3F6DEA" w14:textId="1177C7E6" w:rsidR="00E21EFC" w:rsidRDefault="0037710A" w:rsidP="00E21EFC">
      <w:pPr>
        <w:pStyle w:val="Heading2"/>
        <w:rPr>
          <w:lang w:val="en-GB"/>
        </w:rPr>
      </w:pPr>
      <w:bookmarkStart w:id="20" w:name="_Toc81429120"/>
      <w:r w:rsidRPr="00007343">
        <w:rPr>
          <w:lang w:val="en-GB"/>
        </w:rPr>
        <w:lastRenderedPageBreak/>
        <w:t>3.1</w:t>
      </w:r>
      <w:r w:rsidR="001B486C" w:rsidRPr="00007343">
        <w:rPr>
          <w:lang w:val="en-GB"/>
        </w:rPr>
        <w:t xml:space="preserve"> </w:t>
      </w:r>
      <w:r w:rsidR="00E21EFC">
        <w:rPr>
          <w:lang w:val="en-GB"/>
        </w:rPr>
        <w:t>Positives</w:t>
      </w:r>
      <w:bookmarkEnd w:id="20"/>
    </w:p>
    <w:p w14:paraId="4DC840F1" w14:textId="0FE4E8B3" w:rsidR="00E21EFC" w:rsidRDefault="00D207FB" w:rsidP="00E21EFC">
      <w:pPr>
        <w:rPr>
          <w:lang w:val="en-GB"/>
        </w:rPr>
      </w:pPr>
      <w:r>
        <w:rPr>
          <w:lang w:val="en-GB"/>
        </w:rPr>
        <w:t>Works well with</w:t>
      </w:r>
      <w:r w:rsidR="000803D3">
        <w:rPr>
          <w:lang w:val="en-GB"/>
        </w:rPr>
        <w:t xml:space="preserve"> </w:t>
      </w:r>
      <w:r w:rsidR="009A7690">
        <w:rPr>
          <w:lang w:val="en-GB"/>
        </w:rPr>
        <w:t xml:space="preserve">queries </w:t>
      </w:r>
      <w:r w:rsidR="00BC67E9">
        <w:rPr>
          <w:lang w:val="en-GB"/>
        </w:rPr>
        <w:t>involving linked</w:t>
      </w:r>
      <w:r w:rsidR="000803D3">
        <w:rPr>
          <w:lang w:val="en-GB"/>
        </w:rPr>
        <w:t xml:space="preserve"> relationships. </w:t>
      </w:r>
    </w:p>
    <w:p w14:paraId="0841E5DB" w14:textId="6AEEF055" w:rsidR="00F46CB5" w:rsidRDefault="00F46CB5" w:rsidP="00E21EFC">
      <w:pPr>
        <w:rPr>
          <w:lang w:val="en-GB"/>
        </w:rPr>
      </w:pPr>
      <w:r>
        <w:rPr>
          <w:lang w:val="en-GB"/>
        </w:rPr>
        <w:t>There are no versions to consider</w:t>
      </w:r>
      <w:r w:rsidR="00F52A13">
        <w:rPr>
          <w:lang w:val="en-GB"/>
        </w:rPr>
        <w:t xml:space="preserve"> as it is constantly evolving</w:t>
      </w:r>
      <w:r w:rsidR="00031DA5">
        <w:rPr>
          <w:lang w:val="en-GB"/>
        </w:rPr>
        <w:t>.</w:t>
      </w:r>
    </w:p>
    <w:p w14:paraId="55FCE202" w14:textId="77777777" w:rsidR="00EE67A3" w:rsidRDefault="00BB7577" w:rsidP="001C23F6">
      <w:pPr>
        <w:rPr>
          <w:lang w:val="en-GB"/>
        </w:rPr>
      </w:pPr>
      <w:r>
        <w:rPr>
          <w:lang w:val="en-GB"/>
        </w:rPr>
        <w:t>P</w:t>
      </w:r>
      <w:r w:rsidR="009A5330">
        <w:rPr>
          <w:lang w:val="en-GB"/>
        </w:rPr>
        <w:t>ermissions</w:t>
      </w:r>
      <w:r>
        <w:rPr>
          <w:lang w:val="en-GB"/>
        </w:rPr>
        <w:t xml:space="preserve"> can be set -</w:t>
      </w:r>
      <w:r w:rsidR="009A5330">
        <w:rPr>
          <w:lang w:val="en-GB"/>
        </w:rPr>
        <w:t xml:space="preserve"> private data will not be revealed</w:t>
      </w:r>
      <w:r w:rsidR="0067694C">
        <w:rPr>
          <w:lang w:val="en-GB"/>
        </w:rPr>
        <w:t xml:space="preserve"> unless permission has been </w:t>
      </w:r>
      <w:r w:rsidR="003D30E0">
        <w:rPr>
          <w:lang w:val="en-GB"/>
        </w:rPr>
        <w:t>granted</w:t>
      </w:r>
      <w:r w:rsidR="0067694C">
        <w:rPr>
          <w:lang w:val="en-GB"/>
        </w:rPr>
        <w:t>.</w:t>
      </w:r>
    </w:p>
    <w:p w14:paraId="26552914" w14:textId="33B586B0" w:rsidR="00F409E7" w:rsidRDefault="00F409E7" w:rsidP="00EE67A3">
      <w:pPr>
        <w:pStyle w:val="Heading2"/>
        <w:rPr>
          <w:lang w:val="en-GB"/>
        </w:rPr>
      </w:pPr>
      <w:bookmarkStart w:id="21" w:name="_Toc81429121"/>
      <w:r>
        <w:rPr>
          <w:lang w:val="en-GB"/>
        </w:rPr>
        <w:t>3.2 Negatives</w:t>
      </w:r>
      <w:bookmarkEnd w:id="21"/>
    </w:p>
    <w:p w14:paraId="6772151E" w14:textId="7AAB60BD" w:rsidR="00C51E12" w:rsidRPr="00C51E12" w:rsidRDefault="00C51E12" w:rsidP="00C51E12">
      <w:pPr>
        <w:rPr>
          <w:lang w:val="en-GB"/>
        </w:rPr>
      </w:pPr>
      <w:r>
        <w:rPr>
          <w:lang w:val="en-GB"/>
        </w:rPr>
        <w:t>Creating the schema can be</w:t>
      </w:r>
      <w:r w:rsidR="00F82FAC">
        <w:rPr>
          <w:lang w:val="en-GB"/>
        </w:rPr>
        <w:t xml:space="preserve"> a challenging and time</w:t>
      </w:r>
      <w:r w:rsidR="00326259">
        <w:rPr>
          <w:lang w:val="en-GB"/>
        </w:rPr>
        <w:t>-</w:t>
      </w:r>
      <w:r w:rsidR="00F82FAC">
        <w:rPr>
          <w:lang w:val="en-GB"/>
        </w:rPr>
        <w:t>consumin</w:t>
      </w:r>
      <w:r w:rsidR="002D7799">
        <w:rPr>
          <w:lang w:val="en-GB"/>
        </w:rPr>
        <w:t>g process.</w:t>
      </w:r>
    </w:p>
    <w:p w14:paraId="0B2AA9D4" w14:textId="761F9B25" w:rsidR="00F409E7" w:rsidRDefault="00275311" w:rsidP="00E21EFC">
      <w:pPr>
        <w:rPr>
          <w:lang w:val="en-GB"/>
        </w:rPr>
      </w:pPr>
      <w:r>
        <w:rPr>
          <w:lang w:val="en-GB"/>
        </w:rPr>
        <w:t>It</w:t>
      </w:r>
      <w:r w:rsidR="00106AA9">
        <w:rPr>
          <w:lang w:val="en-GB"/>
        </w:rPr>
        <w:t xml:space="preserve"> </w:t>
      </w:r>
      <w:r w:rsidR="00527684">
        <w:rPr>
          <w:lang w:val="en-GB"/>
        </w:rPr>
        <w:t xml:space="preserve">may </w:t>
      </w:r>
      <w:r w:rsidR="00106AA9">
        <w:rPr>
          <w:lang w:val="en-GB"/>
        </w:rPr>
        <w:t>require</w:t>
      </w:r>
      <w:r w:rsidR="008A4AD5">
        <w:rPr>
          <w:lang w:val="en-GB"/>
        </w:rPr>
        <w:t xml:space="preserve"> </w:t>
      </w:r>
      <w:r w:rsidR="00903E51">
        <w:rPr>
          <w:lang w:val="en-GB"/>
        </w:rPr>
        <w:t xml:space="preserve">learning a new </w:t>
      </w:r>
      <w:r w:rsidR="00872A4B">
        <w:rPr>
          <w:lang w:val="en-GB"/>
        </w:rPr>
        <w:t>skill in order to create</w:t>
      </w:r>
      <w:r w:rsidR="00FF7C98">
        <w:rPr>
          <w:lang w:val="en-GB"/>
        </w:rPr>
        <w:t xml:space="preserve"> GraphQL APIs</w:t>
      </w:r>
      <w:r w:rsidR="00527684">
        <w:rPr>
          <w:lang w:val="en-GB"/>
        </w:rPr>
        <w:t>,</w:t>
      </w:r>
      <w:r w:rsidR="005F0DF2">
        <w:rPr>
          <w:lang w:val="en-GB"/>
        </w:rPr>
        <w:t xml:space="preserve"> as it</w:t>
      </w:r>
      <w:r w:rsidR="00527684">
        <w:rPr>
          <w:lang w:val="en-GB"/>
        </w:rPr>
        <w:t xml:space="preserve"> is still relatively new</w:t>
      </w:r>
      <w:r w:rsidR="00FF7C98">
        <w:rPr>
          <w:lang w:val="en-GB"/>
        </w:rPr>
        <w:t xml:space="preserve">. </w:t>
      </w:r>
      <w:r w:rsidR="000A641F">
        <w:rPr>
          <w:lang w:val="en-GB"/>
        </w:rPr>
        <w:t xml:space="preserve">Unless you are heavily invested in using </w:t>
      </w:r>
      <w:r w:rsidR="003B66F0">
        <w:rPr>
          <w:lang w:val="en-GB"/>
        </w:rPr>
        <w:t>GraphQL</w:t>
      </w:r>
      <w:r w:rsidR="000A641F">
        <w:rPr>
          <w:lang w:val="en-GB"/>
        </w:rPr>
        <w:t xml:space="preserve"> it may be easier to </w:t>
      </w:r>
      <w:r w:rsidR="00713EBC">
        <w:rPr>
          <w:lang w:val="en-GB"/>
        </w:rPr>
        <w:t>use other options</w:t>
      </w:r>
      <w:r w:rsidR="000C351C">
        <w:rPr>
          <w:lang w:val="en-GB"/>
        </w:rPr>
        <w:t>.</w:t>
      </w:r>
    </w:p>
    <w:p w14:paraId="358FC823" w14:textId="33918EEB" w:rsidR="00CC68A6" w:rsidRDefault="00CC68A6" w:rsidP="00E21EFC">
      <w:pPr>
        <w:rPr>
          <w:lang w:val="en-GB"/>
        </w:rPr>
      </w:pPr>
      <w:r>
        <w:rPr>
          <w:lang w:val="en-GB"/>
        </w:rPr>
        <w:t>Regardless of whether the query</w:t>
      </w:r>
      <w:r w:rsidR="005A579B">
        <w:rPr>
          <w:lang w:val="en-GB"/>
        </w:rPr>
        <w:t xml:space="preserve"> succeeded or failed, it always returns with HTTP </w:t>
      </w:r>
      <w:r w:rsidR="000A09E9">
        <w:rPr>
          <w:lang w:val="en-GB"/>
        </w:rPr>
        <w:t xml:space="preserve">status 200. Without any error information </w:t>
      </w:r>
      <w:r w:rsidR="00EB49E9">
        <w:rPr>
          <w:lang w:val="en-GB"/>
        </w:rPr>
        <w:t>it can be difficult to trouble shoot issues.</w:t>
      </w:r>
    </w:p>
    <w:p w14:paraId="29EA85D2" w14:textId="4567A967" w:rsidR="00751CF5" w:rsidRDefault="006E21E4" w:rsidP="00E21EFC">
      <w:pPr>
        <w:rPr>
          <w:lang w:val="en-GB"/>
        </w:rPr>
      </w:pPr>
      <w:r>
        <w:rPr>
          <w:lang w:val="en-GB"/>
        </w:rPr>
        <w:t xml:space="preserve">Although good for queries across linked relationships, </w:t>
      </w:r>
      <w:r w:rsidR="00701D29">
        <w:rPr>
          <w:lang w:val="en-GB"/>
        </w:rPr>
        <w:t xml:space="preserve">it can perform poorly on complex queries. </w:t>
      </w:r>
    </w:p>
    <w:p w14:paraId="1FAC2112" w14:textId="3DF81183" w:rsidR="00AA4947" w:rsidRDefault="000F2958" w:rsidP="00E21EFC">
      <w:pPr>
        <w:rPr>
          <w:lang w:val="en-GB"/>
        </w:rPr>
      </w:pPr>
      <w:r>
        <w:rPr>
          <w:lang w:val="en-GB"/>
        </w:rPr>
        <w:t xml:space="preserve">Lacks built in caching support, so you have </w:t>
      </w:r>
      <w:r w:rsidR="00FF78C8">
        <w:rPr>
          <w:lang w:val="en-GB"/>
        </w:rPr>
        <w:t>to create it yourself.</w:t>
      </w:r>
      <w:r w:rsidR="002F2BF6">
        <w:rPr>
          <w:lang w:val="en-GB"/>
        </w:rPr>
        <w:t xml:space="preserve"> </w:t>
      </w:r>
    </w:p>
    <w:p w14:paraId="4E4D3B3F" w14:textId="46D06B33" w:rsidR="00260F3E" w:rsidRDefault="006A5A3E" w:rsidP="00260F3E">
      <w:pPr>
        <w:pStyle w:val="Heading1"/>
        <w:rPr>
          <w:lang w:val="en-GB"/>
        </w:rPr>
      </w:pPr>
      <w:bookmarkStart w:id="22" w:name="_Toc81429122"/>
      <w:r>
        <w:rPr>
          <w:lang w:val="en-GB"/>
        </w:rPr>
        <w:t xml:space="preserve">4. </w:t>
      </w:r>
      <w:r w:rsidR="00FB498A">
        <w:rPr>
          <w:lang w:val="en-GB"/>
        </w:rPr>
        <w:t>How They</w:t>
      </w:r>
      <w:r w:rsidR="00260F3E">
        <w:rPr>
          <w:lang w:val="en-GB"/>
        </w:rPr>
        <w:t xml:space="preserve"> Compare</w:t>
      </w:r>
      <w:bookmarkEnd w:id="22"/>
    </w:p>
    <w:p w14:paraId="4B6629EA" w14:textId="662A565A" w:rsidR="0052531A" w:rsidRPr="0052531A" w:rsidRDefault="00CD507F" w:rsidP="0052531A">
      <w:pPr>
        <w:rPr>
          <w:lang w:val="en-GB"/>
        </w:rPr>
      </w:pPr>
      <w:r>
        <w:rPr>
          <w:lang w:val="en-GB"/>
        </w:rPr>
        <w:t>It’s impossible to provide a definitive</w:t>
      </w:r>
      <w:r w:rsidR="00BD6C2C">
        <w:rPr>
          <w:lang w:val="en-GB"/>
        </w:rPr>
        <w:t xml:space="preserve"> answer to which is better</w:t>
      </w:r>
      <w:r w:rsidR="00363A3B">
        <w:rPr>
          <w:lang w:val="en-GB"/>
        </w:rPr>
        <w:t xml:space="preserve"> as s</w:t>
      </w:r>
      <w:r w:rsidR="00BD6C2C">
        <w:rPr>
          <w:lang w:val="en-GB"/>
        </w:rPr>
        <w:t xml:space="preserve">tudies and papers </w:t>
      </w:r>
      <w:r w:rsidR="005D3FC9">
        <w:rPr>
          <w:lang w:val="en-GB"/>
        </w:rPr>
        <w:t xml:space="preserve">differ in their findings. Some </w:t>
      </w:r>
      <w:r w:rsidR="00E331B8">
        <w:rPr>
          <w:lang w:val="en-GB"/>
        </w:rPr>
        <w:t>state that GraphQL performs better than REST:</w:t>
      </w:r>
    </w:p>
    <w:p w14:paraId="61E6FF22" w14:textId="2A883F2A" w:rsidR="00E331B8" w:rsidRPr="00976FA7" w:rsidRDefault="00C20139" w:rsidP="007E3DC0">
      <w:pPr>
        <w:pStyle w:val="Quote"/>
        <w:rPr>
          <w:rStyle w:val="SubtleEmphasis"/>
        </w:rPr>
      </w:pPr>
      <w:r w:rsidRPr="007B3756">
        <w:t>‘</w:t>
      </w:r>
      <w:r w:rsidR="008407A6" w:rsidRPr="007B3756">
        <w:t>… GraphQL requires less effort to implement remote service queries, when compared to REST</w:t>
      </w:r>
      <w:r w:rsidR="00656F32" w:rsidRPr="007B3756">
        <w:t>...</w:t>
      </w:r>
      <w:r w:rsidR="008407A6" w:rsidRPr="007B3756">
        <w:t>. These gains increase when REST queries include more complex endpoints</w:t>
      </w:r>
      <w:r w:rsidRPr="007B3756">
        <w:t xml:space="preserve"> </w:t>
      </w:r>
      <w:r w:rsidR="008407A6" w:rsidRPr="007B3756">
        <w:t>…</w:t>
      </w:r>
      <w:r w:rsidR="00021E8B" w:rsidRPr="00BB5A57">
        <w:t>’</w:t>
      </w:r>
      <w:sdt>
        <w:sdtPr>
          <w:rPr>
            <w:rStyle w:val="SubtleEmphasis"/>
          </w:rPr>
          <w:id w:val="-520003736"/>
          <w:citation/>
        </w:sdtPr>
        <w:sdtEndPr>
          <w:rPr>
            <w:rStyle w:val="SubtleEmphasis"/>
          </w:rPr>
        </w:sdtEndPr>
        <w:sdtContent>
          <w:r w:rsidR="00DE4546" w:rsidRPr="00976FA7">
            <w:rPr>
              <w:rStyle w:val="SubtleEmphasis"/>
            </w:rPr>
            <w:fldChar w:fldCharType="begin"/>
          </w:r>
          <w:r w:rsidR="00DE4546" w:rsidRPr="00976FA7">
            <w:rPr>
              <w:rStyle w:val="SubtleEmphasis"/>
            </w:rPr>
            <w:instrText xml:space="preserve"> CITATION Gle201 \l 1033 </w:instrText>
          </w:r>
          <w:r w:rsidR="00DE4546" w:rsidRPr="00976FA7">
            <w:rPr>
              <w:rStyle w:val="SubtleEmphasis"/>
            </w:rPr>
            <w:fldChar w:fldCharType="separate"/>
          </w:r>
          <w:r w:rsidR="00EE67A3">
            <w:rPr>
              <w:rStyle w:val="SubtleEmphasis"/>
              <w:noProof/>
            </w:rPr>
            <w:t xml:space="preserve"> </w:t>
          </w:r>
          <w:r w:rsidR="00EE67A3" w:rsidRPr="00EE67A3">
            <w:rPr>
              <w:noProof/>
            </w:rPr>
            <w:t>[16]</w:t>
          </w:r>
          <w:r w:rsidR="00DE4546" w:rsidRPr="00976FA7">
            <w:rPr>
              <w:rStyle w:val="SubtleEmphasis"/>
            </w:rPr>
            <w:fldChar w:fldCharType="end"/>
          </w:r>
        </w:sdtContent>
      </w:sdt>
    </w:p>
    <w:p w14:paraId="4515DE1C" w14:textId="65598275" w:rsidR="00E331B8" w:rsidRPr="00A53C13" w:rsidRDefault="00892CA6" w:rsidP="00A53C13">
      <w:r w:rsidRPr="00A53C13">
        <w:t>Another</w:t>
      </w:r>
      <w:r w:rsidR="00B42543" w:rsidRPr="00A53C13">
        <w:t xml:space="preserve"> provide</w:t>
      </w:r>
      <w:r w:rsidR="007A3001" w:rsidRPr="00A53C13">
        <w:t>s</w:t>
      </w:r>
      <w:r w:rsidR="00B42543" w:rsidRPr="00A53C13">
        <w:t xml:space="preserve"> data confirming that REST performs better:</w:t>
      </w:r>
    </w:p>
    <w:p w14:paraId="09CDD11E" w14:textId="76377251" w:rsidR="00E924EA" w:rsidRPr="00976FA7" w:rsidRDefault="00FA7004" w:rsidP="00A9231A">
      <w:pPr>
        <w:pStyle w:val="Quote"/>
        <w:rPr>
          <w:rStyle w:val="SubtleEmphasis"/>
        </w:rPr>
      </w:pPr>
      <w:r w:rsidRPr="00A9231A">
        <w:t>‘</w:t>
      </w:r>
      <w:r w:rsidR="00D74DB8" w:rsidRPr="00A9231A">
        <w:t>…</w:t>
      </w:r>
      <w:r w:rsidR="00246CCC" w:rsidRPr="00A9231A">
        <w:t xml:space="preserve"> GraphQL has the worst performance in all test cases regardless of the database used. REST has best performance in most of the test cases and SOAP showed more spread in the results</w:t>
      </w:r>
      <w:r w:rsidRPr="00A9231A">
        <w:t>..</w:t>
      </w:r>
      <w:r w:rsidR="00246CCC" w:rsidRPr="00A9231A">
        <w:t>.</w:t>
      </w:r>
      <w:r w:rsidRPr="00A9231A">
        <w:t>’</w:t>
      </w:r>
      <w:sdt>
        <w:sdtPr>
          <w:rPr>
            <w:rStyle w:val="SubtleEmphasis"/>
          </w:rPr>
          <w:id w:val="-808312275"/>
          <w:citation/>
        </w:sdtPr>
        <w:sdtEndPr>
          <w:rPr>
            <w:rStyle w:val="SubtleEmphasis"/>
          </w:rPr>
        </w:sdtEndPr>
        <w:sdtContent>
          <w:r w:rsidR="00D74DB8" w:rsidRPr="00976FA7">
            <w:rPr>
              <w:rStyle w:val="SubtleEmphasis"/>
            </w:rPr>
            <w:fldChar w:fldCharType="begin"/>
          </w:r>
          <w:r w:rsidR="00D74DB8" w:rsidRPr="00976FA7">
            <w:rPr>
              <w:rStyle w:val="SubtleEmphasis"/>
            </w:rPr>
            <w:instrText xml:space="preserve"> CITATION Pon20 \l 1033 </w:instrText>
          </w:r>
          <w:r w:rsidR="00D74DB8" w:rsidRPr="00976FA7">
            <w:rPr>
              <w:rStyle w:val="SubtleEmphasis"/>
            </w:rPr>
            <w:fldChar w:fldCharType="separate"/>
          </w:r>
          <w:r w:rsidR="00EE67A3">
            <w:rPr>
              <w:rStyle w:val="SubtleEmphasis"/>
              <w:noProof/>
            </w:rPr>
            <w:t xml:space="preserve"> </w:t>
          </w:r>
          <w:r w:rsidR="00EE67A3" w:rsidRPr="00EE67A3">
            <w:rPr>
              <w:noProof/>
            </w:rPr>
            <w:t>[17]</w:t>
          </w:r>
          <w:r w:rsidR="00D74DB8" w:rsidRPr="00976FA7">
            <w:rPr>
              <w:rStyle w:val="SubtleEmphasis"/>
            </w:rPr>
            <w:fldChar w:fldCharType="end"/>
          </w:r>
        </w:sdtContent>
      </w:sdt>
    </w:p>
    <w:p w14:paraId="35CF998A" w14:textId="77777777" w:rsidR="00EE67A3" w:rsidRDefault="00EE67A3">
      <w:r>
        <w:br w:type="page"/>
      </w:r>
    </w:p>
    <w:p w14:paraId="59397026" w14:textId="617738EC" w:rsidR="00E924EA" w:rsidRPr="00A37BCB" w:rsidRDefault="00960077" w:rsidP="00A37BCB">
      <w:r w:rsidRPr="00A37BCB">
        <w:lastRenderedPageBreak/>
        <w:t>T</w:t>
      </w:r>
      <w:r w:rsidR="00DE16A9" w:rsidRPr="00A37BCB">
        <w:t>here is</w:t>
      </w:r>
      <w:r w:rsidRPr="00A37BCB">
        <w:t xml:space="preserve"> also</w:t>
      </w:r>
      <w:r w:rsidR="00DE16A9" w:rsidRPr="00A37BCB">
        <w:t xml:space="preserve"> evidence that it is a mix of results:</w:t>
      </w:r>
    </w:p>
    <w:p w14:paraId="56DB91BC" w14:textId="51C56304" w:rsidR="00183C69" w:rsidRPr="007E3DC0" w:rsidRDefault="00F365A5" w:rsidP="007E3DC0">
      <w:pPr>
        <w:pStyle w:val="Quote"/>
        <w:rPr>
          <w:rStyle w:val="SubtleEmphasis"/>
          <w:i/>
          <w:iCs/>
        </w:rPr>
      </w:pPr>
      <w:r w:rsidRPr="00AE4E19">
        <w:t>‘</w:t>
      </w:r>
      <w:r w:rsidR="00B207A2" w:rsidRPr="00AE4E19">
        <w:t>…</w:t>
      </w:r>
      <w:r w:rsidR="00DE16A9" w:rsidRPr="00AE4E19">
        <w:t xml:space="preserve"> no differences in performance  during  the  operation  of  adding,  editing  and  deleting  data</w:t>
      </w:r>
      <w:r w:rsidR="00411027" w:rsidRPr="00AE4E19">
        <w:t>…</w:t>
      </w:r>
      <w:r w:rsidR="00606ECB" w:rsidRPr="00AE4E19">
        <w:t xml:space="preserve"> </w:t>
      </w:r>
      <w:r w:rsidR="00DE16A9" w:rsidRPr="00AE4E19">
        <w:t>display operation under heavy load conditions</w:t>
      </w:r>
      <w:r w:rsidR="00411027" w:rsidRPr="00AE4E19">
        <w:t>…</w:t>
      </w:r>
      <w:r w:rsidR="00DE16A9" w:rsidRPr="00AE4E19">
        <w:t>GraphQL  had a  better  performance</w:t>
      </w:r>
      <w:r w:rsidRPr="00AE4E19">
        <w:t xml:space="preserve"> </w:t>
      </w:r>
      <w:r w:rsidR="000B36FF" w:rsidRPr="00AE4E19">
        <w:t>…</w:t>
      </w:r>
      <w:r w:rsidR="00DE16A9" w:rsidRPr="00AE4E19">
        <w:t>downloading  large  portions  of  data</w:t>
      </w:r>
      <w:r w:rsidR="00F96BB6" w:rsidRPr="00AE4E19">
        <w:t xml:space="preserve"> </w:t>
      </w:r>
      <w:r w:rsidR="00DE16A9" w:rsidRPr="00AE4E19">
        <w:t>REST</w:t>
      </w:r>
      <w:r w:rsidR="00AE4E19" w:rsidRPr="00AE4E19">
        <w:t>…</w:t>
      </w:r>
      <w:r w:rsidR="00DE16A9" w:rsidRPr="00AE4E19">
        <w:t>exhibited a higher performance.</w:t>
      </w:r>
      <w:r w:rsidRPr="00AE4E19">
        <w:t>’</w:t>
      </w:r>
      <w:r w:rsidR="00DE16A9" w:rsidRPr="00976FA7">
        <w:rPr>
          <w:rStyle w:val="SubtleEmphasis"/>
        </w:rPr>
        <w:t xml:space="preserve"> </w:t>
      </w:r>
      <w:sdt>
        <w:sdtPr>
          <w:rPr>
            <w:rStyle w:val="SubtleEmphasis"/>
          </w:rPr>
          <w:id w:val="-857650149"/>
          <w:citation/>
        </w:sdtPr>
        <w:sdtEndPr>
          <w:rPr>
            <w:rStyle w:val="SubtleEmphasis"/>
          </w:rPr>
        </w:sdtEndPr>
        <w:sdtContent>
          <w:r w:rsidR="00DB764D" w:rsidRPr="00976FA7">
            <w:rPr>
              <w:rStyle w:val="SubtleEmphasis"/>
            </w:rPr>
            <w:fldChar w:fldCharType="begin"/>
          </w:r>
          <w:r w:rsidR="00DB764D" w:rsidRPr="00976FA7">
            <w:rPr>
              <w:rStyle w:val="SubtleEmphasis"/>
            </w:rPr>
            <w:instrText xml:space="preserve"> CITATION Mat20 \l 1033 </w:instrText>
          </w:r>
          <w:r w:rsidR="00DB764D" w:rsidRPr="00976FA7">
            <w:rPr>
              <w:rStyle w:val="SubtleEmphasis"/>
            </w:rPr>
            <w:fldChar w:fldCharType="separate"/>
          </w:r>
          <w:r w:rsidR="00EE67A3" w:rsidRPr="00EE67A3">
            <w:rPr>
              <w:noProof/>
            </w:rPr>
            <w:t>[18]</w:t>
          </w:r>
          <w:r w:rsidR="00DB764D" w:rsidRPr="00976FA7">
            <w:rPr>
              <w:rStyle w:val="SubtleEmphasis"/>
            </w:rPr>
            <w:fldChar w:fldCharType="end"/>
          </w:r>
        </w:sdtContent>
      </w:sdt>
      <w:r w:rsidR="00EE67A3">
        <w:rPr>
          <w:rStyle w:val="SubtleEmphasis"/>
        </w:rPr>
        <w:br/>
      </w:r>
    </w:p>
    <w:p w14:paraId="69466645" w14:textId="5B804E63" w:rsidR="009B1ADB" w:rsidRPr="0056603E" w:rsidRDefault="009B1ADB" w:rsidP="0056603E">
      <w:pPr>
        <w:pStyle w:val="Heading1"/>
        <w:rPr>
          <w:rStyle w:val="SubtleEmphasis"/>
          <w:i w:val="0"/>
          <w:iCs w:val="0"/>
          <w:color w:val="000000" w:themeColor="text1"/>
          <w:sz w:val="24"/>
        </w:rPr>
      </w:pPr>
      <w:bookmarkStart w:id="23" w:name="_Toc81429123"/>
      <w:r>
        <w:rPr>
          <w:rStyle w:val="SubtleEmphasis"/>
          <w:i w:val="0"/>
          <w:iCs w:val="0"/>
          <w:color w:val="auto"/>
        </w:rPr>
        <w:t xml:space="preserve">5. </w:t>
      </w:r>
      <w:r w:rsidRPr="0056603E">
        <w:t>Conclusions</w:t>
      </w:r>
      <w:bookmarkEnd w:id="23"/>
    </w:p>
    <w:p w14:paraId="1E83470C" w14:textId="71CD3A67" w:rsidR="007A3001" w:rsidRPr="0056603E" w:rsidRDefault="003E7265" w:rsidP="0056603E">
      <w:r w:rsidRPr="0056603E">
        <w:t>It seems that at present there is not enough data or studies to absolutely</w:t>
      </w:r>
      <w:r w:rsidR="00F943C8" w:rsidRPr="0056603E">
        <w:t xml:space="preserve"> define which is better. The environment, data, network</w:t>
      </w:r>
      <w:r w:rsidR="000728D1" w:rsidRPr="0056603E">
        <w:t>, testers and quality of API will all have an impact</w:t>
      </w:r>
      <w:r w:rsidR="00E27D70" w:rsidRPr="0056603E">
        <w:t xml:space="preserve"> on the final results</w:t>
      </w:r>
      <w:r w:rsidR="00D251F6" w:rsidRPr="0056603E">
        <w:t>.</w:t>
      </w:r>
    </w:p>
    <w:p w14:paraId="340FFDB1" w14:textId="57792F9E" w:rsidR="00E27D70" w:rsidRPr="0056603E" w:rsidRDefault="00E27D70" w:rsidP="0056603E">
      <w:r w:rsidRPr="0056603E">
        <w:t xml:space="preserve">There will be cases where </w:t>
      </w:r>
      <w:r w:rsidR="00F96BE6" w:rsidRPr="0056603E">
        <w:t>the evidence may be the long ter</w:t>
      </w:r>
      <w:r w:rsidR="005165C9" w:rsidRPr="0056603E">
        <w:t>m</w:t>
      </w:r>
      <w:r w:rsidR="00F96BE6" w:rsidRPr="0056603E">
        <w:t xml:space="preserve"> use</w:t>
      </w:r>
      <w:r w:rsidR="00C13076" w:rsidRPr="0056603E">
        <w:t xml:space="preserve"> of one over another. For instance GraphQL was built for a purpose – mobile app performance</w:t>
      </w:r>
      <w:r w:rsidR="00505A5F" w:rsidRPr="0056603E">
        <w:t xml:space="preserve">. Given the number of large </w:t>
      </w:r>
      <w:r w:rsidR="00E259EE" w:rsidRPr="0056603E">
        <w:t xml:space="preserve">companies </w:t>
      </w:r>
      <w:r w:rsidR="00BE7D0D" w:rsidRPr="0056603E">
        <w:t xml:space="preserve">that rely heavily on mobile apps and </w:t>
      </w:r>
      <w:r w:rsidR="00E259EE" w:rsidRPr="0056603E">
        <w:t>have moved to using GraphQL</w:t>
      </w:r>
      <w:r w:rsidR="00BE7D0D" w:rsidRPr="0056603E">
        <w:t>, there is a strong case to suggest that</w:t>
      </w:r>
      <w:r w:rsidR="005165C9" w:rsidRPr="0056603E">
        <w:t xml:space="preserve"> this is where it thrives.</w:t>
      </w:r>
      <w:r w:rsidR="00E00344" w:rsidRPr="0056603E">
        <w:t xml:space="preserve"> There is inadequate evidence that </w:t>
      </w:r>
      <w:r w:rsidR="0061022D" w:rsidRPr="0056603E">
        <w:t>it out-performs other APIs on other platforms.</w:t>
      </w:r>
    </w:p>
    <w:p w14:paraId="5F6C6B44" w14:textId="36FFB101" w:rsidR="00960077" w:rsidRDefault="00960077" w:rsidP="00960077">
      <w:pPr>
        <w:rPr>
          <w:lang w:val="en-GB"/>
        </w:rPr>
      </w:pPr>
      <w:r>
        <w:rPr>
          <w:lang w:val="en-GB"/>
        </w:rPr>
        <w:t>Development</w:t>
      </w:r>
      <w:r>
        <w:rPr>
          <w:lang w:val="en-GB"/>
        </w:rPr>
        <w:br/>
        <w:t xml:space="preserve">SOAP and GraphQL </w:t>
      </w:r>
      <w:r w:rsidR="00A527A0">
        <w:rPr>
          <w:lang w:val="en-GB"/>
        </w:rPr>
        <w:t>is often regarded as</w:t>
      </w:r>
      <w:r>
        <w:rPr>
          <w:lang w:val="en-GB"/>
        </w:rPr>
        <w:t xml:space="preserve"> more difficult to master than REST. </w:t>
      </w:r>
    </w:p>
    <w:p w14:paraId="5D5C08B6" w14:textId="52EF6EC5" w:rsidR="00960077" w:rsidRPr="00BE6D06" w:rsidRDefault="00960077" w:rsidP="00960077">
      <w:pPr>
        <w:rPr>
          <w:lang w:val="en-GB"/>
        </w:rPr>
      </w:pPr>
      <w:r>
        <w:rPr>
          <w:lang w:val="en-GB"/>
        </w:rPr>
        <w:t>Caching</w:t>
      </w:r>
      <w:r>
        <w:rPr>
          <w:lang w:val="en-GB"/>
        </w:rPr>
        <w:br/>
      </w:r>
      <w:r w:rsidRPr="00BE6D06">
        <w:rPr>
          <w:lang w:val="en-GB"/>
        </w:rPr>
        <w:t>SOAP can be Stateful so there is no need to create a</w:t>
      </w:r>
      <w:r w:rsidR="00E064DE">
        <w:rPr>
          <w:lang w:val="en-GB"/>
        </w:rPr>
        <w:t>n</w:t>
      </w:r>
      <w:r w:rsidRPr="00BE6D06">
        <w:rPr>
          <w:lang w:val="en-GB"/>
        </w:rPr>
        <w:t xml:space="preserve"> additional cache.</w:t>
      </w:r>
      <w:r>
        <w:rPr>
          <w:lang w:val="en-GB"/>
        </w:rPr>
        <w:br/>
      </w:r>
      <w:r w:rsidRPr="00BE6D06">
        <w:rPr>
          <w:lang w:val="en-GB"/>
        </w:rPr>
        <w:t>Although Stateless REST can utilise caching at a HTTP level.</w:t>
      </w:r>
      <w:r>
        <w:rPr>
          <w:lang w:val="en-GB"/>
        </w:rPr>
        <w:br/>
      </w:r>
      <w:r w:rsidRPr="00BE6D06">
        <w:rPr>
          <w:lang w:val="en-GB"/>
        </w:rPr>
        <w:t>GraphQL is Stateless and requires an additional caching module to be created if you need to cache data.</w:t>
      </w:r>
    </w:p>
    <w:p w14:paraId="2EC7155F" w14:textId="77777777" w:rsidR="00960077" w:rsidRPr="00BE6D06" w:rsidRDefault="00960077" w:rsidP="00960077">
      <w:pPr>
        <w:rPr>
          <w:lang w:val="en-GB"/>
        </w:rPr>
      </w:pPr>
      <w:r w:rsidRPr="00BE6D06">
        <w:rPr>
          <w:lang w:val="en-GB"/>
        </w:rPr>
        <w:t>Security</w:t>
      </w:r>
      <w:r>
        <w:rPr>
          <w:lang w:val="en-GB"/>
        </w:rPr>
        <w:br/>
      </w:r>
      <w:r w:rsidRPr="00BE6D06">
        <w:rPr>
          <w:lang w:val="en-GB"/>
        </w:rPr>
        <w:t>SOAP is able to make use of a WS Security extension in order to provide high level encryption.</w:t>
      </w:r>
      <w:r>
        <w:rPr>
          <w:lang w:val="en-GB"/>
        </w:rPr>
        <w:br/>
      </w:r>
      <w:r w:rsidRPr="00BE6D06">
        <w:rPr>
          <w:lang w:val="en-GB"/>
        </w:rPr>
        <w:t>REST supports Code on Demand and is able to generate an encryption key.</w:t>
      </w:r>
      <w:r>
        <w:rPr>
          <w:lang w:val="en-GB"/>
        </w:rPr>
        <w:br/>
      </w:r>
      <w:r w:rsidRPr="00BE6D06">
        <w:rPr>
          <w:lang w:val="en-GB"/>
        </w:rPr>
        <w:t>GraphQL supports the setting of permissions to limit data visibility.</w:t>
      </w:r>
    </w:p>
    <w:p w14:paraId="268B9C87" w14:textId="77777777" w:rsidR="00960077" w:rsidRPr="00BE6D06" w:rsidRDefault="00960077" w:rsidP="00960077">
      <w:pPr>
        <w:rPr>
          <w:lang w:val="en-GB"/>
        </w:rPr>
      </w:pPr>
      <w:r w:rsidRPr="00BE6D06">
        <w:rPr>
          <w:lang w:val="en-GB"/>
        </w:rPr>
        <w:t>Flexibility for Change</w:t>
      </w:r>
      <w:r>
        <w:rPr>
          <w:lang w:val="en-GB"/>
        </w:rPr>
        <w:br/>
      </w:r>
      <w:r w:rsidRPr="00BE6D06">
        <w:rPr>
          <w:lang w:val="en-GB"/>
        </w:rPr>
        <w:t>With it's tight-coupled relationship SOAP is less change-friendly than REST or GraphQL, as the front and back end both need to be updated. It may not be ideal for fast evolving systems needing frequent modifications.</w:t>
      </w:r>
    </w:p>
    <w:p w14:paraId="5500B7AA" w14:textId="12EB5235" w:rsidR="00960077" w:rsidRPr="00BE6D06" w:rsidRDefault="00960077" w:rsidP="00960077">
      <w:pPr>
        <w:rPr>
          <w:lang w:val="en-GB"/>
        </w:rPr>
      </w:pPr>
      <w:r w:rsidRPr="00BE6D06">
        <w:rPr>
          <w:lang w:val="en-GB"/>
        </w:rPr>
        <w:t>Performance</w:t>
      </w:r>
      <w:r>
        <w:rPr>
          <w:lang w:val="en-GB"/>
        </w:rPr>
        <w:br/>
      </w:r>
      <w:r w:rsidRPr="00BE6D06">
        <w:rPr>
          <w:lang w:val="en-GB"/>
        </w:rPr>
        <w:t>SOAP and REST use XML so create large files carrying an excess of data.</w:t>
      </w:r>
      <w:r>
        <w:rPr>
          <w:lang w:val="en-GB"/>
        </w:rPr>
        <w:br/>
      </w:r>
      <w:r w:rsidRPr="00BE6D06">
        <w:rPr>
          <w:lang w:val="en-GB"/>
        </w:rPr>
        <w:t xml:space="preserve">REST is known for over and under-fetching. It would need to make several data requests </w:t>
      </w:r>
      <w:r w:rsidRPr="00BE6D06">
        <w:rPr>
          <w:lang w:val="en-GB"/>
        </w:rPr>
        <w:lastRenderedPageBreak/>
        <w:t xml:space="preserve">to complete a query that GraphQL will complete in one, as it leaves unnecessary data behind. </w:t>
      </w:r>
      <w:r>
        <w:rPr>
          <w:lang w:val="en-GB"/>
        </w:rPr>
        <w:br/>
      </w:r>
      <w:r w:rsidRPr="00BE6D06">
        <w:rPr>
          <w:lang w:val="en-GB"/>
        </w:rPr>
        <w:t>GraphQL is</w:t>
      </w:r>
      <w:r w:rsidR="00467C2C">
        <w:rPr>
          <w:lang w:val="en-GB"/>
        </w:rPr>
        <w:t xml:space="preserve"> regarded as being more</w:t>
      </w:r>
      <w:r w:rsidRPr="00BE6D06">
        <w:rPr>
          <w:lang w:val="en-GB"/>
        </w:rPr>
        <w:t xml:space="preserve"> efficient as it queries precise data, and returns with just the requested data.</w:t>
      </w:r>
    </w:p>
    <w:p w14:paraId="3A81B825" w14:textId="28CED7C6" w:rsidR="005E0355" w:rsidRDefault="00960077" w:rsidP="005E0355">
      <w:r w:rsidRPr="00BE6D06">
        <w:rPr>
          <w:lang w:val="en-GB"/>
        </w:rPr>
        <w:t>Schema</w:t>
      </w:r>
      <w:r>
        <w:rPr>
          <w:lang w:val="en-GB"/>
        </w:rPr>
        <w:br/>
      </w:r>
      <w:r w:rsidRPr="00BE6D06">
        <w:rPr>
          <w:lang w:val="en-GB"/>
        </w:rPr>
        <w:t xml:space="preserve">Only GraphQL uses a schema, which </w:t>
      </w:r>
      <w:r w:rsidR="00467C2C">
        <w:rPr>
          <w:lang w:val="en-GB"/>
        </w:rPr>
        <w:t>pre-defines</w:t>
      </w:r>
      <w:r w:rsidRPr="00BE6D06">
        <w:rPr>
          <w:lang w:val="en-GB"/>
        </w:rPr>
        <w:t xml:space="preserve"> how the data is structured on the server.</w:t>
      </w:r>
      <w:r>
        <w:rPr>
          <w:lang w:val="en-GB"/>
        </w:rPr>
        <w:t xml:space="preserve"> </w:t>
      </w:r>
      <w:r w:rsidRPr="00BE6D06">
        <w:rPr>
          <w:lang w:val="en-GB"/>
        </w:rPr>
        <w:t>It handles data as a graph and is better for queries over linked relationships than complex queries over flat data, which REST would handle better.</w:t>
      </w:r>
    </w:p>
    <w:p w14:paraId="2C9542D2" w14:textId="380594D5" w:rsidR="006C45C8" w:rsidRPr="00A87BB1" w:rsidRDefault="00E52334" w:rsidP="00A87BB1">
      <w:pPr>
        <w:rPr>
          <w:b/>
          <w:noProof/>
        </w:rPr>
      </w:pPr>
      <w:r>
        <w:rPr>
          <w:noProof/>
        </w:rPr>
        <w:br w:type="page"/>
      </w:r>
    </w:p>
    <w:bookmarkStart w:id="24" w:name="_Toc81429124" w:displacedByCustomXml="next"/>
    <w:sdt>
      <w:sdtPr>
        <w:rPr>
          <w:b w:val="0"/>
        </w:rPr>
        <w:id w:val="-43064112"/>
        <w:docPartObj>
          <w:docPartGallery w:val="Bibliographies"/>
          <w:docPartUnique/>
        </w:docPartObj>
      </w:sdtPr>
      <w:sdtEndPr/>
      <w:sdtContent>
        <w:p w14:paraId="20FBE850" w14:textId="5D1E296B" w:rsidR="00177944" w:rsidRDefault="000560EC" w:rsidP="00177944">
          <w:pPr>
            <w:pStyle w:val="Heading1"/>
            <w:rPr>
              <w:rFonts w:asciiTheme="minorHAnsi" w:hAnsiTheme="minorHAnsi"/>
              <w:noProof/>
              <w:color w:val="595959" w:themeColor="text1" w:themeTint="A6"/>
              <w:sz w:val="22"/>
            </w:rPr>
          </w:pPr>
          <w:r>
            <w:t>References</w:t>
          </w:r>
          <w:bookmarkEnd w:id="24"/>
        </w:p>
        <w:sdt>
          <w:sdtPr>
            <w:rPr>
              <w:b/>
            </w:rPr>
            <w:id w:val="-573587230"/>
            <w:bibliography/>
          </w:sdtPr>
          <w:sdtEndPr>
            <w:rPr>
              <w:b w:val="0"/>
            </w:rPr>
          </w:sdtEndPr>
          <w:sdtContent>
            <w:p w14:paraId="3F0D254C" w14:textId="77777777" w:rsidR="00EE67A3" w:rsidRDefault="000560EC" w:rsidP="004A422A">
              <w:pPr>
                <w:rPr>
                  <w:rFonts w:asciiTheme="minorHAnsi" w:hAnsiTheme="minorHAnsi"/>
                  <w:noProof/>
                  <w:color w:val="595959" w:themeColor="text1" w:themeTint="A6"/>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174"/>
              </w:tblGrid>
              <w:tr w:rsidR="00EE67A3" w14:paraId="21261535" w14:textId="77777777">
                <w:trPr>
                  <w:divId w:val="1637837055"/>
                  <w:tblCellSpacing w:w="15" w:type="dxa"/>
                </w:trPr>
                <w:tc>
                  <w:tcPr>
                    <w:tcW w:w="50" w:type="pct"/>
                    <w:hideMark/>
                  </w:tcPr>
                  <w:p w14:paraId="2F2F0193" w14:textId="2D4EB1F1" w:rsidR="00EE67A3" w:rsidRDefault="00EE67A3">
                    <w:pPr>
                      <w:pStyle w:val="Bibliography"/>
                      <w:rPr>
                        <w:noProof/>
                        <w:szCs w:val="24"/>
                      </w:rPr>
                    </w:pPr>
                    <w:r>
                      <w:rPr>
                        <w:noProof/>
                      </w:rPr>
                      <w:t xml:space="preserve">[1] </w:t>
                    </w:r>
                  </w:p>
                </w:tc>
                <w:tc>
                  <w:tcPr>
                    <w:tcW w:w="0" w:type="auto"/>
                    <w:hideMark/>
                  </w:tcPr>
                  <w:p w14:paraId="395C333A" w14:textId="77777777" w:rsidR="00EE67A3" w:rsidRDefault="00EE67A3">
                    <w:pPr>
                      <w:pStyle w:val="Bibliography"/>
                      <w:rPr>
                        <w:noProof/>
                      </w:rPr>
                    </w:pPr>
                    <w:r>
                      <w:rPr>
                        <w:noProof/>
                      </w:rPr>
                      <w:t xml:space="preserve">John-Paul Kamath, "computerweekly," 26 02 2008. [Online]. </w:t>
                    </w:r>
                    <w:r w:rsidRPr="00EE67A3">
                      <w:rPr>
                        <w:noProof/>
                        <w:lang w:val="fr-FR"/>
                      </w:rPr>
                      <w:t xml:space="preserve">Available: https://www.computerweekly.com/feature/APIs-lead-the-way-to-better-interoperability. </w:t>
                    </w:r>
                    <w:r>
                      <w:rPr>
                        <w:noProof/>
                      </w:rPr>
                      <w:t>[Accessed 21 08 2021].</w:t>
                    </w:r>
                  </w:p>
                </w:tc>
              </w:tr>
              <w:tr w:rsidR="00EE67A3" w14:paraId="7A126612" w14:textId="77777777">
                <w:trPr>
                  <w:divId w:val="1637837055"/>
                  <w:tblCellSpacing w:w="15" w:type="dxa"/>
                </w:trPr>
                <w:tc>
                  <w:tcPr>
                    <w:tcW w:w="50" w:type="pct"/>
                    <w:hideMark/>
                  </w:tcPr>
                  <w:p w14:paraId="4D0863A0" w14:textId="77777777" w:rsidR="00EE67A3" w:rsidRDefault="00EE67A3">
                    <w:pPr>
                      <w:pStyle w:val="Bibliography"/>
                      <w:rPr>
                        <w:noProof/>
                      </w:rPr>
                    </w:pPr>
                    <w:r>
                      <w:rPr>
                        <w:noProof/>
                      </w:rPr>
                      <w:t xml:space="preserve">[2] </w:t>
                    </w:r>
                  </w:p>
                </w:tc>
                <w:tc>
                  <w:tcPr>
                    <w:tcW w:w="0" w:type="auto"/>
                    <w:hideMark/>
                  </w:tcPr>
                  <w:p w14:paraId="55E2D501" w14:textId="77777777" w:rsidR="00EE67A3" w:rsidRDefault="00EE67A3">
                    <w:pPr>
                      <w:pStyle w:val="Bibliography"/>
                      <w:rPr>
                        <w:noProof/>
                      </w:rPr>
                    </w:pPr>
                    <w:r>
                      <w:rPr>
                        <w:noProof/>
                      </w:rPr>
                      <w:t>"freedomlab.org," 18 05 2018. [Online]. Available: https://freedomlab.org/wp-content/uploads/2018/05/Macroscope-NO146_The-API-Economy.pdf. [Accessed 21 08 2021].</w:t>
                    </w:r>
                  </w:p>
                </w:tc>
              </w:tr>
              <w:tr w:rsidR="00EE67A3" w14:paraId="78B8FEAA" w14:textId="77777777">
                <w:trPr>
                  <w:divId w:val="1637837055"/>
                  <w:tblCellSpacing w:w="15" w:type="dxa"/>
                </w:trPr>
                <w:tc>
                  <w:tcPr>
                    <w:tcW w:w="50" w:type="pct"/>
                    <w:hideMark/>
                  </w:tcPr>
                  <w:p w14:paraId="2EE2B128" w14:textId="77777777" w:rsidR="00EE67A3" w:rsidRDefault="00EE67A3">
                    <w:pPr>
                      <w:pStyle w:val="Bibliography"/>
                      <w:rPr>
                        <w:noProof/>
                      </w:rPr>
                    </w:pPr>
                    <w:r>
                      <w:rPr>
                        <w:noProof/>
                      </w:rPr>
                      <w:t xml:space="preserve">[3] </w:t>
                    </w:r>
                  </w:p>
                </w:tc>
                <w:tc>
                  <w:tcPr>
                    <w:tcW w:w="0" w:type="auto"/>
                    <w:hideMark/>
                  </w:tcPr>
                  <w:p w14:paraId="49B325AB" w14:textId="77777777" w:rsidR="00EE67A3" w:rsidRDefault="00EE67A3">
                    <w:pPr>
                      <w:pStyle w:val="Bibliography"/>
                      <w:rPr>
                        <w:noProof/>
                      </w:rPr>
                    </w:pPr>
                    <w:r>
                      <w:rPr>
                        <w:noProof/>
                      </w:rPr>
                      <w:t>"FPO," [Online]. Available: https://www.freepatentsonline.com/6782542.html. [Accessed 31 08 2021].</w:t>
                    </w:r>
                  </w:p>
                </w:tc>
              </w:tr>
              <w:tr w:rsidR="00EE67A3" w14:paraId="3D8547AE" w14:textId="77777777">
                <w:trPr>
                  <w:divId w:val="1637837055"/>
                  <w:tblCellSpacing w:w="15" w:type="dxa"/>
                </w:trPr>
                <w:tc>
                  <w:tcPr>
                    <w:tcW w:w="50" w:type="pct"/>
                    <w:hideMark/>
                  </w:tcPr>
                  <w:p w14:paraId="6C0EAF06" w14:textId="77777777" w:rsidR="00EE67A3" w:rsidRDefault="00EE67A3">
                    <w:pPr>
                      <w:pStyle w:val="Bibliography"/>
                      <w:rPr>
                        <w:noProof/>
                      </w:rPr>
                    </w:pPr>
                    <w:r>
                      <w:rPr>
                        <w:noProof/>
                      </w:rPr>
                      <w:t xml:space="preserve">[4] </w:t>
                    </w:r>
                  </w:p>
                </w:tc>
                <w:tc>
                  <w:tcPr>
                    <w:tcW w:w="0" w:type="auto"/>
                    <w:hideMark/>
                  </w:tcPr>
                  <w:p w14:paraId="0A5D6F58" w14:textId="77777777" w:rsidR="00EE67A3" w:rsidRDefault="00EE67A3">
                    <w:pPr>
                      <w:pStyle w:val="Bibliography"/>
                      <w:rPr>
                        <w:noProof/>
                      </w:rPr>
                    </w:pPr>
                    <w:r>
                      <w:rPr>
                        <w:noProof/>
                      </w:rPr>
                      <w:t xml:space="preserve">M. Conran, "Network, Security and Cloud," [Online]. </w:t>
                    </w:r>
                    <w:r w:rsidRPr="00EE67A3">
                      <w:rPr>
                        <w:noProof/>
                        <w:lang w:val="fr-FR"/>
                      </w:rPr>
                      <w:t xml:space="preserve">Available: https://network-insight.net/2015/06/citrix-netscaler-application-delivery-controllers/. </w:t>
                    </w:r>
                    <w:r>
                      <w:rPr>
                        <w:noProof/>
                      </w:rPr>
                      <w:t>[Accessed 29 June 2021].</w:t>
                    </w:r>
                  </w:p>
                </w:tc>
              </w:tr>
              <w:tr w:rsidR="00EE67A3" w14:paraId="4AD66A76" w14:textId="77777777">
                <w:trPr>
                  <w:divId w:val="1637837055"/>
                  <w:tblCellSpacing w:w="15" w:type="dxa"/>
                </w:trPr>
                <w:tc>
                  <w:tcPr>
                    <w:tcW w:w="50" w:type="pct"/>
                    <w:hideMark/>
                  </w:tcPr>
                  <w:p w14:paraId="3D1BA757" w14:textId="77777777" w:rsidR="00EE67A3" w:rsidRDefault="00EE67A3">
                    <w:pPr>
                      <w:pStyle w:val="Bibliography"/>
                      <w:rPr>
                        <w:noProof/>
                      </w:rPr>
                    </w:pPr>
                    <w:r>
                      <w:rPr>
                        <w:noProof/>
                      </w:rPr>
                      <w:t xml:space="preserve">[5] </w:t>
                    </w:r>
                  </w:p>
                </w:tc>
                <w:tc>
                  <w:tcPr>
                    <w:tcW w:w="0" w:type="auto"/>
                    <w:hideMark/>
                  </w:tcPr>
                  <w:p w14:paraId="68EF993B" w14:textId="77777777" w:rsidR="00EE67A3" w:rsidRDefault="00EE67A3">
                    <w:pPr>
                      <w:pStyle w:val="Bibliography"/>
                      <w:rPr>
                        <w:noProof/>
                      </w:rPr>
                    </w:pPr>
                    <w:r>
                      <w:rPr>
                        <w:noProof/>
                      </w:rPr>
                      <w:t>"Salesforce," [Online]. Available: https://developer.salesforce.com/docs/atlas.en-us.api.meta/api/sforce_api_quickstart_intro.htm. [Accessed 21 07 2021].</w:t>
                    </w:r>
                  </w:p>
                </w:tc>
              </w:tr>
              <w:tr w:rsidR="00EE67A3" w14:paraId="1FF09CE8" w14:textId="77777777">
                <w:trPr>
                  <w:divId w:val="1637837055"/>
                  <w:tblCellSpacing w:w="15" w:type="dxa"/>
                </w:trPr>
                <w:tc>
                  <w:tcPr>
                    <w:tcW w:w="50" w:type="pct"/>
                    <w:hideMark/>
                  </w:tcPr>
                  <w:p w14:paraId="1EBF1EA4" w14:textId="77777777" w:rsidR="00EE67A3" w:rsidRDefault="00EE67A3">
                    <w:pPr>
                      <w:pStyle w:val="Bibliography"/>
                      <w:rPr>
                        <w:noProof/>
                      </w:rPr>
                    </w:pPr>
                    <w:r>
                      <w:rPr>
                        <w:noProof/>
                      </w:rPr>
                      <w:t xml:space="preserve">[6] </w:t>
                    </w:r>
                  </w:p>
                </w:tc>
                <w:tc>
                  <w:tcPr>
                    <w:tcW w:w="0" w:type="auto"/>
                    <w:hideMark/>
                  </w:tcPr>
                  <w:p w14:paraId="25073107" w14:textId="77777777" w:rsidR="00EE67A3" w:rsidRDefault="00EE67A3">
                    <w:pPr>
                      <w:pStyle w:val="Bibliography"/>
                      <w:rPr>
                        <w:noProof/>
                      </w:rPr>
                    </w:pPr>
                    <w:r>
                      <w:rPr>
                        <w:noProof/>
                      </w:rPr>
                      <w:t>"alexsoft," 20 08 2019. [Online]. Available: https://www.altexsoft.com/blog/engineering/what-is-soap-formats-protocols-message-structure-and-how-soap-is-different-from-rest/. [Accessed 20 07 2021].</w:t>
                    </w:r>
                  </w:p>
                </w:tc>
              </w:tr>
              <w:tr w:rsidR="00EE67A3" w14:paraId="165D4FC3" w14:textId="77777777">
                <w:trPr>
                  <w:divId w:val="1637837055"/>
                  <w:tblCellSpacing w:w="15" w:type="dxa"/>
                </w:trPr>
                <w:tc>
                  <w:tcPr>
                    <w:tcW w:w="50" w:type="pct"/>
                    <w:hideMark/>
                  </w:tcPr>
                  <w:p w14:paraId="6CC02F12" w14:textId="77777777" w:rsidR="00EE67A3" w:rsidRDefault="00EE67A3">
                    <w:pPr>
                      <w:pStyle w:val="Bibliography"/>
                      <w:rPr>
                        <w:noProof/>
                      </w:rPr>
                    </w:pPr>
                    <w:r>
                      <w:rPr>
                        <w:noProof/>
                      </w:rPr>
                      <w:t xml:space="preserve">[7] </w:t>
                    </w:r>
                  </w:p>
                </w:tc>
                <w:tc>
                  <w:tcPr>
                    <w:tcW w:w="0" w:type="auto"/>
                    <w:hideMark/>
                  </w:tcPr>
                  <w:p w14:paraId="23DAA79F" w14:textId="77777777" w:rsidR="00EE67A3" w:rsidRDefault="00EE67A3">
                    <w:pPr>
                      <w:pStyle w:val="Bibliography"/>
                      <w:rPr>
                        <w:noProof/>
                      </w:rPr>
                    </w:pPr>
                    <w:r>
                      <w:rPr>
                        <w:noProof/>
                      </w:rPr>
                      <w:t>R. T. Fielding, "The Donald Bren School of Information and Computer Sciences," 2000. [Online]. Available: https://www.ics.uci.edu/~fielding/pubs/dissertation/fielding_dissertation.pdf. [Accessed 21 08 2021].</w:t>
                    </w:r>
                  </w:p>
                </w:tc>
              </w:tr>
              <w:tr w:rsidR="00EE67A3" w14:paraId="6CF94EAE" w14:textId="77777777">
                <w:trPr>
                  <w:divId w:val="1637837055"/>
                  <w:tblCellSpacing w:w="15" w:type="dxa"/>
                </w:trPr>
                <w:tc>
                  <w:tcPr>
                    <w:tcW w:w="50" w:type="pct"/>
                    <w:hideMark/>
                  </w:tcPr>
                  <w:p w14:paraId="14C9ACE1" w14:textId="77777777" w:rsidR="00EE67A3" w:rsidRDefault="00EE67A3">
                    <w:pPr>
                      <w:pStyle w:val="Bibliography"/>
                      <w:rPr>
                        <w:noProof/>
                      </w:rPr>
                    </w:pPr>
                    <w:r>
                      <w:rPr>
                        <w:noProof/>
                      </w:rPr>
                      <w:t xml:space="preserve">[8] </w:t>
                    </w:r>
                  </w:p>
                </w:tc>
                <w:tc>
                  <w:tcPr>
                    <w:tcW w:w="0" w:type="auto"/>
                    <w:hideMark/>
                  </w:tcPr>
                  <w:p w14:paraId="17FA00B1" w14:textId="77777777" w:rsidR="00EE67A3" w:rsidRDefault="00EE67A3">
                    <w:pPr>
                      <w:pStyle w:val="Bibliography"/>
                      <w:rPr>
                        <w:noProof/>
                      </w:rPr>
                    </w:pPr>
                    <w:r>
                      <w:rPr>
                        <w:noProof/>
                      </w:rPr>
                      <w:t>"arts management systems," [Online]. Available: https://help.theatremanager.com/theatre-manager-online-help/rest-api-output-formats. [Accessed 21 07 2021].</w:t>
                    </w:r>
                  </w:p>
                </w:tc>
              </w:tr>
              <w:tr w:rsidR="00EE67A3" w14:paraId="37621CEE" w14:textId="77777777">
                <w:trPr>
                  <w:divId w:val="1637837055"/>
                  <w:tblCellSpacing w:w="15" w:type="dxa"/>
                </w:trPr>
                <w:tc>
                  <w:tcPr>
                    <w:tcW w:w="50" w:type="pct"/>
                    <w:hideMark/>
                  </w:tcPr>
                  <w:p w14:paraId="334C54E2" w14:textId="77777777" w:rsidR="00EE67A3" w:rsidRDefault="00EE67A3">
                    <w:pPr>
                      <w:pStyle w:val="Bibliography"/>
                      <w:rPr>
                        <w:noProof/>
                      </w:rPr>
                    </w:pPr>
                    <w:r>
                      <w:rPr>
                        <w:noProof/>
                      </w:rPr>
                      <w:t xml:space="preserve">[9] </w:t>
                    </w:r>
                  </w:p>
                </w:tc>
                <w:tc>
                  <w:tcPr>
                    <w:tcW w:w="0" w:type="auto"/>
                    <w:hideMark/>
                  </w:tcPr>
                  <w:p w14:paraId="12613CB1" w14:textId="77777777" w:rsidR="00EE67A3" w:rsidRDefault="00EE67A3">
                    <w:pPr>
                      <w:pStyle w:val="Bibliography"/>
                      <w:rPr>
                        <w:noProof/>
                      </w:rPr>
                    </w:pPr>
                    <w:r>
                      <w:rPr>
                        <w:noProof/>
                      </w:rPr>
                      <w:t>"altexsoft," [Online]. Available: https://www.altexsoft.com/blog/soap-vs-rest-vs-graphql-vs-rpc/. [Accessed 29 June 2021].</w:t>
                    </w:r>
                  </w:p>
                </w:tc>
              </w:tr>
              <w:tr w:rsidR="00EE67A3" w14:paraId="11BC9F25" w14:textId="77777777">
                <w:trPr>
                  <w:divId w:val="1637837055"/>
                  <w:tblCellSpacing w:w="15" w:type="dxa"/>
                </w:trPr>
                <w:tc>
                  <w:tcPr>
                    <w:tcW w:w="50" w:type="pct"/>
                    <w:hideMark/>
                  </w:tcPr>
                  <w:p w14:paraId="49FCAD01" w14:textId="77777777" w:rsidR="00EE67A3" w:rsidRDefault="00EE67A3">
                    <w:pPr>
                      <w:pStyle w:val="Bibliography"/>
                      <w:rPr>
                        <w:noProof/>
                      </w:rPr>
                    </w:pPr>
                    <w:r>
                      <w:rPr>
                        <w:noProof/>
                      </w:rPr>
                      <w:lastRenderedPageBreak/>
                      <w:t xml:space="preserve">[10] </w:t>
                    </w:r>
                  </w:p>
                </w:tc>
                <w:tc>
                  <w:tcPr>
                    <w:tcW w:w="0" w:type="auto"/>
                    <w:hideMark/>
                  </w:tcPr>
                  <w:p w14:paraId="7D85D155" w14:textId="77777777" w:rsidR="00EE67A3" w:rsidRDefault="00EE67A3">
                    <w:pPr>
                      <w:pStyle w:val="Bibliography"/>
                      <w:rPr>
                        <w:noProof/>
                      </w:rPr>
                    </w:pPr>
                    <w:r>
                      <w:rPr>
                        <w:noProof/>
                      </w:rPr>
                      <w:t>Kristopher Sandoval, "nordic apis," 19 08 2020. [Online]. Available: https://nordicapis.com/the-difference-between-tight-coupling-and-loose-coupling/. [Accessed 21 07 2021].</w:t>
                    </w:r>
                  </w:p>
                </w:tc>
              </w:tr>
              <w:tr w:rsidR="00EE67A3" w14:paraId="4BCCA24C" w14:textId="77777777">
                <w:trPr>
                  <w:divId w:val="1637837055"/>
                  <w:tblCellSpacing w:w="15" w:type="dxa"/>
                </w:trPr>
                <w:tc>
                  <w:tcPr>
                    <w:tcW w:w="50" w:type="pct"/>
                    <w:hideMark/>
                  </w:tcPr>
                  <w:p w14:paraId="0C320C43" w14:textId="77777777" w:rsidR="00EE67A3" w:rsidRDefault="00EE67A3">
                    <w:pPr>
                      <w:pStyle w:val="Bibliography"/>
                      <w:rPr>
                        <w:noProof/>
                      </w:rPr>
                    </w:pPr>
                    <w:r>
                      <w:rPr>
                        <w:noProof/>
                      </w:rPr>
                      <w:t xml:space="preserve">[11] </w:t>
                    </w:r>
                  </w:p>
                </w:tc>
                <w:tc>
                  <w:tcPr>
                    <w:tcW w:w="0" w:type="auto"/>
                    <w:hideMark/>
                  </w:tcPr>
                  <w:p w14:paraId="770D1431" w14:textId="77777777" w:rsidR="00EE67A3" w:rsidRDefault="00EE67A3">
                    <w:pPr>
                      <w:pStyle w:val="Bibliography"/>
                      <w:rPr>
                        <w:noProof/>
                      </w:rPr>
                    </w:pPr>
                    <w:r>
                      <w:rPr>
                        <w:noProof/>
                      </w:rPr>
                      <w:t>Lee Byron, "Facebook Engineering," 14 09 2015. [Online]. Available: https://engineering.fb.com/2015/09/14/core-data/graphql-a-data-query-language/. [Accessed 31 08 2021].</w:t>
                    </w:r>
                  </w:p>
                </w:tc>
              </w:tr>
              <w:tr w:rsidR="00EE67A3" w14:paraId="4F30CA8B" w14:textId="77777777">
                <w:trPr>
                  <w:divId w:val="1637837055"/>
                  <w:tblCellSpacing w:w="15" w:type="dxa"/>
                </w:trPr>
                <w:tc>
                  <w:tcPr>
                    <w:tcW w:w="50" w:type="pct"/>
                    <w:hideMark/>
                  </w:tcPr>
                  <w:p w14:paraId="047B1940" w14:textId="77777777" w:rsidR="00EE67A3" w:rsidRDefault="00EE67A3">
                    <w:pPr>
                      <w:pStyle w:val="Bibliography"/>
                      <w:rPr>
                        <w:noProof/>
                      </w:rPr>
                    </w:pPr>
                    <w:r>
                      <w:rPr>
                        <w:noProof/>
                      </w:rPr>
                      <w:t xml:space="preserve">[12] </w:t>
                    </w:r>
                  </w:p>
                </w:tc>
                <w:tc>
                  <w:tcPr>
                    <w:tcW w:w="0" w:type="auto"/>
                    <w:hideMark/>
                  </w:tcPr>
                  <w:p w14:paraId="01846559" w14:textId="77777777" w:rsidR="00EE67A3" w:rsidRDefault="00EE67A3">
                    <w:pPr>
                      <w:pStyle w:val="Bibliography"/>
                      <w:rPr>
                        <w:noProof/>
                      </w:rPr>
                    </w:pPr>
                    <w:r w:rsidRPr="00EE67A3">
                      <w:rPr>
                        <w:noProof/>
                        <w:lang w:val="de-DE"/>
                      </w:rPr>
                      <w:t xml:space="preserve">Nilan Marktanner, "css-tricks.com," 13 10 2016. </w:t>
                    </w:r>
                    <w:r w:rsidRPr="00EE67A3">
                      <w:rPr>
                        <w:noProof/>
                        <w:lang w:val="fr-FR"/>
                      </w:rPr>
                      <w:t xml:space="preserve">[Online]. Available: https://css-tricks.com/declarative-data-fetching-graphql/. </w:t>
                    </w:r>
                    <w:r>
                      <w:rPr>
                        <w:noProof/>
                      </w:rPr>
                      <w:t>[Accessed 21 07 2021].</w:t>
                    </w:r>
                  </w:p>
                </w:tc>
              </w:tr>
              <w:tr w:rsidR="00EE67A3" w14:paraId="57013070" w14:textId="77777777">
                <w:trPr>
                  <w:divId w:val="1637837055"/>
                  <w:tblCellSpacing w:w="15" w:type="dxa"/>
                </w:trPr>
                <w:tc>
                  <w:tcPr>
                    <w:tcW w:w="50" w:type="pct"/>
                    <w:hideMark/>
                  </w:tcPr>
                  <w:p w14:paraId="1DD70DB7" w14:textId="77777777" w:rsidR="00EE67A3" w:rsidRDefault="00EE67A3">
                    <w:pPr>
                      <w:pStyle w:val="Bibliography"/>
                      <w:rPr>
                        <w:noProof/>
                      </w:rPr>
                    </w:pPr>
                    <w:r>
                      <w:rPr>
                        <w:noProof/>
                      </w:rPr>
                      <w:t xml:space="preserve">[13] </w:t>
                    </w:r>
                  </w:p>
                </w:tc>
                <w:tc>
                  <w:tcPr>
                    <w:tcW w:w="0" w:type="auto"/>
                    <w:hideMark/>
                  </w:tcPr>
                  <w:p w14:paraId="5E35F4E7" w14:textId="77777777" w:rsidR="00EE67A3" w:rsidRDefault="00EE67A3">
                    <w:pPr>
                      <w:pStyle w:val="Bibliography"/>
                      <w:rPr>
                        <w:noProof/>
                      </w:rPr>
                    </w:pPr>
                    <w:r>
                      <w:rPr>
                        <w:noProof/>
                      </w:rPr>
                      <w:t xml:space="preserve">Nilkanth Patel, "dev.to," 27 09 2019. [Online]. </w:t>
                    </w:r>
                    <w:r w:rsidRPr="00EE67A3">
                      <w:rPr>
                        <w:noProof/>
                        <w:lang w:val="fr-FR"/>
                      </w:rPr>
                      <w:t xml:space="preserve">Available: https://dev.to/nilkanthjp/why-graphql-is-the-ideal-api-language-for-frontend-engineers-4alm. </w:t>
                    </w:r>
                    <w:r>
                      <w:rPr>
                        <w:noProof/>
                      </w:rPr>
                      <w:t>[Accessed 21 07 2021].</w:t>
                    </w:r>
                  </w:p>
                </w:tc>
              </w:tr>
              <w:tr w:rsidR="00EE67A3" w14:paraId="6E0ECE5A" w14:textId="77777777">
                <w:trPr>
                  <w:divId w:val="1637837055"/>
                  <w:tblCellSpacing w:w="15" w:type="dxa"/>
                </w:trPr>
                <w:tc>
                  <w:tcPr>
                    <w:tcW w:w="50" w:type="pct"/>
                    <w:hideMark/>
                  </w:tcPr>
                  <w:p w14:paraId="63AC0F74" w14:textId="77777777" w:rsidR="00EE67A3" w:rsidRDefault="00EE67A3">
                    <w:pPr>
                      <w:pStyle w:val="Bibliography"/>
                      <w:rPr>
                        <w:noProof/>
                      </w:rPr>
                    </w:pPr>
                    <w:r>
                      <w:rPr>
                        <w:noProof/>
                      </w:rPr>
                      <w:t xml:space="preserve">[14] </w:t>
                    </w:r>
                  </w:p>
                </w:tc>
                <w:tc>
                  <w:tcPr>
                    <w:tcW w:w="0" w:type="auto"/>
                    <w:hideMark/>
                  </w:tcPr>
                  <w:p w14:paraId="5AD9BC04" w14:textId="77777777" w:rsidR="00EE67A3" w:rsidRDefault="00EE67A3">
                    <w:pPr>
                      <w:pStyle w:val="Bibliography"/>
                      <w:rPr>
                        <w:noProof/>
                      </w:rPr>
                    </w:pPr>
                    <w:r>
                      <w:rPr>
                        <w:noProof/>
                      </w:rPr>
                      <w:t>"devathon," [Online]. Available: https://devathon.com/blog/graphql-vs-or-rest/. [Accessed 29 June 2021].</w:t>
                    </w:r>
                  </w:p>
                </w:tc>
              </w:tr>
              <w:tr w:rsidR="00EE67A3" w14:paraId="47A868B1" w14:textId="77777777">
                <w:trPr>
                  <w:divId w:val="1637837055"/>
                  <w:tblCellSpacing w:w="15" w:type="dxa"/>
                </w:trPr>
                <w:tc>
                  <w:tcPr>
                    <w:tcW w:w="50" w:type="pct"/>
                    <w:hideMark/>
                  </w:tcPr>
                  <w:p w14:paraId="490F37EC" w14:textId="77777777" w:rsidR="00EE67A3" w:rsidRDefault="00EE67A3">
                    <w:pPr>
                      <w:pStyle w:val="Bibliography"/>
                      <w:rPr>
                        <w:noProof/>
                      </w:rPr>
                    </w:pPr>
                    <w:r>
                      <w:rPr>
                        <w:noProof/>
                      </w:rPr>
                      <w:t xml:space="preserve">[15] </w:t>
                    </w:r>
                  </w:p>
                </w:tc>
                <w:tc>
                  <w:tcPr>
                    <w:tcW w:w="0" w:type="auto"/>
                    <w:hideMark/>
                  </w:tcPr>
                  <w:p w14:paraId="67E141DB" w14:textId="77777777" w:rsidR="00EE67A3" w:rsidRDefault="00EE67A3">
                    <w:pPr>
                      <w:pStyle w:val="Bibliography"/>
                      <w:rPr>
                        <w:noProof/>
                      </w:rPr>
                    </w:pPr>
                    <w:r w:rsidRPr="00EE67A3">
                      <w:rPr>
                        <w:noProof/>
                        <w:lang w:val="fr-FR"/>
                      </w:rPr>
                      <w:t xml:space="preserve">"graphql," [Online]. Available: https://graphql.org/users. </w:t>
                    </w:r>
                    <w:r>
                      <w:rPr>
                        <w:noProof/>
                      </w:rPr>
                      <w:t>[Accessed 31 08 2021].</w:t>
                    </w:r>
                  </w:p>
                </w:tc>
              </w:tr>
              <w:tr w:rsidR="00EE67A3" w14:paraId="36935CFC" w14:textId="77777777">
                <w:trPr>
                  <w:divId w:val="1637837055"/>
                  <w:tblCellSpacing w:w="15" w:type="dxa"/>
                </w:trPr>
                <w:tc>
                  <w:tcPr>
                    <w:tcW w:w="50" w:type="pct"/>
                    <w:hideMark/>
                  </w:tcPr>
                  <w:p w14:paraId="22C52AFD" w14:textId="77777777" w:rsidR="00EE67A3" w:rsidRDefault="00EE67A3">
                    <w:pPr>
                      <w:pStyle w:val="Bibliography"/>
                      <w:rPr>
                        <w:noProof/>
                      </w:rPr>
                    </w:pPr>
                    <w:r>
                      <w:rPr>
                        <w:noProof/>
                      </w:rPr>
                      <w:t xml:space="preserve">[16] </w:t>
                    </w:r>
                  </w:p>
                </w:tc>
                <w:tc>
                  <w:tcPr>
                    <w:tcW w:w="0" w:type="auto"/>
                    <w:hideMark/>
                  </w:tcPr>
                  <w:p w14:paraId="010EF9D7" w14:textId="77777777" w:rsidR="00EE67A3" w:rsidRDefault="00EE67A3">
                    <w:pPr>
                      <w:pStyle w:val="Bibliography"/>
                      <w:rPr>
                        <w:noProof/>
                      </w:rPr>
                    </w:pPr>
                    <w:r>
                      <w:rPr>
                        <w:noProof/>
                      </w:rPr>
                      <w:t>M. T. V. Gleison Brito, "REST vs GraphQL: A Controlled Experiment," 2020.</w:t>
                    </w:r>
                  </w:p>
                </w:tc>
              </w:tr>
              <w:tr w:rsidR="00EE67A3" w14:paraId="04BA48FF" w14:textId="77777777">
                <w:trPr>
                  <w:divId w:val="1637837055"/>
                  <w:tblCellSpacing w:w="15" w:type="dxa"/>
                </w:trPr>
                <w:tc>
                  <w:tcPr>
                    <w:tcW w:w="50" w:type="pct"/>
                    <w:hideMark/>
                  </w:tcPr>
                  <w:p w14:paraId="4E630C02" w14:textId="77777777" w:rsidR="00EE67A3" w:rsidRDefault="00EE67A3">
                    <w:pPr>
                      <w:pStyle w:val="Bibliography"/>
                      <w:rPr>
                        <w:noProof/>
                      </w:rPr>
                    </w:pPr>
                    <w:r>
                      <w:rPr>
                        <w:noProof/>
                      </w:rPr>
                      <w:t xml:space="preserve">[17] </w:t>
                    </w:r>
                  </w:p>
                </w:tc>
                <w:tc>
                  <w:tcPr>
                    <w:tcW w:w="0" w:type="auto"/>
                    <w:hideMark/>
                  </w:tcPr>
                  <w:p w14:paraId="48D09393" w14:textId="77777777" w:rsidR="00EE67A3" w:rsidRDefault="00EE67A3">
                    <w:pPr>
                      <w:pStyle w:val="Bibliography"/>
                      <w:rPr>
                        <w:noProof/>
                      </w:rPr>
                    </w:pPr>
                    <w:r>
                      <w:rPr>
                        <w:noProof/>
                      </w:rPr>
                      <w:t>J. R. Pontus Erlandsson, "PERFORMANCE COMPARISON Between GraphQL,REST &amp; SOAP," 2020.</w:t>
                    </w:r>
                  </w:p>
                </w:tc>
              </w:tr>
              <w:tr w:rsidR="00EE67A3" w14:paraId="0A5636EB" w14:textId="77777777">
                <w:trPr>
                  <w:divId w:val="1637837055"/>
                  <w:tblCellSpacing w:w="15" w:type="dxa"/>
                </w:trPr>
                <w:tc>
                  <w:tcPr>
                    <w:tcW w:w="50" w:type="pct"/>
                    <w:hideMark/>
                  </w:tcPr>
                  <w:p w14:paraId="798F02E6" w14:textId="77777777" w:rsidR="00EE67A3" w:rsidRDefault="00EE67A3">
                    <w:pPr>
                      <w:pStyle w:val="Bibliography"/>
                      <w:rPr>
                        <w:noProof/>
                      </w:rPr>
                    </w:pPr>
                    <w:r>
                      <w:rPr>
                        <w:noProof/>
                      </w:rPr>
                      <w:t xml:space="preserve">[18] </w:t>
                    </w:r>
                  </w:p>
                </w:tc>
                <w:tc>
                  <w:tcPr>
                    <w:tcW w:w="0" w:type="auto"/>
                    <w:hideMark/>
                  </w:tcPr>
                  <w:p w14:paraId="7E6F2E75" w14:textId="77777777" w:rsidR="00EE67A3" w:rsidRDefault="00EE67A3">
                    <w:pPr>
                      <w:pStyle w:val="Bibliography"/>
                      <w:rPr>
                        <w:noProof/>
                      </w:rPr>
                    </w:pPr>
                    <w:r>
                      <w:rPr>
                        <w:noProof/>
                      </w:rPr>
                      <w:t xml:space="preserve">M. D. Mateusz Mikuła, "Comparison of REST and GraphQL web technology performance," </w:t>
                    </w:r>
                    <w:r>
                      <w:rPr>
                        <w:i/>
                        <w:iCs/>
                        <w:noProof/>
                      </w:rPr>
                      <w:t xml:space="preserve">Journal of Computer Sciences Institute, </w:t>
                    </w:r>
                    <w:r>
                      <w:rPr>
                        <w:noProof/>
                      </w:rPr>
                      <w:t xml:space="preserve">July 2020. </w:t>
                    </w:r>
                  </w:p>
                </w:tc>
              </w:tr>
            </w:tbl>
            <w:p w14:paraId="288584F4" w14:textId="77777777" w:rsidR="00EE67A3" w:rsidRDefault="00EE67A3">
              <w:pPr>
                <w:divId w:val="1637837055"/>
                <w:rPr>
                  <w:rFonts w:eastAsia="Times New Roman"/>
                  <w:noProof/>
                </w:rPr>
              </w:pPr>
            </w:p>
            <w:p w14:paraId="2F6404AF" w14:textId="2A3BB8DD" w:rsidR="00426FAC" w:rsidRDefault="000560EC" w:rsidP="004A422A">
              <w:r>
                <w:rPr>
                  <w:b/>
                  <w:bCs/>
                  <w:noProof/>
                </w:rPr>
                <w:fldChar w:fldCharType="end"/>
              </w:r>
            </w:p>
          </w:sdtContent>
        </w:sdt>
      </w:sdtContent>
    </w:sdt>
    <w:sectPr w:rsidR="00426FAC">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8B730" w14:textId="77777777" w:rsidR="00DB63C6" w:rsidRDefault="00DB63C6" w:rsidP="00C6554A">
      <w:pPr>
        <w:spacing w:before="0" w:after="0" w:line="240" w:lineRule="auto"/>
      </w:pPr>
      <w:r>
        <w:separator/>
      </w:r>
    </w:p>
  </w:endnote>
  <w:endnote w:type="continuationSeparator" w:id="0">
    <w:p w14:paraId="1915FE6E" w14:textId="77777777" w:rsidR="00DB63C6" w:rsidRDefault="00DB63C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4000ACFF" w:usb2="00000001" w:usb3="00000000" w:csb0="000001FF" w:csb1="00000000"/>
  </w:font>
  <w:font w:name="HGMinchoE">
    <w:charset w:val="80"/>
    <w:family w:val="modern"/>
    <w:pitch w:val="fixed"/>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C383" w14:textId="77777777" w:rsidR="00E9222B" w:rsidRDefault="00E9222B">
    <w:pPr>
      <w:pStyle w:val="Footer"/>
    </w:pPr>
    <w:r>
      <w:t xml:space="preserve">Page </w:t>
    </w:r>
    <w:r>
      <w:fldChar w:fldCharType="begin"/>
    </w:r>
    <w:r>
      <w:instrText xml:space="preserve"> PAGE  \* Arabic  \* MERGEFORMAT </w:instrText>
    </w:r>
    <w:r>
      <w:fldChar w:fldCharType="separate"/>
    </w:r>
    <w:r w:rsidR="002A4D42">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EF554" w14:textId="77777777" w:rsidR="00DB63C6" w:rsidRDefault="00DB63C6" w:rsidP="00C6554A">
      <w:pPr>
        <w:spacing w:before="0" w:after="0" w:line="240" w:lineRule="auto"/>
      </w:pPr>
      <w:r>
        <w:separator/>
      </w:r>
    </w:p>
  </w:footnote>
  <w:footnote w:type="continuationSeparator" w:id="0">
    <w:p w14:paraId="7AE926A0" w14:textId="77777777" w:rsidR="00DB63C6" w:rsidRDefault="00DB63C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A08222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70E6D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9C63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138FA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921D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370ED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04A8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E289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3C5B245B"/>
    <w:multiLevelType w:val="multilevel"/>
    <w:tmpl w:val="C15C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CE5350"/>
    <w:multiLevelType w:val="hybridMultilevel"/>
    <w:tmpl w:val="F908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F72F4"/>
    <w:multiLevelType w:val="hybridMultilevel"/>
    <w:tmpl w:val="9BF0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332B8"/>
    <w:multiLevelType w:val="hybridMultilevel"/>
    <w:tmpl w:val="E87C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DC33D6"/>
    <w:multiLevelType w:val="hybridMultilevel"/>
    <w:tmpl w:val="A96A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073F11"/>
    <w:multiLevelType w:val="hybridMultilevel"/>
    <w:tmpl w:val="865E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3D34D7"/>
    <w:multiLevelType w:val="hybridMultilevel"/>
    <w:tmpl w:val="C142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015246"/>
    <w:multiLevelType w:val="hybridMultilevel"/>
    <w:tmpl w:val="1F58C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8B03F6"/>
    <w:multiLevelType w:val="hybridMultilevel"/>
    <w:tmpl w:val="6B20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5"/>
  </w:num>
  <w:num w:numId="12">
    <w:abstractNumId w:val="10"/>
  </w:num>
  <w:num w:numId="13">
    <w:abstractNumId w:val="16"/>
  </w:num>
  <w:num w:numId="14">
    <w:abstractNumId w:val="14"/>
  </w:num>
  <w:num w:numId="15">
    <w:abstractNumId w:val="11"/>
  </w:num>
  <w:num w:numId="16">
    <w:abstractNumId w:val="12"/>
  </w:num>
  <w:num w:numId="17">
    <w:abstractNumId w:val="18"/>
  </w:num>
  <w:num w:numId="18">
    <w:abstractNumId w:val="17"/>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40A"/>
    <w:rsid w:val="000003E8"/>
    <w:rsid w:val="00000ACB"/>
    <w:rsid w:val="00000D27"/>
    <w:rsid w:val="00001801"/>
    <w:rsid w:val="0000217C"/>
    <w:rsid w:val="00002358"/>
    <w:rsid w:val="00002627"/>
    <w:rsid w:val="00002676"/>
    <w:rsid w:val="00002FD6"/>
    <w:rsid w:val="00003312"/>
    <w:rsid w:val="000033A2"/>
    <w:rsid w:val="000036DB"/>
    <w:rsid w:val="00003DA5"/>
    <w:rsid w:val="000040FE"/>
    <w:rsid w:val="00004582"/>
    <w:rsid w:val="000047A0"/>
    <w:rsid w:val="00004BA4"/>
    <w:rsid w:val="00005244"/>
    <w:rsid w:val="00005640"/>
    <w:rsid w:val="00005824"/>
    <w:rsid w:val="00005A40"/>
    <w:rsid w:val="00006B50"/>
    <w:rsid w:val="00007343"/>
    <w:rsid w:val="00007A58"/>
    <w:rsid w:val="00007BA2"/>
    <w:rsid w:val="00007C74"/>
    <w:rsid w:val="000113DB"/>
    <w:rsid w:val="00011C24"/>
    <w:rsid w:val="00011CAE"/>
    <w:rsid w:val="000129CC"/>
    <w:rsid w:val="0001302F"/>
    <w:rsid w:val="00013AE3"/>
    <w:rsid w:val="00013D76"/>
    <w:rsid w:val="000150FF"/>
    <w:rsid w:val="00015437"/>
    <w:rsid w:val="00015D36"/>
    <w:rsid w:val="00016144"/>
    <w:rsid w:val="00017435"/>
    <w:rsid w:val="0002032C"/>
    <w:rsid w:val="00020AEC"/>
    <w:rsid w:val="00021E83"/>
    <w:rsid w:val="00021E8B"/>
    <w:rsid w:val="00022187"/>
    <w:rsid w:val="000245C3"/>
    <w:rsid w:val="00024FE7"/>
    <w:rsid w:val="0002514B"/>
    <w:rsid w:val="0002524A"/>
    <w:rsid w:val="000256F4"/>
    <w:rsid w:val="00025E68"/>
    <w:rsid w:val="00031D2F"/>
    <w:rsid w:val="00031DA5"/>
    <w:rsid w:val="0003301D"/>
    <w:rsid w:val="000333B3"/>
    <w:rsid w:val="0003344F"/>
    <w:rsid w:val="0003360A"/>
    <w:rsid w:val="00034C40"/>
    <w:rsid w:val="000356D6"/>
    <w:rsid w:val="0003609C"/>
    <w:rsid w:val="000361E8"/>
    <w:rsid w:val="0003684D"/>
    <w:rsid w:val="00036BF7"/>
    <w:rsid w:val="00037609"/>
    <w:rsid w:val="00037C25"/>
    <w:rsid w:val="00042F69"/>
    <w:rsid w:val="000430C9"/>
    <w:rsid w:val="00043340"/>
    <w:rsid w:val="00043AE1"/>
    <w:rsid w:val="0004435F"/>
    <w:rsid w:val="00044409"/>
    <w:rsid w:val="00044B9E"/>
    <w:rsid w:val="0004548C"/>
    <w:rsid w:val="000471CF"/>
    <w:rsid w:val="0005016F"/>
    <w:rsid w:val="000504DB"/>
    <w:rsid w:val="00050D31"/>
    <w:rsid w:val="0005307F"/>
    <w:rsid w:val="0005325C"/>
    <w:rsid w:val="00053477"/>
    <w:rsid w:val="00053C1B"/>
    <w:rsid w:val="00053E93"/>
    <w:rsid w:val="000543E6"/>
    <w:rsid w:val="00055EE0"/>
    <w:rsid w:val="000560EC"/>
    <w:rsid w:val="00056C81"/>
    <w:rsid w:val="0005723D"/>
    <w:rsid w:val="00060116"/>
    <w:rsid w:val="00060BD2"/>
    <w:rsid w:val="000614D2"/>
    <w:rsid w:val="000615A0"/>
    <w:rsid w:val="000642F6"/>
    <w:rsid w:val="0006492D"/>
    <w:rsid w:val="00064A84"/>
    <w:rsid w:val="000651F1"/>
    <w:rsid w:val="00066ED7"/>
    <w:rsid w:val="000701A7"/>
    <w:rsid w:val="0007038A"/>
    <w:rsid w:val="00071D6F"/>
    <w:rsid w:val="000723E9"/>
    <w:rsid w:val="000726F2"/>
    <w:rsid w:val="000728D1"/>
    <w:rsid w:val="0007300D"/>
    <w:rsid w:val="0007382B"/>
    <w:rsid w:val="00074157"/>
    <w:rsid w:val="000755DA"/>
    <w:rsid w:val="000763BC"/>
    <w:rsid w:val="00076FCB"/>
    <w:rsid w:val="00077B0A"/>
    <w:rsid w:val="00080286"/>
    <w:rsid w:val="000803D3"/>
    <w:rsid w:val="00080F55"/>
    <w:rsid w:val="00081721"/>
    <w:rsid w:val="00081FC5"/>
    <w:rsid w:val="000825B9"/>
    <w:rsid w:val="0008290C"/>
    <w:rsid w:val="00082FE3"/>
    <w:rsid w:val="00083345"/>
    <w:rsid w:val="0008402A"/>
    <w:rsid w:val="000841C0"/>
    <w:rsid w:val="00084772"/>
    <w:rsid w:val="000855B5"/>
    <w:rsid w:val="0008575D"/>
    <w:rsid w:val="00085BF5"/>
    <w:rsid w:val="00085D0A"/>
    <w:rsid w:val="00087229"/>
    <w:rsid w:val="00087934"/>
    <w:rsid w:val="0009035B"/>
    <w:rsid w:val="0009037F"/>
    <w:rsid w:val="00090BB0"/>
    <w:rsid w:val="00091225"/>
    <w:rsid w:val="000913DC"/>
    <w:rsid w:val="000922A2"/>
    <w:rsid w:val="0009230A"/>
    <w:rsid w:val="00092E88"/>
    <w:rsid w:val="00092EC6"/>
    <w:rsid w:val="0009356F"/>
    <w:rsid w:val="0009368F"/>
    <w:rsid w:val="000938FD"/>
    <w:rsid w:val="00094EA3"/>
    <w:rsid w:val="0009597D"/>
    <w:rsid w:val="00097050"/>
    <w:rsid w:val="00097121"/>
    <w:rsid w:val="000979F7"/>
    <w:rsid w:val="000A038C"/>
    <w:rsid w:val="000A0616"/>
    <w:rsid w:val="000A09E9"/>
    <w:rsid w:val="000A0CDD"/>
    <w:rsid w:val="000A10CA"/>
    <w:rsid w:val="000A1157"/>
    <w:rsid w:val="000A1971"/>
    <w:rsid w:val="000A2149"/>
    <w:rsid w:val="000A2CC3"/>
    <w:rsid w:val="000A2D29"/>
    <w:rsid w:val="000A3A66"/>
    <w:rsid w:val="000A40B4"/>
    <w:rsid w:val="000A44B6"/>
    <w:rsid w:val="000A496E"/>
    <w:rsid w:val="000A4CBC"/>
    <w:rsid w:val="000A6014"/>
    <w:rsid w:val="000A6111"/>
    <w:rsid w:val="000A62CF"/>
    <w:rsid w:val="000A63B8"/>
    <w:rsid w:val="000A641F"/>
    <w:rsid w:val="000A7061"/>
    <w:rsid w:val="000A709A"/>
    <w:rsid w:val="000A7195"/>
    <w:rsid w:val="000A72F6"/>
    <w:rsid w:val="000A7E05"/>
    <w:rsid w:val="000B0A47"/>
    <w:rsid w:val="000B2608"/>
    <w:rsid w:val="000B36FF"/>
    <w:rsid w:val="000B5CA7"/>
    <w:rsid w:val="000B608E"/>
    <w:rsid w:val="000B6B89"/>
    <w:rsid w:val="000C12E2"/>
    <w:rsid w:val="000C2A83"/>
    <w:rsid w:val="000C2A9C"/>
    <w:rsid w:val="000C307D"/>
    <w:rsid w:val="000C351C"/>
    <w:rsid w:val="000C3ACD"/>
    <w:rsid w:val="000C3B87"/>
    <w:rsid w:val="000C5A03"/>
    <w:rsid w:val="000C5C0C"/>
    <w:rsid w:val="000C606F"/>
    <w:rsid w:val="000C6242"/>
    <w:rsid w:val="000C6325"/>
    <w:rsid w:val="000D0555"/>
    <w:rsid w:val="000D0DD2"/>
    <w:rsid w:val="000D1AC6"/>
    <w:rsid w:val="000D25E3"/>
    <w:rsid w:val="000D29C8"/>
    <w:rsid w:val="000D421E"/>
    <w:rsid w:val="000D51B8"/>
    <w:rsid w:val="000D5D62"/>
    <w:rsid w:val="000D647C"/>
    <w:rsid w:val="000D6C60"/>
    <w:rsid w:val="000D7257"/>
    <w:rsid w:val="000D7423"/>
    <w:rsid w:val="000D7506"/>
    <w:rsid w:val="000E0106"/>
    <w:rsid w:val="000E193C"/>
    <w:rsid w:val="000E1DDD"/>
    <w:rsid w:val="000E2A21"/>
    <w:rsid w:val="000E358F"/>
    <w:rsid w:val="000E3722"/>
    <w:rsid w:val="000E69C6"/>
    <w:rsid w:val="000E71CF"/>
    <w:rsid w:val="000E73B9"/>
    <w:rsid w:val="000E7B2C"/>
    <w:rsid w:val="000F0515"/>
    <w:rsid w:val="000F0698"/>
    <w:rsid w:val="000F0978"/>
    <w:rsid w:val="000F1C5A"/>
    <w:rsid w:val="000F219C"/>
    <w:rsid w:val="000F2408"/>
    <w:rsid w:val="000F2958"/>
    <w:rsid w:val="000F2E1E"/>
    <w:rsid w:val="000F3D19"/>
    <w:rsid w:val="000F42B2"/>
    <w:rsid w:val="000F470B"/>
    <w:rsid w:val="000F4A3A"/>
    <w:rsid w:val="000F53EE"/>
    <w:rsid w:val="000F6136"/>
    <w:rsid w:val="000F723E"/>
    <w:rsid w:val="000F73AB"/>
    <w:rsid w:val="000F77B6"/>
    <w:rsid w:val="000F7C44"/>
    <w:rsid w:val="000F7EF9"/>
    <w:rsid w:val="00100136"/>
    <w:rsid w:val="001001EA"/>
    <w:rsid w:val="00100896"/>
    <w:rsid w:val="00100B7A"/>
    <w:rsid w:val="00100E7F"/>
    <w:rsid w:val="00101C04"/>
    <w:rsid w:val="00101D4B"/>
    <w:rsid w:val="00102382"/>
    <w:rsid w:val="00102E98"/>
    <w:rsid w:val="00103337"/>
    <w:rsid w:val="001036E1"/>
    <w:rsid w:val="001044D5"/>
    <w:rsid w:val="00104761"/>
    <w:rsid w:val="0010595E"/>
    <w:rsid w:val="001059ED"/>
    <w:rsid w:val="00105E4D"/>
    <w:rsid w:val="00106252"/>
    <w:rsid w:val="001067F0"/>
    <w:rsid w:val="00106AA9"/>
    <w:rsid w:val="00107F73"/>
    <w:rsid w:val="001104B4"/>
    <w:rsid w:val="00110603"/>
    <w:rsid w:val="00110649"/>
    <w:rsid w:val="001108A7"/>
    <w:rsid w:val="001108EB"/>
    <w:rsid w:val="00110951"/>
    <w:rsid w:val="00110ADA"/>
    <w:rsid w:val="00112267"/>
    <w:rsid w:val="001135F8"/>
    <w:rsid w:val="00113A0F"/>
    <w:rsid w:val="00113A12"/>
    <w:rsid w:val="00113CFE"/>
    <w:rsid w:val="00113D1E"/>
    <w:rsid w:val="00114172"/>
    <w:rsid w:val="00114299"/>
    <w:rsid w:val="001144C2"/>
    <w:rsid w:val="001146C9"/>
    <w:rsid w:val="001147CA"/>
    <w:rsid w:val="00114928"/>
    <w:rsid w:val="00114949"/>
    <w:rsid w:val="001157C1"/>
    <w:rsid w:val="00115DC8"/>
    <w:rsid w:val="001167E3"/>
    <w:rsid w:val="001168F2"/>
    <w:rsid w:val="00120814"/>
    <w:rsid w:val="00120C9D"/>
    <w:rsid w:val="00120ED2"/>
    <w:rsid w:val="0012195F"/>
    <w:rsid w:val="00121AA1"/>
    <w:rsid w:val="001224A0"/>
    <w:rsid w:val="0012261B"/>
    <w:rsid w:val="0012262E"/>
    <w:rsid w:val="00122F36"/>
    <w:rsid w:val="00124E2F"/>
    <w:rsid w:val="00125702"/>
    <w:rsid w:val="00125817"/>
    <w:rsid w:val="001265CC"/>
    <w:rsid w:val="00126719"/>
    <w:rsid w:val="0012677B"/>
    <w:rsid w:val="0012774D"/>
    <w:rsid w:val="00127CC6"/>
    <w:rsid w:val="0013015E"/>
    <w:rsid w:val="00130363"/>
    <w:rsid w:val="0013037A"/>
    <w:rsid w:val="0013062A"/>
    <w:rsid w:val="00131F20"/>
    <w:rsid w:val="001329C1"/>
    <w:rsid w:val="0013410F"/>
    <w:rsid w:val="001345A1"/>
    <w:rsid w:val="00135119"/>
    <w:rsid w:val="00135704"/>
    <w:rsid w:val="00135F87"/>
    <w:rsid w:val="00136673"/>
    <w:rsid w:val="001367C3"/>
    <w:rsid w:val="001377CE"/>
    <w:rsid w:val="00137BC3"/>
    <w:rsid w:val="00137D83"/>
    <w:rsid w:val="001400B9"/>
    <w:rsid w:val="001407D9"/>
    <w:rsid w:val="0014141C"/>
    <w:rsid w:val="001415D1"/>
    <w:rsid w:val="0014324A"/>
    <w:rsid w:val="001459DC"/>
    <w:rsid w:val="001459E2"/>
    <w:rsid w:val="00145DA6"/>
    <w:rsid w:val="001460D4"/>
    <w:rsid w:val="001463A4"/>
    <w:rsid w:val="00146733"/>
    <w:rsid w:val="00147876"/>
    <w:rsid w:val="00147AED"/>
    <w:rsid w:val="00147F8C"/>
    <w:rsid w:val="001502C0"/>
    <w:rsid w:val="001509BA"/>
    <w:rsid w:val="001520E1"/>
    <w:rsid w:val="001521A9"/>
    <w:rsid w:val="001535FB"/>
    <w:rsid w:val="0015471E"/>
    <w:rsid w:val="0015477E"/>
    <w:rsid w:val="001558D8"/>
    <w:rsid w:val="00155C57"/>
    <w:rsid w:val="00156DB8"/>
    <w:rsid w:val="00156FC7"/>
    <w:rsid w:val="00157791"/>
    <w:rsid w:val="001602FF"/>
    <w:rsid w:val="0016078E"/>
    <w:rsid w:val="00160C9D"/>
    <w:rsid w:val="0016186B"/>
    <w:rsid w:val="00162065"/>
    <w:rsid w:val="00162D99"/>
    <w:rsid w:val="001645BE"/>
    <w:rsid w:val="00165195"/>
    <w:rsid w:val="001663DB"/>
    <w:rsid w:val="00167249"/>
    <w:rsid w:val="00167505"/>
    <w:rsid w:val="00167EF1"/>
    <w:rsid w:val="001711F6"/>
    <w:rsid w:val="00171902"/>
    <w:rsid w:val="001724F4"/>
    <w:rsid w:val="001737DB"/>
    <w:rsid w:val="00174810"/>
    <w:rsid w:val="00174D49"/>
    <w:rsid w:val="00175565"/>
    <w:rsid w:val="00175C0A"/>
    <w:rsid w:val="00175C41"/>
    <w:rsid w:val="0017740F"/>
    <w:rsid w:val="00177884"/>
    <w:rsid w:val="00177944"/>
    <w:rsid w:val="00177CB6"/>
    <w:rsid w:val="00180303"/>
    <w:rsid w:val="0018041C"/>
    <w:rsid w:val="00180EC0"/>
    <w:rsid w:val="00181F60"/>
    <w:rsid w:val="0018244A"/>
    <w:rsid w:val="00182495"/>
    <w:rsid w:val="00182CA1"/>
    <w:rsid w:val="00183642"/>
    <w:rsid w:val="00183C64"/>
    <w:rsid w:val="00183C69"/>
    <w:rsid w:val="001844A7"/>
    <w:rsid w:val="001844EF"/>
    <w:rsid w:val="001851E2"/>
    <w:rsid w:val="001851EB"/>
    <w:rsid w:val="00185751"/>
    <w:rsid w:val="00185BA9"/>
    <w:rsid w:val="00185BD9"/>
    <w:rsid w:val="00185C8D"/>
    <w:rsid w:val="00186094"/>
    <w:rsid w:val="0018653B"/>
    <w:rsid w:val="0018712F"/>
    <w:rsid w:val="0019047F"/>
    <w:rsid w:val="001938AB"/>
    <w:rsid w:val="00194764"/>
    <w:rsid w:val="00194AFA"/>
    <w:rsid w:val="00194B82"/>
    <w:rsid w:val="001950BF"/>
    <w:rsid w:val="001959DD"/>
    <w:rsid w:val="00195D36"/>
    <w:rsid w:val="00196273"/>
    <w:rsid w:val="001967EE"/>
    <w:rsid w:val="0019680B"/>
    <w:rsid w:val="00197699"/>
    <w:rsid w:val="001976F5"/>
    <w:rsid w:val="001A0804"/>
    <w:rsid w:val="001A0916"/>
    <w:rsid w:val="001A0920"/>
    <w:rsid w:val="001A106F"/>
    <w:rsid w:val="001A1257"/>
    <w:rsid w:val="001A2250"/>
    <w:rsid w:val="001A2754"/>
    <w:rsid w:val="001A3D1F"/>
    <w:rsid w:val="001A4585"/>
    <w:rsid w:val="001A671C"/>
    <w:rsid w:val="001A6BD0"/>
    <w:rsid w:val="001A6F7C"/>
    <w:rsid w:val="001A71D9"/>
    <w:rsid w:val="001A7E72"/>
    <w:rsid w:val="001B00B5"/>
    <w:rsid w:val="001B0121"/>
    <w:rsid w:val="001B0FDE"/>
    <w:rsid w:val="001B2360"/>
    <w:rsid w:val="001B2A50"/>
    <w:rsid w:val="001B2C26"/>
    <w:rsid w:val="001B3624"/>
    <w:rsid w:val="001B39FB"/>
    <w:rsid w:val="001B3D59"/>
    <w:rsid w:val="001B486C"/>
    <w:rsid w:val="001B4E2B"/>
    <w:rsid w:val="001B5C49"/>
    <w:rsid w:val="001B6E5C"/>
    <w:rsid w:val="001B70F1"/>
    <w:rsid w:val="001B7AC8"/>
    <w:rsid w:val="001B7C65"/>
    <w:rsid w:val="001C173B"/>
    <w:rsid w:val="001C1ACD"/>
    <w:rsid w:val="001C2264"/>
    <w:rsid w:val="001C23F6"/>
    <w:rsid w:val="001C2BA1"/>
    <w:rsid w:val="001C3F90"/>
    <w:rsid w:val="001C4CDE"/>
    <w:rsid w:val="001C53F5"/>
    <w:rsid w:val="001C5BB9"/>
    <w:rsid w:val="001C5E78"/>
    <w:rsid w:val="001C7C06"/>
    <w:rsid w:val="001D05FA"/>
    <w:rsid w:val="001D149E"/>
    <w:rsid w:val="001D2438"/>
    <w:rsid w:val="001D2D3C"/>
    <w:rsid w:val="001D39CC"/>
    <w:rsid w:val="001D471D"/>
    <w:rsid w:val="001D478A"/>
    <w:rsid w:val="001D48FE"/>
    <w:rsid w:val="001D50CB"/>
    <w:rsid w:val="001D5193"/>
    <w:rsid w:val="001D5E17"/>
    <w:rsid w:val="001D6F93"/>
    <w:rsid w:val="001D7013"/>
    <w:rsid w:val="001D7105"/>
    <w:rsid w:val="001E096F"/>
    <w:rsid w:val="001E1016"/>
    <w:rsid w:val="001E17ED"/>
    <w:rsid w:val="001E1829"/>
    <w:rsid w:val="001E248F"/>
    <w:rsid w:val="001E3131"/>
    <w:rsid w:val="001E32AA"/>
    <w:rsid w:val="001E33BE"/>
    <w:rsid w:val="001E3576"/>
    <w:rsid w:val="001E404C"/>
    <w:rsid w:val="001E4B80"/>
    <w:rsid w:val="001E4F9F"/>
    <w:rsid w:val="001E580A"/>
    <w:rsid w:val="001E71B9"/>
    <w:rsid w:val="001F1267"/>
    <w:rsid w:val="001F1685"/>
    <w:rsid w:val="001F19BD"/>
    <w:rsid w:val="001F2071"/>
    <w:rsid w:val="001F2CD4"/>
    <w:rsid w:val="001F3039"/>
    <w:rsid w:val="001F3BA2"/>
    <w:rsid w:val="001F3E3A"/>
    <w:rsid w:val="001F46E4"/>
    <w:rsid w:val="001F4B62"/>
    <w:rsid w:val="001F5390"/>
    <w:rsid w:val="001F6339"/>
    <w:rsid w:val="001F676A"/>
    <w:rsid w:val="001F67CA"/>
    <w:rsid w:val="001F6ED7"/>
    <w:rsid w:val="001F78B6"/>
    <w:rsid w:val="0020055A"/>
    <w:rsid w:val="00200947"/>
    <w:rsid w:val="00201966"/>
    <w:rsid w:val="002019B8"/>
    <w:rsid w:val="0020234C"/>
    <w:rsid w:val="002023B3"/>
    <w:rsid w:val="0020382D"/>
    <w:rsid w:val="002040B9"/>
    <w:rsid w:val="00205AE8"/>
    <w:rsid w:val="00205F79"/>
    <w:rsid w:val="00207497"/>
    <w:rsid w:val="002116D8"/>
    <w:rsid w:val="00212802"/>
    <w:rsid w:val="00212B68"/>
    <w:rsid w:val="00212F94"/>
    <w:rsid w:val="002130BC"/>
    <w:rsid w:val="00215F39"/>
    <w:rsid w:val="002163BE"/>
    <w:rsid w:val="0021697E"/>
    <w:rsid w:val="00216B62"/>
    <w:rsid w:val="00217A7F"/>
    <w:rsid w:val="00220518"/>
    <w:rsid w:val="002205D8"/>
    <w:rsid w:val="002207A5"/>
    <w:rsid w:val="002209F2"/>
    <w:rsid w:val="0022112E"/>
    <w:rsid w:val="00221286"/>
    <w:rsid w:val="00221739"/>
    <w:rsid w:val="002217A4"/>
    <w:rsid w:val="00222621"/>
    <w:rsid w:val="00222CE0"/>
    <w:rsid w:val="002231C9"/>
    <w:rsid w:val="00223C23"/>
    <w:rsid w:val="00223F35"/>
    <w:rsid w:val="00224317"/>
    <w:rsid w:val="0022448A"/>
    <w:rsid w:val="002245D9"/>
    <w:rsid w:val="00224B32"/>
    <w:rsid w:val="00225DDA"/>
    <w:rsid w:val="002267F3"/>
    <w:rsid w:val="00226C2D"/>
    <w:rsid w:val="00226ED9"/>
    <w:rsid w:val="00227619"/>
    <w:rsid w:val="00227E8E"/>
    <w:rsid w:val="00227EE2"/>
    <w:rsid w:val="00230B90"/>
    <w:rsid w:val="00231056"/>
    <w:rsid w:val="00231CA4"/>
    <w:rsid w:val="00232F01"/>
    <w:rsid w:val="00233D31"/>
    <w:rsid w:val="002341B1"/>
    <w:rsid w:val="00234463"/>
    <w:rsid w:val="002348E5"/>
    <w:rsid w:val="00234F09"/>
    <w:rsid w:val="0023520F"/>
    <w:rsid w:val="00235261"/>
    <w:rsid w:val="0023556C"/>
    <w:rsid w:val="0023604F"/>
    <w:rsid w:val="002369FF"/>
    <w:rsid w:val="00237A58"/>
    <w:rsid w:val="0024003B"/>
    <w:rsid w:val="00240BFD"/>
    <w:rsid w:val="00242D17"/>
    <w:rsid w:val="0024378F"/>
    <w:rsid w:val="0024387C"/>
    <w:rsid w:val="00243A6A"/>
    <w:rsid w:val="00244DAE"/>
    <w:rsid w:val="00246674"/>
    <w:rsid w:val="00246A62"/>
    <w:rsid w:val="00246CCC"/>
    <w:rsid w:val="00246EEF"/>
    <w:rsid w:val="002473AE"/>
    <w:rsid w:val="002509C9"/>
    <w:rsid w:val="00250D8A"/>
    <w:rsid w:val="00251086"/>
    <w:rsid w:val="00251CC0"/>
    <w:rsid w:val="00251FDB"/>
    <w:rsid w:val="0025227C"/>
    <w:rsid w:val="002523FB"/>
    <w:rsid w:val="002526B4"/>
    <w:rsid w:val="002526D0"/>
    <w:rsid w:val="00252F22"/>
    <w:rsid w:val="00253C92"/>
    <w:rsid w:val="002546A8"/>
    <w:rsid w:val="00254C3D"/>
    <w:rsid w:val="002550FC"/>
    <w:rsid w:val="002554CD"/>
    <w:rsid w:val="002574B7"/>
    <w:rsid w:val="002574B8"/>
    <w:rsid w:val="00257F97"/>
    <w:rsid w:val="00260658"/>
    <w:rsid w:val="0026081F"/>
    <w:rsid w:val="00260D25"/>
    <w:rsid w:val="00260F3E"/>
    <w:rsid w:val="00261637"/>
    <w:rsid w:val="00261A8C"/>
    <w:rsid w:val="00262E00"/>
    <w:rsid w:val="0026347D"/>
    <w:rsid w:val="00263D93"/>
    <w:rsid w:val="00264275"/>
    <w:rsid w:val="002658CB"/>
    <w:rsid w:val="00265B3F"/>
    <w:rsid w:val="00265B72"/>
    <w:rsid w:val="0026665F"/>
    <w:rsid w:val="00267997"/>
    <w:rsid w:val="00267D4D"/>
    <w:rsid w:val="002702F5"/>
    <w:rsid w:val="00271A88"/>
    <w:rsid w:val="00271E7A"/>
    <w:rsid w:val="00271F20"/>
    <w:rsid w:val="002729A0"/>
    <w:rsid w:val="00272D1A"/>
    <w:rsid w:val="00275311"/>
    <w:rsid w:val="00276BBA"/>
    <w:rsid w:val="002776EA"/>
    <w:rsid w:val="0028187E"/>
    <w:rsid w:val="002818C2"/>
    <w:rsid w:val="00282108"/>
    <w:rsid w:val="00282868"/>
    <w:rsid w:val="002833DD"/>
    <w:rsid w:val="0028345C"/>
    <w:rsid w:val="002847C6"/>
    <w:rsid w:val="0028566D"/>
    <w:rsid w:val="002869FD"/>
    <w:rsid w:val="002873B5"/>
    <w:rsid w:val="002879C2"/>
    <w:rsid w:val="0029012E"/>
    <w:rsid w:val="00290796"/>
    <w:rsid w:val="00290D16"/>
    <w:rsid w:val="00291778"/>
    <w:rsid w:val="00291A0F"/>
    <w:rsid w:val="00293B83"/>
    <w:rsid w:val="0029484E"/>
    <w:rsid w:val="002953D9"/>
    <w:rsid w:val="00295506"/>
    <w:rsid w:val="002968BD"/>
    <w:rsid w:val="00296C22"/>
    <w:rsid w:val="00296DB2"/>
    <w:rsid w:val="00297179"/>
    <w:rsid w:val="002974B9"/>
    <w:rsid w:val="0029784B"/>
    <w:rsid w:val="002A019F"/>
    <w:rsid w:val="002A037B"/>
    <w:rsid w:val="002A0C01"/>
    <w:rsid w:val="002A144A"/>
    <w:rsid w:val="002A214D"/>
    <w:rsid w:val="002A22D2"/>
    <w:rsid w:val="002A24AB"/>
    <w:rsid w:val="002A2E3D"/>
    <w:rsid w:val="002A368A"/>
    <w:rsid w:val="002A45A3"/>
    <w:rsid w:val="002A4B21"/>
    <w:rsid w:val="002A4D42"/>
    <w:rsid w:val="002A5214"/>
    <w:rsid w:val="002A6DEE"/>
    <w:rsid w:val="002A6FC2"/>
    <w:rsid w:val="002A765F"/>
    <w:rsid w:val="002A7B11"/>
    <w:rsid w:val="002B0005"/>
    <w:rsid w:val="002B0C3B"/>
    <w:rsid w:val="002B1318"/>
    <w:rsid w:val="002B2E0B"/>
    <w:rsid w:val="002B3C18"/>
    <w:rsid w:val="002B410E"/>
    <w:rsid w:val="002B4294"/>
    <w:rsid w:val="002B46BA"/>
    <w:rsid w:val="002B4759"/>
    <w:rsid w:val="002B486F"/>
    <w:rsid w:val="002B4DD6"/>
    <w:rsid w:val="002B5E04"/>
    <w:rsid w:val="002B5F1A"/>
    <w:rsid w:val="002C01D1"/>
    <w:rsid w:val="002C18B8"/>
    <w:rsid w:val="002C1F3C"/>
    <w:rsid w:val="002C20F2"/>
    <w:rsid w:val="002C3350"/>
    <w:rsid w:val="002C357E"/>
    <w:rsid w:val="002C3BE4"/>
    <w:rsid w:val="002C42F7"/>
    <w:rsid w:val="002C43E6"/>
    <w:rsid w:val="002C44B0"/>
    <w:rsid w:val="002C6254"/>
    <w:rsid w:val="002C6353"/>
    <w:rsid w:val="002C6631"/>
    <w:rsid w:val="002C7E06"/>
    <w:rsid w:val="002C7FC4"/>
    <w:rsid w:val="002D0FAE"/>
    <w:rsid w:val="002D1D23"/>
    <w:rsid w:val="002D1DB5"/>
    <w:rsid w:val="002D26A3"/>
    <w:rsid w:val="002D313D"/>
    <w:rsid w:val="002D5154"/>
    <w:rsid w:val="002D57F8"/>
    <w:rsid w:val="002D5FE3"/>
    <w:rsid w:val="002D6CE7"/>
    <w:rsid w:val="002D7152"/>
    <w:rsid w:val="002D7799"/>
    <w:rsid w:val="002D7827"/>
    <w:rsid w:val="002D7A05"/>
    <w:rsid w:val="002D7B8F"/>
    <w:rsid w:val="002E0424"/>
    <w:rsid w:val="002E0698"/>
    <w:rsid w:val="002E1547"/>
    <w:rsid w:val="002E1C60"/>
    <w:rsid w:val="002E1CFF"/>
    <w:rsid w:val="002E37ED"/>
    <w:rsid w:val="002E43D3"/>
    <w:rsid w:val="002E4BE2"/>
    <w:rsid w:val="002E5296"/>
    <w:rsid w:val="002E65F1"/>
    <w:rsid w:val="002F1149"/>
    <w:rsid w:val="002F1B8C"/>
    <w:rsid w:val="002F2053"/>
    <w:rsid w:val="002F23E8"/>
    <w:rsid w:val="002F247D"/>
    <w:rsid w:val="002F2BF6"/>
    <w:rsid w:val="002F306A"/>
    <w:rsid w:val="002F3B0D"/>
    <w:rsid w:val="002F44A8"/>
    <w:rsid w:val="002F4A89"/>
    <w:rsid w:val="002F57CA"/>
    <w:rsid w:val="002F678D"/>
    <w:rsid w:val="002F7CBE"/>
    <w:rsid w:val="003010A0"/>
    <w:rsid w:val="003011BE"/>
    <w:rsid w:val="0030134A"/>
    <w:rsid w:val="0030199B"/>
    <w:rsid w:val="003041E5"/>
    <w:rsid w:val="00304210"/>
    <w:rsid w:val="00304BFE"/>
    <w:rsid w:val="003057F5"/>
    <w:rsid w:val="00305808"/>
    <w:rsid w:val="00305DC6"/>
    <w:rsid w:val="00306D15"/>
    <w:rsid w:val="003071E9"/>
    <w:rsid w:val="003077B4"/>
    <w:rsid w:val="0031041C"/>
    <w:rsid w:val="00310468"/>
    <w:rsid w:val="00312161"/>
    <w:rsid w:val="0031291A"/>
    <w:rsid w:val="003141E1"/>
    <w:rsid w:val="00314DB1"/>
    <w:rsid w:val="00316451"/>
    <w:rsid w:val="00317961"/>
    <w:rsid w:val="00317F95"/>
    <w:rsid w:val="0032008B"/>
    <w:rsid w:val="003201FC"/>
    <w:rsid w:val="0032534A"/>
    <w:rsid w:val="00325941"/>
    <w:rsid w:val="00326259"/>
    <w:rsid w:val="00327619"/>
    <w:rsid w:val="003277C8"/>
    <w:rsid w:val="00331FEC"/>
    <w:rsid w:val="00332417"/>
    <w:rsid w:val="00332610"/>
    <w:rsid w:val="00332C23"/>
    <w:rsid w:val="00332EB3"/>
    <w:rsid w:val="00333385"/>
    <w:rsid w:val="00333951"/>
    <w:rsid w:val="00333D0D"/>
    <w:rsid w:val="00334175"/>
    <w:rsid w:val="00334B8E"/>
    <w:rsid w:val="00335A23"/>
    <w:rsid w:val="00335F20"/>
    <w:rsid w:val="00336428"/>
    <w:rsid w:val="0033679D"/>
    <w:rsid w:val="00336E16"/>
    <w:rsid w:val="003374A3"/>
    <w:rsid w:val="00337761"/>
    <w:rsid w:val="00337E5C"/>
    <w:rsid w:val="00340EA9"/>
    <w:rsid w:val="00340FFF"/>
    <w:rsid w:val="00342495"/>
    <w:rsid w:val="00343A9E"/>
    <w:rsid w:val="003443CD"/>
    <w:rsid w:val="0034529A"/>
    <w:rsid w:val="00345429"/>
    <w:rsid w:val="0034611F"/>
    <w:rsid w:val="00346B43"/>
    <w:rsid w:val="00346C17"/>
    <w:rsid w:val="00346E44"/>
    <w:rsid w:val="0034707A"/>
    <w:rsid w:val="0034748E"/>
    <w:rsid w:val="0034775B"/>
    <w:rsid w:val="00350B02"/>
    <w:rsid w:val="00351951"/>
    <w:rsid w:val="003536C1"/>
    <w:rsid w:val="00353962"/>
    <w:rsid w:val="00353E66"/>
    <w:rsid w:val="00354062"/>
    <w:rsid w:val="0035447E"/>
    <w:rsid w:val="003547CB"/>
    <w:rsid w:val="00354DB6"/>
    <w:rsid w:val="0035513C"/>
    <w:rsid w:val="003557B1"/>
    <w:rsid w:val="00356563"/>
    <w:rsid w:val="00356D46"/>
    <w:rsid w:val="00356F00"/>
    <w:rsid w:val="0035701B"/>
    <w:rsid w:val="00357523"/>
    <w:rsid w:val="00357E7C"/>
    <w:rsid w:val="003606DC"/>
    <w:rsid w:val="00360B48"/>
    <w:rsid w:val="00361463"/>
    <w:rsid w:val="003616C8"/>
    <w:rsid w:val="003617F0"/>
    <w:rsid w:val="00363A3B"/>
    <w:rsid w:val="0036452D"/>
    <w:rsid w:val="003647CC"/>
    <w:rsid w:val="00364DA8"/>
    <w:rsid w:val="003657C4"/>
    <w:rsid w:val="00365D63"/>
    <w:rsid w:val="003666A6"/>
    <w:rsid w:val="00366BF8"/>
    <w:rsid w:val="00367F5A"/>
    <w:rsid w:val="00367F6F"/>
    <w:rsid w:val="00367F97"/>
    <w:rsid w:val="0037143F"/>
    <w:rsid w:val="00371444"/>
    <w:rsid w:val="003720FF"/>
    <w:rsid w:val="00372E6A"/>
    <w:rsid w:val="0037354E"/>
    <w:rsid w:val="00373C5A"/>
    <w:rsid w:val="0037425A"/>
    <w:rsid w:val="00374B36"/>
    <w:rsid w:val="00374C8A"/>
    <w:rsid w:val="00376FA9"/>
    <w:rsid w:val="003770D5"/>
    <w:rsid w:val="0037710A"/>
    <w:rsid w:val="00380022"/>
    <w:rsid w:val="00380DFF"/>
    <w:rsid w:val="00380F57"/>
    <w:rsid w:val="003817FE"/>
    <w:rsid w:val="00381A8B"/>
    <w:rsid w:val="00381AC7"/>
    <w:rsid w:val="0038206C"/>
    <w:rsid w:val="00382500"/>
    <w:rsid w:val="00382B2B"/>
    <w:rsid w:val="003836D9"/>
    <w:rsid w:val="00386A70"/>
    <w:rsid w:val="003911C7"/>
    <w:rsid w:val="00391F08"/>
    <w:rsid w:val="00391F27"/>
    <w:rsid w:val="003921A4"/>
    <w:rsid w:val="003927D7"/>
    <w:rsid w:val="00393441"/>
    <w:rsid w:val="00393C48"/>
    <w:rsid w:val="00393F35"/>
    <w:rsid w:val="0039414D"/>
    <w:rsid w:val="00395398"/>
    <w:rsid w:val="00395951"/>
    <w:rsid w:val="00395C24"/>
    <w:rsid w:val="00395FC9"/>
    <w:rsid w:val="00396235"/>
    <w:rsid w:val="00397088"/>
    <w:rsid w:val="00397713"/>
    <w:rsid w:val="00397E56"/>
    <w:rsid w:val="003A08CC"/>
    <w:rsid w:val="003A0B5F"/>
    <w:rsid w:val="003A15EF"/>
    <w:rsid w:val="003A1A9B"/>
    <w:rsid w:val="003A1AB0"/>
    <w:rsid w:val="003A1D05"/>
    <w:rsid w:val="003A2071"/>
    <w:rsid w:val="003A2646"/>
    <w:rsid w:val="003A36D0"/>
    <w:rsid w:val="003A462E"/>
    <w:rsid w:val="003A509B"/>
    <w:rsid w:val="003A5FFF"/>
    <w:rsid w:val="003A61CB"/>
    <w:rsid w:val="003A64A9"/>
    <w:rsid w:val="003A684C"/>
    <w:rsid w:val="003A7273"/>
    <w:rsid w:val="003A7974"/>
    <w:rsid w:val="003A7C02"/>
    <w:rsid w:val="003B043A"/>
    <w:rsid w:val="003B0CC2"/>
    <w:rsid w:val="003B0DC8"/>
    <w:rsid w:val="003B1D84"/>
    <w:rsid w:val="003B25AF"/>
    <w:rsid w:val="003B26BC"/>
    <w:rsid w:val="003B2866"/>
    <w:rsid w:val="003B3AA0"/>
    <w:rsid w:val="003B3B87"/>
    <w:rsid w:val="003B488E"/>
    <w:rsid w:val="003B4DB9"/>
    <w:rsid w:val="003B58BC"/>
    <w:rsid w:val="003B59A1"/>
    <w:rsid w:val="003B5DA6"/>
    <w:rsid w:val="003B66F0"/>
    <w:rsid w:val="003B6980"/>
    <w:rsid w:val="003B6E44"/>
    <w:rsid w:val="003B722B"/>
    <w:rsid w:val="003B763D"/>
    <w:rsid w:val="003C1602"/>
    <w:rsid w:val="003C27FD"/>
    <w:rsid w:val="003C4055"/>
    <w:rsid w:val="003C4439"/>
    <w:rsid w:val="003C4836"/>
    <w:rsid w:val="003C4AD8"/>
    <w:rsid w:val="003C4B39"/>
    <w:rsid w:val="003C4FE7"/>
    <w:rsid w:val="003C5329"/>
    <w:rsid w:val="003C6386"/>
    <w:rsid w:val="003C75A2"/>
    <w:rsid w:val="003C75F9"/>
    <w:rsid w:val="003C76A8"/>
    <w:rsid w:val="003C7D02"/>
    <w:rsid w:val="003C7EC5"/>
    <w:rsid w:val="003D1030"/>
    <w:rsid w:val="003D1A85"/>
    <w:rsid w:val="003D1B97"/>
    <w:rsid w:val="003D1D53"/>
    <w:rsid w:val="003D30E0"/>
    <w:rsid w:val="003D327B"/>
    <w:rsid w:val="003D42FC"/>
    <w:rsid w:val="003D4C31"/>
    <w:rsid w:val="003D5197"/>
    <w:rsid w:val="003D541F"/>
    <w:rsid w:val="003D5A55"/>
    <w:rsid w:val="003D61A2"/>
    <w:rsid w:val="003E0555"/>
    <w:rsid w:val="003E0BA4"/>
    <w:rsid w:val="003E17EB"/>
    <w:rsid w:val="003E1815"/>
    <w:rsid w:val="003E1DD6"/>
    <w:rsid w:val="003E2E6D"/>
    <w:rsid w:val="003E39D0"/>
    <w:rsid w:val="003E4939"/>
    <w:rsid w:val="003E54FF"/>
    <w:rsid w:val="003E624F"/>
    <w:rsid w:val="003E7265"/>
    <w:rsid w:val="003F07A0"/>
    <w:rsid w:val="003F0998"/>
    <w:rsid w:val="003F120D"/>
    <w:rsid w:val="003F18AB"/>
    <w:rsid w:val="003F1DCB"/>
    <w:rsid w:val="003F203D"/>
    <w:rsid w:val="003F3094"/>
    <w:rsid w:val="003F41A3"/>
    <w:rsid w:val="003F517F"/>
    <w:rsid w:val="003F5FAD"/>
    <w:rsid w:val="003F6AB3"/>
    <w:rsid w:val="003F6AFF"/>
    <w:rsid w:val="003F718D"/>
    <w:rsid w:val="003F7CD0"/>
    <w:rsid w:val="003F7F1E"/>
    <w:rsid w:val="00402775"/>
    <w:rsid w:val="00402E88"/>
    <w:rsid w:val="00403BF1"/>
    <w:rsid w:val="0040466E"/>
    <w:rsid w:val="004058CF"/>
    <w:rsid w:val="00407558"/>
    <w:rsid w:val="00410240"/>
    <w:rsid w:val="004102C9"/>
    <w:rsid w:val="00410790"/>
    <w:rsid w:val="00410DB8"/>
    <w:rsid w:val="00411027"/>
    <w:rsid w:val="00411A17"/>
    <w:rsid w:val="0041251D"/>
    <w:rsid w:val="00413396"/>
    <w:rsid w:val="00414295"/>
    <w:rsid w:val="004155A2"/>
    <w:rsid w:val="00415990"/>
    <w:rsid w:val="00415D73"/>
    <w:rsid w:val="0041619F"/>
    <w:rsid w:val="00416B30"/>
    <w:rsid w:val="00416BB3"/>
    <w:rsid w:val="00417D4B"/>
    <w:rsid w:val="00420C69"/>
    <w:rsid w:val="00421D5E"/>
    <w:rsid w:val="00421DE0"/>
    <w:rsid w:val="00421F1F"/>
    <w:rsid w:val="0042409F"/>
    <w:rsid w:val="004241CF"/>
    <w:rsid w:val="00424519"/>
    <w:rsid w:val="00425851"/>
    <w:rsid w:val="00425918"/>
    <w:rsid w:val="004266CF"/>
    <w:rsid w:val="00426EE8"/>
    <w:rsid w:val="00426FAC"/>
    <w:rsid w:val="004276CA"/>
    <w:rsid w:val="00427A92"/>
    <w:rsid w:val="00427CD7"/>
    <w:rsid w:val="00427E32"/>
    <w:rsid w:val="00431296"/>
    <w:rsid w:val="00431F41"/>
    <w:rsid w:val="00432B49"/>
    <w:rsid w:val="00432C2E"/>
    <w:rsid w:val="00433299"/>
    <w:rsid w:val="00434578"/>
    <w:rsid w:val="00434E05"/>
    <w:rsid w:val="004354E9"/>
    <w:rsid w:val="004356A7"/>
    <w:rsid w:val="0043624D"/>
    <w:rsid w:val="00436302"/>
    <w:rsid w:val="004364EC"/>
    <w:rsid w:val="004377F6"/>
    <w:rsid w:val="004378FD"/>
    <w:rsid w:val="0044078D"/>
    <w:rsid w:val="004418BF"/>
    <w:rsid w:val="00441BC7"/>
    <w:rsid w:val="00442327"/>
    <w:rsid w:val="00442838"/>
    <w:rsid w:val="00442A9A"/>
    <w:rsid w:val="00442D6F"/>
    <w:rsid w:val="004437EA"/>
    <w:rsid w:val="00443DAD"/>
    <w:rsid w:val="004447EB"/>
    <w:rsid w:val="004450C7"/>
    <w:rsid w:val="0044608B"/>
    <w:rsid w:val="004472A2"/>
    <w:rsid w:val="00447919"/>
    <w:rsid w:val="004512C1"/>
    <w:rsid w:val="004521C0"/>
    <w:rsid w:val="00452615"/>
    <w:rsid w:val="00453317"/>
    <w:rsid w:val="004548E8"/>
    <w:rsid w:val="0045496F"/>
    <w:rsid w:val="00454C3D"/>
    <w:rsid w:val="00456E67"/>
    <w:rsid w:val="00460BCE"/>
    <w:rsid w:val="004611C3"/>
    <w:rsid w:val="00461889"/>
    <w:rsid w:val="004618AE"/>
    <w:rsid w:val="00461CB8"/>
    <w:rsid w:val="00461FF4"/>
    <w:rsid w:val="00462051"/>
    <w:rsid w:val="00462F7D"/>
    <w:rsid w:val="00463E25"/>
    <w:rsid w:val="00464F50"/>
    <w:rsid w:val="00465542"/>
    <w:rsid w:val="00465C55"/>
    <w:rsid w:val="004669EB"/>
    <w:rsid w:val="00466B18"/>
    <w:rsid w:val="00467347"/>
    <w:rsid w:val="0046779A"/>
    <w:rsid w:val="00467C2C"/>
    <w:rsid w:val="00467EEA"/>
    <w:rsid w:val="00470085"/>
    <w:rsid w:val="004711AB"/>
    <w:rsid w:val="004726F8"/>
    <w:rsid w:val="004727E0"/>
    <w:rsid w:val="00472E0B"/>
    <w:rsid w:val="004731ED"/>
    <w:rsid w:val="004736E4"/>
    <w:rsid w:val="004737BB"/>
    <w:rsid w:val="00473DC0"/>
    <w:rsid w:val="00474E1E"/>
    <w:rsid w:val="00475324"/>
    <w:rsid w:val="00475C8A"/>
    <w:rsid w:val="004775C0"/>
    <w:rsid w:val="004808DF"/>
    <w:rsid w:val="004811C1"/>
    <w:rsid w:val="00481E7F"/>
    <w:rsid w:val="0048285B"/>
    <w:rsid w:val="004828B9"/>
    <w:rsid w:val="00482AD1"/>
    <w:rsid w:val="004832CC"/>
    <w:rsid w:val="00483DFA"/>
    <w:rsid w:val="00484179"/>
    <w:rsid w:val="004841ED"/>
    <w:rsid w:val="004845C8"/>
    <w:rsid w:val="00484F45"/>
    <w:rsid w:val="004850F4"/>
    <w:rsid w:val="004861D9"/>
    <w:rsid w:val="00486300"/>
    <w:rsid w:val="004863E1"/>
    <w:rsid w:val="00486934"/>
    <w:rsid w:val="00486DBE"/>
    <w:rsid w:val="00487A14"/>
    <w:rsid w:val="00487A80"/>
    <w:rsid w:val="00487A9D"/>
    <w:rsid w:val="0049003A"/>
    <w:rsid w:val="0049034A"/>
    <w:rsid w:val="00490988"/>
    <w:rsid w:val="00490E1C"/>
    <w:rsid w:val="00490F84"/>
    <w:rsid w:val="0049240C"/>
    <w:rsid w:val="00493A9E"/>
    <w:rsid w:val="00493BB6"/>
    <w:rsid w:val="00493E5F"/>
    <w:rsid w:val="004940E4"/>
    <w:rsid w:val="0049462F"/>
    <w:rsid w:val="00494676"/>
    <w:rsid w:val="0049468A"/>
    <w:rsid w:val="00494753"/>
    <w:rsid w:val="00494FB1"/>
    <w:rsid w:val="004951B3"/>
    <w:rsid w:val="0049522D"/>
    <w:rsid w:val="0049536A"/>
    <w:rsid w:val="00495481"/>
    <w:rsid w:val="00495862"/>
    <w:rsid w:val="00495A24"/>
    <w:rsid w:val="004966DC"/>
    <w:rsid w:val="00496DC2"/>
    <w:rsid w:val="00497C23"/>
    <w:rsid w:val="00497D9E"/>
    <w:rsid w:val="004A1F29"/>
    <w:rsid w:val="004A365D"/>
    <w:rsid w:val="004A396F"/>
    <w:rsid w:val="004A3B40"/>
    <w:rsid w:val="004A422A"/>
    <w:rsid w:val="004A589A"/>
    <w:rsid w:val="004A6B16"/>
    <w:rsid w:val="004A724A"/>
    <w:rsid w:val="004A7792"/>
    <w:rsid w:val="004B01CB"/>
    <w:rsid w:val="004B12EF"/>
    <w:rsid w:val="004B1D70"/>
    <w:rsid w:val="004B220A"/>
    <w:rsid w:val="004B32E8"/>
    <w:rsid w:val="004B4A6A"/>
    <w:rsid w:val="004C0321"/>
    <w:rsid w:val="004C049F"/>
    <w:rsid w:val="004C2055"/>
    <w:rsid w:val="004C2916"/>
    <w:rsid w:val="004C4221"/>
    <w:rsid w:val="004C4322"/>
    <w:rsid w:val="004C4475"/>
    <w:rsid w:val="004C468A"/>
    <w:rsid w:val="004C54DF"/>
    <w:rsid w:val="004C638A"/>
    <w:rsid w:val="004C64DC"/>
    <w:rsid w:val="004C66E2"/>
    <w:rsid w:val="004C6A9C"/>
    <w:rsid w:val="004D0F61"/>
    <w:rsid w:val="004D14B7"/>
    <w:rsid w:val="004D34AF"/>
    <w:rsid w:val="004D3610"/>
    <w:rsid w:val="004D368E"/>
    <w:rsid w:val="004D3BA4"/>
    <w:rsid w:val="004D4481"/>
    <w:rsid w:val="004D543A"/>
    <w:rsid w:val="004D58EF"/>
    <w:rsid w:val="004D5E31"/>
    <w:rsid w:val="004D6724"/>
    <w:rsid w:val="004D6967"/>
    <w:rsid w:val="004D6CD4"/>
    <w:rsid w:val="004D7221"/>
    <w:rsid w:val="004D78A8"/>
    <w:rsid w:val="004E0966"/>
    <w:rsid w:val="004E0BBD"/>
    <w:rsid w:val="004E147E"/>
    <w:rsid w:val="004E1D54"/>
    <w:rsid w:val="004E2B8C"/>
    <w:rsid w:val="004E32C4"/>
    <w:rsid w:val="004E378A"/>
    <w:rsid w:val="004E3A4A"/>
    <w:rsid w:val="004E4953"/>
    <w:rsid w:val="004E49B7"/>
    <w:rsid w:val="004E4F21"/>
    <w:rsid w:val="004E579F"/>
    <w:rsid w:val="004E5FD9"/>
    <w:rsid w:val="004E6D92"/>
    <w:rsid w:val="004E73C1"/>
    <w:rsid w:val="004E7BF5"/>
    <w:rsid w:val="004F0538"/>
    <w:rsid w:val="004F073C"/>
    <w:rsid w:val="004F08CC"/>
    <w:rsid w:val="004F0DA3"/>
    <w:rsid w:val="004F14A0"/>
    <w:rsid w:val="004F1B59"/>
    <w:rsid w:val="004F40F6"/>
    <w:rsid w:val="004F48F2"/>
    <w:rsid w:val="004F577F"/>
    <w:rsid w:val="004F5922"/>
    <w:rsid w:val="004F5A0B"/>
    <w:rsid w:val="004F6CB9"/>
    <w:rsid w:val="004F70AE"/>
    <w:rsid w:val="004F7943"/>
    <w:rsid w:val="004F79D9"/>
    <w:rsid w:val="004F7B9B"/>
    <w:rsid w:val="005000E2"/>
    <w:rsid w:val="00500465"/>
    <w:rsid w:val="005004C3"/>
    <w:rsid w:val="005005E5"/>
    <w:rsid w:val="00500E72"/>
    <w:rsid w:val="005036CD"/>
    <w:rsid w:val="00503A55"/>
    <w:rsid w:val="00503C4D"/>
    <w:rsid w:val="0050449E"/>
    <w:rsid w:val="00504FA8"/>
    <w:rsid w:val="00505713"/>
    <w:rsid w:val="00505A5F"/>
    <w:rsid w:val="005062A7"/>
    <w:rsid w:val="00506608"/>
    <w:rsid w:val="00510CE4"/>
    <w:rsid w:val="00510DC3"/>
    <w:rsid w:val="00511095"/>
    <w:rsid w:val="005111E6"/>
    <w:rsid w:val="00511683"/>
    <w:rsid w:val="00512A3C"/>
    <w:rsid w:val="005131C5"/>
    <w:rsid w:val="0051331D"/>
    <w:rsid w:val="00513A58"/>
    <w:rsid w:val="005144BC"/>
    <w:rsid w:val="00514AC4"/>
    <w:rsid w:val="00514B8E"/>
    <w:rsid w:val="00514D31"/>
    <w:rsid w:val="0051517C"/>
    <w:rsid w:val="005153F7"/>
    <w:rsid w:val="0051584C"/>
    <w:rsid w:val="005165C9"/>
    <w:rsid w:val="00516C5D"/>
    <w:rsid w:val="00517F05"/>
    <w:rsid w:val="0052053D"/>
    <w:rsid w:val="00521F98"/>
    <w:rsid w:val="0052264B"/>
    <w:rsid w:val="0052394C"/>
    <w:rsid w:val="00523D9A"/>
    <w:rsid w:val="005240B7"/>
    <w:rsid w:val="005240C7"/>
    <w:rsid w:val="00525094"/>
    <w:rsid w:val="0052531A"/>
    <w:rsid w:val="005258F1"/>
    <w:rsid w:val="00525B9A"/>
    <w:rsid w:val="00525E20"/>
    <w:rsid w:val="00525F8F"/>
    <w:rsid w:val="0052631F"/>
    <w:rsid w:val="005263B7"/>
    <w:rsid w:val="00526598"/>
    <w:rsid w:val="00526937"/>
    <w:rsid w:val="00527684"/>
    <w:rsid w:val="00527BB6"/>
    <w:rsid w:val="00527C5E"/>
    <w:rsid w:val="00527EC1"/>
    <w:rsid w:val="00531518"/>
    <w:rsid w:val="00531BC2"/>
    <w:rsid w:val="00532352"/>
    <w:rsid w:val="0053259F"/>
    <w:rsid w:val="00535259"/>
    <w:rsid w:val="0053595A"/>
    <w:rsid w:val="0053627C"/>
    <w:rsid w:val="00536A50"/>
    <w:rsid w:val="0053765F"/>
    <w:rsid w:val="00537CDE"/>
    <w:rsid w:val="0054144A"/>
    <w:rsid w:val="00541FDF"/>
    <w:rsid w:val="00542067"/>
    <w:rsid w:val="0054326D"/>
    <w:rsid w:val="0054354A"/>
    <w:rsid w:val="0054382B"/>
    <w:rsid w:val="00544ADD"/>
    <w:rsid w:val="0054577F"/>
    <w:rsid w:val="005463C6"/>
    <w:rsid w:val="00546A25"/>
    <w:rsid w:val="00546E84"/>
    <w:rsid w:val="00546EE4"/>
    <w:rsid w:val="00547410"/>
    <w:rsid w:val="0054758E"/>
    <w:rsid w:val="005475F1"/>
    <w:rsid w:val="005503A8"/>
    <w:rsid w:val="00550B3D"/>
    <w:rsid w:val="00551F4D"/>
    <w:rsid w:val="00552F97"/>
    <w:rsid w:val="00554EF0"/>
    <w:rsid w:val="005555F2"/>
    <w:rsid w:val="00556302"/>
    <w:rsid w:val="00556B1C"/>
    <w:rsid w:val="00556CAB"/>
    <w:rsid w:val="00557106"/>
    <w:rsid w:val="00557DB8"/>
    <w:rsid w:val="00557F88"/>
    <w:rsid w:val="00560487"/>
    <w:rsid w:val="00560859"/>
    <w:rsid w:val="00561DCE"/>
    <w:rsid w:val="00561FB2"/>
    <w:rsid w:val="00562951"/>
    <w:rsid w:val="00563AF1"/>
    <w:rsid w:val="00563C20"/>
    <w:rsid w:val="00563CD4"/>
    <w:rsid w:val="00563CE5"/>
    <w:rsid w:val="00563E0A"/>
    <w:rsid w:val="00564104"/>
    <w:rsid w:val="0056603E"/>
    <w:rsid w:val="00566699"/>
    <w:rsid w:val="005670AF"/>
    <w:rsid w:val="00567F05"/>
    <w:rsid w:val="0057036A"/>
    <w:rsid w:val="005706FF"/>
    <w:rsid w:val="0057295C"/>
    <w:rsid w:val="00573320"/>
    <w:rsid w:val="00573DF8"/>
    <w:rsid w:val="00574608"/>
    <w:rsid w:val="0057544C"/>
    <w:rsid w:val="00575C9F"/>
    <w:rsid w:val="00575ED6"/>
    <w:rsid w:val="00576399"/>
    <w:rsid w:val="00576679"/>
    <w:rsid w:val="00577137"/>
    <w:rsid w:val="00577B20"/>
    <w:rsid w:val="005800D7"/>
    <w:rsid w:val="00580BEB"/>
    <w:rsid w:val="00580EB5"/>
    <w:rsid w:val="00581171"/>
    <w:rsid w:val="00581D3F"/>
    <w:rsid w:val="00581FCC"/>
    <w:rsid w:val="00582173"/>
    <w:rsid w:val="00582B33"/>
    <w:rsid w:val="0058301B"/>
    <w:rsid w:val="005832FB"/>
    <w:rsid w:val="005834F8"/>
    <w:rsid w:val="0058432B"/>
    <w:rsid w:val="00585386"/>
    <w:rsid w:val="005868E1"/>
    <w:rsid w:val="005875D1"/>
    <w:rsid w:val="00587AA6"/>
    <w:rsid w:val="00587BBA"/>
    <w:rsid w:val="005903A6"/>
    <w:rsid w:val="0059193B"/>
    <w:rsid w:val="00591B7F"/>
    <w:rsid w:val="005927FB"/>
    <w:rsid w:val="00592A30"/>
    <w:rsid w:val="00593F95"/>
    <w:rsid w:val="00594AFC"/>
    <w:rsid w:val="00595BCE"/>
    <w:rsid w:val="00596803"/>
    <w:rsid w:val="005A0C17"/>
    <w:rsid w:val="005A10B5"/>
    <w:rsid w:val="005A1C1D"/>
    <w:rsid w:val="005A1FB2"/>
    <w:rsid w:val="005A2866"/>
    <w:rsid w:val="005A308A"/>
    <w:rsid w:val="005A34AF"/>
    <w:rsid w:val="005A3853"/>
    <w:rsid w:val="005A4AAF"/>
    <w:rsid w:val="005A55FF"/>
    <w:rsid w:val="005A579B"/>
    <w:rsid w:val="005A62E7"/>
    <w:rsid w:val="005A693E"/>
    <w:rsid w:val="005A6FCE"/>
    <w:rsid w:val="005A7EF4"/>
    <w:rsid w:val="005B176E"/>
    <w:rsid w:val="005B1EF1"/>
    <w:rsid w:val="005B3275"/>
    <w:rsid w:val="005B3BCE"/>
    <w:rsid w:val="005B3D1C"/>
    <w:rsid w:val="005B4E16"/>
    <w:rsid w:val="005B53EC"/>
    <w:rsid w:val="005B65FE"/>
    <w:rsid w:val="005B7160"/>
    <w:rsid w:val="005C0577"/>
    <w:rsid w:val="005C0A02"/>
    <w:rsid w:val="005C1403"/>
    <w:rsid w:val="005C28AB"/>
    <w:rsid w:val="005C2DF8"/>
    <w:rsid w:val="005C3170"/>
    <w:rsid w:val="005C383B"/>
    <w:rsid w:val="005C3B81"/>
    <w:rsid w:val="005C3E13"/>
    <w:rsid w:val="005C4955"/>
    <w:rsid w:val="005C5B65"/>
    <w:rsid w:val="005C5C2B"/>
    <w:rsid w:val="005C5D39"/>
    <w:rsid w:val="005C6745"/>
    <w:rsid w:val="005D07E2"/>
    <w:rsid w:val="005D0DA6"/>
    <w:rsid w:val="005D1106"/>
    <w:rsid w:val="005D143F"/>
    <w:rsid w:val="005D210E"/>
    <w:rsid w:val="005D21E2"/>
    <w:rsid w:val="005D2329"/>
    <w:rsid w:val="005D3BA8"/>
    <w:rsid w:val="005D3FC9"/>
    <w:rsid w:val="005D4381"/>
    <w:rsid w:val="005D4423"/>
    <w:rsid w:val="005D5A47"/>
    <w:rsid w:val="005D5ED9"/>
    <w:rsid w:val="005D636D"/>
    <w:rsid w:val="005D69E9"/>
    <w:rsid w:val="005D7A6F"/>
    <w:rsid w:val="005D7DE2"/>
    <w:rsid w:val="005D7F0D"/>
    <w:rsid w:val="005E0355"/>
    <w:rsid w:val="005E03AB"/>
    <w:rsid w:val="005E03DF"/>
    <w:rsid w:val="005E0557"/>
    <w:rsid w:val="005E0DE7"/>
    <w:rsid w:val="005E0F2C"/>
    <w:rsid w:val="005E1279"/>
    <w:rsid w:val="005E1284"/>
    <w:rsid w:val="005E17C5"/>
    <w:rsid w:val="005E269A"/>
    <w:rsid w:val="005E295D"/>
    <w:rsid w:val="005E29E6"/>
    <w:rsid w:val="005E2F5A"/>
    <w:rsid w:val="005E337A"/>
    <w:rsid w:val="005E3A65"/>
    <w:rsid w:val="005E3C2D"/>
    <w:rsid w:val="005E3C90"/>
    <w:rsid w:val="005E41FE"/>
    <w:rsid w:val="005E4959"/>
    <w:rsid w:val="005E54D4"/>
    <w:rsid w:val="005E567D"/>
    <w:rsid w:val="005E5827"/>
    <w:rsid w:val="005E5D30"/>
    <w:rsid w:val="005E63C5"/>
    <w:rsid w:val="005E7AA1"/>
    <w:rsid w:val="005E7F95"/>
    <w:rsid w:val="005F030D"/>
    <w:rsid w:val="005F0423"/>
    <w:rsid w:val="005F0572"/>
    <w:rsid w:val="005F06D1"/>
    <w:rsid w:val="005F06EC"/>
    <w:rsid w:val="005F0C04"/>
    <w:rsid w:val="005F0DF2"/>
    <w:rsid w:val="005F0E8A"/>
    <w:rsid w:val="005F1FA5"/>
    <w:rsid w:val="005F2699"/>
    <w:rsid w:val="005F354F"/>
    <w:rsid w:val="005F3B55"/>
    <w:rsid w:val="005F407A"/>
    <w:rsid w:val="005F46A9"/>
    <w:rsid w:val="005F48BB"/>
    <w:rsid w:val="005F49B2"/>
    <w:rsid w:val="005F4B7D"/>
    <w:rsid w:val="005F4EB8"/>
    <w:rsid w:val="005F5180"/>
    <w:rsid w:val="005F5378"/>
    <w:rsid w:val="005F6BF6"/>
    <w:rsid w:val="005F6D79"/>
    <w:rsid w:val="005F731F"/>
    <w:rsid w:val="005F7C29"/>
    <w:rsid w:val="005F7FA2"/>
    <w:rsid w:val="0060092E"/>
    <w:rsid w:val="00601C54"/>
    <w:rsid w:val="00602608"/>
    <w:rsid w:val="00602AAA"/>
    <w:rsid w:val="00602C4C"/>
    <w:rsid w:val="00602F2C"/>
    <w:rsid w:val="0060334A"/>
    <w:rsid w:val="00603C9E"/>
    <w:rsid w:val="00603FF5"/>
    <w:rsid w:val="00604125"/>
    <w:rsid w:val="00604205"/>
    <w:rsid w:val="006045FE"/>
    <w:rsid w:val="00605DB1"/>
    <w:rsid w:val="00605E01"/>
    <w:rsid w:val="00606321"/>
    <w:rsid w:val="00606B34"/>
    <w:rsid w:val="00606BA8"/>
    <w:rsid w:val="00606D51"/>
    <w:rsid w:val="00606E03"/>
    <w:rsid w:val="00606ECB"/>
    <w:rsid w:val="00606FF7"/>
    <w:rsid w:val="006072DF"/>
    <w:rsid w:val="0060793A"/>
    <w:rsid w:val="00607D51"/>
    <w:rsid w:val="00607EE9"/>
    <w:rsid w:val="0061022D"/>
    <w:rsid w:val="006109F7"/>
    <w:rsid w:val="0061108C"/>
    <w:rsid w:val="00612E83"/>
    <w:rsid w:val="006130CD"/>
    <w:rsid w:val="00613F4D"/>
    <w:rsid w:val="00614644"/>
    <w:rsid w:val="00615004"/>
    <w:rsid w:val="00615C42"/>
    <w:rsid w:val="006163CD"/>
    <w:rsid w:val="0061641C"/>
    <w:rsid w:val="0061689D"/>
    <w:rsid w:val="00617BD4"/>
    <w:rsid w:val="00621B47"/>
    <w:rsid w:val="006223BA"/>
    <w:rsid w:val="00622B6B"/>
    <w:rsid w:val="00623158"/>
    <w:rsid w:val="00623A8B"/>
    <w:rsid w:val="00623B27"/>
    <w:rsid w:val="00623DD5"/>
    <w:rsid w:val="0062405C"/>
    <w:rsid w:val="006248A0"/>
    <w:rsid w:val="00625507"/>
    <w:rsid w:val="006266BF"/>
    <w:rsid w:val="00626A7F"/>
    <w:rsid w:val="0062700F"/>
    <w:rsid w:val="0062780E"/>
    <w:rsid w:val="006278B5"/>
    <w:rsid w:val="006279BB"/>
    <w:rsid w:val="00627D68"/>
    <w:rsid w:val="0063035D"/>
    <w:rsid w:val="00630360"/>
    <w:rsid w:val="006306B2"/>
    <w:rsid w:val="0063079D"/>
    <w:rsid w:val="006312E9"/>
    <w:rsid w:val="006329EC"/>
    <w:rsid w:val="00632BBD"/>
    <w:rsid w:val="00634580"/>
    <w:rsid w:val="006346FD"/>
    <w:rsid w:val="00634ADB"/>
    <w:rsid w:val="006358B3"/>
    <w:rsid w:val="006359B9"/>
    <w:rsid w:val="00635DAA"/>
    <w:rsid w:val="006369B0"/>
    <w:rsid w:val="00636D8F"/>
    <w:rsid w:val="00637523"/>
    <w:rsid w:val="00637F60"/>
    <w:rsid w:val="006408BF"/>
    <w:rsid w:val="00640B88"/>
    <w:rsid w:val="006417D9"/>
    <w:rsid w:val="00643185"/>
    <w:rsid w:val="006432CB"/>
    <w:rsid w:val="00643460"/>
    <w:rsid w:val="006435B1"/>
    <w:rsid w:val="006443D1"/>
    <w:rsid w:val="00644609"/>
    <w:rsid w:val="0064744F"/>
    <w:rsid w:val="00647B32"/>
    <w:rsid w:val="0065029D"/>
    <w:rsid w:val="006517CC"/>
    <w:rsid w:val="00651E69"/>
    <w:rsid w:val="0065296A"/>
    <w:rsid w:val="00652AE2"/>
    <w:rsid w:val="0065399E"/>
    <w:rsid w:val="00653F3E"/>
    <w:rsid w:val="0065428D"/>
    <w:rsid w:val="0065513A"/>
    <w:rsid w:val="00656F32"/>
    <w:rsid w:val="00656F84"/>
    <w:rsid w:val="006607ED"/>
    <w:rsid w:val="00660973"/>
    <w:rsid w:val="00661CE1"/>
    <w:rsid w:val="00663190"/>
    <w:rsid w:val="006640E2"/>
    <w:rsid w:val="00664412"/>
    <w:rsid w:val="006646A5"/>
    <w:rsid w:val="0066482A"/>
    <w:rsid w:val="00665B56"/>
    <w:rsid w:val="00665F56"/>
    <w:rsid w:val="0066630D"/>
    <w:rsid w:val="00667572"/>
    <w:rsid w:val="006678C9"/>
    <w:rsid w:val="00667FCE"/>
    <w:rsid w:val="00670AA6"/>
    <w:rsid w:val="00671778"/>
    <w:rsid w:val="00672220"/>
    <w:rsid w:val="0067317E"/>
    <w:rsid w:val="0067478C"/>
    <w:rsid w:val="00674C95"/>
    <w:rsid w:val="00676056"/>
    <w:rsid w:val="0067694C"/>
    <w:rsid w:val="006804B4"/>
    <w:rsid w:val="00680FD3"/>
    <w:rsid w:val="0068231A"/>
    <w:rsid w:val="00682D40"/>
    <w:rsid w:val="00682E79"/>
    <w:rsid w:val="00683A6E"/>
    <w:rsid w:val="00684156"/>
    <w:rsid w:val="0068441B"/>
    <w:rsid w:val="00684B1A"/>
    <w:rsid w:val="00684B99"/>
    <w:rsid w:val="00685199"/>
    <w:rsid w:val="0068704E"/>
    <w:rsid w:val="00687B85"/>
    <w:rsid w:val="00687C84"/>
    <w:rsid w:val="00690B46"/>
    <w:rsid w:val="006916EF"/>
    <w:rsid w:val="00691F42"/>
    <w:rsid w:val="00692677"/>
    <w:rsid w:val="0069274D"/>
    <w:rsid w:val="00692F22"/>
    <w:rsid w:val="006935E2"/>
    <w:rsid w:val="00693E5C"/>
    <w:rsid w:val="00693E95"/>
    <w:rsid w:val="00694D6D"/>
    <w:rsid w:val="00695074"/>
    <w:rsid w:val="00695208"/>
    <w:rsid w:val="00695365"/>
    <w:rsid w:val="00696728"/>
    <w:rsid w:val="00696E03"/>
    <w:rsid w:val="00696F9B"/>
    <w:rsid w:val="00697364"/>
    <w:rsid w:val="00697BE8"/>
    <w:rsid w:val="006A076B"/>
    <w:rsid w:val="006A0A58"/>
    <w:rsid w:val="006A16BD"/>
    <w:rsid w:val="006A17F8"/>
    <w:rsid w:val="006A26BC"/>
    <w:rsid w:val="006A3CE7"/>
    <w:rsid w:val="006A40BC"/>
    <w:rsid w:val="006A47B5"/>
    <w:rsid w:val="006A5597"/>
    <w:rsid w:val="006A5A0E"/>
    <w:rsid w:val="006A5A3E"/>
    <w:rsid w:val="006A5E76"/>
    <w:rsid w:val="006A6AAC"/>
    <w:rsid w:val="006A7CE6"/>
    <w:rsid w:val="006A7E88"/>
    <w:rsid w:val="006B124A"/>
    <w:rsid w:val="006B1932"/>
    <w:rsid w:val="006B24E4"/>
    <w:rsid w:val="006B280E"/>
    <w:rsid w:val="006B31C8"/>
    <w:rsid w:val="006B337A"/>
    <w:rsid w:val="006B3A59"/>
    <w:rsid w:val="006B52B9"/>
    <w:rsid w:val="006B5355"/>
    <w:rsid w:val="006B55F9"/>
    <w:rsid w:val="006B594D"/>
    <w:rsid w:val="006B6297"/>
    <w:rsid w:val="006B6E05"/>
    <w:rsid w:val="006B72BC"/>
    <w:rsid w:val="006C1421"/>
    <w:rsid w:val="006C18D3"/>
    <w:rsid w:val="006C190A"/>
    <w:rsid w:val="006C338B"/>
    <w:rsid w:val="006C3AE3"/>
    <w:rsid w:val="006C45C8"/>
    <w:rsid w:val="006C49A8"/>
    <w:rsid w:val="006C49DB"/>
    <w:rsid w:val="006C61C8"/>
    <w:rsid w:val="006C65F4"/>
    <w:rsid w:val="006C7389"/>
    <w:rsid w:val="006D04AF"/>
    <w:rsid w:val="006D0779"/>
    <w:rsid w:val="006D0CE5"/>
    <w:rsid w:val="006D1F47"/>
    <w:rsid w:val="006D2442"/>
    <w:rsid w:val="006D2D3C"/>
    <w:rsid w:val="006D3253"/>
    <w:rsid w:val="006D4466"/>
    <w:rsid w:val="006D553D"/>
    <w:rsid w:val="006D5AF2"/>
    <w:rsid w:val="006D615B"/>
    <w:rsid w:val="006D63D5"/>
    <w:rsid w:val="006D6653"/>
    <w:rsid w:val="006D7266"/>
    <w:rsid w:val="006D7773"/>
    <w:rsid w:val="006E0364"/>
    <w:rsid w:val="006E03F5"/>
    <w:rsid w:val="006E0830"/>
    <w:rsid w:val="006E0E57"/>
    <w:rsid w:val="006E1A2B"/>
    <w:rsid w:val="006E1E43"/>
    <w:rsid w:val="006E2032"/>
    <w:rsid w:val="006E21E4"/>
    <w:rsid w:val="006E2756"/>
    <w:rsid w:val="006E301A"/>
    <w:rsid w:val="006E4352"/>
    <w:rsid w:val="006E448F"/>
    <w:rsid w:val="006E4D3A"/>
    <w:rsid w:val="006E4E35"/>
    <w:rsid w:val="006E5468"/>
    <w:rsid w:val="006E5888"/>
    <w:rsid w:val="006E59CA"/>
    <w:rsid w:val="006E73C2"/>
    <w:rsid w:val="006E7C9E"/>
    <w:rsid w:val="006F2900"/>
    <w:rsid w:val="006F317A"/>
    <w:rsid w:val="006F51A7"/>
    <w:rsid w:val="006F6673"/>
    <w:rsid w:val="006F6BDF"/>
    <w:rsid w:val="007009E7"/>
    <w:rsid w:val="00700C3F"/>
    <w:rsid w:val="007018C3"/>
    <w:rsid w:val="00701D29"/>
    <w:rsid w:val="00702B76"/>
    <w:rsid w:val="00703189"/>
    <w:rsid w:val="007037CB"/>
    <w:rsid w:val="00703914"/>
    <w:rsid w:val="00703BC8"/>
    <w:rsid w:val="007047F7"/>
    <w:rsid w:val="007053FE"/>
    <w:rsid w:val="007068EB"/>
    <w:rsid w:val="0070768D"/>
    <w:rsid w:val="007100B2"/>
    <w:rsid w:val="00710DC9"/>
    <w:rsid w:val="0071104B"/>
    <w:rsid w:val="00711F0F"/>
    <w:rsid w:val="00711FAF"/>
    <w:rsid w:val="00713EBC"/>
    <w:rsid w:val="007147D1"/>
    <w:rsid w:val="007148F0"/>
    <w:rsid w:val="00714BB3"/>
    <w:rsid w:val="00715945"/>
    <w:rsid w:val="00715F47"/>
    <w:rsid w:val="00716A66"/>
    <w:rsid w:val="00717032"/>
    <w:rsid w:val="007174DC"/>
    <w:rsid w:val="00717722"/>
    <w:rsid w:val="00720D70"/>
    <w:rsid w:val="00720F3B"/>
    <w:rsid w:val="00723A9F"/>
    <w:rsid w:val="00723BF4"/>
    <w:rsid w:val="00724EA2"/>
    <w:rsid w:val="00725271"/>
    <w:rsid w:val="007255F6"/>
    <w:rsid w:val="00730512"/>
    <w:rsid w:val="00730DB5"/>
    <w:rsid w:val="007325A8"/>
    <w:rsid w:val="00733358"/>
    <w:rsid w:val="007333FD"/>
    <w:rsid w:val="00733860"/>
    <w:rsid w:val="00733AFE"/>
    <w:rsid w:val="00733B62"/>
    <w:rsid w:val="0073460F"/>
    <w:rsid w:val="00734AD5"/>
    <w:rsid w:val="0073526E"/>
    <w:rsid w:val="00735455"/>
    <w:rsid w:val="00735637"/>
    <w:rsid w:val="00736536"/>
    <w:rsid w:val="00736C9D"/>
    <w:rsid w:val="007403BE"/>
    <w:rsid w:val="00740D85"/>
    <w:rsid w:val="00741756"/>
    <w:rsid w:val="00741817"/>
    <w:rsid w:val="00741A83"/>
    <w:rsid w:val="00742FCF"/>
    <w:rsid w:val="007437AE"/>
    <w:rsid w:val="00743C64"/>
    <w:rsid w:val="00744187"/>
    <w:rsid w:val="007444AD"/>
    <w:rsid w:val="007445FC"/>
    <w:rsid w:val="007448D0"/>
    <w:rsid w:val="00744AE0"/>
    <w:rsid w:val="0074612A"/>
    <w:rsid w:val="0074660A"/>
    <w:rsid w:val="007470E8"/>
    <w:rsid w:val="007477E7"/>
    <w:rsid w:val="00747C77"/>
    <w:rsid w:val="007506A2"/>
    <w:rsid w:val="00751CF5"/>
    <w:rsid w:val="007521E2"/>
    <w:rsid w:val="00752A26"/>
    <w:rsid w:val="00752EA5"/>
    <w:rsid w:val="00753813"/>
    <w:rsid w:val="00753ABB"/>
    <w:rsid w:val="007542FC"/>
    <w:rsid w:val="007543CD"/>
    <w:rsid w:val="00754C17"/>
    <w:rsid w:val="00755AE2"/>
    <w:rsid w:val="00756543"/>
    <w:rsid w:val="00756692"/>
    <w:rsid w:val="00757055"/>
    <w:rsid w:val="00757A37"/>
    <w:rsid w:val="00760C99"/>
    <w:rsid w:val="00761976"/>
    <w:rsid w:val="00761EE3"/>
    <w:rsid w:val="007631D0"/>
    <w:rsid w:val="00763C4A"/>
    <w:rsid w:val="00764131"/>
    <w:rsid w:val="0076459B"/>
    <w:rsid w:val="007648CA"/>
    <w:rsid w:val="007649D6"/>
    <w:rsid w:val="00765227"/>
    <w:rsid w:val="007668BB"/>
    <w:rsid w:val="00766973"/>
    <w:rsid w:val="00767680"/>
    <w:rsid w:val="00767BD9"/>
    <w:rsid w:val="00767CEF"/>
    <w:rsid w:val="007705A3"/>
    <w:rsid w:val="0077069F"/>
    <w:rsid w:val="0077091A"/>
    <w:rsid w:val="00771EAE"/>
    <w:rsid w:val="0077389F"/>
    <w:rsid w:val="00773C0C"/>
    <w:rsid w:val="007742F7"/>
    <w:rsid w:val="007746C7"/>
    <w:rsid w:val="00775AE2"/>
    <w:rsid w:val="00775C3D"/>
    <w:rsid w:val="00776198"/>
    <w:rsid w:val="00776408"/>
    <w:rsid w:val="00776ECA"/>
    <w:rsid w:val="007773E9"/>
    <w:rsid w:val="0077749F"/>
    <w:rsid w:val="00777BAB"/>
    <w:rsid w:val="00780DC2"/>
    <w:rsid w:val="00781399"/>
    <w:rsid w:val="007817A4"/>
    <w:rsid w:val="00781B99"/>
    <w:rsid w:val="00781E9A"/>
    <w:rsid w:val="00782D35"/>
    <w:rsid w:val="00782EDC"/>
    <w:rsid w:val="007832FB"/>
    <w:rsid w:val="00784A34"/>
    <w:rsid w:val="00784B76"/>
    <w:rsid w:val="007851D0"/>
    <w:rsid w:val="007852E3"/>
    <w:rsid w:val="00785CE0"/>
    <w:rsid w:val="00786DF4"/>
    <w:rsid w:val="00786E1B"/>
    <w:rsid w:val="00787F00"/>
    <w:rsid w:val="007923CA"/>
    <w:rsid w:val="00793693"/>
    <w:rsid w:val="00793F24"/>
    <w:rsid w:val="007945F5"/>
    <w:rsid w:val="007951F8"/>
    <w:rsid w:val="00795EB8"/>
    <w:rsid w:val="007961F8"/>
    <w:rsid w:val="007967AF"/>
    <w:rsid w:val="007969FD"/>
    <w:rsid w:val="00796AC9"/>
    <w:rsid w:val="007973A7"/>
    <w:rsid w:val="007A0242"/>
    <w:rsid w:val="007A044A"/>
    <w:rsid w:val="007A0754"/>
    <w:rsid w:val="007A09AE"/>
    <w:rsid w:val="007A16C2"/>
    <w:rsid w:val="007A19F1"/>
    <w:rsid w:val="007A2EDC"/>
    <w:rsid w:val="007A3001"/>
    <w:rsid w:val="007A3C8B"/>
    <w:rsid w:val="007A470B"/>
    <w:rsid w:val="007A494C"/>
    <w:rsid w:val="007A4F04"/>
    <w:rsid w:val="007A5B10"/>
    <w:rsid w:val="007A5D71"/>
    <w:rsid w:val="007A6C5C"/>
    <w:rsid w:val="007A6E57"/>
    <w:rsid w:val="007A704E"/>
    <w:rsid w:val="007A730C"/>
    <w:rsid w:val="007A7685"/>
    <w:rsid w:val="007B03A5"/>
    <w:rsid w:val="007B03EF"/>
    <w:rsid w:val="007B15D1"/>
    <w:rsid w:val="007B1A66"/>
    <w:rsid w:val="007B370F"/>
    <w:rsid w:val="007B3756"/>
    <w:rsid w:val="007B3D3F"/>
    <w:rsid w:val="007B40B0"/>
    <w:rsid w:val="007B50D3"/>
    <w:rsid w:val="007B5DA3"/>
    <w:rsid w:val="007B63E2"/>
    <w:rsid w:val="007C0089"/>
    <w:rsid w:val="007C0700"/>
    <w:rsid w:val="007C078D"/>
    <w:rsid w:val="007C0AF1"/>
    <w:rsid w:val="007C184B"/>
    <w:rsid w:val="007C3777"/>
    <w:rsid w:val="007C3CAB"/>
    <w:rsid w:val="007C40C5"/>
    <w:rsid w:val="007C4C80"/>
    <w:rsid w:val="007C656E"/>
    <w:rsid w:val="007C6769"/>
    <w:rsid w:val="007C6D6A"/>
    <w:rsid w:val="007C747F"/>
    <w:rsid w:val="007C7A30"/>
    <w:rsid w:val="007D0C68"/>
    <w:rsid w:val="007D0EF9"/>
    <w:rsid w:val="007D1194"/>
    <w:rsid w:val="007D25F5"/>
    <w:rsid w:val="007D37B1"/>
    <w:rsid w:val="007D4A32"/>
    <w:rsid w:val="007D4C0E"/>
    <w:rsid w:val="007D5613"/>
    <w:rsid w:val="007D6314"/>
    <w:rsid w:val="007D720D"/>
    <w:rsid w:val="007D73CE"/>
    <w:rsid w:val="007D7B9D"/>
    <w:rsid w:val="007D7C40"/>
    <w:rsid w:val="007E08F3"/>
    <w:rsid w:val="007E12A0"/>
    <w:rsid w:val="007E136E"/>
    <w:rsid w:val="007E15EE"/>
    <w:rsid w:val="007E1DFB"/>
    <w:rsid w:val="007E290B"/>
    <w:rsid w:val="007E2E46"/>
    <w:rsid w:val="007E3DC0"/>
    <w:rsid w:val="007E3FF9"/>
    <w:rsid w:val="007E4128"/>
    <w:rsid w:val="007E470F"/>
    <w:rsid w:val="007E4CFA"/>
    <w:rsid w:val="007E4E00"/>
    <w:rsid w:val="007E4F11"/>
    <w:rsid w:val="007E50C3"/>
    <w:rsid w:val="007E5605"/>
    <w:rsid w:val="007E5E14"/>
    <w:rsid w:val="007E62E4"/>
    <w:rsid w:val="007E6627"/>
    <w:rsid w:val="007E6F35"/>
    <w:rsid w:val="007E7130"/>
    <w:rsid w:val="007E7D4C"/>
    <w:rsid w:val="007F0119"/>
    <w:rsid w:val="007F0331"/>
    <w:rsid w:val="007F11F9"/>
    <w:rsid w:val="007F1291"/>
    <w:rsid w:val="007F1519"/>
    <w:rsid w:val="007F19CE"/>
    <w:rsid w:val="007F1F1B"/>
    <w:rsid w:val="007F2176"/>
    <w:rsid w:val="007F296E"/>
    <w:rsid w:val="007F3924"/>
    <w:rsid w:val="007F4912"/>
    <w:rsid w:val="007F491A"/>
    <w:rsid w:val="007F66C8"/>
    <w:rsid w:val="00800349"/>
    <w:rsid w:val="00800C31"/>
    <w:rsid w:val="00800D81"/>
    <w:rsid w:val="008022B3"/>
    <w:rsid w:val="00805DCB"/>
    <w:rsid w:val="00806B65"/>
    <w:rsid w:val="00807101"/>
    <w:rsid w:val="00810571"/>
    <w:rsid w:val="00811862"/>
    <w:rsid w:val="00812C6D"/>
    <w:rsid w:val="008131FD"/>
    <w:rsid w:val="008133F9"/>
    <w:rsid w:val="00813DAC"/>
    <w:rsid w:val="00814648"/>
    <w:rsid w:val="008146BE"/>
    <w:rsid w:val="0081482E"/>
    <w:rsid w:val="0081601F"/>
    <w:rsid w:val="008164AC"/>
    <w:rsid w:val="00816DED"/>
    <w:rsid w:val="0081784C"/>
    <w:rsid w:val="00817BA7"/>
    <w:rsid w:val="00817D1B"/>
    <w:rsid w:val="00820376"/>
    <w:rsid w:val="00820C54"/>
    <w:rsid w:val="00820FAC"/>
    <w:rsid w:val="00822C16"/>
    <w:rsid w:val="00822E98"/>
    <w:rsid w:val="008237C5"/>
    <w:rsid w:val="0082413C"/>
    <w:rsid w:val="0082476C"/>
    <w:rsid w:val="008252C3"/>
    <w:rsid w:val="00826C75"/>
    <w:rsid w:val="00827B65"/>
    <w:rsid w:val="00827E80"/>
    <w:rsid w:val="00830083"/>
    <w:rsid w:val="0083064D"/>
    <w:rsid w:val="00830DAA"/>
    <w:rsid w:val="00830FE4"/>
    <w:rsid w:val="00831006"/>
    <w:rsid w:val="0083149C"/>
    <w:rsid w:val="00831E99"/>
    <w:rsid w:val="008323A0"/>
    <w:rsid w:val="00832617"/>
    <w:rsid w:val="00833CB0"/>
    <w:rsid w:val="00834D27"/>
    <w:rsid w:val="008354EE"/>
    <w:rsid w:val="008367F0"/>
    <w:rsid w:val="00836B24"/>
    <w:rsid w:val="008370D9"/>
    <w:rsid w:val="008371F4"/>
    <w:rsid w:val="00837684"/>
    <w:rsid w:val="00837F83"/>
    <w:rsid w:val="00840156"/>
    <w:rsid w:val="008402BE"/>
    <w:rsid w:val="008407A6"/>
    <w:rsid w:val="00841654"/>
    <w:rsid w:val="008418EE"/>
    <w:rsid w:val="0084206A"/>
    <w:rsid w:val="00843F7C"/>
    <w:rsid w:val="0084412A"/>
    <w:rsid w:val="00844E1D"/>
    <w:rsid w:val="00844EC9"/>
    <w:rsid w:val="00846401"/>
    <w:rsid w:val="00847A1E"/>
    <w:rsid w:val="00847D38"/>
    <w:rsid w:val="00853B9E"/>
    <w:rsid w:val="00853D16"/>
    <w:rsid w:val="00853E54"/>
    <w:rsid w:val="0085402C"/>
    <w:rsid w:val="00854602"/>
    <w:rsid w:val="0085463D"/>
    <w:rsid w:val="00856AF3"/>
    <w:rsid w:val="00856D47"/>
    <w:rsid w:val="00857803"/>
    <w:rsid w:val="008604D3"/>
    <w:rsid w:val="00860C71"/>
    <w:rsid w:val="008617A9"/>
    <w:rsid w:val="0086251C"/>
    <w:rsid w:val="00862A70"/>
    <w:rsid w:val="00862C58"/>
    <w:rsid w:val="00863007"/>
    <w:rsid w:val="00863470"/>
    <w:rsid w:val="00863EA3"/>
    <w:rsid w:val="00864DCA"/>
    <w:rsid w:val="00865BDC"/>
    <w:rsid w:val="0086615F"/>
    <w:rsid w:val="0086621C"/>
    <w:rsid w:val="0086671E"/>
    <w:rsid w:val="00866FC3"/>
    <w:rsid w:val="00867851"/>
    <w:rsid w:val="00870F5A"/>
    <w:rsid w:val="008715F4"/>
    <w:rsid w:val="00871BDA"/>
    <w:rsid w:val="0087204B"/>
    <w:rsid w:val="00872A4B"/>
    <w:rsid w:val="00873200"/>
    <w:rsid w:val="00873A89"/>
    <w:rsid w:val="00876D0D"/>
    <w:rsid w:val="00877010"/>
    <w:rsid w:val="0088275D"/>
    <w:rsid w:val="00882B71"/>
    <w:rsid w:val="00882D91"/>
    <w:rsid w:val="008830D9"/>
    <w:rsid w:val="00883B48"/>
    <w:rsid w:val="00883DFF"/>
    <w:rsid w:val="00883FBC"/>
    <w:rsid w:val="0088524F"/>
    <w:rsid w:val="00885696"/>
    <w:rsid w:val="00885ED5"/>
    <w:rsid w:val="00886141"/>
    <w:rsid w:val="008871B3"/>
    <w:rsid w:val="0088736F"/>
    <w:rsid w:val="00887A56"/>
    <w:rsid w:val="00887BC5"/>
    <w:rsid w:val="00890581"/>
    <w:rsid w:val="00890A72"/>
    <w:rsid w:val="00890D79"/>
    <w:rsid w:val="0089103F"/>
    <w:rsid w:val="00891991"/>
    <w:rsid w:val="008921B3"/>
    <w:rsid w:val="00892551"/>
    <w:rsid w:val="00892679"/>
    <w:rsid w:val="008929B9"/>
    <w:rsid w:val="00892B1F"/>
    <w:rsid w:val="00892CA6"/>
    <w:rsid w:val="0089325B"/>
    <w:rsid w:val="008933F7"/>
    <w:rsid w:val="00893583"/>
    <w:rsid w:val="00894033"/>
    <w:rsid w:val="00894543"/>
    <w:rsid w:val="00895F6E"/>
    <w:rsid w:val="00896E31"/>
    <w:rsid w:val="008972C0"/>
    <w:rsid w:val="008A0340"/>
    <w:rsid w:val="008A0C04"/>
    <w:rsid w:val="008A0CB0"/>
    <w:rsid w:val="008A0E62"/>
    <w:rsid w:val="008A16E8"/>
    <w:rsid w:val="008A19CF"/>
    <w:rsid w:val="008A1B00"/>
    <w:rsid w:val="008A1BA2"/>
    <w:rsid w:val="008A3613"/>
    <w:rsid w:val="008A44F3"/>
    <w:rsid w:val="008A48C4"/>
    <w:rsid w:val="008A4AD5"/>
    <w:rsid w:val="008A4B14"/>
    <w:rsid w:val="008A4C7A"/>
    <w:rsid w:val="008A5DB0"/>
    <w:rsid w:val="008A5E2E"/>
    <w:rsid w:val="008A63CF"/>
    <w:rsid w:val="008A67CA"/>
    <w:rsid w:val="008A700E"/>
    <w:rsid w:val="008B0007"/>
    <w:rsid w:val="008B1539"/>
    <w:rsid w:val="008B3323"/>
    <w:rsid w:val="008B3639"/>
    <w:rsid w:val="008B420B"/>
    <w:rsid w:val="008B42FA"/>
    <w:rsid w:val="008B4672"/>
    <w:rsid w:val="008B4702"/>
    <w:rsid w:val="008B4BDB"/>
    <w:rsid w:val="008B4CDD"/>
    <w:rsid w:val="008B63AF"/>
    <w:rsid w:val="008B797B"/>
    <w:rsid w:val="008B7AAC"/>
    <w:rsid w:val="008C1168"/>
    <w:rsid w:val="008C25D7"/>
    <w:rsid w:val="008C3556"/>
    <w:rsid w:val="008C4272"/>
    <w:rsid w:val="008C4B09"/>
    <w:rsid w:val="008C4D47"/>
    <w:rsid w:val="008C5767"/>
    <w:rsid w:val="008C629C"/>
    <w:rsid w:val="008C7230"/>
    <w:rsid w:val="008C761F"/>
    <w:rsid w:val="008C7718"/>
    <w:rsid w:val="008D06F5"/>
    <w:rsid w:val="008D1A0F"/>
    <w:rsid w:val="008D20FE"/>
    <w:rsid w:val="008D2117"/>
    <w:rsid w:val="008D218F"/>
    <w:rsid w:val="008D22AC"/>
    <w:rsid w:val="008D2E1E"/>
    <w:rsid w:val="008D2F51"/>
    <w:rsid w:val="008D3024"/>
    <w:rsid w:val="008D3378"/>
    <w:rsid w:val="008D37D0"/>
    <w:rsid w:val="008D3869"/>
    <w:rsid w:val="008D398C"/>
    <w:rsid w:val="008D3F7D"/>
    <w:rsid w:val="008D5321"/>
    <w:rsid w:val="008D56E1"/>
    <w:rsid w:val="008D5D7E"/>
    <w:rsid w:val="008D6982"/>
    <w:rsid w:val="008D69B8"/>
    <w:rsid w:val="008D7533"/>
    <w:rsid w:val="008E04B8"/>
    <w:rsid w:val="008E09E4"/>
    <w:rsid w:val="008E1700"/>
    <w:rsid w:val="008E253A"/>
    <w:rsid w:val="008E2E42"/>
    <w:rsid w:val="008E326C"/>
    <w:rsid w:val="008E4A1D"/>
    <w:rsid w:val="008F00A9"/>
    <w:rsid w:val="008F0DC0"/>
    <w:rsid w:val="008F1BE2"/>
    <w:rsid w:val="008F2057"/>
    <w:rsid w:val="008F373E"/>
    <w:rsid w:val="008F376C"/>
    <w:rsid w:val="008F3845"/>
    <w:rsid w:val="008F3C5D"/>
    <w:rsid w:val="008F419A"/>
    <w:rsid w:val="008F4283"/>
    <w:rsid w:val="008F45E1"/>
    <w:rsid w:val="008F45EF"/>
    <w:rsid w:val="008F465B"/>
    <w:rsid w:val="008F47F9"/>
    <w:rsid w:val="008F4ED5"/>
    <w:rsid w:val="008F506C"/>
    <w:rsid w:val="008F5316"/>
    <w:rsid w:val="008F6177"/>
    <w:rsid w:val="008F79A3"/>
    <w:rsid w:val="008F7F7E"/>
    <w:rsid w:val="009007CD"/>
    <w:rsid w:val="0090135A"/>
    <w:rsid w:val="009016D4"/>
    <w:rsid w:val="00902025"/>
    <w:rsid w:val="00902423"/>
    <w:rsid w:val="00902F60"/>
    <w:rsid w:val="0090344B"/>
    <w:rsid w:val="00903494"/>
    <w:rsid w:val="0090391F"/>
    <w:rsid w:val="00903E51"/>
    <w:rsid w:val="00903FAE"/>
    <w:rsid w:val="0090438A"/>
    <w:rsid w:val="0090462E"/>
    <w:rsid w:val="00904A9A"/>
    <w:rsid w:val="00904F82"/>
    <w:rsid w:val="009054D9"/>
    <w:rsid w:val="0090586F"/>
    <w:rsid w:val="00905BDA"/>
    <w:rsid w:val="009067B4"/>
    <w:rsid w:val="00906EA5"/>
    <w:rsid w:val="00906F68"/>
    <w:rsid w:val="0090763D"/>
    <w:rsid w:val="00907863"/>
    <w:rsid w:val="009100CB"/>
    <w:rsid w:val="00910933"/>
    <w:rsid w:val="009138FB"/>
    <w:rsid w:val="00913C04"/>
    <w:rsid w:val="00914467"/>
    <w:rsid w:val="00914A82"/>
    <w:rsid w:val="00914D1F"/>
    <w:rsid w:val="00916384"/>
    <w:rsid w:val="00917608"/>
    <w:rsid w:val="00917ABC"/>
    <w:rsid w:val="00917B5C"/>
    <w:rsid w:val="0092010A"/>
    <w:rsid w:val="00920C23"/>
    <w:rsid w:val="00920D70"/>
    <w:rsid w:val="00920DAB"/>
    <w:rsid w:val="00920FED"/>
    <w:rsid w:val="00921D88"/>
    <w:rsid w:val="0092297B"/>
    <w:rsid w:val="00923173"/>
    <w:rsid w:val="00924ED3"/>
    <w:rsid w:val="00925975"/>
    <w:rsid w:val="009259AC"/>
    <w:rsid w:val="00925DF7"/>
    <w:rsid w:val="00925E24"/>
    <w:rsid w:val="00926999"/>
    <w:rsid w:val="009272F0"/>
    <w:rsid w:val="00927349"/>
    <w:rsid w:val="00927368"/>
    <w:rsid w:val="00927CBC"/>
    <w:rsid w:val="00927D7C"/>
    <w:rsid w:val="009314C7"/>
    <w:rsid w:val="0093181C"/>
    <w:rsid w:val="00931DD1"/>
    <w:rsid w:val="00933230"/>
    <w:rsid w:val="00934378"/>
    <w:rsid w:val="0093464F"/>
    <w:rsid w:val="00934E54"/>
    <w:rsid w:val="0093603F"/>
    <w:rsid w:val="009364ED"/>
    <w:rsid w:val="00936545"/>
    <w:rsid w:val="009369EA"/>
    <w:rsid w:val="00936DF1"/>
    <w:rsid w:val="00937002"/>
    <w:rsid w:val="00940591"/>
    <w:rsid w:val="0094149F"/>
    <w:rsid w:val="009420A1"/>
    <w:rsid w:val="009425CD"/>
    <w:rsid w:val="00942A0A"/>
    <w:rsid w:val="00942B73"/>
    <w:rsid w:val="00942C60"/>
    <w:rsid w:val="00942F4E"/>
    <w:rsid w:val="009431D7"/>
    <w:rsid w:val="0094428A"/>
    <w:rsid w:val="0094475C"/>
    <w:rsid w:val="00944C98"/>
    <w:rsid w:val="00944D45"/>
    <w:rsid w:val="00945277"/>
    <w:rsid w:val="009452FB"/>
    <w:rsid w:val="00946797"/>
    <w:rsid w:val="00946FC4"/>
    <w:rsid w:val="009471CA"/>
    <w:rsid w:val="00947942"/>
    <w:rsid w:val="009510D2"/>
    <w:rsid w:val="00951603"/>
    <w:rsid w:val="009519CA"/>
    <w:rsid w:val="00953785"/>
    <w:rsid w:val="0095403F"/>
    <w:rsid w:val="009542AB"/>
    <w:rsid w:val="009544B3"/>
    <w:rsid w:val="009546F8"/>
    <w:rsid w:val="00955C6F"/>
    <w:rsid w:val="00956B72"/>
    <w:rsid w:val="00956DEB"/>
    <w:rsid w:val="00956DEC"/>
    <w:rsid w:val="00957480"/>
    <w:rsid w:val="00960077"/>
    <w:rsid w:val="0096030F"/>
    <w:rsid w:val="009603AB"/>
    <w:rsid w:val="00961723"/>
    <w:rsid w:val="0096311F"/>
    <w:rsid w:val="009648BB"/>
    <w:rsid w:val="00965119"/>
    <w:rsid w:val="00965E30"/>
    <w:rsid w:val="009661A1"/>
    <w:rsid w:val="009663B2"/>
    <w:rsid w:val="009667B1"/>
    <w:rsid w:val="00966A6F"/>
    <w:rsid w:val="00966BCD"/>
    <w:rsid w:val="00966F2C"/>
    <w:rsid w:val="00967BF0"/>
    <w:rsid w:val="00967D63"/>
    <w:rsid w:val="009700C4"/>
    <w:rsid w:val="00971190"/>
    <w:rsid w:val="00971750"/>
    <w:rsid w:val="00971B55"/>
    <w:rsid w:val="00972CE7"/>
    <w:rsid w:val="00973F12"/>
    <w:rsid w:val="0097416E"/>
    <w:rsid w:val="00974BA8"/>
    <w:rsid w:val="00974DAD"/>
    <w:rsid w:val="009756C6"/>
    <w:rsid w:val="00975D9F"/>
    <w:rsid w:val="00976B5C"/>
    <w:rsid w:val="00976FA7"/>
    <w:rsid w:val="00977944"/>
    <w:rsid w:val="0098120D"/>
    <w:rsid w:val="00981D74"/>
    <w:rsid w:val="00981E23"/>
    <w:rsid w:val="00982093"/>
    <w:rsid w:val="009822E0"/>
    <w:rsid w:val="00983847"/>
    <w:rsid w:val="00983F01"/>
    <w:rsid w:val="00984903"/>
    <w:rsid w:val="00984F6D"/>
    <w:rsid w:val="00984FBD"/>
    <w:rsid w:val="009851B5"/>
    <w:rsid w:val="00985941"/>
    <w:rsid w:val="00986B42"/>
    <w:rsid w:val="00987CC2"/>
    <w:rsid w:val="00990089"/>
    <w:rsid w:val="00990273"/>
    <w:rsid w:val="0099076E"/>
    <w:rsid w:val="00990FFC"/>
    <w:rsid w:val="009912E3"/>
    <w:rsid w:val="0099170C"/>
    <w:rsid w:val="0099200A"/>
    <w:rsid w:val="0099277D"/>
    <w:rsid w:val="009927A2"/>
    <w:rsid w:val="009928E1"/>
    <w:rsid w:val="0099297B"/>
    <w:rsid w:val="00992B8B"/>
    <w:rsid w:val="00992DB1"/>
    <w:rsid w:val="009931D1"/>
    <w:rsid w:val="00993304"/>
    <w:rsid w:val="0099351F"/>
    <w:rsid w:val="00993A41"/>
    <w:rsid w:val="009952B3"/>
    <w:rsid w:val="0099530C"/>
    <w:rsid w:val="00996967"/>
    <w:rsid w:val="009977C3"/>
    <w:rsid w:val="00997C9C"/>
    <w:rsid w:val="00997E83"/>
    <w:rsid w:val="009A050F"/>
    <w:rsid w:val="009A054D"/>
    <w:rsid w:val="009A0A75"/>
    <w:rsid w:val="009A1099"/>
    <w:rsid w:val="009A115A"/>
    <w:rsid w:val="009A146A"/>
    <w:rsid w:val="009A1C1B"/>
    <w:rsid w:val="009A25F8"/>
    <w:rsid w:val="009A321B"/>
    <w:rsid w:val="009A3342"/>
    <w:rsid w:val="009A3ABC"/>
    <w:rsid w:val="009A4DC3"/>
    <w:rsid w:val="009A5330"/>
    <w:rsid w:val="009A5D46"/>
    <w:rsid w:val="009A6460"/>
    <w:rsid w:val="009A6761"/>
    <w:rsid w:val="009A67AA"/>
    <w:rsid w:val="009A7690"/>
    <w:rsid w:val="009B00B4"/>
    <w:rsid w:val="009B0C92"/>
    <w:rsid w:val="009B1ADB"/>
    <w:rsid w:val="009B209A"/>
    <w:rsid w:val="009B24EC"/>
    <w:rsid w:val="009B3522"/>
    <w:rsid w:val="009B3E6C"/>
    <w:rsid w:val="009B4ECC"/>
    <w:rsid w:val="009B5883"/>
    <w:rsid w:val="009B5A3C"/>
    <w:rsid w:val="009B65CC"/>
    <w:rsid w:val="009B7418"/>
    <w:rsid w:val="009B7BEF"/>
    <w:rsid w:val="009B7CDE"/>
    <w:rsid w:val="009B7E3F"/>
    <w:rsid w:val="009C0504"/>
    <w:rsid w:val="009C08B0"/>
    <w:rsid w:val="009C0F4C"/>
    <w:rsid w:val="009C10BF"/>
    <w:rsid w:val="009C1384"/>
    <w:rsid w:val="009C1AA1"/>
    <w:rsid w:val="009C4170"/>
    <w:rsid w:val="009C5448"/>
    <w:rsid w:val="009C5F1E"/>
    <w:rsid w:val="009C6124"/>
    <w:rsid w:val="009C6669"/>
    <w:rsid w:val="009C6BF9"/>
    <w:rsid w:val="009D0F55"/>
    <w:rsid w:val="009D12B1"/>
    <w:rsid w:val="009D20EB"/>
    <w:rsid w:val="009D2E7F"/>
    <w:rsid w:val="009D3FFD"/>
    <w:rsid w:val="009D40D4"/>
    <w:rsid w:val="009D434C"/>
    <w:rsid w:val="009D44EC"/>
    <w:rsid w:val="009D4526"/>
    <w:rsid w:val="009D59FD"/>
    <w:rsid w:val="009D6765"/>
    <w:rsid w:val="009D688A"/>
    <w:rsid w:val="009E0275"/>
    <w:rsid w:val="009E15D9"/>
    <w:rsid w:val="009E1DF0"/>
    <w:rsid w:val="009E29CB"/>
    <w:rsid w:val="009E2BEC"/>
    <w:rsid w:val="009E43C8"/>
    <w:rsid w:val="009E4BD7"/>
    <w:rsid w:val="009E5142"/>
    <w:rsid w:val="009E5582"/>
    <w:rsid w:val="009E6D90"/>
    <w:rsid w:val="009F23C8"/>
    <w:rsid w:val="009F378A"/>
    <w:rsid w:val="009F5494"/>
    <w:rsid w:val="009F5526"/>
    <w:rsid w:val="009F683A"/>
    <w:rsid w:val="009F7C44"/>
    <w:rsid w:val="00A00A04"/>
    <w:rsid w:val="00A0205A"/>
    <w:rsid w:val="00A02154"/>
    <w:rsid w:val="00A02FE8"/>
    <w:rsid w:val="00A03C0D"/>
    <w:rsid w:val="00A0448A"/>
    <w:rsid w:val="00A049C0"/>
    <w:rsid w:val="00A04D1B"/>
    <w:rsid w:val="00A04D3F"/>
    <w:rsid w:val="00A05D92"/>
    <w:rsid w:val="00A06786"/>
    <w:rsid w:val="00A067C3"/>
    <w:rsid w:val="00A0721D"/>
    <w:rsid w:val="00A07CA6"/>
    <w:rsid w:val="00A07F07"/>
    <w:rsid w:val="00A10023"/>
    <w:rsid w:val="00A136FB"/>
    <w:rsid w:val="00A13821"/>
    <w:rsid w:val="00A13BC8"/>
    <w:rsid w:val="00A13D37"/>
    <w:rsid w:val="00A1481F"/>
    <w:rsid w:val="00A1580C"/>
    <w:rsid w:val="00A15D1B"/>
    <w:rsid w:val="00A2020E"/>
    <w:rsid w:val="00A2058D"/>
    <w:rsid w:val="00A20940"/>
    <w:rsid w:val="00A217F0"/>
    <w:rsid w:val="00A21C2E"/>
    <w:rsid w:val="00A22D1B"/>
    <w:rsid w:val="00A237F1"/>
    <w:rsid w:val="00A2435D"/>
    <w:rsid w:val="00A25E73"/>
    <w:rsid w:val="00A25F87"/>
    <w:rsid w:val="00A26246"/>
    <w:rsid w:val="00A26525"/>
    <w:rsid w:val="00A268FA"/>
    <w:rsid w:val="00A26A67"/>
    <w:rsid w:val="00A26EE5"/>
    <w:rsid w:val="00A27DBF"/>
    <w:rsid w:val="00A30156"/>
    <w:rsid w:val="00A30935"/>
    <w:rsid w:val="00A3120F"/>
    <w:rsid w:val="00A322AF"/>
    <w:rsid w:val="00A322DA"/>
    <w:rsid w:val="00A32DCB"/>
    <w:rsid w:val="00A34B92"/>
    <w:rsid w:val="00A35516"/>
    <w:rsid w:val="00A35926"/>
    <w:rsid w:val="00A3592F"/>
    <w:rsid w:val="00A36493"/>
    <w:rsid w:val="00A36D25"/>
    <w:rsid w:val="00A37BCB"/>
    <w:rsid w:val="00A40DBB"/>
    <w:rsid w:val="00A4129E"/>
    <w:rsid w:val="00A413AA"/>
    <w:rsid w:val="00A41692"/>
    <w:rsid w:val="00A4214C"/>
    <w:rsid w:val="00A4254B"/>
    <w:rsid w:val="00A43D53"/>
    <w:rsid w:val="00A44785"/>
    <w:rsid w:val="00A44DAD"/>
    <w:rsid w:val="00A44EEE"/>
    <w:rsid w:val="00A45714"/>
    <w:rsid w:val="00A466C1"/>
    <w:rsid w:val="00A4703A"/>
    <w:rsid w:val="00A50C4C"/>
    <w:rsid w:val="00A527A0"/>
    <w:rsid w:val="00A52AEE"/>
    <w:rsid w:val="00A53074"/>
    <w:rsid w:val="00A53B71"/>
    <w:rsid w:val="00A53C13"/>
    <w:rsid w:val="00A54045"/>
    <w:rsid w:val="00A54E94"/>
    <w:rsid w:val="00A56705"/>
    <w:rsid w:val="00A602DB"/>
    <w:rsid w:val="00A61EFC"/>
    <w:rsid w:val="00A63136"/>
    <w:rsid w:val="00A63B8C"/>
    <w:rsid w:val="00A6420F"/>
    <w:rsid w:val="00A643BC"/>
    <w:rsid w:val="00A64561"/>
    <w:rsid w:val="00A64594"/>
    <w:rsid w:val="00A647F6"/>
    <w:rsid w:val="00A64A8A"/>
    <w:rsid w:val="00A66309"/>
    <w:rsid w:val="00A66799"/>
    <w:rsid w:val="00A67263"/>
    <w:rsid w:val="00A67F6D"/>
    <w:rsid w:val="00A70B31"/>
    <w:rsid w:val="00A70C97"/>
    <w:rsid w:val="00A73632"/>
    <w:rsid w:val="00A73829"/>
    <w:rsid w:val="00A74176"/>
    <w:rsid w:val="00A741D2"/>
    <w:rsid w:val="00A7439E"/>
    <w:rsid w:val="00A76320"/>
    <w:rsid w:val="00A763F8"/>
    <w:rsid w:val="00A76723"/>
    <w:rsid w:val="00A77012"/>
    <w:rsid w:val="00A804A1"/>
    <w:rsid w:val="00A804B4"/>
    <w:rsid w:val="00A8164D"/>
    <w:rsid w:val="00A827DB"/>
    <w:rsid w:val="00A82BD4"/>
    <w:rsid w:val="00A82EA1"/>
    <w:rsid w:val="00A82EBF"/>
    <w:rsid w:val="00A833DA"/>
    <w:rsid w:val="00A83FE0"/>
    <w:rsid w:val="00A848ED"/>
    <w:rsid w:val="00A84FB8"/>
    <w:rsid w:val="00A859F9"/>
    <w:rsid w:val="00A86380"/>
    <w:rsid w:val="00A871B0"/>
    <w:rsid w:val="00A87BB1"/>
    <w:rsid w:val="00A905E6"/>
    <w:rsid w:val="00A91068"/>
    <w:rsid w:val="00A915C3"/>
    <w:rsid w:val="00A9231A"/>
    <w:rsid w:val="00A93157"/>
    <w:rsid w:val="00A93548"/>
    <w:rsid w:val="00A93F13"/>
    <w:rsid w:val="00A94025"/>
    <w:rsid w:val="00A941F8"/>
    <w:rsid w:val="00A944EA"/>
    <w:rsid w:val="00A9495E"/>
    <w:rsid w:val="00A95265"/>
    <w:rsid w:val="00A95972"/>
    <w:rsid w:val="00A961A4"/>
    <w:rsid w:val="00A96478"/>
    <w:rsid w:val="00A97EBA"/>
    <w:rsid w:val="00AA0162"/>
    <w:rsid w:val="00AA0828"/>
    <w:rsid w:val="00AA090E"/>
    <w:rsid w:val="00AA1B86"/>
    <w:rsid w:val="00AA1CCA"/>
    <w:rsid w:val="00AA2B59"/>
    <w:rsid w:val="00AA2DD4"/>
    <w:rsid w:val="00AA34FC"/>
    <w:rsid w:val="00AA367C"/>
    <w:rsid w:val="00AA4120"/>
    <w:rsid w:val="00AA4615"/>
    <w:rsid w:val="00AA478D"/>
    <w:rsid w:val="00AA4913"/>
    <w:rsid w:val="00AA4947"/>
    <w:rsid w:val="00AA55FA"/>
    <w:rsid w:val="00AA5602"/>
    <w:rsid w:val="00AA63EA"/>
    <w:rsid w:val="00AA66DE"/>
    <w:rsid w:val="00AA72C7"/>
    <w:rsid w:val="00AA7319"/>
    <w:rsid w:val="00AB0A2D"/>
    <w:rsid w:val="00AB1B30"/>
    <w:rsid w:val="00AB1E77"/>
    <w:rsid w:val="00AB281F"/>
    <w:rsid w:val="00AB2E61"/>
    <w:rsid w:val="00AB5349"/>
    <w:rsid w:val="00AB67E3"/>
    <w:rsid w:val="00AB739D"/>
    <w:rsid w:val="00AB7912"/>
    <w:rsid w:val="00AC34FB"/>
    <w:rsid w:val="00AC5195"/>
    <w:rsid w:val="00AC5B7A"/>
    <w:rsid w:val="00AC661A"/>
    <w:rsid w:val="00AC731E"/>
    <w:rsid w:val="00AD0C1C"/>
    <w:rsid w:val="00AD13C4"/>
    <w:rsid w:val="00AD20D6"/>
    <w:rsid w:val="00AD3298"/>
    <w:rsid w:val="00AD42CE"/>
    <w:rsid w:val="00AD5EAD"/>
    <w:rsid w:val="00AD5F63"/>
    <w:rsid w:val="00AD6A9E"/>
    <w:rsid w:val="00AD6E1B"/>
    <w:rsid w:val="00AD7D00"/>
    <w:rsid w:val="00AE027B"/>
    <w:rsid w:val="00AE03E5"/>
    <w:rsid w:val="00AE13CA"/>
    <w:rsid w:val="00AE1F97"/>
    <w:rsid w:val="00AE276B"/>
    <w:rsid w:val="00AE2CAB"/>
    <w:rsid w:val="00AE2E22"/>
    <w:rsid w:val="00AE3A76"/>
    <w:rsid w:val="00AE4577"/>
    <w:rsid w:val="00AE4E19"/>
    <w:rsid w:val="00AE4E35"/>
    <w:rsid w:val="00AE52B9"/>
    <w:rsid w:val="00AE59DA"/>
    <w:rsid w:val="00AE5AF1"/>
    <w:rsid w:val="00AE60D1"/>
    <w:rsid w:val="00AE62C4"/>
    <w:rsid w:val="00AE7226"/>
    <w:rsid w:val="00AE754C"/>
    <w:rsid w:val="00AE7B4D"/>
    <w:rsid w:val="00AF0871"/>
    <w:rsid w:val="00AF0A6F"/>
    <w:rsid w:val="00AF0B89"/>
    <w:rsid w:val="00AF1494"/>
    <w:rsid w:val="00AF1A60"/>
    <w:rsid w:val="00AF1C98"/>
    <w:rsid w:val="00AF28A4"/>
    <w:rsid w:val="00AF2945"/>
    <w:rsid w:val="00AF3DA5"/>
    <w:rsid w:val="00AF4AFF"/>
    <w:rsid w:val="00AF5053"/>
    <w:rsid w:val="00AF50A7"/>
    <w:rsid w:val="00AF5A7D"/>
    <w:rsid w:val="00AF5BFD"/>
    <w:rsid w:val="00AF5EAD"/>
    <w:rsid w:val="00AF62D6"/>
    <w:rsid w:val="00AF6CE4"/>
    <w:rsid w:val="00AF794A"/>
    <w:rsid w:val="00AF7F57"/>
    <w:rsid w:val="00B002A6"/>
    <w:rsid w:val="00B0035A"/>
    <w:rsid w:val="00B00687"/>
    <w:rsid w:val="00B01400"/>
    <w:rsid w:val="00B0155E"/>
    <w:rsid w:val="00B01BE5"/>
    <w:rsid w:val="00B01EDF"/>
    <w:rsid w:val="00B02274"/>
    <w:rsid w:val="00B02F30"/>
    <w:rsid w:val="00B036EC"/>
    <w:rsid w:val="00B03849"/>
    <w:rsid w:val="00B03DE1"/>
    <w:rsid w:val="00B049E3"/>
    <w:rsid w:val="00B05232"/>
    <w:rsid w:val="00B05511"/>
    <w:rsid w:val="00B062EB"/>
    <w:rsid w:val="00B07F26"/>
    <w:rsid w:val="00B1095B"/>
    <w:rsid w:val="00B1109E"/>
    <w:rsid w:val="00B1138A"/>
    <w:rsid w:val="00B119C0"/>
    <w:rsid w:val="00B11F82"/>
    <w:rsid w:val="00B12A23"/>
    <w:rsid w:val="00B1489C"/>
    <w:rsid w:val="00B14A3E"/>
    <w:rsid w:val="00B14A7B"/>
    <w:rsid w:val="00B14AFE"/>
    <w:rsid w:val="00B150F7"/>
    <w:rsid w:val="00B151AB"/>
    <w:rsid w:val="00B16213"/>
    <w:rsid w:val="00B17725"/>
    <w:rsid w:val="00B17845"/>
    <w:rsid w:val="00B17A4E"/>
    <w:rsid w:val="00B17F5B"/>
    <w:rsid w:val="00B20455"/>
    <w:rsid w:val="00B20699"/>
    <w:rsid w:val="00B207A2"/>
    <w:rsid w:val="00B21345"/>
    <w:rsid w:val="00B21A6F"/>
    <w:rsid w:val="00B21F5F"/>
    <w:rsid w:val="00B22350"/>
    <w:rsid w:val="00B22707"/>
    <w:rsid w:val="00B22B3A"/>
    <w:rsid w:val="00B22C9A"/>
    <w:rsid w:val="00B238BC"/>
    <w:rsid w:val="00B239E2"/>
    <w:rsid w:val="00B23D89"/>
    <w:rsid w:val="00B23F1B"/>
    <w:rsid w:val="00B24C27"/>
    <w:rsid w:val="00B254C5"/>
    <w:rsid w:val="00B26423"/>
    <w:rsid w:val="00B31BEA"/>
    <w:rsid w:val="00B331D8"/>
    <w:rsid w:val="00B339F6"/>
    <w:rsid w:val="00B33CDF"/>
    <w:rsid w:val="00B35900"/>
    <w:rsid w:val="00B35D12"/>
    <w:rsid w:val="00B35F83"/>
    <w:rsid w:val="00B37523"/>
    <w:rsid w:val="00B37595"/>
    <w:rsid w:val="00B37AD3"/>
    <w:rsid w:val="00B37BC7"/>
    <w:rsid w:val="00B41950"/>
    <w:rsid w:val="00B41F08"/>
    <w:rsid w:val="00B42543"/>
    <w:rsid w:val="00B42E73"/>
    <w:rsid w:val="00B44BA5"/>
    <w:rsid w:val="00B4547D"/>
    <w:rsid w:val="00B45CF3"/>
    <w:rsid w:val="00B47D31"/>
    <w:rsid w:val="00B47D67"/>
    <w:rsid w:val="00B50303"/>
    <w:rsid w:val="00B50CD2"/>
    <w:rsid w:val="00B512FE"/>
    <w:rsid w:val="00B51534"/>
    <w:rsid w:val="00B51A5C"/>
    <w:rsid w:val="00B52552"/>
    <w:rsid w:val="00B5281B"/>
    <w:rsid w:val="00B5480B"/>
    <w:rsid w:val="00B554E1"/>
    <w:rsid w:val="00B557C1"/>
    <w:rsid w:val="00B55883"/>
    <w:rsid w:val="00B55C85"/>
    <w:rsid w:val="00B55DD7"/>
    <w:rsid w:val="00B55EE1"/>
    <w:rsid w:val="00B56E35"/>
    <w:rsid w:val="00B57EB8"/>
    <w:rsid w:val="00B60694"/>
    <w:rsid w:val="00B60E54"/>
    <w:rsid w:val="00B60F35"/>
    <w:rsid w:val="00B61038"/>
    <w:rsid w:val="00B61050"/>
    <w:rsid w:val="00B61A18"/>
    <w:rsid w:val="00B62BDC"/>
    <w:rsid w:val="00B62E89"/>
    <w:rsid w:val="00B639BF"/>
    <w:rsid w:val="00B64340"/>
    <w:rsid w:val="00B643AE"/>
    <w:rsid w:val="00B6489C"/>
    <w:rsid w:val="00B652C5"/>
    <w:rsid w:val="00B66340"/>
    <w:rsid w:val="00B66548"/>
    <w:rsid w:val="00B66DC9"/>
    <w:rsid w:val="00B676A8"/>
    <w:rsid w:val="00B67855"/>
    <w:rsid w:val="00B678D5"/>
    <w:rsid w:val="00B70501"/>
    <w:rsid w:val="00B7076C"/>
    <w:rsid w:val="00B7254F"/>
    <w:rsid w:val="00B73B6A"/>
    <w:rsid w:val="00B743ED"/>
    <w:rsid w:val="00B74773"/>
    <w:rsid w:val="00B75D6E"/>
    <w:rsid w:val="00B75E4B"/>
    <w:rsid w:val="00B75FB1"/>
    <w:rsid w:val="00B76119"/>
    <w:rsid w:val="00B81AAC"/>
    <w:rsid w:val="00B81EE5"/>
    <w:rsid w:val="00B829B3"/>
    <w:rsid w:val="00B83139"/>
    <w:rsid w:val="00B83D5D"/>
    <w:rsid w:val="00B8425E"/>
    <w:rsid w:val="00B84808"/>
    <w:rsid w:val="00B8493C"/>
    <w:rsid w:val="00B84E7E"/>
    <w:rsid w:val="00B85454"/>
    <w:rsid w:val="00B85AF2"/>
    <w:rsid w:val="00B86DD0"/>
    <w:rsid w:val="00B86EB3"/>
    <w:rsid w:val="00B87D2D"/>
    <w:rsid w:val="00B87E78"/>
    <w:rsid w:val="00B87ECE"/>
    <w:rsid w:val="00B90154"/>
    <w:rsid w:val="00B90BF5"/>
    <w:rsid w:val="00B91E0E"/>
    <w:rsid w:val="00B9376D"/>
    <w:rsid w:val="00B93AA0"/>
    <w:rsid w:val="00B941D3"/>
    <w:rsid w:val="00B94761"/>
    <w:rsid w:val="00B94ABE"/>
    <w:rsid w:val="00B953A3"/>
    <w:rsid w:val="00B95411"/>
    <w:rsid w:val="00B95941"/>
    <w:rsid w:val="00B960DF"/>
    <w:rsid w:val="00B96211"/>
    <w:rsid w:val="00B97F43"/>
    <w:rsid w:val="00B97FAF"/>
    <w:rsid w:val="00BA11CD"/>
    <w:rsid w:val="00BA1DE8"/>
    <w:rsid w:val="00BA26D0"/>
    <w:rsid w:val="00BA56B9"/>
    <w:rsid w:val="00BA5DD0"/>
    <w:rsid w:val="00BA5F39"/>
    <w:rsid w:val="00BA7883"/>
    <w:rsid w:val="00BB005E"/>
    <w:rsid w:val="00BB068D"/>
    <w:rsid w:val="00BB0CF8"/>
    <w:rsid w:val="00BB0F8C"/>
    <w:rsid w:val="00BB1D16"/>
    <w:rsid w:val="00BB1FBA"/>
    <w:rsid w:val="00BB272C"/>
    <w:rsid w:val="00BB2B4B"/>
    <w:rsid w:val="00BB2D43"/>
    <w:rsid w:val="00BB353E"/>
    <w:rsid w:val="00BB41E3"/>
    <w:rsid w:val="00BB43E5"/>
    <w:rsid w:val="00BB43F8"/>
    <w:rsid w:val="00BB4930"/>
    <w:rsid w:val="00BB50ED"/>
    <w:rsid w:val="00BB54A1"/>
    <w:rsid w:val="00BB5A57"/>
    <w:rsid w:val="00BB7174"/>
    <w:rsid w:val="00BB7577"/>
    <w:rsid w:val="00BB775D"/>
    <w:rsid w:val="00BC097B"/>
    <w:rsid w:val="00BC0ACA"/>
    <w:rsid w:val="00BC1C64"/>
    <w:rsid w:val="00BC1CE2"/>
    <w:rsid w:val="00BC313A"/>
    <w:rsid w:val="00BC4490"/>
    <w:rsid w:val="00BC4747"/>
    <w:rsid w:val="00BC4F4A"/>
    <w:rsid w:val="00BC649B"/>
    <w:rsid w:val="00BC67E9"/>
    <w:rsid w:val="00BC709F"/>
    <w:rsid w:val="00BC753D"/>
    <w:rsid w:val="00BC7AB0"/>
    <w:rsid w:val="00BD0F28"/>
    <w:rsid w:val="00BD0FA6"/>
    <w:rsid w:val="00BD1951"/>
    <w:rsid w:val="00BD2616"/>
    <w:rsid w:val="00BD296F"/>
    <w:rsid w:val="00BD371B"/>
    <w:rsid w:val="00BD3B35"/>
    <w:rsid w:val="00BD3C44"/>
    <w:rsid w:val="00BD53C6"/>
    <w:rsid w:val="00BD5422"/>
    <w:rsid w:val="00BD5DA1"/>
    <w:rsid w:val="00BD6988"/>
    <w:rsid w:val="00BD69A9"/>
    <w:rsid w:val="00BD6C2C"/>
    <w:rsid w:val="00BD7519"/>
    <w:rsid w:val="00BD7B14"/>
    <w:rsid w:val="00BE0019"/>
    <w:rsid w:val="00BE0D3B"/>
    <w:rsid w:val="00BE0F64"/>
    <w:rsid w:val="00BE1225"/>
    <w:rsid w:val="00BE1547"/>
    <w:rsid w:val="00BE19DD"/>
    <w:rsid w:val="00BE22CE"/>
    <w:rsid w:val="00BE4AB5"/>
    <w:rsid w:val="00BE4C3A"/>
    <w:rsid w:val="00BE56D2"/>
    <w:rsid w:val="00BE68DC"/>
    <w:rsid w:val="00BE6D06"/>
    <w:rsid w:val="00BE7B3D"/>
    <w:rsid w:val="00BE7D0D"/>
    <w:rsid w:val="00BF16A4"/>
    <w:rsid w:val="00BF1C8F"/>
    <w:rsid w:val="00BF274D"/>
    <w:rsid w:val="00BF2E43"/>
    <w:rsid w:val="00BF30B5"/>
    <w:rsid w:val="00BF3663"/>
    <w:rsid w:val="00BF3981"/>
    <w:rsid w:val="00BF3D60"/>
    <w:rsid w:val="00BF3F66"/>
    <w:rsid w:val="00BF5147"/>
    <w:rsid w:val="00C007EE"/>
    <w:rsid w:val="00C00C38"/>
    <w:rsid w:val="00C00CD4"/>
    <w:rsid w:val="00C023C0"/>
    <w:rsid w:val="00C02524"/>
    <w:rsid w:val="00C03403"/>
    <w:rsid w:val="00C03657"/>
    <w:rsid w:val="00C039FF"/>
    <w:rsid w:val="00C03D1F"/>
    <w:rsid w:val="00C058B7"/>
    <w:rsid w:val="00C06468"/>
    <w:rsid w:val="00C06C14"/>
    <w:rsid w:val="00C06C94"/>
    <w:rsid w:val="00C0720A"/>
    <w:rsid w:val="00C07A5E"/>
    <w:rsid w:val="00C07CB9"/>
    <w:rsid w:val="00C10075"/>
    <w:rsid w:val="00C102D8"/>
    <w:rsid w:val="00C1031F"/>
    <w:rsid w:val="00C10756"/>
    <w:rsid w:val="00C1104D"/>
    <w:rsid w:val="00C118A5"/>
    <w:rsid w:val="00C1240F"/>
    <w:rsid w:val="00C13076"/>
    <w:rsid w:val="00C13C04"/>
    <w:rsid w:val="00C14BA6"/>
    <w:rsid w:val="00C159B5"/>
    <w:rsid w:val="00C20139"/>
    <w:rsid w:val="00C204A8"/>
    <w:rsid w:val="00C2139C"/>
    <w:rsid w:val="00C214DE"/>
    <w:rsid w:val="00C21CA8"/>
    <w:rsid w:val="00C22500"/>
    <w:rsid w:val="00C225FD"/>
    <w:rsid w:val="00C24B02"/>
    <w:rsid w:val="00C25D0B"/>
    <w:rsid w:val="00C26347"/>
    <w:rsid w:val="00C30FFA"/>
    <w:rsid w:val="00C318AF"/>
    <w:rsid w:val="00C31B1F"/>
    <w:rsid w:val="00C31F29"/>
    <w:rsid w:val="00C32C8F"/>
    <w:rsid w:val="00C32EC8"/>
    <w:rsid w:val="00C33FB4"/>
    <w:rsid w:val="00C344CB"/>
    <w:rsid w:val="00C3477E"/>
    <w:rsid w:val="00C34B48"/>
    <w:rsid w:val="00C35470"/>
    <w:rsid w:val="00C35CD6"/>
    <w:rsid w:val="00C36568"/>
    <w:rsid w:val="00C36732"/>
    <w:rsid w:val="00C37785"/>
    <w:rsid w:val="00C40F9D"/>
    <w:rsid w:val="00C4138F"/>
    <w:rsid w:val="00C417F7"/>
    <w:rsid w:val="00C41BDF"/>
    <w:rsid w:val="00C41CC2"/>
    <w:rsid w:val="00C42517"/>
    <w:rsid w:val="00C426D4"/>
    <w:rsid w:val="00C429FF"/>
    <w:rsid w:val="00C42BA9"/>
    <w:rsid w:val="00C42F0B"/>
    <w:rsid w:val="00C4342D"/>
    <w:rsid w:val="00C44071"/>
    <w:rsid w:val="00C44E4D"/>
    <w:rsid w:val="00C4516E"/>
    <w:rsid w:val="00C45346"/>
    <w:rsid w:val="00C453E0"/>
    <w:rsid w:val="00C4700B"/>
    <w:rsid w:val="00C470C1"/>
    <w:rsid w:val="00C4790C"/>
    <w:rsid w:val="00C50074"/>
    <w:rsid w:val="00C50BEC"/>
    <w:rsid w:val="00C50DD8"/>
    <w:rsid w:val="00C50E8F"/>
    <w:rsid w:val="00C517D3"/>
    <w:rsid w:val="00C51E12"/>
    <w:rsid w:val="00C51FF2"/>
    <w:rsid w:val="00C52280"/>
    <w:rsid w:val="00C52BE2"/>
    <w:rsid w:val="00C54E62"/>
    <w:rsid w:val="00C5501D"/>
    <w:rsid w:val="00C55B35"/>
    <w:rsid w:val="00C55FAD"/>
    <w:rsid w:val="00C56102"/>
    <w:rsid w:val="00C5610D"/>
    <w:rsid w:val="00C5631B"/>
    <w:rsid w:val="00C57883"/>
    <w:rsid w:val="00C57901"/>
    <w:rsid w:val="00C57BF5"/>
    <w:rsid w:val="00C57DE6"/>
    <w:rsid w:val="00C6128C"/>
    <w:rsid w:val="00C61340"/>
    <w:rsid w:val="00C61FE2"/>
    <w:rsid w:val="00C625CC"/>
    <w:rsid w:val="00C626E7"/>
    <w:rsid w:val="00C62A2B"/>
    <w:rsid w:val="00C62F10"/>
    <w:rsid w:val="00C63030"/>
    <w:rsid w:val="00C63FF0"/>
    <w:rsid w:val="00C65233"/>
    <w:rsid w:val="00C6554A"/>
    <w:rsid w:val="00C6556A"/>
    <w:rsid w:val="00C65F3E"/>
    <w:rsid w:val="00C661AF"/>
    <w:rsid w:val="00C66262"/>
    <w:rsid w:val="00C66AEC"/>
    <w:rsid w:val="00C66E9C"/>
    <w:rsid w:val="00C66ECF"/>
    <w:rsid w:val="00C672DF"/>
    <w:rsid w:val="00C67536"/>
    <w:rsid w:val="00C67820"/>
    <w:rsid w:val="00C67E1A"/>
    <w:rsid w:val="00C70161"/>
    <w:rsid w:val="00C70734"/>
    <w:rsid w:val="00C7090D"/>
    <w:rsid w:val="00C70BC5"/>
    <w:rsid w:val="00C7104C"/>
    <w:rsid w:val="00C71052"/>
    <w:rsid w:val="00C71136"/>
    <w:rsid w:val="00C719B2"/>
    <w:rsid w:val="00C71F92"/>
    <w:rsid w:val="00C73CE2"/>
    <w:rsid w:val="00C7560D"/>
    <w:rsid w:val="00C75CCB"/>
    <w:rsid w:val="00C760CD"/>
    <w:rsid w:val="00C767FC"/>
    <w:rsid w:val="00C776C0"/>
    <w:rsid w:val="00C802D1"/>
    <w:rsid w:val="00C81176"/>
    <w:rsid w:val="00C81225"/>
    <w:rsid w:val="00C82373"/>
    <w:rsid w:val="00C82DBF"/>
    <w:rsid w:val="00C83744"/>
    <w:rsid w:val="00C84996"/>
    <w:rsid w:val="00C8526D"/>
    <w:rsid w:val="00C856D6"/>
    <w:rsid w:val="00C8591D"/>
    <w:rsid w:val="00C85D4B"/>
    <w:rsid w:val="00C86F0E"/>
    <w:rsid w:val="00C87C1A"/>
    <w:rsid w:val="00C90942"/>
    <w:rsid w:val="00C9138F"/>
    <w:rsid w:val="00C9149E"/>
    <w:rsid w:val="00C91B86"/>
    <w:rsid w:val="00C91EFB"/>
    <w:rsid w:val="00C92818"/>
    <w:rsid w:val="00C93D8F"/>
    <w:rsid w:val="00C93E1B"/>
    <w:rsid w:val="00C93F98"/>
    <w:rsid w:val="00C95ACF"/>
    <w:rsid w:val="00C9649C"/>
    <w:rsid w:val="00C97135"/>
    <w:rsid w:val="00C97873"/>
    <w:rsid w:val="00CA1E5F"/>
    <w:rsid w:val="00CA1FB1"/>
    <w:rsid w:val="00CA2A11"/>
    <w:rsid w:val="00CA2D6D"/>
    <w:rsid w:val="00CA2E5B"/>
    <w:rsid w:val="00CA2F1D"/>
    <w:rsid w:val="00CA375A"/>
    <w:rsid w:val="00CA3A0E"/>
    <w:rsid w:val="00CA4E66"/>
    <w:rsid w:val="00CA4FA1"/>
    <w:rsid w:val="00CA70BF"/>
    <w:rsid w:val="00CA743E"/>
    <w:rsid w:val="00CA767A"/>
    <w:rsid w:val="00CA7DBF"/>
    <w:rsid w:val="00CA7E5D"/>
    <w:rsid w:val="00CB03A8"/>
    <w:rsid w:val="00CB0FDF"/>
    <w:rsid w:val="00CB150A"/>
    <w:rsid w:val="00CB1F3B"/>
    <w:rsid w:val="00CB2B70"/>
    <w:rsid w:val="00CB2BDB"/>
    <w:rsid w:val="00CB49CE"/>
    <w:rsid w:val="00CB52A0"/>
    <w:rsid w:val="00CB6B19"/>
    <w:rsid w:val="00CB72FF"/>
    <w:rsid w:val="00CB75F0"/>
    <w:rsid w:val="00CB770D"/>
    <w:rsid w:val="00CB7FC1"/>
    <w:rsid w:val="00CC08A4"/>
    <w:rsid w:val="00CC090B"/>
    <w:rsid w:val="00CC0B00"/>
    <w:rsid w:val="00CC12F3"/>
    <w:rsid w:val="00CC1AE0"/>
    <w:rsid w:val="00CC457D"/>
    <w:rsid w:val="00CC470E"/>
    <w:rsid w:val="00CC486C"/>
    <w:rsid w:val="00CC4E97"/>
    <w:rsid w:val="00CC5732"/>
    <w:rsid w:val="00CC61BF"/>
    <w:rsid w:val="00CC6358"/>
    <w:rsid w:val="00CC67E5"/>
    <w:rsid w:val="00CC68A6"/>
    <w:rsid w:val="00CC700C"/>
    <w:rsid w:val="00CC7CAC"/>
    <w:rsid w:val="00CD13BD"/>
    <w:rsid w:val="00CD2AD2"/>
    <w:rsid w:val="00CD342A"/>
    <w:rsid w:val="00CD356E"/>
    <w:rsid w:val="00CD3644"/>
    <w:rsid w:val="00CD3778"/>
    <w:rsid w:val="00CD399D"/>
    <w:rsid w:val="00CD3E13"/>
    <w:rsid w:val="00CD507F"/>
    <w:rsid w:val="00CD53A4"/>
    <w:rsid w:val="00CD543B"/>
    <w:rsid w:val="00CD598D"/>
    <w:rsid w:val="00CD5A1F"/>
    <w:rsid w:val="00CD79D1"/>
    <w:rsid w:val="00CE040A"/>
    <w:rsid w:val="00CE221C"/>
    <w:rsid w:val="00CE28C7"/>
    <w:rsid w:val="00CE32C2"/>
    <w:rsid w:val="00CE3624"/>
    <w:rsid w:val="00CE39E6"/>
    <w:rsid w:val="00CE3CBE"/>
    <w:rsid w:val="00CE3DB4"/>
    <w:rsid w:val="00CE3F30"/>
    <w:rsid w:val="00CE4261"/>
    <w:rsid w:val="00CE44D7"/>
    <w:rsid w:val="00CE46E3"/>
    <w:rsid w:val="00CE62F0"/>
    <w:rsid w:val="00CE6917"/>
    <w:rsid w:val="00CE691C"/>
    <w:rsid w:val="00CE6A30"/>
    <w:rsid w:val="00CE708B"/>
    <w:rsid w:val="00CE7910"/>
    <w:rsid w:val="00CE7C33"/>
    <w:rsid w:val="00CF057D"/>
    <w:rsid w:val="00CF0A2B"/>
    <w:rsid w:val="00CF1229"/>
    <w:rsid w:val="00CF1AF9"/>
    <w:rsid w:val="00CF1D5B"/>
    <w:rsid w:val="00CF1E9F"/>
    <w:rsid w:val="00CF2097"/>
    <w:rsid w:val="00CF36CE"/>
    <w:rsid w:val="00CF40EC"/>
    <w:rsid w:val="00CF43B6"/>
    <w:rsid w:val="00CF4D85"/>
    <w:rsid w:val="00CF539A"/>
    <w:rsid w:val="00CF68D3"/>
    <w:rsid w:val="00CF7B94"/>
    <w:rsid w:val="00D008AE"/>
    <w:rsid w:val="00D00AC6"/>
    <w:rsid w:val="00D0107A"/>
    <w:rsid w:val="00D014FE"/>
    <w:rsid w:val="00D0164A"/>
    <w:rsid w:val="00D03764"/>
    <w:rsid w:val="00D044F7"/>
    <w:rsid w:val="00D04931"/>
    <w:rsid w:val="00D04AEC"/>
    <w:rsid w:val="00D04BD5"/>
    <w:rsid w:val="00D04D40"/>
    <w:rsid w:val="00D06228"/>
    <w:rsid w:val="00D06672"/>
    <w:rsid w:val="00D0682B"/>
    <w:rsid w:val="00D069AA"/>
    <w:rsid w:val="00D06F1F"/>
    <w:rsid w:val="00D07BF1"/>
    <w:rsid w:val="00D07CE5"/>
    <w:rsid w:val="00D07E68"/>
    <w:rsid w:val="00D1053E"/>
    <w:rsid w:val="00D1073F"/>
    <w:rsid w:val="00D12E9B"/>
    <w:rsid w:val="00D13263"/>
    <w:rsid w:val="00D136C8"/>
    <w:rsid w:val="00D1549E"/>
    <w:rsid w:val="00D15E20"/>
    <w:rsid w:val="00D15EC3"/>
    <w:rsid w:val="00D16F34"/>
    <w:rsid w:val="00D17D87"/>
    <w:rsid w:val="00D2012E"/>
    <w:rsid w:val="00D20555"/>
    <w:rsid w:val="00D207FB"/>
    <w:rsid w:val="00D20B09"/>
    <w:rsid w:val="00D20DE3"/>
    <w:rsid w:val="00D21218"/>
    <w:rsid w:val="00D21EF8"/>
    <w:rsid w:val="00D22216"/>
    <w:rsid w:val="00D23497"/>
    <w:rsid w:val="00D23673"/>
    <w:rsid w:val="00D23A64"/>
    <w:rsid w:val="00D241CC"/>
    <w:rsid w:val="00D2442D"/>
    <w:rsid w:val="00D244FF"/>
    <w:rsid w:val="00D248B2"/>
    <w:rsid w:val="00D251F6"/>
    <w:rsid w:val="00D256A0"/>
    <w:rsid w:val="00D2680D"/>
    <w:rsid w:val="00D26B64"/>
    <w:rsid w:val="00D2715F"/>
    <w:rsid w:val="00D3018B"/>
    <w:rsid w:val="00D309B8"/>
    <w:rsid w:val="00D31145"/>
    <w:rsid w:val="00D3127B"/>
    <w:rsid w:val="00D315E0"/>
    <w:rsid w:val="00D321A1"/>
    <w:rsid w:val="00D33E55"/>
    <w:rsid w:val="00D3475E"/>
    <w:rsid w:val="00D34F7D"/>
    <w:rsid w:val="00D3530E"/>
    <w:rsid w:val="00D360DC"/>
    <w:rsid w:val="00D36A4C"/>
    <w:rsid w:val="00D36CB8"/>
    <w:rsid w:val="00D36F49"/>
    <w:rsid w:val="00D3702B"/>
    <w:rsid w:val="00D37D78"/>
    <w:rsid w:val="00D37DA3"/>
    <w:rsid w:val="00D4092C"/>
    <w:rsid w:val="00D40F33"/>
    <w:rsid w:val="00D41887"/>
    <w:rsid w:val="00D42DCC"/>
    <w:rsid w:val="00D43D48"/>
    <w:rsid w:val="00D43D87"/>
    <w:rsid w:val="00D44108"/>
    <w:rsid w:val="00D45259"/>
    <w:rsid w:val="00D4573B"/>
    <w:rsid w:val="00D46020"/>
    <w:rsid w:val="00D50329"/>
    <w:rsid w:val="00D505BB"/>
    <w:rsid w:val="00D50E79"/>
    <w:rsid w:val="00D51786"/>
    <w:rsid w:val="00D521FB"/>
    <w:rsid w:val="00D53E1C"/>
    <w:rsid w:val="00D53FD7"/>
    <w:rsid w:val="00D54D32"/>
    <w:rsid w:val="00D54FE6"/>
    <w:rsid w:val="00D5522E"/>
    <w:rsid w:val="00D557A3"/>
    <w:rsid w:val="00D557BC"/>
    <w:rsid w:val="00D55828"/>
    <w:rsid w:val="00D558B4"/>
    <w:rsid w:val="00D5624C"/>
    <w:rsid w:val="00D566DC"/>
    <w:rsid w:val="00D57DF1"/>
    <w:rsid w:val="00D60232"/>
    <w:rsid w:val="00D60475"/>
    <w:rsid w:val="00D61216"/>
    <w:rsid w:val="00D64129"/>
    <w:rsid w:val="00D6466D"/>
    <w:rsid w:val="00D64C63"/>
    <w:rsid w:val="00D657AA"/>
    <w:rsid w:val="00D6589B"/>
    <w:rsid w:val="00D66BA0"/>
    <w:rsid w:val="00D67828"/>
    <w:rsid w:val="00D67D94"/>
    <w:rsid w:val="00D70BBB"/>
    <w:rsid w:val="00D70EEB"/>
    <w:rsid w:val="00D711DB"/>
    <w:rsid w:val="00D72CF5"/>
    <w:rsid w:val="00D72DA5"/>
    <w:rsid w:val="00D73A65"/>
    <w:rsid w:val="00D74004"/>
    <w:rsid w:val="00D74205"/>
    <w:rsid w:val="00D746E4"/>
    <w:rsid w:val="00D74DB8"/>
    <w:rsid w:val="00D7502D"/>
    <w:rsid w:val="00D75CC9"/>
    <w:rsid w:val="00D761F5"/>
    <w:rsid w:val="00D76508"/>
    <w:rsid w:val="00D76AED"/>
    <w:rsid w:val="00D77001"/>
    <w:rsid w:val="00D77990"/>
    <w:rsid w:val="00D77AEC"/>
    <w:rsid w:val="00D81048"/>
    <w:rsid w:val="00D8109F"/>
    <w:rsid w:val="00D8206E"/>
    <w:rsid w:val="00D82614"/>
    <w:rsid w:val="00D82F89"/>
    <w:rsid w:val="00D83DAC"/>
    <w:rsid w:val="00D84A24"/>
    <w:rsid w:val="00D84A28"/>
    <w:rsid w:val="00D84E5E"/>
    <w:rsid w:val="00D850DB"/>
    <w:rsid w:val="00D857CC"/>
    <w:rsid w:val="00D860AD"/>
    <w:rsid w:val="00D86A7A"/>
    <w:rsid w:val="00D86CDD"/>
    <w:rsid w:val="00D874B7"/>
    <w:rsid w:val="00D87EC3"/>
    <w:rsid w:val="00D87EF6"/>
    <w:rsid w:val="00D87F33"/>
    <w:rsid w:val="00D91209"/>
    <w:rsid w:val="00D914A6"/>
    <w:rsid w:val="00D9180D"/>
    <w:rsid w:val="00D92637"/>
    <w:rsid w:val="00D92BE5"/>
    <w:rsid w:val="00D93663"/>
    <w:rsid w:val="00D94303"/>
    <w:rsid w:val="00D95702"/>
    <w:rsid w:val="00D95A26"/>
    <w:rsid w:val="00D96534"/>
    <w:rsid w:val="00D96B6D"/>
    <w:rsid w:val="00D97BB9"/>
    <w:rsid w:val="00D97E67"/>
    <w:rsid w:val="00DA12E4"/>
    <w:rsid w:val="00DA1CFB"/>
    <w:rsid w:val="00DA271E"/>
    <w:rsid w:val="00DA2D02"/>
    <w:rsid w:val="00DA3219"/>
    <w:rsid w:val="00DA3AC7"/>
    <w:rsid w:val="00DA406D"/>
    <w:rsid w:val="00DA552B"/>
    <w:rsid w:val="00DA5FD2"/>
    <w:rsid w:val="00DA6CCF"/>
    <w:rsid w:val="00DA6D09"/>
    <w:rsid w:val="00DA6F69"/>
    <w:rsid w:val="00DA7A09"/>
    <w:rsid w:val="00DB0323"/>
    <w:rsid w:val="00DB0739"/>
    <w:rsid w:val="00DB0873"/>
    <w:rsid w:val="00DB08A7"/>
    <w:rsid w:val="00DB0E87"/>
    <w:rsid w:val="00DB13D9"/>
    <w:rsid w:val="00DB1A14"/>
    <w:rsid w:val="00DB247C"/>
    <w:rsid w:val="00DB265F"/>
    <w:rsid w:val="00DB2C9F"/>
    <w:rsid w:val="00DB3172"/>
    <w:rsid w:val="00DB373D"/>
    <w:rsid w:val="00DB37E0"/>
    <w:rsid w:val="00DB38FC"/>
    <w:rsid w:val="00DB3C00"/>
    <w:rsid w:val="00DB3F0D"/>
    <w:rsid w:val="00DB3F68"/>
    <w:rsid w:val="00DB4BD8"/>
    <w:rsid w:val="00DB56D6"/>
    <w:rsid w:val="00DB61B8"/>
    <w:rsid w:val="00DB63C6"/>
    <w:rsid w:val="00DB71CA"/>
    <w:rsid w:val="00DB764D"/>
    <w:rsid w:val="00DB7CC3"/>
    <w:rsid w:val="00DB7D8B"/>
    <w:rsid w:val="00DB7FDC"/>
    <w:rsid w:val="00DC0261"/>
    <w:rsid w:val="00DC0522"/>
    <w:rsid w:val="00DC058C"/>
    <w:rsid w:val="00DC0B83"/>
    <w:rsid w:val="00DC1810"/>
    <w:rsid w:val="00DC2188"/>
    <w:rsid w:val="00DC295E"/>
    <w:rsid w:val="00DC33D6"/>
    <w:rsid w:val="00DC356B"/>
    <w:rsid w:val="00DC3F86"/>
    <w:rsid w:val="00DC4126"/>
    <w:rsid w:val="00DC4F46"/>
    <w:rsid w:val="00DC55FB"/>
    <w:rsid w:val="00DC57F4"/>
    <w:rsid w:val="00DC64A2"/>
    <w:rsid w:val="00DC67BB"/>
    <w:rsid w:val="00DC6EA0"/>
    <w:rsid w:val="00DC6FDB"/>
    <w:rsid w:val="00DD26B9"/>
    <w:rsid w:val="00DD2B6F"/>
    <w:rsid w:val="00DD390A"/>
    <w:rsid w:val="00DD3954"/>
    <w:rsid w:val="00DD41C9"/>
    <w:rsid w:val="00DD51E9"/>
    <w:rsid w:val="00DD589F"/>
    <w:rsid w:val="00DD5D2C"/>
    <w:rsid w:val="00DD61B6"/>
    <w:rsid w:val="00DD707F"/>
    <w:rsid w:val="00DD7630"/>
    <w:rsid w:val="00DD767D"/>
    <w:rsid w:val="00DD7C02"/>
    <w:rsid w:val="00DE0199"/>
    <w:rsid w:val="00DE1514"/>
    <w:rsid w:val="00DE16A9"/>
    <w:rsid w:val="00DE17B9"/>
    <w:rsid w:val="00DE20DD"/>
    <w:rsid w:val="00DE33B9"/>
    <w:rsid w:val="00DE3E2B"/>
    <w:rsid w:val="00DE4331"/>
    <w:rsid w:val="00DE4546"/>
    <w:rsid w:val="00DE470C"/>
    <w:rsid w:val="00DE559F"/>
    <w:rsid w:val="00DE654B"/>
    <w:rsid w:val="00DE65A2"/>
    <w:rsid w:val="00DE786E"/>
    <w:rsid w:val="00DE7E2B"/>
    <w:rsid w:val="00DF01DC"/>
    <w:rsid w:val="00DF22DA"/>
    <w:rsid w:val="00DF26A2"/>
    <w:rsid w:val="00DF3EF7"/>
    <w:rsid w:val="00DF4165"/>
    <w:rsid w:val="00DF495F"/>
    <w:rsid w:val="00DF4F49"/>
    <w:rsid w:val="00DF5708"/>
    <w:rsid w:val="00DF5C2A"/>
    <w:rsid w:val="00DF5F96"/>
    <w:rsid w:val="00DF6FA6"/>
    <w:rsid w:val="00DF7562"/>
    <w:rsid w:val="00E00344"/>
    <w:rsid w:val="00E00A2A"/>
    <w:rsid w:val="00E00CE0"/>
    <w:rsid w:val="00E02B5E"/>
    <w:rsid w:val="00E0317D"/>
    <w:rsid w:val="00E053C3"/>
    <w:rsid w:val="00E064DE"/>
    <w:rsid w:val="00E0660D"/>
    <w:rsid w:val="00E068B5"/>
    <w:rsid w:val="00E07263"/>
    <w:rsid w:val="00E07568"/>
    <w:rsid w:val="00E07A8B"/>
    <w:rsid w:val="00E111E6"/>
    <w:rsid w:val="00E1153B"/>
    <w:rsid w:val="00E11D25"/>
    <w:rsid w:val="00E1227C"/>
    <w:rsid w:val="00E13DFC"/>
    <w:rsid w:val="00E142A6"/>
    <w:rsid w:val="00E14854"/>
    <w:rsid w:val="00E1488E"/>
    <w:rsid w:val="00E14FAA"/>
    <w:rsid w:val="00E154DD"/>
    <w:rsid w:val="00E157C6"/>
    <w:rsid w:val="00E1795B"/>
    <w:rsid w:val="00E17A22"/>
    <w:rsid w:val="00E17A4F"/>
    <w:rsid w:val="00E20BB3"/>
    <w:rsid w:val="00E2103B"/>
    <w:rsid w:val="00E21104"/>
    <w:rsid w:val="00E2147E"/>
    <w:rsid w:val="00E21EFC"/>
    <w:rsid w:val="00E22D4A"/>
    <w:rsid w:val="00E232A7"/>
    <w:rsid w:val="00E23BA3"/>
    <w:rsid w:val="00E243F3"/>
    <w:rsid w:val="00E24B94"/>
    <w:rsid w:val="00E24BF5"/>
    <w:rsid w:val="00E24E9A"/>
    <w:rsid w:val="00E252A4"/>
    <w:rsid w:val="00E259EE"/>
    <w:rsid w:val="00E2665E"/>
    <w:rsid w:val="00E26705"/>
    <w:rsid w:val="00E271A7"/>
    <w:rsid w:val="00E2724D"/>
    <w:rsid w:val="00E27774"/>
    <w:rsid w:val="00E27D70"/>
    <w:rsid w:val="00E3079A"/>
    <w:rsid w:val="00E309D0"/>
    <w:rsid w:val="00E312FE"/>
    <w:rsid w:val="00E319CA"/>
    <w:rsid w:val="00E31EF3"/>
    <w:rsid w:val="00E331B8"/>
    <w:rsid w:val="00E342E9"/>
    <w:rsid w:val="00E34A40"/>
    <w:rsid w:val="00E34B4C"/>
    <w:rsid w:val="00E35F8C"/>
    <w:rsid w:val="00E3627B"/>
    <w:rsid w:val="00E368FA"/>
    <w:rsid w:val="00E37616"/>
    <w:rsid w:val="00E37C38"/>
    <w:rsid w:val="00E4084E"/>
    <w:rsid w:val="00E43AF1"/>
    <w:rsid w:val="00E44455"/>
    <w:rsid w:val="00E44DA9"/>
    <w:rsid w:val="00E457ED"/>
    <w:rsid w:val="00E45FDE"/>
    <w:rsid w:val="00E46353"/>
    <w:rsid w:val="00E46E71"/>
    <w:rsid w:val="00E5096C"/>
    <w:rsid w:val="00E50D46"/>
    <w:rsid w:val="00E52334"/>
    <w:rsid w:val="00E52AD2"/>
    <w:rsid w:val="00E52DA6"/>
    <w:rsid w:val="00E5365C"/>
    <w:rsid w:val="00E54821"/>
    <w:rsid w:val="00E548A4"/>
    <w:rsid w:val="00E5538A"/>
    <w:rsid w:val="00E55797"/>
    <w:rsid w:val="00E55B4B"/>
    <w:rsid w:val="00E5611D"/>
    <w:rsid w:val="00E56EBE"/>
    <w:rsid w:val="00E57DC6"/>
    <w:rsid w:val="00E60520"/>
    <w:rsid w:val="00E615DE"/>
    <w:rsid w:val="00E61DCB"/>
    <w:rsid w:val="00E6234F"/>
    <w:rsid w:val="00E62C58"/>
    <w:rsid w:val="00E62DC9"/>
    <w:rsid w:val="00E637E3"/>
    <w:rsid w:val="00E63CFD"/>
    <w:rsid w:val="00E63D3E"/>
    <w:rsid w:val="00E63E1A"/>
    <w:rsid w:val="00E64276"/>
    <w:rsid w:val="00E64C31"/>
    <w:rsid w:val="00E65616"/>
    <w:rsid w:val="00E65F1D"/>
    <w:rsid w:val="00E665F1"/>
    <w:rsid w:val="00E667B1"/>
    <w:rsid w:val="00E66CDD"/>
    <w:rsid w:val="00E674BD"/>
    <w:rsid w:val="00E6751D"/>
    <w:rsid w:val="00E67583"/>
    <w:rsid w:val="00E67A95"/>
    <w:rsid w:val="00E67E10"/>
    <w:rsid w:val="00E70144"/>
    <w:rsid w:val="00E70891"/>
    <w:rsid w:val="00E70BC7"/>
    <w:rsid w:val="00E70D4A"/>
    <w:rsid w:val="00E7218D"/>
    <w:rsid w:val="00E72C9E"/>
    <w:rsid w:val="00E72EE8"/>
    <w:rsid w:val="00E74E87"/>
    <w:rsid w:val="00E7501F"/>
    <w:rsid w:val="00E75846"/>
    <w:rsid w:val="00E7627D"/>
    <w:rsid w:val="00E7641B"/>
    <w:rsid w:val="00E764E3"/>
    <w:rsid w:val="00E77CA1"/>
    <w:rsid w:val="00E80F46"/>
    <w:rsid w:val="00E80FF8"/>
    <w:rsid w:val="00E81900"/>
    <w:rsid w:val="00E82882"/>
    <w:rsid w:val="00E82A53"/>
    <w:rsid w:val="00E831B8"/>
    <w:rsid w:val="00E83851"/>
    <w:rsid w:val="00E83BD0"/>
    <w:rsid w:val="00E84165"/>
    <w:rsid w:val="00E85602"/>
    <w:rsid w:val="00E863EC"/>
    <w:rsid w:val="00E8640C"/>
    <w:rsid w:val="00E867B0"/>
    <w:rsid w:val="00E86D9D"/>
    <w:rsid w:val="00E8788B"/>
    <w:rsid w:val="00E878A4"/>
    <w:rsid w:val="00E87F62"/>
    <w:rsid w:val="00E9021F"/>
    <w:rsid w:val="00E9073B"/>
    <w:rsid w:val="00E90C02"/>
    <w:rsid w:val="00E90CAF"/>
    <w:rsid w:val="00E9115F"/>
    <w:rsid w:val="00E91C95"/>
    <w:rsid w:val="00E9222B"/>
    <w:rsid w:val="00E924EA"/>
    <w:rsid w:val="00E92FC7"/>
    <w:rsid w:val="00E93BC0"/>
    <w:rsid w:val="00E944A5"/>
    <w:rsid w:val="00E94540"/>
    <w:rsid w:val="00E94ACD"/>
    <w:rsid w:val="00E94E44"/>
    <w:rsid w:val="00E94E8E"/>
    <w:rsid w:val="00E9565F"/>
    <w:rsid w:val="00E959AC"/>
    <w:rsid w:val="00E95B8C"/>
    <w:rsid w:val="00E96BFC"/>
    <w:rsid w:val="00E97105"/>
    <w:rsid w:val="00E9747E"/>
    <w:rsid w:val="00EA0758"/>
    <w:rsid w:val="00EA11C6"/>
    <w:rsid w:val="00EA15DA"/>
    <w:rsid w:val="00EA1E0F"/>
    <w:rsid w:val="00EA31F1"/>
    <w:rsid w:val="00EA37D5"/>
    <w:rsid w:val="00EA4147"/>
    <w:rsid w:val="00EA43F3"/>
    <w:rsid w:val="00EA474B"/>
    <w:rsid w:val="00EA4C01"/>
    <w:rsid w:val="00EA5BD2"/>
    <w:rsid w:val="00EA5D94"/>
    <w:rsid w:val="00EA5E9F"/>
    <w:rsid w:val="00EA61FB"/>
    <w:rsid w:val="00EA7244"/>
    <w:rsid w:val="00EB0262"/>
    <w:rsid w:val="00EB096E"/>
    <w:rsid w:val="00EB0AC6"/>
    <w:rsid w:val="00EB0FE8"/>
    <w:rsid w:val="00EB19EA"/>
    <w:rsid w:val="00EB3779"/>
    <w:rsid w:val="00EB4948"/>
    <w:rsid w:val="00EB4976"/>
    <w:rsid w:val="00EB49E9"/>
    <w:rsid w:val="00EB6470"/>
    <w:rsid w:val="00EB7180"/>
    <w:rsid w:val="00EB7CD9"/>
    <w:rsid w:val="00EB7FAA"/>
    <w:rsid w:val="00EC0533"/>
    <w:rsid w:val="00EC06FC"/>
    <w:rsid w:val="00EC081E"/>
    <w:rsid w:val="00EC0E40"/>
    <w:rsid w:val="00EC1D10"/>
    <w:rsid w:val="00EC278F"/>
    <w:rsid w:val="00EC2986"/>
    <w:rsid w:val="00EC2A08"/>
    <w:rsid w:val="00EC2D1D"/>
    <w:rsid w:val="00EC39F0"/>
    <w:rsid w:val="00EC4514"/>
    <w:rsid w:val="00EC4D1F"/>
    <w:rsid w:val="00EC568B"/>
    <w:rsid w:val="00EC65DD"/>
    <w:rsid w:val="00ED0EB0"/>
    <w:rsid w:val="00ED0F78"/>
    <w:rsid w:val="00ED14BA"/>
    <w:rsid w:val="00ED14DB"/>
    <w:rsid w:val="00ED164C"/>
    <w:rsid w:val="00ED275C"/>
    <w:rsid w:val="00ED32CF"/>
    <w:rsid w:val="00ED3D56"/>
    <w:rsid w:val="00ED4CF8"/>
    <w:rsid w:val="00ED52FC"/>
    <w:rsid w:val="00ED5DD8"/>
    <w:rsid w:val="00ED6B58"/>
    <w:rsid w:val="00ED7C44"/>
    <w:rsid w:val="00ED7F87"/>
    <w:rsid w:val="00EE01FC"/>
    <w:rsid w:val="00EE08B2"/>
    <w:rsid w:val="00EE1086"/>
    <w:rsid w:val="00EE165E"/>
    <w:rsid w:val="00EE1BE1"/>
    <w:rsid w:val="00EE1D8A"/>
    <w:rsid w:val="00EE1F70"/>
    <w:rsid w:val="00EE2747"/>
    <w:rsid w:val="00EE312A"/>
    <w:rsid w:val="00EE3A61"/>
    <w:rsid w:val="00EE3EAA"/>
    <w:rsid w:val="00EE4020"/>
    <w:rsid w:val="00EE4E22"/>
    <w:rsid w:val="00EE59C2"/>
    <w:rsid w:val="00EE5D58"/>
    <w:rsid w:val="00EE67A3"/>
    <w:rsid w:val="00EE6B29"/>
    <w:rsid w:val="00EE7B7B"/>
    <w:rsid w:val="00EF0B88"/>
    <w:rsid w:val="00EF19D9"/>
    <w:rsid w:val="00EF39D3"/>
    <w:rsid w:val="00EF4986"/>
    <w:rsid w:val="00EF518B"/>
    <w:rsid w:val="00EF58AD"/>
    <w:rsid w:val="00EF5F77"/>
    <w:rsid w:val="00EF690A"/>
    <w:rsid w:val="00EF797C"/>
    <w:rsid w:val="00F00307"/>
    <w:rsid w:val="00F026B5"/>
    <w:rsid w:val="00F03B3B"/>
    <w:rsid w:val="00F041A7"/>
    <w:rsid w:val="00F04F06"/>
    <w:rsid w:val="00F05A1D"/>
    <w:rsid w:val="00F071B3"/>
    <w:rsid w:val="00F0788F"/>
    <w:rsid w:val="00F07895"/>
    <w:rsid w:val="00F07A07"/>
    <w:rsid w:val="00F107ED"/>
    <w:rsid w:val="00F109E9"/>
    <w:rsid w:val="00F11789"/>
    <w:rsid w:val="00F11884"/>
    <w:rsid w:val="00F118B2"/>
    <w:rsid w:val="00F1265B"/>
    <w:rsid w:val="00F12A76"/>
    <w:rsid w:val="00F132BB"/>
    <w:rsid w:val="00F13A7C"/>
    <w:rsid w:val="00F14997"/>
    <w:rsid w:val="00F1530A"/>
    <w:rsid w:val="00F15437"/>
    <w:rsid w:val="00F162DE"/>
    <w:rsid w:val="00F168F6"/>
    <w:rsid w:val="00F169F7"/>
    <w:rsid w:val="00F17B65"/>
    <w:rsid w:val="00F2126B"/>
    <w:rsid w:val="00F22888"/>
    <w:rsid w:val="00F230BC"/>
    <w:rsid w:val="00F256B7"/>
    <w:rsid w:val="00F25CC9"/>
    <w:rsid w:val="00F25D3A"/>
    <w:rsid w:val="00F25D48"/>
    <w:rsid w:val="00F25F24"/>
    <w:rsid w:val="00F26086"/>
    <w:rsid w:val="00F2669A"/>
    <w:rsid w:val="00F26E17"/>
    <w:rsid w:val="00F30385"/>
    <w:rsid w:val="00F30D21"/>
    <w:rsid w:val="00F31AB9"/>
    <w:rsid w:val="00F3476E"/>
    <w:rsid w:val="00F351F3"/>
    <w:rsid w:val="00F35D58"/>
    <w:rsid w:val="00F3652A"/>
    <w:rsid w:val="00F365A5"/>
    <w:rsid w:val="00F409E7"/>
    <w:rsid w:val="00F40EBA"/>
    <w:rsid w:val="00F411EC"/>
    <w:rsid w:val="00F42B33"/>
    <w:rsid w:val="00F43D24"/>
    <w:rsid w:val="00F440D3"/>
    <w:rsid w:val="00F44853"/>
    <w:rsid w:val="00F450CA"/>
    <w:rsid w:val="00F4541C"/>
    <w:rsid w:val="00F460AB"/>
    <w:rsid w:val="00F4642A"/>
    <w:rsid w:val="00F468A3"/>
    <w:rsid w:val="00F46953"/>
    <w:rsid w:val="00F46CB5"/>
    <w:rsid w:val="00F47741"/>
    <w:rsid w:val="00F47F3B"/>
    <w:rsid w:val="00F5024F"/>
    <w:rsid w:val="00F50A38"/>
    <w:rsid w:val="00F51B7D"/>
    <w:rsid w:val="00F52223"/>
    <w:rsid w:val="00F5296D"/>
    <w:rsid w:val="00F52A13"/>
    <w:rsid w:val="00F52DD1"/>
    <w:rsid w:val="00F53FA1"/>
    <w:rsid w:val="00F54303"/>
    <w:rsid w:val="00F555AB"/>
    <w:rsid w:val="00F563CB"/>
    <w:rsid w:val="00F56405"/>
    <w:rsid w:val="00F56414"/>
    <w:rsid w:val="00F567C7"/>
    <w:rsid w:val="00F567F2"/>
    <w:rsid w:val="00F56A79"/>
    <w:rsid w:val="00F56F50"/>
    <w:rsid w:val="00F57064"/>
    <w:rsid w:val="00F609A6"/>
    <w:rsid w:val="00F61236"/>
    <w:rsid w:val="00F61D9B"/>
    <w:rsid w:val="00F62153"/>
    <w:rsid w:val="00F627CD"/>
    <w:rsid w:val="00F6342C"/>
    <w:rsid w:val="00F644D0"/>
    <w:rsid w:val="00F64D4E"/>
    <w:rsid w:val="00F66474"/>
    <w:rsid w:val="00F668D5"/>
    <w:rsid w:val="00F66C90"/>
    <w:rsid w:val="00F7008B"/>
    <w:rsid w:val="00F70812"/>
    <w:rsid w:val="00F71D48"/>
    <w:rsid w:val="00F72024"/>
    <w:rsid w:val="00F7274C"/>
    <w:rsid w:val="00F72C3D"/>
    <w:rsid w:val="00F72D14"/>
    <w:rsid w:val="00F7365D"/>
    <w:rsid w:val="00F73B59"/>
    <w:rsid w:val="00F73B85"/>
    <w:rsid w:val="00F73C50"/>
    <w:rsid w:val="00F74022"/>
    <w:rsid w:val="00F740F4"/>
    <w:rsid w:val="00F74397"/>
    <w:rsid w:val="00F76401"/>
    <w:rsid w:val="00F7682E"/>
    <w:rsid w:val="00F76B60"/>
    <w:rsid w:val="00F776CB"/>
    <w:rsid w:val="00F77E6F"/>
    <w:rsid w:val="00F801BF"/>
    <w:rsid w:val="00F80E9B"/>
    <w:rsid w:val="00F81EA5"/>
    <w:rsid w:val="00F82290"/>
    <w:rsid w:val="00F825B5"/>
    <w:rsid w:val="00F82C2B"/>
    <w:rsid w:val="00F82FAC"/>
    <w:rsid w:val="00F8315A"/>
    <w:rsid w:val="00F83C8A"/>
    <w:rsid w:val="00F8454D"/>
    <w:rsid w:val="00F84C70"/>
    <w:rsid w:val="00F84F78"/>
    <w:rsid w:val="00F85205"/>
    <w:rsid w:val="00F86907"/>
    <w:rsid w:val="00F87D21"/>
    <w:rsid w:val="00F903F2"/>
    <w:rsid w:val="00F911AF"/>
    <w:rsid w:val="00F9169A"/>
    <w:rsid w:val="00F920E7"/>
    <w:rsid w:val="00F92FC8"/>
    <w:rsid w:val="00F93B7B"/>
    <w:rsid w:val="00F93BAA"/>
    <w:rsid w:val="00F943C8"/>
    <w:rsid w:val="00F94416"/>
    <w:rsid w:val="00F94781"/>
    <w:rsid w:val="00F94DCB"/>
    <w:rsid w:val="00F94E2E"/>
    <w:rsid w:val="00F95432"/>
    <w:rsid w:val="00F959B2"/>
    <w:rsid w:val="00F9692B"/>
    <w:rsid w:val="00F96BB6"/>
    <w:rsid w:val="00F96BE6"/>
    <w:rsid w:val="00F9709C"/>
    <w:rsid w:val="00F97A6D"/>
    <w:rsid w:val="00F97B78"/>
    <w:rsid w:val="00FA0A4B"/>
    <w:rsid w:val="00FA0F97"/>
    <w:rsid w:val="00FA145F"/>
    <w:rsid w:val="00FA1861"/>
    <w:rsid w:val="00FA2356"/>
    <w:rsid w:val="00FA2CB9"/>
    <w:rsid w:val="00FA2DFC"/>
    <w:rsid w:val="00FA3271"/>
    <w:rsid w:val="00FA396B"/>
    <w:rsid w:val="00FA3BD2"/>
    <w:rsid w:val="00FA4F5E"/>
    <w:rsid w:val="00FA505E"/>
    <w:rsid w:val="00FA5EE3"/>
    <w:rsid w:val="00FA64B5"/>
    <w:rsid w:val="00FA7004"/>
    <w:rsid w:val="00FA72FD"/>
    <w:rsid w:val="00FA7E02"/>
    <w:rsid w:val="00FB0905"/>
    <w:rsid w:val="00FB3043"/>
    <w:rsid w:val="00FB3CDC"/>
    <w:rsid w:val="00FB3EE2"/>
    <w:rsid w:val="00FB498A"/>
    <w:rsid w:val="00FB4FF4"/>
    <w:rsid w:val="00FB58A3"/>
    <w:rsid w:val="00FB6192"/>
    <w:rsid w:val="00FB6D1F"/>
    <w:rsid w:val="00FB7ECB"/>
    <w:rsid w:val="00FC0463"/>
    <w:rsid w:val="00FC1DE8"/>
    <w:rsid w:val="00FC1F36"/>
    <w:rsid w:val="00FC230F"/>
    <w:rsid w:val="00FC3904"/>
    <w:rsid w:val="00FC395A"/>
    <w:rsid w:val="00FC396C"/>
    <w:rsid w:val="00FC4D24"/>
    <w:rsid w:val="00FC5A71"/>
    <w:rsid w:val="00FC6A82"/>
    <w:rsid w:val="00FC7661"/>
    <w:rsid w:val="00FC7C26"/>
    <w:rsid w:val="00FD12CC"/>
    <w:rsid w:val="00FD15A2"/>
    <w:rsid w:val="00FD1846"/>
    <w:rsid w:val="00FD2C22"/>
    <w:rsid w:val="00FD2E18"/>
    <w:rsid w:val="00FD3F19"/>
    <w:rsid w:val="00FD3FBD"/>
    <w:rsid w:val="00FD4615"/>
    <w:rsid w:val="00FD4698"/>
    <w:rsid w:val="00FD4F08"/>
    <w:rsid w:val="00FD4F80"/>
    <w:rsid w:val="00FD5306"/>
    <w:rsid w:val="00FD561D"/>
    <w:rsid w:val="00FD5C53"/>
    <w:rsid w:val="00FD5DD6"/>
    <w:rsid w:val="00FD673D"/>
    <w:rsid w:val="00FD6F48"/>
    <w:rsid w:val="00FD7131"/>
    <w:rsid w:val="00FD7830"/>
    <w:rsid w:val="00FD7A38"/>
    <w:rsid w:val="00FD7AD6"/>
    <w:rsid w:val="00FE0298"/>
    <w:rsid w:val="00FE040F"/>
    <w:rsid w:val="00FE17D9"/>
    <w:rsid w:val="00FE34FB"/>
    <w:rsid w:val="00FE44EA"/>
    <w:rsid w:val="00FE559D"/>
    <w:rsid w:val="00FE568D"/>
    <w:rsid w:val="00FE632B"/>
    <w:rsid w:val="00FE70A6"/>
    <w:rsid w:val="00FE712E"/>
    <w:rsid w:val="00FF1301"/>
    <w:rsid w:val="00FF17A3"/>
    <w:rsid w:val="00FF1AA3"/>
    <w:rsid w:val="00FF23EA"/>
    <w:rsid w:val="00FF325D"/>
    <w:rsid w:val="00FF3331"/>
    <w:rsid w:val="00FF34A5"/>
    <w:rsid w:val="00FF3724"/>
    <w:rsid w:val="00FF41D5"/>
    <w:rsid w:val="00FF4930"/>
    <w:rsid w:val="00FF4C5E"/>
    <w:rsid w:val="00FF4FD7"/>
    <w:rsid w:val="00FF5655"/>
    <w:rsid w:val="00FF5F5F"/>
    <w:rsid w:val="00FF6654"/>
    <w:rsid w:val="00FF6A2E"/>
    <w:rsid w:val="00FF708C"/>
    <w:rsid w:val="00FF7399"/>
    <w:rsid w:val="00FF75B3"/>
    <w:rsid w:val="00FF78C0"/>
    <w:rsid w:val="00FF78C8"/>
    <w:rsid w:val="00FF7C98"/>
    <w:rsid w:val="00FF7F92"/>
    <w:rsid w:val="023C4D7D"/>
    <w:rsid w:val="0E496210"/>
    <w:rsid w:val="24B4E1B3"/>
    <w:rsid w:val="4517F662"/>
    <w:rsid w:val="6A742B4B"/>
    <w:rsid w:val="6EBD80AA"/>
    <w:rsid w:val="7097CAA4"/>
    <w:rsid w:val="71264C8F"/>
    <w:rsid w:val="717AA4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11839F"/>
  <w15:chartTrackingRefBased/>
  <w15:docId w15:val="{762FEB64-8610-497D-A83C-06920A04D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41F"/>
    <w:rPr>
      <w:rFonts w:ascii="Calibri" w:hAnsi="Calibri"/>
      <w:color w:val="000000" w:themeColor="text1"/>
      <w:sz w:val="24"/>
    </w:rPr>
  </w:style>
  <w:style w:type="paragraph" w:styleId="Heading1">
    <w:name w:val="heading 1"/>
    <w:basedOn w:val="Normal"/>
    <w:next w:val="Normal"/>
    <w:link w:val="Heading1Char"/>
    <w:uiPriority w:val="9"/>
    <w:qFormat/>
    <w:rsid w:val="00BD296F"/>
    <w:pPr>
      <w:outlineLvl w:val="0"/>
    </w:pPr>
    <w:rPr>
      <w:b/>
    </w:rPr>
  </w:style>
  <w:style w:type="paragraph" w:styleId="Heading2">
    <w:name w:val="heading 2"/>
    <w:basedOn w:val="Normal"/>
    <w:next w:val="Normal"/>
    <w:link w:val="Heading2Char"/>
    <w:uiPriority w:val="9"/>
    <w:unhideWhenUsed/>
    <w:qFormat/>
    <w:rsid w:val="006435B1"/>
    <w:pPr>
      <w:outlineLvl w:val="1"/>
    </w:pPr>
  </w:style>
  <w:style w:type="paragraph" w:styleId="Heading3">
    <w:name w:val="heading 3"/>
    <w:basedOn w:val="Normal"/>
    <w:next w:val="Normal"/>
    <w:link w:val="Heading3Char"/>
    <w:uiPriority w:val="9"/>
    <w:unhideWhenUsed/>
    <w:qFormat/>
    <w:rsid w:val="00F118B2"/>
    <w:pPr>
      <w:keepNext/>
      <w:keepLines/>
      <w:spacing w:before="40" w:after="0"/>
      <w:outlineLvl w:val="2"/>
    </w:pPr>
    <w:rPr>
      <w:rFonts w:eastAsiaTheme="majorEastAsia" w:cstheme="majorBidi"/>
      <w:color w:val="auto"/>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96F"/>
    <w:rPr>
      <w:rFonts w:ascii="Calibri" w:hAnsi="Calibri"/>
      <w:b/>
      <w:color w:val="000000" w:themeColor="text1"/>
      <w:sz w:val="24"/>
    </w:rPr>
  </w:style>
  <w:style w:type="character" w:customStyle="1" w:styleId="Heading2Char">
    <w:name w:val="Heading 2 Char"/>
    <w:basedOn w:val="DefaultParagraphFont"/>
    <w:link w:val="Heading2"/>
    <w:uiPriority w:val="9"/>
    <w:rsid w:val="006435B1"/>
    <w:rPr>
      <w:rFonts w:ascii="Times New Roman" w:hAnsi="Times New Roman"/>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00C38"/>
    <w:pPr>
      <w:numPr>
        <w:numId w:val="1"/>
      </w:numPr>
      <w:contextualSpacing/>
    </w:pPr>
  </w:style>
  <w:style w:type="character" w:customStyle="1" w:styleId="Heading3Char">
    <w:name w:val="Heading 3 Char"/>
    <w:basedOn w:val="DefaultParagraphFont"/>
    <w:link w:val="Heading3"/>
    <w:uiPriority w:val="9"/>
    <w:rsid w:val="00F118B2"/>
    <w:rPr>
      <w:rFonts w:ascii="Calibri" w:eastAsiaTheme="majorEastAsia" w:hAnsi="Calibr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unhideWhenUsed/>
    <w:rsid w:val="00C6554A"/>
    <w:pPr>
      <w:spacing w:line="240" w:lineRule="auto"/>
    </w:pPr>
    <w:rPr>
      <w:szCs w:val="20"/>
    </w:rPr>
  </w:style>
  <w:style w:type="character" w:customStyle="1" w:styleId="CommentTextChar">
    <w:name w:val="Comment Text Char"/>
    <w:basedOn w:val="DefaultParagraphFont"/>
    <w:link w:val="CommentText"/>
    <w:uiPriority w:val="99"/>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54C3D"/>
    <w:pPr>
      <w:spacing w:before="240" w:after="0" w:line="259" w:lineRule="auto"/>
      <w:outlineLvl w:val="9"/>
    </w:pPr>
    <w:rPr>
      <w:szCs w:val="32"/>
    </w:rPr>
  </w:style>
  <w:style w:type="paragraph" w:styleId="TOC1">
    <w:name w:val="toc 1"/>
    <w:basedOn w:val="Normal"/>
    <w:next w:val="Normal"/>
    <w:autoRedefine/>
    <w:uiPriority w:val="39"/>
    <w:unhideWhenUsed/>
    <w:rsid w:val="00B14AFE"/>
    <w:pPr>
      <w:tabs>
        <w:tab w:val="right" w:leader="dot" w:pos="8630"/>
      </w:tabs>
      <w:spacing w:after="100"/>
    </w:pPr>
  </w:style>
  <w:style w:type="paragraph" w:styleId="TOC2">
    <w:name w:val="toc 2"/>
    <w:basedOn w:val="Normal"/>
    <w:next w:val="Normal"/>
    <w:autoRedefine/>
    <w:uiPriority w:val="39"/>
    <w:unhideWhenUsed/>
    <w:rsid w:val="00454C3D"/>
    <w:pPr>
      <w:spacing w:after="100"/>
      <w:ind w:left="220"/>
    </w:pPr>
  </w:style>
  <w:style w:type="paragraph" w:styleId="TOC3">
    <w:name w:val="toc 3"/>
    <w:basedOn w:val="Normal"/>
    <w:next w:val="Normal"/>
    <w:autoRedefine/>
    <w:uiPriority w:val="39"/>
    <w:unhideWhenUsed/>
    <w:rsid w:val="006A17F8"/>
    <w:pPr>
      <w:spacing w:before="0" w:after="100" w:line="259" w:lineRule="auto"/>
      <w:ind w:left="440"/>
    </w:pPr>
    <w:rPr>
      <w:rFonts w:eastAsiaTheme="minorEastAsia" w:cs="Times New Roman"/>
      <w:color w:val="auto"/>
    </w:rPr>
  </w:style>
  <w:style w:type="paragraph" w:styleId="ListParagraph">
    <w:name w:val="List Paragraph"/>
    <w:basedOn w:val="Normal"/>
    <w:uiPriority w:val="34"/>
    <w:unhideWhenUsed/>
    <w:qFormat/>
    <w:rsid w:val="007C4C80"/>
    <w:pPr>
      <w:ind w:left="720"/>
      <w:contextualSpacing/>
    </w:pPr>
  </w:style>
  <w:style w:type="paragraph" w:styleId="Bibliography">
    <w:name w:val="Bibliography"/>
    <w:basedOn w:val="Normal"/>
    <w:next w:val="Normal"/>
    <w:uiPriority w:val="37"/>
    <w:unhideWhenUsed/>
    <w:rsid w:val="00D77990"/>
  </w:style>
  <w:style w:type="paragraph" w:customStyle="1" w:styleId="PolicyText1">
    <w:name w:val="PolicyText1"/>
    <w:basedOn w:val="Normal"/>
    <w:qFormat/>
    <w:rsid w:val="006D7266"/>
    <w:pPr>
      <w:spacing w:before="0" w:after="240" w:line="240" w:lineRule="auto"/>
    </w:pPr>
    <w:rPr>
      <w:rFonts w:ascii="Arial" w:hAnsi="Arial" w:cs="Arial"/>
      <w:color w:val="auto"/>
      <w:sz w:val="20"/>
      <w:szCs w:val="20"/>
    </w:rPr>
  </w:style>
  <w:style w:type="paragraph" w:customStyle="1" w:styleId="PolicyText2">
    <w:name w:val="PolicyText2"/>
    <w:basedOn w:val="Normal"/>
    <w:autoRedefine/>
    <w:qFormat/>
    <w:rsid w:val="006D7266"/>
    <w:pPr>
      <w:spacing w:before="0" w:after="240" w:line="240" w:lineRule="auto"/>
      <w:ind w:left="360" w:right="720"/>
    </w:pPr>
    <w:rPr>
      <w:rFonts w:ascii="Arial" w:hAnsi="Arial" w:cs="Arial"/>
      <w:color w:val="auto"/>
      <w:sz w:val="20"/>
    </w:rPr>
  </w:style>
  <w:style w:type="character" w:customStyle="1" w:styleId="titleauthoretc">
    <w:name w:val="titleauthoretc"/>
    <w:basedOn w:val="DefaultParagraphFont"/>
    <w:rsid w:val="00E7218D"/>
  </w:style>
  <w:style w:type="character" w:styleId="Strong">
    <w:name w:val="Strong"/>
    <w:basedOn w:val="DefaultParagraphFont"/>
    <w:uiPriority w:val="22"/>
    <w:qFormat/>
    <w:rsid w:val="00E7218D"/>
    <w:rPr>
      <w:b/>
      <w:bCs/>
    </w:rPr>
  </w:style>
  <w:style w:type="character" w:customStyle="1" w:styleId="authors-info">
    <w:name w:val="authors-info"/>
    <w:basedOn w:val="DefaultParagraphFont"/>
    <w:rsid w:val="00E7218D"/>
  </w:style>
  <w:style w:type="character" w:customStyle="1" w:styleId="blue-tooltip">
    <w:name w:val="blue-tooltip"/>
    <w:basedOn w:val="DefaultParagraphFont"/>
    <w:rsid w:val="00E7218D"/>
  </w:style>
  <w:style w:type="paragraph" w:styleId="TableofFigures">
    <w:name w:val="table of figures"/>
    <w:basedOn w:val="Normal"/>
    <w:next w:val="Normal"/>
    <w:uiPriority w:val="99"/>
    <w:unhideWhenUsed/>
    <w:rsid w:val="00A91068"/>
    <w:pPr>
      <w:spacing w:after="0"/>
    </w:pPr>
  </w:style>
  <w:style w:type="character" w:styleId="UnresolvedMention">
    <w:name w:val="Unresolved Mention"/>
    <w:basedOn w:val="DefaultParagraphFont"/>
    <w:uiPriority w:val="99"/>
    <w:semiHidden/>
    <w:unhideWhenUsed/>
    <w:rsid w:val="00AD5F63"/>
    <w:rPr>
      <w:color w:val="605E5C"/>
      <w:shd w:val="clear" w:color="auto" w:fill="E1DFDD"/>
    </w:rPr>
  </w:style>
  <w:style w:type="character" w:customStyle="1" w:styleId="Title1">
    <w:name w:val="Title1"/>
    <w:basedOn w:val="DefaultParagraphFont"/>
    <w:rsid w:val="00D53FD7"/>
  </w:style>
  <w:style w:type="paragraph" w:styleId="NormalWeb">
    <w:name w:val="Normal (Web)"/>
    <w:basedOn w:val="Normal"/>
    <w:uiPriority w:val="99"/>
    <w:semiHidden/>
    <w:unhideWhenUsed/>
    <w:rsid w:val="00382500"/>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customStyle="1" w:styleId="omsvector">
    <w:name w:val="oms_vector"/>
    <w:basedOn w:val="DefaultParagraphFont"/>
    <w:rsid w:val="0065513A"/>
  </w:style>
  <w:style w:type="character" w:customStyle="1" w:styleId="omssqrt">
    <w:name w:val="oms_sqrt"/>
    <w:basedOn w:val="DefaultParagraphFont"/>
    <w:rsid w:val="0065513A"/>
  </w:style>
  <w:style w:type="character" w:customStyle="1" w:styleId="omsformula">
    <w:name w:val="oms_formula"/>
    <w:basedOn w:val="DefaultParagraphFont"/>
    <w:rsid w:val="0065513A"/>
  </w:style>
  <w:style w:type="paragraph" w:customStyle="1" w:styleId="center">
    <w:name w:val="center"/>
    <w:basedOn w:val="Normal"/>
    <w:rsid w:val="001459E2"/>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styleId="SubtleEmphasis">
    <w:name w:val="Subtle Emphasis"/>
    <w:basedOn w:val="DefaultParagraphFont"/>
    <w:uiPriority w:val="19"/>
    <w:unhideWhenUsed/>
    <w:qFormat/>
    <w:rsid w:val="0052394C"/>
    <w:rPr>
      <w:rFonts w:ascii="Calibri" w:hAnsi="Calibri"/>
      <w:i/>
      <w:iCs/>
      <w:color w:val="404040" w:themeColor="text1" w:themeTint="BF"/>
      <w:sz w:val="22"/>
    </w:rPr>
  </w:style>
  <w:style w:type="character" w:styleId="SubtleReference">
    <w:name w:val="Subtle Reference"/>
    <w:basedOn w:val="DefaultParagraphFont"/>
    <w:uiPriority w:val="31"/>
    <w:unhideWhenUsed/>
    <w:qFormat/>
    <w:rsid w:val="00DE4546"/>
    <w:rPr>
      <w:smallCaps/>
      <w:color w:val="5A5A5A" w:themeColor="text1" w:themeTint="A5"/>
    </w:rPr>
  </w:style>
  <w:style w:type="character" w:styleId="Emphasis">
    <w:name w:val="Emphasis"/>
    <w:basedOn w:val="DefaultParagraphFont"/>
    <w:uiPriority w:val="20"/>
    <w:unhideWhenUsed/>
    <w:qFormat/>
    <w:rsid w:val="0052394C"/>
    <w:rPr>
      <w:i/>
      <w:iCs/>
    </w:rPr>
  </w:style>
  <w:style w:type="paragraph" w:styleId="NoSpacing">
    <w:name w:val="No Spacing"/>
    <w:uiPriority w:val="1"/>
    <w:unhideWhenUsed/>
    <w:qFormat/>
    <w:rsid w:val="00A53C13"/>
    <w:pPr>
      <w:spacing w:before="0" w:after="0" w:line="240" w:lineRule="auto"/>
    </w:pPr>
    <w:rPr>
      <w:rFonts w:ascii="Calibri" w:hAnsi="Calibri"/>
      <w:color w:val="000000" w:themeColor="text1"/>
      <w:sz w:val="24"/>
    </w:rPr>
  </w:style>
  <w:style w:type="paragraph" w:styleId="Quote">
    <w:name w:val="Quote"/>
    <w:basedOn w:val="Normal"/>
    <w:next w:val="Normal"/>
    <w:link w:val="QuoteChar"/>
    <w:uiPriority w:val="29"/>
    <w:unhideWhenUsed/>
    <w:qFormat/>
    <w:rsid w:val="00F7682E"/>
    <w:pPr>
      <w:spacing w:before="200" w:after="160"/>
      <w:ind w:left="737" w:right="737"/>
      <w:jc w:val="center"/>
    </w:pPr>
    <w:rPr>
      <w:i/>
      <w:iCs/>
      <w:color w:val="404040" w:themeColor="text1" w:themeTint="BF"/>
      <w:sz w:val="22"/>
    </w:rPr>
  </w:style>
  <w:style w:type="character" w:customStyle="1" w:styleId="QuoteChar">
    <w:name w:val="Quote Char"/>
    <w:basedOn w:val="DefaultParagraphFont"/>
    <w:link w:val="Quote"/>
    <w:uiPriority w:val="29"/>
    <w:rsid w:val="00F7682E"/>
    <w:rPr>
      <w:rFonts w:ascii="Calibri" w:hAnsi="Calibr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10">
      <w:bodyDiv w:val="1"/>
      <w:marLeft w:val="0"/>
      <w:marRight w:val="0"/>
      <w:marTop w:val="0"/>
      <w:marBottom w:val="0"/>
      <w:divBdr>
        <w:top w:val="none" w:sz="0" w:space="0" w:color="auto"/>
        <w:left w:val="none" w:sz="0" w:space="0" w:color="auto"/>
        <w:bottom w:val="none" w:sz="0" w:space="0" w:color="auto"/>
        <w:right w:val="none" w:sz="0" w:space="0" w:color="auto"/>
      </w:divBdr>
    </w:div>
    <w:div w:id="4527697">
      <w:bodyDiv w:val="1"/>
      <w:marLeft w:val="0"/>
      <w:marRight w:val="0"/>
      <w:marTop w:val="0"/>
      <w:marBottom w:val="0"/>
      <w:divBdr>
        <w:top w:val="none" w:sz="0" w:space="0" w:color="auto"/>
        <w:left w:val="none" w:sz="0" w:space="0" w:color="auto"/>
        <w:bottom w:val="none" w:sz="0" w:space="0" w:color="auto"/>
        <w:right w:val="none" w:sz="0" w:space="0" w:color="auto"/>
      </w:divBdr>
    </w:div>
    <w:div w:id="8143324">
      <w:bodyDiv w:val="1"/>
      <w:marLeft w:val="0"/>
      <w:marRight w:val="0"/>
      <w:marTop w:val="0"/>
      <w:marBottom w:val="0"/>
      <w:divBdr>
        <w:top w:val="none" w:sz="0" w:space="0" w:color="auto"/>
        <w:left w:val="none" w:sz="0" w:space="0" w:color="auto"/>
        <w:bottom w:val="none" w:sz="0" w:space="0" w:color="auto"/>
        <w:right w:val="none" w:sz="0" w:space="0" w:color="auto"/>
      </w:divBdr>
    </w:div>
    <w:div w:id="10305088">
      <w:bodyDiv w:val="1"/>
      <w:marLeft w:val="0"/>
      <w:marRight w:val="0"/>
      <w:marTop w:val="0"/>
      <w:marBottom w:val="0"/>
      <w:divBdr>
        <w:top w:val="none" w:sz="0" w:space="0" w:color="auto"/>
        <w:left w:val="none" w:sz="0" w:space="0" w:color="auto"/>
        <w:bottom w:val="none" w:sz="0" w:space="0" w:color="auto"/>
        <w:right w:val="none" w:sz="0" w:space="0" w:color="auto"/>
      </w:divBdr>
    </w:div>
    <w:div w:id="13002375">
      <w:bodyDiv w:val="1"/>
      <w:marLeft w:val="0"/>
      <w:marRight w:val="0"/>
      <w:marTop w:val="0"/>
      <w:marBottom w:val="0"/>
      <w:divBdr>
        <w:top w:val="none" w:sz="0" w:space="0" w:color="auto"/>
        <w:left w:val="none" w:sz="0" w:space="0" w:color="auto"/>
        <w:bottom w:val="none" w:sz="0" w:space="0" w:color="auto"/>
        <w:right w:val="none" w:sz="0" w:space="0" w:color="auto"/>
      </w:divBdr>
    </w:div>
    <w:div w:id="13120038">
      <w:bodyDiv w:val="1"/>
      <w:marLeft w:val="0"/>
      <w:marRight w:val="0"/>
      <w:marTop w:val="0"/>
      <w:marBottom w:val="0"/>
      <w:divBdr>
        <w:top w:val="none" w:sz="0" w:space="0" w:color="auto"/>
        <w:left w:val="none" w:sz="0" w:space="0" w:color="auto"/>
        <w:bottom w:val="none" w:sz="0" w:space="0" w:color="auto"/>
        <w:right w:val="none" w:sz="0" w:space="0" w:color="auto"/>
      </w:divBdr>
    </w:div>
    <w:div w:id="15934103">
      <w:bodyDiv w:val="1"/>
      <w:marLeft w:val="0"/>
      <w:marRight w:val="0"/>
      <w:marTop w:val="0"/>
      <w:marBottom w:val="0"/>
      <w:divBdr>
        <w:top w:val="none" w:sz="0" w:space="0" w:color="auto"/>
        <w:left w:val="none" w:sz="0" w:space="0" w:color="auto"/>
        <w:bottom w:val="none" w:sz="0" w:space="0" w:color="auto"/>
        <w:right w:val="none" w:sz="0" w:space="0" w:color="auto"/>
      </w:divBdr>
      <w:divsChild>
        <w:div w:id="627207182">
          <w:marLeft w:val="0"/>
          <w:marRight w:val="0"/>
          <w:marTop w:val="0"/>
          <w:marBottom w:val="0"/>
          <w:divBdr>
            <w:top w:val="none" w:sz="0" w:space="0" w:color="auto"/>
            <w:left w:val="none" w:sz="0" w:space="0" w:color="auto"/>
            <w:bottom w:val="none" w:sz="0" w:space="0" w:color="auto"/>
            <w:right w:val="none" w:sz="0" w:space="0" w:color="auto"/>
          </w:divBdr>
        </w:div>
        <w:div w:id="1988046537">
          <w:marLeft w:val="0"/>
          <w:marRight w:val="0"/>
          <w:marTop w:val="0"/>
          <w:marBottom w:val="0"/>
          <w:divBdr>
            <w:top w:val="none" w:sz="0" w:space="0" w:color="auto"/>
            <w:left w:val="none" w:sz="0" w:space="0" w:color="auto"/>
            <w:bottom w:val="none" w:sz="0" w:space="0" w:color="auto"/>
            <w:right w:val="none" w:sz="0" w:space="0" w:color="auto"/>
          </w:divBdr>
        </w:div>
        <w:div w:id="1689675831">
          <w:marLeft w:val="0"/>
          <w:marRight w:val="0"/>
          <w:marTop w:val="0"/>
          <w:marBottom w:val="0"/>
          <w:divBdr>
            <w:top w:val="none" w:sz="0" w:space="0" w:color="auto"/>
            <w:left w:val="none" w:sz="0" w:space="0" w:color="auto"/>
            <w:bottom w:val="none" w:sz="0" w:space="0" w:color="auto"/>
            <w:right w:val="none" w:sz="0" w:space="0" w:color="auto"/>
          </w:divBdr>
        </w:div>
        <w:div w:id="1043598659">
          <w:marLeft w:val="0"/>
          <w:marRight w:val="0"/>
          <w:marTop w:val="0"/>
          <w:marBottom w:val="0"/>
          <w:divBdr>
            <w:top w:val="none" w:sz="0" w:space="0" w:color="auto"/>
            <w:left w:val="none" w:sz="0" w:space="0" w:color="auto"/>
            <w:bottom w:val="none" w:sz="0" w:space="0" w:color="auto"/>
            <w:right w:val="none" w:sz="0" w:space="0" w:color="auto"/>
          </w:divBdr>
        </w:div>
        <w:div w:id="1185090560">
          <w:marLeft w:val="0"/>
          <w:marRight w:val="0"/>
          <w:marTop w:val="0"/>
          <w:marBottom w:val="0"/>
          <w:divBdr>
            <w:top w:val="none" w:sz="0" w:space="0" w:color="auto"/>
            <w:left w:val="none" w:sz="0" w:space="0" w:color="auto"/>
            <w:bottom w:val="none" w:sz="0" w:space="0" w:color="auto"/>
            <w:right w:val="none" w:sz="0" w:space="0" w:color="auto"/>
          </w:divBdr>
        </w:div>
        <w:div w:id="1458373459">
          <w:marLeft w:val="0"/>
          <w:marRight w:val="0"/>
          <w:marTop w:val="0"/>
          <w:marBottom w:val="0"/>
          <w:divBdr>
            <w:top w:val="none" w:sz="0" w:space="0" w:color="auto"/>
            <w:left w:val="none" w:sz="0" w:space="0" w:color="auto"/>
            <w:bottom w:val="none" w:sz="0" w:space="0" w:color="auto"/>
            <w:right w:val="none" w:sz="0" w:space="0" w:color="auto"/>
          </w:divBdr>
        </w:div>
        <w:div w:id="561448197">
          <w:marLeft w:val="0"/>
          <w:marRight w:val="0"/>
          <w:marTop w:val="0"/>
          <w:marBottom w:val="0"/>
          <w:divBdr>
            <w:top w:val="none" w:sz="0" w:space="0" w:color="auto"/>
            <w:left w:val="none" w:sz="0" w:space="0" w:color="auto"/>
            <w:bottom w:val="none" w:sz="0" w:space="0" w:color="auto"/>
            <w:right w:val="none" w:sz="0" w:space="0" w:color="auto"/>
          </w:divBdr>
        </w:div>
        <w:div w:id="741099909">
          <w:marLeft w:val="0"/>
          <w:marRight w:val="0"/>
          <w:marTop w:val="0"/>
          <w:marBottom w:val="0"/>
          <w:divBdr>
            <w:top w:val="none" w:sz="0" w:space="0" w:color="auto"/>
            <w:left w:val="none" w:sz="0" w:space="0" w:color="auto"/>
            <w:bottom w:val="none" w:sz="0" w:space="0" w:color="auto"/>
            <w:right w:val="none" w:sz="0" w:space="0" w:color="auto"/>
          </w:divBdr>
        </w:div>
        <w:div w:id="510485936">
          <w:marLeft w:val="0"/>
          <w:marRight w:val="0"/>
          <w:marTop w:val="0"/>
          <w:marBottom w:val="0"/>
          <w:divBdr>
            <w:top w:val="none" w:sz="0" w:space="0" w:color="auto"/>
            <w:left w:val="none" w:sz="0" w:space="0" w:color="auto"/>
            <w:bottom w:val="none" w:sz="0" w:space="0" w:color="auto"/>
            <w:right w:val="none" w:sz="0" w:space="0" w:color="auto"/>
          </w:divBdr>
        </w:div>
        <w:div w:id="1217082412">
          <w:marLeft w:val="0"/>
          <w:marRight w:val="0"/>
          <w:marTop w:val="0"/>
          <w:marBottom w:val="0"/>
          <w:divBdr>
            <w:top w:val="none" w:sz="0" w:space="0" w:color="auto"/>
            <w:left w:val="none" w:sz="0" w:space="0" w:color="auto"/>
            <w:bottom w:val="none" w:sz="0" w:space="0" w:color="auto"/>
            <w:right w:val="none" w:sz="0" w:space="0" w:color="auto"/>
          </w:divBdr>
        </w:div>
      </w:divsChild>
    </w:div>
    <w:div w:id="17127284">
      <w:bodyDiv w:val="1"/>
      <w:marLeft w:val="0"/>
      <w:marRight w:val="0"/>
      <w:marTop w:val="0"/>
      <w:marBottom w:val="0"/>
      <w:divBdr>
        <w:top w:val="none" w:sz="0" w:space="0" w:color="auto"/>
        <w:left w:val="none" w:sz="0" w:space="0" w:color="auto"/>
        <w:bottom w:val="none" w:sz="0" w:space="0" w:color="auto"/>
        <w:right w:val="none" w:sz="0" w:space="0" w:color="auto"/>
      </w:divBdr>
    </w:div>
    <w:div w:id="18433235">
      <w:bodyDiv w:val="1"/>
      <w:marLeft w:val="0"/>
      <w:marRight w:val="0"/>
      <w:marTop w:val="0"/>
      <w:marBottom w:val="0"/>
      <w:divBdr>
        <w:top w:val="none" w:sz="0" w:space="0" w:color="auto"/>
        <w:left w:val="none" w:sz="0" w:space="0" w:color="auto"/>
        <w:bottom w:val="none" w:sz="0" w:space="0" w:color="auto"/>
        <w:right w:val="none" w:sz="0" w:space="0" w:color="auto"/>
      </w:divBdr>
    </w:div>
    <w:div w:id="19208485">
      <w:bodyDiv w:val="1"/>
      <w:marLeft w:val="0"/>
      <w:marRight w:val="0"/>
      <w:marTop w:val="0"/>
      <w:marBottom w:val="0"/>
      <w:divBdr>
        <w:top w:val="none" w:sz="0" w:space="0" w:color="auto"/>
        <w:left w:val="none" w:sz="0" w:space="0" w:color="auto"/>
        <w:bottom w:val="none" w:sz="0" w:space="0" w:color="auto"/>
        <w:right w:val="none" w:sz="0" w:space="0" w:color="auto"/>
      </w:divBdr>
    </w:div>
    <w:div w:id="21328173">
      <w:bodyDiv w:val="1"/>
      <w:marLeft w:val="0"/>
      <w:marRight w:val="0"/>
      <w:marTop w:val="0"/>
      <w:marBottom w:val="0"/>
      <w:divBdr>
        <w:top w:val="none" w:sz="0" w:space="0" w:color="auto"/>
        <w:left w:val="none" w:sz="0" w:space="0" w:color="auto"/>
        <w:bottom w:val="none" w:sz="0" w:space="0" w:color="auto"/>
        <w:right w:val="none" w:sz="0" w:space="0" w:color="auto"/>
      </w:divBdr>
    </w:div>
    <w:div w:id="23143168">
      <w:bodyDiv w:val="1"/>
      <w:marLeft w:val="0"/>
      <w:marRight w:val="0"/>
      <w:marTop w:val="0"/>
      <w:marBottom w:val="0"/>
      <w:divBdr>
        <w:top w:val="none" w:sz="0" w:space="0" w:color="auto"/>
        <w:left w:val="none" w:sz="0" w:space="0" w:color="auto"/>
        <w:bottom w:val="none" w:sz="0" w:space="0" w:color="auto"/>
        <w:right w:val="none" w:sz="0" w:space="0" w:color="auto"/>
      </w:divBdr>
    </w:div>
    <w:div w:id="24645214">
      <w:bodyDiv w:val="1"/>
      <w:marLeft w:val="0"/>
      <w:marRight w:val="0"/>
      <w:marTop w:val="0"/>
      <w:marBottom w:val="0"/>
      <w:divBdr>
        <w:top w:val="none" w:sz="0" w:space="0" w:color="auto"/>
        <w:left w:val="none" w:sz="0" w:space="0" w:color="auto"/>
        <w:bottom w:val="none" w:sz="0" w:space="0" w:color="auto"/>
        <w:right w:val="none" w:sz="0" w:space="0" w:color="auto"/>
      </w:divBdr>
    </w:div>
    <w:div w:id="42681862">
      <w:bodyDiv w:val="1"/>
      <w:marLeft w:val="0"/>
      <w:marRight w:val="0"/>
      <w:marTop w:val="0"/>
      <w:marBottom w:val="0"/>
      <w:divBdr>
        <w:top w:val="none" w:sz="0" w:space="0" w:color="auto"/>
        <w:left w:val="none" w:sz="0" w:space="0" w:color="auto"/>
        <w:bottom w:val="none" w:sz="0" w:space="0" w:color="auto"/>
        <w:right w:val="none" w:sz="0" w:space="0" w:color="auto"/>
      </w:divBdr>
    </w:div>
    <w:div w:id="45566930">
      <w:bodyDiv w:val="1"/>
      <w:marLeft w:val="0"/>
      <w:marRight w:val="0"/>
      <w:marTop w:val="0"/>
      <w:marBottom w:val="0"/>
      <w:divBdr>
        <w:top w:val="none" w:sz="0" w:space="0" w:color="auto"/>
        <w:left w:val="none" w:sz="0" w:space="0" w:color="auto"/>
        <w:bottom w:val="none" w:sz="0" w:space="0" w:color="auto"/>
        <w:right w:val="none" w:sz="0" w:space="0" w:color="auto"/>
      </w:divBdr>
    </w:div>
    <w:div w:id="57169568">
      <w:bodyDiv w:val="1"/>
      <w:marLeft w:val="0"/>
      <w:marRight w:val="0"/>
      <w:marTop w:val="0"/>
      <w:marBottom w:val="0"/>
      <w:divBdr>
        <w:top w:val="none" w:sz="0" w:space="0" w:color="auto"/>
        <w:left w:val="none" w:sz="0" w:space="0" w:color="auto"/>
        <w:bottom w:val="none" w:sz="0" w:space="0" w:color="auto"/>
        <w:right w:val="none" w:sz="0" w:space="0" w:color="auto"/>
      </w:divBdr>
    </w:div>
    <w:div w:id="57290677">
      <w:bodyDiv w:val="1"/>
      <w:marLeft w:val="0"/>
      <w:marRight w:val="0"/>
      <w:marTop w:val="0"/>
      <w:marBottom w:val="0"/>
      <w:divBdr>
        <w:top w:val="none" w:sz="0" w:space="0" w:color="auto"/>
        <w:left w:val="none" w:sz="0" w:space="0" w:color="auto"/>
        <w:bottom w:val="none" w:sz="0" w:space="0" w:color="auto"/>
        <w:right w:val="none" w:sz="0" w:space="0" w:color="auto"/>
      </w:divBdr>
    </w:div>
    <w:div w:id="61685817">
      <w:bodyDiv w:val="1"/>
      <w:marLeft w:val="0"/>
      <w:marRight w:val="0"/>
      <w:marTop w:val="0"/>
      <w:marBottom w:val="0"/>
      <w:divBdr>
        <w:top w:val="none" w:sz="0" w:space="0" w:color="auto"/>
        <w:left w:val="none" w:sz="0" w:space="0" w:color="auto"/>
        <w:bottom w:val="none" w:sz="0" w:space="0" w:color="auto"/>
        <w:right w:val="none" w:sz="0" w:space="0" w:color="auto"/>
      </w:divBdr>
    </w:div>
    <w:div w:id="69472869">
      <w:bodyDiv w:val="1"/>
      <w:marLeft w:val="0"/>
      <w:marRight w:val="0"/>
      <w:marTop w:val="0"/>
      <w:marBottom w:val="0"/>
      <w:divBdr>
        <w:top w:val="none" w:sz="0" w:space="0" w:color="auto"/>
        <w:left w:val="none" w:sz="0" w:space="0" w:color="auto"/>
        <w:bottom w:val="none" w:sz="0" w:space="0" w:color="auto"/>
        <w:right w:val="none" w:sz="0" w:space="0" w:color="auto"/>
      </w:divBdr>
    </w:div>
    <w:div w:id="71512695">
      <w:bodyDiv w:val="1"/>
      <w:marLeft w:val="0"/>
      <w:marRight w:val="0"/>
      <w:marTop w:val="0"/>
      <w:marBottom w:val="0"/>
      <w:divBdr>
        <w:top w:val="none" w:sz="0" w:space="0" w:color="auto"/>
        <w:left w:val="none" w:sz="0" w:space="0" w:color="auto"/>
        <w:bottom w:val="none" w:sz="0" w:space="0" w:color="auto"/>
        <w:right w:val="none" w:sz="0" w:space="0" w:color="auto"/>
      </w:divBdr>
    </w:div>
    <w:div w:id="71900817">
      <w:bodyDiv w:val="1"/>
      <w:marLeft w:val="0"/>
      <w:marRight w:val="0"/>
      <w:marTop w:val="0"/>
      <w:marBottom w:val="0"/>
      <w:divBdr>
        <w:top w:val="none" w:sz="0" w:space="0" w:color="auto"/>
        <w:left w:val="none" w:sz="0" w:space="0" w:color="auto"/>
        <w:bottom w:val="none" w:sz="0" w:space="0" w:color="auto"/>
        <w:right w:val="none" w:sz="0" w:space="0" w:color="auto"/>
      </w:divBdr>
    </w:div>
    <w:div w:id="80101024">
      <w:bodyDiv w:val="1"/>
      <w:marLeft w:val="0"/>
      <w:marRight w:val="0"/>
      <w:marTop w:val="0"/>
      <w:marBottom w:val="0"/>
      <w:divBdr>
        <w:top w:val="none" w:sz="0" w:space="0" w:color="auto"/>
        <w:left w:val="none" w:sz="0" w:space="0" w:color="auto"/>
        <w:bottom w:val="none" w:sz="0" w:space="0" w:color="auto"/>
        <w:right w:val="none" w:sz="0" w:space="0" w:color="auto"/>
      </w:divBdr>
    </w:div>
    <w:div w:id="83772119">
      <w:bodyDiv w:val="1"/>
      <w:marLeft w:val="0"/>
      <w:marRight w:val="0"/>
      <w:marTop w:val="0"/>
      <w:marBottom w:val="0"/>
      <w:divBdr>
        <w:top w:val="none" w:sz="0" w:space="0" w:color="auto"/>
        <w:left w:val="none" w:sz="0" w:space="0" w:color="auto"/>
        <w:bottom w:val="none" w:sz="0" w:space="0" w:color="auto"/>
        <w:right w:val="none" w:sz="0" w:space="0" w:color="auto"/>
      </w:divBdr>
    </w:div>
    <w:div w:id="90393798">
      <w:bodyDiv w:val="1"/>
      <w:marLeft w:val="0"/>
      <w:marRight w:val="0"/>
      <w:marTop w:val="0"/>
      <w:marBottom w:val="0"/>
      <w:divBdr>
        <w:top w:val="none" w:sz="0" w:space="0" w:color="auto"/>
        <w:left w:val="none" w:sz="0" w:space="0" w:color="auto"/>
        <w:bottom w:val="none" w:sz="0" w:space="0" w:color="auto"/>
        <w:right w:val="none" w:sz="0" w:space="0" w:color="auto"/>
      </w:divBdr>
    </w:div>
    <w:div w:id="91975578">
      <w:bodyDiv w:val="1"/>
      <w:marLeft w:val="0"/>
      <w:marRight w:val="0"/>
      <w:marTop w:val="0"/>
      <w:marBottom w:val="0"/>
      <w:divBdr>
        <w:top w:val="none" w:sz="0" w:space="0" w:color="auto"/>
        <w:left w:val="none" w:sz="0" w:space="0" w:color="auto"/>
        <w:bottom w:val="none" w:sz="0" w:space="0" w:color="auto"/>
        <w:right w:val="none" w:sz="0" w:space="0" w:color="auto"/>
      </w:divBdr>
    </w:div>
    <w:div w:id="93015921">
      <w:bodyDiv w:val="1"/>
      <w:marLeft w:val="0"/>
      <w:marRight w:val="0"/>
      <w:marTop w:val="0"/>
      <w:marBottom w:val="0"/>
      <w:divBdr>
        <w:top w:val="none" w:sz="0" w:space="0" w:color="auto"/>
        <w:left w:val="none" w:sz="0" w:space="0" w:color="auto"/>
        <w:bottom w:val="none" w:sz="0" w:space="0" w:color="auto"/>
        <w:right w:val="none" w:sz="0" w:space="0" w:color="auto"/>
      </w:divBdr>
    </w:div>
    <w:div w:id="95635303">
      <w:bodyDiv w:val="1"/>
      <w:marLeft w:val="0"/>
      <w:marRight w:val="0"/>
      <w:marTop w:val="0"/>
      <w:marBottom w:val="0"/>
      <w:divBdr>
        <w:top w:val="none" w:sz="0" w:space="0" w:color="auto"/>
        <w:left w:val="none" w:sz="0" w:space="0" w:color="auto"/>
        <w:bottom w:val="none" w:sz="0" w:space="0" w:color="auto"/>
        <w:right w:val="none" w:sz="0" w:space="0" w:color="auto"/>
      </w:divBdr>
    </w:div>
    <w:div w:id="105737228">
      <w:bodyDiv w:val="1"/>
      <w:marLeft w:val="0"/>
      <w:marRight w:val="0"/>
      <w:marTop w:val="0"/>
      <w:marBottom w:val="0"/>
      <w:divBdr>
        <w:top w:val="none" w:sz="0" w:space="0" w:color="auto"/>
        <w:left w:val="none" w:sz="0" w:space="0" w:color="auto"/>
        <w:bottom w:val="none" w:sz="0" w:space="0" w:color="auto"/>
        <w:right w:val="none" w:sz="0" w:space="0" w:color="auto"/>
      </w:divBdr>
    </w:div>
    <w:div w:id="108013154">
      <w:bodyDiv w:val="1"/>
      <w:marLeft w:val="0"/>
      <w:marRight w:val="0"/>
      <w:marTop w:val="0"/>
      <w:marBottom w:val="0"/>
      <w:divBdr>
        <w:top w:val="none" w:sz="0" w:space="0" w:color="auto"/>
        <w:left w:val="none" w:sz="0" w:space="0" w:color="auto"/>
        <w:bottom w:val="none" w:sz="0" w:space="0" w:color="auto"/>
        <w:right w:val="none" w:sz="0" w:space="0" w:color="auto"/>
      </w:divBdr>
    </w:div>
    <w:div w:id="108479886">
      <w:bodyDiv w:val="1"/>
      <w:marLeft w:val="0"/>
      <w:marRight w:val="0"/>
      <w:marTop w:val="0"/>
      <w:marBottom w:val="0"/>
      <w:divBdr>
        <w:top w:val="none" w:sz="0" w:space="0" w:color="auto"/>
        <w:left w:val="none" w:sz="0" w:space="0" w:color="auto"/>
        <w:bottom w:val="none" w:sz="0" w:space="0" w:color="auto"/>
        <w:right w:val="none" w:sz="0" w:space="0" w:color="auto"/>
      </w:divBdr>
    </w:div>
    <w:div w:id="114759828">
      <w:bodyDiv w:val="1"/>
      <w:marLeft w:val="0"/>
      <w:marRight w:val="0"/>
      <w:marTop w:val="0"/>
      <w:marBottom w:val="0"/>
      <w:divBdr>
        <w:top w:val="none" w:sz="0" w:space="0" w:color="auto"/>
        <w:left w:val="none" w:sz="0" w:space="0" w:color="auto"/>
        <w:bottom w:val="none" w:sz="0" w:space="0" w:color="auto"/>
        <w:right w:val="none" w:sz="0" w:space="0" w:color="auto"/>
      </w:divBdr>
    </w:div>
    <w:div w:id="115223491">
      <w:bodyDiv w:val="1"/>
      <w:marLeft w:val="0"/>
      <w:marRight w:val="0"/>
      <w:marTop w:val="0"/>
      <w:marBottom w:val="0"/>
      <w:divBdr>
        <w:top w:val="none" w:sz="0" w:space="0" w:color="auto"/>
        <w:left w:val="none" w:sz="0" w:space="0" w:color="auto"/>
        <w:bottom w:val="none" w:sz="0" w:space="0" w:color="auto"/>
        <w:right w:val="none" w:sz="0" w:space="0" w:color="auto"/>
      </w:divBdr>
    </w:div>
    <w:div w:id="122819125">
      <w:bodyDiv w:val="1"/>
      <w:marLeft w:val="0"/>
      <w:marRight w:val="0"/>
      <w:marTop w:val="0"/>
      <w:marBottom w:val="0"/>
      <w:divBdr>
        <w:top w:val="none" w:sz="0" w:space="0" w:color="auto"/>
        <w:left w:val="none" w:sz="0" w:space="0" w:color="auto"/>
        <w:bottom w:val="none" w:sz="0" w:space="0" w:color="auto"/>
        <w:right w:val="none" w:sz="0" w:space="0" w:color="auto"/>
      </w:divBdr>
    </w:div>
    <w:div w:id="126625359">
      <w:bodyDiv w:val="1"/>
      <w:marLeft w:val="0"/>
      <w:marRight w:val="0"/>
      <w:marTop w:val="0"/>
      <w:marBottom w:val="0"/>
      <w:divBdr>
        <w:top w:val="none" w:sz="0" w:space="0" w:color="auto"/>
        <w:left w:val="none" w:sz="0" w:space="0" w:color="auto"/>
        <w:bottom w:val="none" w:sz="0" w:space="0" w:color="auto"/>
        <w:right w:val="none" w:sz="0" w:space="0" w:color="auto"/>
      </w:divBdr>
    </w:div>
    <w:div w:id="129330285">
      <w:bodyDiv w:val="1"/>
      <w:marLeft w:val="0"/>
      <w:marRight w:val="0"/>
      <w:marTop w:val="0"/>
      <w:marBottom w:val="0"/>
      <w:divBdr>
        <w:top w:val="none" w:sz="0" w:space="0" w:color="auto"/>
        <w:left w:val="none" w:sz="0" w:space="0" w:color="auto"/>
        <w:bottom w:val="none" w:sz="0" w:space="0" w:color="auto"/>
        <w:right w:val="none" w:sz="0" w:space="0" w:color="auto"/>
      </w:divBdr>
    </w:div>
    <w:div w:id="134027481">
      <w:bodyDiv w:val="1"/>
      <w:marLeft w:val="0"/>
      <w:marRight w:val="0"/>
      <w:marTop w:val="0"/>
      <w:marBottom w:val="0"/>
      <w:divBdr>
        <w:top w:val="none" w:sz="0" w:space="0" w:color="auto"/>
        <w:left w:val="none" w:sz="0" w:space="0" w:color="auto"/>
        <w:bottom w:val="none" w:sz="0" w:space="0" w:color="auto"/>
        <w:right w:val="none" w:sz="0" w:space="0" w:color="auto"/>
      </w:divBdr>
    </w:div>
    <w:div w:id="143744553">
      <w:bodyDiv w:val="1"/>
      <w:marLeft w:val="0"/>
      <w:marRight w:val="0"/>
      <w:marTop w:val="0"/>
      <w:marBottom w:val="0"/>
      <w:divBdr>
        <w:top w:val="none" w:sz="0" w:space="0" w:color="auto"/>
        <w:left w:val="none" w:sz="0" w:space="0" w:color="auto"/>
        <w:bottom w:val="none" w:sz="0" w:space="0" w:color="auto"/>
        <w:right w:val="none" w:sz="0" w:space="0" w:color="auto"/>
      </w:divBdr>
    </w:div>
    <w:div w:id="145362546">
      <w:bodyDiv w:val="1"/>
      <w:marLeft w:val="0"/>
      <w:marRight w:val="0"/>
      <w:marTop w:val="0"/>
      <w:marBottom w:val="0"/>
      <w:divBdr>
        <w:top w:val="none" w:sz="0" w:space="0" w:color="auto"/>
        <w:left w:val="none" w:sz="0" w:space="0" w:color="auto"/>
        <w:bottom w:val="none" w:sz="0" w:space="0" w:color="auto"/>
        <w:right w:val="none" w:sz="0" w:space="0" w:color="auto"/>
      </w:divBdr>
    </w:div>
    <w:div w:id="148907894">
      <w:bodyDiv w:val="1"/>
      <w:marLeft w:val="0"/>
      <w:marRight w:val="0"/>
      <w:marTop w:val="0"/>
      <w:marBottom w:val="0"/>
      <w:divBdr>
        <w:top w:val="none" w:sz="0" w:space="0" w:color="auto"/>
        <w:left w:val="none" w:sz="0" w:space="0" w:color="auto"/>
        <w:bottom w:val="none" w:sz="0" w:space="0" w:color="auto"/>
        <w:right w:val="none" w:sz="0" w:space="0" w:color="auto"/>
      </w:divBdr>
    </w:div>
    <w:div w:id="155852775">
      <w:bodyDiv w:val="1"/>
      <w:marLeft w:val="0"/>
      <w:marRight w:val="0"/>
      <w:marTop w:val="0"/>
      <w:marBottom w:val="0"/>
      <w:divBdr>
        <w:top w:val="none" w:sz="0" w:space="0" w:color="auto"/>
        <w:left w:val="none" w:sz="0" w:space="0" w:color="auto"/>
        <w:bottom w:val="none" w:sz="0" w:space="0" w:color="auto"/>
        <w:right w:val="none" w:sz="0" w:space="0" w:color="auto"/>
      </w:divBdr>
    </w:div>
    <w:div w:id="168983529">
      <w:bodyDiv w:val="1"/>
      <w:marLeft w:val="0"/>
      <w:marRight w:val="0"/>
      <w:marTop w:val="0"/>
      <w:marBottom w:val="0"/>
      <w:divBdr>
        <w:top w:val="none" w:sz="0" w:space="0" w:color="auto"/>
        <w:left w:val="none" w:sz="0" w:space="0" w:color="auto"/>
        <w:bottom w:val="none" w:sz="0" w:space="0" w:color="auto"/>
        <w:right w:val="none" w:sz="0" w:space="0" w:color="auto"/>
      </w:divBdr>
    </w:div>
    <w:div w:id="169150294">
      <w:bodyDiv w:val="1"/>
      <w:marLeft w:val="0"/>
      <w:marRight w:val="0"/>
      <w:marTop w:val="0"/>
      <w:marBottom w:val="0"/>
      <w:divBdr>
        <w:top w:val="none" w:sz="0" w:space="0" w:color="auto"/>
        <w:left w:val="none" w:sz="0" w:space="0" w:color="auto"/>
        <w:bottom w:val="none" w:sz="0" w:space="0" w:color="auto"/>
        <w:right w:val="none" w:sz="0" w:space="0" w:color="auto"/>
      </w:divBdr>
    </w:div>
    <w:div w:id="172574986">
      <w:bodyDiv w:val="1"/>
      <w:marLeft w:val="0"/>
      <w:marRight w:val="0"/>
      <w:marTop w:val="0"/>
      <w:marBottom w:val="0"/>
      <w:divBdr>
        <w:top w:val="none" w:sz="0" w:space="0" w:color="auto"/>
        <w:left w:val="none" w:sz="0" w:space="0" w:color="auto"/>
        <w:bottom w:val="none" w:sz="0" w:space="0" w:color="auto"/>
        <w:right w:val="none" w:sz="0" w:space="0" w:color="auto"/>
      </w:divBdr>
    </w:div>
    <w:div w:id="175577590">
      <w:bodyDiv w:val="1"/>
      <w:marLeft w:val="0"/>
      <w:marRight w:val="0"/>
      <w:marTop w:val="0"/>
      <w:marBottom w:val="0"/>
      <w:divBdr>
        <w:top w:val="none" w:sz="0" w:space="0" w:color="auto"/>
        <w:left w:val="none" w:sz="0" w:space="0" w:color="auto"/>
        <w:bottom w:val="none" w:sz="0" w:space="0" w:color="auto"/>
        <w:right w:val="none" w:sz="0" w:space="0" w:color="auto"/>
      </w:divBdr>
    </w:div>
    <w:div w:id="178391330">
      <w:bodyDiv w:val="1"/>
      <w:marLeft w:val="0"/>
      <w:marRight w:val="0"/>
      <w:marTop w:val="0"/>
      <w:marBottom w:val="0"/>
      <w:divBdr>
        <w:top w:val="none" w:sz="0" w:space="0" w:color="auto"/>
        <w:left w:val="none" w:sz="0" w:space="0" w:color="auto"/>
        <w:bottom w:val="none" w:sz="0" w:space="0" w:color="auto"/>
        <w:right w:val="none" w:sz="0" w:space="0" w:color="auto"/>
      </w:divBdr>
    </w:div>
    <w:div w:id="182013866">
      <w:bodyDiv w:val="1"/>
      <w:marLeft w:val="0"/>
      <w:marRight w:val="0"/>
      <w:marTop w:val="0"/>
      <w:marBottom w:val="0"/>
      <w:divBdr>
        <w:top w:val="none" w:sz="0" w:space="0" w:color="auto"/>
        <w:left w:val="none" w:sz="0" w:space="0" w:color="auto"/>
        <w:bottom w:val="none" w:sz="0" w:space="0" w:color="auto"/>
        <w:right w:val="none" w:sz="0" w:space="0" w:color="auto"/>
      </w:divBdr>
    </w:div>
    <w:div w:id="184370143">
      <w:bodyDiv w:val="1"/>
      <w:marLeft w:val="0"/>
      <w:marRight w:val="0"/>
      <w:marTop w:val="0"/>
      <w:marBottom w:val="0"/>
      <w:divBdr>
        <w:top w:val="none" w:sz="0" w:space="0" w:color="auto"/>
        <w:left w:val="none" w:sz="0" w:space="0" w:color="auto"/>
        <w:bottom w:val="none" w:sz="0" w:space="0" w:color="auto"/>
        <w:right w:val="none" w:sz="0" w:space="0" w:color="auto"/>
      </w:divBdr>
    </w:div>
    <w:div w:id="187375430">
      <w:bodyDiv w:val="1"/>
      <w:marLeft w:val="0"/>
      <w:marRight w:val="0"/>
      <w:marTop w:val="0"/>
      <w:marBottom w:val="0"/>
      <w:divBdr>
        <w:top w:val="none" w:sz="0" w:space="0" w:color="auto"/>
        <w:left w:val="none" w:sz="0" w:space="0" w:color="auto"/>
        <w:bottom w:val="none" w:sz="0" w:space="0" w:color="auto"/>
        <w:right w:val="none" w:sz="0" w:space="0" w:color="auto"/>
      </w:divBdr>
    </w:div>
    <w:div w:id="188181376">
      <w:bodyDiv w:val="1"/>
      <w:marLeft w:val="0"/>
      <w:marRight w:val="0"/>
      <w:marTop w:val="0"/>
      <w:marBottom w:val="0"/>
      <w:divBdr>
        <w:top w:val="none" w:sz="0" w:space="0" w:color="auto"/>
        <w:left w:val="none" w:sz="0" w:space="0" w:color="auto"/>
        <w:bottom w:val="none" w:sz="0" w:space="0" w:color="auto"/>
        <w:right w:val="none" w:sz="0" w:space="0" w:color="auto"/>
      </w:divBdr>
    </w:div>
    <w:div w:id="193202097">
      <w:bodyDiv w:val="1"/>
      <w:marLeft w:val="0"/>
      <w:marRight w:val="0"/>
      <w:marTop w:val="0"/>
      <w:marBottom w:val="0"/>
      <w:divBdr>
        <w:top w:val="none" w:sz="0" w:space="0" w:color="auto"/>
        <w:left w:val="none" w:sz="0" w:space="0" w:color="auto"/>
        <w:bottom w:val="none" w:sz="0" w:space="0" w:color="auto"/>
        <w:right w:val="none" w:sz="0" w:space="0" w:color="auto"/>
      </w:divBdr>
    </w:div>
    <w:div w:id="195242019">
      <w:bodyDiv w:val="1"/>
      <w:marLeft w:val="0"/>
      <w:marRight w:val="0"/>
      <w:marTop w:val="0"/>
      <w:marBottom w:val="0"/>
      <w:divBdr>
        <w:top w:val="none" w:sz="0" w:space="0" w:color="auto"/>
        <w:left w:val="none" w:sz="0" w:space="0" w:color="auto"/>
        <w:bottom w:val="none" w:sz="0" w:space="0" w:color="auto"/>
        <w:right w:val="none" w:sz="0" w:space="0" w:color="auto"/>
      </w:divBdr>
    </w:div>
    <w:div w:id="201358079">
      <w:bodyDiv w:val="1"/>
      <w:marLeft w:val="0"/>
      <w:marRight w:val="0"/>
      <w:marTop w:val="0"/>
      <w:marBottom w:val="0"/>
      <w:divBdr>
        <w:top w:val="none" w:sz="0" w:space="0" w:color="auto"/>
        <w:left w:val="none" w:sz="0" w:space="0" w:color="auto"/>
        <w:bottom w:val="none" w:sz="0" w:space="0" w:color="auto"/>
        <w:right w:val="none" w:sz="0" w:space="0" w:color="auto"/>
      </w:divBdr>
    </w:div>
    <w:div w:id="203563871">
      <w:bodyDiv w:val="1"/>
      <w:marLeft w:val="0"/>
      <w:marRight w:val="0"/>
      <w:marTop w:val="0"/>
      <w:marBottom w:val="0"/>
      <w:divBdr>
        <w:top w:val="none" w:sz="0" w:space="0" w:color="auto"/>
        <w:left w:val="none" w:sz="0" w:space="0" w:color="auto"/>
        <w:bottom w:val="none" w:sz="0" w:space="0" w:color="auto"/>
        <w:right w:val="none" w:sz="0" w:space="0" w:color="auto"/>
      </w:divBdr>
    </w:div>
    <w:div w:id="203716079">
      <w:bodyDiv w:val="1"/>
      <w:marLeft w:val="0"/>
      <w:marRight w:val="0"/>
      <w:marTop w:val="0"/>
      <w:marBottom w:val="0"/>
      <w:divBdr>
        <w:top w:val="none" w:sz="0" w:space="0" w:color="auto"/>
        <w:left w:val="none" w:sz="0" w:space="0" w:color="auto"/>
        <w:bottom w:val="none" w:sz="0" w:space="0" w:color="auto"/>
        <w:right w:val="none" w:sz="0" w:space="0" w:color="auto"/>
      </w:divBdr>
    </w:div>
    <w:div w:id="204031318">
      <w:bodyDiv w:val="1"/>
      <w:marLeft w:val="0"/>
      <w:marRight w:val="0"/>
      <w:marTop w:val="0"/>
      <w:marBottom w:val="0"/>
      <w:divBdr>
        <w:top w:val="none" w:sz="0" w:space="0" w:color="auto"/>
        <w:left w:val="none" w:sz="0" w:space="0" w:color="auto"/>
        <w:bottom w:val="none" w:sz="0" w:space="0" w:color="auto"/>
        <w:right w:val="none" w:sz="0" w:space="0" w:color="auto"/>
      </w:divBdr>
    </w:div>
    <w:div w:id="205264083">
      <w:bodyDiv w:val="1"/>
      <w:marLeft w:val="0"/>
      <w:marRight w:val="0"/>
      <w:marTop w:val="0"/>
      <w:marBottom w:val="0"/>
      <w:divBdr>
        <w:top w:val="none" w:sz="0" w:space="0" w:color="auto"/>
        <w:left w:val="none" w:sz="0" w:space="0" w:color="auto"/>
        <w:bottom w:val="none" w:sz="0" w:space="0" w:color="auto"/>
        <w:right w:val="none" w:sz="0" w:space="0" w:color="auto"/>
      </w:divBdr>
    </w:div>
    <w:div w:id="212353740">
      <w:bodyDiv w:val="1"/>
      <w:marLeft w:val="0"/>
      <w:marRight w:val="0"/>
      <w:marTop w:val="0"/>
      <w:marBottom w:val="0"/>
      <w:divBdr>
        <w:top w:val="none" w:sz="0" w:space="0" w:color="auto"/>
        <w:left w:val="none" w:sz="0" w:space="0" w:color="auto"/>
        <w:bottom w:val="none" w:sz="0" w:space="0" w:color="auto"/>
        <w:right w:val="none" w:sz="0" w:space="0" w:color="auto"/>
      </w:divBdr>
    </w:div>
    <w:div w:id="213854344">
      <w:bodyDiv w:val="1"/>
      <w:marLeft w:val="0"/>
      <w:marRight w:val="0"/>
      <w:marTop w:val="0"/>
      <w:marBottom w:val="0"/>
      <w:divBdr>
        <w:top w:val="none" w:sz="0" w:space="0" w:color="auto"/>
        <w:left w:val="none" w:sz="0" w:space="0" w:color="auto"/>
        <w:bottom w:val="none" w:sz="0" w:space="0" w:color="auto"/>
        <w:right w:val="none" w:sz="0" w:space="0" w:color="auto"/>
      </w:divBdr>
    </w:div>
    <w:div w:id="222758847">
      <w:bodyDiv w:val="1"/>
      <w:marLeft w:val="0"/>
      <w:marRight w:val="0"/>
      <w:marTop w:val="0"/>
      <w:marBottom w:val="0"/>
      <w:divBdr>
        <w:top w:val="none" w:sz="0" w:space="0" w:color="auto"/>
        <w:left w:val="none" w:sz="0" w:space="0" w:color="auto"/>
        <w:bottom w:val="none" w:sz="0" w:space="0" w:color="auto"/>
        <w:right w:val="none" w:sz="0" w:space="0" w:color="auto"/>
      </w:divBdr>
    </w:div>
    <w:div w:id="225185790">
      <w:bodyDiv w:val="1"/>
      <w:marLeft w:val="0"/>
      <w:marRight w:val="0"/>
      <w:marTop w:val="0"/>
      <w:marBottom w:val="0"/>
      <w:divBdr>
        <w:top w:val="none" w:sz="0" w:space="0" w:color="auto"/>
        <w:left w:val="none" w:sz="0" w:space="0" w:color="auto"/>
        <w:bottom w:val="none" w:sz="0" w:space="0" w:color="auto"/>
        <w:right w:val="none" w:sz="0" w:space="0" w:color="auto"/>
      </w:divBdr>
    </w:div>
    <w:div w:id="242420281">
      <w:bodyDiv w:val="1"/>
      <w:marLeft w:val="0"/>
      <w:marRight w:val="0"/>
      <w:marTop w:val="0"/>
      <w:marBottom w:val="0"/>
      <w:divBdr>
        <w:top w:val="none" w:sz="0" w:space="0" w:color="auto"/>
        <w:left w:val="none" w:sz="0" w:space="0" w:color="auto"/>
        <w:bottom w:val="none" w:sz="0" w:space="0" w:color="auto"/>
        <w:right w:val="none" w:sz="0" w:space="0" w:color="auto"/>
      </w:divBdr>
    </w:div>
    <w:div w:id="244145261">
      <w:bodyDiv w:val="1"/>
      <w:marLeft w:val="0"/>
      <w:marRight w:val="0"/>
      <w:marTop w:val="0"/>
      <w:marBottom w:val="0"/>
      <w:divBdr>
        <w:top w:val="none" w:sz="0" w:space="0" w:color="auto"/>
        <w:left w:val="none" w:sz="0" w:space="0" w:color="auto"/>
        <w:bottom w:val="none" w:sz="0" w:space="0" w:color="auto"/>
        <w:right w:val="none" w:sz="0" w:space="0" w:color="auto"/>
      </w:divBdr>
    </w:div>
    <w:div w:id="246119263">
      <w:bodyDiv w:val="1"/>
      <w:marLeft w:val="0"/>
      <w:marRight w:val="0"/>
      <w:marTop w:val="0"/>
      <w:marBottom w:val="0"/>
      <w:divBdr>
        <w:top w:val="none" w:sz="0" w:space="0" w:color="auto"/>
        <w:left w:val="none" w:sz="0" w:space="0" w:color="auto"/>
        <w:bottom w:val="none" w:sz="0" w:space="0" w:color="auto"/>
        <w:right w:val="none" w:sz="0" w:space="0" w:color="auto"/>
      </w:divBdr>
    </w:div>
    <w:div w:id="248120998">
      <w:bodyDiv w:val="1"/>
      <w:marLeft w:val="0"/>
      <w:marRight w:val="0"/>
      <w:marTop w:val="0"/>
      <w:marBottom w:val="0"/>
      <w:divBdr>
        <w:top w:val="none" w:sz="0" w:space="0" w:color="auto"/>
        <w:left w:val="none" w:sz="0" w:space="0" w:color="auto"/>
        <w:bottom w:val="none" w:sz="0" w:space="0" w:color="auto"/>
        <w:right w:val="none" w:sz="0" w:space="0" w:color="auto"/>
      </w:divBdr>
    </w:div>
    <w:div w:id="253827031">
      <w:bodyDiv w:val="1"/>
      <w:marLeft w:val="0"/>
      <w:marRight w:val="0"/>
      <w:marTop w:val="0"/>
      <w:marBottom w:val="0"/>
      <w:divBdr>
        <w:top w:val="none" w:sz="0" w:space="0" w:color="auto"/>
        <w:left w:val="none" w:sz="0" w:space="0" w:color="auto"/>
        <w:bottom w:val="none" w:sz="0" w:space="0" w:color="auto"/>
        <w:right w:val="none" w:sz="0" w:space="0" w:color="auto"/>
      </w:divBdr>
    </w:div>
    <w:div w:id="254217573">
      <w:bodyDiv w:val="1"/>
      <w:marLeft w:val="0"/>
      <w:marRight w:val="0"/>
      <w:marTop w:val="0"/>
      <w:marBottom w:val="0"/>
      <w:divBdr>
        <w:top w:val="none" w:sz="0" w:space="0" w:color="auto"/>
        <w:left w:val="none" w:sz="0" w:space="0" w:color="auto"/>
        <w:bottom w:val="none" w:sz="0" w:space="0" w:color="auto"/>
        <w:right w:val="none" w:sz="0" w:space="0" w:color="auto"/>
      </w:divBdr>
    </w:div>
    <w:div w:id="255066480">
      <w:bodyDiv w:val="1"/>
      <w:marLeft w:val="0"/>
      <w:marRight w:val="0"/>
      <w:marTop w:val="0"/>
      <w:marBottom w:val="0"/>
      <w:divBdr>
        <w:top w:val="none" w:sz="0" w:space="0" w:color="auto"/>
        <w:left w:val="none" w:sz="0" w:space="0" w:color="auto"/>
        <w:bottom w:val="none" w:sz="0" w:space="0" w:color="auto"/>
        <w:right w:val="none" w:sz="0" w:space="0" w:color="auto"/>
      </w:divBdr>
    </w:div>
    <w:div w:id="257640850">
      <w:bodyDiv w:val="1"/>
      <w:marLeft w:val="0"/>
      <w:marRight w:val="0"/>
      <w:marTop w:val="0"/>
      <w:marBottom w:val="0"/>
      <w:divBdr>
        <w:top w:val="none" w:sz="0" w:space="0" w:color="auto"/>
        <w:left w:val="none" w:sz="0" w:space="0" w:color="auto"/>
        <w:bottom w:val="none" w:sz="0" w:space="0" w:color="auto"/>
        <w:right w:val="none" w:sz="0" w:space="0" w:color="auto"/>
      </w:divBdr>
    </w:div>
    <w:div w:id="263537645">
      <w:bodyDiv w:val="1"/>
      <w:marLeft w:val="0"/>
      <w:marRight w:val="0"/>
      <w:marTop w:val="0"/>
      <w:marBottom w:val="0"/>
      <w:divBdr>
        <w:top w:val="none" w:sz="0" w:space="0" w:color="auto"/>
        <w:left w:val="none" w:sz="0" w:space="0" w:color="auto"/>
        <w:bottom w:val="none" w:sz="0" w:space="0" w:color="auto"/>
        <w:right w:val="none" w:sz="0" w:space="0" w:color="auto"/>
      </w:divBdr>
    </w:div>
    <w:div w:id="264387264">
      <w:bodyDiv w:val="1"/>
      <w:marLeft w:val="0"/>
      <w:marRight w:val="0"/>
      <w:marTop w:val="0"/>
      <w:marBottom w:val="0"/>
      <w:divBdr>
        <w:top w:val="none" w:sz="0" w:space="0" w:color="auto"/>
        <w:left w:val="none" w:sz="0" w:space="0" w:color="auto"/>
        <w:bottom w:val="none" w:sz="0" w:space="0" w:color="auto"/>
        <w:right w:val="none" w:sz="0" w:space="0" w:color="auto"/>
      </w:divBdr>
    </w:div>
    <w:div w:id="271714538">
      <w:bodyDiv w:val="1"/>
      <w:marLeft w:val="0"/>
      <w:marRight w:val="0"/>
      <w:marTop w:val="0"/>
      <w:marBottom w:val="0"/>
      <w:divBdr>
        <w:top w:val="none" w:sz="0" w:space="0" w:color="auto"/>
        <w:left w:val="none" w:sz="0" w:space="0" w:color="auto"/>
        <w:bottom w:val="none" w:sz="0" w:space="0" w:color="auto"/>
        <w:right w:val="none" w:sz="0" w:space="0" w:color="auto"/>
      </w:divBdr>
    </w:div>
    <w:div w:id="273749211">
      <w:bodyDiv w:val="1"/>
      <w:marLeft w:val="0"/>
      <w:marRight w:val="0"/>
      <w:marTop w:val="0"/>
      <w:marBottom w:val="0"/>
      <w:divBdr>
        <w:top w:val="none" w:sz="0" w:space="0" w:color="auto"/>
        <w:left w:val="none" w:sz="0" w:space="0" w:color="auto"/>
        <w:bottom w:val="none" w:sz="0" w:space="0" w:color="auto"/>
        <w:right w:val="none" w:sz="0" w:space="0" w:color="auto"/>
      </w:divBdr>
    </w:div>
    <w:div w:id="275062444">
      <w:bodyDiv w:val="1"/>
      <w:marLeft w:val="0"/>
      <w:marRight w:val="0"/>
      <w:marTop w:val="0"/>
      <w:marBottom w:val="0"/>
      <w:divBdr>
        <w:top w:val="none" w:sz="0" w:space="0" w:color="auto"/>
        <w:left w:val="none" w:sz="0" w:space="0" w:color="auto"/>
        <w:bottom w:val="none" w:sz="0" w:space="0" w:color="auto"/>
        <w:right w:val="none" w:sz="0" w:space="0" w:color="auto"/>
      </w:divBdr>
    </w:div>
    <w:div w:id="282462392">
      <w:bodyDiv w:val="1"/>
      <w:marLeft w:val="0"/>
      <w:marRight w:val="0"/>
      <w:marTop w:val="0"/>
      <w:marBottom w:val="0"/>
      <w:divBdr>
        <w:top w:val="none" w:sz="0" w:space="0" w:color="auto"/>
        <w:left w:val="none" w:sz="0" w:space="0" w:color="auto"/>
        <w:bottom w:val="none" w:sz="0" w:space="0" w:color="auto"/>
        <w:right w:val="none" w:sz="0" w:space="0" w:color="auto"/>
      </w:divBdr>
    </w:div>
    <w:div w:id="284388934">
      <w:bodyDiv w:val="1"/>
      <w:marLeft w:val="0"/>
      <w:marRight w:val="0"/>
      <w:marTop w:val="0"/>
      <w:marBottom w:val="0"/>
      <w:divBdr>
        <w:top w:val="none" w:sz="0" w:space="0" w:color="auto"/>
        <w:left w:val="none" w:sz="0" w:space="0" w:color="auto"/>
        <w:bottom w:val="none" w:sz="0" w:space="0" w:color="auto"/>
        <w:right w:val="none" w:sz="0" w:space="0" w:color="auto"/>
      </w:divBdr>
    </w:div>
    <w:div w:id="288777770">
      <w:bodyDiv w:val="1"/>
      <w:marLeft w:val="0"/>
      <w:marRight w:val="0"/>
      <w:marTop w:val="0"/>
      <w:marBottom w:val="0"/>
      <w:divBdr>
        <w:top w:val="none" w:sz="0" w:space="0" w:color="auto"/>
        <w:left w:val="none" w:sz="0" w:space="0" w:color="auto"/>
        <w:bottom w:val="none" w:sz="0" w:space="0" w:color="auto"/>
        <w:right w:val="none" w:sz="0" w:space="0" w:color="auto"/>
      </w:divBdr>
    </w:div>
    <w:div w:id="293220006">
      <w:bodyDiv w:val="1"/>
      <w:marLeft w:val="0"/>
      <w:marRight w:val="0"/>
      <w:marTop w:val="0"/>
      <w:marBottom w:val="0"/>
      <w:divBdr>
        <w:top w:val="none" w:sz="0" w:space="0" w:color="auto"/>
        <w:left w:val="none" w:sz="0" w:space="0" w:color="auto"/>
        <w:bottom w:val="none" w:sz="0" w:space="0" w:color="auto"/>
        <w:right w:val="none" w:sz="0" w:space="0" w:color="auto"/>
      </w:divBdr>
    </w:div>
    <w:div w:id="296641224">
      <w:bodyDiv w:val="1"/>
      <w:marLeft w:val="0"/>
      <w:marRight w:val="0"/>
      <w:marTop w:val="0"/>
      <w:marBottom w:val="0"/>
      <w:divBdr>
        <w:top w:val="none" w:sz="0" w:space="0" w:color="auto"/>
        <w:left w:val="none" w:sz="0" w:space="0" w:color="auto"/>
        <w:bottom w:val="none" w:sz="0" w:space="0" w:color="auto"/>
        <w:right w:val="none" w:sz="0" w:space="0" w:color="auto"/>
      </w:divBdr>
    </w:div>
    <w:div w:id="311951834">
      <w:bodyDiv w:val="1"/>
      <w:marLeft w:val="0"/>
      <w:marRight w:val="0"/>
      <w:marTop w:val="0"/>
      <w:marBottom w:val="0"/>
      <w:divBdr>
        <w:top w:val="none" w:sz="0" w:space="0" w:color="auto"/>
        <w:left w:val="none" w:sz="0" w:space="0" w:color="auto"/>
        <w:bottom w:val="none" w:sz="0" w:space="0" w:color="auto"/>
        <w:right w:val="none" w:sz="0" w:space="0" w:color="auto"/>
      </w:divBdr>
    </w:div>
    <w:div w:id="315184596">
      <w:bodyDiv w:val="1"/>
      <w:marLeft w:val="0"/>
      <w:marRight w:val="0"/>
      <w:marTop w:val="0"/>
      <w:marBottom w:val="0"/>
      <w:divBdr>
        <w:top w:val="none" w:sz="0" w:space="0" w:color="auto"/>
        <w:left w:val="none" w:sz="0" w:space="0" w:color="auto"/>
        <w:bottom w:val="none" w:sz="0" w:space="0" w:color="auto"/>
        <w:right w:val="none" w:sz="0" w:space="0" w:color="auto"/>
      </w:divBdr>
    </w:div>
    <w:div w:id="315233770">
      <w:bodyDiv w:val="1"/>
      <w:marLeft w:val="0"/>
      <w:marRight w:val="0"/>
      <w:marTop w:val="0"/>
      <w:marBottom w:val="0"/>
      <w:divBdr>
        <w:top w:val="none" w:sz="0" w:space="0" w:color="auto"/>
        <w:left w:val="none" w:sz="0" w:space="0" w:color="auto"/>
        <w:bottom w:val="none" w:sz="0" w:space="0" w:color="auto"/>
        <w:right w:val="none" w:sz="0" w:space="0" w:color="auto"/>
      </w:divBdr>
    </w:div>
    <w:div w:id="325550017">
      <w:bodyDiv w:val="1"/>
      <w:marLeft w:val="0"/>
      <w:marRight w:val="0"/>
      <w:marTop w:val="0"/>
      <w:marBottom w:val="0"/>
      <w:divBdr>
        <w:top w:val="none" w:sz="0" w:space="0" w:color="auto"/>
        <w:left w:val="none" w:sz="0" w:space="0" w:color="auto"/>
        <w:bottom w:val="none" w:sz="0" w:space="0" w:color="auto"/>
        <w:right w:val="none" w:sz="0" w:space="0" w:color="auto"/>
      </w:divBdr>
    </w:div>
    <w:div w:id="339280851">
      <w:bodyDiv w:val="1"/>
      <w:marLeft w:val="0"/>
      <w:marRight w:val="0"/>
      <w:marTop w:val="0"/>
      <w:marBottom w:val="0"/>
      <w:divBdr>
        <w:top w:val="none" w:sz="0" w:space="0" w:color="auto"/>
        <w:left w:val="none" w:sz="0" w:space="0" w:color="auto"/>
        <w:bottom w:val="none" w:sz="0" w:space="0" w:color="auto"/>
        <w:right w:val="none" w:sz="0" w:space="0" w:color="auto"/>
      </w:divBdr>
    </w:div>
    <w:div w:id="344018448">
      <w:bodyDiv w:val="1"/>
      <w:marLeft w:val="0"/>
      <w:marRight w:val="0"/>
      <w:marTop w:val="0"/>
      <w:marBottom w:val="0"/>
      <w:divBdr>
        <w:top w:val="none" w:sz="0" w:space="0" w:color="auto"/>
        <w:left w:val="none" w:sz="0" w:space="0" w:color="auto"/>
        <w:bottom w:val="none" w:sz="0" w:space="0" w:color="auto"/>
        <w:right w:val="none" w:sz="0" w:space="0" w:color="auto"/>
      </w:divBdr>
    </w:div>
    <w:div w:id="348144379">
      <w:bodyDiv w:val="1"/>
      <w:marLeft w:val="0"/>
      <w:marRight w:val="0"/>
      <w:marTop w:val="0"/>
      <w:marBottom w:val="0"/>
      <w:divBdr>
        <w:top w:val="none" w:sz="0" w:space="0" w:color="auto"/>
        <w:left w:val="none" w:sz="0" w:space="0" w:color="auto"/>
        <w:bottom w:val="none" w:sz="0" w:space="0" w:color="auto"/>
        <w:right w:val="none" w:sz="0" w:space="0" w:color="auto"/>
      </w:divBdr>
    </w:div>
    <w:div w:id="348526421">
      <w:bodyDiv w:val="1"/>
      <w:marLeft w:val="0"/>
      <w:marRight w:val="0"/>
      <w:marTop w:val="0"/>
      <w:marBottom w:val="0"/>
      <w:divBdr>
        <w:top w:val="none" w:sz="0" w:space="0" w:color="auto"/>
        <w:left w:val="none" w:sz="0" w:space="0" w:color="auto"/>
        <w:bottom w:val="none" w:sz="0" w:space="0" w:color="auto"/>
        <w:right w:val="none" w:sz="0" w:space="0" w:color="auto"/>
      </w:divBdr>
    </w:div>
    <w:div w:id="358699532">
      <w:bodyDiv w:val="1"/>
      <w:marLeft w:val="0"/>
      <w:marRight w:val="0"/>
      <w:marTop w:val="0"/>
      <w:marBottom w:val="0"/>
      <w:divBdr>
        <w:top w:val="none" w:sz="0" w:space="0" w:color="auto"/>
        <w:left w:val="none" w:sz="0" w:space="0" w:color="auto"/>
        <w:bottom w:val="none" w:sz="0" w:space="0" w:color="auto"/>
        <w:right w:val="none" w:sz="0" w:space="0" w:color="auto"/>
      </w:divBdr>
    </w:div>
    <w:div w:id="365177515">
      <w:bodyDiv w:val="1"/>
      <w:marLeft w:val="0"/>
      <w:marRight w:val="0"/>
      <w:marTop w:val="0"/>
      <w:marBottom w:val="0"/>
      <w:divBdr>
        <w:top w:val="none" w:sz="0" w:space="0" w:color="auto"/>
        <w:left w:val="none" w:sz="0" w:space="0" w:color="auto"/>
        <w:bottom w:val="none" w:sz="0" w:space="0" w:color="auto"/>
        <w:right w:val="none" w:sz="0" w:space="0" w:color="auto"/>
      </w:divBdr>
    </w:div>
    <w:div w:id="365913724">
      <w:bodyDiv w:val="1"/>
      <w:marLeft w:val="0"/>
      <w:marRight w:val="0"/>
      <w:marTop w:val="0"/>
      <w:marBottom w:val="0"/>
      <w:divBdr>
        <w:top w:val="none" w:sz="0" w:space="0" w:color="auto"/>
        <w:left w:val="none" w:sz="0" w:space="0" w:color="auto"/>
        <w:bottom w:val="none" w:sz="0" w:space="0" w:color="auto"/>
        <w:right w:val="none" w:sz="0" w:space="0" w:color="auto"/>
      </w:divBdr>
    </w:div>
    <w:div w:id="371657471">
      <w:bodyDiv w:val="1"/>
      <w:marLeft w:val="0"/>
      <w:marRight w:val="0"/>
      <w:marTop w:val="0"/>
      <w:marBottom w:val="0"/>
      <w:divBdr>
        <w:top w:val="none" w:sz="0" w:space="0" w:color="auto"/>
        <w:left w:val="none" w:sz="0" w:space="0" w:color="auto"/>
        <w:bottom w:val="none" w:sz="0" w:space="0" w:color="auto"/>
        <w:right w:val="none" w:sz="0" w:space="0" w:color="auto"/>
      </w:divBdr>
    </w:div>
    <w:div w:id="372777239">
      <w:bodyDiv w:val="1"/>
      <w:marLeft w:val="0"/>
      <w:marRight w:val="0"/>
      <w:marTop w:val="0"/>
      <w:marBottom w:val="0"/>
      <w:divBdr>
        <w:top w:val="none" w:sz="0" w:space="0" w:color="auto"/>
        <w:left w:val="none" w:sz="0" w:space="0" w:color="auto"/>
        <w:bottom w:val="none" w:sz="0" w:space="0" w:color="auto"/>
        <w:right w:val="none" w:sz="0" w:space="0" w:color="auto"/>
      </w:divBdr>
    </w:div>
    <w:div w:id="374500468">
      <w:bodyDiv w:val="1"/>
      <w:marLeft w:val="0"/>
      <w:marRight w:val="0"/>
      <w:marTop w:val="0"/>
      <w:marBottom w:val="0"/>
      <w:divBdr>
        <w:top w:val="none" w:sz="0" w:space="0" w:color="auto"/>
        <w:left w:val="none" w:sz="0" w:space="0" w:color="auto"/>
        <w:bottom w:val="none" w:sz="0" w:space="0" w:color="auto"/>
        <w:right w:val="none" w:sz="0" w:space="0" w:color="auto"/>
      </w:divBdr>
    </w:div>
    <w:div w:id="376471375">
      <w:bodyDiv w:val="1"/>
      <w:marLeft w:val="0"/>
      <w:marRight w:val="0"/>
      <w:marTop w:val="0"/>
      <w:marBottom w:val="0"/>
      <w:divBdr>
        <w:top w:val="none" w:sz="0" w:space="0" w:color="auto"/>
        <w:left w:val="none" w:sz="0" w:space="0" w:color="auto"/>
        <w:bottom w:val="none" w:sz="0" w:space="0" w:color="auto"/>
        <w:right w:val="none" w:sz="0" w:space="0" w:color="auto"/>
      </w:divBdr>
    </w:div>
    <w:div w:id="377828237">
      <w:bodyDiv w:val="1"/>
      <w:marLeft w:val="0"/>
      <w:marRight w:val="0"/>
      <w:marTop w:val="0"/>
      <w:marBottom w:val="0"/>
      <w:divBdr>
        <w:top w:val="none" w:sz="0" w:space="0" w:color="auto"/>
        <w:left w:val="none" w:sz="0" w:space="0" w:color="auto"/>
        <w:bottom w:val="none" w:sz="0" w:space="0" w:color="auto"/>
        <w:right w:val="none" w:sz="0" w:space="0" w:color="auto"/>
      </w:divBdr>
    </w:div>
    <w:div w:id="379404961">
      <w:bodyDiv w:val="1"/>
      <w:marLeft w:val="0"/>
      <w:marRight w:val="0"/>
      <w:marTop w:val="0"/>
      <w:marBottom w:val="0"/>
      <w:divBdr>
        <w:top w:val="none" w:sz="0" w:space="0" w:color="auto"/>
        <w:left w:val="none" w:sz="0" w:space="0" w:color="auto"/>
        <w:bottom w:val="none" w:sz="0" w:space="0" w:color="auto"/>
        <w:right w:val="none" w:sz="0" w:space="0" w:color="auto"/>
      </w:divBdr>
    </w:div>
    <w:div w:id="380060466">
      <w:bodyDiv w:val="1"/>
      <w:marLeft w:val="0"/>
      <w:marRight w:val="0"/>
      <w:marTop w:val="0"/>
      <w:marBottom w:val="0"/>
      <w:divBdr>
        <w:top w:val="none" w:sz="0" w:space="0" w:color="auto"/>
        <w:left w:val="none" w:sz="0" w:space="0" w:color="auto"/>
        <w:bottom w:val="none" w:sz="0" w:space="0" w:color="auto"/>
        <w:right w:val="none" w:sz="0" w:space="0" w:color="auto"/>
      </w:divBdr>
    </w:div>
    <w:div w:id="383720767">
      <w:bodyDiv w:val="1"/>
      <w:marLeft w:val="0"/>
      <w:marRight w:val="0"/>
      <w:marTop w:val="0"/>
      <w:marBottom w:val="0"/>
      <w:divBdr>
        <w:top w:val="none" w:sz="0" w:space="0" w:color="auto"/>
        <w:left w:val="none" w:sz="0" w:space="0" w:color="auto"/>
        <w:bottom w:val="none" w:sz="0" w:space="0" w:color="auto"/>
        <w:right w:val="none" w:sz="0" w:space="0" w:color="auto"/>
      </w:divBdr>
    </w:div>
    <w:div w:id="394932217">
      <w:bodyDiv w:val="1"/>
      <w:marLeft w:val="0"/>
      <w:marRight w:val="0"/>
      <w:marTop w:val="0"/>
      <w:marBottom w:val="0"/>
      <w:divBdr>
        <w:top w:val="none" w:sz="0" w:space="0" w:color="auto"/>
        <w:left w:val="none" w:sz="0" w:space="0" w:color="auto"/>
        <w:bottom w:val="none" w:sz="0" w:space="0" w:color="auto"/>
        <w:right w:val="none" w:sz="0" w:space="0" w:color="auto"/>
      </w:divBdr>
    </w:div>
    <w:div w:id="395124924">
      <w:bodyDiv w:val="1"/>
      <w:marLeft w:val="0"/>
      <w:marRight w:val="0"/>
      <w:marTop w:val="0"/>
      <w:marBottom w:val="0"/>
      <w:divBdr>
        <w:top w:val="none" w:sz="0" w:space="0" w:color="auto"/>
        <w:left w:val="none" w:sz="0" w:space="0" w:color="auto"/>
        <w:bottom w:val="none" w:sz="0" w:space="0" w:color="auto"/>
        <w:right w:val="none" w:sz="0" w:space="0" w:color="auto"/>
      </w:divBdr>
    </w:div>
    <w:div w:id="396786004">
      <w:bodyDiv w:val="1"/>
      <w:marLeft w:val="0"/>
      <w:marRight w:val="0"/>
      <w:marTop w:val="0"/>
      <w:marBottom w:val="0"/>
      <w:divBdr>
        <w:top w:val="none" w:sz="0" w:space="0" w:color="auto"/>
        <w:left w:val="none" w:sz="0" w:space="0" w:color="auto"/>
        <w:bottom w:val="none" w:sz="0" w:space="0" w:color="auto"/>
        <w:right w:val="none" w:sz="0" w:space="0" w:color="auto"/>
      </w:divBdr>
    </w:div>
    <w:div w:id="396902896">
      <w:bodyDiv w:val="1"/>
      <w:marLeft w:val="0"/>
      <w:marRight w:val="0"/>
      <w:marTop w:val="0"/>
      <w:marBottom w:val="0"/>
      <w:divBdr>
        <w:top w:val="none" w:sz="0" w:space="0" w:color="auto"/>
        <w:left w:val="none" w:sz="0" w:space="0" w:color="auto"/>
        <w:bottom w:val="none" w:sz="0" w:space="0" w:color="auto"/>
        <w:right w:val="none" w:sz="0" w:space="0" w:color="auto"/>
      </w:divBdr>
    </w:div>
    <w:div w:id="397095680">
      <w:bodyDiv w:val="1"/>
      <w:marLeft w:val="0"/>
      <w:marRight w:val="0"/>
      <w:marTop w:val="0"/>
      <w:marBottom w:val="0"/>
      <w:divBdr>
        <w:top w:val="none" w:sz="0" w:space="0" w:color="auto"/>
        <w:left w:val="none" w:sz="0" w:space="0" w:color="auto"/>
        <w:bottom w:val="none" w:sz="0" w:space="0" w:color="auto"/>
        <w:right w:val="none" w:sz="0" w:space="0" w:color="auto"/>
      </w:divBdr>
    </w:div>
    <w:div w:id="401027217">
      <w:bodyDiv w:val="1"/>
      <w:marLeft w:val="0"/>
      <w:marRight w:val="0"/>
      <w:marTop w:val="0"/>
      <w:marBottom w:val="0"/>
      <w:divBdr>
        <w:top w:val="none" w:sz="0" w:space="0" w:color="auto"/>
        <w:left w:val="none" w:sz="0" w:space="0" w:color="auto"/>
        <w:bottom w:val="none" w:sz="0" w:space="0" w:color="auto"/>
        <w:right w:val="none" w:sz="0" w:space="0" w:color="auto"/>
      </w:divBdr>
    </w:div>
    <w:div w:id="404034213">
      <w:bodyDiv w:val="1"/>
      <w:marLeft w:val="0"/>
      <w:marRight w:val="0"/>
      <w:marTop w:val="0"/>
      <w:marBottom w:val="0"/>
      <w:divBdr>
        <w:top w:val="none" w:sz="0" w:space="0" w:color="auto"/>
        <w:left w:val="none" w:sz="0" w:space="0" w:color="auto"/>
        <w:bottom w:val="none" w:sz="0" w:space="0" w:color="auto"/>
        <w:right w:val="none" w:sz="0" w:space="0" w:color="auto"/>
      </w:divBdr>
    </w:div>
    <w:div w:id="405809343">
      <w:bodyDiv w:val="1"/>
      <w:marLeft w:val="0"/>
      <w:marRight w:val="0"/>
      <w:marTop w:val="0"/>
      <w:marBottom w:val="0"/>
      <w:divBdr>
        <w:top w:val="none" w:sz="0" w:space="0" w:color="auto"/>
        <w:left w:val="none" w:sz="0" w:space="0" w:color="auto"/>
        <w:bottom w:val="none" w:sz="0" w:space="0" w:color="auto"/>
        <w:right w:val="none" w:sz="0" w:space="0" w:color="auto"/>
      </w:divBdr>
    </w:div>
    <w:div w:id="410010199">
      <w:bodyDiv w:val="1"/>
      <w:marLeft w:val="0"/>
      <w:marRight w:val="0"/>
      <w:marTop w:val="0"/>
      <w:marBottom w:val="0"/>
      <w:divBdr>
        <w:top w:val="none" w:sz="0" w:space="0" w:color="auto"/>
        <w:left w:val="none" w:sz="0" w:space="0" w:color="auto"/>
        <w:bottom w:val="none" w:sz="0" w:space="0" w:color="auto"/>
        <w:right w:val="none" w:sz="0" w:space="0" w:color="auto"/>
      </w:divBdr>
    </w:div>
    <w:div w:id="414085804">
      <w:bodyDiv w:val="1"/>
      <w:marLeft w:val="0"/>
      <w:marRight w:val="0"/>
      <w:marTop w:val="0"/>
      <w:marBottom w:val="0"/>
      <w:divBdr>
        <w:top w:val="none" w:sz="0" w:space="0" w:color="auto"/>
        <w:left w:val="none" w:sz="0" w:space="0" w:color="auto"/>
        <w:bottom w:val="none" w:sz="0" w:space="0" w:color="auto"/>
        <w:right w:val="none" w:sz="0" w:space="0" w:color="auto"/>
      </w:divBdr>
    </w:div>
    <w:div w:id="414860212">
      <w:bodyDiv w:val="1"/>
      <w:marLeft w:val="0"/>
      <w:marRight w:val="0"/>
      <w:marTop w:val="0"/>
      <w:marBottom w:val="0"/>
      <w:divBdr>
        <w:top w:val="none" w:sz="0" w:space="0" w:color="auto"/>
        <w:left w:val="none" w:sz="0" w:space="0" w:color="auto"/>
        <w:bottom w:val="none" w:sz="0" w:space="0" w:color="auto"/>
        <w:right w:val="none" w:sz="0" w:space="0" w:color="auto"/>
      </w:divBdr>
    </w:div>
    <w:div w:id="427390576">
      <w:bodyDiv w:val="1"/>
      <w:marLeft w:val="0"/>
      <w:marRight w:val="0"/>
      <w:marTop w:val="0"/>
      <w:marBottom w:val="0"/>
      <w:divBdr>
        <w:top w:val="none" w:sz="0" w:space="0" w:color="auto"/>
        <w:left w:val="none" w:sz="0" w:space="0" w:color="auto"/>
        <w:bottom w:val="none" w:sz="0" w:space="0" w:color="auto"/>
        <w:right w:val="none" w:sz="0" w:space="0" w:color="auto"/>
      </w:divBdr>
    </w:div>
    <w:div w:id="432097627">
      <w:bodyDiv w:val="1"/>
      <w:marLeft w:val="0"/>
      <w:marRight w:val="0"/>
      <w:marTop w:val="0"/>
      <w:marBottom w:val="0"/>
      <w:divBdr>
        <w:top w:val="none" w:sz="0" w:space="0" w:color="auto"/>
        <w:left w:val="none" w:sz="0" w:space="0" w:color="auto"/>
        <w:bottom w:val="none" w:sz="0" w:space="0" w:color="auto"/>
        <w:right w:val="none" w:sz="0" w:space="0" w:color="auto"/>
      </w:divBdr>
    </w:div>
    <w:div w:id="435443050">
      <w:bodyDiv w:val="1"/>
      <w:marLeft w:val="0"/>
      <w:marRight w:val="0"/>
      <w:marTop w:val="0"/>
      <w:marBottom w:val="0"/>
      <w:divBdr>
        <w:top w:val="none" w:sz="0" w:space="0" w:color="auto"/>
        <w:left w:val="none" w:sz="0" w:space="0" w:color="auto"/>
        <w:bottom w:val="none" w:sz="0" w:space="0" w:color="auto"/>
        <w:right w:val="none" w:sz="0" w:space="0" w:color="auto"/>
      </w:divBdr>
    </w:div>
    <w:div w:id="438717491">
      <w:bodyDiv w:val="1"/>
      <w:marLeft w:val="0"/>
      <w:marRight w:val="0"/>
      <w:marTop w:val="0"/>
      <w:marBottom w:val="0"/>
      <w:divBdr>
        <w:top w:val="none" w:sz="0" w:space="0" w:color="auto"/>
        <w:left w:val="none" w:sz="0" w:space="0" w:color="auto"/>
        <w:bottom w:val="none" w:sz="0" w:space="0" w:color="auto"/>
        <w:right w:val="none" w:sz="0" w:space="0" w:color="auto"/>
      </w:divBdr>
    </w:div>
    <w:div w:id="452869914">
      <w:bodyDiv w:val="1"/>
      <w:marLeft w:val="0"/>
      <w:marRight w:val="0"/>
      <w:marTop w:val="0"/>
      <w:marBottom w:val="0"/>
      <w:divBdr>
        <w:top w:val="none" w:sz="0" w:space="0" w:color="auto"/>
        <w:left w:val="none" w:sz="0" w:space="0" w:color="auto"/>
        <w:bottom w:val="none" w:sz="0" w:space="0" w:color="auto"/>
        <w:right w:val="none" w:sz="0" w:space="0" w:color="auto"/>
      </w:divBdr>
    </w:div>
    <w:div w:id="455638513">
      <w:bodyDiv w:val="1"/>
      <w:marLeft w:val="0"/>
      <w:marRight w:val="0"/>
      <w:marTop w:val="0"/>
      <w:marBottom w:val="0"/>
      <w:divBdr>
        <w:top w:val="none" w:sz="0" w:space="0" w:color="auto"/>
        <w:left w:val="none" w:sz="0" w:space="0" w:color="auto"/>
        <w:bottom w:val="none" w:sz="0" w:space="0" w:color="auto"/>
        <w:right w:val="none" w:sz="0" w:space="0" w:color="auto"/>
      </w:divBdr>
    </w:div>
    <w:div w:id="457339929">
      <w:bodyDiv w:val="1"/>
      <w:marLeft w:val="0"/>
      <w:marRight w:val="0"/>
      <w:marTop w:val="0"/>
      <w:marBottom w:val="0"/>
      <w:divBdr>
        <w:top w:val="none" w:sz="0" w:space="0" w:color="auto"/>
        <w:left w:val="none" w:sz="0" w:space="0" w:color="auto"/>
        <w:bottom w:val="none" w:sz="0" w:space="0" w:color="auto"/>
        <w:right w:val="none" w:sz="0" w:space="0" w:color="auto"/>
      </w:divBdr>
    </w:div>
    <w:div w:id="464397643">
      <w:bodyDiv w:val="1"/>
      <w:marLeft w:val="0"/>
      <w:marRight w:val="0"/>
      <w:marTop w:val="0"/>
      <w:marBottom w:val="0"/>
      <w:divBdr>
        <w:top w:val="none" w:sz="0" w:space="0" w:color="auto"/>
        <w:left w:val="none" w:sz="0" w:space="0" w:color="auto"/>
        <w:bottom w:val="none" w:sz="0" w:space="0" w:color="auto"/>
        <w:right w:val="none" w:sz="0" w:space="0" w:color="auto"/>
      </w:divBdr>
    </w:div>
    <w:div w:id="472717400">
      <w:bodyDiv w:val="1"/>
      <w:marLeft w:val="0"/>
      <w:marRight w:val="0"/>
      <w:marTop w:val="0"/>
      <w:marBottom w:val="0"/>
      <w:divBdr>
        <w:top w:val="none" w:sz="0" w:space="0" w:color="auto"/>
        <w:left w:val="none" w:sz="0" w:space="0" w:color="auto"/>
        <w:bottom w:val="none" w:sz="0" w:space="0" w:color="auto"/>
        <w:right w:val="none" w:sz="0" w:space="0" w:color="auto"/>
      </w:divBdr>
    </w:div>
    <w:div w:id="478688928">
      <w:bodyDiv w:val="1"/>
      <w:marLeft w:val="0"/>
      <w:marRight w:val="0"/>
      <w:marTop w:val="0"/>
      <w:marBottom w:val="0"/>
      <w:divBdr>
        <w:top w:val="none" w:sz="0" w:space="0" w:color="auto"/>
        <w:left w:val="none" w:sz="0" w:space="0" w:color="auto"/>
        <w:bottom w:val="none" w:sz="0" w:space="0" w:color="auto"/>
        <w:right w:val="none" w:sz="0" w:space="0" w:color="auto"/>
      </w:divBdr>
    </w:div>
    <w:div w:id="484929155">
      <w:bodyDiv w:val="1"/>
      <w:marLeft w:val="0"/>
      <w:marRight w:val="0"/>
      <w:marTop w:val="0"/>
      <w:marBottom w:val="0"/>
      <w:divBdr>
        <w:top w:val="none" w:sz="0" w:space="0" w:color="auto"/>
        <w:left w:val="none" w:sz="0" w:space="0" w:color="auto"/>
        <w:bottom w:val="none" w:sz="0" w:space="0" w:color="auto"/>
        <w:right w:val="none" w:sz="0" w:space="0" w:color="auto"/>
      </w:divBdr>
    </w:div>
    <w:div w:id="486633522">
      <w:bodyDiv w:val="1"/>
      <w:marLeft w:val="0"/>
      <w:marRight w:val="0"/>
      <w:marTop w:val="0"/>
      <w:marBottom w:val="0"/>
      <w:divBdr>
        <w:top w:val="none" w:sz="0" w:space="0" w:color="auto"/>
        <w:left w:val="none" w:sz="0" w:space="0" w:color="auto"/>
        <w:bottom w:val="none" w:sz="0" w:space="0" w:color="auto"/>
        <w:right w:val="none" w:sz="0" w:space="0" w:color="auto"/>
      </w:divBdr>
    </w:div>
    <w:div w:id="492373849">
      <w:bodyDiv w:val="1"/>
      <w:marLeft w:val="0"/>
      <w:marRight w:val="0"/>
      <w:marTop w:val="0"/>
      <w:marBottom w:val="0"/>
      <w:divBdr>
        <w:top w:val="none" w:sz="0" w:space="0" w:color="auto"/>
        <w:left w:val="none" w:sz="0" w:space="0" w:color="auto"/>
        <w:bottom w:val="none" w:sz="0" w:space="0" w:color="auto"/>
        <w:right w:val="none" w:sz="0" w:space="0" w:color="auto"/>
      </w:divBdr>
    </w:div>
    <w:div w:id="516578314">
      <w:bodyDiv w:val="1"/>
      <w:marLeft w:val="0"/>
      <w:marRight w:val="0"/>
      <w:marTop w:val="0"/>
      <w:marBottom w:val="0"/>
      <w:divBdr>
        <w:top w:val="none" w:sz="0" w:space="0" w:color="auto"/>
        <w:left w:val="none" w:sz="0" w:space="0" w:color="auto"/>
        <w:bottom w:val="none" w:sz="0" w:space="0" w:color="auto"/>
        <w:right w:val="none" w:sz="0" w:space="0" w:color="auto"/>
      </w:divBdr>
    </w:div>
    <w:div w:id="524102203">
      <w:bodyDiv w:val="1"/>
      <w:marLeft w:val="0"/>
      <w:marRight w:val="0"/>
      <w:marTop w:val="0"/>
      <w:marBottom w:val="0"/>
      <w:divBdr>
        <w:top w:val="none" w:sz="0" w:space="0" w:color="auto"/>
        <w:left w:val="none" w:sz="0" w:space="0" w:color="auto"/>
        <w:bottom w:val="none" w:sz="0" w:space="0" w:color="auto"/>
        <w:right w:val="none" w:sz="0" w:space="0" w:color="auto"/>
      </w:divBdr>
    </w:div>
    <w:div w:id="537856087">
      <w:bodyDiv w:val="1"/>
      <w:marLeft w:val="0"/>
      <w:marRight w:val="0"/>
      <w:marTop w:val="0"/>
      <w:marBottom w:val="0"/>
      <w:divBdr>
        <w:top w:val="none" w:sz="0" w:space="0" w:color="auto"/>
        <w:left w:val="none" w:sz="0" w:space="0" w:color="auto"/>
        <w:bottom w:val="none" w:sz="0" w:space="0" w:color="auto"/>
        <w:right w:val="none" w:sz="0" w:space="0" w:color="auto"/>
      </w:divBdr>
    </w:div>
    <w:div w:id="541602188">
      <w:bodyDiv w:val="1"/>
      <w:marLeft w:val="0"/>
      <w:marRight w:val="0"/>
      <w:marTop w:val="0"/>
      <w:marBottom w:val="0"/>
      <w:divBdr>
        <w:top w:val="none" w:sz="0" w:space="0" w:color="auto"/>
        <w:left w:val="none" w:sz="0" w:space="0" w:color="auto"/>
        <w:bottom w:val="none" w:sz="0" w:space="0" w:color="auto"/>
        <w:right w:val="none" w:sz="0" w:space="0" w:color="auto"/>
      </w:divBdr>
    </w:div>
    <w:div w:id="547448892">
      <w:bodyDiv w:val="1"/>
      <w:marLeft w:val="0"/>
      <w:marRight w:val="0"/>
      <w:marTop w:val="0"/>
      <w:marBottom w:val="0"/>
      <w:divBdr>
        <w:top w:val="none" w:sz="0" w:space="0" w:color="auto"/>
        <w:left w:val="none" w:sz="0" w:space="0" w:color="auto"/>
        <w:bottom w:val="none" w:sz="0" w:space="0" w:color="auto"/>
        <w:right w:val="none" w:sz="0" w:space="0" w:color="auto"/>
      </w:divBdr>
    </w:div>
    <w:div w:id="547837475">
      <w:bodyDiv w:val="1"/>
      <w:marLeft w:val="0"/>
      <w:marRight w:val="0"/>
      <w:marTop w:val="0"/>
      <w:marBottom w:val="0"/>
      <w:divBdr>
        <w:top w:val="none" w:sz="0" w:space="0" w:color="auto"/>
        <w:left w:val="none" w:sz="0" w:space="0" w:color="auto"/>
        <w:bottom w:val="none" w:sz="0" w:space="0" w:color="auto"/>
        <w:right w:val="none" w:sz="0" w:space="0" w:color="auto"/>
      </w:divBdr>
    </w:div>
    <w:div w:id="551890724">
      <w:bodyDiv w:val="1"/>
      <w:marLeft w:val="0"/>
      <w:marRight w:val="0"/>
      <w:marTop w:val="0"/>
      <w:marBottom w:val="0"/>
      <w:divBdr>
        <w:top w:val="none" w:sz="0" w:space="0" w:color="auto"/>
        <w:left w:val="none" w:sz="0" w:space="0" w:color="auto"/>
        <w:bottom w:val="none" w:sz="0" w:space="0" w:color="auto"/>
        <w:right w:val="none" w:sz="0" w:space="0" w:color="auto"/>
      </w:divBdr>
      <w:divsChild>
        <w:div w:id="1065564521">
          <w:marLeft w:val="0"/>
          <w:marRight w:val="0"/>
          <w:marTop w:val="0"/>
          <w:marBottom w:val="0"/>
          <w:divBdr>
            <w:top w:val="none" w:sz="0" w:space="0" w:color="auto"/>
            <w:left w:val="none" w:sz="0" w:space="0" w:color="auto"/>
            <w:bottom w:val="none" w:sz="0" w:space="0" w:color="auto"/>
            <w:right w:val="none" w:sz="0" w:space="0" w:color="auto"/>
          </w:divBdr>
        </w:div>
        <w:div w:id="402604644">
          <w:marLeft w:val="0"/>
          <w:marRight w:val="0"/>
          <w:marTop w:val="0"/>
          <w:marBottom w:val="0"/>
          <w:divBdr>
            <w:top w:val="none" w:sz="0" w:space="0" w:color="auto"/>
            <w:left w:val="none" w:sz="0" w:space="0" w:color="auto"/>
            <w:bottom w:val="none" w:sz="0" w:space="0" w:color="auto"/>
            <w:right w:val="none" w:sz="0" w:space="0" w:color="auto"/>
          </w:divBdr>
        </w:div>
      </w:divsChild>
    </w:div>
    <w:div w:id="556865912">
      <w:bodyDiv w:val="1"/>
      <w:marLeft w:val="0"/>
      <w:marRight w:val="0"/>
      <w:marTop w:val="0"/>
      <w:marBottom w:val="0"/>
      <w:divBdr>
        <w:top w:val="none" w:sz="0" w:space="0" w:color="auto"/>
        <w:left w:val="none" w:sz="0" w:space="0" w:color="auto"/>
        <w:bottom w:val="none" w:sz="0" w:space="0" w:color="auto"/>
        <w:right w:val="none" w:sz="0" w:space="0" w:color="auto"/>
      </w:divBdr>
    </w:div>
    <w:div w:id="563299225">
      <w:bodyDiv w:val="1"/>
      <w:marLeft w:val="0"/>
      <w:marRight w:val="0"/>
      <w:marTop w:val="0"/>
      <w:marBottom w:val="0"/>
      <w:divBdr>
        <w:top w:val="none" w:sz="0" w:space="0" w:color="auto"/>
        <w:left w:val="none" w:sz="0" w:space="0" w:color="auto"/>
        <w:bottom w:val="none" w:sz="0" w:space="0" w:color="auto"/>
        <w:right w:val="none" w:sz="0" w:space="0" w:color="auto"/>
      </w:divBdr>
    </w:div>
    <w:div w:id="566765511">
      <w:bodyDiv w:val="1"/>
      <w:marLeft w:val="0"/>
      <w:marRight w:val="0"/>
      <w:marTop w:val="0"/>
      <w:marBottom w:val="0"/>
      <w:divBdr>
        <w:top w:val="none" w:sz="0" w:space="0" w:color="auto"/>
        <w:left w:val="none" w:sz="0" w:space="0" w:color="auto"/>
        <w:bottom w:val="none" w:sz="0" w:space="0" w:color="auto"/>
        <w:right w:val="none" w:sz="0" w:space="0" w:color="auto"/>
      </w:divBdr>
    </w:div>
    <w:div w:id="570970644">
      <w:bodyDiv w:val="1"/>
      <w:marLeft w:val="0"/>
      <w:marRight w:val="0"/>
      <w:marTop w:val="0"/>
      <w:marBottom w:val="0"/>
      <w:divBdr>
        <w:top w:val="none" w:sz="0" w:space="0" w:color="auto"/>
        <w:left w:val="none" w:sz="0" w:space="0" w:color="auto"/>
        <w:bottom w:val="none" w:sz="0" w:space="0" w:color="auto"/>
        <w:right w:val="none" w:sz="0" w:space="0" w:color="auto"/>
      </w:divBdr>
    </w:div>
    <w:div w:id="573973751">
      <w:bodyDiv w:val="1"/>
      <w:marLeft w:val="0"/>
      <w:marRight w:val="0"/>
      <w:marTop w:val="0"/>
      <w:marBottom w:val="0"/>
      <w:divBdr>
        <w:top w:val="none" w:sz="0" w:space="0" w:color="auto"/>
        <w:left w:val="none" w:sz="0" w:space="0" w:color="auto"/>
        <w:bottom w:val="none" w:sz="0" w:space="0" w:color="auto"/>
        <w:right w:val="none" w:sz="0" w:space="0" w:color="auto"/>
      </w:divBdr>
    </w:div>
    <w:div w:id="576598998">
      <w:bodyDiv w:val="1"/>
      <w:marLeft w:val="0"/>
      <w:marRight w:val="0"/>
      <w:marTop w:val="0"/>
      <w:marBottom w:val="0"/>
      <w:divBdr>
        <w:top w:val="none" w:sz="0" w:space="0" w:color="auto"/>
        <w:left w:val="none" w:sz="0" w:space="0" w:color="auto"/>
        <w:bottom w:val="none" w:sz="0" w:space="0" w:color="auto"/>
        <w:right w:val="none" w:sz="0" w:space="0" w:color="auto"/>
      </w:divBdr>
    </w:div>
    <w:div w:id="582303624">
      <w:bodyDiv w:val="1"/>
      <w:marLeft w:val="0"/>
      <w:marRight w:val="0"/>
      <w:marTop w:val="0"/>
      <w:marBottom w:val="0"/>
      <w:divBdr>
        <w:top w:val="none" w:sz="0" w:space="0" w:color="auto"/>
        <w:left w:val="none" w:sz="0" w:space="0" w:color="auto"/>
        <w:bottom w:val="none" w:sz="0" w:space="0" w:color="auto"/>
        <w:right w:val="none" w:sz="0" w:space="0" w:color="auto"/>
      </w:divBdr>
    </w:div>
    <w:div w:id="587352679">
      <w:bodyDiv w:val="1"/>
      <w:marLeft w:val="0"/>
      <w:marRight w:val="0"/>
      <w:marTop w:val="0"/>
      <w:marBottom w:val="0"/>
      <w:divBdr>
        <w:top w:val="none" w:sz="0" w:space="0" w:color="auto"/>
        <w:left w:val="none" w:sz="0" w:space="0" w:color="auto"/>
        <w:bottom w:val="none" w:sz="0" w:space="0" w:color="auto"/>
        <w:right w:val="none" w:sz="0" w:space="0" w:color="auto"/>
      </w:divBdr>
    </w:div>
    <w:div w:id="591009277">
      <w:bodyDiv w:val="1"/>
      <w:marLeft w:val="0"/>
      <w:marRight w:val="0"/>
      <w:marTop w:val="0"/>
      <w:marBottom w:val="0"/>
      <w:divBdr>
        <w:top w:val="none" w:sz="0" w:space="0" w:color="auto"/>
        <w:left w:val="none" w:sz="0" w:space="0" w:color="auto"/>
        <w:bottom w:val="none" w:sz="0" w:space="0" w:color="auto"/>
        <w:right w:val="none" w:sz="0" w:space="0" w:color="auto"/>
      </w:divBdr>
    </w:div>
    <w:div w:id="595138915">
      <w:bodyDiv w:val="1"/>
      <w:marLeft w:val="0"/>
      <w:marRight w:val="0"/>
      <w:marTop w:val="0"/>
      <w:marBottom w:val="0"/>
      <w:divBdr>
        <w:top w:val="none" w:sz="0" w:space="0" w:color="auto"/>
        <w:left w:val="none" w:sz="0" w:space="0" w:color="auto"/>
        <w:bottom w:val="none" w:sz="0" w:space="0" w:color="auto"/>
        <w:right w:val="none" w:sz="0" w:space="0" w:color="auto"/>
      </w:divBdr>
    </w:div>
    <w:div w:id="602494646">
      <w:bodyDiv w:val="1"/>
      <w:marLeft w:val="0"/>
      <w:marRight w:val="0"/>
      <w:marTop w:val="0"/>
      <w:marBottom w:val="0"/>
      <w:divBdr>
        <w:top w:val="none" w:sz="0" w:space="0" w:color="auto"/>
        <w:left w:val="none" w:sz="0" w:space="0" w:color="auto"/>
        <w:bottom w:val="none" w:sz="0" w:space="0" w:color="auto"/>
        <w:right w:val="none" w:sz="0" w:space="0" w:color="auto"/>
      </w:divBdr>
    </w:div>
    <w:div w:id="604383080">
      <w:bodyDiv w:val="1"/>
      <w:marLeft w:val="0"/>
      <w:marRight w:val="0"/>
      <w:marTop w:val="0"/>
      <w:marBottom w:val="0"/>
      <w:divBdr>
        <w:top w:val="none" w:sz="0" w:space="0" w:color="auto"/>
        <w:left w:val="none" w:sz="0" w:space="0" w:color="auto"/>
        <w:bottom w:val="none" w:sz="0" w:space="0" w:color="auto"/>
        <w:right w:val="none" w:sz="0" w:space="0" w:color="auto"/>
      </w:divBdr>
    </w:div>
    <w:div w:id="617026442">
      <w:bodyDiv w:val="1"/>
      <w:marLeft w:val="0"/>
      <w:marRight w:val="0"/>
      <w:marTop w:val="0"/>
      <w:marBottom w:val="0"/>
      <w:divBdr>
        <w:top w:val="none" w:sz="0" w:space="0" w:color="auto"/>
        <w:left w:val="none" w:sz="0" w:space="0" w:color="auto"/>
        <w:bottom w:val="none" w:sz="0" w:space="0" w:color="auto"/>
        <w:right w:val="none" w:sz="0" w:space="0" w:color="auto"/>
      </w:divBdr>
    </w:div>
    <w:div w:id="625044601">
      <w:bodyDiv w:val="1"/>
      <w:marLeft w:val="0"/>
      <w:marRight w:val="0"/>
      <w:marTop w:val="0"/>
      <w:marBottom w:val="0"/>
      <w:divBdr>
        <w:top w:val="none" w:sz="0" w:space="0" w:color="auto"/>
        <w:left w:val="none" w:sz="0" w:space="0" w:color="auto"/>
        <w:bottom w:val="none" w:sz="0" w:space="0" w:color="auto"/>
        <w:right w:val="none" w:sz="0" w:space="0" w:color="auto"/>
      </w:divBdr>
    </w:div>
    <w:div w:id="641353847">
      <w:bodyDiv w:val="1"/>
      <w:marLeft w:val="0"/>
      <w:marRight w:val="0"/>
      <w:marTop w:val="0"/>
      <w:marBottom w:val="0"/>
      <w:divBdr>
        <w:top w:val="none" w:sz="0" w:space="0" w:color="auto"/>
        <w:left w:val="none" w:sz="0" w:space="0" w:color="auto"/>
        <w:bottom w:val="none" w:sz="0" w:space="0" w:color="auto"/>
        <w:right w:val="none" w:sz="0" w:space="0" w:color="auto"/>
      </w:divBdr>
    </w:div>
    <w:div w:id="660082076">
      <w:bodyDiv w:val="1"/>
      <w:marLeft w:val="0"/>
      <w:marRight w:val="0"/>
      <w:marTop w:val="0"/>
      <w:marBottom w:val="0"/>
      <w:divBdr>
        <w:top w:val="none" w:sz="0" w:space="0" w:color="auto"/>
        <w:left w:val="none" w:sz="0" w:space="0" w:color="auto"/>
        <w:bottom w:val="none" w:sz="0" w:space="0" w:color="auto"/>
        <w:right w:val="none" w:sz="0" w:space="0" w:color="auto"/>
      </w:divBdr>
    </w:div>
    <w:div w:id="663356171">
      <w:bodyDiv w:val="1"/>
      <w:marLeft w:val="0"/>
      <w:marRight w:val="0"/>
      <w:marTop w:val="0"/>
      <w:marBottom w:val="0"/>
      <w:divBdr>
        <w:top w:val="none" w:sz="0" w:space="0" w:color="auto"/>
        <w:left w:val="none" w:sz="0" w:space="0" w:color="auto"/>
        <w:bottom w:val="none" w:sz="0" w:space="0" w:color="auto"/>
        <w:right w:val="none" w:sz="0" w:space="0" w:color="auto"/>
      </w:divBdr>
    </w:div>
    <w:div w:id="669522917">
      <w:bodyDiv w:val="1"/>
      <w:marLeft w:val="0"/>
      <w:marRight w:val="0"/>
      <w:marTop w:val="0"/>
      <w:marBottom w:val="0"/>
      <w:divBdr>
        <w:top w:val="none" w:sz="0" w:space="0" w:color="auto"/>
        <w:left w:val="none" w:sz="0" w:space="0" w:color="auto"/>
        <w:bottom w:val="none" w:sz="0" w:space="0" w:color="auto"/>
        <w:right w:val="none" w:sz="0" w:space="0" w:color="auto"/>
      </w:divBdr>
    </w:div>
    <w:div w:id="683165088">
      <w:bodyDiv w:val="1"/>
      <w:marLeft w:val="0"/>
      <w:marRight w:val="0"/>
      <w:marTop w:val="0"/>
      <w:marBottom w:val="0"/>
      <w:divBdr>
        <w:top w:val="none" w:sz="0" w:space="0" w:color="auto"/>
        <w:left w:val="none" w:sz="0" w:space="0" w:color="auto"/>
        <w:bottom w:val="none" w:sz="0" w:space="0" w:color="auto"/>
        <w:right w:val="none" w:sz="0" w:space="0" w:color="auto"/>
      </w:divBdr>
    </w:div>
    <w:div w:id="685908274">
      <w:bodyDiv w:val="1"/>
      <w:marLeft w:val="0"/>
      <w:marRight w:val="0"/>
      <w:marTop w:val="0"/>
      <w:marBottom w:val="0"/>
      <w:divBdr>
        <w:top w:val="none" w:sz="0" w:space="0" w:color="auto"/>
        <w:left w:val="none" w:sz="0" w:space="0" w:color="auto"/>
        <w:bottom w:val="none" w:sz="0" w:space="0" w:color="auto"/>
        <w:right w:val="none" w:sz="0" w:space="0" w:color="auto"/>
      </w:divBdr>
    </w:div>
    <w:div w:id="691996478">
      <w:bodyDiv w:val="1"/>
      <w:marLeft w:val="0"/>
      <w:marRight w:val="0"/>
      <w:marTop w:val="0"/>
      <w:marBottom w:val="0"/>
      <w:divBdr>
        <w:top w:val="none" w:sz="0" w:space="0" w:color="auto"/>
        <w:left w:val="none" w:sz="0" w:space="0" w:color="auto"/>
        <w:bottom w:val="none" w:sz="0" w:space="0" w:color="auto"/>
        <w:right w:val="none" w:sz="0" w:space="0" w:color="auto"/>
      </w:divBdr>
    </w:div>
    <w:div w:id="697389916">
      <w:bodyDiv w:val="1"/>
      <w:marLeft w:val="0"/>
      <w:marRight w:val="0"/>
      <w:marTop w:val="0"/>
      <w:marBottom w:val="0"/>
      <w:divBdr>
        <w:top w:val="none" w:sz="0" w:space="0" w:color="auto"/>
        <w:left w:val="none" w:sz="0" w:space="0" w:color="auto"/>
        <w:bottom w:val="none" w:sz="0" w:space="0" w:color="auto"/>
        <w:right w:val="none" w:sz="0" w:space="0" w:color="auto"/>
      </w:divBdr>
    </w:div>
    <w:div w:id="698774150">
      <w:bodyDiv w:val="1"/>
      <w:marLeft w:val="0"/>
      <w:marRight w:val="0"/>
      <w:marTop w:val="0"/>
      <w:marBottom w:val="0"/>
      <w:divBdr>
        <w:top w:val="none" w:sz="0" w:space="0" w:color="auto"/>
        <w:left w:val="none" w:sz="0" w:space="0" w:color="auto"/>
        <w:bottom w:val="none" w:sz="0" w:space="0" w:color="auto"/>
        <w:right w:val="none" w:sz="0" w:space="0" w:color="auto"/>
      </w:divBdr>
    </w:div>
    <w:div w:id="701396868">
      <w:bodyDiv w:val="1"/>
      <w:marLeft w:val="0"/>
      <w:marRight w:val="0"/>
      <w:marTop w:val="0"/>
      <w:marBottom w:val="0"/>
      <w:divBdr>
        <w:top w:val="none" w:sz="0" w:space="0" w:color="auto"/>
        <w:left w:val="none" w:sz="0" w:space="0" w:color="auto"/>
        <w:bottom w:val="none" w:sz="0" w:space="0" w:color="auto"/>
        <w:right w:val="none" w:sz="0" w:space="0" w:color="auto"/>
      </w:divBdr>
    </w:div>
    <w:div w:id="702874666">
      <w:bodyDiv w:val="1"/>
      <w:marLeft w:val="0"/>
      <w:marRight w:val="0"/>
      <w:marTop w:val="0"/>
      <w:marBottom w:val="0"/>
      <w:divBdr>
        <w:top w:val="none" w:sz="0" w:space="0" w:color="auto"/>
        <w:left w:val="none" w:sz="0" w:space="0" w:color="auto"/>
        <w:bottom w:val="none" w:sz="0" w:space="0" w:color="auto"/>
        <w:right w:val="none" w:sz="0" w:space="0" w:color="auto"/>
      </w:divBdr>
    </w:div>
    <w:div w:id="706182649">
      <w:bodyDiv w:val="1"/>
      <w:marLeft w:val="0"/>
      <w:marRight w:val="0"/>
      <w:marTop w:val="0"/>
      <w:marBottom w:val="0"/>
      <w:divBdr>
        <w:top w:val="none" w:sz="0" w:space="0" w:color="auto"/>
        <w:left w:val="none" w:sz="0" w:space="0" w:color="auto"/>
        <w:bottom w:val="none" w:sz="0" w:space="0" w:color="auto"/>
        <w:right w:val="none" w:sz="0" w:space="0" w:color="auto"/>
      </w:divBdr>
    </w:div>
    <w:div w:id="729232974">
      <w:bodyDiv w:val="1"/>
      <w:marLeft w:val="0"/>
      <w:marRight w:val="0"/>
      <w:marTop w:val="0"/>
      <w:marBottom w:val="0"/>
      <w:divBdr>
        <w:top w:val="none" w:sz="0" w:space="0" w:color="auto"/>
        <w:left w:val="none" w:sz="0" w:space="0" w:color="auto"/>
        <w:bottom w:val="none" w:sz="0" w:space="0" w:color="auto"/>
        <w:right w:val="none" w:sz="0" w:space="0" w:color="auto"/>
      </w:divBdr>
    </w:div>
    <w:div w:id="729425257">
      <w:bodyDiv w:val="1"/>
      <w:marLeft w:val="0"/>
      <w:marRight w:val="0"/>
      <w:marTop w:val="0"/>
      <w:marBottom w:val="0"/>
      <w:divBdr>
        <w:top w:val="none" w:sz="0" w:space="0" w:color="auto"/>
        <w:left w:val="none" w:sz="0" w:space="0" w:color="auto"/>
        <w:bottom w:val="none" w:sz="0" w:space="0" w:color="auto"/>
        <w:right w:val="none" w:sz="0" w:space="0" w:color="auto"/>
      </w:divBdr>
    </w:div>
    <w:div w:id="733309788">
      <w:bodyDiv w:val="1"/>
      <w:marLeft w:val="0"/>
      <w:marRight w:val="0"/>
      <w:marTop w:val="0"/>
      <w:marBottom w:val="0"/>
      <w:divBdr>
        <w:top w:val="none" w:sz="0" w:space="0" w:color="auto"/>
        <w:left w:val="none" w:sz="0" w:space="0" w:color="auto"/>
        <w:bottom w:val="none" w:sz="0" w:space="0" w:color="auto"/>
        <w:right w:val="none" w:sz="0" w:space="0" w:color="auto"/>
      </w:divBdr>
    </w:div>
    <w:div w:id="736561523">
      <w:bodyDiv w:val="1"/>
      <w:marLeft w:val="0"/>
      <w:marRight w:val="0"/>
      <w:marTop w:val="0"/>
      <w:marBottom w:val="0"/>
      <w:divBdr>
        <w:top w:val="none" w:sz="0" w:space="0" w:color="auto"/>
        <w:left w:val="none" w:sz="0" w:space="0" w:color="auto"/>
        <w:bottom w:val="none" w:sz="0" w:space="0" w:color="auto"/>
        <w:right w:val="none" w:sz="0" w:space="0" w:color="auto"/>
      </w:divBdr>
    </w:div>
    <w:div w:id="746264701">
      <w:bodyDiv w:val="1"/>
      <w:marLeft w:val="0"/>
      <w:marRight w:val="0"/>
      <w:marTop w:val="0"/>
      <w:marBottom w:val="0"/>
      <w:divBdr>
        <w:top w:val="none" w:sz="0" w:space="0" w:color="auto"/>
        <w:left w:val="none" w:sz="0" w:space="0" w:color="auto"/>
        <w:bottom w:val="none" w:sz="0" w:space="0" w:color="auto"/>
        <w:right w:val="none" w:sz="0" w:space="0" w:color="auto"/>
      </w:divBdr>
    </w:div>
    <w:div w:id="762728721">
      <w:bodyDiv w:val="1"/>
      <w:marLeft w:val="0"/>
      <w:marRight w:val="0"/>
      <w:marTop w:val="0"/>
      <w:marBottom w:val="0"/>
      <w:divBdr>
        <w:top w:val="none" w:sz="0" w:space="0" w:color="auto"/>
        <w:left w:val="none" w:sz="0" w:space="0" w:color="auto"/>
        <w:bottom w:val="none" w:sz="0" w:space="0" w:color="auto"/>
        <w:right w:val="none" w:sz="0" w:space="0" w:color="auto"/>
      </w:divBdr>
    </w:div>
    <w:div w:id="770055097">
      <w:bodyDiv w:val="1"/>
      <w:marLeft w:val="0"/>
      <w:marRight w:val="0"/>
      <w:marTop w:val="0"/>
      <w:marBottom w:val="0"/>
      <w:divBdr>
        <w:top w:val="none" w:sz="0" w:space="0" w:color="auto"/>
        <w:left w:val="none" w:sz="0" w:space="0" w:color="auto"/>
        <w:bottom w:val="none" w:sz="0" w:space="0" w:color="auto"/>
        <w:right w:val="none" w:sz="0" w:space="0" w:color="auto"/>
      </w:divBdr>
    </w:div>
    <w:div w:id="781537200">
      <w:bodyDiv w:val="1"/>
      <w:marLeft w:val="0"/>
      <w:marRight w:val="0"/>
      <w:marTop w:val="0"/>
      <w:marBottom w:val="0"/>
      <w:divBdr>
        <w:top w:val="none" w:sz="0" w:space="0" w:color="auto"/>
        <w:left w:val="none" w:sz="0" w:space="0" w:color="auto"/>
        <w:bottom w:val="none" w:sz="0" w:space="0" w:color="auto"/>
        <w:right w:val="none" w:sz="0" w:space="0" w:color="auto"/>
      </w:divBdr>
    </w:div>
    <w:div w:id="781653994">
      <w:bodyDiv w:val="1"/>
      <w:marLeft w:val="0"/>
      <w:marRight w:val="0"/>
      <w:marTop w:val="0"/>
      <w:marBottom w:val="0"/>
      <w:divBdr>
        <w:top w:val="none" w:sz="0" w:space="0" w:color="auto"/>
        <w:left w:val="none" w:sz="0" w:space="0" w:color="auto"/>
        <w:bottom w:val="none" w:sz="0" w:space="0" w:color="auto"/>
        <w:right w:val="none" w:sz="0" w:space="0" w:color="auto"/>
      </w:divBdr>
    </w:div>
    <w:div w:id="794984340">
      <w:bodyDiv w:val="1"/>
      <w:marLeft w:val="0"/>
      <w:marRight w:val="0"/>
      <w:marTop w:val="0"/>
      <w:marBottom w:val="0"/>
      <w:divBdr>
        <w:top w:val="none" w:sz="0" w:space="0" w:color="auto"/>
        <w:left w:val="none" w:sz="0" w:space="0" w:color="auto"/>
        <w:bottom w:val="none" w:sz="0" w:space="0" w:color="auto"/>
        <w:right w:val="none" w:sz="0" w:space="0" w:color="auto"/>
      </w:divBdr>
    </w:div>
    <w:div w:id="805858272">
      <w:bodyDiv w:val="1"/>
      <w:marLeft w:val="0"/>
      <w:marRight w:val="0"/>
      <w:marTop w:val="0"/>
      <w:marBottom w:val="0"/>
      <w:divBdr>
        <w:top w:val="none" w:sz="0" w:space="0" w:color="auto"/>
        <w:left w:val="none" w:sz="0" w:space="0" w:color="auto"/>
        <w:bottom w:val="none" w:sz="0" w:space="0" w:color="auto"/>
        <w:right w:val="none" w:sz="0" w:space="0" w:color="auto"/>
      </w:divBdr>
    </w:div>
    <w:div w:id="805977609">
      <w:bodyDiv w:val="1"/>
      <w:marLeft w:val="0"/>
      <w:marRight w:val="0"/>
      <w:marTop w:val="0"/>
      <w:marBottom w:val="0"/>
      <w:divBdr>
        <w:top w:val="none" w:sz="0" w:space="0" w:color="auto"/>
        <w:left w:val="none" w:sz="0" w:space="0" w:color="auto"/>
        <w:bottom w:val="none" w:sz="0" w:space="0" w:color="auto"/>
        <w:right w:val="none" w:sz="0" w:space="0" w:color="auto"/>
      </w:divBdr>
    </w:div>
    <w:div w:id="806892806">
      <w:bodyDiv w:val="1"/>
      <w:marLeft w:val="0"/>
      <w:marRight w:val="0"/>
      <w:marTop w:val="0"/>
      <w:marBottom w:val="0"/>
      <w:divBdr>
        <w:top w:val="none" w:sz="0" w:space="0" w:color="auto"/>
        <w:left w:val="none" w:sz="0" w:space="0" w:color="auto"/>
        <w:bottom w:val="none" w:sz="0" w:space="0" w:color="auto"/>
        <w:right w:val="none" w:sz="0" w:space="0" w:color="auto"/>
      </w:divBdr>
    </w:div>
    <w:div w:id="814687892">
      <w:bodyDiv w:val="1"/>
      <w:marLeft w:val="0"/>
      <w:marRight w:val="0"/>
      <w:marTop w:val="0"/>
      <w:marBottom w:val="0"/>
      <w:divBdr>
        <w:top w:val="none" w:sz="0" w:space="0" w:color="auto"/>
        <w:left w:val="none" w:sz="0" w:space="0" w:color="auto"/>
        <w:bottom w:val="none" w:sz="0" w:space="0" w:color="auto"/>
        <w:right w:val="none" w:sz="0" w:space="0" w:color="auto"/>
      </w:divBdr>
    </w:div>
    <w:div w:id="819268643">
      <w:bodyDiv w:val="1"/>
      <w:marLeft w:val="0"/>
      <w:marRight w:val="0"/>
      <w:marTop w:val="0"/>
      <w:marBottom w:val="0"/>
      <w:divBdr>
        <w:top w:val="none" w:sz="0" w:space="0" w:color="auto"/>
        <w:left w:val="none" w:sz="0" w:space="0" w:color="auto"/>
        <w:bottom w:val="none" w:sz="0" w:space="0" w:color="auto"/>
        <w:right w:val="none" w:sz="0" w:space="0" w:color="auto"/>
      </w:divBdr>
    </w:div>
    <w:div w:id="820266559">
      <w:bodyDiv w:val="1"/>
      <w:marLeft w:val="0"/>
      <w:marRight w:val="0"/>
      <w:marTop w:val="0"/>
      <w:marBottom w:val="0"/>
      <w:divBdr>
        <w:top w:val="none" w:sz="0" w:space="0" w:color="auto"/>
        <w:left w:val="none" w:sz="0" w:space="0" w:color="auto"/>
        <w:bottom w:val="none" w:sz="0" w:space="0" w:color="auto"/>
        <w:right w:val="none" w:sz="0" w:space="0" w:color="auto"/>
      </w:divBdr>
    </w:div>
    <w:div w:id="820461775">
      <w:bodyDiv w:val="1"/>
      <w:marLeft w:val="0"/>
      <w:marRight w:val="0"/>
      <w:marTop w:val="0"/>
      <w:marBottom w:val="0"/>
      <w:divBdr>
        <w:top w:val="none" w:sz="0" w:space="0" w:color="auto"/>
        <w:left w:val="none" w:sz="0" w:space="0" w:color="auto"/>
        <w:bottom w:val="none" w:sz="0" w:space="0" w:color="auto"/>
        <w:right w:val="none" w:sz="0" w:space="0" w:color="auto"/>
      </w:divBdr>
    </w:div>
    <w:div w:id="822965982">
      <w:bodyDiv w:val="1"/>
      <w:marLeft w:val="0"/>
      <w:marRight w:val="0"/>
      <w:marTop w:val="0"/>
      <w:marBottom w:val="0"/>
      <w:divBdr>
        <w:top w:val="none" w:sz="0" w:space="0" w:color="auto"/>
        <w:left w:val="none" w:sz="0" w:space="0" w:color="auto"/>
        <w:bottom w:val="none" w:sz="0" w:space="0" w:color="auto"/>
        <w:right w:val="none" w:sz="0" w:space="0" w:color="auto"/>
      </w:divBdr>
    </w:div>
    <w:div w:id="828710327">
      <w:bodyDiv w:val="1"/>
      <w:marLeft w:val="0"/>
      <w:marRight w:val="0"/>
      <w:marTop w:val="0"/>
      <w:marBottom w:val="0"/>
      <w:divBdr>
        <w:top w:val="none" w:sz="0" w:space="0" w:color="auto"/>
        <w:left w:val="none" w:sz="0" w:space="0" w:color="auto"/>
        <w:bottom w:val="none" w:sz="0" w:space="0" w:color="auto"/>
        <w:right w:val="none" w:sz="0" w:space="0" w:color="auto"/>
      </w:divBdr>
    </w:div>
    <w:div w:id="831264011">
      <w:bodyDiv w:val="1"/>
      <w:marLeft w:val="0"/>
      <w:marRight w:val="0"/>
      <w:marTop w:val="0"/>
      <w:marBottom w:val="0"/>
      <w:divBdr>
        <w:top w:val="none" w:sz="0" w:space="0" w:color="auto"/>
        <w:left w:val="none" w:sz="0" w:space="0" w:color="auto"/>
        <w:bottom w:val="none" w:sz="0" w:space="0" w:color="auto"/>
        <w:right w:val="none" w:sz="0" w:space="0" w:color="auto"/>
      </w:divBdr>
    </w:div>
    <w:div w:id="846286563">
      <w:bodyDiv w:val="1"/>
      <w:marLeft w:val="0"/>
      <w:marRight w:val="0"/>
      <w:marTop w:val="0"/>
      <w:marBottom w:val="0"/>
      <w:divBdr>
        <w:top w:val="none" w:sz="0" w:space="0" w:color="auto"/>
        <w:left w:val="none" w:sz="0" w:space="0" w:color="auto"/>
        <w:bottom w:val="none" w:sz="0" w:space="0" w:color="auto"/>
        <w:right w:val="none" w:sz="0" w:space="0" w:color="auto"/>
      </w:divBdr>
    </w:div>
    <w:div w:id="846290811">
      <w:bodyDiv w:val="1"/>
      <w:marLeft w:val="0"/>
      <w:marRight w:val="0"/>
      <w:marTop w:val="0"/>
      <w:marBottom w:val="0"/>
      <w:divBdr>
        <w:top w:val="none" w:sz="0" w:space="0" w:color="auto"/>
        <w:left w:val="none" w:sz="0" w:space="0" w:color="auto"/>
        <w:bottom w:val="none" w:sz="0" w:space="0" w:color="auto"/>
        <w:right w:val="none" w:sz="0" w:space="0" w:color="auto"/>
      </w:divBdr>
    </w:div>
    <w:div w:id="847599226">
      <w:bodyDiv w:val="1"/>
      <w:marLeft w:val="0"/>
      <w:marRight w:val="0"/>
      <w:marTop w:val="0"/>
      <w:marBottom w:val="0"/>
      <w:divBdr>
        <w:top w:val="none" w:sz="0" w:space="0" w:color="auto"/>
        <w:left w:val="none" w:sz="0" w:space="0" w:color="auto"/>
        <w:bottom w:val="none" w:sz="0" w:space="0" w:color="auto"/>
        <w:right w:val="none" w:sz="0" w:space="0" w:color="auto"/>
      </w:divBdr>
    </w:div>
    <w:div w:id="848904856">
      <w:bodyDiv w:val="1"/>
      <w:marLeft w:val="0"/>
      <w:marRight w:val="0"/>
      <w:marTop w:val="0"/>
      <w:marBottom w:val="0"/>
      <w:divBdr>
        <w:top w:val="none" w:sz="0" w:space="0" w:color="auto"/>
        <w:left w:val="none" w:sz="0" w:space="0" w:color="auto"/>
        <w:bottom w:val="none" w:sz="0" w:space="0" w:color="auto"/>
        <w:right w:val="none" w:sz="0" w:space="0" w:color="auto"/>
      </w:divBdr>
    </w:div>
    <w:div w:id="849222758">
      <w:bodyDiv w:val="1"/>
      <w:marLeft w:val="0"/>
      <w:marRight w:val="0"/>
      <w:marTop w:val="0"/>
      <w:marBottom w:val="0"/>
      <w:divBdr>
        <w:top w:val="none" w:sz="0" w:space="0" w:color="auto"/>
        <w:left w:val="none" w:sz="0" w:space="0" w:color="auto"/>
        <w:bottom w:val="none" w:sz="0" w:space="0" w:color="auto"/>
        <w:right w:val="none" w:sz="0" w:space="0" w:color="auto"/>
      </w:divBdr>
    </w:div>
    <w:div w:id="851721693">
      <w:bodyDiv w:val="1"/>
      <w:marLeft w:val="0"/>
      <w:marRight w:val="0"/>
      <w:marTop w:val="0"/>
      <w:marBottom w:val="0"/>
      <w:divBdr>
        <w:top w:val="none" w:sz="0" w:space="0" w:color="auto"/>
        <w:left w:val="none" w:sz="0" w:space="0" w:color="auto"/>
        <w:bottom w:val="none" w:sz="0" w:space="0" w:color="auto"/>
        <w:right w:val="none" w:sz="0" w:space="0" w:color="auto"/>
      </w:divBdr>
    </w:div>
    <w:div w:id="852651791">
      <w:bodyDiv w:val="1"/>
      <w:marLeft w:val="0"/>
      <w:marRight w:val="0"/>
      <w:marTop w:val="0"/>
      <w:marBottom w:val="0"/>
      <w:divBdr>
        <w:top w:val="none" w:sz="0" w:space="0" w:color="auto"/>
        <w:left w:val="none" w:sz="0" w:space="0" w:color="auto"/>
        <w:bottom w:val="none" w:sz="0" w:space="0" w:color="auto"/>
        <w:right w:val="none" w:sz="0" w:space="0" w:color="auto"/>
      </w:divBdr>
    </w:div>
    <w:div w:id="855340769">
      <w:bodyDiv w:val="1"/>
      <w:marLeft w:val="0"/>
      <w:marRight w:val="0"/>
      <w:marTop w:val="0"/>
      <w:marBottom w:val="0"/>
      <w:divBdr>
        <w:top w:val="none" w:sz="0" w:space="0" w:color="auto"/>
        <w:left w:val="none" w:sz="0" w:space="0" w:color="auto"/>
        <w:bottom w:val="none" w:sz="0" w:space="0" w:color="auto"/>
        <w:right w:val="none" w:sz="0" w:space="0" w:color="auto"/>
      </w:divBdr>
    </w:div>
    <w:div w:id="863710308">
      <w:bodyDiv w:val="1"/>
      <w:marLeft w:val="0"/>
      <w:marRight w:val="0"/>
      <w:marTop w:val="0"/>
      <w:marBottom w:val="0"/>
      <w:divBdr>
        <w:top w:val="none" w:sz="0" w:space="0" w:color="auto"/>
        <w:left w:val="none" w:sz="0" w:space="0" w:color="auto"/>
        <w:bottom w:val="none" w:sz="0" w:space="0" w:color="auto"/>
        <w:right w:val="none" w:sz="0" w:space="0" w:color="auto"/>
      </w:divBdr>
    </w:div>
    <w:div w:id="873159374">
      <w:bodyDiv w:val="1"/>
      <w:marLeft w:val="0"/>
      <w:marRight w:val="0"/>
      <w:marTop w:val="0"/>
      <w:marBottom w:val="0"/>
      <w:divBdr>
        <w:top w:val="none" w:sz="0" w:space="0" w:color="auto"/>
        <w:left w:val="none" w:sz="0" w:space="0" w:color="auto"/>
        <w:bottom w:val="none" w:sz="0" w:space="0" w:color="auto"/>
        <w:right w:val="none" w:sz="0" w:space="0" w:color="auto"/>
      </w:divBdr>
    </w:div>
    <w:div w:id="879974216">
      <w:bodyDiv w:val="1"/>
      <w:marLeft w:val="0"/>
      <w:marRight w:val="0"/>
      <w:marTop w:val="0"/>
      <w:marBottom w:val="0"/>
      <w:divBdr>
        <w:top w:val="none" w:sz="0" w:space="0" w:color="auto"/>
        <w:left w:val="none" w:sz="0" w:space="0" w:color="auto"/>
        <w:bottom w:val="none" w:sz="0" w:space="0" w:color="auto"/>
        <w:right w:val="none" w:sz="0" w:space="0" w:color="auto"/>
      </w:divBdr>
    </w:div>
    <w:div w:id="881140266">
      <w:bodyDiv w:val="1"/>
      <w:marLeft w:val="0"/>
      <w:marRight w:val="0"/>
      <w:marTop w:val="0"/>
      <w:marBottom w:val="0"/>
      <w:divBdr>
        <w:top w:val="none" w:sz="0" w:space="0" w:color="auto"/>
        <w:left w:val="none" w:sz="0" w:space="0" w:color="auto"/>
        <w:bottom w:val="none" w:sz="0" w:space="0" w:color="auto"/>
        <w:right w:val="none" w:sz="0" w:space="0" w:color="auto"/>
      </w:divBdr>
    </w:div>
    <w:div w:id="883371221">
      <w:bodyDiv w:val="1"/>
      <w:marLeft w:val="0"/>
      <w:marRight w:val="0"/>
      <w:marTop w:val="0"/>
      <w:marBottom w:val="0"/>
      <w:divBdr>
        <w:top w:val="none" w:sz="0" w:space="0" w:color="auto"/>
        <w:left w:val="none" w:sz="0" w:space="0" w:color="auto"/>
        <w:bottom w:val="none" w:sz="0" w:space="0" w:color="auto"/>
        <w:right w:val="none" w:sz="0" w:space="0" w:color="auto"/>
      </w:divBdr>
    </w:div>
    <w:div w:id="888035776">
      <w:bodyDiv w:val="1"/>
      <w:marLeft w:val="0"/>
      <w:marRight w:val="0"/>
      <w:marTop w:val="0"/>
      <w:marBottom w:val="0"/>
      <w:divBdr>
        <w:top w:val="none" w:sz="0" w:space="0" w:color="auto"/>
        <w:left w:val="none" w:sz="0" w:space="0" w:color="auto"/>
        <w:bottom w:val="none" w:sz="0" w:space="0" w:color="auto"/>
        <w:right w:val="none" w:sz="0" w:space="0" w:color="auto"/>
      </w:divBdr>
    </w:div>
    <w:div w:id="900097740">
      <w:bodyDiv w:val="1"/>
      <w:marLeft w:val="0"/>
      <w:marRight w:val="0"/>
      <w:marTop w:val="0"/>
      <w:marBottom w:val="0"/>
      <w:divBdr>
        <w:top w:val="none" w:sz="0" w:space="0" w:color="auto"/>
        <w:left w:val="none" w:sz="0" w:space="0" w:color="auto"/>
        <w:bottom w:val="none" w:sz="0" w:space="0" w:color="auto"/>
        <w:right w:val="none" w:sz="0" w:space="0" w:color="auto"/>
      </w:divBdr>
    </w:div>
    <w:div w:id="902983219">
      <w:bodyDiv w:val="1"/>
      <w:marLeft w:val="0"/>
      <w:marRight w:val="0"/>
      <w:marTop w:val="0"/>
      <w:marBottom w:val="0"/>
      <w:divBdr>
        <w:top w:val="none" w:sz="0" w:space="0" w:color="auto"/>
        <w:left w:val="none" w:sz="0" w:space="0" w:color="auto"/>
        <w:bottom w:val="none" w:sz="0" w:space="0" w:color="auto"/>
        <w:right w:val="none" w:sz="0" w:space="0" w:color="auto"/>
      </w:divBdr>
    </w:div>
    <w:div w:id="904532367">
      <w:bodyDiv w:val="1"/>
      <w:marLeft w:val="0"/>
      <w:marRight w:val="0"/>
      <w:marTop w:val="0"/>
      <w:marBottom w:val="0"/>
      <w:divBdr>
        <w:top w:val="none" w:sz="0" w:space="0" w:color="auto"/>
        <w:left w:val="none" w:sz="0" w:space="0" w:color="auto"/>
        <w:bottom w:val="none" w:sz="0" w:space="0" w:color="auto"/>
        <w:right w:val="none" w:sz="0" w:space="0" w:color="auto"/>
      </w:divBdr>
    </w:div>
    <w:div w:id="904993619">
      <w:bodyDiv w:val="1"/>
      <w:marLeft w:val="0"/>
      <w:marRight w:val="0"/>
      <w:marTop w:val="0"/>
      <w:marBottom w:val="0"/>
      <w:divBdr>
        <w:top w:val="none" w:sz="0" w:space="0" w:color="auto"/>
        <w:left w:val="none" w:sz="0" w:space="0" w:color="auto"/>
        <w:bottom w:val="none" w:sz="0" w:space="0" w:color="auto"/>
        <w:right w:val="none" w:sz="0" w:space="0" w:color="auto"/>
      </w:divBdr>
    </w:div>
    <w:div w:id="905920558">
      <w:bodyDiv w:val="1"/>
      <w:marLeft w:val="0"/>
      <w:marRight w:val="0"/>
      <w:marTop w:val="0"/>
      <w:marBottom w:val="0"/>
      <w:divBdr>
        <w:top w:val="none" w:sz="0" w:space="0" w:color="auto"/>
        <w:left w:val="none" w:sz="0" w:space="0" w:color="auto"/>
        <w:bottom w:val="none" w:sz="0" w:space="0" w:color="auto"/>
        <w:right w:val="none" w:sz="0" w:space="0" w:color="auto"/>
      </w:divBdr>
    </w:div>
    <w:div w:id="917177126">
      <w:bodyDiv w:val="1"/>
      <w:marLeft w:val="0"/>
      <w:marRight w:val="0"/>
      <w:marTop w:val="0"/>
      <w:marBottom w:val="0"/>
      <w:divBdr>
        <w:top w:val="none" w:sz="0" w:space="0" w:color="auto"/>
        <w:left w:val="none" w:sz="0" w:space="0" w:color="auto"/>
        <w:bottom w:val="none" w:sz="0" w:space="0" w:color="auto"/>
        <w:right w:val="none" w:sz="0" w:space="0" w:color="auto"/>
      </w:divBdr>
    </w:div>
    <w:div w:id="917985422">
      <w:bodyDiv w:val="1"/>
      <w:marLeft w:val="0"/>
      <w:marRight w:val="0"/>
      <w:marTop w:val="0"/>
      <w:marBottom w:val="0"/>
      <w:divBdr>
        <w:top w:val="none" w:sz="0" w:space="0" w:color="auto"/>
        <w:left w:val="none" w:sz="0" w:space="0" w:color="auto"/>
        <w:bottom w:val="none" w:sz="0" w:space="0" w:color="auto"/>
        <w:right w:val="none" w:sz="0" w:space="0" w:color="auto"/>
      </w:divBdr>
    </w:div>
    <w:div w:id="923337669">
      <w:bodyDiv w:val="1"/>
      <w:marLeft w:val="0"/>
      <w:marRight w:val="0"/>
      <w:marTop w:val="0"/>
      <w:marBottom w:val="0"/>
      <w:divBdr>
        <w:top w:val="none" w:sz="0" w:space="0" w:color="auto"/>
        <w:left w:val="none" w:sz="0" w:space="0" w:color="auto"/>
        <w:bottom w:val="none" w:sz="0" w:space="0" w:color="auto"/>
        <w:right w:val="none" w:sz="0" w:space="0" w:color="auto"/>
      </w:divBdr>
    </w:div>
    <w:div w:id="925269421">
      <w:bodyDiv w:val="1"/>
      <w:marLeft w:val="0"/>
      <w:marRight w:val="0"/>
      <w:marTop w:val="0"/>
      <w:marBottom w:val="0"/>
      <w:divBdr>
        <w:top w:val="none" w:sz="0" w:space="0" w:color="auto"/>
        <w:left w:val="none" w:sz="0" w:space="0" w:color="auto"/>
        <w:bottom w:val="none" w:sz="0" w:space="0" w:color="auto"/>
        <w:right w:val="none" w:sz="0" w:space="0" w:color="auto"/>
      </w:divBdr>
    </w:div>
    <w:div w:id="929318546">
      <w:bodyDiv w:val="1"/>
      <w:marLeft w:val="0"/>
      <w:marRight w:val="0"/>
      <w:marTop w:val="0"/>
      <w:marBottom w:val="0"/>
      <w:divBdr>
        <w:top w:val="none" w:sz="0" w:space="0" w:color="auto"/>
        <w:left w:val="none" w:sz="0" w:space="0" w:color="auto"/>
        <w:bottom w:val="none" w:sz="0" w:space="0" w:color="auto"/>
        <w:right w:val="none" w:sz="0" w:space="0" w:color="auto"/>
      </w:divBdr>
    </w:div>
    <w:div w:id="929658050">
      <w:bodyDiv w:val="1"/>
      <w:marLeft w:val="0"/>
      <w:marRight w:val="0"/>
      <w:marTop w:val="0"/>
      <w:marBottom w:val="0"/>
      <w:divBdr>
        <w:top w:val="none" w:sz="0" w:space="0" w:color="auto"/>
        <w:left w:val="none" w:sz="0" w:space="0" w:color="auto"/>
        <w:bottom w:val="none" w:sz="0" w:space="0" w:color="auto"/>
        <w:right w:val="none" w:sz="0" w:space="0" w:color="auto"/>
      </w:divBdr>
    </w:div>
    <w:div w:id="935788621">
      <w:bodyDiv w:val="1"/>
      <w:marLeft w:val="0"/>
      <w:marRight w:val="0"/>
      <w:marTop w:val="0"/>
      <w:marBottom w:val="0"/>
      <w:divBdr>
        <w:top w:val="none" w:sz="0" w:space="0" w:color="auto"/>
        <w:left w:val="none" w:sz="0" w:space="0" w:color="auto"/>
        <w:bottom w:val="none" w:sz="0" w:space="0" w:color="auto"/>
        <w:right w:val="none" w:sz="0" w:space="0" w:color="auto"/>
      </w:divBdr>
    </w:div>
    <w:div w:id="937762390">
      <w:bodyDiv w:val="1"/>
      <w:marLeft w:val="0"/>
      <w:marRight w:val="0"/>
      <w:marTop w:val="0"/>
      <w:marBottom w:val="0"/>
      <w:divBdr>
        <w:top w:val="none" w:sz="0" w:space="0" w:color="auto"/>
        <w:left w:val="none" w:sz="0" w:space="0" w:color="auto"/>
        <w:bottom w:val="none" w:sz="0" w:space="0" w:color="auto"/>
        <w:right w:val="none" w:sz="0" w:space="0" w:color="auto"/>
      </w:divBdr>
    </w:div>
    <w:div w:id="950236004">
      <w:bodyDiv w:val="1"/>
      <w:marLeft w:val="0"/>
      <w:marRight w:val="0"/>
      <w:marTop w:val="0"/>
      <w:marBottom w:val="0"/>
      <w:divBdr>
        <w:top w:val="none" w:sz="0" w:space="0" w:color="auto"/>
        <w:left w:val="none" w:sz="0" w:space="0" w:color="auto"/>
        <w:bottom w:val="none" w:sz="0" w:space="0" w:color="auto"/>
        <w:right w:val="none" w:sz="0" w:space="0" w:color="auto"/>
      </w:divBdr>
    </w:div>
    <w:div w:id="955603117">
      <w:bodyDiv w:val="1"/>
      <w:marLeft w:val="0"/>
      <w:marRight w:val="0"/>
      <w:marTop w:val="0"/>
      <w:marBottom w:val="0"/>
      <w:divBdr>
        <w:top w:val="none" w:sz="0" w:space="0" w:color="auto"/>
        <w:left w:val="none" w:sz="0" w:space="0" w:color="auto"/>
        <w:bottom w:val="none" w:sz="0" w:space="0" w:color="auto"/>
        <w:right w:val="none" w:sz="0" w:space="0" w:color="auto"/>
      </w:divBdr>
    </w:div>
    <w:div w:id="958143794">
      <w:bodyDiv w:val="1"/>
      <w:marLeft w:val="0"/>
      <w:marRight w:val="0"/>
      <w:marTop w:val="0"/>
      <w:marBottom w:val="0"/>
      <w:divBdr>
        <w:top w:val="none" w:sz="0" w:space="0" w:color="auto"/>
        <w:left w:val="none" w:sz="0" w:space="0" w:color="auto"/>
        <w:bottom w:val="none" w:sz="0" w:space="0" w:color="auto"/>
        <w:right w:val="none" w:sz="0" w:space="0" w:color="auto"/>
      </w:divBdr>
    </w:div>
    <w:div w:id="962687287">
      <w:bodyDiv w:val="1"/>
      <w:marLeft w:val="0"/>
      <w:marRight w:val="0"/>
      <w:marTop w:val="0"/>
      <w:marBottom w:val="0"/>
      <w:divBdr>
        <w:top w:val="none" w:sz="0" w:space="0" w:color="auto"/>
        <w:left w:val="none" w:sz="0" w:space="0" w:color="auto"/>
        <w:bottom w:val="none" w:sz="0" w:space="0" w:color="auto"/>
        <w:right w:val="none" w:sz="0" w:space="0" w:color="auto"/>
      </w:divBdr>
    </w:div>
    <w:div w:id="969438025">
      <w:bodyDiv w:val="1"/>
      <w:marLeft w:val="0"/>
      <w:marRight w:val="0"/>
      <w:marTop w:val="0"/>
      <w:marBottom w:val="0"/>
      <w:divBdr>
        <w:top w:val="none" w:sz="0" w:space="0" w:color="auto"/>
        <w:left w:val="none" w:sz="0" w:space="0" w:color="auto"/>
        <w:bottom w:val="none" w:sz="0" w:space="0" w:color="auto"/>
        <w:right w:val="none" w:sz="0" w:space="0" w:color="auto"/>
      </w:divBdr>
    </w:div>
    <w:div w:id="974220854">
      <w:bodyDiv w:val="1"/>
      <w:marLeft w:val="0"/>
      <w:marRight w:val="0"/>
      <w:marTop w:val="0"/>
      <w:marBottom w:val="0"/>
      <w:divBdr>
        <w:top w:val="none" w:sz="0" w:space="0" w:color="auto"/>
        <w:left w:val="none" w:sz="0" w:space="0" w:color="auto"/>
        <w:bottom w:val="none" w:sz="0" w:space="0" w:color="auto"/>
        <w:right w:val="none" w:sz="0" w:space="0" w:color="auto"/>
      </w:divBdr>
    </w:div>
    <w:div w:id="979767882">
      <w:bodyDiv w:val="1"/>
      <w:marLeft w:val="0"/>
      <w:marRight w:val="0"/>
      <w:marTop w:val="0"/>
      <w:marBottom w:val="0"/>
      <w:divBdr>
        <w:top w:val="none" w:sz="0" w:space="0" w:color="auto"/>
        <w:left w:val="none" w:sz="0" w:space="0" w:color="auto"/>
        <w:bottom w:val="none" w:sz="0" w:space="0" w:color="auto"/>
        <w:right w:val="none" w:sz="0" w:space="0" w:color="auto"/>
      </w:divBdr>
    </w:div>
    <w:div w:id="982540851">
      <w:bodyDiv w:val="1"/>
      <w:marLeft w:val="0"/>
      <w:marRight w:val="0"/>
      <w:marTop w:val="0"/>
      <w:marBottom w:val="0"/>
      <w:divBdr>
        <w:top w:val="none" w:sz="0" w:space="0" w:color="auto"/>
        <w:left w:val="none" w:sz="0" w:space="0" w:color="auto"/>
        <w:bottom w:val="none" w:sz="0" w:space="0" w:color="auto"/>
        <w:right w:val="none" w:sz="0" w:space="0" w:color="auto"/>
      </w:divBdr>
    </w:div>
    <w:div w:id="989480630">
      <w:bodyDiv w:val="1"/>
      <w:marLeft w:val="0"/>
      <w:marRight w:val="0"/>
      <w:marTop w:val="0"/>
      <w:marBottom w:val="0"/>
      <w:divBdr>
        <w:top w:val="none" w:sz="0" w:space="0" w:color="auto"/>
        <w:left w:val="none" w:sz="0" w:space="0" w:color="auto"/>
        <w:bottom w:val="none" w:sz="0" w:space="0" w:color="auto"/>
        <w:right w:val="none" w:sz="0" w:space="0" w:color="auto"/>
      </w:divBdr>
    </w:div>
    <w:div w:id="990060776">
      <w:bodyDiv w:val="1"/>
      <w:marLeft w:val="0"/>
      <w:marRight w:val="0"/>
      <w:marTop w:val="0"/>
      <w:marBottom w:val="0"/>
      <w:divBdr>
        <w:top w:val="none" w:sz="0" w:space="0" w:color="auto"/>
        <w:left w:val="none" w:sz="0" w:space="0" w:color="auto"/>
        <w:bottom w:val="none" w:sz="0" w:space="0" w:color="auto"/>
        <w:right w:val="none" w:sz="0" w:space="0" w:color="auto"/>
      </w:divBdr>
    </w:div>
    <w:div w:id="990450358">
      <w:bodyDiv w:val="1"/>
      <w:marLeft w:val="0"/>
      <w:marRight w:val="0"/>
      <w:marTop w:val="0"/>
      <w:marBottom w:val="0"/>
      <w:divBdr>
        <w:top w:val="none" w:sz="0" w:space="0" w:color="auto"/>
        <w:left w:val="none" w:sz="0" w:space="0" w:color="auto"/>
        <w:bottom w:val="none" w:sz="0" w:space="0" w:color="auto"/>
        <w:right w:val="none" w:sz="0" w:space="0" w:color="auto"/>
      </w:divBdr>
    </w:div>
    <w:div w:id="990914054">
      <w:bodyDiv w:val="1"/>
      <w:marLeft w:val="0"/>
      <w:marRight w:val="0"/>
      <w:marTop w:val="0"/>
      <w:marBottom w:val="0"/>
      <w:divBdr>
        <w:top w:val="none" w:sz="0" w:space="0" w:color="auto"/>
        <w:left w:val="none" w:sz="0" w:space="0" w:color="auto"/>
        <w:bottom w:val="none" w:sz="0" w:space="0" w:color="auto"/>
        <w:right w:val="none" w:sz="0" w:space="0" w:color="auto"/>
      </w:divBdr>
    </w:div>
    <w:div w:id="997151004">
      <w:bodyDiv w:val="1"/>
      <w:marLeft w:val="0"/>
      <w:marRight w:val="0"/>
      <w:marTop w:val="0"/>
      <w:marBottom w:val="0"/>
      <w:divBdr>
        <w:top w:val="none" w:sz="0" w:space="0" w:color="auto"/>
        <w:left w:val="none" w:sz="0" w:space="0" w:color="auto"/>
        <w:bottom w:val="none" w:sz="0" w:space="0" w:color="auto"/>
        <w:right w:val="none" w:sz="0" w:space="0" w:color="auto"/>
      </w:divBdr>
    </w:div>
    <w:div w:id="999846300">
      <w:bodyDiv w:val="1"/>
      <w:marLeft w:val="0"/>
      <w:marRight w:val="0"/>
      <w:marTop w:val="0"/>
      <w:marBottom w:val="0"/>
      <w:divBdr>
        <w:top w:val="none" w:sz="0" w:space="0" w:color="auto"/>
        <w:left w:val="none" w:sz="0" w:space="0" w:color="auto"/>
        <w:bottom w:val="none" w:sz="0" w:space="0" w:color="auto"/>
        <w:right w:val="none" w:sz="0" w:space="0" w:color="auto"/>
      </w:divBdr>
    </w:div>
    <w:div w:id="1005785094">
      <w:bodyDiv w:val="1"/>
      <w:marLeft w:val="0"/>
      <w:marRight w:val="0"/>
      <w:marTop w:val="0"/>
      <w:marBottom w:val="0"/>
      <w:divBdr>
        <w:top w:val="none" w:sz="0" w:space="0" w:color="auto"/>
        <w:left w:val="none" w:sz="0" w:space="0" w:color="auto"/>
        <w:bottom w:val="none" w:sz="0" w:space="0" w:color="auto"/>
        <w:right w:val="none" w:sz="0" w:space="0" w:color="auto"/>
      </w:divBdr>
    </w:div>
    <w:div w:id="1006130818">
      <w:bodyDiv w:val="1"/>
      <w:marLeft w:val="0"/>
      <w:marRight w:val="0"/>
      <w:marTop w:val="0"/>
      <w:marBottom w:val="0"/>
      <w:divBdr>
        <w:top w:val="none" w:sz="0" w:space="0" w:color="auto"/>
        <w:left w:val="none" w:sz="0" w:space="0" w:color="auto"/>
        <w:bottom w:val="none" w:sz="0" w:space="0" w:color="auto"/>
        <w:right w:val="none" w:sz="0" w:space="0" w:color="auto"/>
      </w:divBdr>
    </w:div>
    <w:div w:id="1006320002">
      <w:bodyDiv w:val="1"/>
      <w:marLeft w:val="0"/>
      <w:marRight w:val="0"/>
      <w:marTop w:val="0"/>
      <w:marBottom w:val="0"/>
      <w:divBdr>
        <w:top w:val="none" w:sz="0" w:space="0" w:color="auto"/>
        <w:left w:val="none" w:sz="0" w:space="0" w:color="auto"/>
        <w:bottom w:val="none" w:sz="0" w:space="0" w:color="auto"/>
        <w:right w:val="none" w:sz="0" w:space="0" w:color="auto"/>
      </w:divBdr>
    </w:div>
    <w:div w:id="1012149175">
      <w:bodyDiv w:val="1"/>
      <w:marLeft w:val="0"/>
      <w:marRight w:val="0"/>
      <w:marTop w:val="0"/>
      <w:marBottom w:val="0"/>
      <w:divBdr>
        <w:top w:val="none" w:sz="0" w:space="0" w:color="auto"/>
        <w:left w:val="none" w:sz="0" w:space="0" w:color="auto"/>
        <w:bottom w:val="none" w:sz="0" w:space="0" w:color="auto"/>
        <w:right w:val="none" w:sz="0" w:space="0" w:color="auto"/>
      </w:divBdr>
    </w:div>
    <w:div w:id="1013453423">
      <w:bodyDiv w:val="1"/>
      <w:marLeft w:val="0"/>
      <w:marRight w:val="0"/>
      <w:marTop w:val="0"/>
      <w:marBottom w:val="0"/>
      <w:divBdr>
        <w:top w:val="none" w:sz="0" w:space="0" w:color="auto"/>
        <w:left w:val="none" w:sz="0" w:space="0" w:color="auto"/>
        <w:bottom w:val="none" w:sz="0" w:space="0" w:color="auto"/>
        <w:right w:val="none" w:sz="0" w:space="0" w:color="auto"/>
      </w:divBdr>
    </w:div>
    <w:div w:id="1017465302">
      <w:bodyDiv w:val="1"/>
      <w:marLeft w:val="0"/>
      <w:marRight w:val="0"/>
      <w:marTop w:val="0"/>
      <w:marBottom w:val="0"/>
      <w:divBdr>
        <w:top w:val="none" w:sz="0" w:space="0" w:color="auto"/>
        <w:left w:val="none" w:sz="0" w:space="0" w:color="auto"/>
        <w:bottom w:val="none" w:sz="0" w:space="0" w:color="auto"/>
        <w:right w:val="none" w:sz="0" w:space="0" w:color="auto"/>
      </w:divBdr>
    </w:div>
    <w:div w:id="1024552220">
      <w:bodyDiv w:val="1"/>
      <w:marLeft w:val="0"/>
      <w:marRight w:val="0"/>
      <w:marTop w:val="0"/>
      <w:marBottom w:val="0"/>
      <w:divBdr>
        <w:top w:val="none" w:sz="0" w:space="0" w:color="auto"/>
        <w:left w:val="none" w:sz="0" w:space="0" w:color="auto"/>
        <w:bottom w:val="none" w:sz="0" w:space="0" w:color="auto"/>
        <w:right w:val="none" w:sz="0" w:space="0" w:color="auto"/>
      </w:divBdr>
    </w:div>
    <w:div w:id="1028947649">
      <w:bodyDiv w:val="1"/>
      <w:marLeft w:val="0"/>
      <w:marRight w:val="0"/>
      <w:marTop w:val="0"/>
      <w:marBottom w:val="0"/>
      <w:divBdr>
        <w:top w:val="none" w:sz="0" w:space="0" w:color="auto"/>
        <w:left w:val="none" w:sz="0" w:space="0" w:color="auto"/>
        <w:bottom w:val="none" w:sz="0" w:space="0" w:color="auto"/>
        <w:right w:val="none" w:sz="0" w:space="0" w:color="auto"/>
      </w:divBdr>
    </w:div>
    <w:div w:id="1030642146">
      <w:bodyDiv w:val="1"/>
      <w:marLeft w:val="0"/>
      <w:marRight w:val="0"/>
      <w:marTop w:val="0"/>
      <w:marBottom w:val="0"/>
      <w:divBdr>
        <w:top w:val="none" w:sz="0" w:space="0" w:color="auto"/>
        <w:left w:val="none" w:sz="0" w:space="0" w:color="auto"/>
        <w:bottom w:val="none" w:sz="0" w:space="0" w:color="auto"/>
        <w:right w:val="none" w:sz="0" w:space="0" w:color="auto"/>
      </w:divBdr>
    </w:div>
    <w:div w:id="1031607660">
      <w:bodyDiv w:val="1"/>
      <w:marLeft w:val="0"/>
      <w:marRight w:val="0"/>
      <w:marTop w:val="0"/>
      <w:marBottom w:val="0"/>
      <w:divBdr>
        <w:top w:val="none" w:sz="0" w:space="0" w:color="auto"/>
        <w:left w:val="none" w:sz="0" w:space="0" w:color="auto"/>
        <w:bottom w:val="none" w:sz="0" w:space="0" w:color="auto"/>
        <w:right w:val="none" w:sz="0" w:space="0" w:color="auto"/>
      </w:divBdr>
    </w:div>
    <w:div w:id="1032416851">
      <w:bodyDiv w:val="1"/>
      <w:marLeft w:val="0"/>
      <w:marRight w:val="0"/>
      <w:marTop w:val="0"/>
      <w:marBottom w:val="0"/>
      <w:divBdr>
        <w:top w:val="none" w:sz="0" w:space="0" w:color="auto"/>
        <w:left w:val="none" w:sz="0" w:space="0" w:color="auto"/>
        <w:bottom w:val="none" w:sz="0" w:space="0" w:color="auto"/>
        <w:right w:val="none" w:sz="0" w:space="0" w:color="auto"/>
      </w:divBdr>
    </w:div>
    <w:div w:id="1033461300">
      <w:bodyDiv w:val="1"/>
      <w:marLeft w:val="0"/>
      <w:marRight w:val="0"/>
      <w:marTop w:val="0"/>
      <w:marBottom w:val="0"/>
      <w:divBdr>
        <w:top w:val="none" w:sz="0" w:space="0" w:color="auto"/>
        <w:left w:val="none" w:sz="0" w:space="0" w:color="auto"/>
        <w:bottom w:val="none" w:sz="0" w:space="0" w:color="auto"/>
        <w:right w:val="none" w:sz="0" w:space="0" w:color="auto"/>
      </w:divBdr>
    </w:div>
    <w:div w:id="1035274057">
      <w:bodyDiv w:val="1"/>
      <w:marLeft w:val="0"/>
      <w:marRight w:val="0"/>
      <w:marTop w:val="0"/>
      <w:marBottom w:val="0"/>
      <w:divBdr>
        <w:top w:val="none" w:sz="0" w:space="0" w:color="auto"/>
        <w:left w:val="none" w:sz="0" w:space="0" w:color="auto"/>
        <w:bottom w:val="none" w:sz="0" w:space="0" w:color="auto"/>
        <w:right w:val="none" w:sz="0" w:space="0" w:color="auto"/>
      </w:divBdr>
    </w:div>
    <w:div w:id="1035958057">
      <w:bodyDiv w:val="1"/>
      <w:marLeft w:val="0"/>
      <w:marRight w:val="0"/>
      <w:marTop w:val="0"/>
      <w:marBottom w:val="0"/>
      <w:divBdr>
        <w:top w:val="none" w:sz="0" w:space="0" w:color="auto"/>
        <w:left w:val="none" w:sz="0" w:space="0" w:color="auto"/>
        <w:bottom w:val="none" w:sz="0" w:space="0" w:color="auto"/>
        <w:right w:val="none" w:sz="0" w:space="0" w:color="auto"/>
      </w:divBdr>
    </w:div>
    <w:div w:id="1036660456">
      <w:bodyDiv w:val="1"/>
      <w:marLeft w:val="0"/>
      <w:marRight w:val="0"/>
      <w:marTop w:val="0"/>
      <w:marBottom w:val="0"/>
      <w:divBdr>
        <w:top w:val="none" w:sz="0" w:space="0" w:color="auto"/>
        <w:left w:val="none" w:sz="0" w:space="0" w:color="auto"/>
        <w:bottom w:val="none" w:sz="0" w:space="0" w:color="auto"/>
        <w:right w:val="none" w:sz="0" w:space="0" w:color="auto"/>
      </w:divBdr>
    </w:div>
    <w:div w:id="1037194588">
      <w:bodyDiv w:val="1"/>
      <w:marLeft w:val="0"/>
      <w:marRight w:val="0"/>
      <w:marTop w:val="0"/>
      <w:marBottom w:val="0"/>
      <w:divBdr>
        <w:top w:val="none" w:sz="0" w:space="0" w:color="auto"/>
        <w:left w:val="none" w:sz="0" w:space="0" w:color="auto"/>
        <w:bottom w:val="none" w:sz="0" w:space="0" w:color="auto"/>
        <w:right w:val="none" w:sz="0" w:space="0" w:color="auto"/>
      </w:divBdr>
    </w:div>
    <w:div w:id="1038774348">
      <w:bodyDiv w:val="1"/>
      <w:marLeft w:val="0"/>
      <w:marRight w:val="0"/>
      <w:marTop w:val="0"/>
      <w:marBottom w:val="0"/>
      <w:divBdr>
        <w:top w:val="none" w:sz="0" w:space="0" w:color="auto"/>
        <w:left w:val="none" w:sz="0" w:space="0" w:color="auto"/>
        <w:bottom w:val="none" w:sz="0" w:space="0" w:color="auto"/>
        <w:right w:val="none" w:sz="0" w:space="0" w:color="auto"/>
      </w:divBdr>
    </w:div>
    <w:div w:id="1039476166">
      <w:bodyDiv w:val="1"/>
      <w:marLeft w:val="0"/>
      <w:marRight w:val="0"/>
      <w:marTop w:val="0"/>
      <w:marBottom w:val="0"/>
      <w:divBdr>
        <w:top w:val="none" w:sz="0" w:space="0" w:color="auto"/>
        <w:left w:val="none" w:sz="0" w:space="0" w:color="auto"/>
        <w:bottom w:val="none" w:sz="0" w:space="0" w:color="auto"/>
        <w:right w:val="none" w:sz="0" w:space="0" w:color="auto"/>
      </w:divBdr>
    </w:div>
    <w:div w:id="1041134278">
      <w:bodyDiv w:val="1"/>
      <w:marLeft w:val="0"/>
      <w:marRight w:val="0"/>
      <w:marTop w:val="0"/>
      <w:marBottom w:val="0"/>
      <w:divBdr>
        <w:top w:val="none" w:sz="0" w:space="0" w:color="auto"/>
        <w:left w:val="none" w:sz="0" w:space="0" w:color="auto"/>
        <w:bottom w:val="none" w:sz="0" w:space="0" w:color="auto"/>
        <w:right w:val="none" w:sz="0" w:space="0" w:color="auto"/>
      </w:divBdr>
    </w:div>
    <w:div w:id="1045561489">
      <w:bodyDiv w:val="1"/>
      <w:marLeft w:val="0"/>
      <w:marRight w:val="0"/>
      <w:marTop w:val="0"/>
      <w:marBottom w:val="0"/>
      <w:divBdr>
        <w:top w:val="none" w:sz="0" w:space="0" w:color="auto"/>
        <w:left w:val="none" w:sz="0" w:space="0" w:color="auto"/>
        <w:bottom w:val="none" w:sz="0" w:space="0" w:color="auto"/>
        <w:right w:val="none" w:sz="0" w:space="0" w:color="auto"/>
      </w:divBdr>
    </w:div>
    <w:div w:id="1050805223">
      <w:bodyDiv w:val="1"/>
      <w:marLeft w:val="0"/>
      <w:marRight w:val="0"/>
      <w:marTop w:val="0"/>
      <w:marBottom w:val="0"/>
      <w:divBdr>
        <w:top w:val="none" w:sz="0" w:space="0" w:color="auto"/>
        <w:left w:val="none" w:sz="0" w:space="0" w:color="auto"/>
        <w:bottom w:val="none" w:sz="0" w:space="0" w:color="auto"/>
        <w:right w:val="none" w:sz="0" w:space="0" w:color="auto"/>
      </w:divBdr>
    </w:div>
    <w:div w:id="1053232060">
      <w:bodyDiv w:val="1"/>
      <w:marLeft w:val="0"/>
      <w:marRight w:val="0"/>
      <w:marTop w:val="0"/>
      <w:marBottom w:val="0"/>
      <w:divBdr>
        <w:top w:val="none" w:sz="0" w:space="0" w:color="auto"/>
        <w:left w:val="none" w:sz="0" w:space="0" w:color="auto"/>
        <w:bottom w:val="none" w:sz="0" w:space="0" w:color="auto"/>
        <w:right w:val="none" w:sz="0" w:space="0" w:color="auto"/>
      </w:divBdr>
    </w:div>
    <w:div w:id="1058674142">
      <w:bodyDiv w:val="1"/>
      <w:marLeft w:val="0"/>
      <w:marRight w:val="0"/>
      <w:marTop w:val="0"/>
      <w:marBottom w:val="0"/>
      <w:divBdr>
        <w:top w:val="none" w:sz="0" w:space="0" w:color="auto"/>
        <w:left w:val="none" w:sz="0" w:space="0" w:color="auto"/>
        <w:bottom w:val="none" w:sz="0" w:space="0" w:color="auto"/>
        <w:right w:val="none" w:sz="0" w:space="0" w:color="auto"/>
      </w:divBdr>
    </w:div>
    <w:div w:id="1064839728">
      <w:bodyDiv w:val="1"/>
      <w:marLeft w:val="0"/>
      <w:marRight w:val="0"/>
      <w:marTop w:val="0"/>
      <w:marBottom w:val="0"/>
      <w:divBdr>
        <w:top w:val="none" w:sz="0" w:space="0" w:color="auto"/>
        <w:left w:val="none" w:sz="0" w:space="0" w:color="auto"/>
        <w:bottom w:val="none" w:sz="0" w:space="0" w:color="auto"/>
        <w:right w:val="none" w:sz="0" w:space="0" w:color="auto"/>
      </w:divBdr>
    </w:div>
    <w:div w:id="1065184427">
      <w:bodyDiv w:val="1"/>
      <w:marLeft w:val="0"/>
      <w:marRight w:val="0"/>
      <w:marTop w:val="0"/>
      <w:marBottom w:val="0"/>
      <w:divBdr>
        <w:top w:val="none" w:sz="0" w:space="0" w:color="auto"/>
        <w:left w:val="none" w:sz="0" w:space="0" w:color="auto"/>
        <w:bottom w:val="none" w:sz="0" w:space="0" w:color="auto"/>
        <w:right w:val="none" w:sz="0" w:space="0" w:color="auto"/>
      </w:divBdr>
    </w:div>
    <w:div w:id="1066493488">
      <w:bodyDiv w:val="1"/>
      <w:marLeft w:val="0"/>
      <w:marRight w:val="0"/>
      <w:marTop w:val="0"/>
      <w:marBottom w:val="0"/>
      <w:divBdr>
        <w:top w:val="none" w:sz="0" w:space="0" w:color="auto"/>
        <w:left w:val="none" w:sz="0" w:space="0" w:color="auto"/>
        <w:bottom w:val="none" w:sz="0" w:space="0" w:color="auto"/>
        <w:right w:val="none" w:sz="0" w:space="0" w:color="auto"/>
      </w:divBdr>
    </w:div>
    <w:div w:id="1075007870">
      <w:bodyDiv w:val="1"/>
      <w:marLeft w:val="0"/>
      <w:marRight w:val="0"/>
      <w:marTop w:val="0"/>
      <w:marBottom w:val="0"/>
      <w:divBdr>
        <w:top w:val="none" w:sz="0" w:space="0" w:color="auto"/>
        <w:left w:val="none" w:sz="0" w:space="0" w:color="auto"/>
        <w:bottom w:val="none" w:sz="0" w:space="0" w:color="auto"/>
        <w:right w:val="none" w:sz="0" w:space="0" w:color="auto"/>
      </w:divBdr>
    </w:div>
    <w:div w:id="1078134663">
      <w:bodyDiv w:val="1"/>
      <w:marLeft w:val="0"/>
      <w:marRight w:val="0"/>
      <w:marTop w:val="0"/>
      <w:marBottom w:val="0"/>
      <w:divBdr>
        <w:top w:val="none" w:sz="0" w:space="0" w:color="auto"/>
        <w:left w:val="none" w:sz="0" w:space="0" w:color="auto"/>
        <w:bottom w:val="none" w:sz="0" w:space="0" w:color="auto"/>
        <w:right w:val="none" w:sz="0" w:space="0" w:color="auto"/>
      </w:divBdr>
    </w:div>
    <w:div w:id="1079333072">
      <w:bodyDiv w:val="1"/>
      <w:marLeft w:val="0"/>
      <w:marRight w:val="0"/>
      <w:marTop w:val="0"/>
      <w:marBottom w:val="0"/>
      <w:divBdr>
        <w:top w:val="none" w:sz="0" w:space="0" w:color="auto"/>
        <w:left w:val="none" w:sz="0" w:space="0" w:color="auto"/>
        <w:bottom w:val="none" w:sz="0" w:space="0" w:color="auto"/>
        <w:right w:val="none" w:sz="0" w:space="0" w:color="auto"/>
      </w:divBdr>
    </w:div>
    <w:div w:id="1084692790">
      <w:bodyDiv w:val="1"/>
      <w:marLeft w:val="0"/>
      <w:marRight w:val="0"/>
      <w:marTop w:val="0"/>
      <w:marBottom w:val="0"/>
      <w:divBdr>
        <w:top w:val="none" w:sz="0" w:space="0" w:color="auto"/>
        <w:left w:val="none" w:sz="0" w:space="0" w:color="auto"/>
        <w:bottom w:val="none" w:sz="0" w:space="0" w:color="auto"/>
        <w:right w:val="none" w:sz="0" w:space="0" w:color="auto"/>
      </w:divBdr>
    </w:div>
    <w:div w:id="1086269377">
      <w:bodyDiv w:val="1"/>
      <w:marLeft w:val="0"/>
      <w:marRight w:val="0"/>
      <w:marTop w:val="0"/>
      <w:marBottom w:val="0"/>
      <w:divBdr>
        <w:top w:val="none" w:sz="0" w:space="0" w:color="auto"/>
        <w:left w:val="none" w:sz="0" w:space="0" w:color="auto"/>
        <w:bottom w:val="none" w:sz="0" w:space="0" w:color="auto"/>
        <w:right w:val="none" w:sz="0" w:space="0" w:color="auto"/>
      </w:divBdr>
    </w:div>
    <w:div w:id="1089036430">
      <w:bodyDiv w:val="1"/>
      <w:marLeft w:val="0"/>
      <w:marRight w:val="0"/>
      <w:marTop w:val="0"/>
      <w:marBottom w:val="0"/>
      <w:divBdr>
        <w:top w:val="none" w:sz="0" w:space="0" w:color="auto"/>
        <w:left w:val="none" w:sz="0" w:space="0" w:color="auto"/>
        <w:bottom w:val="none" w:sz="0" w:space="0" w:color="auto"/>
        <w:right w:val="none" w:sz="0" w:space="0" w:color="auto"/>
      </w:divBdr>
    </w:div>
    <w:div w:id="1093621676">
      <w:bodyDiv w:val="1"/>
      <w:marLeft w:val="0"/>
      <w:marRight w:val="0"/>
      <w:marTop w:val="0"/>
      <w:marBottom w:val="0"/>
      <w:divBdr>
        <w:top w:val="none" w:sz="0" w:space="0" w:color="auto"/>
        <w:left w:val="none" w:sz="0" w:space="0" w:color="auto"/>
        <w:bottom w:val="none" w:sz="0" w:space="0" w:color="auto"/>
        <w:right w:val="none" w:sz="0" w:space="0" w:color="auto"/>
      </w:divBdr>
    </w:div>
    <w:div w:id="1104811911">
      <w:bodyDiv w:val="1"/>
      <w:marLeft w:val="0"/>
      <w:marRight w:val="0"/>
      <w:marTop w:val="0"/>
      <w:marBottom w:val="0"/>
      <w:divBdr>
        <w:top w:val="none" w:sz="0" w:space="0" w:color="auto"/>
        <w:left w:val="none" w:sz="0" w:space="0" w:color="auto"/>
        <w:bottom w:val="none" w:sz="0" w:space="0" w:color="auto"/>
        <w:right w:val="none" w:sz="0" w:space="0" w:color="auto"/>
      </w:divBdr>
    </w:div>
    <w:div w:id="1105424104">
      <w:bodyDiv w:val="1"/>
      <w:marLeft w:val="0"/>
      <w:marRight w:val="0"/>
      <w:marTop w:val="0"/>
      <w:marBottom w:val="0"/>
      <w:divBdr>
        <w:top w:val="none" w:sz="0" w:space="0" w:color="auto"/>
        <w:left w:val="none" w:sz="0" w:space="0" w:color="auto"/>
        <w:bottom w:val="none" w:sz="0" w:space="0" w:color="auto"/>
        <w:right w:val="none" w:sz="0" w:space="0" w:color="auto"/>
      </w:divBdr>
    </w:div>
    <w:div w:id="1109812856">
      <w:bodyDiv w:val="1"/>
      <w:marLeft w:val="0"/>
      <w:marRight w:val="0"/>
      <w:marTop w:val="0"/>
      <w:marBottom w:val="0"/>
      <w:divBdr>
        <w:top w:val="none" w:sz="0" w:space="0" w:color="auto"/>
        <w:left w:val="none" w:sz="0" w:space="0" w:color="auto"/>
        <w:bottom w:val="none" w:sz="0" w:space="0" w:color="auto"/>
        <w:right w:val="none" w:sz="0" w:space="0" w:color="auto"/>
      </w:divBdr>
    </w:div>
    <w:div w:id="1110777707">
      <w:bodyDiv w:val="1"/>
      <w:marLeft w:val="0"/>
      <w:marRight w:val="0"/>
      <w:marTop w:val="0"/>
      <w:marBottom w:val="0"/>
      <w:divBdr>
        <w:top w:val="none" w:sz="0" w:space="0" w:color="auto"/>
        <w:left w:val="none" w:sz="0" w:space="0" w:color="auto"/>
        <w:bottom w:val="none" w:sz="0" w:space="0" w:color="auto"/>
        <w:right w:val="none" w:sz="0" w:space="0" w:color="auto"/>
      </w:divBdr>
    </w:div>
    <w:div w:id="1114246412">
      <w:bodyDiv w:val="1"/>
      <w:marLeft w:val="0"/>
      <w:marRight w:val="0"/>
      <w:marTop w:val="0"/>
      <w:marBottom w:val="0"/>
      <w:divBdr>
        <w:top w:val="none" w:sz="0" w:space="0" w:color="auto"/>
        <w:left w:val="none" w:sz="0" w:space="0" w:color="auto"/>
        <w:bottom w:val="none" w:sz="0" w:space="0" w:color="auto"/>
        <w:right w:val="none" w:sz="0" w:space="0" w:color="auto"/>
      </w:divBdr>
    </w:div>
    <w:div w:id="1115909553">
      <w:bodyDiv w:val="1"/>
      <w:marLeft w:val="0"/>
      <w:marRight w:val="0"/>
      <w:marTop w:val="0"/>
      <w:marBottom w:val="0"/>
      <w:divBdr>
        <w:top w:val="none" w:sz="0" w:space="0" w:color="auto"/>
        <w:left w:val="none" w:sz="0" w:space="0" w:color="auto"/>
        <w:bottom w:val="none" w:sz="0" w:space="0" w:color="auto"/>
        <w:right w:val="none" w:sz="0" w:space="0" w:color="auto"/>
      </w:divBdr>
    </w:div>
    <w:div w:id="1125857087">
      <w:bodyDiv w:val="1"/>
      <w:marLeft w:val="0"/>
      <w:marRight w:val="0"/>
      <w:marTop w:val="0"/>
      <w:marBottom w:val="0"/>
      <w:divBdr>
        <w:top w:val="none" w:sz="0" w:space="0" w:color="auto"/>
        <w:left w:val="none" w:sz="0" w:space="0" w:color="auto"/>
        <w:bottom w:val="none" w:sz="0" w:space="0" w:color="auto"/>
        <w:right w:val="none" w:sz="0" w:space="0" w:color="auto"/>
      </w:divBdr>
    </w:div>
    <w:div w:id="1137454244">
      <w:bodyDiv w:val="1"/>
      <w:marLeft w:val="0"/>
      <w:marRight w:val="0"/>
      <w:marTop w:val="0"/>
      <w:marBottom w:val="0"/>
      <w:divBdr>
        <w:top w:val="none" w:sz="0" w:space="0" w:color="auto"/>
        <w:left w:val="none" w:sz="0" w:space="0" w:color="auto"/>
        <w:bottom w:val="none" w:sz="0" w:space="0" w:color="auto"/>
        <w:right w:val="none" w:sz="0" w:space="0" w:color="auto"/>
      </w:divBdr>
    </w:div>
    <w:div w:id="1139998933">
      <w:bodyDiv w:val="1"/>
      <w:marLeft w:val="0"/>
      <w:marRight w:val="0"/>
      <w:marTop w:val="0"/>
      <w:marBottom w:val="0"/>
      <w:divBdr>
        <w:top w:val="none" w:sz="0" w:space="0" w:color="auto"/>
        <w:left w:val="none" w:sz="0" w:space="0" w:color="auto"/>
        <w:bottom w:val="none" w:sz="0" w:space="0" w:color="auto"/>
        <w:right w:val="none" w:sz="0" w:space="0" w:color="auto"/>
      </w:divBdr>
    </w:div>
    <w:div w:id="1141069943">
      <w:bodyDiv w:val="1"/>
      <w:marLeft w:val="0"/>
      <w:marRight w:val="0"/>
      <w:marTop w:val="0"/>
      <w:marBottom w:val="0"/>
      <w:divBdr>
        <w:top w:val="none" w:sz="0" w:space="0" w:color="auto"/>
        <w:left w:val="none" w:sz="0" w:space="0" w:color="auto"/>
        <w:bottom w:val="none" w:sz="0" w:space="0" w:color="auto"/>
        <w:right w:val="none" w:sz="0" w:space="0" w:color="auto"/>
      </w:divBdr>
    </w:div>
    <w:div w:id="1147823009">
      <w:bodyDiv w:val="1"/>
      <w:marLeft w:val="0"/>
      <w:marRight w:val="0"/>
      <w:marTop w:val="0"/>
      <w:marBottom w:val="0"/>
      <w:divBdr>
        <w:top w:val="none" w:sz="0" w:space="0" w:color="auto"/>
        <w:left w:val="none" w:sz="0" w:space="0" w:color="auto"/>
        <w:bottom w:val="none" w:sz="0" w:space="0" w:color="auto"/>
        <w:right w:val="none" w:sz="0" w:space="0" w:color="auto"/>
      </w:divBdr>
    </w:div>
    <w:div w:id="1148936342">
      <w:bodyDiv w:val="1"/>
      <w:marLeft w:val="0"/>
      <w:marRight w:val="0"/>
      <w:marTop w:val="0"/>
      <w:marBottom w:val="0"/>
      <w:divBdr>
        <w:top w:val="none" w:sz="0" w:space="0" w:color="auto"/>
        <w:left w:val="none" w:sz="0" w:space="0" w:color="auto"/>
        <w:bottom w:val="none" w:sz="0" w:space="0" w:color="auto"/>
        <w:right w:val="none" w:sz="0" w:space="0" w:color="auto"/>
      </w:divBdr>
    </w:div>
    <w:div w:id="1149201972">
      <w:bodyDiv w:val="1"/>
      <w:marLeft w:val="0"/>
      <w:marRight w:val="0"/>
      <w:marTop w:val="0"/>
      <w:marBottom w:val="0"/>
      <w:divBdr>
        <w:top w:val="none" w:sz="0" w:space="0" w:color="auto"/>
        <w:left w:val="none" w:sz="0" w:space="0" w:color="auto"/>
        <w:bottom w:val="none" w:sz="0" w:space="0" w:color="auto"/>
        <w:right w:val="none" w:sz="0" w:space="0" w:color="auto"/>
      </w:divBdr>
    </w:div>
    <w:div w:id="1152411236">
      <w:bodyDiv w:val="1"/>
      <w:marLeft w:val="0"/>
      <w:marRight w:val="0"/>
      <w:marTop w:val="0"/>
      <w:marBottom w:val="0"/>
      <w:divBdr>
        <w:top w:val="none" w:sz="0" w:space="0" w:color="auto"/>
        <w:left w:val="none" w:sz="0" w:space="0" w:color="auto"/>
        <w:bottom w:val="none" w:sz="0" w:space="0" w:color="auto"/>
        <w:right w:val="none" w:sz="0" w:space="0" w:color="auto"/>
      </w:divBdr>
    </w:div>
    <w:div w:id="1152678512">
      <w:bodyDiv w:val="1"/>
      <w:marLeft w:val="0"/>
      <w:marRight w:val="0"/>
      <w:marTop w:val="0"/>
      <w:marBottom w:val="0"/>
      <w:divBdr>
        <w:top w:val="none" w:sz="0" w:space="0" w:color="auto"/>
        <w:left w:val="none" w:sz="0" w:space="0" w:color="auto"/>
        <w:bottom w:val="none" w:sz="0" w:space="0" w:color="auto"/>
        <w:right w:val="none" w:sz="0" w:space="0" w:color="auto"/>
      </w:divBdr>
    </w:div>
    <w:div w:id="1164055697">
      <w:bodyDiv w:val="1"/>
      <w:marLeft w:val="0"/>
      <w:marRight w:val="0"/>
      <w:marTop w:val="0"/>
      <w:marBottom w:val="0"/>
      <w:divBdr>
        <w:top w:val="none" w:sz="0" w:space="0" w:color="auto"/>
        <w:left w:val="none" w:sz="0" w:space="0" w:color="auto"/>
        <w:bottom w:val="none" w:sz="0" w:space="0" w:color="auto"/>
        <w:right w:val="none" w:sz="0" w:space="0" w:color="auto"/>
      </w:divBdr>
    </w:div>
    <w:div w:id="1164513113">
      <w:bodyDiv w:val="1"/>
      <w:marLeft w:val="0"/>
      <w:marRight w:val="0"/>
      <w:marTop w:val="0"/>
      <w:marBottom w:val="0"/>
      <w:divBdr>
        <w:top w:val="none" w:sz="0" w:space="0" w:color="auto"/>
        <w:left w:val="none" w:sz="0" w:space="0" w:color="auto"/>
        <w:bottom w:val="none" w:sz="0" w:space="0" w:color="auto"/>
        <w:right w:val="none" w:sz="0" w:space="0" w:color="auto"/>
      </w:divBdr>
    </w:div>
    <w:div w:id="1166556574">
      <w:bodyDiv w:val="1"/>
      <w:marLeft w:val="0"/>
      <w:marRight w:val="0"/>
      <w:marTop w:val="0"/>
      <w:marBottom w:val="0"/>
      <w:divBdr>
        <w:top w:val="none" w:sz="0" w:space="0" w:color="auto"/>
        <w:left w:val="none" w:sz="0" w:space="0" w:color="auto"/>
        <w:bottom w:val="none" w:sz="0" w:space="0" w:color="auto"/>
        <w:right w:val="none" w:sz="0" w:space="0" w:color="auto"/>
      </w:divBdr>
    </w:div>
    <w:div w:id="1167674187">
      <w:bodyDiv w:val="1"/>
      <w:marLeft w:val="0"/>
      <w:marRight w:val="0"/>
      <w:marTop w:val="0"/>
      <w:marBottom w:val="0"/>
      <w:divBdr>
        <w:top w:val="none" w:sz="0" w:space="0" w:color="auto"/>
        <w:left w:val="none" w:sz="0" w:space="0" w:color="auto"/>
        <w:bottom w:val="none" w:sz="0" w:space="0" w:color="auto"/>
        <w:right w:val="none" w:sz="0" w:space="0" w:color="auto"/>
      </w:divBdr>
    </w:div>
    <w:div w:id="1168207648">
      <w:bodyDiv w:val="1"/>
      <w:marLeft w:val="0"/>
      <w:marRight w:val="0"/>
      <w:marTop w:val="0"/>
      <w:marBottom w:val="0"/>
      <w:divBdr>
        <w:top w:val="none" w:sz="0" w:space="0" w:color="auto"/>
        <w:left w:val="none" w:sz="0" w:space="0" w:color="auto"/>
        <w:bottom w:val="none" w:sz="0" w:space="0" w:color="auto"/>
        <w:right w:val="none" w:sz="0" w:space="0" w:color="auto"/>
      </w:divBdr>
    </w:div>
    <w:div w:id="1170565114">
      <w:bodyDiv w:val="1"/>
      <w:marLeft w:val="0"/>
      <w:marRight w:val="0"/>
      <w:marTop w:val="0"/>
      <w:marBottom w:val="0"/>
      <w:divBdr>
        <w:top w:val="none" w:sz="0" w:space="0" w:color="auto"/>
        <w:left w:val="none" w:sz="0" w:space="0" w:color="auto"/>
        <w:bottom w:val="none" w:sz="0" w:space="0" w:color="auto"/>
        <w:right w:val="none" w:sz="0" w:space="0" w:color="auto"/>
      </w:divBdr>
    </w:div>
    <w:div w:id="1171523781">
      <w:bodyDiv w:val="1"/>
      <w:marLeft w:val="0"/>
      <w:marRight w:val="0"/>
      <w:marTop w:val="0"/>
      <w:marBottom w:val="0"/>
      <w:divBdr>
        <w:top w:val="none" w:sz="0" w:space="0" w:color="auto"/>
        <w:left w:val="none" w:sz="0" w:space="0" w:color="auto"/>
        <w:bottom w:val="none" w:sz="0" w:space="0" w:color="auto"/>
        <w:right w:val="none" w:sz="0" w:space="0" w:color="auto"/>
      </w:divBdr>
    </w:div>
    <w:div w:id="1175608967">
      <w:bodyDiv w:val="1"/>
      <w:marLeft w:val="0"/>
      <w:marRight w:val="0"/>
      <w:marTop w:val="0"/>
      <w:marBottom w:val="0"/>
      <w:divBdr>
        <w:top w:val="none" w:sz="0" w:space="0" w:color="auto"/>
        <w:left w:val="none" w:sz="0" w:space="0" w:color="auto"/>
        <w:bottom w:val="none" w:sz="0" w:space="0" w:color="auto"/>
        <w:right w:val="none" w:sz="0" w:space="0" w:color="auto"/>
      </w:divBdr>
    </w:div>
    <w:div w:id="1176387768">
      <w:bodyDiv w:val="1"/>
      <w:marLeft w:val="0"/>
      <w:marRight w:val="0"/>
      <w:marTop w:val="0"/>
      <w:marBottom w:val="0"/>
      <w:divBdr>
        <w:top w:val="none" w:sz="0" w:space="0" w:color="auto"/>
        <w:left w:val="none" w:sz="0" w:space="0" w:color="auto"/>
        <w:bottom w:val="none" w:sz="0" w:space="0" w:color="auto"/>
        <w:right w:val="none" w:sz="0" w:space="0" w:color="auto"/>
      </w:divBdr>
    </w:div>
    <w:div w:id="1176768395">
      <w:bodyDiv w:val="1"/>
      <w:marLeft w:val="0"/>
      <w:marRight w:val="0"/>
      <w:marTop w:val="0"/>
      <w:marBottom w:val="0"/>
      <w:divBdr>
        <w:top w:val="none" w:sz="0" w:space="0" w:color="auto"/>
        <w:left w:val="none" w:sz="0" w:space="0" w:color="auto"/>
        <w:bottom w:val="none" w:sz="0" w:space="0" w:color="auto"/>
        <w:right w:val="none" w:sz="0" w:space="0" w:color="auto"/>
      </w:divBdr>
    </w:div>
    <w:div w:id="1182356567">
      <w:bodyDiv w:val="1"/>
      <w:marLeft w:val="0"/>
      <w:marRight w:val="0"/>
      <w:marTop w:val="0"/>
      <w:marBottom w:val="0"/>
      <w:divBdr>
        <w:top w:val="none" w:sz="0" w:space="0" w:color="auto"/>
        <w:left w:val="none" w:sz="0" w:space="0" w:color="auto"/>
        <w:bottom w:val="none" w:sz="0" w:space="0" w:color="auto"/>
        <w:right w:val="none" w:sz="0" w:space="0" w:color="auto"/>
      </w:divBdr>
    </w:div>
    <w:div w:id="1198857649">
      <w:bodyDiv w:val="1"/>
      <w:marLeft w:val="0"/>
      <w:marRight w:val="0"/>
      <w:marTop w:val="0"/>
      <w:marBottom w:val="0"/>
      <w:divBdr>
        <w:top w:val="none" w:sz="0" w:space="0" w:color="auto"/>
        <w:left w:val="none" w:sz="0" w:space="0" w:color="auto"/>
        <w:bottom w:val="none" w:sz="0" w:space="0" w:color="auto"/>
        <w:right w:val="none" w:sz="0" w:space="0" w:color="auto"/>
      </w:divBdr>
    </w:div>
    <w:div w:id="1200969814">
      <w:bodyDiv w:val="1"/>
      <w:marLeft w:val="0"/>
      <w:marRight w:val="0"/>
      <w:marTop w:val="0"/>
      <w:marBottom w:val="0"/>
      <w:divBdr>
        <w:top w:val="none" w:sz="0" w:space="0" w:color="auto"/>
        <w:left w:val="none" w:sz="0" w:space="0" w:color="auto"/>
        <w:bottom w:val="none" w:sz="0" w:space="0" w:color="auto"/>
        <w:right w:val="none" w:sz="0" w:space="0" w:color="auto"/>
      </w:divBdr>
    </w:div>
    <w:div w:id="1213619060">
      <w:bodyDiv w:val="1"/>
      <w:marLeft w:val="0"/>
      <w:marRight w:val="0"/>
      <w:marTop w:val="0"/>
      <w:marBottom w:val="0"/>
      <w:divBdr>
        <w:top w:val="none" w:sz="0" w:space="0" w:color="auto"/>
        <w:left w:val="none" w:sz="0" w:space="0" w:color="auto"/>
        <w:bottom w:val="none" w:sz="0" w:space="0" w:color="auto"/>
        <w:right w:val="none" w:sz="0" w:space="0" w:color="auto"/>
      </w:divBdr>
    </w:div>
    <w:div w:id="1213620469">
      <w:bodyDiv w:val="1"/>
      <w:marLeft w:val="0"/>
      <w:marRight w:val="0"/>
      <w:marTop w:val="0"/>
      <w:marBottom w:val="0"/>
      <w:divBdr>
        <w:top w:val="none" w:sz="0" w:space="0" w:color="auto"/>
        <w:left w:val="none" w:sz="0" w:space="0" w:color="auto"/>
        <w:bottom w:val="none" w:sz="0" w:space="0" w:color="auto"/>
        <w:right w:val="none" w:sz="0" w:space="0" w:color="auto"/>
      </w:divBdr>
    </w:div>
    <w:div w:id="1233203194">
      <w:bodyDiv w:val="1"/>
      <w:marLeft w:val="0"/>
      <w:marRight w:val="0"/>
      <w:marTop w:val="0"/>
      <w:marBottom w:val="0"/>
      <w:divBdr>
        <w:top w:val="none" w:sz="0" w:space="0" w:color="auto"/>
        <w:left w:val="none" w:sz="0" w:space="0" w:color="auto"/>
        <w:bottom w:val="none" w:sz="0" w:space="0" w:color="auto"/>
        <w:right w:val="none" w:sz="0" w:space="0" w:color="auto"/>
      </w:divBdr>
    </w:div>
    <w:div w:id="1233857605">
      <w:bodyDiv w:val="1"/>
      <w:marLeft w:val="0"/>
      <w:marRight w:val="0"/>
      <w:marTop w:val="0"/>
      <w:marBottom w:val="0"/>
      <w:divBdr>
        <w:top w:val="none" w:sz="0" w:space="0" w:color="auto"/>
        <w:left w:val="none" w:sz="0" w:space="0" w:color="auto"/>
        <w:bottom w:val="none" w:sz="0" w:space="0" w:color="auto"/>
        <w:right w:val="none" w:sz="0" w:space="0" w:color="auto"/>
      </w:divBdr>
    </w:div>
    <w:div w:id="1244610449">
      <w:bodyDiv w:val="1"/>
      <w:marLeft w:val="0"/>
      <w:marRight w:val="0"/>
      <w:marTop w:val="0"/>
      <w:marBottom w:val="0"/>
      <w:divBdr>
        <w:top w:val="none" w:sz="0" w:space="0" w:color="auto"/>
        <w:left w:val="none" w:sz="0" w:space="0" w:color="auto"/>
        <w:bottom w:val="none" w:sz="0" w:space="0" w:color="auto"/>
        <w:right w:val="none" w:sz="0" w:space="0" w:color="auto"/>
      </w:divBdr>
    </w:div>
    <w:div w:id="1254775030">
      <w:bodyDiv w:val="1"/>
      <w:marLeft w:val="0"/>
      <w:marRight w:val="0"/>
      <w:marTop w:val="0"/>
      <w:marBottom w:val="0"/>
      <w:divBdr>
        <w:top w:val="none" w:sz="0" w:space="0" w:color="auto"/>
        <w:left w:val="none" w:sz="0" w:space="0" w:color="auto"/>
        <w:bottom w:val="none" w:sz="0" w:space="0" w:color="auto"/>
        <w:right w:val="none" w:sz="0" w:space="0" w:color="auto"/>
      </w:divBdr>
    </w:div>
    <w:div w:id="1256666393">
      <w:bodyDiv w:val="1"/>
      <w:marLeft w:val="0"/>
      <w:marRight w:val="0"/>
      <w:marTop w:val="0"/>
      <w:marBottom w:val="0"/>
      <w:divBdr>
        <w:top w:val="none" w:sz="0" w:space="0" w:color="auto"/>
        <w:left w:val="none" w:sz="0" w:space="0" w:color="auto"/>
        <w:bottom w:val="none" w:sz="0" w:space="0" w:color="auto"/>
        <w:right w:val="none" w:sz="0" w:space="0" w:color="auto"/>
      </w:divBdr>
    </w:div>
    <w:div w:id="1257058995">
      <w:bodyDiv w:val="1"/>
      <w:marLeft w:val="0"/>
      <w:marRight w:val="0"/>
      <w:marTop w:val="0"/>
      <w:marBottom w:val="0"/>
      <w:divBdr>
        <w:top w:val="none" w:sz="0" w:space="0" w:color="auto"/>
        <w:left w:val="none" w:sz="0" w:space="0" w:color="auto"/>
        <w:bottom w:val="none" w:sz="0" w:space="0" w:color="auto"/>
        <w:right w:val="none" w:sz="0" w:space="0" w:color="auto"/>
      </w:divBdr>
    </w:div>
    <w:div w:id="1257978881">
      <w:bodyDiv w:val="1"/>
      <w:marLeft w:val="0"/>
      <w:marRight w:val="0"/>
      <w:marTop w:val="0"/>
      <w:marBottom w:val="0"/>
      <w:divBdr>
        <w:top w:val="none" w:sz="0" w:space="0" w:color="auto"/>
        <w:left w:val="none" w:sz="0" w:space="0" w:color="auto"/>
        <w:bottom w:val="none" w:sz="0" w:space="0" w:color="auto"/>
        <w:right w:val="none" w:sz="0" w:space="0" w:color="auto"/>
      </w:divBdr>
    </w:div>
    <w:div w:id="1269197327">
      <w:bodyDiv w:val="1"/>
      <w:marLeft w:val="0"/>
      <w:marRight w:val="0"/>
      <w:marTop w:val="0"/>
      <w:marBottom w:val="0"/>
      <w:divBdr>
        <w:top w:val="none" w:sz="0" w:space="0" w:color="auto"/>
        <w:left w:val="none" w:sz="0" w:space="0" w:color="auto"/>
        <w:bottom w:val="none" w:sz="0" w:space="0" w:color="auto"/>
        <w:right w:val="none" w:sz="0" w:space="0" w:color="auto"/>
      </w:divBdr>
    </w:div>
    <w:div w:id="1279483080">
      <w:bodyDiv w:val="1"/>
      <w:marLeft w:val="0"/>
      <w:marRight w:val="0"/>
      <w:marTop w:val="0"/>
      <w:marBottom w:val="0"/>
      <w:divBdr>
        <w:top w:val="none" w:sz="0" w:space="0" w:color="auto"/>
        <w:left w:val="none" w:sz="0" w:space="0" w:color="auto"/>
        <w:bottom w:val="none" w:sz="0" w:space="0" w:color="auto"/>
        <w:right w:val="none" w:sz="0" w:space="0" w:color="auto"/>
      </w:divBdr>
    </w:div>
    <w:div w:id="1280071611">
      <w:bodyDiv w:val="1"/>
      <w:marLeft w:val="0"/>
      <w:marRight w:val="0"/>
      <w:marTop w:val="0"/>
      <w:marBottom w:val="0"/>
      <w:divBdr>
        <w:top w:val="none" w:sz="0" w:space="0" w:color="auto"/>
        <w:left w:val="none" w:sz="0" w:space="0" w:color="auto"/>
        <w:bottom w:val="none" w:sz="0" w:space="0" w:color="auto"/>
        <w:right w:val="none" w:sz="0" w:space="0" w:color="auto"/>
      </w:divBdr>
    </w:div>
    <w:div w:id="1291746167">
      <w:bodyDiv w:val="1"/>
      <w:marLeft w:val="0"/>
      <w:marRight w:val="0"/>
      <w:marTop w:val="0"/>
      <w:marBottom w:val="0"/>
      <w:divBdr>
        <w:top w:val="none" w:sz="0" w:space="0" w:color="auto"/>
        <w:left w:val="none" w:sz="0" w:space="0" w:color="auto"/>
        <w:bottom w:val="none" w:sz="0" w:space="0" w:color="auto"/>
        <w:right w:val="none" w:sz="0" w:space="0" w:color="auto"/>
      </w:divBdr>
    </w:div>
    <w:div w:id="1298875592">
      <w:bodyDiv w:val="1"/>
      <w:marLeft w:val="0"/>
      <w:marRight w:val="0"/>
      <w:marTop w:val="0"/>
      <w:marBottom w:val="0"/>
      <w:divBdr>
        <w:top w:val="none" w:sz="0" w:space="0" w:color="auto"/>
        <w:left w:val="none" w:sz="0" w:space="0" w:color="auto"/>
        <w:bottom w:val="none" w:sz="0" w:space="0" w:color="auto"/>
        <w:right w:val="none" w:sz="0" w:space="0" w:color="auto"/>
      </w:divBdr>
    </w:div>
    <w:div w:id="1303734345">
      <w:bodyDiv w:val="1"/>
      <w:marLeft w:val="0"/>
      <w:marRight w:val="0"/>
      <w:marTop w:val="0"/>
      <w:marBottom w:val="0"/>
      <w:divBdr>
        <w:top w:val="none" w:sz="0" w:space="0" w:color="auto"/>
        <w:left w:val="none" w:sz="0" w:space="0" w:color="auto"/>
        <w:bottom w:val="none" w:sz="0" w:space="0" w:color="auto"/>
        <w:right w:val="none" w:sz="0" w:space="0" w:color="auto"/>
      </w:divBdr>
    </w:div>
    <w:div w:id="1304001008">
      <w:bodyDiv w:val="1"/>
      <w:marLeft w:val="0"/>
      <w:marRight w:val="0"/>
      <w:marTop w:val="0"/>
      <w:marBottom w:val="0"/>
      <w:divBdr>
        <w:top w:val="none" w:sz="0" w:space="0" w:color="auto"/>
        <w:left w:val="none" w:sz="0" w:space="0" w:color="auto"/>
        <w:bottom w:val="none" w:sz="0" w:space="0" w:color="auto"/>
        <w:right w:val="none" w:sz="0" w:space="0" w:color="auto"/>
      </w:divBdr>
    </w:div>
    <w:div w:id="1309436970">
      <w:bodyDiv w:val="1"/>
      <w:marLeft w:val="0"/>
      <w:marRight w:val="0"/>
      <w:marTop w:val="0"/>
      <w:marBottom w:val="0"/>
      <w:divBdr>
        <w:top w:val="none" w:sz="0" w:space="0" w:color="auto"/>
        <w:left w:val="none" w:sz="0" w:space="0" w:color="auto"/>
        <w:bottom w:val="none" w:sz="0" w:space="0" w:color="auto"/>
        <w:right w:val="none" w:sz="0" w:space="0" w:color="auto"/>
      </w:divBdr>
    </w:div>
    <w:div w:id="1310595384">
      <w:bodyDiv w:val="1"/>
      <w:marLeft w:val="0"/>
      <w:marRight w:val="0"/>
      <w:marTop w:val="0"/>
      <w:marBottom w:val="0"/>
      <w:divBdr>
        <w:top w:val="none" w:sz="0" w:space="0" w:color="auto"/>
        <w:left w:val="none" w:sz="0" w:space="0" w:color="auto"/>
        <w:bottom w:val="none" w:sz="0" w:space="0" w:color="auto"/>
        <w:right w:val="none" w:sz="0" w:space="0" w:color="auto"/>
      </w:divBdr>
    </w:div>
    <w:div w:id="1317879910">
      <w:bodyDiv w:val="1"/>
      <w:marLeft w:val="0"/>
      <w:marRight w:val="0"/>
      <w:marTop w:val="0"/>
      <w:marBottom w:val="0"/>
      <w:divBdr>
        <w:top w:val="none" w:sz="0" w:space="0" w:color="auto"/>
        <w:left w:val="none" w:sz="0" w:space="0" w:color="auto"/>
        <w:bottom w:val="none" w:sz="0" w:space="0" w:color="auto"/>
        <w:right w:val="none" w:sz="0" w:space="0" w:color="auto"/>
      </w:divBdr>
    </w:div>
    <w:div w:id="1329942396">
      <w:bodyDiv w:val="1"/>
      <w:marLeft w:val="0"/>
      <w:marRight w:val="0"/>
      <w:marTop w:val="0"/>
      <w:marBottom w:val="0"/>
      <w:divBdr>
        <w:top w:val="none" w:sz="0" w:space="0" w:color="auto"/>
        <w:left w:val="none" w:sz="0" w:space="0" w:color="auto"/>
        <w:bottom w:val="none" w:sz="0" w:space="0" w:color="auto"/>
        <w:right w:val="none" w:sz="0" w:space="0" w:color="auto"/>
      </w:divBdr>
    </w:div>
    <w:div w:id="1330717233">
      <w:bodyDiv w:val="1"/>
      <w:marLeft w:val="0"/>
      <w:marRight w:val="0"/>
      <w:marTop w:val="0"/>
      <w:marBottom w:val="0"/>
      <w:divBdr>
        <w:top w:val="none" w:sz="0" w:space="0" w:color="auto"/>
        <w:left w:val="none" w:sz="0" w:space="0" w:color="auto"/>
        <w:bottom w:val="none" w:sz="0" w:space="0" w:color="auto"/>
        <w:right w:val="none" w:sz="0" w:space="0" w:color="auto"/>
      </w:divBdr>
    </w:div>
    <w:div w:id="1333533305">
      <w:bodyDiv w:val="1"/>
      <w:marLeft w:val="0"/>
      <w:marRight w:val="0"/>
      <w:marTop w:val="0"/>
      <w:marBottom w:val="0"/>
      <w:divBdr>
        <w:top w:val="none" w:sz="0" w:space="0" w:color="auto"/>
        <w:left w:val="none" w:sz="0" w:space="0" w:color="auto"/>
        <w:bottom w:val="none" w:sz="0" w:space="0" w:color="auto"/>
        <w:right w:val="none" w:sz="0" w:space="0" w:color="auto"/>
      </w:divBdr>
    </w:div>
    <w:div w:id="1334189750">
      <w:bodyDiv w:val="1"/>
      <w:marLeft w:val="0"/>
      <w:marRight w:val="0"/>
      <w:marTop w:val="0"/>
      <w:marBottom w:val="0"/>
      <w:divBdr>
        <w:top w:val="none" w:sz="0" w:space="0" w:color="auto"/>
        <w:left w:val="none" w:sz="0" w:space="0" w:color="auto"/>
        <w:bottom w:val="none" w:sz="0" w:space="0" w:color="auto"/>
        <w:right w:val="none" w:sz="0" w:space="0" w:color="auto"/>
      </w:divBdr>
    </w:div>
    <w:div w:id="1336421501">
      <w:bodyDiv w:val="1"/>
      <w:marLeft w:val="0"/>
      <w:marRight w:val="0"/>
      <w:marTop w:val="0"/>
      <w:marBottom w:val="0"/>
      <w:divBdr>
        <w:top w:val="none" w:sz="0" w:space="0" w:color="auto"/>
        <w:left w:val="none" w:sz="0" w:space="0" w:color="auto"/>
        <w:bottom w:val="none" w:sz="0" w:space="0" w:color="auto"/>
        <w:right w:val="none" w:sz="0" w:space="0" w:color="auto"/>
      </w:divBdr>
    </w:div>
    <w:div w:id="1360084844">
      <w:bodyDiv w:val="1"/>
      <w:marLeft w:val="0"/>
      <w:marRight w:val="0"/>
      <w:marTop w:val="0"/>
      <w:marBottom w:val="0"/>
      <w:divBdr>
        <w:top w:val="none" w:sz="0" w:space="0" w:color="auto"/>
        <w:left w:val="none" w:sz="0" w:space="0" w:color="auto"/>
        <w:bottom w:val="none" w:sz="0" w:space="0" w:color="auto"/>
        <w:right w:val="none" w:sz="0" w:space="0" w:color="auto"/>
      </w:divBdr>
    </w:div>
    <w:div w:id="1366713185">
      <w:bodyDiv w:val="1"/>
      <w:marLeft w:val="0"/>
      <w:marRight w:val="0"/>
      <w:marTop w:val="0"/>
      <w:marBottom w:val="0"/>
      <w:divBdr>
        <w:top w:val="none" w:sz="0" w:space="0" w:color="auto"/>
        <w:left w:val="none" w:sz="0" w:space="0" w:color="auto"/>
        <w:bottom w:val="none" w:sz="0" w:space="0" w:color="auto"/>
        <w:right w:val="none" w:sz="0" w:space="0" w:color="auto"/>
      </w:divBdr>
    </w:div>
    <w:div w:id="1368136780">
      <w:bodyDiv w:val="1"/>
      <w:marLeft w:val="0"/>
      <w:marRight w:val="0"/>
      <w:marTop w:val="0"/>
      <w:marBottom w:val="0"/>
      <w:divBdr>
        <w:top w:val="none" w:sz="0" w:space="0" w:color="auto"/>
        <w:left w:val="none" w:sz="0" w:space="0" w:color="auto"/>
        <w:bottom w:val="none" w:sz="0" w:space="0" w:color="auto"/>
        <w:right w:val="none" w:sz="0" w:space="0" w:color="auto"/>
      </w:divBdr>
    </w:div>
    <w:div w:id="1368726020">
      <w:bodyDiv w:val="1"/>
      <w:marLeft w:val="0"/>
      <w:marRight w:val="0"/>
      <w:marTop w:val="0"/>
      <w:marBottom w:val="0"/>
      <w:divBdr>
        <w:top w:val="none" w:sz="0" w:space="0" w:color="auto"/>
        <w:left w:val="none" w:sz="0" w:space="0" w:color="auto"/>
        <w:bottom w:val="none" w:sz="0" w:space="0" w:color="auto"/>
        <w:right w:val="none" w:sz="0" w:space="0" w:color="auto"/>
      </w:divBdr>
    </w:div>
    <w:div w:id="1368873778">
      <w:bodyDiv w:val="1"/>
      <w:marLeft w:val="0"/>
      <w:marRight w:val="0"/>
      <w:marTop w:val="0"/>
      <w:marBottom w:val="0"/>
      <w:divBdr>
        <w:top w:val="none" w:sz="0" w:space="0" w:color="auto"/>
        <w:left w:val="none" w:sz="0" w:space="0" w:color="auto"/>
        <w:bottom w:val="none" w:sz="0" w:space="0" w:color="auto"/>
        <w:right w:val="none" w:sz="0" w:space="0" w:color="auto"/>
      </w:divBdr>
    </w:div>
    <w:div w:id="1369180088">
      <w:bodyDiv w:val="1"/>
      <w:marLeft w:val="0"/>
      <w:marRight w:val="0"/>
      <w:marTop w:val="0"/>
      <w:marBottom w:val="0"/>
      <w:divBdr>
        <w:top w:val="none" w:sz="0" w:space="0" w:color="auto"/>
        <w:left w:val="none" w:sz="0" w:space="0" w:color="auto"/>
        <w:bottom w:val="none" w:sz="0" w:space="0" w:color="auto"/>
        <w:right w:val="none" w:sz="0" w:space="0" w:color="auto"/>
      </w:divBdr>
    </w:div>
    <w:div w:id="1372530744">
      <w:bodyDiv w:val="1"/>
      <w:marLeft w:val="0"/>
      <w:marRight w:val="0"/>
      <w:marTop w:val="0"/>
      <w:marBottom w:val="0"/>
      <w:divBdr>
        <w:top w:val="none" w:sz="0" w:space="0" w:color="auto"/>
        <w:left w:val="none" w:sz="0" w:space="0" w:color="auto"/>
        <w:bottom w:val="none" w:sz="0" w:space="0" w:color="auto"/>
        <w:right w:val="none" w:sz="0" w:space="0" w:color="auto"/>
      </w:divBdr>
    </w:div>
    <w:div w:id="1372805748">
      <w:bodyDiv w:val="1"/>
      <w:marLeft w:val="0"/>
      <w:marRight w:val="0"/>
      <w:marTop w:val="0"/>
      <w:marBottom w:val="0"/>
      <w:divBdr>
        <w:top w:val="none" w:sz="0" w:space="0" w:color="auto"/>
        <w:left w:val="none" w:sz="0" w:space="0" w:color="auto"/>
        <w:bottom w:val="none" w:sz="0" w:space="0" w:color="auto"/>
        <w:right w:val="none" w:sz="0" w:space="0" w:color="auto"/>
      </w:divBdr>
      <w:divsChild>
        <w:div w:id="289171859">
          <w:marLeft w:val="0"/>
          <w:marRight w:val="0"/>
          <w:marTop w:val="0"/>
          <w:marBottom w:val="0"/>
          <w:divBdr>
            <w:top w:val="none" w:sz="0" w:space="0" w:color="auto"/>
            <w:left w:val="none" w:sz="0" w:space="0" w:color="auto"/>
            <w:bottom w:val="none" w:sz="0" w:space="0" w:color="auto"/>
            <w:right w:val="none" w:sz="0" w:space="0" w:color="auto"/>
          </w:divBdr>
        </w:div>
        <w:div w:id="876508447">
          <w:marLeft w:val="0"/>
          <w:marRight w:val="0"/>
          <w:marTop w:val="0"/>
          <w:marBottom w:val="0"/>
          <w:divBdr>
            <w:top w:val="none" w:sz="0" w:space="0" w:color="auto"/>
            <w:left w:val="none" w:sz="0" w:space="0" w:color="auto"/>
            <w:bottom w:val="none" w:sz="0" w:space="0" w:color="auto"/>
            <w:right w:val="none" w:sz="0" w:space="0" w:color="auto"/>
          </w:divBdr>
          <w:divsChild>
            <w:div w:id="1360011835">
              <w:marLeft w:val="0"/>
              <w:marRight w:val="0"/>
              <w:marTop w:val="0"/>
              <w:marBottom w:val="0"/>
              <w:divBdr>
                <w:top w:val="none" w:sz="0" w:space="0" w:color="auto"/>
                <w:left w:val="none" w:sz="0" w:space="0" w:color="auto"/>
                <w:bottom w:val="none" w:sz="0" w:space="0" w:color="auto"/>
                <w:right w:val="none" w:sz="0" w:space="0" w:color="auto"/>
              </w:divBdr>
              <w:divsChild>
                <w:div w:id="14441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42876">
      <w:bodyDiv w:val="1"/>
      <w:marLeft w:val="0"/>
      <w:marRight w:val="0"/>
      <w:marTop w:val="0"/>
      <w:marBottom w:val="0"/>
      <w:divBdr>
        <w:top w:val="none" w:sz="0" w:space="0" w:color="auto"/>
        <w:left w:val="none" w:sz="0" w:space="0" w:color="auto"/>
        <w:bottom w:val="none" w:sz="0" w:space="0" w:color="auto"/>
        <w:right w:val="none" w:sz="0" w:space="0" w:color="auto"/>
      </w:divBdr>
    </w:div>
    <w:div w:id="1378357542">
      <w:bodyDiv w:val="1"/>
      <w:marLeft w:val="0"/>
      <w:marRight w:val="0"/>
      <w:marTop w:val="0"/>
      <w:marBottom w:val="0"/>
      <w:divBdr>
        <w:top w:val="none" w:sz="0" w:space="0" w:color="auto"/>
        <w:left w:val="none" w:sz="0" w:space="0" w:color="auto"/>
        <w:bottom w:val="none" w:sz="0" w:space="0" w:color="auto"/>
        <w:right w:val="none" w:sz="0" w:space="0" w:color="auto"/>
      </w:divBdr>
    </w:div>
    <w:div w:id="1383209965">
      <w:bodyDiv w:val="1"/>
      <w:marLeft w:val="0"/>
      <w:marRight w:val="0"/>
      <w:marTop w:val="0"/>
      <w:marBottom w:val="0"/>
      <w:divBdr>
        <w:top w:val="none" w:sz="0" w:space="0" w:color="auto"/>
        <w:left w:val="none" w:sz="0" w:space="0" w:color="auto"/>
        <w:bottom w:val="none" w:sz="0" w:space="0" w:color="auto"/>
        <w:right w:val="none" w:sz="0" w:space="0" w:color="auto"/>
      </w:divBdr>
    </w:div>
    <w:div w:id="1384405652">
      <w:bodyDiv w:val="1"/>
      <w:marLeft w:val="0"/>
      <w:marRight w:val="0"/>
      <w:marTop w:val="0"/>
      <w:marBottom w:val="0"/>
      <w:divBdr>
        <w:top w:val="none" w:sz="0" w:space="0" w:color="auto"/>
        <w:left w:val="none" w:sz="0" w:space="0" w:color="auto"/>
        <w:bottom w:val="none" w:sz="0" w:space="0" w:color="auto"/>
        <w:right w:val="none" w:sz="0" w:space="0" w:color="auto"/>
      </w:divBdr>
    </w:div>
    <w:div w:id="1385174291">
      <w:bodyDiv w:val="1"/>
      <w:marLeft w:val="0"/>
      <w:marRight w:val="0"/>
      <w:marTop w:val="0"/>
      <w:marBottom w:val="0"/>
      <w:divBdr>
        <w:top w:val="none" w:sz="0" w:space="0" w:color="auto"/>
        <w:left w:val="none" w:sz="0" w:space="0" w:color="auto"/>
        <w:bottom w:val="none" w:sz="0" w:space="0" w:color="auto"/>
        <w:right w:val="none" w:sz="0" w:space="0" w:color="auto"/>
      </w:divBdr>
    </w:div>
    <w:div w:id="1389064214">
      <w:bodyDiv w:val="1"/>
      <w:marLeft w:val="0"/>
      <w:marRight w:val="0"/>
      <w:marTop w:val="0"/>
      <w:marBottom w:val="0"/>
      <w:divBdr>
        <w:top w:val="none" w:sz="0" w:space="0" w:color="auto"/>
        <w:left w:val="none" w:sz="0" w:space="0" w:color="auto"/>
        <w:bottom w:val="none" w:sz="0" w:space="0" w:color="auto"/>
        <w:right w:val="none" w:sz="0" w:space="0" w:color="auto"/>
      </w:divBdr>
    </w:div>
    <w:div w:id="1394230277">
      <w:bodyDiv w:val="1"/>
      <w:marLeft w:val="0"/>
      <w:marRight w:val="0"/>
      <w:marTop w:val="0"/>
      <w:marBottom w:val="0"/>
      <w:divBdr>
        <w:top w:val="none" w:sz="0" w:space="0" w:color="auto"/>
        <w:left w:val="none" w:sz="0" w:space="0" w:color="auto"/>
        <w:bottom w:val="none" w:sz="0" w:space="0" w:color="auto"/>
        <w:right w:val="none" w:sz="0" w:space="0" w:color="auto"/>
      </w:divBdr>
    </w:div>
    <w:div w:id="1394935952">
      <w:bodyDiv w:val="1"/>
      <w:marLeft w:val="0"/>
      <w:marRight w:val="0"/>
      <w:marTop w:val="0"/>
      <w:marBottom w:val="0"/>
      <w:divBdr>
        <w:top w:val="none" w:sz="0" w:space="0" w:color="auto"/>
        <w:left w:val="none" w:sz="0" w:space="0" w:color="auto"/>
        <w:bottom w:val="none" w:sz="0" w:space="0" w:color="auto"/>
        <w:right w:val="none" w:sz="0" w:space="0" w:color="auto"/>
      </w:divBdr>
    </w:div>
    <w:div w:id="1397045344">
      <w:bodyDiv w:val="1"/>
      <w:marLeft w:val="0"/>
      <w:marRight w:val="0"/>
      <w:marTop w:val="0"/>
      <w:marBottom w:val="0"/>
      <w:divBdr>
        <w:top w:val="none" w:sz="0" w:space="0" w:color="auto"/>
        <w:left w:val="none" w:sz="0" w:space="0" w:color="auto"/>
        <w:bottom w:val="none" w:sz="0" w:space="0" w:color="auto"/>
        <w:right w:val="none" w:sz="0" w:space="0" w:color="auto"/>
      </w:divBdr>
    </w:div>
    <w:div w:id="1401096315">
      <w:bodyDiv w:val="1"/>
      <w:marLeft w:val="0"/>
      <w:marRight w:val="0"/>
      <w:marTop w:val="0"/>
      <w:marBottom w:val="0"/>
      <w:divBdr>
        <w:top w:val="none" w:sz="0" w:space="0" w:color="auto"/>
        <w:left w:val="none" w:sz="0" w:space="0" w:color="auto"/>
        <w:bottom w:val="none" w:sz="0" w:space="0" w:color="auto"/>
        <w:right w:val="none" w:sz="0" w:space="0" w:color="auto"/>
      </w:divBdr>
    </w:div>
    <w:div w:id="1404065593">
      <w:bodyDiv w:val="1"/>
      <w:marLeft w:val="0"/>
      <w:marRight w:val="0"/>
      <w:marTop w:val="0"/>
      <w:marBottom w:val="0"/>
      <w:divBdr>
        <w:top w:val="none" w:sz="0" w:space="0" w:color="auto"/>
        <w:left w:val="none" w:sz="0" w:space="0" w:color="auto"/>
        <w:bottom w:val="none" w:sz="0" w:space="0" w:color="auto"/>
        <w:right w:val="none" w:sz="0" w:space="0" w:color="auto"/>
      </w:divBdr>
    </w:div>
    <w:div w:id="1405105470">
      <w:bodyDiv w:val="1"/>
      <w:marLeft w:val="0"/>
      <w:marRight w:val="0"/>
      <w:marTop w:val="0"/>
      <w:marBottom w:val="0"/>
      <w:divBdr>
        <w:top w:val="none" w:sz="0" w:space="0" w:color="auto"/>
        <w:left w:val="none" w:sz="0" w:space="0" w:color="auto"/>
        <w:bottom w:val="none" w:sz="0" w:space="0" w:color="auto"/>
        <w:right w:val="none" w:sz="0" w:space="0" w:color="auto"/>
      </w:divBdr>
    </w:div>
    <w:div w:id="1408072109">
      <w:bodyDiv w:val="1"/>
      <w:marLeft w:val="0"/>
      <w:marRight w:val="0"/>
      <w:marTop w:val="0"/>
      <w:marBottom w:val="0"/>
      <w:divBdr>
        <w:top w:val="none" w:sz="0" w:space="0" w:color="auto"/>
        <w:left w:val="none" w:sz="0" w:space="0" w:color="auto"/>
        <w:bottom w:val="none" w:sz="0" w:space="0" w:color="auto"/>
        <w:right w:val="none" w:sz="0" w:space="0" w:color="auto"/>
      </w:divBdr>
    </w:div>
    <w:div w:id="1412922997">
      <w:bodyDiv w:val="1"/>
      <w:marLeft w:val="0"/>
      <w:marRight w:val="0"/>
      <w:marTop w:val="0"/>
      <w:marBottom w:val="0"/>
      <w:divBdr>
        <w:top w:val="none" w:sz="0" w:space="0" w:color="auto"/>
        <w:left w:val="none" w:sz="0" w:space="0" w:color="auto"/>
        <w:bottom w:val="none" w:sz="0" w:space="0" w:color="auto"/>
        <w:right w:val="none" w:sz="0" w:space="0" w:color="auto"/>
      </w:divBdr>
    </w:div>
    <w:div w:id="1415393625">
      <w:bodyDiv w:val="1"/>
      <w:marLeft w:val="0"/>
      <w:marRight w:val="0"/>
      <w:marTop w:val="0"/>
      <w:marBottom w:val="0"/>
      <w:divBdr>
        <w:top w:val="none" w:sz="0" w:space="0" w:color="auto"/>
        <w:left w:val="none" w:sz="0" w:space="0" w:color="auto"/>
        <w:bottom w:val="none" w:sz="0" w:space="0" w:color="auto"/>
        <w:right w:val="none" w:sz="0" w:space="0" w:color="auto"/>
      </w:divBdr>
    </w:div>
    <w:div w:id="1418939656">
      <w:bodyDiv w:val="1"/>
      <w:marLeft w:val="0"/>
      <w:marRight w:val="0"/>
      <w:marTop w:val="0"/>
      <w:marBottom w:val="0"/>
      <w:divBdr>
        <w:top w:val="none" w:sz="0" w:space="0" w:color="auto"/>
        <w:left w:val="none" w:sz="0" w:space="0" w:color="auto"/>
        <w:bottom w:val="none" w:sz="0" w:space="0" w:color="auto"/>
        <w:right w:val="none" w:sz="0" w:space="0" w:color="auto"/>
      </w:divBdr>
    </w:div>
    <w:div w:id="1428304755">
      <w:bodyDiv w:val="1"/>
      <w:marLeft w:val="0"/>
      <w:marRight w:val="0"/>
      <w:marTop w:val="0"/>
      <w:marBottom w:val="0"/>
      <w:divBdr>
        <w:top w:val="none" w:sz="0" w:space="0" w:color="auto"/>
        <w:left w:val="none" w:sz="0" w:space="0" w:color="auto"/>
        <w:bottom w:val="none" w:sz="0" w:space="0" w:color="auto"/>
        <w:right w:val="none" w:sz="0" w:space="0" w:color="auto"/>
      </w:divBdr>
    </w:div>
    <w:div w:id="1430155801">
      <w:bodyDiv w:val="1"/>
      <w:marLeft w:val="0"/>
      <w:marRight w:val="0"/>
      <w:marTop w:val="0"/>
      <w:marBottom w:val="0"/>
      <w:divBdr>
        <w:top w:val="none" w:sz="0" w:space="0" w:color="auto"/>
        <w:left w:val="none" w:sz="0" w:space="0" w:color="auto"/>
        <w:bottom w:val="none" w:sz="0" w:space="0" w:color="auto"/>
        <w:right w:val="none" w:sz="0" w:space="0" w:color="auto"/>
      </w:divBdr>
    </w:div>
    <w:div w:id="1430471195">
      <w:bodyDiv w:val="1"/>
      <w:marLeft w:val="0"/>
      <w:marRight w:val="0"/>
      <w:marTop w:val="0"/>
      <w:marBottom w:val="0"/>
      <w:divBdr>
        <w:top w:val="none" w:sz="0" w:space="0" w:color="auto"/>
        <w:left w:val="none" w:sz="0" w:space="0" w:color="auto"/>
        <w:bottom w:val="none" w:sz="0" w:space="0" w:color="auto"/>
        <w:right w:val="none" w:sz="0" w:space="0" w:color="auto"/>
      </w:divBdr>
    </w:div>
    <w:div w:id="1433940252">
      <w:bodyDiv w:val="1"/>
      <w:marLeft w:val="0"/>
      <w:marRight w:val="0"/>
      <w:marTop w:val="0"/>
      <w:marBottom w:val="0"/>
      <w:divBdr>
        <w:top w:val="none" w:sz="0" w:space="0" w:color="auto"/>
        <w:left w:val="none" w:sz="0" w:space="0" w:color="auto"/>
        <w:bottom w:val="none" w:sz="0" w:space="0" w:color="auto"/>
        <w:right w:val="none" w:sz="0" w:space="0" w:color="auto"/>
      </w:divBdr>
    </w:div>
    <w:div w:id="1435906272">
      <w:bodyDiv w:val="1"/>
      <w:marLeft w:val="0"/>
      <w:marRight w:val="0"/>
      <w:marTop w:val="0"/>
      <w:marBottom w:val="0"/>
      <w:divBdr>
        <w:top w:val="none" w:sz="0" w:space="0" w:color="auto"/>
        <w:left w:val="none" w:sz="0" w:space="0" w:color="auto"/>
        <w:bottom w:val="none" w:sz="0" w:space="0" w:color="auto"/>
        <w:right w:val="none" w:sz="0" w:space="0" w:color="auto"/>
      </w:divBdr>
    </w:div>
    <w:div w:id="1436096818">
      <w:bodyDiv w:val="1"/>
      <w:marLeft w:val="0"/>
      <w:marRight w:val="0"/>
      <w:marTop w:val="0"/>
      <w:marBottom w:val="0"/>
      <w:divBdr>
        <w:top w:val="none" w:sz="0" w:space="0" w:color="auto"/>
        <w:left w:val="none" w:sz="0" w:space="0" w:color="auto"/>
        <w:bottom w:val="none" w:sz="0" w:space="0" w:color="auto"/>
        <w:right w:val="none" w:sz="0" w:space="0" w:color="auto"/>
      </w:divBdr>
    </w:div>
    <w:div w:id="1448429813">
      <w:bodyDiv w:val="1"/>
      <w:marLeft w:val="0"/>
      <w:marRight w:val="0"/>
      <w:marTop w:val="0"/>
      <w:marBottom w:val="0"/>
      <w:divBdr>
        <w:top w:val="none" w:sz="0" w:space="0" w:color="auto"/>
        <w:left w:val="none" w:sz="0" w:space="0" w:color="auto"/>
        <w:bottom w:val="none" w:sz="0" w:space="0" w:color="auto"/>
        <w:right w:val="none" w:sz="0" w:space="0" w:color="auto"/>
      </w:divBdr>
    </w:div>
    <w:div w:id="1451778309">
      <w:bodyDiv w:val="1"/>
      <w:marLeft w:val="0"/>
      <w:marRight w:val="0"/>
      <w:marTop w:val="0"/>
      <w:marBottom w:val="0"/>
      <w:divBdr>
        <w:top w:val="none" w:sz="0" w:space="0" w:color="auto"/>
        <w:left w:val="none" w:sz="0" w:space="0" w:color="auto"/>
        <w:bottom w:val="none" w:sz="0" w:space="0" w:color="auto"/>
        <w:right w:val="none" w:sz="0" w:space="0" w:color="auto"/>
      </w:divBdr>
    </w:div>
    <w:div w:id="1458060618">
      <w:bodyDiv w:val="1"/>
      <w:marLeft w:val="0"/>
      <w:marRight w:val="0"/>
      <w:marTop w:val="0"/>
      <w:marBottom w:val="0"/>
      <w:divBdr>
        <w:top w:val="none" w:sz="0" w:space="0" w:color="auto"/>
        <w:left w:val="none" w:sz="0" w:space="0" w:color="auto"/>
        <w:bottom w:val="none" w:sz="0" w:space="0" w:color="auto"/>
        <w:right w:val="none" w:sz="0" w:space="0" w:color="auto"/>
      </w:divBdr>
    </w:div>
    <w:div w:id="1466702433">
      <w:bodyDiv w:val="1"/>
      <w:marLeft w:val="0"/>
      <w:marRight w:val="0"/>
      <w:marTop w:val="0"/>
      <w:marBottom w:val="0"/>
      <w:divBdr>
        <w:top w:val="none" w:sz="0" w:space="0" w:color="auto"/>
        <w:left w:val="none" w:sz="0" w:space="0" w:color="auto"/>
        <w:bottom w:val="none" w:sz="0" w:space="0" w:color="auto"/>
        <w:right w:val="none" w:sz="0" w:space="0" w:color="auto"/>
      </w:divBdr>
    </w:div>
    <w:div w:id="1471364860">
      <w:bodyDiv w:val="1"/>
      <w:marLeft w:val="0"/>
      <w:marRight w:val="0"/>
      <w:marTop w:val="0"/>
      <w:marBottom w:val="0"/>
      <w:divBdr>
        <w:top w:val="none" w:sz="0" w:space="0" w:color="auto"/>
        <w:left w:val="none" w:sz="0" w:space="0" w:color="auto"/>
        <w:bottom w:val="none" w:sz="0" w:space="0" w:color="auto"/>
        <w:right w:val="none" w:sz="0" w:space="0" w:color="auto"/>
      </w:divBdr>
    </w:div>
    <w:div w:id="1473787226">
      <w:bodyDiv w:val="1"/>
      <w:marLeft w:val="0"/>
      <w:marRight w:val="0"/>
      <w:marTop w:val="0"/>
      <w:marBottom w:val="0"/>
      <w:divBdr>
        <w:top w:val="none" w:sz="0" w:space="0" w:color="auto"/>
        <w:left w:val="none" w:sz="0" w:space="0" w:color="auto"/>
        <w:bottom w:val="none" w:sz="0" w:space="0" w:color="auto"/>
        <w:right w:val="none" w:sz="0" w:space="0" w:color="auto"/>
      </w:divBdr>
    </w:div>
    <w:div w:id="1474251233">
      <w:bodyDiv w:val="1"/>
      <w:marLeft w:val="0"/>
      <w:marRight w:val="0"/>
      <w:marTop w:val="0"/>
      <w:marBottom w:val="0"/>
      <w:divBdr>
        <w:top w:val="none" w:sz="0" w:space="0" w:color="auto"/>
        <w:left w:val="none" w:sz="0" w:space="0" w:color="auto"/>
        <w:bottom w:val="none" w:sz="0" w:space="0" w:color="auto"/>
        <w:right w:val="none" w:sz="0" w:space="0" w:color="auto"/>
      </w:divBdr>
    </w:div>
    <w:div w:id="1477603747">
      <w:bodyDiv w:val="1"/>
      <w:marLeft w:val="0"/>
      <w:marRight w:val="0"/>
      <w:marTop w:val="0"/>
      <w:marBottom w:val="0"/>
      <w:divBdr>
        <w:top w:val="none" w:sz="0" w:space="0" w:color="auto"/>
        <w:left w:val="none" w:sz="0" w:space="0" w:color="auto"/>
        <w:bottom w:val="none" w:sz="0" w:space="0" w:color="auto"/>
        <w:right w:val="none" w:sz="0" w:space="0" w:color="auto"/>
      </w:divBdr>
    </w:div>
    <w:div w:id="1484467085">
      <w:bodyDiv w:val="1"/>
      <w:marLeft w:val="0"/>
      <w:marRight w:val="0"/>
      <w:marTop w:val="0"/>
      <w:marBottom w:val="0"/>
      <w:divBdr>
        <w:top w:val="none" w:sz="0" w:space="0" w:color="auto"/>
        <w:left w:val="none" w:sz="0" w:space="0" w:color="auto"/>
        <w:bottom w:val="none" w:sz="0" w:space="0" w:color="auto"/>
        <w:right w:val="none" w:sz="0" w:space="0" w:color="auto"/>
      </w:divBdr>
    </w:div>
    <w:div w:id="1493834170">
      <w:bodyDiv w:val="1"/>
      <w:marLeft w:val="0"/>
      <w:marRight w:val="0"/>
      <w:marTop w:val="0"/>
      <w:marBottom w:val="0"/>
      <w:divBdr>
        <w:top w:val="none" w:sz="0" w:space="0" w:color="auto"/>
        <w:left w:val="none" w:sz="0" w:space="0" w:color="auto"/>
        <w:bottom w:val="none" w:sz="0" w:space="0" w:color="auto"/>
        <w:right w:val="none" w:sz="0" w:space="0" w:color="auto"/>
      </w:divBdr>
    </w:div>
    <w:div w:id="1506750471">
      <w:bodyDiv w:val="1"/>
      <w:marLeft w:val="0"/>
      <w:marRight w:val="0"/>
      <w:marTop w:val="0"/>
      <w:marBottom w:val="0"/>
      <w:divBdr>
        <w:top w:val="none" w:sz="0" w:space="0" w:color="auto"/>
        <w:left w:val="none" w:sz="0" w:space="0" w:color="auto"/>
        <w:bottom w:val="none" w:sz="0" w:space="0" w:color="auto"/>
        <w:right w:val="none" w:sz="0" w:space="0" w:color="auto"/>
      </w:divBdr>
    </w:div>
    <w:div w:id="1510173638">
      <w:bodyDiv w:val="1"/>
      <w:marLeft w:val="0"/>
      <w:marRight w:val="0"/>
      <w:marTop w:val="0"/>
      <w:marBottom w:val="0"/>
      <w:divBdr>
        <w:top w:val="none" w:sz="0" w:space="0" w:color="auto"/>
        <w:left w:val="none" w:sz="0" w:space="0" w:color="auto"/>
        <w:bottom w:val="none" w:sz="0" w:space="0" w:color="auto"/>
        <w:right w:val="none" w:sz="0" w:space="0" w:color="auto"/>
      </w:divBdr>
    </w:div>
    <w:div w:id="1513181953">
      <w:bodyDiv w:val="1"/>
      <w:marLeft w:val="0"/>
      <w:marRight w:val="0"/>
      <w:marTop w:val="0"/>
      <w:marBottom w:val="0"/>
      <w:divBdr>
        <w:top w:val="none" w:sz="0" w:space="0" w:color="auto"/>
        <w:left w:val="none" w:sz="0" w:space="0" w:color="auto"/>
        <w:bottom w:val="none" w:sz="0" w:space="0" w:color="auto"/>
        <w:right w:val="none" w:sz="0" w:space="0" w:color="auto"/>
      </w:divBdr>
    </w:div>
    <w:div w:id="1515192986">
      <w:bodyDiv w:val="1"/>
      <w:marLeft w:val="0"/>
      <w:marRight w:val="0"/>
      <w:marTop w:val="0"/>
      <w:marBottom w:val="0"/>
      <w:divBdr>
        <w:top w:val="none" w:sz="0" w:space="0" w:color="auto"/>
        <w:left w:val="none" w:sz="0" w:space="0" w:color="auto"/>
        <w:bottom w:val="none" w:sz="0" w:space="0" w:color="auto"/>
        <w:right w:val="none" w:sz="0" w:space="0" w:color="auto"/>
      </w:divBdr>
    </w:div>
    <w:div w:id="1517842424">
      <w:bodyDiv w:val="1"/>
      <w:marLeft w:val="0"/>
      <w:marRight w:val="0"/>
      <w:marTop w:val="0"/>
      <w:marBottom w:val="0"/>
      <w:divBdr>
        <w:top w:val="none" w:sz="0" w:space="0" w:color="auto"/>
        <w:left w:val="none" w:sz="0" w:space="0" w:color="auto"/>
        <w:bottom w:val="none" w:sz="0" w:space="0" w:color="auto"/>
        <w:right w:val="none" w:sz="0" w:space="0" w:color="auto"/>
      </w:divBdr>
    </w:div>
    <w:div w:id="1518081481">
      <w:bodyDiv w:val="1"/>
      <w:marLeft w:val="0"/>
      <w:marRight w:val="0"/>
      <w:marTop w:val="0"/>
      <w:marBottom w:val="0"/>
      <w:divBdr>
        <w:top w:val="none" w:sz="0" w:space="0" w:color="auto"/>
        <w:left w:val="none" w:sz="0" w:space="0" w:color="auto"/>
        <w:bottom w:val="none" w:sz="0" w:space="0" w:color="auto"/>
        <w:right w:val="none" w:sz="0" w:space="0" w:color="auto"/>
      </w:divBdr>
    </w:div>
    <w:div w:id="1519854730">
      <w:bodyDiv w:val="1"/>
      <w:marLeft w:val="0"/>
      <w:marRight w:val="0"/>
      <w:marTop w:val="0"/>
      <w:marBottom w:val="0"/>
      <w:divBdr>
        <w:top w:val="none" w:sz="0" w:space="0" w:color="auto"/>
        <w:left w:val="none" w:sz="0" w:space="0" w:color="auto"/>
        <w:bottom w:val="none" w:sz="0" w:space="0" w:color="auto"/>
        <w:right w:val="none" w:sz="0" w:space="0" w:color="auto"/>
      </w:divBdr>
    </w:div>
    <w:div w:id="1523861762">
      <w:bodyDiv w:val="1"/>
      <w:marLeft w:val="0"/>
      <w:marRight w:val="0"/>
      <w:marTop w:val="0"/>
      <w:marBottom w:val="0"/>
      <w:divBdr>
        <w:top w:val="none" w:sz="0" w:space="0" w:color="auto"/>
        <w:left w:val="none" w:sz="0" w:space="0" w:color="auto"/>
        <w:bottom w:val="none" w:sz="0" w:space="0" w:color="auto"/>
        <w:right w:val="none" w:sz="0" w:space="0" w:color="auto"/>
      </w:divBdr>
    </w:div>
    <w:div w:id="1524594510">
      <w:bodyDiv w:val="1"/>
      <w:marLeft w:val="0"/>
      <w:marRight w:val="0"/>
      <w:marTop w:val="0"/>
      <w:marBottom w:val="0"/>
      <w:divBdr>
        <w:top w:val="none" w:sz="0" w:space="0" w:color="auto"/>
        <w:left w:val="none" w:sz="0" w:space="0" w:color="auto"/>
        <w:bottom w:val="none" w:sz="0" w:space="0" w:color="auto"/>
        <w:right w:val="none" w:sz="0" w:space="0" w:color="auto"/>
      </w:divBdr>
    </w:div>
    <w:div w:id="1527058443">
      <w:bodyDiv w:val="1"/>
      <w:marLeft w:val="0"/>
      <w:marRight w:val="0"/>
      <w:marTop w:val="0"/>
      <w:marBottom w:val="0"/>
      <w:divBdr>
        <w:top w:val="none" w:sz="0" w:space="0" w:color="auto"/>
        <w:left w:val="none" w:sz="0" w:space="0" w:color="auto"/>
        <w:bottom w:val="none" w:sz="0" w:space="0" w:color="auto"/>
        <w:right w:val="none" w:sz="0" w:space="0" w:color="auto"/>
      </w:divBdr>
    </w:div>
    <w:div w:id="1528526394">
      <w:bodyDiv w:val="1"/>
      <w:marLeft w:val="0"/>
      <w:marRight w:val="0"/>
      <w:marTop w:val="0"/>
      <w:marBottom w:val="0"/>
      <w:divBdr>
        <w:top w:val="none" w:sz="0" w:space="0" w:color="auto"/>
        <w:left w:val="none" w:sz="0" w:space="0" w:color="auto"/>
        <w:bottom w:val="none" w:sz="0" w:space="0" w:color="auto"/>
        <w:right w:val="none" w:sz="0" w:space="0" w:color="auto"/>
      </w:divBdr>
    </w:div>
    <w:div w:id="1538591098">
      <w:bodyDiv w:val="1"/>
      <w:marLeft w:val="0"/>
      <w:marRight w:val="0"/>
      <w:marTop w:val="0"/>
      <w:marBottom w:val="0"/>
      <w:divBdr>
        <w:top w:val="none" w:sz="0" w:space="0" w:color="auto"/>
        <w:left w:val="none" w:sz="0" w:space="0" w:color="auto"/>
        <w:bottom w:val="none" w:sz="0" w:space="0" w:color="auto"/>
        <w:right w:val="none" w:sz="0" w:space="0" w:color="auto"/>
      </w:divBdr>
    </w:div>
    <w:div w:id="1542211353">
      <w:bodyDiv w:val="1"/>
      <w:marLeft w:val="0"/>
      <w:marRight w:val="0"/>
      <w:marTop w:val="0"/>
      <w:marBottom w:val="0"/>
      <w:divBdr>
        <w:top w:val="none" w:sz="0" w:space="0" w:color="auto"/>
        <w:left w:val="none" w:sz="0" w:space="0" w:color="auto"/>
        <w:bottom w:val="none" w:sz="0" w:space="0" w:color="auto"/>
        <w:right w:val="none" w:sz="0" w:space="0" w:color="auto"/>
      </w:divBdr>
    </w:div>
    <w:div w:id="1542278035">
      <w:bodyDiv w:val="1"/>
      <w:marLeft w:val="0"/>
      <w:marRight w:val="0"/>
      <w:marTop w:val="0"/>
      <w:marBottom w:val="0"/>
      <w:divBdr>
        <w:top w:val="none" w:sz="0" w:space="0" w:color="auto"/>
        <w:left w:val="none" w:sz="0" w:space="0" w:color="auto"/>
        <w:bottom w:val="none" w:sz="0" w:space="0" w:color="auto"/>
        <w:right w:val="none" w:sz="0" w:space="0" w:color="auto"/>
      </w:divBdr>
    </w:div>
    <w:div w:id="1543666114">
      <w:bodyDiv w:val="1"/>
      <w:marLeft w:val="0"/>
      <w:marRight w:val="0"/>
      <w:marTop w:val="0"/>
      <w:marBottom w:val="0"/>
      <w:divBdr>
        <w:top w:val="none" w:sz="0" w:space="0" w:color="auto"/>
        <w:left w:val="none" w:sz="0" w:space="0" w:color="auto"/>
        <w:bottom w:val="none" w:sz="0" w:space="0" w:color="auto"/>
        <w:right w:val="none" w:sz="0" w:space="0" w:color="auto"/>
      </w:divBdr>
    </w:div>
    <w:div w:id="1552644537">
      <w:bodyDiv w:val="1"/>
      <w:marLeft w:val="0"/>
      <w:marRight w:val="0"/>
      <w:marTop w:val="0"/>
      <w:marBottom w:val="0"/>
      <w:divBdr>
        <w:top w:val="none" w:sz="0" w:space="0" w:color="auto"/>
        <w:left w:val="none" w:sz="0" w:space="0" w:color="auto"/>
        <w:bottom w:val="none" w:sz="0" w:space="0" w:color="auto"/>
        <w:right w:val="none" w:sz="0" w:space="0" w:color="auto"/>
      </w:divBdr>
    </w:div>
    <w:div w:id="1557203572">
      <w:bodyDiv w:val="1"/>
      <w:marLeft w:val="0"/>
      <w:marRight w:val="0"/>
      <w:marTop w:val="0"/>
      <w:marBottom w:val="0"/>
      <w:divBdr>
        <w:top w:val="none" w:sz="0" w:space="0" w:color="auto"/>
        <w:left w:val="none" w:sz="0" w:space="0" w:color="auto"/>
        <w:bottom w:val="none" w:sz="0" w:space="0" w:color="auto"/>
        <w:right w:val="none" w:sz="0" w:space="0" w:color="auto"/>
      </w:divBdr>
    </w:div>
    <w:div w:id="1561206587">
      <w:bodyDiv w:val="1"/>
      <w:marLeft w:val="0"/>
      <w:marRight w:val="0"/>
      <w:marTop w:val="0"/>
      <w:marBottom w:val="0"/>
      <w:divBdr>
        <w:top w:val="none" w:sz="0" w:space="0" w:color="auto"/>
        <w:left w:val="none" w:sz="0" w:space="0" w:color="auto"/>
        <w:bottom w:val="none" w:sz="0" w:space="0" w:color="auto"/>
        <w:right w:val="none" w:sz="0" w:space="0" w:color="auto"/>
      </w:divBdr>
    </w:div>
    <w:div w:id="1564410638">
      <w:bodyDiv w:val="1"/>
      <w:marLeft w:val="0"/>
      <w:marRight w:val="0"/>
      <w:marTop w:val="0"/>
      <w:marBottom w:val="0"/>
      <w:divBdr>
        <w:top w:val="none" w:sz="0" w:space="0" w:color="auto"/>
        <w:left w:val="none" w:sz="0" w:space="0" w:color="auto"/>
        <w:bottom w:val="none" w:sz="0" w:space="0" w:color="auto"/>
        <w:right w:val="none" w:sz="0" w:space="0" w:color="auto"/>
      </w:divBdr>
    </w:div>
    <w:div w:id="1568806202">
      <w:bodyDiv w:val="1"/>
      <w:marLeft w:val="0"/>
      <w:marRight w:val="0"/>
      <w:marTop w:val="0"/>
      <w:marBottom w:val="0"/>
      <w:divBdr>
        <w:top w:val="none" w:sz="0" w:space="0" w:color="auto"/>
        <w:left w:val="none" w:sz="0" w:space="0" w:color="auto"/>
        <w:bottom w:val="none" w:sz="0" w:space="0" w:color="auto"/>
        <w:right w:val="none" w:sz="0" w:space="0" w:color="auto"/>
      </w:divBdr>
    </w:div>
    <w:div w:id="1570312640">
      <w:bodyDiv w:val="1"/>
      <w:marLeft w:val="0"/>
      <w:marRight w:val="0"/>
      <w:marTop w:val="0"/>
      <w:marBottom w:val="0"/>
      <w:divBdr>
        <w:top w:val="none" w:sz="0" w:space="0" w:color="auto"/>
        <w:left w:val="none" w:sz="0" w:space="0" w:color="auto"/>
        <w:bottom w:val="none" w:sz="0" w:space="0" w:color="auto"/>
        <w:right w:val="none" w:sz="0" w:space="0" w:color="auto"/>
      </w:divBdr>
    </w:div>
    <w:div w:id="1571648760">
      <w:bodyDiv w:val="1"/>
      <w:marLeft w:val="0"/>
      <w:marRight w:val="0"/>
      <w:marTop w:val="0"/>
      <w:marBottom w:val="0"/>
      <w:divBdr>
        <w:top w:val="none" w:sz="0" w:space="0" w:color="auto"/>
        <w:left w:val="none" w:sz="0" w:space="0" w:color="auto"/>
        <w:bottom w:val="none" w:sz="0" w:space="0" w:color="auto"/>
        <w:right w:val="none" w:sz="0" w:space="0" w:color="auto"/>
      </w:divBdr>
    </w:div>
    <w:div w:id="1572078470">
      <w:bodyDiv w:val="1"/>
      <w:marLeft w:val="0"/>
      <w:marRight w:val="0"/>
      <w:marTop w:val="0"/>
      <w:marBottom w:val="0"/>
      <w:divBdr>
        <w:top w:val="none" w:sz="0" w:space="0" w:color="auto"/>
        <w:left w:val="none" w:sz="0" w:space="0" w:color="auto"/>
        <w:bottom w:val="none" w:sz="0" w:space="0" w:color="auto"/>
        <w:right w:val="none" w:sz="0" w:space="0" w:color="auto"/>
      </w:divBdr>
    </w:div>
    <w:div w:id="1575504830">
      <w:bodyDiv w:val="1"/>
      <w:marLeft w:val="0"/>
      <w:marRight w:val="0"/>
      <w:marTop w:val="0"/>
      <w:marBottom w:val="0"/>
      <w:divBdr>
        <w:top w:val="none" w:sz="0" w:space="0" w:color="auto"/>
        <w:left w:val="none" w:sz="0" w:space="0" w:color="auto"/>
        <w:bottom w:val="none" w:sz="0" w:space="0" w:color="auto"/>
        <w:right w:val="none" w:sz="0" w:space="0" w:color="auto"/>
      </w:divBdr>
    </w:div>
    <w:div w:id="1580361229">
      <w:bodyDiv w:val="1"/>
      <w:marLeft w:val="0"/>
      <w:marRight w:val="0"/>
      <w:marTop w:val="0"/>
      <w:marBottom w:val="0"/>
      <w:divBdr>
        <w:top w:val="none" w:sz="0" w:space="0" w:color="auto"/>
        <w:left w:val="none" w:sz="0" w:space="0" w:color="auto"/>
        <w:bottom w:val="none" w:sz="0" w:space="0" w:color="auto"/>
        <w:right w:val="none" w:sz="0" w:space="0" w:color="auto"/>
      </w:divBdr>
    </w:div>
    <w:div w:id="1582183313">
      <w:bodyDiv w:val="1"/>
      <w:marLeft w:val="0"/>
      <w:marRight w:val="0"/>
      <w:marTop w:val="0"/>
      <w:marBottom w:val="0"/>
      <w:divBdr>
        <w:top w:val="none" w:sz="0" w:space="0" w:color="auto"/>
        <w:left w:val="none" w:sz="0" w:space="0" w:color="auto"/>
        <w:bottom w:val="none" w:sz="0" w:space="0" w:color="auto"/>
        <w:right w:val="none" w:sz="0" w:space="0" w:color="auto"/>
      </w:divBdr>
    </w:div>
    <w:div w:id="1586454925">
      <w:bodyDiv w:val="1"/>
      <w:marLeft w:val="0"/>
      <w:marRight w:val="0"/>
      <w:marTop w:val="0"/>
      <w:marBottom w:val="0"/>
      <w:divBdr>
        <w:top w:val="none" w:sz="0" w:space="0" w:color="auto"/>
        <w:left w:val="none" w:sz="0" w:space="0" w:color="auto"/>
        <w:bottom w:val="none" w:sz="0" w:space="0" w:color="auto"/>
        <w:right w:val="none" w:sz="0" w:space="0" w:color="auto"/>
      </w:divBdr>
    </w:div>
    <w:div w:id="1595551713">
      <w:bodyDiv w:val="1"/>
      <w:marLeft w:val="0"/>
      <w:marRight w:val="0"/>
      <w:marTop w:val="0"/>
      <w:marBottom w:val="0"/>
      <w:divBdr>
        <w:top w:val="none" w:sz="0" w:space="0" w:color="auto"/>
        <w:left w:val="none" w:sz="0" w:space="0" w:color="auto"/>
        <w:bottom w:val="none" w:sz="0" w:space="0" w:color="auto"/>
        <w:right w:val="none" w:sz="0" w:space="0" w:color="auto"/>
      </w:divBdr>
    </w:div>
    <w:div w:id="1597441987">
      <w:bodyDiv w:val="1"/>
      <w:marLeft w:val="0"/>
      <w:marRight w:val="0"/>
      <w:marTop w:val="0"/>
      <w:marBottom w:val="0"/>
      <w:divBdr>
        <w:top w:val="none" w:sz="0" w:space="0" w:color="auto"/>
        <w:left w:val="none" w:sz="0" w:space="0" w:color="auto"/>
        <w:bottom w:val="none" w:sz="0" w:space="0" w:color="auto"/>
        <w:right w:val="none" w:sz="0" w:space="0" w:color="auto"/>
      </w:divBdr>
    </w:div>
    <w:div w:id="1598053275">
      <w:bodyDiv w:val="1"/>
      <w:marLeft w:val="0"/>
      <w:marRight w:val="0"/>
      <w:marTop w:val="0"/>
      <w:marBottom w:val="0"/>
      <w:divBdr>
        <w:top w:val="none" w:sz="0" w:space="0" w:color="auto"/>
        <w:left w:val="none" w:sz="0" w:space="0" w:color="auto"/>
        <w:bottom w:val="none" w:sz="0" w:space="0" w:color="auto"/>
        <w:right w:val="none" w:sz="0" w:space="0" w:color="auto"/>
      </w:divBdr>
    </w:div>
    <w:div w:id="1602566029">
      <w:bodyDiv w:val="1"/>
      <w:marLeft w:val="0"/>
      <w:marRight w:val="0"/>
      <w:marTop w:val="0"/>
      <w:marBottom w:val="0"/>
      <w:divBdr>
        <w:top w:val="none" w:sz="0" w:space="0" w:color="auto"/>
        <w:left w:val="none" w:sz="0" w:space="0" w:color="auto"/>
        <w:bottom w:val="none" w:sz="0" w:space="0" w:color="auto"/>
        <w:right w:val="none" w:sz="0" w:space="0" w:color="auto"/>
      </w:divBdr>
    </w:div>
    <w:div w:id="1609892911">
      <w:bodyDiv w:val="1"/>
      <w:marLeft w:val="0"/>
      <w:marRight w:val="0"/>
      <w:marTop w:val="0"/>
      <w:marBottom w:val="0"/>
      <w:divBdr>
        <w:top w:val="none" w:sz="0" w:space="0" w:color="auto"/>
        <w:left w:val="none" w:sz="0" w:space="0" w:color="auto"/>
        <w:bottom w:val="none" w:sz="0" w:space="0" w:color="auto"/>
        <w:right w:val="none" w:sz="0" w:space="0" w:color="auto"/>
      </w:divBdr>
    </w:div>
    <w:div w:id="1611812118">
      <w:bodyDiv w:val="1"/>
      <w:marLeft w:val="0"/>
      <w:marRight w:val="0"/>
      <w:marTop w:val="0"/>
      <w:marBottom w:val="0"/>
      <w:divBdr>
        <w:top w:val="none" w:sz="0" w:space="0" w:color="auto"/>
        <w:left w:val="none" w:sz="0" w:space="0" w:color="auto"/>
        <w:bottom w:val="none" w:sz="0" w:space="0" w:color="auto"/>
        <w:right w:val="none" w:sz="0" w:space="0" w:color="auto"/>
      </w:divBdr>
    </w:div>
    <w:div w:id="1611937431">
      <w:bodyDiv w:val="1"/>
      <w:marLeft w:val="0"/>
      <w:marRight w:val="0"/>
      <w:marTop w:val="0"/>
      <w:marBottom w:val="0"/>
      <w:divBdr>
        <w:top w:val="none" w:sz="0" w:space="0" w:color="auto"/>
        <w:left w:val="none" w:sz="0" w:space="0" w:color="auto"/>
        <w:bottom w:val="none" w:sz="0" w:space="0" w:color="auto"/>
        <w:right w:val="none" w:sz="0" w:space="0" w:color="auto"/>
      </w:divBdr>
    </w:div>
    <w:div w:id="1613975964">
      <w:bodyDiv w:val="1"/>
      <w:marLeft w:val="0"/>
      <w:marRight w:val="0"/>
      <w:marTop w:val="0"/>
      <w:marBottom w:val="0"/>
      <w:divBdr>
        <w:top w:val="none" w:sz="0" w:space="0" w:color="auto"/>
        <w:left w:val="none" w:sz="0" w:space="0" w:color="auto"/>
        <w:bottom w:val="none" w:sz="0" w:space="0" w:color="auto"/>
        <w:right w:val="none" w:sz="0" w:space="0" w:color="auto"/>
      </w:divBdr>
    </w:div>
    <w:div w:id="1619682677">
      <w:bodyDiv w:val="1"/>
      <w:marLeft w:val="0"/>
      <w:marRight w:val="0"/>
      <w:marTop w:val="0"/>
      <w:marBottom w:val="0"/>
      <w:divBdr>
        <w:top w:val="none" w:sz="0" w:space="0" w:color="auto"/>
        <w:left w:val="none" w:sz="0" w:space="0" w:color="auto"/>
        <w:bottom w:val="none" w:sz="0" w:space="0" w:color="auto"/>
        <w:right w:val="none" w:sz="0" w:space="0" w:color="auto"/>
      </w:divBdr>
    </w:div>
    <w:div w:id="1620795274">
      <w:bodyDiv w:val="1"/>
      <w:marLeft w:val="0"/>
      <w:marRight w:val="0"/>
      <w:marTop w:val="0"/>
      <w:marBottom w:val="0"/>
      <w:divBdr>
        <w:top w:val="none" w:sz="0" w:space="0" w:color="auto"/>
        <w:left w:val="none" w:sz="0" w:space="0" w:color="auto"/>
        <w:bottom w:val="none" w:sz="0" w:space="0" w:color="auto"/>
        <w:right w:val="none" w:sz="0" w:space="0" w:color="auto"/>
      </w:divBdr>
    </w:div>
    <w:div w:id="1630889811">
      <w:bodyDiv w:val="1"/>
      <w:marLeft w:val="0"/>
      <w:marRight w:val="0"/>
      <w:marTop w:val="0"/>
      <w:marBottom w:val="0"/>
      <w:divBdr>
        <w:top w:val="none" w:sz="0" w:space="0" w:color="auto"/>
        <w:left w:val="none" w:sz="0" w:space="0" w:color="auto"/>
        <w:bottom w:val="none" w:sz="0" w:space="0" w:color="auto"/>
        <w:right w:val="none" w:sz="0" w:space="0" w:color="auto"/>
      </w:divBdr>
    </w:div>
    <w:div w:id="1632437065">
      <w:bodyDiv w:val="1"/>
      <w:marLeft w:val="0"/>
      <w:marRight w:val="0"/>
      <w:marTop w:val="0"/>
      <w:marBottom w:val="0"/>
      <w:divBdr>
        <w:top w:val="none" w:sz="0" w:space="0" w:color="auto"/>
        <w:left w:val="none" w:sz="0" w:space="0" w:color="auto"/>
        <w:bottom w:val="none" w:sz="0" w:space="0" w:color="auto"/>
        <w:right w:val="none" w:sz="0" w:space="0" w:color="auto"/>
      </w:divBdr>
    </w:div>
    <w:div w:id="1637754398">
      <w:bodyDiv w:val="1"/>
      <w:marLeft w:val="0"/>
      <w:marRight w:val="0"/>
      <w:marTop w:val="0"/>
      <w:marBottom w:val="0"/>
      <w:divBdr>
        <w:top w:val="none" w:sz="0" w:space="0" w:color="auto"/>
        <w:left w:val="none" w:sz="0" w:space="0" w:color="auto"/>
        <w:bottom w:val="none" w:sz="0" w:space="0" w:color="auto"/>
        <w:right w:val="none" w:sz="0" w:space="0" w:color="auto"/>
      </w:divBdr>
    </w:div>
    <w:div w:id="1637830941">
      <w:bodyDiv w:val="1"/>
      <w:marLeft w:val="0"/>
      <w:marRight w:val="0"/>
      <w:marTop w:val="0"/>
      <w:marBottom w:val="0"/>
      <w:divBdr>
        <w:top w:val="none" w:sz="0" w:space="0" w:color="auto"/>
        <w:left w:val="none" w:sz="0" w:space="0" w:color="auto"/>
        <w:bottom w:val="none" w:sz="0" w:space="0" w:color="auto"/>
        <w:right w:val="none" w:sz="0" w:space="0" w:color="auto"/>
      </w:divBdr>
    </w:div>
    <w:div w:id="1637837055">
      <w:bodyDiv w:val="1"/>
      <w:marLeft w:val="0"/>
      <w:marRight w:val="0"/>
      <w:marTop w:val="0"/>
      <w:marBottom w:val="0"/>
      <w:divBdr>
        <w:top w:val="none" w:sz="0" w:space="0" w:color="auto"/>
        <w:left w:val="none" w:sz="0" w:space="0" w:color="auto"/>
        <w:bottom w:val="none" w:sz="0" w:space="0" w:color="auto"/>
        <w:right w:val="none" w:sz="0" w:space="0" w:color="auto"/>
      </w:divBdr>
    </w:div>
    <w:div w:id="1645700728">
      <w:bodyDiv w:val="1"/>
      <w:marLeft w:val="0"/>
      <w:marRight w:val="0"/>
      <w:marTop w:val="0"/>
      <w:marBottom w:val="0"/>
      <w:divBdr>
        <w:top w:val="none" w:sz="0" w:space="0" w:color="auto"/>
        <w:left w:val="none" w:sz="0" w:space="0" w:color="auto"/>
        <w:bottom w:val="none" w:sz="0" w:space="0" w:color="auto"/>
        <w:right w:val="none" w:sz="0" w:space="0" w:color="auto"/>
      </w:divBdr>
    </w:div>
    <w:div w:id="1647707682">
      <w:bodyDiv w:val="1"/>
      <w:marLeft w:val="0"/>
      <w:marRight w:val="0"/>
      <w:marTop w:val="0"/>
      <w:marBottom w:val="0"/>
      <w:divBdr>
        <w:top w:val="none" w:sz="0" w:space="0" w:color="auto"/>
        <w:left w:val="none" w:sz="0" w:space="0" w:color="auto"/>
        <w:bottom w:val="none" w:sz="0" w:space="0" w:color="auto"/>
        <w:right w:val="none" w:sz="0" w:space="0" w:color="auto"/>
      </w:divBdr>
    </w:div>
    <w:div w:id="1651787912">
      <w:bodyDiv w:val="1"/>
      <w:marLeft w:val="0"/>
      <w:marRight w:val="0"/>
      <w:marTop w:val="0"/>
      <w:marBottom w:val="0"/>
      <w:divBdr>
        <w:top w:val="none" w:sz="0" w:space="0" w:color="auto"/>
        <w:left w:val="none" w:sz="0" w:space="0" w:color="auto"/>
        <w:bottom w:val="none" w:sz="0" w:space="0" w:color="auto"/>
        <w:right w:val="none" w:sz="0" w:space="0" w:color="auto"/>
      </w:divBdr>
    </w:div>
    <w:div w:id="1652904530">
      <w:bodyDiv w:val="1"/>
      <w:marLeft w:val="0"/>
      <w:marRight w:val="0"/>
      <w:marTop w:val="0"/>
      <w:marBottom w:val="0"/>
      <w:divBdr>
        <w:top w:val="none" w:sz="0" w:space="0" w:color="auto"/>
        <w:left w:val="none" w:sz="0" w:space="0" w:color="auto"/>
        <w:bottom w:val="none" w:sz="0" w:space="0" w:color="auto"/>
        <w:right w:val="none" w:sz="0" w:space="0" w:color="auto"/>
      </w:divBdr>
    </w:div>
    <w:div w:id="1665743500">
      <w:bodyDiv w:val="1"/>
      <w:marLeft w:val="0"/>
      <w:marRight w:val="0"/>
      <w:marTop w:val="0"/>
      <w:marBottom w:val="0"/>
      <w:divBdr>
        <w:top w:val="none" w:sz="0" w:space="0" w:color="auto"/>
        <w:left w:val="none" w:sz="0" w:space="0" w:color="auto"/>
        <w:bottom w:val="none" w:sz="0" w:space="0" w:color="auto"/>
        <w:right w:val="none" w:sz="0" w:space="0" w:color="auto"/>
      </w:divBdr>
    </w:div>
    <w:div w:id="1666743389">
      <w:bodyDiv w:val="1"/>
      <w:marLeft w:val="0"/>
      <w:marRight w:val="0"/>
      <w:marTop w:val="0"/>
      <w:marBottom w:val="0"/>
      <w:divBdr>
        <w:top w:val="none" w:sz="0" w:space="0" w:color="auto"/>
        <w:left w:val="none" w:sz="0" w:space="0" w:color="auto"/>
        <w:bottom w:val="none" w:sz="0" w:space="0" w:color="auto"/>
        <w:right w:val="none" w:sz="0" w:space="0" w:color="auto"/>
      </w:divBdr>
    </w:div>
    <w:div w:id="1670138594">
      <w:bodyDiv w:val="1"/>
      <w:marLeft w:val="0"/>
      <w:marRight w:val="0"/>
      <w:marTop w:val="0"/>
      <w:marBottom w:val="0"/>
      <w:divBdr>
        <w:top w:val="none" w:sz="0" w:space="0" w:color="auto"/>
        <w:left w:val="none" w:sz="0" w:space="0" w:color="auto"/>
        <w:bottom w:val="none" w:sz="0" w:space="0" w:color="auto"/>
        <w:right w:val="none" w:sz="0" w:space="0" w:color="auto"/>
      </w:divBdr>
    </w:div>
    <w:div w:id="1676878490">
      <w:bodyDiv w:val="1"/>
      <w:marLeft w:val="0"/>
      <w:marRight w:val="0"/>
      <w:marTop w:val="0"/>
      <w:marBottom w:val="0"/>
      <w:divBdr>
        <w:top w:val="none" w:sz="0" w:space="0" w:color="auto"/>
        <w:left w:val="none" w:sz="0" w:space="0" w:color="auto"/>
        <w:bottom w:val="none" w:sz="0" w:space="0" w:color="auto"/>
        <w:right w:val="none" w:sz="0" w:space="0" w:color="auto"/>
      </w:divBdr>
    </w:div>
    <w:div w:id="1681852553">
      <w:bodyDiv w:val="1"/>
      <w:marLeft w:val="0"/>
      <w:marRight w:val="0"/>
      <w:marTop w:val="0"/>
      <w:marBottom w:val="0"/>
      <w:divBdr>
        <w:top w:val="none" w:sz="0" w:space="0" w:color="auto"/>
        <w:left w:val="none" w:sz="0" w:space="0" w:color="auto"/>
        <w:bottom w:val="none" w:sz="0" w:space="0" w:color="auto"/>
        <w:right w:val="none" w:sz="0" w:space="0" w:color="auto"/>
      </w:divBdr>
    </w:div>
    <w:div w:id="1683818054">
      <w:bodyDiv w:val="1"/>
      <w:marLeft w:val="0"/>
      <w:marRight w:val="0"/>
      <w:marTop w:val="0"/>
      <w:marBottom w:val="0"/>
      <w:divBdr>
        <w:top w:val="none" w:sz="0" w:space="0" w:color="auto"/>
        <w:left w:val="none" w:sz="0" w:space="0" w:color="auto"/>
        <w:bottom w:val="none" w:sz="0" w:space="0" w:color="auto"/>
        <w:right w:val="none" w:sz="0" w:space="0" w:color="auto"/>
      </w:divBdr>
    </w:div>
    <w:div w:id="1684210645">
      <w:bodyDiv w:val="1"/>
      <w:marLeft w:val="0"/>
      <w:marRight w:val="0"/>
      <w:marTop w:val="0"/>
      <w:marBottom w:val="0"/>
      <w:divBdr>
        <w:top w:val="none" w:sz="0" w:space="0" w:color="auto"/>
        <w:left w:val="none" w:sz="0" w:space="0" w:color="auto"/>
        <w:bottom w:val="none" w:sz="0" w:space="0" w:color="auto"/>
        <w:right w:val="none" w:sz="0" w:space="0" w:color="auto"/>
      </w:divBdr>
    </w:div>
    <w:div w:id="1692414651">
      <w:bodyDiv w:val="1"/>
      <w:marLeft w:val="0"/>
      <w:marRight w:val="0"/>
      <w:marTop w:val="0"/>
      <w:marBottom w:val="0"/>
      <w:divBdr>
        <w:top w:val="none" w:sz="0" w:space="0" w:color="auto"/>
        <w:left w:val="none" w:sz="0" w:space="0" w:color="auto"/>
        <w:bottom w:val="none" w:sz="0" w:space="0" w:color="auto"/>
        <w:right w:val="none" w:sz="0" w:space="0" w:color="auto"/>
      </w:divBdr>
    </w:div>
    <w:div w:id="1695498132">
      <w:bodyDiv w:val="1"/>
      <w:marLeft w:val="0"/>
      <w:marRight w:val="0"/>
      <w:marTop w:val="0"/>
      <w:marBottom w:val="0"/>
      <w:divBdr>
        <w:top w:val="none" w:sz="0" w:space="0" w:color="auto"/>
        <w:left w:val="none" w:sz="0" w:space="0" w:color="auto"/>
        <w:bottom w:val="none" w:sz="0" w:space="0" w:color="auto"/>
        <w:right w:val="none" w:sz="0" w:space="0" w:color="auto"/>
      </w:divBdr>
    </w:div>
    <w:div w:id="1695768887">
      <w:bodyDiv w:val="1"/>
      <w:marLeft w:val="0"/>
      <w:marRight w:val="0"/>
      <w:marTop w:val="0"/>
      <w:marBottom w:val="0"/>
      <w:divBdr>
        <w:top w:val="none" w:sz="0" w:space="0" w:color="auto"/>
        <w:left w:val="none" w:sz="0" w:space="0" w:color="auto"/>
        <w:bottom w:val="none" w:sz="0" w:space="0" w:color="auto"/>
        <w:right w:val="none" w:sz="0" w:space="0" w:color="auto"/>
      </w:divBdr>
    </w:div>
    <w:div w:id="1697465316">
      <w:bodyDiv w:val="1"/>
      <w:marLeft w:val="0"/>
      <w:marRight w:val="0"/>
      <w:marTop w:val="0"/>
      <w:marBottom w:val="0"/>
      <w:divBdr>
        <w:top w:val="none" w:sz="0" w:space="0" w:color="auto"/>
        <w:left w:val="none" w:sz="0" w:space="0" w:color="auto"/>
        <w:bottom w:val="none" w:sz="0" w:space="0" w:color="auto"/>
        <w:right w:val="none" w:sz="0" w:space="0" w:color="auto"/>
      </w:divBdr>
    </w:div>
    <w:div w:id="1701469361">
      <w:bodyDiv w:val="1"/>
      <w:marLeft w:val="0"/>
      <w:marRight w:val="0"/>
      <w:marTop w:val="0"/>
      <w:marBottom w:val="0"/>
      <w:divBdr>
        <w:top w:val="none" w:sz="0" w:space="0" w:color="auto"/>
        <w:left w:val="none" w:sz="0" w:space="0" w:color="auto"/>
        <w:bottom w:val="none" w:sz="0" w:space="0" w:color="auto"/>
        <w:right w:val="none" w:sz="0" w:space="0" w:color="auto"/>
      </w:divBdr>
    </w:div>
    <w:div w:id="1702243096">
      <w:bodyDiv w:val="1"/>
      <w:marLeft w:val="0"/>
      <w:marRight w:val="0"/>
      <w:marTop w:val="0"/>
      <w:marBottom w:val="0"/>
      <w:divBdr>
        <w:top w:val="none" w:sz="0" w:space="0" w:color="auto"/>
        <w:left w:val="none" w:sz="0" w:space="0" w:color="auto"/>
        <w:bottom w:val="none" w:sz="0" w:space="0" w:color="auto"/>
        <w:right w:val="none" w:sz="0" w:space="0" w:color="auto"/>
      </w:divBdr>
    </w:div>
    <w:div w:id="1707873543">
      <w:bodyDiv w:val="1"/>
      <w:marLeft w:val="0"/>
      <w:marRight w:val="0"/>
      <w:marTop w:val="0"/>
      <w:marBottom w:val="0"/>
      <w:divBdr>
        <w:top w:val="none" w:sz="0" w:space="0" w:color="auto"/>
        <w:left w:val="none" w:sz="0" w:space="0" w:color="auto"/>
        <w:bottom w:val="none" w:sz="0" w:space="0" w:color="auto"/>
        <w:right w:val="none" w:sz="0" w:space="0" w:color="auto"/>
      </w:divBdr>
    </w:div>
    <w:div w:id="1708261798">
      <w:bodyDiv w:val="1"/>
      <w:marLeft w:val="0"/>
      <w:marRight w:val="0"/>
      <w:marTop w:val="0"/>
      <w:marBottom w:val="0"/>
      <w:divBdr>
        <w:top w:val="none" w:sz="0" w:space="0" w:color="auto"/>
        <w:left w:val="none" w:sz="0" w:space="0" w:color="auto"/>
        <w:bottom w:val="none" w:sz="0" w:space="0" w:color="auto"/>
        <w:right w:val="none" w:sz="0" w:space="0" w:color="auto"/>
      </w:divBdr>
    </w:div>
    <w:div w:id="1708725277">
      <w:bodyDiv w:val="1"/>
      <w:marLeft w:val="0"/>
      <w:marRight w:val="0"/>
      <w:marTop w:val="0"/>
      <w:marBottom w:val="0"/>
      <w:divBdr>
        <w:top w:val="none" w:sz="0" w:space="0" w:color="auto"/>
        <w:left w:val="none" w:sz="0" w:space="0" w:color="auto"/>
        <w:bottom w:val="none" w:sz="0" w:space="0" w:color="auto"/>
        <w:right w:val="none" w:sz="0" w:space="0" w:color="auto"/>
      </w:divBdr>
    </w:div>
    <w:div w:id="1710452954">
      <w:bodyDiv w:val="1"/>
      <w:marLeft w:val="0"/>
      <w:marRight w:val="0"/>
      <w:marTop w:val="0"/>
      <w:marBottom w:val="0"/>
      <w:divBdr>
        <w:top w:val="none" w:sz="0" w:space="0" w:color="auto"/>
        <w:left w:val="none" w:sz="0" w:space="0" w:color="auto"/>
        <w:bottom w:val="none" w:sz="0" w:space="0" w:color="auto"/>
        <w:right w:val="none" w:sz="0" w:space="0" w:color="auto"/>
      </w:divBdr>
    </w:div>
    <w:div w:id="1711758460">
      <w:bodyDiv w:val="1"/>
      <w:marLeft w:val="0"/>
      <w:marRight w:val="0"/>
      <w:marTop w:val="0"/>
      <w:marBottom w:val="0"/>
      <w:divBdr>
        <w:top w:val="none" w:sz="0" w:space="0" w:color="auto"/>
        <w:left w:val="none" w:sz="0" w:space="0" w:color="auto"/>
        <w:bottom w:val="none" w:sz="0" w:space="0" w:color="auto"/>
        <w:right w:val="none" w:sz="0" w:space="0" w:color="auto"/>
      </w:divBdr>
    </w:div>
    <w:div w:id="1714184872">
      <w:bodyDiv w:val="1"/>
      <w:marLeft w:val="0"/>
      <w:marRight w:val="0"/>
      <w:marTop w:val="0"/>
      <w:marBottom w:val="0"/>
      <w:divBdr>
        <w:top w:val="none" w:sz="0" w:space="0" w:color="auto"/>
        <w:left w:val="none" w:sz="0" w:space="0" w:color="auto"/>
        <w:bottom w:val="none" w:sz="0" w:space="0" w:color="auto"/>
        <w:right w:val="none" w:sz="0" w:space="0" w:color="auto"/>
      </w:divBdr>
    </w:div>
    <w:div w:id="1714425720">
      <w:bodyDiv w:val="1"/>
      <w:marLeft w:val="0"/>
      <w:marRight w:val="0"/>
      <w:marTop w:val="0"/>
      <w:marBottom w:val="0"/>
      <w:divBdr>
        <w:top w:val="none" w:sz="0" w:space="0" w:color="auto"/>
        <w:left w:val="none" w:sz="0" w:space="0" w:color="auto"/>
        <w:bottom w:val="none" w:sz="0" w:space="0" w:color="auto"/>
        <w:right w:val="none" w:sz="0" w:space="0" w:color="auto"/>
      </w:divBdr>
    </w:div>
    <w:div w:id="1724062070">
      <w:bodyDiv w:val="1"/>
      <w:marLeft w:val="0"/>
      <w:marRight w:val="0"/>
      <w:marTop w:val="0"/>
      <w:marBottom w:val="0"/>
      <w:divBdr>
        <w:top w:val="none" w:sz="0" w:space="0" w:color="auto"/>
        <w:left w:val="none" w:sz="0" w:space="0" w:color="auto"/>
        <w:bottom w:val="none" w:sz="0" w:space="0" w:color="auto"/>
        <w:right w:val="none" w:sz="0" w:space="0" w:color="auto"/>
      </w:divBdr>
    </w:div>
    <w:div w:id="1724137863">
      <w:bodyDiv w:val="1"/>
      <w:marLeft w:val="0"/>
      <w:marRight w:val="0"/>
      <w:marTop w:val="0"/>
      <w:marBottom w:val="0"/>
      <w:divBdr>
        <w:top w:val="none" w:sz="0" w:space="0" w:color="auto"/>
        <w:left w:val="none" w:sz="0" w:space="0" w:color="auto"/>
        <w:bottom w:val="none" w:sz="0" w:space="0" w:color="auto"/>
        <w:right w:val="none" w:sz="0" w:space="0" w:color="auto"/>
      </w:divBdr>
    </w:div>
    <w:div w:id="1730113620">
      <w:bodyDiv w:val="1"/>
      <w:marLeft w:val="0"/>
      <w:marRight w:val="0"/>
      <w:marTop w:val="0"/>
      <w:marBottom w:val="0"/>
      <w:divBdr>
        <w:top w:val="none" w:sz="0" w:space="0" w:color="auto"/>
        <w:left w:val="none" w:sz="0" w:space="0" w:color="auto"/>
        <w:bottom w:val="none" w:sz="0" w:space="0" w:color="auto"/>
        <w:right w:val="none" w:sz="0" w:space="0" w:color="auto"/>
      </w:divBdr>
    </w:div>
    <w:div w:id="1730807639">
      <w:bodyDiv w:val="1"/>
      <w:marLeft w:val="0"/>
      <w:marRight w:val="0"/>
      <w:marTop w:val="0"/>
      <w:marBottom w:val="0"/>
      <w:divBdr>
        <w:top w:val="none" w:sz="0" w:space="0" w:color="auto"/>
        <w:left w:val="none" w:sz="0" w:space="0" w:color="auto"/>
        <w:bottom w:val="none" w:sz="0" w:space="0" w:color="auto"/>
        <w:right w:val="none" w:sz="0" w:space="0" w:color="auto"/>
      </w:divBdr>
    </w:div>
    <w:div w:id="1734306827">
      <w:bodyDiv w:val="1"/>
      <w:marLeft w:val="0"/>
      <w:marRight w:val="0"/>
      <w:marTop w:val="0"/>
      <w:marBottom w:val="0"/>
      <w:divBdr>
        <w:top w:val="none" w:sz="0" w:space="0" w:color="auto"/>
        <w:left w:val="none" w:sz="0" w:space="0" w:color="auto"/>
        <w:bottom w:val="none" w:sz="0" w:space="0" w:color="auto"/>
        <w:right w:val="none" w:sz="0" w:space="0" w:color="auto"/>
      </w:divBdr>
    </w:div>
    <w:div w:id="1735395576">
      <w:bodyDiv w:val="1"/>
      <w:marLeft w:val="0"/>
      <w:marRight w:val="0"/>
      <w:marTop w:val="0"/>
      <w:marBottom w:val="0"/>
      <w:divBdr>
        <w:top w:val="none" w:sz="0" w:space="0" w:color="auto"/>
        <w:left w:val="none" w:sz="0" w:space="0" w:color="auto"/>
        <w:bottom w:val="none" w:sz="0" w:space="0" w:color="auto"/>
        <w:right w:val="none" w:sz="0" w:space="0" w:color="auto"/>
      </w:divBdr>
    </w:div>
    <w:div w:id="1736582482">
      <w:bodyDiv w:val="1"/>
      <w:marLeft w:val="0"/>
      <w:marRight w:val="0"/>
      <w:marTop w:val="0"/>
      <w:marBottom w:val="0"/>
      <w:divBdr>
        <w:top w:val="none" w:sz="0" w:space="0" w:color="auto"/>
        <w:left w:val="none" w:sz="0" w:space="0" w:color="auto"/>
        <w:bottom w:val="none" w:sz="0" w:space="0" w:color="auto"/>
        <w:right w:val="none" w:sz="0" w:space="0" w:color="auto"/>
      </w:divBdr>
    </w:div>
    <w:div w:id="1737967258">
      <w:bodyDiv w:val="1"/>
      <w:marLeft w:val="0"/>
      <w:marRight w:val="0"/>
      <w:marTop w:val="0"/>
      <w:marBottom w:val="0"/>
      <w:divBdr>
        <w:top w:val="none" w:sz="0" w:space="0" w:color="auto"/>
        <w:left w:val="none" w:sz="0" w:space="0" w:color="auto"/>
        <w:bottom w:val="none" w:sz="0" w:space="0" w:color="auto"/>
        <w:right w:val="none" w:sz="0" w:space="0" w:color="auto"/>
      </w:divBdr>
    </w:div>
    <w:div w:id="1744722185">
      <w:bodyDiv w:val="1"/>
      <w:marLeft w:val="0"/>
      <w:marRight w:val="0"/>
      <w:marTop w:val="0"/>
      <w:marBottom w:val="0"/>
      <w:divBdr>
        <w:top w:val="none" w:sz="0" w:space="0" w:color="auto"/>
        <w:left w:val="none" w:sz="0" w:space="0" w:color="auto"/>
        <w:bottom w:val="none" w:sz="0" w:space="0" w:color="auto"/>
        <w:right w:val="none" w:sz="0" w:space="0" w:color="auto"/>
      </w:divBdr>
    </w:div>
    <w:div w:id="1748845071">
      <w:bodyDiv w:val="1"/>
      <w:marLeft w:val="0"/>
      <w:marRight w:val="0"/>
      <w:marTop w:val="0"/>
      <w:marBottom w:val="0"/>
      <w:divBdr>
        <w:top w:val="none" w:sz="0" w:space="0" w:color="auto"/>
        <w:left w:val="none" w:sz="0" w:space="0" w:color="auto"/>
        <w:bottom w:val="none" w:sz="0" w:space="0" w:color="auto"/>
        <w:right w:val="none" w:sz="0" w:space="0" w:color="auto"/>
      </w:divBdr>
    </w:div>
    <w:div w:id="1749766658">
      <w:bodyDiv w:val="1"/>
      <w:marLeft w:val="0"/>
      <w:marRight w:val="0"/>
      <w:marTop w:val="0"/>
      <w:marBottom w:val="0"/>
      <w:divBdr>
        <w:top w:val="none" w:sz="0" w:space="0" w:color="auto"/>
        <w:left w:val="none" w:sz="0" w:space="0" w:color="auto"/>
        <w:bottom w:val="none" w:sz="0" w:space="0" w:color="auto"/>
        <w:right w:val="none" w:sz="0" w:space="0" w:color="auto"/>
      </w:divBdr>
    </w:div>
    <w:div w:id="1761754109">
      <w:bodyDiv w:val="1"/>
      <w:marLeft w:val="0"/>
      <w:marRight w:val="0"/>
      <w:marTop w:val="0"/>
      <w:marBottom w:val="0"/>
      <w:divBdr>
        <w:top w:val="none" w:sz="0" w:space="0" w:color="auto"/>
        <w:left w:val="none" w:sz="0" w:space="0" w:color="auto"/>
        <w:bottom w:val="none" w:sz="0" w:space="0" w:color="auto"/>
        <w:right w:val="none" w:sz="0" w:space="0" w:color="auto"/>
      </w:divBdr>
    </w:div>
    <w:div w:id="1762332265">
      <w:bodyDiv w:val="1"/>
      <w:marLeft w:val="0"/>
      <w:marRight w:val="0"/>
      <w:marTop w:val="0"/>
      <w:marBottom w:val="0"/>
      <w:divBdr>
        <w:top w:val="none" w:sz="0" w:space="0" w:color="auto"/>
        <w:left w:val="none" w:sz="0" w:space="0" w:color="auto"/>
        <w:bottom w:val="none" w:sz="0" w:space="0" w:color="auto"/>
        <w:right w:val="none" w:sz="0" w:space="0" w:color="auto"/>
      </w:divBdr>
    </w:div>
    <w:div w:id="1762339042">
      <w:bodyDiv w:val="1"/>
      <w:marLeft w:val="0"/>
      <w:marRight w:val="0"/>
      <w:marTop w:val="0"/>
      <w:marBottom w:val="0"/>
      <w:divBdr>
        <w:top w:val="none" w:sz="0" w:space="0" w:color="auto"/>
        <w:left w:val="none" w:sz="0" w:space="0" w:color="auto"/>
        <w:bottom w:val="none" w:sz="0" w:space="0" w:color="auto"/>
        <w:right w:val="none" w:sz="0" w:space="0" w:color="auto"/>
      </w:divBdr>
    </w:div>
    <w:div w:id="1769695614">
      <w:bodyDiv w:val="1"/>
      <w:marLeft w:val="0"/>
      <w:marRight w:val="0"/>
      <w:marTop w:val="0"/>
      <w:marBottom w:val="0"/>
      <w:divBdr>
        <w:top w:val="none" w:sz="0" w:space="0" w:color="auto"/>
        <w:left w:val="none" w:sz="0" w:space="0" w:color="auto"/>
        <w:bottom w:val="none" w:sz="0" w:space="0" w:color="auto"/>
        <w:right w:val="none" w:sz="0" w:space="0" w:color="auto"/>
      </w:divBdr>
    </w:div>
    <w:div w:id="1774859138">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776292740">
      <w:bodyDiv w:val="1"/>
      <w:marLeft w:val="0"/>
      <w:marRight w:val="0"/>
      <w:marTop w:val="0"/>
      <w:marBottom w:val="0"/>
      <w:divBdr>
        <w:top w:val="none" w:sz="0" w:space="0" w:color="auto"/>
        <w:left w:val="none" w:sz="0" w:space="0" w:color="auto"/>
        <w:bottom w:val="none" w:sz="0" w:space="0" w:color="auto"/>
        <w:right w:val="none" w:sz="0" w:space="0" w:color="auto"/>
      </w:divBdr>
    </w:div>
    <w:div w:id="1778518651">
      <w:bodyDiv w:val="1"/>
      <w:marLeft w:val="0"/>
      <w:marRight w:val="0"/>
      <w:marTop w:val="0"/>
      <w:marBottom w:val="0"/>
      <w:divBdr>
        <w:top w:val="none" w:sz="0" w:space="0" w:color="auto"/>
        <w:left w:val="none" w:sz="0" w:space="0" w:color="auto"/>
        <w:bottom w:val="none" w:sz="0" w:space="0" w:color="auto"/>
        <w:right w:val="none" w:sz="0" w:space="0" w:color="auto"/>
      </w:divBdr>
    </w:div>
    <w:div w:id="1779060065">
      <w:bodyDiv w:val="1"/>
      <w:marLeft w:val="0"/>
      <w:marRight w:val="0"/>
      <w:marTop w:val="0"/>
      <w:marBottom w:val="0"/>
      <w:divBdr>
        <w:top w:val="none" w:sz="0" w:space="0" w:color="auto"/>
        <w:left w:val="none" w:sz="0" w:space="0" w:color="auto"/>
        <w:bottom w:val="none" w:sz="0" w:space="0" w:color="auto"/>
        <w:right w:val="none" w:sz="0" w:space="0" w:color="auto"/>
      </w:divBdr>
    </w:div>
    <w:div w:id="1780298367">
      <w:bodyDiv w:val="1"/>
      <w:marLeft w:val="0"/>
      <w:marRight w:val="0"/>
      <w:marTop w:val="0"/>
      <w:marBottom w:val="0"/>
      <w:divBdr>
        <w:top w:val="none" w:sz="0" w:space="0" w:color="auto"/>
        <w:left w:val="none" w:sz="0" w:space="0" w:color="auto"/>
        <w:bottom w:val="none" w:sz="0" w:space="0" w:color="auto"/>
        <w:right w:val="none" w:sz="0" w:space="0" w:color="auto"/>
      </w:divBdr>
    </w:div>
    <w:div w:id="1785810844">
      <w:bodyDiv w:val="1"/>
      <w:marLeft w:val="0"/>
      <w:marRight w:val="0"/>
      <w:marTop w:val="0"/>
      <w:marBottom w:val="0"/>
      <w:divBdr>
        <w:top w:val="none" w:sz="0" w:space="0" w:color="auto"/>
        <w:left w:val="none" w:sz="0" w:space="0" w:color="auto"/>
        <w:bottom w:val="none" w:sz="0" w:space="0" w:color="auto"/>
        <w:right w:val="none" w:sz="0" w:space="0" w:color="auto"/>
      </w:divBdr>
    </w:div>
    <w:div w:id="1786466546">
      <w:bodyDiv w:val="1"/>
      <w:marLeft w:val="0"/>
      <w:marRight w:val="0"/>
      <w:marTop w:val="0"/>
      <w:marBottom w:val="0"/>
      <w:divBdr>
        <w:top w:val="none" w:sz="0" w:space="0" w:color="auto"/>
        <w:left w:val="none" w:sz="0" w:space="0" w:color="auto"/>
        <w:bottom w:val="none" w:sz="0" w:space="0" w:color="auto"/>
        <w:right w:val="none" w:sz="0" w:space="0" w:color="auto"/>
      </w:divBdr>
    </w:div>
    <w:div w:id="1790203347">
      <w:bodyDiv w:val="1"/>
      <w:marLeft w:val="0"/>
      <w:marRight w:val="0"/>
      <w:marTop w:val="0"/>
      <w:marBottom w:val="0"/>
      <w:divBdr>
        <w:top w:val="none" w:sz="0" w:space="0" w:color="auto"/>
        <w:left w:val="none" w:sz="0" w:space="0" w:color="auto"/>
        <w:bottom w:val="none" w:sz="0" w:space="0" w:color="auto"/>
        <w:right w:val="none" w:sz="0" w:space="0" w:color="auto"/>
      </w:divBdr>
    </w:div>
    <w:div w:id="1791169009">
      <w:bodyDiv w:val="1"/>
      <w:marLeft w:val="0"/>
      <w:marRight w:val="0"/>
      <w:marTop w:val="0"/>
      <w:marBottom w:val="0"/>
      <w:divBdr>
        <w:top w:val="none" w:sz="0" w:space="0" w:color="auto"/>
        <w:left w:val="none" w:sz="0" w:space="0" w:color="auto"/>
        <w:bottom w:val="none" w:sz="0" w:space="0" w:color="auto"/>
        <w:right w:val="none" w:sz="0" w:space="0" w:color="auto"/>
      </w:divBdr>
    </w:div>
    <w:div w:id="1802192822">
      <w:bodyDiv w:val="1"/>
      <w:marLeft w:val="0"/>
      <w:marRight w:val="0"/>
      <w:marTop w:val="0"/>
      <w:marBottom w:val="0"/>
      <w:divBdr>
        <w:top w:val="none" w:sz="0" w:space="0" w:color="auto"/>
        <w:left w:val="none" w:sz="0" w:space="0" w:color="auto"/>
        <w:bottom w:val="none" w:sz="0" w:space="0" w:color="auto"/>
        <w:right w:val="none" w:sz="0" w:space="0" w:color="auto"/>
      </w:divBdr>
    </w:div>
    <w:div w:id="1804424526">
      <w:bodyDiv w:val="1"/>
      <w:marLeft w:val="0"/>
      <w:marRight w:val="0"/>
      <w:marTop w:val="0"/>
      <w:marBottom w:val="0"/>
      <w:divBdr>
        <w:top w:val="none" w:sz="0" w:space="0" w:color="auto"/>
        <w:left w:val="none" w:sz="0" w:space="0" w:color="auto"/>
        <w:bottom w:val="none" w:sz="0" w:space="0" w:color="auto"/>
        <w:right w:val="none" w:sz="0" w:space="0" w:color="auto"/>
      </w:divBdr>
    </w:div>
    <w:div w:id="1805152461">
      <w:bodyDiv w:val="1"/>
      <w:marLeft w:val="0"/>
      <w:marRight w:val="0"/>
      <w:marTop w:val="0"/>
      <w:marBottom w:val="0"/>
      <w:divBdr>
        <w:top w:val="none" w:sz="0" w:space="0" w:color="auto"/>
        <w:left w:val="none" w:sz="0" w:space="0" w:color="auto"/>
        <w:bottom w:val="none" w:sz="0" w:space="0" w:color="auto"/>
        <w:right w:val="none" w:sz="0" w:space="0" w:color="auto"/>
      </w:divBdr>
    </w:div>
    <w:div w:id="1805154048">
      <w:bodyDiv w:val="1"/>
      <w:marLeft w:val="0"/>
      <w:marRight w:val="0"/>
      <w:marTop w:val="0"/>
      <w:marBottom w:val="0"/>
      <w:divBdr>
        <w:top w:val="none" w:sz="0" w:space="0" w:color="auto"/>
        <w:left w:val="none" w:sz="0" w:space="0" w:color="auto"/>
        <w:bottom w:val="none" w:sz="0" w:space="0" w:color="auto"/>
        <w:right w:val="none" w:sz="0" w:space="0" w:color="auto"/>
      </w:divBdr>
    </w:div>
    <w:div w:id="1806001590">
      <w:bodyDiv w:val="1"/>
      <w:marLeft w:val="0"/>
      <w:marRight w:val="0"/>
      <w:marTop w:val="0"/>
      <w:marBottom w:val="0"/>
      <w:divBdr>
        <w:top w:val="none" w:sz="0" w:space="0" w:color="auto"/>
        <w:left w:val="none" w:sz="0" w:space="0" w:color="auto"/>
        <w:bottom w:val="none" w:sz="0" w:space="0" w:color="auto"/>
        <w:right w:val="none" w:sz="0" w:space="0" w:color="auto"/>
      </w:divBdr>
    </w:div>
    <w:div w:id="1818838391">
      <w:bodyDiv w:val="1"/>
      <w:marLeft w:val="0"/>
      <w:marRight w:val="0"/>
      <w:marTop w:val="0"/>
      <w:marBottom w:val="0"/>
      <w:divBdr>
        <w:top w:val="none" w:sz="0" w:space="0" w:color="auto"/>
        <w:left w:val="none" w:sz="0" w:space="0" w:color="auto"/>
        <w:bottom w:val="none" w:sz="0" w:space="0" w:color="auto"/>
        <w:right w:val="none" w:sz="0" w:space="0" w:color="auto"/>
      </w:divBdr>
    </w:div>
    <w:div w:id="1836064911">
      <w:bodyDiv w:val="1"/>
      <w:marLeft w:val="0"/>
      <w:marRight w:val="0"/>
      <w:marTop w:val="0"/>
      <w:marBottom w:val="0"/>
      <w:divBdr>
        <w:top w:val="none" w:sz="0" w:space="0" w:color="auto"/>
        <w:left w:val="none" w:sz="0" w:space="0" w:color="auto"/>
        <w:bottom w:val="none" w:sz="0" w:space="0" w:color="auto"/>
        <w:right w:val="none" w:sz="0" w:space="0" w:color="auto"/>
      </w:divBdr>
    </w:div>
    <w:div w:id="1839274601">
      <w:bodyDiv w:val="1"/>
      <w:marLeft w:val="0"/>
      <w:marRight w:val="0"/>
      <w:marTop w:val="0"/>
      <w:marBottom w:val="0"/>
      <w:divBdr>
        <w:top w:val="none" w:sz="0" w:space="0" w:color="auto"/>
        <w:left w:val="none" w:sz="0" w:space="0" w:color="auto"/>
        <w:bottom w:val="none" w:sz="0" w:space="0" w:color="auto"/>
        <w:right w:val="none" w:sz="0" w:space="0" w:color="auto"/>
      </w:divBdr>
    </w:div>
    <w:div w:id="1842550348">
      <w:bodyDiv w:val="1"/>
      <w:marLeft w:val="0"/>
      <w:marRight w:val="0"/>
      <w:marTop w:val="0"/>
      <w:marBottom w:val="0"/>
      <w:divBdr>
        <w:top w:val="none" w:sz="0" w:space="0" w:color="auto"/>
        <w:left w:val="none" w:sz="0" w:space="0" w:color="auto"/>
        <w:bottom w:val="none" w:sz="0" w:space="0" w:color="auto"/>
        <w:right w:val="none" w:sz="0" w:space="0" w:color="auto"/>
      </w:divBdr>
    </w:div>
    <w:div w:id="1843738758">
      <w:bodyDiv w:val="1"/>
      <w:marLeft w:val="0"/>
      <w:marRight w:val="0"/>
      <w:marTop w:val="0"/>
      <w:marBottom w:val="0"/>
      <w:divBdr>
        <w:top w:val="none" w:sz="0" w:space="0" w:color="auto"/>
        <w:left w:val="none" w:sz="0" w:space="0" w:color="auto"/>
        <w:bottom w:val="none" w:sz="0" w:space="0" w:color="auto"/>
        <w:right w:val="none" w:sz="0" w:space="0" w:color="auto"/>
      </w:divBdr>
    </w:div>
    <w:div w:id="1846630245">
      <w:bodyDiv w:val="1"/>
      <w:marLeft w:val="0"/>
      <w:marRight w:val="0"/>
      <w:marTop w:val="0"/>
      <w:marBottom w:val="0"/>
      <w:divBdr>
        <w:top w:val="none" w:sz="0" w:space="0" w:color="auto"/>
        <w:left w:val="none" w:sz="0" w:space="0" w:color="auto"/>
        <w:bottom w:val="none" w:sz="0" w:space="0" w:color="auto"/>
        <w:right w:val="none" w:sz="0" w:space="0" w:color="auto"/>
      </w:divBdr>
    </w:div>
    <w:div w:id="1851217014">
      <w:bodyDiv w:val="1"/>
      <w:marLeft w:val="0"/>
      <w:marRight w:val="0"/>
      <w:marTop w:val="0"/>
      <w:marBottom w:val="0"/>
      <w:divBdr>
        <w:top w:val="none" w:sz="0" w:space="0" w:color="auto"/>
        <w:left w:val="none" w:sz="0" w:space="0" w:color="auto"/>
        <w:bottom w:val="none" w:sz="0" w:space="0" w:color="auto"/>
        <w:right w:val="none" w:sz="0" w:space="0" w:color="auto"/>
      </w:divBdr>
    </w:div>
    <w:div w:id="1853448214">
      <w:bodyDiv w:val="1"/>
      <w:marLeft w:val="0"/>
      <w:marRight w:val="0"/>
      <w:marTop w:val="0"/>
      <w:marBottom w:val="0"/>
      <w:divBdr>
        <w:top w:val="none" w:sz="0" w:space="0" w:color="auto"/>
        <w:left w:val="none" w:sz="0" w:space="0" w:color="auto"/>
        <w:bottom w:val="none" w:sz="0" w:space="0" w:color="auto"/>
        <w:right w:val="none" w:sz="0" w:space="0" w:color="auto"/>
      </w:divBdr>
    </w:div>
    <w:div w:id="1855807064">
      <w:bodyDiv w:val="1"/>
      <w:marLeft w:val="0"/>
      <w:marRight w:val="0"/>
      <w:marTop w:val="0"/>
      <w:marBottom w:val="0"/>
      <w:divBdr>
        <w:top w:val="none" w:sz="0" w:space="0" w:color="auto"/>
        <w:left w:val="none" w:sz="0" w:space="0" w:color="auto"/>
        <w:bottom w:val="none" w:sz="0" w:space="0" w:color="auto"/>
        <w:right w:val="none" w:sz="0" w:space="0" w:color="auto"/>
      </w:divBdr>
    </w:div>
    <w:div w:id="1859082868">
      <w:bodyDiv w:val="1"/>
      <w:marLeft w:val="0"/>
      <w:marRight w:val="0"/>
      <w:marTop w:val="0"/>
      <w:marBottom w:val="0"/>
      <w:divBdr>
        <w:top w:val="none" w:sz="0" w:space="0" w:color="auto"/>
        <w:left w:val="none" w:sz="0" w:space="0" w:color="auto"/>
        <w:bottom w:val="none" w:sz="0" w:space="0" w:color="auto"/>
        <w:right w:val="none" w:sz="0" w:space="0" w:color="auto"/>
      </w:divBdr>
    </w:div>
    <w:div w:id="1870340099">
      <w:bodyDiv w:val="1"/>
      <w:marLeft w:val="0"/>
      <w:marRight w:val="0"/>
      <w:marTop w:val="0"/>
      <w:marBottom w:val="0"/>
      <w:divBdr>
        <w:top w:val="none" w:sz="0" w:space="0" w:color="auto"/>
        <w:left w:val="none" w:sz="0" w:space="0" w:color="auto"/>
        <w:bottom w:val="none" w:sz="0" w:space="0" w:color="auto"/>
        <w:right w:val="none" w:sz="0" w:space="0" w:color="auto"/>
      </w:divBdr>
    </w:div>
    <w:div w:id="1873299109">
      <w:bodyDiv w:val="1"/>
      <w:marLeft w:val="0"/>
      <w:marRight w:val="0"/>
      <w:marTop w:val="0"/>
      <w:marBottom w:val="0"/>
      <w:divBdr>
        <w:top w:val="none" w:sz="0" w:space="0" w:color="auto"/>
        <w:left w:val="none" w:sz="0" w:space="0" w:color="auto"/>
        <w:bottom w:val="none" w:sz="0" w:space="0" w:color="auto"/>
        <w:right w:val="none" w:sz="0" w:space="0" w:color="auto"/>
      </w:divBdr>
    </w:div>
    <w:div w:id="1885749454">
      <w:bodyDiv w:val="1"/>
      <w:marLeft w:val="0"/>
      <w:marRight w:val="0"/>
      <w:marTop w:val="0"/>
      <w:marBottom w:val="0"/>
      <w:divBdr>
        <w:top w:val="none" w:sz="0" w:space="0" w:color="auto"/>
        <w:left w:val="none" w:sz="0" w:space="0" w:color="auto"/>
        <w:bottom w:val="none" w:sz="0" w:space="0" w:color="auto"/>
        <w:right w:val="none" w:sz="0" w:space="0" w:color="auto"/>
      </w:divBdr>
    </w:div>
    <w:div w:id="1891646596">
      <w:bodyDiv w:val="1"/>
      <w:marLeft w:val="0"/>
      <w:marRight w:val="0"/>
      <w:marTop w:val="0"/>
      <w:marBottom w:val="0"/>
      <w:divBdr>
        <w:top w:val="none" w:sz="0" w:space="0" w:color="auto"/>
        <w:left w:val="none" w:sz="0" w:space="0" w:color="auto"/>
        <w:bottom w:val="none" w:sz="0" w:space="0" w:color="auto"/>
        <w:right w:val="none" w:sz="0" w:space="0" w:color="auto"/>
      </w:divBdr>
    </w:div>
    <w:div w:id="1892571420">
      <w:bodyDiv w:val="1"/>
      <w:marLeft w:val="0"/>
      <w:marRight w:val="0"/>
      <w:marTop w:val="0"/>
      <w:marBottom w:val="0"/>
      <w:divBdr>
        <w:top w:val="none" w:sz="0" w:space="0" w:color="auto"/>
        <w:left w:val="none" w:sz="0" w:space="0" w:color="auto"/>
        <w:bottom w:val="none" w:sz="0" w:space="0" w:color="auto"/>
        <w:right w:val="none" w:sz="0" w:space="0" w:color="auto"/>
      </w:divBdr>
    </w:div>
    <w:div w:id="1902129235">
      <w:bodyDiv w:val="1"/>
      <w:marLeft w:val="0"/>
      <w:marRight w:val="0"/>
      <w:marTop w:val="0"/>
      <w:marBottom w:val="0"/>
      <w:divBdr>
        <w:top w:val="none" w:sz="0" w:space="0" w:color="auto"/>
        <w:left w:val="none" w:sz="0" w:space="0" w:color="auto"/>
        <w:bottom w:val="none" w:sz="0" w:space="0" w:color="auto"/>
        <w:right w:val="none" w:sz="0" w:space="0" w:color="auto"/>
      </w:divBdr>
    </w:div>
    <w:div w:id="1902136409">
      <w:bodyDiv w:val="1"/>
      <w:marLeft w:val="0"/>
      <w:marRight w:val="0"/>
      <w:marTop w:val="0"/>
      <w:marBottom w:val="0"/>
      <w:divBdr>
        <w:top w:val="none" w:sz="0" w:space="0" w:color="auto"/>
        <w:left w:val="none" w:sz="0" w:space="0" w:color="auto"/>
        <w:bottom w:val="none" w:sz="0" w:space="0" w:color="auto"/>
        <w:right w:val="none" w:sz="0" w:space="0" w:color="auto"/>
      </w:divBdr>
    </w:div>
    <w:div w:id="1906601215">
      <w:bodyDiv w:val="1"/>
      <w:marLeft w:val="0"/>
      <w:marRight w:val="0"/>
      <w:marTop w:val="0"/>
      <w:marBottom w:val="0"/>
      <w:divBdr>
        <w:top w:val="none" w:sz="0" w:space="0" w:color="auto"/>
        <w:left w:val="none" w:sz="0" w:space="0" w:color="auto"/>
        <w:bottom w:val="none" w:sz="0" w:space="0" w:color="auto"/>
        <w:right w:val="none" w:sz="0" w:space="0" w:color="auto"/>
      </w:divBdr>
    </w:div>
    <w:div w:id="1907835741">
      <w:bodyDiv w:val="1"/>
      <w:marLeft w:val="0"/>
      <w:marRight w:val="0"/>
      <w:marTop w:val="0"/>
      <w:marBottom w:val="0"/>
      <w:divBdr>
        <w:top w:val="none" w:sz="0" w:space="0" w:color="auto"/>
        <w:left w:val="none" w:sz="0" w:space="0" w:color="auto"/>
        <w:bottom w:val="none" w:sz="0" w:space="0" w:color="auto"/>
        <w:right w:val="none" w:sz="0" w:space="0" w:color="auto"/>
      </w:divBdr>
    </w:div>
    <w:div w:id="1910729898">
      <w:bodyDiv w:val="1"/>
      <w:marLeft w:val="0"/>
      <w:marRight w:val="0"/>
      <w:marTop w:val="0"/>
      <w:marBottom w:val="0"/>
      <w:divBdr>
        <w:top w:val="none" w:sz="0" w:space="0" w:color="auto"/>
        <w:left w:val="none" w:sz="0" w:space="0" w:color="auto"/>
        <w:bottom w:val="none" w:sz="0" w:space="0" w:color="auto"/>
        <w:right w:val="none" w:sz="0" w:space="0" w:color="auto"/>
      </w:divBdr>
    </w:div>
    <w:div w:id="1915701518">
      <w:bodyDiv w:val="1"/>
      <w:marLeft w:val="0"/>
      <w:marRight w:val="0"/>
      <w:marTop w:val="0"/>
      <w:marBottom w:val="0"/>
      <w:divBdr>
        <w:top w:val="none" w:sz="0" w:space="0" w:color="auto"/>
        <w:left w:val="none" w:sz="0" w:space="0" w:color="auto"/>
        <w:bottom w:val="none" w:sz="0" w:space="0" w:color="auto"/>
        <w:right w:val="none" w:sz="0" w:space="0" w:color="auto"/>
      </w:divBdr>
    </w:div>
    <w:div w:id="1917543736">
      <w:bodyDiv w:val="1"/>
      <w:marLeft w:val="0"/>
      <w:marRight w:val="0"/>
      <w:marTop w:val="0"/>
      <w:marBottom w:val="0"/>
      <w:divBdr>
        <w:top w:val="none" w:sz="0" w:space="0" w:color="auto"/>
        <w:left w:val="none" w:sz="0" w:space="0" w:color="auto"/>
        <w:bottom w:val="none" w:sz="0" w:space="0" w:color="auto"/>
        <w:right w:val="none" w:sz="0" w:space="0" w:color="auto"/>
      </w:divBdr>
    </w:div>
    <w:div w:id="1919746877">
      <w:bodyDiv w:val="1"/>
      <w:marLeft w:val="0"/>
      <w:marRight w:val="0"/>
      <w:marTop w:val="0"/>
      <w:marBottom w:val="0"/>
      <w:divBdr>
        <w:top w:val="none" w:sz="0" w:space="0" w:color="auto"/>
        <w:left w:val="none" w:sz="0" w:space="0" w:color="auto"/>
        <w:bottom w:val="none" w:sz="0" w:space="0" w:color="auto"/>
        <w:right w:val="none" w:sz="0" w:space="0" w:color="auto"/>
      </w:divBdr>
    </w:div>
    <w:div w:id="1921325481">
      <w:bodyDiv w:val="1"/>
      <w:marLeft w:val="0"/>
      <w:marRight w:val="0"/>
      <w:marTop w:val="0"/>
      <w:marBottom w:val="0"/>
      <w:divBdr>
        <w:top w:val="none" w:sz="0" w:space="0" w:color="auto"/>
        <w:left w:val="none" w:sz="0" w:space="0" w:color="auto"/>
        <w:bottom w:val="none" w:sz="0" w:space="0" w:color="auto"/>
        <w:right w:val="none" w:sz="0" w:space="0" w:color="auto"/>
      </w:divBdr>
    </w:div>
    <w:div w:id="1927154561">
      <w:bodyDiv w:val="1"/>
      <w:marLeft w:val="0"/>
      <w:marRight w:val="0"/>
      <w:marTop w:val="0"/>
      <w:marBottom w:val="0"/>
      <w:divBdr>
        <w:top w:val="none" w:sz="0" w:space="0" w:color="auto"/>
        <w:left w:val="none" w:sz="0" w:space="0" w:color="auto"/>
        <w:bottom w:val="none" w:sz="0" w:space="0" w:color="auto"/>
        <w:right w:val="none" w:sz="0" w:space="0" w:color="auto"/>
      </w:divBdr>
    </w:div>
    <w:div w:id="1928339698">
      <w:bodyDiv w:val="1"/>
      <w:marLeft w:val="0"/>
      <w:marRight w:val="0"/>
      <w:marTop w:val="0"/>
      <w:marBottom w:val="0"/>
      <w:divBdr>
        <w:top w:val="none" w:sz="0" w:space="0" w:color="auto"/>
        <w:left w:val="none" w:sz="0" w:space="0" w:color="auto"/>
        <w:bottom w:val="none" w:sz="0" w:space="0" w:color="auto"/>
        <w:right w:val="none" w:sz="0" w:space="0" w:color="auto"/>
      </w:divBdr>
    </w:div>
    <w:div w:id="1930190445">
      <w:bodyDiv w:val="1"/>
      <w:marLeft w:val="0"/>
      <w:marRight w:val="0"/>
      <w:marTop w:val="0"/>
      <w:marBottom w:val="0"/>
      <w:divBdr>
        <w:top w:val="none" w:sz="0" w:space="0" w:color="auto"/>
        <w:left w:val="none" w:sz="0" w:space="0" w:color="auto"/>
        <w:bottom w:val="none" w:sz="0" w:space="0" w:color="auto"/>
        <w:right w:val="none" w:sz="0" w:space="0" w:color="auto"/>
      </w:divBdr>
    </w:div>
    <w:div w:id="1932200504">
      <w:bodyDiv w:val="1"/>
      <w:marLeft w:val="0"/>
      <w:marRight w:val="0"/>
      <w:marTop w:val="0"/>
      <w:marBottom w:val="0"/>
      <w:divBdr>
        <w:top w:val="none" w:sz="0" w:space="0" w:color="auto"/>
        <w:left w:val="none" w:sz="0" w:space="0" w:color="auto"/>
        <w:bottom w:val="none" w:sz="0" w:space="0" w:color="auto"/>
        <w:right w:val="none" w:sz="0" w:space="0" w:color="auto"/>
      </w:divBdr>
    </w:div>
    <w:div w:id="1943948493">
      <w:bodyDiv w:val="1"/>
      <w:marLeft w:val="0"/>
      <w:marRight w:val="0"/>
      <w:marTop w:val="0"/>
      <w:marBottom w:val="0"/>
      <w:divBdr>
        <w:top w:val="none" w:sz="0" w:space="0" w:color="auto"/>
        <w:left w:val="none" w:sz="0" w:space="0" w:color="auto"/>
        <w:bottom w:val="none" w:sz="0" w:space="0" w:color="auto"/>
        <w:right w:val="none" w:sz="0" w:space="0" w:color="auto"/>
      </w:divBdr>
    </w:div>
    <w:div w:id="1947998607">
      <w:bodyDiv w:val="1"/>
      <w:marLeft w:val="0"/>
      <w:marRight w:val="0"/>
      <w:marTop w:val="0"/>
      <w:marBottom w:val="0"/>
      <w:divBdr>
        <w:top w:val="none" w:sz="0" w:space="0" w:color="auto"/>
        <w:left w:val="none" w:sz="0" w:space="0" w:color="auto"/>
        <w:bottom w:val="none" w:sz="0" w:space="0" w:color="auto"/>
        <w:right w:val="none" w:sz="0" w:space="0" w:color="auto"/>
      </w:divBdr>
    </w:div>
    <w:div w:id="1950239713">
      <w:bodyDiv w:val="1"/>
      <w:marLeft w:val="0"/>
      <w:marRight w:val="0"/>
      <w:marTop w:val="0"/>
      <w:marBottom w:val="0"/>
      <w:divBdr>
        <w:top w:val="none" w:sz="0" w:space="0" w:color="auto"/>
        <w:left w:val="none" w:sz="0" w:space="0" w:color="auto"/>
        <w:bottom w:val="none" w:sz="0" w:space="0" w:color="auto"/>
        <w:right w:val="none" w:sz="0" w:space="0" w:color="auto"/>
      </w:divBdr>
    </w:div>
    <w:div w:id="1959337036">
      <w:bodyDiv w:val="1"/>
      <w:marLeft w:val="0"/>
      <w:marRight w:val="0"/>
      <w:marTop w:val="0"/>
      <w:marBottom w:val="0"/>
      <w:divBdr>
        <w:top w:val="none" w:sz="0" w:space="0" w:color="auto"/>
        <w:left w:val="none" w:sz="0" w:space="0" w:color="auto"/>
        <w:bottom w:val="none" w:sz="0" w:space="0" w:color="auto"/>
        <w:right w:val="none" w:sz="0" w:space="0" w:color="auto"/>
      </w:divBdr>
    </w:div>
    <w:div w:id="1961376073">
      <w:bodyDiv w:val="1"/>
      <w:marLeft w:val="0"/>
      <w:marRight w:val="0"/>
      <w:marTop w:val="0"/>
      <w:marBottom w:val="0"/>
      <w:divBdr>
        <w:top w:val="none" w:sz="0" w:space="0" w:color="auto"/>
        <w:left w:val="none" w:sz="0" w:space="0" w:color="auto"/>
        <w:bottom w:val="none" w:sz="0" w:space="0" w:color="auto"/>
        <w:right w:val="none" w:sz="0" w:space="0" w:color="auto"/>
      </w:divBdr>
    </w:div>
    <w:div w:id="1962417092">
      <w:bodyDiv w:val="1"/>
      <w:marLeft w:val="0"/>
      <w:marRight w:val="0"/>
      <w:marTop w:val="0"/>
      <w:marBottom w:val="0"/>
      <w:divBdr>
        <w:top w:val="none" w:sz="0" w:space="0" w:color="auto"/>
        <w:left w:val="none" w:sz="0" w:space="0" w:color="auto"/>
        <w:bottom w:val="none" w:sz="0" w:space="0" w:color="auto"/>
        <w:right w:val="none" w:sz="0" w:space="0" w:color="auto"/>
      </w:divBdr>
    </w:div>
    <w:div w:id="1974212504">
      <w:bodyDiv w:val="1"/>
      <w:marLeft w:val="0"/>
      <w:marRight w:val="0"/>
      <w:marTop w:val="0"/>
      <w:marBottom w:val="0"/>
      <w:divBdr>
        <w:top w:val="none" w:sz="0" w:space="0" w:color="auto"/>
        <w:left w:val="none" w:sz="0" w:space="0" w:color="auto"/>
        <w:bottom w:val="none" w:sz="0" w:space="0" w:color="auto"/>
        <w:right w:val="none" w:sz="0" w:space="0" w:color="auto"/>
      </w:divBdr>
    </w:div>
    <w:div w:id="1978872458">
      <w:bodyDiv w:val="1"/>
      <w:marLeft w:val="0"/>
      <w:marRight w:val="0"/>
      <w:marTop w:val="0"/>
      <w:marBottom w:val="0"/>
      <w:divBdr>
        <w:top w:val="none" w:sz="0" w:space="0" w:color="auto"/>
        <w:left w:val="none" w:sz="0" w:space="0" w:color="auto"/>
        <w:bottom w:val="none" w:sz="0" w:space="0" w:color="auto"/>
        <w:right w:val="none" w:sz="0" w:space="0" w:color="auto"/>
      </w:divBdr>
    </w:div>
    <w:div w:id="1986422452">
      <w:bodyDiv w:val="1"/>
      <w:marLeft w:val="0"/>
      <w:marRight w:val="0"/>
      <w:marTop w:val="0"/>
      <w:marBottom w:val="0"/>
      <w:divBdr>
        <w:top w:val="none" w:sz="0" w:space="0" w:color="auto"/>
        <w:left w:val="none" w:sz="0" w:space="0" w:color="auto"/>
        <w:bottom w:val="none" w:sz="0" w:space="0" w:color="auto"/>
        <w:right w:val="none" w:sz="0" w:space="0" w:color="auto"/>
      </w:divBdr>
    </w:div>
    <w:div w:id="1996258286">
      <w:bodyDiv w:val="1"/>
      <w:marLeft w:val="0"/>
      <w:marRight w:val="0"/>
      <w:marTop w:val="0"/>
      <w:marBottom w:val="0"/>
      <w:divBdr>
        <w:top w:val="none" w:sz="0" w:space="0" w:color="auto"/>
        <w:left w:val="none" w:sz="0" w:space="0" w:color="auto"/>
        <w:bottom w:val="none" w:sz="0" w:space="0" w:color="auto"/>
        <w:right w:val="none" w:sz="0" w:space="0" w:color="auto"/>
      </w:divBdr>
    </w:div>
    <w:div w:id="1998342637">
      <w:bodyDiv w:val="1"/>
      <w:marLeft w:val="0"/>
      <w:marRight w:val="0"/>
      <w:marTop w:val="0"/>
      <w:marBottom w:val="0"/>
      <w:divBdr>
        <w:top w:val="none" w:sz="0" w:space="0" w:color="auto"/>
        <w:left w:val="none" w:sz="0" w:space="0" w:color="auto"/>
        <w:bottom w:val="none" w:sz="0" w:space="0" w:color="auto"/>
        <w:right w:val="none" w:sz="0" w:space="0" w:color="auto"/>
      </w:divBdr>
    </w:div>
    <w:div w:id="2006202329">
      <w:bodyDiv w:val="1"/>
      <w:marLeft w:val="0"/>
      <w:marRight w:val="0"/>
      <w:marTop w:val="0"/>
      <w:marBottom w:val="0"/>
      <w:divBdr>
        <w:top w:val="none" w:sz="0" w:space="0" w:color="auto"/>
        <w:left w:val="none" w:sz="0" w:space="0" w:color="auto"/>
        <w:bottom w:val="none" w:sz="0" w:space="0" w:color="auto"/>
        <w:right w:val="none" w:sz="0" w:space="0" w:color="auto"/>
      </w:divBdr>
    </w:div>
    <w:div w:id="2008249015">
      <w:bodyDiv w:val="1"/>
      <w:marLeft w:val="0"/>
      <w:marRight w:val="0"/>
      <w:marTop w:val="0"/>
      <w:marBottom w:val="0"/>
      <w:divBdr>
        <w:top w:val="none" w:sz="0" w:space="0" w:color="auto"/>
        <w:left w:val="none" w:sz="0" w:space="0" w:color="auto"/>
        <w:bottom w:val="none" w:sz="0" w:space="0" w:color="auto"/>
        <w:right w:val="none" w:sz="0" w:space="0" w:color="auto"/>
      </w:divBdr>
    </w:div>
    <w:div w:id="2008898421">
      <w:bodyDiv w:val="1"/>
      <w:marLeft w:val="0"/>
      <w:marRight w:val="0"/>
      <w:marTop w:val="0"/>
      <w:marBottom w:val="0"/>
      <w:divBdr>
        <w:top w:val="none" w:sz="0" w:space="0" w:color="auto"/>
        <w:left w:val="none" w:sz="0" w:space="0" w:color="auto"/>
        <w:bottom w:val="none" w:sz="0" w:space="0" w:color="auto"/>
        <w:right w:val="none" w:sz="0" w:space="0" w:color="auto"/>
      </w:divBdr>
    </w:div>
    <w:div w:id="2010670744">
      <w:bodyDiv w:val="1"/>
      <w:marLeft w:val="0"/>
      <w:marRight w:val="0"/>
      <w:marTop w:val="0"/>
      <w:marBottom w:val="0"/>
      <w:divBdr>
        <w:top w:val="none" w:sz="0" w:space="0" w:color="auto"/>
        <w:left w:val="none" w:sz="0" w:space="0" w:color="auto"/>
        <w:bottom w:val="none" w:sz="0" w:space="0" w:color="auto"/>
        <w:right w:val="none" w:sz="0" w:space="0" w:color="auto"/>
      </w:divBdr>
    </w:div>
    <w:div w:id="2018993923">
      <w:bodyDiv w:val="1"/>
      <w:marLeft w:val="0"/>
      <w:marRight w:val="0"/>
      <w:marTop w:val="0"/>
      <w:marBottom w:val="0"/>
      <w:divBdr>
        <w:top w:val="none" w:sz="0" w:space="0" w:color="auto"/>
        <w:left w:val="none" w:sz="0" w:space="0" w:color="auto"/>
        <w:bottom w:val="none" w:sz="0" w:space="0" w:color="auto"/>
        <w:right w:val="none" w:sz="0" w:space="0" w:color="auto"/>
      </w:divBdr>
    </w:div>
    <w:div w:id="2023050488">
      <w:bodyDiv w:val="1"/>
      <w:marLeft w:val="0"/>
      <w:marRight w:val="0"/>
      <w:marTop w:val="0"/>
      <w:marBottom w:val="0"/>
      <w:divBdr>
        <w:top w:val="none" w:sz="0" w:space="0" w:color="auto"/>
        <w:left w:val="none" w:sz="0" w:space="0" w:color="auto"/>
        <w:bottom w:val="none" w:sz="0" w:space="0" w:color="auto"/>
        <w:right w:val="none" w:sz="0" w:space="0" w:color="auto"/>
      </w:divBdr>
    </w:div>
    <w:div w:id="2023849771">
      <w:bodyDiv w:val="1"/>
      <w:marLeft w:val="0"/>
      <w:marRight w:val="0"/>
      <w:marTop w:val="0"/>
      <w:marBottom w:val="0"/>
      <w:divBdr>
        <w:top w:val="none" w:sz="0" w:space="0" w:color="auto"/>
        <w:left w:val="none" w:sz="0" w:space="0" w:color="auto"/>
        <w:bottom w:val="none" w:sz="0" w:space="0" w:color="auto"/>
        <w:right w:val="none" w:sz="0" w:space="0" w:color="auto"/>
      </w:divBdr>
    </w:div>
    <w:div w:id="2024431460">
      <w:bodyDiv w:val="1"/>
      <w:marLeft w:val="0"/>
      <w:marRight w:val="0"/>
      <w:marTop w:val="0"/>
      <w:marBottom w:val="0"/>
      <w:divBdr>
        <w:top w:val="none" w:sz="0" w:space="0" w:color="auto"/>
        <w:left w:val="none" w:sz="0" w:space="0" w:color="auto"/>
        <w:bottom w:val="none" w:sz="0" w:space="0" w:color="auto"/>
        <w:right w:val="none" w:sz="0" w:space="0" w:color="auto"/>
      </w:divBdr>
    </w:div>
    <w:div w:id="2025470139">
      <w:bodyDiv w:val="1"/>
      <w:marLeft w:val="0"/>
      <w:marRight w:val="0"/>
      <w:marTop w:val="0"/>
      <w:marBottom w:val="0"/>
      <w:divBdr>
        <w:top w:val="none" w:sz="0" w:space="0" w:color="auto"/>
        <w:left w:val="none" w:sz="0" w:space="0" w:color="auto"/>
        <w:bottom w:val="none" w:sz="0" w:space="0" w:color="auto"/>
        <w:right w:val="none" w:sz="0" w:space="0" w:color="auto"/>
      </w:divBdr>
    </w:div>
    <w:div w:id="2040546711">
      <w:bodyDiv w:val="1"/>
      <w:marLeft w:val="0"/>
      <w:marRight w:val="0"/>
      <w:marTop w:val="0"/>
      <w:marBottom w:val="0"/>
      <w:divBdr>
        <w:top w:val="none" w:sz="0" w:space="0" w:color="auto"/>
        <w:left w:val="none" w:sz="0" w:space="0" w:color="auto"/>
        <w:bottom w:val="none" w:sz="0" w:space="0" w:color="auto"/>
        <w:right w:val="none" w:sz="0" w:space="0" w:color="auto"/>
      </w:divBdr>
    </w:div>
    <w:div w:id="2048138234">
      <w:bodyDiv w:val="1"/>
      <w:marLeft w:val="0"/>
      <w:marRight w:val="0"/>
      <w:marTop w:val="0"/>
      <w:marBottom w:val="0"/>
      <w:divBdr>
        <w:top w:val="none" w:sz="0" w:space="0" w:color="auto"/>
        <w:left w:val="none" w:sz="0" w:space="0" w:color="auto"/>
        <w:bottom w:val="none" w:sz="0" w:space="0" w:color="auto"/>
        <w:right w:val="none" w:sz="0" w:space="0" w:color="auto"/>
      </w:divBdr>
    </w:div>
    <w:div w:id="2050255188">
      <w:bodyDiv w:val="1"/>
      <w:marLeft w:val="0"/>
      <w:marRight w:val="0"/>
      <w:marTop w:val="0"/>
      <w:marBottom w:val="0"/>
      <w:divBdr>
        <w:top w:val="none" w:sz="0" w:space="0" w:color="auto"/>
        <w:left w:val="none" w:sz="0" w:space="0" w:color="auto"/>
        <w:bottom w:val="none" w:sz="0" w:space="0" w:color="auto"/>
        <w:right w:val="none" w:sz="0" w:space="0" w:color="auto"/>
      </w:divBdr>
    </w:div>
    <w:div w:id="2056419432">
      <w:bodyDiv w:val="1"/>
      <w:marLeft w:val="0"/>
      <w:marRight w:val="0"/>
      <w:marTop w:val="0"/>
      <w:marBottom w:val="0"/>
      <w:divBdr>
        <w:top w:val="none" w:sz="0" w:space="0" w:color="auto"/>
        <w:left w:val="none" w:sz="0" w:space="0" w:color="auto"/>
        <w:bottom w:val="none" w:sz="0" w:space="0" w:color="auto"/>
        <w:right w:val="none" w:sz="0" w:space="0" w:color="auto"/>
      </w:divBdr>
    </w:div>
    <w:div w:id="2056850833">
      <w:bodyDiv w:val="1"/>
      <w:marLeft w:val="0"/>
      <w:marRight w:val="0"/>
      <w:marTop w:val="0"/>
      <w:marBottom w:val="0"/>
      <w:divBdr>
        <w:top w:val="none" w:sz="0" w:space="0" w:color="auto"/>
        <w:left w:val="none" w:sz="0" w:space="0" w:color="auto"/>
        <w:bottom w:val="none" w:sz="0" w:space="0" w:color="auto"/>
        <w:right w:val="none" w:sz="0" w:space="0" w:color="auto"/>
      </w:divBdr>
    </w:div>
    <w:div w:id="2067758799">
      <w:bodyDiv w:val="1"/>
      <w:marLeft w:val="0"/>
      <w:marRight w:val="0"/>
      <w:marTop w:val="0"/>
      <w:marBottom w:val="0"/>
      <w:divBdr>
        <w:top w:val="none" w:sz="0" w:space="0" w:color="auto"/>
        <w:left w:val="none" w:sz="0" w:space="0" w:color="auto"/>
        <w:bottom w:val="none" w:sz="0" w:space="0" w:color="auto"/>
        <w:right w:val="none" w:sz="0" w:space="0" w:color="auto"/>
      </w:divBdr>
    </w:div>
    <w:div w:id="2071267770">
      <w:bodyDiv w:val="1"/>
      <w:marLeft w:val="0"/>
      <w:marRight w:val="0"/>
      <w:marTop w:val="0"/>
      <w:marBottom w:val="0"/>
      <w:divBdr>
        <w:top w:val="none" w:sz="0" w:space="0" w:color="auto"/>
        <w:left w:val="none" w:sz="0" w:space="0" w:color="auto"/>
        <w:bottom w:val="none" w:sz="0" w:space="0" w:color="auto"/>
        <w:right w:val="none" w:sz="0" w:space="0" w:color="auto"/>
      </w:divBdr>
    </w:div>
    <w:div w:id="2083062021">
      <w:bodyDiv w:val="1"/>
      <w:marLeft w:val="0"/>
      <w:marRight w:val="0"/>
      <w:marTop w:val="0"/>
      <w:marBottom w:val="0"/>
      <w:divBdr>
        <w:top w:val="none" w:sz="0" w:space="0" w:color="auto"/>
        <w:left w:val="none" w:sz="0" w:space="0" w:color="auto"/>
        <w:bottom w:val="none" w:sz="0" w:space="0" w:color="auto"/>
        <w:right w:val="none" w:sz="0" w:space="0" w:color="auto"/>
      </w:divBdr>
    </w:div>
    <w:div w:id="2090882865">
      <w:bodyDiv w:val="1"/>
      <w:marLeft w:val="0"/>
      <w:marRight w:val="0"/>
      <w:marTop w:val="0"/>
      <w:marBottom w:val="0"/>
      <w:divBdr>
        <w:top w:val="none" w:sz="0" w:space="0" w:color="auto"/>
        <w:left w:val="none" w:sz="0" w:space="0" w:color="auto"/>
        <w:bottom w:val="none" w:sz="0" w:space="0" w:color="auto"/>
        <w:right w:val="none" w:sz="0" w:space="0" w:color="auto"/>
      </w:divBdr>
    </w:div>
    <w:div w:id="2091271619">
      <w:bodyDiv w:val="1"/>
      <w:marLeft w:val="0"/>
      <w:marRight w:val="0"/>
      <w:marTop w:val="0"/>
      <w:marBottom w:val="0"/>
      <w:divBdr>
        <w:top w:val="none" w:sz="0" w:space="0" w:color="auto"/>
        <w:left w:val="none" w:sz="0" w:space="0" w:color="auto"/>
        <w:bottom w:val="none" w:sz="0" w:space="0" w:color="auto"/>
        <w:right w:val="none" w:sz="0" w:space="0" w:color="auto"/>
      </w:divBdr>
    </w:div>
    <w:div w:id="2097285916">
      <w:bodyDiv w:val="1"/>
      <w:marLeft w:val="0"/>
      <w:marRight w:val="0"/>
      <w:marTop w:val="0"/>
      <w:marBottom w:val="0"/>
      <w:divBdr>
        <w:top w:val="none" w:sz="0" w:space="0" w:color="auto"/>
        <w:left w:val="none" w:sz="0" w:space="0" w:color="auto"/>
        <w:bottom w:val="none" w:sz="0" w:space="0" w:color="auto"/>
        <w:right w:val="none" w:sz="0" w:space="0" w:color="auto"/>
      </w:divBdr>
    </w:div>
    <w:div w:id="2104063416">
      <w:bodyDiv w:val="1"/>
      <w:marLeft w:val="0"/>
      <w:marRight w:val="0"/>
      <w:marTop w:val="0"/>
      <w:marBottom w:val="0"/>
      <w:divBdr>
        <w:top w:val="none" w:sz="0" w:space="0" w:color="auto"/>
        <w:left w:val="none" w:sz="0" w:space="0" w:color="auto"/>
        <w:bottom w:val="none" w:sz="0" w:space="0" w:color="auto"/>
        <w:right w:val="none" w:sz="0" w:space="0" w:color="auto"/>
      </w:divBdr>
    </w:div>
    <w:div w:id="2111386032">
      <w:bodyDiv w:val="1"/>
      <w:marLeft w:val="0"/>
      <w:marRight w:val="0"/>
      <w:marTop w:val="0"/>
      <w:marBottom w:val="0"/>
      <w:divBdr>
        <w:top w:val="none" w:sz="0" w:space="0" w:color="auto"/>
        <w:left w:val="none" w:sz="0" w:space="0" w:color="auto"/>
        <w:bottom w:val="none" w:sz="0" w:space="0" w:color="auto"/>
        <w:right w:val="none" w:sz="0" w:space="0" w:color="auto"/>
      </w:divBdr>
    </w:div>
    <w:div w:id="2112044943">
      <w:bodyDiv w:val="1"/>
      <w:marLeft w:val="0"/>
      <w:marRight w:val="0"/>
      <w:marTop w:val="0"/>
      <w:marBottom w:val="0"/>
      <w:divBdr>
        <w:top w:val="none" w:sz="0" w:space="0" w:color="auto"/>
        <w:left w:val="none" w:sz="0" w:space="0" w:color="auto"/>
        <w:bottom w:val="none" w:sz="0" w:space="0" w:color="auto"/>
        <w:right w:val="none" w:sz="0" w:space="0" w:color="auto"/>
      </w:divBdr>
    </w:div>
    <w:div w:id="2116628385">
      <w:bodyDiv w:val="1"/>
      <w:marLeft w:val="0"/>
      <w:marRight w:val="0"/>
      <w:marTop w:val="0"/>
      <w:marBottom w:val="0"/>
      <w:divBdr>
        <w:top w:val="none" w:sz="0" w:space="0" w:color="auto"/>
        <w:left w:val="none" w:sz="0" w:space="0" w:color="auto"/>
        <w:bottom w:val="none" w:sz="0" w:space="0" w:color="auto"/>
        <w:right w:val="none" w:sz="0" w:space="0" w:color="auto"/>
      </w:divBdr>
    </w:div>
    <w:div w:id="2118063948">
      <w:bodyDiv w:val="1"/>
      <w:marLeft w:val="0"/>
      <w:marRight w:val="0"/>
      <w:marTop w:val="0"/>
      <w:marBottom w:val="0"/>
      <w:divBdr>
        <w:top w:val="none" w:sz="0" w:space="0" w:color="auto"/>
        <w:left w:val="none" w:sz="0" w:space="0" w:color="auto"/>
        <w:bottom w:val="none" w:sz="0" w:space="0" w:color="auto"/>
        <w:right w:val="none" w:sz="0" w:space="0" w:color="auto"/>
      </w:divBdr>
    </w:div>
    <w:div w:id="2125996222">
      <w:bodyDiv w:val="1"/>
      <w:marLeft w:val="0"/>
      <w:marRight w:val="0"/>
      <w:marTop w:val="0"/>
      <w:marBottom w:val="0"/>
      <w:divBdr>
        <w:top w:val="none" w:sz="0" w:space="0" w:color="auto"/>
        <w:left w:val="none" w:sz="0" w:space="0" w:color="auto"/>
        <w:bottom w:val="none" w:sz="0" w:space="0" w:color="auto"/>
        <w:right w:val="none" w:sz="0" w:space="0" w:color="auto"/>
      </w:divBdr>
    </w:div>
    <w:div w:id="2127699455">
      <w:bodyDiv w:val="1"/>
      <w:marLeft w:val="0"/>
      <w:marRight w:val="0"/>
      <w:marTop w:val="0"/>
      <w:marBottom w:val="0"/>
      <w:divBdr>
        <w:top w:val="none" w:sz="0" w:space="0" w:color="auto"/>
        <w:left w:val="none" w:sz="0" w:space="0" w:color="auto"/>
        <w:bottom w:val="none" w:sz="0" w:space="0" w:color="auto"/>
        <w:right w:val="none" w:sz="0" w:space="0" w:color="auto"/>
      </w:divBdr>
    </w:div>
    <w:div w:id="2130858187">
      <w:bodyDiv w:val="1"/>
      <w:marLeft w:val="0"/>
      <w:marRight w:val="0"/>
      <w:marTop w:val="0"/>
      <w:marBottom w:val="0"/>
      <w:divBdr>
        <w:top w:val="none" w:sz="0" w:space="0" w:color="auto"/>
        <w:left w:val="none" w:sz="0" w:space="0" w:color="auto"/>
        <w:bottom w:val="none" w:sz="0" w:space="0" w:color="auto"/>
        <w:right w:val="none" w:sz="0" w:space="0" w:color="auto"/>
      </w:divBdr>
    </w:div>
    <w:div w:id="2134319692">
      <w:bodyDiv w:val="1"/>
      <w:marLeft w:val="0"/>
      <w:marRight w:val="0"/>
      <w:marTop w:val="0"/>
      <w:marBottom w:val="0"/>
      <w:divBdr>
        <w:top w:val="none" w:sz="0" w:space="0" w:color="auto"/>
        <w:left w:val="none" w:sz="0" w:space="0" w:color="auto"/>
        <w:bottom w:val="none" w:sz="0" w:space="0" w:color="auto"/>
        <w:right w:val="none" w:sz="0" w:space="0" w:color="auto"/>
      </w:divBdr>
    </w:div>
    <w:div w:id="2135367542">
      <w:bodyDiv w:val="1"/>
      <w:marLeft w:val="0"/>
      <w:marRight w:val="0"/>
      <w:marTop w:val="0"/>
      <w:marBottom w:val="0"/>
      <w:divBdr>
        <w:top w:val="none" w:sz="0" w:space="0" w:color="auto"/>
        <w:left w:val="none" w:sz="0" w:space="0" w:color="auto"/>
        <w:bottom w:val="none" w:sz="0" w:space="0" w:color="auto"/>
        <w:right w:val="none" w:sz="0" w:space="0" w:color="auto"/>
      </w:divBdr>
    </w:div>
    <w:div w:id="2135754470">
      <w:bodyDiv w:val="1"/>
      <w:marLeft w:val="0"/>
      <w:marRight w:val="0"/>
      <w:marTop w:val="0"/>
      <w:marBottom w:val="0"/>
      <w:divBdr>
        <w:top w:val="none" w:sz="0" w:space="0" w:color="auto"/>
        <w:left w:val="none" w:sz="0" w:space="0" w:color="auto"/>
        <w:bottom w:val="none" w:sz="0" w:space="0" w:color="auto"/>
        <w:right w:val="none" w:sz="0" w:space="0" w:color="auto"/>
      </w:divBdr>
    </w:div>
    <w:div w:id="2138988019">
      <w:bodyDiv w:val="1"/>
      <w:marLeft w:val="0"/>
      <w:marRight w:val="0"/>
      <w:marTop w:val="0"/>
      <w:marBottom w:val="0"/>
      <w:divBdr>
        <w:top w:val="none" w:sz="0" w:space="0" w:color="auto"/>
        <w:left w:val="none" w:sz="0" w:space="0" w:color="auto"/>
        <w:bottom w:val="none" w:sz="0" w:space="0" w:color="auto"/>
        <w:right w:val="none" w:sz="0" w:space="0" w:color="auto"/>
      </w:divBdr>
    </w:div>
    <w:div w:id="214689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9316\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Gle201</b:Tag>
    <b:SourceType>Report</b:SourceType>
    <b:Guid>{657F1C05-90AF-4EE1-AA5E-057A3DC89D55}</b:Guid>
    <b:Author>
      <b:Author>
        <b:NameList>
          <b:Person>
            <b:Last>Gleison Brito</b:Last>
            <b:First>Marco</b:First>
            <b:Middle>Tulio Valente</b:Middle>
          </b:Person>
        </b:NameList>
      </b:Author>
    </b:Author>
    <b:Title>REST vs GraphQL: A Controlled Experiment</b:Title>
    <b:Year>2020</b:Year>
    <b:Institution>Cornell University</b:Institution>
    <b:YearAccessed>2021</b:YearAccessed>
    <b:MonthAccessed>March</b:MonthAccessed>
    <b:RefOrder>16</b:RefOrder>
  </b:Source>
  <b:Source>
    <b:Tag>Pon20</b:Tag>
    <b:SourceType>Report</b:SourceType>
    <b:Guid>{AAA3F91C-BA1C-47BF-99B5-778221CF9062}</b:Guid>
    <b:Author>
      <b:Author>
        <b:NameList>
          <b:Person>
            <b:Last>Pontus Erlandsson</b:Last>
            <b:First>Joakim</b:First>
            <b:Middle>Remes</b:Middle>
          </b:Person>
        </b:NameList>
      </b:Author>
    </b:Author>
    <b:Title>PERFORMANCE COMPARISON Between GraphQL,REST &amp; SOAP</b:Title>
    <b:Year>2020</b:Year>
    <b:Institution>University of Skovde</b:Institution>
    <b:ThesisType>Bachelor Degree Project</b:ThesisType>
    <b:YearAccessed>2021</b:YearAccessed>
    <b:MonthAccessed>March</b:MonthAccessed>
    <b:RefOrder>17</b:RefOrder>
  </b:Source>
  <b:Source>
    <b:Tag>Mat20</b:Tag>
    <b:SourceType>JournalArticle</b:SourceType>
    <b:Guid>{D3FB83E0-7B7B-41CF-8934-3B29BFCDE0EE}</b:Guid>
    <b:Title>Comparison of REST and GraphQL web technology performance</b:Title>
    <b:Year>2020</b:Year>
    <b:Author>
      <b:Author>
        <b:NameList>
          <b:Person>
            <b:Last>Mateusz Mikuła</b:Last>
            <b:First>Mariusz</b:First>
            <b:Middle>Dzieńkowski</b:Middle>
          </b:Person>
        </b:NameList>
      </b:Author>
    </b:Author>
    <b:JournalName>Journal of Computer Sciences Institute</b:JournalName>
    <b:Month>July</b:Month>
    <b:RefOrder>18</b:RefOrder>
  </b:Source>
  <b:Source>
    <b:Tag>alt21</b:Tag>
    <b:SourceType>InternetSite</b:SourceType>
    <b:Guid>{66647985-BA76-4F6A-9333-E5DD9AE8E3E5}</b:Guid>
    <b:Title>altexsoft</b:Title>
    <b:YearAccessed>2021</b:YearAccessed>
    <b:MonthAccessed>June</b:MonthAccessed>
    <b:DayAccessed>29</b:DayAccessed>
    <b:URL>https://www.altexsoft.com/blog/soap-vs-rest-vs-graphql-vs-rpc/</b:URL>
    <b:Comments>Image taken from the video</b:Comments>
    <b:RefOrder>9</b:RefOrder>
  </b:Source>
  <b:Source>
    <b:Tag>Mat21</b:Tag>
    <b:SourceType>InternetSite</b:SourceType>
    <b:Guid>{FFCD92B1-C1E1-4B08-9B19-534C36867A07}</b:Guid>
    <b:Author>
      <b:Author>
        <b:NameList>
          <b:Person>
            <b:Last>Conran</b:Last>
            <b:First>Matt</b:First>
          </b:Person>
        </b:NameList>
      </b:Author>
    </b:Author>
    <b:Title>Network, Security and Cloud</b:Title>
    <b:YearAccessed>2021</b:YearAccessed>
    <b:MonthAccessed>June</b:MonthAccessed>
    <b:DayAccessed>29</b:DayAccessed>
    <b:URL>https://network-insight.net/2015/06/citrix-netscaler-application-delivery-controllers/</b:URL>
    <b:RefOrder>4</b:RefOrder>
  </b:Source>
  <b:Source>
    <b:Tag>dev21</b:Tag>
    <b:SourceType>InternetSite</b:SourceType>
    <b:Guid>{AF004AB0-71AB-4797-82B1-9CEA897262EB}</b:Guid>
    <b:Title>devathon</b:Title>
    <b:YearAccessed>2021</b:YearAccessed>
    <b:MonthAccessed>June</b:MonthAccessed>
    <b:DayAccessed>29</b:DayAccessed>
    <b:URL>https://devathon.com/blog/graphql-vs-or-rest/</b:URL>
    <b:RefOrder>14</b:RefOrder>
  </b:Source>
  <b:Source>
    <b:Tag>Roy00</b:Tag>
    <b:SourceType>InternetSite</b:SourceType>
    <b:Guid>{01676C82-E0ED-4BD4-95A2-55679CA790B1}</b:Guid>
    <b:Author>
      <b:Author>
        <b:NameList>
          <b:Person>
            <b:Last>Fielding</b:Last>
            <b:First>Roy</b:First>
            <b:Middle>Thomas</b:Middle>
          </b:Person>
        </b:NameList>
      </b:Author>
    </b:Author>
    <b:Title>The Donald Bren School of Information and Computer Sciences</b:Title>
    <b:Year>2000</b:Year>
    <b:YearAccessed>2021</b:YearAccessed>
    <b:MonthAccessed>08</b:MonthAccessed>
    <b:DayAccessed>21</b:DayAccessed>
    <b:URL>https://www.ics.uci.edu/~fielding/pubs/dissertation/fielding_dissertation.pdf</b:URL>
    <b:RefOrder>7</b:RefOrder>
  </b:Source>
  <b:Source>
    <b:Tag>Lee15</b:Tag>
    <b:SourceType>InternetSite</b:SourceType>
    <b:Guid>{ABA67E5E-FE7D-4A9D-9668-BC49225A1977}</b:Guid>
    <b:Author>
      <b:Author>
        <b:Corporate>Lee Byron</b:Corporate>
      </b:Author>
    </b:Author>
    <b:Title>Facebook Engineering</b:Title>
    <b:Year>2015</b:Year>
    <b:Month>09</b:Month>
    <b:Day>14</b:Day>
    <b:YearAccessed>2021</b:YearAccessed>
    <b:MonthAccessed>08</b:MonthAccessed>
    <b:DayAccessed>31</b:DayAccessed>
    <b:URL>https://engineering.fb.com/2015/09/14/core-data/graphql-a-data-query-language/</b:URL>
    <b:RefOrder>11</b:RefOrder>
  </b:Source>
  <b:Source>
    <b:Tag>FPO21</b:Tag>
    <b:SourceType>InternetSite</b:SourceType>
    <b:Guid>{BC9D065A-64FE-4FBE-99D0-F71524E9B737}</b:Guid>
    <b:Title>FPO</b:Title>
    <b:YearAccessed>2021</b:YearAccessed>
    <b:MonthAccessed>08</b:MonthAccessed>
    <b:DayAccessed>31</b:DayAccessed>
    <b:URL>https://www.freepatentsonline.com/6782542.html</b:URL>
    <b:RefOrder>3</b:RefOrder>
  </b:Source>
  <b:Source>
    <b:Tag>fre18</b:Tag>
    <b:SourceType>InternetSite</b:SourceType>
    <b:Guid>{C322422C-F21E-4AE5-A716-C68628ADEC91}</b:Guid>
    <b:Title>freedomlab.org</b:Title>
    <b:Year>2018</b:Year>
    <b:Month>05</b:Month>
    <b:Day>18</b:Day>
    <b:YearAccessed>2021</b:YearAccessed>
    <b:MonthAccessed>08</b:MonthAccessed>
    <b:DayAccessed>21</b:DayAccessed>
    <b:URL>https://freedomlab.org/wp-content/uploads/2018/05/Macroscope-NO146_The-API-Economy.pdf</b:URL>
    <b:RefOrder>2</b:RefOrder>
  </b:Source>
  <b:Source>
    <b:Tag>Nil19</b:Tag>
    <b:SourceType>InternetSite</b:SourceType>
    <b:Guid>{913BDBE0-ABD2-4A48-9112-F3FCB22A1B6B}</b:Guid>
    <b:Author>
      <b:Author>
        <b:Corporate>Nilkanth Patel</b:Corporate>
      </b:Author>
    </b:Author>
    <b:Title>dev.to</b:Title>
    <b:Year>2019</b:Year>
    <b:Month>09</b:Month>
    <b:Day>27</b:Day>
    <b:YearAccessed>2021</b:YearAccessed>
    <b:MonthAccessed>07</b:MonthAccessed>
    <b:DayAccessed>21</b:DayAccessed>
    <b:URL>https://dev.to/nilkanthjp/why-graphql-is-the-ideal-api-language-for-frontend-engineers-4alm</b:URL>
    <b:RefOrder>13</b:RefOrder>
  </b:Source>
  <b:Source>
    <b:Tag>Nil16</b:Tag>
    <b:SourceType>InternetSite</b:SourceType>
    <b:Guid>{22A603E9-8EEA-44E7-8709-C3BD9DEB0BD5}</b:Guid>
    <b:Author>
      <b:Author>
        <b:Corporate>Nilan Marktanner</b:Corporate>
      </b:Author>
    </b:Author>
    <b:Title>css-tricks.com</b:Title>
    <b:Year>2016</b:Year>
    <b:Month>10</b:Month>
    <b:Day>13</b:Day>
    <b:YearAccessed>2021</b:YearAccessed>
    <b:MonthAccessed>07</b:MonthAccessed>
    <b:DayAccessed>21</b:DayAccessed>
    <b:URL>https://css-tricks.com/declarative-data-fetching-graphql/</b:URL>
    <b:RefOrder>12</b:RefOrder>
  </b:Source>
  <b:Source>
    <b:Tag>Kri20</b:Tag>
    <b:SourceType>InternetSite</b:SourceType>
    <b:Guid>{F41921C4-BD21-49BD-BA54-5EFE414CDA6E}</b:Guid>
    <b:Author>
      <b:Author>
        <b:Corporate>Kristopher Sandoval</b:Corporate>
      </b:Author>
    </b:Author>
    <b:Title>nordic apis</b:Title>
    <b:Year>2020</b:Year>
    <b:Month>08</b:Month>
    <b:Day>19</b:Day>
    <b:YearAccessed>2021</b:YearAccessed>
    <b:MonthAccessed>07</b:MonthAccessed>
    <b:DayAccessed>21</b:DayAccessed>
    <b:URL>https://nordicapis.com/the-difference-between-tight-coupling-and-loose-coupling/</b:URL>
    <b:RefOrder>10</b:RefOrder>
  </b:Source>
  <b:Source>
    <b:Tag>art21</b:Tag>
    <b:SourceType>InternetSite</b:SourceType>
    <b:Guid>{4340E99C-A52A-4ECB-894C-93D227BF9A96}</b:Guid>
    <b:Title>arts management systems</b:Title>
    <b:YearAccessed>2021</b:YearAccessed>
    <b:MonthAccessed>07</b:MonthAccessed>
    <b:DayAccessed>21</b:DayAccessed>
    <b:URL>https://help.theatremanager.com/theatre-manager-online-help/rest-api-output-formats</b:URL>
    <b:RefOrder>8</b:RefOrder>
  </b:Source>
  <b:Source>
    <b:Tag>Sal21</b:Tag>
    <b:SourceType>InternetSite</b:SourceType>
    <b:Guid>{11B0C158-77E3-47A1-93BE-163F14E9A0D0}</b:Guid>
    <b:Title>Salesforce</b:Title>
    <b:YearAccessed>2021</b:YearAccessed>
    <b:MonthAccessed>07</b:MonthAccessed>
    <b:DayAccessed>21</b:DayAccessed>
    <b:URL>https://developer.salesforce.com/docs/atlas.en-us.api.meta/api/sforce_api_quickstart_intro.htm</b:URL>
    <b:RefOrder>5</b:RefOrder>
  </b:Source>
  <b:Source>
    <b:Tag>Joh08</b:Tag>
    <b:SourceType>InternetSite</b:SourceType>
    <b:Guid>{8A4F174C-93CB-4A2E-861B-B2677A8F6972}</b:Guid>
    <b:Author>
      <b:Author>
        <b:Corporate>John-Paul Kamath</b:Corporate>
      </b:Author>
    </b:Author>
    <b:Title>computerweekly</b:Title>
    <b:Year>2008</b:Year>
    <b:Month>02</b:Month>
    <b:Day>26</b:Day>
    <b:YearAccessed>2021</b:YearAccessed>
    <b:MonthAccessed>08</b:MonthAccessed>
    <b:DayAccessed>21</b:DayAccessed>
    <b:URL>https://www.computerweekly.com/feature/APIs-lead-the-way-to-better-interoperability</b:URL>
    <b:RefOrder>1</b:RefOrder>
  </b:Source>
  <b:Source>
    <b:Tag>gra21</b:Tag>
    <b:SourceType>InternetSite</b:SourceType>
    <b:Guid>{DAA99F2A-8736-49D4-BB01-68F3D455A36D}</b:Guid>
    <b:Title>graphql</b:Title>
    <b:YearAccessed>2021</b:YearAccessed>
    <b:MonthAccessed>08</b:MonthAccessed>
    <b:DayAccessed>31</b:DayAccessed>
    <b:URL>https://graphql.org/users</b:URL>
    <b:RefOrder>15</b:RefOrder>
  </b:Source>
  <b:Source>
    <b:Tag>ale19</b:Tag>
    <b:SourceType>InternetSite</b:SourceType>
    <b:Guid>{64ABF79C-E010-4AA6-841F-6869E9095D2D}</b:Guid>
    <b:Title>alexsoft</b:Title>
    <b:Year>2019</b:Year>
    <b:Month>08</b:Month>
    <b:Day>20</b:Day>
    <b:YearAccessed>2021</b:YearAccessed>
    <b:MonthAccessed>07</b:MonthAccessed>
    <b:DayAccessed>20</b:DayAccessed>
    <b:URL>https://www.altexsoft.com/blog/engineering/what-is-soap-formats-protocols-message-structure-and-how-soap-is-different-from-rest/</b:URL>
    <b:RefOrder>6</b:RefOrder>
  </b:Source>
</b:Sources>
</file>

<file path=customXml/itemProps1.xml><?xml version="1.0" encoding="utf-8"?>
<ds:datastoreItem xmlns:ds="http://schemas.openxmlformats.org/officeDocument/2006/customXml" ds:itemID="{EEFC17E3-36B8-4013-A52B-19A87423A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13</Pages>
  <Words>2184</Words>
  <Characters>14853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Chalmers (1809316)</dc:creator>
  <cp:keywords/>
  <dc:description/>
  <cp:lastModifiedBy>Michelle Chalmers</cp:lastModifiedBy>
  <cp:revision>131</cp:revision>
  <dcterms:created xsi:type="dcterms:W3CDTF">2021-06-29T19:05:00Z</dcterms:created>
  <dcterms:modified xsi:type="dcterms:W3CDTF">2021-09-01T21:52:00Z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e62b6f01-33da-3f33-ad61-7a3effe40af2</vt:lpwstr>
  </property>
  <property fmtid="{D5CDD505-2E9C-101B-9397-08002B2CF9AE}" pid="25" name="Docear4Word_StyleTitle">
    <vt:lpwstr>IEEE</vt:lpwstr>
  </property>
</Properties>
</file>