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427" w:rsidRDefault="001F5427" w:rsidP="001F5427">
      <w:pPr>
        <w:jc w:val="center"/>
      </w:pPr>
      <w:bookmarkStart w:id="0" w:name="_GoBack"/>
      <w:bookmarkEnd w:id="0"/>
      <w:r>
        <w:rPr>
          <w:noProof/>
          <w:color w:val="000000" w:themeColor="text1"/>
          <w:lang w:eastAsia="en-GB"/>
        </w:rPr>
        <w:drawing>
          <wp:anchor distT="0" distB="0" distL="114300" distR="114300" simplePos="0" relativeHeight="251656192" behindDoc="1" locked="0" layoutInCell="1" allowOverlap="1" wp14:anchorId="770F448D" wp14:editId="1FC5BC1A">
            <wp:simplePos x="0" y="0"/>
            <wp:positionH relativeFrom="column">
              <wp:posOffset>-105410</wp:posOffset>
            </wp:positionH>
            <wp:positionV relativeFrom="paragraph">
              <wp:posOffset>296545</wp:posOffset>
            </wp:positionV>
            <wp:extent cx="3561715" cy="1244600"/>
            <wp:effectExtent l="0" t="0" r="635" b="0"/>
            <wp:wrapTight wrapText="bothSides">
              <wp:wrapPolygon edited="0">
                <wp:start x="0" y="0"/>
                <wp:lineTo x="0" y="21159"/>
                <wp:lineTo x="21488" y="21159"/>
                <wp:lineTo x="2148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61715" cy="1244600"/>
                    </a:xfrm>
                    <a:prstGeom prst="rect">
                      <a:avLst/>
                    </a:prstGeom>
                  </pic:spPr>
                </pic:pic>
              </a:graphicData>
            </a:graphic>
            <wp14:sizeRelH relativeFrom="page">
              <wp14:pctWidth>0</wp14:pctWidth>
            </wp14:sizeRelH>
            <wp14:sizeRelV relativeFrom="page">
              <wp14:pctHeight>0</wp14:pctHeight>
            </wp14:sizeRelV>
          </wp:anchor>
        </w:drawing>
      </w:r>
    </w:p>
    <w:p w:rsidR="001F5427" w:rsidRPr="001F5427" w:rsidRDefault="001F5427" w:rsidP="001F5427"/>
    <w:p w:rsidR="001F5427" w:rsidRPr="001F5427" w:rsidRDefault="001F5427" w:rsidP="001F5427"/>
    <w:p w:rsidR="001F5427" w:rsidRPr="001F5427" w:rsidRDefault="001F5427" w:rsidP="001F5427"/>
    <w:p w:rsidR="001F5427" w:rsidRPr="001F5427" w:rsidRDefault="001F5427" w:rsidP="001F5427"/>
    <w:p w:rsidR="001F5427" w:rsidRPr="001F5427" w:rsidRDefault="001F5427" w:rsidP="001F5427"/>
    <w:p w:rsidR="001F5427" w:rsidRPr="001F5427" w:rsidRDefault="001F5427" w:rsidP="001F5427"/>
    <w:p w:rsidR="001F5427" w:rsidRDefault="001F5427" w:rsidP="001F5427"/>
    <w:p w:rsidR="006B79C9" w:rsidRDefault="001F5427" w:rsidP="001F5427">
      <w:pPr>
        <w:tabs>
          <w:tab w:val="left" w:pos="1141"/>
        </w:tabs>
        <w:spacing w:line="360" w:lineRule="auto"/>
        <w:jc w:val="center"/>
        <w:rPr>
          <w:b/>
          <w:sz w:val="32"/>
        </w:rPr>
      </w:pPr>
      <w:r w:rsidRPr="001F5427">
        <w:rPr>
          <w:b/>
          <w:sz w:val="32"/>
        </w:rPr>
        <w:t>A Study of</w:t>
      </w:r>
      <w:r>
        <w:rPr>
          <w:b/>
          <w:sz w:val="32"/>
        </w:rPr>
        <w:t xml:space="preserve"> the use of Bluetooth Low energy </w:t>
      </w:r>
      <w:r w:rsidRPr="001F5427">
        <w:rPr>
          <w:b/>
          <w:sz w:val="32"/>
        </w:rPr>
        <w:t>tags for wireless proximity sensing</w:t>
      </w:r>
      <w:r>
        <w:rPr>
          <w:b/>
          <w:sz w:val="32"/>
        </w:rPr>
        <w:t xml:space="preserve"> for Pets</w:t>
      </w:r>
    </w:p>
    <w:p w:rsidR="004D1850" w:rsidRDefault="004D1850" w:rsidP="001F5427">
      <w:pPr>
        <w:tabs>
          <w:tab w:val="left" w:pos="1141"/>
        </w:tabs>
        <w:spacing w:line="360" w:lineRule="auto"/>
        <w:jc w:val="center"/>
        <w:rPr>
          <w:b/>
          <w:i/>
          <w:sz w:val="32"/>
        </w:rPr>
      </w:pPr>
      <w:r w:rsidRPr="004D1850">
        <w:rPr>
          <w:b/>
          <w:i/>
          <w:sz w:val="32"/>
        </w:rPr>
        <w:t>‘Project Swordfish’</w:t>
      </w:r>
    </w:p>
    <w:p w:rsidR="00DF650C" w:rsidRDefault="00DF650C" w:rsidP="001F5427">
      <w:pPr>
        <w:tabs>
          <w:tab w:val="left" w:pos="1141"/>
        </w:tabs>
        <w:spacing w:line="360" w:lineRule="auto"/>
        <w:jc w:val="center"/>
        <w:rPr>
          <w:b/>
          <w:i/>
          <w:sz w:val="32"/>
        </w:rPr>
      </w:pPr>
      <w:r>
        <w:rPr>
          <w:b/>
          <w:i/>
          <w:sz w:val="32"/>
        </w:rPr>
        <w:t>Final Major Project</w:t>
      </w:r>
    </w:p>
    <w:p w:rsidR="00DF650C" w:rsidRPr="004D1850" w:rsidRDefault="00DF650C" w:rsidP="001F5427">
      <w:pPr>
        <w:tabs>
          <w:tab w:val="left" w:pos="1141"/>
        </w:tabs>
        <w:spacing w:line="360" w:lineRule="auto"/>
        <w:jc w:val="center"/>
        <w:rPr>
          <w:b/>
          <w:i/>
          <w:sz w:val="32"/>
        </w:rPr>
      </w:pPr>
      <w:r>
        <w:rPr>
          <w:b/>
          <w:i/>
          <w:sz w:val="32"/>
        </w:rPr>
        <w:t>M3X8645_Q</w:t>
      </w:r>
    </w:p>
    <w:p w:rsidR="001F5427" w:rsidRPr="001F5427" w:rsidRDefault="001F5427" w:rsidP="001F5427">
      <w:pPr>
        <w:jc w:val="center"/>
        <w:rPr>
          <w:color w:val="000000" w:themeColor="text1"/>
          <w:sz w:val="24"/>
        </w:rPr>
      </w:pPr>
      <w:proofErr w:type="gramStart"/>
      <w:r w:rsidRPr="001F5427">
        <w:rPr>
          <w:color w:val="000000" w:themeColor="text1"/>
          <w:sz w:val="24"/>
        </w:rPr>
        <w:t>by</w:t>
      </w:r>
      <w:proofErr w:type="gramEnd"/>
    </w:p>
    <w:p w:rsidR="001F5427" w:rsidRPr="001F5427" w:rsidRDefault="001F5427" w:rsidP="001F5427">
      <w:pPr>
        <w:jc w:val="center"/>
        <w:rPr>
          <w:color w:val="000000" w:themeColor="text1"/>
          <w:sz w:val="24"/>
        </w:rPr>
      </w:pPr>
      <w:r w:rsidRPr="001F5427">
        <w:rPr>
          <w:color w:val="000000" w:themeColor="text1"/>
          <w:sz w:val="24"/>
        </w:rPr>
        <w:t xml:space="preserve">Christopher M </w:t>
      </w:r>
      <w:proofErr w:type="spellStart"/>
      <w:r w:rsidRPr="001F5427">
        <w:rPr>
          <w:color w:val="000000" w:themeColor="text1"/>
          <w:sz w:val="24"/>
        </w:rPr>
        <w:t>Budden</w:t>
      </w:r>
      <w:proofErr w:type="spellEnd"/>
    </w:p>
    <w:p w:rsidR="001F5427" w:rsidRPr="001F5427" w:rsidRDefault="001F5427" w:rsidP="001F5427">
      <w:pPr>
        <w:jc w:val="center"/>
        <w:rPr>
          <w:color w:val="000000" w:themeColor="text1"/>
          <w:sz w:val="24"/>
        </w:rPr>
      </w:pPr>
    </w:p>
    <w:p w:rsidR="001F5427" w:rsidRPr="001F5427" w:rsidRDefault="001F5427" w:rsidP="001F5427">
      <w:pPr>
        <w:jc w:val="center"/>
        <w:rPr>
          <w:color w:val="000000" w:themeColor="text1"/>
          <w:sz w:val="24"/>
        </w:rPr>
      </w:pPr>
      <w:r w:rsidRPr="001F5427">
        <w:rPr>
          <w:color w:val="000000" w:themeColor="text1"/>
          <w:sz w:val="24"/>
        </w:rPr>
        <w:t>Supervisor: Dr Gary Jones</w:t>
      </w:r>
    </w:p>
    <w:p w:rsidR="001F5427" w:rsidRPr="001F5427" w:rsidRDefault="001F5427" w:rsidP="001F5427">
      <w:pPr>
        <w:jc w:val="center"/>
        <w:rPr>
          <w:color w:val="000000" w:themeColor="text1"/>
          <w:sz w:val="24"/>
        </w:rPr>
      </w:pPr>
      <w:r w:rsidRPr="001F5427">
        <w:rPr>
          <w:color w:val="000000" w:themeColor="text1"/>
          <w:sz w:val="24"/>
        </w:rPr>
        <w:t>Second Marker: Prof. John Rees</w:t>
      </w:r>
    </w:p>
    <w:p w:rsidR="001F5427" w:rsidRPr="001F5427" w:rsidRDefault="001F5427" w:rsidP="001F5427">
      <w:pPr>
        <w:jc w:val="center"/>
        <w:rPr>
          <w:color w:val="000000" w:themeColor="text1"/>
          <w:sz w:val="24"/>
        </w:rPr>
      </w:pPr>
    </w:p>
    <w:p w:rsidR="001F5427" w:rsidRPr="001F5427" w:rsidRDefault="001F5427" w:rsidP="001F5427">
      <w:pPr>
        <w:jc w:val="center"/>
        <w:rPr>
          <w:color w:val="000000" w:themeColor="text1"/>
          <w:sz w:val="24"/>
        </w:rPr>
      </w:pPr>
    </w:p>
    <w:p w:rsidR="001F5427" w:rsidRPr="001F5427" w:rsidRDefault="001F5427" w:rsidP="001F5427">
      <w:pPr>
        <w:jc w:val="center"/>
        <w:rPr>
          <w:color w:val="000000" w:themeColor="text1"/>
          <w:sz w:val="24"/>
        </w:rPr>
      </w:pPr>
      <w:r w:rsidRPr="001F5427">
        <w:rPr>
          <w:color w:val="000000" w:themeColor="text1"/>
          <w:sz w:val="24"/>
        </w:rPr>
        <w:t xml:space="preserve">Project submitted as part of the requirements for the award of </w:t>
      </w:r>
      <w:proofErr w:type="gramStart"/>
      <w:r w:rsidRPr="001F5427">
        <w:rPr>
          <w:color w:val="000000" w:themeColor="text1"/>
          <w:sz w:val="24"/>
        </w:rPr>
        <w:t>BEng(</w:t>
      </w:r>
      <w:proofErr w:type="gramEnd"/>
      <w:r w:rsidRPr="001F5427">
        <w:rPr>
          <w:color w:val="000000" w:themeColor="text1"/>
          <w:sz w:val="24"/>
        </w:rPr>
        <w:t>Hons) Test Range Engineering</w:t>
      </w:r>
    </w:p>
    <w:p w:rsidR="001F5427" w:rsidRPr="001F5427" w:rsidRDefault="001F5427" w:rsidP="001F5427">
      <w:pPr>
        <w:jc w:val="center"/>
        <w:rPr>
          <w:color w:val="000000" w:themeColor="text1"/>
          <w:sz w:val="24"/>
        </w:rPr>
      </w:pPr>
    </w:p>
    <w:p w:rsidR="001F5427" w:rsidRPr="001F5427" w:rsidRDefault="00404098" w:rsidP="001F5427">
      <w:pPr>
        <w:jc w:val="center"/>
        <w:rPr>
          <w:color w:val="000000" w:themeColor="text1"/>
          <w:sz w:val="24"/>
        </w:rPr>
      </w:pPr>
      <w:r>
        <w:rPr>
          <w:color w:val="000000" w:themeColor="text1"/>
          <w:sz w:val="24"/>
        </w:rPr>
        <w:t>June</w:t>
      </w:r>
      <w:r w:rsidR="001F5427" w:rsidRPr="001F5427">
        <w:rPr>
          <w:color w:val="000000" w:themeColor="text1"/>
          <w:sz w:val="24"/>
        </w:rPr>
        <w:t xml:space="preserve"> 2018</w:t>
      </w:r>
    </w:p>
    <w:p w:rsidR="00E768DA" w:rsidRDefault="00E768DA" w:rsidP="00DF650C">
      <w:pPr>
        <w:tabs>
          <w:tab w:val="left" w:pos="1141"/>
        </w:tabs>
        <w:spacing w:line="360" w:lineRule="auto"/>
        <w:rPr>
          <w:b/>
          <w:sz w:val="32"/>
        </w:rPr>
      </w:pPr>
    </w:p>
    <w:p w:rsidR="003F0D3C" w:rsidRPr="005B638E" w:rsidRDefault="003F0D3C" w:rsidP="003F0D3C">
      <w:pPr>
        <w:jc w:val="both"/>
        <w:rPr>
          <w:b/>
          <w:color w:val="000000" w:themeColor="text1"/>
          <w:sz w:val="28"/>
        </w:rPr>
      </w:pPr>
      <w:r w:rsidRPr="005B638E">
        <w:rPr>
          <w:b/>
          <w:color w:val="000000" w:themeColor="text1"/>
          <w:sz w:val="28"/>
        </w:rPr>
        <w:lastRenderedPageBreak/>
        <w:t xml:space="preserve">DECLARATION </w:t>
      </w:r>
      <w:r w:rsidR="00DF650C">
        <w:rPr>
          <w:b/>
          <w:color w:val="000000" w:themeColor="text1"/>
          <w:sz w:val="28"/>
        </w:rPr>
        <w:t>&amp; CONSENT FORM</w:t>
      </w:r>
    </w:p>
    <w:p w:rsidR="003F0D3C" w:rsidRPr="005B638E" w:rsidRDefault="003F0D3C" w:rsidP="003F0D3C">
      <w:pPr>
        <w:jc w:val="both"/>
        <w:rPr>
          <w:color w:val="000000" w:themeColor="text1"/>
        </w:rPr>
      </w:pPr>
      <w:r w:rsidRPr="005B638E">
        <w:rPr>
          <w:b/>
          <w:bCs/>
          <w:color w:val="000000" w:themeColor="text1"/>
        </w:rPr>
        <w:t xml:space="preserve"> </w:t>
      </w:r>
    </w:p>
    <w:p w:rsidR="003F0D3C" w:rsidRPr="005B638E" w:rsidRDefault="003F0D3C" w:rsidP="003F0D3C">
      <w:pPr>
        <w:jc w:val="both"/>
        <w:rPr>
          <w:color w:val="000000" w:themeColor="text1"/>
        </w:rPr>
      </w:pPr>
      <w:r w:rsidRPr="005B638E">
        <w:rPr>
          <w:color w:val="000000" w:themeColor="text1"/>
        </w:rPr>
        <w:t>I, .......................</w:t>
      </w:r>
      <w:r w:rsidR="0082066D">
        <w:rPr>
          <w:color w:val="000000" w:themeColor="text1"/>
        </w:rPr>
        <w:t>.....................</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rsidR="003F0D3C" w:rsidRPr="005B638E" w:rsidRDefault="003F0D3C" w:rsidP="003F0D3C">
      <w:pPr>
        <w:jc w:val="both"/>
        <w:rPr>
          <w:color w:val="000000" w:themeColor="text1"/>
        </w:rPr>
      </w:pPr>
      <w:r w:rsidRPr="005B638E">
        <w:rPr>
          <w:color w:val="000000" w:themeColor="text1"/>
        </w:rPr>
        <w:t xml:space="preserve"> </w:t>
      </w:r>
    </w:p>
    <w:p w:rsidR="003F0D3C" w:rsidRPr="005B638E" w:rsidRDefault="003F0D3C" w:rsidP="003F0D3C">
      <w:pPr>
        <w:jc w:val="both"/>
        <w:rPr>
          <w:color w:val="000000" w:themeColor="text1"/>
        </w:rPr>
      </w:pPr>
      <w:r w:rsidRPr="005B638E">
        <w:rPr>
          <w:color w:val="000000" w:themeColor="text1"/>
        </w:rPr>
        <w:t xml:space="preserve"> This work has not previously been accepted as part of any other degree submission. </w:t>
      </w:r>
    </w:p>
    <w:p w:rsidR="003F0D3C" w:rsidRPr="005B638E" w:rsidRDefault="003F0D3C" w:rsidP="003F0D3C">
      <w:pPr>
        <w:jc w:val="both"/>
        <w:rPr>
          <w:color w:val="000000" w:themeColor="text1"/>
        </w:rPr>
      </w:pPr>
      <w:r w:rsidRPr="005B638E">
        <w:rPr>
          <w:color w:val="000000" w:themeColor="text1"/>
        </w:rPr>
        <w:t xml:space="preserve"> </w:t>
      </w:r>
    </w:p>
    <w:p w:rsidR="003F0D3C" w:rsidRPr="005B638E" w:rsidRDefault="003F0D3C" w:rsidP="003F0D3C">
      <w:pPr>
        <w:ind w:left="1440"/>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 </w:t>
      </w:r>
    </w:p>
    <w:p w:rsidR="003F0D3C" w:rsidRPr="005B638E" w:rsidRDefault="003F0D3C" w:rsidP="003F0D3C">
      <w:pPr>
        <w:ind w:left="1440"/>
        <w:jc w:val="both"/>
        <w:rPr>
          <w:color w:val="000000" w:themeColor="text1"/>
        </w:rPr>
      </w:pPr>
      <w:r w:rsidRPr="005B638E">
        <w:rPr>
          <w:b/>
          <w:bCs/>
          <w:i/>
          <w:iCs/>
          <w:color w:val="000000" w:themeColor="text1"/>
        </w:rPr>
        <w:t xml:space="preserve"> </w:t>
      </w:r>
    </w:p>
    <w:p w:rsidR="003F0D3C" w:rsidRPr="005B638E" w:rsidRDefault="003F0D3C" w:rsidP="003F0D3C">
      <w:pPr>
        <w:ind w:left="1440"/>
        <w:jc w:val="both"/>
        <w:rPr>
          <w:color w:val="000000" w:themeColor="text1"/>
        </w:rPr>
      </w:pPr>
      <w:r w:rsidRPr="005B638E">
        <w:rPr>
          <w:b/>
          <w:bCs/>
          <w:i/>
          <w:iCs/>
          <w:color w:val="000000" w:themeColor="text1"/>
        </w:rPr>
        <w:t xml:space="preserve"> </w:t>
      </w:r>
    </w:p>
    <w:p w:rsidR="003F0D3C" w:rsidRPr="005B638E" w:rsidRDefault="003F0D3C" w:rsidP="003F0D3C">
      <w:pPr>
        <w:ind w:left="1440"/>
        <w:jc w:val="both"/>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 </w:t>
      </w:r>
    </w:p>
    <w:p w:rsidR="003F0D3C" w:rsidRPr="005B638E" w:rsidRDefault="003F0D3C" w:rsidP="003F0D3C">
      <w:pPr>
        <w:ind w:left="1440"/>
        <w:jc w:val="both"/>
        <w:rPr>
          <w:color w:val="000000" w:themeColor="text1"/>
        </w:rPr>
      </w:pPr>
      <w:r w:rsidRPr="005B638E">
        <w:rPr>
          <w:b/>
          <w:bCs/>
          <w:i/>
          <w:iCs/>
          <w:color w:val="000000" w:themeColor="text1"/>
        </w:rPr>
        <w:t xml:space="preserve"> </w:t>
      </w:r>
    </w:p>
    <w:p w:rsidR="003F0D3C" w:rsidRPr="003F0D3C" w:rsidRDefault="003F0D3C" w:rsidP="003F0D3C">
      <w:pPr>
        <w:ind w:left="1440"/>
        <w:jc w:val="both"/>
        <w:rPr>
          <w:color w:val="000000" w:themeColor="text1"/>
        </w:rPr>
      </w:pPr>
      <w:r w:rsidRPr="005B638E">
        <w:rPr>
          <w:b/>
          <w:bCs/>
          <w:i/>
          <w:iCs/>
          <w:color w:val="000000" w:themeColor="text1"/>
        </w:rPr>
        <w:t xml:space="preserve"> </w:t>
      </w:r>
    </w:p>
    <w:p w:rsidR="003F0D3C" w:rsidRPr="003F0D3C" w:rsidRDefault="003F0D3C" w:rsidP="003F0D3C">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rsidR="003F0D3C" w:rsidRPr="005B638E" w:rsidRDefault="003F0D3C" w:rsidP="003F0D3C">
      <w:pPr>
        <w:autoSpaceDE w:val="0"/>
        <w:autoSpaceDN w:val="0"/>
        <w:adjustRightInd w:val="0"/>
        <w:jc w:val="both"/>
        <w:rPr>
          <w:b/>
          <w:bCs/>
          <w:i/>
          <w:iCs/>
          <w:color w:val="000000" w:themeColor="text1"/>
        </w:rPr>
      </w:pPr>
    </w:p>
    <w:p w:rsidR="003F0D3C" w:rsidRPr="005B638E" w:rsidRDefault="003F0D3C" w:rsidP="003F0D3C">
      <w:pPr>
        <w:spacing w:after="40"/>
        <w:jc w:val="both"/>
        <w:rPr>
          <w:color w:val="000000" w:themeColor="text1"/>
        </w:rPr>
      </w:pPr>
      <w:proofErr w:type="gramStart"/>
      <w:r w:rsidRPr="005B638E">
        <w:rPr>
          <w:b/>
          <w:bCs/>
          <w:color w:val="000000" w:themeColor="text1"/>
        </w:rPr>
        <w:t xml:space="preserve">I </w:t>
      </w:r>
      <w:r w:rsidRPr="005B638E">
        <w:rPr>
          <w:color w:val="000000" w:themeColor="text1"/>
        </w:rPr>
        <w:t>.......................</w:t>
      </w:r>
      <w:r w:rsidR="0082066D">
        <w:rPr>
          <w:color w:val="000000" w:themeColor="text1"/>
        </w:rPr>
        <w:t>.....................…………………………………</w:t>
      </w:r>
      <w:r w:rsidRPr="005B638E">
        <w:rPr>
          <w:color w:val="000000" w:themeColor="text1"/>
        </w:rPr>
        <w:t xml:space="preserve">hereby consent that my Project, submitted in candidature for the </w:t>
      </w:r>
      <w:r>
        <w:rPr>
          <w:i/>
          <w:color w:val="000000" w:themeColor="text1"/>
          <w:u w:val="single"/>
        </w:rPr>
        <w:t>BEng.</w:t>
      </w:r>
      <w:proofErr w:type="gramEnd"/>
      <w:r>
        <w:rPr>
          <w:i/>
          <w:color w:val="000000" w:themeColor="text1"/>
          <w:u w:val="single"/>
        </w:rPr>
        <w:t xml:space="preserve"> Test Range Engineering</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rsidR="003F0D3C" w:rsidRPr="005B638E" w:rsidRDefault="003F0D3C" w:rsidP="003F0D3C">
      <w:pPr>
        <w:ind w:left="1440"/>
        <w:jc w:val="both"/>
        <w:rPr>
          <w:b/>
          <w:bCs/>
          <w:color w:val="000000" w:themeColor="text1"/>
        </w:rPr>
      </w:pPr>
    </w:p>
    <w:p w:rsidR="003F0D3C" w:rsidRPr="005B638E" w:rsidRDefault="003F0D3C" w:rsidP="003F0D3C">
      <w:pPr>
        <w:jc w:val="both"/>
        <w:rPr>
          <w:b/>
          <w:bCs/>
          <w:color w:val="000000" w:themeColor="text1"/>
        </w:rPr>
      </w:pPr>
    </w:p>
    <w:p w:rsidR="003F0D3C" w:rsidRPr="005B638E" w:rsidRDefault="003F0D3C" w:rsidP="003F0D3C">
      <w:pPr>
        <w:ind w:left="1440"/>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 </w:t>
      </w:r>
    </w:p>
    <w:p w:rsidR="003F0D3C" w:rsidRPr="005B638E" w:rsidRDefault="003F0D3C" w:rsidP="003F0D3C">
      <w:pPr>
        <w:ind w:left="1440"/>
        <w:jc w:val="both"/>
        <w:rPr>
          <w:color w:val="000000" w:themeColor="text1"/>
        </w:rPr>
      </w:pPr>
      <w:r w:rsidRPr="005B638E">
        <w:rPr>
          <w:b/>
          <w:bCs/>
          <w:i/>
          <w:iCs/>
          <w:color w:val="000000" w:themeColor="text1"/>
        </w:rPr>
        <w:t xml:space="preserve"> </w:t>
      </w:r>
    </w:p>
    <w:p w:rsidR="003F0D3C" w:rsidRPr="005B638E" w:rsidRDefault="003F0D3C" w:rsidP="003F0D3C">
      <w:pPr>
        <w:ind w:left="1440"/>
        <w:jc w:val="both"/>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 </w:t>
      </w:r>
    </w:p>
    <w:p w:rsidR="003F0D3C" w:rsidRPr="005B638E" w:rsidRDefault="003F0D3C" w:rsidP="003F0D3C">
      <w:pPr>
        <w:pStyle w:val="BodyText3"/>
        <w:rPr>
          <w:rFonts w:asciiTheme="minorHAnsi" w:hAnsiTheme="minorHAnsi"/>
          <w:b/>
          <w:bCs/>
          <w:color w:val="000000" w:themeColor="text1"/>
          <w:szCs w:val="24"/>
        </w:rPr>
      </w:pPr>
    </w:p>
    <w:p w:rsidR="003F0D3C" w:rsidRPr="005B638E" w:rsidRDefault="003F0D3C" w:rsidP="003F0D3C">
      <w:pPr>
        <w:pStyle w:val="BodyText3"/>
        <w:rPr>
          <w:rFonts w:asciiTheme="minorHAnsi" w:hAnsiTheme="minorHAnsi"/>
          <w:b/>
          <w:bCs/>
          <w:color w:val="000000" w:themeColor="text1"/>
          <w:szCs w:val="24"/>
        </w:rPr>
      </w:pPr>
    </w:p>
    <w:p w:rsidR="003F0D3C" w:rsidRPr="005B638E" w:rsidRDefault="003F0D3C" w:rsidP="003F0D3C">
      <w:pPr>
        <w:pStyle w:val="BodyText3"/>
        <w:rPr>
          <w:rFonts w:asciiTheme="minorHAnsi" w:hAnsiTheme="minorHAnsi"/>
          <w:b/>
          <w:bCs/>
          <w:color w:val="000000" w:themeColor="text1"/>
          <w:szCs w:val="24"/>
        </w:rPr>
      </w:pPr>
    </w:p>
    <w:p w:rsidR="003F0D3C" w:rsidRPr="005B638E" w:rsidRDefault="003F0D3C" w:rsidP="003F0D3C">
      <w:pPr>
        <w:pStyle w:val="BodyText3"/>
        <w:rPr>
          <w:rFonts w:asciiTheme="minorHAnsi" w:hAnsiTheme="minorHAnsi"/>
          <w:b/>
          <w:bCs/>
          <w:color w:val="000000" w:themeColor="text1"/>
          <w:szCs w:val="24"/>
        </w:rPr>
      </w:pPr>
    </w:p>
    <w:p w:rsidR="003F0D3C" w:rsidRPr="003F0D3C" w:rsidRDefault="003F0D3C" w:rsidP="003F0D3C">
      <w:pPr>
        <w:pStyle w:val="BodyText3"/>
        <w:jc w:val="left"/>
        <w:rPr>
          <w:rFonts w:asciiTheme="minorHAnsi" w:hAnsiTheme="minorHAnsi"/>
          <w:color w:val="000000" w:themeColor="text1"/>
          <w:szCs w:val="24"/>
        </w:rPr>
      </w:pPr>
      <w:proofErr w:type="gramStart"/>
      <w:r>
        <w:rPr>
          <w:rFonts w:asciiTheme="minorHAnsi" w:hAnsiTheme="minorHAnsi"/>
          <w:i/>
          <w:color w:val="000000" w:themeColor="text1"/>
          <w:szCs w:val="24"/>
        </w:rPr>
        <w:t>BEng.</w:t>
      </w:r>
      <w:proofErr w:type="gramEnd"/>
      <w:r>
        <w:rPr>
          <w:rFonts w:asciiTheme="minorHAnsi" w:hAnsiTheme="minorHAnsi"/>
          <w:i/>
          <w:color w:val="000000" w:themeColor="text1"/>
          <w:szCs w:val="24"/>
        </w:rPr>
        <w:t xml:space="preserve"> Test Range Engineering (Hons)</w:t>
      </w:r>
      <w:r>
        <w:rPr>
          <w:b/>
          <w:i/>
          <w:color w:val="365F91" w:themeColor="accent1" w:themeShade="BF"/>
          <w:sz w:val="32"/>
        </w:rPr>
        <w:br w:type="page"/>
      </w:r>
    </w:p>
    <w:p w:rsidR="00E768DA" w:rsidRPr="004D503E" w:rsidRDefault="001B2C79" w:rsidP="001B2C79">
      <w:pPr>
        <w:tabs>
          <w:tab w:val="left" w:pos="1141"/>
        </w:tabs>
        <w:spacing w:line="360" w:lineRule="auto"/>
        <w:rPr>
          <w:b/>
          <w:i/>
          <w:color w:val="365F91" w:themeColor="accent1" w:themeShade="BF"/>
          <w:sz w:val="32"/>
        </w:rPr>
      </w:pPr>
      <w:r w:rsidRPr="004D503E">
        <w:rPr>
          <w:b/>
          <w:i/>
          <w:color w:val="365F91" w:themeColor="accent1" w:themeShade="BF"/>
          <w:sz w:val="32"/>
        </w:rPr>
        <w:lastRenderedPageBreak/>
        <w:t>Abstract</w:t>
      </w:r>
    </w:p>
    <w:p w:rsidR="00587EC3" w:rsidRDefault="00587EC3" w:rsidP="001B2C79">
      <w:pPr>
        <w:tabs>
          <w:tab w:val="left" w:pos="1141"/>
        </w:tabs>
        <w:spacing w:line="360" w:lineRule="auto"/>
        <w:rPr>
          <w:i/>
          <w:sz w:val="24"/>
          <w:szCs w:val="24"/>
        </w:rPr>
      </w:pPr>
      <w:r>
        <w:rPr>
          <w:i/>
          <w:sz w:val="24"/>
          <w:szCs w:val="24"/>
        </w:rPr>
        <w:t>Wireless communications have taken over more roles in recent years, initially transferring files and data to now where such wireless methodologies like Bluetooth LE is utilised to automate and control devices in the</w:t>
      </w:r>
      <w:r w:rsidR="00E61987">
        <w:rPr>
          <w:i/>
          <w:sz w:val="24"/>
          <w:szCs w:val="24"/>
        </w:rPr>
        <w:t xml:space="preserve"> home</w:t>
      </w:r>
      <w:r w:rsidR="00327FBD">
        <w:rPr>
          <w:i/>
          <w:sz w:val="24"/>
          <w:szCs w:val="24"/>
          <w:highlight w:val="yellow"/>
        </w:rPr>
        <w:fldChar w:fldCharType="begin"/>
      </w:r>
      <w:r w:rsidR="00327FBD">
        <w:instrText xml:space="preserve"> TA \l "</w:instrText>
      </w:r>
      <w:r w:rsidR="00327FBD" w:rsidRPr="0019403C">
        <w:rPr>
          <w:i/>
          <w:sz w:val="24"/>
          <w:szCs w:val="24"/>
          <w:highlight w:val="yellow"/>
        </w:rPr>
        <w:instrText>[1]</w:instrText>
      </w:r>
      <w:r w:rsidR="00327FBD" w:rsidRPr="0019403C">
        <w:rPr>
          <w:i/>
          <w:sz w:val="24"/>
          <w:szCs w:val="24"/>
        </w:rPr>
        <w:instrText xml:space="preserve"> Test 1</w:instrText>
      </w:r>
      <w:r w:rsidR="00327FBD">
        <w:instrText xml:space="preserve">" \s "[1]" \c 1 </w:instrText>
      </w:r>
      <w:r w:rsidR="00327FBD">
        <w:rPr>
          <w:i/>
          <w:sz w:val="24"/>
          <w:szCs w:val="24"/>
          <w:highlight w:val="yellow"/>
        </w:rPr>
        <w:fldChar w:fldCharType="end"/>
      </w:r>
      <w:r>
        <w:rPr>
          <w:i/>
          <w:sz w:val="24"/>
          <w:szCs w:val="24"/>
        </w:rPr>
        <w:t>.</w:t>
      </w:r>
      <w:r w:rsidR="00327FBD">
        <w:rPr>
          <w:i/>
          <w:sz w:val="24"/>
          <w:szCs w:val="24"/>
        </w:rPr>
        <w:fldChar w:fldCharType="begin"/>
      </w:r>
      <w:r w:rsidR="00327FBD">
        <w:instrText xml:space="preserve"> TA \l "</w:instrText>
      </w:r>
      <w:r w:rsidR="00327FBD" w:rsidRPr="00AA1D56">
        <w:rPr>
          <w:i/>
          <w:sz w:val="24"/>
          <w:szCs w:val="24"/>
          <w:highlight w:val="yellow"/>
        </w:rPr>
        <w:instrText>[1</w:instrText>
      </w:r>
      <w:r w:rsidR="00327FBD" w:rsidRPr="00AA1D56">
        <w:rPr>
          <w:i/>
          <w:sz w:val="24"/>
          <w:szCs w:val="24"/>
        </w:rPr>
        <w:instrText>] Test</w:instrText>
      </w:r>
      <w:r w:rsidR="00327FBD">
        <w:instrText xml:space="preserve">" \s "[1]." \c 3 </w:instrText>
      </w:r>
      <w:r w:rsidR="00327FBD">
        <w:rPr>
          <w:i/>
          <w:sz w:val="24"/>
          <w:szCs w:val="24"/>
        </w:rPr>
        <w:fldChar w:fldCharType="end"/>
      </w:r>
    </w:p>
    <w:p w:rsidR="00587EC3" w:rsidRDefault="00B36D0C" w:rsidP="00587EC3">
      <w:pPr>
        <w:tabs>
          <w:tab w:val="left" w:pos="1141"/>
        </w:tabs>
        <w:spacing w:line="360" w:lineRule="auto"/>
        <w:rPr>
          <w:i/>
          <w:sz w:val="24"/>
          <w:szCs w:val="24"/>
        </w:rPr>
      </w:pPr>
      <w:r>
        <w:rPr>
          <w:i/>
          <w:sz w:val="24"/>
          <w:szCs w:val="24"/>
        </w:rPr>
        <w:t>With the ever increasing risk in</w:t>
      </w:r>
      <w:r w:rsidR="00587EC3">
        <w:rPr>
          <w:i/>
          <w:sz w:val="24"/>
          <w:szCs w:val="24"/>
        </w:rPr>
        <w:t xml:space="preserve"> security of </w:t>
      </w:r>
      <w:r>
        <w:rPr>
          <w:i/>
          <w:sz w:val="24"/>
          <w:szCs w:val="24"/>
        </w:rPr>
        <w:t>households</w:t>
      </w:r>
      <w:r w:rsidR="00587EC3">
        <w:rPr>
          <w:i/>
          <w:sz w:val="24"/>
          <w:szCs w:val="24"/>
        </w:rPr>
        <w:t xml:space="preserve"> &amp; the undesirable sight of traditional ‘pet flaps’ there is a major gap in the market in pet ownership for property entry/ exit methods for canines &amp; felines. There hasn’t been a major advance in technological implementation for the pet market in recent years. </w:t>
      </w:r>
    </w:p>
    <w:p w:rsidR="00587EC3" w:rsidRDefault="00587EC3" w:rsidP="00587EC3">
      <w:pPr>
        <w:tabs>
          <w:tab w:val="left" w:pos="1141"/>
        </w:tabs>
        <w:spacing w:line="360" w:lineRule="auto"/>
        <w:rPr>
          <w:i/>
          <w:sz w:val="24"/>
          <w:szCs w:val="24"/>
        </w:rPr>
      </w:pPr>
      <w:r w:rsidRPr="0075428F">
        <w:rPr>
          <w:i/>
          <w:sz w:val="24"/>
          <w:szCs w:val="24"/>
        </w:rPr>
        <w:t xml:space="preserve">This paper is intended to </w:t>
      </w:r>
      <w:r w:rsidR="00B36D0C">
        <w:rPr>
          <w:i/>
          <w:sz w:val="24"/>
          <w:szCs w:val="24"/>
        </w:rPr>
        <w:t>demonstrate</w:t>
      </w:r>
      <w:r>
        <w:rPr>
          <w:i/>
          <w:sz w:val="24"/>
          <w:szCs w:val="24"/>
        </w:rPr>
        <w:t xml:space="preserve"> </w:t>
      </w:r>
      <w:r w:rsidR="00B36D0C">
        <w:rPr>
          <w:i/>
          <w:sz w:val="24"/>
          <w:szCs w:val="24"/>
        </w:rPr>
        <w:t>an alternative &amp; low cost solution to alert pet owners of the access and egress to</w:t>
      </w:r>
      <w:r>
        <w:rPr>
          <w:i/>
          <w:sz w:val="24"/>
          <w:szCs w:val="24"/>
        </w:rPr>
        <w:t xml:space="preserve"> their pet’s needs</w:t>
      </w:r>
      <w:r w:rsidR="00B36D0C">
        <w:rPr>
          <w:i/>
          <w:sz w:val="24"/>
          <w:szCs w:val="24"/>
        </w:rPr>
        <w:t>, to whom has the incapability of installing ‘pet flaps’</w:t>
      </w:r>
      <w:r>
        <w:rPr>
          <w:i/>
          <w:sz w:val="24"/>
          <w:szCs w:val="24"/>
        </w:rPr>
        <w:t>, by studying t</w:t>
      </w:r>
      <w:r w:rsidR="0091312F">
        <w:rPr>
          <w:i/>
          <w:sz w:val="24"/>
          <w:szCs w:val="24"/>
        </w:rPr>
        <w:t>he wireless methods available,</w:t>
      </w:r>
      <w:r>
        <w:rPr>
          <w:i/>
          <w:sz w:val="24"/>
          <w:szCs w:val="24"/>
        </w:rPr>
        <w:t xml:space="preserve"> determine the feasibility to develop an automated system that a pet can autonomously trigger doorbell alarm.</w:t>
      </w:r>
    </w:p>
    <w:p w:rsidR="00034AAD" w:rsidRDefault="00034AAD" w:rsidP="00587EC3">
      <w:pPr>
        <w:tabs>
          <w:tab w:val="left" w:pos="1141"/>
        </w:tabs>
        <w:spacing w:line="360" w:lineRule="auto"/>
        <w:rPr>
          <w:i/>
          <w:sz w:val="24"/>
          <w:szCs w:val="24"/>
        </w:rPr>
      </w:pPr>
      <w:r>
        <w:rPr>
          <w:i/>
          <w:sz w:val="24"/>
          <w:szCs w:val="24"/>
        </w:rPr>
        <w:t xml:space="preserve">The wireless methods will first be analysed for </w:t>
      </w:r>
      <w:r w:rsidR="00842DCF">
        <w:rPr>
          <w:i/>
          <w:sz w:val="24"/>
          <w:szCs w:val="24"/>
        </w:rPr>
        <w:t>suitability</w:t>
      </w:r>
      <w:r>
        <w:rPr>
          <w:i/>
          <w:sz w:val="24"/>
          <w:szCs w:val="24"/>
        </w:rPr>
        <w:t xml:space="preserve"> to this application, the chosen wireless method will then be trialled, with results taken over its performance and reliability. </w:t>
      </w:r>
    </w:p>
    <w:p w:rsidR="009C5367" w:rsidRDefault="009C5367" w:rsidP="00587EC3">
      <w:pPr>
        <w:tabs>
          <w:tab w:val="left" w:pos="1141"/>
        </w:tabs>
        <w:spacing w:line="360" w:lineRule="auto"/>
        <w:rPr>
          <w:i/>
          <w:sz w:val="24"/>
          <w:szCs w:val="24"/>
        </w:rPr>
      </w:pPr>
      <w:r>
        <w:rPr>
          <w:i/>
          <w:sz w:val="24"/>
          <w:szCs w:val="24"/>
        </w:rPr>
        <w:t xml:space="preserve">The system will serve the purpose of a proximity alert device; therefore, RSSI (Received Signal Strength Indication) will be investigated, with the use of RF (Radio Frequency) test equipment, therefore, employed as the basis of the proximity threshold alert. </w:t>
      </w:r>
    </w:p>
    <w:p w:rsidR="009C5367" w:rsidRDefault="009C5367" w:rsidP="00587EC3">
      <w:pPr>
        <w:tabs>
          <w:tab w:val="left" w:pos="1141"/>
        </w:tabs>
        <w:spacing w:line="360" w:lineRule="auto"/>
        <w:rPr>
          <w:i/>
          <w:sz w:val="24"/>
          <w:szCs w:val="24"/>
        </w:rPr>
      </w:pPr>
      <w:r>
        <w:rPr>
          <w:i/>
          <w:sz w:val="24"/>
          <w:szCs w:val="24"/>
        </w:rPr>
        <w:t xml:space="preserve">The outcome is </w:t>
      </w:r>
      <w:r w:rsidR="00CF03ED">
        <w:rPr>
          <w:i/>
          <w:sz w:val="24"/>
          <w:szCs w:val="24"/>
        </w:rPr>
        <w:t>conclusive;</w:t>
      </w:r>
      <w:r>
        <w:rPr>
          <w:i/>
          <w:sz w:val="24"/>
          <w:szCs w:val="24"/>
        </w:rPr>
        <w:t xml:space="preserve"> it is entirely feasible to adapt a wireless </w:t>
      </w:r>
      <w:r w:rsidR="00CF03ED">
        <w:rPr>
          <w:i/>
          <w:sz w:val="24"/>
          <w:szCs w:val="24"/>
        </w:rPr>
        <w:t>methodology as a proximity device, but with some interesting outcomes; power density affects the detectable range, as well as obstructing the transmitting EM RF (Electro-Magnetic Radio Frequency) wave, however, there are variations in house layouts &amp; environments that contribute to this.</w:t>
      </w:r>
    </w:p>
    <w:p w:rsidR="00CF03ED" w:rsidRDefault="00CF03ED" w:rsidP="00587EC3">
      <w:pPr>
        <w:tabs>
          <w:tab w:val="left" w:pos="1141"/>
        </w:tabs>
        <w:spacing w:line="360" w:lineRule="auto"/>
        <w:rPr>
          <w:i/>
          <w:sz w:val="24"/>
          <w:szCs w:val="24"/>
        </w:rPr>
      </w:pPr>
      <w:r>
        <w:rPr>
          <w:i/>
          <w:sz w:val="24"/>
          <w:szCs w:val="24"/>
        </w:rPr>
        <w:t>Further investigation is needed to determine the negative effects of the EM RF wave propagating through varying materials.</w:t>
      </w:r>
    </w:p>
    <w:p w:rsidR="00587EC3" w:rsidRDefault="00587EC3" w:rsidP="00587EC3">
      <w:pPr>
        <w:tabs>
          <w:tab w:val="left" w:pos="1141"/>
        </w:tabs>
        <w:spacing w:line="360" w:lineRule="auto"/>
        <w:rPr>
          <w:i/>
          <w:sz w:val="24"/>
          <w:szCs w:val="24"/>
        </w:rPr>
      </w:pPr>
      <w:r>
        <w:rPr>
          <w:i/>
          <w:sz w:val="24"/>
          <w:szCs w:val="24"/>
        </w:rPr>
        <w:t xml:space="preserve"> </w:t>
      </w:r>
    </w:p>
    <w:p w:rsidR="001B2C79" w:rsidRDefault="001B2C79" w:rsidP="001B2C79">
      <w:pPr>
        <w:tabs>
          <w:tab w:val="left" w:pos="1141"/>
        </w:tabs>
        <w:spacing w:line="360" w:lineRule="auto"/>
        <w:rPr>
          <w:b/>
          <w:i/>
          <w:sz w:val="32"/>
        </w:rPr>
      </w:pPr>
    </w:p>
    <w:p w:rsidR="000D2243" w:rsidRPr="008C0A82" w:rsidRDefault="000D2243" w:rsidP="001B2C79">
      <w:pPr>
        <w:tabs>
          <w:tab w:val="left" w:pos="1141"/>
        </w:tabs>
        <w:spacing w:line="360" w:lineRule="auto"/>
        <w:rPr>
          <w:sz w:val="32"/>
        </w:rPr>
      </w:pPr>
    </w:p>
    <w:p w:rsidR="001B2C79" w:rsidRDefault="009D0763" w:rsidP="001B2C79">
      <w:pPr>
        <w:tabs>
          <w:tab w:val="left" w:pos="1141"/>
        </w:tabs>
        <w:spacing w:line="360" w:lineRule="auto"/>
        <w:rPr>
          <w:b/>
          <w:i/>
          <w:sz w:val="32"/>
        </w:rPr>
      </w:pPr>
      <w:r w:rsidRPr="00291FA1">
        <w:rPr>
          <w:b/>
          <w:i/>
          <w:noProof/>
          <w:sz w:val="32"/>
          <w:lang w:eastAsia="en-GB"/>
        </w:rPr>
        <mc:AlternateContent>
          <mc:Choice Requires="wps">
            <w:drawing>
              <wp:anchor distT="0" distB="0" distL="114300" distR="114300" simplePos="0" relativeHeight="251665408" behindDoc="0" locked="0" layoutInCell="1" allowOverlap="1" wp14:anchorId="6FD3EE6C" wp14:editId="306E9CE5">
                <wp:simplePos x="0" y="0"/>
                <wp:positionH relativeFrom="column">
                  <wp:posOffset>-583324</wp:posOffset>
                </wp:positionH>
                <wp:positionV relativeFrom="paragraph">
                  <wp:posOffset>-2081290</wp:posOffset>
                </wp:positionV>
                <wp:extent cx="6593205" cy="1923393"/>
                <wp:effectExtent l="0" t="0" r="0" b="12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3205" cy="1923393"/>
                        </a:xfrm>
                        <a:prstGeom prst="rect">
                          <a:avLst/>
                        </a:prstGeom>
                        <a:noFill/>
                        <a:ln w="9525">
                          <a:noFill/>
                          <a:miter lim="800000"/>
                          <a:headEnd/>
                          <a:tailEnd/>
                        </a:ln>
                      </wps:spPr>
                      <wps:txbx>
                        <w:txbxContent>
                          <w:p w:rsidR="005D357B" w:rsidRPr="00E31F0B" w:rsidRDefault="005D357B" w:rsidP="00291FA1">
                            <w:pPr>
                              <w:jc w:val="center"/>
                              <w:rPr>
                                <w:rFonts w:cs="Arial"/>
                                <w:b/>
                                <w:i/>
                                <w:color w:val="D9D9D9" w:themeColor="background1" w:themeShade="D9"/>
                                <w:sz w:val="72"/>
                                <w14:shadow w14:blurRad="69850" w14:dist="43180" w14:dir="5400000" w14:sx="0" w14:sy="0" w14:kx="0" w14:ky="0" w14:algn="none">
                                  <w14:srgbClr w14:val="000000">
                                    <w14:alpha w14:val="35000"/>
                                  </w14:srgbClr>
                                </w14:shadow>
                                <w14:textOutline w14:w="19050" w14:cap="flat" w14:cmpd="sng" w14:algn="ctr">
                                  <w14:solidFill>
                                    <w14:schemeClr w14:val="tx1"/>
                                  </w14:solidFill>
                                  <w14:prstDash w14:val="solid"/>
                                  <w14:round/>
                                </w14:textOutline>
                              </w:rPr>
                            </w:pPr>
                            <w:r w:rsidRPr="00E31F0B">
                              <w:rPr>
                                <w:rFonts w:cs="Arial"/>
                                <w:b/>
                                <w:i/>
                                <w:color w:val="D9D9D9" w:themeColor="background1" w:themeShade="D9"/>
                                <w:sz w:val="72"/>
                                <w14:shadow w14:blurRad="69850" w14:dist="43180" w14:dir="5400000" w14:sx="0" w14:sy="0" w14:kx="0" w14:ky="0" w14:algn="none">
                                  <w14:srgbClr w14:val="000000">
                                    <w14:alpha w14:val="35000"/>
                                  </w14:srgbClr>
                                </w14:shadow>
                                <w14:textOutline w14:w="19050" w14:cap="flat" w14:cmpd="sng" w14:algn="ctr">
                                  <w14:solidFill>
                                    <w14:schemeClr w14:val="tx1"/>
                                  </w14:solidFill>
                                  <w14:prstDash w14:val="solid"/>
                                  <w14:round/>
                                </w14:textOutline>
                              </w:rPr>
                              <w:t xml:space="preserve">In Loving Memory </w:t>
                            </w:r>
                            <w:r w:rsidRPr="00E31F0B">
                              <w:rPr>
                                <w:rFonts w:cs="Arial"/>
                                <w:b/>
                                <w:i/>
                                <w:color w:val="D9D9D9" w:themeColor="background1" w:themeShade="D9"/>
                                <w:sz w:val="72"/>
                                <w14:shadow w14:blurRad="69850" w14:dist="43180" w14:dir="5400000" w14:sx="0" w14:sy="0" w14:kx="0" w14:ky="0" w14:algn="none">
                                  <w14:srgbClr w14:val="000000">
                                    <w14:alpha w14:val="35000"/>
                                  </w14:srgbClr>
                                </w14:shadow>
                                <w14:textOutline w14:w="19050" w14:cap="flat" w14:cmpd="sng" w14:algn="ctr">
                                  <w14:solidFill>
                                    <w14:schemeClr w14:val="tx1"/>
                                  </w14:solidFill>
                                  <w14:prstDash w14:val="solid"/>
                                  <w14:round/>
                                </w14:textOutline>
                              </w:rPr>
                              <w:br/>
                              <w:t xml:space="preserve">of </w:t>
                            </w:r>
                            <w:r w:rsidRPr="00E31F0B">
                              <w:rPr>
                                <w:rFonts w:cs="Arial"/>
                                <w:b/>
                                <w:i/>
                                <w:color w:val="D9D9D9" w:themeColor="background1" w:themeShade="D9"/>
                                <w:sz w:val="72"/>
                                <w14:shadow w14:blurRad="69850" w14:dist="43180" w14:dir="5400000" w14:sx="0" w14:sy="0" w14:kx="0" w14:ky="0" w14:algn="none">
                                  <w14:srgbClr w14:val="000000">
                                    <w14:alpha w14:val="35000"/>
                                  </w14:srgbClr>
                                </w14:shadow>
                                <w14:textOutline w14:w="19050" w14:cap="flat" w14:cmpd="sng" w14:algn="ctr">
                                  <w14:solidFill>
                                    <w14:schemeClr w14:val="tx1"/>
                                  </w14:solidFill>
                                  <w14:prstDash w14:val="solid"/>
                                  <w14:round/>
                                </w14:textOutline>
                              </w:rPr>
                              <w:br/>
                              <w:t>‘Aussie’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5.95pt;margin-top:-163.9pt;width:519.15pt;height:15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" filled="f" stroked="f">
                <v:textbox>
                  <w:txbxContent>
                    <w:p w:rsidR="005D357B" w:rsidRPr="00E31F0B" w:rsidRDefault="005D357B" w:rsidP="00291FA1">
                      <w:pPr>
                        <w:jc w:val="center"/>
                        <w:rPr>
                          <w:rFonts w:cs="Arial"/>
                          <w:b/>
                          <w:i/>
                          <w:color w:val="D9D9D9" w:themeColor="background1" w:themeShade="D9"/>
                          <w:sz w:val="72"/>
                          <w14:shadow w14:blurRad="69850" w14:dist="43180" w14:dir="5400000" w14:sx="0" w14:sy="0" w14:kx="0" w14:ky="0" w14:algn="none">
                            <w14:srgbClr w14:val="000000">
                              <w14:alpha w14:val="35000"/>
                            </w14:srgbClr>
                          </w14:shadow>
                          <w14:textOutline w14:w="19050" w14:cap="flat" w14:cmpd="sng" w14:algn="ctr">
                            <w14:solidFill>
                              <w14:schemeClr w14:val="tx1"/>
                            </w14:solidFill>
                            <w14:prstDash w14:val="solid"/>
                            <w14:round/>
                          </w14:textOutline>
                        </w:rPr>
                      </w:pPr>
                      <w:r w:rsidRPr="00E31F0B">
                        <w:rPr>
                          <w:rFonts w:cs="Arial"/>
                          <w:b/>
                          <w:i/>
                          <w:color w:val="D9D9D9" w:themeColor="background1" w:themeShade="D9"/>
                          <w:sz w:val="72"/>
                          <w14:shadow w14:blurRad="69850" w14:dist="43180" w14:dir="5400000" w14:sx="0" w14:sy="0" w14:kx="0" w14:ky="0" w14:algn="none">
                            <w14:srgbClr w14:val="000000">
                              <w14:alpha w14:val="35000"/>
                            </w14:srgbClr>
                          </w14:shadow>
                          <w14:textOutline w14:w="19050" w14:cap="flat" w14:cmpd="sng" w14:algn="ctr">
                            <w14:solidFill>
                              <w14:schemeClr w14:val="tx1"/>
                            </w14:solidFill>
                            <w14:prstDash w14:val="solid"/>
                            <w14:round/>
                          </w14:textOutline>
                        </w:rPr>
                        <w:t xml:space="preserve">In Loving Memory </w:t>
                      </w:r>
                      <w:r w:rsidRPr="00E31F0B">
                        <w:rPr>
                          <w:rFonts w:cs="Arial"/>
                          <w:b/>
                          <w:i/>
                          <w:color w:val="D9D9D9" w:themeColor="background1" w:themeShade="D9"/>
                          <w:sz w:val="72"/>
                          <w14:shadow w14:blurRad="69850" w14:dist="43180" w14:dir="5400000" w14:sx="0" w14:sy="0" w14:kx="0" w14:ky="0" w14:algn="none">
                            <w14:srgbClr w14:val="000000">
                              <w14:alpha w14:val="35000"/>
                            </w14:srgbClr>
                          </w14:shadow>
                          <w14:textOutline w14:w="19050" w14:cap="flat" w14:cmpd="sng" w14:algn="ctr">
                            <w14:solidFill>
                              <w14:schemeClr w14:val="tx1"/>
                            </w14:solidFill>
                            <w14:prstDash w14:val="solid"/>
                            <w14:round/>
                          </w14:textOutline>
                        </w:rPr>
                        <w:br/>
                        <w:t xml:space="preserve">of </w:t>
                      </w:r>
                      <w:r w:rsidRPr="00E31F0B">
                        <w:rPr>
                          <w:rFonts w:cs="Arial"/>
                          <w:b/>
                          <w:i/>
                          <w:color w:val="D9D9D9" w:themeColor="background1" w:themeShade="D9"/>
                          <w:sz w:val="72"/>
                          <w14:shadow w14:blurRad="69850" w14:dist="43180" w14:dir="5400000" w14:sx="0" w14:sy="0" w14:kx="0" w14:ky="0" w14:algn="none">
                            <w14:srgbClr w14:val="000000">
                              <w14:alpha w14:val="35000"/>
                            </w14:srgbClr>
                          </w14:shadow>
                          <w14:textOutline w14:w="19050" w14:cap="flat" w14:cmpd="sng" w14:algn="ctr">
                            <w14:solidFill>
                              <w14:schemeClr w14:val="tx1"/>
                            </w14:solidFill>
                            <w14:prstDash w14:val="solid"/>
                            <w14:round/>
                          </w14:textOutline>
                        </w:rPr>
                        <w:br/>
                        <w:t>‘Aussie’</w:t>
                      </w:r>
                    </w:p>
                  </w:txbxContent>
                </v:textbox>
              </v:shape>
            </w:pict>
          </mc:Fallback>
        </mc:AlternateContent>
      </w:r>
      <w:r w:rsidR="0043366F">
        <w:rPr>
          <w:noProof/>
          <w:lang w:eastAsia="en-GB"/>
        </w:rPr>
        <w:drawing>
          <wp:anchor distT="0" distB="0" distL="114300" distR="114300" simplePos="0" relativeHeight="251663360" behindDoc="1" locked="0" layoutInCell="1" allowOverlap="1" wp14:anchorId="1E85DA2E" wp14:editId="100FDA26">
            <wp:simplePos x="0" y="0"/>
            <wp:positionH relativeFrom="column">
              <wp:posOffset>-890905</wp:posOffset>
            </wp:positionH>
            <wp:positionV relativeFrom="paragraph">
              <wp:posOffset>-97155</wp:posOffset>
            </wp:positionV>
            <wp:extent cx="7507605" cy="7507605"/>
            <wp:effectExtent l="0" t="0" r="0" b="0"/>
            <wp:wrapTight wrapText="bothSides">
              <wp:wrapPolygon edited="0">
                <wp:start x="0" y="0"/>
                <wp:lineTo x="0" y="21540"/>
                <wp:lineTo x="21540" y="21540"/>
                <wp:lineTo x="21540" y="0"/>
                <wp:lineTo x="0" y="0"/>
              </wp:wrapPolygon>
            </wp:wrapTight>
            <wp:docPr id="8" name="Picture 8" descr="C:\Users\Chris\Desktop\Year 3 BEng\Final Major Project - Project Swordfish\IMG-20160528-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IMG-20160528-WA001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07605" cy="7507605"/>
                    </a:xfrm>
                    <a:prstGeom prst="rect">
                      <a:avLst/>
                    </a:prstGeom>
                    <a:noFill/>
                    <a:ln>
                      <a:noFill/>
                    </a:ln>
                  </pic:spPr>
                </pic:pic>
              </a:graphicData>
            </a:graphic>
            <wp14:sizeRelH relativeFrom="page">
              <wp14:pctWidth>0</wp14:pctWidth>
            </wp14:sizeRelH>
            <wp14:sizeRelV relativeFrom="page">
              <wp14:pctHeight>0</wp14:pctHeight>
            </wp14:sizeRelV>
          </wp:anchor>
        </w:drawing>
      </w:r>
    </w:p>
    <w:sdt>
      <w:sdtPr>
        <w:rPr>
          <w:rFonts w:asciiTheme="minorHAnsi" w:eastAsiaTheme="minorHAnsi" w:hAnsiTheme="minorHAnsi" w:cstheme="minorBidi"/>
          <w:b w:val="0"/>
          <w:bCs w:val="0"/>
          <w:color w:val="auto"/>
          <w:sz w:val="22"/>
          <w:szCs w:val="22"/>
          <w:lang w:val="en-GB" w:eastAsia="en-US"/>
        </w:rPr>
        <w:id w:val="95767292"/>
        <w:docPartObj>
          <w:docPartGallery w:val="Table of Contents"/>
          <w:docPartUnique/>
        </w:docPartObj>
      </w:sdtPr>
      <w:sdtEndPr>
        <w:rPr>
          <w:noProof/>
        </w:rPr>
      </w:sdtEndPr>
      <w:sdtContent>
        <w:p w:rsidR="007F6058" w:rsidRDefault="007F6058">
          <w:pPr>
            <w:pStyle w:val="TOCHeading"/>
          </w:pPr>
          <w:r>
            <w:t>Table of Contents</w:t>
          </w:r>
        </w:p>
        <w:p w:rsidR="005D357B" w:rsidRDefault="007F6058">
          <w:pPr>
            <w:pStyle w:val="TOC1"/>
            <w:tabs>
              <w:tab w:val="right" w:leader="dot" w:pos="8188"/>
            </w:tabs>
            <w:rPr>
              <w:noProof/>
              <w:lang w:val="en-GB" w:eastAsia="en-GB"/>
            </w:rPr>
          </w:pPr>
          <w:r>
            <w:fldChar w:fldCharType="begin"/>
          </w:r>
          <w:r>
            <w:instrText xml:space="preserve"> TOC \o "1-3" \h \z \u </w:instrText>
          </w:r>
          <w:r>
            <w:fldChar w:fldCharType="separate"/>
          </w:r>
          <w:hyperlink w:anchor="_Toc516082416" w:history="1">
            <w:r w:rsidR="005D357B" w:rsidRPr="00B65269">
              <w:rPr>
                <w:rStyle w:val="Hyperlink"/>
                <w:noProof/>
              </w:rPr>
              <w:t>Introduction</w:t>
            </w:r>
            <w:r w:rsidR="005D357B">
              <w:rPr>
                <w:noProof/>
                <w:webHidden/>
              </w:rPr>
              <w:tab/>
            </w:r>
            <w:r w:rsidR="005D357B">
              <w:rPr>
                <w:noProof/>
                <w:webHidden/>
              </w:rPr>
              <w:fldChar w:fldCharType="begin"/>
            </w:r>
            <w:r w:rsidR="005D357B">
              <w:rPr>
                <w:noProof/>
                <w:webHidden/>
              </w:rPr>
              <w:instrText xml:space="preserve"> PAGEREF _Toc516082416 \h </w:instrText>
            </w:r>
            <w:r w:rsidR="005D357B">
              <w:rPr>
                <w:noProof/>
                <w:webHidden/>
              </w:rPr>
            </w:r>
            <w:r w:rsidR="005D357B">
              <w:rPr>
                <w:noProof/>
                <w:webHidden/>
              </w:rPr>
              <w:fldChar w:fldCharType="separate"/>
            </w:r>
            <w:r w:rsidR="00450F22">
              <w:rPr>
                <w:noProof/>
                <w:webHidden/>
              </w:rPr>
              <w:t>1</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17" w:history="1">
            <w:r w:rsidR="005D357B" w:rsidRPr="00B65269">
              <w:rPr>
                <w:rStyle w:val="Hyperlink"/>
                <w:noProof/>
              </w:rPr>
              <w:t>Section 1</w:t>
            </w:r>
            <w:r w:rsidR="005D357B">
              <w:rPr>
                <w:noProof/>
                <w:webHidden/>
              </w:rPr>
              <w:tab/>
            </w:r>
            <w:r w:rsidR="005D357B">
              <w:rPr>
                <w:noProof/>
                <w:webHidden/>
              </w:rPr>
              <w:fldChar w:fldCharType="begin"/>
            </w:r>
            <w:r w:rsidR="005D357B">
              <w:rPr>
                <w:noProof/>
                <w:webHidden/>
              </w:rPr>
              <w:instrText xml:space="preserve"> PAGEREF _Toc516082417 \h </w:instrText>
            </w:r>
            <w:r w:rsidR="005D357B">
              <w:rPr>
                <w:noProof/>
                <w:webHidden/>
              </w:rPr>
            </w:r>
            <w:r w:rsidR="005D357B">
              <w:rPr>
                <w:noProof/>
                <w:webHidden/>
              </w:rPr>
              <w:fldChar w:fldCharType="separate"/>
            </w:r>
            <w:r w:rsidR="00450F22">
              <w:rPr>
                <w:noProof/>
                <w:webHidden/>
              </w:rPr>
              <w:t>2</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18" w:history="1">
            <w:r w:rsidR="005D357B" w:rsidRPr="00B65269">
              <w:rPr>
                <w:rStyle w:val="Hyperlink"/>
                <w:noProof/>
              </w:rPr>
              <w:t>Problem outline</w:t>
            </w:r>
            <w:r w:rsidR="005D357B">
              <w:rPr>
                <w:noProof/>
                <w:webHidden/>
              </w:rPr>
              <w:tab/>
            </w:r>
            <w:r w:rsidR="005D357B">
              <w:rPr>
                <w:noProof/>
                <w:webHidden/>
              </w:rPr>
              <w:fldChar w:fldCharType="begin"/>
            </w:r>
            <w:r w:rsidR="005D357B">
              <w:rPr>
                <w:noProof/>
                <w:webHidden/>
              </w:rPr>
              <w:instrText xml:space="preserve"> PAGEREF _Toc516082418 \h </w:instrText>
            </w:r>
            <w:r w:rsidR="005D357B">
              <w:rPr>
                <w:noProof/>
                <w:webHidden/>
              </w:rPr>
            </w:r>
            <w:r w:rsidR="005D357B">
              <w:rPr>
                <w:noProof/>
                <w:webHidden/>
              </w:rPr>
              <w:fldChar w:fldCharType="separate"/>
            </w:r>
            <w:r w:rsidR="00450F22">
              <w:rPr>
                <w:noProof/>
                <w:webHidden/>
              </w:rPr>
              <w:t>2</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19" w:history="1">
            <w:r w:rsidR="005D357B" w:rsidRPr="00B65269">
              <w:rPr>
                <w:rStyle w:val="Hyperlink"/>
                <w:noProof/>
              </w:rPr>
              <w:t>Proposed solution</w:t>
            </w:r>
            <w:r w:rsidR="005D357B">
              <w:rPr>
                <w:noProof/>
                <w:webHidden/>
              </w:rPr>
              <w:tab/>
            </w:r>
            <w:r w:rsidR="005D357B">
              <w:rPr>
                <w:noProof/>
                <w:webHidden/>
              </w:rPr>
              <w:fldChar w:fldCharType="begin"/>
            </w:r>
            <w:r w:rsidR="005D357B">
              <w:rPr>
                <w:noProof/>
                <w:webHidden/>
              </w:rPr>
              <w:instrText xml:space="preserve"> PAGEREF _Toc516082419 \h </w:instrText>
            </w:r>
            <w:r w:rsidR="005D357B">
              <w:rPr>
                <w:noProof/>
                <w:webHidden/>
              </w:rPr>
            </w:r>
            <w:r w:rsidR="005D357B">
              <w:rPr>
                <w:noProof/>
                <w:webHidden/>
              </w:rPr>
              <w:fldChar w:fldCharType="separate"/>
            </w:r>
            <w:r w:rsidR="00450F22">
              <w:rPr>
                <w:noProof/>
                <w:webHidden/>
              </w:rPr>
              <w:t>2</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20" w:history="1">
            <w:r w:rsidR="005D357B" w:rsidRPr="00B65269">
              <w:rPr>
                <w:rStyle w:val="Hyperlink"/>
                <w:noProof/>
              </w:rPr>
              <w:t>Wireless Technologies Overview</w:t>
            </w:r>
            <w:r w:rsidR="005D357B">
              <w:rPr>
                <w:noProof/>
                <w:webHidden/>
              </w:rPr>
              <w:tab/>
            </w:r>
            <w:r w:rsidR="005D357B">
              <w:rPr>
                <w:noProof/>
                <w:webHidden/>
              </w:rPr>
              <w:fldChar w:fldCharType="begin"/>
            </w:r>
            <w:r w:rsidR="005D357B">
              <w:rPr>
                <w:noProof/>
                <w:webHidden/>
              </w:rPr>
              <w:instrText xml:space="preserve"> PAGEREF _Toc516082420 \h </w:instrText>
            </w:r>
            <w:r w:rsidR="005D357B">
              <w:rPr>
                <w:noProof/>
                <w:webHidden/>
              </w:rPr>
            </w:r>
            <w:r w:rsidR="005D357B">
              <w:rPr>
                <w:noProof/>
                <w:webHidden/>
              </w:rPr>
              <w:fldChar w:fldCharType="separate"/>
            </w:r>
            <w:r w:rsidR="00450F22">
              <w:rPr>
                <w:noProof/>
                <w:webHidden/>
              </w:rPr>
              <w:t>3</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21" w:history="1">
            <w:r w:rsidR="005D357B" w:rsidRPr="00B65269">
              <w:rPr>
                <w:rStyle w:val="Hyperlink"/>
                <w:noProof/>
              </w:rPr>
              <w:t>RFID/ NFC</w:t>
            </w:r>
            <w:r w:rsidR="005D357B">
              <w:rPr>
                <w:noProof/>
                <w:webHidden/>
              </w:rPr>
              <w:tab/>
            </w:r>
            <w:r w:rsidR="005D357B">
              <w:rPr>
                <w:noProof/>
                <w:webHidden/>
              </w:rPr>
              <w:fldChar w:fldCharType="begin"/>
            </w:r>
            <w:r w:rsidR="005D357B">
              <w:rPr>
                <w:noProof/>
                <w:webHidden/>
              </w:rPr>
              <w:instrText xml:space="preserve"> PAGEREF _Toc516082421 \h </w:instrText>
            </w:r>
            <w:r w:rsidR="005D357B">
              <w:rPr>
                <w:noProof/>
                <w:webHidden/>
              </w:rPr>
            </w:r>
            <w:r w:rsidR="005D357B">
              <w:rPr>
                <w:noProof/>
                <w:webHidden/>
              </w:rPr>
              <w:fldChar w:fldCharType="separate"/>
            </w:r>
            <w:r w:rsidR="00450F22">
              <w:rPr>
                <w:noProof/>
                <w:webHidden/>
              </w:rPr>
              <w:t>3</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22" w:history="1">
            <w:r w:rsidR="005D357B" w:rsidRPr="00B65269">
              <w:rPr>
                <w:rStyle w:val="Hyperlink"/>
                <w:noProof/>
              </w:rPr>
              <w:t>GSM (GPRS, 2G, 3G &amp; 4G)</w:t>
            </w:r>
            <w:r w:rsidR="005D357B">
              <w:rPr>
                <w:noProof/>
                <w:webHidden/>
              </w:rPr>
              <w:tab/>
            </w:r>
            <w:r w:rsidR="005D357B">
              <w:rPr>
                <w:noProof/>
                <w:webHidden/>
              </w:rPr>
              <w:fldChar w:fldCharType="begin"/>
            </w:r>
            <w:r w:rsidR="005D357B">
              <w:rPr>
                <w:noProof/>
                <w:webHidden/>
              </w:rPr>
              <w:instrText xml:space="preserve"> PAGEREF _Toc516082422 \h </w:instrText>
            </w:r>
            <w:r w:rsidR="005D357B">
              <w:rPr>
                <w:noProof/>
                <w:webHidden/>
              </w:rPr>
            </w:r>
            <w:r w:rsidR="005D357B">
              <w:rPr>
                <w:noProof/>
                <w:webHidden/>
              </w:rPr>
              <w:fldChar w:fldCharType="separate"/>
            </w:r>
            <w:r w:rsidR="00450F22">
              <w:rPr>
                <w:noProof/>
                <w:webHidden/>
              </w:rPr>
              <w:t>3</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23" w:history="1">
            <w:r w:rsidR="005D357B" w:rsidRPr="00B65269">
              <w:rPr>
                <w:rStyle w:val="Hyperlink"/>
                <w:noProof/>
              </w:rPr>
              <w:t>Bluetooth</w:t>
            </w:r>
            <w:r w:rsidR="005D357B">
              <w:rPr>
                <w:noProof/>
                <w:webHidden/>
              </w:rPr>
              <w:tab/>
            </w:r>
            <w:r w:rsidR="005D357B">
              <w:rPr>
                <w:noProof/>
                <w:webHidden/>
              </w:rPr>
              <w:fldChar w:fldCharType="begin"/>
            </w:r>
            <w:r w:rsidR="005D357B">
              <w:rPr>
                <w:noProof/>
                <w:webHidden/>
              </w:rPr>
              <w:instrText xml:space="preserve"> PAGEREF _Toc516082423 \h </w:instrText>
            </w:r>
            <w:r w:rsidR="005D357B">
              <w:rPr>
                <w:noProof/>
                <w:webHidden/>
              </w:rPr>
            </w:r>
            <w:r w:rsidR="005D357B">
              <w:rPr>
                <w:noProof/>
                <w:webHidden/>
              </w:rPr>
              <w:fldChar w:fldCharType="separate"/>
            </w:r>
            <w:r w:rsidR="00450F22">
              <w:rPr>
                <w:noProof/>
                <w:webHidden/>
              </w:rPr>
              <w:t>4</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24" w:history="1">
            <w:r w:rsidR="005D357B" w:rsidRPr="00B65269">
              <w:rPr>
                <w:rStyle w:val="Hyperlink"/>
                <w:noProof/>
              </w:rPr>
              <w:t>- 2.0, 4.0 + LE</w:t>
            </w:r>
            <w:r w:rsidR="005D357B">
              <w:rPr>
                <w:noProof/>
                <w:webHidden/>
              </w:rPr>
              <w:tab/>
            </w:r>
            <w:r w:rsidR="005D357B">
              <w:rPr>
                <w:noProof/>
                <w:webHidden/>
              </w:rPr>
              <w:fldChar w:fldCharType="begin"/>
            </w:r>
            <w:r w:rsidR="005D357B">
              <w:rPr>
                <w:noProof/>
                <w:webHidden/>
              </w:rPr>
              <w:instrText xml:space="preserve"> PAGEREF _Toc516082424 \h </w:instrText>
            </w:r>
            <w:r w:rsidR="005D357B">
              <w:rPr>
                <w:noProof/>
                <w:webHidden/>
              </w:rPr>
            </w:r>
            <w:r w:rsidR="005D357B">
              <w:rPr>
                <w:noProof/>
                <w:webHidden/>
              </w:rPr>
              <w:fldChar w:fldCharType="separate"/>
            </w:r>
            <w:r w:rsidR="00450F22">
              <w:rPr>
                <w:noProof/>
                <w:webHidden/>
              </w:rPr>
              <w:t>4</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25" w:history="1">
            <w:r w:rsidR="005D357B" w:rsidRPr="00B65269">
              <w:rPr>
                <w:rStyle w:val="Hyperlink"/>
                <w:noProof/>
              </w:rPr>
              <w:t>Wi-Fi</w:t>
            </w:r>
            <w:r w:rsidR="005D357B">
              <w:rPr>
                <w:noProof/>
                <w:webHidden/>
              </w:rPr>
              <w:tab/>
            </w:r>
            <w:r w:rsidR="005D357B">
              <w:rPr>
                <w:noProof/>
                <w:webHidden/>
              </w:rPr>
              <w:fldChar w:fldCharType="begin"/>
            </w:r>
            <w:r w:rsidR="005D357B">
              <w:rPr>
                <w:noProof/>
                <w:webHidden/>
              </w:rPr>
              <w:instrText xml:space="preserve"> PAGEREF _Toc516082425 \h </w:instrText>
            </w:r>
            <w:r w:rsidR="005D357B">
              <w:rPr>
                <w:noProof/>
                <w:webHidden/>
              </w:rPr>
            </w:r>
            <w:r w:rsidR="005D357B">
              <w:rPr>
                <w:noProof/>
                <w:webHidden/>
              </w:rPr>
              <w:fldChar w:fldCharType="separate"/>
            </w:r>
            <w:r w:rsidR="00450F22">
              <w:rPr>
                <w:noProof/>
                <w:webHidden/>
              </w:rPr>
              <w:t>4</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26" w:history="1">
            <w:r w:rsidR="005D357B" w:rsidRPr="00B65269">
              <w:rPr>
                <w:rStyle w:val="Hyperlink"/>
                <w:noProof/>
              </w:rPr>
              <w:t>Section 2</w:t>
            </w:r>
            <w:r w:rsidR="005D357B">
              <w:rPr>
                <w:noProof/>
                <w:webHidden/>
              </w:rPr>
              <w:tab/>
            </w:r>
            <w:r w:rsidR="005D357B">
              <w:rPr>
                <w:noProof/>
                <w:webHidden/>
              </w:rPr>
              <w:fldChar w:fldCharType="begin"/>
            </w:r>
            <w:r w:rsidR="005D357B">
              <w:rPr>
                <w:noProof/>
                <w:webHidden/>
              </w:rPr>
              <w:instrText xml:space="preserve"> PAGEREF _Toc516082426 \h </w:instrText>
            </w:r>
            <w:r w:rsidR="005D357B">
              <w:rPr>
                <w:noProof/>
                <w:webHidden/>
              </w:rPr>
            </w:r>
            <w:r w:rsidR="005D357B">
              <w:rPr>
                <w:noProof/>
                <w:webHidden/>
              </w:rPr>
              <w:fldChar w:fldCharType="separate"/>
            </w:r>
            <w:r w:rsidR="00450F22">
              <w:rPr>
                <w:noProof/>
                <w:webHidden/>
              </w:rPr>
              <w:t>5</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27" w:history="1">
            <w:r w:rsidR="005D357B" w:rsidRPr="00B65269">
              <w:rPr>
                <w:rStyle w:val="Hyperlink"/>
                <w:noProof/>
              </w:rPr>
              <w:t>Literature Review &amp; Competitor Product Research</w:t>
            </w:r>
            <w:r w:rsidR="005D357B">
              <w:rPr>
                <w:noProof/>
                <w:webHidden/>
              </w:rPr>
              <w:tab/>
            </w:r>
            <w:r w:rsidR="005D357B">
              <w:rPr>
                <w:noProof/>
                <w:webHidden/>
              </w:rPr>
              <w:fldChar w:fldCharType="begin"/>
            </w:r>
            <w:r w:rsidR="005D357B">
              <w:rPr>
                <w:noProof/>
                <w:webHidden/>
              </w:rPr>
              <w:instrText xml:space="preserve"> PAGEREF _Toc516082427 \h </w:instrText>
            </w:r>
            <w:r w:rsidR="005D357B">
              <w:rPr>
                <w:noProof/>
                <w:webHidden/>
              </w:rPr>
            </w:r>
            <w:r w:rsidR="005D357B">
              <w:rPr>
                <w:noProof/>
                <w:webHidden/>
              </w:rPr>
              <w:fldChar w:fldCharType="separate"/>
            </w:r>
            <w:r w:rsidR="00450F22">
              <w:rPr>
                <w:noProof/>
                <w:webHidden/>
              </w:rPr>
              <w:t>5</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28" w:history="1">
            <w:r w:rsidR="005D357B" w:rsidRPr="00B65269">
              <w:rPr>
                <w:rStyle w:val="Hyperlink"/>
                <w:noProof/>
              </w:rPr>
              <w:t>Literature Review</w:t>
            </w:r>
            <w:r w:rsidR="005D357B">
              <w:rPr>
                <w:noProof/>
                <w:webHidden/>
              </w:rPr>
              <w:tab/>
            </w:r>
            <w:r w:rsidR="005D357B">
              <w:rPr>
                <w:noProof/>
                <w:webHidden/>
              </w:rPr>
              <w:fldChar w:fldCharType="begin"/>
            </w:r>
            <w:r w:rsidR="005D357B">
              <w:rPr>
                <w:noProof/>
                <w:webHidden/>
              </w:rPr>
              <w:instrText xml:space="preserve"> PAGEREF _Toc516082428 \h </w:instrText>
            </w:r>
            <w:r w:rsidR="005D357B">
              <w:rPr>
                <w:noProof/>
                <w:webHidden/>
              </w:rPr>
            </w:r>
            <w:r w:rsidR="005D357B">
              <w:rPr>
                <w:noProof/>
                <w:webHidden/>
              </w:rPr>
              <w:fldChar w:fldCharType="separate"/>
            </w:r>
            <w:r w:rsidR="00450F22">
              <w:rPr>
                <w:noProof/>
                <w:webHidden/>
              </w:rPr>
              <w:t>5</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29" w:history="1">
            <w:r w:rsidR="005D357B" w:rsidRPr="00B65269">
              <w:rPr>
                <w:rStyle w:val="Hyperlink"/>
                <w:noProof/>
              </w:rPr>
              <w:t>Competitor Product Research</w:t>
            </w:r>
            <w:r w:rsidR="005D357B">
              <w:rPr>
                <w:noProof/>
                <w:webHidden/>
              </w:rPr>
              <w:tab/>
            </w:r>
            <w:r w:rsidR="005D357B">
              <w:rPr>
                <w:noProof/>
                <w:webHidden/>
              </w:rPr>
              <w:fldChar w:fldCharType="begin"/>
            </w:r>
            <w:r w:rsidR="005D357B">
              <w:rPr>
                <w:noProof/>
                <w:webHidden/>
              </w:rPr>
              <w:instrText xml:space="preserve"> PAGEREF _Toc516082429 \h </w:instrText>
            </w:r>
            <w:r w:rsidR="005D357B">
              <w:rPr>
                <w:noProof/>
                <w:webHidden/>
              </w:rPr>
            </w:r>
            <w:r w:rsidR="005D357B">
              <w:rPr>
                <w:noProof/>
                <w:webHidden/>
              </w:rPr>
              <w:fldChar w:fldCharType="separate"/>
            </w:r>
            <w:r w:rsidR="00450F22">
              <w:rPr>
                <w:noProof/>
                <w:webHidden/>
              </w:rPr>
              <w:t>7</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30" w:history="1">
            <w:r w:rsidR="005D357B" w:rsidRPr="00B65269">
              <w:rPr>
                <w:rStyle w:val="Hyperlink"/>
                <w:noProof/>
              </w:rPr>
              <w:t>Wireless communication Technology Selection</w:t>
            </w:r>
            <w:r w:rsidR="005D357B">
              <w:rPr>
                <w:noProof/>
                <w:webHidden/>
              </w:rPr>
              <w:tab/>
            </w:r>
            <w:r w:rsidR="005D357B">
              <w:rPr>
                <w:noProof/>
                <w:webHidden/>
              </w:rPr>
              <w:fldChar w:fldCharType="begin"/>
            </w:r>
            <w:r w:rsidR="005D357B">
              <w:rPr>
                <w:noProof/>
                <w:webHidden/>
              </w:rPr>
              <w:instrText xml:space="preserve"> PAGEREF _Toc516082430 \h </w:instrText>
            </w:r>
            <w:r w:rsidR="005D357B">
              <w:rPr>
                <w:noProof/>
                <w:webHidden/>
              </w:rPr>
            </w:r>
            <w:r w:rsidR="005D357B">
              <w:rPr>
                <w:noProof/>
                <w:webHidden/>
              </w:rPr>
              <w:fldChar w:fldCharType="separate"/>
            </w:r>
            <w:r w:rsidR="00450F22">
              <w:rPr>
                <w:noProof/>
                <w:webHidden/>
              </w:rPr>
              <w:t>11</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31" w:history="1">
            <w:r w:rsidR="005D357B" w:rsidRPr="00B65269">
              <w:rPr>
                <w:rStyle w:val="Hyperlink"/>
                <w:noProof/>
              </w:rPr>
              <w:t>RF Selection</w:t>
            </w:r>
            <w:r w:rsidR="005D357B">
              <w:rPr>
                <w:noProof/>
                <w:webHidden/>
              </w:rPr>
              <w:tab/>
            </w:r>
            <w:r w:rsidR="005D357B">
              <w:rPr>
                <w:noProof/>
                <w:webHidden/>
              </w:rPr>
              <w:fldChar w:fldCharType="begin"/>
            </w:r>
            <w:r w:rsidR="005D357B">
              <w:rPr>
                <w:noProof/>
                <w:webHidden/>
              </w:rPr>
              <w:instrText xml:space="preserve"> PAGEREF _Toc516082431 \h </w:instrText>
            </w:r>
            <w:r w:rsidR="005D357B">
              <w:rPr>
                <w:noProof/>
                <w:webHidden/>
              </w:rPr>
            </w:r>
            <w:r w:rsidR="005D357B">
              <w:rPr>
                <w:noProof/>
                <w:webHidden/>
              </w:rPr>
              <w:fldChar w:fldCharType="separate"/>
            </w:r>
            <w:r w:rsidR="00450F22">
              <w:rPr>
                <w:noProof/>
                <w:webHidden/>
              </w:rPr>
              <w:t>11</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32" w:history="1">
            <w:r w:rsidR="005D357B" w:rsidRPr="00B65269">
              <w:rPr>
                <w:rStyle w:val="Hyperlink"/>
                <w:noProof/>
              </w:rPr>
              <w:t>Cost</w:t>
            </w:r>
            <w:r w:rsidR="005D357B">
              <w:rPr>
                <w:noProof/>
                <w:webHidden/>
              </w:rPr>
              <w:tab/>
            </w:r>
            <w:r w:rsidR="005D357B">
              <w:rPr>
                <w:noProof/>
                <w:webHidden/>
              </w:rPr>
              <w:fldChar w:fldCharType="begin"/>
            </w:r>
            <w:r w:rsidR="005D357B">
              <w:rPr>
                <w:noProof/>
                <w:webHidden/>
              </w:rPr>
              <w:instrText xml:space="preserve"> PAGEREF _Toc516082432 \h </w:instrText>
            </w:r>
            <w:r w:rsidR="005D357B">
              <w:rPr>
                <w:noProof/>
                <w:webHidden/>
              </w:rPr>
            </w:r>
            <w:r w:rsidR="005D357B">
              <w:rPr>
                <w:noProof/>
                <w:webHidden/>
              </w:rPr>
              <w:fldChar w:fldCharType="separate"/>
            </w:r>
            <w:r w:rsidR="00450F22">
              <w:rPr>
                <w:noProof/>
                <w:webHidden/>
              </w:rPr>
              <w:t>11</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33" w:history="1">
            <w:r w:rsidR="005D357B" w:rsidRPr="00B65269">
              <w:rPr>
                <w:rStyle w:val="Hyperlink"/>
                <w:noProof/>
              </w:rPr>
              <w:t>Ease of application</w:t>
            </w:r>
            <w:r w:rsidR="005D357B">
              <w:rPr>
                <w:noProof/>
                <w:webHidden/>
              </w:rPr>
              <w:tab/>
            </w:r>
            <w:r w:rsidR="005D357B">
              <w:rPr>
                <w:noProof/>
                <w:webHidden/>
              </w:rPr>
              <w:fldChar w:fldCharType="begin"/>
            </w:r>
            <w:r w:rsidR="005D357B">
              <w:rPr>
                <w:noProof/>
                <w:webHidden/>
              </w:rPr>
              <w:instrText xml:space="preserve"> PAGEREF _Toc516082433 \h </w:instrText>
            </w:r>
            <w:r w:rsidR="005D357B">
              <w:rPr>
                <w:noProof/>
                <w:webHidden/>
              </w:rPr>
            </w:r>
            <w:r w:rsidR="005D357B">
              <w:rPr>
                <w:noProof/>
                <w:webHidden/>
              </w:rPr>
              <w:fldChar w:fldCharType="separate"/>
            </w:r>
            <w:r w:rsidR="00450F22">
              <w:rPr>
                <w:noProof/>
                <w:webHidden/>
              </w:rPr>
              <w:t>12</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34" w:history="1">
            <w:r w:rsidR="005D357B" w:rsidRPr="00B65269">
              <w:rPr>
                <w:rStyle w:val="Hyperlink"/>
                <w:noProof/>
              </w:rPr>
              <w:t>Size</w:t>
            </w:r>
            <w:r w:rsidR="005D357B">
              <w:rPr>
                <w:noProof/>
                <w:webHidden/>
              </w:rPr>
              <w:tab/>
            </w:r>
            <w:r w:rsidR="005D357B">
              <w:rPr>
                <w:noProof/>
                <w:webHidden/>
              </w:rPr>
              <w:fldChar w:fldCharType="begin"/>
            </w:r>
            <w:r w:rsidR="005D357B">
              <w:rPr>
                <w:noProof/>
                <w:webHidden/>
              </w:rPr>
              <w:instrText xml:space="preserve"> PAGEREF _Toc516082434 \h </w:instrText>
            </w:r>
            <w:r w:rsidR="005D357B">
              <w:rPr>
                <w:noProof/>
                <w:webHidden/>
              </w:rPr>
            </w:r>
            <w:r w:rsidR="005D357B">
              <w:rPr>
                <w:noProof/>
                <w:webHidden/>
              </w:rPr>
              <w:fldChar w:fldCharType="separate"/>
            </w:r>
            <w:r w:rsidR="00450F22">
              <w:rPr>
                <w:noProof/>
                <w:webHidden/>
              </w:rPr>
              <w:t>12</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35" w:history="1">
            <w:r w:rsidR="005D357B" w:rsidRPr="00B65269">
              <w:rPr>
                <w:rStyle w:val="Hyperlink"/>
                <w:noProof/>
              </w:rPr>
              <w:t>Availability from distributors</w:t>
            </w:r>
            <w:r w:rsidR="005D357B">
              <w:rPr>
                <w:noProof/>
                <w:webHidden/>
              </w:rPr>
              <w:tab/>
            </w:r>
            <w:r w:rsidR="005D357B">
              <w:rPr>
                <w:noProof/>
                <w:webHidden/>
              </w:rPr>
              <w:fldChar w:fldCharType="begin"/>
            </w:r>
            <w:r w:rsidR="005D357B">
              <w:rPr>
                <w:noProof/>
                <w:webHidden/>
              </w:rPr>
              <w:instrText xml:space="preserve"> PAGEREF _Toc516082435 \h </w:instrText>
            </w:r>
            <w:r w:rsidR="005D357B">
              <w:rPr>
                <w:noProof/>
                <w:webHidden/>
              </w:rPr>
            </w:r>
            <w:r w:rsidR="005D357B">
              <w:rPr>
                <w:noProof/>
                <w:webHidden/>
              </w:rPr>
              <w:fldChar w:fldCharType="separate"/>
            </w:r>
            <w:r w:rsidR="00450F22">
              <w:rPr>
                <w:noProof/>
                <w:webHidden/>
              </w:rPr>
              <w:t>12</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36" w:history="1">
            <w:r w:rsidR="005D357B" w:rsidRPr="00B65269">
              <w:rPr>
                <w:rStyle w:val="Hyperlink"/>
                <w:noProof/>
              </w:rPr>
              <w:t>RF Licensing</w:t>
            </w:r>
            <w:r w:rsidR="005D357B">
              <w:rPr>
                <w:noProof/>
                <w:webHidden/>
              </w:rPr>
              <w:tab/>
            </w:r>
            <w:r w:rsidR="005D357B">
              <w:rPr>
                <w:noProof/>
                <w:webHidden/>
              </w:rPr>
              <w:fldChar w:fldCharType="begin"/>
            </w:r>
            <w:r w:rsidR="005D357B">
              <w:rPr>
                <w:noProof/>
                <w:webHidden/>
              </w:rPr>
              <w:instrText xml:space="preserve"> PAGEREF _Toc516082436 \h </w:instrText>
            </w:r>
            <w:r w:rsidR="005D357B">
              <w:rPr>
                <w:noProof/>
                <w:webHidden/>
              </w:rPr>
            </w:r>
            <w:r w:rsidR="005D357B">
              <w:rPr>
                <w:noProof/>
                <w:webHidden/>
              </w:rPr>
              <w:fldChar w:fldCharType="separate"/>
            </w:r>
            <w:r w:rsidR="00450F22">
              <w:rPr>
                <w:noProof/>
                <w:webHidden/>
              </w:rPr>
              <w:t>12</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37" w:history="1">
            <w:r w:rsidR="005D357B" w:rsidRPr="00B65269">
              <w:rPr>
                <w:rStyle w:val="Hyperlink"/>
                <w:noProof/>
              </w:rPr>
              <w:t>Section 3</w:t>
            </w:r>
            <w:r w:rsidR="005D357B">
              <w:rPr>
                <w:noProof/>
                <w:webHidden/>
              </w:rPr>
              <w:tab/>
            </w:r>
            <w:r w:rsidR="005D357B">
              <w:rPr>
                <w:noProof/>
                <w:webHidden/>
              </w:rPr>
              <w:fldChar w:fldCharType="begin"/>
            </w:r>
            <w:r w:rsidR="005D357B">
              <w:rPr>
                <w:noProof/>
                <w:webHidden/>
              </w:rPr>
              <w:instrText xml:space="preserve"> PAGEREF _Toc516082437 \h </w:instrText>
            </w:r>
            <w:r w:rsidR="005D357B">
              <w:rPr>
                <w:noProof/>
                <w:webHidden/>
              </w:rPr>
            </w:r>
            <w:r w:rsidR="005D357B">
              <w:rPr>
                <w:noProof/>
                <w:webHidden/>
              </w:rPr>
              <w:fldChar w:fldCharType="separate"/>
            </w:r>
            <w:r w:rsidR="00450F22">
              <w:rPr>
                <w:noProof/>
                <w:webHidden/>
              </w:rPr>
              <w:t>13</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38" w:history="1">
            <w:r w:rsidR="005D357B" w:rsidRPr="00B65269">
              <w:rPr>
                <w:rStyle w:val="Hyperlink"/>
                <w:noProof/>
              </w:rPr>
              <w:t>Project Planning</w:t>
            </w:r>
            <w:r w:rsidR="005D357B">
              <w:rPr>
                <w:noProof/>
                <w:webHidden/>
              </w:rPr>
              <w:tab/>
            </w:r>
            <w:r w:rsidR="005D357B">
              <w:rPr>
                <w:noProof/>
                <w:webHidden/>
              </w:rPr>
              <w:fldChar w:fldCharType="begin"/>
            </w:r>
            <w:r w:rsidR="005D357B">
              <w:rPr>
                <w:noProof/>
                <w:webHidden/>
              </w:rPr>
              <w:instrText xml:space="preserve"> PAGEREF _Toc516082438 \h </w:instrText>
            </w:r>
            <w:r w:rsidR="005D357B">
              <w:rPr>
                <w:noProof/>
                <w:webHidden/>
              </w:rPr>
            </w:r>
            <w:r w:rsidR="005D357B">
              <w:rPr>
                <w:noProof/>
                <w:webHidden/>
              </w:rPr>
              <w:fldChar w:fldCharType="separate"/>
            </w:r>
            <w:r w:rsidR="00450F22">
              <w:rPr>
                <w:noProof/>
                <w:webHidden/>
              </w:rPr>
              <w:t>13</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39" w:history="1">
            <w:r w:rsidR="005D357B" w:rsidRPr="00B65269">
              <w:rPr>
                <w:rStyle w:val="Hyperlink"/>
                <w:noProof/>
              </w:rPr>
              <w:t>Log Book</w:t>
            </w:r>
            <w:r w:rsidR="005D357B">
              <w:rPr>
                <w:noProof/>
                <w:webHidden/>
              </w:rPr>
              <w:tab/>
            </w:r>
            <w:r w:rsidR="005D357B">
              <w:rPr>
                <w:noProof/>
                <w:webHidden/>
              </w:rPr>
              <w:fldChar w:fldCharType="begin"/>
            </w:r>
            <w:r w:rsidR="005D357B">
              <w:rPr>
                <w:noProof/>
                <w:webHidden/>
              </w:rPr>
              <w:instrText xml:space="preserve"> PAGEREF _Toc516082439 \h </w:instrText>
            </w:r>
            <w:r w:rsidR="005D357B">
              <w:rPr>
                <w:noProof/>
                <w:webHidden/>
              </w:rPr>
            </w:r>
            <w:r w:rsidR="005D357B">
              <w:rPr>
                <w:noProof/>
                <w:webHidden/>
              </w:rPr>
              <w:fldChar w:fldCharType="separate"/>
            </w:r>
            <w:r w:rsidR="00450F22">
              <w:rPr>
                <w:noProof/>
                <w:webHidden/>
              </w:rPr>
              <w:t>13</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40" w:history="1">
            <w:r w:rsidR="005D357B">
              <w:rPr>
                <w:noProof/>
                <w:webHidden/>
              </w:rPr>
              <w:tab/>
            </w:r>
            <w:r w:rsidR="005D357B">
              <w:rPr>
                <w:noProof/>
                <w:webHidden/>
              </w:rPr>
              <w:fldChar w:fldCharType="begin"/>
            </w:r>
            <w:r w:rsidR="005D357B">
              <w:rPr>
                <w:noProof/>
                <w:webHidden/>
              </w:rPr>
              <w:instrText xml:space="preserve"> PAGEREF _Toc516082440 \h </w:instrText>
            </w:r>
            <w:r w:rsidR="005D357B">
              <w:rPr>
                <w:noProof/>
                <w:webHidden/>
              </w:rPr>
            </w:r>
            <w:r w:rsidR="005D357B">
              <w:rPr>
                <w:noProof/>
                <w:webHidden/>
              </w:rPr>
              <w:fldChar w:fldCharType="separate"/>
            </w:r>
            <w:r w:rsidR="00450F22">
              <w:rPr>
                <w:noProof/>
                <w:webHidden/>
              </w:rPr>
              <w:t>13</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41" w:history="1">
            <w:r w:rsidR="005D357B">
              <w:rPr>
                <w:noProof/>
                <w:webHidden/>
              </w:rPr>
              <w:tab/>
            </w:r>
            <w:r w:rsidR="005D357B">
              <w:rPr>
                <w:noProof/>
                <w:webHidden/>
              </w:rPr>
              <w:fldChar w:fldCharType="begin"/>
            </w:r>
            <w:r w:rsidR="005D357B">
              <w:rPr>
                <w:noProof/>
                <w:webHidden/>
              </w:rPr>
              <w:instrText xml:space="preserve"> PAGEREF _Toc516082441 \h </w:instrText>
            </w:r>
            <w:r w:rsidR="005D357B">
              <w:rPr>
                <w:noProof/>
                <w:webHidden/>
              </w:rPr>
            </w:r>
            <w:r w:rsidR="005D357B">
              <w:rPr>
                <w:noProof/>
                <w:webHidden/>
              </w:rPr>
              <w:fldChar w:fldCharType="separate"/>
            </w:r>
            <w:r w:rsidR="00450F22">
              <w:rPr>
                <w:noProof/>
                <w:webHidden/>
              </w:rPr>
              <w:t>13</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42" w:history="1">
            <w:r w:rsidR="005D357B">
              <w:rPr>
                <w:noProof/>
                <w:webHidden/>
              </w:rPr>
              <w:tab/>
            </w:r>
            <w:r w:rsidR="005D357B">
              <w:rPr>
                <w:noProof/>
                <w:webHidden/>
              </w:rPr>
              <w:fldChar w:fldCharType="begin"/>
            </w:r>
            <w:r w:rsidR="005D357B">
              <w:rPr>
                <w:noProof/>
                <w:webHidden/>
              </w:rPr>
              <w:instrText xml:space="preserve"> PAGEREF _Toc516082442 \h </w:instrText>
            </w:r>
            <w:r w:rsidR="005D357B">
              <w:rPr>
                <w:noProof/>
                <w:webHidden/>
              </w:rPr>
            </w:r>
            <w:r w:rsidR="005D357B">
              <w:rPr>
                <w:noProof/>
                <w:webHidden/>
              </w:rPr>
              <w:fldChar w:fldCharType="separate"/>
            </w:r>
            <w:r w:rsidR="00450F22">
              <w:rPr>
                <w:noProof/>
                <w:webHidden/>
              </w:rPr>
              <w:t>13</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43" w:history="1">
            <w:r w:rsidR="005D357B" w:rsidRPr="00B65269">
              <w:rPr>
                <w:rStyle w:val="Hyperlink"/>
                <w:noProof/>
              </w:rPr>
              <w:t>Milestones</w:t>
            </w:r>
            <w:r w:rsidR="005D357B">
              <w:rPr>
                <w:noProof/>
                <w:webHidden/>
              </w:rPr>
              <w:tab/>
            </w:r>
            <w:r w:rsidR="005D357B">
              <w:rPr>
                <w:noProof/>
                <w:webHidden/>
              </w:rPr>
              <w:fldChar w:fldCharType="begin"/>
            </w:r>
            <w:r w:rsidR="005D357B">
              <w:rPr>
                <w:noProof/>
                <w:webHidden/>
              </w:rPr>
              <w:instrText xml:space="preserve"> PAGEREF _Toc516082443 \h </w:instrText>
            </w:r>
            <w:r w:rsidR="005D357B">
              <w:rPr>
                <w:noProof/>
                <w:webHidden/>
              </w:rPr>
            </w:r>
            <w:r w:rsidR="005D357B">
              <w:rPr>
                <w:noProof/>
                <w:webHidden/>
              </w:rPr>
              <w:fldChar w:fldCharType="separate"/>
            </w:r>
            <w:r w:rsidR="00450F22">
              <w:rPr>
                <w:noProof/>
                <w:webHidden/>
              </w:rPr>
              <w:t>14</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44" w:history="1">
            <w:r w:rsidR="005D357B" w:rsidRPr="00B65269">
              <w:rPr>
                <w:rStyle w:val="Hyperlink"/>
                <w:noProof/>
              </w:rPr>
              <w:t>Gantt chart</w:t>
            </w:r>
            <w:r w:rsidR="005D357B">
              <w:rPr>
                <w:noProof/>
                <w:webHidden/>
              </w:rPr>
              <w:tab/>
            </w:r>
            <w:r w:rsidR="005D357B">
              <w:rPr>
                <w:noProof/>
                <w:webHidden/>
              </w:rPr>
              <w:fldChar w:fldCharType="begin"/>
            </w:r>
            <w:r w:rsidR="005D357B">
              <w:rPr>
                <w:noProof/>
                <w:webHidden/>
              </w:rPr>
              <w:instrText xml:space="preserve"> PAGEREF _Toc516082444 \h </w:instrText>
            </w:r>
            <w:r w:rsidR="005D357B">
              <w:rPr>
                <w:noProof/>
                <w:webHidden/>
              </w:rPr>
            </w:r>
            <w:r w:rsidR="005D357B">
              <w:rPr>
                <w:noProof/>
                <w:webHidden/>
              </w:rPr>
              <w:fldChar w:fldCharType="separate"/>
            </w:r>
            <w:r w:rsidR="00450F22">
              <w:rPr>
                <w:noProof/>
                <w:webHidden/>
              </w:rPr>
              <w:t>14</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45" w:history="1">
            <w:r w:rsidR="005D357B" w:rsidRPr="00B65269">
              <w:rPr>
                <w:rStyle w:val="Hyperlink"/>
                <w:noProof/>
              </w:rPr>
              <w:t>Cost Management</w:t>
            </w:r>
            <w:r w:rsidR="005D357B">
              <w:rPr>
                <w:noProof/>
                <w:webHidden/>
              </w:rPr>
              <w:tab/>
            </w:r>
            <w:r w:rsidR="005D357B">
              <w:rPr>
                <w:noProof/>
                <w:webHidden/>
              </w:rPr>
              <w:fldChar w:fldCharType="begin"/>
            </w:r>
            <w:r w:rsidR="005D357B">
              <w:rPr>
                <w:noProof/>
                <w:webHidden/>
              </w:rPr>
              <w:instrText xml:space="preserve"> PAGEREF _Toc516082445 \h </w:instrText>
            </w:r>
            <w:r w:rsidR="005D357B">
              <w:rPr>
                <w:noProof/>
                <w:webHidden/>
              </w:rPr>
            </w:r>
            <w:r w:rsidR="005D357B">
              <w:rPr>
                <w:noProof/>
                <w:webHidden/>
              </w:rPr>
              <w:fldChar w:fldCharType="separate"/>
            </w:r>
            <w:r w:rsidR="00450F22">
              <w:rPr>
                <w:noProof/>
                <w:webHidden/>
              </w:rPr>
              <w:t>18</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46" w:history="1">
            <w:r w:rsidR="005D357B" w:rsidRPr="00B65269">
              <w:rPr>
                <w:rStyle w:val="Hyperlink"/>
                <w:noProof/>
              </w:rPr>
              <w:t>Section 4</w:t>
            </w:r>
            <w:r w:rsidR="005D357B">
              <w:rPr>
                <w:noProof/>
                <w:webHidden/>
              </w:rPr>
              <w:tab/>
            </w:r>
            <w:r w:rsidR="005D357B">
              <w:rPr>
                <w:noProof/>
                <w:webHidden/>
              </w:rPr>
              <w:fldChar w:fldCharType="begin"/>
            </w:r>
            <w:r w:rsidR="005D357B">
              <w:rPr>
                <w:noProof/>
                <w:webHidden/>
              </w:rPr>
              <w:instrText xml:space="preserve"> PAGEREF _Toc516082446 \h </w:instrText>
            </w:r>
            <w:r w:rsidR="005D357B">
              <w:rPr>
                <w:noProof/>
                <w:webHidden/>
              </w:rPr>
            </w:r>
            <w:r w:rsidR="005D357B">
              <w:rPr>
                <w:noProof/>
                <w:webHidden/>
              </w:rPr>
              <w:fldChar w:fldCharType="separate"/>
            </w:r>
            <w:r w:rsidR="00450F22">
              <w:rPr>
                <w:noProof/>
                <w:webHidden/>
              </w:rPr>
              <w:t>19</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47" w:history="1">
            <w:r w:rsidR="005D357B" w:rsidRPr="00B65269">
              <w:rPr>
                <w:rStyle w:val="Hyperlink"/>
                <w:noProof/>
              </w:rPr>
              <w:t>Design Methodology</w:t>
            </w:r>
            <w:r w:rsidR="005D357B">
              <w:rPr>
                <w:noProof/>
                <w:webHidden/>
              </w:rPr>
              <w:tab/>
            </w:r>
            <w:r w:rsidR="005D357B">
              <w:rPr>
                <w:noProof/>
                <w:webHidden/>
              </w:rPr>
              <w:fldChar w:fldCharType="begin"/>
            </w:r>
            <w:r w:rsidR="005D357B">
              <w:rPr>
                <w:noProof/>
                <w:webHidden/>
              </w:rPr>
              <w:instrText xml:space="preserve"> PAGEREF _Toc516082447 \h </w:instrText>
            </w:r>
            <w:r w:rsidR="005D357B">
              <w:rPr>
                <w:noProof/>
                <w:webHidden/>
              </w:rPr>
            </w:r>
            <w:r w:rsidR="005D357B">
              <w:rPr>
                <w:noProof/>
                <w:webHidden/>
              </w:rPr>
              <w:fldChar w:fldCharType="separate"/>
            </w:r>
            <w:r w:rsidR="00450F22">
              <w:rPr>
                <w:noProof/>
                <w:webHidden/>
              </w:rPr>
              <w:t>19</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48" w:history="1">
            <w:r w:rsidR="005D357B" w:rsidRPr="00B65269">
              <w:rPr>
                <w:rStyle w:val="Hyperlink"/>
                <w:noProof/>
              </w:rPr>
              <w:t>Foreseen Issues</w:t>
            </w:r>
            <w:r w:rsidR="005D357B">
              <w:rPr>
                <w:noProof/>
                <w:webHidden/>
              </w:rPr>
              <w:tab/>
            </w:r>
            <w:r w:rsidR="005D357B">
              <w:rPr>
                <w:noProof/>
                <w:webHidden/>
              </w:rPr>
              <w:fldChar w:fldCharType="begin"/>
            </w:r>
            <w:r w:rsidR="005D357B">
              <w:rPr>
                <w:noProof/>
                <w:webHidden/>
              </w:rPr>
              <w:instrText xml:space="preserve"> PAGEREF _Toc516082448 \h </w:instrText>
            </w:r>
            <w:r w:rsidR="005D357B">
              <w:rPr>
                <w:noProof/>
                <w:webHidden/>
              </w:rPr>
            </w:r>
            <w:r w:rsidR="005D357B">
              <w:rPr>
                <w:noProof/>
                <w:webHidden/>
              </w:rPr>
              <w:fldChar w:fldCharType="separate"/>
            </w:r>
            <w:r w:rsidR="00450F22">
              <w:rPr>
                <w:noProof/>
                <w:webHidden/>
              </w:rPr>
              <w:t>20</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49" w:history="1">
            <w:r w:rsidR="005D357B" w:rsidRPr="00B65269">
              <w:rPr>
                <w:rStyle w:val="Hyperlink"/>
                <w:noProof/>
              </w:rPr>
              <w:t>User Requirements</w:t>
            </w:r>
            <w:r w:rsidR="005D357B">
              <w:rPr>
                <w:noProof/>
                <w:webHidden/>
              </w:rPr>
              <w:tab/>
            </w:r>
            <w:r w:rsidR="005D357B">
              <w:rPr>
                <w:noProof/>
                <w:webHidden/>
              </w:rPr>
              <w:fldChar w:fldCharType="begin"/>
            </w:r>
            <w:r w:rsidR="005D357B">
              <w:rPr>
                <w:noProof/>
                <w:webHidden/>
              </w:rPr>
              <w:instrText xml:space="preserve"> PAGEREF _Toc516082449 \h </w:instrText>
            </w:r>
            <w:r w:rsidR="005D357B">
              <w:rPr>
                <w:noProof/>
                <w:webHidden/>
              </w:rPr>
            </w:r>
            <w:r w:rsidR="005D357B">
              <w:rPr>
                <w:noProof/>
                <w:webHidden/>
              </w:rPr>
              <w:fldChar w:fldCharType="separate"/>
            </w:r>
            <w:r w:rsidR="00450F22">
              <w:rPr>
                <w:noProof/>
                <w:webHidden/>
              </w:rPr>
              <w:t>21</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50" w:history="1">
            <w:r w:rsidR="005D357B" w:rsidRPr="00B65269">
              <w:rPr>
                <w:rStyle w:val="Hyperlink"/>
                <w:noProof/>
              </w:rPr>
              <w:t>I. Proximity Alarm</w:t>
            </w:r>
            <w:r w:rsidR="005D357B">
              <w:rPr>
                <w:noProof/>
                <w:webHidden/>
              </w:rPr>
              <w:tab/>
            </w:r>
            <w:r w:rsidR="005D357B">
              <w:rPr>
                <w:noProof/>
                <w:webHidden/>
              </w:rPr>
              <w:fldChar w:fldCharType="begin"/>
            </w:r>
            <w:r w:rsidR="005D357B">
              <w:rPr>
                <w:noProof/>
                <w:webHidden/>
              </w:rPr>
              <w:instrText xml:space="preserve"> PAGEREF _Toc516082450 \h </w:instrText>
            </w:r>
            <w:r w:rsidR="005D357B">
              <w:rPr>
                <w:noProof/>
                <w:webHidden/>
              </w:rPr>
            </w:r>
            <w:r w:rsidR="005D357B">
              <w:rPr>
                <w:noProof/>
                <w:webHidden/>
              </w:rPr>
              <w:fldChar w:fldCharType="separate"/>
            </w:r>
            <w:r w:rsidR="00450F22">
              <w:rPr>
                <w:noProof/>
                <w:webHidden/>
              </w:rPr>
              <w:t>21</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51" w:history="1">
            <w:r w:rsidR="005D357B" w:rsidRPr="00B65269">
              <w:rPr>
                <w:rStyle w:val="Hyperlink"/>
                <w:noProof/>
              </w:rPr>
              <w:t>II. Electronic Register</w:t>
            </w:r>
            <w:r w:rsidR="005D357B">
              <w:rPr>
                <w:noProof/>
                <w:webHidden/>
              </w:rPr>
              <w:tab/>
            </w:r>
            <w:r w:rsidR="005D357B">
              <w:rPr>
                <w:noProof/>
                <w:webHidden/>
              </w:rPr>
              <w:fldChar w:fldCharType="begin"/>
            </w:r>
            <w:r w:rsidR="005D357B">
              <w:rPr>
                <w:noProof/>
                <w:webHidden/>
              </w:rPr>
              <w:instrText xml:space="preserve"> PAGEREF _Toc516082451 \h </w:instrText>
            </w:r>
            <w:r w:rsidR="005D357B">
              <w:rPr>
                <w:noProof/>
                <w:webHidden/>
              </w:rPr>
            </w:r>
            <w:r w:rsidR="005D357B">
              <w:rPr>
                <w:noProof/>
                <w:webHidden/>
              </w:rPr>
              <w:fldChar w:fldCharType="separate"/>
            </w:r>
            <w:r w:rsidR="00450F22">
              <w:rPr>
                <w:noProof/>
                <w:webHidden/>
              </w:rPr>
              <w:t>21</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52" w:history="1">
            <w:r w:rsidR="005D357B" w:rsidRPr="00B65269">
              <w:rPr>
                <w:rStyle w:val="Hyperlink"/>
                <w:noProof/>
              </w:rPr>
              <w:t>III. Beacon Finder</w:t>
            </w:r>
            <w:r w:rsidR="005D357B">
              <w:rPr>
                <w:noProof/>
                <w:webHidden/>
              </w:rPr>
              <w:tab/>
            </w:r>
            <w:r w:rsidR="005D357B">
              <w:rPr>
                <w:noProof/>
                <w:webHidden/>
              </w:rPr>
              <w:fldChar w:fldCharType="begin"/>
            </w:r>
            <w:r w:rsidR="005D357B">
              <w:rPr>
                <w:noProof/>
                <w:webHidden/>
              </w:rPr>
              <w:instrText xml:space="preserve"> PAGEREF _Toc516082452 \h </w:instrText>
            </w:r>
            <w:r w:rsidR="005D357B">
              <w:rPr>
                <w:noProof/>
                <w:webHidden/>
              </w:rPr>
            </w:r>
            <w:r w:rsidR="005D357B">
              <w:rPr>
                <w:noProof/>
                <w:webHidden/>
              </w:rPr>
              <w:fldChar w:fldCharType="separate"/>
            </w:r>
            <w:r w:rsidR="00450F22">
              <w:rPr>
                <w:noProof/>
                <w:webHidden/>
              </w:rPr>
              <w:t>22</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53" w:history="1">
            <w:r w:rsidR="005D357B" w:rsidRPr="00B65269">
              <w:rPr>
                <w:rStyle w:val="Hyperlink"/>
                <w:noProof/>
              </w:rPr>
              <w:t>Operational Flowchart</w:t>
            </w:r>
            <w:r w:rsidR="005D357B">
              <w:rPr>
                <w:noProof/>
                <w:webHidden/>
              </w:rPr>
              <w:tab/>
            </w:r>
            <w:r w:rsidR="005D357B">
              <w:rPr>
                <w:noProof/>
                <w:webHidden/>
              </w:rPr>
              <w:fldChar w:fldCharType="begin"/>
            </w:r>
            <w:r w:rsidR="005D357B">
              <w:rPr>
                <w:noProof/>
                <w:webHidden/>
              </w:rPr>
              <w:instrText xml:space="preserve"> PAGEREF _Toc516082453 \h </w:instrText>
            </w:r>
            <w:r w:rsidR="005D357B">
              <w:rPr>
                <w:noProof/>
                <w:webHidden/>
              </w:rPr>
            </w:r>
            <w:r w:rsidR="005D357B">
              <w:rPr>
                <w:noProof/>
                <w:webHidden/>
              </w:rPr>
              <w:fldChar w:fldCharType="separate"/>
            </w:r>
            <w:r w:rsidR="00450F22">
              <w:rPr>
                <w:noProof/>
                <w:webHidden/>
              </w:rPr>
              <w:t>22</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54" w:history="1">
            <w:r w:rsidR="005D357B" w:rsidRPr="00B65269">
              <w:rPr>
                <w:rStyle w:val="Hyperlink"/>
                <w:noProof/>
              </w:rPr>
              <w:t>Component Selection</w:t>
            </w:r>
            <w:r w:rsidR="005D357B">
              <w:rPr>
                <w:noProof/>
                <w:webHidden/>
              </w:rPr>
              <w:tab/>
            </w:r>
            <w:r w:rsidR="005D357B">
              <w:rPr>
                <w:noProof/>
                <w:webHidden/>
              </w:rPr>
              <w:fldChar w:fldCharType="begin"/>
            </w:r>
            <w:r w:rsidR="005D357B">
              <w:rPr>
                <w:noProof/>
                <w:webHidden/>
              </w:rPr>
              <w:instrText xml:space="preserve"> PAGEREF _Toc516082454 \h </w:instrText>
            </w:r>
            <w:r w:rsidR="005D357B">
              <w:rPr>
                <w:noProof/>
                <w:webHidden/>
              </w:rPr>
            </w:r>
            <w:r w:rsidR="005D357B">
              <w:rPr>
                <w:noProof/>
                <w:webHidden/>
              </w:rPr>
              <w:fldChar w:fldCharType="separate"/>
            </w:r>
            <w:r w:rsidR="00450F22">
              <w:rPr>
                <w:noProof/>
                <w:webHidden/>
              </w:rPr>
              <w:t>22</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55" w:history="1">
            <w:r w:rsidR="005D357B" w:rsidRPr="00B65269">
              <w:rPr>
                <w:rStyle w:val="Hyperlink"/>
                <w:noProof/>
              </w:rPr>
              <w:t>Wireless Technology Selection</w:t>
            </w:r>
            <w:r w:rsidR="005D357B">
              <w:rPr>
                <w:noProof/>
                <w:webHidden/>
              </w:rPr>
              <w:tab/>
            </w:r>
            <w:r w:rsidR="005D357B">
              <w:rPr>
                <w:noProof/>
                <w:webHidden/>
              </w:rPr>
              <w:fldChar w:fldCharType="begin"/>
            </w:r>
            <w:r w:rsidR="005D357B">
              <w:rPr>
                <w:noProof/>
                <w:webHidden/>
              </w:rPr>
              <w:instrText xml:space="preserve"> PAGEREF _Toc516082455 \h </w:instrText>
            </w:r>
            <w:r w:rsidR="005D357B">
              <w:rPr>
                <w:noProof/>
                <w:webHidden/>
              </w:rPr>
            </w:r>
            <w:r w:rsidR="005D357B">
              <w:rPr>
                <w:noProof/>
                <w:webHidden/>
              </w:rPr>
              <w:fldChar w:fldCharType="separate"/>
            </w:r>
            <w:r w:rsidR="00450F22">
              <w:rPr>
                <w:noProof/>
                <w:webHidden/>
              </w:rPr>
              <w:t>22</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56" w:history="1">
            <w:r w:rsidR="005D357B" w:rsidRPr="00B65269">
              <w:rPr>
                <w:rStyle w:val="Hyperlink"/>
                <w:noProof/>
              </w:rPr>
              <w:t>Background to Bluetooth &amp; Low Energy (LE)</w:t>
            </w:r>
            <w:r w:rsidR="005D357B">
              <w:rPr>
                <w:noProof/>
                <w:webHidden/>
              </w:rPr>
              <w:tab/>
            </w:r>
            <w:r w:rsidR="005D357B">
              <w:rPr>
                <w:noProof/>
                <w:webHidden/>
              </w:rPr>
              <w:fldChar w:fldCharType="begin"/>
            </w:r>
            <w:r w:rsidR="005D357B">
              <w:rPr>
                <w:noProof/>
                <w:webHidden/>
              </w:rPr>
              <w:instrText xml:space="preserve"> PAGEREF _Toc516082456 \h </w:instrText>
            </w:r>
            <w:r w:rsidR="005D357B">
              <w:rPr>
                <w:noProof/>
                <w:webHidden/>
              </w:rPr>
            </w:r>
            <w:r w:rsidR="005D357B">
              <w:rPr>
                <w:noProof/>
                <w:webHidden/>
              </w:rPr>
              <w:fldChar w:fldCharType="separate"/>
            </w:r>
            <w:r w:rsidR="00450F22">
              <w:rPr>
                <w:noProof/>
                <w:webHidden/>
              </w:rPr>
              <w:t>27</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57" w:history="1">
            <w:r w:rsidR="005D357B" w:rsidRPr="00B65269">
              <w:rPr>
                <w:rStyle w:val="Hyperlink"/>
                <w:noProof/>
              </w:rPr>
              <w:t>CE Marking</w:t>
            </w:r>
            <w:r w:rsidR="005D357B">
              <w:rPr>
                <w:noProof/>
                <w:webHidden/>
              </w:rPr>
              <w:tab/>
            </w:r>
            <w:r w:rsidR="005D357B">
              <w:rPr>
                <w:noProof/>
                <w:webHidden/>
              </w:rPr>
              <w:fldChar w:fldCharType="begin"/>
            </w:r>
            <w:r w:rsidR="005D357B">
              <w:rPr>
                <w:noProof/>
                <w:webHidden/>
              </w:rPr>
              <w:instrText xml:space="preserve"> PAGEREF _Toc516082457 \h </w:instrText>
            </w:r>
            <w:r w:rsidR="005D357B">
              <w:rPr>
                <w:noProof/>
                <w:webHidden/>
              </w:rPr>
            </w:r>
            <w:r w:rsidR="005D357B">
              <w:rPr>
                <w:noProof/>
                <w:webHidden/>
              </w:rPr>
              <w:fldChar w:fldCharType="separate"/>
            </w:r>
            <w:r w:rsidR="00450F22">
              <w:rPr>
                <w:noProof/>
                <w:webHidden/>
              </w:rPr>
              <w:t>27</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58" w:history="1">
            <w:r w:rsidR="005D357B" w:rsidRPr="00B65269">
              <w:rPr>
                <w:rStyle w:val="Hyperlink"/>
                <w:noProof/>
              </w:rPr>
              <w:t>Wireless Testing/ Data Gathering</w:t>
            </w:r>
            <w:r w:rsidR="005D357B">
              <w:rPr>
                <w:noProof/>
                <w:webHidden/>
              </w:rPr>
              <w:tab/>
            </w:r>
            <w:r w:rsidR="005D357B">
              <w:rPr>
                <w:noProof/>
                <w:webHidden/>
              </w:rPr>
              <w:fldChar w:fldCharType="begin"/>
            </w:r>
            <w:r w:rsidR="005D357B">
              <w:rPr>
                <w:noProof/>
                <w:webHidden/>
              </w:rPr>
              <w:instrText xml:space="preserve"> PAGEREF _Toc516082458 \h </w:instrText>
            </w:r>
            <w:r w:rsidR="005D357B">
              <w:rPr>
                <w:noProof/>
                <w:webHidden/>
              </w:rPr>
            </w:r>
            <w:r w:rsidR="005D357B">
              <w:rPr>
                <w:noProof/>
                <w:webHidden/>
              </w:rPr>
              <w:fldChar w:fldCharType="separate"/>
            </w:r>
            <w:r w:rsidR="00450F22">
              <w:rPr>
                <w:noProof/>
                <w:webHidden/>
              </w:rPr>
              <w:t>28</w:t>
            </w:r>
            <w:r w:rsidR="005D357B">
              <w:rPr>
                <w:noProof/>
                <w:webHidden/>
              </w:rPr>
              <w:fldChar w:fldCharType="end"/>
            </w:r>
          </w:hyperlink>
        </w:p>
        <w:p w:rsidR="005D357B" w:rsidRDefault="003C7079">
          <w:pPr>
            <w:pStyle w:val="TOC2"/>
            <w:tabs>
              <w:tab w:val="left" w:pos="660"/>
              <w:tab w:val="right" w:leader="dot" w:pos="8188"/>
            </w:tabs>
            <w:rPr>
              <w:noProof/>
              <w:lang w:val="en-GB" w:eastAsia="en-GB"/>
            </w:rPr>
          </w:pPr>
          <w:hyperlink w:anchor="_Toc516082459" w:history="1">
            <w:r w:rsidR="005D357B" w:rsidRPr="00B65269">
              <w:rPr>
                <w:rStyle w:val="Hyperlink"/>
                <w:rFonts w:ascii="Cambria" w:hAnsi="Cambria"/>
                <w:noProof/>
              </w:rPr>
              <w:t>-</w:t>
            </w:r>
            <w:r w:rsidR="005D357B">
              <w:rPr>
                <w:noProof/>
                <w:lang w:val="en-GB" w:eastAsia="en-GB"/>
              </w:rPr>
              <w:tab/>
            </w:r>
            <w:r w:rsidR="005D357B" w:rsidRPr="00B65269">
              <w:rPr>
                <w:rStyle w:val="Hyperlink"/>
                <w:noProof/>
              </w:rPr>
              <w:t>iTAG &amp; Smartphone Testing</w:t>
            </w:r>
            <w:r w:rsidR="005D357B">
              <w:rPr>
                <w:noProof/>
                <w:webHidden/>
              </w:rPr>
              <w:tab/>
            </w:r>
            <w:r w:rsidR="005D357B">
              <w:rPr>
                <w:noProof/>
                <w:webHidden/>
              </w:rPr>
              <w:fldChar w:fldCharType="begin"/>
            </w:r>
            <w:r w:rsidR="005D357B">
              <w:rPr>
                <w:noProof/>
                <w:webHidden/>
              </w:rPr>
              <w:instrText xml:space="preserve"> PAGEREF _Toc516082459 \h </w:instrText>
            </w:r>
            <w:r w:rsidR="005D357B">
              <w:rPr>
                <w:noProof/>
                <w:webHidden/>
              </w:rPr>
            </w:r>
            <w:r w:rsidR="005D357B">
              <w:rPr>
                <w:noProof/>
                <w:webHidden/>
              </w:rPr>
              <w:fldChar w:fldCharType="separate"/>
            </w:r>
            <w:r w:rsidR="00450F22">
              <w:rPr>
                <w:noProof/>
                <w:webHidden/>
              </w:rPr>
              <w:t>28</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60" w:history="1">
            <w:r w:rsidR="005D357B" w:rsidRPr="00B65269">
              <w:rPr>
                <w:rStyle w:val="Hyperlink"/>
                <w:noProof/>
              </w:rPr>
              <w:t>Indoor Signal Strength Results</w:t>
            </w:r>
            <w:r w:rsidR="005D357B">
              <w:rPr>
                <w:noProof/>
                <w:webHidden/>
              </w:rPr>
              <w:tab/>
            </w:r>
            <w:r w:rsidR="005D357B">
              <w:rPr>
                <w:noProof/>
                <w:webHidden/>
              </w:rPr>
              <w:fldChar w:fldCharType="begin"/>
            </w:r>
            <w:r w:rsidR="005D357B">
              <w:rPr>
                <w:noProof/>
                <w:webHidden/>
              </w:rPr>
              <w:instrText xml:space="preserve"> PAGEREF _Toc516082460 \h </w:instrText>
            </w:r>
            <w:r w:rsidR="005D357B">
              <w:rPr>
                <w:noProof/>
                <w:webHidden/>
              </w:rPr>
            </w:r>
            <w:r w:rsidR="005D357B">
              <w:rPr>
                <w:noProof/>
                <w:webHidden/>
              </w:rPr>
              <w:fldChar w:fldCharType="separate"/>
            </w:r>
            <w:r w:rsidR="00450F22">
              <w:rPr>
                <w:noProof/>
                <w:webHidden/>
              </w:rPr>
              <w:t>31</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61" w:history="1">
            <w:r w:rsidR="005D357B" w:rsidRPr="00B65269">
              <w:rPr>
                <w:rStyle w:val="Hyperlink"/>
                <w:noProof/>
              </w:rPr>
              <w:t>Section 5</w:t>
            </w:r>
            <w:r w:rsidR="005D357B">
              <w:rPr>
                <w:noProof/>
                <w:webHidden/>
              </w:rPr>
              <w:tab/>
            </w:r>
            <w:r w:rsidR="005D357B">
              <w:rPr>
                <w:noProof/>
                <w:webHidden/>
              </w:rPr>
              <w:fldChar w:fldCharType="begin"/>
            </w:r>
            <w:r w:rsidR="005D357B">
              <w:rPr>
                <w:noProof/>
                <w:webHidden/>
              </w:rPr>
              <w:instrText xml:space="preserve"> PAGEREF _Toc516082461 \h </w:instrText>
            </w:r>
            <w:r w:rsidR="005D357B">
              <w:rPr>
                <w:noProof/>
                <w:webHidden/>
              </w:rPr>
            </w:r>
            <w:r w:rsidR="005D357B">
              <w:rPr>
                <w:noProof/>
                <w:webHidden/>
              </w:rPr>
              <w:fldChar w:fldCharType="separate"/>
            </w:r>
            <w:r w:rsidR="00450F22">
              <w:rPr>
                <w:noProof/>
                <w:webHidden/>
              </w:rPr>
              <w:t>33</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62" w:history="1">
            <w:r w:rsidR="005D357B" w:rsidRPr="00B65269">
              <w:rPr>
                <w:rStyle w:val="Hyperlink"/>
                <w:noProof/>
              </w:rPr>
              <w:t>Bluetooth LE Beacon Tags</w:t>
            </w:r>
            <w:r w:rsidR="005D357B">
              <w:rPr>
                <w:noProof/>
                <w:webHidden/>
              </w:rPr>
              <w:tab/>
            </w:r>
            <w:r w:rsidR="005D357B">
              <w:rPr>
                <w:noProof/>
                <w:webHidden/>
              </w:rPr>
              <w:fldChar w:fldCharType="begin"/>
            </w:r>
            <w:r w:rsidR="005D357B">
              <w:rPr>
                <w:noProof/>
                <w:webHidden/>
              </w:rPr>
              <w:instrText xml:space="preserve"> PAGEREF _Toc516082462 \h </w:instrText>
            </w:r>
            <w:r w:rsidR="005D357B">
              <w:rPr>
                <w:noProof/>
                <w:webHidden/>
              </w:rPr>
            </w:r>
            <w:r w:rsidR="005D357B">
              <w:rPr>
                <w:noProof/>
                <w:webHidden/>
              </w:rPr>
              <w:fldChar w:fldCharType="separate"/>
            </w:r>
            <w:r w:rsidR="00450F22">
              <w:rPr>
                <w:noProof/>
                <w:webHidden/>
              </w:rPr>
              <w:t>33</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63" w:history="1">
            <w:r w:rsidR="005D357B" w:rsidRPr="00B65269">
              <w:rPr>
                <w:rStyle w:val="Hyperlink"/>
                <w:noProof/>
              </w:rPr>
              <w:t>iTAG BLE Beacon Issues</w:t>
            </w:r>
            <w:r w:rsidR="005D357B">
              <w:rPr>
                <w:noProof/>
                <w:webHidden/>
              </w:rPr>
              <w:tab/>
            </w:r>
            <w:r w:rsidR="005D357B">
              <w:rPr>
                <w:noProof/>
                <w:webHidden/>
              </w:rPr>
              <w:fldChar w:fldCharType="begin"/>
            </w:r>
            <w:r w:rsidR="005D357B">
              <w:rPr>
                <w:noProof/>
                <w:webHidden/>
              </w:rPr>
              <w:instrText xml:space="preserve"> PAGEREF _Toc516082463 \h </w:instrText>
            </w:r>
            <w:r w:rsidR="005D357B">
              <w:rPr>
                <w:noProof/>
                <w:webHidden/>
              </w:rPr>
            </w:r>
            <w:r w:rsidR="005D357B">
              <w:rPr>
                <w:noProof/>
                <w:webHidden/>
              </w:rPr>
              <w:fldChar w:fldCharType="separate"/>
            </w:r>
            <w:r w:rsidR="00450F22">
              <w:rPr>
                <w:noProof/>
                <w:webHidden/>
              </w:rPr>
              <w:t>33</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64" w:history="1">
            <w:r w:rsidR="005D357B" w:rsidRPr="00B65269">
              <w:rPr>
                <w:rStyle w:val="Hyperlink"/>
                <w:noProof/>
              </w:rPr>
              <w:t>Near &amp; Far Field (Fresnel &amp; Fraunhofer Region)</w:t>
            </w:r>
            <w:r w:rsidR="005D357B">
              <w:rPr>
                <w:noProof/>
                <w:webHidden/>
              </w:rPr>
              <w:tab/>
            </w:r>
            <w:r w:rsidR="005D357B">
              <w:rPr>
                <w:noProof/>
                <w:webHidden/>
              </w:rPr>
              <w:fldChar w:fldCharType="begin"/>
            </w:r>
            <w:r w:rsidR="005D357B">
              <w:rPr>
                <w:noProof/>
                <w:webHidden/>
              </w:rPr>
              <w:instrText xml:space="preserve"> PAGEREF _Toc516082464 \h </w:instrText>
            </w:r>
            <w:r w:rsidR="005D357B">
              <w:rPr>
                <w:noProof/>
                <w:webHidden/>
              </w:rPr>
            </w:r>
            <w:r w:rsidR="005D357B">
              <w:rPr>
                <w:noProof/>
                <w:webHidden/>
              </w:rPr>
              <w:fldChar w:fldCharType="separate"/>
            </w:r>
            <w:r w:rsidR="00450F22">
              <w:rPr>
                <w:noProof/>
                <w:webHidden/>
              </w:rPr>
              <w:t>34</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65" w:history="1">
            <w:r w:rsidR="005D357B" w:rsidRPr="00B65269">
              <w:rPr>
                <w:rStyle w:val="Hyperlink"/>
                <w:noProof/>
              </w:rPr>
              <w:t>Reactive Near field</w:t>
            </w:r>
            <w:r w:rsidR="005D357B">
              <w:rPr>
                <w:noProof/>
                <w:webHidden/>
              </w:rPr>
              <w:tab/>
            </w:r>
            <w:r w:rsidR="005D357B">
              <w:rPr>
                <w:noProof/>
                <w:webHidden/>
              </w:rPr>
              <w:fldChar w:fldCharType="begin"/>
            </w:r>
            <w:r w:rsidR="005D357B">
              <w:rPr>
                <w:noProof/>
                <w:webHidden/>
              </w:rPr>
              <w:instrText xml:space="preserve"> PAGEREF _Toc516082465 \h </w:instrText>
            </w:r>
            <w:r w:rsidR="005D357B">
              <w:rPr>
                <w:noProof/>
                <w:webHidden/>
              </w:rPr>
            </w:r>
            <w:r w:rsidR="005D357B">
              <w:rPr>
                <w:noProof/>
                <w:webHidden/>
              </w:rPr>
              <w:fldChar w:fldCharType="separate"/>
            </w:r>
            <w:r w:rsidR="00450F22">
              <w:rPr>
                <w:noProof/>
                <w:webHidden/>
              </w:rPr>
              <w:t>35</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66" w:history="1">
            <w:r w:rsidR="005D357B" w:rsidRPr="00B65269">
              <w:rPr>
                <w:rStyle w:val="Hyperlink"/>
                <w:noProof/>
              </w:rPr>
              <w:t>Power Density</w:t>
            </w:r>
            <w:r w:rsidR="005D357B">
              <w:rPr>
                <w:noProof/>
                <w:webHidden/>
              </w:rPr>
              <w:tab/>
            </w:r>
            <w:r w:rsidR="005D357B">
              <w:rPr>
                <w:noProof/>
                <w:webHidden/>
              </w:rPr>
              <w:fldChar w:fldCharType="begin"/>
            </w:r>
            <w:r w:rsidR="005D357B">
              <w:rPr>
                <w:noProof/>
                <w:webHidden/>
              </w:rPr>
              <w:instrText xml:space="preserve"> PAGEREF _Toc516082466 \h </w:instrText>
            </w:r>
            <w:r w:rsidR="005D357B">
              <w:rPr>
                <w:noProof/>
                <w:webHidden/>
              </w:rPr>
            </w:r>
            <w:r w:rsidR="005D357B">
              <w:rPr>
                <w:noProof/>
                <w:webHidden/>
              </w:rPr>
              <w:fldChar w:fldCharType="separate"/>
            </w:r>
            <w:r w:rsidR="00450F22">
              <w:rPr>
                <w:noProof/>
                <w:webHidden/>
              </w:rPr>
              <w:t>39</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67" w:history="1">
            <w:r w:rsidR="005D357B" w:rsidRPr="00B65269">
              <w:rPr>
                <w:rStyle w:val="Hyperlink"/>
                <w:noProof/>
              </w:rPr>
              <w:t>Bluetooth LE FHSS Spectrum Analyser Testing</w:t>
            </w:r>
            <w:r w:rsidR="005D357B">
              <w:rPr>
                <w:noProof/>
                <w:webHidden/>
              </w:rPr>
              <w:tab/>
            </w:r>
            <w:r w:rsidR="005D357B">
              <w:rPr>
                <w:noProof/>
                <w:webHidden/>
              </w:rPr>
              <w:fldChar w:fldCharType="begin"/>
            </w:r>
            <w:r w:rsidR="005D357B">
              <w:rPr>
                <w:noProof/>
                <w:webHidden/>
              </w:rPr>
              <w:instrText xml:space="preserve"> PAGEREF _Toc516082467 \h </w:instrText>
            </w:r>
            <w:r w:rsidR="005D357B">
              <w:rPr>
                <w:noProof/>
                <w:webHidden/>
              </w:rPr>
            </w:r>
            <w:r w:rsidR="005D357B">
              <w:rPr>
                <w:noProof/>
                <w:webHidden/>
              </w:rPr>
              <w:fldChar w:fldCharType="separate"/>
            </w:r>
            <w:r w:rsidR="00450F22">
              <w:rPr>
                <w:noProof/>
                <w:webHidden/>
              </w:rPr>
              <w:t>41</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68" w:history="1">
            <w:r w:rsidR="005D357B" w:rsidRPr="00B65269">
              <w:rPr>
                <w:rStyle w:val="Hyperlink"/>
                <w:noProof/>
              </w:rPr>
              <w:t>PIC Receiver Microchip® RN4020</w:t>
            </w:r>
            <w:r w:rsidR="005D357B">
              <w:rPr>
                <w:noProof/>
                <w:webHidden/>
              </w:rPr>
              <w:tab/>
            </w:r>
            <w:r w:rsidR="005D357B">
              <w:rPr>
                <w:noProof/>
                <w:webHidden/>
              </w:rPr>
              <w:fldChar w:fldCharType="begin"/>
            </w:r>
            <w:r w:rsidR="005D357B">
              <w:rPr>
                <w:noProof/>
                <w:webHidden/>
              </w:rPr>
              <w:instrText xml:space="preserve"> PAGEREF _Toc516082468 \h </w:instrText>
            </w:r>
            <w:r w:rsidR="005D357B">
              <w:rPr>
                <w:noProof/>
                <w:webHidden/>
              </w:rPr>
            </w:r>
            <w:r w:rsidR="005D357B">
              <w:rPr>
                <w:noProof/>
                <w:webHidden/>
              </w:rPr>
              <w:fldChar w:fldCharType="separate"/>
            </w:r>
            <w:r w:rsidR="00450F22">
              <w:rPr>
                <w:noProof/>
                <w:webHidden/>
              </w:rPr>
              <w:t>44</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69" w:history="1">
            <w:r w:rsidR="005D357B" w:rsidRPr="00B65269">
              <w:rPr>
                <w:rStyle w:val="Hyperlink"/>
                <w:noProof/>
              </w:rPr>
              <w:t>Section 6</w:t>
            </w:r>
            <w:r w:rsidR="005D357B">
              <w:rPr>
                <w:noProof/>
                <w:webHidden/>
              </w:rPr>
              <w:tab/>
            </w:r>
            <w:r w:rsidR="005D357B">
              <w:rPr>
                <w:noProof/>
                <w:webHidden/>
              </w:rPr>
              <w:fldChar w:fldCharType="begin"/>
            </w:r>
            <w:r w:rsidR="005D357B">
              <w:rPr>
                <w:noProof/>
                <w:webHidden/>
              </w:rPr>
              <w:instrText xml:space="preserve"> PAGEREF _Toc516082469 \h </w:instrText>
            </w:r>
            <w:r w:rsidR="005D357B">
              <w:rPr>
                <w:noProof/>
                <w:webHidden/>
              </w:rPr>
            </w:r>
            <w:r w:rsidR="005D357B">
              <w:rPr>
                <w:noProof/>
                <w:webHidden/>
              </w:rPr>
              <w:fldChar w:fldCharType="separate"/>
            </w:r>
            <w:r w:rsidR="00450F22">
              <w:rPr>
                <w:noProof/>
                <w:webHidden/>
              </w:rPr>
              <w:t>56</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70" w:history="1">
            <w:r w:rsidR="005D357B" w:rsidRPr="00B65269">
              <w:rPr>
                <w:rStyle w:val="Hyperlink"/>
                <w:noProof/>
              </w:rPr>
              <w:t>PIC Wizard Set-Up/ Proteus Schematic Simulation</w:t>
            </w:r>
            <w:r w:rsidR="005D357B">
              <w:rPr>
                <w:noProof/>
                <w:webHidden/>
              </w:rPr>
              <w:tab/>
            </w:r>
            <w:r w:rsidR="005D357B">
              <w:rPr>
                <w:noProof/>
                <w:webHidden/>
              </w:rPr>
              <w:fldChar w:fldCharType="begin"/>
            </w:r>
            <w:r w:rsidR="005D357B">
              <w:rPr>
                <w:noProof/>
                <w:webHidden/>
              </w:rPr>
              <w:instrText xml:space="preserve"> PAGEREF _Toc516082470 \h </w:instrText>
            </w:r>
            <w:r w:rsidR="005D357B">
              <w:rPr>
                <w:noProof/>
                <w:webHidden/>
              </w:rPr>
            </w:r>
            <w:r w:rsidR="005D357B">
              <w:rPr>
                <w:noProof/>
                <w:webHidden/>
              </w:rPr>
              <w:fldChar w:fldCharType="separate"/>
            </w:r>
            <w:r w:rsidR="00450F22">
              <w:rPr>
                <w:noProof/>
                <w:webHidden/>
              </w:rPr>
              <w:t>56</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71" w:history="1">
            <w:r w:rsidR="005D357B" w:rsidRPr="00B65269">
              <w:rPr>
                <w:rStyle w:val="Hyperlink"/>
                <w:noProof/>
              </w:rPr>
              <w:t>PCWWiz PIC Wizard</w:t>
            </w:r>
            <w:r w:rsidR="005D357B">
              <w:rPr>
                <w:noProof/>
                <w:webHidden/>
              </w:rPr>
              <w:tab/>
            </w:r>
            <w:r w:rsidR="005D357B">
              <w:rPr>
                <w:noProof/>
                <w:webHidden/>
              </w:rPr>
              <w:fldChar w:fldCharType="begin"/>
            </w:r>
            <w:r w:rsidR="005D357B">
              <w:rPr>
                <w:noProof/>
                <w:webHidden/>
              </w:rPr>
              <w:instrText xml:space="preserve"> PAGEREF _Toc516082471 \h </w:instrText>
            </w:r>
            <w:r w:rsidR="005D357B">
              <w:rPr>
                <w:noProof/>
                <w:webHidden/>
              </w:rPr>
            </w:r>
            <w:r w:rsidR="005D357B">
              <w:rPr>
                <w:noProof/>
                <w:webHidden/>
              </w:rPr>
              <w:fldChar w:fldCharType="separate"/>
            </w:r>
            <w:r w:rsidR="00450F22">
              <w:rPr>
                <w:noProof/>
                <w:webHidden/>
              </w:rPr>
              <w:t>56</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72" w:history="1">
            <w:r w:rsidR="005D357B">
              <w:rPr>
                <w:noProof/>
                <w:webHidden/>
              </w:rPr>
              <w:tab/>
            </w:r>
            <w:r w:rsidR="005D357B">
              <w:rPr>
                <w:noProof/>
                <w:webHidden/>
              </w:rPr>
              <w:fldChar w:fldCharType="begin"/>
            </w:r>
            <w:r w:rsidR="005D357B">
              <w:rPr>
                <w:noProof/>
                <w:webHidden/>
              </w:rPr>
              <w:instrText xml:space="preserve"> PAGEREF _Toc516082472 \h </w:instrText>
            </w:r>
            <w:r w:rsidR="005D357B">
              <w:rPr>
                <w:noProof/>
                <w:webHidden/>
              </w:rPr>
            </w:r>
            <w:r w:rsidR="005D357B">
              <w:rPr>
                <w:noProof/>
                <w:webHidden/>
              </w:rPr>
              <w:fldChar w:fldCharType="separate"/>
            </w:r>
            <w:r w:rsidR="00450F22">
              <w:rPr>
                <w:noProof/>
                <w:webHidden/>
              </w:rPr>
              <w:t>58</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73" w:history="1">
            <w:r w:rsidR="005D357B" w:rsidRPr="00B65269">
              <w:rPr>
                <w:rStyle w:val="Hyperlink"/>
                <w:noProof/>
              </w:rPr>
              <w:t>Proteus Schematic, C Programming &amp; simulation</w:t>
            </w:r>
            <w:r w:rsidR="005D357B">
              <w:rPr>
                <w:noProof/>
                <w:webHidden/>
              </w:rPr>
              <w:tab/>
            </w:r>
            <w:r w:rsidR="005D357B">
              <w:rPr>
                <w:noProof/>
                <w:webHidden/>
              </w:rPr>
              <w:fldChar w:fldCharType="begin"/>
            </w:r>
            <w:r w:rsidR="005D357B">
              <w:rPr>
                <w:noProof/>
                <w:webHidden/>
              </w:rPr>
              <w:instrText xml:space="preserve"> PAGEREF _Toc516082473 \h </w:instrText>
            </w:r>
            <w:r w:rsidR="005D357B">
              <w:rPr>
                <w:noProof/>
                <w:webHidden/>
              </w:rPr>
            </w:r>
            <w:r w:rsidR="005D357B">
              <w:rPr>
                <w:noProof/>
                <w:webHidden/>
              </w:rPr>
              <w:fldChar w:fldCharType="separate"/>
            </w:r>
            <w:r w:rsidR="00450F22">
              <w:rPr>
                <w:noProof/>
                <w:webHidden/>
              </w:rPr>
              <w:t>59</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74" w:history="1">
            <w:r w:rsidR="005D357B" w:rsidRPr="00B65269">
              <w:rPr>
                <w:rStyle w:val="Hyperlink"/>
                <w:noProof/>
              </w:rPr>
              <w:t>Section 7</w:t>
            </w:r>
            <w:r w:rsidR="005D357B">
              <w:rPr>
                <w:noProof/>
                <w:webHidden/>
              </w:rPr>
              <w:tab/>
            </w:r>
            <w:r w:rsidR="005D357B">
              <w:rPr>
                <w:noProof/>
                <w:webHidden/>
              </w:rPr>
              <w:fldChar w:fldCharType="begin"/>
            </w:r>
            <w:r w:rsidR="005D357B">
              <w:rPr>
                <w:noProof/>
                <w:webHidden/>
              </w:rPr>
              <w:instrText xml:space="preserve"> PAGEREF _Toc516082474 \h </w:instrText>
            </w:r>
            <w:r w:rsidR="005D357B">
              <w:rPr>
                <w:noProof/>
                <w:webHidden/>
              </w:rPr>
            </w:r>
            <w:r w:rsidR="005D357B">
              <w:rPr>
                <w:noProof/>
                <w:webHidden/>
              </w:rPr>
              <w:fldChar w:fldCharType="separate"/>
            </w:r>
            <w:r w:rsidR="00450F22">
              <w:rPr>
                <w:noProof/>
                <w:webHidden/>
              </w:rPr>
              <w:t>62</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75" w:history="1">
            <w:r w:rsidR="005D357B" w:rsidRPr="00B65269">
              <w:rPr>
                <w:rStyle w:val="Hyperlink"/>
                <w:noProof/>
              </w:rPr>
              <w:t>Proteus &amp; CCS ‘C’ code writing &amp; Compiling</w:t>
            </w:r>
            <w:r w:rsidR="005D357B">
              <w:rPr>
                <w:noProof/>
                <w:webHidden/>
              </w:rPr>
              <w:tab/>
            </w:r>
            <w:r w:rsidR="005D357B">
              <w:rPr>
                <w:noProof/>
                <w:webHidden/>
              </w:rPr>
              <w:fldChar w:fldCharType="begin"/>
            </w:r>
            <w:r w:rsidR="005D357B">
              <w:rPr>
                <w:noProof/>
                <w:webHidden/>
              </w:rPr>
              <w:instrText xml:space="preserve"> PAGEREF _Toc516082475 \h </w:instrText>
            </w:r>
            <w:r w:rsidR="005D357B">
              <w:rPr>
                <w:noProof/>
                <w:webHidden/>
              </w:rPr>
            </w:r>
            <w:r w:rsidR="005D357B">
              <w:rPr>
                <w:noProof/>
                <w:webHidden/>
              </w:rPr>
              <w:fldChar w:fldCharType="separate"/>
            </w:r>
            <w:r w:rsidR="00450F22">
              <w:rPr>
                <w:noProof/>
                <w:webHidden/>
              </w:rPr>
              <w:t>62</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76" w:history="1">
            <w:r w:rsidR="005D357B" w:rsidRPr="00B65269">
              <w:rPr>
                <w:rStyle w:val="Hyperlink"/>
                <w:noProof/>
              </w:rPr>
              <w:t>Section 8</w:t>
            </w:r>
            <w:r w:rsidR="005D357B">
              <w:rPr>
                <w:noProof/>
                <w:webHidden/>
              </w:rPr>
              <w:tab/>
            </w:r>
            <w:r w:rsidR="005D357B">
              <w:rPr>
                <w:noProof/>
                <w:webHidden/>
              </w:rPr>
              <w:fldChar w:fldCharType="begin"/>
            </w:r>
            <w:r w:rsidR="005D357B">
              <w:rPr>
                <w:noProof/>
                <w:webHidden/>
              </w:rPr>
              <w:instrText xml:space="preserve"> PAGEREF _Toc516082476 \h </w:instrText>
            </w:r>
            <w:r w:rsidR="005D357B">
              <w:rPr>
                <w:noProof/>
                <w:webHidden/>
              </w:rPr>
            </w:r>
            <w:r w:rsidR="005D357B">
              <w:rPr>
                <w:noProof/>
                <w:webHidden/>
              </w:rPr>
              <w:fldChar w:fldCharType="separate"/>
            </w:r>
            <w:r w:rsidR="00450F22">
              <w:rPr>
                <w:noProof/>
                <w:webHidden/>
              </w:rPr>
              <w:t>67</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77" w:history="1">
            <w:r w:rsidR="005D357B" w:rsidRPr="00B65269">
              <w:rPr>
                <w:rStyle w:val="Hyperlink"/>
                <w:noProof/>
              </w:rPr>
              <w:t>Stripboard Layout Design Schematic</w:t>
            </w:r>
            <w:r w:rsidR="005D357B">
              <w:rPr>
                <w:noProof/>
                <w:webHidden/>
              </w:rPr>
              <w:tab/>
            </w:r>
            <w:r w:rsidR="005D357B">
              <w:rPr>
                <w:noProof/>
                <w:webHidden/>
              </w:rPr>
              <w:fldChar w:fldCharType="begin"/>
            </w:r>
            <w:r w:rsidR="005D357B">
              <w:rPr>
                <w:noProof/>
                <w:webHidden/>
              </w:rPr>
              <w:instrText xml:space="preserve"> PAGEREF _Toc516082477 \h </w:instrText>
            </w:r>
            <w:r w:rsidR="005D357B">
              <w:rPr>
                <w:noProof/>
                <w:webHidden/>
              </w:rPr>
            </w:r>
            <w:r w:rsidR="005D357B">
              <w:rPr>
                <w:noProof/>
                <w:webHidden/>
              </w:rPr>
              <w:fldChar w:fldCharType="separate"/>
            </w:r>
            <w:r w:rsidR="00450F22">
              <w:rPr>
                <w:noProof/>
                <w:webHidden/>
              </w:rPr>
              <w:t>67</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78" w:history="1">
            <w:r w:rsidR="005D357B">
              <w:rPr>
                <w:noProof/>
                <w:webHidden/>
              </w:rPr>
              <w:tab/>
            </w:r>
            <w:r w:rsidR="005D357B">
              <w:rPr>
                <w:noProof/>
                <w:webHidden/>
              </w:rPr>
              <w:fldChar w:fldCharType="begin"/>
            </w:r>
            <w:r w:rsidR="005D357B">
              <w:rPr>
                <w:noProof/>
                <w:webHidden/>
              </w:rPr>
              <w:instrText xml:space="preserve"> PAGEREF _Toc516082478 \h </w:instrText>
            </w:r>
            <w:r w:rsidR="005D357B">
              <w:rPr>
                <w:noProof/>
                <w:webHidden/>
              </w:rPr>
            </w:r>
            <w:r w:rsidR="005D357B">
              <w:rPr>
                <w:noProof/>
                <w:webHidden/>
              </w:rPr>
              <w:fldChar w:fldCharType="separate"/>
            </w:r>
            <w:r w:rsidR="00450F22">
              <w:rPr>
                <w:noProof/>
                <w:webHidden/>
              </w:rPr>
              <w:t>67</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79" w:history="1">
            <w:r w:rsidR="005D357B">
              <w:rPr>
                <w:noProof/>
                <w:webHidden/>
              </w:rPr>
              <w:tab/>
            </w:r>
            <w:r w:rsidR="005D357B">
              <w:rPr>
                <w:noProof/>
                <w:webHidden/>
              </w:rPr>
              <w:fldChar w:fldCharType="begin"/>
            </w:r>
            <w:r w:rsidR="005D357B">
              <w:rPr>
                <w:noProof/>
                <w:webHidden/>
              </w:rPr>
              <w:instrText xml:space="preserve"> PAGEREF _Toc516082479 \h </w:instrText>
            </w:r>
            <w:r w:rsidR="005D357B">
              <w:rPr>
                <w:noProof/>
                <w:webHidden/>
              </w:rPr>
            </w:r>
            <w:r w:rsidR="005D357B">
              <w:rPr>
                <w:noProof/>
                <w:webHidden/>
              </w:rPr>
              <w:fldChar w:fldCharType="separate"/>
            </w:r>
            <w:r w:rsidR="00450F22">
              <w:rPr>
                <w:noProof/>
                <w:webHidden/>
              </w:rPr>
              <w:t>67</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80" w:history="1">
            <w:r w:rsidR="005D357B" w:rsidRPr="00B65269">
              <w:rPr>
                <w:rStyle w:val="Hyperlink"/>
                <w:noProof/>
              </w:rPr>
              <w:t>Section 9</w:t>
            </w:r>
            <w:r w:rsidR="005D357B">
              <w:rPr>
                <w:noProof/>
                <w:webHidden/>
              </w:rPr>
              <w:tab/>
            </w:r>
            <w:r w:rsidR="005D357B">
              <w:rPr>
                <w:noProof/>
                <w:webHidden/>
              </w:rPr>
              <w:fldChar w:fldCharType="begin"/>
            </w:r>
            <w:r w:rsidR="005D357B">
              <w:rPr>
                <w:noProof/>
                <w:webHidden/>
              </w:rPr>
              <w:instrText xml:space="preserve"> PAGEREF _Toc516082480 \h </w:instrText>
            </w:r>
            <w:r w:rsidR="005D357B">
              <w:rPr>
                <w:noProof/>
                <w:webHidden/>
              </w:rPr>
            </w:r>
            <w:r w:rsidR="005D357B">
              <w:rPr>
                <w:noProof/>
                <w:webHidden/>
              </w:rPr>
              <w:fldChar w:fldCharType="separate"/>
            </w:r>
            <w:r w:rsidR="00450F22">
              <w:rPr>
                <w:noProof/>
                <w:webHidden/>
              </w:rPr>
              <w:t>69</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81" w:history="1">
            <w:r w:rsidR="005D357B" w:rsidRPr="00B65269">
              <w:rPr>
                <w:rStyle w:val="Hyperlink"/>
                <w:noProof/>
              </w:rPr>
              <w:t>PIC Programming / Flashing</w:t>
            </w:r>
            <w:r w:rsidR="005D357B">
              <w:rPr>
                <w:noProof/>
                <w:webHidden/>
              </w:rPr>
              <w:tab/>
            </w:r>
            <w:r w:rsidR="005D357B">
              <w:rPr>
                <w:noProof/>
                <w:webHidden/>
              </w:rPr>
              <w:fldChar w:fldCharType="begin"/>
            </w:r>
            <w:r w:rsidR="005D357B">
              <w:rPr>
                <w:noProof/>
                <w:webHidden/>
              </w:rPr>
              <w:instrText xml:space="preserve"> PAGEREF _Toc516082481 \h </w:instrText>
            </w:r>
            <w:r w:rsidR="005D357B">
              <w:rPr>
                <w:noProof/>
                <w:webHidden/>
              </w:rPr>
            </w:r>
            <w:r w:rsidR="005D357B">
              <w:rPr>
                <w:noProof/>
                <w:webHidden/>
              </w:rPr>
              <w:fldChar w:fldCharType="separate"/>
            </w:r>
            <w:r w:rsidR="00450F22">
              <w:rPr>
                <w:noProof/>
                <w:webHidden/>
              </w:rPr>
              <w:t>69</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82" w:history="1">
            <w:r w:rsidR="005D357B" w:rsidRPr="00B65269">
              <w:rPr>
                <w:rStyle w:val="Hyperlink"/>
                <w:i/>
                <w:noProof/>
              </w:rPr>
              <w:t>MPLAB IPE/ PICKit 3™</w:t>
            </w:r>
            <w:r w:rsidR="005D357B">
              <w:rPr>
                <w:noProof/>
                <w:webHidden/>
              </w:rPr>
              <w:tab/>
            </w:r>
            <w:r w:rsidR="005D357B">
              <w:rPr>
                <w:noProof/>
                <w:webHidden/>
              </w:rPr>
              <w:fldChar w:fldCharType="begin"/>
            </w:r>
            <w:r w:rsidR="005D357B">
              <w:rPr>
                <w:noProof/>
                <w:webHidden/>
              </w:rPr>
              <w:instrText xml:space="preserve"> PAGEREF _Toc516082482 \h </w:instrText>
            </w:r>
            <w:r w:rsidR="005D357B">
              <w:rPr>
                <w:noProof/>
                <w:webHidden/>
              </w:rPr>
            </w:r>
            <w:r w:rsidR="005D357B">
              <w:rPr>
                <w:noProof/>
                <w:webHidden/>
              </w:rPr>
              <w:fldChar w:fldCharType="separate"/>
            </w:r>
            <w:r w:rsidR="00450F22">
              <w:rPr>
                <w:noProof/>
                <w:webHidden/>
              </w:rPr>
              <w:t>69</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83" w:history="1">
            <w:r w:rsidR="005D357B" w:rsidRPr="00B65269">
              <w:rPr>
                <w:rStyle w:val="Hyperlink"/>
                <w:noProof/>
              </w:rPr>
              <w:t>Circuit Design Fabrication &amp; Device Build</w:t>
            </w:r>
            <w:r w:rsidR="005D357B">
              <w:rPr>
                <w:noProof/>
                <w:webHidden/>
              </w:rPr>
              <w:tab/>
            </w:r>
            <w:r w:rsidR="005D357B">
              <w:rPr>
                <w:noProof/>
                <w:webHidden/>
              </w:rPr>
              <w:fldChar w:fldCharType="begin"/>
            </w:r>
            <w:r w:rsidR="005D357B">
              <w:rPr>
                <w:noProof/>
                <w:webHidden/>
              </w:rPr>
              <w:instrText xml:space="preserve"> PAGEREF _Toc516082483 \h </w:instrText>
            </w:r>
            <w:r w:rsidR="005D357B">
              <w:rPr>
                <w:noProof/>
                <w:webHidden/>
              </w:rPr>
            </w:r>
            <w:r w:rsidR="005D357B">
              <w:rPr>
                <w:noProof/>
                <w:webHidden/>
              </w:rPr>
              <w:fldChar w:fldCharType="separate"/>
            </w:r>
            <w:r w:rsidR="00450F22">
              <w:rPr>
                <w:noProof/>
                <w:webHidden/>
              </w:rPr>
              <w:t>71</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84" w:history="1">
            <w:r w:rsidR="005D357B">
              <w:rPr>
                <w:noProof/>
                <w:webHidden/>
              </w:rPr>
              <w:tab/>
            </w:r>
            <w:r w:rsidR="005D357B">
              <w:rPr>
                <w:noProof/>
                <w:webHidden/>
              </w:rPr>
              <w:fldChar w:fldCharType="begin"/>
            </w:r>
            <w:r w:rsidR="005D357B">
              <w:rPr>
                <w:noProof/>
                <w:webHidden/>
              </w:rPr>
              <w:instrText xml:space="preserve"> PAGEREF _Toc516082484 \h </w:instrText>
            </w:r>
            <w:r w:rsidR="005D357B">
              <w:rPr>
                <w:noProof/>
                <w:webHidden/>
              </w:rPr>
            </w:r>
            <w:r w:rsidR="005D357B">
              <w:rPr>
                <w:noProof/>
                <w:webHidden/>
              </w:rPr>
              <w:fldChar w:fldCharType="separate"/>
            </w:r>
            <w:r w:rsidR="00450F22">
              <w:rPr>
                <w:noProof/>
                <w:webHidden/>
              </w:rPr>
              <w:t>72</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85" w:history="1">
            <w:r w:rsidR="005D357B" w:rsidRPr="00B65269">
              <w:rPr>
                <w:rStyle w:val="Hyperlink"/>
                <w:noProof/>
              </w:rPr>
              <w:t>Section 10</w:t>
            </w:r>
            <w:r w:rsidR="005D357B">
              <w:rPr>
                <w:noProof/>
                <w:webHidden/>
              </w:rPr>
              <w:tab/>
            </w:r>
            <w:r w:rsidR="005D357B">
              <w:rPr>
                <w:noProof/>
                <w:webHidden/>
              </w:rPr>
              <w:fldChar w:fldCharType="begin"/>
            </w:r>
            <w:r w:rsidR="005D357B">
              <w:rPr>
                <w:noProof/>
                <w:webHidden/>
              </w:rPr>
              <w:instrText xml:space="preserve"> PAGEREF _Toc516082485 \h </w:instrText>
            </w:r>
            <w:r w:rsidR="005D357B">
              <w:rPr>
                <w:noProof/>
                <w:webHidden/>
              </w:rPr>
            </w:r>
            <w:r w:rsidR="005D357B">
              <w:rPr>
                <w:noProof/>
                <w:webHidden/>
              </w:rPr>
              <w:fldChar w:fldCharType="separate"/>
            </w:r>
            <w:r w:rsidR="00450F22">
              <w:rPr>
                <w:noProof/>
                <w:webHidden/>
              </w:rPr>
              <w:t>74</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86" w:history="1">
            <w:r w:rsidR="005D357B" w:rsidRPr="00B65269">
              <w:rPr>
                <w:rStyle w:val="Hyperlink"/>
                <w:noProof/>
              </w:rPr>
              <w:t>Testing/ Debugging</w:t>
            </w:r>
            <w:r w:rsidR="005D357B">
              <w:rPr>
                <w:noProof/>
                <w:webHidden/>
              </w:rPr>
              <w:tab/>
            </w:r>
            <w:r w:rsidR="005D357B">
              <w:rPr>
                <w:noProof/>
                <w:webHidden/>
              </w:rPr>
              <w:fldChar w:fldCharType="begin"/>
            </w:r>
            <w:r w:rsidR="005D357B">
              <w:rPr>
                <w:noProof/>
                <w:webHidden/>
              </w:rPr>
              <w:instrText xml:space="preserve"> PAGEREF _Toc516082486 \h </w:instrText>
            </w:r>
            <w:r w:rsidR="005D357B">
              <w:rPr>
                <w:noProof/>
                <w:webHidden/>
              </w:rPr>
            </w:r>
            <w:r w:rsidR="005D357B">
              <w:rPr>
                <w:noProof/>
                <w:webHidden/>
              </w:rPr>
              <w:fldChar w:fldCharType="separate"/>
            </w:r>
            <w:r w:rsidR="00450F22">
              <w:rPr>
                <w:noProof/>
                <w:webHidden/>
              </w:rPr>
              <w:t>74</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87" w:history="1">
            <w:r w:rsidR="005D357B" w:rsidRPr="00B65269">
              <w:rPr>
                <w:rStyle w:val="Hyperlink"/>
                <w:noProof/>
              </w:rPr>
              <w:t>Debugging</w:t>
            </w:r>
            <w:r w:rsidR="005D357B">
              <w:rPr>
                <w:noProof/>
                <w:webHidden/>
              </w:rPr>
              <w:tab/>
            </w:r>
            <w:r w:rsidR="005D357B">
              <w:rPr>
                <w:noProof/>
                <w:webHidden/>
              </w:rPr>
              <w:fldChar w:fldCharType="begin"/>
            </w:r>
            <w:r w:rsidR="005D357B">
              <w:rPr>
                <w:noProof/>
                <w:webHidden/>
              </w:rPr>
              <w:instrText xml:space="preserve"> PAGEREF _Toc516082487 \h </w:instrText>
            </w:r>
            <w:r w:rsidR="005D357B">
              <w:rPr>
                <w:noProof/>
                <w:webHidden/>
              </w:rPr>
            </w:r>
            <w:r w:rsidR="005D357B">
              <w:rPr>
                <w:noProof/>
                <w:webHidden/>
              </w:rPr>
              <w:fldChar w:fldCharType="separate"/>
            </w:r>
            <w:r w:rsidR="00450F22">
              <w:rPr>
                <w:noProof/>
                <w:webHidden/>
              </w:rPr>
              <w:t>74</w:t>
            </w:r>
            <w:r w:rsidR="005D357B">
              <w:rPr>
                <w:noProof/>
                <w:webHidden/>
              </w:rPr>
              <w:fldChar w:fldCharType="end"/>
            </w:r>
          </w:hyperlink>
        </w:p>
        <w:p w:rsidR="005D357B" w:rsidRDefault="003C7079">
          <w:pPr>
            <w:pStyle w:val="TOC3"/>
            <w:tabs>
              <w:tab w:val="right" w:leader="dot" w:pos="8188"/>
            </w:tabs>
            <w:rPr>
              <w:noProof/>
              <w:lang w:val="en-GB" w:eastAsia="en-GB"/>
            </w:rPr>
          </w:pPr>
          <w:hyperlink w:anchor="_Toc516082488" w:history="1">
            <w:r w:rsidR="005D357B" w:rsidRPr="00B65269">
              <w:rPr>
                <w:rStyle w:val="Hyperlink"/>
                <w:noProof/>
              </w:rPr>
              <w:t>Testing</w:t>
            </w:r>
            <w:r w:rsidR="005D357B">
              <w:rPr>
                <w:noProof/>
                <w:webHidden/>
              </w:rPr>
              <w:tab/>
            </w:r>
            <w:r w:rsidR="005D357B">
              <w:rPr>
                <w:noProof/>
                <w:webHidden/>
              </w:rPr>
              <w:fldChar w:fldCharType="begin"/>
            </w:r>
            <w:r w:rsidR="005D357B">
              <w:rPr>
                <w:noProof/>
                <w:webHidden/>
              </w:rPr>
              <w:instrText xml:space="preserve"> PAGEREF _Toc516082488 \h </w:instrText>
            </w:r>
            <w:r w:rsidR="005D357B">
              <w:rPr>
                <w:noProof/>
                <w:webHidden/>
              </w:rPr>
            </w:r>
            <w:r w:rsidR="005D357B">
              <w:rPr>
                <w:noProof/>
                <w:webHidden/>
              </w:rPr>
              <w:fldChar w:fldCharType="separate"/>
            </w:r>
            <w:r w:rsidR="00450F22">
              <w:rPr>
                <w:noProof/>
                <w:webHidden/>
              </w:rPr>
              <w:t>74</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89" w:history="1">
            <w:r w:rsidR="005D357B" w:rsidRPr="00B65269">
              <w:rPr>
                <w:rStyle w:val="Hyperlink"/>
                <w:noProof/>
              </w:rPr>
              <w:t>Improvements/ Alterations</w:t>
            </w:r>
            <w:r w:rsidR="005D357B">
              <w:rPr>
                <w:noProof/>
                <w:webHidden/>
              </w:rPr>
              <w:tab/>
            </w:r>
            <w:r w:rsidR="005D357B">
              <w:rPr>
                <w:noProof/>
                <w:webHidden/>
              </w:rPr>
              <w:fldChar w:fldCharType="begin"/>
            </w:r>
            <w:r w:rsidR="005D357B">
              <w:rPr>
                <w:noProof/>
                <w:webHidden/>
              </w:rPr>
              <w:instrText xml:space="preserve"> PAGEREF _Toc516082489 \h </w:instrText>
            </w:r>
            <w:r w:rsidR="005D357B">
              <w:rPr>
                <w:noProof/>
                <w:webHidden/>
              </w:rPr>
            </w:r>
            <w:r w:rsidR="005D357B">
              <w:rPr>
                <w:noProof/>
                <w:webHidden/>
              </w:rPr>
              <w:fldChar w:fldCharType="separate"/>
            </w:r>
            <w:r w:rsidR="00450F22">
              <w:rPr>
                <w:noProof/>
                <w:webHidden/>
              </w:rPr>
              <w:t>75</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90" w:history="1">
            <w:r w:rsidR="005D357B" w:rsidRPr="00B65269">
              <w:rPr>
                <w:rStyle w:val="Hyperlink"/>
                <w:noProof/>
              </w:rPr>
              <w:t>Consumer Reviews/ Feedback</w:t>
            </w:r>
            <w:r w:rsidR="005D357B">
              <w:rPr>
                <w:noProof/>
                <w:webHidden/>
              </w:rPr>
              <w:tab/>
            </w:r>
            <w:r w:rsidR="005D357B">
              <w:rPr>
                <w:noProof/>
                <w:webHidden/>
              </w:rPr>
              <w:fldChar w:fldCharType="begin"/>
            </w:r>
            <w:r w:rsidR="005D357B">
              <w:rPr>
                <w:noProof/>
                <w:webHidden/>
              </w:rPr>
              <w:instrText xml:space="preserve"> PAGEREF _Toc516082490 \h </w:instrText>
            </w:r>
            <w:r w:rsidR="005D357B">
              <w:rPr>
                <w:noProof/>
                <w:webHidden/>
              </w:rPr>
            </w:r>
            <w:r w:rsidR="005D357B">
              <w:rPr>
                <w:noProof/>
                <w:webHidden/>
              </w:rPr>
              <w:fldChar w:fldCharType="separate"/>
            </w:r>
            <w:r w:rsidR="00450F22">
              <w:rPr>
                <w:noProof/>
                <w:webHidden/>
              </w:rPr>
              <w:t>75</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91" w:history="1">
            <w:r w:rsidR="005D357B" w:rsidRPr="00B65269">
              <w:rPr>
                <w:rStyle w:val="Hyperlink"/>
                <w:noProof/>
              </w:rPr>
              <w:t>Evaluation</w:t>
            </w:r>
            <w:r w:rsidR="005D357B">
              <w:rPr>
                <w:noProof/>
                <w:webHidden/>
              </w:rPr>
              <w:tab/>
            </w:r>
            <w:r w:rsidR="005D357B">
              <w:rPr>
                <w:noProof/>
                <w:webHidden/>
              </w:rPr>
              <w:fldChar w:fldCharType="begin"/>
            </w:r>
            <w:r w:rsidR="005D357B">
              <w:rPr>
                <w:noProof/>
                <w:webHidden/>
              </w:rPr>
              <w:instrText xml:space="preserve"> PAGEREF _Toc516082491 \h </w:instrText>
            </w:r>
            <w:r w:rsidR="005D357B">
              <w:rPr>
                <w:noProof/>
                <w:webHidden/>
              </w:rPr>
            </w:r>
            <w:r w:rsidR="005D357B">
              <w:rPr>
                <w:noProof/>
                <w:webHidden/>
              </w:rPr>
              <w:fldChar w:fldCharType="separate"/>
            </w:r>
            <w:r w:rsidR="00450F22">
              <w:rPr>
                <w:noProof/>
                <w:webHidden/>
              </w:rPr>
              <w:t>75</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92" w:history="1">
            <w:r w:rsidR="005D357B" w:rsidRPr="00B65269">
              <w:rPr>
                <w:rStyle w:val="Hyperlink"/>
                <w:noProof/>
              </w:rPr>
              <w:t>Section 11</w:t>
            </w:r>
            <w:r w:rsidR="005D357B">
              <w:rPr>
                <w:noProof/>
                <w:webHidden/>
              </w:rPr>
              <w:tab/>
            </w:r>
            <w:r w:rsidR="005D357B">
              <w:rPr>
                <w:noProof/>
                <w:webHidden/>
              </w:rPr>
              <w:fldChar w:fldCharType="begin"/>
            </w:r>
            <w:r w:rsidR="005D357B">
              <w:rPr>
                <w:noProof/>
                <w:webHidden/>
              </w:rPr>
              <w:instrText xml:space="preserve"> PAGEREF _Toc516082492 \h </w:instrText>
            </w:r>
            <w:r w:rsidR="005D357B">
              <w:rPr>
                <w:noProof/>
                <w:webHidden/>
              </w:rPr>
            </w:r>
            <w:r w:rsidR="005D357B">
              <w:rPr>
                <w:noProof/>
                <w:webHidden/>
              </w:rPr>
              <w:fldChar w:fldCharType="separate"/>
            </w:r>
            <w:r w:rsidR="00450F22">
              <w:rPr>
                <w:noProof/>
                <w:webHidden/>
              </w:rPr>
              <w:t>76</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93" w:history="1">
            <w:r w:rsidR="005D357B" w:rsidRPr="00B65269">
              <w:rPr>
                <w:rStyle w:val="Hyperlink"/>
                <w:noProof/>
              </w:rPr>
              <w:t>Conclusions &amp; Recommendations</w:t>
            </w:r>
            <w:r w:rsidR="005D357B">
              <w:rPr>
                <w:noProof/>
                <w:webHidden/>
              </w:rPr>
              <w:tab/>
            </w:r>
            <w:r w:rsidR="005D357B">
              <w:rPr>
                <w:noProof/>
                <w:webHidden/>
              </w:rPr>
              <w:fldChar w:fldCharType="begin"/>
            </w:r>
            <w:r w:rsidR="005D357B">
              <w:rPr>
                <w:noProof/>
                <w:webHidden/>
              </w:rPr>
              <w:instrText xml:space="preserve"> PAGEREF _Toc516082493 \h </w:instrText>
            </w:r>
            <w:r w:rsidR="005D357B">
              <w:rPr>
                <w:noProof/>
                <w:webHidden/>
              </w:rPr>
            </w:r>
            <w:r w:rsidR="005D357B">
              <w:rPr>
                <w:noProof/>
                <w:webHidden/>
              </w:rPr>
              <w:fldChar w:fldCharType="separate"/>
            </w:r>
            <w:r w:rsidR="00450F22">
              <w:rPr>
                <w:noProof/>
                <w:webHidden/>
              </w:rPr>
              <w:t>76</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94" w:history="1">
            <w:r w:rsidR="005D357B" w:rsidRPr="00B65269">
              <w:rPr>
                <w:rStyle w:val="Hyperlink"/>
                <w:noProof/>
              </w:rPr>
              <w:t>Lessons Learnt/ Reflections</w:t>
            </w:r>
            <w:r w:rsidR="005D357B">
              <w:rPr>
                <w:noProof/>
                <w:webHidden/>
              </w:rPr>
              <w:tab/>
            </w:r>
            <w:r w:rsidR="005D357B">
              <w:rPr>
                <w:noProof/>
                <w:webHidden/>
              </w:rPr>
              <w:fldChar w:fldCharType="begin"/>
            </w:r>
            <w:r w:rsidR="005D357B">
              <w:rPr>
                <w:noProof/>
                <w:webHidden/>
              </w:rPr>
              <w:instrText xml:space="preserve"> PAGEREF _Toc516082494 \h </w:instrText>
            </w:r>
            <w:r w:rsidR="005D357B">
              <w:rPr>
                <w:noProof/>
                <w:webHidden/>
              </w:rPr>
            </w:r>
            <w:r w:rsidR="005D357B">
              <w:rPr>
                <w:noProof/>
                <w:webHidden/>
              </w:rPr>
              <w:fldChar w:fldCharType="separate"/>
            </w:r>
            <w:r w:rsidR="00450F22">
              <w:rPr>
                <w:noProof/>
                <w:webHidden/>
              </w:rPr>
              <w:t>76</w:t>
            </w:r>
            <w:r w:rsidR="005D357B">
              <w:rPr>
                <w:noProof/>
                <w:webHidden/>
              </w:rPr>
              <w:fldChar w:fldCharType="end"/>
            </w:r>
          </w:hyperlink>
        </w:p>
        <w:p w:rsidR="005D357B" w:rsidRDefault="003C7079">
          <w:pPr>
            <w:pStyle w:val="TOC1"/>
            <w:tabs>
              <w:tab w:val="right" w:leader="dot" w:pos="8188"/>
            </w:tabs>
            <w:rPr>
              <w:noProof/>
              <w:lang w:val="en-GB" w:eastAsia="en-GB"/>
            </w:rPr>
          </w:pPr>
          <w:hyperlink w:anchor="_Toc516082495" w:history="1">
            <w:r w:rsidR="005D357B" w:rsidRPr="00B65269">
              <w:rPr>
                <w:rStyle w:val="Hyperlink"/>
                <w:noProof/>
              </w:rPr>
              <w:t>Section 12</w:t>
            </w:r>
            <w:r w:rsidR="005D357B">
              <w:rPr>
                <w:noProof/>
                <w:webHidden/>
              </w:rPr>
              <w:tab/>
            </w:r>
            <w:r w:rsidR="005D357B">
              <w:rPr>
                <w:noProof/>
                <w:webHidden/>
              </w:rPr>
              <w:fldChar w:fldCharType="begin"/>
            </w:r>
            <w:r w:rsidR="005D357B">
              <w:rPr>
                <w:noProof/>
                <w:webHidden/>
              </w:rPr>
              <w:instrText xml:space="preserve"> PAGEREF _Toc516082495 \h </w:instrText>
            </w:r>
            <w:r w:rsidR="005D357B">
              <w:rPr>
                <w:noProof/>
                <w:webHidden/>
              </w:rPr>
            </w:r>
            <w:r w:rsidR="005D357B">
              <w:rPr>
                <w:noProof/>
                <w:webHidden/>
              </w:rPr>
              <w:fldChar w:fldCharType="separate"/>
            </w:r>
            <w:r w:rsidR="00450F22">
              <w:rPr>
                <w:noProof/>
                <w:webHidden/>
              </w:rPr>
              <w:t>78</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96" w:history="1">
            <w:r w:rsidR="005D357B" w:rsidRPr="00B65269">
              <w:rPr>
                <w:rStyle w:val="Hyperlink"/>
                <w:noProof/>
              </w:rPr>
              <w:t>Glossary of Abbreviations</w:t>
            </w:r>
            <w:r w:rsidR="005D357B">
              <w:rPr>
                <w:noProof/>
                <w:webHidden/>
              </w:rPr>
              <w:tab/>
            </w:r>
            <w:r w:rsidR="005D357B">
              <w:rPr>
                <w:noProof/>
                <w:webHidden/>
              </w:rPr>
              <w:fldChar w:fldCharType="begin"/>
            </w:r>
            <w:r w:rsidR="005D357B">
              <w:rPr>
                <w:noProof/>
                <w:webHidden/>
              </w:rPr>
              <w:instrText xml:space="preserve"> PAGEREF _Toc516082496 \h </w:instrText>
            </w:r>
            <w:r w:rsidR="005D357B">
              <w:rPr>
                <w:noProof/>
                <w:webHidden/>
              </w:rPr>
            </w:r>
            <w:r w:rsidR="005D357B">
              <w:rPr>
                <w:noProof/>
                <w:webHidden/>
              </w:rPr>
              <w:fldChar w:fldCharType="separate"/>
            </w:r>
            <w:r w:rsidR="00450F22">
              <w:rPr>
                <w:noProof/>
                <w:webHidden/>
              </w:rPr>
              <w:t>78</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97" w:history="1">
            <w:r w:rsidR="005D357B" w:rsidRPr="00B65269">
              <w:rPr>
                <w:rStyle w:val="Hyperlink"/>
                <w:noProof/>
              </w:rPr>
              <w:t>Figures</w:t>
            </w:r>
            <w:r w:rsidR="005D357B">
              <w:rPr>
                <w:noProof/>
                <w:webHidden/>
              </w:rPr>
              <w:tab/>
            </w:r>
            <w:r w:rsidR="005D357B">
              <w:rPr>
                <w:noProof/>
                <w:webHidden/>
              </w:rPr>
              <w:fldChar w:fldCharType="begin"/>
            </w:r>
            <w:r w:rsidR="005D357B">
              <w:rPr>
                <w:noProof/>
                <w:webHidden/>
              </w:rPr>
              <w:instrText xml:space="preserve"> PAGEREF _Toc516082497 \h </w:instrText>
            </w:r>
            <w:r w:rsidR="005D357B">
              <w:rPr>
                <w:noProof/>
                <w:webHidden/>
              </w:rPr>
            </w:r>
            <w:r w:rsidR="005D357B">
              <w:rPr>
                <w:noProof/>
                <w:webHidden/>
              </w:rPr>
              <w:fldChar w:fldCharType="separate"/>
            </w:r>
            <w:r w:rsidR="00450F22">
              <w:rPr>
                <w:noProof/>
                <w:webHidden/>
              </w:rPr>
              <w:t>80</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98" w:history="1">
            <w:r w:rsidR="005D357B" w:rsidRPr="00B65269">
              <w:rPr>
                <w:rStyle w:val="Hyperlink"/>
                <w:noProof/>
              </w:rPr>
              <w:t>References</w:t>
            </w:r>
            <w:r w:rsidR="005D357B">
              <w:rPr>
                <w:noProof/>
                <w:webHidden/>
              </w:rPr>
              <w:tab/>
            </w:r>
            <w:r w:rsidR="005D357B">
              <w:rPr>
                <w:noProof/>
                <w:webHidden/>
              </w:rPr>
              <w:fldChar w:fldCharType="begin"/>
            </w:r>
            <w:r w:rsidR="005D357B">
              <w:rPr>
                <w:noProof/>
                <w:webHidden/>
              </w:rPr>
              <w:instrText xml:space="preserve"> PAGEREF _Toc516082498 \h </w:instrText>
            </w:r>
            <w:r w:rsidR="005D357B">
              <w:rPr>
                <w:noProof/>
                <w:webHidden/>
              </w:rPr>
            </w:r>
            <w:r w:rsidR="005D357B">
              <w:rPr>
                <w:noProof/>
                <w:webHidden/>
              </w:rPr>
              <w:fldChar w:fldCharType="separate"/>
            </w:r>
            <w:r w:rsidR="00450F22">
              <w:rPr>
                <w:noProof/>
                <w:webHidden/>
              </w:rPr>
              <w:t>83</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499" w:history="1">
            <w:r w:rsidR="005D357B" w:rsidRPr="00B65269">
              <w:rPr>
                <w:rStyle w:val="Hyperlink"/>
                <w:noProof/>
              </w:rPr>
              <w:t>Bibliography</w:t>
            </w:r>
            <w:r w:rsidR="005D357B">
              <w:rPr>
                <w:noProof/>
                <w:webHidden/>
              </w:rPr>
              <w:tab/>
            </w:r>
            <w:r w:rsidR="005D357B">
              <w:rPr>
                <w:noProof/>
                <w:webHidden/>
              </w:rPr>
              <w:fldChar w:fldCharType="begin"/>
            </w:r>
            <w:r w:rsidR="005D357B">
              <w:rPr>
                <w:noProof/>
                <w:webHidden/>
              </w:rPr>
              <w:instrText xml:space="preserve"> PAGEREF _Toc516082499 \h </w:instrText>
            </w:r>
            <w:r w:rsidR="005D357B">
              <w:rPr>
                <w:noProof/>
                <w:webHidden/>
              </w:rPr>
            </w:r>
            <w:r w:rsidR="005D357B">
              <w:rPr>
                <w:noProof/>
                <w:webHidden/>
              </w:rPr>
              <w:fldChar w:fldCharType="separate"/>
            </w:r>
            <w:r w:rsidR="00450F22">
              <w:rPr>
                <w:noProof/>
                <w:webHidden/>
              </w:rPr>
              <w:t>86</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500" w:history="1">
            <w:r w:rsidR="005D357B" w:rsidRPr="00B65269">
              <w:rPr>
                <w:rStyle w:val="Hyperlink"/>
                <w:noProof/>
              </w:rPr>
              <w:t>Appendix 1</w:t>
            </w:r>
            <w:r w:rsidR="005D357B">
              <w:rPr>
                <w:noProof/>
                <w:webHidden/>
              </w:rPr>
              <w:tab/>
            </w:r>
            <w:r w:rsidR="005D357B">
              <w:rPr>
                <w:noProof/>
                <w:webHidden/>
              </w:rPr>
              <w:fldChar w:fldCharType="begin"/>
            </w:r>
            <w:r w:rsidR="005D357B">
              <w:rPr>
                <w:noProof/>
                <w:webHidden/>
              </w:rPr>
              <w:instrText xml:space="preserve"> PAGEREF _Toc516082500 \h </w:instrText>
            </w:r>
            <w:r w:rsidR="005D357B">
              <w:rPr>
                <w:noProof/>
                <w:webHidden/>
              </w:rPr>
            </w:r>
            <w:r w:rsidR="005D357B">
              <w:rPr>
                <w:noProof/>
                <w:webHidden/>
              </w:rPr>
              <w:fldChar w:fldCharType="separate"/>
            </w:r>
            <w:r w:rsidR="00450F22">
              <w:rPr>
                <w:noProof/>
                <w:webHidden/>
              </w:rPr>
              <w:t>87</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501" w:history="1">
            <w:r w:rsidR="005D357B" w:rsidRPr="00B65269">
              <w:rPr>
                <w:rStyle w:val="Hyperlink"/>
                <w:noProof/>
              </w:rPr>
              <w:t>Appendix 2</w:t>
            </w:r>
            <w:r w:rsidR="005D357B">
              <w:rPr>
                <w:noProof/>
                <w:webHidden/>
              </w:rPr>
              <w:tab/>
            </w:r>
            <w:r w:rsidR="005D357B">
              <w:rPr>
                <w:noProof/>
                <w:webHidden/>
              </w:rPr>
              <w:fldChar w:fldCharType="begin"/>
            </w:r>
            <w:r w:rsidR="005D357B">
              <w:rPr>
                <w:noProof/>
                <w:webHidden/>
              </w:rPr>
              <w:instrText xml:space="preserve"> PAGEREF _Toc516082501 \h </w:instrText>
            </w:r>
            <w:r w:rsidR="005D357B">
              <w:rPr>
                <w:noProof/>
                <w:webHidden/>
              </w:rPr>
            </w:r>
            <w:r w:rsidR="005D357B">
              <w:rPr>
                <w:noProof/>
                <w:webHidden/>
              </w:rPr>
              <w:fldChar w:fldCharType="separate"/>
            </w:r>
            <w:r w:rsidR="00450F22">
              <w:rPr>
                <w:noProof/>
                <w:webHidden/>
              </w:rPr>
              <w:t>88</w:t>
            </w:r>
            <w:r w:rsidR="005D357B">
              <w:rPr>
                <w:noProof/>
                <w:webHidden/>
              </w:rPr>
              <w:fldChar w:fldCharType="end"/>
            </w:r>
          </w:hyperlink>
        </w:p>
        <w:p w:rsidR="005D357B" w:rsidRDefault="003C7079">
          <w:pPr>
            <w:pStyle w:val="TOC2"/>
            <w:tabs>
              <w:tab w:val="right" w:leader="dot" w:pos="8188"/>
            </w:tabs>
            <w:rPr>
              <w:noProof/>
              <w:lang w:val="en-GB" w:eastAsia="en-GB"/>
            </w:rPr>
          </w:pPr>
          <w:hyperlink w:anchor="_Toc516082502" w:history="1">
            <w:r w:rsidR="005D357B" w:rsidRPr="00B65269">
              <w:rPr>
                <w:rStyle w:val="Hyperlink"/>
                <w:noProof/>
              </w:rPr>
              <w:t>Appendix 3</w:t>
            </w:r>
            <w:r w:rsidR="005D357B">
              <w:rPr>
                <w:noProof/>
                <w:webHidden/>
              </w:rPr>
              <w:tab/>
            </w:r>
            <w:r w:rsidR="005D357B">
              <w:rPr>
                <w:noProof/>
                <w:webHidden/>
              </w:rPr>
              <w:fldChar w:fldCharType="begin"/>
            </w:r>
            <w:r w:rsidR="005D357B">
              <w:rPr>
                <w:noProof/>
                <w:webHidden/>
              </w:rPr>
              <w:instrText xml:space="preserve"> PAGEREF _Toc516082502 \h </w:instrText>
            </w:r>
            <w:r w:rsidR="005D357B">
              <w:rPr>
                <w:noProof/>
                <w:webHidden/>
              </w:rPr>
            </w:r>
            <w:r w:rsidR="005D357B">
              <w:rPr>
                <w:noProof/>
                <w:webHidden/>
              </w:rPr>
              <w:fldChar w:fldCharType="separate"/>
            </w:r>
            <w:r w:rsidR="00450F22">
              <w:rPr>
                <w:noProof/>
                <w:webHidden/>
              </w:rPr>
              <w:t>89</w:t>
            </w:r>
            <w:r w:rsidR="005D357B">
              <w:rPr>
                <w:noProof/>
                <w:webHidden/>
              </w:rPr>
              <w:fldChar w:fldCharType="end"/>
            </w:r>
          </w:hyperlink>
        </w:p>
        <w:p w:rsidR="007F6058" w:rsidRDefault="007F6058">
          <w:r>
            <w:rPr>
              <w:b/>
              <w:bCs/>
              <w:noProof/>
            </w:rPr>
            <w:fldChar w:fldCharType="end"/>
          </w:r>
        </w:p>
      </w:sdtContent>
    </w:sdt>
    <w:p w:rsidR="007F6058" w:rsidRDefault="007F6058" w:rsidP="00DA51B7">
      <w:pPr>
        <w:tabs>
          <w:tab w:val="left" w:pos="1141"/>
        </w:tabs>
        <w:spacing w:line="360" w:lineRule="auto"/>
        <w:rPr>
          <w:b/>
          <w:sz w:val="32"/>
        </w:rPr>
      </w:pPr>
    </w:p>
    <w:p w:rsidR="007F6058" w:rsidRDefault="007F6058" w:rsidP="001B2C79">
      <w:pPr>
        <w:tabs>
          <w:tab w:val="left" w:pos="1141"/>
        </w:tabs>
        <w:spacing w:line="360" w:lineRule="auto"/>
        <w:jc w:val="center"/>
        <w:rPr>
          <w:b/>
          <w:sz w:val="32"/>
        </w:rPr>
      </w:pPr>
    </w:p>
    <w:p w:rsidR="007F6058" w:rsidRDefault="007F6058" w:rsidP="001B2C79">
      <w:pPr>
        <w:tabs>
          <w:tab w:val="left" w:pos="1141"/>
        </w:tabs>
        <w:spacing w:line="360" w:lineRule="auto"/>
        <w:jc w:val="center"/>
        <w:rPr>
          <w:b/>
          <w:sz w:val="32"/>
        </w:rPr>
      </w:pPr>
    </w:p>
    <w:p w:rsidR="00DA51B7" w:rsidRDefault="00DA51B7" w:rsidP="00E768DA">
      <w:pPr>
        <w:tabs>
          <w:tab w:val="left" w:pos="1141"/>
        </w:tabs>
        <w:spacing w:line="360" w:lineRule="auto"/>
        <w:rPr>
          <w:b/>
          <w:sz w:val="24"/>
          <w:szCs w:val="24"/>
        </w:rPr>
        <w:sectPr w:rsidR="00DA51B7" w:rsidSect="0053521A">
          <w:headerReference w:type="default" r:id="rId11"/>
          <w:footerReference w:type="first" r:id="rId12"/>
          <w:pgSz w:w="11906" w:h="16838"/>
          <w:pgMar w:top="1440" w:right="1440" w:bottom="1440" w:left="2268" w:header="709" w:footer="709" w:gutter="0"/>
          <w:pgNumType w:start="6"/>
          <w:cols w:space="708"/>
          <w:titlePg/>
          <w:docGrid w:linePitch="360"/>
        </w:sectPr>
      </w:pPr>
    </w:p>
    <w:p w:rsidR="00E52ACA" w:rsidRDefault="00E52ACA" w:rsidP="00E768DA">
      <w:pPr>
        <w:tabs>
          <w:tab w:val="left" w:pos="1141"/>
        </w:tabs>
        <w:spacing w:line="360" w:lineRule="auto"/>
        <w:rPr>
          <w:b/>
          <w:sz w:val="24"/>
          <w:szCs w:val="24"/>
        </w:rPr>
      </w:pPr>
    </w:p>
    <w:p w:rsidR="00E52ACA" w:rsidRPr="00E52ACA" w:rsidRDefault="00E52ACA" w:rsidP="00E52ACA">
      <w:pPr>
        <w:rPr>
          <w:sz w:val="24"/>
          <w:szCs w:val="24"/>
        </w:rPr>
      </w:pPr>
    </w:p>
    <w:p w:rsidR="00E52ACA" w:rsidRPr="00E52ACA" w:rsidRDefault="00E52ACA" w:rsidP="00E52ACA">
      <w:pPr>
        <w:rPr>
          <w:sz w:val="24"/>
          <w:szCs w:val="24"/>
        </w:rPr>
      </w:pPr>
    </w:p>
    <w:p w:rsidR="00E52ACA" w:rsidRPr="00E52ACA" w:rsidRDefault="00E52ACA" w:rsidP="00E52ACA">
      <w:pPr>
        <w:rPr>
          <w:sz w:val="24"/>
          <w:szCs w:val="24"/>
        </w:rPr>
      </w:pPr>
    </w:p>
    <w:p w:rsidR="00E52ACA" w:rsidRPr="00E52ACA" w:rsidRDefault="00E52ACA" w:rsidP="00E52ACA">
      <w:pPr>
        <w:rPr>
          <w:sz w:val="24"/>
          <w:szCs w:val="24"/>
        </w:rPr>
      </w:pPr>
    </w:p>
    <w:p w:rsidR="00E52ACA" w:rsidRPr="00E52ACA" w:rsidRDefault="00E52ACA" w:rsidP="00E52ACA">
      <w:pPr>
        <w:rPr>
          <w:sz w:val="24"/>
          <w:szCs w:val="24"/>
        </w:rPr>
      </w:pPr>
    </w:p>
    <w:p w:rsidR="00E52ACA" w:rsidRPr="00E52ACA" w:rsidRDefault="00E52ACA" w:rsidP="00E52ACA">
      <w:pPr>
        <w:rPr>
          <w:sz w:val="24"/>
          <w:szCs w:val="24"/>
        </w:rPr>
      </w:pPr>
    </w:p>
    <w:p w:rsidR="00E52ACA" w:rsidRPr="00E52ACA" w:rsidRDefault="00E52ACA" w:rsidP="00E52ACA">
      <w:pPr>
        <w:rPr>
          <w:b/>
          <w:sz w:val="24"/>
          <w:szCs w:val="24"/>
        </w:rPr>
      </w:pPr>
    </w:p>
    <w:p w:rsidR="00E52ACA" w:rsidRDefault="00E52ACA" w:rsidP="00E52ACA">
      <w:pPr>
        <w:tabs>
          <w:tab w:val="left" w:pos="3416"/>
        </w:tabs>
        <w:jc w:val="center"/>
        <w:rPr>
          <w:b/>
          <w:sz w:val="24"/>
          <w:szCs w:val="24"/>
        </w:rPr>
      </w:pPr>
    </w:p>
    <w:p w:rsidR="00E52ACA" w:rsidRDefault="00E52ACA" w:rsidP="00E52ACA">
      <w:pPr>
        <w:tabs>
          <w:tab w:val="left" w:pos="3416"/>
        </w:tabs>
        <w:jc w:val="center"/>
        <w:rPr>
          <w:b/>
          <w:sz w:val="24"/>
          <w:szCs w:val="24"/>
        </w:rPr>
      </w:pPr>
    </w:p>
    <w:p w:rsidR="00E52ACA" w:rsidRDefault="00E52ACA" w:rsidP="00E52ACA">
      <w:pPr>
        <w:tabs>
          <w:tab w:val="left" w:pos="3416"/>
        </w:tabs>
        <w:jc w:val="center"/>
        <w:rPr>
          <w:b/>
          <w:sz w:val="24"/>
          <w:szCs w:val="24"/>
        </w:rPr>
      </w:pPr>
    </w:p>
    <w:p w:rsidR="00E52ACA" w:rsidRDefault="00E52ACA" w:rsidP="00E52ACA">
      <w:pPr>
        <w:tabs>
          <w:tab w:val="left" w:pos="3416"/>
        </w:tabs>
        <w:jc w:val="center"/>
        <w:rPr>
          <w:b/>
          <w:sz w:val="24"/>
          <w:szCs w:val="24"/>
        </w:rPr>
      </w:pPr>
    </w:p>
    <w:p w:rsidR="00E52ACA" w:rsidRPr="00E52ACA" w:rsidRDefault="00641CB8" w:rsidP="00E52ACA">
      <w:pPr>
        <w:tabs>
          <w:tab w:val="left" w:pos="3416"/>
        </w:tabs>
        <w:jc w:val="center"/>
        <w:rPr>
          <w:b/>
          <w:sz w:val="24"/>
          <w:szCs w:val="24"/>
        </w:rPr>
      </w:pPr>
      <w:r>
        <w:rPr>
          <w:b/>
          <w:sz w:val="24"/>
          <w:szCs w:val="24"/>
        </w:rPr>
        <w:t xml:space="preserve">This page is </w:t>
      </w:r>
      <w:r w:rsidR="008942C2" w:rsidRPr="00E52ACA">
        <w:rPr>
          <w:b/>
          <w:sz w:val="24"/>
          <w:szCs w:val="24"/>
        </w:rPr>
        <w:t>intentionally</w:t>
      </w:r>
      <w:r>
        <w:rPr>
          <w:b/>
          <w:sz w:val="24"/>
          <w:szCs w:val="24"/>
        </w:rPr>
        <w:t xml:space="preserve"> left</w:t>
      </w:r>
      <w:r w:rsidR="008942C2" w:rsidRPr="00E52ACA">
        <w:rPr>
          <w:b/>
          <w:sz w:val="24"/>
          <w:szCs w:val="24"/>
        </w:rPr>
        <w:t xml:space="preserve"> </w:t>
      </w:r>
      <w:r w:rsidR="00E52ACA" w:rsidRPr="00E52ACA">
        <w:rPr>
          <w:b/>
          <w:sz w:val="24"/>
          <w:szCs w:val="24"/>
        </w:rPr>
        <w:t xml:space="preserve">blank </w:t>
      </w:r>
    </w:p>
    <w:p w:rsidR="00E52ACA" w:rsidRDefault="00E52ACA" w:rsidP="00E52ACA">
      <w:pPr>
        <w:rPr>
          <w:sz w:val="24"/>
          <w:szCs w:val="24"/>
        </w:rPr>
      </w:pPr>
    </w:p>
    <w:p w:rsidR="004A58AB" w:rsidRPr="00E52ACA" w:rsidRDefault="004A58AB" w:rsidP="00E52ACA">
      <w:pPr>
        <w:rPr>
          <w:sz w:val="24"/>
          <w:szCs w:val="24"/>
        </w:rPr>
        <w:sectPr w:rsidR="004A58AB" w:rsidRPr="00E52ACA" w:rsidSect="0053521A">
          <w:footerReference w:type="default" r:id="rId13"/>
          <w:pgSz w:w="11906" w:h="16838"/>
          <w:pgMar w:top="1440" w:right="1440" w:bottom="1440" w:left="2268" w:header="709" w:footer="709" w:gutter="0"/>
          <w:cols w:space="708"/>
          <w:docGrid w:linePitch="360"/>
        </w:sectPr>
      </w:pPr>
    </w:p>
    <w:p w:rsidR="007F6058" w:rsidRDefault="002B1463" w:rsidP="002B1463">
      <w:pPr>
        <w:pStyle w:val="Heading1"/>
      </w:pPr>
      <w:bookmarkStart w:id="1" w:name="_Toc516082416"/>
      <w:r>
        <w:lastRenderedPageBreak/>
        <w:t>Introduction</w:t>
      </w:r>
      <w:bookmarkEnd w:id="1"/>
    </w:p>
    <w:p w:rsidR="00E52ACA" w:rsidRDefault="00E52ACA" w:rsidP="00E768DA">
      <w:pPr>
        <w:tabs>
          <w:tab w:val="left" w:pos="1141"/>
        </w:tabs>
        <w:spacing w:line="360" w:lineRule="auto"/>
      </w:pPr>
    </w:p>
    <w:p w:rsidR="002B1463" w:rsidRPr="00C605B7" w:rsidRDefault="005877B4" w:rsidP="00E768DA">
      <w:pPr>
        <w:tabs>
          <w:tab w:val="left" w:pos="1141"/>
        </w:tabs>
        <w:spacing w:line="360" w:lineRule="auto"/>
        <w:rPr>
          <w:sz w:val="20"/>
        </w:rPr>
      </w:pPr>
      <w:r w:rsidRPr="00C605B7">
        <w:rPr>
          <w:sz w:val="20"/>
        </w:rPr>
        <w:t>This dissertation will</w:t>
      </w:r>
      <w:r w:rsidR="00621566" w:rsidRPr="00C605B7">
        <w:rPr>
          <w:sz w:val="20"/>
        </w:rPr>
        <w:t xml:space="preserve"> assess the need for a </w:t>
      </w:r>
      <w:r w:rsidR="000D23D6" w:rsidRPr="00C605B7">
        <w:rPr>
          <w:sz w:val="20"/>
        </w:rPr>
        <w:t>wireless</w:t>
      </w:r>
      <w:r w:rsidR="004643C4" w:rsidRPr="00C605B7">
        <w:rPr>
          <w:sz w:val="20"/>
        </w:rPr>
        <w:t xml:space="preserve"> </w:t>
      </w:r>
      <w:r w:rsidR="00621566" w:rsidRPr="00C605B7">
        <w:rPr>
          <w:sz w:val="20"/>
        </w:rPr>
        <w:t>pet activated doorbell</w:t>
      </w:r>
      <w:r w:rsidR="00547950" w:rsidRPr="00C605B7">
        <w:rPr>
          <w:sz w:val="20"/>
        </w:rPr>
        <w:t xml:space="preserve"> system</w:t>
      </w:r>
      <w:r w:rsidR="00D52826" w:rsidRPr="00C605B7">
        <w:rPr>
          <w:sz w:val="20"/>
        </w:rPr>
        <w:t>,</w:t>
      </w:r>
      <w:r w:rsidRPr="00C605B7">
        <w:rPr>
          <w:sz w:val="20"/>
        </w:rPr>
        <w:t xml:space="preserve"> on the basis that the option to install a traditional ‘pet flap’ is not viable. The research and findings in this paper, for a system of which will be designed and fabricated</w:t>
      </w:r>
      <w:r w:rsidR="00D52826" w:rsidRPr="00C605B7">
        <w:rPr>
          <w:sz w:val="20"/>
        </w:rPr>
        <w:t>,</w:t>
      </w:r>
      <w:r w:rsidRPr="00C605B7">
        <w:rPr>
          <w:sz w:val="20"/>
        </w:rPr>
        <w:t xml:space="preserve"> reflects on the niche mark</w:t>
      </w:r>
      <w:r w:rsidR="00547950" w:rsidRPr="00C605B7">
        <w:rPr>
          <w:sz w:val="20"/>
        </w:rPr>
        <w:t>et that this will be intended for</w:t>
      </w:r>
      <w:r w:rsidRPr="00C605B7">
        <w:rPr>
          <w:sz w:val="20"/>
        </w:rPr>
        <w:t>.</w:t>
      </w:r>
    </w:p>
    <w:p w:rsidR="00D52826" w:rsidRPr="00C605B7" w:rsidRDefault="00D52826" w:rsidP="00E768DA">
      <w:pPr>
        <w:tabs>
          <w:tab w:val="left" w:pos="1141"/>
        </w:tabs>
        <w:spacing w:line="360" w:lineRule="auto"/>
        <w:rPr>
          <w:sz w:val="20"/>
        </w:rPr>
      </w:pPr>
      <w:r w:rsidRPr="00C605B7">
        <w:rPr>
          <w:sz w:val="20"/>
        </w:rPr>
        <w:t xml:space="preserve">The principle of this major </w:t>
      </w:r>
      <w:r w:rsidR="00605C4C" w:rsidRPr="00C605B7">
        <w:rPr>
          <w:sz w:val="20"/>
        </w:rPr>
        <w:t>project</w:t>
      </w:r>
      <w:r w:rsidR="00E52ACA" w:rsidRPr="00C605B7">
        <w:rPr>
          <w:sz w:val="20"/>
        </w:rPr>
        <w:t xml:space="preserve"> is to alert a pet owner, be i</w:t>
      </w:r>
      <w:r w:rsidRPr="00C605B7">
        <w:rPr>
          <w:sz w:val="20"/>
        </w:rPr>
        <w:t xml:space="preserve">t a </w:t>
      </w:r>
      <w:r w:rsidR="00FC7082" w:rsidRPr="00C605B7">
        <w:rPr>
          <w:sz w:val="20"/>
        </w:rPr>
        <w:t xml:space="preserve">feline </w:t>
      </w:r>
      <w:r w:rsidRPr="00C605B7">
        <w:rPr>
          <w:sz w:val="20"/>
        </w:rPr>
        <w:t>or canine</w:t>
      </w:r>
      <w:r w:rsidR="00FC7082" w:rsidRPr="00C605B7">
        <w:rPr>
          <w:sz w:val="20"/>
        </w:rPr>
        <w:t>, when the pet wishes to enter or vacate the property.</w:t>
      </w:r>
      <w:r w:rsidR="00E52ACA" w:rsidRPr="00C605B7">
        <w:rPr>
          <w:sz w:val="20"/>
        </w:rPr>
        <w:t xml:space="preserve"> The syste</w:t>
      </w:r>
      <w:r w:rsidR="001B22C3" w:rsidRPr="00C605B7">
        <w:rPr>
          <w:sz w:val="20"/>
        </w:rPr>
        <w:t xml:space="preserve">m that will be implemented will investigate whether </w:t>
      </w:r>
      <w:r w:rsidR="00E52ACA" w:rsidRPr="00C605B7">
        <w:rPr>
          <w:sz w:val="20"/>
        </w:rPr>
        <w:t>a</w:t>
      </w:r>
      <w:r w:rsidR="00DE39AA" w:rsidRPr="00C605B7">
        <w:rPr>
          <w:sz w:val="20"/>
        </w:rPr>
        <w:t>n electronically stored</w:t>
      </w:r>
      <w:r w:rsidR="00E52ACA" w:rsidRPr="00C605B7">
        <w:rPr>
          <w:sz w:val="20"/>
        </w:rPr>
        <w:t xml:space="preserve"> register</w:t>
      </w:r>
      <w:r w:rsidR="001B22C3" w:rsidRPr="00C605B7">
        <w:rPr>
          <w:sz w:val="20"/>
        </w:rPr>
        <w:t>,</w:t>
      </w:r>
      <w:r w:rsidR="00E52ACA" w:rsidRPr="00C605B7">
        <w:rPr>
          <w:sz w:val="20"/>
        </w:rPr>
        <w:t xml:space="preserve"> of which pet is in or outside of the property</w:t>
      </w:r>
      <w:r w:rsidR="001B22C3" w:rsidRPr="00C605B7">
        <w:rPr>
          <w:sz w:val="20"/>
        </w:rPr>
        <w:t xml:space="preserve"> is plaus</w:t>
      </w:r>
      <w:r w:rsidR="00782084" w:rsidRPr="00C605B7">
        <w:rPr>
          <w:sz w:val="20"/>
        </w:rPr>
        <w:t>i</w:t>
      </w:r>
      <w:r w:rsidR="001B22C3" w:rsidRPr="00C605B7">
        <w:rPr>
          <w:sz w:val="20"/>
        </w:rPr>
        <w:t>ble</w:t>
      </w:r>
      <w:r w:rsidR="00782084" w:rsidRPr="00C605B7">
        <w:rPr>
          <w:sz w:val="20"/>
        </w:rPr>
        <w:t>. For cat owners that have</w:t>
      </w:r>
      <w:r w:rsidR="00E52ACA" w:rsidRPr="00C605B7">
        <w:rPr>
          <w:sz w:val="20"/>
        </w:rPr>
        <w:t xml:space="preserve"> several felines, the proposed system will benefit the ow</w:t>
      </w:r>
      <w:r w:rsidR="00993EAE" w:rsidRPr="00C605B7">
        <w:rPr>
          <w:sz w:val="20"/>
        </w:rPr>
        <w:t xml:space="preserve">ner threefold; </w:t>
      </w:r>
      <w:r w:rsidR="007C0331" w:rsidRPr="00C605B7">
        <w:rPr>
          <w:sz w:val="20"/>
        </w:rPr>
        <w:t>1. To</w:t>
      </w:r>
      <w:r w:rsidR="00993EAE" w:rsidRPr="00C605B7">
        <w:rPr>
          <w:sz w:val="20"/>
        </w:rPr>
        <w:t xml:space="preserve"> that it overcomes the issue that the</w:t>
      </w:r>
      <w:r w:rsidR="00E52ACA" w:rsidRPr="00C605B7">
        <w:rPr>
          <w:sz w:val="20"/>
        </w:rPr>
        <w:t xml:space="preserve"> homeowner does not or cannot install a traditional ‘cat flap’,</w:t>
      </w:r>
      <w:r w:rsidR="007C0331" w:rsidRPr="00C605B7">
        <w:rPr>
          <w:sz w:val="20"/>
        </w:rPr>
        <w:t xml:space="preserve"> 2.</w:t>
      </w:r>
      <w:r w:rsidR="00E52ACA" w:rsidRPr="00C605B7">
        <w:rPr>
          <w:sz w:val="20"/>
        </w:rPr>
        <w:t xml:space="preserve"> </w:t>
      </w:r>
      <w:r w:rsidR="007C0331" w:rsidRPr="00C605B7">
        <w:rPr>
          <w:sz w:val="20"/>
        </w:rPr>
        <w:t>The</w:t>
      </w:r>
      <w:r w:rsidR="00E52ACA" w:rsidRPr="00C605B7">
        <w:rPr>
          <w:sz w:val="20"/>
        </w:rPr>
        <w:t xml:space="preserve"> owner has several pets and requires a register of </w:t>
      </w:r>
      <w:r w:rsidR="007C0331" w:rsidRPr="00C605B7">
        <w:rPr>
          <w:sz w:val="20"/>
        </w:rPr>
        <w:t>who</w:t>
      </w:r>
      <w:r w:rsidR="00E52ACA" w:rsidRPr="00C605B7">
        <w:rPr>
          <w:sz w:val="20"/>
        </w:rPr>
        <w:t xml:space="preserve"> is in or out</w:t>
      </w:r>
      <w:r w:rsidR="007C0331" w:rsidRPr="00C605B7">
        <w:rPr>
          <w:sz w:val="20"/>
        </w:rPr>
        <w:t>. 3. To</w:t>
      </w:r>
      <w:r w:rsidR="00E52ACA" w:rsidRPr="00C605B7">
        <w:rPr>
          <w:sz w:val="20"/>
        </w:rPr>
        <w:t xml:space="preserve"> find a cat within the household using the devices RSSI (Received Signal Strength Indicator). The system </w:t>
      </w:r>
      <w:r w:rsidR="00E87A47" w:rsidRPr="00C605B7">
        <w:rPr>
          <w:sz w:val="20"/>
        </w:rPr>
        <w:t>is also aim</w:t>
      </w:r>
      <w:r w:rsidR="00782084" w:rsidRPr="00C605B7">
        <w:rPr>
          <w:sz w:val="20"/>
        </w:rPr>
        <w:t>ed at the dog owners, which will benefit</w:t>
      </w:r>
      <w:r w:rsidR="00E87A47" w:rsidRPr="00C605B7">
        <w:rPr>
          <w:sz w:val="20"/>
        </w:rPr>
        <w:t xml:space="preserve"> the homeowner whether the dog wishes to go outside or come inside to use the toilet.</w:t>
      </w:r>
    </w:p>
    <w:p w:rsidR="00E87A47" w:rsidRPr="00C605B7" w:rsidRDefault="00E87A47" w:rsidP="00E768DA">
      <w:pPr>
        <w:tabs>
          <w:tab w:val="left" w:pos="1141"/>
        </w:tabs>
        <w:spacing w:line="360" w:lineRule="auto"/>
        <w:rPr>
          <w:sz w:val="20"/>
        </w:rPr>
      </w:pPr>
      <w:r w:rsidRPr="00C605B7">
        <w:rPr>
          <w:sz w:val="20"/>
        </w:rPr>
        <w:t>The system will be designed around</w:t>
      </w:r>
      <w:r w:rsidR="0073072B" w:rsidRPr="00C605B7">
        <w:rPr>
          <w:sz w:val="20"/>
        </w:rPr>
        <w:t xml:space="preserve"> current</w:t>
      </w:r>
      <w:r w:rsidR="00A91188" w:rsidRPr="00C605B7">
        <w:rPr>
          <w:sz w:val="20"/>
        </w:rPr>
        <w:t>ly</w:t>
      </w:r>
      <w:r w:rsidRPr="00C605B7">
        <w:rPr>
          <w:sz w:val="20"/>
        </w:rPr>
        <w:t xml:space="preserve"> existing technology, although there are </w:t>
      </w:r>
      <w:r w:rsidR="00CD5651" w:rsidRPr="00C605B7">
        <w:rPr>
          <w:sz w:val="20"/>
        </w:rPr>
        <w:t xml:space="preserve">an abundance of </w:t>
      </w:r>
      <w:r w:rsidRPr="00C605B7">
        <w:rPr>
          <w:sz w:val="20"/>
        </w:rPr>
        <w:t>versions of</w:t>
      </w:r>
      <w:r w:rsidR="00CD5651" w:rsidRPr="00C605B7">
        <w:rPr>
          <w:sz w:val="20"/>
        </w:rPr>
        <w:t xml:space="preserve"> wireless ‘tag’ detection systems, such as </w:t>
      </w:r>
      <w:r w:rsidR="00C8158C" w:rsidRPr="00C605B7">
        <w:rPr>
          <w:sz w:val="20"/>
        </w:rPr>
        <w:t>mobile phone</w:t>
      </w:r>
      <w:r w:rsidR="00CD5651" w:rsidRPr="00C605B7">
        <w:rPr>
          <w:sz w:val="20"/>
        </w:rPr>
        <w:t xml:space="preserve"> apps that pair with Bluetooth dongles, these are very limited on what they can do</w:t>
      </w:r>
      <w:r w:rsidR="006025E5" w:rsidRPr="00C605B7">
        <w:rPr>
          <w:sz w:val="20"/>
        </w:rPr>
        <w:t>.</w:t>
      </w:r>
      <w:r w:rsidR="00993EAE" w:rsidRPr="00C605B7">
        <w:rPr>
          <w:sz w:val="20"/>
        </w:rPr>
        <w:t xml:space="preserve"> The system in this project will overcome these limitations by adapting the existing technologies</w:t>
      </w:r>
      <w:r w:rsidR="00AA121F" w:rsidRPr="00C605B7">
        <w:rPr>
          <w:sz w:val="20"/>
        </w:rPr>
        <w:t xml:space="preserve"> by taking advantage of the basic fundamentals of wireless identification</w:t>
      </w:r>
      <w:r w:rsidR="00174D6B" w:rsidRPr="00C605B7">
        <w:rPr>
          <w:sz w:val="20"/>
        </w:rPr>
        <w:t xml:space="preserve"> and embedded microcontroller systems</w:t>
      </w:r>
      <w:r w:rsidR="00AA121F" w:rsidRPr="00C605B7">
        <w:rPr>
          <w:sz w:val="20"/>
        </w:rPr>
        <w:t>.</w:t>
      </w:r>
    </w:p>
    <w:p w:rsidR="00F907E3" w:rsidRDefault="00F907E3" w:rsidP="00F907E3">
      <w:pPr>
        <w:pStyle w:val="Heading1"/>
      </w:pPr>
    </w:p>
    <w:p w:rsidR="00F907E3" w:rsidRDefault="00F907E3" w:rsidP="00F907E3">
      <w:pPr>
        <w:pStyle w:val="Heading1"/>
      </w:pPr>
    </w:p>
    <w:p w:rsidR="00F907E3" w:rsidRDefault="00F907E3" w:rsidP="00F907E3">
      <w:pPr>
        <w:pStyle w:val="Heading1"/>
      </w:pPr>
    </w:p>
    <w:p w:rsidR="00F63107" w:rsidRPr="00F63107" w:rsidRDefault="00F63107" w:rsidP="00F63107"/>
    <w:p w:rsidR="00F907E3" w:rsidRDefault="00F907E3" w:rsidP="00F907E3"/>
    <w:p w:rsidR="00F907E3" w:rsidRPr="00F907E3" w:rsidRDefault="00F907E3" w:rsidP="00F907E3"/>
    <w:p w:rsidR="00F907E3" w:rsidRDefault="00F907E3" w:rsidP="00AC749B">
      <w:pPr>
        <w:pStyle w:val="Heading1"/>
        <w:spacing w:line="360" w:lineRule="auto"/>
      </w:pPr>
      <w:bookmarkStart w:id="2" w:name="_Toc516082417"/>
      <w:r>
        <w:lastRenderedPageBreak/>
        <w:t>Section 1</w:t>
      </w:r>
      <w:bookmarkEnd w:id="2"/>
    </w:p>
    <w:p w:rsidR="00F907E3" w:rsidRPr="003D0AB8" w:rsidRDefault="00F907E3" w:rsidP="00AC749B">
      <w:pPr>
        <w:pStyle w:val="Heading2"/>
        <w:spacing w:line="360" w:lineRule="auto"/>
        <w:rPr>
          <w:u w:val="single"/>
        </w:rPr>
      </w:pPr>
      <w:bookmarkStart w:id="3" w:name="_Toc516082418"/>
      <w:r w:rsidRPr="003D0AB8">
        <w:rPr>
          <w:u w:val="single"/>
        </w:rPr>
        <w:t>Problem outline</w:t>
      </w:r>
      <w:bookmarkEnd w:id="3"/>
    </w:p>
    <w:p w:rsidR="007E64D5" w:rsidRPr="00C605B7" w:rsidRDefault="007E64D5" w:rsidP="00AC749B">
      <w:pPr>
        <w:spacing w:line="360" w:lineRule="auto"/>
        <w:rPr>
          <w:sz w:val="20"/>
        </w:rPr>
      </w:pPr>
      <w:r w:rsidRPr="00C605B7">
        <w:rPr>
          <w:sz w:val="20"/>
        </w:rPr>
        <w:t xml:space="preserve">As a pet owner, we strive to make our companions lives as comfortable as possible, treat them as part of the family, </w:t>
      </w:r>
      <w:r w:rsidR="00562018" w:rsidRPr="00C605B7">
        <w:rPr>
          <w:sz w:val="20"/>
        </w:rPr>
        <w:t>witnessing a very common issue when commuting to work brought this problem to light; almost every homeowner that has one or more pet cats shares the same problem</w:t>
      </w:r>
      <w:r w:rsidR="006B4BB0" w:rsidRPr="00C605B7">
        <w:rPr>
          <w:sz w:val="20"/>
        </w:rPr>
        <w:t>, and that is not knowing when their pet cat wishes to come into the household.</w:t>
      </w:r>
      <w:r w:rsidR="00DF6B6B" w:rsidRPr="00C605B7">
        <w:rPr>
          <w:sz w:val="20"/>
        </w:rPr>
        <w:t xml:space="preserve"> Where a traditional ‘cat or pet flap’ isn’t installed, typically to the rear entrance of the property.</w:t>
      </w:r>
      <w:r w:rsidR="00C1374A" w:rsidRPr="00C605B7">
        <w:rPr>
          <w:sz w:val="20"/>
        </w:rPr>
        <w:t xml:space="preserve"> Outdoor felines and </w:t>
      </w:r>
      <w:r w:rsidR="00DF6B6B" w:rsidRPr="00C605B7">
        <w:rPr>
          <w:sz w:val="20"/>
        </w:rPr>
        <w:t xml:space="preserve">dogs solely rely on their owners to let </w:t>
      </w:r>
      <w:r w:rsidR="00FD5FC3">
        <w:rPr>
          <w:sz w:val="20"/>
        </w:rPr>
        <w:t>them in and out of the house</w:t>
      </w:r>
      <w:r w:rsidR="00DF6B6B" w:rsidRPr="00C605B7">
        <w:rPr>
          <w:sz w:val="20"/>
        </w:rPr>
        <w:t>.</w:t>
      </w:r>
      <w:r w:rsidR="006B4BB0" w:rsidRPr="00C605B7">
        <w:rPr>
          <w:sz w:val="20"/>
        </w:rPr>
        <w:t xml:space="preserve"> There are several reasons as to why a ‘pet flap’ cannot be installed; either due to security concerns</w:t>
      </w:r>
      <w:r w:rsidR="00D61F60" w:rsidRPr="00C605B7">
        <w:rPr>
          <w:sz w:val="20"/>
        </w:rPr>
        <w:t>, i.e. burglars using this weak point as a means to force entry. Another restriction is to homes that do not have uPVC rear doors to cut a profile out to install the ‘pet flap’ unit, such as double glazed sliding or French doors, which is impracticable and expensive to install</w:t>
      </w:r>
      <w:r w:rsidR="007650E9" w:rsidRPr="00C605B7">
        <w:rPr>
          <w:sz w:val="20"/>
        </w:rPr>
        <w:t>, and the fact that not every homeowner has the ability or skills needed to undertake modification work on a uPVC door to install a ‘pet flap’</w:t>
      </w:r>
      <w:r w:rsidR="00C553F6" w:rsidRPr="00C605B7">
        <w:rPr>
          <w:sz w:val="20"/>
        </w:rPr>
        <w:t xml:space="preserve">. As a pet owner myself, a ‘cat flap’ is not a desirable object aesthetically to have installed. </w:t>
      </w:r>
    </w:p>
    <w:p w:rsidR="00C553F6" w:rsidRPr="00C605B7" w:rsidRDefault="00C553F6" w:rsidP="00AC749B">
      <w:pPr>
        <w:spacing w:line="360" w:lineRule="auto"/>
        <w:rPr>
          <w:sz w:val="20"/>
        </w:rPr>
      </w:pPr>
      <w:r w:rsidRPr="00C605B7">
        <w:rPr>
          <w:sz w:val="20"/>
        </w:rPr>
        <w:t xml:space="preserve">This problem also apparent in dog owners as well, </w:t>
      </w:r>
      <w:r w:rsidR="00C1374A" w:rsidRPr="00C605B7">
        <w:rPr>
          <w:sz w:val="20"/>
        </w:rPr>
        <w:t>canines of the larger breed solely rely on their owners to be let out of the household to use the toilet, and quite commonly, they typically wait by the rear door of the property to go in the garden.</w:t>
      </w:r>
    </w:p>
    <w:p w:rsidR="00D61F60" w:rsidRPr="00C605B7" w:rsidRDefault="00D61F60" w:rsidP="00AC749B">
      <w:pPr>
        <w:spacing w:line="360" w:lineRule="auto"/>
        <w:rPr>
          <w:b/>
          <w:color w:val="FF0000"/>
          <w:sz w:val="20"/>
        </w:rPr>
      </w:pPr>
      <w:r w:rsidRPr="00C605B7">
        <w:rPr>
          <w:sz w:val="20"/>
        </w:rPr>
        <w:t xml:space="preserve">Us as humans use a simple doorbell </w:t>
      </w:r>
      <w:r w:rsidR="00011E19" w:rsidRPr="00C605B7">
        <w:rPr>
          <w:sz w:val="20"/>
        </w:rPr>
        <w:t xml:space="preserve">with a user interface push button, and a low voltage doorbell system, using this concept for pets would be an alternative solution, but there is a flaw, the height of the button and training </w:t>
      </w:r>
      <w:r w:rsidR="00C553F6" w:rsidRPr="00C605B7">
        <w:rPr>
          <w:sz w:val="20"/>
        </w:rPr>
        <w:t xml:space="preserve">of the pets </w:t>
      </w:r>
      <w:r w:rsidR="00782084" w:rsidRPr="00C605B7">
        <w:rPr>
          <w:sz w:val="20"/>
        </w:rPr>
        <w:t>to push this button.</w:t>
      </w:r>
    </w:p>
    <w:p w:rsidR="008672AF" w:rsidRPr="003D0AB8" w:rsidRDefault="008672AF" w:rsidP="00AC749B">
      <w:pPr>
        <w:pStyle w:val="Heading2"/>
        <w:spacing w:line="360" w:lineRule="auto"/>
        <w:rPr>
          <w:u w:val="single"/>
        </w:rPr>
      </w:pPr>
      <w:bookmarkStart w:id="4" w:name="_Toc516082419"/>
      <w:r w:rsidRPr="003D0AB8">
        <w:rPr>
          <w:u w:val="single"/>
        </w:rPr>
        <w:t>Proposed solution</w:t>
      </w:r>
      <w:bookmarkEnd w:id="4"/>
    </w:p>
    <w:p w:rsidR="008672AF" w:rsidRPr="00C605B7" w:rsidRDefault="008672AF" w:rsidP="00AC749B">
      <w:pPr>
        <w:spacing w:line="360" w:lineRule="auto"/>
        <w:rPr>
          <w:sz w:val="20"/>
        </w:rPr>
      </w:pPr>
      <w:r w:rsidRPr="00C605B7">
        <w:rPr>
          <w:sz w:val="20"/>
        </w:rPr>
        <w:t xml:space="preserve">The proposed solution is to automate a doorbell system for pets that does not require any further training of the pet to interact with a UI (User Interface). </w:t>
      </w:r>
      <w:r w:rsidR="00355C02" w:rsidRPr="00C605B7">
        <w:rPr>
          <w:sz w:val="20"/>
        </w:rPr>
        <w:t>The most effective way to automatically</w:t>
      </w:r>
      <w:r w:rsidR="00AB1534">
        <w:rPr>
          <w:sz w:val="20"/>
        </w:rPr>
        <w:t xml:space="preserve"> ring a doorbell when the pet is</w:t>
      </w:r>
      <w:r w:rsidR="00355C02" w:rsidRPr="00C605B7">
        <w:rPr>
          <w:sz w:val="20"/>
        </w:rPr>
        <w:t xml:space="preserve"> at the door</w:t>
      </w:r>
      <w:r w:rsidR="00AB1534">
        <w:rPr>
          <w:sz w:val="20"/>
        </w:rPr>
        <w:t>,</w:t>
      </w:r>
      <w:r w:rsidR="00355C02" w:rsidRPr="00C605B7">
        <w:rPr>
          <w:sz w:val="20"/>
        </w:rPr>
        <w:t xml:space="preserve"> is to do this wirelessly, </w:t>
      </w:r>
      <w:r w:rsidR="00AB1534">
        <w:rPr>
          <w:sz w:val="20"/>
        </w:rPr>
        <w:t>attaching a wireless tag or beacon</w:t>
      </w:r>
      <w:r w:rsidR="00355C02" w:rsidRPr="00C605B7">
        <w:rPr>
          <w:sz w:val="20"/>
        </w:rPr>
        <w:t xml:space="preserve"> to the pet</w:t>
      </w:r>
      <w:r w:rsidR="00F752A8" w:rsidRPr="00C605B7">
        <w:rPr>
          <w:sz w:val="20"/>
        </w:rPr>
        <w:t>’</w:t>
      </w:r>
      <w:r w:rsidR="00355C02" w:rsidRPr="00C605B7">
        <w:rPr>
          <w:sz w:val="20"/>
        </w:rPr>
        <w:t>s collar.</w:t>
      </w:r>
    </w:p>
    <w:p w:rsidR="00355C02" w:rsidRPr="00C605B7" w:rsidRDefault="00355C02" w:rsidP="00AC749B">
      <w:pPr>
        <w:spacing w:line="360" w:lineRule="auto"/>
        <w:rPr>
          <w:sz w:val="20"/>
        </w:rPr>
      </w:pPr>
      <w:r w:rsidRPr="00C605B7">
        <w:rPr>
          <w:sz w:val="20"/>
        </w:rPr>
        <w:t>This is similar in the way that some RFID pet flaps work that are currently sold on the market</w:t>
      </w:r>
      <w:r w:rsidR="00321963" w:rsidRPr="00C605B7">
        <w:rPr>
          <w:sz w:val="20"/>
        </w:rPr>
        <w:t>, by utilising an implanted microchip in the pets neck to open the pet flap</w:t>
      </w:r>
      <w:r w:rsidR="009D06D6" w:rsidRPr="00C605B7">
        <w:rPr>
          <w:sz w:val="20"/>
        </w:rPr>
        <w:t xml:space="preserve">, there are other products that use unique passive RFID tags that attach to the pets collar, but these are only compatible with </w:t>
      </w:r>
      <w:r w:rsidR="00601EA6" w:rsidRPr="00C605B7">
        <w:rPr>
          <w:sz w:val="20"/>
        </w:rPr>
        <w:t>that certain product and the tags are limited in how many the system works with.</w:t>
      </w:r>
    </w:p>
    <w:p w:rsidR="00601EA6" w:rsidRPr="00C605B7" w:rsidRDefault="00601EA6" w:rsidP="00AC749B">
      <w:pPr>
        <w:spacing w:line="360" w:lineRule="auto"/>
        <w:rPr>
          <w:sz w:val="20"/>
        </w:rPr>
      </w:pPr>
      <w:r w:rsidRPr="00C605B7">
        <w:rPr>
          <w:sz w:val="20"/>
        </w:rPr>
        <w:t>The idea is to use a simple technology method that is universal across all wireless readers sold on the market</w:t>
      </w:r>
    </w:p>
    <w:p w:rsidR="00534E9A" w:rsidRDefault="00534E9A" w:rsidP="00AC749B">
      <w:pPr>
        <w:pStyle w:val="Heading2"/>
        <w:spacing w:line="360" w:lineRule="auto"/>
        <w:rPr>
          <w:u w:val="single"/>
        </w:rPr>
      </w:pPr>
    </w:p>
    <w:p w:rsidR="00534E9A" w:rsidRPr="00534E9A" w:rsidRDefault="00534E9A" w:rsidP="00AC749B">
      <w:pPr>
        <w:spacing w:line="360" w:lineRule="auto"/>
      </w:pPr>
    </w:p>
    <w:p w:rsidR="00F907E3" w:rsidRPr="003D0AB8" w:rsidRDefault="00CA3BBF" w:rsidP="00AC749B">
      <w:pPr>
        <w:pStyle w:val="Heading2"/>
        <w:spacing w:line="360" w:lineRule="auto"/>
        <w:rPr>
          <w:u w:val="single"/>
        </w:rPr>
      </w:pPr>
      <w:bookmarkStart w:id="5" w:name="_Toc516082420"/>
      <w:r>
        <w:rPr>
          <w:u w:val="single"/>
        </w:rPr>
        <w:lastRenderedPageBreak/>
        <w:t xml:space="preserve">Wireless </w:t>
      </w:r>
      <w:r w:rsidR="001A7D39" w:rsidRPr="003D0AB8">
        <w:rPr>
          <w:u w:val="single"/>
        </w:rPr>
        <w:t>Technologies</w:t>
      </w:r>
      <w:r w:rsidR="0048014F">
        <w:rPr>
          <w:u w:val="single"/>
        </w:rPr>
        <w:t xml:space="preserve"> Overview</w:t>
      </w:r>
      <w:bookmarkEnd w:id="5"/>
    </w:p>
    <w:p w:rsidR="001A7D39" w:rsidRDefault="001A7D39" w:rsidP="00AC749B">
      <w:pPr>
        <w:pStyle w:val="Heading3"/>
        <w:spacing w:line="360" w:lineRule="auto"/>
      </w:pPr>
      <w:bookmarkStart w:id="6" w:name="_Toc516082421"/>
      <w:r>
        <w:t>RFID</w:t>
      </w:r>
      <w:r w:rsidR="00C92C3D">
        <w:t>/ NFC</w:t>
      </w:r>
      <w:bookmarkEnd w:id="6"/>
    </w:p>
    <w:p w:rsidR="00C92C3D" w:rsidRPr="00C605B7" w:rsidRDefault="00C92C3D" w:rsidP="00AC749B">
      <w:pPr>
        <w:spacing w:line="360" w:lineRule="auto"/>
        <w:rPr>
          <w:sz w:val="20"/>
        </w:rPr>
      </w:pPr>
      <w:r w:rsidRPr="00C605B7">
        <w:rPr>
          <w:sz w:val="20"/>
        </w:rPr>
        <w:t xml:space="preserve">RFID (Radio Frequency Identification) is a short range wireless communication device that uses the NFC (Near Field Communication) principle to transmit data, or read a tag’s ID. </w:t>
      </w:r>
    </w:p>
    <w:p w:rsidR="00C92C3D" w:rsidRPr="00C605B7" w:rsidRDefault="00C92C3D" w:rsidP="00AC749B">
      <w:pPr>
        <w:pStyle w:val="Heading4"/>
        <w:spacing w:line="360" w:lineRule="auto"/>
        <w:ind w:firstLine="720"/>
        <w:rPr>
          <w:sz w:val="20"/>
        </w:rPr>
      </w:pPr>
      <w:r w:rsidRPr="00C605B7">
        <w:rPr>
          <w:sz w:val="20"/>
        </w:rPr>
        <w:t>Microchip Implants</w:t>
      </w:r>
    </w:p>
    <w:p w:rsidR="00C92C3D" w:rsidRPr="00C605B7" w:rsidRDefault="00C92C3D" w:rsidP="00AC749B">
      <w:pPr>
        <w:spacing w:line="360" w:lineRule="auto"/>
        <w:rPr>
          <w:sz w:val="20"/>
        </w:rPr>
      </w:pPr>
      <w:r w:rsidRPr="00C605B7">
        <w:rPr>
          <w:sz w:val="20"/>
        </w:rPr>
        <w:t xml:space="preserve">Nearly all pets nowadays have RFID microchip implants just beneath their skin. This is </w:t>
      </w:r>
      <w:r w:rsidR="00AB1534">
        <w:rPr>
          <w:sz w:val="20"/>
        </w:rPr>
        <w:t>to electronically read the implanted microchips unique ID number</w:t>
      </w:r>
      <w:r w:rsidRPr="00C605B7">
        <w:rPr>
          <w:sz w:val="20"/>
        </w:rPr>
        <w:t xml:space="preserve"> &amp; this inform</w:t>
      </w:r>
      <w:r w:rsidR="00AB1534">
        <w:rPr>
          <w:sz w:val="20"/>
        </w:rPr>
        <w:t xml:space="preserve">ation is stored on a database that correlates the </w:t>
      </w:r>
      <w:r w:rsidR="00A65329">
        <w:rPr>
          <w:sz w:val="20"/>
        </w:rPr>
        <w:t>pet’s</w:t>
      </w:r>
      <w:r w:rsidR="00AB1534">
        <w:rPr>
          <w:sz w:val="20"/>
        </w:rPr>
        <w:t xml:space="preserve"> microchip to the owner</w:t>
      </w:r>
      <w:r w:rsidRPr="00C605B7">
        <w:rPr>
          <w:sz w:val="20"/>
        </w:rPr>
        <w:t>. This device uses the NFC technology, to where a reader is placed over the implant to energise the microchips circuitry</w:t>
      </w:r>
      <w:r w:rsidR="0048014F" w:rsidRPr="00C605B7">
        <w:rPr>
          <w:sz w:val="20"/>
        </w:rPr>
        <w:t>,</w:t>
      </w:r>
      <w:r w:rsidRPr="00C605B7">
        <w:rPr>
          <w:sz w:val="20"/>
        </w:rPr>
        <w:t xml:space="preserve"> </w:t>
      </w:r>
      <w:r w:rsidR="008236AF" w:rsidRPr="00C605B7">
        <w:rPr>
          <w:sz w:val="20"/>
        </w:rPr>
        <w:t xml:space="preserve">a typical mass production pet </w:t>
      </w:r>
      <w:r w:rsidRPr="00C605B7">
        <w:rPr>
          <w:sz w:val="20"/>
        </w:rPr>
        <w:t xml:space="preserve">microchip manufacturer being </w:t>
      </w:r>
      <w:proofErr w:type="spellStart"/>
      <w:r w:rsidRPr="00C605B7">
        <w:rPr>
          <w:sz w:val="20"/>
        </w:rPr>
        <w:t>Trovan</w:t>
      </w:r>
      <w:proofErr w:type="spellEnd"/>
      <w:r w:rsidRPr="00C605B7">
        <w:rPr>
          <w:sz w:val="20"/>
        </w:rPr>
        <w:t xml:space="preserve"> tag®.</w:t>
      </w:r>
      <w:r w:rsidR="0048014F" w:rsidRPr="00C605B7">
        <w:rPr>
          <w:sz w:val="20"/>
        </w:rPr>
        <w:t xml:space="preserve"> The rea</w:t>
      </w:r>
      <w:r w:rsidR="00184230">
        <w:rPr>
          <w:sz w:val="20"/>
        </w:rPr>
        <w:t>der is placed within 10cm of</w:t>
      </w:r>
      <w:r w:rsidR="0048014F" w:rsidRPr="00C605B7">
        <w:rPr>
          <w:sz w:val="20"/>
        </w:rPr>
        <w:t xml:space="preserve"> the microchips effective RF NFC range to create the reactive inductance to which this provides power supply to the microchip. The circuits IC chip is then powered up and transmits its unique ID to the reader. The microchip’s unique ID number is then entered onto the following registered pet database</w:t>
      </w:r>
      <w:r w:rsidR="00622555" w:rsidRPr="00C605B7">
        <w:rPr>
          <w:sz w:val="20"/>
        </w:rPr>
        <w:t xml:space="preserve"> </w:t>
      </w:r>
      <w:r w:rsidR="0069101F" w:rsidRPr="00C605B7">
        <w:rPr>
          <w:sz w:val="20"/>
        </w:rPr>
        <w:t>[1</w:t>
      </w:r>
      <w:r w:rsidR="00622555" w:rsidRPr="00C605B7">
        <w:rPr>
          <w:sz w:val="20"/>
        </w:rPr>
        <w:t>]</w:t>
      </w:r>
      <w:r w:rsidR="0069101F" w:rsidRPr="00C605B7">
        <w:rPr>
          <w:sz w:val="20"/>
        </w:rPr>
        <w:fldChar w:fldCharType="begin"/>
      </w:r>
      <w:r w:rsidR="0069101F" w:rsidRPr="00C605B7">
        <w:rPr>
          <w:sz w:val="20"/>
        </w:rPr>
        <w:instrText xml:space="preserve"> TA \s "[1]" </w:instrText>
      </w:r>
      <w:r w:rsidR="0069101F" w:rsidRPr="00C605B7">
        <w:rPr>
          <w:sz w:val="20"/>
        </w:rPr>
        <w:fldChar w:fldCharType="end"/>
      </w:r>
      <w:r w:rsidR="0069101F" w:rsidRPr="00C605B7">
        <w:rPr>
          <w:sz w:val="20"/>
        </w:rPr>
        <w:fldChar w:fldCharType="begin"/>
      </w:r>
      <w:r w:rsidR="0069101F" w:rsidRPr="00C605B7">
        <w:rPr>
          <w:sz w:val="20"/>
        </w:rPr>
        <w:instrText xml:space="preserve"> TA \s "[1]" </w:instrText>
      </w:r>
      <w:r w:rsidR="0069101F" w:rsidRPr="00C605B7">
        <w:rPr>
          <w:sz w:val="20"/>
        </w:rPr>
        <w:fldChar w:fldCharType="end"/>
      </w:r>
      <w:r w:rsidR="0048014F" w:rsidRPr="00C605B7">
        <w:rPr>
          <w:sz w:val="20"/>
        </w:rPr>
        <w:t>.</w:t>
      </w:r>
    </w:p>
    <w:p w:rsidR="00C92C3D" w:rsidRPr="00C605B7" w:rsidRDefault="00C92C3D" w:rsidP="00AC749B">
      <w:pPr>
        <w:spacing w:line="360" w:lineRule="auto"/>
        <w:rPr>
          <w:sz w:val="20"/>
        </w:rPr>
      </w:pPr>
      <w:r w:rsidRPr="00C605B7">
        <w:rPr>
          <w:sz w:val="20"/>
        </w:rPr>
        <w:t>The pet identity register uses many databases, the more commonly known are;</w:t>
      </w:r>
    </w:p>
    <w:p w:rsidR="00C92C3D" w:rsidRPr="00C605B7" w:rsidRDefault="00C92C3D" w:rsidP="00AC749B">
      <w:pPr>
        <w:pStyle w:val="ListParagraph"/>
        <w:numPr>
          <w:ilvl w:val="0"/>
          <w:numId w:val="21"/>
        </w:numPr>
        <w:spacing w:line="360" w:lineRule="auto"/>
        <w:rPr>
          <w:sz w:val="20"/>
        </w:rPr>
      </w:pPr>
      <w:proofErr w:type="spellStart"/>
      <w:r w:rsidRPr="00C605B7">
        <w:rPr>
          <w:sz w:val="20"/>
        </w:rPr>
        <w:t>Petlog</w:t>
      </w:r>
      <w:proofErr w:type="spellEnd"/>
    </w:p>
    <w:p w:rsidR="00C92C3D" w:rsidRPr="00C605B7" w:rsidRDefault="00C92C3D" w:rsidP="00AC749B">
      <w:pPr>
        <w:pStyle w:val="ListParagraph"/>
        <w:numPr>
          <w:ilvl w:val="0"/>
          <w:numId w:val="21"/>
        </w:numPr>
        <w:spacing w:line="360" w:lineRule="auto"/>
        <w:rPr>
          <w:sz w:val="20"/>
        </w:rPr>
      </w:pPr>
      <w:proofErr w:type="spellStart"/>
      <w:r w:rsidRPr="00C605B7">
        <w:rPr>
          <w:sz w:val="20"/>
        </w:rPr>
        <w:t>Identibase</w:t>
      </w:r>
      <w:proofErr w:type="spellEnd"/>
    </w:p>
    <w:p w:rsidR="00C92C3D" w:rsidRPr="00C605B7" w:rsidRDefault="00C92C3D" w:rsidP="00AC749B">
      <w:pPr>
        <w:pStyle w:val="ListParagraph"/>
        <w:numPr>
          <w:ilvl w:val="0"/>
          <w:numId w:val="21"/>
        </w:numPr>
        <w:spacing w:line="360" w:lineRule="auto"/>
        <w:rPr>
          <w:sz w:val="20"/>
        </w:rPr>
      </w:pPr>
      <w:proofErr w:type="spellStart"/>
      <w:r w:rsidRPr="00C605B7">
        <w:rPr>
          <w:sz w:val="20"/>
        </w:rPr>
        <w:t>Petidentity</w:t>
      </w:r>
      <w:proofErr w:type="spellEnd"/>
    </w:p>
    <w:p w:rsidR="00C92C3D" w:rsidRDefault="00C92C3D" w:rsidP="00AC749B">
      <w:pPr>
        <w:pStyle w:val="ListParagraph"/>
        <w:numPr>
          <w:ilvl w:val="0"/>
          <w:numId w:val="21"/>
        </w:numPr>
        <w:spacing w:line="360" w:lineRule="auto"/>
      </w:pPr>
      <w:r w:rsidRPr="00C605B7">
        <w:rPr>
          <w:sz w:val="20"/>
        </w:rPr>
        <w:t>Pet Protect</w:t>
      </w:r>
      <w:r w:rsidR="0048014F" w:rsidRPr="00C605B7">
        <w:rPr>
          <w:sz w:val="20"/>
        </w:rPr>
        <w:tab/>
      </w:r>
      <w:r w:rsidR="0048014F" w:rsidRPr="00C605B7">
        <w:rPr>
          <w:sz w:val="20"/>
        </w:rPr>
        <w:tab/>
      </w:r>
      <w:r w:rsidR="0048014F" w:rsidRPr="00C605B7">
        <w:rPr>
          <w:sz w:val="20"/>
        </w:rPr>
        <w:tab/>
      </w:r>
      <w:r w:rsidR="0048014F" w:rsidRPr="00C605B7">
        <w:rPr>
          <w:sz w:val="20"/>
        </w:rPr>
        <w:tab/>
      </w:r>
      <w:r w:rsidR="0048014F" w:rsidRPr="00C605B7">
        <w:rPr>
          <w:sz w:val="20"/>
        </w:rPr>
        <w:tab/>
      </w:r>
      <w:r w:rsidR="007972E0" w:rsidRPr="00C605B7">
        <w:rPr>
          <w:sz w:val="20"/>
        </w:rPr>
        <w:t>[</w:t>
      </w:r>
      <w:r w:rsidR="0069101F" w:rsidRPr="00C605B7">
        <w:rPr>
          <w:sz w:val="20"/>
        </w:rPr>
        <w:t>2</w:t>
      </w:r>
      <w:r w:rsidR="0048014F" w:rsidRPr="00C605B7">
        <w:rPr>
          <w:sz w:val="20"/>
        </w:rPr>
        <w:t>]</w:t>
      </w:r>
      <w:r w:rsidR="0069101F">
        <w:fldChar w:fldCharType="begin"/>
      </w:r>
      <w:r w:rsidR="0069101F">
        <w:instrText xml:space="preserve"> TA \l "</w:instrText>
      </w:r>
      <w:r w:rsidR="0069101F" w:rsidRPr="00044393">
        <w:instrText>[2]</w:instrText>
      </w:r>
      <w:r w:rsidR="0069101F">
        <w:instrText xml:space="preserve">" \s "[2]" \c 8 </w:instrText>
      </w:r>
      <w:r w:rsidR="0069101F">
        <w:fldChar w:fldCharType="end"/>
      </w:r>
    </w:p>
    <w:p w:rsidR="00F856D2" w:rsidRDefault="008578E5" w:rsidP="00AC749B">
      <w:pPr>
        <w:pStyle w:val="Heading3"/>
        <w:spacing w:line="360" w:lineRule="auto"/>
      </w:pPr>
      <w:bookmarkStart w:id="7" w:name="_Toc516082422"/>
      <w:r>
        <w:t>GSM (</w:t>
      </w:r>
      <w:r w:rsidR="00F856D2" w:rsidRPr="00F856D2">
        <w:t>GPRS</w:t>
      </w:r>
      <w:r>
        <w:t>, 2G, 3G &amp; 4G)</w:t>
      </w:r>
      <w:bookmarkEnd w:id="7"/>
    </w:p>
    <w:p w:rsidR="00AB5D61" w:rsidRPr="00C605B7" w:rsidRDefault="002C31FF" w:rsidP="00AC749B">
      <w:pPr>
        <w:spacing w:line="360" w:lineRule="auto"/>
        <w:rPr>
          <w:sz w:val="20"/>
        </w:rPr>
      </w:pPr>
      <w:r w:rsidRPr="00C605B7">
        <w:rPr>
          <w:sz w:val="20"/>
        </w:rPr>
        <w:t xml:space="preserve">GSM </w:t>
      </w:r>
      <w:r w:rsidR="0036514F" w:rsidRPr="00C605B7">
        <w:rPr>
          <w:sz w:val="20"/>
        </w:rPr>
        <w:t>(Global System for Mobile Communications) is the Radio communication basis largely used for domestic use that transmits voice, SMS &amp; internet data packets</w:t>
      </w:r>
      <w:r w:rsidR="0060482F" w:rsidRPr="00C605B7">
        <w:rPr>
          <w:sz w:val="20"/>
        </w:rPr>
        <w:t xml:space="preserve"> to the smartphones of today.</w:t>
      </w:r>
      <w:r w:rsidR="003A4449" w:rsidRPr="00C605B7">
        <w:rPr>
          <w:sz w:val="20"/>
        </w:rPr>
        <w:t xml:space="preserve"> There are a number of variations of GSM tags that are small enough to fit onto a pet collar. These devices rely on a GPRS base station t</w:t>
      </w:r>
      <w:r w:rsidR="00184230">
        <w:rPr>
          <w:sz w:val="20"/>
        </w:rPr>
        <w:t>o send and receive</w:t>
      </w:r>
      <w:r w:rsidR="008453B7" w:rsidRPr="00C605B7">
        <w:rPr>
          <w:sz w:val="20"/>
        </w:rPr>
        <w:t xml:space="preserve"> data packets. As these devices operate on the same circuitry as the mobile telephone, a SIM card with an active telephone number is required within the </w:t>
      </w:r>
      <w:r w:rsidR="00D938D7" w:rsidRPr="00C605B7">
        <w:rPr>
          <w:sz w:val="20"/>
        </w:rPr>
        <w:t>device;</w:t>
      </w:r>
      <w:r w:rsidR="00184230">
        <w:rPr>
          <w:sz w:val="20"/>
        </w:rPr>
        <w:t xml:space="preserve"> therefore the user has to subscribe to a</w:t>
      </w:r>
      <w:r w:rsidR="008453B7" w:rsidRPr="00C605B7">
        <w:rPr>
          <w:sz w:val="20"/>
        </w:rPr>
        <w:t xml:space="preserve"> service provider.</w:t>
      </w:r>
    </w:p>
    <w:p w:rsidR="00F63107" w:rsidRDefault="00F63107" w:rsidP="00AC749B">
      <w:pPr>
        <w:pStyle w:val="Heading3"/>
        <w:spacing w:line="360" w:lineRule="auto"/>
      </w:pPr>
    </w:p>
    <w:p w:rsidR="00F63107" w:rsidRDefault="00F63107" w:rsidP="00AC749B">
      <w:pPr>
        <w:pStyle w:val="Heading3"/>
        <w:spacing w:line="360" w:lineRule="auto"/>
      </w:pPr>
    </w:p>
    <w:p w:rsidR="00F63107" w:rsidRDefault="00F63107" w:rsidP="00F63107"/>
    <w:p w:rsidR="00F63107" w:rsidRPr="00F63107" w:rsidRDefault="00F63107" w:rsidP="00F63107"/>
    <w:p w:rsidR="00B1649D" w:rsidRDefault="001A7D39" w:rsidP="00AC749B">
      <w:pPr>
        <w:pStyle w:val="Heading3"/>
        <w:spacing w:line="360" w:lineRule="auto"/>
      </w:pPr>
      <w:bookmarkStart w:id="8" w:name="_Toc516082423"/>
      <w:r>
        <w:lastRenderedPageBreak/>
        <w:t>Bluetooth</w:t>
      </w:r>
      <w:bookmarkEnd w:id="8"/>
    </w:p>
    <w:p w:rsidR="001A7D39" w:rsidRDefault="00B1649D" w:rsidP="00AC749B">
      <w:pPr>
        <w:pStyle w:val="Heading3"/>
        <w:spacing w:line="360" w:lineRule="auto"/>
        <w:ind w:firstLine="720"/>
      </w:pPr>
      <w:bookmarkStart w:id="9" w:name="_Toc516082424"/>
      <w:r>
        <w:t xml:space="preserve">- </w:t>
      </w:r>
      <w:r w:rsidR="00AB7CAA">
        <w:t>2.0</w:t>
      </w:r>
      <w:r w:rsidR="00C605B7">
        <w:t>,</w:t>
      </w:r>
      <w:r w:rsidR="00A52BEB">
        <w:t xml:space="preserve"> </w:t>
      </w:r>
      <w:r w:rsidR="00AB7CAA">
        <w:t>4.0 + LE</w:t>
      </w:r>
      <w:bookmarkEnd w:id="9"/>
    </w:p>
    <w:p w:rsidR="00D719BB" w:rsidRPr="00C605B7" w:rsidRDefault="00F63107" w:rsidP="00AC749B">
      <w:pPr>
        <w:spacing w:line="360" w:lineRule="auto"/>
        <w:rPr>
          <w:sz w:val="20"/>
        </w:rPr>
      </w:pPr>
      <w:r w:rsidRPr="00C605B7">
        <w:rPr>
          <w:noProof/>
          <w:sz w:val="20"/>
          <w:lang w:eastAsia="en-GB"/>
        </w:rPr>
        <mc:AlternateContent>
          <mc:Choice Requires="wps">
            <w:drawing>
              <wp:anchor distT="0" distB="0" distL="114300" distR="114300" simplePos="0" relativeHeight="251879424" behindDoc="1" locked="0" layoutInCell="1" allowOverlap="1" wp14:anchorId="343056AC" wp14:editId="3D79DD20">
                <wp:simplePos x="0" y="0"/>
                <wp:positionH relativeFrom="column">
                  <wp:posOffset>4874260</wp:posOffset>
                </wp:positionH>
                <wp:positionV relativeFrom="paragraph">
                  <wp:posOffset>1483360</wp:posOffset>
                </wp:positionV>
                <wp:extent cx="457200" cy="190500"/>
                <wp:effectExtent l="0" t="0" r="0" b="0"/>
                <wp:wrapNone/>
                <wp:docPr id="423" name="Text Box 423"/>
                <wp:cNvGraphicFramePr/>
                <a:graphic xmlns:a="http://schemas.openxmlformats.org/drawingml/2006/main">
                  <a:graphicData uri="http://schemas.microsoft.com/office/word/2010/wordprocessingShape">
                    <wps:wsp>
                      <wps:cNvSpPr txBox="1"/>
                      <wps:spPr>
                        <a:xfrm>
                          <a:off x="0" y="0"/>
                          <a:ext cx="457200" cy="190500"/>
                        </a:xfrm>
                        <a:prstGeom prst="rect">
                          <a:avLst/>
                        </a:prstGeom>
                        <a:solidFill>
                          <a:prstClr val="white"/>
                        </a:solidFill>
                        <a:ln>
                          <a:noFill/>
                        </a:ln>
                        <a:effectLst/>
                      </wps:spPr>
                      <wps:txbx>
                        <w:txbxContent>
                          <w:p w:rsidR="005D357B" w:rsidRPr="00565E22" w:rsidRDefault="005D357B" w:rsidP="00997B0A">
                            <w:pPr>
                              <w:pStyle w:val="Caption"/>
                              <w:rPr>
                                <w:noProof/>
                              </w:rPr>
                            </w:pPr>
                            <w:bookmarkStart w:id="10" w:name="_Toc515816597"/>
                            <w:r>
                              <w:t xml:space="preserve">Figure </w:t>
                            </w:r>
                            <w:fldSimple w:instr=" SEQ Figure \* ARABIC ">
                              <w:r w:rsidR="00450F22">
                                <w:rPr>
                                  <w:noProof/>
                                </w:rPr>
                                <w:t>1</w:t>
                              </w:r>
                              <w:bookmarkEnd w:id="1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23" o:spid="_x0000_s1027" type="#_x0000_t202" style="position:absolute;margin-left:383.8pt;margin-top:116.8pt;width:36pt;height:15pt;z-index:-2514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" stroked="f">
                <v:textbox inset="0,0,0,0">
                  <w:txbxContent>
                    <w:p w:rsidR="005D357B" w:rsidRPr="00565E22" w:rsidRDefault="005D357B" w:rsidP="00997B0A">
                      <w:pPr>
                        <w:pStyle w:val="Caption"/>
                        <w:rPr>
                          <w:noProof/>
                        </w:rPr>
                      </w:pPr>
                      <w:bookmarkStart w:id="11" w:name="_Toc515816597"/>
                      <w:r>
                        <w:t xml:space="preserve">Figure </w:t>
                      </w:r>
                      <w:fldSimple w:instr=" SEQ Figure \* ARABIC ">
                        <w:r w:rsidR="00450F22">
                          <w:rPr>
                            <w:noProof/>
                          </w:rPr>
                          <w:t>1</w:t>
                        </w:r>
                        <w:bookmarkEnd w:id="11"/>
                      </w:fldSimple>
                    </w:p>
                  </w:txbxContent>
                </v:textbox>
              </v:shape>
            </w:pict>
          </mc:Fallback>
        </mc:AlternateContent>
      </w:r>
      <w:r w:rsidR="005B2718" w:rsidRPr="00C605B7">
        <w:rPr>
          <w:noProof/>
          <w:sz w:val="20"/>
          <w:lang w:eastAsia="en-GB"/>
        </w:rPr>
        <w:drawing>
          <wp:anchor distT="0" distB="0" distL="114300" distR="114300" simplePos="0" relativeHeight="251877376" behindDoc="1" locked="0" layoutInCell="1" allowOverlap="1" wp14:anchorId="083040A0" wp14:editId="3E2BDFAA">
            <wp:simplePos x="0" y="0"/>
            <wp:positionH relativeFrom="column">
              <wp:posOffset>3042920</wp:posOffset>
            </wp:positionH>
            <wp:positionV relativeFrom="paragraph">
              <wp:posOffset>455930</wp:posOffset>
            </wp:positionV>
            <wp:extent cx="2755265" cy="988695"/>
            <wp:effectExtent l="0" t="0" r="6985" b="1905"/>
            <wp:wrapTight wrapText="bothSides">
              <wp:wrapPolygon edited="0">
                <wp:start x="0" y="0"/>
                <wp:lineTo x="0" y="21225"/>
                <wp:lineTo x="21505" y="21225"/>
                <wp:lineTo x="21505" y="0"/>
                <wp:lineTo x="0" y="0"/>
              </wp:wrapPolygon>
            </wp:wrapTight>
            <wp:docPr id="422" name="Picture 422" descr="C:\Users\Chris\Desktop\Year 3 BEng\Final Major Project - Project Swordfish\Photos &amp; Images\Bluetooth Protocol st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Desktop\Year 3 BEng\Final Major Project - Project Swordfish\Photos &amp; Images\Bluetooth Protocol stack.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5265" cy="988695"/>
                    </a:xfrm>
                    <a:prstGeom prst="rect">
                      <a:avLst/>
                    </a:prstGeom>
                    <a:noFill/>
                    <a:ln>
                      <a:noFill/>
                    </a:ln>
                  </pic:spPr>
                </pic:pic>
              </a:graphicData>
            </a:graphic>
            <wp14:sizeRelH relativeFrom="page">
              <wp14:pctWidth>0</wp14:pctWidth>
            </wp14:sizeRelH>
            <wp14:sizeRelV relativeFrom="page">
              <wp14:pctHeight>0</wp14:pctHeight>
            </wp14:sizeRelV>
          </wp:anchor>
        </w:drawing>
      </w:r>
      <w:r w:rsidR="00D719BB" w:rsidRPr="00C605B7">
        <w:rPr>
          <w:sz w:val="20"/>
        </w:rPr>
        <w:t>Bluetooth, has evolved since its introduction &amp; now features generation 4.0+ which is more commonly known as Bluetooth LE (Low Energy), as it’s the lowest power consumption of all the generations so far. As Bluetooth &amp; LE was introduced to replace RS232, it is designed as a protocol ‘stack’, as the process of transferring information over Bluetooth &amp;</w:t>
      </w:r>
      <w:r w:rsidR="005B2718" w:rsidRPr="00C605B7">
        <w:rPr>
          <w:sz w:val="20"/>
        </w:rPr>
        <w:t xml:space="preserve"> LE requires the process to be followed in order for all Bluetooth devices to universally work together</w:t>
      </w:r>
      <w:r w:rsidR="00724655" w:rsidRPr="00C605B7">
        <w:rPr>
          <w:sz w:val="20"/>
        </w:rPr>
        <w:t xml:space="preserve"> [</w:t>
      </w:r>
      <w:r w:rsidR="003669C8" w:rsidRPr="00C605B7">
        <w:rPr>
          <w:sz w:val="20"/>
        </w:rPr>
        <w:t>3]</w:t>
      </w:r>
      <w:r w:rsidR="003669C8" w:rsidRPr="00C605B7">
        <w:rPr>
          <w:sz w:val="20"/>
        </w:rPr>
        <w:fldChar w:fldCharType="begin"/>
      </w:r>
      <w:r w:rsidR="003669C8" w:rsidRPr="00C605B7">
        <w:rPr>
          <w:sz w:val="20"/>
        </w:rPr>
        <w:instrText xml:space="preserve"> TA \l "[3]" \s "[3]" \c 2 </w:instrText>
      </w:r>
      <w:r w:rsidR="003669C8" w:rsidRPr="00C605B7">
        <w:rPr>
          <w:sz w:val="20"/>
        </w:rPr>
        <w:fldChar w:fldCharType="end"/>
      </w:r>
      <w:r w:rsidR="005B2718" w:rsidRPr="00C605B7">
        <w:rPr>
          <w:sz w:val="20"/>
        </w:rPr>
        <w:t>.</w:t>
      </w:r>
    </w:p>
    <w:p w:rsidR="005B2718" w:rsidRPr="00C605B7" w:rsidRDefault="005B2718" w:rsidP="00AC749B">
      <w:pPr>
        <w:spacing w:line="360" w:lineRule="auto"/>
        <w:rPr>
          <w:sz w:val="20"/>
        </w:rPr>
      </w:pPr>
      <w:r w:rsidRPr="00C605B7">
        <w:rPr>
          <w:sz w:val="20"/>
        </w:rPr>
        <w:t>Fig</w:t>
      </w:r>
      <w:r w:rsidR="00997B0A" w:rsidRPr="00C605B7">
        <w:rPr>
          <w:sz w:val="20"/>
        </w:rPr>
        <w:t>ure 1</w:t>
      </w:r>
      <w:r w:rsidR="007972E0" w:rsidRPr="00C605B7">
        <w:rPr>
          <w:sz w:val="20"/>
        </w:rPr>
        <w:t xml:space="preserve"> </w:t>
      </w:r>
      <w:r w:rsidR="003669C8" w:rsidRPr="00C605B7">
        <w:rPr>
          <w:sz w:val="20"/>
        </w:rPr>
        <w:t>[4</w:t>
      </w:r>
      <w:r w:rsidR="007972E0" w:rsidRPr="00C605B7">
        <w:rPr>
          <w:sz w:val="20"/>
        </w:rPr>
        <w:t>]</w:t>
      </w:r>
      <w:r w:rsidR="00997B0A" w:rsidRPr="00C605B7">
        <w:rPr>
          <w:sz w:val="20"/>
        </w:rPr>
        <w:t>, s</w:t>
      </w:r>
      <w:r w:rsidRPr="00C605B7">
        <w:rPr>
          <w:sz w:val="20"/>
        </w:rPr>
        <w:t>hown here is the illustration of the protocol stack layers, the process of sending data from a PC or smartphone device starts at the top of the stack before it is transmitted</w:t>
      </w:r>
      <w:r w:rsidR="00C47324" w:rsidRPr="00C605B7">
        <w:rPr>
          <w:sz w:val="20"/>
        </w:rPr>
        <w:t>.</w:t>
      </w:r>
    </w:p>
    <w:p w:rsidR="007E64D5" w:rsidRDefault="007E64D5" w:rsidP="00AC749B">
      <w:pPr>
        <w:pStyle w:val="Heading3"/>
        <w:spacing w:line="360" w:lineRule="auto"/>
      </w:pPr>
      <w:bookmarkStart w:id="12" w:name="_Toc516082425"/>
      <w:r>
        <w:t>Wi</w:t>
      </w:r>
      <w:r w:rsidR="00D938D7">
        <w:t>-</w:t>
      </w:r>
      <w:r>
        <w:t>Fi</w:t>
      </w:r>
      <w:bookmarkEnd w:id="12"/>
    </w:p>
    <w:p w:rsidR="00D938D7" w:rsidRPr="00C605B7" w:rsidRDefault="00D938D7" w:rsidP="00AC749B">
      <w:pPr>
        <w:spacing w:line="360" w:lineRule="auto"/>
        <w:rPr>
          <w:sz w:val="20"/>
        </w:rPr>
      </w:pPr>
      <w:r w:rsidRPr="00C605B7">
        <w:rPr>
          <w:sz w:val="20"/>
        </w:rPr>
        <w:t>Wi-Fi (Wireless Fidelity) is the most commonly known of wireless communications that is used in all products today besides Bluetooth. Wi-Fi incorporates the use of access points</w:t>
      </w:r>
      <w:r w:rsidR="00D719BB" w:rsidRPr="00C605B7">
        <w:rPr>
          <w:sz w:val="20"/>
        </w:rPr>
        <w:t>, networks</w:t>
      </w:r>
      <w:r w:rsidRPr="00C605B7">
        <w:rPr>
          <w:sz w:val="20"/>
        </w:rPr>
        <w:t xml:space="preserve"> &amp; routing connections from peer to peer. Wi-Fi works in similar way to Bluetooth, both operating within the ISM band, but Wi-Fi utilises more powerful transmitters.  There are more complications in using Wi-Fi as the connectivity is not as direct as Bluetooth, as firewalls &amp; ports</w:t>
      </w:r>
      <w:r w:rsidR="007A1E08" w:rsidRPr="00C605B7">
        <w:rPr>
          <w:sz w:val="20"/>
        </w:rPr>
        <w:t xml:space="preserve"> work in conjunction to block unwanted access. Wi-Fi can transfer a much higher data rate than Bluetooth + LE, up to 54Mb/s over 3Mb/s for Bluetooth LE (Enhanced) </w:t>
      </w:r>
      <w:r w:rsidR="000D0837" w:rsidRPr="00C605B7">
        <w:rPr>
          <w:sz w:val="20"/>
        </w:rPr>
        <w:t>[5</w:t>
      </w:r>
      <w:r w:rsidR="007A1E08" w:rsidRPr="00C605B7">
        <w:rPr>
          <w:sz w:val="20"/>
        </w:rPr>
        <w:t>]</w:t>
      </w:r>
      <w:r w:rsidR="00F85FF8" w:rsidRPr="00C605B7">
        <w:rPr>
          <w:sz w:val="20"/>
        </w:rPr>
        <w:t>[6]</w:t>
      </w:r>
      <w:r w:rsidR="007A1E08" w:rsidRPr="00C605B7">
        <w:rPr>
          <w:sz w:val="20"/>
        </w:rPr>
        <w:t>.</w:t>
      </w:r>
    </w:p>
    <w:p w:rsidR="00F63107" w:rsidRDefault="00F63107" w:rsidP="00AC749B">
      <w:pPr>
        <w:pStyle w:val="Heading1"/>
        <w:spacing w:line="360" w:lineRule="auto"/>
      </w:pPr>
    </w:p>
    <w:p w:rsidR="00F63107" w:rsidRDefault="00F63107" w:rsidP="00AC749B">
      <w:pPr>
        <w:pStyle w:val="Heading1"/>
        <w:spacing w:line="360" w:lineRule="auto"/>
      </w:pPr>
    </w:p>
    <w:p w:rsidR="00F63107" w:rsidRDefault="00F63107" w:rsidP="00AC749B">
      <w:pPr>
        <w:pStyle w:val="Heading1"/>
        <w:spacing w:line="360" w:lineRule="auto"/>
      </w:pPr>
    </w:p>
    <w:p w:rsidR="00F63107" w:rsidRDefault="00F63107" w:rsidP="00F63107"/>
    <w:p w:rsidR="00F63107" w:rsidRPr="00F63107" w:rsidRDefault="00F63107" w:rsidP="00F63107"/>
    <w:p w:rsidR="00AE4562" w:rsidRDefault="00BF2BB3" w:rsidP="00AC749B">
      <w:pPr>
        <w:pStyle w:val="Heading1"/>
        <w:spacing w:line="360" w:lineRule="auto"/>
      </w:pPr>
      <w:bookmarkStart w:id="13" w:name="_Toc516082426"/>
      <w:r>
        <w:lastRenderedPageBreak/>
        <w:t>Section 2</w:t>
      </w:r>
      <w:bookmarkEnd w:id="13"/>
    </w:p>
    <w:p w:rsidR="00DD4549" w:rsidRPr="002A205F" w:rsidRDefault="002A205F" w:rsidP="00AC749B">
      <w:pPr>
        <w:pStyle w:val="Heading2"/>
        <w:spacing w:line="360" w:lineRule="auto"/>
        <w:rPr>
          <w:u w:val="single"/>
        </w:rPr>
      </w:pPr>
      <w:bookmarkStart w:id="14" w:name="_Toc516082427"/>
      <w:r w:rsidRPr="002A205F">
        <w:rPr>
          <w:u w:val="single"/>
        </w:rPr>
        <w:t>Literature Review &amp;</w:t>
      </w:r>
      <w:r w:rsidR="00DD4549" w:rsidRPr="002A205F">
        <w:rPr>
          <w:u w:val="single"/>
        </w:rPr>
        <w:t xml:space="preserve"> Competi</w:t>
      </w:r>
      <w:r w:rsidR="001212CF" w:rsidRPr="002A205F">
        <w:rPr>
          <w:u w:val="single"/>
        </w:rPr>
        <w:t>tor Product Research</w:t>
      </w:r>
      <w:bookmarkEnd w:id="14"/>
    </w:p>
    <w:p w:rsidR="001212CF" w:rsidRDefault="001212CF" w:rsidP="00AC749B">
      <w:pPr>
        <w:pStyle w:val="Heading3"/>
        <w:spacing w:line="360" w:lineRule="auto"/>
      </w:pPr>
      <w:bookmarkStart w:id="15" w:name="_Toc516082428"/>
      <w:r>
        <w:t>Literature Review</w:t>
      </w:r>
      <w:bookmarkEnd w:id="15"/>
    </w:p>
    <w:p w:rsidR="001212CF" w:rsidRPr="00C605B7" w:rsidRDefault="00240A61" w:rsidP="00AC749B">
      <w:pPr>
        <w:spacing w:line="360" w:lineRule="auto"/>
        <w:rPr>
          <w:sz w:val="20"/>
        </w:rPr>
      </w:pPr>
      <w:r w:rsidRPr="00C605B7">
        <w:rPr>
          <w:sz w:val="20"/>
        </w:rPr>
        <w:t xml:space="preserve">In </w:t>
      </w:r>
      <w:r w:rsidR="007972E0" w:rsidRPr="00C605B7">
        <w:rPr>
          <w:sz w:val="20"/>
        </w:rPr>
        <w:t>the</w:t>
      </w:r>
      <w:r w:rsidRPr="00C605B7">
        <w:rPr>
          <w:sz w:val="20"/>
        </w:rPr>
        <w:t xml:space="preserve"> research techniques</w:t>
      </w:r>
      <w:r w:rsidR="007972E0" w:rsidRPr="00C605B7">
        <w:rPr>
          <w:sz w:val="20"/>
        </w:rPr>
        <w:t xml:space="preserve"> below</w:t>
      </w:r>
      <w:r w:rsidRPr="00C605B7">
        <w:rPr>
          <w:sz w:val="20"/>
        </w:rPr>
        <w:t xml:space="preserve">, </w:t>
      </w:r>
      <w:r w:rsidR="001212CF" w:rsidRPr="00C605B7">
        <w:rPr>
          <w:sz w:val="20"/>
        </w:rPr>
        <w:t>Bluetooth has been adapted to be used as indoor location devices. It is extremely hard</w:t>
      </w:r>
      <w:r w:rsidR="00D05659" w:rsidRPr="00C605B7">
        <w:rPr>
          <w:sz w:val="20"/>
        </w:rPr>
        <w:t xml:space="preserve"> &amp; expensive</w:t>
      </w:r>
      <w:r w:rsidR="001212CF" w:rsidRPr="00C605B7">
        <w:rPr>
          <w:sz w:val="20"/>
        </w:rPr>
        <w:t xml:space="preserve"> to give an accurate location with a</w:t>
      </w:r>
      <w:r w:rsidR="00D05659" w:rsidRPr="00C605B7">
        <w:rPr>
          <w:sz w:val="20"/>
        </w:rPr>
        <w:t xml:space="preserve"> single</w:t>
      </w:r>
      <w:r w:rsidR="001212CF" w:rsidRPr="00C605B7">
        <w:rPr>
          <w:sz w:val="20"/>
        </w:rPr>
        <w:t xml:space="preserve"> Bluetooth </w:t>
      </w:r>
      <w:r w:rsidR="00D05659" w:rsidRPr="00C605B7">
        <w:rPr>
          <w:sz w:val="20"/>
        </w:rPr>
        <w:t xml:space="preserve">beacon </w:t>
      </w:r>
      <w:r w:rsidR="001212CF" w:rsidRPr="00C605B7">
        <w:rPr>
          <w:sz w:val="20"/>
        </w:rPr>
        <w:t xml:space="preserve">device </w:t>
      </w:r>
      <w:r w:rsidRPr="00C605B7">
        <w:rPr>
          <w:sz w:val="20"/>
        </w:rPr>
        <w:t>as the trans</w:t>
      </w:r>
      <w:r w:rsidR="00A362A3" w:rsidRPr="00C605B7">
        <w:rPr>
          <w:sz w:val="20"/>
        </w:rPr>
        <w:t xml:space="preserve">ceiver is </w:t>
      </w:r>
      <w:r w:rsidRPr="00C605B7">
        <w:rPr>
          <w:sz w:val="20"/>
        </w:rPr>
        <w:t>omnidirectional, on the other hand</w:t>
      </w:r>
      <w:r w:rsidR="00A362A3" w:rsidRPr="00C605B7">
        <w:rPr>
          <w:sz w:val="20"/>
        </w:rPr>
        <w:t xml:space="preserve">, a directional transceiver would only pick up radio signals within a </w:t>
      </w:r>
      <w:r w:rsidRPr="00C605B7">
        <w:rPr>
          <w:sz w:val="20"/>
        </w:rPr>
        <w:t>specified azimuth to a fixed area.</w:t>
      </w:r>
      <w:r w:rsidR="00884431" w:rsidRPr="00C605B7">
        <w:rPr>
          <w:sz w:val="20"/>
        </w:rPr>
        <w:t xml:space="preserve"> This is where trilateration comes into effect. Where triangulation measures distances using </w:t>
      </w:r>
      <w:r w:rsidR="008A492F" w:rsidRPr="00C605B7">
        <w:rPr>
          <w:sz w:val="20"/>
        </w:rPr>
        <w:t xml:space="preserve">known measured </w:t>
      </w:r>
      <w:r w:rsidR="00884431" w:rsidRPr="00C605B7">
        <w:rPr>
          <w:sz w:val="20"/>
        </w:rPr>
        <w:t>angles</w:t>
      </w:r>
      <w:r w:rsidR="0012191D" w:rsidRPr="00C605B7">
        <w:rPr>
          <w:sz w:val="20"/>
        </w:rPr>
        <w:t xml:space="preserve"> in a triangular format</w:t>
      </w:r>
      <w:r w:rsidR="00884431" w:rsidRPr="00C605B7">
        <w:rPr>
          <w:sz w:val="20"/>
        </w:rPr>
        <w:t>, trilateration</w:t>
      </w:r>
      <w:r w:rsidR="0012191D" w:rsidRPr="00C605B7">
        <w:rPr>
          <w:sz w:val="20"/>
        </w:rPr>
        <w:t xml:space="preserve"> uses </w:t>
      </w:r>
      <w:r w:rsidR="008A492F" w:rsidRPr="00C605B7">
        <w:rPr>
          <w:sz w:val="20"/>
        </w:rPr>
        <w:t xml:space="preserve">distances &amp; </w:t>
      </w:r>
      <w:r w:rsidR="0012191D" w:rsidRPr="00C605B7">
        <w:rPr>
          <w:sz w:val="20"/>
        </w:rPr>
        <w:t>circles</w:t>
      </w:r>
      <w:r w:rsidR="008A492F" w:rsidRPr="00C605B7">
        <w:rPr>
          <w:sz w:val="20"/>
        </w:rPr>
        <w:t xml:space="preserve"> (that intercept)</w:t>
      </w:r>
      <w:r w:rsidR="0012191D" w:rsidRPr="00C605B7">
        <w:rPr>
          <w:sz w:val="20"/>
        </w:rPr>
        <w:t xml:space="preserve"> to determine distances from each object</w:t>
      </w:r>
      <w:r w:rsidR="009B172E" w:rsidRPr="00C605B7">
        <w:rPr>
          <w:sz w:val="20"/>
        </w:rPr>
        <w:t>(</w:t>
      </w:r>
      <w:r w:rsidR="0012191D" w:rsidRPr="00C605B7">
        <w:rPr>
          <w:sz w:val="20"/>
        </w:rPr>
        <w:t>s</w:t>
      </w:r>
      <w:r w:rsidR="009B172E" w:rsidRPr="00C605B7">
        <w:rPr>
          <w:sz w:val="20"/>
        </w:rPr>
        <w:t>)</w:t>
      </w:r>
      <w:r w:rsidR="0012191D" w:rsidRPr="00C605B7">
        <w:rPr>
          <w:sz w:val="20"/>
        </w:rPr>
        <w:t>, this is because radio waves transmit in a isotropic manner</w:t>
      </w:r>
      <w:r w:rsidR="008A492F" w:rsidRPr="00C605B7">
        <w:rPr>
          <w:sz w:val="20"/>
        </w:rPr>
        <w:t xml:space="preserve"> &amp; don’t have the capability of measuring angles, therefore Trilateration measures the distances with two known figures; speed of light &amp; the echo time of the transmitted signal</w:t>
      </w:r>
      <w:r w:rsidR="009B172E" w:rsidRPr="00C605B7">
        <w:rPr>
          <w:sz w:val="20"/>
        </w:rPr>
        <w:t xml:space="preserve"> </w:t>
      </w:r>
      <w:r w:rsidR="00F85FF8" w:rsidRPr="00C605B7">
        <w:rPr>
          <w:sz w:val="20"/>
        </w:rPr>
        <w:t>[7</w:t>
      </w:r>
      <w:r w:rsidR="007972E0" w:rsidRPr="00C605B7">
        <w:rPr>
          <w:sz w:val="20"/>
        </w:rPr>
        <w:t>]</w:t>
      </w:r>
      <w:r w:rsidR="00E04F1C" w:rsidRPr="00C605B7">
        <w:rPr>
          <w:sz w:val="20"/>
        </w:rPr>
        <w:fldChar w:fldCharType="begin"/>
      </w:r>
      <w:r w:rsidR="00E04F1C" w:rsidRPr="00C605B7">
        <w:rPr>
          <w:sz w:val="20"/>
        </w:rPr>
        <w:instrText xml:space="preserve"> TA \l "[7]" \s "[7]" \c 2 </w:instrText>
      </w:r>
      <w:r w:rsidR="00E04F1C" w:rsidRPr="00C605B7">
        <w:rPr>
          <w:sz w:val="20"/>
        </w:rPr>
        <w:fldChar w:fldCharType="end"/>
      </w:r>
      <w:r w:rsidR="0012191D" w:rsidRPr="00C605B7">
        <w:rPr>
          <w:sz w:val="20"/>
        </w:rPr>
        <w:t>.</w:t>
      </w:r>
    </w:p>
    <w:p w:rsidR="00D92594" w:rsidRPr="00C605B7" w:rsidRDefault="00D92594" w:rsidP="00AC749B">
      <w:pPr>
        <w:spacing w:line="360" w:lineRule="auto"/>
        <w:rPr>
          <w:rFonts w:eastAsiaTheme="minorEastAsia"/>
          <w:sz w:val="20"/>
        </w:rPr>
      </w:pPr>
      <m:oMathPara>
        <m:oMath>
          <m:r>
            <w:rPr>
              <w:rFonts w:ascii="Cambria Math" w:hAnsi="Cambria Math"/>
              <w:sz w:val="20"/>
            </w:rPr>
            <m:t xml:space="preserve">Distance </m:t>
          </m:r>
          <m:d>
            <m:dPr>
              <m:ctrlPr>
                <w:rPr>
                  <w:rFonts w:ascii="Cambria Math" w:hAnsi="Cambria Math"/>
                  <w:i/>
                  <w:sz w:val="20"/>
                </w:rPr>
              </m:ctrlPr>
            </m:dPr>
            <m:e>
              <m:r>
                <w:rPr>
                  <w:rFonts w:ascii="Cambria Math" w:hAnsi="Cambria Math"/>
                  <w:sz w:val="20"/>
                </w:rPr>
                <m:t>m</m:t>
              </m:r>
            </m:e>
          </m:d>
          <m:r>
            <w:rPr>
              <w:rFonts w:ascii="Cambria Math" w:hAnsi="Cambria Math"/>
              <w:sz w:val="20"/>
            </w:rPr>
            <m:t xml:space="preserve">=Time </m:t>
          </m:r>
          <m:d>
            <m:dPr>
              <m:ctrlPr>
                <w:rPr>
                  <w:rFonts w:ascii="Cambria Math" w:hAnsi="Cambria Math"/>
                  <w:i/>
                  <w:sz w:val="20"/>
                </w:rPr>
              </m:ctrlPr>
            </m:dPr>
            <m:e>
              <m:r>
                <w:rPr>
                  <w:rFonts w:ascii="Cambria Math" w:hAnsi="Cambria Math"/>
                  <w:sz w:val="20"/>
                </w:rPr>
                <m:t>S</m:t>
              </m:r>
            </m:e>
          </m:d>
          <m:r>
            <w:rPr>
              <w:rFonts w:ascii="Cambria Math" w:hAnsi="Cambria Math"/>
              <w:sz w:val="20"/>
            </w:rPr>
            <m:t xml:space="preserve"> ×(3×</m:t>
          </m:r>
          <m:sSup>
            <m:sSupPr>
              <m:ctrlPr>
                <w:rPr>
                  <w:rFonts w:ascii="Cambria Math" w:hAnsi="Cambria Math"/>
                  <w:i/>
                  <w:sz w:val="20"/>
                </w:rPr>
              </m:ctrlPr>
            </m:sSupPr>
            <m:e>
              <m:r>
                <w:rPr>
                  <w:rFonts w:ascii="Cambria Math" w:hAnsi="Cambria Math"/>
                  <w:sz w:val="20"/>
                </w:rPr>
                <m:t>10</m:t>
              </m:r>
            </m:e>
            <m:sup>
              <m:r>
                <w:rPr>
                  <w:rFonts w:ascii="Cambria Math" w:hAnsi="Cambria Math"/>
                  <w:sz w:val="20"/>
                </w:rPr>
                <m:t>8</m:t>
              </m:r>
            </m:sup>
          </m:sSup>
          <m:r>
            <w:rPr>
              <w:rFonts w:ascii="Cambria Math" w:hAnsi="Cambria Math"/>
              <w:sz w:val="20"/>
            </w:rPr>
            <m:t>)(Speed of Light)</m:t>
          </m:r>
        </m:oMath>
      </m:oMathPara>
    </w:p>
    <w:p w:rsidR="009F4529" w:rsidRPr="00C605B7" w:rsidRDefault="00E04F1C" w:rsidP="00AC749B">
      <w:pPr>
        <w:spacing w:line="360" w:lineRule="auto"/>
        <w:rPr>
          <w:rFonts w:eastAsiaTheme="minorEastAsia"/>
          <w:sz w:val="20"/>
        </w:rPr>
      </w:pPr>
      <w:r w:rsidRPr="00C605B7">
        <w:rPr>
          <w:noProof/>
          <w:sz w:val="20"/>
          <w:lang w:eastAsia="en-GB"/>
        </w:rPr>
        <w:drawing>
          <wp:anchor distT="0" distB="0" distL="114300" distR="114300" simplePos="0" relativeHeight="251803648" behindDoc="1" locked="0" layoutInCell="1" allowOverlap="1" wp14:anchorId="2807188F" wp14:editId="3345E5F0">
            <wp:simplePos x="0" y="0"/>
            <wp:positionH relativeFrom="column">
              <wp:posOffset>-49530</wp:posOffset>
            </wp:positionH>
            <wp:positionV relativeFrom="paragraph">
              <wp:posOffset>1732915</wp:posOffset>
            </wp:positionV>
            <wp:extent cx="2208530" cy="1638300"/>
            <wp:effectExtent l="0" t="0" r="1270" b="0"/>
            <wp:wrapTight wrapText="bothSides">
              <wp:wrapPolygon edited="0">
                <wp:start x="0" y="0"/>
                <wp:lineTo x="0" y="21349"/>
                <wp:lineTo x="21426" y="21349"/>
                <wp:lineTo x="21426" y="0"/>
                <wp:lineTo x="0" y="0"/>
              </wp:wrapPolygon>
            </wp:wrapTight>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853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4529" w:rsidRPr="00C605B7">
        <w:rPr>
          <w:rFonts w:eastAsiaTheme="minorEastAsia"/>
          <w:sz w:val="20"/>
        </w:rPr>
        <w:t xml:space="preserve">A paper published by </w:t>
      </w:r>
      <w:proofErr w:type="spellStart"/>
      <w:r w:rsidR="009F4529" w:rsidRPr="00C605B7">
        <w:rPr>
          <w:rFonts w:eastAsiaTheme="minorEastAsia"/>
          <w:sz w:val="20"/>
        </w:rPr>
        <w:t>R.Faragher</w:t>
      </w:r>
      <w:proofErr w:type="spellEnd"/>
      <w:r w:rsidR="009F4529" w:rsidRPr="00C605B7">
        <w:rPr>
          <w:rFonts w:eastAsiaTheme="minorEastAsia"/>
          <w:sz w:val="20"/>
        </w:rPr>
        <w:t xml:space="preserve"> &amp; </w:t>
      </w:r>
      <w:proofErr w:type="spellStart"/>
      <w:r w:rsidR="009F4529" w:rsidRPr="00C605B7">
        <w:rPr>
          <w:rFonts w:eastAsiaTheme="minorEastAsia"/>
          <w:sz w:val="20"/>
        </w:rPr>
        <w:t>R.Harle</w:t>
      </w:r>
      <w:proofErr w:type="spellEnd"/>
      <w:r w:rsidR="009F4529" w:rsidRPr="00C605B7">
        <w:rPr>
          <w:rFonts w:eastAsiaTheme="minorEastAsia"/>
          <w:sz w:val="20"/>
        </w:rPr>
        <w:t>, University of Cambridge investigates into the accuracy &amp; application of Bluetooth Low En</w:t>
      </w:r>
      <w:r w:rsidR="002D1604" w:rsidRPr="00C605B7">
        <w:rPr>
          <w:rFonts w:eastAsiaTheme="minorEastAsia"/>
          <w:sz w:val="20"/>
        </w:rPr>
        <w:t>ergy for indoor positioning.</w:t>
      </w:r>
      <w:r w:rsidR="009F4529" w:rsidRPr="00C605B7">
        <w:rPr>
          <w:rFonts w:eastAsiaTheme="minorEastAsia"/>
          <w:sz w:val="20"/>
        </w:rPr>
        <w:t xml:space="preserve"> </w:t>
      </w:r>
      <w:proofErr w:type="spellStart"/>
      <w:r w:rsidR="006046A2" w:rsidRPr="00C605B7">
        <w:rPr>
          <w:rFonts w:eastAsiaTheme="minorEastAsia"/>
          <w:sz w:val="20"/>
        </w:rPr>
        <w:t>R.Faragher</w:t>
      </w:r>
      <w:proofErr w:type="spellEnd"/>
      <w:r w:rsidR="006046A2" w:rsidRPr="00C605B7">
        <w:rPr>
          <w:rFonts w:eastAsiaTheme="minorEastAsia"/>
          <w:sz w:val="20"/>
        </w:rPr>
        <w:t xml:space="preserve"> et al explains that Wi-Fi is another method for obtaining positional location, as used by Google maps for instance. However, they explain further that Wi-Fi is a </w:t>
      </w:r>
      <w:r w:rsidR="006046A2" w:rsidRPr="00C605B7">
        <w:rPr>
          <w:rFonts w:eastAsiaTheme="minorEastAsia"/>
          <w:i/>
          <w:sz w:val="20"/>
        </w:rPr>
        <w:t>‘power-hungry protocol’</w:t>
      </w:r>
      <w:r w:rsidR="006046A2" w:rsidRPr="00C605B7">
        <w:rPr>
          <w:rFonts w:eastAsiaTheme="minorEastAsia"/>
          <w:sz w:val="20"/>
        </w:rPr>
        <w:t xml:space="preserve"> </w:t>
      </w:r>
      <w:r w:rsidRPr="00C605B7">
        <w:rPr>
          <w:rFonts w:eastAsiaTheme="minorEastAsia"/>
          <w:sz w:val="20"/>
        </w:rPr>
        <w:t>[8</w:t>
      </w:r>
      <w:r w:rsidR="006046A2" w:rsidRPr="00C605B7">
        <w:rPr>
          <w:rFonts w:eastAsiaTheme="minorEastAsia"/>
          <w:sz w:val="20"/>
        </w:rPr>
        <w:t>]</w:t>
      </w:r>
      <w:r w:rsidRPr="00C605B7">
        <w:rPr>
          <w:rFonts w:eastAsiaTheme="minorEastAsia"/>
          <w:sz w:val="20"/>
        </w:rPr>
        <w:fldChar w:fldCharType="begin"/>
      </w:r>
      <w:r w:rsidRPr="00C605B7">
        <w:rPr>
          <w:sz w:val="20"/>
        </w:rPr>
        <w:instrText xml:space="preserve"> TA \l "</w:instrText>
      </w:r>
      <w:r w:rsidRPr="00C605B7">
        <w:rPr>
          <w:rFonts w:eastAsiaTheme="minorEastAsia"/>
          <w:sz w:val="20"/>
        </w:rPr>
        <w:instrText>[8]</w:instrText>
      </w:r>
      <w:r w:rsidRPr="00C605B7">
        <w:rPr>
          <w:sz w:val="20"/>
        </w:rPr>
        <w:instrText xml:space="preserve">" \s "[8]" \c 8 </w:instrText>
      </w:r>
      <w:r w:rsidRPr="00C605B7">
        <w:rPr>
          <w:rFonts w:eastAsiaTheme="minorEastAsia"/>
          <w:sz w:val="20"/>
        </w:rPr>
        <w:fldChar w:fldCharType="end"/>
      </w:r>
      <w:r w:rsidR="00DC46C6" w:rsidRPr="00C605B7">
        <w:rPr>
          <w:rFonts w:eastAsiaTheme="minorEastAsia"/>
          <w:sz w:val="20"/>
        </w:rPr>
        <w:t xml:space="preserve"> &amp; </w:t>
      </w:r>
      <w:r w:rsidR="00DC46C6" w:rsidRPr="00C605B7">
        <w:rPr>
          <w:rFonts w:eastAsiaTheme="minorEastAsia"/>
          <w:i/>
          <w:sz w:val="20"/>
        </w:rPr>
        <w:t>‘access points are rarely deployed with the ideal density or geometry to obtain positional information’</w:t>
      </w:r>
      <w:r w:rsidR="00DC46C6" w:rsidRPr="00C605B7">
        <w:rPr>
          <w:rFonts w:eastAsiaTheme="minorEastAsia"/>
          <w:sz w:val="20"/>
        </w:rPr>
        <w:t xml:space="preserve"> </w:t>
      </w:r>
      <w:r w:rsidRPr="00C605B7">
        <w:rPr>
          <w:rFonts w:eastAsiaTheme="minorEastAsia"/>
          <w:sz w:val="20"/>
        </w:rPr>
        <w:t>[8</w:t>
      </w:r>
      <w:r w:rsidR="00DC46C6" w:rsidRPr="00C605B7">
        <w:rPr>
          <w:rFonts w:eastAsiaTheme="minorEastAsia"/>
          <w:sz w:val="20"/>
        </w:rPr>
        <w:t>]</w:t>
      </w:r>
      <w:r w:rsidR="0008066F" w:rsidRPr="00C605B7">
        <w:rPr>
          <w:rFonts w:eastAsiaTheme="minorEastAsia"/>
          <w:sz w:val="20"/>
        </w:rPr>
        <w:t>, and moved onto other 2.4GHz ISM devices, such as Bluetooth Low Energy as it addresses the issues that Wi-Fi has.</w:t>
      </w:r>
      <w:r w:rsidR="006046A2" w:rsidRPr="00C605B7">
        <w:rPr>
          <w:rFonts w:eastAsiaTheme="minorEastAsia"/>
          <w:sz w:val="20"/>
        </w:rPr>
        <w:t xml:space="preserve"> </w:t>
      </w:r>
      <w:r w:rsidR="0008066F" w:rsidRPr="00C605B7">
        <w:rPr>
          <w:rFonts w:eastAsiaTheme="minorEastAsia"/>
          <w:sz w:val="20"/>
        </w:rPr>
        <w:t>I</w:t>
      </w:r>
      <w:r w:rsidR="009F4529" w:rsidRPr="00C605B7">
        <w:rPr>
          <w:rFonts w:eastAsiaTheme="minorEastAsia"/>
          <w:sz w:val="20"/>
        </w:rPr>
        <w:t xml:space="preserve">n their findings, the environment hugely </w:t>
      </w:r>
      <w:r w:rsidR="00B479DB" w:rsidRPr="00C605B7">
        <w:rPr>
          <w:rFonts w:eastAsiaTheme="minorEastAsia"/>
          <w:sz w:val="20"/>
        </w:rPr>
        <w:t>affects</w:t>
      </w:r>
      <w:r w:rsidR="009F4529" w:rsidRPr="00C605B7">
        <w:rPr>
          <w:rFonts w:eastAsiaTheme="minorEastAsia"/>
          <w:sz w:val="20"/>
        </w:rPr>
        <w:t xml:space="preserve"> the accuracy of positioning &amp; a</w:t>
      </w:r>
      <w:r w:rsidR="002E111C" w:rsidRPr="00C605B7">
        <w:rPr>
          <w:rFonts w:eastAsiaTheme="minorEastAsia"/>
          <w:sz w:val="20"/>
        </w:rPr>
        <w:t>ttenuation of the signal.</w:t>
      </w:r>
      <w:r w:rsidR="00B479DB" w:rsidRPr="00C605B7">
        <w:rPr>
          <w:rFonts w:eastAsiaTheme="minorEastAsia"/>
          <w:sz w:val="20"/>
        </w:rPr>
        <w:t xml:space="preserve"> </w:t>
      </w:r>
      <w:proofErr w:type="spellStart"/>
      <w:r w:rsidR="00B479DB" w:rsidRPr="00C605B7">
        <w:rPr>
          <w:rFonts w:eastAsiaTheme="minorEastAsia"/>
          <w:sz w:val="20"/>
        </w:rPr>
        <w:t>Faragher</w:t>
      </w:r>
      <w:proofErr w:type="spellEnd"/>
      <w:r w:rsidR="00B479DB" w:rsidRPr="00C605B7">
        <w:rPr>
          <w:rFonts w:eastAsiaTheme="minorEastAsia"/>
          <w:sz w:val="20"/>
        </w:rPr>
        <w:t xml:space="preserve"> claims that the error of BLE positioning is much as 5m deviation at 10m </w:t>
      </w:r>
      <w:r w:rsidRPr="00C605B7">
        <w:rPr>
          <w:rFonts w:eastAsiaTheme="minorEastAsia"/>
          <w:sz w:val="20"/>
        </w:rPr>
        <w:t>[9</w:t>
      </w:r>
      <w:r w:rsidR="00B479DB" w:rsidRPr="00C605B7">
        <w:rPr>
          <w:rFonts w:eastAsiaTheme="minorEastAsia"/>
          <w:sz w:val="20"/>
        </w:rPr>
        <w:t>]</w:t>
      </w:r>
      <w:r w:rsidRPr="00C605B7">
        <w:rPr>
          <w:rFonts w:eastAsiaTheme="minorEastAsia"/>
          <w:sz w:val="20"/>
        </w:rPr>
        <w:fldChar w:fldCharType="begin"/>
      </w:r>
      <w:r w:rsidRPr="00C605B7">
        <w:rPr>
          <w:sz w:val="20"/>
        </w:rPr>
        <w:instrText xml:space="preserve"> TA \l "</w:instrText>
      </w:r>
      <w:r w:rsidRPr="00C605B7">
        <w:rPr>
          <w:rFonts w:eastAsiaTheme="minorEastAsia"/>
          <w:sz w:val="20"/>
        </w:rPr>
        <w:instrText>[9]</w:instrText>
      </w:r>
      <w:r w:rsidRPr="00C605B7">
        <w:rPr>
          <w:sz w:val="20"/>
        </w:rPr>
        <w:instrText xml:space="preserve">" \s "[9]" \c 8 </w:instrText>
      </w:r>
      <w:r w:rsidRPr="00C605B7">
        <w:rPr>
          <w:rFonts w:eastAsiaTheme="minorEastAsia"/>
          <w:sz w:val="20"/>
        </w:rPr>
        <w:fldChar w:fldCharType="end"/>
      </w:r>
      <w:r w:rsidRPr="00C605B7">
        <w:rPr>
          <w:rFonts w:eastAsiaTheme="minorEastAsia"/>
          <w:sz w:val="20"/>
        </w:rPr>
        <w:t>.</w:t>
      </w:r>
    </w:p>
    <w:p w:rsidR="00A672B2" w:rsidRPr="00C605B7" w:rsidRDefault="00534E9A" w:rsidP="00AC749B">
      <w:pPr>
        <w:spacing w:line="360" w:lineRule="auto"/>
        <w:rPr>
          <w:sz w:val="20"/>
        </w:rPr>
      </w:pPr>
      <w:r w:rsidRPr="00C605B7">
        <w:rPr>
          <w:noProof/>
          <w:sz w:val="20"/>
          <w:lang w:eastAsia="en-GB"/>
        </w:rPr>
        <mc:AlternateContent>
          <mc:Choice Requires="wps">
            <w:drawing>
              <wp:anchor distT="0" distB="0" distL="114300" distR="114300" simplePos="0" relativeHeight="251883520" behindDoc="1" locked="0" layoutInCell="1" allowOverlap="1" wp14:anchorId="540BAC62" wp14:editId="5EE10C08">
                <wp:simplePos x="0" y="0"/>
                <wp:positionH relativeFrom="column">
                  <wp:posOffset>-400050</wp:posOffset>
                </wp:positionH>
                <wp:positionV relativeFrom="paragraph">
                  <wp:posOffset>1068070</wp:posOffset>
                </wp:positionV>
                <wp:extent cx="533400" cy="209550"/>
                <wp:effectExtent l="0" t="0" r="0" b="0"/>
                <wp:wrapNone/>
                <wp:docPr id="426" name="Text Box 426"/>
                <wp:cNvGraphicFramePr/>
                <a:graphic xmlns:a="http://schemas.openxmlformats.org/drawingml/2006/main">
                  <a:graphicData uri="http://schemas.microsoft.com/office/word/2010/wordprocessingShape">
                    <wps:wsp>
                      <wps:cNvSpPr txBox="1"/>
                      <wps:spPr>
                        <a:xfrm>
                          <a:off x="0" y="0"/>
                          <a:ext cx="533400" cy="209550"/>
                        </a:xfrm>
                        <a:prstGeom prst="rect">
                          <a:avLst/>
                        </a:prstGeom>
                        <a:solidFill>
                          <a:prstClr val="white"/>
                        </a:solidFill>
                        <a:ln>
                          <a:noFill/>
                        </a:ln>
                        <a:effectLst/>
                      </wps:spPr>
                      <wps:txbx>
                        <w:txbxContent>
                          <w:p w:rsidR="005D357B" w:rsidRPr="00315478" w:rsidRDefault="005D357B" w:rsidP="00CA3BBF">
                            <w:pPr>
                              <w:pStyle w:val="Caption"/>
                              <w:rPr>
                                <w:noProof/>
                              </w:rPr>
                            </w:pPr>
                            <w:bookmarkStart w:id="16" w:name="_Toc515816598"/>
                            <w:r>
                              <w:t xml:space="preserve">Figure </w:t>
                            </w:r>
                            <w:fldSimple w:instr=" SEQ Figure \* ARABIC ">
                              <w:r w:rsidR="00450F22">
                                <w:rPr>
                                  <w:noProof/>
                                </w:rPr>
                                <w:t>2</w:t>
                              </w:r>
                              <w:bookmarkEnd w:id="1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6" o:spid="_x0000_s1028" type="#_x0000_t202" style="position:absolute;margin-left:-31.5pt;margin-top:84.1pt;width:42pt;height:16.5pt;z-index:-25143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" stroked="f">
                <v:textbox inset="0,0,0,0">
                  <w:txbxContent>
                    <w:p w:rsidR="005D357B" w:rsidRPr="00315478" w:rsidRDefault="005D357B" w:rsidP="00CA3BBF">
                      <w:pPr>
                        <w:pStyle w:val="Caption"/>
                        <w:rPr>
                          <w:noProof/>
                        </w:rPr>
                      </w:pPr>
                      <w:bookmarkStart w:id="17" w:name="_Toc515816598"/>
                      <w:r>
                        <w:t xml:space="preserve">Figure </w:t>
                      </w:r>
                      <w:fldSimple w:instr=" SEQ Figure \* ARABIC ">
                        <w:r w:rsidR="00450F22">
                          <w:rPr>
                            <w:noProof/>
                          </w:rPr>
                          <w:t>2</w:t>
                        </w:r>
                        <w:bookmarkEnd w:id="17"/>
                      </w:fldSimple>
                    </w:p>
                  </w:txbxContent>
                </v:textbox>
              </v:shape>
            </w:pict>
          </mc:Fallback>
        </mc:AlternateContent>
      </w:r>
      <w:r w:rsidR="00A672B2" w:rsidRPr="00C605B7">
        <w:rPr>
          <w:sz w:val="20"/>
        </w:rPr>
        <w:t>Figure</w:t>
      </w:r>
      <w:r w:rsidR="007716F8" w:rsidRPr="00C605B7">
        <w:rPr>
          <w:sz w:val="20"/>
        </w:rPr>
        <w:t xml:space="preserve"> 2 shown here,</w:t>
      </w:r>
      <w:r w:rsidR="0016619B" w:rsidRPr="00C605B7">
        <w:rPr>
          <w:sz w:val="20"/>
        </w:rPr>
        <w:t xml:space="preserve"> graphically shows the effect of an obstructed BLE beacon. In terms of distance measuring, any </w:t>
      </w:r>
      <w:r w:rsidR="00837F9A" w:rsidRPr="00C605B7">
        <w:rPr>
          <w:sz w:val="20"/>
        </w:rPr>
        <w:t>obstacles, such as walls, furniture or people for that matter, have</w:t>
      </w:r>
      <w:r w:rsidR="0016619B" w:rsidRPr="00C605B7">
        <w:rPr>
          <w:sz w:val="20"/>
        </w:rPr>
        <w:t xml:space="preserve"> a great effect on proximity sensing.</w:t>
      </w:r>
    </w:p>
    <w:p w:rsidR="00042017" w:rsidRPr="00C605B7" w:rsidRDefault="00CA77A9" w:rsidP="00AC749B">
      <w:pPr>
        <w:spacing w:line="360" w:lineRule="auto"/>
        <w:rPr>
          <w:sz w:val="20"/>
        </w:rPr>
      </w:pPr>
      <w:r w:rsidRPr="00C605B7">
        <w:rPr>
          <w:noProof/>
          <w:sz w:val="20"/>
          <w:lang w:eastAsia="en-GB"/>
        </w:rPr>
        <w:drawing>
          <wp:anchor distT="0" distB="0" distL="114300" distR="114300" simplePos="0" relativeHeight="251847680" behindDoc="1" locked="0" layoutInCell="1" allowOverlap="1" wp14:anchorId="0F270AC3" wp14:editId="67D49249">
            <wp:simplePos x="0" y="0"/>
            <wp:positionH relativeFrom="column">
              <wp:posOffset>203835</wp:posOffset>
            </wp:positionH>
            <wp:positionV relativeFrom="paragraph">
              <wp:posOffset>96520</wp:posOffset>
            </wp:positionV>
            <wp:extent cx="3274060" cy="1699260"/>
            <wp:effectExtent l="0" t="0" r="2540" b="0"/>
            <wp:wrapTight wrapText="bothSides">
              <wp:wrapPolygon edited="0">
                <wp:start x="0" y="0"/>
                <wp:lineTo x="0" y="21309"/>
                <wp:lineTo x="21491" y="21309"/>
                <wp:lineTo x="21491" y="0"/>
                <wp:lineTo x="0" y="0"/>
              </wp:wrapPolygon>
            </wp:wrapTight>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74060" cy="1699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2017" w:rsidRPr="00C605B7" w:rsidRDefault="00534E9A" w:rsidP="00AC749B">
      <w:pPr>
        <w:spacing w:line="360" w:lineRule="auto"/>
        <w:rPr>
          <w:rFonts w:cs="TimesNewRomanPSMT"/>
          <w:sz w:val="20"/>
        </w:rPr>
      </w:pPr>
      <w:r w:rsidRPr="00C605B7">
        <w:rPr>
          <w:noProof/>
          <w:sz w:val="20"/>
          <w:lang w:eastAsia="en-GB"/>
        </w:rPr>
        <mc:AlternateContent>
          <mc:Choice Requires="wps">
            <w:drawing>
              <wp:anchor distT="0" distB="0" distL="114300" distR="114300" simplePos="0" relativeHeight="251881472" behindDoc="1" locked="0" layoutInCell="1" allowOverlap="1" wp14:anchorId="285B941E" wp14:editId="5C4E1013">
                <wp:simplePos x="0" y="0"/>
                <wp:positionH relativeFrom="column">
                  <wp:posOffset>3277870</wp:posOffset>
                </wp:positionH>
                <wp:positionV relativeFrom="paragraph">
                  <wp:posOffset>1256665</wp:posOffset>
                </wp:positionV>
                <wp:extent cx="533400" cy="635"/>
                <wp:effectExtent l="0" t="0" r="0" b="0"/>
                <wp:wrapNone/>
                <wp:docPr id="424" name="Text Box 424"/>
                <wp:cNvGraphicFramePr/>
                <a:graphic xmlns:a="http://schemas.openxmlformats.org/drawingml/2006/main">
                  <a:graphicData uri="http://schemas.microsoft.com/office/word/2010/wordprocessingShape">
                    <wps:wsp>
                      <wps:cNvSpPr txBox="1"/>
                      <wps:spPr>
                        <a:xfrm>
                          <a:off x="0" y="0"/>
                          <a:ext cx="533400" cy="635"/>
                        </a:xfrm>
                        <a:prstGeom prst="rect">
                          <a:avLst/>
                        </a:prstGeom>
                        <a:solidFill>
                          <a:prstClr val="white"/>
                        </a:solidFill>
                        <a:ln>
                          <a:noFill/>
                        </a:ln>
                        <a:effectLst/>
                      </wps:spPr>
                      <wps:txbx>
                        <w:txbxContent>
                          <w:p w:rsidR="005D357B" w:rsidRPr="00D76C3B" w:rsidRDefault="005D357B" w:rsidP="007716F8">
                            <w:pPr>
                              <w:pStyle w:val="Caption"/>
                              <w:rPr>
                                <w:noProof/>
                              </w:rPr>
                            </w:pPr>
                            <w:bookmarkStart w:id="18" w:name="_Toc515816599"/>
                            <w:r>
                              <w:t xml:space="preserve">Figure </w:t>
                            </w:r>
                            <w:fldSimple w:instr=" SEQ Figure \* ARABIC ">
                              <w:r w:rsidR="00450F22">
                                <w:rPr>
                                  <w:noProof/>
                                </w:rPr>
                                <w:t>3</w:t>
                              </w:r>
                              <w:bookmarkEnd w:id="1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424" o:spid="_x0000_s1029" type="#_x0000_t202" style="position:absolute;margin-left:258.1pt;margin-top:98.95pt;width:42pt;height:.05pt;z-index:-251435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" stroked="f">
                <v:textbox style="mso-fit-shape-to-text:t" inset="0,0,0,0">
                  <w:txbxContent>
                    <w:p w:rsidR="005D357B" w:rsidRPr="00D76C3B" w:rsidRDefault="005D357B" w:rsidP="007716F8">
                      <w:pPr>
                        <w:pStyle w:val="Caption"/>
                        <w:rPr>
                          <w:noProof/>
                        </w:rPr>
                      </w:pPr>
                      <w:bookmarkStart w:id="19" w:name="_Toc515816599"/>
                      <w:r>
                        <w:t xml:space="preserve">Figure </w:t>
                      </w:r>
                      <w:fldSimple w:instr=" SEQ Figure \* ARABIC ">
                        <w:r w:rsidR="00450F22">
                          <w:rPr>
                            <w:noProof/>
                          </w:rPr>
                          <w:t>3</w:t>
                        </w:r>
                        <w:bookmarkEnd w:id="19"/>
                      </w:fldSimple>
                    </w:p>
                  </w:txbxContent>
                </v:textbox>
              </v:shape>
            </w:pict>
          </mc:Fallback>
        </mc:AlternateContent>
      </w:r>
      <w:r w:rsidR="00042017" w:rsidRPr="00C605B7">
        <w:rPr>
          <w:sz w:val="20"/>
        </w:rPr>
        <w:t xml:space="preserve">In a research paper published by </w:t>
      </w:r>
      <w:r w:rsidR="00042017" w:rsidRPr="00C605B7">
        <w:rPr>
          <w:rFonts w:cs="TimesNewRomanPSMT"/>
          <w:sz w:val="20"/>
        </w:rPr>
        <w:t xml:space="preserve">Yuta </w:t>
      </w:r>
      <w:proofErr w:type="spellStart"/>
      <w:r w:rsidR="00042017" w:rsidRPr="00C605B7">
        <w:rPr>
          <w:rFonts w:cs="TimesNewRomanPSMT"/>
          <w:sz w:val="20"/>
        </w:rPr>
        <w:t>Miyagawa</w:t>
      </w:r>
      <w:proofErr w:type="spellEnd"/>
      <w:r w:rsidR="00FA29D2" w:rsidRPr="00C605B7">
        <w:rPr>
          <w:rFonts w:cs="TimesNewRomanPSMT"/>
          <w:sz w:val="20"/>
        </w:rPr>
        <w:t xml:space="preserve"> </w:t>
      </w:r>
      <w:r w:rsidR="00042017" w:rsidRPr="00C605B7">
        <w:rPr>
          <w:rFonts w:cs="TimesNewRomanPSMT"/>
          <w:sz w:val="20"/>
        </w:rPr>
        <w:t xml:space="preserve">&amp; </w:t>
      </w:r>
      <w:proofErr w:type="spellStart"/>
      <w:r w:rsidR="00042017" w:rsidRPr="00C605B7">
        <w:rPr>
          <w:rFonts w:cs="TimesNewRomanPSMT"/>
          <w:sz w:val="20"/>
        </w:rPr>
        <w:t>Norihisa</w:t>
      </w:r>
      <w:proofErr w:type="spellEnd"/>
      <w:r w:rsidR="00042017" w:rsidRPr="00C605B7">
        <w:rPr>
          <w:rFonts w:cs="TimesNewRomanPSMT"/>
          <w:sz w:val="20"/>
        </w:rPr>
        <w:t xml:space="preserve"> </w:t>
      </w:r>
      <w:proofErr w:type="spellStart"/>
      <w:r w:rsidR="00042017" w:rsidRPr="00C605B7">
        <w:rPr>
          <w:rFonts w:cs="TimesNewRomanPSMT"/>
          <w:sz w:val="20"/>
        </w:rPr>
        <w:t>Segawa</w:t>
      </w:r>
      <w:proofErr w:type="spellEnd"/>
      <w:r w:rsidR="00042017" w:rsidRPr="00C605B7">
        <w:rPr>
          <w:rFonts w:cs="TimesNewRomanPSMT"/>
          <w:sz w:val="20"/>
        </w:rPr>
        <w:t xml:space="preserve">, titled; </w:t>
      </w:r>
      <w:r w:rsidR="00042017" w:rsidRPr="00C605B7">
        <w:rPr>
          <w:rFonts w:cs="TimesNewRomanPSMT"/>
          <w:i/>
          <w:sz w:val="20"/>
        </w:rPr>
        <w:t xml:space="preserve">‘Construction of Indoor Location Search System using Bluetooth Low Energy’ </w:t>
      </w:r>
      <w:r w:rsidR="00042017" w:rsidRPr="00C605B7">
        <w:rPr>
          <w:rFonts w:cs="TimesNewRomanPSMT"/>
          <w:sz w:val="20"/>
        </w:rPr>
        <w:t xml:space="preserve">talks of issues to do with obtaining accurate indoor positioning using a low cost discrete system. </w:t>
      </w:r>
      <w:r w:rsidR="00042017" w:rsidRPr="00C605B7">
        <w:rPr>
          <w:rFonts w:cs="TimesNewRomanPSMT"/>
          <w:sz w:val="20"/>
        </w:rPr>
        <w:lastRenderedPageBreak/>
        <w:t xml:space="preserve">In this paper, Yuta </w:t>
      </w:r>
      <w:proofErr w:type="spellStart"/>
      <w:r w:rsidR="00042017" w:rsidRPr="00C605B7">
        <w:rPr>
          <w:rFonts w:cs="TimesNewRomanPSMT"/>
          <w:sz w:val="20"/>
        </w:rPr>
        <w:t>Miyagawa</w:t>
      </w:r>
      <w:proofErr w:type="spellEnd"/>
      <w:r w:rsidR="00042017" w:rsidRPr="00C605B7">
        <w:rPr>
          <w:rFonts w:cs="TimesNewRomanPSMT"/>
          <w:sz w:val="20"/>
        </w:rPr>
        <w:t xml:space="preserve"> et al points out </w:t>
      </w:r>
      <w:proofErr w:type="gramStart"/>
      <w:r w:rsidR="00042017" w:rsidRPr="00C605B7">
        <w:rPr>
          <w:rFonts w:cs="TimesNewRomanPSMT"/>
          <w:sz w:val="20"/>
        </w:rPr>
        <w:t>that camera systems</w:t>
      </w:r>
      <w:proofErr w:type="gramEnd"/>
      <w:r w:rsidR="00042017" w:rsidRPr="00C605B7">
        <w:rPr>
          <w:rFonts w:cs="TimesNewRomanPSMT"/>
          <w:sz w:val="20"/>
        </w:rPr>
        <w:t xml:space="preserve"> are the best system for obtaining an accurate location, bu</w:t>
      </w:r>
      <w:r w:rsidR="005A1625" w:rsidRPr="00C605B7">
        <w:rPr>
          <w:rFonts w:cs="TimesNewRomanPSMT"/>
          <w:sz w:val="20"/>
        </w:rPr>
        <w:t xml:space="preserve">t is hindered by privacy rights </w:t>
      </w:r>
      <w:r w:rsidR="00042017" w:rsidRPr="00C605B7">
        <w:rPr>
          <w:rFonts w:cs="TimesNewRomanPSMT"/>
          <w:sz w:val="20"/>
        </w:rPr>
        <w:t>[</w:t>
      </w:r>
      <w:r w:rsidR="005A1625" w:rsidRPr="00C605B7">
        <w:rPr>
          <w:rFonts w:cs="TimesNewRomanPSMT"/>
          <w:sz w:val="20"/>
        </w:rPr>
        <w:t>1</w:t>
      </w:r>
      <w:r w:rsidR="00E04F1C" w:rsidRPr="00C605B7">
        <w:rPr>
          <w:rFonts w:cs="TimesNewRomanPSMT"/>
          <w:sz w:val="20"/>
        </w:rPr>
        <w:t>0</w:t>
      </w:r>
      <w:r w:rsidR="00042017" w:rsidRPr="00C605B7">
        <w:rPr>
          <w:rFonts w:cs="TimesNewRomanPSMT"/>
          <w:sz w:val="20"/>
        </w:rPr>
        <w:t>]</w:t>
      </w:r>
      <w:r w:rsidR="005A1625" w:rsidRPr="00C605B7">
        <w:rPr>
          <w:rFonts w:cs="TimesNewRomanPSMT"/>
          <w:sz w:val="20"/>
        </w:rPr>
        <w:t>.</w:t>
      </w:r>
    </w:p>
    <w:p w:rsidR="00BA6FC9" w:rsidRPr="00C605B7" w:rsidRDefault="00BA6FC9" w:rsidP="00AC749B">
      <w:pPr>
        <w:spacing w:line="360" w:lineRule="auto"/>
        <w:rPr>
          <w:rFonts w:cs="TimesNewRomanPSMT"/>
          <w:sz w:val="20"/>
        </w:rPr>
      </w:pPr>
      <w:r w:rsidRPr="00C605B7">
        <w:rPr>
          <w:rFonts w:cs="TimesNewRomanPSMT"/>
          <w:sz w:val="20"/>
        </w:rPr>
        <w:t xml:space="preserve">In this paper, the aim is to obtain positional information of one of the many Bluetooth LE beacons. This is done by using multiple ‘base stations’ i.e. </w:t>
      </w:r>
      <w:r w:rsidR="00375024" w:rsidRPr="00C605B7">
        <w:rPr>
          <w:rFonts w:cs="TimesNewRomanPSMT"/>
          <w:sz w:val="20"/>
        </w:rPr>
        <w:t>the fixed receiver</w:t>
      </w:r>
      <w:r w:rsidR="00FA29D2" w:rsidRPr="00C605B7">
        <w:rPr>
          <w:rFonts w:cs="TimesNewRomanPSMT"/>
          <w:sz w:val="20"/>
        </w:rPr>
        <w:t>s</w:t>
      </w:r>
      <w:r w:rsidR="00375024" w:rsidRPr="00C605B7">
        <w:rPr>
          <w:rFonts w:cs="TimesNewRomanPSMT"/>
          <w:sz w:val="20"/>
        </w:rPr>
        <w:t xml:space="preserve"> linked to a central </w:t>
      </w:r>
      <w:r w:rsidR="00375024" w:rsidRPr="00C605B7">
        <w:rPr>
          <w:rFonts w:cs="TimesNewRomanPSMT"/>
          <w:i/>
          <w:sz w:val="20"/>
        </w:rPr>
        <w:t>‘management system’</w:t>
      </w:r>
      <w:r w:rsidR="00375024" w:rsidRPr="00C605B7">
        <w:rPr>
          <w:rFonts w:cs="TimesNewRomanPSMT"/>
          <w:sz w:val="20"/>
        </w:rPr>
        <w:t xml:space="preserve">. </w:t>
      </w:r>
      <w:r w:rsidR="00FA29D2" w:rsidRPr="00C605B7">
        <w:rPr>
          <w:rFonts w:cs="TimesNewRomanPSMT"/>
          <w:sz w:val="20"/>
        </w:rPr>
        <w:t>The Bluetooth LE beacons that are used are the ‘</w:t>
      </w:r>
      <w:proofErr w:type="spellStart"/>
      <w:r w:rsidR="00FA29D2" w:rsidRPr="00C605B7">
        <w:rPr>
          <w:rFonts w:cs="TimesNewRomanPSMT"/>
          <w:sz w:val="20"/>
        </w:rPr>
        <w:t>iTAG</w:t>
      </w:r>
      <w:proofErr w:type="spellEnd"/>
      <w:r w:rsidR="00FA29D2" w:rsidRPr="00C605B7">
        <w:rPr>
          <w:rFonts w:cs="TimesNewRomanPSMT"/>
          <w:sz w:val="20"/>
        </w:rPr>
        <w:t xml:space="preserve">’ BLE V4.0. </w:t>
      </w:r>
      <w:r w:rsidR="00375024" w:rsidRPr="00C605B7">
        <w:rPr>
          <w:rFonts w:cs="TimesNewRomanPSMT"/>
          <w:sz w:val="20"/>
        </w:rPr>
        <w:t xml:space="preserve">The base stations that are used are Raspberry Pi’s, all with Wi-Fi &amp; Bluetooth LE connectivity integrated on the </w:t>
      </w:r>
      <w:r w:rsidR="00837FB3" w:rsidRPr="00C605B7">
        <w:rPr>
          <w:rFonts w:cs="TimesNewRomanPSMT"/>
          <w:sz w:val="20"/>
        </w:rPr>
        <w:t xml:space="preserve">board, therefore, the Raspberry Pi’s are the base stations, placed in every area. These are then linked up to the </w:t>
      </w:r>
      <w:r w:rsidR="00837FB3" w:rsidRPr="00C605B7">
        <w:rPr>
          <w:rFonts w:cs="TimesNewRomanPSMT"/>
          <w:i/>
          <w:sz w:val="20"/>
        </w:rPr>
        <w:t xml:space="preserve">‘management system’ </w:t>
      </w:r>
      <w:r w:rsidR="00837FB3" w:rsidRPr="00C605B7">
        <w:rPr>
          <w:rFonts w:cs="TimesNewRomanPSMT"/>
          <w:sz w:val="20"/>
        </w:rPr>
        <w:t xml:space="preserve">to which is a Mac Mini Server. The </w:t>
      </w:r>
      <w:r w:rsidR="00837FB3" w:rsidRPr="00C605B7">
        <w:rPr>
          <w:rFonts w:cs="TimesNewRomanPSMT"/>
          <w:i/>
          <w:sz w:val="20"/>
        </w:rPr>
        <w:t xml:space="preserve">‘management database’ </w:t>
      </w:r>
      <w:r w:rsidR="00837FB3" w:rsidRPr="00C605B7">
        <w:rPr>
          <w:rFonts w:cs="TimesNewRomanPSMT"/>
          <w:sz w:val="20"/>
        </w:rPr>
        <w:t>is a web based system that users can use their smartphones with access to this database to obtain an area position of the Bluetooth LE beacon that they are interested in.</w:t>
      </w:r>
      <w:r w:rsidR="00FA29D2" w:rsidRPr="00C605B7">
        <w:rPr>
          <w:rFonts w:cs="TimesNewRomanPSMT"/>
          <w:sz w:val="20"/>
        </w:rPr>
        <w:t xml:space="preserve"> The experiment was a success, in that the user could obtain the position that their beacon is in.</w:t>
      </w:r>
    </w:p>
    <w:p w:rsidR="00FA29D2" w:rsidRPr="00C605B7" w:rsidRDefault="00FA29D2" w:rsidP="00AC749B">
      <w:pPr>
        <w:spacing w:line="360" w:lineRule="auto"/>
        <w:rPr>
          <w:rFonts w:cs="TimesNewRomanPSMT"/>
          <w:sz w:val="20"/>
        </w:rPr>
      </w:pPr>
      <w:r w:rsidRPr="00C605B7">
        <w:rPr>
          <w:rFonts w:cs="TimesNewRomanPSMT"/>
          <w:sz w:val="20"/>
        </w:rPr>
        <w:t xml:space="preserve">Although in this paper, Yuta </w:t>
      </w:r>
      <w:proofErr w:type="spellStart"/>
      <w:r w:rsidRPr="00C605B7">
        <w:rPr>
          <w:rFonts w:cs="TimesNewRomanPSMT"/>
          <w:sz w:val="20"/>
        </w:rPr>
        <w:t>Miyagawa</w:t>
      </w:r>
      <w:proofErr w:type="spellEnd"/>
      <w:r w:rsidRPr="00C605B7">
        <w:rPr>
          <w:rFonts w:cs="TimesNewRomanPSMT"/>
          <w:sz w:val="20"/>
        </w:rPr>
        <w:t xml:space="preserve"> et al have proved the concept of using Bluetooth LE for obtaining area positional information at a low cost, there are a couple of things to note; </w:t>
      </w:r>
    </w:p>
    <w:p w:rsidR="00FA29D2" w:rsidRPr="00C605B7" w:rsidRDefault="00FA29D2" w:rsidP="00AC749B">
      <w:pPr>
        <w:pStyle w:val="ListParagraph"/>
        <w:numPr>
          <w:ilvl w:val="0"/>
          <w:numId w:val="17"/>
        </w:numPr>
        <w:pBdr>
          <w:left w:val="single" w:sz="6" w:space="0" w:color="FFFFFF"/>
        </w:pBdr>
        <w:spacing w:before="100" w:beforeAutospacing="1" w:after="100" w:afterAutospacing="1" w:line="360" w:lineRule="auto"/>
        <w:rPr>
          <w:rFonts w:ascii="Arial" w:eastAsia="Times New Roman" w:hAnsi="Arial" w:cs="Arial"/>
          <w:color w:val="333333"/>
          <w:sz w:val="28"/>
          <w:szCs w:val="29"/>
          <w:lang w:eastAsia="en-GB"/>
        </w:rPr>
      </w:pPr>
      <w:bookmarkStart w:id="20" w:name="_Ref515830648"/>
      <w:r w:rsidRPr="00C605B7">
        <w:rPr>
          <w:rFonts w:cs="TimesNewRomanPSMT"/>
          <w:sz w:val="20"/>
        </w:rPr>
        <w:t>Multiple ‘</w:t>
      </w:r>
      <w:r w:rsidRPr="00C605B7">
        <w:rPr>
          <w:rFonts w:cs="TimesNewRomanPSMT"/>
          <w:i/>
          <w:sz w:val="20"/>
        </w:rPr>
        <w:t xml:space="preserve">base stations’ </w:t>
      </w:r>
      <w:r w:rsidRPr="00C605B7">
        <w:rPr>
          <w:rFonts w:cs="TimesNewRomanPSMT"/>
          <w:sz w:val="20"/>
        </w:rPr>
        <w:t xml:space="preserve">are needed, one for every room or area to have accurate and effective RF coverage, at a RRP of £34.07 (RS Stock No: </w:t>
      </w:r>
      <w:r w:rsidRPr="00C605B7">
        <w:rPr>
          <w:rFonts w:eastAsia="Times New Roman" w:cs="Arial"/>
          <w:bCs/>
          <w:sz w:val="20"/>
          <w:lang w:eastAsia="en-GB"/>
        </w:rPr>
        <w:t>896-8660</w:t>
      </w:r>
      <w:r w:rsidR="00FB3393" w:rsidRPr="00C605B7">
        <w:rPr>
          <w:rFonts w:eastAsia="Times New Roman" w:cs="Arial"/>
          <w:bCs/>
          <w:sz w:val="20"/>
          <w:lang w:eastAsia="en-GB"/>
        </w:rPr>
        <w:t xml:space="preserve"> 30/05/2018</w:t>
      </w:r>
      <w:r w:rsidR="00FB3393" w:rsidRPr="00C605B7">
        <w:rPr>
          <w:rFonts w:eastAsia="Times New Roman" w:cs="Arial"/>
          <w:bCs/>
          <w:color w:val="333333"/>
          <w:sz w:val="20"/>
          <w:lang w:eastAsia="en-GB"/>
        </w:rPr>
        <w:t>)</w:t>
      </w:r>
      <w:r w:rsidRPr="00C605B7">
        <w:rPr>
          <w:rFonts w:ascii="Arial" w:eastAsia="Times New Roman" w:hAnsi="Arial" w:cs="Arial"/>
          <w:color w:val="333333"/>
          <w:sz w:val="28"/>
          <w:szCs w:val="29"/>
          <w:lang w:eastAsia="en-GB"/>
        </w:rPr>
        <w:t> </w:t>
      </w:r>
      <w:r w:rsidR="00FB3393" w:rsidRPr="00C605B7">
        <w:rPr>
          <w:rFonts w:eastAsia="Times New Roman" w:cs="Arial"/>
          <w:sz w:val="20"/>
          <w:lang w:eastAsia="en-GB"/>
        </w:rPr>
        <w:t>the more areas or rooms to cover will push the price up.</w:t>
      </w:r>
      <w:bookmarkEnd w:id="20"/>
    </w:p>
    <w:p w:rsidR="00FA29D2" w:rsidRPr="00C605B7" w:rsidRDefault="00FA29D2" w:rsidP="00AC749B">
      <w:pPr>
        <w:pStyle w:val="ListParagraph"/>
        <w:numPr>
          <w:ilvl w:val="0"/>
          <w:numId w:val="18"/>
        </w:numPr>
        <w:spacing w:line="360" w:lineRule="auto"/>
        <w:rPr>
          <w:rFonts w:cs="TimesNewRomanPSMT"/>
          <w:sz w:val="20"/>
        </w:rPr>
      </w:pPr>
      <w:r w:rsidRPr="00C605B7">
        <w:rPr>
          <w:rFonts w:cs="TimesNewRomanPSMT"/>
          <w:sz w:val="20"/>
        </w:rPr>
        <w:t>A web based app needs to be created for the end user</w:t>
      </w:r>
      <w:r w:rsidR="00FB3393" w:rsidRPr="00C605B7">
        <w:rPr>
          <w:rFonts w:cs="TimesNewRomanPSMT"/>
          <w:sz w:val="20"/>
        </w:rPr>
        <w:t>, requiring more specialist programming</w:t>
      </w:r>
    </w:p>
    <w:p w:rsidR="00FB3393" w:rsidRPr="00C605B7" w:rsidRDefault="00FB3393" w:rsidP="00AC749B">
      <w:pPr>
        <w:pStyle w:val="ListParagraph"/>
        <w:numPr>
          <w:ilvl w:val="0"/>
          <w:numId w:val="18"/>
        </w:numPr>
        <w:spacing w:line="360" w:lineRule="auto"/>
        <w:rPr>
          <w:rFonts w:cs="TimesNewRomanPSMT"/>
          <w:sz w:val="20"/>
        </w:rPr>
      </w:pPr>
      <w:r w:rsidRPr="00C605B7">
        <w:rPr>
          <w:rFonts w:cs="TimesNewRomanPSMT"/>
          <w:sz w:val="20"/>
        </w:rPr>
        <w:t>This concept does not accurately obtain millimetre precision of the Bluetooth LE beacon, but only gives information as to what room or area it is currently in.</w:t>
      </w:r>
    </w:p>
    <w:p w:rsidR="00C43782" w:rsidRPr="00C605B7" w:rsidRDefault="00C43782" w:rsidP="00AC749B">
      <w:pPr>
        <w:spacing w:line="360" w:lineRule="auto"/>
        <w:rPr>
          <w:rFonts w:cs="TimesNewRomanPSMT"/>
          <w:sz w:val="20"/>
        </w:rPr>
      </w:pPr>
      <w:r w:rsidRPr="00C605B7">
        <w:rPr>
          <w:rFonts w:cs="TimesNewRomanPSMT"/>
          <w:sz w:val="20"/>
        </w:rPr>
        <w:t xml:space="preserve">This system, although utilising the versatile Bluetooth LE to give an RSSI value from the small, light &amp; portable beacons, will not be desirable for the application of this major project for the reasons listed above. The concept is to have a single, stand-alone unit with one </w:t>
      </w:r>
      <w:r w:rsidRPr="00C605B7">
        <w:rPr>
          <w:rFonts w:cs="TimesNewRomanPSMT"/>
          <w:i/>
          <w:sz w:val="20"/>
        </w:rPr>
        <w:t>‘base station’</w:t>
      </w:r>
      <w:r w:rsidRPr="00C605B7">
        <w:rPr>
          <w:rFonts w:cs="TimesNewRomanPSMT"/>
          <w:sz w:val="20"/>
        </w:rPr>
        <w:t xml:space="preserve"> receiver. </w:t>
      </w:r>
      <w:r w:rsidR="00646DFF" w:rsidRPr="00C605B7">
        <w:rPr>
          <w:rFonts w:cs="TimesNewRomanPSMT"/>
          <w:sz w:val="20"/>
        </w:rPr>
        <w:t>T</w:t>
      </w:r>
      <w:r w:rsidRPr="00C605B7">
        <w:rPr>
          <w:rFonts w:cs="TimesNewRomanPSMT"/>
          <w:sz w:val="20"/>
        </w:rPr>
        <w:t>he idea is to produce a device that requires no installation requirement at all.</w:t>
      </w:r>
    </w:p>
    <w:p w:rsidR="00534E9A" w:rsidRDefault="00534E9A" w:rsidP="00AC749B">
      <w:pPr>
        <w:spacing w:line="360" w:lineRule="auto"/>
        <w:rPr>
          <w:rFonts w:cs="TimesNewRomanPSMT"/>
        </w:rPr>
      </w:pPr>
    </w:p>
    <w:p w:rsidR="00534E9A" w:rsidRDefault="00534E9A" w:rsidP="00AC749B">
      <w:pPr>
        <w:spacing w:line="360" w:lineRule="auto"/>
        <w:rPr>
          <w:rFonts w:cs="TimesNewRomanPSMT"/>
        </w:rPr>
      </w:pPr>
    </w:p>
    <w:p w:rsidR="00AC749B" w:rsidRPr="00C43782" w:rsidRDefault="00AC749B" w:rsidP="00AC749B">
      <w:pPr>
        <w:spacing w:line="360" w:lineRule="auto"/>
        <w:rPr>
          <w:rFonts w:cs="TimesNewRomanPSMT"/>
        </w:rPr>
      </w:pPr>
    </w:p>
    <w:p w:rsidR="00BA6FC9" w:rsidRDefault="00BA6FC9" w:rsidP="00AC749B">
      <w:pPr>
        <w:spacing w:line="360" w:lineRule="auto"/>
      </w:pPr>
    </w:p>
    <w:p w:rsidR="00F63107" w:rsidRPr="00042017" w:rsidRDefault="00F63107" w:rsidP="00AC749B">
      <w:pPr>
        <w:spacing w:line="360" w:lineRule="auto"/>
      </w:pPr>
    </w:p>
    <w:p w:rsidR="001212CF" w:rsidRDefault="001212CF" w:rsidP="00AC749B">
      <w:pPr>
        <w:pStyle w:val="Heading3"/>
        <w:spacing w:line="360" w:lineRule="auto"/>
      </w:pPr>
      <w:bookmarkStart w:id="21" w:name="_Toc516082429"/>
      <w:r>
        <w:lastRenderedPageBreak/>
        <w:t>Competitor Product Research</w:t>
      </w:r>
      <w:bookmarkEnd w:id="21"/>
    </w:p>
    <w:p w:rsidR="00DD4549" w:rsidRPr="00C605B7" w:rsidRDefault="00DD4549" w:rsidP="00AC749B">
      <w:pPr>
        <w:spacing w:line="360" w:lineRule="auto"/>
        <w:rPr>
          <w:sz w:val="20"/>
        </w:rPr>
      </w:pPr>
      <w:r w:rsidRPr="00C605B7">
        <w:rPr>
          <w:sz w:val="20"/>
        </w:rPr>
        <w:t>There are products currently out on the mark</w:t>
      </w:r>
      <w:r w:rsidR="00EA489B" w:rsidRPr="00C605B7">
        <w:rPr>
          <w:sz w:val="20"/>
        </w:rPr>
        <w:t>et that are designed to track,</w:t>
      </w:r>
      <w:r w:rsidRPr="00C605B7">
        <w:rPr>
          <w:sz w:val="20"/>
        </w:rPr>
        <w:t xml:space="preserve"> locate</w:t>
      </w:r>
      <w:r w:rsidR="00EA489B" w:rsidRPr="00C605B7">
        <w:rPr>
          <w:sz w:val="20"/>
        </w:rPr>
        <w:t xml:space="preserve"> or allow access/egress for</w:t>
      </w:r>
      <w:r w:rsidRPr="00C605B7">
        <w:rPr>
          <w:sz w:val="20"/>
        </w:rPr>
        <w:t xml:space="preserve"> </w:t>
      </w:r>
      <w:r w:rsidR="002A205F" w:rsidRPr="00C605B7">
        <w:rPr>
          <w:sz w:val="20"/>
        </w:rPr>
        <w:t xml:space="preserve">pets with portable tags </w:t>
      </w:r>
      <w:r w:rsidR="006C3989" w:rsidRPr="00C605B7">
        <w:rPr>
          <w:sz w:val="20"/>
        </w:rPr>
        <w:t>attached to their</w:t>
      </w:r>
      <w:r w:rsidR="002A205F" w:rsidRPr="00C605B7">
        <w:rPr>
          <w:sz w:val="20"/>
        </w:rPr>
        <w:t xml:space="preserve"> collars</w:t>
      </w:r>
      <w:r w:rsidR="006C3989" w:rsidRPr="00C605B7">
        <w:rPr>
          <w:sz w:val="20"/>
        </w:rPr>
        <w:t xml:space="preserve"> or implanted under the skin</w:t>
      </w:r>
      <w:r w:rsidR="002A205F" w:rsidRPr="00C605B7">
        <w:rPr>
          <w:sz w:val="20"/>
        </w:rPr>
        <w:t>. These devices can employ various methods of wireless communications.</w:t>
      </w:r>
    </w:p>
    <w:p w:rsidR="00EA489B" w:rsidRDefault="00EA489B" w:rsidP="00AC749B">
      <w:pPr>
        <w:spacing w:line="360" w:lineRule="auto"/>
      </w:pPr>
      <w:r w:rsidRPr="006C3989">
        <w:rPr>
          <w:rStyle w:val="Heading4Char"/>
        </w:rPr>
        <w:t>Types of ‘Pet Tags’</w:t>
      </w:r>
      <w:r>
        <w:t>;</w:t>
      </w:r>
    </w:p>
    <w:p w:rsidR="00EA489B" w:rsidRPr="00C605B7" w:rsidRDefault="00EA489B" w:rsidP="00AC749B">
      <w:pPr>
        <w:pStyle w:val="ListParagraph"/>
        <w:numPr>
          <w:ilvl w:val="0"/>
          <w:numId w:val="14"/>
        </w:numPr>
        <w:spacing w:line="360" w:lineRule="auto"/>
        <w:rPr>
          <w:sz w:val="20"/>
        </w:rPr>
      </w:pPr>
      <w:r w:rsidRPr="00C605B7">
        <w:rPr>
          <w:sz w:val="20"/>
        </w:rPr>
        <w:t>Pet Flaps</w:t>
      </w:r>
    </w:p>
    <w:p w:rsidR="00EA489B" w:rsidRPr="00C605B7" w:rsidRDefault="00EA489B" w:rsidP="00AC749B">
      <w:pPr>
        <w:pStyle w:val="ListParagraph"/>
        <w:numPr>
          <w:ilvl w:val="1"/>
          <w:numId w:val="14"/>
        </w:numPr>
        <w:spacing w:line="360" w:lineRule="auto"/>
        <w:rPr>
          <w:sz w:val="20"/>
        </w:rPr>
      </w:pPr>
      <w:r w:rsidRPr="00C605B7">
        <w:rPr>
          <w:sz w:val="20"/>
        </w:rPr>
        <w:t>Microchip</w:t>
      </w:r>
    </w:p>
    <w:p w:rsidR="00EA489B" w:rsidRPr="00C605B7" w:rsidRDefault="00EA489B" w:rsidP="00AC749B">
      <w:pPr>
        <w:pStyle w:val="ListParagraph"/>
        <w:numPr>
          <w:ilvl w:val="1"/>
          <w:numId w:val="14"/>
        </w:numPr>
        <w:spacing w:line="360" w:lineRule="auto"/>
        <w:rPr>
          <w:sz w:val="20"/>
        </w:rPr>
      </w:pPr>
      <w:r w:rsidRPr="00C605B7">
        <w:rPr>
          <w:sz w:val="20"/>
        </w:rPr>
        <w:t>RFID</w:t>
      </w:r>
    </w:p>
    <w:p w:rsidR="00EA489B" w:rsidRPr="00C605B7" w:rsidRDefault="00EA489B" w:rsidP="00AC749B">
      <w:pPr>
        <w:pStyle w:val="ListParagraph"/>
        <w:numPr>
          <w:ilvl w:val="0"/>
          <w:numId w:val="14"/>
        </w:numPr>
        <w:spacing w:line="360" w:lineRule="auto"/>
        <w:rPr>
          <w:sz w:val="20"/>
        </w:rPr>
      </w:pPr>
      <w:r w:rsidRPr="00C605B7">
        <w:rPr>
          <w:sz w:val="20"/>
        </w:rPr>
        <w:t>Boundary Alarm</w:t>
      </w:r>
    </w:p>
    <w:p w:rsidR="00EA489B" w:rsidRPr="00C605B7" w:rsidRDefault="00EA489B" w:rsidP="00AC749B">
      <w:pPr>
        <w:pStyle w:val="ListParagraph"/>
        <w:numPr>
          <w:ilvl w:val="0"/>
          <w:numId w:val="14"/>
        </w:numPr>
        <w:spacing w:line="360" w:lineRule="auto"/>
        <w:rPr>
          <w:sz w:val="20"/>
        </w:rPr>
      </w:pPr>
      <w:r w:rsidRPr="00C605B7">
        <w:rPr>
          <w:sz w:val="20"/>
        </w:rPr>
        <w:t>GPS Tracker</w:t>
      </w:r>
    </w:p>
    <w:p w:rsidR="00EA489B" w:rsidRPr="00C605B7" w:rsidRDefault="006C3989" w:rsidP="00AC749B">
      <w:pPr>
        <w:pStyle w:val="Heading4"/>
        <w:spacing w:line="360" w:lineRule="auto"/>
        <w:rPr>
          <w:sz w:val="20"/>
        </w:rPr>
      </w:pPr>
      <w:proofErr w:type="spellStart"/>
      <w:r w:rsidRPr="00C605B7">
        <w:rPr>
          <w:sz w:val="20"/>
        </w:rPr>
        <w:t>SureFlap</w:t>
      </w:r>
      <w:proofErr w:type="spellEnd"/>
      <w:r w:rsidRPr="00C605B7">
        <w:rPr>
          <w:sz w:val="20"/>
        </w:rPr>
        <w:t xml:space="preserve"> Cat Microchip Cat Flap</w:t>
      </w:r>
    </w:p>
    <w:p w:rsidR="006C3989" w:rsidRPr="00C605B7" w:rsidRDefault="006C3989" w:rsidP="00AC749B">
      <w:pPr>
        <w:spacing w:line="360" w:lineRule="auto"/>
        <w:rPr>
          <w:sz w:val="20"/>
        </w:rPr>
      </w:pPr>
      <w:r w:rsidRPr="00C605B7">
        <w:rPr>
          <w:sz w:val="20"/>
        </w:rPr>
        <w:t xml:space="preserve">The </w:t>
      </w:r>
      <w:proofErr w:type="spellStart"/>
      <w:r w:rsidRPr="00C605B7">
        <w:rPr>
          <w:i/>
          <w:sz w:val="20"/>
        </w:rPr>
        <w:t>SureFlap</w:t>
      </w:r>
      <w:proofErr w:type="spellEnd"/>
      <w:r w:rsidRPr="00C605B7">
        <w:rPr>
          <w:i/>
          <w:sz w:val="20"/>
        </w:rPr>
        <w:t xml:space="preserve"> </w:t>
      </w:r>
      <w:r w:rsidRPr="00C605B7">
        <w:rPr>
          <w:sz w:val="20"/>
        </w:rPr>
        <w:t>microchip cat flap works with already implanted microchip ID’s. Ho</w:t>
      </w:r>
      <w:r w:rsidR="00A947FE" w:rsidRPr="00C605B7">
        <w:rPr>
          <w:sz w:val="20"/>
        </w:rPr>
        <w:t>wever, the implanted microchips must fulfil criteria in order to be compatible. The microchips must be the following types as listed;</w:t>
      </w:r>
    </w:p>
    <w:p w:rsidR="00A947FE" w:rsidRPr="00C605B7" w:rsidRDefault="00A947FE" w:rsidP="00AC749B">
      <w:pPr>
        <w:spacing w:line="360" w:lineRule="auto"/>
        <w:ind w:firstLine="720"/>
        <w:rPr>
          <w:sz w:val="20"/>
        </w:rPr>
      </w:pPr>
      <w:r w:rsidRPr="00C605B7">
        <w:rPr>
          <w:sz w:val="20"/>
        </w:rPr>
        <w:t xml:space="preserve">- 15-digit microchips (also known as FDXB) </w:t>
      </w:r>
    </w:p>
    <w:p w:rsidR="00A947FE" w:rsidRPr="00C605B7" w:rsidRDefault="00A947FE" w:rsidP="00AC749B">
      <w:pPr>
        <w:spacing w:line="360" w:lineRule="auto"/>
        <w:ind w:firstLine="720"/>
        <w:rPr>
          <w:sz w:val="20"/>
        </w:rPr>
      </w:pPr>
      <w:r w:rsidRPr="00C605B7">
        <w:rPr>
          <w:sz w:val="20"/>
        </w:rPr>
        <w:t xml:space="preserve">- 10-digit microchips (also known as FDXA) </w:t>
      </w:r>
    </w:p>
    <w:p w:rsidR="00A947FE" w:rsidRPr="00C605B7" w:rsidRDefault="00A947FE" w:rsidP="00AC749B">
      <w:pPr>
        <w:spacing w:line="360" w:lineRule="auto"/>
        <w:ind w:firstLine="720"/>
        <w:rPr>
          <w:sz w:val="20"/>
        </w:rPr>
      </w:pPr>
      <w:r w:rsidRPr="00C605B7">
        <w:rPr>
          <w:sz w:val="20"/>
        </w:rPr>
        <w:t>- 9-digit microchips (also known as Avid Secure/Encrypted Chip)</w:t>
      </w:r>
      <w:r w:rsidR="00074FC7" w:rsidRPr="00C605B7">
        <w:rPr>
          <w:sz w:val="20"/>
        </w:rPr>
        <w:t xml:space="preserve"> [</w:t>
      </w:r>
      <w:r w:rsidR="00E04F1C" w:rsidRPr="00C605B7">
        <w:rPr>
          <w:sz w:val="20"/>
        </w:rPr>
        <w:t>11</w:t>
      </w:r>
      <w:r w:rsidR="00CC2750" w:rsidRPr="00C605B7">
        <w:rPr>
          <w:sz w:val="20"/>
        </w:rPr>
        <w:t>]</w:t>
      </w:r>
      <w:r w:rsidR="00CC2750" w:rsidRPr="00C605B7">
        <w:rPr>
          <w:sz w:val="20"/>
        </w:rPr>
        <w:fldChar w:fldCharType="begin"/>
      </w:r>
      <w:r w:rsidR="00CC2750" w:rsidRPr="00C605B7">
        <w:rPr>
          <w:sz w:val="20"/>
        </w:rPr>
        <w:instrText xml:space="preserve"> TA \l "[11]" \s "[11]" \c 8 </w:instrText>
      </w:r>
      <w:r w:rsidR="00CC2750" w:rsidRPr="00C605B7">
        <w:rPr>
          <w:sz w:val="20"/>
        </w:rPr>
        <w:fldChar w:fldCharType="end"/>
      </w:r>
    </w:p>
    <w:p w:rsidR="00A947FE" w:rsidRPr="00C605B7" w:rsidRDefault="00A947FE" w:rsidP="00AC749B">
      <w:pPr>
        <w:spacing w:line="360" w:lineRule="auto"/>
        <w:rPr>
          <w:sz w:val="20"/>
        </w:rPr>
      </w:pPr>
      <w:r w:rsidRPr="00C605B7">
        <w:rPr>
          <w:sz w:val="20"/>
        </w:rPr>
        <w:t xml:space="preserve">The </w:t>
      </w:r>
      <w:r w:rsidR="00074FC7" w:rsidRPr="00C605B7">
        <w:rPr>
          <w:sz w:val="20"/>
        </w:rPr>
        <w:t>types of microchips above are</w:t>
      </w:r>
      <w:r w:rsidRPr="00C605B7">
        <w:rPr>
          <w:sz w:val="20"/>
        </w:rPr>
        <w:t xml:space="preserve"> taken from</w:t>
      </w:r>
      <w:r w:rsidR="009039BB" w:rsidRPr="00C605B7">
        <w:rPr>
          <w:sz w:val="20"/>
        </w:rPr>
        <w:t xml:space="preserve"> the </w:t>
      </w:r>
      <w:proofErr w:type="spellStart"/>
      <w:r w:rsidR="009039BB" w:rsidRPr="00C605B7">
        <w:rPr>
          <w:sz w:val="20"/>
        </w:rPr>
        <w:t>SureFlap</w:t>
      </w:r>
      <w:proofErr w:type="spellEnd"/>
      <w:r w:rsidR="009039BB" w:rsidRPr="00C605B7">
        <w:rPr>
          <w:i/>
          <w:sz w:val="20"/>
        </w:rPr>
        <w:t>®</w:t>
      </w:r>
      <w:r w:rsidRPr="00C605B7">
        <w:rPr>
          <w:sz w:val="20"/>
        </w:rPr>
        <w:t xml:space="preserve"> user manual</w:t>
      </w:r>
      <w:r w:rsidR="00074FC7" w:rsidRPr="00C605B7">
        <w:rPr>
          <w:sz w:val="20"/>
        </w:rPr>
        <w:t xml:space="preserve"> &amp; the note below is an important consideration when purchasing this product;</w:t>
      </w:r>
    </w:p>
    <w:p w:rsidR="00074FC7" w:rsidRPr="00C605B7" w:rsidRDefault="00074FC7" w:rsidP="00AC749B">
      <w:pPr>
        <w:spacing w:line="360" w:lineRule="auto"/>
        <w:rPr>
          <w:sz w:val="20"/>
        </w:rPr>
      </w:pPr>
      <w:r w:rsidRPr="00C605B7">
        <w:rPr>
          <w:i/>
          <w:sz w:val="20"/>
        </w:rPr>
        <w:t xml:space="preserve">‘Extensive tests have shown that </w:t>
      </w:r>
      <w:proofErr w:type="spellStart"/>
      <w:r w:rsidRPr="00C605B7">
        <w:rPr>
          <w:i/>
          <w:sz w:val="20"/>
        </w:rPr>
        <w:t>SureFlap</w:t>
      </w:r>
      <w:proofErr w:type="spellEnd"/>
      <w:r w:rsidRPr="00C605B7">
        <w:rPr>
          <w:i/>
          <w:sz w:val="20"/>
        </w:rPr>
        <w:t xml:space="preserve">® works perfectly with the vast majority of microchips. However a very small percentage of cats have a microchip without the required range for </w:t>
      </w:r>
      <w:proofErr w:type="spellStart"/>
      <w:r w:rsidRPr="00C605B7">
        <w:rPr>
          <w:i/>
          <w:sz w:val="20"/>
        </w:rPr>
        <w:t>SureFlap</w:t>
      </w:r>
      <w:proofErr w:type="spellEnd"/>
      <w:r w:rsidRPr="00C605B7">
        <w:rPr>
          <w:i/>
          <w:sz w:val="20"/>
        </w:rPr>
        <w:t xml:space="preserve">® – this does not mean there is a problem with the microchip as your vet can still pick it up with their handheld scanner close to the microchip. In these rare cases </w:t>
      </w:r>
      <w:proofErr w:type="spellStart"/>
      <w:r w:rsidRPr="00C605B7">
        <w:rPr>
          <w:i/>
          <w:sz w:val="20"/>
        </w:rPr>
        <w:t>SureFlap</w:t>
      </w:r>
      <w:proofErr w:type="spellEnd"/>
      <w:r w:rsidRPr="00C605B7">
        <w:rPr>
          <w:i/>
          <w:sz w:val="20"/>
        </w:rPr>
        <w:t>® can only be used as a normal cat flap without selective entry’.</w:t>
      </w:r>
      <w:r w:rsidRPr="00C605B7">
        <w:rPr>
          <w:sz w:val="20"/>
        </w:rPr>
        <w:t xml:space="preserve"> [</w:t>
      </w:r>
      <w:r w:rsidR="00E04F1C" w:rsidRPr="00C605B7">
        <w:rPr>
          <w:sz w:val="20"/>
        </w:rPr>
        <w:t>1</w:t>
      </w:r>
      <w:r w:rsidR="00CC2750" w:rsidRPr="00C605B7">
        <w:rPr>
          <w:sz w:val="20"/>
        </w:rPr>
        <w:t>2]</w:t>
      </w:r>
      <w:r w:rsidR="00CC2750" w:rsidRPr="00C605B7">
        <w:rPr>
          <w:sz w:val="20"/>
        </w:rPr>
        <w:fldChar w:fldCharType="begin"/>
      </w:r>
      <w:r w:rsidR="00CC2750" w:rsidRPr="00C605B7">
        <w:rPr>
          <w:sz w:val="20"/>
        </w:rPr>
        <w:instrText xml:space="preserve"> TA \l "[12]" \s "[12]" \c 8 </w:instrText>
      </w:r>
      <w:r w:rsidR="00CC2750" w:rsidRPr="00C605B7">
        <w:rPr>
          <w:sz w:val="20"/>
        </w:rPr>
        <w:fldChar w:fldCharType="end"/>
      </w:r>
    </w:p>
    <w:p w:rsidR="00C22DD1" w:rsidRPr="00C605B7" w:rsidRDefault="00C22DD1" w:rsidP="00AC749B">
      <w:pPr>
        <w:spacing w:line="360" w:lineRule="auto"/>
        <w:rPr>
          <w:sz w:val="20"/>
        </w:rPr>
      </w:pPr>
      <w:r w:rsidRPr="00C605B7">
        <w:rPr>
          <w:sz w:val="20"/>
        </w:rPr>
        <w:t xml:space="preserve">Although </w:t>
      </w:r>
      <w:proofErr w:type="spellStart"/>
      <w:r w:rsidRPr="00C605B7">
        <w:rPr>
          <w:sz w:val="20"/>
        </w:rPr>
        <w:t>SureFlap</w:t>
      </w:r>
      <w:proofErr w:type="spellEnd"/>
      <w:r w:rsidR="009039BB" w:rsidRPr="00C605B7">
        <w:rPr>
          <w:i/>
          <w:sz w:val="20"/>
        </w:rPr>
        <w:t>®</w:t>
      </w:r>
      <w:r w:rsidRPr="00C605B7">
        <w:rPr>
          <w:sz w:val="20"/>
        </w:rPr>
        <w:t xml:space="preserve"> has catered for all common cat microchip </w:t>
      </w:r>
      <w:proofErr w:type="gramStart"/>
      <w:r w:rsidRPr="00C605B7">
        <w:rPr>
          <w:sz w:val="20"/>
        </w:rPr>
        <w:t>types,</w:t>
      </w:r>
      <w:proofErr w:type="gramEnd"/>
      <w:r w:rsidRPr="00C605B7">
        <w:rPr>
          <w:sz w:val="20"/>
        </w:rPr>
        <w:t xml:space="preserve"> there is a possibility that it may not be compatible with certain types of implants.</w:t>
      </w:r>
    </w:p>
    <w:p w:rsidR="00C22DD1" w:rsidRPr="00C605B7" w:rsidRDefault="00C22DD1" w:rsidP="00AC749B">
      <w:pPr>
        <w:spacing w:line="360" w:lineRule="auto"/>
        <w:rPr>
          <w:sz w:val="20"/>
        </w:rPr>
      </w:pPr>
      <w:r w:rsidRPr="00C605B7">
        <w:rPr>
          <w:sz w:val="20"/>
        </w:rPr>
        <w:t xml:space="preserve">Another consideration is the </w:t>
      </w:r>
      <w:r w:rsidR="00A47883" w:rsidRPr="00C605B7">
        <w:rPr>
          <w:sz w:val="20"/>
        </w:rPr>
        <w:t xml:space="preserve">design of the product. The sales description lists that it is </w:t>
      </w:r>
      <w:r w:rsidRPr="00C605B7">
        <w:rPr>
          <w:sz w:val="20"/>
        </w:rPr>
        <w:t xml:space="preserve">battery operated, and the </w:t>
      </w:r>
      <w:r w:rsidR="00A47883" w:rsidRPr="00C605B7">
        <w:rPr>
          <w:sz w:val="20"/>
        </w:rPr>
        <w:t>operator’s</w:t>
      </w:r>
      <w:r w:rsidRPr="00C605B7">
        <w:rPr>
          <w:sz w:val="20"/>
        </w:rPr>
        <w:t xml:space="preserve"> manual claims that the 4x AA batteries can last </w:t>
      </w:r>
      <w:r w:rsidR="00A47883" w:rsidRPr="00C605B7">
        <w:rPr>
          <w:sz w:val="20"/>
        </w:rPr>
        <w:t>up to</w:t>
      </w:r>
      <w:r w:rsidRPr="00C605B7">
        <w:rPr>
          <w:sz w:val="20"/>
        </w:rPr>
        <w:t xml:space="preserve"> 6 months. </w:t>
      </w:r>
      <w:r w:rsidR="00A47883" w:rsidRPr="00C605B7">
        <w:rPr>
          <w:sz w:val="20"/>
        </w:rPr>
        <w:t>The operation of the device uses</w:t>
      </w:r>
      <w:r w:rsidRPr="00C605B7">
        <w:rPr>
          <w:sz w:val="20"/>
        </w:rPr>
        <w:t xml:space="preserve"> RFID (Radio Frequency Identification), a type of NFC (Near Field Communication), to where the transmitter transmits its operating frequency, &amp; when the passive tag or microchip’s antenna is in the reactive near field</w:t>
      </w:r>
      <w:r w:rsidR="00A47883" w:rsidRPr="00C605B7">
        <w:rPr>
          <w:sz w:val="20"/>
        </w:rPr>
        <w:t xml:space="preserve">, is picked up by the microchip, and generates </w:t>
      </w:r>
      <w:r w:rsidR="00A47883" w:rsidRPr="00C605B7">
        <w:rPr>
          <w:sz w:val="20"/>
        </w:rPr>
        <w:lastRenderedPageBreak/>
        <w:t>its own power from EM inductance.</w:t>
      </w:r>
      <w:r w:rsidR="005E096E" w:rsidRPr="00C605B7">
        <w:rPr>
          <w:sz w:val="20"/>
        </w:rPr>
        <w:t xml:space="preserve"> The tuning capacitor, together with the ID IC chip transmits its</w:t>
      </w:r>
      <w:r w:rsidR="00CE4F45">
        <w:rPr>
          <w:sz w:val="20"/>
        </w:rPr>
        <w:t xml:space="preserve"> modulated</w:t>
      </w:r>
      <w:r w:rsidR="005E096E" w:rsidRPr="00C605B7">
        <w:rPr>
          <w:sz w:val="20"/>
        </w:rPr>
        <w:t xml:space="preserve"> ID data</w:t>
      </w:r>
      <w:r w:rsidR="00CE4F45">
        <w:rPr>
          <w:sz w:val="20"/>
        </w:rPr>
        <w:t xml:space="preserve"> transmission</w:t>
      </w:r>
      <w:r w:rsidR="005E096E" w:rsidRPr="00C605B7">
        <w:rPr>
          <w:sz w:val="20"/>
        </w:rPr>
        <w:t xml:space="preserve"> back to the receiver. [</w:t>
      </w:r>
      <w:r w:rsidR="000748AF" w:rsidRPr="00C605B7">
        <w:rPr>
          <w:sz w:val="20"/>
        </w:rPr>
        <w:t>13]</w:t>
      </w:r>
      <w:r w:rsidR="000748AF" w:rsidRPr="00C605B7">
        <w:rPr>
          <w:sz w:val="20"/>
        </w:rPr>
        <w:fldChar w:fldCharType="begin"/>
      </w:r>
      <w:r w:rsidR="000748AF" w:rsidRPr="00C605B7">
        <w:rPr>
          <w:sz w:val="20"/>
        </w:rPr>
        <w:instrText xml:space="preserve"> TA \l "[13]" \s "[13]" \c 2 </w:instrText>
      </w:r>
      <w:r w:rsidR="000748AF" w:rsidRPr="00C605B7">
        <w:rPr>
          <w:sz w:val="20"/>
        </w:rPr>
        <w:fldChar w:fldCharType="end"/>
      </w:r>
    </w:p>
    <w:p w:rsidR="00626F9A" w:rsidRPr="00C605B7" w:rsidRDefault="00626F9A" w:rsidP="00AC749B">
      <w:pPr>
        <w:spacing w:line="360" w:lineRule="auto"/>
        <w:rPr>
          <w:i/>
          <w:sz w:val="20"/>
        </w:rPr>
      </w:pPr>
      <w:r w:rsidRPr="00C605B7">
        <w:rPr>
          <w:sz w:val="20"/>
        </w:rPr>
        <w:t xml:space="preserve">The FDXB 15-digit microchip produced by </w:t>
      </w:r>
      <w:proofErr w:type="spellStart"/>
      <w:r w:rsidRPr="00C605B7">
        <w:rPr>
          <w:sz w:val="20"/>
        </w:rPr>
        <w:t>Identipet</w:t>
      </w:r>
      <w:proofErr w:type="spellEnd"/>
      <w:r w:rsidRPr="00C605B7">
        <w:rPr>
          <w:sz w:val="20"/>
        </w:rPr>
        <w:t xml:space="preserve">, for example, is a passive RFID microchip that consists of an EM antenna coil, tuning capacitor, pre-programmed ID number </w:t>
      </w:r>
      <w:r w:rsidR="005E096E" w:rsidRPr="00C605B7">
        <w:rPr>
          <w:sz w:val="20"/>
        </w:rPr>
        <w:t xml:space="preserve">IC </w:t>
      </w:r>
      <w:r w:rsidRPr="00C605B7">
        <w:rPr>
          <w:sz w:val="20"/>
        </w:rPr>
        <w:t xml:space="preserve">chip &amp; glass tube. </w:t>
      </w:r>
      <w:proofErr w:type="spellStart"/>
      <w:r w:rsidRPr="00C605B7">
        <w:rPr>
          <w:sz w:val="20"/>
        </w:rPr>
        <w:t>Identipet’s</w:t>
      </w:r>
      <w:proofErr w:type="spellEnd"/>
      <w:r w:rsidRPr="00C605B7">
        <w:rPr>
          <w:sz w:val="20"/>
        </w:rPr>
        <w:t xml:space="preserve"> datasheet defines that the operating distance is 10cm, typical of passive microchips. The downside to using this technology is that the transceiver has to be within this distance to the cat’s implant to work. And as because this project is to prove a solution to pet owners that cannot install devices that requires their pet to go through an inductive loop or install an antenna that pet has to get into close proximity, this</w:t>
      </w:r>
      <w:r w:rsidR="00A47883" w:rsidRPr="00C605B7">
        <w:rPr>
          <w:sz w:val="20"/>
        </w:rPr>
        <w:t xml:space="preserve"> technology</w:t>
      </w:r>
      <w:r w:rsidRPr="00C605B7">
        <w:rPr>
          <w:sz w:val="20"/>
        </w:rPr>
        <w:t xml:space="preserve"> becomes unfeasible. [</w:t>
      </w:r>
      <w:r w:rsidR="000748AF" w:rsidRPr="00C605B7">
        <w:rPr>
          <w:sz w:val="20"/>
        </w:rPr>
        <w:t>14]</w:t>
      </w:r>
      <w:r w:rsidR="000748AF" w:rsidRPr="00C605B7">
        <w:rPr>
          <w:sz w:val="20"/>
        </w:rPr>
        <w:fldChar w:fldCharType="begin"/>
      </w:r>
      <w:r w:rsidR="000748AF" w:rsidRPr="00C605B7">
        <w:rPr>
          <w:sz w:val="20"/>
        </w:rPr>
        <w:instrText xml:space="preserve"> TA \l "[14]" \s "[14]" \c 2 </w:instrText>
      </w:r>
      <w:r w:rsidR="000748AF" w:rsidRPr="00C605B7">
        <w:rPr>
          <w:sz w:val="20"/>
        </w:rPr>
        <w:fldChar w:fldCharType="end"/>
      </w:r>
    </w:p>
    <w:p w:rsidR="00554C4B" w:rsidRPr="009B7F84" w:rsidRDefault="009B7F84" w:rsidP="00AC749B">
      <w:pPr>
        <w:pStyle w:val="Heading4"/>
        <w:spacing w:line="360" w:lineRule="auto"/>
      </w:pPr>
      <w:r w:rsidRPr="009B7F84">
        <w:t>Boundary Alarms</w:t>
      </w:r>
    </w:p>
    <w:p w:rsidR="00554C4B" w:rsidRPr="00C605B7" w:rsidRDefault="0022535F" w:rsidP="00AC749B">
      <w:pPr>
        <w:spacing w:line="360" w:lineRule="auto"/>
        <w:rPr>
          <w:sz w:val="20"/>
        </w:rPr>
      </w:pPr>
      <w:r w:rsidRPr="00C605B7">
        <w:rPr>
          <w:noProof/>
          <w:sz w:val="20"/>
          <w:lang w:eastAsia="en-GB"/>
        </w:rPr>
        <mc:AlternateContent>
          <mc:Choice Requires="wpg">
            <w:drawing>
              <wp:anchor distT="0" distB="0" distL="114300" distR="114300" simplePos="0" relativeHeight="251838464" behindDoc="1" locked="0" layoutInCell="1" allowOverlap="1" wp14:anchorId="0AF0C49E" wp14:editId="51B3A73B">
                <wp:simplePos x="0" y="0"/>
                <wp:positionH relativeFrom="column">
                  <wp:posOffset>2752725</wp:posOffset>
                </wp:positionH>
                <wp:positionV relativeFrom="paragraph">
                  <wp:posOffset>871220</wp:posOffset>
                </wp:positionV>
                <wp:extent cx="3067050" cy="2143125"/>
                <wp:effectExtent l="0" t="0" r="0" b="9525"/>
                <wp:wrapTight wrapText="bothSides">
                  <wp:wrapPolygon edited="0">
                    <wp:start x="0" y="0"/>
                    <wp:lineTo x="0" y="21504"/>
                    <wp:lineTo x="21466" y="21504"/>
                    <wp:lineTo x="21466" y="0"/>
                    <wp:lineTo x="0" y="0"/>
                  </wp:wrapPolygon>
                </wp:wrapTight>
                <wp:docPr id="396" name="Group 396"/>
                <wp:cNvGraphicFramePr/>
                <a:graphic xmlns:a="http://schemas.openxmlformats.org/drawingml/2006/main">
                  <a:graphicData uri="http://schemas.microsoft.com/office/word/2010/wordprocessingGroup">
                    <wpg:wgp>
                      <wpg:cNvGrpSpPr/>
                      <wpg:grpSpPr>
                        <a:xfrm>
                          <a:off x="0" y="0"/>
                          <a:ext cx="3067050" cy="2143125"/>
                          <a:chOff x="0" y="0"/>
                          <a:chExt cx="3754876" cy="2577830"/>
                        </a:xfrm>
                      </wpg:grpSpPr>
                      <pic:pic xmlns:pic="http://schemas.openxmlformats.org/drawingml/2006/picture">
                        <pic:nvPicPr>
                          <pic:cNvPr id="387" name="Picture 387" descr="C:\Users\Chris\Desktop\Year 3 BEng\Final Major Project - Project Swordfish\Photos &amp; Images\Screenshot_20180529-151922.png"/>
                          <pic:cNvPicPr>
                            <a:picLocks noChangeAspect="1"/>
                          </pic:cNvPicPr>
                        </pic:nvPicPr>
                        <pic:blipFill rotWithShape="1">
                          <a:blip r:embed="rId17" cstate="print">
                            <a:extLst>
                              <a:ext uri="{28A0092B-C50C-407E-A947-70E740481C1C}">
                                <a14:useLocalDpi xmlns:a14="http://schemas.microsoft.com/office/drawing/2010/main" val="0"/>
                              </a:ext>
                            </a:extLst>
                          </a:blip>
                          <a:srcRect l="11832" t="27396" b="36903"/>
                          <a:stretch/>
                        </pic:blipFill>
                        <pic:spPr bwMode="auto">
                          <a:xfrm>
                            <a:off x="0" y="0"/>
                            <a:ext cx="3754876" cy="2577830"/>
                          </a:xfrm>
                          <a:prstGeom prst="rect">
                            <a:avLst/>
                          </a:prstGeom>
                          <a:noFill/>
                          <a:ln>
                            <a:noFill/>
                          </a:ln>
                          <a:extLst>
                            <a:ext uri="{53640926-AAD7-44D8-BBD7-CCE9431645EC}">
                              <a14:shadowObscured xmlns:a14="http://schemas.microsoft.com/office/drawing/2010/main"/>
                            </a:ext>
                          </a:extLst>
                        </pic:spPr>
                      </pic:pic>
                      <wps:wsp>
                        <wps:cNvPr id="388" name="5-Point Star 388"/>
                        <wps:cNvSpPr/>
                        <wps:spPr>
                          <a:xfrm>
                            <a:off x="1459149" y="963038"/>
                            <a:ext cx="43815" cy="41910"/>
                          </a:xfrm>
                          <a:prstGeom prst="star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96" o:spid="_x0000_s1026" style="position:absolute;margin-left:216.75pt;margin-top:68.6pt;width:241.5pt;height:168.75pt;z-index:-251478016;mso-width-relative:margin;mso-height-relative:margin" coordsize="37548,257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7" o:spid="_x0000_s1027" type="#_x0000_t75" style="position:absolute;width:37548;height:257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3LWXGAAAA3AAAAA8AAABkcnMvZG93bnJldi54bWxEj9FqwkAURN8L/sNyBV9K3ZgWK2k2UhSL&#10;FHzQ9gMu2dskJHs3za5J9OtdodDHYWbOMOl6NI3oqXOVZQWLeQSCOLe64kLB99fuaQXCeWSNjWVS&#10;cCEH62zykGKi7cBH6k++EAHCLkEFpfdtIqXLSzLo5rYlDt6P7Qz6ILtC6g6HADeNjKNoKQ1WHBZK&#10;bGlTUl6fzkbB8fEcf1xfvBy2uK3r3x4Xh/hTqdl0fH8D4Wn0/+G/9l4reF69wv1MOAIyu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3ctZcYAAADcAAAADwAAAAAAAAAAAAAA&#10;AACfAgAAZHJzL2Rvd25yZXYueG1sUEsFBgAAAAAEAAQA9wAAAJIDAAAAAA==&#10;">
                  <v:imagedata r:id="rId18" o:title="Screenshot_20180529-151922" croptop="17954f" cropbottom="24185f" cropleft="7754f"/>
                  <v:path arrowok="t"/>
                </v:shape>
                <v:shape id="5-Point Star 388" o:spid="_x0000_s1028" style="position:absolute;left:14591;top:9630;width:438;height:419;visibility:visible;mso-wrap-style:square;v-text-anchor:middle" coordsize="43815,41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HDfsMA&#10;AADcAAAADwAAAGRycy9kb3ducmV2LnhtbERPTUvDQBC9F/wPywje2o2aSondFqsI9lDQKpbehuyY&#10;Dc3OhuzapP5651Do8fG+58vBN+pIXawDG7idZKCIy2Brrgx8fb6OZ6BiQrbYBCYDJ4qwXFyN5ljY&#10;0PMHHbepUhLCsUADLqW20DqWjjzGSWiJhfsJnccksKu07bCXcN/ouyx70B5rlgaHLT07Kg/bX2/g&#10;fl0Hl+/77xWt3tPfyzTfHHa5MTfXw9MjqERDuojP7jcrvpmslTNyBP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8HDfsMAAADcAAAADwAAAAAAAAAAAAAAAACYAgAAZHJzL2Rv&#10;d25yZXYueG1sUEsFBgAAAAAEAAQA9QAAAIgDAAAAAA==&#10;" path="m,16008r16736,l21908,r5171,16008l43815,16008,30275,25902r5172,16008l21908,32016,8368,41910,13540,25902,,16008xe" fillcolor="red" strokecolor="red" strokeweight="2pt">
                  <v:path arrowok="t" o:connecttype="custom" o:connectlocs="0,16008;16736,16008;21908,0;27079,16008;43815,16008;30275,25902;35447,41910;21908,32016;8368,41910;13540,25902;0,16008" o:connectangles="0,0,0,0,0,0,0,0,0,0,0"/>
                </v:shape>
                <w10:wrap type="tight"/>
              </v:group>
            </w:pict>
          </mc:Fallback>
        </mc:AlternateContent>
      </w:r>
      <w:r w:rsidR="009B7F84" w:rsidRPr="00C605B7">
        <w:rPr>
          <w:sz w:val="20"/>
        </w:rPr>
        <w:t xml:space="preserve">The Bluetooth LE tag that is used in this project, the </w:t>
      </w:r>
      <w:proofErr w:type="spellStart"/>
      <w:r w:rsidR="009B7F84" w:rsidRPr="00C605B7">
        <w:rPr>
          <w:sz w:val="20"/>
        </w:rPr>
        <w:t>iTAG</w:t>
      </w:r>
      <w:proofErr w:type="spellEnd"/>
      <w:r w:rsidR="009B7F84" w:rsidRPr="00C605B7">
        <w:rPr>
          <w:sz w:val="20"/>
        </w:rPr>
        <w:t>, produced by Falcon offers a ‘tracking’ capability, namely a boundary alarm. Coupled together with the smartphone App, the Bluetooth beacon is paired with the smartphone device</w:t>
      </w:r>
      <w:r w:rsidR="00F0192A" w:rsidRPr="00C605B7">
        <w:rPr>
          <w:sz w:val="20"/>
        </w:rPr>
        <w:t xml:space="preserve"> and works off the RSSI principle. Put simply, when the connection is lost, i.e. the </w:t>
      </w:r>
      <w:proofErr w:type="spellStart"/>
      <w:r w:rsidR="00F0192A" w:rsidRPr="00C605B7">
        <w:rPr>
          <w:sz w:val="20"/>
        </w:rPr>
        <w:t>iTAG</w:t>
      </w:r>
      <w:proofErr w:type="spellEnd"/>
      <w:r w:rsidR="00F0192A" w:rsidRPr="00C605B7">
        <w:rPr>
          <w:sz w:val="20"/>
        </w:rPr>
        <w:t xml:space="preserve"> beacon goes out of connection range, the smartphone App</w:t>
      </w:r>
      <w:r w:rsidR="001943DE" w:rsidRPr="00C605B7">
        <w:rPr>
          <w:sz w:val="20"/>
        </w:rPr>
        <w:fldChar w:fldCharType="begin"/>
      </w:r>
      <w:r w:rsidR="001943DE" w:rsidRPr="00C605B7">
        <w:rPr>
          <w:sz w:val="20"/>
        </w:rPr>
        <w:instrText xml:space="preserve"> TA \l "App : Application" \s "App" \c 1 </w:instrText>
      </w:r>
      <w:r w:rsidR="001943DE" w:rsidRPr="00C605B7">
        <w:rPr>
          <w:sz w:val="20"/>
        </w:rPr>
        <w:fldChar w:fldCharType="end"/>
      </w:r>
      <w:r w:rsidR="00F0192A" w:rsidRPr="00C605B7">
        <w:rPr>
          <w:sz w:val="20"/>
        </w:rPr>
        <w:t xml:space="preserve"> triggers and alarm</w:t>
      </w:r>
      <w:r w:rsidR="00464A9A" w:rsidRPr="00C605B7">
        <w:rPr>
          <w:sz w:val="20"/>
        </w:rPr>
        <w:t>. The images</w:t>
      </w:r>
      <w:r w:rsidR="00667C76" w:rsidRPr="00C605B7">
        <w:rPr>
          <w:sz w:val="20"/>
        </w:rPr>
        <w:t xml:space="preserve"> shown below are</w:t>
      </w:r>
      <w:r w:rsidR="00464A9A" w:rsidRPr="00C605B7">
        <w:rPr>
          <w:sz w:val="20"/>
        </w:rPr>
        <w:t xml:space="preserve"> the </w:t>
      </w:r>
      <w:proofErr w:type="spellStart"/>
      <w:r w:rsidR="00464A9A" w:rsidRPr="00C605B7">
        <w:rPr>
          <w:sz w:val="20"/>
        </w:rPr>
        <w:t>iTAG</w:t>
      </w:r>
      <w:proofErr w:type="spellEnd"/>
      <w:r w:rsidR="00464A9A" w:rsidRPr="00C605B7">
        <w:rPr>
          <w:sz w:val="20"/>
        </w:rPr>
        <w:t xml:space="preserve">, MAC ID: </w:t>
      </w:r>
      <w:r w:rsidRPr="00C605B7">
        <w:rPr>
          <w:sz w:val="20"/>
        </w:rPr>
        <w:t>‘</w:t>
      </w:r>
      <w:r w:rsidR="00464A9A" w:rsidRPr="00C605B7">
        <w:rPr>
          <w:sz w:val="20"/>
        </w:rPr>
        <w:t>COC4</w:t>
      </w:r>
      <w:r w:rsidRPr="00C605B7">
        <w:rPr>
          <w:sz w:val="20"/>
        </w:rPr>
        <w:t>’</w:t>
      </w:r>
      <w:r w:rsidR="00464A9A" w:rsidRPr="00C605B7">
        <w:rPr>
          <w:sz w:val="20"/>
        </w:rPr>
        <w:t xml:space="preserve"> that is connected to the smartphone &amp; App. </w:t>
      </w:r>
    </w:p>
    <w:p w:rsidR="00554C4B" w:rsidRPr="00C605B7" w:rsidRDefault="00554C4B" w:rsidP="00AC749B">
      <w:pPr>
        <w:pStyle w:val="Heading4"/>
        <w:spacing w:line="360" w:lineRule="auto"/>
        <w:rPr>
          <w:sz w:val="20"/>
        </w:rPr>
      </w:pPr>
    </w:p>
    <w:p w:rsidR="00772E9D" w:rsidRPr="00C605B7" w:rsidRDefault="007D3EB6" w:rsidP="00AC749B">
      <w:pPr>
        <w:spacing w:line="360" w:lineRule="auto"/>
        <w:rPr>
          <w:sz w:val="20"/>
        </w:rPr>
      </w:pPr>
      <w:r w:rsidRPr="00C605B7">
        <w:rPr>
          <w:noProof/>
          <w:sz w:val="20"/>
          <w:lang w:eastAsia="en-GB"/>
        </w:rPr>
        <mc:AlternateContent>
          <mc:Choice Requires="wps">
            <w:drawing>
              <wp:anchor distT="0" distB="0" distL="114300" distR="114300" simplePos="0" relativeHeight="251886592" behindDoc="0" locked="0" layoutInCell="1" allowOverlap="1" wp14:anchorId="1B24FBEC" wp14:editId="74E14501">
                <wp:simplePos x="0" y="0"/>
                <wp:positionH relativeFrom="column">
                  <wp:posOffset>2800350</wp:posOffset>
                </wp:positionH>
                <wp:positionV relativeFrom="paragraph">
                  <wp:posOffset>1324610</wp:posOffset>
                </wp:positionV>
                <wp:extent cx="542925" cy="180975"/>
                <wp:effectExtent l="0" t="0" r="9525" b="9525"/>
                <wp:wrapTight wrapText="bothSides">
                  <wp:wrapPolygon edited="0">
                    <wp:start x="0" y="0"/>
                    <wp:lineTo x="0" y="20463"/>
                    <wp:lineTo x="21221" y="20463"/>
                    <wp:lineTo x="21221" y="0"/>
                    <wp:lineTo x="0" y="0"/>
                  </wp:wrapPolygon>
                </wp:wrapTight>
                <wp:docPr id="428" name="Text Box 428"/>
                <wp:cNvGraphicFramePr/>
                <a:graphic xmlns:a="http://schemas.openxmlformats.org/drawingml/2006/main">
                  <a:graphicData uri="http://schemas.microsoft.com/office/word/2010/wordprocessingShape">
                    <wps:wsp>
                      <wps:cNvSpPr txBox="1"/>
                      <wps:spPr>
                        <a:xfrm>
                          <a:off x="0" y="0"/>
                          <a:ext cx="542925" cy="180975"/>
                        </a:xfrm>
                        <a:prstGeom prst="rect">
                          <a:avLst/>
                        </a:prstGeom>
                        <a:solidFill>
                          <a:prstClr val="white"/>
                        </a:solidFill>
                        <a:ln>
                          <a:noFill/>
                        </a:ln>
                        <a:effectLst/>
                      </wps:spPr>
                      <wps:txbx>
                        <w:txbxContent>
                          <w:p w:rsidR="005D357B" w:rsidRPr="003E0749" w:rsidRDefault="005D357B" w:rsidP="007D3EB6">
                            <w:pPr>
                              <w:pStyle w:val="Caption"/>
                              <w:rPr>
                                <w:noProof/>
                              </w:rPr>
                            </w:pPr>
                            <w:bookmarkStart w:id="22" w:name="_Toc515816600"/>
                            <w:r>
                              <w:t xml:space="preserve">Figure </w:t>
                            </w:r>
                            <w:fldSimple w:instr=" SEQ Figure \* ARABIC ">
                              <w:r w:rsidR="00450F22">
                                <w:rPr>
                                  <w:noProof/>
                                </w:rPr>
                                <w:t>4</w:t>
                              </w:r>
                              <w:bookmarkEnd w:id="2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8" o:spid="_x0000_s1030" type="#_x0000_t202" style="position:absolute;margin-left:220.5pt;margin-top:104.3pt;width:42.75pt;height:14.2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" stroked="f">
                <v:textbox inset="0,0,0,0">
                  <w:txbxContent>
                    <w:p w:rsidR="005D357B" w:rsidRPr="003E0749" w:rsidRDefault="005D357B" w:rsidP="007D3EB6">
                      <w:pPr>
                        <w:pStyle w:val="Caption"/>
                        <w:rPr>
                          <w:noProof/>
                        </w:rPr>
                      </w:pPr>
                      <w:bookmarkStart w:id="23" w:name="_Toc515816600"/>
                      <w:r>
                        <w:t xml:space="preserve">Figure </w:t>
                      </w:r>
                      <w:fldSimple w:instr=" SEQ Figure \* ARABIC ">
                        <w:r w:rsidR="00450F22">
                          <w:rPr>
                            <w:noProof/>
                          </w:rPr>
                          <w:t>4</w:t>
                        </w:r>
                        <w:bookmarkEnd w:id="23"/>
                      </w:fldSimple>
                    </w:p>
                  </w:txbxContent>
                </v:textbox>
                <w10:wrap type="tight"/>
              </v:shape>
            </w:pict>
          </mc:Fallback>
        </mc:AlternateContent>
      </w:r>
      <w:r w:rsidR="00772E9D" w:rsidRPr="00C605B7">
        <w:rPr>
          <w:sz w:val="20"/>
        </w:rPr>
        <w:t>Fig</w:t>
      </w:r>
      <w:r w:rsidR="008F4164" w:rsidRPr="00C605B7">
        <w:rPr>
          <w:sz w:val="20"/>
        </w:rPr>
        <w:t>ure 4</w:t>
      </w:r>
      <w:r w:rsidR="00772E9D" w:rsidRPr="00C605B7">
        <w:rPr>
          <w:sz w:val="20"/>
        </w:rPr>
        <w:t xml:space="preserve"> (</w:t>
      </w:r>
      <w:r w:rsidR="008F4164" w:rsidRPr="00C605B7">
        <w:rPr>
          <w:sz w:val="20"/>
        </w:rPr>
        <w:t>R</w:t>
      </w:r>
      <w:r w:rsidR="00DD30BA" w:rsidRPr="00C605B7">
        <w:rPr>
          <w:sz w:val="20"/>
        </w:rPr>
        <w:t>ight</w:t>
      </w:r>
      <w:r w:rsidR="00772E9D" w:rsidRPr="00C605B7">
        <w:rPr>
          <w:sz w:val="20"/>
        </w:rPr>
        <w:t xml:space="preserve">) is the location screen of the </w:t>
      </w:r>
      <w:proofErr w:type="spellStart"/>
      <w:r w:rsidR="00772E9D" w:rsidRPr="00C605B7">
        <w:rPr>
          <w:sz w:val="20"/>
        </w:rPr>
        <w:t>iTAG</w:t>
      </w:r>
      <w:proofErr w:type="spellEnd"/>
      <w:r w:rsidR="00772E9D" w:rsidRPr="00C605B7">
        <w:rPr>
          <w:sz w:val="20"/>
        </w:rPr>
        <w:t>. Note that the position calculated by the smartphone &amp; App are not accurate. The a</w:t>
      </w:r>
      <w:r w:rsidR="00E13B78" w:rsidRPr="00C605B7">
        <w:rPr>
          <w:sz w:val="20"/>
        </w:rPr>
        <w:t>ctual position is the red star;</w:t>
      </w:r>
      <w:r w:rsidR="00772E9D" w:rsidRPr="00C605B7">
        <w:rPr>
          <w:sz w:val="20"/>
        </w:rPr>
        <w:t xml:space="preserve"> the calculated</w:t>
      </w:r>
      <w:r w:rsidR="00E13B78" w:rsidRPr="00C605B7">
        <w:rPr>
          <w:sz w:val="20"/>
        </w:rPr>
        <w:t xml:space="preserve"> position</w:t>
      </w:r>
      <w:r w:rsidR="00772E9D" w:rsidRPr="00C605B7">
        <w:rPr>
          <w:sz w:val="20"/>
        </w:rPr>
        <w:t xml:space="preserve"> is the blue dot with arrow.</w:t>
      </w:r>
    </w:p>
    <w:p w:rsidR="008D25F0" w:rsidRPr="00C605B7" w:rsidRDefault="0022535F" w:rsidP="00AC749B">
      <w:pPr>
        <w:spacing w:line="360" w:lineRule="auto"/>
        <w:rPr>
          <w:sz w:val="20"/>
        </w:rPr>
      </w:pPr>
      <w:r w:rsidRPr="00C605B7">
        <w:rPr>
          <w:noProof/>
          <w:sz w:val="20"/>
          <w:lang w:eastAsia="en-GB"/>
        </w:rPr>
        <w:drawing>
          <wp:anchor distT="0" distB="0" distL="114300" distR="114300" simplePos="0" relativeHeight="251833344" behindDoc="1" locked="0" layoutInCell="1" allowOverlap="1" wp14:anchorId="23CB9B7A" wp14:editId="55184AB8">
            <wp:simplePos x="0" y="0"/>
            <wp:positionH relativeFrom="column">
              <wp:posOffset>-19050</wp:posOffset>
            </wp:positionH>
            <wp:positionV relativeFrom="paragraph">
              <wp:posOffset>85725</wp:posOffset>
            </wp:positionV>
            <wp:extent cx="1428115" cy="2543175"/>
            <wp:effectExtent l="0" t="0" r="635" b="9525"/>
            <wp:wrapTight wrapText="bothSides">
              <wp:wrapPolygon edited="0">
                <wp:start x="0" y="0"/>
                <wp:lineTo x="0" y="21519"/>
                <wp:lineTo x="21321" y="21519"/>
                <wp:lineTo x="21321" y="0"/>
                <wp:lineTo x="0" y="0"/>
              </wp:wrapPolygon>
            </wp:wrapTight>
            <wp:docPr id="386" name="Picture 386" descr="C:\Users\Chris\Desktop\Year 3 BEng\Final Major Project - Project Swordfish\Photos &amp; Images\Screenshot_20180529-151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Screenshot_20180529-151522.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28115" cy="2543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33A68" w:rsidRPr="00C605B7">
        <w:rPr>
          <w:sz w:val="20"/>
        </w:rPr>
        <w:t xml:space="preserve"> </w:t>
      </w:r>
    </w:p>
    <w:p w:rsidR="00DD30BA" w:rsidRPr="00C605B7" w:rsidRDefault="00DD30BA" w:rsidP="00AC749B">
      <w:pPr>
        <w:spacing w:line="360" w:lineRule="auto"/>
        <w:rPr>
          <w:sz w:val="20"/>
        </w:rPr>
      </w:pPr>
    </w:p>
    <w:p w:rsidR="00DD30BA" w:rsidRPr="00C605B7" w:rsidRDefault="00DD30BA" w:rsidP="00AC749B">
      <w:pPr>
        <w:spacing w:line="360" w:lineRule="auto"/>
        <w:rPr>
          <w:sz w:val="20"/>
        </w:rPr>
      </w:pPr>
    </w:p>
    <w:p w:rsidR="0022535F" w:rsidRPr="00C605B7" w:rsidRDefault="0022535F" w:rsidP="00AC749B">
      <w:pPr>
        <w:spacing w:line="360" w:lineRule="auto"/>
        <w:rPr>
          <w:sz w:val="20"/>
        </w:rPr>
      </w:pPr>
      <w:r w:rsidRPr="00C605B7">
        <w:rPr>
          <w:sz w:val="20"/>
        </w:rPr>
        <w:t>Fig</w:t>
      </w:r>
      <w:r w:rsidR="008F4164" w:rsidRPr="00C605B7">
        <w:rPr>
          <w:sz w:val="20"/>
        </w:rPr>
        <w:t>ure 5 (L</w:t>
      </w:r>
      <w:r w:rsidRPr="00C605B7">
        <w:rPr>
          <w:sz w:val="20"/>
        </w:rPr>
        <w:t xml:space="preserve">eft) is the lost location history. When the </w:t>
      </w:r>
      <w:proofErr w:type="spellStart"/>
      <w:r w:rsidRPr="00C605B7">
        <w:rPr>
          <w:sz w:val="20"/>
        </w:rPr>
        <w:t>iTAG</w:t>
      </w:r>
      <w:proofErr w:type="spellEnd"/>
      <w:r w:rsidRPr="00C605B7">
        <w:rPr>
          <w:sz w:val="20"/>
        </w:rPr>
        <w:t xml:space="preserve"> goes out of range from the smartphone &amp; the alarm is triggered, a log is created, logging the tag ID, location in </w:t>
      </w:r>
      <w:r w:rsidR="00C61758">
        <w:rPr>
          <w:sz w:val="20"/>
        </w:rPr>
        <w:t>Latitude &amp; Longitude co-ordinates</w:t>
      </w:r>
      <w:r w:rsidRPr="00C605B7">
        <w:rPr>
          <w:sz w:val="20"/>
        </w:rPr>
        <w:t>.</w:t>
      </w:r>
    </w:p>
    <w:p w:rsidR="0022535F" w:rsidRPr="00C605B7" w:rsidRDefault="0022535F" w:rsidP="00AC749B">
      <w:pPr>
        <w:spacing w:line="360" w:lineRule="auto"/>
        <w:rPr>
          <w:sz w:val="20"/>
        </w:rPr>
      </w:pPr>
    </w:p>
    <w:p w:rsidR="0022535F" w:rsidRPr="00C605B7" w:rsidRDefault="008F4164" w:rsidP="00AC749B">
      <w:pPr>
        <w:spacing w:line="360" w:lineRule="auto"/>
        <w:rPr>
          <w:sz w:val="20"/>
          <w:highlight w:val="yellow"/>
        </w:rPr>
      </w:pPr>
      <w:r w:rsidRPr="00C605B7">
        <w:rPr>
          <w:noProof/>
          <w:sz w:val="20"/>
          <w:lang w:eastAsia="en-GB"/>
        </w:rPr>
        <mc:AlternateContent>
          <mc:Choice Requires="wps">
            <w:drawing>
              <wp:anchor distT="0" distB="0" distL="114300" distR="114300" simplePos="0" relativeHeight="251888640" behindDoc="0" locked="0" layoutInCell="1" allowOverlap="1" wp14:anchorId="0149DF4C" wp14:editId="0A082554">
                <wp:simplePos x="0" y="0"/>
                <wp:positionH relativeFrom="column">
                  <wp:posOffset>-46990</wp:posOffset>
                </wp:positionH>
                <wp:positionV relativeFrom="paragraph">
                  <wp:posOffset>182880</wp:posOffset>
                </wp:positionV>
                <wp:extent cx="1428115" cy="635"/>
                <wp:effectExtent l="0" t="0" r="635" b="0"/>
                <wp:wrapTight wrapText="bothSides">
                  <wp:wrapPolygon edited="0">
                    <wp:start x="0" y="0"/>
                    <wp:lineTo x="0" y="20057"/>
                    <wp:lineTo x="21321" y="20057"/>
                    <wp:lineTo x="21321" y="0"/>
                    <wp:lineTo x="0" y="0"/>
                  </wp:wrapPolygon>
                </wp:wrapTight>
                <wp:docPr id="429" name="Text Box 429"/>
                <wp:cNvGraphicFramePr/>
                <a:graphic xmlns:a="http://schemas.openxmlformats.org/drawingml/2006/main">
                  <a:graphicData uri="http://schemas.microsoft.com/office/word/2010/wordprocessingShape">
                    <wps:wsp>
                      <wps:cNvSpPr txBox="1"/>
                      <wps:spPr>
                        <a:xfrm>
                          <a:off x="0" y="0"/>
                          <a:ext cx="1428115" cy="635"/>
                        </a:xfrm>
                        <a:prstGeom prst="rect">
                          <a:avLst/>
                        </a:prstGeom>
                        <a:solidFill>
                          <a:prstClr val="white"/>
                        </a:solidFill>
                        <a:ln>
                          <a:noFill/>
                        </a:ln>
                        <a:effectLst/>
                      </wps:spPr>
                      <wps:txbx>
                        <w:txbxContent>
                          <w:p w:rsidR="005D357B" w:rsidRPr="004C12BE" w:rsidRDefault="005D357B" w:rsidP="008F4164">
                            <w:pPr>
                              <w:pStyle w:val="Caption"/>
                              <w:rPr>
                                <w:noProof/>
                              </w:rPr>
                            </w:pPr>
                            <w:bookmarkStart w:id="24" w:name="_Toc515816601"/>
                            <w:r>
                              <w:t xml:space="preserve">Figure </w:t>
                            </w:r>
                            <w:fldSimple w:instr=" SEQ Figure \* ARABIC ">
                              <w:r w:rsidR="00450F22">
                                <w:rPr>
                                  <w:noProof/>
                                </w:rPr>
                                <w:t>5</w:t>
                              </w:r>
                              <w:bookmarkEnd w:id="2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429" o:spid="_x0000_s1031" type="#_x0000_t202" style="position:absolute;margin-left:-3.7pt;margin-top:14.4pt;width:112.45pt;height:.05pt;z-index:25188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" stroked="f">
                <v:textbox style="mso-fit-shape-to-text:t" inset="0,0,0,0">
                  <w:txbxContent>
                    <w:p w:rsidR="005D357B" w:rsidRPr="004C12BE" w:rsidRDefault="005D357B" w:rsidP="008F4164">
                      <w:pPr>
                        <w:pStyle w:val="Caption"/>
                        <w:rPr>
                          <w:noProof/>
                        </w:rPr>
                      </w:pPr>
                      <w:bookmarkStart w:id="25" w:name="_Toc515816601"/>
                      <w:r>
                        <w:t xml:space="preserve">Figure </w:t>
                      </w:r>
                      <w:fldSimple w:instr=" SEQ Figure \* ARABIC ">
                        <w:r w:rsidR="00450F22">
                          <w:rPr>
                            <w:noProof/>
                          </w:rPr>
                          <w:t>5</w:t>
                        </w:r>
                        <w:bookmarkEnd w:id="25"/>
                      </w:fldSimple>
                    </w:p>
                  </w:txbxContent>
                </v:textbox>
                <w10:wrap type="tight"/>
              </v:shape>
            </w:pict>
          </mc:Fallback>
        </mc:AlternateContent>
      </w:r>
    </w:p>
    <w:p w:rsidR="0022535F" w:rsidRPr="00C605B7" w:rsidRDefault="0022535F" w:rsidP="00AC749B">
      <w:pPr>
        <w:spacing w:line="360" w:lineRule="auto"/>
        <w:rPr>
          <w:sz w:val="20"/>
          <w:highlight w:val="yellow"/>
        </w:rPr>
      </w:pPr>
    </w:p>
    <w:p w:rsidR="0022535F" w:rsidRPr="00C605B7" w:rsidRDefault="0022535F" w:rsidP="00AC749B">
      <w:pPr>
        <w:spacing w:line="360" w:lineRule="auto"/>
        <w:rPr>
          <w:sz w:val="20"/>
          <w:highlight w:val="yellow"/>
        </w:rPr>
      </w:pPr>
      <w:r w:rsidRPr="00C605B7">
        <w:rPr>
          <w:noProof/>
          <w:sz w:val="20"/>
          <w:highlight w:val="yellow"/>
          <w:lang w:eastAsia="en-GB"/>
        </w:rPr>
        <w:drawing>
          <wp:anchor distT="0" distB="0" distL="114300" distR="114300" simplePos="0" relativeHeight="251832320" behindDoc="1" locked="0" layoutInCell="1" allowOverlap="1" wp14:anchorId="5D0B11D2" wp14:editId="0CB792EA">
            <wp:simplePos x="0" y="0"/>
            <wp:positionH relativeFrom="column">
              <wp:posOffset>3065145</wp:posOffset>
            </wp:positionH>
            <wp:positionV relativeFrom="paragraph">
              <wp:posOffset>156845</wp:posOffset>
            </wp:positionV>
            <wp:extent cx="2543175" cy="1088390"/>
            <wp:effectExtent l="0" t="0" r="9525" b="0"/>
            <wp:wrapTight wrapText="bothSides">
              <wp:wrapPolygon edited="0">
                <wp:start x="0" y="0"/>
                <wp:lineTo x="0" y="21172"/>
                <wp:lineTo x="21519" y="21172"/>
                <wp:lineTo x="21519" y="0"/>
                <wp:lineTo x="0" y="0"/>
              </wp:wrapPolygon>
            </wp:wrapTight>
            <wp:docPr id="385" name="Picture 385" descr="C:\Users\Chris\Desktop\Year 3 BEng\Final Major Project - Project Swordfish\Photos &amp; Images\Screenshot_20180529-151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Photos &amp; Images\Screenshot_20180529-151122.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75904"/>
                    <a:stretch/>
                  </pic:blipFill>
                  <pic:spPr bwMode="auto">
                    <a:xfrm>
                      <a:off x="0" y="0"/>
                      <a:ext cx="2543175" cy="1088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2535F" w:rsidRPr="00C605B7" w:rsidRDefault="008F4164" w:rsidP="00AC749B">
      <w:pPr>
        <w:spacing w:line="360" w:lineRule="auto"/>
        <w:rPr>
          <w:sz w:val="20"/>
        </w:rPr>
      </w:pPr>
      <w:r w:rsidRPr="00C605B7">
        <w:rPr>
          <w:noProof/>
          <w:sz w:val="20"/>
          <w:lang w:eastAsia="en-GB"/>
        </w:rPr>
        <mc:AlternateContent>
          <mc:Choice Requires="wps">
            <w:drawing>
              <wp:anchor distT="0" distB="0" distL="114300" distR="114300" simplePos="0" relativeHeight="251890688" behindDoc="0" locked="0" layoutInCell="1" allowOverlap="1" wp14:anchorId="45C262C0" wp14:editId="4D5333BE">
                <wp:simplePos x="0" y="0"/>
                <wp:positionH relativeFrom="column">
                  <wp:posOffset>3005455</wp:posOffset>
                </wp:positionH>
                <wp:positionV relativeFrom="paragraph">
                  <wp:posOffset>909320</wp:posOffset>
                </wp:positionV>
                <wp:extent cx="609600" cy="209550"/>
                <wp:effectExtent l="0" t="0" r="0" b="0"/>
                <wp:wrapTight wrapText="bothSides">
                  <wp:wrapPolygon edited="0">
                    <wp:start x="0" y="0"/>
                    <wp:lineTo x="0" y="19636"/>
                    <wp:lineTo x="20925" y="19636"/>
                    <wp:lineTo x="20925" y="0"/>
                    <wp:lineTo x="0" y="0"/>
                  </wp:wrapPolygon>
                </wp:wrapTight>
                <wp:docPr id="430" name="Text Box 430"/>
                <wp:cNvGraphicFramePr/>
                <a:graphic xmlns:a="http://schemas.openxmlformats.org/drawingml/2006/main">
                  <a:graphicData uri="http://schemas.microsoft.com/office/word/2010/wordprocessingShape">
                    <wps:wsp>
                      <wps:cNvSpPr txBox="1"/>
                      <wps:spPr>
                        <a:xfrm>
                          <a:off x="0" y="0"/>
                          <a:ext cx="609600" cy="209550"/>
                        </a:xfrm>
                        <a:prstGeom prst="rect">
                          <a:avLst/>
                        </a:prstGeom>
                        <a:solidFill>
                          <a:prstClr val="white"/>
                        </a:solidFill>
                        <a:ln>
                          <a:noFill/>
                        </a:ln>
                        <a:effectLst/>
                      </wps:spPr>
                      <wps:txbx>
                        <w:txbxContent>
                          <w:p w:rsidR="005D357B" w:rsidRPr="00302097" w:rsidRDefault="005D357B" w:rsidP="008F4164">
                            <w:pPr>
                              <w:pStyle w:val="Caption"/>
                              <w:rPr>
                                <w:noProof/>
                              </w:rPr>
                            </w:pPr>
                            <w:bookmarkStart w:id="26" w:name="_Toc515816602"/>
                            <w:r>
                              <w:t xml:space="preserve">Figure </w:t>
                            </w:r>
                            <w:fldSimple w:instr=" SEQ Figure \* ARABIC ">
                              <w:r w:rsidR="00450F22">
                                <w:rPr>
                                  <w:noProof/>
                                </w:rPr>
                                <w:t>6</w:t>
                              </w:r>
                              <w:bookmarkEnd w:id="2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0" o:spid="_x0000_s1032" type="#_x0000_t202" style="position:absolute;margin-left:236.65pt;margin-top:71.6pt;width:48pt;height:16.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" stroked="f">
                <v:textbox inset="0,0,0,0">
                  <w:txbxContent>
                    <w:p w:rsidR="005D357B" w:rsidRPr="00302097" w:rsidRDefault="005D357B" w:rsidP="008F4164">
                      <w:pPr>
                        <w:pStyle w:val="Caption"/>
                        <w:rPr>
                          <w:noProof/>
                        </w:rPr>
                      </w:pPr>
                      <w:bookmarkStart w:id="27" w:name="_Toc515816602"/>
                      <w:r>
                        <w:t xml:space="preserve">Figure </w:t>
                      </w:r>
                      <w:fldSimple w:instr=" SEQ Figure \* ARABIC ">
                        <w:r w:rsidR="00450F22">
                          <w:rPr>
                            <w:noProof/>
                          </w:rPr>
                          <w:t>6</w:t>
                        </w:r>
                        <w:bookmarkEnd w:id="27"/>
                      </w:fldSimple>
                    </w:p>
                  </w:txbxContent>
                </v:textbox>
                <w10:wrap type="tight"/>
              </v:shape>
            </w:pict>
          </mc:Fallback>
        </mc:AlternateContent>
      </w:r>
      <w:r w:rsidRPr="00C605B7">
        <w:rPr>
          <w:sz w:val="20"/>
        </w:rPr>
        <w:t>Figure 6 (R</w:t>
      </w:r>
      <w:r w:rsidR="0022535F" w:rsidRPr="00C605B7">
        <w:rPr>
          <w:sz w:val="20"/>
        </w:rPr>
        <w:t xml:space="preserve">ight) is the alarm function within the </w:t>
      </w:r>
      <w:proofErr w:type="spellStart"/>
      <w:r w:rsidR="0022535F" w:rsidRPr="00C605B7">
        <w:rPr>
          <w:sz w:val="20"/>
        </w:rPr>
        <w:t>iTracing</w:t>
      </w:r>
      <w:proofErr w:type="spellEnd"/>
      <w:r w:rsidR="0022535F" w:rsidRPr="00C605B7">
        <w:rPr>
          <w:sz w:val="20"/>
        </w:rPr>
        <w:t xml:space="preserve"> App. A visual &amp; audible alarm is triggered when the </w:t>
      </w:r>
      <w:proofErr w:type="spellStart"/>
      <w:r w:rsidR="0022535F" w:rsidRPr="00C605B7">
        <w:rPr>
          <w:sz w:val="20"/>
        </w:rPr>
        <w:t>iTAG</w:t>
      </w:r>
      <w:proofErr w:type="spellEnd"/>
      <w:r w:rsidR="0022535F" w:rsidRPr="00C605B7">
        <w:rPr>
          <w:sz w:val="20"/>
        </w:rPr>
        <w:t xml:space="preserve"> is out of range.</w:t>
      </w:r>
    </w:p>
    <w:p w:rsidR="0022535F" w:rsidRPr="00C605B7" w:rsidRDefault="0022535F" w:rsidP="00AC749B">
      <w:pPr>
        <w:spacing w:line="360" w:lineRule="auto"/>
        <w:rPr>
          <w:sz w:val="20"/>
        </w:rPr>
      </w:pPr>
    </w:p>
    <w:p w:rsidR="0022535F" w:rsidRPr="00C605B7" w:rsidRDefault="0022535F" w:rsidP="00AC749B">
      <w:pPr>
        <w:spacing w:line="360" w:lineRule="auto"/>
        <w:rPr>
          <w:sz w:val="20"/>
        </w:rPr>
      </w:pPr>
    </w:p>
    <w:p w:rsidR="0022535F" w:rsidRPr="00C605B7" w:rsidRDefault="00D35B17" w:rsidP="00AC749B">
      <w:pPr>
        <w:spacing w:line="360" w:lineRule="auto"/>
        <w:rPr>
          <w:sz w:val="20"/>
        </w:rPr>
      </w:pPr>
      <w:r w:rsidRPr="00C605B7">
        <w:rPr>
          <w:noProof/>
          <w:sz w:val="20"/>
          <w:lang w:eastAsia="en-GB"/>
        </w:rPr>
        <mc:AlternateContent>
          <mc:Choice Requires="wpg">
            <w:drawing>
              <wp:anchor distT="0" distB="0" distL="114300" distR="114300" simplePos="0" relativeHeight="251841536" behindDoc="1" locked="0" layoutInCell="1" allowOverlap="1" wp14:anchorId="7C42CFDD" wp14:editId="2A2D4008">
                <wp:simplePos x="0" y="0"/>
                <wp:positionH relativeFrom="column">
                  <wp:posOffset>-40005</wp:posOffset>
                </wp:positionH>
                <wp:positionV relativeFrom="paragraph">
                  <wp:posOffset>67310</wp:posOffset>
                </wp:positionV>
                <wp:extent cx="3067050" cy="2905125"/>
                <wp:effectExtent l="0" t="0" r="0" b="9525"/>
                <wp:wrapTight wrapText="bothSides">
                  <wp:wrapPolygon edited="0">
                    <wp:start x="0" y="0"/>
                    <wp:lineTo x="0" y="21529"/>
                    <wp:lineTo x="21466" y="21529"/>
                    <wp:lineTo x="21466" y="0"/>
                    <wp:lineTo x="0" y="0"/>
                  </wp:wrapPolygon>
                </wp:wrapTight>
                <wp:docPr id="397" name="Group 397"/>
                <wp:cNvGraphicFramePr/>
                <a:graphic xmlns:a="http://schemas.openxmlformats.org/drawingml/2006/main">
                  <a:graphicData uri="http://schemas.microsoft.com/office/word/2010/wordprocessingGroup">
                    <wpg:wgp>
                      <wpg:cNvGrpSpPr/>
                      <wpg:grpSpPr>
                        <a:xfrm>
                          <a:off x="0" y="0"/>
                          <a:ext cx="3067050" cy="2905125"/>
                          <a:chOff x="0" y="0"/>
                          <a:chExt cx="4314825" cy="3962400"/>
                        </a:xfrm>
                      </wpg:grpSpPr>
                      <pic:pic xmlns:pic="http://schemas.openxmlformats.org/drawingml/2006/picture">
                        <pic:nvPicPr>
                          <pic:cNvPr id="390" name="Picture 390" descr="C:\Users\Chris\Desktop\Year 3 BEng\Final Major Project - Project Swordfish\Photos &amp; Images\iTAG Location 2.PNG"/>
                          <pic:cNvPicPr>
                            <a:picLocks noChangeAspect="1"/>
                          </pic:cNvPicPr>
                        </pic:nvPicPr>
                        <pic:blipFill rotWithShape="1">
                          <a:blip r:embed="rId21">
                            <a:extLst>
                              <a:ext uri="{28A0092B-C50C-407E-A947-70E740481C1C}">
                                <a14:useLocalDpi xmlns:a14="http://schemas.microsoft.com/office/drawing/2010/main" val="0"/>
                              </a:ext>
                            </a:extLst>
                          </a:blip>
                          <a:srcRect l="15960" r="29054" b="27065"/>
                          <a:stretch/>
                        </pic:blipFill>
                        <pic:spPr bwMode="auto">
                          <a:xfrm>
                            <a:off x="0" y="0"/>
                            <a:ext cx="4314825" cy="3962400"/>
                          </a:xfrm>
                          <a:prstGeom prst="rect">
                            <a:avLst/>
                          </a:prstGeom>
                          <a:noFill/>
                          <a:ln>
                            <a:noFill/>
                          </a:ln>
                          <a:extLst>
                            <a:ext uri="{53640926-AAD7-44D8-BBD7-CCE9431645EC}">
                              <a14:shadowObscured xmlns:a14="http://schemas.microsoft.com/office/drawing/2010/main"/>
                            </a:ext>
                          </a:extLst>
                        </pic:spPr>
                      </pic:pic>
                      <wps:wsp>
                        <wps:cNvPr id="395" name="Down Arrow 395"/>
                        <wps:cNvSpPr/>
                        <wps:spPr>
                          <a:xfrm>
                            <a:off x="2038350" y="2543175"/>
                            <a:ext cx="45085" cy="74930"/>
                          </a:xfrm>
                          <a:prstGeom prst="downArrow">
                            <a:avLst/>
                          </a:prstGeom>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97" o:spid="_x0000_s1026" style="position:absolute;margin-left:-3.15pt;margin-top:5.3pt;width:241.5pt;height:228.75pt;z-index:-251474944;mso-width-relative:margin;mso-height-relative:margin" coordsize="43148,396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0" o:spid="_x0000_s1027" type="#_x0000_t75" style="position:absolute;width:43148;height:396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GgH7BAAAA3AAAAA8AAABkcnMvZG93bnJldi54bWxET8luwjAQvVfqP1hTiVtxCAi1ARO1VUEV&#10;N0h7H8VDnBKPo9jN8vf4UInj09u3+Wgb0VPna8cKFvMEBHHpdM2Vgu9i//wCwgdkjY1jUjCRh3z3&#10;+LDFTLuBT9SfQyViCPsMFZgQ2kxKXxqy6OeuJY7cxXUWQ4RdJXWHQwy3jUyTZC0t1hwbDLb0Yai8&#10;nv+sgvL3ehimn8Xn6mjeC28KTLFeKzV7Gt82IAKN4S7+d39pBcvXOD+eiUdA7m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bGgH7BAAAA3AAAAA8AAAAAAAAAAAAAAAAAnwIA&#10;AGRycy9kb3ducmV2LnhtbFBLBQYAAAAABAAEAPcAAACNAwAAAAA=&#10;">
                  <v:imagedata r:id="rId22" o:title="iTAG Location 2" cropbottom="17737f" cropleft="10460f" cropright="19041f"/>
                  <v:path arrowok="t"/>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95" o:spid="_x0000_s1028" type="#_x0000_t67" style="position:absolute;left:20383;top:25431;width:451;height:7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ZGrMYA&#10;AADcAAAADwAAAGRycy9kb3ducmV2LnhtbESPQWvCQBSE74L/YXmCl1I3tlRsdBVJaRERQSv0+sg+&#10;s8Hs25BdTeqvdwsFj8PMfMPMl52txJUaXzpWMB4lIIhzp0suFBy/P5+nIHxA1lg5JgW/5GG56Pfm&#10;mGrX8p6uh1CICGGfogITQp1K6XNDFv3I1cTRO7nGYoiyKaRusI1wW8mXJJlIiyXHBYM1ZYby8+Fi&#10;FeyK8zb7yW8f7Sa4cfb1JE17PCk1HHSrGYhAXXiE/9trreD1/Q3+zsQj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sZGrMYAAADcAAAADwAAAAAAAAAAAAAAAACYAgAAZHJz&#10;L2Rvd25yZXYueG1sUEsFBgAAAAAEAAQA9QAAAIsDAAAAAA==&#10;" adj="15102" fillcolor="#4f81bd [3204]" strokecolor="yellow" strokeweight="2pt"/>
                <w10:wrap type="tight"/>
              </v:group>
            </w:pict>
          </mc:Fallback>
        </mc:AlternateContent>
      </w:r>
    </w:p>
    <w:p w:rsidR="00772E9D" w:rsidRPr="00C605B7" w:rsidRDefault="00C33A68" w:rsidP="00AC749B">
      <w:pPr>
        <w:spacing w:line="360" w:lineRule="auto"/>
        <w:rPr>
          <w:sz w:val="20"/>
        </w:rPr>
      </w:pPr>
      <w:r w:rsidRPr="00C605B7">
        <w:rPr>
          <w:sz w:val="20"/>
        </w:rPr>
        <w:t>Using Google maps, Fig</w:t>
      </w:r>
      <w:r w:rsidR="008F4164" w:rsidRPr="00C605B7">
        <w:rPr>
          <w:sz w:val="20"/>
        </w:rPr>
        <w:t>ure 7</w:t>
      </w:r>
      <w:r w:rsidRPr="00C605B7">
        <w:rPr>
          <w:sz w:val="20"/>
        </w:rPr>
        <w:t xml:space="preserve"> shows the precise location when the </w:t>
      </w:r>
      <w:r w:rsidR="00D851FF">
        <w:rPr>
          <w:sz w:val="20"/>
        </w:rPr>
        <w:t xml:space="preserve">Latitude &amp; Longitude </w:t>
      </w:r>
      <w:r w:rsidRPr="00C605B7">
        <w:rPr>
          <w:sz w:val="20"/>
        </w:rPr>
        <w:t xml:space="preserve">from the log history is entered into Google maps. As you can see, the location is different from </w:t>
      </w:r>
      <w:r w:rsidR="008F4164" w:rsidRPr="00C605B7">
        <w:rPr>
          <w:sz w:val="20"/>
        </w:rPr>
        <w:t>Figure 4</w:t>
      </w:r>
      <w:r w:rsidR="0084510A" w:rsidRPr="00C605B7">
        <w:rPr>
          <w:sz w:val="20"/>
        </w:rPr>
        <w:t xml:space="preserve">, the </w:t>
      </w:r>
      <w:proofErr w:type="spellStart"/>
      <w:r w:rsidR="0084510A" w:rsidRPr="00C605B7">
        <w:rPr>
          <w:sz w:val="20"/>
        </w:rPr>
        <w:t>iTracing</w:t>
      </w:r>
      <w:proofErr w:type="spellEnd"/>
      <w:r w:rsidR="0084510A" w:rsidRPr="00C605B7">
        <w:rPr>
          <w:sz w:val="20"/>
        </w:rPr>
        <w:t xml:space="preserve"> map</w:t>
      </w:r>
      <w:r w:rsidR="00E13B78" w:rsidRPr="00C605B7">
        <w:rPr>
          <w:sz w:val="20"/>
        </w:rPr>
        <w:t xml:space="preserve"> above</w:t>
      </w:r>
      <w:r w:rsidRPr="00C605B7">
        <w:rPr>
          <w:sz w:val="20"/>
        </w:rPr>
        <w:t>.</w:t>
      </w:r>
    </w:p>
    <w:p w:rsidR="00C33A68" w:rsidRPr="00C605B7" w:rsidRDefault="00D35B17" w:rsidP="00AC749B">
      <w:pPr>
        <w:spacing w:line="360" w:lineRule="auto"/>
        <w:rPr>
          <w:sz w:val="20"/>
        </w:rPr>
      </w:pPr>
      <w:r w:rsidRPr="00C605B7">
        <w:rPr>
          <w:noProof/>
          <w:sz w:val="20"/>
          <w:lang w:eastAsia="en-GB"/>
        </w:rPr>
        <mc:AlternateContent>
          <mc:Choice Requires="wps">
            <w:drawing>
              <wp:anchor distT="0" distB="0" distL="114300" distR="114300" simplePos="0" relativeHeight="251892736" behindDoc="0" locked="0" layoutInCell="1" allowOverlap="1" wp14:anchorId="60ADFC24" wp14:editId="0DAEEA3E">
                <wp:simplePos x="0" y="0"/>
                <wp:positionH relativeFrom="column">
                  <wp:posOffset>-569595</wp:posOffset>
                </wp:positionH>
                <wp:positionV relativeFrom="paragraph">
                  <wp:posOffset>936625</wp:posOffset>
                </wp:positionV>
                <wp:extent cx="476250" cy="209550"/>
                <wp:effectExtent l="0" t="0" r="0" b="0"/>
                <wp:wrapTight wrapText="bothSides">
                  <wp:wrapPolygon edited="0">
                    <wp:start x="0" y="0"/>
                    <wp:lineTo x="0" y="19636"/>
                    <wp:lineTo x="20736" y="19636"/>
                    <wp:lineTo x="20736" y="0"/>
                    <wp:lineTo x="0" y="0"/>
                  </wp:wrapPolygon>
                </wp:wrapTight>
                <wp:docPr id="431" name="Text Box 431"/>
                <wp:cNvGraphicFramePr/>
                <a:graphic xmlns:a="http://schemas.openxmlformats.org/drawingml/2006/main">
                  <a:graphicData uri="http://schemas.microsoft.com/office/word/2010/wordprocessingShape">
                    <wps:wsp>
                      <wps:cNvSpPr txBox="1"/>
                      <wps:spPr>
                        <a:xfrm>
                          <a:off x="0" y="0"/>
                          <a:ext cx="476250" cy="209550"/>
                        </a:xfrm>
                        <a:prstGeom prst="rect">
                          <a:avLst/>
                        </a:prstGeom>
                        <a:solidFill>
                          <a:prstClr val="white"/>
                        </a:solidFill>
                        <a:ln>
                          <a:noFill/>
                        </a:ln>
                        <a:effectLst/>
                      </wps:spPr>
                      <wps:txbx>
                        <w:txbxContent>
                          <w:p w:rsidR="005D357B" w:rsidRPr="00B4007F" w:rsidRDefault="005D357B" w:rsidP="008F4164">
                            <w:pPr>
                              <w:pStyle w:val="Caption"/>
                              <w:rPr>
                                <w:noProof/>
                              </w:rPr>
                            </w:pPr>
                            <w:bookmarkStart w:id="28" w:name="_Toc515816603"/>
                            <w:r>
                              <w:t xml:space="preserve">Figure </w:t>
                            </w:r>
                            <w:fldSimple w:instr=" SEQ Figure \* ARABIC ">
                              <w:r w:rsidR="00450F22">
                                <w:rPr>
                                  <w:noProof/>
                                </w:rPr>
                                <w:t>7</w:t>
                              </w:r>
                              <w:bookmarkEnd w:id="2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1" o:spid="_x0000_s1033" type="#_x0000_t202" style="position:absolute;margin-left:-44.85pt;margin-top:73.75pt;width:37.5pt;height:16.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" stroked="f">
                <v:textbox inset="0,0,0,0">
                  <w:txbxContent>
                    <w:p w:rsidR="005D357B" w:rsidRPr="00B4007F" w:rsidRDefault="005D357B" w:rsidP="008F4164">
                      <w:pPr>
                        <w:pStyle w:val="Caption"/>
                        <w:rPr>
                          <w:noProof/>
                        </w:rPr>
                      </w:pPr>
                      <w:bookmarkStart w:id="29" w:name="_Toc515816603"/>
                      <w:r>
                        <w:t xml:space="preserve">Figure </w:t>
                      </w:r>
                      <w:fldSimple w:instr=" SEQ Figure \* ARABIC ">
                        <w:r w:rsidR="00450F22">
                          <w:rPr>
                            <w:noProof/>
                          </w:rPr>
                          <w:t>7</w:t>
                        </w:r>
                        <w:bookmarkEnd w:id="29"/>
                      </w:fldSimple>
                    </w:p>
                  </w:txbxContent>
                </v:textbox>
                <w10:wrap type="tight"/>
              </v:shape>
            </w:pict>
          </mc:Fallback>
        </mc:AlternateContent>
      </w:r>
      <w:r w:rsidR="00C33A68" w:rsidRPr="00C605B7">
        <w:rPr>
          <w:sz w:val="20"/>
        </w:rPr>
        <w:t xml:space="preserve">Although the location is closer to where the </w:t>
      </w:r>
      <w:proofErr w:type="spellStart"/>
      <w:r w:rsidR="00C33A68" w:rsidRPr="00C605B7">
        <w:rPr>
          <w:sz w:val="20"/>
        </w:rPr>
        <w:t>iTAG</w:t>
      </w:r>
      <w:proofErr w:type="spellEnd"/>
      <w:r w:rsidR="00C33A68" w:rsidRPr="00C605B7">
        <w:rPr>
          <w:sz w:val="20"/>
        </w:rPr>
        <w:t xml:space="preserve"> actually is</w:t>
      </w:r>
      <w:r w:rsidR="00DD30BA" w:rsidRPr="00C605B7">
        <w:rPr>
          <w:sz w:val="20"/>
        </w:rPr>
        <w:t xml:space="preserve"> (Yellow Arrow)</w:t>
      </w:r>
      <w:r w:rsidR="00C33A68" w:rsidRPr="00C605B7">
        <w:rPr>
          <w:sz w:val="20"/>
        </w:rPr>
        <w:t xml:space="preserve">, there is still a positioning error, as the co-ordinates show that the </w:t>
      </w:r>
      <w:proofErr w:type="spellStart"/>
      <w:r w:rsidR="00C33A68" w:rsidRPr="00C605B7">
        <w:rPr>
          <w:sz w:val="20"/>
        </w:rPr>
        <w:t>iTAG</w:t>
      </w:r>
      <w:proofErr w:type="spellEnd"/>
      <w:r w:rsidR="00C33A68" w:rsidRPr="00C605B7">
        <w:rPr>
          <w:sz w:val="20"/>
        </w:rPr>
        <w:t xml:space="preserve"> is in the front garden to the adjacent property.</w:t>
      </w:r>
    </w:p>
    <w:p w:rsidR="0022535F" w:rsidRPr="00C605B7" w:rsidRDefault="0022535F" w:rsidP="00AC749B">
      <w:pPr>
        <w:spacing w:line="360" w:lineRule="auto"/>
        <w:rPr>
          <w:sz w:val="20"/>
        </w:rPr>
      </w:pPr>
    </w:p>
    <w:p w:rsidR="0022535F" w:rsidRDefault="00E13B78" w:rsidP="00AC749B">
      <w:pPr>
        <w:spacing w:line="360" w:lineRule="auto"/>
      </w:pPr>
      <w:r w:rsidRPr="00C605B7">
        <w:rPr>
          <w:sz w:val="20"/>
        </w:rPr>
        <w:t>This device would not be ideal for precisely locating a pet, as this uses th</w:t>
      </w:r>
      <w:r w:rsidR="00C520FD" w:rsidRPr="00C605B7">
        <w:rPr>
          <w:sz w:val="20"/>
        </w:rPr>
        <w:t xml:space="preserve">e homes Wi-Fi router as a known point, and calculates the </w:t>
      </w:r>
      <w:proofErr w:type="spellStart"/>
      <w:r w:rsidR="00C520FD" w:rsidRPr="00C605B7">
        <w:rPr>
          <w:sz w:val="20"/>
        </w:rPr>
        <w:t>iTAG’s</w:t>
      </w:r>
      <w:proofErr w:type="spellEnd"/>
      <w:r w:rsidR="00C520FD" w:rsidRPr="00C605B7">
        <w:rPr>
          <w:sz w:val="20"/>
        </w:rPr>
        <w:t xml:space="preserve"> position from this. Therefore, without Wi-Fi connection, the co-ordinate of the </w:t>
      </w:r>
      <w:proofErr w:type="spellStart"/>
      <w:r w:rsidR="00C520FD" w:rsidRPr="00C605B7">
        <w:rPr>
          <w:sz w:val="20"/>
        </w:rPr>
        <w:t>iTAG</w:t>
      </w:r>
      <w:proofErr w:type="spellEnd"/>
      <w:r w:rsidR="00C520FD" w:rsidRPr="00C605B7">
        <w:rPr>
          <w:sz w:val="20"/>
        </w:rPr>
        <w:t xml:space="preserve"> is not possible to achieve. Another thing to consider is that this application can only alert the owner when the pet is out of range from the phone, thus it cannot alert the owner when the pet comes into close proximity of the home. Although this system is not ideal to alert the request of an entrance/ exit from the pet, the Bluetooth LE tag will be of use, as it is a standalone device that can be applied to other applications</w:t>
      </w:r>
      <w:r w:rsidR="0022535F" w:rsidRPr="00C605B7">
        <w:rPr>
          <w:sz w:val="20"/>
        </w:rPr>
        <w:t>.</w:t>
      </w:r>
    </w:p>
    <w:p w:rsidR="00F63107" w:rsidRDefault="00F63107" w:rsidP="00AC749B">
      <w:pPr>
        <w:pStyle w:val="Heading4"/>
        <w:spacing w:line="360" w:lineRule="auto"/>
      </w:pPr>
    </w:p>
    <w:p w:rsidR="00F63107" w:rsidRPr="00F63107" w:rsidRDefault="00F63107" w:rsidP="00F63107"/>
    <w:p w:rsidR="00F26D9A" w:rsidRDefault="00F26D9A" w:rsidP="00AC749B">
      <w:pPr>
        <w:pStyle w:val="Heading4"/>
        <w:spacing w:line="360" w:lineRule="auto"/>
      </w:pPr>
      <w:r>
        <w:lastRenderedPageBreak/>
        <w:t>Tractive GPS Pet Tracker</w:t>
      </w:r>
    </w:p>
    <w:p w:rsidR="003A5A1D" w:rsidRPr="00C605B7" w:rsidRDefault="00D35B17" w:rsidP="00AC749B">
      <w:pPr>
        <w:spacing w:line="360" w:lineRule="auto"/>
        <w:rPr>
          <w:sz w:val="20"/>
        </w:rPr>
      </w:pPr>
      <w:r w:rsidRPr="00C605B7">
        <w:rPr>
          <w:noProof/>
          <w:sz w:val="20"/>
          <w:lang w:eastAsia="en-GB"/>
        </w:rPr>
        <mc:AlternateContent>
          <mc:Choice Requires="wps">
            <w:drawing>
              <wp:anchor distT="0" distB="0" distL="114300" distR="114300" simplePos="0" relativeHeight="251894784" behindDoc="0" locked="0" layoutInCell="1" allowOverlap="1" wp14:anchorId="42FCA56A" wp14:editId="7162AB05">
                <wp:simplePos x="0" y="0"/>
                <wp:positionH relativeFrom="column">
                  <wp:posOffset>4819650</wp:posOffset>
                </wp:positionH>
                <wp:positionV relativeFrom="paragraph">
                  <wp:posOffset>1146175</wp:posOffset>
                </wp:positionV>
                <wp:extent cx="533400" cy="200025"/>
                <wp:effectExtent l="0" t="0" r="0" b="9525"/>
                <wp:wrapTight wrapText="bothSides">
                  <wp:wrapPolygon edited="0">
                    <wp:start x="0" y="0"/>
                    <wp:lineTo x="0" y="20571"/>
                    <wp:lineTo x="20829" y="20571"/>
                    <wp:lineTo x="20829" y="0"/>
                    <wp:lineTo x="0" y="0"/>
                  </wp:wrapPolygon>
                </wp:wrapTight>
                <wp:docPr id="432" name="Text Box 432"/>
                <wp:cNvGraphicFramePr/>
                <a:graphic xmlns:a="http://schemas.openxmlformats.org/drawingml/2006/main">
                  <a:graphicData uri="http://schemas.microsoft.com/office/word/2010/wordprocessingShape">
                    <wps:wsp>
                      <wps:cNvSpPr txBox="1"/>
                      <wps:spPr>
                        <a:xfrm>
                          <a:off x="0" y="0"/>
                          <a:ext cx="533400" cy="200025"/>
                        </a:xfrm>
                        <a:prstGeom prst="rect">
                          <a:avLst/>
                        </a:prstGeom>
                        <a:solidFill>
                          <a:prstClr val="white"/>
                        </a:solidFill>
                        <a:ln>
                          <a:noFill/>
                        </a:ln>
                        <a:effectLst/>
                      </wps:spPr>
                      <wps:txbx>
                        <w:txbxContent>
                          <w:p w:rsidR="005D357B" w:rsidRPr="00105EC1" w:rsidRDefault="005D357B" w:rsidP="008F4164">
                            <w:pPr>
                              <w:pStyle w:val="Caption"/>
                              <w:rPr>
                                <w:noProof/>
                              </w:rPr>
                            </w:pPr>
                            <w:bookmarkStart w:id="30" w:name="_Toc515816604"/>
                            <w:r>
                              <w:t xml:space="preserve">Figure </w:t>
                            </w:r>
                            <w:fldSimple w:instr=" SEQ Figure \* ARABIC ">
                              <w:r w:rsidR="00450F22">
                                <w:rPr>
                                  <w:noProof/>
                                </w:rPr>
                                <w:t>8</w:t>
                              </w:r>
                              <w:bookmarkEnd w:id="3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2" o:spid="_x0000_s1034" type="#_x0000_t202" style="position:absolute;margin-left:379.5pt;margin-top:90.25pt;width:42pt;height:15.7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" stroked="f">
                <v:textbox inset="0,0,0,0">
                  <w:txbxContent>
                    <w:p w:rsidR="005D357B" w:rsidRPr="00105EC1" w:rsidRDefault="005D357B" w:rsidP="008F4164">
                      <w:pPr>
                        <w:pStyle w:val="Caption"/>
                        <w:rPr>
                          <w:noProof/>
                        </w:rPr>
                      </w:pPr>
                      <w:bookmarkStart w:id="31" w:name="_Toc515816604"/>
                      <w:r>
                        <w:t xml:space="preserve">Figure </w:t>
                      </w:r>
                      <w:fldSimple w:instr=" SEQ Figure \* ARABIC ">
                        <w:r w:rsidR="00450F22">
                          <w:rPr>
                            <w:noProof/>
                          </w:rPr>
                          <w:t>8</w:t>
                        </w:r>
                        <w:bookmarkEnd w:id="31"/>
                      </w:fldSimple>
                    </w:p>
                  </w:txbxContent>
                </v:textbox>
                <w10:wrap type="tight"/>
              </v:shape>
            </w:pict>
          </mc:Fallback>
        </mc:AlternateContent>
      </w:r>
      <w:r w:rsidR="00554C4B" w:rsidRPr="00C605B7">
        <w:rPr>
          <w:noProof/>
          <w:sz w:val="20"/>
          <w:lang w:eastAsia="en-GB"/>
        </w:rPr>
        <w:drawing>
          <wp:anchor distT="0" distB="0" distL="114300" distR="114300" simplePos="0" relativeHeight="251801600" behindDoc="1" locked="0" layoutInCell="1" allowOverlap="1" wp14:anchorId="6E298A37" wp14:editId="4AA84FFF">
            <wp:simplePos x="0" y="0"/>
            <wp:positionH relativeFrom="column">
              <wp:posOffset>3453130</wp:posOffset>
            </wp:positionH>
            <wp:positionV relativeFrom="paragraph">
              <wp:posOffset>24130</wp:posOffset>
            </wp:positionV>
            <wp:extent cx="1898015" cy="1314450"/>
            <wp:effectExtent l="0" t="0" r="6985" b="0"/>
            <wp:wrapTight wrapText="bothSides">
              <wp:wrapPolygon edited="0">
                <wp:start x="0" y="0"/>
                <wp:lineTo x="0" y="21287"/>
                <wp:lineTo x="21463" y="21287"/>
                <wp:lineTo x="21463" y="0"/>
                <wp:lineTo x="0" y="0"/>
              </wp:wrapPolygon>
            </wp:wrapTight>
            <wp:docPr id="346" name="Picture 346" descr="C:\Users\Chris\Desktop\Year 3 BEng\Final Major Project - Project Swordfish\Photos &amp; Images\Tractiv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Desktop\Year 3 BEng\Final Major Project - Project Swordfish\Photos &amp; Images\Tractive 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8015"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A5A1D" w:rsidRPr="00C605B7">
        <w:rPr>
          <w:sz w:val="20"/>
        </w:rPr>
        <w:t>There are products, such as the T</w:t>
      </w:r>
      <w:r w:rsidR="00DD7877" w:rsidRPr="00C605B7">
        <w:rPr>
          <w:sz w:val="20"/>
        </w:rPr>
        <w:t>rac</w:t>
      </w:r>
      <w:r w:rsidR="003A5A1D" w:rsidRPr="00C605B7">
        <w:rPr>
          <w:sz w:val="20"/>
        </w:rPr>
        <w:t>tive GPS</w:t>
      </w:r>
      <w:r w:rsidR="008F4164" w:rsidRPr="00C605B7">
        <w:rPr>
          <w:sz w:val="20"/>
        </w:rPr>
        <w:t>,</w:t>
      </w:r>
      <w:r w:rsidR="003A5A1D" w:rsidRPr="00C605B7">
        <w:rPr>
          <w:sz w:val="20"/>
        </w:rPr>
        <w:t xml:space="preserve"> that are true GPS trackers, as opposed to the ‘GPS Bluetooth Trackers’ that are sold on places such as eBay that claim to advertise GPS tracking capability, which clearly cannot due to the </w:t>
      </w:r>
      <w:r w:rsidR="00DD7877" w:rsidRPr="00C605B7">
        <w:rPr>
          <w:sz w:val="20"/>
        </w:rPr>
        <w:t xml:space="preserve">low </w:t>
      </w:r>
      <w:r w:rsidR="003A5A1D" w:rsidRPr="00C605B7">
        <w:rPr>
          <w:sz w:val="20"/>
        </w:rPr>
        <w:t xml:space="preserve">cost &amp; application of the devices. The </w:t>
      </w:r>
      <w:r w:rsidR="00DD7877" w:rsidRPr="00C605B7">
        <w:rPr>
          <w:sz w:val="20"/>
        </w:rPr>
        <w:t>Trac</w:t>
      </w:r>
      <w:r w:rsidR="003A5A1D" w:rsidRPr="00C605B7">
        <w:rPr>
          <w:sz w:val="20"/>
        </w:rPr>
        <w:t>tive GPS product</w:t>
      </w:r>
      <w:r w:rsidR="006F5DBE" w:rsidRPr="00C605B7">
        <w:rPr>
          <w:sz w:val="20"/>
        </w:rPr>
        <w:t>, retailing at £44.99 (14/05/2018 Prices) provides some user features;</w:t>
      </w:r>
    </w:p>
    <w:p w:rsidR="006F5DBE" w:rsidRPr="00C605B7" w:rsidRDefault="00DD7877" w:rsidP="00AC749B">
      <w:pPr>
        <w:pStyle w:val="ListParagraph"/>
        <w:numPr>
          <w:ilvl w:val="0"/>
          <w:numId w:val="13"/>
        </w:numPr>
        <w:spacing w:line="360" w:lineRule="auto"/>
        <w:rPr>
          <w:sz w:val="20"/>
        </w:rPr>
      </w:pPr>
      <w:r w:rsidRPr="00C605B7">
        <w:rPr>
          <w:sz w:val="20"/>
        </w:rPr>
        <w:t>Live GPS</w:t>
      </w:r>
      <w:r w:rsidR="008A7585" w:rsidRPr="00C605B7">
        <w:rPr>
          <w:sz w:val="20"/>
        </w:rPr>
        <w:t xml:space="preserve"> tracking</w:t>
      </w:r>
    </w:p>
    <w:p w:rsidR="008A7585" w:rsidRPr="00C605B7" w:rsidRDefault="008A7585" w:rsidP="00AC749B">
      <w:pPr>
        <w:pStyle w:val="ListParagraph"/>
        <w:numPr>
          <w:ilvl w:val="0"/>
          <w:numId w:val="13"/>
        </w:numPr>
        <w:spacing w:line="360" w:lineRule="auto"/>
        <w:rPr>
          <w:sz w:val="20"/>
        </w:rPr>
      </w:pPr>
      <w:r w:rsidRPr="00C605B7">
        <w:rPr>
          <w:sz w:val="20"/>
        </w:rPr>
        <w:t>Mobile App</w:t>
      </w:r>
    </w:p>
    <w:p w:rsidR="008A7585" w:rsidRPr="00C605B7" w:rsidRDefault="008A7585" w:rsidP="00AC749B">
      <w:pPr>
        <w:pStyle w:val="ListParagraph"/>
        <w:numPr>
          <w:ilvl w:val="0"/>
          <w:numId w:val="13"/>
        </w:numPr>
        <w:spacing w:line="360" w:lineRule="auto"/>
        <w:rPr>
          <w:sz w:val="20"/>
        </w:rPr>
      </w:pPr>
      <w:r w:rsidRPr="00C605B7">
        <w:rPr>
          <w:sz w:val="20"/>
        </w:rPr>
        <w:t xml:space="preserve">Virtual Fence, </w:t>
      </w:r>
      <w:proofErr w:type="spellStart"/>
      <w:r w:rsidRPr="00C605B7">
        <w:rPr>
          <w:sz w:val="20"/>
        </w:rPr>
        <w:t>Geofence</w:t>
      </w:r>
      <w:proofErr w:type="spellEnd"/>
      <w:r w:rsidRPr="00C605B7">
        <w:rPr>
          <w:sz w:val="20"/>
        </w:rPr>
        <w:t xml:space="preserve"> ™ (Boundary Exit alert*)</w:t>
      </w:r>
    </w:p>
    <w:p w:rsidR="008A7585" w:rsidRPr="00C605B7" w:rsidRDefault="008A7585" w:rsidP="00AC749B">
      <w:pPr>
        <w:pStyle w:val="ListParagraph"/>
        <w:numPr>
          <w:ilvl w:val="0"/>
          <w:numId w:val="13"/>
        </w:numPr>
        <w:spacing w:line="360" w:lineRule="auto"/>
        <w:rPr>
          <w:sz w:val="20"/>
        </w:rPr>
      </w:pPr>
      <w:r w:rsidRPr="00C605B7">
        <w:rPr>
          <w:sz w:val="20"/>
        </w:rPr>
        <w:t>Location history</w:t>
      </w:r>
      <w:r w:rsidR="00367906" w:rsidRPr="00C605B7">
        <w:rPr>
          <w:sz w:val="20"/>
        </w:rPr>
        <w:tab/>
      </w:r>
      <w:r w:rsidR="00367906" w:rsidRPr="00C605B7">
        <w:rPr>
          <w:sz w:val="20"/>
        </w:rPr>
        <w:tab/>
      </w:r>
      <w:r w:rsidR="00367906" w:rsidRPr="00C605B7">
        <w:rPr>
          <w:sz w:val="20"/>
        </w:rPr>
        <w:tab/>
      </w:r>
      <w:r w:rsidR="00367906" w:rsidRPr="00C605B7">
        <w:rPr>
          <w:sz w:val="20"/>
        </w:rPr>
        <w:tab/>
      </w:r>
      <w:r w:rsidR="00367906" w:rsidRPr="00C605B7">
        <w:rPr>
          <w:sz w:val="20"/>
        </w:rPr>
        <w:tab/>
      </w:r>
      <w:r w:rsidR="000748AF" w:rsidRPr="00C605B7">
        <w:rPr>
          <w:sz w:val="20"/>
        </w:rPr>
        <w:t>[15</w:t>
      </w:r>
      <w:r w:rsidR="00367906" w:rsidRPr="00C605B7">
        <w:rPr>
          <w:sz w:val="20"/>
        </w:rPr>
        <w:t>]</w:t>
      </w:r>
      <w:r w:rsidR="000748AF" w:rsidRPr="00C605B7">
        <w:rPr>
          <w:sz w:val="20"/>
        </w:rPr>
        <w:fldChar w:fldCharType="begin"/>
      </w:r>
      <w:r w:rsidR="000748AF" w:rsidRPr="00C605B7">
        <w:rPr>
          <w:sz w:val="20"/>
        </w:rPr>
        <w:instrText xml:space="preserve"> TA \l "[15]" \s "[15]" \c 8 </w:instrText>
      </w:r>
      <w:r w:rsidR="000748AF" w:rsidRPr="00C605B7">
        <w:rPr>
          <w:sz w:val="20"/>
        </w:rPr>
        <w:fldChar w:fldCharType="end"/>
      </w:r>
    </w:p>
    <w:p w:rsidR="00F26D9A" w:rsidRPr="00C605B7" w:rsidRDefault="00F63107" w:rsidP="00AC749B">
      <w:pPr>
        <w:spacing w:line="360" w:lineRule="auto"/>
        <w:rPr>
          <w:sz w:val="20"/>
        </w:rPr>
      </w:pPr>
      <w:r>
        <w:rPr>
          <w:noProof/>
          <w:lang w:eastAsia="en-GB"/>
        </w:rPr>
        <w:drawing>
          <wp:anchor distT="0" distB="0" distL="114300" distR="114300" simplePos="0" relativeHeight="251800576" behindDoc="1" locked="0" layoutInCell="1" allowOverlap="1" wp14:anchorId="76E59F77" wp14:editId="622386F9">
            <wp:simplePos x="0" y="0"/>
            <wp:positionH relativeFrom="column">
              <wp:posOffset>461010</wp:posOffset>
            </wp:positionH>
            <wp:positionV relativeFrom="paragraph">
              <wp:posOffset>1004570</wp:posOffset>
            </wp:positionV>
            <wp:extent cx="1247140" cy="2303145"/>
            <wp:effectExtent l="0" t="0" r="0" b="1905"/>
            <wp:wrapTight wrapText="bothSides">
              <wp:wrapPolygon edited="0">
                <wp:start x="0" y="0"/>
                <wp:lineTo x="0" y="21439"/>
                <wp:lineTo x="21116" y="21439"/>
                <wp:lineTo x="21116" y="0"/>
                <wp:lineTo x="0" y="0"/>
              </wp:wrapPolygon>
            </wp:wrapTight>
            <wp:docPr id="325" name="Picture 325" descr="C:\Users\Chris\Desktop\Year 3 BEng\Final Major Project - Project Swordfish\Photos &amp; Images\Tractiv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Tractive 3.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47140" cy="2303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05B7">
        <w:rPr>
          <w:noProof/>
          <w:sz w:val="20"/>
          <w:lang w:eastAsia="en-GB"/>
        </w:rPr>
        <w:drawing>
          <wp:anchor distT="0" distB="0" distL="114300" distR="114300" simplePos="0" relativeHeight="251802624" behindDoc="1" locked="0" layoutInCell="1" allowOverlap="1" wp14:anchorId="7B50CFD1" wp14:editId="66416C53">
            <wp:simplePos x="0" y="0"/>
            <wp:positionH relativeFrom="column">
              <wp:posOffset>2609215</wp:posOffset>
            </wp:positionH>
            <wp:positionV relativeFrom="paragraph">
              <wp:posOffset>1004570</wp:posOffset>
            </wp:positionV>
            <wp:extent cx="2367915" cy="2303145"/>
            <wp:effectExtent l="0" t="0" r="0" b="1905"/>
            <wp:wrapTight wrapText="bothSides">
              <wp:wrapPolygon edited="0">
                <wp:start x="0" y="0"/>
                <wp:lineTo x="0" y="21439"/>
                <wp:lineTo x="21374" y="21439"/>
                <wp:lineTo x="21374" y="0"/>
                <wp:lineTo x="0" y="0"/>
              </wp:wrapPolygon>
            </wp:wrapTight>
            <wp:docPr id="357" name="Picture 357" descr="C:\Users\Chris\Desktop\Year 3 BEng\Final Major Project - Project Swordfish\Photos &amp; Images\Tractiv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ris\Desktop\Year 3 BEng\Final Major Project - Project Swordfish\Photos &amp; Images\Tractive 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67915" cy="2303145"/>
                    </a:xfrm>
                    <a:prstGeom prst="rect">
                      <a:avLst/>
                    </a:prstGeom>
                    <a:noFill/>
                    <a:ln>
                      <a:noFill/>
                    </a:ln>
                  </pic:spPr>
                </pic:pic>
              </a:graphicData>
            </a:graphic>
            <wp14:sizeRelH relativeFrom="page">
              <wp14:pctWidth>0</wp14:pctWidth>
            </wp14:sizeRelH>
            <wp14:sizeRelV relativeFrom="page">
              <wp14:pctHeight>0</wp14:pctHeight>
            </wp14:sizeRelV>
          </wp:anchor>
        </w:drawing>
      </w:r>
      <w:r w:rsidR="00F26D9A" w:rsidRPr="00C605B7">
        <w:rPr>
          <w:sz w:val="20"/>
        </w:rPr>
        <w:t xml:space="preserve">The live GPS uses orbiting satellites for its global positioning. The catch with this is that when you purchase the product, there is a service plan. These rates vary according to the duration &amp; type of service the consumer wishes to choose. For example, a basic yearly plan costs £44.99 (£3.75 pm) </w:t>
      </w:r>
      <w:r w:rsidR="000748AF" w:rsidRPr="00C605B7">
        <w:rPr>
          <w:sz w:val="20"/>
        </w:rPr>
        <w:t xml:space="preserve">[15] </w:t>
      </w:r>
      <w:r w:rsidR="00F26D9A" w:rsidRPr="00C605B7">
        <w:rPr>
          <w:sz w:val="20"/>
        </w:rPr>
        <w:t xml:space="preserve">14/05/2018. </w:t>
      </w:r>
    </w:p>
    <w:p w:rsidR="00554C4B" w:rsidRDefault="00554C4B" w:rsidP="00AC749B">
      <w:pPr>
        <w:spacing w:line="360" w:lineRule="auto"/>
      </w:pPr>
    </w:p>
    <w:p w:rsidR="00554C4B" w:rsidRDefault="00554C4B" w:rsidP="00AC749B">
      <w:pPr>
        <w:spacing w:line="360" w:lineRule="auto"/>
      </w:pPr>
    </w:p>
    <w:p w:rsidR="00554C4B" w:rsidRDefault="00554C4B" w:rsidP="00AC749B">
      <w:pPr>
        <w:spacing w:line="360" w:lineRule="auto"/>
      </w:pPr>
    </w:p>
    <w:p w:rsidR="00554C4B" w:rsidRDefault="00554C4B" w:rsidP="00AC749B">
      <w:pPr>
        <w:spacing w:line="360" w:lineRule="auto"/>
      </w:pPr>
    </w:p>
    <w:p w:rsidR="00554C4B" w:rsidRDefault="00554C4B" w:rsidP="00AC749B">
      <w:pPr>
        <w:spacing w:line="360" w:lineRule="auto"/>
      </w:pPr>
    </w:p>
    <w:p w:rsidR="00554C4B" w:rsidRDefault="00D851FF" w:rsidP="00AC749B">
      <w:pPr>
        <w:spacing w:line="360" w:lineRule="auto"/>
      </w:pPr>
      <w:r w:rsidRPr="00C605B7">
        <w:rPr>
          <w:noProof/>
          <w:sz w:val="20"/>
          <w:lang w:eastAsia="en-GB"/>
        </w:rPr>
        <mc:AlternateContent>
          <mc:Choice Requires="wps">
            <w:drawing>
              <wp:anchor distT="0" distB="0" distL="114300" distR="114300" simplePos="0" relativeHeight="251898880" behindDoc="1" locked="0" layoutInCell="1" allowOverlap="1" wp14:anchorId="3A4897C0" wp14:editId="0DF2671C">
                <wp:simplePos x="0" y="0"/>
                <wp:positionH relativeFrom="column">
                  <wp:posOffset>4991100</wp:posOffset>
                </wp:positionH>
                <wp:positionV relativeFrom="paragraph">
                  <wp:posOffset>207285</wp:posOffset>
                </wp:positionV>
                <wp:extent cx="581025" cy="635"/>
                <wp:effectExtent l="0" t="0" r="9525" b="0"/>
                <wp:wrapNone/>
                <wp:docPr id="434" name="Text Box 434"/>
                <wp:cNvGraphicFramePr/>
                <a:graphic xmlns:a="http://schemas.openxmlformats.org/drawingml/2006/main">
                  <a:graphicData uri="http://schemas.microsoft.com/office/word/2010/wordprocessingShape">
                    <wps:wsp>
                      <wps:cNvSpPr txBox="1"/>
                      <wps:spPr>
                        <a:xfrm>
                          <a:off x="0" y="0"/>
                          <a:ext cx="581025" cy="635"/>
                        </a:xfrm>
                        <a:prstGeom prst="rect">
                          <a:avLst/>
                        </a:prstGeom>
                        <a:solidFill>
                          <a:prstClr val="white"/>
                        </a:solidFill>
                        <a:ln>
                          <a:noFill/>
                        </a:ln>
                        <a:effectLst/>
                      </wps:spPr>
                      <wps:txbx>
                        <w:txbxContent>
                          <w:p w:rsidR="005D357B" w:rsidRPr="00DB3F1D" w:rsidRDefault="005D357B" w:rsidP="008F4164">
                            <w:pPr>
                              <w:pStyle w:val="Caption"/>
                              <w:rPr>
                                <w:noProof/>
                              </w:rPr>
                            </w:pPr>
                            <w:bookmarkStart w:id="32" w:name="_Toc515816606"/>
                            <w:r>
                              <w:t xml:space="preserve">Figure </w:t>
                            </w:r>
                            <w:fldSimple w:instr=" SEQ Figure \* ARABIC ">
                              <w:r w:rsidR="00450F22">
                                <w:rPr>
                                  <w:noProof/>
                                </w:rPr>
                                <w:t>9</w:t>
                              </w:r>
                              <w:bookmarkEnd w:id="3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434" o:spid="_x0000_s1035" type="#_x0000_t202" style="position:absolute;margin-left:393pt;margin-top:16.3pt;width:45.75pt;height:.05pt;z-index:-251417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" stroked="f">
                <v:textbox style="mso-fit-shape-to-text:t" inset="0,0,0,0">
                  <w:txbxContent>
                    <w:p w:rsidR="005D357B" w:rsidRPr="00DB3F1D" w:rsidRDefault="005D357B" w:rsidP="008F4164">
                      <w:pPr>
                        <w:pStyle w:val="Caption"/>
                        <w:rPr>
                          <w:noProof/>
                        </w:rPr>
                      </w:pPr>
                      <w:bookmarkStart w:id="33" w:name="_Toc515816606"/>
                      <w:r>
                        <w:t xml:space="preserve">Figure </w:t>
                      </w:r>
                      <w:fldSimple w:instr=" SEQ Figure \* ARABIC ">
                        <w:r w:rsidR="00450F22">
                          <w:rPr>
                            <w:noProof/>
                          </w:rPr>
                          <w:t>9</w:t>
                        </w:r>
                        <w:bookmarkEnd w:id="33"/>
                      </w:fldSimple>
                    </w:p>
                  </w:txbxContent>
                </v:textbox>
              </v:shape>
            </w:pict>
          </mc:Fallback>
        </mc:AlternateContent>
      </w:r>
      <w:r>
        <w:rPr>
          <w:noProof/>
          <w:lang w:eastAsia="en-GB"/>
        </w:rPr>
        <mc:AlternateContent>
          <mc:Choice Requires="wps">
            <w:drawing>
              <wp:anchor distT="0" distB="0" distL="114300" distR="114300" simplePos="0" relativeHeight="251896832" behindDoc="1" locked="0" layoutInCell="1" allowOverlap="1" wp14:anchorId="2ECA9E61" wp14:editId="2E2AC808">
                <wp:simplePos x="0" y="0"/>
                <wp:positionH relativeFrom="column">
                  <wp:posOffset>1776730</wp:posOffset>
                </wp:positionH>
                <wp:positionV relativeFrom="paragraph">
                  <wp:posOffset>215265</wp:posOffset>
                </wp:positionV>
                <wp:extent cx="439420" cy="257810"/>
                <wp:effectExtent l="0" t="0" r="0" b="8890"/>
                <wp:wrapNone/>
                <wp:docPr id="433" name="Text Box 433"/>
                <wp:cNvGraphicFramePr/>
                <a:graphic xmlns:a="http://schemas.openxmlformats.org/drawingml/2006/main">
                  <a:graphicData uri="http://schemas.microsoft.com/office/word/2010/wordprocessingShape">
                    <wps:wsp>
                      <wps:cNvSpPr txBox="1"/>
                      <wps:spPr>
                        <a:xfrm>
                          <a:off x="0" y="0"/>
                          <a:ext cx="439420" cy="257810"/>
                        </a:xfrm>
                        <a:prstGeom prst="rect">
                          <a:avLst/>
                        </a:prstGeom>
                        <a:solidFill>
                          <a:prstClr val="white"/>
                        </a:solidFill>
                        <a:ln>
                          <a:noFill/>
                        </a:ln>
                        <a:effectLst/>
                      </wps:spPr>
                      <wps:txbx>
                        <w:txbxContent>
                          <w:p w:rsidR="005D357B" w:rsidRPr="00B2230D" w:rsidRDefault="005D357B" w:rsidP="008F4164">
                            <w:pPr>
                              <w:pStyle w:val="Caption"/>
                              <w:rPr>
                                <w:noProof/>
                              </w:rPr>
                            </w:pPr>
                            <w:bookmarkStart w:id="34" w:name="_Toc515816605"/>
                            <w:r>
                              <w:t xml:space="preserve">Figure </w:t>
                            </w:r>
                            <w:fldSimple w:instr=" SEQ Figure \* ARABIC ">
                              <w:r w:rsidR="00450F22">
                                <w:rPr>
                                  <w:noProof/>
                                </w:rPr>
                                <w:t>10</w:t>
                              </w:r>
                              <w:bookmarkEnd w:id="3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3" o:spid="_x0000_s1036" type="#_x0000_t202" style="position:absolute;margin-left:139.9pt;margin-top:16.95pt;width:34.6pt;height:20.3pt;z-index:-25141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" stroked="f">
                <v:textbox inset="0,0,0,0">
                  <w:txbxContent>
                    <w:p w:rsidR="005D357B" w:rsidRPr="00B2230D" w:rsidRDefault="005D357B" w:rsidP="008F4164">
                      <w:pPr>
                        <w:pStyle w:val="Caption"/>
                        <w:rPr>
                          <w:noProof/>
                        </w:rPr>
                      </w:pPr>
                      <w:bookmarkStart w:id="35" w:name="_Toc515816605"/>
                      <w:r>
                        <w:t xml:space="preserve">Figure </w:t>
                      </w:r>
                      <w:fldSimple w:instr=" SEQ Figure \* ARABIC ">
                        <w:r w:rsidR="00450F22">
                          <w:rPr>
                            <w:noProof/>
                          </w:rPr>
                          <w:t>10</w:t>
                        </w:r>
                        <w:bookmarkEnd w:id="35"/>
                      </w:fldSimple>
                    </w:p>
                  </w:txbxContent>
                </v:textbox>
              </v:shape>
            </w:pict>
          </mc:Fallback>
        </mc:AlternateContent>
      </w:r>
    </w:p>
    <w:p w:rsidR="00D851FF" w:rsidRDefault="00D851FF" w:rsidP="00AC749B">
      <w:pPr>
        <w:spacing w:line="360" w:lineRule="auto"/>
        <w:rPr>
          <w:sz w:val="20"/>
        </w:rPr>
      </w:pPr>
    </w:p>
    <w:p w:rsidR="00F26D9A" w:rsidRPr="00C605B7" w:rsidRDefault="00864AFB" w:rsidP="00AC749B">
      <w:pPr>
        <w:spacing w:line="360" w:lineRule="auto"/>
        <w:rPr>
          <w:sz w:val="20"/>
        </w:rPr>
      </w:pPr>
      <w:r w:rsidRPr="00C605B7">
        <w:rPr>
          <w:sz w:val="20"/>
        </w:rPr>
        <w:t>*</w:t>
      </w:r>
      <w:r w:rsidR="00F26D9A" w:rsidRPr="00C605B7">
        <w:rPr>
          <w:sz w:val="20"/>
        </w:rPr>
        <w:t>The Virtual Fence feature is set up on the mobile App. This feature is useful for alerting the pet owner when their pet leaves the virtual pre-defined area, to which is a distance in a radius format.</w:t>
      </w:r>
    </w:p>
    <w:p w:rsidR="00F26D9A" w:rsidRPr="00C605B7" w:rsidRDefault="00F26D9A" w:rsidP="00AC749B">
      <w:pPr>
        <w:spacing w:line="360" w:lineRule="auto"/>
        <w:rPr>
          <w:sz w:val="20"/>
        </w:rPr>
      </w:pPr>
      <w:r w:rsidRPr="00C605B7">
        <w:rPr>
          <w:sz w:val="20"/>
        </w:rPr>
        <w:t>The only downside to this is that it cannot work in the opposite direction, alerting the owner when the pet comes back into the pre-defined boundary. If this product had this feature, it would be a competitive product to that of this proposed project.</w:t>
      </w:r>
    </w:p>
    <w:p w:rsidR="00D35B17" w:rsidRDefault="00FF4A7A" w:rsidP="00AC749B">
      <w:pPr>
        <w:spacing w:line="360" w:lineRule="auto"/>
        <w:rPr>
          <w:sz w:val="20"/>
        </w:rPr>
      </w:pPr>
      <w:r w:rsidRPr="00C605B7">
        <w:rPr>
          <w:sz w:val="20"/>
        </w:rPr>
        <w:t>For the cost of the product, annually it will price at £89.98 for the Tractive GPS device &amp; the service subscription</w:t>
      </w:r>
      <w:r w:rsidR="004B628C" w:rsidRPr="00C605B7">
        <w:rPr>
          <w:sz w:val="20"/>
        </w:rPr>
        <w:t>.</w:t>
      </w:r>
    </w:p>
    <w:p w:rsidR="00CA77A9" w:rsidRPr="00F63107" w:rsidRDefault="00CA77A9" w:rsidP="00AC749B">
      <w:pPr>
        <w:spacing w:line="360" w:lineRule="auto"/>
        <w:rPr>
          <w:sz w:val="20"/>
        </w:rPr>
      </w:pPr>
    </w:p>
    <w:p w:rsidR="00183496" w:rsidRDefault="00183496" w:rsidP="00AC749B">
      <w:pPr>
        <w:pStyle w:val="Heading2"/>
        <w:spacing w:line="360" w:lineRule="auto"/>
        <w:rPr>
          <w:u w:val="single"/>
        </w:rPr>
      </w:pPr>
      <w:bookmarkStart w:id="36" w:name="_Toc516082430"/>
      <w:r w:rsidRPr="003D0AB8">
        <w:rPr>
          <w:u w:val="single"/>
        </w:rPr>
        <w:lastRenderedPageBreak/>
        <w:t>Wireless communication Technology Selection</w:t>
      </w:r>
      <w:bookmarkEnd w:id="36"/>
    </w:p>
    <w:p w:rsidR="00FB3CDC" w:rsidRPr="00C605B7" w:rsidRDefault="00011D5C" w:rsidP="00AC749B">
      <w:pPr>
        <w:spacing w:line="360" w:lineRule="auto"/>
        <w:rPr>
          <w:sz w:val="20"/>
        </w:rPr>
      </w:pPr>
      <w:r w:rsidRPr="00C605B7">
        <w:rPr>
          <w:noProof/>
          <w:sz w:val="20"/>
          <w:lang w:eastAsia="en-GB"/>
        </w:rPr>
        <w:drawing>
          <wp:anchor distT="0" distB="0" distL="114300" distR="114300" simplePos="0" relativeHeight="252136448" behindDoc="1" locked="0" layoutInCell="1" allowOverlap="1" wp14:anchorId="5BB99704" wp14:editId="79E34A78">
            <wp:simplePos x="0" y="0"/>
            <wp:positionH relativeFrom="column">
              <wp:posOffset>-86360</wp:posOffset>
            </wp:positionH>
            <wp:positionV relativeFrom="paragraph">
              <wp:posOffset>1144270</wp:posOffset>
            </wp:positionV>
            <wp:extent cx="6165215" cy="2599690"/>
            <wp:effectExtent l="0" t="0" r="6985" b="0"/>
            <wp:wrapTight wrapText="bothSides">
              <wp:wrapPolygon edited="0">
                <wp:start x="0" y="0"/>
                <wp:lineTo x="0" y="21368"/>
                <wp:lineTo x="21558" y="21368"/>
                <wp:lineTo x="21558" y="0"/>
                <wp:lineTo x="0" y="0"/>
              </wp:wrapPolygon>
            </wp:wrapTight>
            <wp:docPr id="616" name="Picture 616" descr="C:\Users\Chris\Desktop\Year 3 BEng\Final Major Project - Project Swordfish\Photos &amp; Images\Wireless Tech Comparison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Wireless Tech Comparison table.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65215" cy="2599690"/>
                    </a:xfrm>
                    <a:prstGeom prst="rect">
                      <a:avLst/>
                    </a:prstGeom>
                    <a:noFill/>
                    <a:ln>
                      <a:noFill/>
                    </a:ln>
                  </pic:spPr>
                </pic:pic>
              </a:graphicData>
            </a:graphic>
            <wp14:sizeRelH relativeFrom="page">
              <wp14:pctWidth>0</wp14:pctWidth>
            </wp14:sizeRelH>
            <wp14:sizeRelV relativeFrom="page">
              <wp14:pctHeight>0</wp14:pctHeight>
            </wp14:sizeRelV>
          </wp:anchor>
        </w:drawing>
      </w:r>
      <w:r w:rsidR="00FB3CDC" w:rsidRPr="00C605B7">
        <w:rPr>
          <w:sz w:val="20"/>
        </w:rPr>
        <w:t xml:space="preserve">A table of the available wireless methodologies has been tabulated to compare the characteristics of each one. From this, a thorough determination will be made as to which method shall be chosen. </w:t>
      </w:r>
      <w:r w:rsidR="00BE42DF" w:rsidRPr="00C605B7">
        <w:rPr>
          <w:sz w:val="20"/>
        </w:rPr>
        <w:t>Figure 11</w:t>
      </w:r>
      <w:r w:rsidR="00FB3CDC" w:rsidRPr="00C605B7">
        <w:rPr>
          <w:sz w:val="20"/>
        </w:rPr>
        <w:t xml:space="preserve"> below is the table constructed from various research references. A typical device or product is chosen from each wireless method currently available out on the market and the operating specifications are correlated below.</w:t>
      </w:r>
    </w:p>
    <w:p w:rsidR="00434E3D" w:rsidRPr="00C605B7" w:rsidRDefault="00011D5C" w:rsidP="00AC749B">
      <w:pPr>
        <w:spacing w:line="360" w:lineRule="auto"/>
        <w:rPr>
          <w:sz w:val="20"/>
        </w:rPr>
      </w:pPr>
      <w:r w:rsidRPr="00C605B7">
        <w:rPr>
          <w:noProof/>
          <w:sz w:val="20"/>
          <w:lang w:eastAsia="en-GB"/>
        </w:rPr>
        <mc:AlternateContent>
          <mc:Choice Requires="wps">
            <w:drawing>
              <wp:anchor distT="0" distB="0" distL="114300" distR="114300" simplePos="0" relativeHeight="251900928" behindDoc="0" locked="0" layoutInCell="1" allowOverlap="1" wp14:anchorId="59228E5E" wp14:editId="1DBC8A43">
                <wp:simplePos x="0" y="0"/>
                <wp:positionH relativeFrom="column">
                  <wp:posOffset>5448935</wp:posOffset>
                </wp:positionH>
                <wp:positionV relativeFrom="paragraph">
                  <wp:posOffset>24130</wp:posOffset>
                </wp:positionV>
                <wp:extent cx="533400" cy="219075"/>
                <wp:effectExtent l="0" t="0" r="0" b="9525"/>
                <wp:wrapTight wrapText="bothSides">
                  <wp:wrapPolygon edited="0">
                    <wp:start x="0" y="0"/>
                    <wp:lineTo x="0" y="20661"/>
                    <wp:lineTo x="20829" y="20661"/>
                    <wp:lineTo x="20829" y="0"/>
                    <wp:lineTo x="0" y="0"/>
                  </wp:wrapPolygon>
                </wp:wrapTight>
                <wp:docPr id="435" name="Text Box 435"/>
                <wp:cNvGraphicFramePr/>
                <a:graphic xmlns:a="http://schemas.openxmlformats.org/drawingml/2006/main">
                  <a:graphicData uri="http://schemas.microsoft.com/office/word/2010/wordprocessingShape">
                    <wps:wsp>
                      <wps:cNvSpPr txBox="1"/>
                      <wps:spPr>
                        <a:xfrm>
                          <a:off x="0" y="0"/>
                          <a:ext cx="533400" cy="219075"/>
                        </a:xfrm>
                        <a:prstGeom prst="rect">
                          <a:avLst/>
                        </a:prstGeom>
                        <a:solidFill>
                          <a:prstClr val="white"/>
                        </a:solidFill>
                        <a:ln>
                          <a:noFill/>
                        </a:ln>
                        <a:effectLst/>
                      </wps:spPr>
                      <wps:txbx>
                        <w:txbxContent>
                          <w:p w:rsidR="005D357B" w:rsidRPr="0012219A" w:rsidRDefault="005D357B" w:rsidP="00BE42DF">
                            <w:pPr>
                              <w:pStyle w:val="Caption"/>
                              <w:rPr>
                                <w:noProof/>
                              </w:rPr>
                            </w:pPr>
                            <w:bookmarkStart w:id="37" w:name="_Toc515816607"/>
                            <w:r>
                              <w:t xml:space="preserve">Figure </w:t>
                            </w:r>
                            <w:fldSimple w:instr=" SEQ Figure \* ARABIC ">
                              <w:r w:rsidR="00450F22">
                                <w:rPr>
                                  <w:noProof/>
                                </w:rPr>
                                <w:t>11</w:t>
                              </w:r>
                              <w:bookmarkEnd w:id="3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5" o:spid="_x0000_s1037" type="#_x0000_t202" style="position:absolute;margin-left:429.05pt;margin-top:1.9pt;width:42pt;height:17.2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" stroked="f">
                <v:textbox inset="0,0,0,0">
                  <w:txbxContent>
                    <w:p w:rsidR="005D357B" w:rsidRPr="0012219A" w:rsidRDefault="005D357B" w:rsidP="00BE42DF">
                      <w:pPr>
                        <w:pStyle w:val="Caption"/>
                        <w:rPr>
                          <w:noProof/>
                        </w:rPr>
                      </w:pPr>
                      <w:bookmarkStart w:id="38" w:name="_Toc515816607"/>
                      <w:r>
                        <w:t xml:space="preserve">Figure </w:t>
                      </w:r>
                      <w:fldSimple w:instr=" SEQ Figure \* ARABIC ">
                        <w:r w:rsidR="00450F22">
                          <w:rPr>
                            <w:noProof/>
                          </w:rPr>
                          <w:t>11</w:t>
                        </w:r>
                        <w:bookmarkEnd w:id="38"/>
                      </w:fldSimple>
                    </w:p>
                  </w:txbxContent>
                </v:textbox>
                <w10:wrap type="tight"/>
              </v:shape>
            </w:pict>
          </mc:Fallback>
        </mc:AlternateContent>
      </w:r>
      <w:r w:rsidR="000748AF" w:rsidRPr="00C605B7">
        <w:rPr>
          <w:sz w:val="20"/>
        </w:rPr>
        <w:t>[16]</w:t>
      </w:r>
      <w:r w:rsidR="003F3533" w:rsidRPr="00C605B7">
        <w:rPr>
          <w:sz w:val="20"/>
        </w:rPr>
        <w:t xml:space="preserve"> </w:t>
      </w:r>
      <w:r w:rsidR="003F3533" w:rsidRPr="00C605B7">
        <w:rPr>
          <w:sz w:val="20"/>
        </w:rPr>
        <w:fldChar w:fldCharType="begin"/>
      </w:r>
      <w:r w:rsidR="003F3533" w:rsidRPr="00C605B7">
        <w:rPr>
          <w:sz w:val="20"/>
        </w:rPr>
        <w:instrText xml:space="preserve"> TA \l "[16]" \s "[16]" \c 8 </w:instrText>
      </w:r>
      <w:r w:rsidR="003F3533" w:rsidRPr="00C605B7">
        <w:rPr>
          <w:sz w:val="20"/>
        </w:rPr>
        <w:fldChar w:fldCharType="end"/>
      </w:r>
      <w:r w:rsidR="000748AF" w:rsidRPr="00C605B7">
        <w:rPr>
          <w:sz w:val="20"/>
        </w:rPr>
        <w:t>[17]</w:t>
      </w:r>
      <w:r w:rsidR="003F3533" w:rsidRPr="00C605B7">
        <w:rPr>
          <w:sz w:val="20"/>
        </w:rPr>
        <w:fldChar w:fldCharType="begin"/>
      </w:r>
      <w:r w:rsidR="003F3533" w:rsidRPr="00C605B7">
        <w:rPr>
          <w:sz w:val="20"/>
        </w:rPr>
        <w:instrText xml:space="preserve"> TA \l "[17]" \s "[17]" \c 8 </w:instrText>
      </w:r>
      <w:r w:rsidR="003F3533" w:rsidRPr="00C605B7">
        <w:rPr>
          <w:sz w:val="20"/>
        </w:rPr>
        <w:fldChar w:fldCharType="end"/>
      </w:r>
      <w:r w:rsidR="003F3533" w:rsidRPr="00C605B7">
        <w:rPr>
          <w:sz w:val="20"/>
        </w:rPr>
        <w:t xml:space="preserve"> </w:t>
      </w:r>
      <w:r w:rsidR="000748AF" w:rsidRPr="00C605B7">
        <w:rPr>
          <w:sz w:val="20"/>
        </w:rPr>
        <w:t>[18]</w:t>
      </w:r>
      <w:r w:rsidR="003F3533" w:rsidRPr="00C605B7">
        <w:rPr>
          <w:sz w:val="20"/>
        </w:rPr>
        <w:fldChar w:fldCharType="begin"/>
      </w:r>
      <w:r w:rsidR="003F3533" w:rsidRPr="00C605B7">
        <w:rPr>
          <w:sz w:val="20"/>
        </w:rPr>
        <w:instrText xml:space="preserve"> TA \l "[18]" \s "[18]" \c 8 </w:instrText>
      </w:r>
      <w:r w:rsidR="003F3533" w:rsidRPr="00C605B7">
        <w:rPr>
          <w:sz w:val="20"/>
        </w:rPr>
        <w:fldChar w:fldCharType="end"/>
      </w:r>
      <w:r w:rsidR="003F3533" w:rsidRPr="00C605B7">
        <w:rPr>
          <w:sz w:val="20"/>
        </w:rPr>
        <w:t xml:space="preserve"> </w:t>
      </w:r>
      <w:r w:rsidR="000748AF" w:rsidRPr="00C605B7">
        <w:rPr>
          <w:sz w:val="20"/>
        </w:rPr>
        <w:t>[19]</w:t>
      </w:r>
      <w:r w:rsidR="003F3533" w:rsidRPr="00C605B7">
        <w:rPr>
          <w:sz w:val="20"/>
        </w:rPr>
        <w:fldChar w:fldCharType="begin"/>
      </w:r>
      <w:r w:rsidR="003F3533" w:rsidRPr="00C605B7">
        <w:rPr>
          <w:sz w:val="20"/>
        </w:rPr>
        <w:instrText xml:space="preserve"> TA \l "[19]" \s "[19]" \c 8 </w:instrText>
      </w:r>
      <w:r w:rsidR="003F3533" w:rsidRPr="00C605B7">
        <w:rPr>
          <w:sz w:val="20"/>
        </w:rPr>
        <w:fldChar w:fldCharType="end"/>
      </w:r>
      <w:r w:rsidR="003F3533" w:rsidRPr="00C605B7">
        <w:rPr>
          <w:sz w:val="20"/>
        </w:rPr>
        <w:t xml:space="preserve"> </w:t>
      </w:r>
      <w:r w:rsidR="000748AF" w:rsidRPr="00C605B7">
        <w:rPr>
          <w:sz w:val="20"/>
        </w:rPr>
        <w:t>[20]</w:t>
      </w:r>
      <w:r w:rsidR="003F3533" w:rsidRPr="00C605B7">
        <w:rPr>
          <w:sz w:val="20"/>
        </w:rPr>
        <w:fldChar w:fldCharType="begin"/>
      </w:r>
      <w:r w:rsidR="003F3533" w:rsidRPr="00C605B7">
        <w:rPr>
          <w:sz w:val="20"/>
        </w:rPr>
        <w:instrText xml:space="preserve"> TA \l "[20]" \s "[20]" \c 8 </w:instrText>
      </w:r>
      <w:r w:rsidR="003F3533" w:rsidRPr="00C605B7">
        <w:rPr>
          <w:sz w:val="20"/>
        </w:rPr>
        <w:fldChar w:fldCharType="end"/>
      </w:r>
      <w:r w:rsidR="003F3533" w:rsidRPr="00C605B7">
        <w:rPr>
          <w:sz w:val="20"/>
        </w:rPr>
        <w:t xml:space="preserve"> </w:t>
      </w:r>
      <w:r w:rsidR="000748AF" w:rsidRPr="00C605B7">
        <w:rPr>
          <w:sz w:val="20"/>
        </w:rPr>
        <w:t>[21]</w:t>
      </w:r>
      <w:r w:rsidR="003F3533" w:rsidRPr="00C605B7">
        <w:rPr>
          <w:sz w:val="20"/>
        </w:rPr>
        <w:fldChar w:fldCharType="begin"/>
      </w:r>
      <w:r w:rsidR="003F3533" w:rsidRPr="00C605B7">
        <w:rPr>
          <w:sz w:val="20"/>
        </w:rPr>
        <w:instrText xml:space="preserve"> TA \l "[21]" \s "[21]" \c 8 </w:instrText>
      </w:r>
      <w:r w:rsidR="003F3533" w:rsidRPr="00C605B7">
        <w:rPr>
          <w:sz w:val="20"/>
        </w:rPr>
        <w:fldChar w:fldCharType="end"/>
      </w:r>
      <w:r w:rsidR="003F3533" w:rsidRPr="00C605B7">
        <w:rPr>
          <w:sz w:val="20"/>
        </w:rPr>
        <w:t xml:space="preserve"> </w:t>
      </w:r>
      <w:r w:rsidR="000748AF" w:rsidRPr="00C605B7">
        <w:rPr>
          <w:sz w:val="20"/>
        </w:rPr>
        <w:t>[22]</w:t>
      </w:r>
      <w:r w:rsidR="003F3533" w:rsidRPr="00C605B7">
        <w:rPr>
          <w:sz w:val="20"/>
        </w:rPr>
        <w:fldChar w:fldCharType="begin"/>
      </w:r>
      <w:r w:rsidR="003F3533" w:rsidRPr="00C605B7">
        <w:rPr>
          <w:sz w:val="20"/>
        </w:rPr>
        <w:instrText xml:space="preserve"> TA \l "[22]" \s "[22]" \c 8 </w:instrText>
      </w:r>
      <w:r w:rsidR="003F3533" w:rsidRPr="00C605B7">
        <w:rPr>
          <w:sz w:val="20"/>
        </w:rPr>
        <w:fldChar w:fldCharType="end"/>
      </w:r>
    </w:p>
    <w:p w:rsidR="00434E3D" w:rsidRDefault="00434E3D" w:rsidP="00AC749B">
      <w:pPr>
        <w:pStyle w:val="Heading3"/>
        <w:spacing w:line="360" w:lineRule="auto"/>
      </w:pPr>
      <w:bookmarkStart w:id="39" w:name="_Toc516082431"/>
      <w:r>
        <w:t>RF Select</w:t>
      </w:r>
      <w:r w:rsidR="00367906">
        <w:t>i</w:t>
      </w:r>
      <w:r>
        <w:t>on</w:t>
      </w:r>
      <w:bookmarkEnd w:id="39"/>
    </w:p>
    <w:p w:rsidR="00546350" w:rsidRPr="00C605B7" w:rsidRDefault="00546350" w:rsidP="00AC749B">
      <w:pPr>
        <w:spacing w:line="360" w:lineRule="auto"/>
        <w:rPr>
          <w:sz w:val="20"/>
        </w:rPr>
      </w:pPr>
      <w:r w:rsidRPr="00C605B7">
        <w:rPr>
          <w:sz w:val="20"/>
        </w:rPr>
        <w:t xml:space="preserve">Bluetooth LE (Low Energy) will be the choice of the wireless communication method. This is chosen out of the available </w:t>
      </w:r>
      <w:r w:rsidR="00EC246C" w:rsidRPr="00C605B7">
        <w:rPr>
          <w:sz w:val="20"/>
        </w:rPr>
        <w:t>other communication types based on;</w:t>
      </w:r>
    </w:p>
    <w:p w:rsidR="00EC246C" w:rsidRPr="00C605B7" w:rsidRDefault="00EC246C" w:rsidP="00AC749B">
      <w:pPr>
        <w:pStyle w:val="ListParagraph"/>
        <w:numPr>
          <w:ilvl w:val="0"/>
          <w:numId w:val="13"/>
        </w:numPr>
        <w:spacing w:line="360" w:lineRule="auto"/>
        <w:rPr>
          <w:sz w:val="20"/>
        </w:rPr>
      </w:pPr>
      <w:r w:rsidRPr="00C605B7">
        <w:rPr>
          <w:sz w:val="20"/>
        </w:rPr>
        <w:t>Cost</w:t>
      </w:r>
    </w:p>
    <w:p w:rsidR="00EC246C" w:rsidRPr="00C605B7" w:rsidRDefault="00EC246C" w:rsidP="00AC749B">
      <w:pPr>
        <w:pStyle w:val="ListParagraph"/>
        <w:numPr>
          <w:ilvl w:val="0"/>
          <w:numId w:val="13"/>
        </w:numPr>
        <w:spacing w:line="360" w:lineRule="auto"/>
        <w:rPr>
          <w:sz w:val="20"/>
        </w:rPr>
      </w:pPr>
      <w:r w:rsidRPr="00C605B7">
        <w:rPr>
          <w:sz w:val="20"/>
        </w:rPr>
        <w:t>Ease of application</w:t>
      </w:r>
    </w:p>
    <w:p w:rsidR="00EC246C" w:rsidRPr="00C605B7" w:rsidRDefault="00EC246C" w:rsidP="00AC749B">
      <w:pPr>
        <w:pStyle w:val="ListParagraph"/>
        <w:numPr>
          <w:ilvl w:val="0"/>
          <w:numId w:val="13"/>
        </w:numPr>
        <w:spacing w:line="360" w:lineRule="auto"/>
        <w:rPr>
          <w:sz w:val="20"/>
        </w:rPr>
      </w:pPr>
      <w:r w:rsidRPr="00C605B7">
        <w:rPr>
          <w:sz w:val="20"/>
        </w:rPr>
        <w:t>Size</w:t>
      </w:r>
    </w:p>
    <w:p w:rsidR="00EC246C" w:rsidRPr="00C605B7" w:rsidRDefault="00EC246C" w:rsidP="00AC749B">
      <w:pPr>
        <w:pStyle w:val="ListParagraph"/>
        <w:numPr>
          <w:ilvl w:val="0"/>
          <w:numId w:val="13"/>
        </w:numPr>
        <w:spacing w:line="360" w:lineRule="auto"/>
        <w:rPr>
          <w:sz w:val="20"/>
        </w:rPr>
      </w:pPr>
      <w:r w:rsidRPr="00C605B7">
        <w:rPr>
          <w:sz w:val="20"/>
        </w:rPr>
        <w:t xml:space="preserve">Availability from </w:t>
      </w:r>
      <w:r w:rsidR="00AA1F20" w:rsidRPr="00C605B7">
        <w:rPr>
          <w:sz w:val="20"/>
        </w:rPr>
        <w:t>distributors</w:t>
      </w:r>
    </w:p>
    <w:p w:rsidR="00EC246C" w:rsidRPr="00C605B7" w:rsidRDefault="00EC246C" w:rsidP="00AC749B">
      <w:pPr>
        <w:pStyle w:val="ListParagraph"/>
        <w:numPr>
          <w:ilvl w:val="0"/>
          <w:numId w:val="13"/>
        </w:numPr>
        <w:spacing w:line="360" w:lineRule="auto"/>
        <w:rPr>
          <w:sz w:val="20"/>
        </w:rPr>
      </w:pPr>
      <w:r w:rsidRPr="00C605B7">
        <w:rPr>
          <w:sz w:val="20"/>
        </w:rPr>
        <w:t xml:space="preserve">RF Licensing </w:t>
      </w:r>
    </w:p>
    <w:p w:rsidR="00EC246C" w:rsidRDefault="00EC246C" w:rsidP="00AC749B">
      <w:pPr>
        <w:pStyle w:val="Heading3"/>
        <w:spacing w:line="360" w:lineRule="auto"/>
      </w:pPr>
      <w:bookmarkStart w:id="40" w:name="_Toc516082432"/>
      <w:r>
        <w:t>Cost</w:t>
      </w:r>
      <w:bookmarkEnd w:id="40"/>
    </w:p>
    <w:p w:rsidR="00F63107" w:rsidRDefault="00EC246C" w:rsidP="00F63107">
      <w:pPr>
        <w:spacing w:line="360" w:lineRule="auto"/>
        <w:rPr>
          <w:sz w:val="20"/>
        </w:rPr>
      </w:pPr>
      <w:r w:rsidRPr="00C605B7">
        <w:rPr>
          <w:sz w:val="20"/>
        </w:rPr>
        <w:t xml:space="preserve">The cost of Bluetooth LE is considerably cheap and affordable. As Bluetooth LE beacons, such as the </w:t>
      </w:r>
      <w:proofErr w:type="spellStart"/>
      <w:r w:rsidRPr="00C605B7">
        <w:rPr>
          <w:sz w:val="20"/>
        </w:rPr>
        <w:t>iTAG</w:t>
      </w:r>
      <w:proofErr w:type="spellEnd"/>
      <w:r w:rsidRPr="00C605B7">
        <w:rPr>
          <w:sz w:val="20"/>
        </w:rPr>
        <w:t xml:space="preserve"> can be purchased from popular online auction websites as low as 99p (eBay ID: 232620158962 Colour: Green 29/05/18). The Bluetooth transceiver is cheaper than other wireless types, such as the </w:t>
      </w:r>
      <w:r w:rsidR="000E3196" w:rsidRPr="00C605B7">
        <w:rPr>
          <w:sz w:val="20"/>
        </w:rPr>
        <w:t>Parallax</w:t>
      </w:r>
      <w:r w:rsidRPr="00C605B7">
        <w:rPr>
          <w:sz w:val="20"/>
        </w:rPr>
        <w:t xml:space="preserve"> RFID reader 28140 (RS Stock No: 666-6625) at a price of £44.98 incl</w:t>
      </w:r>
      <w:r w:rsidR="000E3196" w:rsidRPr="00C605B7">
        <w:rPr>
          <w:sz w:val="20"/>
        </w:rPr>
        <w:t>uding</w:t>
      </w:r>
      <w:r w:rsidRPr="00C605B7">
        <w:rPr>
          <w:sz w:val="20"/>
        </w:rPr>
        <w:t xml:space="preserve"> VAT (29/05/18)</w:t>
      </w:r>
    </w:p>
    <w:p w:rsidR="00D851FF" w:rsidRDefault="00D851FF" w:rsidP="00AC749B">
      <w:pPr>
        <w:pStyle w:val="Heading3"/>
        <w:spacing w:line="360" w:lineRule="auto"/>
        <w:rPr>
          <w:rFonts w:asciiTheme="minorHAnsi" w:eastAsiaTheme="minorHAnsi" w:hAnsiTheme="minorHAnsi" w:cstheme="minorBidi"/>
          <w:b w:val="0"/>
          <w:bCs w:val="0"/>
          <w:color w:val="auto"/>
          <w:sz w:val="20"/>
        </w:rPr>
      </w:pPr>
      <w:bookmarkStart w:id="41" w:name="_Toc516082433"/>
    </w:p>
    <w:p w:rsidR="00D851FF" w:rsidRPr="00D851FF" w:rsidRDefault="00D851FF" w:rsidP="00D851FF"/>
    <w:p w:rsidR="00AA1F20" w:rsidRDefault="00AA1F20" w:rsidP="00AC749B">
      <w:pPr>
        <w:pStyle w:val="Heading3"/>
        <w:spacing w:line="360" w:lineRule="auto"/>
      </w:pPr>
      <w:r>
        <w:lastRenderedPageBreak/>
        <w:t>Ease of application</w:t>
      </w:r>
      <w:bookmarkEnd w:id="41"/>
    </w:p>
    <w:p w:rsidR="00445502" w:rsidRPr="00C605B7" w:rsidRDefault="00445502" w:rsidP="00AC749B">
      <w:pPr>
        <w:spacing w:line="360" w:lineRule="auto"/>
        <w:rPr>
          <w:sz w:val="20"/>
        </w:rPr>
      </w:pPr>
      <w:r w:rsidRPr="00C605B7">
        <w:rPr>
          <w:sz w:val="20"/>
        </w:rPr>
        <w:t>The majority of Bluetooth LE adapter type modules are available on the market with a simplistic and universal communication means; RS-232. This is favoured over other wireless modules, such as Wi-Fi that use Ethernet to connect to a PC or controller device, such as a Microcontrolle</w:t>
      </w:r>
      <w:r w:rsidR="00D236AB" w:rsidRPr="00C605B7">
        <w:rPr>
          <w:sz w:val="20"/>
        </w:rPr>
        <w:t>r.</w:t>
      </w:r>
      <w:r w:rsidR="00252FAF" w:rsidRPr="00C605B7">
        <w:rPr>
          <w:sz w:val="20"/>
        </w:rPr>
        <w:t xml:space="preserve"> Ethernet poses the further complication of access points and internet protocols in order to establish a connection from the Wi-Fi device to the computer controller or smartphone device.</w:t>
      </w:r>
    </w:p>
    <w:p w:rsidR="00AA1F20" w:rsidRDefault="00AA1F20" w:rsidP="00AC749B">
      <w:pPr>
        <w:pStyle w:val="Heading3"/>
        <w:spacing w:line="360" w:lineRule="auto"/>
      </w:pPr>
      <w:bookmarkStart w:id="42" w:name="_Toc516082434"/>
      <w:r>
        <w:t>Size</w:t>
      </w:r>
      <w:bookmarkEnd w:id="42"/>
    </w:p>
    <w:p w:rsidR="00252FAF" w:rsidRPr="00C605B7" w:rsidRDefault="00252FAF" w:rsidP="00AC749B">
      <w:pPr>
        <w:spacing w:line="360" w:lineRule="auto"/>
        <w:rPr>
          <w:sz w:val="20"/>
        </w:rPr>
      </w:pPr>
      <w:r w:rsidRPr="00C605B7">
        <w:rPr>
          <w:sz w:val="20"/>
        </w:rPr>
        <w:t>The size of the Bluetooth LE beacon is limited to a pendant sized object, as the smaller breeds of pets must be able to wear the device with ease and not too bulky. The transceiver itself is to be a single unit that is compact in order to be portable, as the purpose of the UI (User Interface) device is to be placed on small footprint areas, such as window sills. This increases the chances of picking up the signal from the pet beacon outside. Other wireless devices, such as NFC will require 2 directional high power antennas, separate from the UI device.</w:t>
      </w:r>
    </w:p>
    <w:p w:rsidR="00AA1F20" w:rsidRDefault="00AA1F20" w:rsidP="00AC749B">
      <w:pPr>
        <w:pStyle w:val="Heading3"/>
        <w:spacing w:line="360" w:lineRule="auto"/>
      </w:pPr>
      <w:bookmarkStart w:id="43" w:name="_Toc516082435"/>
      <w:r>
        <w:t>Availability from distributors</w:t>
      </w:r>
      <w:bookmarkEnd w:id="43"/>
    </w:p>
    <w:p w:rsidR="00252FAF" w:rsidRPr="00C605B7" w:rsidRDefault="00106319" w:rsidP="00AC749B">
      <w:pPr>
        <w:spacing w:line="360" w:lineRule="auto"/>
        <w:rPr>
          <w:sz w:val="20"/>
        </w:rPr>
      </w:pPr>
      <w:r w:rsidRPr="00C605B7">
        <w:rPr>
          <w:sz w:val="20"/>
        </w:rPr>
        <w:t xml:space="preserve">A quite important decision on the Bluetooth LE module selection is ultimately dependant on the availability from UK distributors. It is </w:t>
      </w:r>
      <w:r w:rsidR="003A4C80" w:rsidRPr="00C605B7">
        <w:rPr>
          <w:sz w:val="20"/>
        </w:rPr>
        <w:t>desirable</w:t>
      </w:r>
      <w:r w:rsidRPr="00C605B7">
        <w:rPr>
          <w:sz w:val="20"/>
        </w:rPr>
        <w:t xml:space="preserve"> to sel</w:t>
      </w:r>
      <w:r w:rsidR="003A4C80" w:rsidRPr="00C605B7">
        <w:rPr>
          <w:sz w:val="20"/>
        </w:rPr>
        <w:t xml:space="preserve">ect a product within the UK, from a distributor that sells a large quantity of for these reasons; </w:t>
      </w:r>
    </w:p>
    <w:p w:rsidR="003A4C80" w:rsidRPr="00C605B7" w:rsidRDefault="003A4C80" w:rsidP="00AC749B">
      <w:pPr>
        <w:pStyle w:val="ListParagraph"/>
        <w:numPr>
          <w:ilvl w:val="0"/>
          <w:numId w:val="13"/>
        </w:numPr>
        <w:spacing w:line="360" w:lineRule="auto"/>
        <w:rPr>
          <w:sz w:val="20"/>
        </w:rPr>
      </w:pPr>
      <w:r w:rsidRPr="00C605B7">
        <w:rPr>
          <w:sz w:val="20"/>
        </w:rPr>
        <w:t>Products outside the UK incurs import charges</w:t>
      </w:r>
    </w:p>
    <w:p w:rsidR="003A4C80" w:rsidRPr="00C605B7" w:rsidRDefault="003A4C80" w:rsidP="00AC749B">
      <w:pPr>
        <w:pStyle w:val="ListParagraph"/>
        <w:numPr>
          <w:ilvl w:val="0"/>
          <w:numId w:val="13"/>
        </w:numPr>
        <w:spacing w:line="360" w:lineRule="auto"/>
        <w:rPr>
          <w:sz w:val="20"/>
        </w:rPr>
      </w:pPr>
      <w:r w:rsidRPr="00C605B7">
        <w:rPr>
          <w:sz w:val="20"/>
        </w:rPr>
        <w:t>Frequency allocation limitations may differ with products outside the E.U.</w:t>
      </w:r>
    </w:p>
    <w:p w:rsidR="003A4C80" w:rsidRPr="00C605B7" w:rsidRDefault="003A4C80" w:rsidP="00AC749B">
      <w:pPr>
        <w:pStyle w:val="ListParagraph"/>
        <w:numPr>
          <w:ilvl w:val="0"/>
          <w:numId w:val="13"/>
        </w:numPr>
        <w:spacing w:line="360" w:lineRule="auto"/>
        <w:rPr>
          <w:sz w:val="20"/>
        </w:rPr>
      </w:pPr>
      <w:r w:rsidRPr="00C605B7">
        <w:rPr>
          <w:sz w:val="20"/>
        </w:rPr>
        <w:t>Small production devices may still have ‘teething issues’ i.e. still in their beta stage of release</w:t>
      </w:r>
    </w:p>
    <w:p w:rsidR="00AA1F20" w:rsidRDefault="00AA1F20" w:rsidP="00AC749B">
      <w:pPr>
        <w:pStyle w:val="Heading3"/>
        <w:spacing w:line="360" w:lineRule="auto"/>
      </w:pPr>
      <w:bookmarkStart w:id="44" w:name="_Toc516082436"/>
      <w:r>
        <w:t>RF Licensing</w:t>
      </w:r>
      <w:bookmarkEnd w:id="44"/>
    </w:p>
    <w:p w:rsidR="00AA1F20" w:rsidRPr="00C605B7" w:rsidRDefault="00AA1F20" w:rsidP="00AC749B">
      <w:pPr>
        <w:spacing w:line="360" w:lineRule="auto"/>
        <w:rPr>
          <w:sz w:val="20"/>
        </w:rPr>
      </w:pPr>
      <w:r w:rsidRPr="00C605B7">
        <w:rPr>
          <w:sz w:val="20"/>
        </w:rPr>
        <w:t xml:space="preserve">As Bluetooth LE operates within the ISM (Industrial Scientific &amp; Medical) band, RF licensing is exempt. However, in a document published by David Clark MEng, provides the limitations of the transmitting power. In the table below, </w:t>
      </w:r>
      <w:r w:rsidR="00BE42DF" w:rsidRPr="00C605B7">
        <w:rPr>
          <w:sz w:val="20"/>
        </w:rPr>
        <w:t>Figure 12</w:t>
      </w:r>
      <w:r w:rsidR="000439BC" w:rsidRPr="00C605B7">
        <w:rPr>
          <w:sz w:val="20"/>
        </w:rPr>
        <w:t xml:space="preserve"> [</w:t>
      </w:r>
      <w:r w:rsidR="003F3533" w:rsidRPr="00C605B7">
        <w:rPr>
          <w:sz w:val="20"/>
        </w:rPr>
        <w:t>23]</w:t>
      </w:r>
      <w:r w:rsidR="003F3533" w:rsidRPr="00C605B7">
        <w:rPr>
          <w:sz w:val="20"/>
        </w:rPr>
        <w:fldChar w:fldCharType="begin"/>
      </w:r>
      <w:r w:rsidR="003F3533" w:rsidRPr="00C605B7">
        <w:rPr>
          <w:sz w:val="20"/>
        </w:rPr>
        <w:instrText xml:space="preserve"> TA \l "[23]" \s "[23]" \c 8 </w:instrText>
      </w:r>
      <w:r w:rsidR="003F3533" w:rsidRPr="00C605B7">
        <w:rPr>
          <w:sz w:val="20"/>
        </w:rPr>
        <w:fldChar w:fldCharType="end"/>
      </w:r>
      <w:r w:rsidRPr="00C605B7">
        <w:rPr>
          <w:sz w:val="20"/>
        </w:rPr>
        <w:t xml:space="preserve"> shows that the maximum permissible transmit power is to be under 100mW for Europe.</w:t>
      </w:r>
    </w:p>
    <w:p w:rsidR="00AA1F20" w:rsidRPr="00AA1F20" w:rsidRDefault="00AA1F20" w:rsidP="00AC749B">
      <w:pPr>
        <w:spacing w:line="360" w:lineRule="auto"/>
      </w:pPr>
      <w:r>
        <w:rPr>
          <w:noProof/>
          <w:lang w:eastAsia="en-GB"/>
        </w:rPr>
        <w:drawing>
          <wp:anchor distT="0" distB="0" distL="114300" distR="114300" simplePos="0" relativeHeight="251842560" behindDoc="1" locked="0" layoutInCell="1" allowOverlap="1" wp14:anchorId="69672D73" wp14:editId="364787CB">
            <wp:simplePos x="0" y="0"/>
            <wp:positionH relativeFrom="column">
              <wp:posOffset>419100</wp:posOffset>
            </wp:positionH>
            <wp:positionV relativeFrom="paragraph">
              <wp:posOffset>274320</wp:posOffset>
            </wp:positionV>
            <wp:extent cx="4676775" cy="1104900"/>
            <wp:effectExtent l="0" t="0" r="9525" b="0"/>
            <wp:wrapTight wrapText="bothSides">
              <wp:wrapPolygon edited="0">
                <wp:start x="0" y="0"/>
                <wp:lineTo x="0" y="21228"/>
                <wp:lineTo x="21556" y="21228"/>
                <wp:lineTo x="21556" y="0"/>
                <wp:lineTo x="0" y="0"/>
              </wp:wrapPolygon>
            </wp:wrapTight>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676775" cy="1104900"/>
                    </a:xfrm>
                    <a:prstGeom prst="rect">
                      <a:avLst/>
                    </a:prstGeom>
                  </pic:spPr>
                </pic:pic>
              </a:graphicData>
            </a:graphic>
            <wp14:sizeRelH relativeFrom="page">
              <wp14:pctWidth>0</wp14:pctWidth>
            </wp14:sizeRelH>
            <wp14:sizeRelV relativeFrom="page">
              <wp14:pctHeight>0</wp14:pctHeight>
            </wp14:sizeRelV>
          </wp:anchor>
        </w:drawing>
      </w:r>
    </w:p>
    <w:p w:rsidR="007E64D5" w:rsidRPr="007E64D5" w:rsidRDefault="007E64D5" w:rsidP="00AC749B">
      <w:pPr>
        <w:spacing w:line="360" w:lineRule="auto"/>
      </w:pPr>
    </w:p>
    <w:p w:rsidR="00AA1F20" w:rsidRDefault="00AA1F20" w:rsidP="00AC749B">
      <w:pPr>
        <w:pStyle w:val="Heading2"/>
        <w:spacing w:line="360" w:lineRule="auto"/>
        <w:rPr>
          <w:highlight w:val="yellow"/>
          <w:u w:val="single"/>
        </w:rPr>
      </w:pPr>
    </w:p>
    <w:p w:rsidR="00FB3CDC" w:rsidRPr="00FB3CDC" w:rsidRDefault="00F63107" w:rsidP="00AC749B">
      <w:pPr>
        <w:spacing w:line="360" w:lineRule="auto"/>
        <w:rPr>
          <w:highlight w:val="yellow"/>
        </w:rPr>
      </w:pPr>
      <w:r w:rsidRPr="000F73A8">
        <w:rPr>
          <w:noProof/>
          <w:u w:val="single"/>
          <w:lang w:eastAsia="en-GB"/>
        </w:rPr>
        <mc:AlternateContent>
          <mc:Choice Requires="wps">
            <w:drawing>
              <wp:anchor distT="0" distB="0" distL="114300" distR="114300" simplePos="0" relativeHeight="252115968" behindDoc="0" locked="0" layoutInCell="1" allowOverlap="1" wp14:anchorId="5E314631" wp14:editId="235EBA64">
                <wp:simplePos x="0" y="0"/>
                <wp:positionH relativeFrom="column">
                  <wp:posOffset>4852670</wp:posOffset>
                </wp:positionH>
                <wp:positionV relativeFrom="paragraph">
                  <wp:posOffset>285115</wp:posOffset>
                </wp:positionV>
                <wp:extent cx="457200" cy="323850"/>
                <wp:effectExtent l="0" t="0" r="0" b="0"/>
                <wp:wrapNone/>
                <wp:docPr id="4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23850"/>
                        </a:xfrm>
                        <a:prstGeom prst="rect">
                          <a:avLst/>
                        </a:prstGeom>
                        <a:noFill/>
                        <a:ln w="9525">
                          <a:noFill/>
                          <a:miter lim="800000"/>
                          <a:headEnd/>
                          <a:tailEnd/>
                        </a:ln>
                      </wps:spPr>
                      <wps:txbx>
                        <w:txbxContent>
                          <w:p w:rsidR="005D357B" w:rsidRDefault="005D357B">
                            <w:r w:rsidRPr="003F3533">
                              <w:t>[23]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382.1pt;margin-top:22.45pt;width:36pt;height:25.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" filled="f" stroked="f">
                <v:textbox>
                  <w:txbxContent>
                    <w:p w:rsidR="005D357B" w:rsidRDefault="005D357B">
                      <w:r w:rsidRPr="003F3533">
                        <w:t>[23]</w:t>
                      </w:r>
                    </w:p>
                  </w:txbxContent>
                </v:textbox>
              </v:shape>
            </w:pict>
          </mc:Fallback>
        </mc:AlternateContent>
      </w:r>
      <w:r>
        <w:rPr>
          <w:noProof/>
          <w:lang w:eastAsia="en-GB"/>
        </w:rPr>
        <mc:AlternateContent>
          <mc:Choice Requires="wps">
            <w:drawing>
              <wp:anchor distT="0" distB="0" distL="114300" distR="114300" simplePos="0" relativeHeight="251902976" behindDoc="0" locked="0" layoutInCell="1" allowOverlap="1" wp14:anchorId="7EFF2FC1" wp14:editId="1ED7F727">
                <wp:simplePos x="0" y="0"/>
                <wp:positionH relativeFrom="column">
                  <wp:posOffset>4448175</wp:posOffset>
                </wp:positionH>
                <wp:positionV relativeFrom="paragraph">
                  <wp:posOffset>408305</wp:posOffset>
                </wp:positionV>
                <wp:extent cx="552450" cy="200025"/>
                <wp:effectExtent l="0" t="0" r="0" b="9525"/>
                <wp:wrapTight wrapText="bothSides">
                  <wp:wrapPolygon edited="0">
                    <wp:start x="0" y="0"/>
                    <wp:lineTo x="0" y="20571"/>
                    <wp:lineTo x="20855" y="20571"/>
                    <wp:lineTo x="20855" y="0"/>
                    <wp:lineTo x="0" y="0"/>
                  </wp:wrapPolygon>
                </wp:wrapTight>
                <wp:docPr id="436" name="Text Box 436"/>
                <wp:cNvGraphicFramePr/>
                <a:graphic xmlns:a="http://schemas.openxmlformats.org/drawingml/2006/main">
                  <a:graphicData uri="http://schemas.microsoft.com/office/word/2010/wordprocessingShape">
                    <wps:wsp>
                      <wps:cNvSpPr txBox="1"/>
                      <wps:spPr>
                        <a:xfrm>
                          <a:off x="0" y="0"/>
                          <a:ext cx="552450" cy="200025"/>
                        </a:xfrm>
                        <a:prstGeom prst="rect">
                          <a:avLst/>
                        </a:prstGeom>
                        <a:solidFill>
                          <a:prstClr val="white"/>
                        </a:solidFill>
                        <a:ln>
                          <a:noFill/>
                        </a:ln>
                        <a:effectLst/>
                      </wps:spPr>
                      <wps:txbx>
                        <w:txbxContent>
                          <w:p w:rsidR="005D357B" w:rsidRPr="00054A3E" w:rsidRDefault="005D357B" w:rsidP="00BE42DF">
                            <w:pPr>
                              <w:pStyle w:val="Caption"/>
                              <w:rPr>
                                <w:noProof/>
                              </w:rPr>
                            </w:pPr>
                            <w:bookmarkStart w:id="45" w:name="_Toc515816608"/>
                            <w:r>
                              <w:t xml:space="preserve">Figure </w:t>
                            </w:r>
                            <w:fldSimple w:instr=" SEQ Figure \* ARABIC ">
                              <w:r w:rsidR="00450F22">
                                <w:rPr>
                                  <w:noProof/>
                                </w:rPr>
                                <w:t>12</w:t>
                              </w:r>
                              <w:bookmarkEnd w:id="4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6" o:spid="_x0000_s1039" type="#_x0000_t202" style="position:absolute;margin-left:350.25pt;margin-top:32.15pt;width:43.5pt;height:15.7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" stroked="f">
                <v:textbox inset="0,0,0,0">
                  <w:txbxContent>
                    <w:p w:rsidR="005D357B" w:rsidRPr="00054A3E" w:rsidRDefault="005D357B" w:rsidP="00BE42DF">
                      <w:pPr>
                        <w:pStyle w:val="Caption"/>
                        <w:rPr>
                          <w:noProof/>
                        </w:rPr>
                      </w:pPr>
                      <w:bookmarkStart w:id="46" w:name="_Toc515816608"/>
                      <w:r>
                        <w:t xml:space="preserve">Figure </w:t>
                      </w:r>
                      <w:fldSimple w:instr=" SEQ Figure \* ARABIC ">
                        <w:r w:rsidR="00450F22">
                          <w:rPr>
                            <w:noProof/>
                          </w:rPr>
                          <w:t>12</w:t>
                        </w:r>
                        <w:bookmarkEnd w:id="46"/>
                      </w:fldSimple>
                    </w:p>
                  </w:txbxContent>
                </v:textbox>
                <w10:wrap type="tight"/>
              </v:shape>
            </w:pict>
          </mc:Fallback>
        </mc:AlternateContent>
      </w:r>
    </w:p>
    <w:p w:rsidR="00AB4B01" w:rsidRPr="003D0AB8" w:rsidRDefault="00AB4B01" w:rsidP="00AC749B">
      <w:pPr>
        <w:pStyle w:val="Heading3"/>
        <w:spacing w:line="360" w:lineRule="auto"/>
        <w:rPr>
          <w:u w:val="single"/>
        </w:rPr>
      </w:pPr>
    </w:p>
    <w:p w:rsidR="00434E3D" w:rsidRPr="00434E3D" w:rsidRDefault="00434E3D" w:rsidP="00AC749B">
      <w:pPr>
        <w:spacing w:line="360" w:lineRule="auto"/>
      </w:pPr>
    </w:p>
    <w:p w:rsidR="000B087F" w:rsidRDefault="000B087F" w:rsidP="00AC749B">
      <w:pPr>
        <w:pStyle w:val="Heading1"/>
        <w:spacing w:line="360" w:lineRule="auto"/>
      </w:pPr>
      <w:bookmarkStart w:id="47" w:name="_Toc516082437"/>
      <w:r>
        <w:lastRenderedPageBreak/>
        <w:t>Section 3</w:t>
      </w:r>
      <w:bookmarkEnd w:id="47"/>
    </w:p>
    <w:p w:rsidR="000B087F" w:rsidRDefault="000B087F" w:rsidP="00AC749B">
      <w:pPr>
        <w:pStyle w:val="Heading2"/>
        <w:spacing w:line="360" w:lineRule="auto"/>
        <w:rPr>
          <w:u w:val="single"/>
        </w:rPr>
      </w:pPr>
      <w:bookmarkStart w:id="48" w:name="_Toc516082438"/>
      <w:r w:rsidRPr="003D0AB8">
        <w:rPr>
          <w:u w:val="single"/>
        </w:rPr>
        <w:t>Project Planning</w:t>
      </w:r>
      <w:bookmarkEnd w:id="48"/>
    </w:p>
    <w:p w:rsidR="00346EED" w:rsidRDefault="00346EED" w:rsidP="00AC749B">
      <w:pPr>
        <w:pStyle w:val="Heading3"/>
        <w:spacing w:line="360" w:lineRule="auto"/>
      </w:pPr>
      <w:bookmarkStart w:id="49" w:name="_Toc516082439"/>
      <w:r>
        <w:t>Log Book</w:t>
      </w:r>
      <w:bookmarkEnd w:id="49"/>
    </w:p>
    <w:p w:rsidR="00346EED" w:rsidRPr="00C605B7" w:rsidRDefault="00346EED" w:rsidP="00AC749B">
      <w:pPr>
        <w:spacing w:line="360" w:lineRule="auto"/>
        <w:rPr>
          <w:sz w:val="20"/>
        </w:rPr>
      </w:pPr>
      <w:r w:rsidRPr="00C605B7">
        <w:rPr>
          <w:sz w:val="20"/>
        </w:rPr>
        <w:t xml:space="preserve">A log book will be kept &amp; filled out as a daily entry in a diary format. This is done to keep important notes &amp; information on the development stages. Thoughts and recommendations from </w:t>
      </w:r>
      <w:proofErr w:type="gramStart"/>
      <w:r w:rsidRPr="00C605B7">
        <w:rPr>
          <w:sz w:val="20"/>
        </w:rPr>
        <w:t>myself</w:t>
      </w:r>
      <w:proofErr w:type="gramEnd"/>
      <w:r w:rsidRPr="00C605B7">
        <w:rPr>
          <w:sz w:val="20"/>
        </w:rPr>
        <w:t xml:space="preserve"> and the project supervisor is also logged in order </w:t>
      </w:r>
      <w:r w:rsidR="008E3544" w:rsidRPr="00C605B7">
        <w:rPr>
          <w:sz w:val="20"/>
        </w:rPr>
        <w:t>to keep a history as to why certain</w:t>
      </w:r>
      <w:r w:rsidRPr="00C605B7">
        <w:rPr>
          <w:sz w:val="20"/>
        </w:rPr>
        <w:t xml:space="preserve"> decisions are made.</w:t>
      </w:r>
    </w:p>
    <w:p w:rsidR="008E3544" w:rsidRPr="00C605B7" w:rsidRDefault="00346EED" w:rsidP="00AC749B">
      <w:pPr>
        <w:spacing w:line="360" w:lineRule="auto"/>
        <w:rPr>
          <w:sz w:val="20"/>
        </w:rPr>
      </w:pPr>
      <w:r w:rsidRPr="00C605B7">
        <w:rPr>
          <w:sz w:val="20"/>
        </w:rPr>
        <w:t xml:space="preserve">Scribblings and sketches are also </w:t>
      </w:r>
      <w:r w:rsidR="008E3544" w:rsidRPr="00C605B7">
        <w:rPr>
          <w:sz w:val="20"/>
        </w:rPr>
        <w:t>recorded into the log book in an unformal format. It is purely an aid and memoir for recalling important ideas, findings or settings for this main write up.</w:t>
      </w:r>
    </w:p>
    <w:p w:rsidR="00346EED" w:rsidRPr="00C605B7" w:rsidRDefault="008E3544" w:rsidP="00AC749B">
      <w:pPr>
        <w:spacing w:line="360" w:lineRule="auto"/>
        <w:rPr>
          <w:sz w:val="20"/>
        </w:rPr>
      </w:pPr>
      <w:r w:rsidRPr="00C605B7">
        <w:rPr>
          <w:sz w:val="20"/>
        </w:rPr>
        <w:t xml:space="preserve">It is filled out on a daily basis, covering every activity, process or research findings. </w:t>
      </w:r>
    </w:p>
    <w:p w:rsidR="00DA62A7" w:rsidRDefault="00DA62A7" w:rsidP="00AC749B">
      <w:pPr>
        <w:pStyle w:val="Heading3"/>
        <w:spacing w:line="360" w:lineRule="auto"/>
      </w:pPr>
    </w:p>
    <w:p w:rsidR="00DA62A7" w:rsidRDefault="00D35B17" w:rsidP="00AC749B">
      <w:pPr>
        <w:pStyle w:val="Heading3"/>
        <w:spacing w:line="360" w:lineRule="auto"/>
      </w:pPr>
      <w:bookmarkStart w:id="50" w:name="_Toc516082440"/>
      <w:r>
        <w:rPr>
          <w:noProof/>
          <w:u w:val="single"/>
          <w:lang w:eastAsia="en-GB"/>
        </w:rPr>
        <w:drawing>
          <wp:anchor distT="0" distB="0" distL="114300" distR="114300" simplePos="0" relativeHeight="251849728" behindDoc="1" locked="0" layoutInCell="1" allowOverlap="1" wp14:anchorId="549B9FBB" wp14:editId="714BB9C6">
            <wp:simplePos x="0" y="0"/>
            <wp:positionH relativeFrom="column">
              <wp:posOffset>2588895</wp:posOffset>
            </wp:positionH>
            <wp:positionV relativeFrom="paragraph">
              <wp:posOffset>290830</wp:posOffset>
            </wp:positionV>
            <wp:extent cx="3294380" cy="2381250"/>
            <wp:effectExtent l="0" t="0" r="1270" b="0"/>
            <wp:wrapTight wrapText="bothSides">
              <wp:wrapPolygon edited="0">
                <wp:start x="0" y="0"/>
                <wp:lineTo x="0" y="21427"/>
                <wp:lineTo x="21483" y="21427"/>
                <wp:lineTo x="21483" y="0"/>
                <wp:lineTo x="0" y="0"/>
              </wp:wrapPolygon>
            </wp:wrapTight>
            <wp:docPr id="394" name="Picture 394" descr="C:\Users\Chris\Desktop\Year 3 BEng\Final Major Project - Project Swordfish\Photos &amp; Images\IMG_20180531_101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IMG_20180531_101105.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618" t="3957" r="2122" b="3237"/>
                    <a:stretch/>
                  </pic:blipFill>
                  <pic:spPr bwMode="auto">
                    <a:xfrm>
                      <a:off x="0" y="0"/>
                      <a:ext cx="3294380" cy="2381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u w:val="single"/>
          <w:lang w:eastAsia="en-GB"/>
        </w:rPr>
        <w:drawing>
          <wp:anchor distT="0" distB="0" distL="114300" distR="114300" simplePos="0" relativeHeight="251848704" behindDoc="1" locked="0" layoutInCell="1" allowOverlap="1" wp14:anchorId="0122CFE7" wp14:editId="2F8E84D8">
            <wp:simplePos x="0" y="0"/>
            <wp:positionH relativeFrom="column">
              <wp:posOffset>-48260</wp:posOffset>
            </wp:positionH>
            <wp:positionV relativeFrom="paragraph">
              <wp:posOffset>290830</wp:posOffset>
            </wp:positionV>
            <wp:extent cx="2284095" cy="3114675"/>
            <wp:effectExtent l="0" t="0" r="1905" b="9525"/>
            <wp:wrapTight wrapText="bothSides">
              <wp:wrapPolygon edited="0">
                <wp:start x="0" y="0"/>
                <wp:lineTo x="0" y="21534"/>
                <wp:lineTo x="21438" y="21534"/>
                <wp:lineTo x="21438" y="0"/>
                <wp:lineTo x="0" y="0"/>
              </wp:wrapPolygon>
            </wp:wrapTight>
            <wp:docPr id="393" name="Picture 393" descr="C:\Users\Chris\Desktop\Year 3 BEng\Final Major Project - Project Swordfish\Photos &amp; Images\IMG_20180124_220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IMG_20180124_220752.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5903" t="8080" r="9028" b="4870"/>
                    <a:stretch/>
                  </pic:blipFill>
                  <pic:spPr bwMode="auto">
                    <a:xfrm>
                      <a:off x="0" y="0"/>
                      <a:ext cx="2284095" cy="311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50"/>
    </w:p>
    <w:p w:rsidR="00DA62A7" w:rsidRDefault="00DA62A7" w:rsidP="00AC749B">
      <w:pPr>
        <w:pStyle w:val="Heading3"/>
        <w:spacing w:line="360" w:lineRule="auto"/>
      </w:pPr>
    </w:p>
    <w:p w:rsidR="00DA62A7" w:rsidRDefault="00DA62A7" w:rsidP="00AC749B">
      <w:pPr>
        <w:pStyle w:val="Heading3"/>
        <w:spacing w:line="360" w:lineRule="auto"/>
      </w:pPr>
    </w:p>
    <w:p w:rsidR="00DA62A7" w:rsidRDefault="00DA62A7" w:rsidP="00AC749B">
      <w:pPr>
        <w:pStyle w:val="Heading3"/>
        <w:spacing w:line="360" w:lineRule="auto"/>
      </w:pPr>
    </w:p>
    <w:p w:rsidR="00DA62A7" w:rsidRDefault="00DA62A7" w:rsidP="00AC749B">
      <w:pPr>
        <w:pStyle w:val="Heading3"/>
        <w:spacing w:line="360" w:lineRule="auto"/>
      </w:pPr>
    </w:p>
    <w:p w:rsidR="00DA62A7" w:rsidRDefault="00DA62A7" w:rsidP="00AC749B">
      <w:pPr>
        <w:pStyle w:val="Heading3"/>
        <w:spacing w:line="360" w:lineRule="auto"/>
      </w:pPr>
    </w:p>
    <w:p w:rsidR="00DA62A7" w:rsidRDefault="00D851FF" w:rsidP="00AC749B">
      <w:pPr>
        <w:pStyle w:val="Heading3"/>
        <w:spacing w:line="360" w:lineRule="auto"/>
      </w:pPr>
      <w:bookmarkStart w:id="51" w:name="_Toc516082442"/>
      <w:r>
        <w:rPr>
          <w:noProof/>
          <w:lang w:eastAsia="en-GB"/>
        </w:rPr>
        <mc:AlternateContent>
          <mc:Choice Requires="wps">
            <w:drawing>
              <wp:anchor distT="0" distB="0" distL="114300" distR="114300" simplePos="0" relativeHeight="251905024" behindDoc="1" locked="0" layoutInCell="1" allowOverlap="1" wp14:anchorId="71312433" wp14:editId="05469EBC">
                <wp:simplePos x="0" y="0"/>
                <wp:positionH relativeFrom="column">
                  <wp:posOffset>2742565</wp:posOffset>
                </wp:positionH>
                <wp:positionV relativeFrom="paragraph">
                  <wp:posOffset>222885</wp:posOffset>
                </wp:positionV>
                <wp:extent cx="600075" cy="635"/>
                <wp:effectExtent l="0" t="0" r="9525" b="0"/>
                <wp:wrapNone/>
                <wp:docPr id="437" name="Text Box 437"/>
                <wp:cNvGraphicFramePr/>
                <a:graphic xmlns:a="http://schemas.openxmlformats.org/drawingml/2006/main">
                  <a:graphicData uri="http://schemas.microsoft.com/office/word/2010/wordprocessingShape">
                    <wps:wsp>
                      <wps:cNvSpPr txBox="1"/>
                      <wps:spPr>
                        <a:xfrm>
                          <a:off x="0" y="0"/>
                          <a:ext cx="600075" cy="635"/>
                        </a:xfrm>
                        <a:prstGeom prst="rect">
                          <a:avLst/>
                        </a:prstGeom>
                        <a:solidFill>
                          <a:prstClr val="white"/>
                        </a:solidFill>
                        <a:ln>
                          <a:noFill/>
                        </a:ln>
                        <a:effectLst/>
                      </wps:spPr>
                      <wps:txbx>
                        <w:txbxContent>
                          <w:p w:rsidR="005D357B" w:rsidRPr="00EA403E" w:rsidRDefault="005D357B" w:rsidP="00434E3D">
                            <w:pPr>
                              <w:pStyle w:val="Caption"/>
                              <w:rPr>
                                <w:noProof/>
                                <w:u w:val="single"/>
                              </w:rPr>
                            </w:pPr>
                            <w:bookmarkStart w:id="52" w:name="_Toc515816609"/>
                            <w:r>
                              <w:t xml:space="preserve">Figure </w:t>
                            </w:r>
                            <w:fldSimple w:instr=" SEQ Figure \* ARABIC ">
                              <w:r w:rsidR="00450F22">
                                <w:rPr>
                                  <w:noProof/>
                                </w:rPr>
                                <w:t>13</w:t>
                              </w:r>
                              <w:bookmarkEnd w:id="5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437" o:spid="_x0000_s1040" type="#_x0000_t202" style="position:absolute;margin-left:215.95pt;margin-top:17.55pt;width:47.25pt;height:.05pt;z-index:-251411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" stroked="f">
                <v:textbox style="mso-fit-shape-to-text:t" inset="0,0,0,0">
                  <w:txbxContent>
                    <w:p w:rsidR="005D357B" w:rsidRPr="00EA403E" w:rsidRDefault="005D357B" w:rsidP="00434E3D">
                      <w:pPr>
                        <w:pStyle w:val="Caption"/>
                        <w:rPr>
                          <w:noProof/>
                          <w:u w:val="single"/>
                        </w:rPr>
                      </w:pPr>
                      <w:bookmarkStart w:id="53" w:name="_Toc515816609"/>
                      <w:r>
                        <w:t xml:space="preserve">Figure </w:t>
                      </w:r>
                      <w:fldSimple w:instr=" SEQ Figure \* ARABIC ">
                        <w:r w:rsidR="00450F22">
                          <w:rPr>
                            <w:noProof/>
                          </w:rPr>
                          <w:t>13</w:t>
                        </w:r>
                        <w:bookmarkEnd w:id="53"/>
                      </w:fldSimple>
                    </w:p>
                  </w:txbxContent>
                </v:textbox>
              </v:shape>
            </w:pict>
          </mc:Fallback>
        </mc:AlternateContent>
      </w:r>
      <w:bookmarkEnd w:id="51"/>
    </w:p>
    <w:p w:rsidR="00DA62A7" w:rsidRDefault="00DA62A7" w:rsidP="00AC749B">
      <w:pPr>
        <w:pStyle w:val="Heading3"/>
        <w:spacing w:line="360" w:lineRule="auto"/>
      </w:pPr>
    </w:p>
    <w:p w:rsidR="00DA62A7" w:rsidRDefault="00D851FF" w:rsidP="00AC749B">
      <w:pPr>
        <w:pStyle w:val="Heading3"/>
        <w:spacing w:line="360" w:lineRule="auto"/>
      </w:pPr>
      <w:bookmarkStart w:id="54" w:name="_Toc516082441"/>
      <w:r>
        <w:rPr>
          <w:noProof/>
          <w:lang w:eastAsia="en-GB"/>
        </w:rPr>
        <mc:AlternateContent>
          <mc:Choice Requires="wps">
            <w:drawing>
              <wp:anchor distT="0" distB="0" distL="114300" distR="114300" simplePos="0" relativeHeight="251907072" behindDoc="1" locked="0" layoutInCell="1" allowOverlap="1" wp14:anchorId="1F64F180" wp14:editId="7E91897F">
                <wp:simplePos x="0" y="0"/>
                <wp:positionH relativeFrom="column">
                  <wp:posOffset>-52801</wp:posOffset>
                </wp:positionH>
                <wp:positionV relativeFrom="paragraph">
                  <wp:posOffset>199390</wp:posOffset>
                </wp:positionV>
                <wp:extent cx="561975" cy="209550"/>
                <wp:effectExtent l="0" t="0" r="9525" b="0"/>
                <wp:wrapNone/>
                <wp:docPr id="438" name="Text Box 438"/>
                <wp:cNvGraphicFramePr/>
                <a:graphic xmlns:a="http://schemas.openxmlformats.org/drawingml/2006/main">
                  <a:graphicData uri="http://schemas.microsoft.com/office/word/2010/wordprocessingShape">
                    <wps:wsp>
                      <wps:cNvSpPr txBox="1"/>
                      <wps:spPr>
                        <a:xfrm>
                          <a:off x="0" y="0"/>
                          <a:ext cx="561975" cy="209550"/>
                        </a:xfrm>
                        <a:prstGeom prst="rect">
                          <a:avLst/>
                        </a:prstGeom>
                        <a:solidFill>
                          <a:prstClr val="white"/>
                        </a:solidFill>
                        <a:ln>
                          <a:noFill/>
                        </a:ln>
                        <a:effectLst/>
                      </wps:spPr>
                      <wps:txbx>
                        <w:txbxContent>
                          <w:p w:rsidR="005D357B" w:rsidRPr="005A151C" w:rsidRDefault="005D357B" w:rsidP="00434E3D">
                            <w:pPr>
                              <w:pStyle w:val="Caption"/>
                              <w:rPr>
                                <w:noProof/>
                                <w:u w:val="single"/>
                              </w:rPr>
                            </w:pPr>
                            <w:bookmarkStart w:id="55" w:name="_Toc515816610"/>
                            <w:r>
                              <w:t xml:space="preserve">Figure </w:t>
                            </w:r>
                            <w:fldSimple w:instr=" SEQ Figure \* ARABIC ">
                              <w:r w:rsidR="00450F22">
                                <w:rPr>
                                  <w:noProof/>
                                </w:rPr>
                                <w:t>14</w:t>
                              </w:r>
                              <w:bookmarkEnd w:id="5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8" o:spid="_x0000_s1041" type="#_x0000_t202" style="position:absolute;margin-left:-4.15pt;margin-top:15.7pt;width:44.25pt;height:16.5pt;z-index:-25140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" stroked="f">
                <v:textbox inset="0,0,0,0">
                  <w:txbxContent>
                    <w:p w:rsidR="005D357B" w:rsidRPr="005A151C" w:rsidRDefault="005D357B" w:rsidP="00434E3D">
                      <w:pPr>
                        <w:pStyle w:val="Caption"/>
                        <w:rPr>
                          <w:noProof/>
                          <w:u w:val="single"/>
                        </w:rPr>
                      </w:pPr>
                      <w:bookmarkStart w:id="56" w:name="_Toc515816610"/>
                      <w:r>
                        <w:t xml:space="preserve">Figure </w:t>
                      </w:r>
                      <w:fldSimple w:instr=" SEQ Figure \* ARABIC ">
                        <w:r w:rsidR="00450F22">
                          <w:rPr>
                            <w:noProof/>
                          </w:rPr>
                          <w:t>14</w:t>
                        </w:r>
                        <w:bookmarkEnd w:id="56"/>
                      </w:fldSimple>
                    </w:p>
                  </w:txbxContent>
                </v:textbox>
              </v:shape>
            </w:pict>
          </mc:Fallback>
        </mc:AlternateContent>
      </w:r>
      <w:bookmarkEnd w:id="54"/>
    </w:p>
    <w:p w:rsidR="00434E3D" w:rsidRDefault="00434E3D" w:rsidP="00AC749B">
      <w:pPr>
        <w:spacing w:line="360" w:lineRule="auto"/>
      </w:pPr>
    </w:p>
    <w:p w:rsidR="00434E3D" w:rsidRDefault="00434E3D" w:rsidP="00AC749B">
      <w:pPr>
        <w:spacing w:line="360" w:lineRule="auto"/>
      </w:pPr>
    </w:p>
    <w:p w:rsidR="00DA62A7" w:rsidRPr="00C605B7" w:rsidRDefault="00434E3D" w:rsidP="00AC749B">
      <w:pPr>
        <w:spacing w:line="360" w:lineRule="auto"/>
        <w:rPr>
          <w:sz w:val="20"/>
        </w:rPr>
      </w:pPr>
      <w:r w:rsidRPr="00C605B7">
        <w:rPr>
          <w:sz w:val="20"/>
        </w:rPr>
        <w:t>Figures 13 &amp; 14,</w:t>
      </w:r>
      <w:r w:rsidR="00415E32" w:rsidRPr="00C605B7">
        <w:rPr>
          <w:sz w:val="20"/>
        </w:rPr>
        <w:t xml:space="preserve"> above left &amp; right, photos of the log book &amp; notes from the findings of the near &amp; far field regions of the RN4020 BLE module.</w:t>
      </w:r>
    </w:p>
    <w:p w:rsidR="00434E3D" w:rsidRPr="00C605B7" w:rsidRDefault="00434E3D" w:rsidP="00AC749B">
      <w:pPr>
        <w:spacing w:line="360" w:lineRule="auto"/>
        <w:rPr>
          <w:sz w:val="20"/>
        </w:rPr>
      </w:pPr>
      <w:r w:rsidRPr="00C605B7">
        <w:rPr>
          <w:sz w:val="20"/>
        </w:rPr>
        <w:t xml:space="preserve">The log book has proven useful during the research on this paper, as critical settings for the </w:t>
      </w:r>
      <w:r w:rsidRPr="00CA77A9">
        <w:rPr>
          <w:sz w:val="20"/>
        </w:rPr>
        <w:t>Bluetooth RN4020 has been referred to many of times, especially when settings have been lost.</w:t>
      </w:r>
    </w:p>
    <w:p w:rsidR="00773185" w:rsidRPr="00434E3D" w:rsidRDefault="00773185" w:rsidP="00AC749B">
      <w:pPr>
        <w:pStyle w:val="Heading2"/>
        <w:spacing w:line="360" w:lineRule="auto"/>
        <w:rPr>
          <w:u w:val="single"/>
        </w:rPr>
      </w:pPr>
      <w:bookmarkStart w:id="57" w:name="_Toc516082443"/>
      <w:r w:rsidRPr="00434E3D">
        <w:rPr>
          <w:u w:val="single"/>
        </w:rPr>
        <w:lastRenderedPageBreak/>
        <w:t>Milestones</w:t>
      </w:r>
      <w:bookmarkEnd w:id="57"/>
    </w:p>
    <w:p w:rsidR="000B087F" w:rsidRDefault="000B087F" w:rsidP="00AC749B">
      <w:pPr>
        <w:pStyle w:val="Heading3"/>
        <w:spacing w:line="360" w:lineRule="auto"/>
      </w:pPr>
      <w:bookmarkStart w:id="58" w:name="_Toc516082444"/>
      <w:r w:rsidRPr="003D0AB8">
        <w:t>Gantt chart</w:t>
      </w:r>
      <w:bookmarkEnd w:id="58"/>
    </w:p>
    <w:p w:rsidR="004333C3" w:rsidRPr="00C605B7" w:rsidRDefault="00A462C1" w:rsidP="00AC749B">
      <w:pPr>
        <w:spacing w:line="360" w:lineRule="auto"/>
        <w:rPr>
          <w:sz w:val="20"/>
        </w:rPr>
      </w:pPr>
      <w:r w:rsidRPr="00C605B7">
        <w:rPr>
          <w:sz w:val="20"/>
        </w:rPr>
        <w:t>A Gantt chart is</w:t>
      </w:r>
      <w:r w:rsidR="004333C3" w:rsidRPr="00C605B7">
        <w:rPr>
          <w:sz w:val="20"/>
        </w:rPr>
        <w:t xml:space="preserve"> constructed in accordance</w:t>
      </w:r>
      <w:r w:rsidR="0066527C" w:rsidRPr="00C605B7">
        <w:rPr>
          <w:sz w:val="20"/>
        </w:rPr>
        <w:t xml:space="preserve"> to a develop</w:t>
      </w:r>
      <w:r w:rsidRPr="00C605B7">
        <w:rPr>
          <w:sz w:val="20"/>
        </w:rPr>
        <w:t>ment type</w:t>
      </w:r>
      <w:r w:rsidR="0066527C" w:rsidRPr="00C605B7">
        <w:rPr>
          <w:sz w:val="20"/>
        </w:rPr>
        <w:t xml:space="preserve"> project</w:t>
      </w:r>
      <w:r w:rsidR="004333C3" w:rsidRPr="00C605B7">
        <w:rPr>
          <w:sz w:val="20"/>
        </w:rPr>
        <w:t>. A minimum of two is required, a prediction timescale at the early stages and an amended</w:t>
      </w:r>
      <w:r w:rsidR="009A57BC" w:rsidRPr="00C605B7">
        <w:rPr>
          <w:sz w:val="20"/>
        </w:rPr>
        <w:t xml:space="preserve"> one towards the completion of the project. This will compare the two timescales and show what delays or early completion occurred. In this project, several amended Gantt charts</w:t>
      </w:r>
      <w:r w:rsidR="00F33A4A" w:rsidRPr="00C605B7">
        <w:rPr>
          <w:sz w:val="20"/>
        </w:rPr>
        <w:t xml:space="preserve"> will be shown, as; V1.0, V4.0 &amp; V6.0 </w:t>
      </w:r>
      <w:r w:rsidR="009A57BC" w:rsidRPr="00C605B7">
        <w:rPr>
          <w:sz w:val="20"/>
        </w:rPr>
        <w:t>format to show the phase changes of the timescale.</w:t>
      </w:r>
    </w:p>
    <w:p w:rsidR="00A462C1" w:rsidRPr="00C605B7" w:rsidRDefault="00A462C1" w:rsidP="00AC749B">
      <w:pPr>
        <w:spacing w:line="360" w:lineRule="auto"/>
        <w:rPr>
          <w:sz w:val="20"/>
        </w:rPr>
      </w:pPr>
      <w:r w:rsidRPr="00C605B7">
        <w:rPr>
          <w:sz w:val="20"/>
        </w:rPr>
        <w:t>Fig</w:t>
      </w:r>
      <w:r w:rsidR="00257F17" w:rsidRPr="00C605B7">
        <w:rPr>
          <w:sz w:val="20"/>
        </w:rPr>
        <w:t>ures 15 &amp; 16,</w:t>
      </w:r>
      <w:r w:rsidRPr="00C605B7">
        <w:rPr>
          <w:sz w:val="20"/>
        </w:rPr>
        <w:t xml:space="preserve"> below is the predicted Gantt chart planner.</w:t>
      </w:r>
    </w:p>
    <w:p w:rsidR="00F33A4A" w:rsidRPr="00C605B7" w:rsidRDefault="00DC2EE8" w:rsidP="00AC749B">
      <w:pPr>
        <w:spacing w:line="360" w:lineRule="auto"/>
        <w:rPr>
          <w:sz w:val="20"/>
        </w:rPr>
      </w:pPr>
      <w:r w:rsidRPr="00C605B7">
        <w:rPr>
          <w:noProof/>
          <w:sz w:val="20"/>
          <w:u w:val="single"/>
          <w:lang w:eastAsia="en-GB"/>
        </w:rPr>
        <w:drawing>
          <wp:anchor distT="0" distB="0" distL="114300" distR="114300" simplePos="0" relativeHeight="251855872" behindDoc="1" locked="0" layoutInCell="1" allowOverlap="1" wp14:anchorId="5C62D499" wp14:editId="5682CA39">
            <wp:simplePos x="0" y="0"/>
            <wp:positionH relativeFrom="column">
              <wp:posOffset>-5080</wp:posOffset>
            </wp:positionH>
            <wp:positionV relativeFrom="paragraph">
              <wp:posOffset>107315</wp:posOffset>
            </wp:positionV>
            <wp:extent cx="4869180" cy="2619375"/>
            <wp:effectExtent l="0" t="0" r="7620" b="9525"/>
            <wp:wrapTight wrapText="bothSides">
              <wp:wrapPolygon edited="0">
                <wp:start x="0" y="0"/>
                <wp:lineTo x="0" y="21521"/>
                <wp:lineTo x="21549" y="21521"/>
                <wp:lineTo x="21549" y="0"/>
                <wp:lineTo x="0" y="0"/>
              </wp:wrapPolygon>
            </wp:wrapTight>
            <wp:docPr id="404" name="Picture 404" descr="C:\Users\Chris\Desktop\Year 3 BEng\Final Major Project - Project Swordfish\Photos &amp; Images\Gantt Chart Table Start V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hris\Desktop\Year 3 BEng\Final Major Project - Project Swordfish\Photos &amp; Images\Gantt Chart Table Start V1.0.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69180" cy="26193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77A9" w:rsidRPr="00C605B7">
        <w:rPr>
          <w:noProof/>
          <w:sz w:val="20"/>
          <w:lang w:eastAsia="en-GB"/>
        </w:rPr>
        <mc:AlternateContent>
          <mc:Choice Requires="wps">
            <w:drawing>
              <wp:anchor distT="0" distB="0" distL="114300" distR="114300" simplePos="0" relativeHeight="251909120" behindDoc="1" locked="0" layoutInCell="1" allowOverlap="1" wp14:anchorId="4DD85522" wp14:editId="7F46DD87">
                <wp:simplePos x="0" y="0"/>
                <wp:positionH relativeFrom="column">
                  <wp:posOffset>-2287905</wp:posOffset>
                </wp:positionH>
                <wp:positionV relativeFrom="paragraph">
                  <wp:posOffset>-215768</wp:posOffset>
                </wp:positionV>
                <wp:extent cx="561975" cy="190500"/>
                <wp:effectExtent l="0" t="0" r="9525" b="0"/>
                <wp:wrapNone/>
                <wp:docPr id="439" name="Text Box 439"/>
                <wp:cNvGraphicFramePr/>
                <a:graphic xmlns:a="http://schemas.openxmlformats.org/drawingml/2006/main">
                  <a:graphicData uri="http://schemas.microsoft.com/office/word/2010/wordprocessingShape">
                    <wps:wsp>
                      <wps:cNvSpPr txBox="1"/>
                      <wps:spPr>
                        <a:xfrm>
                          <a:off x="0" y="0"/>
                          <a:ext cx="561975" cy="190500"/>
                        </a:xfrm>
                        <a:prstGeom prst="rect">
                          <a:avLst/>
                        </a:prstGeom>
                        <a:solidFill>
                          <a:prstClr val="white"/>
                        </a:solidFill>
                        <a:ln>
                          <a:noFill/>
                        </a:ln>
                        <a:effectLst/>
                      </wps:spPr>
                      <wps:txbx>
                        <w:txbxContent>
                          <w:p w:rsidR="005D357B" w:rsidRPr="0058216C" w:rsidRDefault="005D357B" w:rsidP="00257F17">
                            <w:pPr>
                              <w:pStyle w:val="Caption"/>
                              <w:rPr>
                                <w:noProof/>
                                <w:u w:val="singl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9" o:spid="_x0000_s1042" type="#_x0000_t202" style="position:absolute;margin-left:-180.15pt;margin-top:-17pt;width:44.25pt;height:15pt;z-index:-2514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" stroked="f">
                <v:textbox inset="0,0,0,0">
                  <w:txbxContent>
                    <w:p w:rsidR="005D357B" w:rsidRPr="0058216C" w:rsidRDefault="005D357B" w:rsidP="00257F17">
                      <w:pPr>
                        <w:pStyle w:val="Caption"/>
                        <w:rPr>
                          <w:noProof/>
                          <w:u w:val="single"/>
                        </w:rPr>
                      </w:pPr>
                    </w:p>
                  </w:txbxContent>
                </v:textbox>
              </v:shape>
            </w:pict>
          </mc:Fallback>
        </mc:AlternateContent>
      </w:r>
    </w:p>
    <w:p w:rsidR="00F33A4A" w:rsidRPr="00F33A4A" w:rsidRDefault="00CA77A9" w:rsidP="00AC749B">
      <w:pPr>
        <w:spacing w:line="360" w:lineRule="auto"/>
      </w:pPr>
      <w:r>
        <w:rPr>
          <w:noProof/>
          <w:lang w:eastAsia="en-GB"/>
        </w:rPr>
        <mc:AlternateContent>
          <mc:Choice Requires="wps">
            <w:drawing>
              <wp:anchor distT="0" distB="0" distL="114300" distR="114300" simplePos="0" relativeHeight="251915264" behindDoc="1" locked="0" layoutInCell="1" allowOverlap="1" wp14:anchorId="5CAD7EA0" wp14:editId="06DFA043">
                <wp:simplePos x="0" y="0"/>
                <wp:positionH relativeFrom="column">
                  <wp:posOffset>5444490</wp:posOffset>
                </wp:positionH>
                <wp:positionV relativeFrom="paragraph">
                  <wp:posOffset>2535555</wp:posOffset>
                </wp:positionV>
                <wp:extent cx="514350" cy="171450"/>
                <wp:effectExtent l="0" t="0" r="0" b="0"/>
                <wp:wrapNone/>
                <wp:docPr id="442" name="Text Box 442"/>
                <wp:cNvGraphicFramePr/>
                <a:graphic xmlns:a="http://schemas.openxmlformats.org/drawingml/2006/main">
                  <a:graphicData uri="http://schemas.microsoft.com/office/word/2010/wordprocessingShape">
                    <wps:wsp>
                      <wps:cNvSpPr txBox="1"/>
                      <wps:spPr>
                        <a:xfrm>
                          <a:off x="0" y="0"/>
                          <a:ext cx="514350" cy="171450"/>
                        </a:xfrm>
                        <a:prstGeom prst="rect">
                          <a:avLst/>
                        </a:prstGeom>
                        <a:solidFill>
                          <a:prstClr val="white"/>
                        </a:solidFill>
                        <a:ln>
                          <a:noFill/>
                        </a:ln>
                        <a:effectLst/>
                      </wps:spPr>
                      <wps:txbx>
                        <w:txbxContent>
                          <w:p w:rsidR="005D357B" w:rsidRPr="001C07C4" w:rsidRDefault="005D357B" w:rsidP="00257F17">
                            <w:pPr>
                              <w:pStyle w:val="Caption"/>
                              <w:rPr>
                                <w:noProof/>
                              </w:rPr>
                            </w:pPr>
                            <w:bookmarkStart w:id="59" w:name="_Toc515816614"/>
                            <w:r>
                              <w:t xml:space="preserve">Figure </w:t>
                            </w:r>
                            <w:fldSimple w:instr=" SEQ Figure \* ARABIC ">
                              <w:r w:rsidR="00450F22">
                                <w:rPr>
                                  <w:noProof/>
                                </w:rPr>
                                <w:t>15</w:t>
                              </w:r>
                              <w:bookmarkEnd w:id="5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2" o:spid="_x0000_s1043" type="#_x0000_t202" style="position:absolute;margin-left:428.7pt;margin-top:199.65pt;width:40.5pt;height:13.5pt;z-index:-25140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" stroked="f">
                <v:textbox inset="0,0,0,0">
                  <w:txbxContent>
                    <w:p w:rsidR="005D357B" w:rsidRPr="001C07C4" w:rsidRDefault="005D357B" w:rsidP="00257F17">
                      <w:pPr>
                        <w:pStyle w:val="Caption"/>
                        <w:rPr>
                          <w:noProof/>
                        </w:rPr>
                      </w:pPr>
                      <w:bookmarkStart w:id="60" w:name="_Toc515816614"/>
                      <w:r>
                        <w:t xml:space="preserve">Figure </w:t>
                      </w:r>
                      <w:fldSimple w:instr=" SEQ Figure \* ARABIC ">
                        <w:r w:rsidR="00450F22">
                          <w:rPr>
                            <w:noProof/>
                          </w:rPr>
                          <w:t>15</w:t>
                        </w:r>
                        <w:bookmarkEnd w:id="60"/>
                      </w:fldSimple>
                    </w:p>
                  </w:txbxContent>
                </v:textbox>
              </v:shape>
            </w:pict>
          </mc:Fallback>
        </mc:AlternateContent>
      </w:r>
    </w:p>
    <w:p w:rsidR="00F33A4A" w:rsidRPr="00F33A4A" w:rsidRDefault="00F33A4A" w:rsidP="00AC749B">
      <w:pPr>
        <w:spacing w:line="360" w:lineRule="auto"/>
      </w:pPr>
    </w:p>
    <w:p w:rsidR="00F33A4A" w:rsidRPr="00F33A4A" w:rsidRDefault="00F33A4A" w:rsidP="00AC749B">
      <w:pPr>
        <w:spacing w:line="360" w:lineRule="auto"/>
      </w:pPr>
    </w:p>
    <w:p w:rsidR="00F33A4A" w:rsidRPr="00F33A4A" w:rsidRDefault="00F33A4A" w:rsidP="00AC749B">
      <w:pPr>
        <w:spacing w:line="360" w:lineRule="auto"/>
      </w:pPr>
    </w:p>
    <w:p w:rsidR="00F33A4A" w:rsidRPr="00F33A4A" w:rsidRDefault="00F33A4A" w:rsidP="00AC749B">
      <w:pPr>
        <w:spacing w:line="360" w:lineRule="auto"/>
      </w:pPr>
    </w:p>
    <w:p w:rsidR="00F33A4A" w:rsidRPr="00F33A4A" w:rsidRDefault="00F33A4A" w:rsidP="00AC749B">
      <w:pPr>
        <w:spacing w:line="360" w:lineRule="auto"/>
      </w:pPr>
    </w:p>
    <w:p w:rsidR="00F33A4A" w:rsidRDefault="00366AB1" w:rsidP="00AC749B">
      <w:pPr>
        <w:spacing w:line="360" w:lineRule="auto"/>
      </w:pPr>
      <w:r w:rsidRPr="00C605B7">
        <w:rPr>
          <w:noProof/>
          <w:sz w:val="20"/>
          <w:lang w:eastAsia="en-GB"/>
        </w:rPr>
        <mc:AlternateContent>
          <mc:Choice Requires="wps">
            <w:drawing>
              <wp:anchor distT="0" distB="0" distL="114300" distR="114300" simplePos="0" relativeHeight="252151808" behindDoc="1" locked="0" layoutInCell="1" allowOverlap="1" wp14:anchorId="1B020E57" wp14:editId="38ECE2E4">
                <wp:simplePos x="0" y="0"/>
                <wp:positionH relativeFrom="column">
                  <wp:posOffset>-350520</wp:posOffset>
                </wp:positionH>
                <wp:positionV relativeFrom="paragraph">
                  <wp:posOffset>327660</wp:posOffset>
                </wp:positionV>
                <wp:extent cx="552450" cy="180975"/>
                <wp:effectExtent l="0" t="0" r="0" b="9525"/>
                <wp:wrapNone/>
                <wp:docPr id="640" name="Text Box 640"/>
                <wp:cNvGraphicFramePr/>
                <a:graphic xmlns:a="http://schemas.openxmlformats.org/drawingml/2006/main">
                  <a:graphicData uri="http://schemas.microsoft.com/office/word/2010/wordprocessingShape">
                    <wps:wsp>
                      <wps:cNvSpPr txBox="1"/>
                      <wps:spPr>
                        <a:xfrm>
                          <a:off x="0" y="0"/>
                          <a:ext cx="552450" cy="180975"/>
                        </a:xfrm>
                        <a:prstGeom prst="rect">
                          <a:avLst/>
                        </a:prstGeom>
                        <a:solidFill>
                          <a:prstClr val="white"/>
                        </a:solidFill>
                        <a:ln>
                          <a:noFill/>
                        </a:ln>
                        <a:effectLst/>
                      </wps:spPr>
                      <wps:txbx>
                        <w:txbxContent>
                          <w:p w:rsidR="005D357B" w:rsidRPr="00ED0355" w:rsidRDefault="005D357B" w:rsidP="00366AB1">
                            <w:pPr>
                              <w:pStyle w:val="Caption"/>
                              <w:rPr>
                                <w:noProof/>
                                <w:u w:val="single"/>
                              </w:rPr>
                            </w:pPr>
                            <w:r>
                              <w:t>Figure 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0" o:spid="_x0000_s1044" type="#_x0000_t202" style="position:absolute;margin-left:-27.6pt;margin-top:25.8pt;width:43.5pt;height:14.25pt;z-index:-25116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" stroked="f">
                <v:textbox inset="0,0,0,0">
                  <w:txbxContent>
                    <w:p w:rsidR="005D357B" w:rsidRPr="00ED0355" w:rsidRDefault="005D357B" w:rsidP="00366AB1">
                      <w:pPr>
                        <w:pStyle w:val="Caption"/>
                        <w:rPr>
                          <w:noProof/>
                          <w:u w:val="single"/>
                        </w:rPr>
                      </w:pPr>
                      <w:r>
                        <w:t>Figure 15</w:t>
                      </w:r>
                    </w:p>
                  </w:txbxContent>
                </v:textbox>
              </v:shape>
            </w:pict>
          </mc:Fallback>
        </mc:AlternateContent>
      </w:r>
    </w:p>
    <w:p w:rsidR="00DC2EE8" w:rsidRDefault="00366AB1" w:rsidP="00AC749B">
      <w:pPr>
        <w:spacing w:line="360" w:lineRule="auto"/>
      </w:pPr>
      <w:r w:rsidRPr="00C605B7">
        <w:rPr>
          <w:noProof/>
          <w:sz w:val="20"/>
          <w:u w:val="single"/>
          <w:lang w:eastAsia="en-GB"/>
        </w:rPr>
        <w:drawing>
          <wp:anchor distT="0" distB="0" distL="114300" distR="114300" simplePos="0" relativeHeight="252149760" behindDoc="1" locked="0" layoutInCell="1" allowOverlap="1" wp14:anchorId="0F457FCA" wp14:editId="7844175C">
            <wp:simplePos x="0" y="0"/>
            <wp:positionH relativeFrom="column">
              <wp:posOffset>60325</wp:posOffset>
            </wp:positionH>
            <wp:positionV relativeFrom="paragraph">
              <wp:posOffset>125095</wp:posOffset>
            </wp:positionV>
            <wp:extent cx="4800600" cy="3124200"/>
            <wp:effectExtent l="0" t="0" r="0" b="0"/>
            <wp:wrapTight wrapText="bothSides">
              <wp:wrapPolygon edited="0">
                <wp:start x="0" y="0"/>
                <wp:lineTo x="0" y="21468"/>
                <wp:lineTo x="21514" y="21468"/>
                <wp:lineTo x="21514" y="0"/>
                <wp:lineTo x="0" y="0"/>
              </wp:wrapPolygon>
            </wp:wrapTight>
            <wp:docPr id="427" name="Picture 427" descr="C:\Users\Chris\Desktop\Year 3 BEng\Final Major Project - Project Swordfish\Photos &amp; Images\Gantt Chart Start V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hris\Desktop\Year 3 BEng\Final Major Project - Project Swordfish\Photos &amp; Images\Gantt Chart Start V1.0.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800600" cy="3124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2EE8" w:rsidRDefault="00DC2EE8" w:rsidP="00AC749B">
      <w:pPr>
        <w:spacing w:line="360" w:lineRule="auto"/>
      </w:pPr>
    </w:p>
    <w:p w:rsidR="00DC2EE8" w:rsidRDefault="00DC2EE8" w:rsidP="00AC749B">
      <w:pPr>
        <w:spacing w:line="360" w:lineRule="auto"/>
      </w:pPr>
    </w:p>
    <w:p w:rsidR="00DC2EE8" w:rsidRDefault="00DC2EE8" w:rsidP="00AC749B">
      <w:pPr>
        <w:spacing w:line="360" w:lineRule="auto"/>
      </w:pPr>
    </w:p>
    <w:p w:rsidR="00DC2EE8" w:rsidRDefault="00DC2EE8" w:rsidP="00AC749B">
      <w:pPr>
        <w:spacing w:line="360" w:lineRule="auto"/>
      </w:pPr>
    </w:p>
    <w:p w:rsidR="00DC2EE8" w:rsidRDefault="00DC2EE8" w:rsidP="00AC749B">
      <w:pPr>
        <w:spacing w:line="360" w:lineRule="auto"/>
      </w:pPr>
    </w:p>
    <w:p w:rsidR="00DC2EE8" w:rsidRDefault="0027471C" w:rsidP="00AC749B">
      <w:pPr>
        <w:spacing w:line="360" w:lineRule="auto"/>
      </w:pPr>
      <w:r w:rsidRPr="00C605B7">
        <w:rPr>
          <w:noProof/>
          <w:sz w:val="20"/>
          <w:lang w:eastAsia="en-GB"/>
        </w:rPr>
        <mc:AlternateContent>
          <mc:Choice Requires="wps">
            <w:drawing>
              <wp:anchor distT="0" distB="0" distL="114300" distR="114300" simplePos="0" relativeHeight="252153856" behindDoc="1" locked="0" layoutInCell="1" allowOverlap="1" wp14:anchorId="492DE2DE" wp14:editId="006549A6">
                <wp:simplePos x="0" y="0"/>
                <wp:positionH relativeFrom="column">
                  <wp:posOffset>-353060</wp:posOffset>
                </wp:positionH>
                <wp:positionV relativeFrom="paragraph">
                  <wp:posOffset>1002665</wp:posOffset>
                </wp:positionV>
                <wp:extent cx="552450" cy="180975"/>
                <wp:effectExtent l="0" t="0" r="0" b="9525"/>
                <wp:wrapNone/>
                <wp:docPr id="641" name="Text Box 641"/>
                <wp:cNvGraphicFramePr/>
                <a:graphic xmlns:a="http://schemas.openxmlformats.org/drawingml/2006/main">
                  <a:graphicData uri="http://schemas.microsoft.com/office/word/2010/wordprocessingShape">
                    <wps:wsp>
                      <wps:cNvSpPr txBox="1"/>
                      <wps:spPr>
                        <a:xfrm>
                          <a:off x="0" y="0"/>
                          <a:ext cx="552450" cy="180975"/>
                        </a:xfrm>
                        <a:prstGeom prst="rect">
                          <a:avLst/>
                        </a:prstGeom>
                        <a:solidFill>
                          <a:prstClr val="white"/>
                        </a:solidFill>
                        <a:ln>
                          <a:noFill/>
                        </a:ln>
                        <a:effectLst/>
                      </wps:spPr>
                      <wps:txbx>
                        <w:txbxContent>
                          <w:p w:rsidR="005D357B" w:rsidRPr="00ED0355" w:rsidRDefault="005D357B" w:rsidP="00366AB1">
                            <w:pPr>
                              <w:pStyle w:val="Caption"/>
                              <w:rPr>
                                <w:noProof/>
                                <w:u w:val="single"/>
                              </w:rPr>
                            </w:pPr>
                            <w:r>
                              <w:t>Figure 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1" o:spid="_x0000_s1045" type="#_x0000_t202" style="position:absolute;margin-left:-27.8pt;margin-top:78.95pt;width:43.5pt;height:14.25pt;z-index:-25116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" stroked="f">
                <v:textbox inset="0,0,0,0">
                  <w:txbxContent>
                    <w:p w:rsidR="005D357B" w:rsidRPr="00ED0355" w:rsidRDefault="005D357B" w:rsidP="00366AB1">
                      <w:pPr>
                        <w:pStyle w:val="Caption"/>
                        <w:rPr>
                          <w:noProof/>
                          <w:u w:val="single"/>
                        </w:rPr>
                      </w:pPr>
                      <w:r>
                        <w:t>Figure 16</w:t>
                      </w:r>
                    </w:p>
                  </w:txbxContent>
                </v:textbox>
              </v:shape>
            </w:pict>
          </mc:Fallback>
        </mc:AlternateContent>
      </w:r>
      <w:r w:rsidR="00DC2EE8" w:rsidRPr="00C605B7">
        <w:rPr>
          <w:noProof/>
          <w:sz w:val="20"/>
          <w:lang w:eastAsia="en-GB"/>
        </w:rPr>
        <mc:AlternateContent>
          <mc:Choice Requires="wps">
            <w:drawing>
              <wp:anchor distT="0" distB="0" distL="114300" distR="114300" simplePos="0" relativeHeight="252138496" behindDoc="1" locked="0" layoutInCell="1" allowOverlap="1" wp14:anchorId="239FFE69" wp14:editId="4BEFCA3A">
                <wp:simplePos x="0" y="0"/>
                <wp:positionH relativeFrom="column">
                  <wp:posOffset>3072765</wp:posOffset>
                </wp:positionH>
                <wp:positionV relativeFrom="paragraph">
                  <wp:posOffset>245110</wp:posOffset>
                </wp:positionV>
                <wp:extent cx="504825" cy="190500"/>
                <wp:effectExtent l="0" t="0" r="9525" b="0"/>
                <wp:wrapNone/>
                <wp:docPr id="443" name="Text Box 443"/>
                <wp:cNvGraphicFramePr/>
                <a:graphic xmlns:a="http://schemas.openxmlformats.org/drawingml/2006/main">
                  <a:graphicData uri="http://schemas.microsoft.com/office/word/2010/wordprocessingShape">
                    <wps:wsp>
                      <wps:cNvSpPr txBox="1"/>
                      <wps:spPr>
                        <a:xfrm>
                          <a:off x="0" y="0"/>
                          <a:ext cx="504825" cy="190500"/>
                        </a:xfrm>
                        <a:prstGeom prst="rect">
                          <a:avLst/>
                        </a:prstGeom>
                        <a:solidFill>
                          <a:prstClr val="white"/>
                        </a:solidFill>
                        <a:ln>
                          <a:noFill/>
                        </a:ln>
                        <a:effectLst/>
                      </wps:spPr>
                      <wps:txbx>
                        <w:txbxContent>
                          <w:p w:rsidR="005D357B" w:rsidRPr="0098176F" w:rsidRDefault="005D357B" w:rsidP="00DC2EE8">
                            <w:pPr>
                              <w:pStyle w:val="Caption"/>
                              <w:rPr>
                                <w:noProof/>
                              </w:rPr>
                            </w:pPr>
                            <w:bookmarkStart w:id="61" w:name="_Toc515816616"/>
                            <w:r>
                              <w:t xml:space="preserve">Figure </w:t>
                            </w:r>
                            <w:fldSimple w:instr=" SEQ Figure \* ARABIC ">
                              <w:r w:rsidR="00450F22">
                                <w:rPr>
                                  <w:noProof/>
                                </w:rPr>
                                <w:t>16</w:t>
                              </w:r>
                              <w:bookmarkEnd w:id="6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3" o:spid="_x0000_s1046" type="#_x0000_t202" style="position:absolute;margin-left:241.95pt;margin-top:19.3pt;width:39.75pt;height:15pt;z-index:-25117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" stroked="f">
                <v:textbox inset="0,0,0,0">
                  <w:txbxContent>
                    <w:p w:rsidR="005D357B" w:rsidRPr="0098176F" w:rsidRDefault="005D357B" w:rsidP="00DC2EE8">
                      <w:pPr>
                        <w:pStyle w:val="Caption"/>
                        <w:rPr>
                          <w:noProof/>
                        </w:rPr>
                      </w:pPr>
                      <w:bookmarkStart w:id="62" w:name="_Toc515816616"/>
                      <w:r>
                        <w:t xml:space="preserve">Figure </w:t>
                      </w:r>
                      <w:fldSimple w:instr=" SEQ Figure \* ARABIC ">
                        <w:r w:rsidR="00450F22">
                          <w:rPr>
                            <w:noProof/>
                          </w:rPr>
                          <w:t>16</w:t>
                        </w:r>
                        <w:bookmarkEnd w:id="62"/>
                      </w:fldSimple>
                    </w:p>
                  </w:txbxContent>
                </v:textbox>
              </v:shape>
            </w:pict>
          </mc:Fallback>
        </mc:AlternateContent>
      </w:r>
    </w:p>
    <w:p w:rsidR="00DC2EE8" w:rsidRDefault="00366AB1" w:rsidP="00DC2EE8">
      <w:pPr>
        <w:spacing w:line="360" w:lineRule="auto"/>
        <w:rPr>
          <w:sz w:val="20"/>
        </w:rPr>
      </w:pPr>
      <w:r w:rsidRPr="00C605B7">
        <w:rPr>
          <w:noProof/>
          <w:sz w:val="20"/>
          <w:lang w:eastAsia="en-GB"/>
        </w:rPr>
        <w:lastRenderedPageBreak/>
        <mc:AlternateContent>
          <mc:Choice Requires="wps">
            <w:drawing>
              <wp:anchor distT="0" distB="0" distL="114300" distR="114300" simplePos="0" relativeHeight="251911168" behindDoc="1" locked="0" layoutInCell="1" allowOverlap="1" wp14:anchorId="26180DEA" wp14:editId="03DAA294">
                <wp:simplePos x="0" y="0"/>
                <wp:positionH relativeFrom="column">
                  <wp:posOffset>3211830</wp:posOffset>
                </wp:positionH>
                <wp:positionV relativeFrom="paragraph">
                  <wp:posOffset>528320</wp:posOffset>
                </wp:positionV>
                <wp:extent cx="552450" cy="180975"/>
                <wp:effectExtent l="0" t="0" r="0" b="9525"/>
                <wp:wrapNone/>
                <wp:docPr id="440" name="Text Box 440"/>
                <wp:cNvGraphicFramePr/>
                <a:graphic xmlns:a="http://schemas.openxmlformats.org/drawingml/2006/main">
                  <a:graphicData uri="http://schemas.microsoft.com/office/word/2010/wordprocessingShape">
                    <wps:wsp>
                      <wps:cNvSpPr txBox="1"/>
                      <wps:spPr>
                        <a:xfrm>
                          <a:off x="0" y="0"/>
                          <a:ext cx="552450" cy="180975"/>
                        </a:xfrm>
                        <a:prstGeom prst="rect">
                          <a:avLst/>
                        </a:prstGeom>
                        <a:solidFill>
                          <a:prstClr val="white"/>
                        </a:solidFill>
                        <a:ln>
                          <a:noFill/>
                        </a:ln>
                        <a:effectLst/>
                      </wps:spPr>
                      <wps:txbx>
                        <w:txbxContent>
                          <w:p w:rsidR="005D357B" w:rsidRPr="00ED0355" w:rsidRDefault="005D357B" w:rsidP="00257F17">
                            <w:pPr>
                              <w:pStyle w:val="Caption"/>
                              <w:rPr>
                                <w:noProof/>
                                <w:u w:val="singl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0" o:spid="_x0000_s1047" type="#_x0000_t202" style="position:absolute;margin-left:252.9pt;margin-top:41.6pt;width:43.5pt;height:14.25pt;z-index:-2514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" stroked="f">
                <v:textbox inset="0,0,0,0">
                  <w:txbxContent>
                    <w:p w:rsidR="005D357B" w:rsidRPr="00ED0355" w:rsidRDefault="005D357B" w:rsidP="00257F17">
                      <w:pPr>
                        <w:pStyle w:val="Caption"/>
                        <w:rPr>
                          <w:noProof/>
                          <w:u w:val="single"/>
                        </w:rPr>
                      </w:pPr>
                    </w:p>
                  </w:txbxContent>
                </v:textbox>
              </v:shape>
            </w:pict>
          </mc:Fallback>
        </mc:AlternateContent>
      </w:r>
      <w:r w:rsidR="003800EF" w:rsidRPr="00C605B7">
        <w:rPr>
          <w:noProof/>
          <w:sz w:val="20"/>
          <w:lang w:eastAsia="en-GB"/>
        </w:rPr>
        <w:drawing>
          <wp:anchor distT="0" distB="0" distL="114300" distR="114300" simplePos="0" relativeHeight="252147712" behindDoc="1" locked="0" layoutInCell="1" allowOverlap="1" wp14:anchorId="5D187B11" wp14:editId="0F361D43">
            <wp:simplePos x="0" y="0"/>
            <wp:positionH relativeFrom="column">
              <wp:posOffset>149860</wp:posOffset>
            </wp:positionH>
            <wp:positionV relativeFrom="paragraph">
              <wp:posOffset>317500</wp:posOffset>
            </wp:positionV>
            <wp:extent cx="5237480" cy="4296410"/>
            <wp:effectExtent l="0" t="0" r="1270" b="8890"/>
            <wp:wrapTight wrapText="bothSides">
              <wp:wrapPolygon edited="0">
                <wp:start x="0" y="0"/>
                <wp:lineTo x="0" y="21549"/>
                <wp:lineTo x="21527" y="21549"/>
                <wp:lineTo x="21527" y="0"/>
                <wp:lineTo x="0" y="0"/>
              </wp:wrapPolygon>
            </wp:wrapTight>
            <wp:docPr id="639" name="Picture 639" descr="C:\Users\Chris\Desktop\Year 3 BEng\Final Major Project - Project Swordfish\Photos &amp; Images\Gantt Chart Middle V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Photos &amp; Images\Gantt Chart Middle V4.0.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37480" cy="4296410"/>
                    </a:xfrm>
                    <a:prstGeom prst="rect">
                      <a:avLst/>
                    </a:prstGeom>
                    <a:noFill/>
                    <a:ln>
                      <a:noFill/>
                    </a:ln>
                  </pic:spPr>
                </pic:pic>
              </a:graphicData>
            </a:graphic>
            <wp14:sizeRelH relativeFrom="page">
              <wp14:pctWidth>0</wp14:pctWidth>
            </wp14:sizeRelH>
            <wp14:sizeRelV relativeFrom="page">
              <wp14:pctHeight>0</wp14:pctHeight>
            </wp14:sizeRelV>
          </wp:anchor>
        </w:drawing>
      </w:r>
      <w:r w:rsidR="003800EF" w:rsidRPr="00C605B7">
        <w:rPr>
          <w:sz w:val="20"/>
        </w:rPr>
        <w:t>Figures 17 &amp; 18 below is V4.0</w:t>
      </w:r>
      <w:r w:rsidRPr="00C605B7">
        <w:rPr>
          <w:noProof/>
          <w:sz w:val="20"/>
          <w:lang w:eastAsia="en-GB"/>
        </w:rPr>
        <w:drawing>
          <wp:anchor distT="0" distB="0" distL="114300" distR="114300" simplePos="0" relativeHeight="252162048" behindDoc="1" locked="0" layoutInCell="1" allowOverlap="1" wp14:anchorId="708759D3" wp14:editId="138DF5CE">
            <wp:simplePos x="0" y="0"/>
            <wp:positionH relativeFrom="column">
              <wp:posOffset>90170</wp:posOffset>
            </wp:positionH>
            <wp:positionV relativeFrom="paragraph">
              <wp:posOffset>4998720</wp:posOffset>
            </wp:positionV>
            <wp:extent cx="5548630" cy="3647440"/>
            <wp:effectExtent l="0" t="0" r="0" b="0"/>
            <wp:wrapTight wrapText="bothSides">
              <wp:wrapPolygon edited="0">
                <wp:start x="0" y="0"/>
                <wp:lineTo x="0" y="21435"/>
                <wp:lineTo x="21506" y="21435"/>
                <wp:lineTo x="21506" y="0"/>
                <wp:lineTo x="0" y="0"/>
              </wp:wrapPolygon>
            </wp:wrapTight>
            <wp:docPr id="638" name="Picture 638" descr="C:\Users\Chris\Desktop\Year 3 BEng\Final Major Project - Project Swordfish\Photos &amp; Images\Gantt Chart Middle V4.0 Ed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hris\Desktop\Year 3 BEng\Final Major Project - Project Swordfish\Photos &amp; Images\Gantt Chart Middle V4.0 Edited.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48630" cy="3647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00EF" w:rsidRDefault="0027471C" w:rsidP="00366AB1">
      <w:pPr>
        <w:spacing w:line="360" w:lineRule="auto"/>
        <w:rPr>
          <w:sz w:val="20"/>
        </w:rPr>
      </w:pPr>
      <w:r w:rsidRPr="00C605B7">
        <w:rPr>
          <w:noProof/>
          <w:sz w:val="20"/>
          <w:lang w:eastAsia="en-GB"/>
        </w:rPr>
        <mc:AlternateContent>
          <mc:Choice Requires="wps">
            <w:drawing>
              <wp:anchor distT="0" distB="0" distL="114300" distR="114300" simplePos="0" relativeHeight="252164096" behindDoc="1" locked="0" layoutInCell="1" allowOverlap="1" wp14:anchorId="1418CB41" wp14:editId="163A3304">
                <wp:simplePos x="0" y="0"/>
                <wp:positionH relativeFrom="column">
                  <wp:posOffset>5023789</wp:posOffset>
                </wp:positionH>
                <wp:positionV relativeFrom="paragraph">
                  <wp:posOffset>4003841</wp:posOffset>
                </wp:positionV>
                <wp:extent cx="552450" cy="180975"/>
                <wp:effectExtent l="0" t="0" r="0" b="9525"/>
                <wp:wrapNone/>
                <wp:docPr id="642" name="Text Box 642"/>
                <wp:cNvGraphicFramePr/>
                <a:graphic xmlns:a="http://schemas.openxmlformats.org/drawingml/2006/main">
                  <a:graphicData uri="http://schemas.microsoft.com/office/word/2010/wordprocessingShape">
                    <wps:wsp>
                      <wps:cNvSpPr txBox="1"/>
                      <wps:spPr>
                        <a:xfrm>
                          <a:off x="0" y="0"/>
                          <a:ext cx="552450" cy="180975"/>
                        </a:xfrm>
                        <a:prstGeom prst="rect">
                          <a:avLst/>
                        </a:prstGeom>
                        <a:solidFill>
                          <a:prstClr val="white"/>
                        </a:solidFill>
                        <a:ln>
                          <a:noFill/>
                        </a:ln>
                        <a:effectLst/>
                      </wps:spPr>
                      <wps:txbx>
                        <w:txbxContent>
                          <w:p w:rsidR="005D357B" w:rsidRPr="00ED0355" w:rsidRDefault="005D357B" w:rsidP="0027471C">
                            <w:pPr>
                              <w:pStyle w:val="Caption"/>
                              <w:rPr>
                                <w:noProof/>
                                <w:u w:val="single"/>
                              </w:rPr>
                            </w:pPr>
                            <w:r>
                              <w:t>Figure 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2" o:spid="_x0000_s1048" type="#_x0000_t202" style="position:absolute;margin-left:395.55pt;margin-top:315.25pt;width:43.5pt;height:14.25pt;z-index:-25115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" stroked="f">
                <v:textbox inset="0,0,0,0">
                  <w:txbxContent>
                    <w:p w:rsidR="005D357B" w:rsidRPr="00ED0355" w:rsidRDefault="005D357B" w:rsidP="0027471C">
                      <w:pPr>
                        <w:pStyle w:val="Caption"/>
                        <w:rPr>
                          <w:noProof/>
                          <w:u w:val="single"/>
                        </w:rPr>
                      </w:pPr>
                      <w:r>
                        <w:t>Figure 18</w:t>
                      </w:r>
                    </w:p>
                  </w:txbxContent>
                </v:textbox>
              </v:shape>
            </w:pict>
          </mc:Fallback>
        </mc:AlternateContent>
      </w:r>
      <w:r w:rsidR="003800EF">
        <w:rPr>
          <w:noProof/>
          <w:lang w:eastAsia="en-GB"/>
        </w:rPr>
        <mc:AlternateContent>
          <mc:Choice Requires="wps">
            <w:drawing>
              <wp:anchor distT="0" distB="0" distL="114300" distR="114300" simplePos="0" relativeHeight="251913216" behindDoc="1" locked="0" layoutInCell="1" allowOverlap="1" wp14:anchorId="4B70904B" wp14:editId="385C6D01">
                <wp:simplePos x="0" y="0"/>
                <wp:positionH relativeFrom="column">
                  <wp:posOffset>5234167</wp:posOffset>
                </wp:positionH>
                <wp:positionV relativeFrom="paragraph">
                  <wp:posOffset>-86304</wp:posOffset>
                </wp:positionV>
                <wp:extent cx="533400" cy="180975"/>
                <wp:effectExtent l="0" t="0" r="0" b="9525"/>
                <wp:wrapNone/>
                <wp:docPr id="441" name="Text Box 441"/>
                <wp:cNvGraphicFramePr/>
                <a:graphic xmlns:a="http://schemas.openxmlformats.org/drawingml/2006/main">
                  <a:graphicData uri="http://schemas.microsoft.com/office/word/2010/wordprocessingShape">
                    <wps:wsp>
                      <wps:cNvSpPr txBox="1"/>
                      <wps:spPr>
                        <a:xfrm>
                          <a:off x="0" y="0"/>
                          <a:ext cx="533400" cy="180975"/>
                        </a:xfrm>
                        <a:prstGeom prst="rect">
                          <a:avLst/>
                        </a:prstGeom>
                        <a:solidFill>
                          <a:prstClr val="white"/>
                        </a:solidFill>
                        <a:ln>
                          <a:noFill/>
                        </a:ln>
                        <a:effectLst/>
                      </wps:spPr>
                      <wps:txbx>
                        <w:txbxContent>
                          <w:p w:rsidR="005D357B" w:rsidRPr="00683453" w:rsidRDefault="005D357B" w:rsidP="00257F17">
                            <w:pPr>
                              <w:pStyle w:val="Caption"/>
                              <w:rPr>
                                <w:noProof/>
                              </w:rPr>
                            </w:pPr>
                            <w:bookmarkStart w:id="63" w:name="_Toc515816613"/>
                            <w:r>
                              <w:t xml:space="preserve">Figure </w:t>
                            </w:r>
                            <w:fldSimple w:instr=" SEQ Figure \* ARABIC ">
                              <w:r w:rsidR="00450F22">
                                <w:rPr>
                                  <w:noProof/>
                                </w:rPr>
                                <w:t>17</w:t>
                              </w:r>
                              <w:bookmarkEnd w:id="6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1" o:spid="_x0000_s1049" type="#_x0000_t202" style="position:absolute;margin-left:412.15pt;margin-top:-6.8pt;width:42pt;height:14.25pt;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" stroked="f">
                <v:textbox inset="0,0,0,0">
                  <w:txbxContent>
                    <w:p w:rsidR="005D357B" w:rsidRPr="00683453" w:rsidRDefault="005D357B" w:rsidP="00257F17">
                      <w:pPr>
                        <w:pStyle w:val="Caption"/>
                        <w:rPr>
                          <w:noProof/>
                        </w:rPr>
                      </w:pPr>
                      <w:bookmarkStart w:id="64" w:name="_Toc515816613"/>
                      <w:r>
                        <w:t xml:space="preserve">Figure </w:t>
                      </w:r>
                      <w:fldSimple w:instr=" SEQ Figure \* ARABIC ">
                        <w:r w:rsidR="00450F22">
                          <w:rPr>
                            <w:noProof/>
                          </w:rPr>
                          <w:t>17</w:t>
                        </w:r>
                        <w:bookmarkEnd w:id="64"/>
                      </w:fldSimple>
                    </w:p>
                  </w:txbxContent>
                </v:textbox>
              </v:shape>
            </w:pict>
          </mc:Fallback>
        </mc:AlternateContent>
      </w:r>
    </w:p>
    <w:p w:rsidR="00366AB1" w:rsidRPr="00C605B7" w:rsidRDefault="00366AB1" w:rsidP="00366AB1">
      <w:pPr>
        <w:spacing w:line="360" w:lineRule="auto"/>
        <w:rPr>
          <w:sz w:val="20"/>
        </w:rPr>
      </w:pPr>
      <w:r w:rsidRPr="00C605B7">
        <w:rPr>
          <w:noProof/>
          <w:sz w:val="20"/>
          <w:lang w:eastAsia="en-GB"/>
        </w:rPr>
        <w:lastRenderedPageBreak/>
        <w:drawing>
          <wp:anchor distT="0" distB="0" distL="114300" distR="114300" simplePos="0" relativeHeight="252157952" behindDoc="1" locked="0" layoutInCell="1" allowOverlap="1" wp14:anchorId="520FBDF3" wp14:editId="40F6F728">
            <wp:simplePos x="0" y="0"/>
            <wp:positionH relativeFrom="column">
              <wp:posOffset>337185</wp:posOffset>
            </wp:positionH>
            <wp:positionV relativeFrom="paragraph">
              <wp:posOffset>287655</wp:posOffset>
            </wp:positionV>
            <wp:extent cx="4780280" cy="4244340"/>
            <wp:effectExtent l="0" t="0" r="1270" b="3810"/>
            <wp:wrapTight wrapText="bothSides">
              <wp:wrapPolygon edited="0">
                <wp:start x="0" y="0"/>
                <wp:lineTo x="0" y="21522"/>
                <wp:lineTo x="21520" y="21522"/>
                <wp:lineTo x="21520" y="0"/>
                <wp:lineTo x="0" y="0"/>
              </wp:wrapPolygon>
            </wp:wrapTight>
            <wp:docPr id="637" name="Picture 637" descr="C:\Users\Chris\Desktop\Year 3 BEng\Final Major Project - Project Swordfish\Photos &amp; Images\Gant Table Final V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hris\Desktop\Year 3 BEng\Final Major Project - Project Swordfish\Photos &amp; Images\Gant Table Final V6.0.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80280" cy="4244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05B7">
        <w:rPr>
          <w:sz w:val="20"/>
        </w:rPr>
        <w:t>Figures 19 &amp; 20 below is V6.0, the Final Gantt Chart</w:t>
      </w:r>
    </w:p>
    <w:p w:rsidR="00DC2EE8" w:rsidRDefault="00DC2EE8" w:rsidP="00AC749B">
      <w:pPr>
        <w:spacing w:line="360" w:lineRule="auto"/>
        <w:rPr>
          <w:noProof/>
          <w:sz w:val="20"/>
          <w:lang w:eastAsia="en-GB"/>
        </w:rPr>
      </w:pPr>
    </w:p>
    <w:p w:rsidR="00DC2EE8" w:rsidRDefault="00DC2EE8" w:rsidP="00AC749B">
      <w:pPr>
        <w:spacing w:line="360" w:lineRule="auto"/>
      </w:pPr>
    </w:p>
    <w:p w:rsidR="00DC2EE8" w:rsidRDefault="00DC2EE8" w:rsidP="00AC749B">
      <w:pPr>
        <w:spacing w:line="360" w:lineRule="auto"/>
      </w:pPr>
    </w:p>
    <w:p w:rsidR="00DC2EE8" w:rsidRDefault="00DC2EE8" w:rsidP="00AC749B">
      <w:pPr>
        <w:spacing w:line="360" w:lineRule="auto"/>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27471C" w:rsidP="00AC749B">
      <w:pPr>
        <w:spacing w:line="360" w:lineRule="auto"/>
        <w:rPr>
          <w:sz w:val="20"/>
        </w:rPr>
      </w:pPr>
      <w:r w:rsidRPr="00C605B7">
        <w:rPr>
          <w:noProof/>
          <w:sz w:val="20"/>
          <w:lang w:eastAsia="en-GB"/>
        </w:rPr>
        <mc:AlternateContent>
          <mc:Choice Requires="wps">
            <w:drawing>
              <wp:anchor distT="0" distB="0" distL="114300" distR="114300" simplePos="0" relativeHeight="252166144" behindDoc="1" locked="0" layoutInCell="1" allowOverlap="1" wp14:anchorId="7C65082E" wp14:editId="4AF7B696">
                <wp:simplePos x="0" y="0"/>
                <wp:positionH relativeFrom="column">
                  <wp:posOffset>4900295</wp:posOffset>
                </wp:positionH>
                <wp:positionV relativeFrom="paragraph">
                  <wp:posOffset>304165</wp:posOffset>
                </wp:positionV>
                <wp:extent cx="552450" cy="180975"/>
                <wp:effectExtent l="0" t="0" r="0" b="9525"/>
                <wp:wrapNone/>
                <wp:docPr id="643" name="Text Box 643"/>
                <wp:cNvGraphicFramePr/>
                <a:graphic xmlns:a="http://schemas.openxmlformats.org/drawingml/2006/main">
                  <a:graphicData uri="http://schemas.microsoft.com/office/word/2010/wordprocessingShape">
                    <wps:wsp>
                      <wps:cNvSpPr txBox="1"/>
                      <wps:spPr>
                        <a:xfrm>
                          <a:off x="0" y="0"/>
                          <a:ext cx="552450" cy="180975"/>
                        </a:xfrm>
                        <a:prstGeom prst="rect">
                          <a:avLst/>
                        </a:prstGeom>
                        <a:solidFill>
                          <a:prstClr val="white"/>
                        </a:solidFill>
                        <a:ln>
                          <a:noFill/>
                        </a:ln>
                        <a:effectLst/>
                      </wps:spPr>
                      <wps:txbx>
                        <w:txbxContent>
                          <w:p w:rsidR="005D357B" w:rsidRPr="00ED0355" w:rsidRDefault="005D357B" w:rsidP="0027471C">
                            <w:pPr>
                              <w:pStyle w:val="Caption"/>
                              <w:rPr>
                                <w:noProof/>
                                <w:u w:val="single"/>
                              </w:rPr>
                            </w:pPr>
                            <w:r>
                              <w:t>Figure 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3" o:spid="_x0000_s1050" type="#_x0000_t202" style="position:absolute;margin-left:385.85pt;margin-top:23.95pt;width:43.5pt;height:14.25pt;z-index:-25115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" stroked="f">
                <v:textbox inset="0,0,0,0">
                  <w:txbxContent>
                    <w:p w:rsidR="005D357B" w:rsidRPr="00ED0355" w:rsidRDefault="005D357B" w:rsidP="0027471C">
                      <w:pPr>
                        <w:pStyle w:val="Caption"/>
                        <w:rPr>
                          <w:noProof/>
                          <w:u w:val="single"/>
                        </w:rPr>
                      </w:pPr>
                      <w:r>
                        <w:t>Figure 19</w:t>
                      </w:r>
                    </w:p>
                  </w:txbxContent>
                </v:textbox>
              </v:shape>
            </w:pict>
          </mc:Fallback>
        </mc:AlternateContent>
      </w:r>
    </w:p>
    <w:p w:rsidR="00DC2EE8" w:rsidRDefault="00366AB1" w:rsidP="00AC749B">
      <w:pPr>
        <w:spacing w:line="360" w:lineRule="auto"/>
        <w:rPr>
          <w:sz w:val="20"/>
        </w:rPr>
      </w:pPr>
      <w:r w:rsidRPr="00C605B7">
        <w:rPr>
          <w:noProof/>
          <w:sz w:val="20"/>
          <w:lang w:eastAsia="en-GB"/>
        </w:rPr>
        <w:drawing>
          <wp:anchor distT="0" distB="0" distL="114300" distR="114300" simplePos="0" relativeHeight="252160000" behindDoc="1" locked="0" layoutInCell="1" allowOverlap="1" wp14:anchorId="44B2C6D7" wp14:editId="1983123B">
            <wp:simplePos x="0" y="0"/>
            <wp:positionH relativeFrom="column">
              <wp:posOffset>338455</wp:posOffset>
            </wp:positionH>
            <wp:positionV relativeFrom="paragraph">
              <wp:posOffset>215265</wp:posOffset>
            </wp:positionV>
            <wp:extent cx="5363845" cy="3498215"/>
            <wp:effectExtent l="0" t="0" r="8255" b="6985"/>
            <wp:wrapTight wrapText="bothSides">
              <wp:wrapPolygon edited="0">
                <wp:start x="0" y="0"/>
                <wp:lineTo x="0" y="21526"/>
                <wp:lineTo x="21557" y="21526"/>
                <wp:lineTo x="21557" y="0"/>
                <wp:lineTo x="0" y="0"/>
              </wp:wrapPolygon>
            </wp:wrapTight>
            <wp:docPr id="608" name="Picture 608" descr="C:\Users\Chris\Desktop\Year 3 BEng\Final Major Project - Project Swordfish\Photos &amp; Images\Gantt Chart Final V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hris\Desktop\Year 3 BEng\Final Major Project - Project Swordfish\Photos &amp; Images\Gantt Chart Final V6.0.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63845" cy="3498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DC2EE8" w:rsidRDefault="00DC2EE8" w:rsidP="00AC749B">
      <w:pPr>
        <w:spacing w:line="360" w:lineRule="auto"/>
        <w:rPr>
          <w:sz w:val="20"/>
        </w:rPr>
      </w:pPr>
    </w:p>
    <w:p w:rsidR="003800EF" w:rsidRDefault="0027471C" w:rsidP="00AC749B">
      <w:pPr>
        <w:spacing w:line="360" w:lineRule="auto"/>
        <w:rPr>
          <w:sz w:val="20"/>
        </w:rPr>
      </w:pPr>
      <w:r w:rsidRPr="00C605B7">
        <w:rPr>
          <w:noProof/>
          <w:sz w:val="20"/>
          <w:lang w:eastAsia="en-GB"/>
        </w:rPr>
        <mc:AlternateContent>
          <mc:Choice Requires="wps">
            <w:drawing>
              <wp:anchor distT="0" distB="0" distL="114300" distR="114300" simplePos="0" relativeHeight="252168192" behindDoc="1" locked="0" layoutInCell="1" allowOverlap="1" wp14:anchorId="1418CB41" wp14:editId="163A3304">
                <wp:simplePos x="0" y="0"/>
                <wp:positionH relativeFrom="column">
                  <wp:posOffset>4820865</wp:posOffset>
                </wp:positionH>
                <wp:positionV relativeFrom="paragraph">
                  <wp:posOffset>362585</wp:posOffset>
                </wp:positionV>
                <wp:extent cx="552450" cy="180975"/>
                <wp:effectExtent l="0" t="0" r="0" b="9525"/>
                <wp:wrapNone/>
                <wp:docPr id="644" name="Text Box 644"/>
                <wp:cNvGraphicFramePr/>
                <a:graphic xmlns:a="http://schemas.openxmlformats.org/drawingml/2006/main">
                  <a:graphicData uri="http://schemas.microsoft.com/office/word/2010/wordprocessingShape">
                    <wps:wsp>
                      <wps:cNvSpPr txBox="1"/>
                      <wps:spPr>
                        <a:xfrm>
                          <a:off x="0" y="0"/>
                          <a:ext cx="552450" cy="180975"/>
                        </a:xfrm>
                        <a:prstGeom prst="rect">
                          <a:avLst/>
                        </a:prstGeom>
                        <a:solidFill>
                          <a:prstClr val="white"/>
                        </a:solidFill>
                        <a:ln>
                          <a:noFill/>
                        </a:ln>
                        <a:effectLst/>
                      </wps:spPr>
                      <wps:txbx>
                        <w:txbxContent>
                          <w:p w:rsidR="005D357B" w:rsidRPr="00ED0355" w:rsidRDefault="005D357B" w:rsidP="0027471C">
                            <w:pPr>
                              <w:pStyle w:val="Caption"/>
                              <w:rPr>
                                <w:noProof/>
                                <w:u w:val="single"/>
                              </w:rPr>
                            </w:pPr>
                            <w:r>
                              <w:t>Figure 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4" o:spid="_x0000_s1051" type="#_x0000_t202" style="position:absolute;margin-left:379.6pt;margin-top:28.55pt;width:43.5pt;height:14.25pt;z-index:-25114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" stroked="f">
                <v:textbox inset="0,0,0,0">
                  <w:txbxContent>
                    <w:p w:rsidR="005D357B" w:rsidRPr="00ED0355" w:rsidRDefault="005D357B" w:rsidP="0027471C">
                      <w:pPr>
                        <w:pStyle w:val="Caption"/>
                        <w:rPr>
                          <w:noProof/>
                          <w:u w:val="single"/>
                        </w:rPr>
                      </w:pPr>
                      <w:r>
                        <w:t>Figure 20</w:t>
                      </w:r>
                    </w:p>
                  </w:txbxContent>
                </v:textbox>
              </v:shape>
            </w:pict>
          </mc:Fallback>
        </mc:AlternateContent>
      </w:r>
    </w:p>
    <w:p w:rsidR="007E567F" w:rsidRPr="00C605B7" w:rsidRDefault="007E567F" w:rsidP="00AC749B">
      <w:pPr>
        <w:spacing w:line="360" w:lineRule="auto"/>
        <w:rPr>
          <w:sz w:val="20"/>
        </w:rPr>
      </w:pPr>
      <w:r w:rsidRPr="00C605B7">
        <w:rPr>
          <w:sz w:val="20"/>
        </w:rPr>
        <w:lastRenderedPageBreak/>
        <w:t>It was decided to keep multiple versions of the Gantt Charts. There are 6 in total</w:t>
      </w:r>
      <w:r w:rsidR="00E34388" w:rsidRPr="00C605B7">
        <w:rPr>
          <w:sz w:val="20"/>
        </w:rPr>
        <w:t>, to which, each version, i.e. V1.0, V2.0 etc. was saved when major changes or additions in milestones were made. As you can see, comparing V1.0 to V6.0 is hugely different. This was due to unforeseen targets added. This is a typical scenario when undertaking a development type of research, as different directions can arise, for example, a particular study concludes that it is not suitable for this application; therefore another direction in a different technology is undertaken.</w:t>
      </w:r>
    </w:p>
    <w:p w:rsidR="0038068F" w:rsidRPr="00C605B7" w:rsidRDefault="00E34388" w:rsidP="00AC749B">
      <w:pPr>
        <w:spacing w:line="360" w:lineRule="auto"/>
        <w:rPr>
          <w:sz w:val="20"/>
        </w:rPr>
      </w:pPr>
      <w:r w:rsidRPr="00C605B7">
        <w:rPr>
          <w:sz w:val="20"/>
        </w:rPr>
        <w:t>In the case of comparing V1.0 (Projected) and V6.0 (Completed) it is vastly different as there are milestones that are added. For example, the Log book &amp; compile materials list were added as a non-essential addition for the benefit of the researcher of this paper &amp; to support the evidence of its findings.</w:t>
      </w:r>
    </w:p>
    <w:p w:rsidR="00C531DB" w:rsidRDefault="00C531DB" w:rsidP="00AC749B">
      <w:pPr>
        <w:spacing w:line="360" w:lineRule="auto"/>
        <w:rPr>
          <w:sz w:val="20"/>
        </w:rPr>
      </w:pPr>
      <w:r w:rsidRPr="00C605B7">
        <w:rPr>
          <w:sz w:val="20"/>
        </w:rPr>
        <w:t>From Version 4.0 onwards Fig</w:t>
      </w:r>
      <w:r w:rsidR="00257F17" w:rsidRPr="00C605B7">
        <w:rPr>
          <w:sz w:val="20"/>
        </w:rPr>
        <w:t>ures 17 &amp; 18</w:t>
      </w:r>
      <w:r w:rsidRPr="00C605B7">
        <w:rPr>
          <w:sz w:val="20"/>
        </w:rPr>
        <w:t>, an addition to the Gantt chart was created, this is the colour coded completion status. A small addition of that, but was done as a visual aid to quickly show at a glance what needs to be completed, undergoing and completed using the ‘traffic light’ colour code system.</w:t>
      </w:r>
    </w:p>
    <w:p w:rsidR="00366AB1" w:rsidRDefault="00366AB1" w:rsidP="00AC749B">
      <w:pPr>
        <w:spacing w:line="360" w:lineRule="auto"/>
        <w:rPr>
          <w:sz w:val="20"/>
        </w:rPr>
      </w:pPr>
    </w:p>
    <w:p w:rsidR="00366AB1" w:rsidRDefault="00366AB1" w:rsidP="00AC749B">
      <w:pPr>
        <w:spacing w:line="360" w:lineRule="auto"/>
        <w:rPr>
          <w:sz w:val="20"/>
        </w:rPr>
      </w:pPr>
    </w:p>
    <w:p w:rsidR="00366AB1" w:rsidRDefault="00366AB1" w:rsidP="00AC749B">
      <w:pPr>
        <w:spacing w:line="360" w:lineRule="auto"/>
        <w:rPr>
          <w:sz w:val="20"/>
        </w:rPr>
      </w:pPr>
    </w:p>
    <w:p w:rsidR="00366AB1" w:rsidRDefault="00366AB1" w:rsidP="00AC749B">
      <w:pPr>
        <w:spacing w:line="360" w:lineRule="auto"/>
        <w:rPr>
          <w:sz w:val="20"/>
        </w:rPr>
      </w:pPr>
    </w:p>
    <w:p w:rsidR="00366AB1" w:rsidRDefault="00366AB1" w:rsidP="00AC749B">
      <w:pPr>
        <w:spacing w:line="360" w:lineRule="auto"/>
        <w:rPr>
          <w:sz w:val="20"/>
        </w:rPr>
      </w:pPr>
    </w:p>
    <w:p w:rsidR="00366AB1" w:rsidRDefault="00366AB1" w:rsidP="00AC749B">
      <w:pPr>
        <w:spacing w:line="360" w:lineRule="auto"/>
        <w:rPr>
          <w:sz w:val="20"/>
        </w:rPr>
      </w:pPr>
    </w:p>
    <w:p w:rsidR="00366AB1" w:rsidRDefault="00366AB1" w:rsidP="00AC749B">
      <w:pPr>
        <w:spacing w:line="360" w:lineRule="auto"/>
        <w:rPr>
          <w:sz w:val="20"/>
        </w:rPr>
      </w:pPr>
    </w:p>
    <w:p w:rsidR="00366AB1" w:rsidRDefault="00366AB1" w:rsidP="00AC749B">
      <w:pPr>
        <w:spacing w:line="360" w:lineRule="auto"/>
        <w:rPr>
          <w:sz w:val="20"/>
        </w:rPr>
      </w:pPr>
    </w:p>
    <w:p w:rsidR="00366AB1" w:rsidRDefault="00366AB1" w:rsidP="00AC749B">
      <w:pPr>
        <w:spacing w:line="360" w:lineRule="auto"/>
        <w:rPr>
          <w:sz w:val="20"/>
        </w:rPr>
      </w:pPr>
    </w:p>
    <w:p w:rsidR="00366AB1" w:rsidRDefault="00366AB1" w:rsidP="00AC749B">
      <w:pPr>
        <w:spacing w:line="360" w:lineRule="auto"/>
        <w:rPr>
          <w:sz w:val="20"/>
        </w:rPr>
      </w:pPr>
    </w:p>
    <w:p w:rsidR="00366AB1" w:rsidRDefault="00366AB1" w:rsidP="00AC749B">
      <w:pPr>
        <w:spacing w:line="360" w:lineRule="auto"/>
        <w:rPr>
          <w:sz w:val="20"/>
        </w:rPr>
      </w:pPr>
    </w:p>
    <w:p w:rsidR="00366AB1" w:rsidRDefault="00366AB1" w:rsidP="00AC749B">
      <w:pPr>
        <w:spacing w:line="360" w:lineRule="auto"/>
        <w:rPr>
          <w:sz w:val="20"/>
        </w:rPr>
      </w:pPr>
    </w:p>
    <w:p w:rsidR="00366AB1" w:rsidRPr="00C605B7" w:rsidRDefault="00366AB1" w:rsidP="00AC749B">
      <w:pPr>
        <w:spacing w:line="360" w:lineRule="auto"/>
        <w:rPr>
          <w:sz w:val="20"/>
        </w:rPr>
      </w:pPr>
    </w:p>
    <w:p w:rsidR="00773185" w:rsidRDefault="00DC2EE8" w:rsidP="00AC749B">
      <w:pPr>
        <w:pStyle w:val="Heading2"/>
        <w:spacing w:line="360" w:lineRule="auto"/>
        <w:rPr>
          <w:u w:val="single"/>
        </w:rPr>
      </w:pPr>
      <w:bookmarkStart w:id="65" w:name="_Toc516082445"/>
      <w:r>
        <w:rPr>
          <w:noProof/>
          <w:lang w:eastAsia="en-GB"/>
        </w:rPr>
        <w:lastRenderedPageBreak/>
        <w:drawing>
          <wp:anchor distT="0" distB="0" distL="114300" distR="114300" simplePos="0" relativeHeight="251859968" behindDoc="1" locked="0" layoutInCell="1" allowOverlap="1" wp14:anchorId="0D93B026" wp14:editId="75D95B0C">
            <wp:simplePos x="0" y="0"/>
            <wp:positionH relativeFrom="column">
              <wp:posOffset>1547495</wp:posOffset>
            </wp:positionH>
            <wp:positionV relativeFrom="paragraph">
              <wp:posOffset>221615</wp:posOffset>
            </wp:positionV>
            <wp:extent cx="4295140" cy="3225165"/>
            <wp:effectExtent l="0" t="0" r="0" b="0"/>
            <wp:wrapTight wrapText="bothSides">
              <wp:wrapPolygon edited="0">
                <wp:start x="0" y="0"/>
                <wp:lineTo x="0" y="21434"/>
                <wp:lineTo x="21459" y="21434"/>
                <wp:lineTo x="21459" y="0"/>
                <wp:lineTo x="0" y="0"/>
              </wp:wrapPolygon>
            </wp:wrapTight>
            <wp:docPr id="408" name="Picture 408" descr="C:\Users\Chris\Desktop\Year 3 BEng\Final Major Project - Project Swordfish\Photos &amp; Images\Purchase list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hris\Desktop\Year 3 BEng\Final Major Project - Project Swordfish\Photos &amp; Images\Purchase list Final.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95140" cy="3225165"/>
                    </a:xfrm>
                    <a:prstGeom prst="rect">
                      <a:avLst/>
                    </a:prstGeom>
                    <a:noFill/>
                    <a:ln>
                      <a:noFill/>
                    </a:ln>
                  </pic:spPr>
                </pic:pic>
              </a:graphicData>
            </a:graphic>
            <wp14:sizeRelH relativeFrom="page">
              <wp14:pctWidth>0</wp14:pctWidth>
            </wp14:sizeRelH>
            <wp14:sizeRelV relativeFrom="page">
              <wp14:pctHeight>0</wp14:pctHeight>
            </wp14:sizeRelV>
          </wp:anchor>
        </w:drawing>
      </w:r>
      <w:r w:rsidR="00773185" w:rsidRPr="003D0AB8">
        <w:rPr>
          <w:u w:val="single"/>
        </w:rPr>
        <w:t>Cost Management</w:t>
      </w:r>
      <w:bookmarkEnd w:id="65"/>
    </w:p>
    <w:p w:rsidR="009A57BC" w:rsidRPr="00C605B7" w:rsidRDefault="009A57BC" w:rsidP="00AC749B">
      <w:pPr>
        <w:spacing w:line="360" w:lineRule="auto"/>
        <w:rPr>
          <w:sz w:val="20"/>
        </w:rPr>
      </w:pPr>
      <w:r w:rsidRPr="00C605B7">
        <w:rPr>
          <w:sz w:val="20"/>
        </w:rPr>
        <w:t>A procurement list is produced to manage the expenses</w:t>
      </w:r>
      <w:r w:rsidR="00CC18B2" w:rsidRPr="00C605B7">
        <w:rPr>
          <w:sz w:val="20"/>
        </w:rPr>
        <w:t xml:space="preserve"> &amp; keep a record of every component used throughout the build stage</w:t>
      </w:r>
      <w:r w:rsidRPr="00C605B7">
        <w:rPr>
          <w:sz w:val="20"/>
        </w:rPr>
        <w:t xml:space="preserve">. The component/ device </w:t>
      </w:r>
      <w:r w:rsidR="00CC18B2" w:rsidRPr="00C605B7">
        <w:rPr>
          <w:sz w:val="20"/>
        </w:rPr>
        <w:t>are</w:t>
      </w:r>
      <w:r w:rsidRPr="00C605B7">
        <w:rPr>
          <w:sz w:val="20"/>
        </w:rPr>
        <w:t xml:space="preserve"> tabulated, along with the unit cost, stock No., date purchased &amp; supplier.</w:t>
      </w:r>
    </w:p>
    <w:p w:rsidR="009A57BC" w:rsidRPr="00C605B7" w:rsidRDefault="00D35B17" w:rsidP="00AC749B">
      <w:pPr>
        <w:spacing w:line="360" w:lineRule="auto"/>
        <w:rPr>
          <w:sz w:val="20"/>
        </w:rPr>
      </w:pPr>
      <w:r w:rsidRPr="00C605B7">
        <w:rPr>
          <w:noProof/>
          <w:sz w:val="20"/>
          <w:lang w:eastAsia="en-GB"/>
        </w:rPr>
        <mc:AlternateContent>
          <mc:Choice Requires="wps">
            <w:drawing>
              <wp:anchor distT="0" distB="0" distL="114300" distR="114300" simplePos="0" relativeHeight="251921408" behindDoc="1" locked="0" layoutInCell="1" allowOverlap="1" wp14:anchorId="697F37F0" wp14:editId="5091E32E">
                <wp:simplePos x="0" y="0"/>
                <wp:positionH relativeFrom="column">
                  <wp:posOffset>5307463</wp:posOffset>
                </wp:positionH>
                <wp:positionV relativeFrom="paragraph">
                  <wp:posOffset>838672</wp:posOffset>
                </wp:positionV>
                <wp:extent cx="535305" cy="219075"/>
                <wp:effectExtent l="0" t="0" r="0" b="9525"/>
                <wp:wrapNone/>
                <wp:docPr id="445" name="Text Box 445"/>
                <wp:cNvGraphicFramePr/>
                <a:graphic xmlns:a="http://schemas.openxmlformats.org/drawingml/2006/main">
                  <a:graphicData uri="http://schemas.microsoft.com/office/word/2010/wordprocessingShape">
                    <wps:wsp>
                      <wps:cNvSpPr txBox="1"/>
                      <wps:spPr>
                        <a:xfrm>
                          <a:off x="0" y="0"/>
                          <a:ext cx="535305" cy="219075"/>
                        </a:xfrm>
                        <a:prstGeom prst="rect">
                          <a:avLst/>
                        </a:prstGeom>
                        <a:solidFill>
                          <a:prstClr val="white"/>
                        </a:solidFill>
                        <a:ln>
                          <a:noFill/>
                        </a:ln>
                        <a:effectLst/>
                      </wps:spPr>
                      <wps:txbx>
                        <w:txbxContent>
                          <w:p w:rsidR="005D357B" w:rsidRDefault="005D357B" w:rsidP="00257F17">
                            <w:pPr>
                              <w:pStyle w:val="Caption"/>
                              <w:jc w:val="right"/>
                              <w:rPr>
                                <w:noProof/>
                              </w:rPr>
                            </w:pPr>
                            <w:bookmarkStart w:id="66" w:name="_Toc515816617"/>
                            <w:r>
                              <w:t xml:space="preserve">Figure </w:t>
                            </w:r>
                            <w:fldSimple w:instr=" SEQ Figure \* ARABIC ">
                              <w:r w:rsidR="00450F22">
                                <w:rPr>
                                  <w:noProof/>
                                </w:rPr>
                                <w:t>18</w:t>
                              </w:r>
                              <w:bookmarkEnd w:id="6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5" o:spid="_x0000_s1052" type="#_x0000_t202" style="position:absolute;margin-left:417.9pt;margin-top:66.05pt;width:42.15pt;height:17.25pt;z-index:-2513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" stroked="f">
                <v:textbox inset="0,0,0,0">
                  <w:txbxContent>
                    <w:p w:rsidR="005D357B" w:rsidRDefault="005D357B" w:rsidP="00257F17">
                      <w:pPr>
                        <w:pStyle w:val="Caption"/>
                        <w:jc w:val="right"/>
                        <w:rPr>
                          <w:noProof/>
                        </w:rPr>
                      </w:pPr>
                      <w:bookmarkStart w:id="67" w:name="_Toc515816617"/>
                      <w:r>
                        <w:t xml:space="preserve">Figure </w:t>
                      </w:r>
                      <w:fldSimple w:instr=" SEQ Figure \* ARABIC ">
                        <w:r w:rsidR="00450F22">
                          <w:rPr>
                            <w:noProof/>
                          </w:rPr>
                          <w:t>18</w:t>
                        </w:r>
                        <w:bookmarkEnd w:id="67"/>
                      </w:fldSimple>
                    </w:p>
                  </w:txbxContent>
                </v:textbox>
              </v:shape>
            </w:pict>
          </mc:Fallback>
        </mc:AlternateContent>
      </w:r>
      <w:r w:rsidR="009A57BC" w:rsidRPr="00C605B7">
        <w:rPr>
          <w:sz w:val="20"/>
        </w:rPr>
        <w:t>A final cost will be derived at the completion of the build to show the total cost of the prototype.</w:t>
      </w:r>
    </w:p>
    <w:p w:rsidR="009A57BC" w:rsidRPr="00C605B7" w:rsidRDefault="00400D23" w:rsidP="00AC749B">
      <w:pPr>
        <w:spacing w:line="360" w:lineRule="auto"/>
        <w:rPr>
          <w:sz w:val="20"/>
        </w:rPr>
      </w:pPr>
      <w:r w:rsidRPr="00C605B7">
        <w:rPr>
          <w:sz w:val="20"/>
        </w:rPr>
        <w:t xml:space="preserve">The procurement spreadsheet coincides with the component selection. All components needed for the fabrication of the device is sourced from the lowest list price available </w:t>
      </w:r>
      <w:r w:rsidR="00CC18B2" w:rsidRPr="00C605B7">
        <w:rPr>
          <w:sz w:val="20"/>
        </w:rPr>
        <w:t xml:space="preserve">from suppliers </w:t>
      </w:r>
      <w:r w:rsidRPr="00C605B7">
        <w:rPr>
          <w:sz w:val="20"/>
        </w:rPr>
        <w:t>on the internet</w:t>
      </w:r>
      <w:r w:rsidR="00CC18B2" w:rsidRPr="00C605B7">
        <w:rPr>
          <w:sz w:val="20"/>
        </w:rPr>
        <w:t>. Any other Misc. components, such as fasteners, fixings, solder or any other small items and consumables are sourced in house by QinetiQ Electronic Workshops to keep costs down.</w:t>
      </w:r>
    </w:p>
    <w:p w:rsidR="0027471C" w:rsidRDefault="0027471C" w:rsidP="00AC749B">
      <w:pPr>
        <w:pStyle w:val="Heading1"/>
        <w:spacing w:line="360" w:lineRule="auto"/>
      </w:pPr>
    </w:p>
    <w:p w:rsidR="0027471C" w:rsidRDefault="0027471C" w:rsidP="00AC749B">
      <w:pPr>
        <w:pStyle w:val="Heading1"/>
        <w:spacing w:line="360" w:lineRule="auto"/>
      </w:pPr>
    </w:p>
    <w:p w:rsidR="0027471C" w:rsidRDefault="0027471C" w:rsidP="00AC749B">
      <w:pPr>
        <w:pStyle w:val="Heading1"/>
        <w:spacing w:line="360" w:lineRule="auto"/>
      </w:pPr>
    </w:p>
    <w:p w:rsidR="0027471C" w:rsidRDefault="0027471C" w:rsidP="00AC749B">
      <w:pPr>
        <w:pStyle w:val="Heading1"/>
        <w:spacing w:line="360" w:lineRule="auto"/>
      </w:pPr>
    </w:p>
    <w:p w:rsidR="00C94883" w:rsidRPr="00C94883" w:rsidRDefault="00C94883" w:rsidP="00C94883"/>
    <w:p w:rsidR="0027471C" w:rsidRPr="0027471C" w:rsidRDefault="0027471C" w:rsidP="0027471C"/>
    <w:p w:rsidR="00A65884" w:rsidRPr="00A65884" w:rsidRDefault="00A65884" w:rsidP="00AC749B">
      <w:pPr>
        <w:pStyle w:val="Heading1"/>
        <w:spacing w:line="360" w:lineRule="auto"/>
      </w:pPr>
      <w:bookmarkStart w:id="68" w:name="_Toc516082446"/>
      <w:r>
        <w:lastRenderedPageBreak/>
        <w:t xml:space="preserve">Section </w:t>
      </w:r>
      <w:r w:rsidR="000B087F">
        <w:t>4</w:t>
      </w:r>
      <w:bookmarkEnd w:id="68"/>
    </w:p>
    <w:p w:rsidR="00A65884" w:rsidRDefault="00A65884" w:rsidP="00AC749B">
      <w:pPr>
        <w:pStyle w:val="Heading2"/>
        <w:spacing w:line="360" w:lineRule="auto"/>
        <w:rPr>
          <w:u w:val="single"/>
        </w:rPr>
      </w:pPr>
      <w:bookmarkStart w:id="69" w:name="_Toc516082447"/>
      <w:r w:rsidRPr="003D0AB8">
        <w:rPr>
          <w:u w:val="single"/>
        </w:rPr>
        <w:t>Design Methodology</w:t>
      </w:r>
      <w:bookmarkEnd w:id="69"/>
    </w:p>
    <w:p w:rsidR="004056A4" w:rsidRPr="00C605B7" w:rsidRDefault="004056A4" w:rsidP="00AC749B">
      <w:pPr>
        <w:spacing w:line="360" w:lineRule="auto"/>
        <w:rPr>
          <w:sz w:val="20"/>
        </w:rPr>
      </w:pPr>
      <w:r w:rsidRPr="00C605B7">
        <w:rPr>
          <w:sz w:val="20"/>
        </w:rPr>
        <w:t>The construction of the device will be a prototype fabrication.</w:t>
      </w:r>
      <w:r w:rsidR="00FA5A88" w:rsidRPr="00C605B7">
        <w:rPr>
          <w:sz w:val="20"/>
        </w:rPr>
        <w:t xml:space="preserve"> Therefore, as an example, the circuit board will be of the stripboard type to save time and cost on professionally producing PCB type layout</w:t>
      </w:r>
    </w:p>
    <w:p w:rsidR="00897159" w:rsidRDefault="00533D2D" w:rsidP="00AC749B">
      <w:pPr>
        <w:spacing w:line="360" w:lineRule="auto"/>
      </w:pPr>
      <w:r w:rsidRPr="00C605B7">
        <w:rPr>
          <w:sz w:val="20"/>
        </w:rPr>
        <w:t>The device will be housed in a polycarbonate box, as this will make fabrication easier for cutting &amp; installing the components. The Bluetooth LE antenna will need to be exposed in order to maintain adequate communication.</w:t>
      </w:r>
      <w:r w:rsidR="00795ACD" w:rsidRPr="00C605B7">
        <w:rPr>
          <w:noProof/>
          <w:sz w:val="20"/>
          <w:lang w:eastAsia="en-GB"/>
        </w:rPr>
        <w:t xml:space="preserve"> </w:t>
      </w:r>
      <w:r w:rsidR="00795ACD">
        <w:rPr>
          <w:noProof/>
          <w:lang w:eastAsia="en-GB"/>
        </w:rPr>
        <mc:AlternateContent>
          <mc:Choice Requires="wpg">
            <w:drawing>
              <wp:inline distT="0" distB="0" distL="0" distR="0" wp14:anchorId="4D356943" wp14:editId="1514097B">
                <wp:extent cx="5743575" cy="3352800"/>
                <wp:effectExtent l="0" t="0" r="28575" b="19050"/>
                <wp:docPr id="447" name="Group 447"/>
                <wp:cNvGraphicFramePr/>
                <a:graphic xmlns:a="http://schemas.openxmlformats.org/drawingml/2006/main">
                  <a:graphicData uri="http://schemas.microsoft.com/office/word/2010/wordprocessingGroup">
                    <wpg:wgp>
                      <wpg:cNvGrpSpPr/>
                      <wpg:grpSpPr>
                        <a:xfrm>
                          <a:off x="0" y="0"/>
                          <a:ext cx="5743575" cy="3352799"/>
                          <a:chOff x="0" y="0"/>
                          <a:chExt cx="4905375" cy="3051810"/>
                        </a:xfrm>
                      </wpg:grpSpPr>
                      <wpg:grpSp>
                        <wpg:cNvPr id="448" name="Group 448"/>
                        <wpg:cNvGrpSpPr/>
                        <wpg:grpSpPr>
                          <a:xfrm>
                            <a:off x="0" y="0"/>
                            <a:ext cx="4905375" cy="3051810"/>
                            <a:chOff x="0" y="0"/>
                            <a:chExt cx="4905375" cy="3051810"/>
                          </a:xfrm>
                        </wpg:grpSpPr>
                        <wpg:grpSp>
                          <wpg:cNvPr id="449" name="Group 449"/>
                          <wpg:cNvGrpSpPr/>
                          <wpg:grpSpPr>
                            <a:xfrm>
                              <a:off x="0" y="0"/>
                              <a:ext cx="4905375" cy="3051810"/>
                              <a:chOff x="0" y="0"/>
                              <a:chExt cx="4905375" cy="3051810"/>
                            </a:xfrm>
                          </wpg:grpSpPr>
                          <wpg:grpSp>
                            <wpg:cNvPr id="450" name="Group 450"/>
                            <wpg:cNvGrpSpPr/>
                            <wpg:grpSpPr>
                              <a:xfrm>
                                <a:off x="0" y="0"/>
                                <a:ext cx="4905375" cy="3051810"/>
                                <a:chOff x="0" y="0"/>
                                <a:chExt cx="4905375" cy="3051810"/>
                              </a:xfrm>
                            </wpg:grpSpPr>
                            <wps:wsp>
                              <wps:cNvPr id="451" name="Cube 451"/>
                              <wps:cNvSpPr/>
                              <wps:spPr>
                                <a:xfrm>
                                  <a:off x="0" y="251460"/>
                                  <a:ext cx="4905375" cy="280035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2" name="Oval 452"/>
                              <wps:cNvSpPr/>
                              <wps:spPr>
                                <a:xfrm>
                                  <a:off x="3131820" y="1356360"/>
                                  <a:ext cx="238125" cy="219075"/>
                                </a:xfrm>
                                <a:prstGeom prst="ellipse">
                                  <a:avLst/>
                                </a:prstGeom>
                                <a:solidFill>
                                  <a:srgbClr val="FF0000"/>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Oval 453"/>
                              <wps:cNvSpPr/>
                              <wps:spPr>
                                <a:xfrm>
                                  <a:off x="3124200" y="1866900"/>
                                  <a:ext cx="238125" cy="219075"/>
                                </a:xfrm>
                                <a:prstGeom prst="ellipse">
                                  <a:avLst/>
                                </a:prstGeom>
                                <a:solidFill>
                                  <a:srgbClr val="00B050"/>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54" name="Group 454"/>
                              <wpg:cNvGrpSpPr/>
                              <wpg:grpSpPr>
                                <a:xfrm>
                                  <a:off x="480060" y="2506980"/>
                                  <a:ext cx="398145" cy="384175"/>
                                  <a:chOff x="0" y="0"/>
                                  <a:chExt cx="398145" cy="384175"/>
                                </a:xfrm>
                              </wpg:grpSpPr>
                              <wps:wsp>
                                <wps:cNvPr id="455" name="Cube 455"/>
                                <wps:cNvSpPr/>
                                <wps:spPr>
                                  <a:xfrm>
                                    <a:off x="0" y="0"/>
                                    <a:ext cx="398145" cy="384175"/>
                                  </a:xfrm>
                                  <a:prstGeom prst="cube">
                                    <a:avLst>
                                      <a:gd name="adj" fmla="val 11858"/>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6" name="Oval 456"/>
                                <wps:cNvSpPr/>
                                <wps:spPr>
                                  <a:xfrm>
                                    <a:off x="81342" y="106586"/>
                                    <a:ext cx="201954" cy="187636"/>
                                  </a:xfrm>
                                  <a:prstGeom prst="ellipse">
                                    <a:avLst/>
                                  </a:prstGeom>
                                  <a:solidFill>
                                    <a:schemeClr val="tx1"/>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57" name="Group 457"/>
                              <wpg:cNvGrpSpPr/>
                              <wpg:grpSpPr>
                                <a:xfrm>
                                  <a:off x="1120140" y="2499360"/>
                                  <a:ext cx="398145" cy="384175"/>
                                  <a:chOff x="0" y="0"/>
                                  <a:chExt cx="398145" cy="384175"/>
                                </a:xfrm>
                              </wpg:grpSpPr>
                              <wps:wsp>
                                <wps:cNvPr id="458" name="Cube 458"/>
                                <wps:cNvSpPr/>
                                <wps:spPr>
                                  <a:xfrm>
                                    <a:off x="0" y="0"/>
                                    <a:ext cx="398145" cy="384175"/>
                                  </a:xfrm>
                                  <a:prstGeom prst="cube">
                                    <a:avLst>
                                      <a:gd name="adj" fmla="val 11858"/>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9" name="Oval 459"/>
                                <wps:cNvSpPr/>
                                <wps:spPr>
                                  <a:xfrm>
                                    <a:off x="81342" y="106586"/>
                                    <a:ext cx="201954" cy="187636"/>
                                  </a:xfrm>
                                  <a:prstGeom prst="ellipse">
                                    <a:avLst/>
                                  </a:prstGeom>
                                  <a:solidFill>
                                    <a:schemeClr val="tx1"/>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60" name="Group 460"/>
                              <wpg:cNvGrpSpPr/>
                              <wpg:grpSpPr>
                                <a:xfrm>
                                  <a:off x="1775460" y="2514600"/>
                                  <a:ext cx="398145" cy="384175"/>
                                  <a:chOff x="0" y="0"/>
                                  <a:chExt cx="398145" cy="384175"/>
                                </a:xfrm>
                              </wpg:grpSpPr>
                              <wps:wsp>
                                <wps:cNvPr id="461" name="Cube 461"/>
                                <wps:cNvSpPr/>
                                <wps:spPr>
                                  <a:xfrm>
                                    <a:off x="0" y="0"/>
                                    <a:ext cx="398145" cy="384175"/>
                                  </a:xfrm>
                                  <a:prstGeom prst="cube">
                                    <a:avLst>
                                      <a:gd name="adj" fmla="val 11858"/>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 name="Oval 462"/>
                                <wps:cNvSpPr/>
                                <wps:spPr>
                                  <a:xfrm>
                                    <a:off x="81342" y="106586"/>
                                    <a:ext cx="201954" cy="187636"/>
                                  </a:xfrm>
                                  <a:prstGeom prst="ellipse">
                                    <a:avLst/>
                                  </a:prstGeom>
                                  <a:solidFill>
                                    <a:schemeClr val="tx1"/>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63" name="Group 463"/>
                              <wpg:cNvGrpSpPr/>
                              <wpg:grpSpPr>
                                <a:xfrm>
                                  <a:off x="2400300" y="2499360"/>
                                  <a:ext cx="398145" cy="384175"/>
                                  <a:chOff x="0" y="0"/>
                                  <a:chExt cx="398145" cy="384175"/>
                                </a:xfrm>
                              </wpg:grpSpPr>
                              <wps:wsp>
                                <wps:cNvPr id="464" name="Cube 464"/>
                                <wps:cNvSpPr/>
                                <wps:spPr>
                                  <a:xfrm>
                                    <a:off x="0" y="0"/>
                                    <a:ext cx="398145" cy="384175"/>
                                  </a:xfrm>
                                  <a:prstGeom prst="cube">
                                    <a:avLst>
                                      <a:gd name="adj" fmla="val 11858"/>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5" name="Oval 465"/>
                                <wps:cNvSpPr/>
                                <wps:spPr>
                                  <a:xfrm>
                                    <a:off x="81342" y="106586"/>
                                    <a:ext cx="201954" cy="187636"/>
                                  </a:xfrm>
                                  <a:prstGeom prst="ellipse">
                                    <a:avLst/>
                                  </a:prstGeom>
                                  <a:solidFill>
                                    <a:schemeClr val="tx1"/>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6" name="Flowchart: Summing Junction 466"/>
                              <wps:cNvSpPr/>
                              <wps:spPr>
                                <a:xfrm rot="1205400">
                                  <a:off x="99060" y="1051560"/>
                                  <a:ext cx="142240" cy="130175"/>
                                </a:xfrm>
                                <a:prstGeom prst="flowChartSummingJunction">
                                  <a:avLst/>
                                </a:prstGeom>
                                <a:solidFill>
                                  <a:schemeClr val="bg1">
                                    <a:lumMod val="6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7" name="Flowchart: Summing Junction 467"/>
                              <wps:cNvSpPr/>
                              <wps:spPr>
                                <a:xfrm rot="1205400">
                                  <a:off x="91440" y="2827020"/>
                                  <a:ext cx="142240" cy="130175"/>
                                </a:xfrm>
                                <a:prstGeom prst="flowChartSummingJunction">
                                  <a:avLst/>
                                </a:prstGeom>
                                <a:solidFill>
                                  <a:schemeClr val="bg1">
                                    <a:lumMod val="6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8" name="Flowchart: Summing Junction 468"/>
                              <wps:cNvSpPr/>
                              <wps:spPr>
                                <a:xfrm rot="1205400">
                                  <a:off x="3977640" y="1043940"/>
                                  <a:ext cx="142240" cy="130175"/>
                                </a:xfrm>
                                <a:prstGeom prst="flowChartSummingJunction">
                                  <a:avLst/>
                                </a:prstGeom>
                                <a:solidFill>
                                  <a:schemeClr val="bg1">
                                    <a:lumMod val="6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9" name="Flowchart: Summing Junction 469"/>
                              <wps:cNvSpPr/>
                              <wps:spPr>
                                <a:xfrm rot="1205400">
                                  <a:off x="3954780" y="2842260"/>
                                  <a:ext cx="142504" cy="130628"/>
                                </a:xfrm>
                                <a:prstGeom prst="flowChartSummingJunction">
                                  <a:avLst/>
                                </a:prstGeom>
                                <a:solidFill>
                                  <a:schemeClr val="bg1">
                                    <a:lumMod val="6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0" name="Group 470"/>
                              <wpg:cNvGrpSpPr/>
                              <wpg:grpSpPr>
                                <a:xfrm>
                                  <a:off x="3550920" y="1325880"/>
                                  <a:ext cx="443865" cy="676275"/>
                                  <a:chOff x="0" y="0"/>
                                  <a:chExt cx="443865" cy="676275"/>
                                </a:xfrm>
                              </wpg:grpSpPr>
                              <wps:wsp>
                                <wps:cNvPr id="471" name="Cube 471"/>
                                <wps:cNvSpPr/>
                                <wps:spPr>
                                  <a:xfrm>
                                    <a:off x="0" y="0"/>
                                    <a:ext cx="443865" cy="676275"/>
                                  </a:xfrm>
                                  <a:prstGeom prst="cube">
                                    <a:avLst/>
                                  </a:prstGeom>
                                  <a:solidFill>
                                    <a:schemeClr val="tx1"/>
                                  </a:solidFill>
                                  <a:ln w="6350">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2" name="Oval 472"/>
                                <wps:cNvSpPr/>
                                <wps:spPr>
                                  <a:xfrm>
                                    <a:off x="52598" y="173978"/>
                                    <a:ext cx="45719" cy="45719"/>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3" name="Oval 473"/>
                                <wps:cNvSpPr/>
                                <wps:spPr>
                                  <a:xfrm>
                                    <a:off x="141611" y="173978"/>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4" name="Oval 474"/>
                                <wps:cNvSpPr/>
                                <wps:spPr>
                                  <a:xfrm>
                                    <a:off x="230623" y="173978"/>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5" name="Oval 475"/>
                                <wps:cNvSpPr/>
                                <wps:spPr>
                                  <a:xfrm>
                                    <a:off x="36414" y="380325"/>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6" name="Oval 476"/>
                                <wps:cNvSpPr/>
                                <wps:spPr>
                                  <a:xfrm>
                                    <a:off x="133519" y="380325"/>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7" name="Oval 477"/>
                                <wps:cNvSpPr/>
                                <wps:spPr>
                                  <a:xfrm>
                                    <a:off x="230623" y="380325"/>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8" name="Oval 478"/>
                                <wps:cNvSpPr/>
                                <wps:spPr>
                                  <a:xfrm>
                                    <a:off x="36414" y="574534"/>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9" name="Oval 479"/>
                                <wps:cNvSpPr/>
                                <wps:spPr>
                                  <a:xfrm>
                                    <a:off x="133519" y="574534"/>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0" name="Oval 480"/>
                                <wps:cNvSpPr/>
                                <wps:spPr>
                                  <a:xfrm>
                                    <a:off x="230623" y="574534"/>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1" name="Oval 481"/>
                                <wps:cNvSpPr/>
                                <wps:spPr>
                                  <a:xfrm>
                                    <a:off x="89012" y="279175"/>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2" name="Oval 482"/>
                                <wps:cNvSpPr/>
                                <wps:spPr>
                                  <a:xfrm>
                                    <a:off x="206347" y="279175"/>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3" name="Oval 483"/>
                                <wps:cNvSpPr/>
                                <wps:spPr>
                                  <a:xfrm>
                                    <a:off x="89012" y="493614"/>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4" name="Oval 484"/>
                                <wps:cNvSpPr/>
                                <wps:spPr>
                                  <a:xfrm>
                                    <a:off x="186117" y="493614"/>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85" name="Group 485"/>
                              <wpg:cNvGrpSpPr/>
                              <wpg:grpSpPr>
                                <a:xfrm>
                                  <a:off x="3535680" y="2080260"/>
                                  <a:ext cx="443865" cy="676275"/>
                                  <a:chOff x="0" y="0"/>
                                  <a:chExt cx="443865" cy="676275"/>
                                </a:xfrm>
                              </wpg:grpSpPr>
                              <wps:wsp>
                                <wps:cNvPr id="486" name="Cube 486"/>
                                <wps:cNvSpPr/>
                                <wps:spPr>
                                  <a:xfrm>
                                    <a:off x="0" y="0"/>
                                    <a:ext cx="443865" cy="676275"/>
                                  </a:xfrm>
                                  <a:prstGeom prst="cube">
                                    <a:avLst/>
                                  </a:prstGeom>
                                  <a:solidFill>
                                    <a:schemeClr val="tx1"/>
                                  </a:solidFill>
                                  <a:ln w="6350">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7" name="Oval 487"/>
                                <wps:cNvSpPr/>
                                <wps:spPr>
                                  <a:xfrm>
                                    <a:off x="52598" y="173978"/>
                                    <a:ext cx="45719" cy="45719"/>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8" name="Oval 488"/>
                                <wps:cNvSpPr/>
                                <wps:spPr>
                                  <a:xfrm>
                                    <a:off x="141611" y="173978"/>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9" name="Oval 489"/>
                                <wps:cNvSpPr/>
                                <wps:spPr>
                                  <a:xfrm>
                                    <a:off x="230623" y="173978"/>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0" name="Oval 490"/>
                                <wps:cNvSpPr/>
                                <wps:spPr>
                                  <a:xfrm>
                                    <a:off x="36414" y="380325"/>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Oval 491"/>
                                <wps:cNvSpPr/>
                                <wps:spPr>
                                  <a:xfrm>
                                    <a:off x="133519" y="380325"/>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2" name="Oval 492"/>
                                <wps:cNvSpPr/>
                                <wps:spPr>
                                  <a:xfrm>
                                    <a:off x="230623" y="380325"/>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3" name="Oval 493"/>
                                <wps:cNvSpPr/>
                                <wps:spPr>
                                  <a:xfrm>
                                    <a:off x="36414" y="574534"/>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4" name="Oval 494"/>
                                <wps:cNvSpPr/>
                                <wps:spPr>
                                  <a:xfrm>
                                    <a:off x="133519" y="574534"/>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5" name="Oval 495"/>
                                <wps:cNvSpPr/>
                                <wps:spPr>
                                  <a:xfrm>
                                    <a:off x="230623" y="574534"/>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6" name="Oval 496"/>
                                <wps:cNvSpPr/>
                                <wps:spPr>
                                  <a:xfrm>
                                    <a:off x="89012" y="279175"/>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7" name="Oval 497"/>
                                <wps:cNvSpPr/>
                                <wps:spPr>
                                  <a:xfrm>
                                    <a:off x="206347" y="279175"/>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8" name="Oval 498"/>
                                <wps:cNvSpPr/>
                                <wps:spPr>
                                  <a:xfrm>
                                    <a:off x="89012" y="493614"/>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9" name="Oval 499"/>
                                <wps:cNvSpPr/>
                                <wps:spPr>
                                  <a:xfrm>
                                    <a:off x="186117" y="493614"/>
                                    <a:ext cx="45085" cy="45085"/>
                                  </a:xfrm>
                                  <a:prstGeom prst="ellipse">
                                    <a:avLst/>
                                  </a:prstGeom>
                                  <a:solidFill>
                                    <a:schemeClr val="tx1">
                                      <a:lumMod val="85000"/>
                                      <a:lumOff val="1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00" name="Cube 500"/>
                              <wps:cNvSpPr/>
                              <wps:spPr>
                                <a:xfrm rot="5655829" flipH="1">
                                  <a:off x="2796540" y="327660"/>
                                  <a:ext cx="511305" cy="461664"/>
                                </a:xfrm>
                                <a:prstGeom prst="cube">
                                  <a:avLst>
                                    <a:gd name="adj" fmla="val 84393"/>
                                  </a:avLst>
                                </a:prstGeom>
                                <a:solidFill>
                                  <a:srgbClr val="00B050"/>
                                </a:solidFill>
                                <a:ln w="3175">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1" name="Can 501"/>
                              <wps:cNvSpPr/>
                              <wps:spPr>
                                <a:xfrm>
                                  <a:off x="3596640" y="457200"/>
                                  <a:ext cx="448945" cy="258445"/>
                                </a:xfrm>
                                <a:prstGeom prst="can">
                                  <a:avLst>
                                    <a:gd name="adj" fmla="val 50000"/>
                                  </a:avLst>
                                </a:prstGeom>
                                <a:solidFill>
                                  <a:schemeClr val="bg1">
                                    <a:lumMod val="5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2" name="Can 502"/>
                              <wps:cNvSpPr/>
                              <wps:spPr>
                                <a:xfrm>
                                  <a:off x="3733800" y="0"/>
                                  <a:ext cx="173400" cy="528320"/>
                                </a:xfrm>
                                <a:prstGeom prst="can">
                                  <a:avLst/>
                                </a:prstGeom>
                                <a:solidFill>
                                  <a:schemeClr val="bg1">
                                    <a:lumMod val="5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03" name="Group 503"/>
                            <wpg:cNvGrpSpPr/>
                            <wpg:grpSpPr>
                              <a:xfrm>
                                <a:off x="350520" y="1249680"/>
                                <a:ext cx="2419350" cy="1051560"/>
                                <a:chOff x="0" y="0"/>
                                <a:chExt cx="2419350" cy="1051560"/>
                              </a:xfrm>
                            </wpg:grpSpPr>
                            <wps:wsp>
                              <wps:cNvPr id="504" name="Rectangle 504"/>
                              <wps:cNvSpPr/>
                              <wps:spPr>
                                <a:xfrm>
                                  <a:off x="0" y="0"/>
                                  <a:ext cx="2419350" cy="952500"/>
                                </a:xfrm>
                                <a:prstGeom prst="rect">
                                  <a:avLst/>
                                </a:prstGeom>
                                <a:solidFill>
                                  <a:srgbClr val="92D050"/>
                                </a:solid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5" name="Text Box 2"/>
                              <wps:cNvSpPr txBox="1">
                                <a:spLocks noChangeArrowheads="1"/>
                              </wps:cNvSpPr>
                              <wps:spPr bwMode="auto">
                                <a:xfrm>
                                  <a:off x="38100" y="68580"/>
                                  <a:ext cx="2293620" cy="982980"/>
                                </a:xfrm>
                                <a:prstGeom prst="rect">
                                  <a:avLst/>
                                </a:prstGeom>
                                <a:noFill/>
                                <a:ln w="9525">
                                  <a:noFill/>
                                  <a:miter lim="800000"/>
                                  <a:headEnd/>
                                  <a:tailEnd/>
                                </a:ln>
                              </wps:spPr>
                              <wps:txbx>
                                <w:txbxContent>
                                  <w:p w:rsidR="005D357B" w:rsidRPr="00B143C0" w:rsidRDefault="005D357B" w:rsidP="00795ACD">
                                    <w:pPr>
                                      <w:jc w:val="center"/>
                                      <w:rPr>
                                        <w:rFonts w:ascii="OCR A Extended" w:hAnsi="OCR A Extended"/>
                                        <w:b/>
                                      </w:rPr>
                                    </w:pPr>
                                    <w:r w:rsidRPr="00B143C0">
                                      <w:rPr>
                                        <w:rFonts w:ascii="OCR A Extended" w:hAnsi="OCR A Extended"/>
                                        <w:b/>
                                      </w:rPr>
                                      <w:t>Swordfish BLE2</w:t>
                                    </w:r>
                                  </w:p>
                                  <w:p w:rsidR="005D357B" w:rsidRPr="00B143C0" w:rsidRDefault="005D357B" w:rsidP="00795ACD">
                                    <w:pPr>
                                      <w:jc w:val="center"/>
                                      <w:rPr>
                                        <w:rFonts w:ascii="OCR A Extended" w:hAnsi="OCR A Extended"/>
                                        <w:b/>
                                      </w:rPr>
                                    </w:pPr>
                                    <w:r w:rsidRPr="00B143C0">
                                      <w:rPr>
                                        <w:rFonts w:ascii="OCR A Extended" w:hAnsi="OCR A Extended"/>
                                        <w:b/>
                                      </w:rPr>
                                      <w:t>‘C0C4’ -45dBm 1</w:t>
                                    </w:r>
                                  </w:p>
                                  <w:p w:rsidR="005D357B" w:rsidRPr="00B143C0" w:rsidRDefault="005D357B" w:rsidP="00795ACD">
                                    <w:pPr>
                                      <w:jc w:val="center"/>
                                      <w:rPr>
                                        <w:rFonts w:ascii="OCR A Extended" w:hAnsi="OCR A Extended"/>
                                        <w:b/>
                                      </w:rPr>
                                    </w:pPr>
                                    <w:r w:rsidRPr="00B143C0">
                                      <w:rPr>
                                        <w:rFonts w:ascii="OCR A Extended" w:hAnsi="OCR A Extended"/>
                                        <w:b/>
                                      </w:rPr>
                                      <w:t>CAT OUT</w:t>
                                    </w:r>
                                  </w:p>
                                </w:txbxContent>
                              </wps:txbx>
                              <wps:bodyPr rot="0" vert="horz" wrap="square" lIns="91440" tIns="45720" rIns="91440" bIns="45720" anchor="t" anchorCtr="0">
                                <a:noAutofit/>
                              </wps:bodyPr>
                            </wps:wsp>
                          </wpg:grpSp>
                        </wpg:grpSp>
                        <wpg:grpSp>
                          <wpg:cNvPr id="506" name="Group 506"/>
                          <wpg:cNvGrpSpPr/>
                          <wpg:grpSpPr>
                            <a:xfrm>
                              <a:off x="4579620" y="2026920"/>
                              <a:ext cx="287655" cy="346075"/>
                              <a:chOff x="0" y="0"/>
                              <a:chExt cx="287655" cy="346075"/>
                            </a:xfrm>
                          </wpg:grpSpPr>
                          <wps:wsp>
                            <wps:cNvPr id="507" name="Can 507"/>
                            <wps:cNvSpPr/>
                            <wps:spPr>
                              <a:xfrm rot="5400000">
                                <a:off x="-30480" y="30480"/>
                                <a:ext cx="346075" cy="285115"/>
                              </a:xfrm>
                              <a:prstGeom prst="can">
                                <a:avLst>
                                  <a:gd name="adj" fmla="val 50000"/>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 name="Oval 508"/>
                            <wps:cNvSpPr/>
                            <wps:spPr>
                              <a:xfrm>
                                <a:off x="152400" y="0"/>
                                <a:ext cx="135255" cy="346075"/>
                              </a:xfrm>
                              <a:prstGeom prst="ellipse">
                                <a:avLst/>
                              </a:prstGeom>
                              <a:no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9" name="Oval 509"/>
                            <wps:cNvSpPr/>
                            <wps:spPr>
                              <a:xfrm>
                                <a:off x="205740" y="114300"/>
                                <a:ext cx="45719" cy="116205"/>
                              </a:xfrm>
                              <a:prstGeom prst="ellipse">
                                <a:avLst/>
                              </a:prstGeom>
                              <a:solidFill>
                                <a:schemeClr val="tx1">
                                  <a:lumMod val="85000"/>
                                  <a:lumOff val="1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10" name="Text Box 2"/>
                        <wps:cNvSpPr txBox="1">
                          <a:spLocks noChangeArrowheads="1"/>
                        </wps:cNvSpPr>
                        <wps:spPr bwMode="auto">
                          <a:xfrm>
                            <a:off x="501295" y="2274395"/>
                            <a:ext cx="417195" cy="173355"/>
                          </a:xfrm>
                          <a:prstGeom prst="rect">
                            <a:avLst/>
                          </a:prstGeom>
                          <a:solidFill>
                            <a:srgbClr val="FFFFFF"/>
                          </a:solidFill>
                          <a:ln w="9525">
                            <a:solidFill>
                              <a:srgbClr val="000000"/>
                            </a:solidFill>
                            <a:miter lim="800000"/>
                            <a:headEnd/>
                            <a:tailEnd/>
                          </a:ln>
                        </wps:spPr>
                        <wps:txbx>
                          <w:txbxContent>
                            <w:p w:rsidR="005D357B" w:rsidRPr="00B143C0" w:rsidRDefault="005D357B" w:rsidP="00795ACD">
                              <w:pPr>
                                <w:jc w:val="center"/>
                                <w:rPr>
                                  <w:b/>
                                  <w:sz w:val="10"/>
                                </w:rPr>
                              </w:pPr>
                              <w:r w:rsidRPr="00B143C0">
                                <w:rPr>
                                  <w:b/>
                                  <w:sz w:val="10"/>
                                </w:rPr>
                                <w:t>Log in</w:t>
                              </w:r>
                            </w:p>
                          </w:txbxContent>
                        </wps:txbx>
                        <wps:bodyPr rot="0" vert="horz" wrap="square" lIns="91440" tIns="45720" rIns="91440" bIns="45720" anchor="t" anchorCtr="0">
                          <a:noAutofit/>
                        </wps:bodyPr>
                      </wps:wsp>
                      <wps:wsp>
                        <wps:cNvPr id="511" name="Text Box 2"/>
                        <wps:cNvSpPr txBox="1">
                          <a:spLocks noChangeArrowheads="1"/>
                        </wps:cNvSpPr>
                        <wps:spPr bwMode="auto">
                          <a:xfrm>
                            <a:off x="1118631" y="2274395"/>
                            <a:ext cx="404495" cy="173355"/>
                          </a:xfrm>
                          <a:prstGeom prst="rect">
                            <a:avLst/>
                          </a:prstGeom>
                          <a:solidFill>
                            <a:srgbClr val="FFFFFF"/>
                          </a:solidFill>
                          <a:ln w="9525">
                            <a:solidFill>
                              <a:srgbClr val="000000"/>
                            </a:solidFill>
                            <a:miter lim="800000"/>
                            <a:headEnd/>
                            <a:tailEnd/>
                          </a:ln>
                        </wps:spPr>
                        <wps:txbx>
                          <w:txbxContent>
                            <w:p w:rsidR="005D357B" w:rsidRPr="00B143C0" w:rsidRDefault="005D357B" w:rsidP="00795ACD">
                              <w:pPr>
                                <w:jc w:val="center"/>
                                <w:rPr>
                                  <w:b/>
                                  <w:sz w:val="10"/>
                                </w:rPr>
                              </w:pPr>
                              <w:r w:rsidRPr="00B143C0">
                                <w:rPr>
                                  <w:b/>
                                  <w:sz w:val="10"/>
                                </w:rPr>
                                <w:t>Log out</w:t>
                              </w:r>
                            </w:p>
                          </w:txbxContent>
                        </wps:txbx>
                        <wps:bodyPr rot="0" vert="horz" wrap="square" lIns="91440" tIns="45720" rIns="91440" bIns="45720" anchor="t" anchorCtr="0">
                          <a:noAutofit/>
                        </wps:bodyPr>
                      </wps:wsp>
                      <wps:wsp>
                        <wps:cNvPr id="512" name="Text Box 2"/>
                        <wps:cNvSpPr txBox="1">
                          <a:spLocks noChangeArrowheads="1"/>
                        </wps:cNvSpPr>
                        <wps:spPr bwMode="auto">
                          <a:xfrm>
                            <a:off x="1712759" y="2279037"/>
                            <a:ext cx="525780" cy="173355"/>
                          </a:xfrm>
                          <a:prstGeom prst="rect">
                            <a:avLst/>
                          </a:prstGeom>
                          <a:solidFill>
                            <a:srgbClr val="FFFFFF"/>
                          </a:solidFill>
                          <a:ln w="9525">
                            <a:solidFill>
                              <a:srgbClr val="000000"/>
                            </a:solidFill>
                            <a:miter lim="800000"/>
                            <a:headEnd/>
                            <a:tailEnd/>
                          </a:ln>
                        </wps:spPr>
                        <wps:txbx>
                          <w:txbxContent>
                            <w:p w:rsidR="005D357B" w:rsidRPr="00B143C0" w:rsidRDefault="005D357B" w:rsidP="00795ACD">
                              <w:pPr>
                                <w:jc w:val="center"/>
                                <w:rPr>
                                  <w:b/>
                                  <w:sz w:val="10"/>
                                </w:rPr>
                              </w:pPr>
                              <w:proofErr w:type="spellStart"/>
                              <w:r w:rsidRPr="00B143C0">
                                <w:rPr>
                                  <w:b/>
                                  <w:sz w:val="10"/>
                                </w:rPr>
                                <w:t>Disp</w:t>
                              </w:r>
                              <w:proofErr w:type="spellEnd"/>
                              <w:r w:rsidRPr="00B143C0">
                                <w:rPr>
                                  <w:b/>
                                  <w:sz w:val="10"/>
                                </w:rPr>
                                <w:t xml:space="preserve"> </w:t>
                              </w:r>
                              <w:proofErr w:type="spellStart"/>
                              <w:r w:rsidRPr="00B143C0">
                                <w:rPr>
                                  <w:b/>
                                  <w:sz w:val="10"/>
                                </w:rPr>
                                <w:t>Reg</w:t>
                              </w:r>
                              <w:proofErr w:type="spellEnd"/>
                            </w:p>
                          </w:txbxContent>
                        </wps:txbx>
                        <wps:bodyPr rot="0" vert="horz" wrap="square" lIns="91440" tIns="45720" rIns="91440" bIns="45720" anchor="t" anchorCtr="0">
                          <a:noAutofit/>
                        </wps:bodyPr>
                      </wps:wsp>
                      <wps:wsp>
                        <wps:cNvPr id="513" name="Text Box 2"/>
                        <wps:cNvSpPr txBox="1">
                          <a:spLocks noChangeArrowheads="1"/>
                        </wps:cNvSpPr>
                        <wps:spPr bwMode="auto">
                          <a:xfrm>
                            <a:off x="2353303" y="2274395"/>
                            <a:ext cx="505460" cy="173355"/>
                          </a:xfrm>
                          <a:prstGeom prst="rect">
                            <a:avLst/>
                          </a:prstGeom>
                          <a:solidFill>
                            <a:srgbClr val="FFFFFF"/>
                          </a:solidFill>
                          <a:ln w="9525">
                            <a:solidFill>
                              <a:srgbClr val="000000"/>
                            </a:solidFill>
                            <a:miter lim="800000"/>
                            <a:headEnd/>
                            <a:tailEnd/>
                          </a:ln>
                        </wps:spPr>
                        <wps:txbx>
                          <w:txbxContent>
                            <w:p w:rsidR="005D357B" w:rsidRPr="00B143C0" w:rsidRDefault="005D357B" w:rsidP="00795ACD">
                              <w:pPr>
                                <w:rPr>
                                  <w:b/>
                                  <w:sz w:val="10"/>
                                </w:rPr>
                              </w:pPr>
                              <w:r w:rsidRPr="00B143C0">
                                <w:rPr>
                                  <w:b/>
                                  <w:sz w:val="10"/>
                                </w:rPr>
                                <w:t xml:space="preserve">Reset/ </w:t>
                              </w:r>
                              <w:proofErr w:type="spellStart"/>
                              <w:r w:rsidRPr="00B143C0">
                                <w:rPr>
                                  <w:b/>
                                  <w:sz w:val="10"/>
                                </w:rPr>
                                <w:t>Clr</w:t>
                              </w:r>
                              <w:proofErr w:type="spellEnd"/>
                            </w:p>
                          </w:txbxContent>
                        </wps:txbx>
                        <wps:bodyPr rot="0" vert="horz" wrap="square" lIns="91440" tIns="45720" rIns="91440" bIns="45720" anchor="t" anchorCtr="0">
                          <a:noAutofit/>
                        </wps:bodyPr>
                      </wps:wsp>
                    </wpg:wgp>
                  </a:graphicData>
                </a:graphic>
              </wp:inline>
            </w:drawing>
          </mc:Choice>
          <mc:Fallback>
            <w:pict>
              <v:group id="Group 447" o:spid="_x0000_s1053" style="width:452.25pt;height:264pt;mso-position-horizontal-relative:char;mso-position-vertical-relative:line" coordsize="49053,30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">
                <v:group id="Group 448" o:spid="_x0000_s1054" style="position:absolute;width:49053;height:30518" coordsize="49053,30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aMHsMAAADcAAAADwAAAGRycy9kb3ducmV2LnhtbERPTWvCQBC9F/wPywi9&#10;1U3UFoluQpBaepBCVRBvQ3ZMQrKzIbtN4r/vHgo9Pt73LptMKwbqXW1ZQbyIQBAXVtdcKricDy8b&#10;EM4ja2wtk4IHOcjS2dMOE21H/qbh5EsRQtglqKDyvkukdEVFBt3CdsSBu9veoA+wL6XucQzhppXL&#10;KHqTBmsODRV2tK+oaE4/RsHHiGO+it+HY3PfP27n16/rMSalnudTvgXhafL/4j/3p1awXo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towewwAAANwAAAAP&#10;AAAAAAAAAAAAAAAAAKoCAABkcnMvZG93bnJldi54bWxQSwUGAAAAAAQABAD6AAAAmgMAAAAA&#10;">
                  <v:group id="Group 449" o:spid="_x0000_s1055" style="position:absolute;width:49053;height:30518" coordsize="49053,30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ophcYAAADcAAAADwAAAGRycy9kb3ducmV2LnhtbESPT2vCQBTE74LfYXmC&#10;t7qJtWKjq4i0pYcgqIXS2yP7TILZtyG75s+37xYKHoeZ+Q2z2fWmEi01rrSsIJ5FIIgzq0vOFXxd&#10;3p9WIJxH1lhZJgUDOdhtx6MNJtp2fKL27HMRIOwSVFB4XydSuqwgg25ma+LgXW1j0AfZ5FI32AW4&#10;qeQ8ipbSYMlhocCaDgVlt/PdKPjosNs/x29tersehp/Ly/E7jUmp6aTfr0F46v0j/N/+1AoWi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imFxgAAANwA&#10;AAAPAAAAAAAAAAAAAAAAAKoCAABkcnMvZG93bnJldi54bWxQSwUGAAAAAAQABAD6AAAAnQMAAAAA&#10;">
                    <v:group id="Group 450" o:spid="_x0000_s1056" style="position:absolute;width:49053;height:30518" coordsize="49053,30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kWxcMAAADcAAAADwAAAGRycy9kb3ducmV2LnhtbERPTWvCQBC9F/wPywi9&#10;1U20FoluQpBaepBCVRBvQ3ZMQrKzIbtN4r/vHgo9Pt73LptMKwbqXW1ZQbyIQBAXVtdcKricDy8b&#10;EM4ja2wtk4IHOcjS2dMOE21H/qbh5EsRQtglqKDyvkukdEVFBt3CdsSBu9veoA+wL6XucQzhppXL&#10;KHqTBmsODRV2tK+oaE4/RsHHiGO+it+HY3PfP27n9df1GJNSz/Mp34LwNPl/8Z/7Uyt4X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1GRbFwwAAANwAAAAP&#10;AAAAAAAAAAAAAAAAAKoCAABkcnMvZG93bnJldi54bWxQSwUGAAAAAAQABAD6AAAAmgM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451" o:spid="_x0000_s1057" type="#_x0000_t16" style="position:absolute;top:2514;width:49053;height:280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hgsQA&#10;AADcAAAADwAAAGRycy9kb3ducmV2LnhtbESPQYvCMBSE78L+h/AWvIimFRW3GmVZXPAkWO1hb4/m&#10;2Rabl9JE2/33RhA8DjPzDbPe9qYWd2pdZVlBPIlAEOdWV1woOJ9+x0sQziNrrC2Tgn9ysN18DNaY&#10;aNvxke6pL0SAsEtQQel9k0jp8pIMuoltiIN3sa1BH2RbSN1iF+CmltMoWkiDFYeFEhv6KSm/pjej&#10;4DAfnfZ/9TmLOie/4usuQ3/IlBp+9t8rEJ56/w6/2nutYDaP4XkmHAG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4YLEAAAA3AAAAA8AAAAAAAAAAAAAAAAAmAIAAGRycy9k&#10;b3ducmV2LnhtbFBLBQYAAAAABAAEAPUAAACJAwAAAAA=&#10;" fillcolor="#4f81bd [3204]" strokecolor="#243f60 [1604]" strokeweight="2pt"/>
                      <v:oval id="Oval 452" o:spid="_x0000_s1058" style="position:absolute;left:31318;top:13563;width:2381;height:2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vnHcIA&#10;AADcAAAADwAAAGRycy9kb3ducmV2LnhtbESP3WoCMRSE7wt9h3AKvavZLv6uRimyBb2yVR/gsDnu&#10;BjcnSxJ1+/aNIHg5zMw3zGLV21ZcyQfjWMHnIANBXDltuFZwPHx/TEGEiKyxdUwK/ijAavn6ssBC&#10;uxv/0nUfa5EgHApU0MTYFVKGqiGLYeA64uSdnLcYk/S11B5vCW5bmWfZWFo0nBYa7GjdUHXeX6yC&#10;ntfGdTNT+m3+swujXTlxXCr1/tZ/zUFE6uMz/GhvtILhKIf7mXQ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O+cdwgAAANwAAAAPAAAAAAAAAAAAAAAAAJgCAABkcnMvZG93&#10;bnJldi54bWxQSwUGAAAAAAQABAD1AAAAhwMAAAAA&#10;" fillcolor="red" strokecolor="black [3213]" strokeweight="3pt"/>
                      <v:oval id="Oval 453" o:spid="_x0000_s1059" style="position:absolute;left:31242;top:18669;width:2381;height:21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dH9sUA&#10;AADcAAAADwAAAGRycy9kb3ducmV2LnhtbESPQWvCQBSE7wX/w/KE3pqN1qpEVwmFFktPjR709sg+&#10;k2j2bdjdmvjvu4VCj8PMfMOst4NpxY2cbywrmCQpCOLS6oYrBYf929MShA/IGlvLpOBOHrab0cMa&#10;M217/qJbESoRIewzVFCH0GVS+rImgz6xHXH0ztYZDFG6SmqHfYSbVk7TdC4NNhwXauzotabyWnwb&#10;Be/5sLxK185Sd7z4j3y+OPXFp1KP4yFfgQg0hP/wX3unFcxenuH3TDw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d0f2xQAAANwAAAAPAAAAAAAAAAAAAAAAAJgCAABkcnMv&#10;ZG93bnJldi54bWxQSwUGAAAAAAQABAD1AAAAigMAAAAA&#10;" fillcolor="#00b050" strokecolor="black [3213]" strokeweight="3pt"/>
                      <v:group id="Group 454" o:spid="_x0000_s1060" style="position:absolute;left:4800;top:25069;width:3982;height:3842" coordsize="398145,384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IQxsUAAADcAAAADwAAAGRycy9kb3ducmV2LnhtbESPQYvCMBSE78L+h/CE&#10;vWnaXZWlGkXEXTyIoC6It0fzbIvNS2liW/+9EQSPw8x8w8wWnSlFQ7UrLCuIhxEI4tTqgjMF/8ff&#10;wQ8I55E1lpZJwZ0cLOYfvRkm2ra8p+bgMxEg7BJUkHtfJVK6NCeDbmgr4uBdbG3QB1lnUtfYBrgp&#10;5VcUTaTBgsNCjhWtckqvh5tR8Ndiu/yO1832elndz8fx7rSNSanPfrecgvDU+Xf41d5oBa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oiEMbFAAAA3AAA&#10;AA8AAAAAAAAAAAAAAAAAqgIAAGRycy9kb3ducmV2LnhtbFBLBQYAAAAABAAEAPoAAACcAwAAAAA=&#10;">
                        <v:shape id="Cube 455" o:spid="_x0000_s1061" type="#_x0000_t16" style="position:absolute;width:398145;height:384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Wx8cIA&#10;AADcAAAADwAAAGRycy9kb3ducmV2LnhtbESPUWvCQBCE3wX/w7GCb3pRqtToKaIUhIJi6g9YcmsS&#10;zO3F7Knpv+8VCn0cZuYbZrXpXK2e1Erl2cBknIAizr2tuDBw+foYvYOSgGyx9kwGvklgs+73Vpha&#10;/+IzPbNQqAhhSdFAGUKTai15SQ5l7Bvi6F196zBE2RbatviKcFfraZLMtcOK40KJDe1Kym/Zwxk4&#10;7cTd71r24rJHvtDVcWs/j8YMB912CSpQF/7Df+2DNfA2m8HvmXgE9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tbHxwgAAANwAAAAPAAAAAAAAAAAAAAAAAJgCAABkcnMvZG93&#10;bnJldi54bWxQSwUGAAAAAAQABAD1AAAAhwMAAAAA&#10;" adj="2561" fillcolor="#bfbfbf [2412]" strokecolor="black [3213]" strokeweight="2pt"/>
                        <v:oval id="Oval 456" o:spid="_x0000_s1062" style="position:absolute;left:81342;top:106586;width:201954;height:1876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e9/sYA&#10;AADcAAAADwAAAGRycy9kb3ducmV2LnhtbESPzWrDMBCE74W8g9hAb42c0prGiRJCoMGU+tD8kOti&#10;bWQTaWUsJXHfvioUehxm5htmsRqcFTfqQ+tZwXSSgSCuvW7ZKDjs35/eQISIrNF6JgXfFGC1HD0s&#10;sND+zl9020UjEoRDgQqaGLtCylA35DBMfEecvLPvHcYkeyN1j/cEd1Y+Z1kuHbacFhrsaNNQfdld&#10;nYJZWWbrYV+dznZrP49V/DCVyZV6HA/rOYhIQ/wP/7VLreDlNYf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e9/sYAAADcAAAADwAAAAAAAAAAAAAAAACYAgAAZHJz&#10;L2Rvd25yZXYueG1sUEsFBgAAAAAEAAQA9QAAAIsDAAAAAA==&#10;" fillcolor="black [3213]" strokecolor="#0d0d0d [3069]" strokeweight="2pt"/>
                      </v:group>
                      <v:group id="Group 457" o:spid="_x0000_s1063" style="position:absolute;left:11201;top:24993;width:3981;height:3842" coordsize="398145,384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COscYAAADcAAAADwAAAGRycy9kb3ducmV2LnhtbESPQWvCQBSE7wX/w/IE&#10;b3UTNVqiq4jY0kMoVAult0f2mQSzb0N2TeK/dwuFHoeZ+YbZ7AZTi45aV1lWEE8jEMS51RUXCr7O&#10;r88vIJxH1lhbJgV3crDbjp42mGrb8yd1J1+IAGGXooLS+yaV0uUlGXRT2xAH72Jbgz7ItpC6xT7A&#10;TS1nUbSUBisOCyU2dCgpv55uRsFbj/1+Hh+77Ho53H/Oycd3FpNSk/GwX4PwNPj/8F/7XStYJC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8I6xxgAAANwA&#10;AAAPAAAAAAAAAAAAAAAAAKoCAABkcnMvZG93bnJldi54bWxQSwUGAAAAAAQABAD6AAAAnQMAAAAA&#10;">
                        <v:shape id="Cube 458" o:spid="_x0000_s1064" type="#_x0000_t16" style="position:absolute;width:398145;height:384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Qeb8EA&#10;AADcAAAADwAAAGRycy9kb3ducmV2LnhtbERP22rCQBB9L/gPywh9qxtLKzW6iqQUCgXF1A8YsmMS&#10;zM7GzObSv+8+FPp4OPftfnKNGqiT2rOB5SIBRVx4W3Np4PL98fQGSgKyxcYzGfghgf1u9rDF1PqR&#10;zzTkoVQxhCVFA1UIbaq1FBU5lIVviSN39Z3DEGFXatvhGMNdo5+TZKUd1hwbKmwpq6i45b0zcMrE&#10;3e9a3sXlfbHW9fFgv47GPM6nwwZUoCn8i//cn9bAy2tcG8/EI6B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0Hm/BAAAA3AAAAA8AAAAAAAAAAAAAAAAAmAIAAGRycy9kb3du&#10;cmV2LnhtbFBLBQYAAAAABAAEAPUAAACGAwAAAAA=&#10;" adj="2561" fillcolor="#bfbfbf [2412]" strokecolor="black [3213]" strokeweight="2pt"/>
                        <v:oval id="Oval 459" o:spid="_x0000_s1065" style="position:absolute;left:81342;top:106586;width:201954;height:1876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gpjMUA&#10;AADcAAAADwAAAGRycy9kb3ducmV2LnhtbESPQWsCMRSE70L/Q3iF3jTbUkW3RpFCZSndg6ul18fm&#10;mV2avCybqNt/bwqCx2FmvmGW68FZcaY+tJ4VPE8yEMS11y0bBYf9x3gOIkRkjdYzKfijAOvVw2iJ&#10;ufYX3tG5ikYkCIccFTQxdrmUoW7IYZj4jjh5R987jEn2RuoeLwnurHzJspl02HJaaLCj94bq3+rk&#10;FCyKItsM+/LnaLf267uMn6Y0M6WeHofNG4hIQ7yHb+1CK3idLuD/TDoCc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iCmMxQAAANwAAAAPAAAAAAAAAAAAAAAAAJgCAABkcnMv&#10;ZG93bnJldi54bWxQSwUGAAAAAAQABAD1AAAAigMAAAAA&#10;" fillcolor="black [3213]" strokecolor="#0d0d0d [3069]" strokeweight="2pt"/>
                      </v:group>
                      <v:group id="Group 460" o:spid="_x0000_s1066" style="position:absolute;left:17754;top:25146;width:3982;height:3841" coordsize="398145,384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ceMIAAADcAAAADwAAAGRycy9kb3ducmV2LnhtbERPy4rCMBTdC/MP4Q64&#10;07SjlqEaRWRGXIjgAwZ3l+baFpub0mTa+vdmIbg8nPdi1ZtKtNS40rKCeByBIM6sLjlXcDn/jr5B&#10;OI+ssbJMCh7kYLX8GCww1bbjI7Unn4sQwi5FBYX3dSqlywoy6Ma2Jg7czTYGfYBNLnWDXQg3lfyK&#10;okQaLDk0FFjTpqDsfvo3CrYddutJ/NPu77fN43qeHf72MSk1/OzXcxCeev8Wv9w7rWCahPn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13HjCAAAA3AAAAA8A&#10;AAAAAAAAAAAAAAAAqgIAAGRycy9kb3ducmV2LnhtbFBLBQYAAAAABAAEAPoAAACZAwAAAAA=&#10;">
                        <v:shape id="Cube 461" o:spid="_x0000_s1067" type="#_x0000_t16" style="position:absolute;width:398145;height:384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9T8MA&#10;AADcAAAADwAAAGRycy9kb3ducmV2LnhtbESPUWvCQBCE3wv+h2MLvtWLpUhNPUUihYKQ0ugPWHLb&#10;JDS3l2RPE/+9Vyj0cZiZb5jNbnKtutIgjWcDy0UCirj0tuHKwPn0/vQKSgKyxdYzGbiRwG47e9hg&#10;av3IX3QtQqUihCVFA3UIXaq1lDU5lIXviKP37QeHIcqh0nbAMcJdq5+TZKUdNhwXauwoq6n8KS7O&#10;wGcmru+1HMQVl3Ktm3xvj7kx88dp/wYq0BT+w3/tD2vgZbWE3zPxCOjt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9T8MAAADcAAAADwAAAAAAAAAAAAAAAACYAgAAZHJzL2Rv&#10;d25yZXYueG1sUEsFBgAAAAAEAAQA9QAAAIgDAAAAAA==&#10;" adj="2561" fillcolor="#bfbfbf [2412]" strokecolor="black [3213]" strokeweight="2pt"/>
                        <v:oval id="Oval 462" o:spid="_x0000_s1068" style="position:absolute;left:81342;top:106586;width:201954;height:1876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BxQMUA&#10;AADcAAAADwAAAGRycy9kb3ducmV2LnhtbESPT2sCMRTE7wW/Q3iF3mq2IkvdGkWElqW4h/oHr4/N&#10;M7s0eVk2UbffvhEEj8PM/IaZLwdnxYX60HpW8DbOQBDXXrdsFOx3n6/vIEJE1mg9k4I/CrBcjJ7m&#10;WGh/5R+6bKMRCcKhQAVNjF0hZagbchjGviNO3sn3DmOSvZG6x2uCOysnWZZLhy2nhQY7WjdU/27P&#10;TsGsLLPVsKuOJ/tlN4cqfpvK5Eq9PA+rDxCRhvgI39ulVjDNJ3A7k46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QHFAxQAAANwAAAAPAAAAAAAAAAAAAAAAAJgCAABkcnMv&#10;ZG93bnJldi54bWxQSwUGAAAAAAQABAD1AAAAigMAAAAA&#10;" fillcolor="black [3213]" strokecolor="#0d0d0d [3069]" strokeweight="2pt"/>
                      </v:group>
                      <v:group id="Group 463" o:spid="_x0000_s1069" style="position:absolute;left:24003;top:24993;width:3981;height:3842" coordsize="398145,384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dCD8YAAADcAAAADwAAAGRycy9kb3ducmV2LnhtbESPQWvCQBSE7wX/w/IK&#10;3ppNtA2SZhWRKh5CoSqU3h7ZZxLMvg3ZbRL/fbdQ6HGYmW+YfDOZVgzUu8aygiSKQRCXVjdcKbic&#10;908rEM4ja2wtk4I7OdisZw85ZtqO/EHDyVciQNhlqKD2vsukdGVNBl1kO+LgXW1v0AfZV1L3OAa4&#10;aeUijlNpsOGwUGNHu5rK2+nbKDiMOG6XydtQ3K67+9f55f2zSEip+eO0fQXhafL/4b/2USt4T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p0IPxgAAANwA&#10;AAAPAAAAAAAAAAAAAAAAAKoCAABkcnMvZG93bnJldi54bWxQSwUGAAAAAAQABAD6AAAAnQMAAAAA&#10;">
                        <v:shape id="Cube 464" o:spid="_x0000_s1070" type="#_x0000_t16" style="position:absolute;width:398145;height:384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Xe18MA&#10;AADcAAAADwAAAGRycy9kb3ducmV2LnhtbESPUWvCQBCE3wv+h2OFvtVLJUibeooogiCkNPYHLLlt&#10;Eprbi9kzSf+9Vyj0cZiZb5j1dnKtGqiXxrOB50UCirj0tuHKwOfl+PQCSgKyxdYzGfghge1m9rDG&#10;zPqRP2goQqUihCVDA3UIXaa1lDU5lIXviKP35XuHIcq+0rbHMcJdq5dJstIOG44LNXa0r6n8Lm7O&#10;wPte3PWq5SCuuJWvusl39pwb8zifdm+gAk3hP/zXPlkD6SqF3zPxCOjN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5Xe18MAAADcAAAADwAAAAAAAAAAAAAAAACYAgAAZHJzL2Rv&#10;d25yZXYueG1sUEsFBgAAAAAEAAQA9QAAAIgDAAAAAA==&#10;" adj="2561" fillcolor="#bfbfbf [2412]" strokecolor="black [3213]" strokeweight="2pt"/>
                        <v:oval id="Oval 465" o:spid="_x0000_s1071" style="position:absolute;left:81342;top:106586;width:201954;height:1876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pNMYA&#10;AADcAAAADwAAAGRycy9kb3ducmV2LnhtbESPzWrDMBCE74W8g9hAb42c0prGiRJCoMGU+tD8kOti&#10;bWQTaWUsJXHfvioUehxm5htmsRqcFTfqQ+tZwXSSgSCuvW7ZKDjs35/eQISIrNF6JgXfFGC1HD0s&#10;sND+zl9020UjEoRDgQqaGLtCylA35DBMfEecvLPvHcYkeyN1j/cEd1Y+Z1kuHbacFhrsaNNQfdld&#10;nYJZWWbrYV+dznZrP49V/DCVyZV6HA/rOYhIQ/wP/7VLreAlf4X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npNMYAAADcAAAADwAAAAAAAAAAAAAAAACYAgAAZHJz&#10;L2Rvd25yZXYueG1sUEsFBgAAAAAEAAQA9QAAAIsDAAAAAA==&#10;" fillcolor="black [3213]" strokecolor="#0d0d0d [3069]" strokeweight="2pt"/>
                      </v:group>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Flowchart: Summing Junction 466" o:spid="_x0000_s1072" type="#_x0000_t123" style="position:absolute;left:990;top:10515;width:1423;height:1302;rotation:131661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8i0sQA&#10;AADcAAAADwAAAGRycy9kb3ducmV2LnhtbESP0YrCMBRE3wX/IVxhX2RNXaRo1yhlQfBBFNv9gEtz&#10;ty02N90m1vr3RhB8HGbmDLPeDqYRPXWutqxgPotAEBdW11wq+M13n0sQziNrbCyTgjs52G7GozUm&#10;2t74TH3mSxEg7BJUUHnfJlK6oiKDbmZb4uD92c6gD7Irpe7wFuCmkV9RFEuDNYeFClv6qai4ZFej&#10;IOubtF1d/s2Ur+kivx9od1odlfqYDOk3CE+Df4df7b1WsIhjeJ4JR0B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vItLEAAAA3AAAAA8AAAAAAAAAAAAAAAAAmAIAAGRycy9k&#10;b3ducmV2LnhtbFBLBQYAAAAABAAEAPUAAACJAwAAAAA=&#10;" fillcolor="#a5a5a5 [2092]" strokecolor="#7f7f7f [1612]" strokeweight="2pt"/>
                      <v:shape id="Flowchart: Summing Junction 467" o:spid="_x0000_s1073" type="#_x0000_t123" style="position:absolute;left:914;top:28270;width:1422;height:1301;rotation:131661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HScYA&#10;AADcAAAADwAAAGRycy9kb3ducmV2LnhtbESPzWrDMBCE74G+g9hCLyGWW0Jau1GCKQR6CA21+wCL&#10;tbFNrJVrKf55+ypQyHGYmW+Y7X4yrRiod41lBc9RDIK4tLrhSsFPcVi9gXAeWWNrmRTM5GC/e1hs&#10;MdV25G8acl+JAGGXooLa+y6V0pU1GXSR7YiDd7a9QR9kX0nd4xjgppUvcbyRBhsOCzV29FFTecmv&#10;RkE+tFmXXH7Nkq/ZupiPdDglX0o9PU7ZOwhPk7+H/9ufWsF68wq3M+EIyN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OHScYAAADcAAAADwAAAAAAAAAAAAAAAACYAgAAZHJz&#10;L2Rvd25yZXYueG1sUEsFBgAAAAAEAAQA9QAAAIsDAAAAAA==&#10;" fillcolor="#a5a5a5 [2092]" strokecolor="#7f7f7f [1612]" strokeweight="2pt"/>
                      <v:shape id="Flowchart: Summing Junction 468" o:spid="_x0000_s1074" type="#_x0000_t123" style="position:absolute;left:39776;top:10439;width:1422;height:1302;rotation:131661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TO8EA&#10;AADcAAAADwAAAGRycy9kb3ducmV2LnhtbERPzYrCMBC+C/sOYRa8iKaKiHYbpQiCB3HZ6gMMzdiW&#10;NpNuE2t9e3MQPH58/8luMI3oqXOVZQXzWQSCOLe64kLB9XKYrkE4j6yxsUwKnuRgt/0aJRhr++A/&#10;6jNfiBDCLkYFpfdtLKXLSzLoZrYlDtzNdgZ9gF0hdYePEG4auYiilTRYcWgosaV9SXmd3Y2CrG/S&#10;dlP/mwnf0+XleaLD7+as1Ph7SH9AeBr8R/x2H7WC5SqsDWfCEZDb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8EzvBAAAA3AAAAA8AAAAAAAAAAAAAAAAAmAIAAGRycy9kb3du&#10;cmV2LnhtbFBLBQYAAAAABAAEAPUAAACGAwAAAAA=&#10;" fillcolor="#a5a5a5 [2092]" strokecolor="#7f7f7f [1612]" strokeweight="2pt"/>
                      <v:shape id="Flowchart: Summing Junction 469" o:spid="_x0000_s1075" type="#_x0000_t123" style="position:absolute;left:39547;top:28422;width:1425;height:1306;rotation:131661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C2oMQA&#10;AADcAAAADwAAAGRycy9kb3ducmV2LnhtbESP0YrCMBRE34X9h3AX9kXW1EXEVqOUBcEHUWz3Ay7N&#10;tS02N90m1vr3RhB8HGbmDLPaDKYRPXWutqxgOolAEBdW11wq+Mu33wsQziNrbCyTgjs52Kw/RitM&#10;tL3xifrMlyJA2CWooPK+TaR0RUUG3cS2xME7286gD7Irpe7wFuCmkT9RNJcGaw4LFbb0W1Fxya5G&#10;QdY3aRtf/s2Yr+ksv+9pe4wPSn19DukShKfBv8Ov9k4rmM1jeJ4JR0C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wtqDEAAAA3AAAAA8AAAAAAAAAAAAAAAAAmAIAAGRycy9k&#10;b3ducmV2LnhtbFBLBQYAAAAABAAEAPUAAACJAwAAAAA=&#10;" fillcolor="#a5a5a5 [2092]" strokecolor="#7f7f7f [1612]" strokeweight="2pt"/>
                      <v:group id="Group 470" o:spid="_x0000_s1076" style="position:absolute;left:35509;top:13258;width:4438;height:6763" coordsize="4438,6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xKpcIAAADcAAAADwAAAGRycy9kb3ducmV2LnhtbERPy4rCMBTdC/MP4Q7M&#10;TtOOTzpGEVGZhQg+QNxdmmtbbG5Kk2nr35vFgMvDec+XnSlFQ7UrLCuIBxEI4tTqgjMFl/O2PwPh&#10;PLLG0jIpeJKD5eKjN8dE25aP1Jx8JkIIuwQV5N5XiZQuzcmgG9iKOHB3Wxv0AdaZ1DW2IdyU8juK&#10;JtJgwaEhx4rWOaWP059RsGuxXQ3jTbN/3NfP23l8uO5jUurrs1v9gPDU+bf43/2rFYym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6sSqXCAAAA3AAAAA8A&#10;AAAAAAAAAAAAAAAAqgIAAGRycy9kb3ducmV2LnhtbFBLBQYAAAAABAAEAPoAAACZAwAAAAA=&#10;">
                        <v:shape id="Cube 471" o:spid="_x0000_s1077" type="#_x0000_t16" style="position:absolute;width:4438;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TCfcYA&#10;AADcAAAADwAAAGRycy9kb3ducmV2LnhtbESPQWuDQBSE74X8h+UFemtW05IU4xok0BoPOcT0ktvD&#10;fVWp+1bcbTT/vlso9DjMzDdMup9NL240us6ygngVgSCure64UfBxeXt6BeE8ssbeMim4k4N9tnhI&#10;MdF24jPdKt+IAGGXoILW+yGR0tUtGXQrOxAH79OOBn2QYyP1iFOAm16uo2gjDXYcFloc6NBS/VV9&#10;GwV6jt7LUxHfq7IsztPxOdfXIlfqcTnnOxCeZv8f/msftYKXbQy/Z8IR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TCfcYAAADcAAAADwAAAAAAAAAAAAAAAACYAgAAZHJz&#10;L2Rvd25yZXYueG1sUEsFBgAAAAAEAAQA9QAAAIsDAAAAAA==&#10;" fillcolor="black [3213]" strokecolor="#272727 [2749]" strokeweight=".5pt"/>
                        <v:oval id="Oval 472" o:spid="_x0000_s1078" style="position:absolute;left:525;top:1739;width:458;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xsw8UA&#10;AADcAAAADwAAAGRycy9kb3ducmV2LnhtbESPQUvDQBSE74L/YXmCl2I3htJK7LYEi6BepFV6fmRf&#10;N8Hs2yT72qb/visIHoeZ+YZZrkffqhMNsQls4HGagSKugm3YGfj+en14AhUF2WIbmAxcKMJ6dXuz&#10;xMKGM2/ptBOnEoRjgQZqka7QOlY1eYzT0BEn7xAGj5Lk4LQd8JzgvtV5ls21x4bTQo0dvdRU/eyO&#10;3kAm/X6CZe8usnFl/17uD58fuTH3d2P5DEpolP/wX/vNGpgtcvg9k46AXl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vGzDxQAAANwAAAAPAAAAAAAAAAAAAAAAAJgCAABkcnMv&#10;ZG93bnJldi54bWxQSwUGAAAAAAQABAD1AAAAigMAAAAA&#10;" fillcolor="#272727 [2749]" strokecolor="#243f60 [1604]" strokeweight=".25pt"/>
                        <v:oval id="Oval 473" o:spid="_x0000_s1079" style="position:absolute;left:1416;top:1739;width:450;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JWMUA&#10;AADcAAAADwAAAGRycy9kb3ducmV2LnhtbESPQUvDQBSE74L/YXkFL8VurGIldluCIlgvxVZ6fmRf&#10;N6HZt0n22ab/3i0UPA4z8w0zXw6+UUfqYx3YwMMkA0VcBluzM/Cz/bh/ARUF2WITmAycKcJycXsz&#10;x9yGE3/TcSNOJQjHHA1UIm2udSwr8hgnoSVO3j70HiXJ3mnb4ynBfaOnWfasPdacFips6a2i8rD5&#10;9QYy6XZjLDp3lndXdKtit19/TY25Gw3FKyihQf7D1/anNfA0e4TLmXQE9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8MlYxQAAANwAAAAPAAAAAAAAAAAAAAAAAJgCAABkcnMv&#10;ZG93bnJldi54bWxQSwUGAAAAAAQABAD1AAAAigMAAAAA&#10;" fillcolor="#272727 [2749]" strokecolor="#243f60 [1604]" strokeweight=".25pt"/>
                        <v:oval id="Oval 474" o:spid="_x0000_s1080" style="position:absolute;left:2306;top:1739;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lRLMUA&#10;AADcAAAADwAAAGRycy9kb3ducmV2LnhtbESPQUvDQBSE7wX/w/IEL8VuLKVK7LYERVAvpVF6fmRf&#10;N8Hs2yT7bNN/7wqFHoeZ+YZZbUbfqiMNsQls4GGWgSKugm3YGfj+ert/AhUF2WIbmAycKcJmfTNZ&#10;YW7DiXd0LMWpBOGYo4FapMu1jlVNHuMsdMTJO4TBoyQ5OG0HPCW4b/U8y5baY8NpocaOXmqqfspf&#10;byCTfj/FondneXVF/1HsD9vPuTF3t2PxDEpolGv40n63BhaPC/g/k46AX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GVEsxQAAANwAAAAPAAAAAAAAAAAAAAAAAJgCAABkcnMv&#10;ZG93bnJldi54bWxQSwUGAAAAAAQABAD1AAAAigMAAAAA&#10;" fillcolor="#272727 [2749]" strokecolor="#243f60 [1604]" strokeweight=".25pt"/>
                        <v:oval id="Oval 475" o:spid="_x0000_s1081" style="position:absolute;left:364;top:3803;width:450;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X0t8UA&#10;AADcAAAADwAAAGRycy9kb3ducmV2LnhtbESPQUvDQBSE74L/YXkFL8VuLGoldluCIlgvxVZ6fmRf&#10;N6HZt0n22ab/3i0UPA4z8w0zXw6+UUfqYx3YwMMkA0VcBluzM/Cz/bh/ARUF2WITmAycKcJycXsz&#10;x9yGE3/TcSNOJQjHHA1UIm2udSwr8hgnoSVO3j70HiXJ3mnb4ynBfaOnWfasPdacFips6a2i8rD5&#10;9QYy6XZjLDp3lndXdKtit19/TY25Gw3FKyihQf7D1/anNfA4e4LLmXQE9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VfS3xQAAANwAAAAPAAAAAAAAAAAAAAAAAJgCAABkcnMv&#10;ZG93bnJldi54bWxQSwUGAAAAAAQABAD1AAAAigMAAAAA&#10;" fillcolor="#272727 [2749]" strokecolor="#243f60 [1604]" strokeweight=".25pt"/>
                        <v:oval id="Oval 476" o:spid="_x0000_s1082" style="position:absolute;left:1335;top:3803;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dqwMUA&#10;AADcAAAADwAAAGRycy9kb3ducmV2LnhtbESPQWvCQBSE74X+h+UVvJS6qYgtqauEFkF7Kdri+ZF9&#10;bkKzb5PsU+O/7wpCj8PMfMPMl4Nv1In6WAc28DzOQBGXwdbsDPx8r55eQUVBttgEJgMXirBc3N/N&#10;MbfhzFs67cSpBOGYo4FKpM21jmVFHuM4tMTJO4TeoyTZO217PCe4b/Qky2baY81pocKW3isqf3dH&#10;byCTbv+IRecu8uGKblPsD1+fE2NGD0PxBkpokP/wrb22BqYvM7ieSUdA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h2rAxQAAANwAAAAPAAAAAAAAAAAAAAAAAJgCAABkcnMv&#10;ZG93bnJldi54bWxQSwUGAAAAAAQABAD1AAAAigMAAAAA&#10;" fillcolor="#272727 [2749]" strokecolor="#243f60 [1604]" strokeweight=".25pt"/>
                        <v:oval id="Oval 477" o:spid="_x0000_s1083" style="position:absolute;left:2306;top:3803;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vPW8UA&#10;AADcAAAADwAAAGRycy9kb3ducmV2LnhtbESPQWvCQBSE74X+h+UVvJS6qUgtqauEFkF7KbXF8yP7&#10;3IRm3ybZp8Z/3xUEj8PMfMPMl4Nv1JH6WAc28DzOQBGXwdbsDPz+rJ5eQUVBttgEJgNnirBc3N/N&#10;MbfhxN903IpTCcIxRwOVSJtrHcuKPMZxaImTtw+9R0myd9r2eEpw3+hJlr1ojzWnhQpbeq+o/Nse&#10;vIFMut0jFp07y4cruk2x2399TowZPQzFGyihQW7ha3ttDUxnM7icSUdAL/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y89bxQAAANwAAAAPAAAAAAAAAAAAAAAAAJgCAABkcnMv&#10;ZG93bnJldi54bWxQSwUGAAAAAAQABAD1AAAAigMAAAAA&#10;" fillcolor="#272727 [2749]" strokecolor="#243f60 [1604]" strokeweight=".25pt"/>
                        <v:oval id="Oval 478" o:spid="_x0000_s1084" style="position:absolute;left:364;top:5745;width:450;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RbKcIA&#10;AADcAAAADwAAAGRycy9kb3ducmV2LnhtbERPTWvCQBC9F/wPyxR6KbqpSC3RVYJFqL0UtXgesuMm&#10;NDubZEeN/757KPT4eN/L9eAbdaU+1oENvEwyUMRlsDU7A9/H7fgNVBRki01gMnCnCOvV6GGJuQ03&#10;3tP1IE6lEI45GqhE2lzrWFbkMU5CS5y4c+g9SoK907bHWwr3jZ5m2av2WHNqqLClTUXlz+HiDWTS&#10;nZ6x6Nxd3l3R7YrT+etzaszT41AsQAkN8i/+c39YA7N5WpvOpCO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VFspwgAAANwAAAAPAAAAAAAAAAAAAAAAAJgCAABkcnMvZG93&#10;bnJldi54bWxQSwUGAAAAAAQABAD1AAAAhwMAAAAA&#10;" fillcolor="#272727 [2749]" strokecolor="#243f60 [1604]" strokeweight=".25pt"/>
                        <v:oval id="Oval 479" o:spid="_x0000_s1085" style="position:absolute;left:1335;top:5745;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j+ssUA&#10;AADcAAAADwAAAGRycy9kb3ducmV2LnhtbESPQUvDQBSE74L/YXkFL8VuLKI1dluCIlgvxVZ6fmRf&#10;N6HZt0n22ab/3i0UPA4z8w0zXw6+UUfqYx3YwMMkA0VcBluzM/Cz/bifgYqCbLEJTAbOFGG5uL2Z&#10;Y27Dib/puBGnEoRjjgYqkTbXOpYVeYyT0BInbx96j5Jk77Tt8ZTgvtHTLHvSHmtOCxW29FZRedj8&#10;egOZdLsxFp07y7srulWx26+/psbcjYbiFZTQIP/ha/vTGnh8foHLmXQE9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GP6yxQAAANwAAAAPAAAAAAAAAAAAAAAAAJgCAABkcnMv&#10;ZG93bnJldi54bWxQSwUGAAAAAAQABAD1AAAAigMAAAAA&#10;" fillcolor="#272727 [2749]" strokecolor="#243f60 [1604]" strokeweight=".25pt"/>
                        <v:oval id="Oval 480" o:spid="_x0000_s1086" style="position:absolute;left:2306;top:5745;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nCMIA&#10;AADcAAAADwAAAGRycy9kb3ducmV2LnhtbERPTWvCQBC9C/6HZQQvUjeVIpK6Smgp1F6KsXgesuMm&#10;NDubZKca/333UOjx8b63+9G36kpDbAIbeFxmoIirYBt2Br5Obw8bUFGQLbaBycCdIux308kWcxtu&#10;fKRrKU6lEI45GqhFulzrWNXkMS5DR5y4Sxg8SoKD03bAWwr3rV5l2Vp7bDg11NjRS03Vd/njDWTS&#10;nxdY9O4ur67oD8X58vmxMmY+G4tnUEKj/Iv/3O/WwNMmzU9n0hH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ycIwgAAANwAAAAPAAAAAAAAAAAAAAAAAJgCAABkcnMvZG93&#10;bnJldi54bWxQSwUGAAAAAAQABAD1AAAAhwMAAAAA&#10;" fillcolor="#272727 [2749]" strokecolor="#243f60 [1604]" strokeweight=".25pt"/>
                        <v:oval id="Oval 481" o:spid="_x0000_s1087" style="position:absolute;left:890;top:2791;width:450;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uCk8QA&#10;AADcAAAADwAAAGRycy9kb3ducmV2LnhtbESPQWvCQBSE74L/YXlCL1I3ShGJrhJaCm0vRS2eH9nn&#10;Jph9m2RfNf77bqHQ4zAz3zCb3eAbdaU+1oENzGcZKOIy2Jqdga/j6+MKVBRki01gMnCnCLvteLTB&#10;3IYb7+l6EKcShGOOBiqRNtc6lhV5jLPQEifvHHqPkmTvtO3xluC+0YssW2qPNaeFClt6rqi8HL69&#10;gUy60xSLzt3lxRXde3E6f34sjHmYDMUalNAg/+G/9ps18LSaw++ZdAT0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gpPEAAAA3AAAAA8AAAAAAAAAAAAAAAAAmAIAAGRycy9k&#10;b3ducmV2LnhtbFBLBQYAAAAABAAEAPUAAACJAwAAAAA=&#10;" fillcolor="#272727 [2749]" strokecolor="#243f60 [1604]" strokeweight=".25pt"/>
                        <v:oval id="Oval 482" o:spid="_x0000_s1088" style="position:absolute;left:2063;top:2791;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kc5MUA&#10;AADcAAAADwAAAGRycy9kb3ducmV2LnhtbESPQWvCQBSE70L/w/IKXqRuGopI6iqhRbC9FG3x/Mg+&#10;N6HZt0n2qfHfdwuFHoeZ+YZZbUbfqgsNsQls4HGegSKugm3YGfj63D4sQUVBttgGJgM3irBZ301W&#10;WNhw5T1dDuJUgnAs0EAt0hVax6omj3EeOuLkncLgUZIcnLYDXhPctzrPsoX22HBaqLGjl5qq78PZ&#10;G8ikP86w7N1NXl3Zv5XH08d7bsz0fiyfQQmN8h/+a++sgadlDr9n0hH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aRzkxQAAANwAAAAPAAAAAAAAAAAAAAAAAJgCAABkcnMv&#10;ZG93bnJldi54bWxQSwUGAAAAAAQABAD1AAAAigMAAAAA&#10;" fillcolor="#272727 [2749]" strokecolor="#243f60 [1604]" strokeweight=".25pt"/>
                        <v:oval id="Oval 483" o:spid="_x0000_s1089" style="position:absolute;left:890;top:4936;width:450;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W5f8UA&#10;AADcAAAADwAAAGRycy9kb3ducmV2LnhtbESPQWvCQBSE70L/w/IKvUjdVKVI6iqhUmh7Kdri+ZF9&#10;bkKzb5PsU+O/dwsFj8PMfMMs14Nv1In6WAc28DTJQBGXwdbsDPx8vz0uQEVBttgEJgMXirBe3Y2W&#10;mNtw5i2dduJUgnDM0UAl0uZax7Iij3ESWuLkHULvUZLsnbY9nhPcN3qaZc/aY81pocKWXisqf3dH&#10;byCTbj/GonMX2bii+yj2h6/PqTEP90PxAkpokFv4v/1uDcwXM/g7k46AXl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Jbl/xQAAANwAAAAPAAAAAAAAAAAAAAAAAJgCAABkcnMv&#10;ZG93bnJldi54bWxQSwUGAAAAAAQABAD1AAAAigMAAAAA&#10;" fillcolor="#272727 [2749]" strokecolor="#243f60 [1604]" strokeweight=".25pt"/>
                        <v:oval id="Oval 484" o:spid="_x0000_s1090" style="position:absolute;left:1861;top:4936;width:451;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whC8QA&#10;AADcAAAADwAAAGRycy9kb3ducmV2LnhtbESPQWvCQBSE74X+h+UVeil1o0iR1FVCi9B6kWrx/Mg+&#10;N6HZt0n2VeO/dwXB4zAz3zDz5eAbdaQ+1oENjEcZKOIy2Jqdgd/d6nUGKgqyxSYwGThThOXi8WGO&#10;uQ0n/qHjVpxKEI45GqhE2lzrWFbkMY5CS5y8Q+g9SpK907bHU4L7Rk+y7E17rDktVNjSR0Xl3/bf&#10;G8ik279g0bmzfLqi+y72h816Yszz01C8gxIa5B6+tb+sgelsCtcz6Qjo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IQvEAAAA3AAAAA8AAAAAAAAAAAAAAAAAmAIAAGRycy9k&#10;b3ducmV2LnhtbFBLBQYAAAAABAAEAPUAAACJAwAAAAA=&#10;" fillcolor="#272727 [2749]" strokecolor="#243f60 [1604]" strokeweight=".25pt"/>
                      </v:group>
                      <v:group id="Group 485" o:spid="_x0000_s1091" style="position:absolute;left:35356;top:20802;width:4439;height:6763" coordsize="4438,6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6ZGsYAAADcAAAADwAAAGRycy9kb3ducmV2LnhtbESPQWvCQBSE7wX/w/KE&#10;3uomthZJ3YQgWnqQQlWQ3h7ZZxKSfRuyaxL/fbdQ6HGYmW+YTTaZVgzUu9qygngRgSAurK65VHA+&#10;7Z/WIJxH1thaJgV3cpCls4cNJtqO/EXD0ZciQNglqKDyvkukdEVFBt3CdsTBu9reoA+yL6XucQxw&#10;08plFL1KgzWHhQo72lZUNMebUfA+4pg/x7vh0Fy39+/T6vNyiEmpx/mUv4HwNPn/8F/7Qyt4W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DpkaxgAAANwA&#10;AAAPAAAAAAAAAAAAAAAAAKoCAABkcnMvZG93bnJldi54bWxQSwUGAAAAAAQABAD6AAAAnQMAAAAA&#10;">
                        <v:shape id="Cube 486" o:spid="_x0000_s1092" type="#_x0000_t16" style="position:absolute;width:4438;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gqLsQA&#10;AADcAAAADwAAAGRycy9kb3ducmV2LnhtbESPQYvCMBSE74L/ITxhb5q6KyLVKEXYrT14sHrx9mie&#10;bbF5KU3W1n9vFhY8DjPzDbPZDaYRD+pcbVnBfBaBIC6srrlUcDl/T1cgnEfW2FgmBU9ysNuORxuM&#10;te35RI/clyJA2MWooPK+jaV0RUUG3cy2xMG72c6gD7Irpe6wD3DTyM8oWkqDNYeFClvaV1Tc81+j&#10;QA/RT3ZM5888y9JTf/hK9DVNlPqYDMkahKfBv8P/7YNWsFgt4e9MOAJy+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YKi7EAAAA3AAAAA8AAAAAAAAAAAAAAAAAmAIAAGRycy9k&#10;b3ducmV2LnhtbFBLBQYAAAAABAAEAPUAAACJAwAAAAA=&#10;" fillcolor="black [3213]" strokecolor="#272727 [2749]" strokeweight=".5pt"/>
                        <v:oval id="Oval 487" o:spid="_x0000_s1093" style="position:absolute;left:525;top:1739;width:458;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6/fMUA&#10;AADcAAAADwAAAGRycy9kb3ducmV2LnhtbESPQWvCQBSE70L/w/IKvUjdVMRK6iqhUmh7Kdri+ZF9&#10;bkKzb5PsU+O/dwsFj8PMfMMs14Nv1In6WAc28DTJQBGXwdbsDPx8vz0uQEVBttgEJgMXirBe3Y2W&#10;mNtw5i2dduJUgnDM0UAl0uZax7Iij3ESWuLkHULvUZLsnbY9nhPcN3qaZXPtsea0UGFLrxWVv7uj&#10;N5BJtx9j0bmLbFzRfRT7w9fn1JiH+6F4ASU0yC383363BmaLZ/g7k46AXl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Hr98xQAAANwAAAAPAAAAAAAAAAAAAAAAAJgCAABkcnMv&#10;ZG93bnJldi54bWxQSwUGAAAAAAQABAD1AAAAigMAAAAA&#10;" fillcolor="#272727 [2749]" strokecolor="#243f60 [1604]" strokeweight=".25pt"/>
                        <v:oval id="Oval 488" o:spid="_x0000_s1094" style="position:absolute;left:1416;top:1739;width:450;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ErDsIA&#10;AADcAAAADwAAAGRycy9kb3ducmV2LnhtbERPTWvCQBC9C/6HZQQvUjeVIpK6Smgp1F6KsXgesuMm&#10;NDubZKca/333UOjx8b63+9G36kpDbAIbeFxmoIirYBt2Br5Obw8bUFGQLbaBycCdIux308kWcxtu&#10;fKRrKU6lEI45GqhFulzrWNXkMS5DR5y4Sxg8SoKD03bAWwr3rV5l2Vp7bDg11NjRS03Vd/njDWTS&#10;nxdY9O4ur67oD8X58vmxMmY+G4tnUEKj/Iv/3O/WwNMmrU1n0hH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SsOwgAAANwAAAAPAAAAAAAAAAAAAAAAAJgCAABkcnMvZG93&#10;bnJldi54bWxQSwUGAAAAAAQABAD1AAAAhwMAAAAA&#10;" fillcolor="#272727 [2749]" strokecolor="#243f60 [1604]" strokeweight=".25pt"/>
                        <v:oval id="Oval 489" o:spid="_x0000_s1095" style="position:absolute;left:2306;top:1739;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2OlcUA&#10;AADcAAAADwAAAGRycy9kb3ducmV2LnhtbESPQWvCQBSE74X+h+UVvJS6qUixqauEFkF7KbXF8yP7&#10;3IRm3ybZp8Z/3xUEj8PMfMPMl4Nv1JH6WAc28DzOQBGXwdbsDPz+rJ5moKIgW2wCk4EzRVgu7u/m&#10;mNtw4m86bsWpBOGYo4FKpM21jmVFHuM4tMTJ24feoyTZO217PCW4b/Qky160x5rTQoUtvVdU/m0P&#10;3kAm3e4Ri86d5cMV3abY7b8+J8aMHobiDZTQILfwtb22BqazV7icSUdAL/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zY6VxQAAANwAAAAPAAAAAAAAAAAAAAAAAJgCAABkcnMv&#10;ZG93bnJldi54bWxQSwUGAAAAAAQABAD1AAAAigMAAAAA&#10;" fillcolor="#272727 [2749]" strokecolor="#243f60 [1604]" strokeweight=".25pt"/>
                        <v:oval id="Oval 490" o:spid="_x0000_s1096" style="position:absolute;left:364;top:3803;width:450;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6x1cIA&#10;AADcAAAADwAAAGRycy9kb3ducmV2LnhtbERPTWvCQBC9F/wPyxR6KbqpSLHRVYJFqL0UtXgesuMm&#10;NDubZEeN/757KPT4eN/L9eAbdaU+1oENvEwyUMRlsDU7A9/H7XgOKgqyxSYwGbhThPVq9LDE3IYb&#10;7+l6EKdSCMccDVQiba51LCvyGCehJU7cOfQeJcHeadvjLYX7Rk+z7FV7rDk1VNjSpqLy53DxBjLp&#10;Ts9YdO4u767odsXp/PU5NebpcSgWoIQG+Rf/uT+sgdlbmp/OpCO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LrHVwgAAANwAAAAPAAAAAAAAAAAAAAAAAJgCAABkcnMvZG93&#10;bnJldi54bWxQSwUGAAAAAAQABAD1AAAAhwMAAAAA&#10;" fillcolor="#272727 [2749]" strokecolor="#243f60 [1604]" strokeweight=".25pt"/>
                        <v:oval id="Oval 491" o:spid="_x0000_s1097" style="position:absolute;left:1335;top:3803;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IUTsUA&#10;AADcAAAADwAAAGRycy9kb3ducmV2LnhtbESPQWvCQBSE74X+h+UVvJS6UUppU1cJFUG9FG3x/Mg+&#10;N6HZt0n2qfHfd4VCj8PMfMPMFoNv1Jn6WAc2MBlnoIjLYGt2Br6/Vk+voKIgW2wCk4ErRVjM7+9m&#10;mNtw4R2d9+JUgnDM0UAl0uZax7Iij3EcWuLkHUPvUZLsnbY9XhLcN3qaZS/aY81pocKWPioqf/Yn&#10;byCT7vCIReeusnRFtykOx8/t1JjRw1C8gxIa5D/8115bA89vE7idSUdAz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YhROxQAAANwAAAAPAAAAAAAAAAAAAAAAAJgCAABkcnMv&#10;ZG93bnJldi54bWxQSwUGAAAAAAQABAD1AAAAigMAAAAA&#10;" fillcolor="#272727 [2749]" strokecolor="#243f60 [1604]" strokeweight=".25pt"/>
                        <v:oval id="Oval 492" o:spid="_x0000_s1098" style="position:absolute;left:2306;top:3803;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CKOcUA&#10;AADcAAAADwAAAGRycy9kb3ducmV2LnhtbESPQUvDQBSE74L/YXmCl2I3hlJq7LYEi6BepFV6fmRf&#10;N8Hs2yT72qb/visIHoeZ+YZZrkffqhMNsQls4HGagSKugm3YGfj+en1YgIqCbLENTAYuFGG9ur1Z&#10;YmHDmbd02olTCcKxQAO1SFdoHauaPMZp6IiTdwiDR0lycNoOeE5w3+o8y+baY8NpocaOXmqqfnZH&#10;byCTfj/BsncX2biyfy/3h8+P3Jj7u7F8BiU0yn/4r/1mDcyecvg9k46AXl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sIo5xQAAANwAAAAPAAAAAAAAAAAAAAAAAJgCAABkcnMv&#10;ZG93bnJldi54bWxQSwUGAAAAAAQABAD1AAAAigMAAAAA&#10;" fillcolor="#272727 [2749]" strokecolor="#243f60 [1604]" strokeweight=".25pt"/>
                        <v:oval id="Oval 493" o:spid="_x0000_s1099" style="position:absolute;left:364;top:5745;width:450;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wvosUA&#10;AADcAAAADwAAAGRycy9kb3ducmV2LnhtbESPQUvDQBSE74L/YXkFL8VurCI1dluCIlgvxVZ6fmRf&#10;N6HZt0n22ab/3i0UPA4z8w0zXw6+UUfqYx3YwMMkA0VcBluzM/Cz/bifgYqCbLEJTAbOFGG5uL2Z&#10;Y27Dib/puBGnEoRjjgYqkTbXOpYVeYyT0BInbx96j5Jk77Tt8ZTgvtHTLHvWHmtOCxW29FZRedj8&#10;egOZdLsxFp07y7srulWx26+/psbcjYbiFZTQIP/ha/vTGnh6eYTLmXQE9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C+ixQAAANwAAAAPAAAAAAAAAAAAAAAAAJgCAABkcnMv&#10;ZG93bnJldi54bWxQSwUGAAAAAAQABAD1AAAAigMAAAAA&#10;" fillcolor="#272727 [2749]" strokecolor="#243f60 [1604]" strokeweight=".25pt"/>
                        <v:oval id="Oval 494" o:spid="_x0000_s1100" style="position:absolute;left:1335;top:5745;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W31sUA&#10;AADcAAAADwAAAGRycy9kb3ducmV2LnhtbESPQUvDQBSE7wX/w/IEL8VuLKVo7LYERVAvpVF6fmRf&#10;N8Hs2yT7bNN/7wqFHoeZ+YZZbUbfqiMNsQls4GGWgSKugm3YGfj+ert/BBUF2WIbmAycKcJmfTNZ&#10;YW7DiXd0LMWpBOGYo4FapMu1jlVNHuMsdMTJO4TBoyQ5OG0HPCW4b/U8y5baY8NpocaOXmqqfspf&#10;byCTfj/FondneXVF/1HsD9vPuTF3t2PxDEpolGv40n63BhZPC/g/k46AX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FbfWxQAAANwAAAAPAAAAAAAAAAAAAAAAAJgCAABkcnMv&#10;ZG93bnJldi54bWxQSwUGAAAAAAQABAD1AAAAigMAAAAA&#10;" fillcolor="#272727 [2749]" strokecolor="#243f60 [1604]" strokeweight=".25pt"/>
                        <v:oval id="Oval 495" o:spid="_x0000_s1101" style="position:absolute;left:2306;top:5745;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kSTcUA&#10;AADcAAAADwAAAGRycy9kb3ducmV2LnhtbESPQUvDQBSE74L/YXkFL8VuLCo1dluCIlgvxVZ6fmRf&#10;N6HZt0n22ab/3i0UPA4z8w0zXw6+UUfqYx3YwMMkA0VcBluzM/Cz/bifgYqCbLEJTAbOFGG5uL2Z&#10;Y27Dib/puBGnEoRjjgYqkTbXOpYVeYyT0BInbx96j5Jk77Tt8ZTgvtHTLHvWHmtOCxW29FZRedj8&#10;egOZdLsxFp07y7srulWx26+/psbcjYbiFZTQIP/ha/vTGnh8eYLLmXQE9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WRJNxQAAANwAAAAPAAAAAAAAAAAAAAAAAJgCAABkcnMv&#10;ZG93bnJldi54bWxQSwUGAAAAAAQABAD1AAAAigMAAAAA&#10;" fillcolor="#272727 [2749]" strokecolor="#243f60 [1604]" strokeweight=".25pt"/>
                        <v:oval id="Oval 496" o:spid="_x0000_s1102" style="position:absolute;left:890;top:2791;width:450;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uMOsUA&#10;AADcAAAADwAAAGRycy9kb3ducmV2LnhtbESPQWvCQBSE74X+h+UVvJS6qYi0qauEFkF7Kdri+ZF9&#10;bkKzb5PsU+O/7wpCj8PMfMPMl4Nv1In6WAc28DzOQBGXwdbsDPx8r55eQEVBttgEJgMXirBc3N/N&#10;MbfhzFs67cSpBOGYo4FKpM21jmVFHuM4tMTJO4TeoyTZO217PCe4b/Qky2baY81pocKW3isqf3dH&#10;byCTbv+IRecu8uGKblPsD1+fE2NGD0PxBkpokP/wrb22BqavM7ieSUdA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i4w6xQAAANwAAAAPAAAAAAAAAAAAAAAAAJgCAABkcnMv&#10;ZG93bnJldi54bWxQSwUGAAAAAAQABAD1AAAAigMAAAAA&#10;" fillcolor="#272727 [2749]" strokecolor="#243f60 [1604]" strokeweight=".25pt"/>
                        <v:oval id="Oval 497" o:spid="_x0000_s1103" style="position:absolute;left:2063;top:2791;width:451;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cpocUA&#10;AADcAAAADwAAAGRycy9kb3ducmV2LnhtbESPQUvDQBSE74L/YXkFL8VuLKI1dluCIlgvxVZ6fmRf&#10;N6HZt0n22ab/3i0UPA4z8w0zXw6+UUfqYx3YwMMkA0VcBluzM/Cz/bifgYqCbLEJTAbOFGG5uL2Z&#10;Y27Dib/puBGnEoRjjgYqkTbXOpYVeYyT0BInbx96j5Jk77Tt8ZTgvtHTLHvSHmtOCxW29FZRedj8&#10;egOZdLsxFp07y7srulWx26+/psbcjYbiFZTQIP/ha/vTGnh8eYbLmXQE9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xymhxQAAANwAAAAPAAAAAAAAAAAAAAAAAJgCAABkcnMv&#10;ZG93bnJldi54bWxQSwUGAAAAAAQABAD1AAAAigMAAAAA&#10;" fillcolor="#272727 [2749]" strokecolor="#243f60 [1604]" strokeweight=".25pt"/>
                        <v:oval id="Oval 498" o:spid="_x0000_s1104" style="position:absolute;left:890;top:4936;width:450;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i908IA&#10;AADcAAAADwAAAGRycy9kb3ducmV2LnhtbERPTWvCQBC9F/wPyxR6KbqpSLHRVYJFqL0UtXgesuMm&#10;NDubZEeN/757KPT4eN/L9eAbdaU+1oENvEwyUMRlsDU7A9/H7XgOKgqyxSYwGbhThPVq9LDE3IYb&#10;7+l6EKdSCMccDVQiba51LCvyGCehJU7cOfQeJcHeadvjLYX7Rk+z7FV7rDk1VNjSpqLy53DxBjLp&#10;Ts9YdO4u767odsXp/PU5NebpcSgWoIQG+Rf/uT+sgdlbWpvOpCO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L3TwgAAANwAAAAPAAAAAAAAAAAAAAAAAJgCAABkcnMvZG93&#10;bnJldi54bWxQSwUGAAAAAAQABAD1AAAAhwMAAAAA&#10;" fillcolor="#272727 [2749]" strokecolor="#243f60 [1604]" strokeweight=".25pt"/>
                        <v:oval id="Oval 499" o:spid="_x0000_s1105" style="position:absolute;left:1861;top:4936;width:451;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QYSMUA&#10;AADcAAAADwAAAGRycy9kb3ducmV2LnhtbESPQWvCQBSE70L/w/IKvUjdVERq6iqhUmh7Kdri+ZF9&#10;bkKzb5PsU+O/dwsFj8PMfMMs14Nv1In6WAc28DTJQBGXwdbsDPx8vz0+g4qCbLEJTAYuFGG9uhst&#10;MbfhzFs67cSpBOGYo4FKpM21jmVFHuMktMTJO4TeoyTZO217PCe4b/Q0y+baY81pocKWXisqf3dH&#10;byCTbj/GonMX2bii+yj2h6/PqTEP90PxAkpokFv4v/1uDcwWC/g7k46AXl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FBhIxQAAANwAAAAPAAAAAAAAAAAAAAAAAJgCAABkcnMv&#10;ZG93bnJldi54bWxQSwUGAAAAAAQABAD1AAAAigMAAAAA&#10;" fillcolor="#272727 [2749]" strokecolor="#243f60 [1604]" strokeweight=".25pt"/>
                      </v:group>
                      <v:shape id="Cube 500" o:spid="_x0000_s1106" type="#_x0000_t16" style="position:absolute;left:27965;top:3276;width:5113;height:4617;rotation:-6177673fd;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P5PcEA&#10;AADcAAAADwAAAGRycy9kb3ducmV2LnhtbERPz2vCMBS+D/wfwhN2m6kDi1RTEUHxIB1Wd9jt0bw2&#10;xealNJnt/vvlMNjx4/u93U22E08afOtYwXKRgCCunG65UXC/Hd/WIHxA1tg5JgU/5GGXz162mGk3&#10;8pWeZWhEDGGfoQITQp9J6StDFv3C9cSRq91gMUQ4NFIPOMZw28n3JEmlxZZjg8GeDoaqR/ltFRSX&#10;8zSmy/rzZI4HJv9VBP1RKPU6n/YbEIGm8C/+c5+1glUS58cz8QjI/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T+T3BAAAA3AAAAA8AAAAAAAAAAAAAAAAAmAIAAGRycy9kb3du&#10;cmV2LnhtbFBLBQYAAAAABAAEAPUAAACGAwAAAAA=&#10;" adj="18229" fillcolor="#00b050" strokecolor="#4e6128 [1606]" strokeweight=".25p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an 501" o:spid="_x0000_s1107" type="#_x0000_t22" style="position:absolute;left:35966;top:4572;width:4489;height:2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F+xcUA&#10;AADcAAAADwAAAGRycy9kb3ducmV2LnhtbESPQWvCQBSE70L/w/IKvenGthaNriK2BQ/1oPUHPLLP&#10;ZDH7NmRfTPrvuwWhx2FmvmFWm8HX6kZtdIENTCcZKOIiWMelgfP353gOKgqyxTowGfihCJv1w2iF&#10;uQ09H+l2klIlCMccDVQiTa51LCryGCehIU7eJbQeJcm21LbFPsF9rZ+z7E17dJwWKmxoV1FxPXXe&#10;gGzftdt1nVucXz5e5TiLh69+bszT47BdghIa5D98b++tgVk2hb8z6Qjo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wX7FxQAAANwAAAAPAAAAAAAAAAAAAAAAAJgCAABkcnMv&#10;ZG93bnJldi54bWxQSwUGAAAAAAQABAD1AAAAigMAAAAA&#10;" adj="10800" fillcolor="#7f7f7f [1612]" strokecolor="black [3213]" strokeweight=".25pt"/>
                      <v:shape id="Can 502" o:spid="_x0000_s1108" type="#_x0000_t22" style="position:absolute;left:37338;width:1734;height:52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UeMMA&#10;AADcAAAADwAAAGRycy9kb3ducmV2LnhtbESPQWvCQBSE70L/w/IKvemmgdaQuoa2IOjRWGmPj+wz&#10;G8y+TbJrjP/eLRR6HGbmG2ZVTLYVIw2+cazgeZGAIK6cbrhW8HXYzDMQPiBrbB2Tght5KNYPsxXm&#10;2l15T2MZahEh7HNUYELocil9ZciiX7iOOHonN1gMUQ611ANeI9y2Mk2SV2mx4bhgsKNPQ9W5vNhI&#10;we+tX/bmmLnxwx93bf9Tml6pp8fp/Q1EoCn8h//aW63gJUnh90w8AnJ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UeMMAAADcAAAADwAAAAAAAAAAAAAAAACYAgAAZHJzL2Rv&#10;d25yZXYueG1sUEsFBgAAAAAEAAQA9QAAAIgDAAAAAA==&#10;" adj="1772" fillcolor="#7f7f7f [1612]" strokecolor="black [3213]" strokeweight=".25pt"/>
                    </v:group>
                    <v:group id="Group 503" o:spid="_x0000_s1109" style="position:absolute;left:3505;top:12496;width:24193;height:10516" coordsize="24193,105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magyxgAAANwA&#10;AAAPAAAAAAAAAAAAAAAAAKoCAABkcnMvZG93bnJldi54bWxQSwUGAAAAAAQABAD6AAAAnQMAAAAA&#10;">
                      <v:rect id="Rectangle 504" o:spid="_x0000_s1110" style="position:absolute;width:24193;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LNksYA&#10;AADcAAAADwAAAGRycy9kb3ducmV2LnhtbESPT2sCMRTE70K/Q3iCN81aq5StUYpQUfBQ1x709ti8&#10;/VM3L0sS3e23bwoFj8PM/IZZrnvTiDs5X1tWMJ0kIIhzq2suFXydPsavIHxA1thYJgU/5GG9ehos&#10;MdW24yPds1CKCGGfooIqhDaV0ucVGfQT2xJHr7DOYIjSlVI77CLcNPI5SRbSYM1xocKWNhXl1+xm&#10;FLjLvjh0n9ujnmXf7bmYZ9NDv1FqNOzf30AE6sMj/N/eaQXz5AX+zsQj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0LNksYAAADcAAAADwAAAAAAAAAAAAAAAACYAgAAZHJz&#10;L2Rvd25yZXYueG1sUEsFBgAAAAAEAAQA9QAAAIsDAAAAAA==&#10;" fillcolor="#92d050" strokecolor="black [3213]" strokeweight="6pt"/>
                      <v:shape id="_x0000_s1111" type="#_x0000_t202" style="position:absolute;left:381;top:685;width:22936;height:9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gQYcQA&#10;AADcAAAADwAAAGRycy9kb3ducmV2LnhtbESPQWvCQBSE74L/YXmF3sxuxUibugliEXpqUVvB2yP7&#10;TEKzb0N2a9J/3xUEj8PMfMOsitG24kK9bxxreEoUCOLSmYYrDV+H7ewZhA/IBlvHpOGPPBT5dLLC&#10;zLiBd3TZh0pECPsMNdQhdJmUvqzJok9cRxy9s+sthij7Spoehwi3rZwrtZQWG44LNXa0qan82f9a&#10;Dd8f59NxoT6rN5t2gxuVZPsitX58GNevIAKN4R6+td+NhlSlcD0Tj4D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oEGHEAAAA3AAAAA8AAAAAAAAAAAAAAAAAmAIAAGRycy9k&#10;b3ducmV2LnhtbFBLBQYAAAAABAAEAPUAAACJAwAAAAA=&#10;" filled="f" stroked="f">
                        <v:textbox>
                          <w:txbxContent>
                            <w:p w:rsidR="005D357B" w:rsidRPr="00B143C0" w:rsidRDefault="005D357B" w:rsidP="00795ACD">
                              <w:pPr>
                                <w:jc w:val="center"/>
                                <w:rPr>
                                  <w:rFonts w:ascii="OCR A Extended" w:hAnsi="OCR A Extended"/>
                                  <w:b/>
                                </w:rPr>
                              </w:pPr>
                              <w:r w:rsidRPr="00B143C0">
                                <w:rPr>
                                  <w:rFonts w:ascii="OCR A Extended" w:hAnsi="OCR A Extended"/>
                                  <w:b/>
                                </w:rPr>
                                <w:t>Swordfish BLE2</w:t>
                              </w:r>
                            </w:p>
                            <w:p w:rsidR="005D357B" w:rsidRPr="00B143C0" w:rsidRDefault="005D357B" w:rsidP="00795ACD">
                              <w:pPr>
                                <w:jc w:val="center"/>
                                <w:rPr>
                                  <w:rFonts w:ascii="OCR A Extended" w:hAnsi="OCR A Extended"/>
                                  <w:b/>
                                </w:rPr>
                              </w:pPr>
                              <w:r w:rsidRPr="00B143C0">
                                <w:rPr>
                                  <w:rFonts w:ascii="OCR A Extended" w:hAnsi="OCR A Extended"/>
                                  <w:b/>
                                </w:rPr>
                                <w:t>‘C0C4’ -45dBm 1</w:t>
                              </w:r>
                            </w:p>
                            <w:p w:rsidR="005D357B" w:rsidRPr="00B143C0" w:rsidRDefault="005D357B" w:rsidP="00795ACD">
                              <w:pPr>
                                <w:jc w:val="center"/>
                                <w:rPr>
                                  <w:rFonts w:ascii="OCR A Extended" w:hAnsi="OCR A Extended"/>
                                  <w:b/>
                                </w:rPr>
                              </w:pPr>
                              <w:r w:rsidRPr="00B143C0">
                                <w:rPr>
                                  <w:rFonts w:ascii="OCR A Extended" w:hAnsi="OCR A Extended"/>
                                  <w:b/>
                                </w:rPr>
                                <w:t>CAT OUT</w:t>
                              </w:r>
                            </w:p>
                          </w:txbxContent>
                        </v:textbox>
                      </v:shape>
                    </v:group>
                  </v:group>
                  <v:group id="Group 506" o:spid="_x0000_s1112" style="position:absolute;left:45796;top:20269;width:2876;height:3460" coordsize="287655,3460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O4LqsQAAADcAAAA&#10;DwAAAAAAAAAAAAAAAACqAgAAZHJzL2Rvd25yZXYueG1sUEsFBgAAAAAEAAQA+gAAAJsDAAAAAA==&#10;">
                    <v:shape id="Can 507" o:spid="_x0000_s1113" type="#_x0000_t22" style="position:absolute;left:-30480;top:30480;width:346075;height:285115;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DpKcQA&#10;AADcAAAADwAAAGRycy9kb3ducmV2LnhtbESPQWsCMRSE70L/Q3iFXkSzFqqyNUotbbFHV8Hrc/N2&#10;k3bzsmyibv+9KQgeh5n5hlmseteIM3XBelYwGWcgiEuvLdcK9rvP0RxEiMgaG8+k4I8CrJYPgwXm&#10;2l94S+ci1iJBOOSowMTY5lKG0pDDMPYtcfIq3zmMSXa11B1eEtw18jnLptKh5bRgsKV3Q+VvcXIK&#10;ZCH35nD6qqqPn+/h2trjtNJHpZ4e+7dXEJH6eA/f2hut4CWbwf+ZdATk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g6SnEAAAA3AAAAA8AAAAAAAAAAAAAAAAAmAIAAGRycy9k&#10;b3ducmV2LnhtbFBLBQYAAAAABAAEAPUAAACJAwAAAAA=&#10;" adj="10800" fillcolor="black [3213]" strokecolor="black [3213]" strokeweight=".25pt"/>
                    <v:oval id="Oval 508" o:spid="_x0000_s1114" style="position:absolute;left:152400;width:135255;height:346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VapcAA&#10;AADcAAAADwAAAGRycy9kb3ducmV2LnhtbERPzWoCMRC+C32HMIXeNFuhoqtRSkuhBxVcfYBxM26C&#10;m8mSRHf79s1B8Pjx/a82g2vFnUK0nhW8TwoQxLXXlhsFp+PPeA4iJmSNrWdS8EcRNuuX0QpL7Xs+&#10;0L1KjcghHEtUYFLqSiljbchhnPiOOHMXHxymDEMjdcA+h7tWTotiJh1azg0GO/oyVF+rm1Ng++25&#10;aQ+7YM77xXbhbPqWViv19jp8LkEkGtJT/HD/agUfRV6bz+QjI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dVapcAAAADcAAAADwAAAAAAAAAAAAAAAACYAgAAZHJzL2Rvd25y&#10;ZXYueG1sUEsFBgAAAAAEAAQA9QAAAIUDAAAAAA==&#10;" filled="f" strokecolor="#272727 [2749]" strokeweight="2pt"/>
                    <v:oval id="Oval 509" o:spid="_x0000_s1115" style="position:absolute;left:205740;top:114300;width:45719;height:1162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Tu8MA&#10;AADcAAAADwAAAGRycy9kb3ducmV2LnhtbESP3WoCMRSE7wt9h3AK3tWkUsXdGqUIQvFC8OcBDpvT&#10;zeLmJGyiu769EQQvh5n5hlmsBteKK3Wx8azha6xAEFfeNFxrOB03n3MQMSEbbD2ThhtFWC3f3xZY&#10;Gt/znq6HVIsM4ViiBptSKKWMlSWHcewDcfb+fecwZdnV0nTYZ7hr5USpmXTYcF6wGGhtqTofLk6D&#10;asL3rUi8m/TT4tzvQnXZ2rnWo4/h9wdEoiG9ws/2n9EwVQU8zuQj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Tu8MAAADcAAAADwAAAAAAAAAAAAAAAACYAgAAZHJzL2Rv&#10;d25yZXYueG1sUEsFBgAAAAAEAAQA9QAAAIgDAAAAAA==&#10;" fillcolor="#272727 [2749]" strokecolor="#272727 [2749]" strokeweight="2pt"/>
                  </v:group>
                </v:group>
                <v:shape id="_x0000_s1116" type="#_x0000_t202" style="position:absolute;left:5012;top:22743;width:4172;height:1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YG4sMA&#10;AADcAAAADwAAAGRycy9kb3ducmV2LnhtbERPy2oCMRTdF/yHcIVuSs1YH9XRKEVQdGdV6vYyuc4M&#10;Tm6mSRzHvzeLQpeH854vW1OJhpwvLSvo9xIQxJnVJecKTsf1+wSED8gaK8uk4EEelovOyxxTbe/8&#10;Tc0h5CKGsE9RQRFCnUrps4IM+p6tiSN3sc5giNDlUju8x3BTyY8kGUuDJceGAmtaFZRdDzejYDLc&#10;Nme/G+x/svGlmoa3z2bz65R67bZfMxCB2vAv/nNvtYJRP86P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YG4sMAAADcAAAADwAAAAAAAAAAAAAAAACYAgAAZHJzL2Rv&#10;d25yZXYueG1sUEsFBgAAAAAEAAQA9QAAAIgDAAAAAA==&#10;">
                  <v:textbox>
                    <w:txbxContent>
                      <w:p w:rsidR="005D357B" w:rsidRPr="00B143C0" w:rsidRDefault="005D357B" w:rsidP="00795ACD">
                        <w:pPr>
                          <w:jc w:val="center"/>
                          <w:rPr>
                            <w:b/>
                            <w:sz w:val="10"/>
                          </w:rPr>
                        </w:pPr>
                        <w:r w:rsidRPr="00B143C0">
                          <w:rPr>
                            <w:b/>
                            <w:sz w:val="10"/>
                          </w:rPr>
                          <w:t>Log in</w:t>
                        </w:r>
                      </w:p>
                    </w:txbxContent>
                  </v:textbox>
                </v:shape>
                <v:shape id="_x0000_s1117" type="#_x0000_t202" style="position:absolute;left:11186;top:22743;width:4045;height:1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jecYA&#10;AADcAAAADwAAAGRycy9kb3ducmV2LnhtbESPQWvCQBSE70L/w/IKXopuYlu1qauIYLG3VqW9PrLP&#10;JJh9G3fXGP+9Wyh4HGbmG2a26EwtWnK+sqwgHSYgiHOrKy4U7HfrwRSED8gaa8uk4EoeFvOH3gwz&#10;bS/8Te02FCJC2GeooAyhyaT0eUkG/dA2xNE7WGcwROkKqR1eItzUcpQkY2mw4rhQYkOrkvLj9mwU&#10;TF827a//fP76yceH+i08TdqPk1Oq/9gt30EE6sI9/N/eaAWvaQ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qjecYAAADcAAAADwAAAAAAAAAAAAAAAACYAgAAZHJz&#10;L2Rvd25yZXYueG1sUEsFBgAAAAAEAAQA9QAAAIsDAAAAAA==&#10;">
                  <v:textbox>
                    <w:txbxContent>
                      <w:p w:rsidR="005D357B" w:rsidRPr="00B143C0" w:rsidRDefault="005D357B" w:rsidP="00795ACD">
                        <w:pPr>
                          <w:jc w:val="center"/>
                          <w:rPr>
                            <w:b/>
                            <w:sz w:val="10"/>
                          </w:rPr>
                        </w:pPr>
                        <w:r w:rsidRPr="00B143C0">
                          <w:rPr>
                            <w:b/>
                            <w:sz w:val="10"/>
                          </w:rPr>
                          <w:t>Log out</w:t>
                        </w:r>
                      </w:p>
                    </w:txbxContent>
                  </v:textbox>
                </v:shape>
                <v:shape id="_x0000_s1118" type="#_x0000_t202" style="position:absolute;left:17127;top:22790;width:5258;height:1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g9Ds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vwxH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g9DsYAAADcAAAADwAAAAAAAAAAAAAAAACYAgAAZHJz&#10;L2Rvd25yZXYueG1sUEsFBgAAAAAEAAQA9QAAAIsDAAAAAA==&#10;">
                  <v:textbox>
                    <w:txbxContent>
                      <w:p w:rsidR="005D357B" w:rsidRPr="00B143C0" w:rsidRDefault="005D357B" w:rsidP="00795ACD">
                        <w:pPr>
                          <w:jc w:val="center"/>
                          <w:rPr>
                            <w:b/>
                            <w:sz w:val="10"/>
                          </w:rPr>
                        </w:pPr>
                        <w:r w:rsidRPr="00B143C0">
                          <w:rPr>
                            <w:b/>
                            <w:sz w:val="10"/>
                          </w:rPr>
                          <w:t>Disp Reg</w:t>
                        </w:r>
                      </w:p>
                    </w:txbxContent>
                  </v:textbox>
                </v:shape>
                <v:shape id="_x0000_s1119" type="#_x0000_t202" style="position:absolute;left:23533;top:22743;width:5054;height:1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SYlcYA&#10;AADcAAAADwAAAGRycy9kb3ducmV2LnhtbESPT2sCMRTE70K/Q3gFL6JZtVq7NUoRWvTmP9rrY/Pc&#10;Xbp52SZxXb+9KQgeh5n5DTNftqYSDTlfWlYwHCQgiDOrS84VHA+f/RkIH5A1VpZJwZU8LBdPnTmm&#10;2l54R80+5CJC2KeooAihTqX0WUEG/cDWxNE7WWcwROlyqR1eItxUcpQkU2mw5LhQYE2rgrLf/dko&#10;mL2smx+/GW+/s+mpegu91+brzynVfW4/3kEEasMjfG+vtYLJcAz/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1SYlcYAAADcAAAADwAAAAAAAAAAAAAAAACYAgAAZHJz&#10;L2Rvd25yZXYueG1sUEsFBgAAAAAEAAQA9QAAAIsDAAAAAA==&#10;">
                  <v:textbox>
                    <w:txbxContent>
                      <w:p w:rsidR="005D357B" w:rsidRPr="00B143C0" w:rsidRDefault="005D357B" w:rsidP="00795ACD">
                        <w:pPr>
                          <w:rPr>
                            <w:b/>
                            <w:sz w:val="10"/>
                          </w:rPr>
                        </w:pPr>
                        <w:r w:rsidRPr="00B143C0">
                          <w:rPr>
                            <w:b/>
                            <w:sz w:val="10"/>
                          </w:rPr>
                          <w:t>Reset/ Clr</w:t>
                        </w:r>
                      </w:p>
                    </w:txbxContent>
                  </v:textbox>
                </v:shape>
                <w10:anchorlock/>
              </v:group>
            </w:pict>
          </mc:Fallback>
        </mc:AlternateContent>
      </w:r>
    </w:p>
    <w:p w:rsidR="00533D2D" w:rsidRPr="00C605B7" w:rsidRDefault="00257F17" w:rsidP="00AC749B">
      <w:pPr>
        <w:spacing w:line="360" w:lineRule="auto"/>
        <w:rPr>
          <w:sz w:val="20"/>
        </w:rPr>
      </w:pPr>
      <w:r w:rsidRPr="00C605B7">
        <w:rPr>
          <w:noProof/>
          <w:sz w:val="20"/>
          <w:lang w:eastAsia="en-GB"/>
        </w:rPr>
        <mc:AlternateContent>
          <mc:Choice Requires="wps">
            <w:drawing>
              <wp:anchor distT="0" distB="0" distL="114300" distR="114300" simplePos="0" relativeHeight="251923456" behindDoc="0" locked="0" layoutInCell="1" allowOverlap="1" wp14:anchorId="4294108E" wp14:editId="454BDDF2">
                <wp:simplePos x="0" y="0"/>
                <wp:positionH relativeFrom="column">
                  <wp:posOffset>5734050</wp:posOffset>
                </wp:positionH>
                <wp:positionV relativeFrom="paragraph">
                  <wp:posOffset>-441325</wp:posOffset>
                </wp:positionV>
                <wp:extent cx="628650" cy="171450"/>
                <wp:effectExtent l="0" t="0" r="0" b="0"/>
                <wp:wrapTight wrapText="bothSides">
                  <wp:wrapPolygon edited="0">
                    <wp:start x="0" y="0"/>
                    <wp:lineTo x="0" y="19200"/>
                    <wp:lineTo x="20945" y="19200"/>
                    <wp:lineTo x="20945" y="0"/>
                    <wp:lineTo x="0" y="0"/>
                  </wp:wrapPolygon>
                </wp:wrapTight>
                <wp:docPr id="446" name="Text Box 446"/>
                <wp:cNvGraphicFramePr/>
                <a:graphic xmlns:a="http://schemas.openxmlformats.org/drawingml/2006/main">
                  <a:graphicData uri="http://schemas.microsoft.com/office/word/2010/wordprocessingShape">
                    <wps:wsp>
                      <wps:cNvSpPr txBox="1"/>
                      <wps:spPr>
                        <a:xfrm>
                          <a:off x="0" y="0"/>
                          <a:ext cx="628650" cy="171450"/>
                        </a:xfrm>
                        <a:prstGeom prst="rect">
                          <a:avLst/>
                        </a:prstGeom>
                        <a:solidFill>
                          <a:prstClr val="white"/>
                        </a:solidFill>
                        <a:ln>
                          <a:noFill/>
                        </a:ln>
                        <a:effectLst/>
                      </wps:spPr>
                      <wps:txbx>
                        <w:txbxContent>
                          <w:p w:rsidR="005D357B" w:rsidRPr="001371B5" w:rsidRDefault="005D357B" w:rsidP="00257F17">
                            <w:pPr>
                              <w:pStyle w:val="Caption"/>
                              <w:rPr>
                                <w:noProof/>
                              </w:rPr>
                            </w:pPr>
                            <w:bookmarkStart w:id="70" w:name="_Toc515816618"/>
                            <w:r>
                              <w:t xml:space="preserve">Figure </w:t>
                            </w:r>
                            <w:fldSimple w:instr=" SEQ Figure \* ARABIC ">
                              <w:r w:rsidR="00450F22">
                                <w:rPr>
                                  <w:noProof/>
                                </w:rPr>
                                <w:t>19</w:t>
                              </w:r>
                              <w:bookmarkEnd w:id="7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6" o:spid="_x0000_s1120" type="#_x0000_t202" style="position:absolute;margin-left:451.5pt;margin-top:-34.75pt;width:49.5pt;height:13.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" stroked="f">
                <v:textbox inset="0,0,0,0">
                  <w:txbxContent>
                    <w:p w:rsidR="005D357B" w:rsidRPr="001371B5" w:rsidRDefault="005D357B" w:rsidP="00257F17">
                      <w:pPr>
                        <w:pStyle w:val="Caption"/>
                        <w:rPr>
                          <w:noProof/>
                        </w:rPr>
                      </w:pPr>
                      <w:bookmarkStart w:id="71" w:name="_Toc515816618"/>
                      <w:r>
                        <w:t xml:space="preserve">Figure </w:t>
                      </w:r>
                      <w:fldSimple w:instr=" SEQ Figure \* ARABIC ">
                        <w:r w:rsidR="00450F22">
                          <w:rPr>
                            <w:noProof/>
                          </w:rPr>
                          <w:t>19</w:t>
                        </w:r>
                        <w:bookmarkEnd w:id="71"/>
                      </w:fldSimple>
                    </w:p>
                  </w:txbxContent>
                </v:textbox>
                <w10:wrap type="tight"/>
              </v:shape>
            </w:pict>
          </mc:Fallback>
        </mc:AlternateContent>
      </w:r>
      <w:r w:rsidR="000938B8" w:rsidRPr="00C605B7">
        <w:rPr>
          <w:sz w:val="20"/>
        </w:rPr>
        <w:t>Figure 22</w:t>
      </w:r>
      <w:r w:rsidR="00533D2D" w:rsidRPr="00C605B7">
        <w:rPr>
          <w:sz w:val="20"/>
        </w:rPr>
        <w:t xml:space="preserve"> Shown above is the prototype design of the Swordfish BLE2 device. It’s UI (User Interface) is laid out to a minimalist degree, so that it is easy to understand and use. The UI features;</w:t>
      </w:r>
    </w:p>
    <w:p w:rsidR="00533D2D" w:rsidRPr="00C605B7" w:rsidRDefault="00533D2D" w:rsidP="00AC749B">
      <w:pPr>
        <w:pStyle w:val="ListParagraph"/>
        <w:numPr>
          <w:ilvl w:val="0"/>
          <w:numId w:val="13"/>
        </w:numPr>
        <w:spacing w:line="360" w:lineRule="auto"/>
        <w:rPr>
          <w:sz w:val="20"/>
        </w:rPr>
      </w:pPr>
      <w:r w:rsidRPr="00C605B7">
        <w:rPr>
          <w:sz w:val="20"/>
        </w:rPr>
        <w:t>Log in button, defeats the pet outside alarm</w:t>
      </w:r>
    </w:p>
    <w:p w:rsidR="00533D2D" w:rsidRPr="00C605B7" w:rsidRDefault="00533D2D" w:rsidP="00AC749B">
      <w:pPr>
        <w:pStyle w:val="ListParagraph"/>
        <w:numPr>
          <w:ilvl w:val="0"/>
          <w:numId w:val="13"/>
        </w:numPr>
        <w:spacing w:line="360" w:lineRule="auto"/>
        <w:rPr>
          <w:sz w:val="20"/>
        </w:rPr>
      </w:pPr>
      <w:r w:rsidRPr="00C605B7">
        <w:rPr>
          <w:sz w:val="20"/>
        </w:rPr>
        <w:t>Log in button, defeats the pet inside alarm</w:t>
      </w:r>
    </w:p>
    <w:p w:rsidR="00533D2D" w:rsidRPr="00C605B7" w:rsidRDefault="00533D2D" w:rsidP="00AC749B">
      <w:pPr>
        <w:pStyle w:val="ListParagraph"/>
        <w:numPr>
          <w:ilvl w:val="0"/>
          <w:numId w:val="13"/>
        </w:numPr>
        <w:spacing w:line="360" w:lineRule="auto"/>
        <w:rPr>
          <w:sz w:val="20"/>
        </w:rPr>
      </w:pPr>
      <w:r w:rsidRPr="00C605B7">
        <w:rPr>
          <w:sz w:val="20"/>
        </w:rPr>
        <w:t>Display Register button, displays the In/ Out status of each tag/ pet</w:t>
      </w:r>
    </w:p>
    <w:p w:rsidR="00533D2D" w:rsidRPr="00C605B7" w:rsidRDefault="00533D2D" w:rsidP="00AC749B">
      <w:pPr>
        <w:pStyle w:val="ListParagraph"/>
        <w:numPr>
          <w:ilvl w:val="0"/>
          <w:numId w:val="13"/>
        </w:numPr>
        <w:spacing w:line="360" w:lineRule="auto"/>
        <w:rPr>
          <w:sz w:val="20"/>
        </w:rPr>
      </w:pPr>
      <w:r w:rsidRPr="00C605B7">
        <w:rPr>
          <w:sz w:val="20"/>
        </w:rPr>
        <w:t>Reset/ Clear button, resets</w:t>
      </w:r>
      <w:r w:rsidR="0076650A" w:rsidRPr="00C605B7">
        <w:rPr>
          <w:sz w:val="20"/>
        </w:rPr>
        <w:t xml:space="preserve"> device &amp; clears</w:t>
      </w:r>
      <w:r w:rsidRPr="00C605B7">
        <w:rPr>
          <w:sz w:val="20"/>
        </w:rPr>
        <w:t xml:space="preserve"> all tag log status</w:t>
      </w:r>
    </w:p>
    <w:p w:rsidR="0076650A" w:rsidRPr="00C605B7" w:rsidRDefault="0076650A" w:rsidP="00AC749B">
      <w:pPr>
        <w:pStyle w:val="ListParagraph"/>
        <w:numPr>
          <w:ilvl w:val="0"/>
          <w:numId w:val="13"/>
        </w:numPr>
        <w:spacing w:line="360" w:lineRule="auto"/>
        <w:rPr>
          <w:sz w:val="20"/>
        </w:rPr>
      </w:pPr>
      <w:r w:rsidRPr="00C605B7">
        <w:rPr>
          <w:sz w:val="20"/>
        </w:rPr>
        <w:t>Red LED &amp; Buzzer, visual &amp; audible alarm for pet outside</w:t>
      </w:r>
    </w:p>
    <w:p w:rsidR="0076650A" w:rsidRPr="00C605B7" w:rsidRDefault="0076650A" w:rsidP="00AC749B">
      <w:pPr>
        <w:pStyle w:val="ListParagraph"/>
        <w:numPr>
          <w:ilvl w:val="0"/>
          <w:numId w:val="13"/>
        </w:numPr>
        <w:spacing w:line="360" w:lineRule="auto"/>
        <w:rPr>
          <w:sz w:val="20"/>
        </w:rPr>
      </w:pPr>
      <w:r w:rsidRPr="00C605B7">
        <w:rPr>
          <w:sz w:val="20"/>
        </w:rPr>
        <w:t xml:space="preserve">Green LED &amp; Buzzer, visual &amp; audible alarm for pet inside </w:t>
      </w:r>
    </w:p>
    <w:p w:rsidR="0076650A" w:rsidRPr="00C605B7" w:rsidRDefault="0076650A" w:rsidP="00AC749B">
      <w:pPr>
        <w:spacing w:line="360" w:lineRule="auto"/>
        <w:rPr>
          <w:sz w:val="20"/>
        </w:rPr>
      </w:pPr>
      <w:r w:rsidRPr="00C605B7">
        <w:rPr>
          <w:sz w:val="20"/>
        </w:rPr>
        <w:t>The device will have a 3-position on/ off switch as there will be an on board battery pack, as well as a D.C. mains jack. So the switch position will be: 9V – Off – D.C. Mains. The purpose of this is so that the user can switch to the on board battery for room-to-room search for their pet.</w:t>
      </w:r>
    </w:p>
    <w:p w:rsidR="0003710A" w:rsidRPr="00C605B7" w:rsidRDefault="0076650A" w:rsidP="00AC749B">
      <w:pPr>
        <w:spacing w:line="360" w:lineRule="auto"/>
        <w:rPr>
          <w:sz w:val="20"/>
        </w:rPr>
      </w:pPr>
      <w:r w:rsidRPr="00C605B7">
        <w:rPr>
          <w:sz w:val="20"/>
        </w:rPr>
        <w:lastRenderedPageBreak/>
        <w:t>The screen will be a minimum of a 16 character by 4 line LCD Monochrome LED backlit display. This was decided based upon the dimensions of the polycarbonate box (150mm x 80mm) &amp; the required characters to display.</w:t>
      </w:r>
      <w:r w:rsidR="00994003" w:rsidRPr="00C605B7">
        <w:rPr>
          <w:sz w:val="20"/>
        </w:rPr>
        <w:t xml:space="preserve"> To which 2 BLE beacons will need to be displayed at one time, plus the in &amp; out status. Therefore 2 lines per tag </w:t>
      </w:r>
      <w:proofErr w:type="gramStart"/>
      <w:r w:rsidR="00994003" w:rsidRPr="00C605B7">
        <w:rPr>
          <w:sz w:val="20"/>
        </w:rPr>
        <w:t>is</w:t>
      </w:r>
      <w:proofErr w:type="gramEnd"/>
      <w:r w:rsidR="00994003" w:rsidRPr="00C605B7">
        <w:rPr>
          <w:sz w:val="20"/>
        </w:rPr>
        <w:t xml:space="preserve"> needed.</w:t>
      </w:r>
    </w:p>
    <w:p w:rsidR="00A65884" w:rsidRDefault="00A65884" w:rsidP="00AC749B">
      <w:pPr>
        <w:pStyle w:val="Heading2"/>
        <w:spacing w:line="360" w:lineRule="auto"/>
        <w:rPr>
          <w:u w:val="single"/>
        </w:rPr>
      </w:pPr>
      <w:bookmarkStart w:id="72" w:name="_Toc516082448"/>
      <w:r w:rsidRPr="003D0AB8">
        <w:rPr>
          <w:u w:val="single"/>
        </w:rPr>
        <w:t>Foreseen Issues</w:t>
      </w:r>
      <w:bookmarkEnd w:id="72"/>
    </w:p>
    <w:p w:rsidR="0003710A" w:rsidRPr="00C605B7" w:rsidRDefault="0003710A" w:rsidP="00AC749B">
      <w:pPr>
        <w:spacing w:line="360" w:lineRule="auto"/>
        <w:rPr>
          <w:sz w:val="20"/>
        </w:rPr>
      </w:pPr>
      <w:r w:rsidRPr="00C605B7">
        <w:rPr>
          <w:sz w:val="20"/>
        </w:rPr>
        <w:t>There are pre-determined issues that are apparent when dealing with wireless communications and pets, which are as follows;</w:t>
      </w:r>
    </w:p>
    <w:p w:rsidR="0003710A" w:rsidRPr="00C605B7" w:rsidRDefault="0003710A" w:rsidP="00AC749B">
      <w:pPr>
        <w:pStyle w:val="ListParagraph"/>
        <w:numPr>
          <w:ilvl w:val="0"/>
          <w:numId w:val="13"/>
        </w:numPr>
        <w:spacing w:line="360" w:lineRule="auto"/>
        <w:rPr>
          <w:sz w:val="20"/>
        </w:rPr>
      </w:pPr>
      <w:r w:rsidRPr="00C605B7">
        <w:rPr>
          <w:sz w:val="20"/>
        </w:rPr>
        <w:t>Cats can be unpredictable at times</w:t>
      </w:r>
    </w:p>
    <w:p w:rsidR="0003710A" w:rsidRPr="00C605B7" w:rsidRDefault="0003710A" w:rsidP="00AC749B">
      <w:pPr>
        <w:pStyle w:val="ListParagraph"/>
        <w:numPr>
          <w:ilvl w:val="0"/>
          <w:numId w:val="13"/>
        </w:numPr>
        <w:spacing w:line="360" w:lineRule="auto"/>
        <w:rPr>
          <w:sz w:val="20"/>
        </w:rPr>
      </w:pPr>
      <w:r w:rsidRPr="00C605B7">
        <w:rPr>
          <w:sz w:val="20"/>
        </w:rPr>
        <w:t>Proximity threshold varies with house layout &amp; environment</w:t>
      </w:r>
    </w:p>
    <w:p w:rsidR="0003710A" w:rsidRPr="00C605B7" w:rsidRDefault="009103FE" w:rsidP="00AC749B">
      <w:pPr>
        <w:pStyle w:val="ListParagraph"/>
        <w:numPr>
          <w:ilvl w:val="0"/>
          <w:numId w:val="13"/>
        </w:numPr>
        <w:spacing w:line="360" w:lineRule="auto"/>
        <w:rPr>
          <w:sz w:val="20"/>
        </w:rPr>
      </w:pPr>
      <w:r w:rsidRPr="00C605B7">
        <w:rPr>
          <w:sz w:val="20"/>
        </w:rPr>
        <w:t>Battery life of BLE beacon</w:t>
      </w:r>
    </w:p>
    <w:p w:rsidR="009103FE" w:rsidRPr="00C605B7" w:rsidRDefault="009103FE" w:rsidP="00AC749B">
      <w:pPr>
        <w:pStyle w:val="ListParagraph"/>
        <w:numPr>
          <w:ilvl w:val="0"/>
          <w:numId w:val="13"/>
        </w:numPr>
        <w:spacing w:line="360" w:lineRule="auto"/>
        <w:rPr>
          <w:sz w:val="20"/>
        </w:rPr>
      </w:pPr>
      <w:r w:rsidRPr="00C605B7">
        <w:rPr>
          <w:sz w:val="20"/>
        </w:rPr>
        <w:t>Premature triggering of alarm</w:t>
      </w:r>
    </w:p>
    <w:p w:rsidR="009103FE" w:rsidRPr="00C605B7" w:rsidRDefault="009103FE" w:rsidP="00AC749B">
      <w:pPr>
        <w:spacing w:line="360" w:lineRule="auto"/>
        <w:rPr>
          <w:sz w:val="20"/>
        </w:rPr>
      </w:pPr>
      <w:proofErr w:type="gramStart"/>
      <w:r w:rsidRPr="00C605B7">
        <w:rPr>
          <w:sz w:val="20"/>
        </w:rPr>
        <w:t>Cats</w:t>
      </w:r>
      <w:proofErr w:type="gramEnd"/>
      <w:r w:rsidRPr="00C605B7">
        <w:rPr>
          <w:sz w:val="20"/>
        </w:rPr>
        <w:t xml:space="preserve"> behaviours with human interactions can be unpredictable at times, being that a common scenario to where the cat wishes to enter the property, but upon the opening of the front door, the cat would simply sit there and hesitate. Same goes for leaving the property, in that the cat exits and observations of them show that the felines would wait around by the properties entrance/ exit before it decides to vacate. This is a problem when using a proximity alarm, as different felines behave in a different manner, and premature triggering of the alarm might become apparent.</w:t>
      </w:r>
    </w:p>
    <w:p w:rsidR="009103FE" w:rsidRPr="00C605B7" w:rsidRDefault="009103FE" w:rsidP="00AC749B">
      <w:pPr>
        <w:spacing w:line="360" w:lineRule="auto"/>
        <w:rPr>
          <w:sz w:val="20"/>
        </w:rPr>
      </w:pPr>
      <w:r w:rsidRPr="00C605B7">
        <w:rPr>
          <w:sz w:val="20"/>
        </w:rPr>
        <w:t xml:space="preserve">Every home is different in its layout, either the build of construction, physical obstacles and entrance/ exit designs. As the BLE receiver is meant for short distance transmission, the threshold of </w:t>
      </w:r>
      <w:proofErr w:type="spellStart"/>
      <w:r w:rsidRPr="00C605B7">
        <w:rPr>
          <w:sz w:val="20"/>
        </w:rPr>
        <w:t>dBm</w:t>
      </w:r>
      <w:proofErr w:type="spellEnd"/>
      <w:r w:rsidRPr="00C605B7">
        <w:rPr>
          <w:sz w:val="20"/>
        </w:rPr>
        <w:t xml:space="preserve"> will differ from home to home. Further tests will be undertaken to determine the ideal position of the receiver, and maximum wall or door thickness that this system will be effective for.</w:t>
      </w:r>
    </w:p>
    <w:p w:rsidR="009103FE" w:rsidRPr="00C605B7" w:rsidRDefault="009103FE" w:rsidP="00AC749B">
      <w:pPr>
        <w:spacing w:line="360" w:lineRule="auto"/>
        <w:rPr>
          <w:sz w:val="20"/>
        </w:rPr>
      </w:pPr>
      <w:r w:rsidRPr="00C605B7">
        <w:rPr>
          <w:sz w:val="20"/>
        </w:rPr>
        <w:t>Even though the system is based upon Bluetooth Low Energy, the operating voltages are typically 3.3V</w:t>
      </w:r>
      <w:r w:rsidR="009E5E2A" w:rsidRPr="00C605B7">
        <w:rPr>
          <w:sz w:val="20"/>
        </w:rPr>
        <w:t xml:space="preserve"> using a coin cell battery. Further tests will be carried out to determine the endurance of the battery life of the BLE beacons.</w:t>
      </w:r>
    </w:p>
    <w:p w:rsidR="009E5E2A" w:rsidRDefault="009E5E2A" w:rsidP="00AC749B">
      <w:pPr>
        <w:spacing w:line="360" w:lineRule="auto"/>
        <w:rPr>
          <w:sz w:val="20"/>
        </w:rPr>
      </w:pPr>
      <w:r w:rsidRPr="00C605B7">
        <w:rPr>
          <w:sz w:val="20"/>
        </w:rPr>
        <w:t>As mentioned in the pet’s behaviour paragraph above, premature alarm triggering can also occur when the pet enters the household and vacates to another room in the home. Further tests will be carried out with signal strength readings taken in every room of a typical 2-bedroom house to determine the minimum threshold for when the pet is inside the house and the cats beacon is logged in.</w:t>
      </w:r>
    </w:p>
    <w:p w:rsidR="0027471C" w:rsidRPr="00C605B7" w:rsidRDefault="0027471C" w:rsidP="00AC749B">
      <w:pPr>
        <w:spacing w:line="360" w:lineRule="auto"/>
        <w:rPr>
          <w:sz w:val="20"/>
        </w:rPr>
      </w:pPr>
    </w:p>
    <w:p w:rsidR="00A65884" w:rsidRPr="00D35B17" w:rsidRDefault="00A65884" w:rsidP="00AC749B">
      <w:pPr>
        <w:pStyle w:val="Heading2"/>
        <w:spacing w:line="360" w:lineRule="auto"/>
      </w:pPr>
      <w:bookmarkStart w:id="73" w:name="_Toc516082449"/>
      <w:r w:rsidRPr="003D0AB8">
        <w:rPr>
          <w:u w:val="single"/>
        </w:rPr>
        <w:lastRenderedPageBreak/>
        <w:t>User Requirements</w:t>
      </w:r>
      <w:bookmarkEnd w:id="73"/>
    </w:p>
    <w:p w:rsidR="00C65E78" w:rsidRPr="00C605B7" w:rsidRDefault="00C65E78" w:rsidP="00AC749B">
      <w:pPr>
        <w:spacing w:line="360" w:lineRule="auto"/>
        <w:rPr>
          <w:sz w:val="20"/>
        </w:rPr>
      </w:pPr>
      <w:r w:rsidRPr="00C605B7">
        <w:rPr>
          <w:sz w:val="20"/>
        </w:rPr>
        <w:t>The device must adhere to certain functions in order to fulfil its intended purpose for this major project. The most basic function of this is to trigger an audible alarm or chime when the wireless beacon comes within close proximity to the static receiver</w:t>
      </w:r>
      <w:r w:rsidR="00354781" w:rsidRPr="00C605B7">
        <w:rPr>
          <w:sz w:val="20"/>
        </w:rPr>
        <w:t>, and this principle is defined by the RSSI.</w:t>
      </w:r>
    </w:p>
    <w:p w:rsidR="00354781" w:rsidRPr="00C605B7" w:rsidRDefault="00354781" w:rsidP="00AC749B">
      <w:pPr>
        <w:spacing w:line="360" w:lineRule="auto"/>
        <w:rPr>
          <w:sz w:val="20"/>
        </w:rPr>
      </w:pPr>
      <w:r w:rsidRPr="00C605B7">
        <w:rPr>
          <w:sz w:val="20"/>
        </w:rPr>
        <w:t>The system functions for the user requirements are broken down as follows;</w:t>
      </w:r>
    </w:p>
    <w:p w:rsidR="00354781" w:rsidRPr="00C605B7" w:rsidRDefault="00354781" w:rsidP="00AC749B">
      <w:pPr>
        <w:pStyle w:val="ListParagraph"/>
        <w:numPr>
          <w:ilvl w:val="0"/>
          <w:numId w:val="7"/>
        </w:numPr>
        <w:spacing w:line="360" w:lineRule="auto"/>
        <w:rPr>
          <w:sz w:val="20"/>
        </w:rPr>
      </w:pPr>
      <w:r w:rsidRPr="00C605B7">
        <w:rPr>
          <w:sz w:val="20"/>
        </w:rPr>
        <w:t>Proximity alarm</w:t>
      </w:r>
    </w:p>
    <w:p w:rsidR="00354781" w:rsidRPr="00C605B7" w:rsidRDefault="008D2AC5" w:rsidP="00AC749B">
      <w:pPr>
        <w:pStyle w:val="ListParagraph"/>
        <w:numPr>
          <w:ilvl w:val="0"/>
          <w:numId w:val="7"/>
        </w:numPr>
        <w:spacing w:line="360" w:lineRule="auto"/>
        <w:rPr>
          <w:sz w:val="20"/>
        </w:rPr>
      </w:pPr>
      <w:r w:rsidRPr="00C605B7">
        <w:rPr>
          <w:sz w:val="20"/>
        </w:rPr>
        <w:t>Electronic register</w:t>
      </w:r>
    </w:p>
    <w:p w:rsidR="00170A2C" w:rsidRPr="00C605B7" w:rsidRDefault="008D2AC5" w:rsidP="00AC749B">
      <w:pPr>
        <w:pStyle w:val="ListParagraph"/>
        <w:numPr>
          <w:ilvl w:val="0"/>
          <w:numId w:val="7"/>
        </w:numPr>
        <w:spacing w:line="360" w:lineRule="auto"/>
        <w:rPr>
          <w:sz w:val="20"/>
        </w:rPr>
      </w:pPr>
      <w:r w:rsidRPr="00C605B7">
        <w:rPr>
          <w:sz w:val="20"/>
        </w:rPr>
        <w:t>‘Beacon finder’</w:t>
      </w:r>
    </w:p>
    <w:p w:rsidR="0027471C" w:rsidRDefault="0027471C" w:rsidP="00AC749B">
      <w:pPr>
        <w:pStyle w:val="Heading3"/>
        <w:spacing w:line="360" w:lineRule="auto"/>
      </w:pPr>
    </w:p>
    <w:p w:rsidR="00170A2C" w:rsidRDefault="002E1BE8" w:rsidP="00AC749B">
      <w:pPr>
        <w:pStyle w:val="Heading3"/>
        <w:spacing w:line="360" w:lineRule="auto"/>
      </w:pPr>
      <w:bookmarkStart w:id="74" w:name="_Toc516082450"/>
      <w:r w:rsidRPr="002E1BE8">
        <w:t>I.</w:t>
      </w:r>
      <w:r>
        <w:t xml:space="preserve"> Proximity Alarm</w:t>
      </w:r>
      <w:bookmarkEnd w:id="74"/>
    </w:p>
    <w:p w:rsidR="002E1BE8" w:rsidRPr="00C605B7" w:rsidRDefault="002E1BE8" w:rsidP="00AC749B">
      <w:pPr>
        <w:spacing w:line="360" w:lineRule="auto"/>
        <w:rPr>
          <w:sz w:val="20"/>
        </w:rPr>
      </w:pPr>
      <w:r w:rsidRPr="00C605B7">
        <w:rPr>
          <w:sz w:val="20"/>
        </w:rPr>
        <w:t xml:space="preserve">The sole purpose of this function is to alert the homeowner/ pet owner when the feline is in close proximity of the properties entrance or exit. This is only plausible when the receiver is placed inside the house </w:t>
      </w:r>
      <w:r w:rsidRPr="00C605B7">
        <w:rPr>
          <w:b/>
          <w:i/>
          <w:sz w:val="20"/>
        </w:rPr>
        <w:t>as close to the door as possible</w:t>
      </w:r>
      <w:r w:rsidR="009E227F" w:rsidRPr="00C605B7">
        <w:rPr>
          <w:b/>
          <w:i/>
          <w:sz w:val="20"/>
        </w:rPr>
        <w:t xml:space="preserve">*. </w:t>
      </w:r>
      <w:r w:rsidR="009E227F" w:rsidRPr="00C605B7">
        <w:rPr>
          <w:sz w:val="20"/>
        </w:rPr>
        <w:t xml:space="preserve">This function is achievable by using the </w:t>
      </w:r>
      <w:r w:rsidR="00E32E74" w:rsidRPr="00C605B7">
        <w:rPr>
          <w:sz w:val="20"/>
        </w:rPr>
        <w:t>principle of measuring the received signal strength (RSS) from the beacon that is attached to the pet’s collar</w:t>
      </w:r>
      <w:r w:rsidR="003670F2" w:rsidRPr="00C605B7">
        <w:rPr>
          <w:sz w:val="20"/>
        </w:rPr>
        <w:t>. When the received si</w:t>
      </w:r>
      <w:r w:rsidR="00426355" w:rsidRPr="00C605B7">
        <w:rPr>
          <w:sz w:val="20"/>
        </w:rPr>
        <w:t xml:space="preserve">gnal reaches a set threshold, measured in </w:t>
      </w:r>
      <w:proofErr w:type="spellStart"/>
      <w:r w:rsidR="00426355" w:rsidRPr="00C605B7">
        <w:rPr>
          <w:sz w:val="20"/>
        </w:rPr>
        <w:t>dBm</w:t>
      </w:r>
      <w:proofErr w:type="spellEnd"/>
      <w:r w:rsidR="00AC7616" w:rsidRPr="00C605B7">
        <w:rPr>
          <w:sz w:val="20"/>
        </w:rPr>
        <w:t>, the microcontroller will</w:t>
      </w:r>
      <w:r w:rsidR="006A1E2E" w:rsidRPr="00C605B7">
        <w:rPr>
          <w:sz w:val="20"/>
        </w:rPr>
        <w:t xml:space="preserve"> activate an audible chime or alarm. In future tests, the testing will denote the RSSI which will directly </w:t>
      </w:r>
      <w:r w:rsidR="00BC03A6" w:rsidRPr="00C605B7">
        <w:rPr>
          <w:sz w:val="20"/>
        </w:rPr>
        <w:t>relate to distance, with factors taken into consideration, such as weather data, the material that the signal is blocked by/ passes through.</w:t>
      </w:r>
      <w:r w:rsidR="00207457" w:rsidRPr="00C605B7">
        <w:rPr>
          <w:sz w:val="20"/>
        </w:rPr>
        <w:t xml:space="preserve"> This further testing will be covered in the forthcoming section in this paper under ‘Wireless testing/ Data gathering’</w:t>
      </w:r>
      <w:r w:rsidR="00141441" w:rsidRPr="00C605B7">
        <w:rPr>
          <w:sz w:val="20"/>
        </w:rPr>
        <w:t>.</w:t>
      </w:r>
      <w:r w:rsidR="00AC7616" w:rsidRPr="00C605B7">
        <w:rPr>
          <w:sz w:val="20"/>
        </w:rPr>
        <w:t xml:space="preserve">  </w:t>
      </w:r>
      <w:r w:rsidR="00AC7616" w:rsidRPr="00C605B7">
        <w:rPr>
          <w:b/>
          <w:i/>
          <w:sz w:val="20"/>
        </w:rPr>
        <w:t>*As every entrance layout is different for every home, the receiver/ alarm will have to be placed in a strategic position dependant on available space to position so that there are as minimum obstacles between the Bluetooth receiver &amp; front/ rear exit of the property.</w:t>
      </w:r>
    </w:p>
    <w:p w:rsidR="0027471C" w:rsidRDefault="0027471C" w:rsidP="00AC749B">
      <w:pPr>
        <w:pStyle w:val="Heading3"/>
        <w:spacing w:line="360" w:lineRule="auto"/>
      </w:pPr>
    </w:p>
    <w:p w:rsidR="00527465" w:rsidRDefault="00527465" w:rsidP="00AC749B">
      <w:pPr>
        <w:pStyle w:val="Heading3"/>
        <w:spacing w:line="360" w:lineRule="auto"/>
      </w:pPr>
      <w:bookmarkStart w:id="75" w:name="_Toc516082451"/>
      <w:r w:rsidRPr="00527465">
        <w:t>II. Electronic Register</w:t>
      </w:r>
      <w:bookmarkEnd w:id="75"/>
    </w:p>
    <w:p w:rsidR="00527465" w:rsidRPr="00C605B7" w:rsidRDefault="003B5A53" w:rsidP="00AC749B">
      <w:pPr>
        <w:spacing w:line="360" w:lineRule="auto"/>
        <w:rPr>
          <w:sz w:val="20"/>
        </w:rPr>
      </w:pPr>
      <w:r w:rsidRPr="00C605B7">
        <w:rPr>
          <w:sz w:val="20"/>
        </w:rPr>
        <w:t xml:space="preserve">The electronic register function is an option programmed into the microcontroller to keep a live attendance register of the beacon ID </w:t>
      </w:r>
      <w:r w:rsidR="00E25FB8" w:rsidRPr="00C605B7">
        <w:rPr>
          <w:sz w:val="20"/>
        </w:rPr>
        <w:t>tags</w:t>
      </w:r>
      <w:r w:rsidRPr="00C605B7">
        <w:rPr>
          <w:sz w:val="20"/>
        </w:rPr>
        <w:t xml:space="preserve">. </w:t>
      </w:r>
      <w:r w:rsidR="00461076" w:rsidRPr="00C605B7">
        <w:rPr>
          <w:sz w:val="20"/>
        </w:rPr>
        <w:t xml:space="preserve">The principle is to have a user interface, which will consist of a monochrome LCD display, character length and number of rows to be decided in </w:t>
      </w:r>
      <w:r w:rsidR="00461076" w:rsidRPr="00C605B7">
        <w:rPr>
          <w:b/>
          <w:i/>
          <w:color w:val="548DD4" w:themeColor="text2" w:themeTint="99"/>
          <w:sz w:val="20"/>
        </w:rPr>
        <w:t>‘Components Selection’</w:t>
      </w:r>
      <w:r w:rsidR="00461076" w:rsidRPr="00C605B7">
        <w:rPr>
          <w:color w:val="548DD4" w:themeColor="text2" w:themeTint="99"/>
          <w:sz w:val="20"/>
        </w:rPr>
        <w:t xml:space="preserve"> </w:t>
      </w:r>
      <w:r w:rsidR="00461076" w:rsidRPr="00C605B7">
        <w:rPr>
          <w:sz w:val="20"/>
        </w:rPr>
        <w:t>section of this paper.</w:t>
      </w:r>
      <w:r w:rsidR="00DC3F1E" w:rsidRPr="00C605B7">
        <w:rPr>
          <w:sz w:val="20"/>
        </w:rPr>
        <w:t xml:space="preserve"> The user in</w:t>
      </w:r>
      <w:r w:rsidR="00E25FB8" w:rsidRPr="00C605B7">
        <w:rPr>
          <w:sz w:val="20"/>
        </w:rPr>
        <w:t>terface will include a momentary push button</w:t>
      </w:r>
      <w:r w:rsidR="00DC3F1E" w:rsidRPr="00C605B7">
        <w:rPr>
          <w:sz w:val="20"/>
        </w:rPr>
        <w:t xml:space="preserve"> to scroll through the register list.</w:t>
      </w:r>
    </w:p>
    <w:p w:rsidR="00B43189" w:rsidRPr="00C605B7" w:rsidRDefault="00DC3F1E" w:rsidP="00AC749B">
      <w:pPr>
        <w:spacing w:line="360" w:lineRule="auto"/>
        <w:rPr>
          <w:sz w:val="20"/>
        </w:rPr>
      </w:pPr>
      <w:r w:rsidRPr="00C605B7">
        <w:rPr>
          <w:sz w:val="20"/>
        </w:rPr>
        <w:t>The identification for each tag will be unique to the pet</w:t>
      </w:r>
      <w:r w:rsidR="00831B6A" w:rsidRPr="00C605B7">
        <w:rPr>
          <w:sz w:val="20"/>
        </w:rPr>
        <w:t xml:space="preserve">, transferring the pets name into the register will require </w:t>
      </w:r>
      <w:r w:rsidR="00702F2E" w:rsidRPr="00C605B7">
        <w:rPr>
          <w:sz w:val="20"/>
        </w:rPr>
        <w:t xml:space="preserve">the </w:t>
      </w:r>
      <w:r w:rsidR="00831B6A" w:rsidRPr="00C605B7">
        <w:rPr>
          <w:sz w:val="20"/>
        </w:rPr>
        <w:t>programming in ‘C’ language that will assign the name to the stored tags</w:t>
      </w:r>
      <w:r w:rsidR="00702F2E" w:rsidRPr="00C605B7">
        <w:rPr>
          <w:sz w:val="20"/>
        </w:rPr>
        <w:t xml:space="preserve"> within the microcontrollers register memory</w:t>
      </w:r>
      <w:r w:rsidR="00B43189" w:rsidRPr="00C605B7">
        <w:rPr>
          <w:sz w:val="20"/>
        </w:rPr>
        <w:t>*</w:t>
      </w:r>
      <w:r w:rsidR="00831B6A" w:rsidRPr="00C605B7">
        <w:rPr>
          <w:sz w:val="20"/>
        </w:rPr>
        <w:t xml:space="preserve">. </w:t>
      </w:r>
    </w:p>
    <w:p w:rsidR="00A52EED" w:rsidRPr="00C605B7" w:rsidRDefault="00B43189" w:rsidP="00AC749B">
      <w:pPr>
        <w:spacing w:line="360" w:lineRule="auto"/>
        <w:rPr>
          <w:sz w:val="20"/>
        </w:rPr>
      </w:pPr>
      <w:r w:rsidRPr="00C605B7">
        <w:rPr>
          <w:sz w:val="20"/>
        </w:rPr>
        <w:lastRenderedPageBreak/>
        <w:t>*</w:t>
      </w:r>
      <w:r w:rsidR="00831B6A" w:rsidRPr="00C605B7">
        <w:rPr>
          <w:i/>
          <w:sz w:val="16"/>
        </w:rPr>
        <w:t>Some research and testing at the programming stage will define if this is possible, otherwise, a set list of tag ID names will be set by default.</w:t>
      </w:r>
    </w:p>
    <w:p w:rsidR="0040600E" w:rsidRPr="00C605B7" w:rsidRDefault="0040600E" w:rsidP="00AC749B">
      <w:pPr>
        <w:spacing w:line="360" w:lineRule="auto"/>
        <w:rPr>
          <w:sz w:val="20"/>
        </w:rPr>
      </w:pPr>
      <w:r w:rsidRPr="00C605B7">
        <w:rPr>
          <w:sz w:val="20"/>
        </w:rPr>
        <w:t xml:space="preserve">The purpose of this feature is the scenario that the pet owner wishes to </w:t>
      </w:r>
      <w:r w:rsidR="00CA6F08" w:rsidRPr="00C605B7">
        <w:rPr>
          <w:sz w:val="20"/>
        </w:rPr>
        <w:t xml:space="preserve">either vacate the property or retire for the night, and doesn’t wish for the pet to be left outside for </w:t>
      </w:r>
      <w:r w:rsidR="00D33BD1" w:rsidRPr="00C605B7">
        <w:rPr>
          <w:sz w:val="20"/>
        </w:rPr>
        <w:t>safety &amp; wellbeing</w:t>
      </w:r>
      <w:r w:rsidR="00961415" w:rsidRPr="00C605B7">
        <w:rPr>
          <w:sz w:val="20"/>
        </w:rPr>
        <w:t xml:space="preserve"> reasons, or to check if all pets are within the household. This feature is an additional ‘</w:t>
      </w:r>
      <w:proofErr w:type="gramStart"/>
      <w:r w:rsidR="00961415" w:rsidRPr="00C605B7">
        <w:rPr>
          <w:sz w:val="20"/>
        </w:rPr>
        <w:t>add</w:t>
      </w:r>
      <w:proofErr w:type="gramEnd"/>
      <w:r w:rsidR="00961415" w:rsidRPr="00C605B7">
        <w:rPr>
          <w:sz w:val="20"/>
        </w:rPr>
        <w:t xml:space="preserve"> on’ for the projects main intention.</w:t>
      </w:r>
    </w:p>
    <w:p w:rsidR="0027471C" w:rsidRDefault="0027471C" w:rsidP="00AC749B">
      <w:pPr>
        <w:pStyle w:val="Heading3"/>
        <w:spacing w:line="360" w:lineRule="auto"/>
      </w:pPr>
    </w:p>
    <w:p w:rsidR="00A52EED" w:rsidRDefault="00A52EED" w:rsidP="00AC749B">
      <w:pPr>
        <w:pStyle w:val="Heading3"/>
        <w:spacing w:line="360" w:lineRule="auto"/>
      </w:pPr>
      <w:bookmarkStart w:id="76" w:name="_Toc516082452"/>
      <w:r w:rsidRPr="00A52EED">
        <w:t>III. Beacon Finder</w:t>
      </w:r>
      <w:bookmarkEnd w:id="76"/>
    </w:p>
    <w:p w:rsidR="00A52EED" w:rsidRPr="00C605B7" w:rsidRDefault="007A7043" w:rsidP="00AC749B">
      <w:pPr>
        <w:spacing w:line="360" w:lineRule="auto"/>
        <w:rPr>
          <w:sz w:val="20"/>
        </w:rPr>
      </w:pPr>
      <w:r w:rsidRPr="00C605B7">
        <w:rPr>
          <w:sz w:val="20"/>
        </w:rPr>
        <w:t>Another feature that the system will propose to undertake will be to act as a beacon homing device. Again, this theory will work off the RSSI basis</w:t>
      </w:r>
      <w:r w:rsidR="0050696B" w:rsidRPr="00C605B7">
        <w:rPr>
          <w:sz w:val="20"/>
        </w:rPr>
        <w:t xml:space="preserve">, in that the device will constantly measure the signal strength of the beacon tag and display the live readings on the LCD user interface. The readings will be displayed in </w:t>
      </w:r>
      <w:r w:rsidR="00DD110D" w:rsidRPr="00C605B7">
        <w:rPr>
          <w:sz w:val="20"/>
        </w:rPr>
        <w:t>real time, updating at a defined interval that will be tested &amp; specified in the programming stage</w:t>
      </w:r>
      <w:r w:rsidR="0050696B" w:rsidRPr="00C605B7">
        <w:rPr>
          <w:sz w:val="20"/>
        </w:rPr>
        <w:t>.</w:t>
      </w:r>
      <w:r w:rsidR="00C31052" w:rsidRPr="00C605B7">
        <w:rPr>
          <w:sz w:val="20"/>
        </w:rPr>
        <w:t xml:space="preserve"> The readings will be displayed conventionally numerally in </w:t>
      </w:r>
      <w:proofErr w:type="spellStart"/>
      <w:r w:rsidR="00C31052" w:rsidRPr="00C605B7">
        <w:rPr>
          <w:sz w:val="20"/>
        </w:rPr>
        <w:t>dBm</w:t>
      </w:r>
      <w:proofErr w:type="spellEnd"/>
      <w:r w:rsidR="00C31052" w:rsidRPr="00C605B7">
        <w:rPr>
          <w:sz w:val="20"/>
        </w:rPr>
        <w:t>.</w:t>
      </w:r>
    </w:p>
    <w:p w:rsidR="00256353" w:rsidRPr="005150A8" w:rsidRDefault="00256353" w:rsidP="00AC749B">
      <w:pPr>
        <w:spacing w:line="360" w:lineRule="auto"/>
      </w:pPr>
    </w:p>
    <w:p w:rsidR="00F74728" w:rsidRPr="00533CBA" w:rsidRDefault="00F74728" w:rsidP="00AC749B">
      <w:pPr>
        <w:pStyle w:val="Heading2"/>
        <w:spacing w:line="360" w:lineRule="auto"/>
        <w:rPr>
          <w:u w:val="single"/>
        </w:rPr>
      </w:pPr>
      <w:bookmarkStart w:id="77" w:name="_Toc516082453"/>
      <w:r w:rsidRPr="00533CBA">
        <w:rPr>
          <w:u w:val="single"/>
        </w:rPr>
        <w:t>Operational Flowchart</w:t>
      </w:r>
      <w:bookmarkEnd w:id="77"/>
    </w:p>
    <w:p w:rsidR="00C30E54" w:rsidRPr="00C605B7" w:rsidRDefault="002A0136" w:rsidP="00AC749B">
      <w:pPr>
        <w:spacing w:line="360" w:lineRule="auto"/>
        <w:rPr>
          <w:sz w:val="20"/>
        </w:rPr>
      </w:pPr>
      <w:r w:rsidRPr="00C605B7">
        <w:rPr>
          <w:sz w:val="20"/>
        </w:rPr>
        <w:t xml:space="preserve">The operation of the entry/ exit logical procedure is constructed into an operational flow chart. It is in a format to that a user can follow the operational path of this, but is still applicable to how the PIC Microcontroller will operate and respond to </w:t>
      </w:r>
      <w:r w:rsidR="00C11761" w:rsidRPr="00C605B7">
        <w:rPr>
          <w:sz w:val="20"/>
        </w:rPr>
        <w:t>an entry/ e</w:t>
      </w:r>
      <w:r w:rsidR="00533CBA" w:rsidRPr="00C605B7">
        <w:rPr>
          <w:sz w:val="20"/>
        </w:rPr>
        <w:t>xit request by the pet. Attached in</w:t>
      </w:r>
      <w:r w:rsidR="00C11761" w:rsidRPr="00C605B7">
        <w:rPr>
          <w:sz w:val="20"/>
        </w:rPr>
        <w:t xml:space="preserve"> </w:t>
      </w:r>
      <w:r w:rsidR="00C30661" w:rsidRPr="00C605B7">
        <w:rPr>
          <w:b/>
          <w:sz w:val="20"/>
        </w:rPr>
        <w:t>Appendix</w:t>
      </w:r>
      <w:r w:rsidR="00A90F1C" w:rsidRPr="00C605B7">
        <w:rPr>
          <w:b/>
          <w:sz w:val="20"/>
        </w:rPr>
        <w:t xml:space="preserve"> [1]</w:t>
      </w:r>
      <w:r w:rsidR="00C11761" w:rsidRPr="00C605B7">
        <w:rPr>
          <w:sz w:val="20"/>
        </w:rPr>
        <w:t xml:space="preserve"> are the two parts of the flow chart, entry &amp; exit methods respective</w:t>
      </w:r>
      <w:r w:rsidR="005F4EC9" w:rsidRPr="00C605B7">
        <w:rPr>
          <w:sz w:val="20"/>
        </w:rPr>
        <w:t>ly, to which is constructed on ‘</w:t>
      </w:r>
      <w:proofErr w:type="spellStart"/>
      <w:r w:rsidR="005F4EC9" w:rsidRPr="00C605B7">
        <w:rPr>
          <w:sz w:val="20"/>
        </w:rPr>
        <w:t>Y</w:t>
      </w:r>
      <w:r w:rsidR="00C11761" w:rsidRPr="00C605B7">
        <w:rPr>
          <w:sz w:val="20"/>
        </w:rPr>
        <w:t>Ed</w:t>
      </w:r>
      <w:proofErr w:type="spellEnd"/>
      <w:r w:rsidR="005F4EC9" w:rsidRPr="00C605B7">
        <w:rPr>
          <w:sz w:val="20"/>
        </w:rPr>
        <w:t>’.</w:t>
      </w:r>
    </w:p>
    <w:p w:rsidR="000755E8" w:rsidRPr="00C605B7" w:rsidRDefault="00533CBA" w:rsidP="00AC749B">
      <w:pPr>
        <w:spacing w:line="360" w:lineRule="auto"/>
        <w:rPr>
          <w:b/>
          <w:sz w:val="20"/>
        </w:rPr>
      </w:pPr>
      <w:r w:rsidRPr="00C605B7">
        <w:rPr>
          <w:b/>
          <w:sz w:val="20"/>
        </w:rPr>
        <w:t>*</w:t>
      </w:r>
      <w:r w:rsidR="004333C3" w:rsidRPr="00C605B7">
        <w:rPr>
          <w:b/>
          <w:sz w:val="20"/>
        </w:rPr>
        <w:t>The operational f</w:t>
      </w:r>
      <w:r w:rsidR="00C30661" w:rsidRPr="00C605B7">
        <w:rPr>
          <w:b/>
          <w:sz w:val="20"/>
        </w:rPr>
        <w:t>lowchart is attached as Appendi</w:t>
      </w:r>
      <w:r w:rsidRPr="00C605B7">
        <w:rPr>
          <w:b/>
          <w:sz w:val="20"/>
        </w:rPr>
        <w:t>x [1</w:t>
      </w:r>
      <w:r w:rsidR="004333C3" w:rsidRPr="00C605B7">
        <w:rPr>
          <w:b/>
          <w:sz w:val="20"/>
        </w:rPr>
        <w:t>] to this document.</w:t>
      </w:r>
    </w:p>
    <w:p w:rsidR="0027471C" w:rsidRDefault="0027471C" w:rsidP="00AC749B">
      <w:pPr>
        <w:pStyle w:val="Heading2"/>
        <w:spacing w:line="360" w:lineRule="auto"/>
        <w:rPr>
          <w:u w:val="single"/>
        </w:rPr>
      </w:pPr>
    </w:p>
    <w:p w:rsidR="005150A8" w:rsidRPr="003D0AB8" w:rsidRDefault="005150A8" w:rsidP="00AC749B">
      <w:pPr>
        <w:pStyle w:val="Heading2"/>
        <w:spacing w:line="360" w:lineRule="auto"/>
        <w:rPr>
          <w:u w:val="single"/>
        </w:rPr>
      </w:pPr>
      <w:bookmarkStart w:id="78" w:name="_Toc516082454"/>
      <w:r w:rsidRPr="003D0AB8">
        <w:rPr>
          <w:u w:val="single"/>
        </w:rPr>
        <w:t>Component Selection</w:t>
      </w:r>
      <w:bookmarkEnd w:id="78"/>
    </w:p>
    <w:p w:rsidR="005150A8" w:rsidRPr="00B25E65" w:rsidRDefault="005150A8" w:rsidP="00AC749B">
      <w:pPr>
        <w:pStyle w:val="Heading3"/>
        <w:spacing w:line="360" w:lineRule="auto"/>
      </w:pPr>
      <w:bookmarkStart w:id="79" w:name="_Toc516082455"/>
      <w:r w:rsidRPr="00B25E65">
        <w:t>Wireless Technology Selection</w:t>
      </w:r>
      <w:bookmarkEnd w:id="79"/>
    </w:p>
    <w:p w:rsidR="008C03DA" w:rsidRPr="00C605B7" w:rsidRDefault="008C03DA" w:rsidP="00AC749B">
      <w:pPr>
        <w:spacing w:line="360" w:lineRule="auto"/>
        <w:rPr>
          <w:sz w:val="20"/>
        </w:rPr>
      </w:pPr>
      <w:r w:rsidRPr="00C605B7">
        <w:rPr>
          <w:sz w:val="20"/>
        </w:rPr>
        <w:t>The wireless system will take advantage of currently existing technology available on the market. The decision on the wireless technology method will be determined based on the following factors;</w:t>
      </w:r>
    </w:p>
    <w:p w:rsidR="008C03DA" w:rsidRPr="00C605B7" w:rsidRDefault="008C03DA" w:rsidP="00AC749B">
      <w:pPr>
        <w:spacing w:line="360" w:lineRule="auto"/>
        <w:rPr>
          <w:sz w:val="20"/>
        </w:rPr>
      </w:pPr>
      <w:r w:rsidRPr="00C605B7">
        <w:rPr>
          <w:sz w:val="20"/>
        </w:rPr>
        <w:t>- Cost Vs performance</w:t>
      </w:r>
    </w:p>
    <w:p w:rsidR="00AF2A62" w:rsidRPr="00C605B7" w:rsidRDefault="00AF2A62" w:rsidP="00AC749B">
      <w:pPr>
        <w:spacing w:line="360" w:lineRule="auto"/>
        <w:rPr>
          <w:sz w:val="20"/>
        </w:rPr>
      </w:pPr>
      <w:r w:rsidRPr="00C605B7">
        <w:rPr>
          <w:sz w:val="20"/>
        </w:rPr>
        <w:t>- Power consumption</w:t>
      </w:r>
    </w:p>
    <w:p w:rsidR="00AF2A62" w:rsidRPr="00C605B7" w:rsidRDefault="00AF2A62" w:rsidP="00AC749B">
      <w:pPr>
        <w:spacing w:line="360" w:lineRule="auto"/>
        <w:rPr>
          <w:sz w:val="20"/>
        </w:rPr>
      </w:pPr>
      <w:proofErr w:type="gramStart"/>
      <w:r w:rsidRPr="00C605B7">
        <w:rPr>
          <w:sz w:val="20"/>
        </w:rPr>
        <w:t xml:space="preserve">- </w:t>
      </w:r>
      <w:proofErr w:type="spellStart"/>
      <w:r w:rsidRPr="00C605B7">
        <w:rPr>
          <w:sz w:val="20"/>
        </w:rPr>
        <w:t>Tx</w:t>
      </w:r>
      <w:proofErr w:type="spellEnd"/>
      <w:proofErr w:type="gramEnd"/>
      <w:r w:rsidRPr="00C605B7">
        <w:rPr>
          <w:sz w:val="20"/>
        </w:rPr>
        <w:t xml:space="preserve"> output power</w:t>
      </w:r>
    </w:p>
    <w:p w:rsidR="00AF2A62" w:rsidRPr="00C605B7" w:rsidRDefault="00AF2A62" w:rsidP="00AC749B">
      <w:pPr>
        <w:spacing w:line="360" w:lineRule="auto"/>
        <w:rPr>
          <w:sz w:val="20"/>
        </w:rPr>
      </w:pPr>
      <w:r w:rsidRPr="00C605B7">
        <w:rPr>
          <w:sz w:val="20"/>
        </w:rPr>
        <w:t>- Range</w:t>
      </w:r>
    </w:p>
    <w:p w:rsidR="00AF2A62" w:rsidRPr="00C605B7" w:rsidRDefault="00AF2A62" w:rsidP="00AC749B">
      <w:pPr>
        <w:spacing w:line="360" w:lineRule="auto"/>
        <w:rPr>
          <w:sz w:val="20"/>
        </w:rPr>
      </w:pPr>
      <w:r w:rsidRPr="00C605B7">
        <w:rPr>
          <w:sz w:val="20"/>
        </w:rPr>
        <w:lastRenderedPageBreak/>
        <w:t>- Adaptability/ Ease of use/ Connectivity</w:t>
      </w:r>
    </w:p>
    <w:p w:rsidR="00AF2A62" w:rsidRPr="00C605B7" w:rsidRDefault="00AF2A62" w:rsidP="00AC749B">
      <w:pPr>
        <w:spacing w:line="360" w:lineRule="auto"/>
        <w:rPr>
          <w:sz w:val="20"/>
        </w:rPr>
      </w:pPr>
      <w:r w:rsidRPr="00C605B7">
        <w:rPr>
          <w:sz w:val="20"/>
        </w:rPr>
        <w:t>- Legal Usage</w:t>
      </w:r>
    </w:p>
    <w:p w:rsidR="00AF2A62" w:rsidRPr="00C605B7" w:rsidRDefault="00AF2A62" w:rsidP="00AC749B">
      <w:pPr>
        <w:spacing w:line="360" w:lineRule="auto"/>
        <w:rPr>
          <w:sz w:val="20"/>
        </w:rPr>
      </w:pPr>
      <w:r w:rsidRPr="00C605B7">
        <w:rPr>
          <w:sz w:val="20"/>
        </w:rPr>
        <w:t>- Size</w:t>
      </w:r>
    </w:p>
    <w:p w:rsidR="00841464" w:rsidRPr="00C605B7" w:rsidRDefault="00841464" w:rsidP="00AC749B">
      <w:pPr>
        <w:spacing w:line="360" w:lineRule="auto"/>
        <w:rPr>
          <w:sz w:val="20"/>
        </w:rPr>
      </w:pPr>
      <w:r w:rsidRPr="00C605B7">
        <w:rPr>
          <w:sz w:val="20"/>
        </w:rPr>
        <w:t>The main basis of selecting the appropriate wireless transceiver module will be determi</w:t>
      </w:r>
      <w:r w:rsidR="00680830" w:rsidRPr="00C605B7">
        <w:rPr>
          <w:sz w:val="20"/>
        </w:rPr>
        <w:t xml:space="preserve">ned by the interface connectivity to the Microchip MCU. As the microcontroller’s data spec is to be calculated by the number of I/O pins, program memory &amp; RAM requirements, the model of MCU will determine what interfaces we can only use for the Bluetooth transceiver, such as UART, I²C or </w:t>
      </w:r>
      <w:r w:rsidR="00A57FCF" w:rsidRPr="00C605B7">
        <w:rPr>
          <w:sz w:val="20"/>
        </w:rPr>
        <w:t>SPI.</w:t>
      </w:r>
    </w:p>
    <w:p w:rsidR="0027471C" w:rsidRDefault="0027471C" w:rsidP="00AC749B">
      <w:pPr>
        <w:pStyle w:val="Heading4"/>
        <w:spacing w:line="360" w:lineRule="auto"/>
      </w:pPr>
    </w:p>
    <w:p w:rsidR="002A2959" w:rsidRDefault="002A2959" w:rsidP="00AC749B">
      <w:pPr>
        <w:pStyle w:val="Heading4"/>
        <w:spacing w:line="360" w:lineRule="auto"/>
      </w:pPr>
      <w:r>
        <w:t>Bluetooth LE (Low Energy)</w:t>
      </w:r>
    </w:p>
    <w:p w:rsidR="00AF2A62" w:rsidRPr="00C605B7" w:rsidRDefault="00AF2A62" w:rsidP="00AC749B">
      <w:pPr>
        <w:spacing w:line="360" w:lineRule="auto"/>
        <w:rPr>
          <w:b/>
          <w:color w:val="FF0000"/>
          <w:sz w:val="20"/>
        </w:rPr>
      </w:pPr>
      <w:r w:rsidRPr="00C605B7">
        <w:rPr>
          <w:sz w:val="20"/>
        </w:rPr>
        <w:t>Bluetooth LE (Low Energy) is sele</w:t>
      </w:r>
      <w:r w:rsidR="00566354" w:rsidRPr="00C605B7">
        <w:rPr>
          <w:sz w:val="20"/>
        </w:rPr>
        <w:t>cted due to the low cost Vs performance as it’</w:t>
      </w:r>
      <w:r w:rsidRPr="00C605B7">
        <w:rPr>
          <w:sz w:val="20"/>
        </w:rPr>
        <w:t>s used in vast amounts of consumer &amp;</w:t>
      </w:r>
      <w:r w:rsidR="00566354" w:rsidRPr="00C605B7">
        <w:rPr>
          <w:sz w:val="20"/>
        </w:rPr>
        <w:t xml:space="preserve"> industrial electrical products</w:t>
      </w:r>
      <w:r w:rsidRPr="00C605B7">
        <w:rPr>
          <w:sz w:val="20"/>
        </w:rPr>
        <w:t>. Browsing on UK consumer market places such as Amazon, eBay &amp; other</w:t>
      </w:r>
      <w:r w:rsidR="00566354" w:rsidRPr="00C605B7">
        <w:rPr>
          <w:sz w:val="20"/>
        </w:rPr>
        <w:t xml:space="preserve"> electronics </w:t>
      </w:r>
      <w:r w:rsidRPr="00C605B7">
        <w:rPr>
          <w:sz w:val="20"/>
        </w:rPr>
        <w:t xml:space="preserve"> online shops advertise cheap Bluetooth beacons as little as £2 with free shipping from China</w:t>
      </w:r>
      <w:r w:rsidR="00777C06" w:rsidRPr="00C605B7">
        <w:rPr>
          <w:sz w:val="20"/>
        </w:rPr>
        <w:t xml:space="preserve"> </w:t>
      </w:r>
      <w:r w:rsidR="00533CBA" w:rsidRPr="00C605B7">
        <w:rPr>
          <w:sz w:val="20"/>
        </w:rPr>
        <w:t>[</w:t>
      </w:r>
      <w:r w:rsidR="00777C06" w:rsidRPr="00C605B7">
        <w:rPr>
          <w:sz w:val="20"/>
        </w:rPr>
        <w:t>24]</w:t>
      </w:r>
      <w:r w:rsidR="00777C06" w:rsidRPr="00C605B7">
        <w:rPr>
          <w:sz w:val="20"/>
        </w:rPr>
        <w:fldChar w:fldCharType="begin"/>
      </w:r>
      <w:r w:rsidR="00777C06" w:rsidRPr="00C605B7">
        <w:rPr>
          <w:sz w:val="20"/>
        </w:rPr>
        <w:instrText xml:space="preserve"> TA \l "[24]" \s "[24]" \c 8 </w:instrText>
      </w:r>
      <w:r w:rsidR="00777C06" w:rsidRPr="00C605B7">
        <w:rPr>
          <w:sz w:val="20"/>
        </w:rPr>
        <w:fldChar w:fldCharType="end"/>
      </w:r>
      <w:r w:rsidR="00777C06" w:rsidRPr="00C605B7">
        <w:rPr>
          <w:sz w:val="20"/>
        </w:rPr>
        <w:t>.</w:t>
      </w:r>
    </w:p>
    <w:p w:rsidR="00BC2578" w:rsidRPr="00C605B7" w:rsidRDefault="00BC2578" w:rsidP="00AC749B">
      <w:pPr>
        <w:spacing w:line="360" w:lineRule="auto"/>
        <w:rPr>
          <w:sz w:val="20"/>
        </w:rPr>
      </w:pPr>
      <w:r w:rsidRPr="00C605B7">
        <w:rPr>
          <w:sz w:val="20"/>
        </w:rPr>
        <w:t xml:space="preserve">Bluetooth is also ideal for this application as it operates on the 2.4 – 2.4835GHz band, known as the ISM (Industrial, Scientific &amp; Medical) </w:t>
      </w:r>
      <w:r w:rsidR="00AE0E85" w:rsidRPr="00C605B7">
        <w:rPr>
          <w:sz w:val="20"/>
        </w:rPr>
        <w:t xml:space="preserve">band, </w:t>
      </w:r>
      <w:r w:rsidRPr="00C605B7">
        <w:rPr>
          <w:sz w:val="20"/>
        </w:rPr>
        <w:t xml:space="preserve">and therefore is exempt from RF broadcast licencing. There is however, a caveat, and </w:t>
      </w:r>
      <w:r w:rsidR="005E25D7" w:rsidRPr="00C605B7">
        <w:rPr>
          <w:sz w:val="20"/>
        </w:rPr>
        <w:t>it</w:t>
      </w:r>
      <w:r w:rsidRPr="00C605B7">
        <w:rPr>
          <w:sz w:val="20"/>
        </w:rPr>
        <w:t xml:space="preserve"> is that </w:t>
      </w:r>
      <w:r w:rsidR="004F35E3" w:rsidRPr="00C605B7">
        <w:rPr>
          <w:sz w:val="20"/>
        </w:rPr>
        <w:t>a large majority of wireless communication devices also operate within this RF band, and as a result, cross-interference is apparent. But the Bluetooth LE 4.1 uses Frequency Hopping Spread Spectrum (FHSS) modulation technique to counter-act this interference.</w:t>
      </w:r>
    </w:p>
    <w:p w:rsidR="00566354" w:rsidRPr="00C605B7" w:rsidRDefault="00566354" w:rsidP="00AC749B">
      <w:pPr>
        <w:spacing w:line="360" w:lineRule="auto"/>
        <w:rPr>
          <w:sz w:val="20"/>
        </w:rPr>
      </w:pPr>
      <w:r w:rsidRPr="00C605B7">
        <w:rPr>
          <w:sz w:val="20"/>
        </w:rPr>
        <w:t>For the beacons intended purposes, it is not required to get the maximum range from a Bluetooth LE beacon, as it is only intention is to be used as a proximity trigger. In terms of distances, the required max distance for outside use is within 5 meters from the beacon to the Microchip’s RN4020 receiver. The other function is to find the Bluetooth LE beacon within the home, and as the UI</w:t>
      </w:r>
      <w:r w:rsidR="003412B0" w:rsidRPr="00C605B7">
        <w:rPr>
          <w:sz w:val="20"/>
        </w:rPr>
        <w:t xml:space="preserve"> device is portable, there is an in-built 9v PP3 type battery compartment as well as the D.C. jack input mains adapter power connection. The proposed idea is that in order to find the </w:t>
      </w:r>
      <w:r w:rsidR="00FB7AC0" w:rsidRPr="00C605B7">
        <w:rPr>
          <w:sz w:val="20"/>
        </w:rPr>
        <w:t>beacon within the home, the user would carry the UI device with them and scan in each room.</w:t>
      </w:r>
    </w:p>
    <w:p w:rsidR="00AF2A62" w:rsidRPr="00C605B7" w:rsidRDefault="00AF2A62" w:rsidP="00AC749B">
      <w:pPr>
        <w:spacing w:line="360" w:lineRule="auto"/>
        <w:rPr>
          <w:sz w:val="20"/>
        </w:rPr>
      </w:pPr>
      <w:r w:rsidRPr="00C605B7">
        <w:rPr>
          <w:sz w:val="20"/>
        </w:rPr>
        <w:t xml:space="preserve">The costly component to the proposed system is the Bluetooth LE receiver. The Microchip RN4020 Bluetooth LE module is chosen for its simplicity and compatibility with the selected PIC Microcontroller. The </w:t>
      </w:r>
      <w:proofErr w:type="spellStart"/>
      <w:r w:rsidRPr="00C605B7">
        <w:rPr>
          <w:sz w:val="20"/>
        </w:rPr>
        <w:t>Mikro</w:t>
      </w:r>
      <w:r w:rsidR="00566354" w:rsidRPr="00C605B7">
        <w:rPr>
          <w:sz w:val="20"/>
        </w:rPr>
        <w:t>Bus</w:t>
      </w:r>
      <w:proofErr w:type="spellEnd"/>
      <w:r w:rsidRPr="00C605B7">
        <w:rPr>
          <w:sz w:val="20"/>
        </w:rPr>
        <w:t xml:space="preserve"> BLE2 Click board with Microchip’s RN4020 Bluetooth LE </w:t>
      </w:r>
      <w:proofErr w:type="spellStart"/>
      <w:r w:rsidRPr="00C605B7">
        <w:rPr>
          <w:sz w:val="20"/>
        </w:rPr>
        <w:t>Tx</w:t>
      </w:r>
      <w:proofErr w:type="spellEnd"/>
      <w:r w:rsidRPr="00C605B7">
        <w:rPr>
          <w:sz w:val="20"/>
        </w:rPr>
        <w:t>/Rx module is purchased at a cost of £22.29 from RS components.</w:t>
      </w:r>
    </w:p>
    <w:p w:rsidR="00D352AF" w:rsidRDefault="00D352AF" w:rsidP="00AC749B">
      <w:pPr>
        <w:pStyle w:val="Heading4"/>
        <w:spacing w:line="360" w:lineRule="auto"/>
      </w:pPr>
      <w:r>
        <w:lastRenderedPageBreak/>
        <w:t>Microchip PIC Selection</w:t>
      </w:r>
    </w:p>
    <w:p w:rsidR="006771CB" w:rsidRPr="00C605B7" w:rsidRDefault="006771CB" w:rsidP="00AC749B">
      <w:pPr>
        <w:spacing w:line="360" w:lineRule="auto"/>
        <w:rPr>
          <w:sz w:val="20"/>
        </w:rPr>
      </w:pPr>
      <w:r w:rsidRPr="00C605B7">
        <w:rPr>
          <w:sz w:val="20"/>
        </w:rPr>
        <w:t>A PIC (Peripheral Interface Controller), or Microcontroller is chosen as the system control device. This type of IC (Integrated Circuit) chip will be employed due to the fact that the system requires numeral signal strength to be constantly read &amp; a register to be kept of each Bluetooth LE tag.</w:t>
      </w:r>
    </w:p>
    <w:p w:rsidR="006771CB" w:rsidRPr="00C605B7" w:rsidRDefault="006771CB" w:rsidP="00AC749B">
      <w:pPr>
        <w:spacing w:line="360" w:lineRule="auto"/>
        <w:rPr>
          <w:sz w:val="20"/>
        </w:rPr>
      </w:pPr>
      <w:r w:rsidRPr="00C605B7">
        <w:rPr>
          <w:sz w:val="20"/>
        </w:rPr>
        <w:t>The PIC Microcontroller, by Microchip© model is specified by these parameters and availability, to both the marketplace and within the Proteus VSM (Virtual Stream Mapping) software;</w:t>
      </w:r>
    </w:p>
    <w:p w:rsidR="006771CB" w:rsidRPr="00C605B7" w:rsidRDefault="006771CB" w:rsidP="00AC749B">
      <w:pPr>
        <w:spacing w:line="360" w:lineRule="auto"/>
        <w:rPr>
          <w:sz w:val="20"/>
        </w:rPr>
      </w:pPr>
      <w:r w:rsidRPr="00C605B7">
        <w:rPr>
          <w:sz w:val="20"/>
        </w:rPr>
        <w:t>Required I/O pins</w:t>
      </w:r>
    </w:p>
    <w:p w:rsidR="006771CB" w:rsidRPr="00C605B7" w:rsidRDefault="006771CB" w:rsidP="00AC749B">
      <w:pPr>
        <w:spacing w:line="360" w:lineRule="auto"/>
        <w:rPr>
          <w:sz w:val="20"/>
        </w:rPr>
      </w:pPr>
      <w:r w:rsidRPr="00C605B7">
        <w:rPr>
          <w:sz w:val="20"/>
        </w:rPr>
        <w:t>Program</w:t>
      </w:r>
      <w:r w:rsidR="0016207C" w:rsidRPr="00C605B7">
        <w:rPr>
          <w:sz w:val="20"/>
        </w:rPr>
        <w:t xml:space="preserve"> Memory</w:t>
      </w:r>
      <w:r w:rsidRPr="00C605B7">
        <w:rPr>
          <w:sz w:val="20"/>
        </w:rPr>
        <w:t xml:space="preserve"> size</w:t>
      </w:r>
    </w:p>
    <w:p w:rsidR="006771CB" w:rsidRPr="00C605B7" w:rsidRDefault="0016207C" w:rsidP="00AC749B">
      <w:pPr>
        <w:spacing w:line="360" w:lineRule="auto"/>
        <w:rPr>
          <w:sz w:val="20"/>
        </w:rPr>
      </w:pPr>
      <w:r w:rsidRPr="00C605B7">
        <w:rPr>
          <w:sz w:val="20"/>
        </w:rPr>
        <w:t xml:space="preserve">CPU </w:t>
      </w:r>
      <w:r w:rsidR="006771CB" w:rsidRPr="00C605B7">
        <w:rPr>
          <w:sz w:val="20"/>
        </w:rPr>
        <w:t>Clock Speed</w:t>
      </w:r>
    </w:p>
    <w:p w:rsidR="006771CB" w:rsidRPr="00C605B7" w:rsidRDefault="006771CB" w:rsidP="00AC749B">
      <w:pPr>
        <w:spacing w:line="360" w:lineRule="auto"/>
        <w:rPr>
          <w:sz w:val="20"/>
        </w:rPr>
      </w:pPr>
      <w:r w:rsidRPr="00C605B7">
        <w:rPr>
          <w:sz w:val="20"/>
        </w:rPr>
        <w:t>RAM (Random Access Memory)</w:t>
      </w:r>
    </w:p>
    <w:p w:rsidR="006771CB" w:rsidRPr="00C605B7" w:rsidRDefault="006771CB" w:rsidP="00AC749B">
      <w:pPr>
        <w:spacing w:line="360" w:lineRule="auto"/>
        <w:rPr>
          <w:sz w:val="20"/>
        </w:rPr>
      </w:pPr>
      <w:r w:rsidRPr="00C605B7">
        <w:rPr>
          <w:sz w:val="20"/>
        </w:rPr>
        <w:t>UART/RS232 connectivity</w:t>
      </w:r>
    </w:p>
    <w:p w:rsidR="00E93191" w:rsidRPr="00C605B7" w:rsidRDefault="0016207C" w:rsidP="00AC749B">
      <w:pPr>
        <w:spacing w:line="360" w:lineRule="auto"/>
        <w:rPr>
          <w:b/>
          <w:sz w:val="20"/>
          <w:u w:val="single"/>
        </w:rPr>
      </w:pPr>
      <w:r w:rsidRPr="00C605B7">
        <w:rPr>
          <w:b/>
          <w:sz w:val="20"/>
          <w:u w:val="single"/>
        </w:rPr>
        <w:t>Required I/O pins</w:t>
      </w:r>
    </w:p>
    <w:p w:rsidR="00E93191" w:rsidRPr="00C605B7" w:rsidRDefault="00E93191" w:rsidP="00AC749B">
      <w:pPr>
        <w:pStyle w:val="ListParagraph"/>
        <w:numPr>
          <w:ilvl w:val="0"/>
          <w:numId w:val="13"/>
        </w:numPr>
        <w:spacing w:line="360" w:lineRule="auto"/>
        <w:rPr>
          <w:sz w:val="20"/>
        </w:rPr>
      </w:pPr>
      <w:r w:rsidRPr="00C605B7">
        <w:rPr>
          <w:sz w:val="20"/>
        </w:rPr>
        <w:t>1x Power (</w:t>
      </w:r>
      <w:proofErr w:type="spellStart"/>
      <w:r w:rsidRPr="00C605B7">
        <w:rPr>
          <w:sz w:val="20"/>
        </w:rPr>
        <w:t>Vdd</w:t>
      </w:r>
      <w:proofErr w:type="spellEnd"/>
      <w:r w:rsidRPr="00C605B7">
        <w:rPr>
          <w:sz w:val="20"/>
        </w:rPr>
        <w:t>)</w:t>
      </w:r>
    </w:p>
    <w:p w:rsidR="00E93191" w:rsidRPr="00C605B7" w:rsidRDefault="00E93191" w:rsidP="00AC749B">
      <w:pPr>
        <w:pStyle w:val="ListParagraph"/>
        <w:numPr>
          <w:ilvl w:val="0"/>
          <w:numId w:val="13"/>
        </w:numPr>
        <w:spacing w:line="360" w:lineRule="auto"/>
        <w:rPr>
          <w:sz w:val="20"/>
        </w:rPr>
      </w:pPr>
      <w:r w:rsidRPr="00C605B7">
        <w:rPr>
          <w:sz w:val="20"/>
        </w:rPr>
        <w:t>1x Ground (</w:t>
      </w:r>
      <w:proofErr w:type="spellStart"/>
      <w:r w:rsidRPr="00C605B7">
        <w:rPr>
          <w:sz w:val="20"/>
        </w:rPr>
        <w:t>Vss</w:t>
      </w:r>
      <w:proofErr w:type="spellEnd"/>
      <w:r w:rsidRPr="00C605B7">
        <w:rPr>
          <w:sz w:val="20"/>
        </w:rPr>
        <w:t>)</w:t>
      </w:r>
    </w:p>
    <w:p w:rsidR="00E93191" w:rsidRPr="00C605B7" w:rsidRDefault="00E93191" w:rsidP="00AC749B">
      <w:pPr>
        <w:pStyle w:val="ListParagraph"/>
        <w:numPr>
          <w:ilvl w:val="0"/>
          <w:numId w:val="13"/>
        </w:numPr>
        <w:spacing w:line="360" w:lineRule="auto"/>
        <w:rPr>
          <w:sz w:val="20"/>
        </w:rPr>
      </w:pPr>
      <w:r w:rsidRPr="00C605B7">
        <w:rPr>
          <w:sz w:val="20"/>
        </w:rPr>
        <w:t>4x Digital Input Buttons</w:t>
      </w:r>
    </w:p>
    <w:p w:rsidR="00E93191" w:rsidRPr="00C605B7" w:rsidRDefault="00E93191" w:rsidP="00AC749B">
      <w:pPr>
        <w:pStyle w:val="ListParagraph"/>
        <w:numPr>
          <w:ilvl w:val="0"/>
          <w:numId w:val="13"/>
        </w:numPr>
        <w:spacing w:line="360" w:lineRule="auto"/>
        <w:rPr>
          <w:sz w:val="20"/>
        </w:rPr>
      </w:pPr>
      <w:r w:rsidRPr="00C605B7">
        <w:rPr>
          <w:sz w:val="20"/>
        </w:rPr>
        <w:t>2x RS232 (</w:t>
      </w:r>
      <w:proofErr w:type="spellStart"/>
      <w:r w:rsidRPr="00C605B7">
        <w:rPr>
          <w:sz w:val="20"/>
        </w:rPr>
        <w:t>Tx</w:t>
      </w:r>
      <w:proofErr w:type="spellEnd"/>
      <w:r w:rsidRPr="00C605B7">
        <w:rPr>
          <w:sz w:val="20"/>
        </w:rPr>
        <w:t>/Rx)</w:t>
      </w:r>
    </w:p>
    <w:p w:rsidR="00E93191" w:rsidRPr="00C605B7" w:rsidRDefault="00E93191" w:rsidP="00AC749B">
      <w:pPr>
        <w:pStyle w:val="ListParagraph"/>
        <w:numPr>
          <w:ilvl w:val="0"/>
          <w:numId w:val="13"/>
        </w:numPr>
        <w:spacing w:line="360" w:lineRule="auto"/>
        <w:rPr>
          <w:sz w:val="20"/>
        </w:rPr>
      </w:pPr>
      <w:r w:rsidRPr="00C605B7">
        <w:rPr>
          <w:sz w:val="20"/>
        </w:rPr>
        <w:t>2x Digital Alarm out</w:t>
      </w:r>
    </w:p>
    <w:p w:rsidR="00E93191" w:rsidRPr="00C605B7" w:rsidRDefault="00E93191" w:rsidP="00AC749B">
      <w:pPr>
        <w:pStyle w:val="ListParagraph"/>
        <w:numPr>
          <w:ilvl w:val="0"/>
          <w:numId w:val="13"/>
        </w:numPr>
        <w:spacing w:line="360" w:lineRule="auto"/>
        <w:rPr>
          <w:sz w:val="20"/>
        </w:rPr>
      </w:pPr>
      <w:r w:rsidRPr="00C605B7">
        <w:rPr>
          <w:sz w:val="20"/>
        </w:rPr>
        <w:t>7x Input/ Output LCD *(Based upon 16x4 Character LCD Display)</w:t>
      </w:r>
    </w:p>
    <w:p w:rsidR="00A10BD8" w:rsidRPr="00C605B7" w:rsidRDefault="00101432" w:rsidP="00AC749B">
      <w:pPr>
        <w:spacing w:line="360" w:lineRule="auto"/>
        <w:ind w:left="1440"/>
        <w:jc w:val="right"/>
        <w:rPr>
          <w:b/>
          <w:sz w:val="20"/>
          <w:u w:val="single"/>
        </w:rPr>
      </w:pPr>
      <w:r w:rsidRPr="00C605B7">
        <w:rPr>
          <w:b/>
          <w:sz w:val="20"/>
          <w:u w:val="single"/>
        </w:rPr>
        <w:t>Total = 17</w:t>
      </w:r>
      <w:r w:rsidR="00A10BD8" w:rsidRPr="00C605B7">
        <w:rPr>
          <w:b/>
          <w:sz w:val="20"/>
          <w:u w:val="single"/>
        </w:rPr>
        <w:t xml:space="preserve"> Pins</w:t>
      </w:r>
      <w:r w:rsidR="002845DF" w:rsidRPr="00C605B7">
        <w:rPr>
          <w:b/>
          <w:sz w:val="20"/>
          <w:u w:val="single"/>
        </w:rPr>
        <w:t xml:space="preserve"> + 20% (20 Pins)</w:t>
      </w:r>
    </w:p>
    <w:p w:rsidR="0016207C" w:rsidRPr="00C605B7" w:rsidRDefault="0016207C" w:rsidP="00AC749B">
      <w:pPr>
        <w:spacing w:line="360" w:lineRule="auto"/>
        <w:rPr>
          <w:b/>
          <w:sz w:val="20"/>
          <w:u w:val="single"/>
        </w:rPr>
      </w:pPr>
      <w:r w:rsidRPr="00C605B7">
        <w:rPr>
          <w:b/>
          <w:sz w:val="20"/>
          <w:u w:val="single"/>
        </w:rPr>
        <w:t>Required Program Memory Size</w:t>
      </w:r>
    </w:p>
    <w:p w:rsidR="0016207C" w:rsidRPr="00C605B7" w:rsidRDefault="0016207C" w:rsidP="00AC749B">
      <w:pPr>
        <w:spacing w:line="360" w:lineRule="auto"/>
        <w:rPr>
          <w:sz w:val="20"/>
        </w:rPr>
      </w:pPr>
      <w:r w:rsidRPr="00C605B7">
        <w:rPr>
          <w:sz w:val="20"/>
        </w:rPr>
        <w:t xml:space="preserve">It is estimated that the program memory size is a minimum of </w:t>
      </w:r>
      <w:r w:rsidRPr="00C605B7">
        <w:rPr>
          <w:b/>
          <w:sz w:val="20"/>
          <w:u w:val="single"/>
        </w:rPr>
        <w:t>7 Kbytes</w:t>
      </w:r>
      <w:r w:rsidRPr="00C605B7">
        <w:rPr>
          <w:sz w:val="20"/>
        </w:rPr>
        <w:t xml:space="preserve"> based on expert advice &amp; experience by the project supervisor. As a safeguard, this will be doubled to cater for any additional programming that may be unforeseen.</w:t>
      </w:r>
    </w:p>
    <w:p w:rsidR="00021489" w:rsidRPr="00C605B7" w:rsidRDefault="0016207C" w:rsidP="00AC749B">
      <w:pPr>
        <w:spacing w:line="360" w:lineRule="auto"/>
        <w:jc w:val="right"/>
        <w:rPr>
          <w:b/>
          <w:sz w:val="20"/>
          <w:u w:val="single"/>
        </w:rPr>
      </w:pPr>
      <w:r w:rsidRPr="00C605B7">
        <w:rPr>
          <w:b/>
          <w:sz w:val="20"/>
          <w:u w:val="single"/>
        </w:rPr>
        <w:t>Total Program Memory Size = (7Kbytes x 2) = 14Kbytes</w:t>
      </w:r>
    </w:p>
    <w:p w:rsidR="0016207C" w:rsidRPr="00C605B7" w:rsidRDefault="0016207C" w:rsidP="00AC749B">
      <w:pPr>
        <w:spacing w:line="360" w:lineRule="auto"/>
        <w:rPr>
          <w:b/>
          <w:sz w:val="20"/>
          <w:u w:val="single"/>
        </w:rPr>
      </w:pPr>
      <w:r w:rsidRPr="00C605B7">
        <w:rPr>
          <w:b/>
          <w:sz w:val="20"/>
          <w:u w:val="single"/>
        </w:rPr>
        <w:t>Required CPU Clock Speed</w:t>
      </w:r>
    </w:p>
    <w:p w:rsidR="0016207C" w:rsidRPr="00C605B7" w:rsidRDefault="0016207C" w:rsidP="00AC749B">
      <w:pPr>
        <w:spacing w:line="360" w:lineRule="auto"/>
        <w:rPr>
          <w:sz w:val="20"/>
        </w:rPr>
      </w:pPr>
      <w:r w:rsidRPr="00C605B7">
        <w:rPr>
          <w:sz w:val="20"/>
        </w:rPr>
        <w:t>The Clock speed is not detrimental to scanning of the Bluetooth scanning, as it’s the Baud rate connectivity over the RS232/ UART that governs this. A minimum specification of 8MHz is suitable for this application, as all Mid-range PIC’s feature this clock speed as standard.</w:t>
      </w:r>
    </w:p>
    <w:p w:rsidR="0016207C" w:rsidRPr="00C605B7" w:rsidRDefault="0016207C" w:rsidP="00AC749B">
      <w:pPr>
        <w:spacing w:line="360" w:lineRule="auto"/>
        <w:jc w:val="right"/>
        <w:rPr>
          <w:b/>
          <w:sz w:val="20"/>
          <w:u w:val="single"/>
        </w:rPr>
      </w:pPr>
      <w:r w:rsidRPr="00C605B7">
        <w:rPr>
          <w:b/>
          <w:sz w:val="20"/>
          <w:u w:val="single"/>
        </w:rPr>
        <w:t>Total CPU Clock Speed = 8MHz (Minimum)</w:t>
      </w:r>
    </w:p>
    <w:p w:rsidR="0016207C" w:rsidRPr="00C605B7" w:rsidRDefault="0016207C" w:rsidP="00AC749B">
      <w:pPr>
        <w:spacing w:line="360" w:lineRule="auto"/>
        <w:rPr>
          <w:b/>
          <w:sz w:val="20"/>
          <w:u w:val="single"/>
        </w:rPr>
      </w:pPr>
      <w:r w:rsidRPr="00C605B7">
        <w:rPr>
          <w:b/>
          <w:sz w:val="20"/>
          <w:u w:val="single"/>
        </w:rPr>
        <w:lastRenderedPageBreak/>
        <w:t>Required RAM (Random Access Memory)</w:t>
      </w:r>
    </w:p>
    <w:p w:rsidR="0016207C" w:rsidRPr="00C605B7" w:rsidRDefault="0016207C" w:rsidP="00AC749B">
      <w:pPr>
        <w:spacing w:line="360" w:lineRule="auto"/>
        <w:rPr>
          <w:sz w:val="20"/>
        </w:rPr>
      </w:pPr>
      <w:r w:rsidRPr="00C605B7">
        <w:rPr>
          <w:sz w:val="20"/>
        </w:rPr>
        <w:t>The RAM required for this device is minimal due to the fact that the PIC is required only to store the devices MAC address &amp; RSS (Received Signal Strength) value. As a minimum, advice taken from supervised experience, 128 bytes is the minimum requirement.</w:t>
      </w:r>
    </w:p>
    <w:p w:rsidR="0016207C" w:rsidRPr="00C605B7" w:rsidRDefault="0016207C" w:rsidP="00AC749B">
      <w:pPr>
        <w:spacing w:line="360" w:lineRule="auto"/>
        <w:jc w:val="right"/>
        <w:rPr>
          <w:b/>
          <w:sz w:val="20"/>
          <w:u w:val="single"/>
        </w:rPr>
      </w:pPr>
      <w:r w:rsidRPr="00C605B7">
        <w:rPr>
          <w:b/>
          <w:sz w:val="20"/>
          <w:u w:val="single"/>
        </w:rPr>
        <w:t>Total RAM = 128 bytes (Minimum)</w:t>
      </w:r>
    </w:p>
    <w:p w:rsidR="006F7339" w:rsidRPr="00C605B7" w:rsidRDefault="006F7339" w:rsidP="00AC749B">
      <w:pPr>
        <w:spacing w:line="360" w:lineRule="auto"/>
        <w:rPr>
          <w:b/>
          <w:sz w:val="20"/>
          <w:u w:val="single"/>
        </w:rPr>
      </w:pPr>
      <w:r w:rsidRPr="00C605B7">
        <w:rPr>
          <w:b/>
          <w:sz w:val="20"/>
          <w:u w:val="single"/>
        </w:rPr>
        <w:t>Required RS232/UART connectivity</w:t>
      </w:r>
    </w:p>
    <w:p w:rsidR="006F7339" w:rsidRPr="00C605B7" w:rsidRDefault="006F7339" w:rsidP="00AC749B">
      <w:pPr>
        <w:spacing w:line="360" w:lineRule="auto"/>
        <w:rPr>
          <w:sz w:val="20"/>
          <w:szCs w:val="20"/>
        </w:rPr>
      </w:pPr>
      <w:r w:rsidRPr="00C605B7">
        <w:rPr>
          <w:sz w:val="20"/>
          <w:szCs w:val="20"/>
        </w:rPr>
        <w:t xml:space="preserve">The selected PIC Microcontroller must cater for a minimum of </w:t>
      </w:r>
      <w:r w:rsidRPr="00C605B7">
        <w:rPr>
          <w:b/>
          <w:sz w:val="20"/>
          <w:szCs w:val="20"/>
          <w:u w:val="single"/>
        </w:rPr>
        <w:t>2</w:t>
      </w:r>
      <w:r w:rsidRPr="00C605B7">
        <w:rPr>
          <w:sz w:val="20"/>
          <w:szCs w:val="20"/>
        </w:rPr>
        <w:t xml:space="preserve"> RS232/ UART digital I/O pins to communicate with the Bluetooth LE receiver module.</w:t>
      </w:r>
    </w:p>
    <w:p w:rsidR="006F7339" w:rsidRPr="00C605B7" w:rsidRDefault="00D35B17" w:rsidP="00AC749B">
      <w:pPr>
        <w:spacing w:line="360" w:lineRule="auto"/>
        <w:jc w:val="right"/>
        <w:rPr>
          <w:b/>
          <w:sz w:val="20"/>
          <w:szCs w:val="20"/>
          <w:u w:val="single"/>
        </w:rPr>
      </w:pPr>
      <w:r w:rsidRPr="00C605B7">
        <w:rPr>
          <w:noProof/>
          <w:sz w:val="20"/>
          <w:szCs w:val="20"/>
          <w:lang w:eastAsia="en-GB"/>
        </w:rPr>
        <w:drawing>
          <wp:anchor distT="0" distB="0" distL="114300" distR="114300" simplePos="0" relativeHeight="251872256" behindDoc="1" locked="0" layoutInCell="1" allowOverlap="1" wp14:anchorId="14A459A3" wp14:editId="000F87D4">
            <wp:simplePos x="0" y="0"/>
            <wp:positionH relativeFrom="column">
              <wp:posOffset>-78740</wp:posOffset>
            </wp:positionH>
            <wp:positionV relativeFrom="paragraph">
              <wp:posOffset>1344295</wp:posOffset>
            </wp:positionV>
            <wp:extent cx="6105525" cy="2352675"/>
            <wp:effectExtent l="0" t="0" r="9525" b="9525"/>
            <wp:wrapTight wrapText="bothSides">
              <wp:wrapPolygon edited="0">
                <wp:start x="0" y="0"/>
                <wp:lineTo x="0" y="21513"/>
                <wp:lineTo x="21566" y="21513"/>
                <wp:lineTo x="21566" y="0"/>
                <wp:lineTo x="0" y="0"/>
              </wp:wrapPolygon>
            </wp:wrapTight>
            <wp:docPr id="370" name="Picture 370" descr="C:\Users\Chris\Desktop\Year 3 BEng\Final Major Project - Project Swordfish\Photos &amp; Images\PIC16F886 Sel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PIC16F886 Selection.png"/>
                    <pic:cNvPicPr>
                      <a:picLocks noChangeAspect="1" noChangeArrowheads="1"/>
                    </pic:cNvPicPr>
                  </pic:nvPicPr>
                  <pic:blipFill rotWithShape="1">
                    <a:blip r:embed="rId37">
                      <a:extLst>
                        <a:ext uri="{28A0092B-C50C-407E-A947-70E740481C1C}">
                          <a14:useLocalDpi xmlns:a14="http://schemas.microsoft.com/office/drawing/2010/main" val="0"/>
                        </a:ext>
                      </a:extLst>
                    </a:blip>
                    <a:srcRect l="913" t="10148" r="34098" b="45268"/>
                    <a:stretch/>
                  </pic:blipFill>
                  <pic:spPr bwMode="auto">
                    <a:xfrm>
                      <a:off x="0" y="0"/>
                      <a:ext cx="6105525" cy="2352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7339" w:rsidRPr="00C605B7">
        <w:rPr>
          <w:b/>
          <w:sz w:val="20"/>
          <w:szCs w:val="20"/>
          <w:u w:val="single"/>
        </w:rPr>
        <w:t>Total RS232/ UART = 2 Digital</w:t>
      </w:r>
    </w:p>
    <w:p w:rsidR="007140A8" w:rsidRPr="00C605B7" w:rsidRDefault="007140A8" w:rsidP="00AC749B">
      <w:pPr>
        <w:spacing w:line="360" w:lineRule="auto"/>
        <w:rPr>
          <w:sz w:val="20"/>
          <w:szCs w:val="20"/>
        </w:rPr>
      </w:pPr>
      <w:r w:rsidRPr="00C605B7">
        <w:rPr>
          <w:sz w:val="20"/>
          <w:szCs w:val="20"/>
        </w:rPr>
        <w:t xml:space="preserve">Using Microchips© online parametric search: </w:t>
      </w:r>
      <w:hyperlink r:id="rId38" w:history="1">
        <w:r w:rsidRPr="00C605B7">
          <w:rPr>
            <w:rStyle w:val="Hyperlink"/>
            <w:sz w:val="20"/>
            <w:szCs w:val="20"/>
          </w:rPr>
          <w:t>http://www.microchip.com/ParamChartSearch/Chart.aspx?branchID=30048</w:t>
        </w:r>
      </w:hyperlink>
    </w:p>
    <w:p w:rsidR="007140A8" w:rsidRPr="002C1F3C" w:rsidRDefault="007140A8" w:rsidP="00AC749B">
      <w:pPr>
        <w:spacing w:line="360" w:lineRule="auto"/>
      </w:pPr>
      <w:r w:rsidRPr="00C605B7">
        <w:rPr>
          <w:sz w:val="20"/>
          <w:szCs w:val="20"/>
        </w:rPr>
        <w:t>The minimum specification as listed above is entered into the parametric search to narrow</w:t>
      </w:r>
      <w:r w:rsidRPr="002C1F3C">
        <w:t xml:space="preserve"> </w:t>
      </w:r>
      <w:r w:rsidRPr="00C605B7">
        <w:rPr>
          <w:sz w:val="20"/>
        </w:rPr>
        <w:t>down the suitable model that is required.</w:t>
      </w:r>
      <w:r w:rsidR="00DC664B" w:rsidRPr="00C605B7">
        <w:rPr>
          <w:sz w:val="20"/>
        </w:rPr>
        <w:t xml:space="preserve"> </w:t>
      </w:r>
      <w:r w:rsidR="002C1F3C" w:rsidRPr="00C605B7">
        <w:rPr>
          <w:sz w:val="20"/>
        </w:rPr>
        <w:t>Figure 23</w:t>
      </w:r>
    </w:p>
    <w:p w:rsidR="0027471C" w:rsidRDefault="0027471C" w:rsidP="00AC749B">
      <w:pPr>
        <w:spacing w:line="360" w:lineRule="auto"/>
        <w:rPr>
          <w:sz w:val="20"/>
        </w:rPr>
      </w:pPr>
      <w:r w:rsidRPr="00C605B7">
        <w:rPr>
          <w:noProof/>
          <w:sz w:val="20"/>
          <w:lang w:eastAsia="en-GB"/>
        </w:rPr>
        <mc:AlternateContent>
          <mc:Choice Requires="wps">
            <w:drawing>
              <wp:anchor distT="0" distB="0" distL="114300" distR="114300" simplePos="0" relativeHeight="251927552" behindDoc="1" locked="0" layoutInCell="1" allowOverlap="1" wp14:anchorId="0403E7C2" wp14:editId="24DEB872">
                <wp:simplePos x="0" y="0"/>
                <wp:positionH relativeFrom="column">
                  <wp:posOffset>5029200</wp:posOffset>
                </wp:positionH>
                <wp:positionV relativeFrom="paragraph">
                  <wp:posOffset>2372995</wp:posOffset>
                </wp:positionV>
                <wp:extent cx="542925" cy="635"/>
                <wp:effectExtent l="0" t="0" r="9525" b="0"/>
                <wp:wrapNone/>
                <wp:docPr id="515" name="Text Box 515"/>
                <wp:cNvGraphicFramePr/>
                <a:graphic xmlns:a="http://schemas.openxmlformats.org/drawingml/2006/main">
                  <a:graphicData uri="http://schemas.microsoft.com/office/word/2010/wordprocessingShape">
                    <wps:wsp>
                      <wps:cNvSpPr txBox="1"/>
                      <wps:spPr>
                        <a:xfrm>
                          <a:off x="0" y="0"/>
                          <a:ext cx="542925" cy="635"/>
                        </a:xfrm>
                        <a:prstGeom prst="rect">
                          <a:avLst/>
                        </a:prstGeom>
                        <a:solidFill>
                          <a:prstClr val="white"/>
                        </a:solidFill>
                        <a:ln>
                          <a:noFill/>
                        </a:ln>
                        <a:effectLst/>
                      </wps:spPr>
                      <wps:txbx>
                        <w:txbxContent>
                          <w:p w:rsidR="005D357B" w:rsidRPr="00943C1A" w:rsidRDefault="005D357B" w:rsidP="00C30661">
                            <w:pPr>
                              <w:pStyle w:val="Caption"/>
                              <w:rPr>
                                <w:noProof/>
                              </w:rPr>
                            </w:pPr>
                            <w:bookmarkStart w:id="80" w:name="_Toc515816620"/>
                            <w:r>
                              <w:t xml:space="preserve">Figure </w:t>
                            </w:r>
                            <w:fldSimple w:instr=" SEQ Figure \* ARABIC ">
                              <w:r w:rsidR="00450F22">
                                <w:rPr>
                                  <w:noProof/>
                                </w:rPr>
                                <w:t>20</w:t>
                              </w:r>
                              <w:bookmarkEnd w:id="8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515" o:spid="_x0000_s1121" type="#_x0000_t202" style="position:absolute;margin-left:396pt;margin-top:186.85pt;width:42.75pt;height:.05pt;z-index:-251388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" stroked="f">
                <v:textbox style="mso-fit-shape-to-text:t" inset="0,0,0,0">
                  <w:txbxContent>
                    <w:p w:rsidR="005D357B" w:rsidRPr="00943C1A" w:rsidRDefault="005D357B" w:rsidP="00C30661">
                      <w:pPr>
                        <w:pStyle w:val="Caption"/>
                        <w:rPr>
                          <w:noProof/>
                        </w:rPr>
                      </w:pPr>
                      <w:bookmarkStart w:id="81" w:name="_Toc515816620"/>
                      <w:r>
                        <w:t xml:space="preserve">Figure </w:t>
                      </w:r>
                      <w:fldSimple w:instr=" SEQ Figure \* ARABIC ">
                        <w:r w:rsidR="00450F22">
                          <w:rPr>
                            <w:noProof/>
                          </w:rPr>
                          <w:t>20</w:t>
                        </w:r>
                        <w:bookmarkEnd w:id="81"/>
                      </w:fldSimple>
                    </w:p>
                  </w:txbxContent>
                </v:textbox>
              </v:shape>
            </w:pict>
          </mc:Fallback>
        </mc:AlternateContent>
      </w:r>
      <w:r w:rsidRPr="00C605B7">
        <w:rPr>
          <w:noProof/>
          <w:sz w:val="20"/>
          <w:lang w:eastAsia="en-GB"/>
        </w:rPr>
        <mc:AlternateContent>
          <mc:Choice Requires="wps">
            <w:drawing>
              <wp:anchor distT="0" distB="0" distL="114300" distR="114300" simplePos="0" relativeHeight="251929600" behindDoc="1" locked="0" layoutInCell="1" allowOverlap="1" wp14:anchorId="04907865" wp14:editId="35677789">
                <wp:simplePos x="0" y="0"/>
                <wp:positionH relativeFrom="column">
                  <wp:posOffset>629285</wp:posOffset>
                </wp:positionH>
                <wp:positionV relativeFrom="paragraph">
                  <wp:posOffset>1950085</wp:posOffset>
                </wp:positionV>
                <wp:extent cx="533400" cy="635"/>
                <wp:effectExtent l="0" t="0" r="0" b="0"/>
                <wp:wrapNone/>
                <wp:docPr id="516" name="Text Box 516"/>
                <wp:cNvGraphicFramePr/>
                <a:graphic xmlns:a="http://schemas.openxmlformats.org/drawingml/2006/main">
                  <a:graphicData uri="http://schemas.microsoft.com/office/word/2010/wordprocessingShape">
                    <wps:wsp>
                      <wps:cNvSpPr txBox="1"/>
                      <wps:spPr>
                        <a:xfrm>
                          <a:off x="0" y="0"/>
                          <a:ext cx="533400" cy="635"/>
                        </a:xfrm>
                        <a:prstGeom prst="rect">
                          <a:avLst/>
                        </a:prstGeom>
                        <a:solidFill>
                          <a:prstClr val="white"/>
                        </a:solidFill>
                        <a:ln>
                          <a:noFill/>
                        </a:ln>
                        <a:effectLst/>
                      </wps:spPr>
                      <wps:txbx>
                        <w:txbxContent>
                          <w:p w:rsidR="005D357B" w:rsidRPr="003B2760" w:rsidRDefault="005D357B" w:rsidP="00C30661">
                            <w:pPr>
                              <w:pStyle w:val="Caption"/>
                              <w:rPr>
                                <w:noProof/>
                              </w:rPr>
                            </w:pPr>
                            <w:bookmarkStart w:id="82" w:name="_Toc515816621"/>
                            <w:r>
                              <w:t xml:space="preserve">Figure </w:t>
                            </w:r>
                            <w:fldSimple w:instr=" SEQ Figure \* ARABIC ">
                              <w:r w:rsidR="00450F22">
                                <w:rPr>
                                  <w:noProof/>
                                </w:rPr>
                                <w:t>21</w:t>
                              </w:r>
                              <w:bookmarkEnd w:id="8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516" o:spid="_x0000_s1122" type="#_x0000_t202" style="position:absolute;margin-left:49.55pt;margin-top:153.55pt;width:42pt;height:.05pt;z-index:-25138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" stroked="f">
                <v:textbox style="mso-fit-shape-to-text:t" inset="0,0,0,0">
                  <w:txbxContent>
                    <w:p w:rsidR="005D357B" w:rsidRPr="003B2760" w:rsidRDefault="005D357B" w:rsidP="00C30661">
                      <w:pPr>
                        <w:pStyle w:val="Caption"/>
                        <w:rPr>
                          <w:noProof/>
                        </w:rPr>
                      </w:pPr>
                      <w:bookmarkStart w:id="83" w:name="_Toc515816621"/>
                      <w:r>
                        <w:t xml:space="preserve">Figure </w:t>
                      </w:r>
                      <w:fldSimple w:instr=" SEQ Figure \* ARABIC ">
                        <w:r w:rsidR="00450F22">
                          <w:rPr>
                            <w:noProof/>
                          </w:rPr>
                          <w:t>21</w:t>
                        </w:r>
                        <w:bookmarkEnd w:id="83"/>
                      </w:fldSimple>
                    </w:p>
                  </w:txbxContent>
                </v:textbox>
              </v:shape>
            </w:pict>
          </mc:Fallback>
        </mc:AlternateContent>
      </w:r>
      <w:r w:rsidRPr="00C605B7">
        <w:rPr>
          <w:noProof/>
          <w:sz w:val="20"/>
          <w:szCs w:val="20"/>
          <w:lang w:eastAsia="en-GB"/>
        </w:rPr>
        <mc:AlternateContent>
          <mc:Choice Requires="wps">
            <w:drawing>
              <wp:anchor distT="0" distB="0" distL="114300" distR="114300" simplePos="0" relativeHeight="251925504" behindDoc="1" locked="0" layoutInCell="1" allowOverlap="1" wp14:anchorId="58FD1BE6" wp14:editId="012423EB">
                <wp:simplePos x="0" y="0"/>
                <wp:positionH relativeFrom="column">
                  <wp:posOffset>5219700</wp:posOffset>
                </wp:positionH>
                <wp:positionV relativeFrom="paragraph">
                  <wp:posOffset>-109220</wp:posOffset>
                </wp:positionV>
                <wp:extent cx="628650" cy="209550"/>
                <wp:effectExtent l="0" t="0" r="0" b="0"/>
                <wp:wrapNone/>
                <wp:docPr id="514" name="Text Box 514"/>
                <wp:cNvGraphicFramePr/>
                <a:graphic xmlns:a="http://schemas.openxmlformats.org/drawingml/2006/main">
                  <a:graphicData uri="http://schemas.microsoft.com/office/word/2010/wordprocessingShape">
                    <wps:wsp>
                      <wps:cNvSpPr txBox="1"/>
                      <wps:spPr>
                        <a:xfrm>
                          <a:off x="0" y="0"/>
                          <a:ext cx="628650" cy="209550"/>
                        </a:xfrm>
                        <a:prstGeom prst="rect">
                          <a:avLst/>
                        </a:prstGeom>
                        <a:solidFill>
                          <a:prstClr val="white"/>
                        </a:solidFill>
                        <a:ln>
                          <a:noFill/>
                        </a:ln>
                        <a:effectLst/>
                      </wps:spPr>
                      <wps:txbx>
                        <w:txbxContent>
                          <w:p w:rsidR="005D357B" w:rsidRPr="00157793" w:rsidRDefault="005D357B" w:rsidP="002C1F3C">
                            <w:pPr>
                              <w:pStyle w:val="Caption"/>
                              <w:rPr>
                                <w:noProof/>
                                <w:sz w:val="24"/>
                              </w:rPr>
                            </w:pPr>
                            <w:bookmarkStart w:id="84" w:name="_Toc515816619"/>
                            <w:r>
                              <w:t xml:space="preserve">Figure </w:t>
                            </w:r>
                            <w:fldSimple w:instr=" SEQ Figure \* ARABIC ">
                              <w:r w:rsidR="00450F22">
                                <w:rPr>
                                  <w:noProof/>
                                </w:rPr>
                                <w:t>22</w:t>
                              </w:r>
                              <w:bookmarkEnd w:id="8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4" o:spid="_x0000_s1123" type="#_x0000_t202" style="position:absolute;margin-left:411pt;margin-top:-8.6pt;width:49.5pt;height:16.5pt;z-index:-25139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" stroked="f">
                <v:textbox inset="0,0,0,0">
                  <w:txbxContent>
                    <w:p w:rsidR="005D357B" w:rsidRPr="00157793" w:rsidRDefault="005D357B" w:rsidP="002C1F3C">
                      <w:pPr>
                        <w:pStyle w:val="Caption"/>
                        <w:rPr>
                          <w:noProof/>
                          <w:sz w:val="24"/>
                        </w:rPr>
                      </w:pPr>
                      <w:bookmarkStart w:id="85" w:name="_Toc515816619"/>
                      <w:r>
                        <w:t xml:space="preserve">Figure </w:t>
                      </w:r>
                      <w:fldSimple w:instr=" SEQ Figure \* ARABIC ">
                        <w:r w:rsidR="00450F22">
                          <w:rPr>
                            <w:noProof/>
                          </w:rPr>
                          <w:t>22</w:t>
                        </w:r>
                        <w:bookmarkEnd w:id="85"/>
                      </w:fldSimple>
                    </w:p>
                  </w:txbxContent>
                </v:textbox>
              </v:shape>
            </w:pict>
          </mc:Fallback>
        </mc:AlternateContent>
      </w:r>
      <w:r w:rsidRPr="00C605B7">
        <w:rPr>
          <w:noProof/>
          <w:sz w:val="20"/>
          <w:lang w:eastAsia="en-GB"/>
        </w:rPr>
        <w:drawing>
          <wp:anchor distT="0" distB="0" distL="114300" distR="114300" simplePos="0" relativeHeight="251873280" behindDoc="1" locked="0" layoutInCell="1" allowOverlap="1" wp14:anchorId="15D691AA" wp14:editId="639ED656">
            <wp:simplePos x="0" y="0"/>
            <wp:positionH relativeFrom="column">
              <wp:posOffset>-248920</wp:posOffset>
            </wp:positionH>
            <wp:positionV relativeFrom="paragraph">
              <wp:posOffset>434340</wp:posOffset>
            </wp:positionV>
            <wp:extent cx="3726180" cy="1877060"/>
            <wp:effectExtent l="0" t="0" r="7620" b="8890"/>
            <wp:wrapTight wrapText="bothSides">
              <wp:wrapPolygon edited="0">
                <wp:start x="0" y="0"/>
                <wp:lineTo x="0" y="21483"/>
                <wp:lineTo x="21534" y="21483"/>
                <wp:lineTo x="21534" y="0"/>
                <wp:lineTo x="0" y="0"/>
              </wp:wrapPolygon>
            </wp:wrapTight>
            <wp:docPr id="418" name="Picture 418" descr="C:\Users\Chris\Desktop\Year 3 BEng\Final Major Project - Project Swordfish\Photos &amp; Images\PIC selectio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PIC selection 1.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26180" cy="187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05B7">
        <w:rPr>
          <w:noProof/>
          <w:sz w:val="20"/>
          <w:lang w:eastAsia="en-GB"/>
        </w:rPr>
        <w:drawing>
          <wp:anchor distT="0" distB="0" distL="114300" distR="114300" simplePos="0" relativeHeight="251874304" behindDoc="1" locked="0" layoutInCell="1" allowOverlap="1" wp14:anchorId="1071EC1E" wp14:editId="7D7BEA40">
            <wp:simplePos x="0" y="0"/>
            <wp:positionH relativeFrom="column">
              <wp:posOffset>3475355</wp:posOffset>
            </wp:positionH>
            <wp:positionV relativeFrom="paragraph">
              <wp:posOffset>146050</wp:posOffset>
            </wp:positionV>
            <wp:extent cx="2374265" cy="2484755"/>
            <wp:effectExtent l="0" t="0" r="6985" b="0"/>
            <wp:wrapTight wrapText="bothSides">
              <wp:wrapPolygon edited="0">
                <wp:start x="0" y="0"/>
                <wp:lineTo x="0" y="21363"/>
                <wp:lineTo x="21490" y="21363"/>
                <wp:lineTo x="21490" y="0"/>
                <wp:lineTo x="0" y="0"/>
              </wp:wrapPolygon>
            </wp:wrapTight>
            <wp:docPr id="419" name="Picture 419" descr="C:\Users\Chris\Desktop\Year 3 BEng\Final Major Project - Project Swordfish\Photos &amp; Images\PIC selec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Photos &amp; Images\PIC selection 2.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74265" cy="2484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471C" w:rsidRDefault="0027471C" w:rsidP="00AC749B">
      <w:pPr>
        <w:spacing w:line="360" w:lineRule="auto"/>
        <w:rPr>
          <w:sz w:val="20"/>
        </w:rPr>
      </w:pPr>
    </w:p>
    <w:p w:rsidR="00101432" w:rsidRPr="00C605B7" w:rsidRDefault="00DC664B" w:rsidP="00AC749B">
      <w:pPr>
        <w:spacing w:line="360" w:lineRule="auto"/>
        <w:rPr>
          <w:sz w:val="20"/>
        </w:rPr>
      </w:pPr>
      <w:r w:rsidRPr="00C605B7">
        <w:rPr>
          <w:sz w:val="20"/>
        </w:rPr>
        <w:t>The PIC16F886 was chosen based on the specifications entered into the parametric search, availability on the market &amp; Proteus 8.7 VSM software. The specification of the PIC16F886 exceeds the minimum requirements for this application.</w:t>
      </w:r>
    </w:p>
    <w:p w:rsidR="0016207C" w:rsidRDefault="00DC664B" w:rsidP="00AC749B">
      <w:pPr>
        <w:pStyle w:val="Heading4"/>
        <w:spacing w:line="360" w:lineRule="auto"/>
      </w:pPr>
      <w:r>
        <w:rPr>
          <w:noProof/>
          <w:lang w:eastAsia="en-GB"/>
        </w:rPr>
        <w:drawing>
          <wp:anchor distT="0" distB="0" distL="114300" distR="114300" simplePos="0" relativeHeight="251875328" behindDoc="1" locked="0" layoutInCell="1" allowOverlap="1" wp14:anchorId="0F0D93C8" wp14:editId="16EB1588">
            <wp:simplePos x="0" y="0"/>
            <wp:positionH relativeFrom="column">
              <wp:posOffset>2639060</wp:posOffset>
            </wp:positionH>
            <wp:positionV relativeFrom="paragraph">
              <wp:posOffset>182245</wp:posOffset>
            </wp:positionV>
            <wp:extent cx="3329305" cy="2352675"/>
            <wp:effectExtent l="0" t="0" r="4445" b="9525"/>
            <wp:wrapTight wrapText="bothSides">
              <wp:wrapPolygon edited="0">
                <wp:start x="0" y="0"/>
                <wp:lineTo x="0" y="21513"/>
                <wp:lineTo x="21505" y="21513"/>
                <wp:lineTo x="21505" y="0"/>
                <wp:lineTo x="0" y="0"/>
              </wp:wrapPolygon>
            </wp:wrapTight>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extLst>
                        <a:ext uri="{28A0092B-C50C-407E-A947-70E740481C1C}">
                          <a14:useLocalDpi xmlns:a14="http://schemas.microsoft.com/office/drawing/2010/main" val="0"/>
                        </a:ext>
                      </a:extLst>
                    </a:blip>
                    <a:srcRect l="6166" t="7373" r="6798" b="12212"/>
                    <a:stretch/>
                  </pic:blipFill>
                  <pic:spPr bwMode="auto">
                    <a:xfrm>
                      <a:off x="0" y="0"/>
                      <a:ext cx="3329305" cy="2352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207C">
        <w:t>LCD Display Selection</w:t>
      </w:r>
    </w:p>
    <w:p w:rsidR="00DC664B" w:rsidRPr="00C605B7" w:rsidRDefault="00C30661" w:rsidP="00AC749B">
      <w:pPr>
        <w:spacing w:line="360" w:lineRule="auto"/>
        <w:rPr>
          <w:sz w:val="20"/>
        </w:rPr>
      </w:pPr>
      <w:r w:rsidRPr="00C605B7">
        <w:rPr>
          <w:noProof/>
          <w:sz w:val="20"/>
          <w:lang w:eastAsia="en-GB"/>
        </w:rPr>
        <mc:AlternateContent>
          <mc:Choice Requires="wps">
            <w:drawing>
              <wp:anchor distT="0" distB="0" distL="114300" distR="114300" simplePos="0" relativeHeight="251931648" behindDoc="0" locked="0" layoutInCell="1" allowOverlap="1" wp14:anchorId="62ACAE85" wp14:editId="15B000C8">
                <wp:simplePos x="0" y="0"/>
                <wp:positionH relativeFrom="column">
                  <wp:posOffset>5429250</wp:posOffset>
                </wp:positionH>
                <wp:positionV relativeFrom="paragraph">
                  <wp:posOffset>1849120</wp:posOffset>
                </wp:positionV>
                <wp:extent cx="542925" cy="200025"/>
                <wp:effectExtent l="0" t="0" r="9525" b="9525"/>
                <wp:wrapTight wrapText="bothSides">
                  <wp:wrapPolygon edited="0">
                    <wp:start x="0" y="0"/>
                    <wp:lineTo x="0" y="20571"/>
                    <wp:lineTo x="21221" y="20571"/>
                    <wp:lineTo x="21221" y="0"/>
                    <wp:lineTo x="0" y="0"/>
                  </wp:wrapPolygon>
                </wp:wrapTight>
                <wp:docPr id="517" name="Text Box 517"/>
                <wp:cNvGraphicFramePr/>
                <a:graphic xmlns:a="http://schemas.openxmlformats.org/drawingml/2006/main">
                  <a:graphicData uri="http://schemas.microsoft.com/office/word/2010/wordprocessingShape">
                    <wps:wsp>
                      <wps:cNvSpPr txBox="1"/>
                      <wps:spPr>
                        <a:xfrm>
                          <a:off x="0" y="0"/>
                          <a:ext cx="542925" cy="200025"/>
                        </a:xfrm>
                        <a:prstGeom prst="rect">
                          <a:avLst/>
                        </a:prstGeom>
                        <a:solidFill>
                          <a:prstClr val="white"/>
                        </a:solidFill>
                        <a:ln>
                          <a:noFill/>
                        </a:ln>
                        <a:effectLst/>
                      </wps:spPr>
                      <wps:txbx>
                        <w:txbxContent>
                          <w:p w:rsidR="005D357B" w:rsidRDefault="005D357B" w:rsidP="00C30661">
                            <w:pPr>
                              <w:pStyle w:val="Caption"/>
                              <w:rPr>
                                <w:noProof/>
                              </w:rPr>
                            </w:pPr>
                            <w:bookmarkStart w:id="86" w:name="_Toc515816622"/>
                            <w:r>
                              <w:t xml:space="preserve">Figure </w:t>
                            </w:r>
                            <w:fldSimple w:instr=" SEQ Figure \* ARABIC ">
                              <w:r w:rsidR="00450F22">
                                <w:rPr>
                                  <w:noProof/>
                                </w:rPr>
                                <w:t>23</w:t>
                              </w:r>
                              <w:bookmarkEnd w:id="8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7" o:spid="_x0000_s1124" type="#_x0000_t202" style="position:absolute;margin-left:427.5pt;margin-top:145.6pt;width:42.75pt;height:15.7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" stroked="f">
                <v:textbox inset="0,0,0,0">
                  <w:txbxContent>
                    <w:p w:rsidR="005D357B" w:rsidRDefault="005D357B" w:rsidP="00C30661">
                      <w:pPr>
                        <w:pStyle w:val="Caption"/>
                        <w:rPr>
                          <w:noProof/>
                        </w:rPr>
                      </w:pPr>
                      <w:bookmarkStart w:id="87" w:name="_Toc515816622"/>
                      <w:r>
                        <w:t xml:space="preserve">Figure </w:t>
                      </w:r>
                      <w:fldSimple w:instr=" SEQ Figure \* ARABIC ">
                        <w:r w:rsidR="00450F22">
                          <w:rPr>
                            <w:noProof/>
                          </w:rPr>
                          <w:t>23</w:t>
                        </w:r>
                        <w:bookmarkEnd w:id="87"/>
                      </w:fldSimple>
                    </w:p>
                  </w:txbxContent>
                </v:textbox>
                <w10:wrap type="tight"/>
              </v:shape>
            </w:pict>
          </mc:Fallback>
        </mc:AlternateContent>
      </w:r>
      <w:r w:rsidR="00DC664B" w:rsidRPr="00C605B7">
        <w:rPr>
          <w:sz w:val="20"/>
        </w:rPr>
        <w:t>A 16x4 LCD Monochrome Character display is chosen based on the required characters to display. For this research, two Bluetooth LE tags will be used, therefore, two lines per tag is needed; one for the tags ID &amp; RSS and one line for the in &amp; out status. Simple plain next is only required as only alphabetical &amp; numeral values will be displayed. The LCD display will also need to be backlit</w:t>
      </w:r>
      <w:r w:rsidR="00180E3F" w:rsidRPr="00C605B7">
        <w:rPr>
          <w:sz w:val="20"/>
        </w:rPr>
        <w:t xml:space="preserve">. The </w:t>
      </w:r>
      <w:proofErr w:type="spellStart"/>
      <w:r w:rsidR="00180E3F" w:rsidRPr="00C605B7">
        <w:rPr>
          <w:sz w:val="20"/>
        </w:rPr>
        <w:t>Powertip</w:t>
      </w:r>
      <w:proofErr w:type="spellEnd"/>
      <w:r w:rsidR="00180E3F" w:rsidRPr="00C605B7">
        <w:rPr>
          <w:sz w:val="20"/>
        </w:rPr>
        <w:t xml:space="preserve"> PC1604A-P3, </w:t>
      </w:r>
      <w:r w:rsidRPr="00C605B7">
        <w:rPr>
          <w:sz w:val="20"/>
        </w:rPr>
        <w:t>Figure 26</w:t>
      </w:r>
      <w:r w:rsidR="00616EBF" w:rsidRPr="00C605B7">
        <w:rPr>
          <w:sz w:val="20"/>
        </w:rPr>
        <w:t>,</w:t>
      </w:r>
      <w:r w:rsidR="00180E3F" w:rsidRPr="00C605B7">
        <w:rPr>
          <w:sz w:val="20"/>
        </w:rPr>
        <w:t xml:space="preserve"> is chosen due to its low cost &amp; availability.</w:t>
      </w:r>
    </w:p>
    <w:p w:rsidR="00D352AF" w:rsidRDefault="00D352AF" w:rsidP="00AC749B">
      <w:pPr>
        <w:spacing w:line="360" w:lineRule="auto"/>
      </w:pPr>
    </w:p>
    <w:p w:rsidR="00DC664B" w:rsidRDefault="008E38B6" w:rsidP="00AC749B">
      <w:pPr>
        <w:pStyle w:val="Heading4"/>
        <w:spacing w:line="360" w:lineRule="auto"/>
      </w:pPr>
      <w:r>
        <w:rPr>
          <w:noProof/>
          <w:lang w:eastAsia="en-GB"/>
        </w:rPr>
        <w:drawing>
          <wp:anchor distT="0" distB="0" distL="114300" distR="114300" simplePos="0" relativeHeight="251876352" behindDoc="1" locked="0" layoutInCell="1" allowOverlap="1" wp14:anchorId="364731C1" wp14:editId="644C8743">
            <wp:simplePos x="0" y="0"/>
            <wp:positionH relativeFrom="column">
              <wp:posOffset>3312160</wp:posOffset>
            </wp:positionH>
            <wp:positionV relativeFrom="paragraph">
              <wp:posOffset>67945</wp:posOffset>
            </wp:positionV>
            <wp:extent cx="2518410" cy="1903095"/>
            <wp:effectExtent l="0" t="0" r="0" b="1905"/>
            <wp:wrapTight wrapText="bothSides">
              <wp:wrapPolygon edited="0">
                <wp:start x="0" y="0"/>
                <wp:lineTo x="0" y="21405"/>
                <wp:lineTo x="21404" y="21405"/>
                <wp:lineTo x="21404" y="0"/>
                <wp:lineTo x="0" y="0"/>
              </wp:wrapPolygon>
            </wp:wrapTight>
            <wp:docPr id="421" name="Picture 421" descr="C:\Users\Chris\Desktop\Year 3 BEng\Final Major Project - Project Swordfish\Photos &amp; Images\VN10K Mosf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VN10K Mosfet.PNG"/>
                    <pic:cNvPicPr>
                      <a:picLocks noChangeAspect="1" noChangeArrowheads="1"/>
                    </pic:cNvPicPr>
                  </pic:nvPicPr>
                  <pic:blipFill rotWithShape="1">
                    <a:blip r:embed="rId42">
                      <a:extLst>
                        <a:ext uri="{28A0092B-C50C-407E-A947-70E740481C1C}">
                          <a14:useLocalDpi xmlns:a14="http://schemas.microsoft.com/office/drawing/2010/main" val="0"/>
                        </a:ext>
                      </a:extLst>
                    </a:blip>
                    <a:srcRect l="-1" t="9203" r="2778"/>
                    <a:stretch/>
                  </pic:blipFill>
                  <pic:spPr bwMode="auto">
                    <a:xfrm>
                      <a:off x="0" y="0"/>
                      <a:ext cx="2518410" cy="1903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14B6">
        <w:t>VN10K N-Channel MOSFET</w:t>
      </w:r>
    </w:p>
    <w:p w:rsidR="00DC664B" w:rsidRPr="00C605B7" w:rsidRDefault="00616EBF" w:rsidP="00AC749B">
      <w:pPr>
        <w:spacing w:line="360" w:lineRule="auto"/>
        <w:rPr>
          <w:sz w:val="20"/>
        </w:rPr>
      </w:pPr>
      <w:r w:rsidRPr="00C605B7">
        <w:rPr>
          <w:noProof/>
          <w:sz w:val="20"/>
          <w:lang w:eastAsia="en-GB"/>
        </w:rPr>
        <mc:AlternateContent>
          <mc:Choice Requires="wps">
            <w:drawing>
              <wp:anchor distT="0" distB="0" distL="114300" distR="114300" simplePos="0" relativeHeight="251933696" behindDoc="0" locked="0" layoutInCell="1" allowOverlap="1" wp14:anchorId="30F2200C" wp14:editId="53C4302B">
                <wp:simplePos x="0" y="0"/>
                <wp:positionH relativeFrom="column">
                  <wp:posOffset>5248275</wp:posOffset>
                </wp:positionH>
                <wp:positionV relativeFrom="paragraph">
                  <wp:posOffset>1566545</wp:posOffset>
                </wp:positionV>
                <wp:extent cx="504825" cy="180975"/>
                <wp:effectExtent l="0" t="0" r="9525" b="9525"/>
                <wp:wrapTight wrapText="bothSides">
                  <wp:wrapPolygon edited="0">
                    <wp:start x="0" y="0"/>
                    <wp:lineTo x="0" y="20463"/>
                    <wp:lineTo x="21192" y="20463"/>
                    <wp:lineTo x="21192" y="0"/>
                    <wp:lineTo x="0" y="0"/>
                  </wp:wrapPolygon>
                </wp:wrapTight>
                <wp:docPr id="518" name="Text Box 518"/>
                <wp:cNvGraphicFramePr/>
                <a:graphic xmlns:a="http://schemas.openxmlformats.org/drawingml/2006/main">
                  <a:graphicData uri="http://schemas.microsoft.com/office/word/2010/wordprocessingShape">
                    <wps:wsp>
                      <wps:cNvSpPr txBox="1"/>
                      <wps:spPr>
                        <a:xfrm>
                          <a:off x="0" y="0"/>
                          <a:ext cx="504825" cy="180975"/>
                        </a:xfrm>
                        <a:prstGeom prst="rect">
                          <a:avLst/>
                        </a:prstGeom>
                        <a:solidFill>
                          <a:prstClr val="white"/>
                        </a:solidFill>
                        <a:ln>
                          <a:noFill/>
                        </a:ln>
                        <a:effectLst/>
                      </wps:spPr>
                      <wps:txbx>
                        <w:txbxContent>
                          <w:p w:rsidR="005D357B" w:rsidRDefault="005D357B" w:rsidP="00616EBF">
                            <w:pPr>
                              <w:pStyle w:val="Caption"/>
                              <w:rPr>
                                <w:noProof/>
                              </w:rPr>
                            </w:pPr>
                            <w:bookmarkStart w:id="88" w:name="_Toc515816623"/>
                            <w:r>
                              <w:t xml:space="preserve">Figure </w:t>
                            </w:r>
                            <w:fldSimple w:instr=" SEQ Figure \* ARABIC ">
                              <w:r w:rsidR="00450F22">
                                <w:rPr>
                                  <w:noProof/>
                                </w:rPr>
                                <w:t>24</w:t>
                              </w:r>
                              <w:bookmarkEnd w:id="8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8" o:spid="_x0000_s1125" type="#_x0000_t202" style="position:absolute;margin-left:413.25pt;margin-top:123.35pt;width:39.75pt;height:14.2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" stroked="f">
                <v:textbox inset="0,0,0,0">
                  <w:txbxContent>
                    <w:p w:rsidR="005D357B" w:rsidRDefault="005D357B" w:rsidP="00616EBF">
                      <w:pPr>
                        <w:pStyle w:val="Caption"/>
                        <w:rPr>
                          <w:noProof/>
                        </w:rPr>
                      </w:pPr>
                      <w:bookmarkStart w:id="89" w:name="_Toc515816623"/>
                      <w:r>
                        <w:t xml:space="preserve">Figure </w:t>
                      </w:r>
                      <w:fldSimple w:instr=" SEQ Figure \* ARABIC ">
                        <w:r w:rsidR="00450F22">
                          <w:rPr>
                            <w:noProof/>
                          </w:rPr>
                          <w:t>24</w:t>
                        </w:r>
                        <w:bookmarkEnd w:id="89"/>
                      </w:fldSimple>
                    </w:p>
                  </w:txbxContent>
                </v:textbox>
                <w10:wrap type="tight"/>
              </v:shape>
            </w:pict>
          </mc:Fallback>
        </mc:AlternateContent>
      </w:r>
      <w:r w:rsidR="008114B6" w:rsidRPr="00C605B7">
        <w:rPr>
          <w:sz w:val="20"/>
        </w:rPr>
        <w:t xml:space="preserve">A MOSFET (Metal Oxide Semi-Conductor Field Effect Transistor) will be used in the circuit in order to send 5v direct to the alarm buzzers &amp; LED’s. This is because the PIC Microcontroller can only provide a very low current TTL or ground to turn external components on or off. As the combined current of the LED &amp; the buzzer will exceed the PIC’s supply spec. An external ‘FET’ (Field Effect Transistor) is needed. The VN10K N-Channel MOSFET </w:t>
      </w:r>
      <w:r w:rsidRPr="00C605B7">
        <w:rPr>
          <w:sz w:val="20"/>
        </w:rPr>
        <w:t xml:space="preserve">Figure </w:t>
      </w:r>
      <w:r w:rsidR="000F73A8" w:rsidRPr="00C605B7">
        <w:rPr>
          <w:sz w:val="20"/>
        </w:rPr>
        <w:t>27</w:t>
      </w:r>
      <w:r w:rsidR="00180E3F" w:rsidRPr="00C605B7">
        <w:rPr>
          <w:sz w:val="20"/>
        </w:rPr>
        <w:t xml:space="preserve"> </w:t>
      </w:r>
      <w:r w:rsidR="008114B6" w:rsidRPr="00C605B7">
        <w:rPr>
          <w:sz w:val="20"/>
        </w:rPr>
        <w:t>is chosen due to availability &amp; its generous voltage &amp; current supply ratings.</w:t>
      </w:r>
    </w:p>
    <w:p w:rsidR="0027471C" w:rsidRDefault="0027471C" w:rsidP="00AC749B">
      <w:pPr>
        <w:pStyle w:val="Heading2"/>
        <w:spacing w:line="360" w:lineRule="auto"/>
        <w:rPr>
          <w:u w:val="single"/>
        </w:rPr>
      </w:pPr>
    </w:p>
    <w:p w:rsidR="0027471C" w:rsidRDefault="0027471C" w:rsidP="00AC749B">
      <w:pPr>
        <w:pStyle w:val="Heading2"/>
        <w:spacing w:line="360" w:lineRule="auto"/>
        <w:rPr>
          <w:u w:val="single"/>
        </w:rPr>
      </w:pPr>
    </w:p>
    <w:p w:rsidR="0027471C" w:rsidRDefault="0027471C" w:rsidP="00AC749B">
      <w:pPr>
        <w:pStyle w:val="Heading2"/>
        <w:spacing w:line="360" w:lineRule="auto"/>
        <w:rPr>
          <w:u w:val="single"/>
        </w:rPr>
      </w:pPr>
    </w:p>
    <w:p w:rsidR="0027471C" w:rsidRDefault="0027471C" w:rsidP="00AC749B">
      <w:pPr>
        <w:pStyle w:val="Heading2"/>
        <w:spacing w:line="360" w:lineRule="auto"/>
        <w:rPr>
          <w:u w:val="single"/>
        </w:rPr>
      </w:pPr>
    </w:p>
    <w:p w:rsidR="0027471C" w:rsidRPr="0027471C" w:rsidRDefault="0027471C" w:rsidP="0027471C"/>
    <w:p w:rsidR="004A2FEC" w:rsidRPr="003D0AB8" w:rsidRDefault="00894078" w:rsidP="00AC749B">
      <w:pPr>
        <w:pStyle w:val="Heading2"/>
        <w:spacing w:line="360" w:lineRule="auto"/>
        <w:rPr>
          <w:u w:val="single"/>
        </w:rPr>
      </w:pPr>
      <w:bookmarkStart w:id="90" w:name="_Toc516082456"/>
      <w:r w:rsidRPr="003D0AB8">
        <w:rPr>
          <w:u w:val="single"/>
        </w:rPr>
        <w:lastRenderedPageBreak/>
        <w:t>Background to Bluetooth &amp; Low Energy (LE)</w:t>
      </w:r>
      <w:bookmarkEnd w:id="90"/>
    </w:p>
    <w:p w:rsidR="001E5E73" w:rsidRPr="00C605B7" w:rsidRDefault="001E5E73" w:rsidP="00AC749B">
      <w:pPr>
        <w:spacing w:line="360" w:lineRule="auto"/>
        <w:rPr>
          <w:sz w:val="20"/>
        </w:rPr>
      </w:pPr>
      <w:r w:rsidRPr="00C605B7">
        <w:rPr>
          <w:sz w:val="20"/>
        </w:rPr>
        <w:t xml:space="preserve">Bluetooth was founded back in 1994 by telecommunications giant Ericsson as a way to rid the wired RS-232 connections that the instrument equipment used. Other companies such as Intel &amp; Nokia saw this idea but wanted to incorporate it in order to communicate mobile phones &amp; computers. But as there were different companies, such as Ericsson, Intel &amp; Nokia producing their own communication products, they all wanted a universal way to communicate different manufacturers via a standard RF </w:t>
      </w:r>
      <w:r w:rsidR="00010BE4" w:rsidRPr="00C605B7">
        <w:rPr>
          <w:sz w:val="20"/>
        </w:rPr>
        <w:t>protocol;</w:t>
      </w:r>
      <w:r w:rsidRPr="00C605B7">
        <w:rPr>
          <w:sz w:val="20"/>
        </w:rPr>
        <w:t xml:space="preserve"> this standardisation of RF communication gave birth to the SIG (Special Interest Group) [</w:t>
      </w:r>
      <w:r w:rsidR="00777C06" w:rsidRPr="00C605B7">
        <w:rPr>
          <w:sz w:val="20"/>
        </w:rPr>
        <w:t>25</w:t>
      </w:r>
      <w:r w:rsidR="00376B06" w:rsidRPr="00C605B7">
        <w:rPr>
          <w:sz w:val="20"/>
        </w:rPr>
        <w:t>]</w:t>
      </w:r>
      <w:r w:rsidR="00777C06" w:rsidRPr="00C605B7">
        <w:rPr>
          <w:sz w:val="20"/>
        </w:rPr>
        <w:fldChar w:fldCharType="begin"/>
      </w:r>
      <w:r w:rsidR="00777C06" w:rsidRPr="00C605B7">
        <w:rPr>
          <w:sz w:val="20"/>
        </w:rPr>
        <w:instrText xml:space="preserve"> TA \l "[25]" \s "[25]" \c 2 </w:instrText>
      </w:r>
      <w:r w:rsidR="00777C06" w:rsidRPr="00C605B7">
        <w:rPr>
          <w:sz w:val="20"/>
        </w:rPr>
        <w:fldChar w:fldCharType="end"/>
      </w:r>
      <w:r w:rsidR="00777C06" w:rsidRPr="00C605B7">
        <w:rPr>
          <w:sz w:val="20"/>
        </w:rPr>
        <w:t>.</w:t>
      </w:r>
      <w:r w:rsidRPr="00C605B7">
        <w:rPr>
          <w:b/>
          <w:sz w:val="20"/>
        </w:rPr>
        <w:t xml:space="preserve"> </w:t>
      </w:r>
    </w:p>
    <w:p w:rsidR="005150A8" w:rsidRDefault="00010BE4" w:rsidP="00AC749B">
      <w:pPr>
        <w:spacing w:line="360" w:lineRule="auto"/>
      </w:pPr>
      <w:r w:rsidRPr="00C605B7">
        <w:rPr>
          <w:sz w:val="20"/>
        </w:rPr>
        <w:t>Today, Bluetooth has expanded exponentially in the amount of devices that it is used upon. Not only is Bluetooth used to transfer data from a mobile phone to a PC, but it’s now used in devices such as wireless headphones &amp; speakers for media, automation &amp; control, such as controlling appliances and operating remote control toys.</w:t>
      </w:r>
      <w:r w:rsidR="00935D11" w:rsidRPr="00C605B7">
        <w:rPr>
          <w:sz w:val="20"/>
        </w:rPr>
        <w:t xml:space="preserve"> It </w:t>
      </w:r>
      <w:proofErr w:type="gramStart"/>
      <w:r w:rsidR="00935D11" w:rsidRPr="00C605B7">
        <w:rPr>
          <w:sz w:val="20"/>
        </w:rPr>
        <w:t>Is</w:t>
      </w:r>
      <w:proofErr w:type="gramEnd"/>
      <w:r w:rsidR="00935D11" w:rsidRPr="00C605B7">
        <w:rPr>
          <w:sz w:val="20"/>
        </w:rPr>
        <w:t xml:space="preserve"> now in today’s climate being implemented into manufacture industry for production lines, Bluetooth tags are attached to components or automated robot dolly’s to keep track of the movement of materials &amp; </w:t>
      </w:r>
      <w:r w:rsidR="00662EA8" w:rsidRPr="00C605B7">
        <w:rPr>
          <w:sz w:val="20"/>
        </w:rPr>
        <w:t>components</w:t>
      </w:r>
      <w:r w:rsidR="00935D11" w:rsidRPr="00C605B7">
        <w:rPr>
          <w:sz w:val="20"/>
        </w:rPr>
        <w:t>.</w:t>
      </w:r>
    </w:p>
    <w:p w:rsidR="00A650EF" w:rsidRPr="00616EBF" w:rsidRDefault="00A650EF" w:rsidP="00AC749B">
      <w:pPr>
        <w:pStyle w:val="Heading2"/>
        <w:spacing w:line="360" w:lineRule="auto"/>
      </w:pPr>
      <w:bookmarkStart w:id="91" w:name="_Toc516082457"/>
      <w:r>
        <w:t>CE Marking</w:t>
      </w:r>
      <w:bookmarkEnd w:id="91"/>
    </w:p>
    <w:p w:rsidR="003E1D61" w:rsidRPr="00C605B7" w:rsidRDefault="00855E42" w:rsidP="00AC749B">
      <w:pPr>
        <w:spacing w:line="360" w:lineRule="auto"/>
        <w:rPr>
          <w:sz w:val="20"/>
        </w:rPr>
      </w:pPr>
      <w:r w:rsidRPr="00C605B7">
        <w:rPr>
          <w:sz w:val="20"/>
        </w:rPr>
        <w:t xml:space="preserve">As the BLE tags are manufactured in </w:t>
      </w:r>
      <w:r w:rsidR="008A5FE1" w:rsidRPr="00C605B7">
        <w:rPr>
          <w:sz w:val="20"/>
        </w:rPr>
        <w:t xml:space="preserve">China &amp; sold within the EU single market, the device must meet </w:t>
      </w:r>
      <w:r w:rsidR="00974D09" w:rsidRPr="00C605B7">
        <w:rPr>
          <w:sz w:val="20"/>
        </w:rPr>
        <w:t xml:space="preserve">the </w:t>
      </w:r>
      <w:r w:rsidR="008A5FE1" w:rsidRPr="00C605B7">
        <w:rPr>
          <w:sz w:val="20"/>
        </w:rPr>
        <w:t>CE</w:t>
      </w:r>
      <w:r w:rsidR="00974D09" w:rsidRPr="00C605B7">
        <w:rPr>
          <w:sz w:val="20"/>
        </w:rPr>
        <w:t xml:space="preserve"> (</w:t>
      </w:r>
      <w:proofErr w:type="spellStart"/>
      <w:r w:rsidR="00974D09" w:rsidRPr="00C605B7">
        <w:rPr>
          <w:rFonts w:cs="Arial"/>
          <w:color w:val="222222"/>
          <w:sz w:val="20"/>
          <w:shd w:val="clear" w:color="auto" w:fill="FFFFFF"/>
        </w:rPr>
        <w:t>Conformité</w:t>
      </w:r>
      <w:proofErr w:type="spellEnd"/>
      <w:r w:rsidR="00974D09" w:rsidRPr="00C605B7">
        <w:rPr>
          <w:rFonts w:cs="Arial"/>
          <w:color w:val="222222"/>
          <w:sz w:val="20"/>
          <w:shd w:val="clear" w:color="auto" w:fill="FFFFFF"/>
        </w:rPr>
        <w:t xml:space="preserve"> </w:t>
      </w:r>
      <w:proofErr w:type="spellStart"/>
      <w:r w:rsidR="00974D09" w:rsidRPr="00C605B7">
        <w:rPr>
          <w:rFonts w:cs="Arial"/>
          <w:color w:val="222222"/>
          <w:sz w:val="20"/>
          <w:shd w:val="clear" w:color="auto" w:fill="FFFFFF"/>
        </w:rPr>
        <w:t>Européene</w:t>
      </w:r>
      <w:proofErr w:type="spellEnd"/>
      <w:r w:rsidR="00974D09" w:rsidRPr="00C605B7">
        <w:rPr>
          <w:sz w:val="20"/>
        </w:rPr>
        <w:t>)</w:t>
      </w:r>
      <w:r w:rsidR="008A5FE1" w:rsidRPr="00C605B7">
        <w:rPr>
          <w:sz w:val="20"/>
        </w:rPr>
        <w:t xml:space="preserve"> requirements</w:t>
      </w:r>
      <w:r w:rsidR="00A650EF" w:rsidRPr="00C605B7">
        <w:rPr>
          <w:sz w:val="20"/>
        </w:rPr>
        <w:t>. CE marking, for electrical items, applies to electrical devices from 75-1500v D.C., called the LVD (Low-voltage Directive). However, electrical items that communicate over the radio waves drop this lower boundary to 0v. A new directive governs this; called RED (Radio Equipment Directive) (2014/53/EU). The RED requirements, in the case of Bluetooth LE tags, define that all safety measures must be put in place by the manufacturer to ensure there are no electrical discharges to the user or other equipment. The manufacturer is also to undertake a risk assessment in CE marking for their product. As the Bluetooth LE beacon &amp; receiver used in this research operates on 3.3v, there is no significant electrical discharge hazard to</w:t>
      </w:r>
      <w:r w:rsidR="00AF03A7" w:rsidRPr="00C605B7">
        <w:rPr>
          <w:sz w:val="20"/>
        </w:rPr>
        <w:t xml:space="preserve"> the user</w:t>
      </w:r>
      <w:r w:rsidR="00A650EF" w:rsidRPr="00C605B7">
        <w:rPr>
          <w:sz w:val="20"/>
        </w:rPr>
        <w:t xml:space="preserve"> </w:t>
      </w:r>
      <w:r w:rsidR="00DE75A1" w:rsidRPr="00C605B7">
        <w:rPr>
          <w:sz w:val="20"/>
        </w:rPr>
        <w:t>[26]</w:t>
      </w:r>
      <w:r w:rsidR="00974D09" w:rsidRPr="00C605B7">
        <w:rPr>
          <w:sz w:val="20"/>
        </w:rPr>
        <w:t>.</w:t>
      </w:r>
      <w:r w:rsidR="00DE75A1" w:rsidRPr="00C605B7">
        <w:rPr>
          <w:sz w:val="20"/>
        </w:rPr>
        <w:fldChar w:fldCharType="begin"/>
      </w:r>
      <w:r w:rsidR="00DE75A1" w:rsidRPr="00C605B7">
        <w:rPr>
          <w:sz w:val="20"/>
        </w:rPr>
        <w:instrText xml:space="preserve"> TA \l "[26]" \s "[26]" \c 2 </w:instrText>
      </w:r>
      <w:r w:rsidR="00DE75A1" w:rsidRPr="00C605B7">
        <w:rPr>
          <w:sz w:val="20"/>
        </w:rPr>
        <w:fldChar w:fldCharType="end"/>
      </w:r>
    </w:p>
    <w:p w:rsidR="00704FC1" w:rsidRDefault="00704FC1" w:rsidP="00AC749B">
      <w:pPr>
        <w:pStyle w:val="Heading2"/>
        <w:spacing w:line="360" w:lineRule="auto"/>
        <w:rPr>
          <w:u w:val="single"/>
        </w:rPr>
      </w:pPr>
    </w:p>
    <w:p w:rsidR="00704FC1" w:rsidRDefault="00704FC1" w:rsidP="00704FC1"/>
    <w:p w:rsidR="00704FC1" w:rsidRDefault="00704FC1" w:rsidP="00704FC1"/>
    <w:p w:rsidR="00704FC1" w:rsidRDefault="00704FC1" w:rsidP="00704FC1"/>
    <w:p w:rsidR="00704FC1" w:rsidRDefault="00704FC1" w:rsidP="00704FC1"/>
    <w:p w:rsidR="00704FC1" w:rsidRDefault="00704FC1" w:rsidP="00704FC1"/>
    <w:p w:rsidR="00704FC1" w:rsidRPr="00704FC1" w:rsidRDefault="00704FC1" w:rsidP="00704FC1"/>
    <w:p w:rsidR="00607F58" w:rsidRPr="003D0AB8" w:rsidRDefault="00704FC1" w:rsidP="00AC749B">
      <w:pPr>
        <w:pStyle w:val="Heading2"/>
        <w:spacing w:line="360" w:lineRule="auto"/>
        <w:rPr>
          <w:u w:val="single"/>
        </w:rPr>
      </w:pPr>
      <w:bookmarkStart w:id="92" w:name="_Toc516082458"/>
      <w:r>
        <w:rPr>
          <w:noProof/>
          <w:lang w:eastAsia="en-GB"/>
        </w:rPr>
        <w:lastRenderedPageBreak/>
        <w:drawing>
          <wp:anchor distT="0" distB="0" distL="114300" distR="114300" simplePos="0" relativeHeight="251668480" behindDoc="1" locked="0" layoutInCell="1" allowOverlap="1" wp14:anchorId="6553D63A" wp14:editId="5C4E659B">
            <wp:simplePos x="0" y="0"/>
            <wp:positionH relativeFrom="column">
              <wp:posOffset>3923665</wp:posOffset>
            </wp:positionH>
            <wp:positionV relativeFrom="paragraph">
              <wp:posOffset>-113030</wp:posOffset>
            </wp:positionV>
            <wp:extent cx="1525270" cy="2950210"/>
            <wp:effectExtent l="0" t="0" r="0" b="2540"/>
            <wp:wrapTight wrapText="bothSides">
              <wp:wrapPolygon edited="0">
                <wp:start x="0" y="0"/>
                <wp:lineTo x="0" y="21479"/>
                <wp:lineTo x="21312" y="21479"/>
                <wp:lineTo x="21312" y="0"/>
                <wp:lineTo x="0" y="0"/>
              </wp:wrapPolygon>
            </wp:wrapTight>
            <wp:docPr id="12" name="Picture 12" descr="C:\Users\Chris\Desktop\Year 3 BEng\Final Major Project - Project Swordfish\Photos &amp; Images\Gard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Garden.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25270" cy="295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5150A8" w:rsidRPr="003D0AB8">
        <w:rPr>
          <w:u w:val="single"/>
        </w:rPr>
        <w:t>Wireless Testing/ Data Gathering</w:t>
      </w:r>
      <w:bookmarkEnd w:id="92"/>
    </w:p>
    <w:p w:rsidR="005150A8" w:rsidRDefault="00E943EC" w:rsidP="00AC749B">
      <w:pPr>
        <w:pStyle w:val="Heading2"/>
        <w:numPr>
          <w:ilvl w:val="0"/>
          <w:numId w:val="11"/>
        </w:numPr>
        <w:spacing w:line="360" w:lineRule="auto"/>
      </w:pPr>
      <w:bookmarkStart w:id="93" w:name="_Toc516082459"/>
      <w:proofErr w:type="spellStart"/>
      <w:proofErr w:type="gramStart"/>
      <w:r>
        <w:t>iTAG</w:t>
      </w:r>
      <w:proofErr w:type="spellEnd"/>
      <w:proofErr w:type="gramEnd"/>
      <w:r>
        <w:t xml:space="preserve"> &amp; Smartphone Testing</w:t>
      </w:r>
      <w:bookmarkEnd w:id="93"/>
    </w:p>
    <w:p w:rsidR="00607F58" w:rsidRPr="00C605B7" w:rsidRDefault="00607F58" w:rsidP="00AC749B">
      <w:pPr>
        <w:spacing w:line="360" w:lineRule="auto"/>
        <w:rPr>
          <w:sz w:val="20"/>
        </w:rPr>
      </w:pPr>
      <w:r w:rsidRPr="00C605B7">
        <w:rPr>
          <w:sz w:val="20"/>
        </w:rPr>
        <w:t>The first initial testing is car</w:t>
      </w:r>
      <w:r w:rsidR="001A56B8" w:rsidRPr="00C605B7">
        <w:rPr>
          <w:sz w:val="20"/>
        </w:rPr>
        <w:t xml:space="preserve">ried out on the Bluetooth LE </w:t>
      </w:r>
      <w:proofErr w:type="spellStart"/>
      <w:r w:rsidR="001A56B8" w:rsidRPr="00C605B7">
        <w:rPr>
          <w:sz w:val="20"/>
        </w:rPr>
        <w:t>iTAG</w:t>
      </w:r>
      <w:proofErr w:type="spellEnd"/>
      <w:r w:rsidRPr="00C605B7">
        <w:rPr>
          <w:sz w:val="20"/>
        </w:rPr>
        <w:t>. The data that will read the signal strength off the BLE tag is carried out using a free Android App to specifically measure Bluetooth signal strength.</w:t>
      </w:r>
      <w:r w:rsidR="00AE12B7" w:rsidRPr="00C605B7">
        <w:rPr>
          <w:sz w:val="20"/>
        </w:rPr>
        <w:t xml:space="preserve"> The purpose of this data gathering is to plot a graphical representation of the </w:t>
      </w:r>
      <w:proofErr w:type="spellStart"/>
      <w:r w:rsidR="00AE12B7" w:rsidRPr="00C605B7">
        <w:rPr>
          <w:sz w:val="20"/>
        </w:rPr>
        <w:t>dB</w:t>
      </w:r>
      <w:r w:rsidR="001028B8" w:rsidRPr="00C605B7">
        <w:rPr>
          <w:sz w:val="20"/>
        </w:rPr>
        <w:t>m</w:t>
      </w:r>
      <w:proofErr w:type="spellEnd"/>
      <w:r w:rsidR="00AE12B7" w:rsidRPr="00C605B7">
        <w:rPr>
          <w:sz w:val="20"/>
        </w:rPr>
        <w:t xml:space="preserve"> level Vs distance, so that in the later stages of programming of the PIC Microcontroller, a suitable threshold can be set in the programming.</w:t>
      </w:r>
    </w:p>
    <w:p w:rsidR="00607F58" w:rsidRPr="00C605B7" w:rsidRDefault="00704FC1" w:rsidP="00AC749B">
      <w:pPr>
        <w:spacing w:line="360" w:lineRule="auto"/>
        <w:rPr>
          <w:sz w:val="20"/>
        </w:rPr>
      </w:pPr>
      <w:r w:rsidRPr="00C605B7">
        <w:rPr>
          <w:noProof/>
          <w:sz w:val="20"/>
          <w:lang w:eastAsia="en-GB"/>
        </w:rPr>
        <mc:AlternateContent>
          <mc:Choice Requires="wps">
            <w:drawing>
              <wp:anchor distT="0" distB="0" distL="114300" distR="114300" simplePos="0" relativeHeight="251935744" behindDoc="1" locked="0" layoutInCell="1" allowOverlap="1" wp14:anchorId="4554B922" wp14:editId="5E4F37D3">
                <wp:simplePos x="0" y="0"/>
                <wp:positionH relativeFrom="column">
                  <wp:posOffset>5003165</wp:posOffset>
                </wp:positionH>
                <wp:positionV relativeFrom="paragraph">
                  <wp:posOffset>694055</wp:posOffset>
                </wp:positionV>
                <wp:extent cx="504825" cy="161925"/>
                <wp:effectExtent l="0" t="0" r="9525" b="9525"/>
                <wp:wrapNone/>
                <wp:docPr id="519" name="Text Box 519"/>
                <wp:cNvGraphicFramePr/>
                <a:graphic xmlns:a="http://schemas.openxmlformats.org/drawingml/2006/main">
                  <a:graphicData uri="http://schemas.microsoft.com/office/word/2010/wordprocessingShape">
                    <wps:wsp>
                      <wps:cNvSpPr txBox="1"/>
                      <wps:spPr>
                        <a:xfrm>
                          <a:off x="0" y="0"/>
                          <a:ext cx="504825" cy="161925"/>
                        </a:xfrm>
                        <a:prstGeom prst="rect">
                          <a:avLst/>
                        </a:prstGeom>
                        <a:solidFill>
                          <a:prstClr val="white"/>
                        </a:solidFill>
                        <a:ln>
                          <a:noFill/>
                        </a:ln>
                        <a:effectLst/>
                      </wps:spPr>
                      <wps:txbx>
                        <w:txbxContent>
                          <w:p w:rsidR="005D357B" w:rsidRPr="001D798A" w:rsidRDefault="005D357B" w:rsidP="00616EBF">
                            <w:pPr>
                              <w:pStyle w:val="Caption"/>
                              <w:rPr>
                                <w:noProof/>
                              </w:rPr>
                            </w:pPr>
                            <w:bookmarkStart w:id="94" w:name="_Toc515816624"/>
                            <w:r>
                              <w:t xml:space="preserve">Figure </w:t>
                            </w:r>
                            <w:fldSimple w:instr=" SEQ Figure \* ARABIC ">
                              <w:r w:rsidR="00450F22">
                                <w:rPr>
                                  <w:noProof/>
                                </w:rPr>
                                <w:t>25</w:t>
                              </w:r>
                              <w:bookmarkEnd w:id="9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9" o:spid="_x0000_s1126" type="#_x0000_t202" style="position:absolute;margin-left:393.95pt;margin-top:54.65pt;width:39.75pt;height:12.75pt;z-index:-25138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" stroked="f">
                <v:textbox inset="0,0,0,0">
                  <w:txbxContent>
                    <w:p w:rsidR="005D357B" w:rsidRPr="001D798A" w:rsidRDefault="005D357B" w:rsidP="00616EBF">
                      <w:pPr>
                        <w:pStyle w:val="Caption"/>
                        <w:rPr>
                          <w:noProof/>
                        </w:rPr>
                      </w:pPr>
                      <w:bookmarkStart w:id="95" w:name="_Toc515816624"/>
                      <w:r>
                        <w:t xml:space="preserve">Figure </w:t>
                      </w:r>
                      <w:fldSimple w:instr=" SEQ Figure \* ARABIC ">
                        <w:r w:rsidR="00450F22">
                          <w:rPr>
                            <w:noProof/>
                          </w:rPr>
                          <w:t>25</w:t>
                        </w:r>
                        <w:bookmarkEnd w:id="95"/>
                      </w:fldSimple>
                    </w:p>
                  </w:txbxContent>
                </v:textbox>
              </v:shape>
            </w:pict>
          </mc:Fallback>
        </mc:AlternateContent>
      </w:r>
      <w:r w:rsidR="00607F58" w:rsidRPr="00C605B7">
        <w:rPr>
          <w:sz w:val="20"/>
        </w:rPr>
        <w:t>On the first stage of testing, the BLE tag is placed on top of a box to roughly mimic the height of a cat in its walking stance, measuring a 3 year old male cat from floor to neck height is 0.27m, and the box measures 0.24m. The Android App that is first used is ‘Bluetooth Signal Meter’. The test carried out is conducted in a rear residential garden with a max boundary distance of 23m from the properties r</w:t>
      </w:r>
      <w:r w:rsidR="00695E55" w:rsidRPr="00C605B7">
        <w:rPr>
          <w:sz w:val="20"/>
        </w:rPr>
        <w:t xml:space="preserve">ear door to the boundary fence, shown right in </w:t>
      </w:r>
      <w:r w:rsidR="00616EBF" w:rsidRPr="00C605B7">
        <w:rPr>
          <w:sz w:val="20"/>
        </w:rPr>
        <w:t>Figure 28.</w:t>
      </w:r>
    </w:p>
    <w:p w:rsidR="00607F58" w:rsidRPr="00C605B7" w:rsidRDefault="00607F58" w:rsidP="00AC749B">
      <w:pPr>
        <w:spacing w:line="360" w:lineRule="auto"/>
        <w:rPr>
          <w:sz w:val="20"/>
        </w:rPr>
      </w:pPr>
      <w:r w:rsidRPr="00C605B7">
        <w:rPr>
          <w:sz w:val="20"/>
        </w:rPr>
        <w:t>The device is a smartphone with Bluetooth 4.2 enabled</w:t>
      </w:r>
      <w:r w:rsidR="00376B06" w:rsidRPr="00C605B7">
        <w:rPr>
          <w:sz w:val="20"/>
        </w:rPr>
        <w:t xml:space="preserve"> </w:t>
      </w:r>
      <w:r w:rsidR="00DE75A1" w:rsidRPr="00C605B7">
        <w:rPr>
          <w:sz w:val="20"/>
        </w:rPr>
        <w:t>[27</w:t>
      </w:r>
      <w:r w:rsidR="00376B06" w:rsidRPr="00C605B7">
        <w:rPr>
          <w:sz w:val="20"/>
        </w:rPr>
        <w:t>]</w:t>
      </w:r>
      <w:r w:rsidR="00DE75A1" w:rsidRPr="00C605B7">
        <w:rPr>
          <w:sz w:val="20"/>
        </w:rPr>
        <w:fldChar w:fldCharType="begin"/>
      </w:r>
      <w:r w:rsidR="00DE75A1" w:rsidRPr="00C605B7">
        <w:rPr>
          <w:sz w:val="20"/>
        </w:rPr>
        <w:instrText xml:space="preserve"> TA \l "[27]" \s "[27]" \c 8 </w:instrText>
      </w:r>
      <w:r w:rsidR="00DE75A1" w:rsidRPr="00C605B7">
        <w:rPr>
          <w:sz w:val="20"/>
        </w:rPr>
        <w:fldChar w:fldCharType="end"/>
      </w:r>
      <w:r w:rsidR="00DE75A1" w:rsidRPr="00C605B7">
        <w:rPr>
          <w:sz w:val="20"/>
        </w:rPr>
        <w:t>.</w:t>
      </w:r>
      <w:r w:rsidR="0037104A" w:rsidRPr="00C605B7">
        <w:rPr>
          <w:b/>
          <w:sz w:val="20"/>
        </w:rPr>
        <w:t xml:space="preserve"> </w:t>
      </w:r>
      <w:r w:rsidR="0037104A" w:rsidRPr="00C605B7">
        <w:rPr>
          <w:sz w:val="20"/>
        </w:rPr>
        <w:t>The smartphone is to take the readings from a fixed position inside the property, approximately 0.6m from the inside of the uPVC door and 0.9m off the ground.</w:t>
      </w:r>
      <w:r w:rsidR="004E6E0D" w:rsidRPr="00C605B7">
        <w:rPr>
          <w:sz w:val="20"/>
        </w:rPr>
        <w:t xml:space="preserve"> These distances are chosen as it was the most convenient position for the layout.</w:t>
      </w:r>
    </w:p>
    <w:p w:rsidR="0037104A" w:rsidRPr="00C605B7" w:rsidRDefault="0037104A" w:rsidP="00AC749B">
      <w:pPr>
        <w:spacing w:line="360" w:lineRule="auto"/>
        <w:rPr>
          <w:sz w:val="20"/>
        </w:rPr>
      </w:pPr>
      <w:r w:rsidRPr="00C605B7">
        <w:rPr>
          <w:sz w:val="20"/>
        </w:rPr>
        <w:t>The Bluetooth LE tag will be placed on top of the 0.24m tall box and readings taken at every 1</w:t>
      </w:r>
      <w:r w:rsidR="005E700A" w:rsidRPr="00C605B7">
        <w:rPr>
          <w:sz w:val="20"/>
        </w:rPr>
        <w:t xml:space="preserve">m </w:t>
      </w:r>
      <w:r w:rsidR="0017756D" w:rsidRPr="00C605B7">
        <w:rPr>
          <w:sz w:val="20"/>
        </w:rPr>
        <w:t>Figure 30</w:t>
      </w:r>
      <w:r w:rsidRPr="00C605B7">
        <w:rPr>
          <w:sz w:val="20"/>
        </w:rPr>
        <w:t>, interval until the connection is lost between the tag and smartphone. The tag is placed against a pre-laid out fabric tape measure along the ground in a straight line.</w:t>
      </w:r>
    </w:p>
    <w:p w:rsidR="004E6E0D" w:rsidRDefault="00AF03A7" w:rsidP="00AC749B">
      <w:pPr>
        <w:spacing w:line="360" w:lineRule="auto"/>
      </w:pPr>
      <w:r w:rsidRPr="00C605B7">
        <w:rPr>
          <w:noProof/>
          <w:sz w:val="20"/>
          <w:lang w:eastAsia="en-GB"/>
        </w:rPr>
        <mc:AlternateContent>
          <mc:Choice Requires="wpg">
            <w:drawing>
              <wp:anchor distT="0" distB="0" distL="114300" distR="114300" simplePos="0" relativeHeight="251937792" behindDoc="0" locked="0" layoutInCell="1" allowOverlap="1" wp14:anchorId="7CF079C6" wp14:editId="307CA2C8">
                <wp:simplePos x="0" y="0"/>
                <wp:positionH relativeFrom="column">
                  <wp:posOffset>4205605</wp:posOffset>
                </wp:positionH>
                <wp:positionV relativeFrom="paragraph">
                  <wp:posOffset>679450</wp:posOffset>
                </wp:positionV>
                <wp:extent cx="1565910" cy="2162175"/>
                <wp:effectExtent l="0" t="0" r="0" b="9525"/>
                <wp:wrapTight wrapText="bothSides">
                  <wp:wrapPolygon edited="0">
                    <wp:start x="0" y="0"/>
                    <wp:lineTo x="0" y="21505"/>
                    <wp:lineTo x="14715" y="21505"/>
                    <wp:lineTo x="21285" y="21505"/>
                    <wp:lineTo x="21285" y="0"/>
                    <wp:lineTo x="0" y="0"/>
                  </wp:wrapPolygon>
                </wp:wrapTight>
                <wp:docPr id="631" name="Group 631"/>
                <wp:cNvGraphicFramePr/>
                <a:graphic xmlns:a="http://schemas.openxmlformats.org/drawingml/2006/main">
                  <a:graphicData uri="http://schemas.microsoft.com/office/word/2010/wordprocessingGroup">
                    <wpg:wgp>
                      <wpg:cNvGrpSpPr/>
                      <wpg:grpSpPr>
                        <a:xfrm>
                          <a:off x="0" y="0"/>
                          <a:ext cx="1565910" cy="2162175"/>
                          <a:chOff x="0" y="0"/>
                          <a:chExt cx="1939124" cy="2567940"/>
                        </a:xfrm>
                      </wpg:grpSpPr>
                      <pic:pic xmlns:pic="http://schemas.openxmlformats.org/drawingml/2006/picture">
                        <pic:nvPicPr>
                          <pic:cNvPr id="2" name="Picture 2" descr="C:\Users\Chris\Desktop\Year 3 BEng\Final Major Project - Project Swordfish\Photos &amp; Images\IMG_20171031_140928.jpg"/>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24216" cy="2560320"/>
                          </a:xfrm>
                          <a:prstGeom prst="rect">
                            <a:avLst/>
                          </a:prstGeom>
                          <a:noFill/>
                          <a:ln>
                            <a:noFill/>
                          </a:ln>
                        </pic:spPr>
                      </pic:pic>
                      <wps:wsp>
                        <wps:cNvPr id="520" name="Text Box 520"/>
                        <wps:cNvSpPr txBox="1"/>
                        <wps:spPr>
                          <a:xfrm>
                            <a:off x="1367624" y="2377440"/>
                            <a:ext cx="571500" cy="190500"/>
                          </a:xfrm>
                          <a:prstGeom prst="rect">
                            <a:avLst/>
                          </a:prstGeom>
                          <a:solidFill>
                            <a:prstClr val="white"/>
                          </a:solidFill>
                          <a:ln>
                            <a:noFill/>
                          </a:ln>
                          <a:effectLst/>
                        </wps:spPr>
                        <wps:txbx>
                          <w:txbxContent>
                            <w:p w:rsidR="005D357B" w:rsidRPr="00E90C8A" w:rsidRDefault="005D357B" w:rsidP="0017756D">
                              <w:pPr>
                                <w:pStyle w:val="Caption"/>
                                <w:rPr>
                                  <w:noProof/>
                                </w:rPr>
                              </w:pPr>
                              <w:bookmarkStart w:id="96" w:name="_Toc515816626"/>
                              <w:r>
                                <w:t xml:space="preserve">Figure </w:t>
                              </w:r>
                              <w:fldSimple w:instr=" SEQ Figure \* ARABIC ">
                                <w:r w:rsidR="00450F22">
                                  <w:rPr>
                                    <w:noProof/>
                                  </w:rPr>
                                  <w:t>26</w:t>
                                </w:r>
                                <w:bookmarkEnd w:id="9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31" o:spid="_x0000_s1127" style="position:absolute;margin-left:331.15pt;margin-top:53.5pt;width:123.3pt;height:170.25pt;z-index:251937792;mso-position-horizontal-relative:text;mso-position-vertical-relative:text;mso-width-relative:margin;mso-height-relative:margin" coordsize="19391,256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128" type="#_x0000_t75" style="position:absolute;width:19242;height:256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QXtLCAAAA2gAAAA8AAABkcnMvZG93bnJldi54bWxEj0GLwjAUhO/C/ofwFrxpuoUtWo0iC+KC&#10;eLDKwt4ezbMtNi8liVr/vREEj8PMfMPMl71pxZWcbywr+BonIIhLqxuuFBwP69EEhA/IGlvLpOBO&#10;HpaLj8Ecc21vvKdrESoRIexzVFCH0OVS+rImg35sO+LonawzGKJ0ldQObxFuWpkmSSYNNhwXauzo&#10;p6byXFyMgv6vXRfH7fk7m2abU1q6/53lTqnhZ7+agQjUh3f41f7VClJ4Xok3QC4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BEF7SwgAAANoAAAAPAAAAAAAAAAAAAAAAAJ8C&#10;AABkcnMvZG93bnJldi54bWxQSwUGAAAAAAQABAD3AAAAjgMAAAAA&#10;">
                  <v:imagedata r:id="rId45" o:title="IMG_20171031_140928"/>
                  <v:path arrowok="t"/>
                </v:shape>
                <v:shape id="Text Box 520" o:spid="_x0000_s1129" type="#_x0000_t202" style="position:absolute;left:13676;top:23774;width:571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1GcsEA&#10;AADcAAAADwAAAGRycy9kb3ducmV2LnhtbERPTYvCMBC9C/sfwix4kTXdgiLVKK664EEPdcXz0Ixt&#10;sZmUJNr67zcHwePjfS9WvWnEg5yvLSv4HicgiAuray4VnP9+v2YgfEDW2FgmBU/ysFp+DBaYadtx&#10;To9TKEUMYZ+hgiqENpPSFxUZ9GPbEkfuap3BEKErpXbYxXDTyDRJptJgzbGhwpY2FRW3090omG7d&#10;vct5M9qedwc8tmV6+XlelBp+9us5iEB9eItf7r1WMEnj/HgmHg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dRnLBAAAA3AAAAA8AAAAAAAAAAAAAAAAAmAIAAGRycy9kb3du&#10;cmV2LnhtbFBLBQYAAAAABAAEAPUAAACGAwAAAAA=&#10;" stroked="f">
                  <v:textbox inset="0,0,0,0">
                    <w:txbxContent>
                      <w:p w:rsidR="005D357B" w:rsidRPr="00E90C8A" w:rsidRDefault="005D357B" w:rsidP="0017756D">
                        <w:pPr>
                          <w:pStyle w:val="Caption"/>
                          <w:rPr>
                            <w:noProof/>
                          </w:rPr>
                        </w:pPr>
                        <w:bookmarkStart w:id="97" w:name="_Toc515816626"/>
                        <w:r>
                          <w:t xml:space="preserve">Figure </w:t>
                        </w:r>
                        <w:fldSimple w:instr=" SEQ Figure \* ARABIC ">
                          <w:r w:rsidR="00450F22">
                            <w:rPr>
                              <w:noProof/>
                            </w:rPr>
                            <w:t>26</w:t>
                          </w:r>
                          <w:bookmarkEnd w:id="97"/>
                        </w:fldSimple>
                      </w:p>
                    </w:txbxContent>
                  </v:textbox>
                </v:shape>
                <w10:wrap type="tight"/>
              </v:group>
            </w:pict>
          </mc:Fallback>
        </mc:AlternateContent>
      </w:r>
      <w:r w:rsidRPr="00C605B7">
        <w:rPr>
          <w:noProof/>
          <w:sz w:val="20"/>
          <w:lang w:eastAsia="en-GB"/>
        </w:rPr>
        <mc:AlternateContent>
          <mc:Choice Requires="wpg">
            <w:drawing>
              <wp:anchor distT="0" distB="0" distL="114300" distR="114300" simplePos="0" relativeHeight="251936767" behindDoc="1" locked="0" layoutInCell="1" allowOverlap="1" wp14:anchorId="55475BC6" wp14:editId="2D98B0CB">
                <wp:simplePos x="0" y="0"/>
                <wp:positionH relativeFrom="column">
                  <wp:posOffset>2105660</wp:posOffset>
                </wp:positionH>
                <wp:positionV relativeFrom="paragraph">
                  <wp:posOffset>678180</wp:posOffset>
                </wp:positionV>
                <wp:extent cx="2098675" cy="1025525"/>
                <wp:effectExtent l="0" t="0" r="0" b="3175"/>
                <wp:wrapTight wrapText="bothSides">
                  <wp:wrapPolygon edited="0">
                    <wp:start x="0" y="0"/>
                    <wp:lineTo x="0" y="21266"/>
                    <wp:lineTo x="5098" y="21266"/>
                    <wp:lineTo x="21371" y="20864"/>
                    <wp:lineTo x="21371" y="0"/>
                    <wp:lineTo x="0" y="0"/>
                  </wp:wrapPolygon>
                </wp:wrapTight>
                <wp:docPr id="632" name="Group 632"/>
                <wp:cNvGraphicFramePr/>
                <a:graphic xmlns:a="http://schemas.openxmlformats.org/drawingml/2006/main">
                  <a:graphicData uri="http://schemas.microsoft.com/office/word/2010/wordprocessingGroup">
                    <wpg:wgp>
                      <wpg:cNvGrpSpPr/>
                      <wpg:grpSpPr>
                        <a:xfrm>
                          <a:off x="0" y="0"/>
                          <a:ext cx="2098675" cy="1025525"/>
                          <a:chOff x="0" y="0"/>
                          <a:chExt cx="2584174" cy="1233999"/>
                        </a:xfrm>
                      </wpg:grpSpPr>
                      <pic:pic xmlns:pic="http://schemas.openxmlformats.org/drawingml/2006/picture">
                        <pic:nvPicPr>
                          <pic:cNvPr id="3" name="Picture 3" descr="C:\Users\Chris\Desktop\Year 3 BEng\Final Major Project - Project Swordfish\Photos &amp; Images\Screenshot_20171031-1315182.png"/>
                          <pic:cNvPicPr>
                            <a:picLocks noChangeAspect="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84174" cy="1192696"/>
                          </a:xfrm>
                          <a:prstGeom prst="rect">
                            <a:avLst/>
                          </a:prstGeom>
                          <a:noFill/>
                          <a:ln>
                            <a:noFill/>
                          </a:ln>
                        </pic:spPr>
                      </pic:pic>
                      <wps:wsp>
                        <wps:cNvPr id="522" name="Text Box 522"/>
                        <wps:cNvSpPr txBox="1"/>
                        <wps:spPr>
                          <a:xfrm>
                            <a:off x="7951" y="1025719"/>
                            <a:ext cx="579120" cy="208280"/>
                          </a:xfrm>
                          <a:prstGeom prst="rect">
                            <a:avLst/>
                          </a:prstGeom>
                          <a:solidFill>
                            <a:prstClr val="white"/>
                          </a:solidFill>
                          <a:ln>
                            <a:noFill/>
                          </a:ln>
                          <a:effectLst/>
                        </wps:spPr>
                        <wps:txbx>
                          <w:txbxContent>
                            <w:p w:rsidR="005D357B" w:rsidRPr="00F533DE" w:rsidRDefault="005D357B" w:rsidP="0017756D">
                              <w:pPr>
                                <w:pStyle w:val="Caption"/>
                                <w:rPr>
                                  <w:noProof/>
                                </w:rPr>
                              </w:pPr>
                              <w:bookmarkStart w:id="98" w:name="_Toc515816627"/>
                              <w:r>
                                <w:t xml:space="preserve">Figure </w:t>
                              </w:r>
                              <w:fldSimple w:instr=" SEQ Figure \* ARABIC ">
                                <w:r w:rsidR="00450F22">
                                  <w:rPr>
                                    <w:noProof/>
                                  </w:rPr>
                                  <w:t>27</w:t>
                                </w:r>
                                <w:bookmarkEnd w:id="9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32" o:spid="_x0000_s1130" style="position:absolute;margin-left:165.8pt;margin-top:53.4pt;width:165.25pt;height:80.75pt;z-index:-251379713;mso-position-horizontal-relative:text;mso-position-vertical-relative:text;mso-width-relative:margin;mso-height-relative:margin" coordsize="25841,12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">
                <v:shape id="Picture 3" o:spid="_x0000_s1131" type="#_x0000_t75" style="position:absolute;width:25841;height:119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P6FXDAAAA2gAAAA8AAABkcnMvZG93bnJldi54bWxEj0FrwkAUhO+F/oflFXqrm0ZS0tRViiCI&#10;eLAqeH1kn0kw+3bZXWPaX98VCj0OM/MNM1uMphcD+dBZVvA6yUAQ11Z33Cg4HlYvJYgQkTX2lknB&#10;NwVYzB8fZlhpe+MvGvaxEQnCoUIFbYyukjLULRkME+uIk3e23mBM0jdSe7wluOllnmVv0mDHaaFF&#10;R8uW6sv+ahS4XeH8z2kV8k1ZDNtNsc3te6nU89P4+QEi0hj/w3/ttVYwhfuVdAPk/B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A/oVcMAAADaAAAADwAAAAAAAAAAAAAAAACf&#10;AgAAZHJzL2Rvd25yZXYueG1sUEsFBgAAAAAEAAQA9wAAAI8DAAAAAA==&#10;">
                  <v:imagedata r:id="rId47" o:title="Screenshot_20171031-1315182"/>
                  <v:path arrowok="t"/>
                </v:shape>
                <v:shape id="Text Box 522" o:spid="_x0000_s1132" type="#_x0000_t202" style="position:absolute;left:79;top:10257;width:5791;height:20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N9nsQA&#10;AADcAAAADwAAAGRycy9kb3ducmV2LnhtbESPT4vCMBTE74LfITzBi6ypBWXpGsW/4ME96IrnR/O2&#10;Ldu8lCTa+u2NIOxxmJnfMPNlZ2pxJ+crywom4wQEcW51xYWCy8/+4xOED8gaa8uk4EEelot+b46Z&#10;ti2f6H4OhYgQ9hkqKENoMil9XpJBP7YNcfR+rTMYonSF1A7bCDe1TJNkJg1WHBdKbGhTUv53vhkF&#10;s627tSfejLaX3RG/myK9rh9XpYaDbvUFIlAX/sPv9kErmKYp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DfZ7EAAAA3AAAAA8AAAAAAAAAAAAAAAAAmAIAAGRycy9k&#10;b3ducmV2LnhtbFBLBQYAAAAABAAEAPUAAACJAwAAAAA=&#10;" stroked="f">
                  <v:textbox inset="0,0,0,0">
                    <w:txbxContent>
                      <w:p w:rsidR="005D357B" w:rsidRPr="00F533DE" w:rsidRDefault="005D357B" w:rsidP="0017756D">
                        <w:pPr>
                          <w:pStyle w:val="Caption"/>
                          <w:rPr>
                            <w:noProof/>
                          </w:rPr>
                        </w:pPr>
                        <w:bookmarkStart w:id="99" w:name="_Toc515816627"/>
                        <w:r>
                          <w:t xml:space="preserve">Figure </w:t>
                        </w:r>
                        <w:fldSimple w:instr=" SEQ Figure \* ARABIC ">
                          <w:r w:rsidR="00450F22">
                            <w:rPr>
                              <w:noProof/>
                            </w:rPr>
                            <w:t>27</w:t>
                          </w:r>
                          <w:bookmarkEnd w:id="99"/>
                        </w:fldSimple>
                      </w:p>
                    </w:txbxContent>
                  </v:textbox>
                </v:shape>
                <w10:wrap type="tight"/>
              </v:group>
            </w:pict>
          </mc:Fallback>
        </mc:AlternateContent>
      </w:r>
      <w:r w:rsidRPr="00C605B7">
        <w:rPr>
          <w:noProof/>
          <w:sz w:val="20"/>
          <w:lang w:eastAsia="en-GB"/>
        </w:rPr>
        <mc:AlternateContent>
          <mc:Choice Requires="wpg">
            <w:drawing>
              <wp:anchor distT="0" distB="0" distL="114300" distR="114300" simplePos="0" relativeHeight="251939840" behindDoc="0" locked="0" layoutInCell="1" allowOverlap="1" wp14:anchorId="5FDBAA88" wp14:editId="092A1A65">
                <wp:simplePos x="0" y="0"/>
                <wp:positionH relativeFrom="column">
                  <wp:posOffset>-64770</wp:posOffset>
                </wp:positionH>
                <wp:positionV relativeFrom="paragraph">
                  <wp:posOffset>679450</wp:posOffset>
                </wp:positionV>
                <wp:extent cx="2170430" cy="1630680"/>
                <wp:effectExtent l="0" t="0" r="1270" b="7620"/>
                <wp:wrapTight wrapText="bothSides">
                  <wp:wrapPolygon edited="0">
                    <wp:start x="0" y="0"/>
                    <wp:lineTo x="0" y="21449"/>
                    <wp:lineTo x="21423" y="21449"/>
                    <wp:lineTo x="21423" y="0"/>
                    <wp:lineTo x="0" y="0"/>
                  </wp:wrapPolygon>
                </wp:wrapTight>
                <wp:docPr id="630" name="Group 630"/>
                <wp:cNvGraphicFramePr/>
                <a:graphic xmlns:a="http://schemas.openxmlformats.org/drawingml/2006/main">
                  <a:graphicData uri="http://schemas.microsoft.com/office/word/2010/wordprocessingGroup">
                    <wpg:wgp>
                      <wpg:cNvGrpSpPr/>
                      <wpg:grpSpPr>
                        <a:xfrm>
                          <a:off x="0" y="0"/>
                          <a:ext cx="2170430" cy="1630680"/>
                          <a:chOff x="0" y="0"/>
                          <a:chExt cx="2170706" cy="1631260"/>
                        </a:xfrm>
                      </wpg:grpSpPr>
                      <pic:pic xmlns:pic="http://schemas.openxmlformats.org/drawingml/2006/picture">
                        <pic:nvPicPr>
                          <pic:cNvPr id="1" name="Picture 1" descr="C:\Users\Chris\Desktop\Year 3 BEng\Final Major Project - Project Swordfish\Photos &amp; Images\IMG_20171031_131441.jpg"/>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70706" cy="1630017"/>
                          </a:xfrm>
                          <a:prstGeom prst="rect">
                            <a:avLst/>
                          </a:prstGeom>
                          <a:noFill/>
                          <a:ln>
                            <a:noFill/>
                          </a:ln>
                        </pic:spPr>
                      </pic:pic>
                      <wps:wsp>
                        <wps:cNvPr id="521" name="Text Box 521"/>
                        <wps:cNvSpPr txBox="1"/>
                        <wps:spPr>
                          <a:xfrm>
                            <a:off x="0" y="1431235"/>
                            <a:ext cx="561975" cy="200025"/>
                          </a:xfrm>
                          <a:prstGeom prst="rect">
                            <a:avLst/>
                          </a:prstGeom>
                          <a:solidFill>
                            <a:prstClr val="white"/>
                          </a:solidFill>
                          <a:ln>
                            <a:noFill/>
                          </a:ln>
                          <a:effectLst/>
                        </wps:spPr>
                        <wps:txbx>
                          <w:txbxContent>
                            <w:p w:rsidR="005D357B" w:rsidRPr="00962F04" w:rsidRDefault="005D357B" w:rsidP="0017756D">
                              <w:pPr>
                                <w:pStyle w:val="Caption"/>
                                <w:rPr>
                                  <w:noProof/>
                                </w:rPr>
                              </w:pPr>
                              <w:bookmarkStart w:id="100" w:name="_Toc515816625"/>
                              <w:r>
                                <w:t xml:space="preserve">Figure </w:t>
                              </w:r>
                              <w:fldSimple w:instr=" SEQ Figure \* ARABIC ">
                                <w:r w:rsidR="00450F22">
                                  <w:rPr>
                                    <w:noProof/>
                                  </w:rPr>
                                  <w:t>28</w:t>
                                </w:r>
                                <w:bookmarkEnd w:id="10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630" o:spid="_x0000_s1133" style="position:absolute;margin-left:-5.1pt;margin-top:53.5pt;width:170.9pt;height:128.4pt;z-index:251939840;mso-position-horizontal-relative:text;mso-position-vertical-relative:text" coordsize="21707,163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">
                <v:shape id="Picture 1" o:spid="_x0000_s1134" type="#_x0000_t75" style="position:absolute;width:21707;height:16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fAs1HDAAAA2gAAAA8AAABkcnMvZG93bnJldi54bWxET01rwkAQvQv+h2WE3szGHtqaZhVRBA85&#10;tNFDcptmxySYnQ3Zrab99V2h4Gl4vM9J16PpxJUG11pWsIhiEMSV1S3XCk7H/fwNhPPIGjvLpOCH&#10;HKxX00mKibY3/qRr7msRQtglqKDxvk+kdFVDBl1ke+LAne1g0Ac41FIPeAvhppPPcfwiDbYcGhrs&#10;adtQdcm/jYLxY5/9ltlht3BFWSy/zsvXMvdKPc3GzTsIT6N/iP/dBx3mw/2V+5Wr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8CzUcMAAADaAAAADwAAAAAAAAAAAAAAAACf&#10;AgAAZHJzL2Rvd25yZXYueG1sUEsFBgAAAAAEAAQA9wAAAI8DAAAAAA==&#10;">
                  <v:imagedata r:id="rId49" o:title="IMG_20171031_131441"/>
                  <v:path arrowok="t"/>
                </v:shape>
                <v:shape id="Text Box 521" o:spid="_x0000_s1135" type="#_x0000_t202" style="position:absolute;top:14312;width:5619;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Hj6cQA&#10;AADcAAAADwAAAGRycy9kb3ducmV2LnhtbESPzYvCMBTE7wv+D+EJe1k0tbAi1Sh+LXhwD37g+dE8&#10;22LzUpJo639vFoQ9DjPzG2a26EwtHuR8ZVnBaJiAIM6trrhQcD79DCYgfEDWWFsmBU/ysJj3PmaY&#10;advygR7HUIgIYZ+hgjKEJpPS5yUZ9EPbEEfvap3BEKUrpHbYRripZZokY2mw4rhQYkPrkvLb8W4U&#10;jDfu3h54/bU5b/f42xTpZfW8KPXZ75ZTEIG68B9+t3dawXc6gr8z8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R4+nEAAAA3AAAAA8AAAAAAAAAAAAAAAAAmAIAAGRycy9k&#10;b3ducmV2LnhtbFBLBQYAAAAABAAEAPUAAACJAwAAAAA=&#10;" stroked="f">
                  <v:textbox inset="0,0,0,0">
                    <w:txbxContent>
                      <w:p w:rsidR="005D357B" w:rsidRPr="00962F04" w:rsidRDefault="005D357B" w:rsidP="0017756D">
                        <w:pPr>
                          <w:pStyle w:val="Caption"/>
                          <w:rPr>
                            <w:noProof/>
                          </w:rPr>
                        </w:pPr>
                        <w:bookmarkStart w:id="101" w:name="_Toc515816625"/>
                        <w:r>
                          <w:t xml:space="preserve">Figure </w:t>
                        </w:r>
                        <w:fldSimple w:instr=" SEQ Figure \* ARABIC ">
                          <w:r w:rsidR="00450F22">
                            <w:rPr>
                              <w:noProof/>
                            </w:rPr>
                            <w:t>28</w:t>
                          </w:r>
                          <w:bookmarkEnd w:id="101"/>
                        </w:fldSimple>
                      </w:p>
                    </w:txbxContent>
                  </v:textbox>
                </v:shape>
                <w10:wrap type="tight"/>
              </v:group>
            </w:pict>
          </mc:Fallback>
        </mc:AlternateContent>
      </w:r>
      <w:r w:rsidR="004E6E0D" w:rsidRPr="00C605B7">
        <w:rPr>
          <w:sz w:val="20"/>
        </w:rPr>
        <w:t>The collection of the first set of o</w:t>
      </w:r>
      <w:r w:rsidR="001028B8" w:rsidRPr="00C605B7">
        <w:rPr>
          <w:sz w:val="20"/>
        </w:rPr>
        <w:t>utside Bluetooth tag data is tabulated</w:t>
      </w:r>
      <w:r w:rsidR="004E6E0D" w:rsidRPr="00C605B7">
        <w:rPr>
          <w:sz w:val="20"/>
        </w:rPr>
        <w:t xml:space="preserve"> into an Excel spreadsheet, with distance Vs signal strength in </w:t>
      </w:r>
      <w:proofErr w:type="spellStart"/>
      <w:r w:rsidR="004E6E0D" w:rsidRPr="00C605B7">
        <w:rPr>
          <w:sz w:val="20"/>
        </w:rPr>
        <w:t>dBm</w:t>
      </w:r>
      <w:proofErr w:type="spellEnd"/>
      <w:r w:rsidR="004E6E0D" w:rsidRPr="00C605B7">
        <w:rPr>
          <w:sz w:val="20"/>
        </w:rPr>
        <w:t>. A signal reference test is firstly carried out by placing the BLE tag next to the smartphone to get a baseline reading.</w:t>
      </w:r>
    </w:p>
    <w:p w:rsidR="004E6E0D" w:rsidRDefault="004E6E0D" w:rsidP="00AC749B">
      <w:pPr>
        <w:spacing w:line="360" w:lineRule="auto"/>
      </w:pPr>
    </w:p>
    <w:p w:rsidR="004E6E0D" w:rsidRDefault="004E6E0D" w:rsidP="00AC749B">
      <w:pPr>
        <w:spacing w:line="360" w:lineRule="auto"/>
      </w:pPr>
    </w:p>
    <w:p w:rsidR="00F707E2" w:rsidRPr="00C605B7" w:rsidRDefault="00F707E2" w:rsidP="00AC749B">
      <w:pPr>
        <w:spacing w:line="360" w:lineRule="auto"/>
        <w:rPr>
          <w:sz w:val="20"/>
        </w:rPr>
      </w:pPr>
      <w:r w:rsidRPr="00C605B7">
        <w:rPr>
          <w:sz w:val="20"/>
        </w:rPr>
        <w:t xml:space="preserve">The Bluetooth Signal Meter App displays the received power back from the tag with a live display in the logarithmic unit of </w:t>
      </w:r>
      <w:proofErr w:type="spellStart"/>
      <w:r w:rsidRPr="00C605B7">
        <w:rPr>
          <w:sz w:val="20"/>
        </w:rPr>
        <w:t>dBm</w:t>
      </w:r>
      <w:proofErr w:type="spellEnd"/>
      <w:r w:rsidRPr="00C605B7">
        <w:rPr>
          <w:sz w:val="20"/>
        </w:rPr>
        <w:t xml:space="preserve">, once the readings stabilize; a measurement is taken at that given distance and recorded into the spreadsheet. </w:t>
      </w:r>
    </w:p>
    <w:p w:rsidR="00F707E2" w:rsidRPr="00C605B7" w:rsidRDefault="00501720" w:rsidP="00AC749B">
      <w:pPr>
        <w:spacing w:line="360" w:lineRule="auto"/>
        <w:rPr>
          <w:sz w:val="20"/>
        </w:rPr>
      </w:pPr>
      <w:r w:rsidRPr="00C605B7">
        <w:rPr>
          <w:noProof/>
          <w:sz w:val="20"/>
          <w:lang w:eastAsia="en-GB"/>
        </w:rPr>
        <w:lastRenderedPageBreak/>
        <w:drawing>
          <wp:anchor distT="0" distB="0" distL="114300" distR="114300" simplePos="0" relativeHeight="251660288" behindDoc="1" locked="0" layoutInCell="1" allowOverlap="1" wp14:anchorId="2F7B110C" wp14:editId="1F49C27E">
            <wp:simplePos x="0" y="0"/>
            <wp:positionH relativeFrom="column">
              <wp:posOffset>163830</wp:posOffset>
            </wp:positionH>
            <wp:positionV relativeFrom="paragraph">
              <wp:posOffset>948055</wp:posOffset>
            </wp:positionV>
            <wp:extent cx="5218430" cy="3083560"/>
            <wp:effectExtent l="0" t="0" r="1270" b="2540"/>
            <wp:wrapTight wrapText="bothSides">
              <wp:wrapPolygon edited="0">
                <wp:start x="0" y="0"/>
                <wp:lineTo x="0" y="21484"/>
                <wp:lineTo x="21526" y="21484"/>
                <wp:lineTo x="21526" y="0"/>
                <wp:lineTo x="0" y="0"/>
              </wp:wrapPolygon>
            </wp:wrapTight>
            <wp:docPr id="4" name="Picture 4" descr="C:\Users\Chris\Desktop\Year 3 BEng\Final Major Project - Project Swordfish\Photos &amp; Images\Da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Data 1.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18430" cy="3083560"/>
                    </a:xfrm>
                    <a:prstGeom prst="rect">
                      <a:avLst/>
                    </a:prstGeom>
                    <a:noFill/>
                    <a:ln>
                      <a:noFill/>
                    </a:ln>
                  </pic:spPr>
                </pic:pic>
              </a:graphicData>
            </a:graphic>
            <wp14:sizeRelH relativeFrom="page">
              <wp14:pctWidth>0</wp14:pctWidth>
            </wp14:sizeRelH>
            <wp14:sizeRelV relativeFrom="page">
              <wp14:pctHeight>0</wp14:pctHeight>
            </wp14:sizeRelV>
          </wp:anchor>
        </w:drawing>
      </w:r>
      <w:r w:rsidR="00AD26A9" w:rsidRPr="00C605B7">
        <w:rPr>
          <w:sz w:val="20"/>
        </w:rPr>
        <w:t>The results collected from the experiment</w:t>
      </w:r>
      <w:r w:rsidR="005E700A" w:rsidRPr="00C605B7">
        <w:rPr>
          <w:sz w:val="20"/>
        </w:rPr>
        <w:t>,</w:t>
      </w:r>
      <w:r w:rsidR="00AD26A9" w:rsidRPr="00C605B7">
        <w:rPr>
          <w:sz w:val="20"/>
        </w:rPr>
        <w:t xml:space="preserve"> shown here in </w:t>
      </w:r>
      <w:r w:rsidR="009951DB" w:rsidRPr="00C605B7">
        <w:rPr>
          <w:sz w:val="20"/>
        </w:rPr>
        <w:t>Figure 32, is</w:t>
      </w:r>
      <w:r w:rsidR="00AD26A9" w:rsidRPr="00C605B7">
        <w:rPr>
          <w:sz w:val="20"/>
        </w:rPr>
        <w:t xml:space="preserve"> that the trend of the distance versus signal strength is not a completely linear pattern, in that there are noticeable peaks and troths. Further investigation is needed in this matter and further tweaks in the data collection method needs to be established.</w:t>
      </w:r>
    </w:p>
    <w:p w:rsidR="00F707E2" w:rsidRPr="00C605B7" w:rsidRDefault="00501720" w:rsidP="00AC749B">
      <w:pPr>
        <w:spacing w:line="360" w:lineRule="auto"/>
        <w:rPr>
          <w:sz w:val="20"/>
        </w:rPr>
      </w:pPr>
      <w:r w:rsidRPr="00C605B7">
        <w:rPr>
          <w:noProof/>
          <w:sz w:val="20"/>
          <w:lang w:eastAsia="en-GB"/>
        </w:rPr>
        <mc:AlternateContent>
          <mc:Choice Requires="wps">
            <w:drawing>
              <wp:anchor distT="0" distB="0" distL="114300" distR="114300" simplePos="0" relativeHeight="251943936" behindDoc="1" locked="0" layoutInCell="1" allowOverlap="1" wp14:anchorId="1F8B883E" wp14:editId="46F67FD9">
                <wp:simplePos x="0" y="0"/>
                <wp:positionH relativeFrom="column">
                  <wp:posOffset>4803068</wp:posOffset>
                </wp:positionH>
                <wp:positionV relativeFrom="paragraph">
                  <wp:posOffset>-440426</wp:posOffset>
                </wp:positionV>
                <wp:extent cx="514350" cy="190500"/>
                <wp:effectExtent l="0" t="0" r="0" b="0"/>
                <wp:wrapNone/>
                <wp:docPr id="523" name="Text Box 523"/>
                <wp:cNvGraphicFramePr/>
                <a:graphic xmlns:a="http://schemas.openxmlformats.org/drawingml/2006/main">
                  <a:graphicData uri="http://schemas.microsoft.com/office/word/2010/wordprocessingShape">
                    <wps:wsp>
                      <wps:cNvSpPr txBox="1"/>
                      <wps:spPr>
                        <a:xfrm>
                          <a:off x="0" y="0"/>
                          <a:ext cx="514350" cy="190500"/>
                        </a:xfrm>
                        <a:prstGeom prst="rect">
                          <a:avLst/>
                        </a:prstGeom>
                        <a:solidFill>
                          <a:prstClr val="white"/>
                        </a:solidFill>
                        <a:ln>
                          <a:noFill/>
                        </a:ln>
                        <a:effectLst/>
                      </wps:spPr>
                      <wps:txbx>
                        <w:txbxContent>
                          <w:p w:rsidR="005D357B" w:rsidRPr="00291A36" w:rsidRDefault="005D357B" w:rsidP="009951DB">
                            <w:pPr>
                              <w:pStyle w:val="Caption"/>
                              <w:rPr>
                                <w:noProof/>
                              </w:rPr>
                            </w:pPr>
                            <w:bookmarkStart w:id="102" w:name="_Toc515816628"/>
                            <w:r>
                              <w:t xml:space="preserve">Figure </w:t>
                            </w:r>
                            <w:fldSimple w:instr=" SEQ Figure \* ARABIC ">
                              <w:r w:rsidR="00450F22">
                                <w:rPr>
                                  <w:noProof/>
                                </w:rPr>
                                <w:t>29</w:t>
                              </w:r>
                              <w:bookmarkEnd w:id="10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3" o:spid="_x0000_s1136" type="#_x0000_t202" style="position:absolute;margin-left:378.2pt;margin-top:-34.7pt;width:40.5pt;height:15pt;z-index:-25137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" stroked="f">
                <v:textbox inset="0,0,0,0">
                  <w:txbxContent>
                    <w:p w:rsidR="005D357B" w:rsidRPr="00291A36" w:rsidRDefault="005D357B" w:rsidP="009951DB">
                      <w:pPr>
                        <w:pStyle w:val="Caption"/>
                        <w:rPr>
                          <w:noProof/>
                        </w:rPr>
                      </w:pPr>
                      <w:bookmarkStart w:id="103" w:name="_Toc515816628"/>
                      <w:r>
                        <w:t xml:space="preserve">Figure </w:t>
                      </w:r>
                      <w:fldSimple w:instr=" SEQ Figure \* ARABIC ">
                        <w:r w:rsidR="00450F22">
                          <w:rPr>
                            <w:noProof/>
                          </w:rPr>
                          <w:t>29</w:t>
                        </w:r>
                        <w:bookmarkEnd w:id="103"/>
                      </w:fldSimple>
                    </w:p>
                  </w:txbxContent>
                </v:textbox>
              </v:shape>
            </w:pict>
          </mc:Fallback>
        </mc:AlternateContent>
      </w:r>
      <w:r w:rsidR="004C36DB" w:rsidRPr="00C605B7">
        <w:rPr>
          <w:sz w:val="20"/>
        </w:rPr>
        <w:t xml:space="preserve">The first modification to the test set-up is how the Bluetooth LE tag is mounted. In the first test, the tag was placed on top of a box, and as the radio signal is transmitted </w:t>
      </w:r>
      <w:r w:rsidR="006E730F" w:rsidRPr="00C605B7">
        <w:rPr>
          <w:sz w:val="20"/>
        </w:rPr>
        <w:t>in a</w:t>
      </w:r>
      <w:r w:rsidR="00EA1441" w:rsidRPr="00C605B7">
        <w:rPr>
          <w:sz w:val="20"/>
        </w:rPr>
        <w:t>n</w:t>
      </w:r>
      <w:r w:rsidR="006E730F" w:rsidRPr="00C605B7">
        <w:rPr>
          <w:sz w:val="20"/>
        </w:rPr>
        <w:t xml:space="preserve"> isotropic</w:t>
      </w:r>
      <w:r w:rsidR="004C36DB" w:rsidRPr="00C605B7">
        <w:rPr>
          <w:sz w:val="20"/>
        </w:rPr>
        <w:t xml:space="preserve"> </w:t>
      </w:r>
      <w:r w:rsidR="006E730F" w:rsidRPr="00C605B7">
        <w:rPr>
          <w:sz w:val="20"/>
        </w:rPr>
        <w:t>pattern, reflections and multi</w:t>
      </w:r>
      <w:r w:rsidR="009951DB" w:rsidRPr="00C605B7">
        <w:rPr>
          <w:sz w:val="20"/>
        </w:rPr>
        <w:t>-</w:t>
      </w:r>
      <w:r w:rsidR="006E730F" w:rsidRPr="00C605B7">
        <w:rPr>
          <w:sz w:val="20"/>
        </w:rPr>
        <w:t>pathing will occur. Another change to the test set-up is to the increment of the distance</w:t>
      </w:r>
      <w:r w:rsidR="00231587" w:rsidRPr="00C605B7">
        <w:rPr>
          <w:sz w:val="20"/>
        </w:rPr>
        <w:t xml:space="preserve"> measured.</w:t>
      </w:r>
      <w:r w:rsidR="00610E00" w:rsidRPr="00C605B7">
        <w:rPr>
          <w:sz w:val="20"/>
        </w:rPr>
        <w:t xml:space="preserve"> Now additional measurements are to be taken ±0.1m either side of the metre interval, this is to overcome the signal wave propagation. Pictured here in </w:t>
      </w:r>
      <w:r w:rsidR="009951DB" w:rsidRPr="00C605B7">
        <w:rPr>
          <w:sz w:val="20"/>
        </w:rPr>
        <w:t>Figure 33,</w:t>
      </w:r>
      <w:r w:rsidR="00610E00" w:rsidRPr="00C605B7">
        <w:rPr>
          <w:sz w:val="20"/>
        </w:rPr>
        <w:t xml:space="preserve"> is the apparatus that the Bluetooth LE tag is mounted, so simulate the position it would be in when worn on the feline.</w:t>
      </w:r>
    </w:p>
    <w:p w:rsidR="00610E00" w:rsidRPr="00C605B7" w:rsidRDefault="00501720" w:rsidP="00AC749B">
      <w:pPr>
        <w:spacing w:line="360" w:lineRule="auto"/>
        <w:rPr>
          <w:sz w:val="20"/>
        </w:rPr>
      </w:pPr>
      <w:r>
        <w:rPr>
          <w:noProof/>
          <w:sz w:val="20"/>
          <w:lang w:eastAsia="en-GB"/>
        </w:rPr>
        <mc:AlternateContent>
          <mc:Choice Requires="wpg">
            <w:drawing>
              <wp:anchor distT="0" distB="0" distL="114300" distR="114300" simplePos="0" relativeHeight="251945984" behindDoc="1" locked="0" layoutInCell="1" allowOverlap="1" wp14:anchorId="6B025618" wp14:editId="53ADD3B3">
                <wp:simplePos x="0" y="0"/>
                <wp:positionH relativeFrom="column">
                  <wp:posOffset>-8255</wp:posOffset>
                </wp:positionH>
                <wp:positionV relativeFrom="paragraph">
                  <wp:posOffset>134620</wp:posOffset>
                </wp:positionV>
                <wp:extent cx="1880235" cy="2518410"/>
                <wp:effectExtent l="0" t="0" r="5715" b="0"/>
                <wp:wrapTight wrapText="bothSides">
                  <wp:wrapPolygon edited="0">
                    <wp:start x="0" y="0"/>
                    <wp:lineTo x="0" y="21404"/>
                    <wp:lineTo x="21447" y="21404"/>
                    <wp:lineTo x="21447" y="0"/>
                    <wp:lineTo x="0" y="0"/>
                  </wp:wrapPolygon>
                </wp:wrapTight>
                <wp:docPr id="645" name="Group 645"/>
                <wp:cNvGraphicFramePr/>
                <a:graphic xmlns:a="http://schemas.openxmlformats.org/drawingml/2006/main">
                  <a:graphicData uri="http://schemas.microsoft.com/office/word/2010/wordprocessingGroup">
                    <wpg:wgp>
                      <wpg:cNvGrpSpPr/>
                      <wpg:grpSpPr>
                        <a:xfrm>
                          <a:off x="0" y="0"/>
                          <a:ext cx="1880235" cy="2518410"/>
                          <a:chOff x="0" y="0"/>
                          <a:chExt cx="1954062" cy="2605896"/>
                        </a:xfrm>
                      </wpg:grpSpPr>
                      <pic:pic xmlns:pic="http://schemas.openxmlformats.org/drawingml/2006/picture">
                        <pic:nvPicPr>
                          <pic:cNvPr id="5" name="Picture 5" descr="C:\Users\Chris\Desktop\Year 3 BEng\Final Major Project - Project Swordfish\Photos &amp; Images\IMG_20171125_185251.jpg"/>
                          <pic:cNvPicPr>
                            <a:picLocks noChangeAspect="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949569" cy="2605177"/>
                          </a:xfrm>
                          <a:prstGeom prst="rect">
                            <a:avLst/>
                          </a:prstGeom>
                          <a:noFill/>
                          <a:ln>
                            <a:noFill/>
                          </a:ln>
                        </pic:spPr>
                      </pic:pic>
                      <wps:wsp>
                        <wps:cNvPr id="524" name="Text Box 524"/>
                        <wps:cNvSpPr txBox="1"/>
                        <wps:spPr>
                          <a:xfrm>
                            <a:off x="1449237" y="2415396"/>
                            <a:ext cx="504825" cy="190500"/>
                          </a:xfrm>
                          <a:prstGeom prst="rect">
                            <a:avLst/>
                          </a:prstGeom>
                          <a:solidFill>
                            <a:prstClr val="white"/>
                          </a:solidFill>
                          <a:ln>
                            <a:noFill/>
                          </a:ln>
                          <a:effectLst/>
                        </wps:spPr>
                        <wps:txbx>
                          <w:txbxContent>
                            <w:p w:rsidR="005D357B" w:rsidRPr="00492CC7" w:rsidRDefault="005D357B" w:rsidP="009951DB">
                              <w:pPr>
                                <w:pStyle w:val="Caption"/>
                                <w:rPr>
                                  <w:noProof/>
                                </w:rPr>
                              </w:pPr>
                              <w:bookmarkStart w:id="104" w:name="_Toc515816629"/>
                              <w:r>
                                <w:t xml:space="preserve">Figure </w:t>
                              </w:r>
                              <w:fldSimple w:instr=" SEQ Figure \* ARABIC ">
                                <w:r w:rsidR="00450F22">
                                  <w:rPr>
                                    <w:noProof/>
                                  </w:rPr>
                                  <w:t>30</w:t>
                                </w:r>
                                <w:bookmarkEnd w:id="10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45" o:spid="_x0000_s1137" style="position:absolute;margin-left:-.65pt;margin-top:10.6pt;width:148.05pt;height:198.3pt;z-index:-251370496;mso-position-horizontal-relative:text;mso-position-vertical-relative:text;mso-width-relative:margin;mso-height-relative:margin" coordsize="19540,260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">
                <v:shape id="Picture 5" o:spid="_x0000_s1138" type="#_x0000_t75" style="position:absolute;width:19495;height:260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gA77DAAAA2gAAAA8AAABkcnMvZG93bnJldi54bWxEj91qwkAUhO8F32E5gjdSNwoWSV2lKG2D&#10;F4LRBzhkj9nQ7NmQ3fz07bsFoZfDzHzD7A6jrUVPra8cK1gtExDEhdMVlwrut4+XLQgfkDXWjknB&#10;D3k47KeTHabaDXylPg+liBD2KSowITSplL4wZNEvXUMcvYdrLYYo21LqFocIt7VcJ8mrtFhxXDDY&#10;0NFQ8Z13VkHeZZfsas5fp8fqMnzSZmGw75Saz8b3NxCBxvAffrYzrWADf1fiDZD7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aADvsMAAADaAAAADwAAAAAAAAAAAAAAAACf&#10;AgAAZHJzL2Rvd25yZXYueG1sUEsFBgAAAAAEAAQA9wAAAI8DAAAAAA==&#10;">
                  <v:imagedata r:id="rId52" o:title="IMG_20171125_185251"/>
                  <v:path arrowok="t"/>
                </v:shape>
                <v:shape id="Text Box 524" o:spid="_x0000_s1139" type="#_x0000_t202" style="position:absolute;left:14492;top:24153;width:504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ZAccUA&#10;AADcAAAADwAAAGRycy9kb3ducmV2LnhtbESPT4vCMBTE7wt+h/CEvSyabnFFqlFcXWEP68E/eH40&#10;z7bYvJQk2vrtN4LgcZiZ3zCzRWdqcSPnK8sKPocJCOLc6ooLBcfDZjAB4QOyxtoyKbiTh8W89zbD&#10;TNuWd3Tbh0JECPsMFZQhNJmUPi/JoB/ahjh6Z+sMhihdIbXDNsJNLdMkGUuDFceFEhtalZRf9lej&#10;YLx213bHq4/18ecPt02Rnr7vJ6Xe+91yCiJQF17hZ/tXK/hKR/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ZkBxxQAAANwAAAAPAAAAAAAAAAAAAAAAAJgCAABkcnMv&#10;ZG93bnJldi54bWxQSwUGAAAAAAQABAD1AAAAigMAAAAA&#10;" stroked="f">
                  <v:textbox inset="0,0,0,0">
                    <w:txbxContent>
                      <w:p w:rsidR="005D357B" w:rsidRPr="00492CC7" w:rsidRDefault="005D357B" w:rsidP="009951DB">
                        <w:pPr>
                          <w:pStyle w:val="Caption"/>
                          <w:rPr>
                            <w:noProof/>
                          </w:rPr>
                        </w:pPr>
                        <w:bookmarkStart w:id="105" w:name="_Toc515816629"/>
                        <w:r>
                          <w:t xml:space="preserve">Figure </w:t>
                        </w:r>
                        <w:fldSimple w:instr=" SEQ Figure \* ARABIC ">
                          <w:r w:rsidR="00450F22">
                            <w:rPr>
                              <w:noProof/>
                            </w:rPr>
                            <w:t>30</w:t>
                          </w:r>
                          <w:bookmarkEnd w:id="105"/>
                        </w:fldSimple>
                      </w:p>
                    </w:txbxContent>
                  </v:textbox>
                </v:shape>
                <w10:wrap type="tight"/>
              </v:group>
            </w:pict>
          </mc:Fallback>
        </mc:AlternateContent>
      </w:r>
      <w:r w:rsidR="00610E00" w:rsidRPr="00C605B7">
        <w:rPr>
          <w:sz w:val="20"/>
        </w:rPr>
        <w:t>Other adjustments are made is to the smartphone. A different App is used, ‘Sentinel’ which gives a clearer reading and less prone to ‘drop out’ compared to others tested</w:t>
      </w:r>
      <w:r w:rsidR="001A4773" w:rsidRPr="00C605B7">
        <w:rPr>
          <w:sz w:val="20"/>
        </w:rPr>
        <w:t>. The smartphone is now positioned on the inside of the double glazed window, ~0.5m away from the uPVC door</w:t>
      </w:r>
      <w:r w:rsidR="00610E00" w:rsidRPr="00C605B7">
        <w:rPr>
          <w:sz w:val="20"/>
        </w:rPr>
        <w:t>. All other radio communications are disabled on the smartphone; this includes Wi-Fi and the GPRS antennas. This greatly reduced the fluctuations of the Bluetooth signal readings and gave a more consistent reading for the results.</w:t>
      </w:r>
    </w:p>
    <w:p w:rsidR="00803589" w:rsidRPr="00C605B7" w:rsidRDefault="00803589" w:rsidP="00AC749B">
      <w:pPr>
        <w:spacing w:line="360" w:lineRule="auto"/>
        <w:rPr>
          <w:sz w:val="20"/>
        </w:rPr>
      </w:pPr>
      <w:r w:rsidRPr="00C605B7">
        <w:rPr>
          <w:sz w:val="20"/>
        </w:rPr>
        <w:t xml:space="preserve">The </w:t>
      </w:r>
      <w:r w:rsidR="00567ED5" w:rsidRPr="00C605B7">
        <w:rPr>
          <w:sz w:val="20"/>
        </w:rPr>
        <w:t>results for the 2</w:t>
      </w:r>
      <w:r w:rsidR="00567ED5" w:rsidRPr="00C605B7">
        <w:rPr>
          <w:sz w:val="20"/>
          <w:vertAlign w:val="superscript"/>
        </w:rPr>
        <w:t>nd</w:t>
      </w:r>
      <w:r w:rsidR="00567ED5" w:rsidRPr="00C605B7">
        <w:rPr>
          <w:sz w:val="20"/>
        </w:rPr>
        <w:t xml:space="preserve"> test are</w:t>
      </w:r>
      <w:r w:rsidR="008D40AD" w:rsidRPr="00C605B7">
        <w:rPr>
          <w:sz w:val="20"/>
        </w:rPr>
        <w:t xml:space="preserve"> graphically shown </w:t>
      </w:r>
      <w:r w:rsidRPr="00C605B7">
        <w:rPr>
          <w:sz w:val="20"/>
        </w:rPr>
        <w:t xml:space="preserve">in </w:t>
      </w:r>
      <w:r w:rsidR="00B3102B" w:rsidRPr="00C605B7">
        <w:rPr>
          <w:sz w:val="20"/>
        </w:rPr>
        <w:t>Fi</w:t>
      </w:r>
      <w:r w:rsidR="008D40AD" w:rsidRPr="00C605B7">
        <w:rPr>
          <w:sz w:val="20"/>
        </w:rPr>
        <w:t>gure 34</w:t>
      </w:r>
      <w:r w:rsidR="001A4773" w:rsidRPr="00C605B7">
        <w:rPr>
          <w:sz w:val="20"/>
        </w:rPr>
        <w:t>, at first glance, the trend line appears to follow a more linear path, but again, there are noticeable ‘peaks’ and ‘troths’ in the data trend.</w:t>
      </w:r>
    </w:p>
    <w:p w:rsidR="00156B26" w:rsidRPr="00416D40" w:rsidRDefault="00501720" w:rsidP="00AC749B">
      <w:pPr>
        <w:spacing w:line="360" w:lineRule="auto"/>
      </w:pPr>
      <w:r>
        <w:rPr>
          <w:noProof/>
          <w:sz w:val="20"/>
          <w:lang w:eastAsia="en-GB"/>
        </w:rPr>
        <w:lastRenderedPageBreak/>
        <mc:AlternateContent>
          <mc:Choice Requires="wpg">
            <w:drawing>
              <wp:anchor distT="0" distB="0" distL="114300" distR="114300" simplePos="0" relativeHeight="251948032" behindDoc="0" locked="0" layoutInCell="1" allowOverlap="1">
                <wp:simplePos x="0" y="0"/>
                <wp:positionH relativeFrom="column">
                  <wp:posOffset>-93980</wp:posOffset>
                </wp:positionH>
                <wp:positionV relativeFrom="paragraph">
                  <wp:posOffset>1035050</wp:posOffset>
                </wp:positionV>
                <wp:extent cx="5761990" cy="3389630"/>
                <wp:effectExtent l="0" t="0" r="0" b="1270"/>
                <wp:wrapTight wrapText="bothSides">
                  <wp:wrapPolygon edited="0">
                    <wp:start x="0" y="0"/>
                    <wp:lineTo x="0" y="21487"/>
                    <wp:lineTo x="21495" y="21487"/>
                    <wp:lineTo x="21495" y="0"/>
                    <wp:lineTo x="0" y="0"/>
                  </wp:wrapPolygon>
                </wp:wrapTight>
                <wp:docPr id="646" name="Group 646"/>
                <wp:cNvGraphicFramePr/>
                <a:graphic xmlns:a="http://schemas.openxmlformats.org/drawingml/2006/main">
                  <a:graphicData uri="http://schemas.microsoft.com/office/word/2010/wordprocessingGroup">
                    <wpg:wgp>
                      <wpg:cNvGrpSpPr/>
                      <wpg:grpSpPr>
                        <a:xfrm>
                          <a:off x="0" y="0"/>
                          <a:ext cx="5761990" cy="3389630"/>
                          <a:chOff x="0" y="0"/>
                          <a:chExt cx="5762445" cy="3390181"/>
                        </a:xfrm>
                      </wpg:grpSpPr>
                      <pic:pic xmlns:pic="http://schemas.openxmlformats.org/drawingml/2006/picture">
                        <pic:nvPicPr>
                          <pic:cNvPr id="7" name="Picture 7" descr="C:\Users\Chris\Desktop\Year 3 BEng\Final Major Project - Project Swordfish\Photos &amp; Images\Data 2.PNG"/>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2445" cy="3390181"/>
                          </a:xfrm>
                          <a:prstGeom prst="rect">
                            <a:avLst/>
                          </a:prstGeom>
                          <a:noFill/>
                          <a:ln>
                            <a:noFill/>
                          </a:ln>
                        </pic:spPr>
                      </pic:pic>
                      <wps:wsp>
                        <wps:cNvPr id="525" name="Text Box 525"/>
                        <wps:cNvSpPr txBox="1"/>
                        <wps:spPr>
                          <a:xfrm>
                            <a:off x="5201728" y="3105509"/>
                            <a:ext cx="466725" cy="190500"/>
                          </a:xfrm>
                          <a:prstGeom prst="rect">
                            <a:avLst/>
                          </a:prstGeom>
                          <a:solidFill>
                            <a:prstClr val="white"/>
                          </a:solidFill>
                          <a:ln>
                            <a:noFill/>
                          </a:ln>
                          <a:effectLst/>
                        </wps:spPr>
                        <wps:txbx>
                          <w:txbxContent>
                            <w:p w:rsidR="005D357B" w:rsidRPr="00FA633B" w:rsidRDefault="005D357B" w:rsidP="008D40AD">
                              <w:pPr>
                                <w:pStyle w:val="Caption"/>
                                <w:rPr>
                                  <w:noProof/>
                                </w:rPr>
                              </w:pPr>
                              <w:bookmarkStart w:id="106" w:name="_Toc515816630"/>
                              <w:r>
                                <w:t xml:space="preserve">Figure </w:t>
                              </w:r>
                              <w:fldSimple w:instr=" SEQ Figure \* ARABIC ">
                                <w:r w:rsidR="00450F22">
                                  <w:rPr>
                                    <w:noProof/>
                                  </w:rPr>
                                  <w:t>31</w:t>
                                </w:r>
                                <w:bookmarkEnd w:id="10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646" o:spid="_x0000_s1140" style="position:absolute;margin-left:-7.4pt;margin-top:81.5pt;width:453.7pt;height:266.9pt;z-index:251948032;mso-position-horizontal-relative:text;mso-position-vertical-relative:text" coordsize="57624,339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">
                <v:shape id="Picture 7" o:spid="_x0000_s1141" type="#_x0000_t75" style="position:absolute;width:57624;height:339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AcMXCAAAA2gAAAA8AAABkcnMvZG93bnJldi54bWxEj92KwjAUhO8F3yEcwTubquiuXaP4g7B6&#10;IbvqAxyaY1u2OSlNtPXtzYLg5TDzzTDzZWtKcafaFZYVDKMYBHFqdcGZgst5N/gE4TyyxtIyKXiQ&#10;g+Wi25ljom3Dv3Q/+UyEEnYJKsi9rxIpXZqTQRfZijh4V1sb9EHWmdQ1NqHclHIUx1NpsOCwkGNF&#10;m5zSv9PNKPgox66xx4nZrg+z6885nqQZ7ZXq99rVFwhPrX+HX/S3Dhz8Xwk3QC6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4wHDFwgAAANoAAAAPAAAAAAAAAAAAAAAAAJ8C&#10;AABkcnMvZG93bnJldi54bWxQSwUGAAAAAAQABAD3AAAAjgMAAAAA&#10;">
                  <v:imagedata r:id="rId54" o:title="Data 2"/>
                  <v:path arrowok="t"/>
                </v:shape>
                <v:shape id="Text Box 525" o:spid="_x0000_s1142" type="#_x0000_t202" style="position:absolute;left:52017;top:31055;width:466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rl6sQA&#10;AADcAAAADwAAAGRycy9kb3ducmV2LnhtbESPzYvCMBTE7wv+D+EJXhZNLShSjeIn7GH34AeeH82z&#10;LTYvJYm2/vdmYWGPw8z8hlmsOlOLJzlfWVYwHiUgiHOrKy4UXM6H4QyED8gaa8uk4EUeVsvexwIz&#10;bVs+0vMUChEh7DNUUIbQZFL6vCSDfmQb4ujdrDMYonSF1A7bCDe1TJNkKg1WHBdKbGhbUn4/PYyC&#10;6c492iNvP3eX/Tf+NEV63byuSg363XoOIlAX/sN/7S+tYJJO4PdMP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q5erEAAAA3AAAAA8AAAAAAAAAAAAAAAAAmAIAAGRycy9k&#10;b3ducmV2LnhtbFBLBQYAAAAABAAEAPUAAACJAwAAAAA=&#10;" stroked="f">
                  <v:textbox inset="0,0,0,0">
                    <w:txbxContent>
                      <w:p w:rsidR="005D357B" w:rsidRPr="00FA633B" w:rsidRDefault="005D357B" w:rsidP="008D40AD">
                        <w:pPr>
                          <w:pStyle w:val="Caption"/>
                          <w:rPr>
                            <w:noProof/>
                          </w:rPr>
                        </w:pPr>
                        <w:bookmarkStart w:id="107" w:name="_Toc515816630"/>
                        <w:r>
                          <w:t xml:space="preserve">Figure </w:t>
                        </w:r>
                        <w:fldSimple w:instr=" SEQ Figure \* ARABIC ">
                          <w:r w:rsidR="00450F22">
                            <w:rPr>
                              <w:noProof/>
                            </w:rPr>
                            <w:t>31</w:t>
                          </w:r>
                          <w:bookmarkEnd w:id="107"/>
                        </w:fldSimple>
                      </w:p>
                    </w:txbxContent>
                  </v:textbox>
                </v:shape>
                <w10:wrap type="tight"/>
              </v:group>
            </w:pict>
          </mc:Fallback>
        </mc:AlternateContent>
      </w:r>
      <w:r w:rsidR="001A4773" w:rsidRPr="00C605B7">
        <w:rPr>
          <w:sz w:val="20"/>
        </w:rPr>
        <w:t xml:space="preserve">In order for the proximity function to work, a strong and close signal from the Bluetooth LE tag is needed for reliable </w:t>
      </w:r>
      <w:r w:rsidR="002F228F" w:rsidRPr="00C605B7">
        <w:rPr>
          <w:sz w:val="20"/>
        </w:rPr>
        <w:t>attendance</w:t>
      </w:r>
      <w:r w:rsidR="001A4773" w:rsidRPr="00C605B7">
        <w:rPr>
          <w:sz w:val="20"/>
        </w:rPr>
        <w:t xml:space="preserve"> of the feline. Therefore, further testing is needed for close in measurements.</w:t>
      </w:r>
    </w:p>
    <w:p w:rsidR="00501720" w:rsidRDefault="00501720" w:rsidP="00AC749B">
      <w:pPr>
        <w:pStyle w:val="Heading3"/>
        <w:spacing w:line="360" w:lineRule="auto"/>
      </w:pPr>
    </w:p>
    <w:p w:rsidR="00501720" w:rsidRDefault="00501720" w:rsidP="00AC749B">
      <w:pPr>
        <w:pStyle w:val="Heading3"/>
        <w:spacing w:line="360" w:lineRule="auto"/>
      </w:pPr>
    </w:p>
    <w:p w:rsidR="00501720" w:rsidRDefault="00501720" w:rsidP="00AC749B">
      <w:pPr>
        <w:pStyle w:val="Heading3"/>
        <w:spacing w:line="360" w:lineRule="auto"/>
      </w:pPr>
    </w:p>
    <w:p w:rsidR="00501720" w:rsidRDefault="00501720" w:rsidP="00AC749B">
      <w:pPr>
        <w:pStyle w:val="Heading3"/>
        <w:spacing w:line="360" w:lineRule="auto"/>
      </w:pPr>
    </w:p>
    <w:p w:rsidR="00501720" w:rsidRDefault="00501720" w:rsidP="00AC749B">
      <w:pPr>
        <w:pStyle w:val="Heading3"/>
        <w:spacing w:line="360" w:lineRule="auto"/>
      </w:pPr>
    </w:p>
    <w:p w:rsidR="00501720" w:rsidRDefault="00501720" w:rsidP="00AC749B">
      <w:pPr>
        <w:pStyle w:val="Heading3"/>
        <w:spacing w:line="360" w:lineRule="auto"/>
      </w:pPr>
    </w:p>
    <w:p w:rsidR="00501720" w:rsidRDefault="00501720" w:rsidP="00AC749B">
      <w:pPr>
        <w:pStyle w:val="Heading3"/>
        <w:spacing w:line="360" w:lineRule="auto"/>
      </w:pPr>
    </w:p>
    <w:p w:rsidR="00501720" w:rsidRDefault="00501720" w:rsidP="00AC749B">
      <w:pPr>
        <w:pStyle w:val="Heading3"/>
        <w:spacing w:line="360" w:lineRule="auto"/>
      </w:pPr>
    </w:p>
    <w:p w:rsidR="00501720" w:rsidRDefault="00501720" w:rsidP="00AC749B">
      <w:pPr>
        <w:pStyle w:val="Heading3"/>
        <w:spacing w:line="360" w:lineRule="auto"/>
      </w:pPr>
    </w:p>
    <w:p w:rsidR="00501720" w:rsidRDefault="00501720" w:rsidP="00AC749B">
      <w:pPr>
        <w:pStyle w:val="Heading3"/>
        <w:spacing w:line="360" w:lineRule="auto"/>
      </w:pPr>
    </w:p>
    <w:p w:rsidR="00501720" w:rsidRDefault="00501720" w:rsidP="00501720"/>
    <w:p w:rsidR="00501720" w:rsidRDefault="00501720" w:rsidP="00501720"/>
    <w:p w:rsidR="00501720" w:rsidRPr="00501720" w:rsidRDefault="00501720" w:rsidP="00501720"/>
    <w:p w:rsidR="00141B42" w:rsidRDefault="00141B42" w:rsidP="00AC749B">
      <w:pPr>
        <w:pStyle w:val="Heading3"/>
        <w:spacing w:line="360" w:lineRule="auto"/>
      </w:pPr>
      <w:bookmarkStart w:id="108" w:name="_Toc516082460"/>
      <w:r>
        <w:lastRenderedPageBreak/>
        <w:t>Indoor Signal Strength Results</w:t>
      </w:r>
      <w:bookmarkEnd w:id="108"/>
    </w:p>
    <w:p w:rsidR="008D40AD" w:rsidRPr="008D40AD" w:rsidRDefault="00085007" w:rsidP="00AC749B">
      <w:pPr>
        <w:spacing w:line="360" w:lineRule="auto"/>
      </w:pPr>
      <w:r>
        <w:rPr>
          <w:noProof/>
          <w:lang w:eastAsia="en-GB"/>
        </w:rPr>
        <w:drawing>
          <wp:anchor distT="0" distB="0" distL="114300" distR="114300" simplePos="0" relativeHeight="251698176" behindDoc="1" locked="0" layoutInCell="1" allowOverlap="1" wp14:anchorId="268C6450" wp14:editId="72F119BD">
            <wp:simplePos x="0" y="0"/>
            <wp:positionH relativeFrom="column">
              <wp:posOffset>-69850</wp:posOffset>
            </wp:positionH>
            <wp:positionV relativeFrom="paragraph">
              <wp:posOffset>430530</wp:posOffset>
            </wp:positionV>
            <wp:extent cx="2742565" cy="1881505"/>
            <wp:effectExtent l="0" t="0" r="635" b="4445"/>
            <wp:wrapTight wrapText="bothSides">
              <wp:wrapPolygon edited="0">
                <wp:start x="0" y="0"/>
                <wp:lineTo x="0" y="21432"/>
                <wp:lineTo x="21455" y="21432"/>
                <wp:lineTo x="21455" y="0"/>
                <wp:lineTo x="0" y="0"/>
              </wp:wrapPolygon>
            </wp:wrapTight>
            <wp:docPr id="291" name="Picture 291" descr="C:\Users\cmbudden\Desktop\Year 3 BEng\Final Major Project - Project Swordfish\Photos &amp; Images\BLE Test 1 Indo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mbudden\Desktop\Year 3 BEng\Final Major Project - Project Swordfish\Photos &amp; Images\BLE Test 1 Indoors.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42565" cy="1881505"/>
                    </a:xfrm>
                    <a:prstGeom prst="rect">
                      <a:avLst/>
                    </a:prstGeom>
                    <a:noFill/>
                    <a:ln>
                      <a:noFill/>
                    </a:ln>
                  </pic:spPr>
                </pic:pic>
              </a:graphicData>
            </a:graphic>
            <wp14:sizeRelH relativeFrom="page">
              <wp14:pctWidth>0</wp14:pctWidth>
            </wp14:sizeRelH>
            <wp14:sizeRelV relativeFrom="page">
              <wp14:pctHeight>0</wp14:pctHeight>
            </wp14:sizeRelV>
          </wp:anchor>
        </w:drawing>
      </w:r>
      <w:r w:rsidR="005D3B05">
        <w:rPr>
          <w:noProof/>
          <w:lang w:eastAsia="en-GB"/>
        </w:rPr>
        <w:drawing>
          <wp:anchor distT="0" distB="0" distL="114300" distR="114300" simplePos="0" relativeHeight="251699200" behindDoc="1" locked="0" layoutInCell="1" allowOverlap="1" wp14:anchorId="26756F35" wp14:editId="02380E5D">
            <wp:simplePos x="0" y="0"/>
            <wp:positionH relativeFrom="column">
              <wp:posOffset>2719070</wp:posOffset>
            </wp:positionH>
            <wp:positionV relativeFrom="paragraph">
              <wp:posOffset>431165</wp:posOffset>
            </wp:positionV>
            <wp:extent cx="3053080" cy="1856105"/>
            <wp:effectExtent l="0" t="0" r="0" b="0"/>
            <wp:wrapTight wrapText="bothSides">
              <wp:wrapPolygon edited="0">
                <wp:start x="0" y="0"/>
                <wp:lineTo x="0" y="21282"/>
                <wp:lineTo x="21429" y="21282"/>
                <wp:lineTo x="21429" y="0"/>
                <wp:lineTo x="0" y="0"/>
              </wp:wrapPolygon>
            </wp:wrapTight>
            <wp:docPr id="292" name="Picture 292" descr="C:\Users\cmbudden\Desktop\Year 3 BEng\Final Major Project - Project Swordfish\Photos &amp; Images\BLE Test 2 Indo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mbudden\Desktop\Year 3 BEng\Final Major Project - Project Swordfish\Photos &amp; Images\BLE Test 2 Indoors.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53080" cy="1856105"/>
                    </a:xfrm>
                    <a:prstGeom prst="rect">
                      <a:avLst/>
                    </a:prstGeom>
                    <a:noFill/>
                    <a:ln>
                      <a:noFill/>
                    </a:ln>
                  </pic:spPr>
                </pic:pic>
              </a:graphicData>
            </a:graphic>
            <wp14:sizeRelH relativeFrom="page">
              <wp14:pctWidth>0</wp14:pctWidth>
            </wp14:sizeRelH>
            <wp14:sizeRelV relativeFrom="page">
              <wp14:pctHeight>0</wp14:pctHeight>
            </wp14:sizeRelV>
          </wp:anchor>
        </w:drawing>
      </w:r>
      <w:r w:rsidR="005D3B05">
        <w:rPr>
          <w:noProof/>
          <w:lang w:eastAsia="en-GB"/>
        </w:rPr>
        <mc:AlternateContent>
          <mc:Choice Requires="wps">
            <w:drawing>
              <wp:anchor distT="0" distB="0" distL="114300" distR="114300" simplePos="0" relativeHeight="251703296" behindDoc="0" locked="0" layoutInCell="1" allowOverlap="1" wp14:anchorId="3B8BAB8D" wp14:editId="784108AD">
                <wp:simplePos x="0" y="0"/>
                <wp:positionH relativeFrom="column">
                  <wp:posOffset>3262547</wp:posOffset>
                </wp:positionH>
                <wp:positionV relativeFrom="paragraph">
                  <wp:posOffset>75869</wp:posOffset>
                </wp:positionV>
                <wp:extent cx="1637030" cy="287020"/>
                <wp:effectExtent l="0" t="0" r="0" b="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030" cy="287020"/>
                        </a:xfrm>
                        <a:prstGeom prst="rect">
                          <a:avLst/>
                        </a:prstGeom>
                        <a:noFill/>
                        <a:ln w="9525">
                          <a:noFill/>
                          <a:miter lim="800000"/>
                          <a:headEnd/>
                          <a:tailEnd/>
                        </a:ln>
                      </wps:spPr>
                      <wps:txbx>
                        <w:txbxContent>
                          <w:p w:rsidR="005D357B" w:rsidRPr="00DF47E1" w:rsidRDefault="005D357B" w:rsidP="008D40AD">
                            <w:pPr>
                              <w:jc w:val="center"/>
                              <w:rPr>
                                <w:b/>
                                <w:color w:val="365F91" w:themeColor="accent1" w:themeShade="BF"/>
                                <w:sz w:val="24"/>
                              </w:rPr>
                            </w:pPr>
                            <w:r w:rsidRPr="00DF47E1">
                              <w:rPr>
                                <w:b/>
                                <w:color w:val="365F91" w:themeColor="accent1" w:themeShade="BF"/>
                                <w:sz w:val="24"/>
                              </w:rPr>
                              <w:t>I</w:t>
                            </w:r>
                            <w:r>
                              <w:rPr>
                                <w:b/>
                                <w:color w:val="365F91" w:themeColor="accent1" w:themeShade="BF"/>
                                <w:sz w:val="24"/>
                              </w:rPr>
                              <w:t>ndoor Test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43" type="#_x0000_t202" style="position:absolute;margin-left:256.9pt;margin-top:5.95pt;width:128.9pt;height:22.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" filled="f" stroked="f">
                <v:textbox>
                  <w:txbxContent>
                    <w:p w:rsidR="005D357B" w:rsidRPr="00DF47E1" w:rsidRDefault="005D357B" w:rsidP="008D40AD">
                      <w:pPr>
                        <w:jc w:val="center"/>
                        <w:rPr>
                          <w:b/>
                          <w:color w:val="365F91" w:themeColor="accent1" w:themeShade="BF"/>
                          <w:sz w:val="24"/>
                        </w:rPr>
                      </w:pPr>
                      <w:r w:rsidRPr="00DF47E1">
                        <w:rPr>
                          <w:b/>
                          <w:color w:val="365F91" w:themeColor="accent1" w:themeShade="BF"/>
                          <w:sz w:val="24"/>
                        </w:rPr>
                        <w:t>I</w:t>
                      </w:r>
                      <w:r>
                        <w:rPr>
                          <w:b/>
                          <w:color w:val="365F91" w:themeColor="accent1" w:themeShade="BF"/>
                          <w:sz w:val="24"/>
                        </w:rPr>
                        <w:t>ndoor Test 2</w:t>
                      </w:r>
                    </w:p>
                  </w:txbxContent>
                </v:textbox>
              </v:shape>
            </w:pict>
          </mc:Fallback>
        </mc:AlternateContent>
      </w:r>
      <w:r w:rsidR="005D3B05">
        <w:rPr>
          <w:noProof/>
          <w:lang w:eastAsia="en-GB"/>
        </w:rPr>
        <mc:AlternateContent>
          <mc:Choice Requires="wps">
            <w:drawing>
              <wp:anchor distT="0" distB="0" distL="114300" distR="114300" simplePos="0" relativeHeight="251701248" behindDoc="0" locked="0" layoutInCell="1" allowOverlap="1" wp14:anchorId="71F6DE7D" wp14:editId="26C2552D">
                <wp:simplePos x="0" y="0"/>
                <wp:positionH relativeFrom="column">
                  <wp:posOffset>353060</wp:posOffset>
                </wp:positionH>
                <wp:positionV relativeFrom="paragraph">
                  <wp:posOffset>76835</wp:posOffset>
                </wp:positionV>
                <wp:extent cx="1637030" cy="287020"/>
                <wp:effectExtent l="0" t="0" r="0" b="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030" cy="287020"/>
                        </a:xfrm>
                        <a:prstGeom prst="rect">
                          <a:avLst/>
                        </a:prstGeom>
                        <a:noFill/>
                        <a:ln w="9525">
                          <a:noFill/>
                          <a:miter lim="800000"/>
                          <a:headEnd/>
                          <a:tailEnd/>
                        </a:ln>
                      </wps:spPr>
                      <wps:txbx>
                        <w:txbxContent>
                          <w:p w:rsidR="005D357B" w:rsidRPr="00DF47E1" w:rsidRDefault="005D357B" w:rsidP="008D40AD">
                            <w:pPr>
                              <w:jc w:val="center"/>
                              <w:rPr>
                                <w:b/>
                                <w:color w:val="365F91" w:themeColor="accent1" w:themeShade="BF"/>
                                <w:sz w:val="24"/>
                              </w:rPr>
                            </w:pPr>
                            <w:r w:rsidRPr="00DF47E1">
                              <w:rPr>
                                <w:b/>
                                <w:color w:val="365F91" w:themeColor="accent1" w:themeShade="BF"/>
                                <w:sz w:val="24"/>
                              </w:rPr>
                              <w:t>Indoor Test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44" type="#_x0000_t202" style="position:absolute;margin-left:27.8pt;margin-top:6.05pt;width:128.9pt;height:22.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" filled="f" stroked="f">
                <v:textbox>
                  <w:txbxContent>
                    <w:p w:rsidR="005D357B" w:rsidRPr="00DF47E1" w:rsidRDefault="005D357B" w:rsidP="008D40AD">
                      <w:pPr>
                        <w:jc w:val="center"/>
                        <w:rPr>
                          <w:b/>
                          <w:color w:val="365F91" w:themeColor="accent1" w:themeShade="BF"/>
                          <w:sz w:val="24"/>
                        </w:rPr>
                      </w:pPr>
                      <w:r w:rsidRPr="00DF47E1">
                        <w:rPr>
                          <w:b/>
                          <w:color w:val="365F91" w:themeColor="accent1" w:themeShade="BF"/>
                          <w:sz w:val="24"/>
                        </w:rPr>
                        <w:t>Indoor Test 1</w:t>
                      </w:r>
                    </w:p>
                  </w:txbxContent>
                </v:textbox>
              </v:shape>
            </w:pict>
          </mc:Fallback>
        </mc:AlternateContent>
      </w:r>
    </w:p>
    <w:p w:rsidR="00416D40" w:rsidRDefault="00085007" w:rsidP="00AC749B">
      <w:pPr>
        <w:spacing w:line="360" w:lineRule="auto"/>
      </w:pPr>
      <w:r>
        <w:rPr>
          <w:noProof/>
          <w:lang w:eastAsia="en-GB"/>
        </w:rPr>
        <mc:AlternateContent>
          <mc:Choice Requires="wps">
            <w:drawing>
              <wp:anchor distT="0" distB="0" distL="114300" distR="114300" simplePos="0" relativeHeight="251952128" behindDoc="1" locked="0" layoutInCell="1" allowOverlap="1" wp14:anchorId="084A6B41" wp14:editId="2A01502A">
                <wp:simplePos x="0" y="0"/>
                <wp:positionH relativeFrom="column">
                  <wp:posOffset>4189095</wp:posOffset>
                </wp:positionH>
                <wp:positionV relativeFrom="paragraph">
                  <wp:posOffset>4445</wp:posOffset>
                </wp:positionV>
                <wp:extent cx="523875" cy="190500"/>
                <wp:effectExtent l="0" t="0" r="9525" b="0"/>
                <wp:wrapNone/>
                <wp:docPr id="527" name="Text Box 527"/>
                <wp:cNvGraphicFramePr/>
                <a:graphic xmlns:a="http://schemas.openxmlformats.org/drawingml/2006/main">
                  <a:graphicData uri="http://schemas.microsoft.com/office/word/2010/wordprocessingShape">
                    <wps:wsp>
                      <wps:cNvSpPr txBox="1"/>
                      <wps:spPr>
                        <a:xfrm>
                          <a:off x="0" y="0"/>
                          <a:ext cx="523875" cy="190500"/>
                        </a:xfrm>
                        <a:prstGeom prst="rect">
                          <a:avLst/>
                        </a:prstGeom>
                        <a:solidFill>
                          <a:prstClr val="white"/>
                        </a:solidFill>
                        <a:ln>
                          <a:noFill/>
                        </a:ln>
                        <a:effectLst/>
                      </wps:spPr>
                      <wps:txbx>
                        <w:txbxContent>
                          <w:p w:rsidR="005D357B" w:rsidRPr="00180ADA" w:rsidRDefault="005D357B" w:rsidP="008D40AD">
                            <w:pPr>
                              <w:pStyle w:val="Caption"/>
                              <w:rPr>
                                <w:noProof/>
                              </w:rPr>
                            </w:pPr>
                            <w:bookmarkStart w:id="109" w:name="_Toc515816632"/>
                            <w:r>
                              <w:t xml:space="preserve">Figure </w:t>
                            </w:r>
                            <w:fldSimple w:instr=" SEQ Figure \* ARABIC ">
                              <w:r w:rsidR="00450F22">
                                <w:rPr>
                                  <w:noProof/>
                                </w:rPr>
                                <w:t>32</w:t>
                              </w:r>
                              <w:bookmarkEnd w:id="10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7" o:spid="_x0000_s1145" type="#_x0000_t202" style="position:absolute;margin-left:329.85pt;margin-top:.35pt;width:41.25pt;height:15pt;z-index:-25136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" stroked="f">
                <v:textbox inset="0,0,0,0">
                  <w:txbxContent>
                    <w:p w:rsidR="005D357B" w:rsidRPr="00180ADA" w:rsidRDefault="005D357B" w:rsidP="008D40AD">
                      <w:pPr>
                        <w:pStyle w:val="Caption"/>
                        <w:rPr>
                          <w:noProof/>
                        </w:rPr>
                      </w:pPr>
                      <w:bookmarkStart w:id="110" w:name="_Toc515816632"/>
                      <w:r>
                        <w:t xml:space="preserve">Figure </w:t>
                      </w:r>
                      <w:fldSimple w:instr=" SEQ Figure \* ARABIC ">
                        <w:r w:rsidR="00450F22">
                          <w:rPr>
                            <w:noProof/>
                          </w:rPr>
                          <w:t>32</w:t>
                        </w:r>
                        <w:bookmarkEnd w:id="110"/>
                      </w:fldSimple>
                    </w:p>
                  </w:txbxContent>
                </v:textbox>
              </v:shape>
            </w:pict>
          </mc:Fallback>
        </mc:AlternateContent>
      </w:r>
      <w:r>
        <w:rPr>
          <w:noProof/>
          <w:lang w:eastAsia="en-GB"/>
        </w:rPr>
        <mc:AlternateContent>
          <mc:Choice Requires="wps">
            <w:drawing>
              <wp:anchor distT="0" distB="0" distL="114300" distR="114300" simplePos="0" relativeHeight="251950080" behindDoc="1" locked="0" layoutInCell="1" allowOverlap="1" wp14:anchorId="0F6D33E7" wp14:editId="6B6CD3D2">
                <wp:simplePos x="0" y="0"/>
                <wp:positionH relativeFrom="column">
                  <wp:posOffset>1112520</wp:posOffset>
                </wp:positionH>
                <wp:positionV relativeFrom="paragraph">
                  <wp:posOffset>4445</wp:posOffset>
                </wp:positionV>
                <wp:extent cx="542925" cy="220345"/>
                <wp:effectExtent l="0" t="0" r="9525" b="8255"/>
                <wp:wrapNone/>
                <wp:docPr id="526" name="Text Box 526"/>
                <wp:cNvGraphicFramePr/>
                <a:graphic xmlns:a="http://schemas.openxmlformats.org/drawingml/2006/main">
                  <a:graphicData uri="http://schemas.microsoft.com/office/word/2010/wordprocessingShape">
                    <wps:wsp>
                      <wps:cNvSpPr txBox="1"/>
                      <wps:spPr>
                        <a:xfrm>
                          <a:off x="0" y="0"/>
                          <a:ext cx="542925" cy="220345"/>
                        </a:xfrm>
                        <a:prstGeom prst="rect">
                          <a:avLst/>
                        </a:prstGeom>
                        <a:solidFill>
                          <a:prstClr val="white"/>
                        </a:solidFill>
                        <a:ln>
                          <a:noFill/>
                        </a:ln>
                        <a:effectLst/>
                      </wps:spPr>
                      <wps:txbx>
                        <w:txbxContent>
                          <w:p w:rsidR="005D357B" w:rsidRPr="00D136DD" w:rsidRDefault="005D357B" w:rsidP="008D40AD">
                            <w:pPr>
                              <w:pStyle w:val="Caption"/>
                              <w:rPr>
                                <w:noProof/>
                              </w:rPr>
                            </w:pPr>
                            <w:bookmarkStart w:id="111" w:name="_Toc515816631"/>
                            <w:r>
                              <w:t xml:space="preserve">Figure </w:t>
                            </w:r>
                            <w:fldSimple w:instr=" SEQ Figure \* ARABIC ">
                              <w:r w:rsidR="00450F22">
                                <w:rPr>
                                  <w:noProof/>
                                </w:rPr>
                                <w:t>33</w:t>
                              </w:r>
                              <w:bookmarkEnd w:id="11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6" o:spid="_x0000_s1146" type="#_x0000_t202" style="position:absolute;margin-left:87.6pt;margin-top:.35pt;width:42.75pt;height:17.35pt;z-index:-25136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" stroked="f">
                <v:textbox inset="0,0,0,0">
                  <w:txbxContent>
                    <w:p w:rsidR="005D357B" w:rsidRPr="00D136DD" w:rsidRDefault="005D357B" w:rsidP="008D40AD">
                      <w:pPr>
                        <w:pStyle w:val="Caption"/>
                        <w:rPr>
                          <w:noProof/>
                        </w:rPr>
                      </w:pPr>
                      <w:bookmarkStart w:id="112" w:name="_Toc515816631"/>
                      <w:r>
                        <w:t xml:space="preserve">Figure </w:t>
                      </w:r>
                      <w:fldSimple w:instr=" SEQ Figure \* ARABIC ">
                        <w:r w:rsidR="00450F22">
                          <w:rPr>
                            <w:noProof/>
                          </w:rPr>
                          <w:t>33</w:t>
                        </w:r>
                        <w:bookmarkEnd w:id="112"/>
                      </w:fldSimple>
                    </w:p>
                  </w:txbxContent>
                </v:textbox>
              </v:shape>
            </w:pict>
          </mc:Fallback>
        </mc:AlternateContent>
      </w:r>
    </w:p>
    <w:p w:rsidR="00416D40" w:rsidRPr="00C605B7" w:rsidRDefault="00DF47E1" w:rsidP="00AC749B">
      <w:pPr>
        <w:spacing w:line="360" w:lineRule="auto"/>
        <w:rPr>
          <w:sz w:val="20"/>
        </w:rPr>
      </w:pPr>
      <w:r w:rsidRPr="00C605B7">
        <w:rPr>
          <w:sz w:val="20"/>
        </w:rPr>
        <w:t>The indoor tests were conducted from room to room using the smartphone ‘Sentinel’ app. The smartphone was placed by the front door on a windowsill</w:t>
      </w:r>
      <w:r w:rsidR="000F6847" w:rsidRPr="00C605B7">
        <w:rPr>
          <w:sz w:val="20"/>
        </w:rPr>
        <w:t>, labelled as: ‘</w:t>
      </w:r>
      <w:proofErr w:type="spellStart"/>
      <w:r w:rsidR="000F6847" w:rsidRPr="00C605B7">
        <w:rPr>
          <w:sz w:val="20"/>
        </w:rPr>
        <w:t>Tx</w:t>
      </w:r>
      <w:proofErr w:type="spellEnd"/>
      <w:r w:rsidR="000F6847" w:rsidRPr="00C605B7">
        <w:rPr>
          <w:sz w:val="20"/>
        </w:rPr>
        <w:t xml:space="preserve">/Rx’ </w:t>
      </w:r>
      <w:r w:rsidR="006A2616" w:rsidRPr="00C605B7">
        <w:rPr>
          <w:sz w:val="20"/>
        </w:rPr>
        <w:t>Figure 37</w:t>
      </w:r>
      <w:r w:rsidR="000F6847" w:rsidRPr="00C605B7">
        <w:rPr>
          <w:sz w:val="20"/>
        </w:rPr>
        <w:t xml:space="preserve"> below. The first set of readings, denoted in the </w:t>
      </w:r>
      <w:r w:rsidR="000F6847" w:rsidRPr="00C605B7">
        <w:rPr>
          <w:b/>
          <w:sz w:val="20"/>
        </w:rPr>
        <w:t>[</w:t>
      </w:r>
      <w:r w:rsidR="000F6847" w:rsidRPr="00C605B7">
        <w:rPr>
          <w:sz w:val="20"/>
        </w:rPr>
        <w:t>-</w:t>
      </w:r>
      <w:proofErr w:type="spellStart"/>
      <w:r w:rsidR="000F6847" w:rsidRPr="00C605B7">
        <w:rPr>
          <w:sz w:val="20"/>
        </w:rPr>
        <w:t>ηdBm</w:t>
      </w:r>
      <w:proofErr w:type="spellEnd"/>
      <w:r w:rsidR="000F6847" w:rsidRPr="00C605B7">
        <w:rPr>
          <w:b/>
          <w:sz w:val="20"/>
        </w:rPr>
        <w:t>]</w:t>
      </w:r>
      <w:r w:rsidR="000F6847" w:rsidRPr="00C605B7">
        <w:rPr>
          <w:sz w:val="20"/>
        </w:rPr>
        <w:t xml:space="preserve"> format is the first set of results taken to where all Wi-Fi &amp; GPRS data connectivity is enabled in the area.</w:t>
      </w:r>
    </w:p>
    <w:p w:rsidR="00416D40" w:rsidRDefault="005D3B05" w:rsidP="00AC749B">
      <w:pPr>
        <w:spacing w:line="360" w:lineRule="auto"/>
      </w:pPr>
      <w:r w:rsidRPr="00C605B7">
        <w:rPr>
          <w:noProof/>
          <w:sz w:val="20"/>
          <w:lang w:eastAsia="en-GB"/>
        </w:rPr>
        <mc:AlternateContent>
          <mc:Choice Requires="wps">
            <w:drawing>
              <wp:anchor distT="0" distB="0" distL="114300" distR="114300" simplePos="0" relativeHeight="251954176" behindDoc="1" locked="0" layoutInCell="1" allowOverlap="1" wp14:anchorId="62C92BDE" wp14:editId="5AA4E007">
                <wp:simplePos x="0" y="0"/>
                <wp:positionH relativeFrom="column">
                  <wp:posOffset>4626500</wp:posOffset>
                </wp:positionH>
                <wp:positionV relativeFrom="paragraph">
                  <wp:posOffset>3244298</wp:posOffset>
                </wp:positionV>
                <wp:extent cx="619125" cy="219075"/>
                <wp:effectExtent l="0" t="0" r="9525" b="9525"/>
                <wp:wrapNone/>
                <wp:docPr id="528" name="Text Box 528"/>
                <wp:cNvGraphicFramePr/>
                <a:graphic xmlns:a="http://schemas.openxmlformats.org/drawingml/2006/main">
                  <a:graphicData uri="http://schemas.microsoft.com/office/word/2010/wordprocessingShape">
                    <wps:wsp>
                      <wps:cNvSpPr txBox="1"/>
                      <wps:spPr>
                        <a:xfrm>
                          <a:off x="0" y="0"/>
                          <a:ext cx="619125" cy="219075"/>
                        </a:xfrm>
                        <a:prstGeom prst="rect">
                          <a:avLst/>
                        </a:prstGeom>
                        <a:solidFill>
                          <a:prstClr val="white"/>
                        </a:solidFill>
                        <a:ln>
                          <a:noFill/>
                        </a:ln>
                        <a:effectLst/>
                      </wps:spPr>
                      <wps:txbx>
                        <w:txbxContent>
                          <w:p w:rsidR="005D357B" w:rsidRPr="00871FB7" w:rsidRDefault="005D357B" w:rsidP="006A2616">
                            <w:pPr>
                              <w:pStyle w:val="Caption"/>
                              <w:rPr>
                                <w:noProof/>
                              </w:rPr>
                            </w:pPr>
                            <w:bookmarkStart w:id="113" w:name="_Toc515816633"/>
                            <w:r>
                              <w:t xml:space="preserve">Figure </w:t>
                            </w:r>
                            <w:fldSimple w:instr=" SEQ Figure \* ARABIC ">
                              <w:r w:rsidR="00450F22">
                                <w:rPr>
                                  <w:noProof/>
                                </w:rPr>
                                <w:t>34</w:t>
                              </w:r>
                              <w:bookmarkEnd w:id="11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8" o:spid="_x0000_s1147" type="#_x0000_t202" style="position:absolute;margin-left:364.3pt;margin-top:255.45pt;width:48.75pt;height:17.25pt;z-index:-25136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" stroked="f">
                <v:textbox inset="0,0,0,0">
                  <w:txbxContent>
                    <w:p w:rsidR="005D357B" w:rsidRPr="00871FB7" w:rsidRDefault="005D357B" w:rsidP="006A2616">
                      <w:pPr>
                        <w:pStyle w:val="Caption"/>
                        <w:rPr>
                          <w:noProof/>
                        </w:rPr>
                      </w:pPr>
                      <w:bookmarkStart w:id="114" w:name="_Toc515816633"/>
                      <w:r>
                        <w:t xml:space="preserve">Figure </w:t>
                      </w:r>
                      <w:fldSimple w:instr=" SEQ Figure \* ARABIC ">
                        <w:r w:rsidR="00450F22">
                          <w:rPr>
                            <w:noProof/>
                          </w:rPr>
                          <w:t>34</w:t>
                        </w:r>
                        <w:bookmarkEnd w:id="114"/>
                      </w:fldSimple>
                    </w:p>
                  </w:txbxContent>
                </v:textbox>
              </v:shape>
            </w:pict>
          </mc:Fallback>
        </mc:AlternateContent>
      </w:r>
      <w:r w:rsidRPr="00C605B7">
        <w:rPr>
          <w:noProof/>
          <w:sz w:val="20"/>
          <w:lang w:eastAsia="en-GB"/>
        </w:rPr>
        <w:drawing>
          <wp:anchor distT="0" distB="0" distL="114300" distR="114300" simplePos="0" relativeHeight="251705344" behindDoc="1" locked="0" layoutInCell="1" allowOverlap="1" wp14:anchorId="07224C9E" wp14:editId="49E20485">
            <wp:simplePos x="0" y="0"/>
            <wp:positionH relativeFrom="column">
              <wp:posOffset>118110</wp:posOffset>
            </wp:positionH>
            <wp:positionV relativeFrom="paragraph">
              <wp:posOffset>215900</wp:posOffset>
            </wp:positionV>
            <wp:extent cx="4993005" cy="3188335"/>
            <wp:effectExtent l="0" t="0" r="0" b="0"/>
            <wp:wrapTight wrapText="bothSides">
              <wp:wrapPolygon edited="0">
                <wp:start x="0" y="0"/>
                <wp:lineTo x="0" y="21424"/>
                <wp:lineTo x="21509" y="21424"/>
                <wp:lineTo x="21509" y="0"/>
                <wp:lineTo x="0" y="0"/>
              </wp:wrapPolygon>
            </wp:wrapTight>
            <wp:docPr id="296" name="Picture 296" descr="C:\Users\cmbudden\Desktop\Year 3 BEng\Final Major Project - Project Swordfish\Photos &amp; Images\RSSI Indoors Upstai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mbudden\Desktop\Year 3 BEng\Final Major Project - Project Swordfish\Photos &amp; Images\RSSI Indoors Upstairs.png"/>
                    <pic:cNvPicPr>
                      <a:picLocks noChangeAspect="1" noChangeArrowheads="1"/>
                    </pic:cNvPicPr>
                  </pic:nvPicPr>
                  <pic:blipFill rotWithShape="1">
                    <a:blip r:embed="rId57">
                      <a:extLst>
                        <a:ext uri="{28A0092B-C50C-407E-A947-70E740481C1C}">
                          <a14:useLocalDpi xmlns:a14="http://schemas.microsoft.com/office/drawing/2010/main" val="0"/>
                        </a:ext>
                      </a:extLst>
                    </a:blip>
                    <a:srcRect l="14609" t="5279" r="16954" b="4970"/>
                    <a:stretch/>
                  </pic:blipFill>
                  <pic:spPr bwMode="auto">
                    <a:xfrm>
                      <a:off x="0" y="0"/>
                      <a:ext cx="4993005" cy="3188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6847" w:rsidRPr="00C605B7">
        <w:rPr>
          <w:sz w:val="20"/>
        </w:rPr>
        <w:t xml:space="preserve">Test results No. 2 are denoted as </w:t>
      </w:r>
      <w:r w:rsidR="000F6847" w:rsidRPr="00C605B7">
        <w:rPr>
          <w:b/>
          <w:sz w:val="20"/>
        </w:rPr>
        <w:t>{</w:t>
      </w:r>
      <w:r w:rsidR="000F6847" w:rsidRPr="00C605B7">
        <w:rPr>
          <w:sz w:val="20"/>
        </w:rPr>
        <w:t>-</w:t>
      </w:r>
      <w:proofErr w:type="spellStart"/>
      <w:r w:rsidR="000F6847" w:rsidRPr="00C605B7">
        <w:rPr>
          <w:sz w:val="20"/>
        </w:rPr>
        <w:t>ηdBm</w:t>
      </w:r>
      <w:proofErr w:type="spellEnd"/>
      <w:r w:rsidR="000F6847" w:rsidRPr="00C605B7">
        <w:rPr>
          <w:b/>
          <w:sz w:val="20"/>
        </w:rPr>
        <w:t>}</w:t>
      </w:r>
      <w:r w:rsidR="000F6847" w:rsidRPr="00C605B7">
        <w:rPr>
          <w:sz w:val="20"/>
        </w:rPr>
        <w:t xml:space="preserve"> brackets. These second set of results is where all Wi-Fi &amp; GPRS smartphone connectivity is turned off. The smartphone’s protective case was also removed to give more of a true reading.</w:t>
      </w:r>
      <w:r w:rsidRPr="00C605B7">
        <w:rPr>
          <w:sz w:val="20"/>
        </w:rPr>
        <w:t xml:space="preserve"> </w:t>
      </w:r>
      <w:r w:rsidR="005413B9" w:rsidRPr="00C605B7">
        <w:rPr>
          <w:sz w:val="20"/>
        </w:rPr>
        <w:t>Figure 38, a</w:t>
      </w:r>
      <w:r w:rsidR="000F6847" w:rsidRPr="00C605B7">
        <w:rPr>
          <w:sz w:val="20"/>
        </w:rPr>
        <w:t>bove are the results from the ground floor level, including the readings taken from outside the front of the property. As you can see from Fig</w:t>
      </w:r>
      <w:r w:rsidR="005413B9" w:rsidRPr="00C605B7">
        <w:rPr>
          <w:sz w:val="20"/>
        </w:rPr>
        <w:t>ures 37</w:t>
      </w:r>
      <w:r w:rsidR="000F6847" w:rsidRPr="00C605B7">
        <w:rPr>
          <w:sz w:val="20"/>
        </w:rPr>
        <w:t xml:space="preserve"> &amp; </w:t>
      </w:r>
      <w:r w:rsidR="005413B9" w:rsidRPr="00C605B7">
        <w:rPr>
          <w:sz w:val="20"/>
        </w:rPr>
        <w:t>38</w:t>
      </w:r>
      <w:r w:rsidR="000F6847" w:rsidRPr="00C605B7">
        <w:rPr>
          <w:sz w:val="20"/>
        </w:rPr>
        <w:t xml:space="preserve"> above, </w:t>
      </w:r>
      <w:r w:rsidR="00156B26" w:rsidRPr="00C605B7">
        <w:rPr>
          <w:sz w:val="20"/>
        </w:rPr>
        <w:t xml:space="preserve">turning off all Wi-Fi &amp; GPRS data connectivity, as well as removing the smartphones </w:t>
      </w:r>
      <w:r w:rsidR="00156B26" w:rsidRPr="00C605B7">
        <w:rPr>
          <w:sz w:val="20"/>
        </w:rPr>
        <w:lastRenderedPageBreak/>
        <w:t xml:space="preserve">protective case gave a slightly stronger signal level in the rooms further away from the smartphones signal level device. </w:t>
      </w:r>
    </w:p>
    <w:p w:rsidR="00156B26" w:rsidRPr="00C605B7" w:rsidRDefault="005D3B05" w:rsidP="00AC749B">
      <w:pPr>
        <w:spacing w:line="360" w:lineRule="auto"/>
        <w:rPr>
          <w:sz w:val="20"/>
        </w:rPr>
      </w:pPr>
      <w:r w:rsidRPr="00C605B7">
        <w:rPr>
          <w:noProof/>
          <w:sz w:val="20"/>
          <w:lang w:eastAsia="en-GB"/>
        </w:rPr>
        <mc:AlternateContent>
          <mc:Choice Requires="wps">
            <w:drawing>
              <wp:anchor distT="0" distB="0" distL="114300" distR="114300" simplePos="0" relativeHeight="251956224" behindDoc="1" locked="0" layoutInCell="1" allowOverlap="1" wp14:anchorId="5B61DBCA" wp14:editId="5439B21E">
                <wp:simplePos x="0" y="0"/>
                <wp:positionH relativeFrom="column">
                  <wp:posOffset>4753610</wp:posOffset>
                </wp:positionH>
                <wp:positionV relativeFrom="paragraph">
                  <wp:posOffset>-320675</wp:posOffset>
                </wp:positionV>
                <wp:extent cx="533400" cy="209550"/>
                <wp:effectExtent l="0" t="0" r="0" b="0"/>
                <wp:wrapNone/>
                <wp:docPr id="529" name="Text Box 529"/>
                <wp:cNvGraphicFramePr/>
                <a:graphic xmlns:a="http://schemas.openxmlformats.org/drawingml/2006/main">
                  <a:graphicData uri="http://schemas.microsoft.com/office/word/2010/wordprocessingShape">
                    <wps:wsp>
                      <wps:cNvSpPr txBox="1"/>
                      <wps:spPr>
                        <a:xfrm>
                          <a:off x="0" y="0"/>
                          <a:ext cx="533400" cy="209550"/>
                        </a:xfrm>
                        <a:prstGeom prst="rect">
                          <a:avLst/>
                        </a:prstGeom>
                        <a:solidFill>
                          <a:prstClr val="white"/>
                        </a:solidFill>
                        <a:ln>
                          <a:noFill/>
                        </a:ln>
                        <a:effectLst/>
                      </wps:spPr>
                      <wps:txbx>
                        <w:txbxContent>
                          <w:p w:rsidR="005D357B" w:rsidRPr="00D1514B" w:rsidRDefault="005D357B" w:rsidP="005413B9">
                            <w:pPr>
                              <w:pStyle w:val="Caption"/>
                              <w:rPr>
                                <w:noProof/>
                              </w:rPr>
                            </w:pPr>
                            <w:bookmarkStart w:id="115" w:name="_Toc515816634"/>
                            <w:r>
                              <w:t xml:space="preserve">Figure </w:t>
                            </w:r>
                            <w:fldSimple w:instr=" SEQ Figure \* ARABIC ">
                              <w:r w:rsidR="00450F22">
                                <w:rPr>
                                  <w:noProof/>
                                </w:rPr>
                                <w:t>35</w:t>
                              </w:r>
                              <w:bookmarkEnd w:id="11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9" o:spid="_x0000_s1148" type="#_x0000_t202" style="position:absolute;margin-left:374.3pt;margin-top:-25.25pt;width:42pt;height:16.5pt;z-index:-25136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" stroked="f">
                <v:textbox inset="0,0,0,0">
                  <w:txbxContent>
                    <w:p w:rsidR="005D357B" w:rsidRPr="00D1514B" w:rsidRDefault="005D357B" w:rsidP="005413B9">
                      <w:pPr>
                        <w:pStyle w:val="Caption"/>
                        <w:rPr>
                          <w:noProof/>
                        </w:rPr>
                      </w:pPr>
                      <w:bookmarkStart w:id="116" w:name="_Toc515816634"/>
                      <w:r>
                        <w:t xml:space="preserve">Figure </w:t>
                      </w:r>
                      <w:fldSimple w:instr=" SEQ Figure \* ARABIC ">
                        <w:r w:rsidR="00450F22">
                          <w:rPr>
                            <w:noProof/>
                          </w:rPr>
                          <w:t>35</w:t>
                        </w:r>
                        <w:bookmarkEnd w:id="116"/>
                      </w:fldSimple>
                    </w:p>
                  </w:txbxContent>
                </v:textbox>
              </v:shape>
            </w:pict>
          </mc:Fallback>
        </mc:AlternateContent>
      </w:r>
      <w:r w:rsidRPr="00C605B7">
        <w:rPr>
          <w:noProof/>
          <w:sz w:val="20"/>
          <w:lang w:eastAsia="en-GB"/>
        </w:rPr>
        <w:drawing>
          <wp:anchor distT="0" distB="0" distL="114300" distR="114300" simplePos="0" relativeHeight="251704320" behindDoc="1" locked="0" layoutInCell="1" allowOverlap="1" wp14:anchorId="1A3A2A98" wp14:editId="4480CE3A">
            <wp:simplePos x="0" y="0"/>
            <wp:positionH relativeFrom="column">
              <wp:posOffset>-295275</wp:posOffset>
            </wp:positionH>
            <wp:positionV relativeFrom="paragraph">
              <wp:posOffset>86995</wp:posOffset>
            </wp:positionV>
            <wp:extent cx="5534025" cy="3727450"/>
            <wp:effectExtent l="0" t="0" r="9525" b="6350"/>
            <wp:wrapTight wrapText="bothSides">
              <wp:wrapPolygon edited="0">
                <wp:start x="0" y="0"/>
                <wp:lineTo x="0" y="21526"/>
                <wp:lineTo x="21563" y="21526"/>
                <wp:lineTo x="21563" y="0"/>
                <wp:lineTo x="0" y="0"/>
              </wp:wrapPolygon>
            </wp:wrapTight>
            <wp:docPr id="295" name="Picture 295" descr="C:\Users\cmbudden\Desktop\Year 3 BEng\Final Major Project - Project Swordfish\Photos &amp; Images\RSSI Indoors Downstai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mbudden\Desktop\Year 3 BEng\Final Major Project - Project Swordfish\Photos &amp; Images\RSSI Indoors Downstairs.png"/>
                    <pic:cNvPicPr>
                      <a:picLocks noChangeAspect="1" noChangeArrowheads="1"/>
                    </pic:cNvPicPr>
                  </pic:nvPicPr>
                  <pic:blipFill rotWithShape="1">
                    <a:blip r:embed="rId58">
                      <a:extLst>
                        <a:ext uri="{28A0092B-C50C-407E-A947-70E740481C1C}">
                          <a14:useLocalDpi xmlns:a14="http://schemas.microsoft.com/office/drawing/2010/main" val="0"/>
                        </a:ext>
                      </a:extLst>
                    </a:blip>
                    <a:srcRect l="12779" t="3973" r="10049" b="3524"/>
                    <a:stretch/>
                  </pic:blipFill>
                  <pic:spPr bwMode="auto">
                    <a:xfrm>
                      <a:off x="0" y="0"/>
                      <a:ext cx="5534025" cy="3727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6B26" w:rsidRPr="00C605B7">
        <w:rPr>
          <w:sz w:val="20"/>
        </w:rPr>
        <w:t>These results will be used as baseline readings to trigger the system when the pet wishes to exit the property.</w:t>
      </w:r>
    </w:p>
    <w:p w:rsidR="00DE32B8" w:rsidRPr="00DE32B8" w:rsidRDefault="00DE32B8" w:rsidP="00AC749B">
      <w:pPr>
        <w:spacing w:line="360" w:lineRule="auto"/>
      </w:pPr>
    </w:p>
    <w:p w:rsidR="009E6294" w:rsidRDefault="009E6294" w:rsidP="00AC749B">
      <w:pPr>
        <w:pStyle w:val="Heading1"/>
        <w:spacing w:line="360" w:lineRule="auto"/>
      </w:pPr>
    </w:p>
    <w:p w:rsidR="009E6294" w:rsidRDefault="009E6294" w:rsidP="00AC749B">
      <w:pPr>
        <w:pStyle w:val="Heading1"/>
        <w:spacing w:line="360" w:lineRule="auto"/>
      </w:pPr>
    </w:p>
    <w:p w:rsidR="009E6294" w:rsidRDefault="009E6294" w:rsidP="00AC749B">
      <w:pPr>
        <w:spacing w:line="360" w:lineRule="auto"/>
      </w:pPr>
    </w:p>
    <w:p w:rsidR="009E6294" w:rsidRDefault="009E6294" w:rsidP="00AC749B">
      <w:pPr>
        <w:spacing w:line="360" w:lineRule="auto"/>
      </w:pPr>
    </w:p>
    <w:p w:rsidR="009E6294" w:rsidRDefault="009E6294" w:rsidP="00AC749B">
      <w:pPr>
        <w:spacing w:line="360" w:lineRule="auto"/>
      </w:pPr>
    </w:p>
    <w:p w:rsidR="00021489" w:rsidRDefault="00021489" w:rsidP="00AC749B">
      <w:pPr>
        <w:spacing w:line="360" w:lineRule="auto"/>
      </w:pPr>
    </w:p>
    <w:p w:rsidR="005D3B05" w:rsidRPr="009E6294" w:rsidRDefault="005D3B05" w:rsidP="00AC749B">
      <w:pPr>
        <w:spacing w:line="360" w:lineRule="auto"/>
      </w:pPr>
    </w:p>
    <w:bookmarkStart w:id="117" w:name="_Toc516082461"/>
    <w:p w:rsidR="00FE433F" w:rsidRPr="00FE433F" w:rsidRDefault="009E6294" w:rsidP="00AC749B">
      <w:pPr>
        <w:pStyle w:val="Heading1"/>
        <w:spacing w:line="360" w:lineRule="auto"/>
      </w:pPr>
      <w:r>
        <w:rPr>
          <w:noProof/>
          <w:lang w:eastAsia="en-GB"/>
        </w:rPr>
        <w:lastRenderedPageBreak/>
        <mc:AlternateContent>
          <mc:Choice Requires="wpg">
            <w:drawing>
              <wp:anchor distT="0" distB="0" distL="114300" distR="114300" simplePos="0" relativeHeight="251959296" behindDoc="1" locked="0" layoutInCell="1" allowOverlap="1" wp14:anchorId="1786E9EB" wp14:editId="2DC89BB0">
                <wp:simplePos x="0" y="0"/>
                <wp:positionH relativeFrom="column">
                  <wp:posOffset>3257550</wp:posOffset>
                </wp:positionH>
                <wp:positionV relativeFrom="paragraph">
                  <wp:posOffset>-123825</wp:posOffset>
                </wp:positionV>
                <wp:extent cx="2600325" cy="3743325"/>
                <wp:effectExtent l="0" t="19050" r="9525" b="9525"/>
                <wp:wrapTight wrapText="bothSides">
                  <wp:wrapPolygon edited="0">
                    <wp:start x="10444" y="-110"/>
                    <wp:lineTo x="0" y="-110"/>
                    <wp:lineTo x="0" y="21545"/>
                    <wp:lineTo x="21521" y="21545"/>
                    <wp:lineTo x="21521" y="-110"/>
                    <wp:lineTo x="13134" y="-110"/>
                    <wp:lineTo x="10444" y="-110"/>
                  </wp:wrapPolygon>
                </wp:wrapTight>
                <wp:docPr id="532" name="Group 532"/>
                <wp:cNvGraphicFramePr/>
                <a:graphic xmlns:a="http://schemas.openxmlformats.org/drawingml/2006/main">
                  <a:graphicData uri="http://schemas.microsoft.com/office/word/2010/wordprocessingGroup">
                    <wpg:wgp>
                      <wpg:cNvGrpSpPr/>
                      <wpg:grpSpPr>
                        <a:xfrm>
                          <a:off x="0" y="0"/>
                          <a:ext cx="2600325" cy="3743325"/>
                          <a:chOff x="0" y="0"/>
                          <a:chExt cx="2600325" cy="3743325"/>
                        </a:xfrm>
                      </wpg:grpSpPr>
                      <pic:pic xmlns:pic="http://schemas.openxmlformats.org/drawingml/2006/picture">
                        <pic:nvPicPr>
                          <pic:cNvPr id="29" name="Picture 29" descr="C:\Users\Chris\Desktop\Year 3 BEng\Final Major Project - Project Swordfish\Photos &amp; Images\iTAG 3.jpg"/>
                          <pic:cNvPicPr>
                            <a:picLocks noChangeAspect="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276225"/>
                            <a:ext cx="2600325" cy="3467100"/>
                          </a:xfrm>
                          <a:prstGeom prst="rect">
                            <a:avLst/>
                          </a:prstGeom>
                          <a:noFill/>
                          <a:ln>
                            <a:noFill/>
                          </a:ln>
                        </pic:spPr>
                      </pic:pic>
                      <wps:wsp>
                        <wps:cNvPr id="531" name="Oval 531"/>
                        <wps:cNvSpPr/>
                        <wps:spPr>
                          <a:xfrm>
                            <a:off x="866775" y="0"/>
                            <a:ext cx="1104900" cy="1276350"/>
                          </a:xfrm>
                          <a:prstGeom prst="ellipse">
                            <a:avLst/>
                          </a:prstGeom>
                          <a:no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532" o:spid="_x0000_s1026" style="position:absolute;margin-left:256.5pt;margin-top:-9.75pt;width:204.75pt;height:294.75pt;z-index:-251357184" coordsize="26003,374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">
                <v:shape id="Picture 29" o:spid="_x0000_s1027" type="#_x0000_t75" style="position:absolute;top:2762;width:26003;height:346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Aa+/DAAAA2wAAAA8AAABkcnMvZG93bnJldi54bWxEj0GLwjAUhO8L/ofwhL2tqQpiq2kRRfGw&#10;InUXvD6aZ1tsXkqT1frvN4LgcZiZb5hl1ptG3KhztWUF41EEgriwuuZSwe/P9msOwnlkjY1lUvAg&#10;B1k6+Fhiou2dc7qdfCkChF2CCirv20RKV1Rk0I1sSxy8i+0M+iC7UuoO7wFuGjmJopk0WHNYqLCl&#10;dUXF9fRnFJzz3c5/x/VhivHGmMPxPJvLqVKfw361AOGp9+/wq73XCiYxPL+EHyDT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ABr78MAAADbAAAADwAAAAAAAAAAAAAAAACf&#10;AgAAZHJzL2Rvd25yZXYueG1sUEsFBgAAAAAEAAQA9wAAAI8DAAAAAA==&#10;">
                  <v:imagedata r:id="rId60" o:title="iTAG 3"/>
                  <v:path arrowok="t"/>
                </v:shape>
                <v:oval id="Oval 531" o:spid="_x0000_s1028" style="position:absolute;left:8667;width:11049;height:12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ZntMQA&#10;AADcAAAADwAAAGRycy9kb3ducmV2LnhtbESPQWsCMRSE70L/Q3gFb5pVsWy3RhFrod6qFsHbY/O6&#10;Wdy8bJOo6783hYLHYWa+YWaLzjbiQj7UjhWMhhkI4tLpmisF3/uPQQ4iRGSNjWNScKMAi/lTb4aF&#10;dlfe0mUXK5EgHApUYGJsCylDachiGLqWOHk/zluMSfpKao/XBLeNHGfZi7RYc1ow2NLKUHnana2C&#10;zSvlv37dxOPXyazH59xm3ftBqf5zt3wDEamLj/B/+1MrmE5G8HcmHQE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GZ7TEAAAA3AAAAA8AAAAAAAAAAAAAAAAAmAIAAGRycy9k&#10;b3ducmV2LnhtbFBLBQYAAAAABAAEAPUAAACJAwAAAAA=&#10;" filled="f" strokecolor="yellow" strokeweight="3pt"/>
                <w10:wrap type="tight"/>
              </v:group>
            </w:pict>
          </mc:Fallback>
        </mc:AlternateContent>
      </w:r>
      <w:r w:rsidR="00312C46">
        <w:t>Section 5</w:t>
      </w:r>
      <w:bookmarkEnd w:id="117"/>
    </w:p>
    <w:p w:rsidR="00F66063" w:rsidRPr="00F66063" w:rsidRDefault="00F66063" w:rsidP="00AC749B">
      <w:pPr>
        <w:pStyle w:val="Heading2"/>
        <w:spacing w:line="360" w:lineRule="auto"/>
        <w:rPr>
          <w:u w:val="single"/>
        </w:rPr>
      </w:pPr>
      <w:bookmarkStart w:id="118" w:name="_Toc516082462"/>
      <w:r w:rsidRPr="00F66063">
        <w:rPr>
          <w:u w:val="single"/>
        </w:rPr>
        <w:t>Bluetooth LE Beacon Tags</w:t>
      </w:r>
      <w:bookmarkEnd w:id="118"/>
    </w:p>
    <w:p w:rsidR="00F707E2" w:rsidRDefault="00F707E2" w:rsidP="00AC749B">
      <w:pPr>
        <w:spacing w:line="360" w:lineRule="auto"/>
      </w:pPr>
    </w:p>
    <w:p w:rsidR="00803589" w:rsidRPr="00C605B7" w:rsidRDefault="001A56B8" w:rsidP="00AC749B">
      <w:pPr>
        <w:spacing w:line="360" w:lineRule="auto"/>
        <w:rPr>
          <w:sz w:val="20"/>
        </w:rPr>
      </w:pPr>
      <w:r w:rsidRPr="00C605B7">
        <w:rPr>
          <w:sz w:val="20"/>
        </w:rPr>
        <w:t xml:space="preserve">The Bluetooth LE </w:t>
      </w:r>
      <w:proofErr w:type="spellStart"/>
      <w:r w:rsidRPr="00C605B7">
        <w:rPr>
          <w:sz w:val="20"/>
        </w:rPr>
        <w:t>iTAG</w:t>
      </w:r>
      <w:proofErr w:type="spellEnd"/>
      <w:r w:rsidRPr="00C605B7">
        <w:rPr>
          <w:sz w:val="20"/>
        </w:rPr>
        <w:t xml:space="preserve"> uses a </w:t>
      </w:r>
      <w:proofErr w:type="spellStart"/>
      <w:r w:rsidRPr="00C605B7">
        <w:rPr>
          <w:sz w:val="20"/>
        </w:rPr>
        <w:t>Beken</w:t>
      </w:r>
      <w:proofErr w:type="spellEnd"/>
      <w:r w:rsidRPr="00C605B7">
        <w:rPr>
          <w:sz w:val="20"/>
        </w:rPr>
        <w:t xml:space="preserve"> BK3431 IC chip as its transceiver, baseband &amp; microprocessor. The specification of this chip is;</w:t>
      </w:r>
    </w:p>
    <w:p w:rsidR="001A56B8" w:rsidRPr="00C605B7" w:rsidRDefault="00FD47EA" w:rsidP="00AC749B">
      <w:pPr>
        <w:spacing w:line="360" w:lineRule="auto"/>
        <w:rPr>
          <w:sz w:val="20"/>
        </w:rPr>
      </w:pPr>
      <w:r w:rsidRPr="00C605B7">
        <w:rPr>
          <w:sz w:val="20"/>
        </w:rPr>
        <w:t>Processor:</w:t>
      </w:r>
      <w:r w:rsidR="001A56B8" w:rsidRPr="00C605B7">
        <w:rPr>
          <w:sz w:val="20"/>
        </w:rPr>
        <w:t xml:space="preserve"> ARM968 </w:t>
      </w:r>
    </w:p>
    <w:p w:rsidR="00FD47EA" w:rsidRPr="00C605B7" w:rsidRDefault="00FD47EA" w:rsidP="00AC749B">
      <w:pPr>
        <w:spacing w:line="360" w:lineRule="auto"/>
        <w:rPr>
          <w:sz w:val="20"/>
        </w:rPr>
      </w:pPr>
      <w:proofErr w:type="spellStart"/>
      <w:proofErr w:type="gramStart"/>
      <w:r w:rsidRPr="00C605B7">
        <w:rPr>
          <w:sz w:val="20"/>
        </w:rPr>
        <w:t>Tx</w:t>
      </w:r>
      <w:proofErr w:type="spellEnd"/>
      <w:proofErr w:type="gramEnd"/>
      <w:r w:rsidRPr="00C605B7">
        <w:rPr>
          <w:sz w:val="20"/>
        </w:rPr>
        <w:t xml:space="preserve"> Power: 0dBm output power (16mA Consumption)</w:t>
      </w:r>
      <w:r w:rsidR="00F66063" w:rsidRPr="00C605B7">
        <w:rPr>
          <w:sz w:val="20"/>
        </w:rPr>
        <w:t xml:space="preserve"> &amp;</w:t>
      </w:r>
      <w:r w:rsidRPr="00C605B7">
        <w:rPr>
          <w:sz w:val="20"/>
        </w:rPr>
        <w:t xml:space="preserve"> +4dBm output power (18mA Consumption)</w:t>
      </w:r>
    </w:p>
    <w:p w:rsidR="00FD47EA" w:rsidRPr="00C605B7" w:rsidRDefault="00FD47EA" w:rsidP="00AC749B">
      <w:pPr>
        <w:spacing w:line="360" w:lineRule="auto"/>
        <w:rPr>
          <w:sz w:val="20"/>
        </w:rPr>
      </w:pPr>
      <w:proofErr w:type="spellStart"/>
      <w:proofErr w:type="gramStart"/>
      <w:r w:rsidRPr="00C605B7">
        <w:rPr>
          <w:sz w:val="20"/>
        </w:rPr>
        <w:t>Tx</w:t>
      </w:r>
      <w:proofErr w:type="spellEnd"/>
      <w:proofErr w:type="gramEnd"/>
      <w:r w:rsidRPr="00C605B7">
        <w:rPr>
          <w:sz w:val="20"/>
        </w:rPr>
        <w:t xml:space="preserve"> Sensitivity: -89dBm at 1Mbps data rate and +4dBm </w:t>
      </w:r>
      <w:proofErr w:type="spellStart"/>
      <w:r w:rsidRPr="00C605B7">
        <w:rPr>
          <w:sz w:val="20"/>
        </w:rPr>
        <w:t>Tx</w:t>
      </w:r>
      <w:proofErr w:type="spellEnd"/>
      <w:r w:rsidRPr="00C605B7">
        <w:rPr>
          <w:sz w:val="20"/>
        </w:rPr>
        <w:t xml:space="preserve"> power</w:t>
      </w:r>
    </w:p>
    <w:p w:rsidR="00FD47EA" w:rsidRPr="00C605B7" w:rsidRDefault="00805768" w:rsidP="00AC749B">
      <w:pPr>
        <w:spacing w:line="360" w:lineRule="auto"/>
        <w:rPr>
          <w:b/>
          <w:color w:val="FF0000"/>
          <w:sz w:val="20"/>
        </w:rPr>
      </w:pPr>
      <w:r w:rsidRPr="00C605B7">
        <w:rPr>
          <w:noProof/>
          <w:sz w:val="20"/>
          <w:lang w:eastAsia="en-GB"/>
        </w:rPr>
        <mc:AlternateContent>
          <mc:Choice Requires="wps">
            <w:drawing>
              <wp:anchor distT="0" distB="0" distL="114300" distR="114300" simplePos="0" relativeHeight="251958272" behindDoc="0" locked="0" layoutInCell="1" allowOverlap="1" wp14:anchorId="514921AD" wp14:editId="7D9DCC86">
                <wp:simplePos x="0" y="0"/>
                <wp:positionH relativeFrom="column">
                  <wp:posOffset>5327650</wp:posOffset>
                </wp:positionH>
                <wp:positionV relativeFrom="paragraph">
                  <wp:posOffset>58420</wp:posOffset>
                </wp:positionV>
                <wp:extent cx="533400" cy="180975"/>
                <wp:effectExtent l="0" t="0" r="0" b="9525"/>
                <wp:wrapTight wrapText="bothSides">
                  <wp:wrapPolygon edited="0">
                    <wp:start x="0" y="0"/>
                    <wp:lineTo x="0" y="20463"/>
                    <wp:lineTo x="20829" y="20463"/>
                    <wp:lineTo x="20829" y="0"/>
                    <wp:lineTo x="0" y="0"/>
                  </wp:wrapPolygon>
                </wp:wrapTight>
                <wp:docPr id="530" name="Text Box 530"/>
                <wp:cNvGraphicFramePr/>
                <a:graphic xmlns:a="http://schemas.openxmlformats.org/drawingml/2006/main">
                  <a:graphicData uri="http://schemas.microsoft.com/office/word/2010/wordprocessingShape">
                    <wps:wsp>
                      <wps:cNvSpPr txBox="1"/>
                      <wps:spPr>
                        <a:xfrm>
                          <a:off x="0" y="0"/>
                          <a:ext cx="533400" cy="180975"/>
                        </a:xfrm>
                        <a:prstGeom prst="rect">
                          <a:avLst/>
                        </a:prstGeom>
                        <a:solidFill>
                          <a:prstClr val="white"/>
                        </a:solidFill>
                        <a:ln>
                          <a:noFill/>
                        </a:ln>
                        <a:effectLst/>
                      </wps:spPr>
                      <wps:txbx>
                        <w:txbxContent>
                          <w:p w:rsidR="005D357B" w:rsidRPr="004B40D6" w:rsidRDefault="005D357B" w:rsidP="009E6294">
                            <w:pPr>
                              <w:pStyle w:val="Caption"/>
                              <w:rPr>
                                <w:b w:val="0"/>
                                <w:noProof/>
                                <w:color w:val="FF0000"/>
                              </w:rPr>
                            </w:pPr>
                            <w:bookmarkStart w:id="119" w:name="_Toc515816635"/>
                            <w:r>
                              <w:t xml:space="preserve">Figure </w:t>
                            </w:r>
                            <w:fldSimple w:instr=" SEQ Figure \* ARABIC ">
                              <w:r w:rsidR="00450F22">
                                <w:rPr>
                                  <w:noProof/>
                                </w:rPr>
                                <w:t>36</w:t>
                              </w:r>
                              <w:bookmarkEnd w:id="11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0" o:spid="_x0000_s1149" type="#_x0000_t202" style="position:absolute;margin-left:419.5pt;margin-top:4.6pt;width:42pt;height:14.2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" stroked="f">
                <v:textbox inset="0,0,0,0">
                  <w:txbxContent>
                    <w:p w:rsidR="005D357B" w:rsidRPr="004B40D6" w:rsidRDefault="005D357B" w:rsidP="009E6294">
                      <w:pPr>
                        <w:pStyle w:val="Caption"/>
                        <w:rPr>
                          <w:b w:val="0"/>
                          <w:noProof/>
                          <w:color w:val="FF0000"/>
                        </w:rPr>
                      </w:pPr>
                      <w:bookmarkStart w:id="120" w:name="_Toc515816635"/>
                      <w:r>
                        <w:t xml:space="preserve">Figure </w:t>
                      </w:r>
                      <w:fldSimple w:instr=" SEQ Figure \* ARABIC ">
                        <w:r w:rsidR="00450F22">
                          <w:rPr>
                            <w:noProof/>
                          </w:rPr>
                          <w:t>36</w:t>
                        </w:r>
                        <w:bookmarkEnd w:id="120"/>
                      </w:fldSimple>
                    </w:p>
                  </w:txbxContent>
                </v:textbox>
                <w10:wrap type="tight"/>
              </v:shape>
            </w:pict>
          </mc:Fallback>
        </mc:AlternateContent>
      </w:r>
      <w:r w:rsidR="00FD47EA" w:rsidRPr="00C605B7">
        <w:rPr>
          <w:sz w:val="20"/>
        </w:rPr>
        <w:t>Operation voltage: 1.8V to 3.6V</w:t>
      </w:r>
      <w:r w:rsidR="00BB5715" w:rsidRPr="00C605B7">
        <w:rPr>
          <w:sz w:val="20"/>
        </w:rPr>
        <w:t xml:space="preserve"> </w:t>
      </w:r>
      <w:r w:rsidR="009E6294" w:rsidRPr="00C605B7">
        <w:rPr>
          <w:b/>
          <w:sz w:val="20"/>
        </w:rPr>
        <w:t>*Appendix [2</w:t>
      </w:r>
      <w:r w:rsidR="00BB5715" w:rsidRPr="00C605B7">
        <w:rPr>
          <w:b/>
          <w:sz w:val="20"/>
        </w:rPr>
        <w:t>]</w:t>
      </w:r>
    </w:p>
    <w:p w:rsidR="00F66063" w:rsidRPr="00C605B7" w:rsidRDefault="00F66063" w:rsidP="00AC749B">
      <w:pPr>
        <w:spacing w:line="360" w:lineRule="auto"/>
        <w:rPr>
          <w:sz w:val="20"/>
        </w:rPr>
      </w:pPr>
      <w:r w:rsidRPr="00C605B7">
        <w:rPr>
          <w:sz w:val="20"/>
        </w:rPr>
        <w:t xml:space="preserve">The </w:t>
      </w:r>
      <w:proofErr w:type="spellStart"/>
      <w:r w:rsidRPr="00C605B7">
        <w:rPr>
          <w:sz w:val="20"/>
        </w:rPr>
        <w:t>iTAG</w:t>
      </w:r>
      <w:proofErr w:type="spellEnd"/>
      <w:r w:rsidRPr="00C605B7">
        <w:rPr>
          <w:sz w:val="20"/>
        </w:rPr>
        <w:t xml:space="preserve"> was modified by removing the alarm buzzer</w:t>
      </w:r>
      <w:r w:rsidR="00805768" w:rsidRPr="00C605B7">
        <w:rPr>
          <w:sz w:val="20"/>
        </w:rPr>
        <w:t>, circled yellow in</w:t>
      </w:r>
      <w:r w:rsidR="00740A4F" w:rsidRPr="00C605B7">
        <w:rPr>
          <w:sz w:val="20"/>
        </w:rPr>
        <w:t xml:space="preserve"> Fig</w:t>
      </w:r>
      <w:r w:rsidR="00805768" w:rsidRPr="00C605B7">
        <w:rPr>
          <w:sz w:val="20"/>
        </w:rPr>
        <w:t>ure 39</w:t>
      </w:r>
      <w:r w:rsidR="00740A4F" w:rsidRPr="00C605B7">
        <w:rPr>
          <w:sz w:val="20"/>
        </w:rPr>
        <w:t xml:space="preserve">, for two reasons; firstly to decommission the out of range alarm feature that the </w:t>
      </w:r>
      <w:proofErr w:type="spellStart"/>
      <w:r w:rsidR="00740A4F" w:rsidRPr="00C605B7">
        <w:rPr>
          <w:sz w:val="20"/>
        </w:rPr>
        <w:t>iTAG</w:t>
      </w:r>
      <w:proofErr w:type="spellEnd"/>
      <w:r w:rsidR="00740A4F" w:rsidRPr="00C605B7">
        <w:rPr>
          <w:sz w:val="20"/>
        </w:rPr>
        <w:t xml:space="preserve"> is marketed to do for consumer use and secondly, to save power consumption.</w:t>
      </w:r>
    </w:p>
    <w:p w:rsidR="00180E35" w:rsidRDefault="00180E35" w:rsidP="00AC749B">
      <w:pPr>
        <w:pStyle w:val="Heading3"/>
        <w:spacing w:line="360" w:lineRule="auto"/>
      </w:pPr>
      <w:bookmarkStart w:id="121" w:name="_Toc516082463"/>
      <w:proofErr w:type="spellStart"/>
      <w:proofErr w:type="gramStart"/>
      <w:r w:rsidRPr="00C63414">
        <w:t>iTAG</w:t>
      </w:r>
      <w:proofErr w:type="spellEnd"/>
      <w:proofErr w:type="gramEnd"/>
      <w:r w:rsidRPr="00C63414">
        <w:t xml:space="preserve"> BLE Beacon Issues</w:t>
      </w:r>
      <w:bookmarkEnd w:id="121"/>
    </w:p>
    <w:p w:rsidR="00180E35" w:rsidRPr="00C605B7" w:rsidRDefault="00180E35" w:rsidP="00AC749B">
      <w:pPr>
        <w:spacing w:line="360" w:lineRule="auto"/>
        <w:rPr>
          <w:sz w:val="20"/>
          <w:szCs w:val="20"/>
        </w:rPr>
      </w:pPr>
      <w:r w:rsidRPr="00C605B7">
        <w:rPr>
          <w:sz w:val="20"/>
          <w:szCs w:val="20"/>
        </w:rPr>
        <w:t xml:space="preserve">The </w:t>
      </w:r>
      <w:proofErr w:type="spellStart"/>
      <w:r w:rsidRPr="00C605B7">
        <w:rPr>
          <w:sz w:val="20"/>
          <w:szCs w:val="20"/>
        </w:rPr>
        <w:t>iTAG</w:t>
      </w:r>
      <w:proofErr w:type="spellEnd"/>
      <w:r w:rsidRPr="00C605B7">
        <w:rPr>
          <w:sz w:val="20"/>
          <w:szCs w:val="20"/>
        </w:rPr>
        <w:t xml:space="preserve"> beacon was purchased from a local petrol station and advertised as a personal belongings ‘Tracking tag’. This advertisement of the product is technically speaking, misleading as it cannot provide actual tracking capability, as the term ‘tracking’ in wireless communications is </w:t>
      </w:r>
      <w:r w:rsidR="001A702F" w:rsidRPr="00C605B7">
        <w:rPr>
          <w:sz w:val="20"/>
          <w:szCs w:val="20"/>
        </w:rPr>
        <w:t>t</w:t>
      </w:r>
      <w:r w:rsidRPr="00C605B7">
        <w:rPr>
          <w:sz w:val="20"/>
          <w:szCs w:val="20"/>
        </w:rPr>
        <w:t xml:space="preserve">he ability to provide location information or data of an object that is being </w:t>
      </w:r>
      <w:r w:rsidR="001A702F" w:rsidRPr="00C605B7">
        <w:rPr>
          <w:sz w:val="20"/>
          <w:szCs w:val="20"/>
        </w:rPr>
        <w:t>tracked</w:t>
      </w:r>
      <w:r w:rsidR="00862184" w:rsidRPr="00C605B7">
        <w:rPr>
          <w:sz w:val="20"/>
          <w:szCs w:val="20"/>
        </w:rPr>
        <w:fldChar w:fldCharType="begin"/>
      </w:r>
      <w:r w:rsidR="00862184" w:rsidRPr="00C605B7">
        <w:rPr>
          <w:sz w:val="20"/>
          <w:szCs w:val="20"/>
        </w:rPr>
        <w:instrText xml:space="preserve"> TA \l "[28]" \s "[28]" \c 8 </w:instrText>
      </w:r>
      <w:r w:rsidR="00862184" w:rsidRPr="00C605B7">
        <w:rPr>
          <w:sz w:val="20"/>
          <w:szCs w:val="20"/>
        </w:rPr>
        <w:fldChar w:fldCharType="end"/>
      </w:r>
      <w:r w:rsidRPr="00C605B7">
        <w:rPr>
          <w:sz w:val="20"/>
          <w:szCs w:val="20"/>
        </w:rPr>
        <w:t xml:space="preserve">. As previously discussed in </w:t>
      </w:r>
      <w:r w:rsidRPr="00C605B7">
        <w:rPr>
          <w:b/>
          <w:i/>
          <w:color w:val="365F91" w:themeColor="accent1" w:themeShade="BF"/>
          <w:sz w:val="20"/>
          <w:szCs w:val="20"/>
        </w:rPr>
        <w:t>Section 2; Literature Review</w:t>
      </w:r>
      <w:r w:rsidRPr="00C605B7">
        <w:rPr>
          <w:sz w:val="20"/>
          <w:szCs w:val="20"/>
        </w:rPr>
        <w:t>, Bluetooth LE cannot send data containing its precise position, this has to be derived from trilateration using two or more devices. The other misleading advertisement of this product is the term ‘GPS’ (Global Positioning System) used in the products title. This is also a false statement as the device only operates on the ISM (Industrial Scientific Medical) frequency band of 2.400-2.483GHz, to which only connects to Bluetooth devices.</w:t>
      </w:r>
    </w:p>
    <w:p w:rsidR="00180E35" w:rsidRPr="00C605B7" w:rsidRDefault="00180E35" w:rsidP="00AC749B">
      <w:pPr>
        <w:spacing w:line="360" w:lineRule="auto"/>
        <w:rPr>
          <w:sz w:val="20"/>
          <w:szCs w:val="20"/>
        </w:rPr>
      </w:pPr>
      <w:r w:rsidRPr="00C605B7">
        <w:rPr>
          <w:sz w:val="20"/>
          <w:szCs w:val="20"/>
        </w:rPr>
        <w:t xml:space="preserve">The BLE beacons only sends out information about its MAC address &amp; signal strength from the transmitter. From this information, the </w:t>
      </w:r>
      <w:proofErr w:type="spellStart"/>
      <w:r w:rsidRPr="00C605B7">
        <w:rPr>
          <w:sz w:val="20"/>
          <w:szCs w:val="20"/>
        </w:rPr>
        <w:t>iTAG</w:t>
      </w:r>
      <w:proofErr w:type="spellEnd"/>
      <w:r w:rsidRPr="00C605B7">
        <w:rPr>
          <w:sz w:val="20"/>
          <w:szCs w:val="20"/>
        </w:rPr>
        <w:t xml:space="preserve"> beacon can only provide a service to say ‘I am here’ but to where precisely be another matter.</w:t>
      </w:r>
    </w:p>
    <w:p w:rsidR="00740A4F" w:rsidRPr="00C605B7" w:rsidRDefault="00740A4F" w:rsidP="00AC749B">
      <w:pPr>
        <w:spacing w:line="360" w:lineRule="auto"/>
        <w:rPr>
          <w:sz w:val="20"/>
          <w:szCs w:val="20"/>
        </w:rPr>
      </w:pPr>
      <w:r w:rsidRPr="00C605B7">
        <w:rPr>
          <w:sz w:val="20"/>
          <w:szCs w:val="20"/>
        </w:rPr>
        <w:t xml:space="preserve">During testing of the BLE </w:t>
      </w:r>
      <w:proofErr w:type="spellStart"/>
      <w:r w:rsidRPr="00C605B7">
        <w:rPr>
          <w:sz w:val="20"/>
          <w:szCs w:val="20"/>
        </w:rPr>
        <w:t>iTAG</w:t>
      </w:r>
      <w:proofErr w:type="spellEnd"/>
      <w:r w:rsidRPr="00C605B7">
        <w:rPr>
          <w:sz w:val="20"/>
          <w:szCs w:val="20"/>
        </w:rPr>
        <w:t xml:space="preserve">, there is an issue where the </w:t>
      </w:r>
      <w:proofErr w:type="spellStart"/>
      <w:r w:rsidRPr="00C605B7">
        <w:rPr>
          <w:sz w:val="20"/>
          <w:szCs w:val="20"/>
        </w:rPr>
        <w:t>iTAG</w:t>
      </w:r>
      <w:proofErr w:type="spellEnd"/>
      <w:r w:rsidRPr="00C605B7">
        <w:rPr>
          <w:sz w:val="20"/>
          <w:szCs w:val="20"/>
        </w:rPr>
        <w:t xml:space="preserve"> ceases to transmit after approximately 20 minutes from on time. Ruling out the power supply suspect to this issue, the </w:t>
      </w:r>
      <w:proofErr w:type="spellStart"/>
      <w:r w:rsidRPr="00C605B7">
        <w:rPr>
          <w:sz w:val="20"/>
          <w:szCs w:val="20"/>
        </w:rPr>
        <w:t>iTAG</w:t>
      </w:r>
      <w:proofErr w:type="spellEnd"/>
      <w:r w:rsidRPr="00C605B7">
        <w:rPr>
          <w:sz w:val="20"/>
          <w:szCs w:val="20"/>
        </w:rPr>
        <w:t xml:space="preserve"> was then wired directly to a dedicated 3.3V power supply from the development breadboard.</w:t>
      </w:r>
    </w:p>
    <w:p w:rsidR="00740A4F" w:rsidRPr="00C605B7" w:rsidRDefault="00740A4F" w:rsidP="00AC749B">
      <w:pPr>
        <w:spacing w:line="360" w:lineRule="auto"/>
        <w:rPr>
          <w:sz w:val="20"/>
          <w:szCs w:val="20"/>
        </w:rPr>
      </w:pPr>
      <w:r w:rsidRPr="00C605B7">
        <w:rPr>
          <w:sz w:val="20"/>
          <w:szCs w:val="20"/>
        </w:rPr>
        <w:lastRenderedPageBreak/>
        <w:t xml:space="preserve">Footage of the </w:t>
      </w:r>
      <w:proofErr w:type="spellStart"/>
      <w:r w:rsidRPr="00C605B7">
        <w:rPr>
          <w:sz w:val="20"/>
          <w:szCs w:val="20"/>
        </w:rPr>
        <w:t>iTAG</w:t>
      </w:r>
      <w:proofErr w:type="spellEnd"/>
      <w:r w:rsidRPr="00C605B7">
        <w:rPr>
          <w:sz w:val="20"/>
          <w:szCs w:val="20"/>
        </w:rPr>
        <w:t xml:space="preserve"> transmit time was then recorded using a portable </w:t>
      </w:r>
      <w:r w:rsidR="00180E35" w:rsidRPr="00C605B7">
        <w:rPr>
          <w:sz w:val="20"/>
          <w:szCs w:val="20"/>
        </w:rPr>
        <w:t xml:space="preserve">GoPro style </w:t>
      </w:r>
      <w:r w:rsidRPr="00C605B7">
        <w:rPr>
          <w:sz w:val="20"/>
          <w:szCs w:val="20"/>
        </w:rPr>
        <w:t xml:space="preserve">action camera &amp; several tests were conducted using the 3.3V breadboard power supply &amp; using the 2032 coin cell battery, to which new 2032 batteries were purchased &amp; the voltages read directly out of the packaging. This timeout issue is programmed into the </w:t>
      </w:r>
      <w:proofErr w:type="spellStart"/>
      <w:r w:rsidRPr="00C605B7">
        <w:rPr>
          <w:sz w:val="20"/>
          <w:szCs w:val="20"/>
        </w:rPr>
        <w:t>Beken</w:t>
      </w:r>
      <w:proofErr w:type="spellEnd"/>
      <w:r w:rsidRPr="00C605B7">
        <w:rPr>
          <w:sz w:val="20"/>
          <w:szCs w:val="20"/>
        </w:rPr>
        <w:t xml:space="preserve"> BK3431 Bluetooth chip &amp; further investigation is needed to re-program the chip to transmit continuously until power off</w:t>
      </w:r>
      <w:r w:rsidR="00630090" w:rsidRPr="00C605B7">
        <w:rPr>
          <w:sz w:val="20"/>
          <w:szCs w:val="20"/>
        </w:rPr>
        <w:t>. For the proving of this projects concept, the 20 minute window will suffice for this development stage.</w:t>
      </w:r>
      <w:r w:rsidR="00180E35" w:rsidRPr="00C605B7">
        <w:rPr>
          <w:sz w:val="20"/>
          <w:szCs w:val="20"/>
        </w:rPr>
        <w:t xml:space="preserve"> This is a feature is provided for consumers that may forget that the </w:t>
      </w:r>
      <w:proofErr w:type="spellStart"/>
      <w:r w:rsidR="00180E35" w:rsidRPr="00C605B7">
        <w:rPr>
          <w:sz w:val="20"/>
          <w:szCs w:val="20"/>
        </w:rPr>
        <w:t>iTAG</w:t>
      </w:r>
      <w:proofErr w:type="spellEnd"/>
      <w:r w:rsidR="00180E35" w:rsidRPr="00C605B7">
        <w:rPr>
          <w:sz w:val="20"/>
          <w:szCs w:val="20"/>
        </w:rPr>
        <w:t xml:space="preserve"> is on &amp; transmitting, resulting in a flat battery.</w:t>
      </w:r>
    </w:p>
    <w:p w:rsidR="00084616" w:rsidRPr="00C605B7" w:rsidRDefault="00AC630E" w:rsidP="00AC749B">
      <w:pPr>
        <w:spacing w:line="360" w:lineRule="auto"/>
        <w:rPr>
          <w:sz w:val="20"/>
          <w:szCs w:val="20"/>
        </w:rPr>
      </w:pPr>
      <w:r w:rsidRPr="00C605B7">
        <w:rPr>
          <w:noProof/>
          <w:sz w:val="20"/>
          <w:szCs w:val="20"/>
          <w:lang w:eastAsia="en-GB"/>
        </w:rPr>
        <mc:AlternateContent>
          <mc:Choice Requires="wps">
            <w:drawing>
              <wp:anchor distT="0" distB="0" distL="114300" distR="114300" simplePos="0" relativeHeight="251961344" behindDoc="0" locked="0" layoutInCell="1" allowOverlap="1" wp14:anchorId="65D435B1" wp14:editId="191CC435">
                <wp:simplePos x="0" y="0"/>
                <wp:positionH relativeFrom="column">
                  <wp:posOffset>5467350</wp:posOffset>
                </wp:positionH>
                <wp:positionV relativeFrom="paragraph">
                  <wp:posOffset>2294255</wp:posOffset>
                </wp:positionV>
                <wp:extent cx="533400" cy="200025"/>
                <wp:effectExtent l="0" t="0" r="0" b="9525"/>
                <wp:wrapTight wrapText="bothSides">
                  <wp:wrapPolygon edited="0">
                    <wp:start x="0" y="0"/>
                    <wp:lineTo x="0" y="20571"/>
                    <wp:lineTo x="20829" y="20571"/>
                    <wp:lineTo x="20829" y="0"/>
                    <wp:lineTo x="0" y="0"/>
                  </wp:wrapPolygon>
                </wp:wrapTight>
                <wp:docPr id="533" name="Text Box 533"/>
                <wp:cNvGraphicFramePr/>
                <a:graphic xmlns:a="http://schemas.openxmlformats.org/drawingml/2006/main">
                  <a:graphicData uri="http://schemas.microsoft.com/office/word/2010/wordprocessingShape">
                    <wps:wsp>
                      <wps:cNvSpPr txBox="1"/>
                      <wps:spPr>
                        <a:xfrm>
                          <a:off x="0" y="0"/>
                          <a:ext cx="533400" cy="200025"/>
                        </a:xfrm>
                        <a:prstGeom prst="rect">
                          <a:avLst/>
                        </a:prstGeom>
                        <a:solidFill>
                          <a:prstClr val="white"/>
                        </a:solidFill>
                        <a:ln>
                          <a:noFill/>
                        </a:ln>
                        <a:effectLst/>
                      </wps:spPr>
                      <wps:txbx>
                        <w:txbxContent>
                          <w:p w:rsidR="005D357B" w:rsidRPr="00101B2B" w:rsidRDefault="005D357B" w:rsidP="00AC630E">
                            <w:pPr>
                              <w:pStyle w:val="Caption"/>
                              <w:rPr>
                                <w:noProof/>
                              </w:rPr>
                            </w:pPr>
                            <w:bookmarkStart w:id="122" w:name="_Toc515816636"/>
                            <w:r>
                              <w:t xml:space="preserve">Figure </w:t>
                            </w:r>
                            <w:fldSimple w:instr=" SEQ Figure \* ARABIC ">
                              <w:r w:rsidR="00450F22">
                                <w:rPr>
                                  <w:noProof/>
                                </w:rPr>
                                <w:t>37</w:t>
                              </w:r>
                              <w:bookmarkEnd w:id="12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3" o:spid="_x0000_s1150" type="#_x0000_t202" style="position:absolute;margin-left:430.5pt;margin-top:180.65pt;width:42pt;height:15.7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" stroked="f">
                <v:textbox inset="0,0,0,0">
                  <w:txbxContent>
                    <w:p w:rsidR="005D357B" w:rsidRPr="00101B2B" w:rsidRDefault="005D357B" w:rsidP="00AC630E">
                      <w:pPr>
                        <w:pStyle w:val="Caption"/>
                        <w:rPr>
                          <w:noProof/>
                        </w:rPr>
                      </w:pPr>
                      <w:bookmarkStart w:id="123" w:name="_Toc515816636"/>
                      <w:r>
                        <w:t xml:space="preserve">Figure </w:t>
                      </w:r>
                      <w:fldSimple w:instr=" SEQ Figure \* ARABIC ">
                        <w:r w:rsidR="00450F22">
                          <w:rPr>
                            <w:noProof/>
                          </w:rPr>
                          <w:t>37</w:t>
                        </w:r>
                        <w:bookmarkEnd w:id="123"/>
                      </w:fldSimple>
                    </w:p>
                  </w:txbxContent>
                </v:textbox>
                <w10:wrap type="tight"/>
              </v:shape>
            </w:pict>
          </mc:Fallback>
        </mc:AlternateContent>
      </w:r>
      <w:r w:rsidR="00CF24F3" w:rsidRPr="00C605B7">
        <w:rPr>
          <w:noProof/>
          <w:sz w:val="20"/>
          <w:szCs w:val="20"/>
          <w:lang w:eastAsia="en-GB"/>
        </w:rPr>
        <w:drawing>
          <wp:anchor distT="0" distB="0" distL="114300" distR="114300" simplePos="0" relativeHeight="251812864" behindDoc="1" locked="0" layoutInCell="1" allowOverlap="1" wp14:anchorId="7F9FF739" wp14:editId="36DC3AF8">
            <wp:simplePos x="0" y="0"/>
            <wp:positionH relativeFrom="column">
              <wp:posOffset>3524250</wp:posOffset>
            </wp:positionH>
            <wp:positionV relativeFrom="paragraph">
              <wp:posOffset>788670</wp:posOffset>
            </wp:positionV>
            <wp:extent cx="2480310" cy="1885950"/>
            <wp:effectExtent l="0" t="0" r="0" b="0"/>
            <wp:wrapTight wrapText="bothSides">
              <wp:wrapPolygon edited="0">
                <wp:start x="0" y="0"/>
                <wp:lineTo x="0" y="21382"/>
                <wp:lineTo x="21401" y="21382"/>
                <wp:lineTo x="21401" y="0"/>
                <wp:lineTo x="0" y="0"/>
              </wp:wrapPolygon>
            </wp:wrapTight>
            <wp:docPr id="365" name="Picture 365" descr="C:\Users\Chris\Desktop\Year 3 BEng\Final Major Project - Project Swordfish\Photos &amp; Images\ibea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ibeacon.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480310"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084616" w:rsidRPr="00C605B7">
        <w:rPr>
          <w:sz w:val="20"/>
          <w:szCs w:val="20"/>
        </w:rPr>
        <w:t xml:space="preserve">It was decided that an additional Bluetooth LE beacon is to be purchased based on RF </w:t>
      </w:r>
      <w:proofErr w:type="spellStart"/>
      <w:proofErr w:type="gramStart"/>
      <w:r w:rsidR="00084616" w:rsidRPr="00C605B7">
        <w:rPr>
          <w:sz w:val="20"/>
          <w:szCs w:val="20"/>
        </w:rPr>
        <w:t>Tx</w:t>
      </w:r>
      <w:proofErr w:type="spellEnd"/>
      <w:proofErr w:type="gramEnd"/>
      <w:r w:rsidR="00084616" w:rsidRPr="00C605B7">
        <w:rPr>
          <w:sz w:val="20"/>
          <w:szCs w:val="20"/>
        </w:rPr>
        <w:t xml:space="preserve"> max power. The </w:t>
      </w:r>
      <w:proofErr w:type="spellStart"/>
      <w:r w:rsidR="00084616" w:rsidRPr="00C605B7">
        <w:rPr>
          <w:sz w:val="20"/>
          <w:szCs w:val="20"/>
        </w:rPr>
        <w:t>iTAG</w:t>
      </w:r>
      <w:proofErr w:type="spellEnd"/>
      <w:r w:rsidR="00084616" w:rsidRPr="00C605B7">
        <w:rPr>
          <w:sz w:val="20"/>
          <w:szCs w:val="20"/>
        </w:rPr>
        <w:t xml:space="preserve"> outputs a maximum of 4dBm, which converts to 2.5mW. An additional BLE beacon was purchased from eBay</w:t>
      </w:r>
      <w:r w:rsidR="00660DD9" w:rsidRPr="00C605B7">
        <w:rPr>
          <w:sz w:val="20"/>
          <w:szCs w:val="20"/>
        </w:rPr>
        <w:t xml:space="preserve"> marketplace</w:t>
      </w:r>
      <w:r w:rsidR="00084616" w:rsidRPr="00C605B7">
        <w:rPr>
          <w:sz w:val="20"/>
          <w:szCs w:val="20"/>
        </w:rPr>
        <w:t xml:space="preserve"> as a bare PCB BLE RF module without the protective case. It features an external PCB antenna and a better receiver sensitivity of -94dBm. This BLE beacon module features the Texas Instruments CC2541 IC BLE chip</w:t>
      </w:r>
      <w:r w:rsidR="00660DD9" w:rsidRPr="00C605B7">
        <w:rPr>
          <w:sz w:val="20"/>
          <w:szCs w:val="20"/>
        </w:rPr>
        <w:t xml:space="preserve">. This Bluetooth tag does </w:t>
      </w:r>
      <w:r w:rsidRPr="00C605B7">
        <w:rPr>
          <w:sz w:val="20"/>
          <w:szCs w:val="20"/>
        </w:rPr>
        <w:t>however;</w:t>
      </w:r>
      <w:r w:rsidR="00660DD9" w:rsidRPr="00C605B7">
        <w:rPr>
          <w:sz w:val="20"/>
          <w:szCs w:val="20"/>
        </w:rPr>
        <w:t xml:space="preserve"> transmit continuously until the battery is removed, as there is no power on/ off button. For the programming of the PIC &amp; proximity testing in the later stages of the project, both </w:t>
      </w:r>
      <w:proofErr w:type="spellStart"/>
      <w:r w:rsidR="00660DD9" w:rsidRPr="00C605B7">
        <w:rPr>
          <w:sz w:val="20"/>
          <w:szCs w:val="20"/>
        </w:rPr>
        <w:t>iTAG</w:t>
      </w:r>
      <w:proofErr w:type="spellEnd"/>
      <w:r w:rsidR="00660DD9" w:rsidRPr="00C605B7">
        <w:rPr>
          <w:sz w:val="20"/>
          <w:szCs w:val="20"/>
        </w:rPr>
        <w:t xml:space="preserve"> &amp; the PCB BLE tag will be used to compare the performance of the two &amp; as a result, the appropriate one will be implemented for further use of the system set-up.</w:t>
      </w:r>
    </w:p>
    <w:p w:rsidR="008531DC" w:rsidRDefault="008531DC" w:rsidP="00AC749B">
      <w:pPr>
        <w:pStyle w:val="Heading2"/>
        <w:spacing w:line="360" w:lineRule="auto"/>
        <w:rPr>
          <w:u w:val="single"/>
        </w:rPr>
      </w:pPr>
    </w:p>
    <w:p w:rsidR="008531DC" w:rsidRDefault="008531DC" w:rsidP="00AC749B">
      <w:pPr>
        <w:pStyle w:val="Heading2"/>
        <w:spacing w:line="360" w:lineRule="auto"/>
        <w:rPr>
          <w:u w:val="single"/>
        </w:rPr>
      </w:pPr>
    </w:p>
    <w:p w:rsidR="008531DC" w:rsidRDefault="008531DC" w:rsidP="00AC749B">
      <w:pPr>
        <w:pStyle w:val="Heading2"/>
        <w:spacing w:line="360" w:lineRule="auto"/>
        <w:rPr>
          <w:u w:val="single"/>
        </w:rPr>
      </w:pPr>
    </w:p>
    <w:p w:rsidR="00894078" w:rsidRPr="002027BA" w:rsidRDefault="00894078" w:rsidP="00AC749B">
      <w:pPr>
        <w:pStyle w:val="Heading2"/>
        <w:spacing w:line="360" w:lineRule="auto"/>
        <w:rPr>
          <w:u w:val="single"/>
        </w:rPr>
      </w:pPr>
      <w:bookmarkStart w:id="124" w:name="_Toc516082464"/>
      <w:r w:rsidRPr="002027BA">
        <w:rPr>
          <w:u w:val="single"/>
        </w:rPr>
        <w:t>Near &amp; Far Field (</w:t>
      </w:r>
      <w:r w:rsidR="000F78F6" w:rsidRPr="002027BA">
        <w:rPr>
          <w:u w:val="single"/>
        </w:rPr>
        <w:t xml:space="preserve">Fresnel &amp; </w:t>
      </w:r>
      <w:proofErr w:type="spellStart"/>
      <w:r w:rsidRPr="002027BA">
        <w:rPr>
          <w:u w:val="single"/>
        </w:rPr>
        <w:t>Fraunhofer</w:t>
      </w:r>
      <w:proofErr w:type="spellEnd"/>
      <w:r w:rsidRPr="002027BA">
        <w:rPr>
          <w:u w:val="single"/>
        </w:rPr>
        <w:t xml:space="preserve"> Region)</w:t>
      </w:r>
      <w:bookmarkEnd w:id="124"/>
    </w:p>
    <w:p w:rsidR="00894078" w:rsidRPr="00C605B7" w:rsidRDefault="00AF37EC" w:rsidP="00AC749B">
      <w:pPr>
        <w:spacing w:line="360" w:lineRule="auto"/>
        <w:rPr>
          <w:rFonts w:eastAsiaTheme="majorEastAsia" w:cstheme="majorBidi"/>
          <w:b/>
          <w:iCs/>
          <w:color w:val="FF0000"/>
          <w:sz w:val="20"/>
          <w:szCs w:val="20"/>
        </w:rPr>
      </w:pPr>
      <w:r w:rsidRPr="00C605B7">
        <w:rPr>
          <w:rFonts w:eastAsiaTheme="majorEastAsia" w:cstheme="majorBidi"/>
          <w:iCs/>
          <w:sz w:val="20"/>
          <w:szCs w:val="20"/>
        </w:rPr>
        <w:t xml:space="preserve">In a propagating </w:t>
      </w:r>
      <w:r w:rsidR="000F78F6" w:rsidRPr="00C605B7">
        <w:rPr>
          <w:rFonts w:eastAsiaTheme="majorEastAsia" w:cstheme="majorBidi"/>
          <w:iCs/>
          <w:sz w:val="20"/>
          <w:szCs w:val="20"/>
        </w:rPr>
        <w:t>electromagnetic wave</w:t>
      </w:r>
      <w:r w:rsidRPr="00C605B7">
        <w:rPr>
          <w:rFonts w:eastAsiaTheme="majorEastAsia" w:cstheme="majorBidi"/>
          <w:iCs/>
          <w:sz w:val="20"/>
          <w:szCs w:val="20"/>
        </w:rPr>
        <w:t xml:space="preserve">, there are two phenomenon’s called the near-field region (Fresnel diffraction) &amp; far-field </w:t>
      </w:r>
      <w:r w:rsidR="000F78F6" w:rsidRPr="00C605B7">
        <w:rPr>
          <w:rFonts w:eastAsiaTheme="majorEastAsia" w:cstheme="majorBidi"/>
          <w:iCs/>
          <w:sz w:val="20"/>
          <w:szCs w:val="20"/>
        </w:rPr>
        <w:t>(</w:t>
      </w:r>
      <w:proofErr w:type="spellStart"/>
      <w:r w:rsidR="000F78F6" w:rsidRPr="00C605B7">
        <w:rPr>
          <w:rFonts w:eastAsiaTheme="majorEastAsia" w:cstheme="majorBidi"/>
          <w:iCs/>
          <w:sz w:val="20"/>
          <w:szCs w:val="20"/>
        </w:rPr>
        <w:t>Fraunhofer</w:t>
      </w:r>
      <w:proofErr w:type="spellEnd"/>
      <w:r w:rsidR="000F78F6" w:rsidRPr="00C605B7">
        <w:rPr>
          <w:rFonts w:eastAsiaTheme="majorEastAsia" w:cstheme="majorBidi"/>
          <w:iCs/>
          <w:sz w:val="20"/>
          <w:szCs w:val="20"/>
        </w:rPr>
        <w:t xml:space="preserve"> diffraction)</w:t>
      </w:r>
      <w:r w:rsidR="00AA6618" w:rsidRPr="00C605B7">
        <w:rPr>
          <w:rFonts w:eastAsiaTheme="majorEastAsia" w:cstheme="majorBidi"/>
          <w:iCs/>
          <w:sz w:val="20"/>
          <w:szCs w:val="20"/>
        </w:rPr>
        <w:t xml:space="preserve">. As the propagating electromagnetic wave is covering more distance, the power decreases proportionally to the distance, this is </w:t>
      </w:r>
      <w:r w:rsidR="00BB022A" w:rsidRPr="00C605B7">
        <w:rPr>
          <w:rFonts w:eastAsiaTheme="majorEastAsia" w:cstheme="majorBidi"/>
          <w:iCs/>
          <w:sz w:val="20"/>
          <w:szCs w:val="20"/>
        </w:rPr>
        <w:t>known as the inverse</w:t>
      </w:r>
      <w:r w:rsidR="0001145C" w:rsidRPr="00C605B7">
        <w:rPr>
          <w:rFonts w:eastAsiaTheme="majorEastAsia" w:cstheme="majorBidi"/>
          <w:iCs/>
          <w:sz w:val="20"/>
          <w:szCs w:val="20"/>
        </w:rPr>
        <w:t>-square law, expressed below;</w:t>
      </w:r>
    </w:p>
    <w:p w:rsidR="00DA6D11" w:rsidRPr="00C605B7" w:rsidRDefault="00F16DA6" w:rsidP="00AC749B">
      <w:pPr>
        <w:spacing w:line="360" w:lineRule="auto"/>
        <w:jc w:val="center"/>
        <w:rPr>
          <w:rFonts w:eastAsiaTheme="majorEastAsia" w:cstheme="majorBidi"/>
          <w:iCs/>
          <w:sz w:val="20"/>
          <w:szCs w:val="20"/>
        </w:rPr>
      </w:pPr>
      <m:oMath>
        <m:r>
          <w:rPr>
            <w:rFonts w:ascii="Cambria Math" w:eastAsiaTheme="majorEastAsia" w:hAnsi="Cambria Math" w:cstheme="majorBidi"/>
            <w:sz w:val="24"/>
            <w:szCs w:val="20"/>
          </w:rPr>
          <m:t>I</m:t>
        </m:r>
        <m:r>
          <m:rPr>
            <m:sty m:val="p"/>
          </m:rPr>
          <w:rPr>
            <w:rFonts w:ascii="Cambria Math" w:hAnsi="Cambria Math" w:cs="Cambria Math"/>
            <w:color w:val="222222"/>
            <w:sz w:val="24"/>
            <w:szCs w:val="20"/>
            <w:shd w:val="clear" w:color="auto" w:fill="FFFFFF"/>
          </w:rPr>
          <m:t>=</m:t>
        </m:r>
        <m:r>
          <w:rPr>
            <w:rFonts w:ascii="Cambria Math" w:eastAsiaTheme="majorEastAsia" w:hAnsi="Cambria Math" w:cstheme="majorBidi"/>
            <w:sz w:val="24"/>
            <w:szCs w:val="20"/>
          </w:rPr>
          <m:t xml:space="preserve"> </m:t>
        </m:r>
        <m:f>
          <m:fPr>
            <m:ctrlPr>
              <w:rPr>
                <w:rFonts w:ascii="Cambria Math" w:eastAsiaTheme="majorEastAsia" w:hAnsi="Cambria Math" w:cstheme="majorBidi"/>
                <w:i/>
                <w:iCs/>
                <w:sz w:val="24"/>
                <w:szCs w:val="20"/>
              </w:rPr>
            </m:ctrlPr>
          </m:fPr>
          <m:num>
            <m:r>
              <w:rPr>
                <w:rFonts w:ascii="Cambria Math" w:eastAsiaTheme="majorEastAsia" w:hAnsi="Cambria Math" w:cstheme="majorBidi"/>
                <w:sz w:val="24"/>
                <w:szCs w:val="20"/>
              </w:rPr>
              <m:t>S</m:t>
            </m:r>
          </m:num>
          <m:den>
            <m:sSup>
              <m:sSupPr>
                <m:ctrlPr>
                  <w:rPr>
                    <w:rFonts w:ascii="Cambria Math" w:eastAsiaTheme="majorEastAsia" w:hAnsi="Cambria Math" w:cstheme="majorBidi"/>
                    <w:i/>
                    <w:iCs/>
                    <w:sz w:val="24"/>
                    <w:szCs w:val="20"/>
                  </w:rPr>
                </m:ctrlPr>
              </m:sSupPr>
              <m:e>
                <m:r>
                  <w:rPr>
                    <w:rFonts w:ascii="Cambria Math" w:eastAsiaTheme="majorEastAsia" w:hAnsi="Cambria Math" w:cstheme="majorBidi"/>
                    <w:sz w:val="24"/>
                    <w:szCs w:val="20"/>
                  </w:rPr>
                  <m:t>4πr</m:t>
                </m:r>
              </m:e>
              <m:sup>
                <m:r>
                  <w:rPr>
                    <w:rFonts w:ascii="Cambria Math" w:eastAsiaTheme="majorEastAsia" w:hAnsi="Cambria Math" w:cstheme="majorBidi"/>
                    <w:sz w:val="24"/>
                    <w:szCs w:val="20"/>
                  </w:rPr>
                  <m:t>2</m:t>
                </m:r>
              </m:sup>
            </m:sSup>
          </m:den>
        </m:f>
        <m:r>
          <w:rPr>
            <w:rFonts w:ascii="Cambria Math" w:eastAsiaTheme="majorEastAsia" w:hAnsi="Cambria Math" w:cstheme="majorBidi"/>
            <w:sz w:val="24"/>
            <w:szCs w:val="20"/>
          </w:rPr>
          <m:t xml:space="preserve">      </m:t>
        </m:r>
        <m:r>
          <w:rPr>
            <w:rFonts w:ascii="Cambria Math" w:eastAsiaTheme="majorEastAsia" w:hAnsi="Cambria Math" w:cstheme="majorBidi"/>
            <w:i/>
            <w:iCs/>
            <w:sz w:val="24"/>
            <w:szCs w:val="20"/>
          </w:rPr>
          <w:fldChar w:fldCharType="begin"/>
        </m:r>
      </m:oMath>
      <w:r w:rsidR="00D470F7" w:rsidRPr="00C605B7">
        <w:rPr>
          <w:sz w:val="20"/>
          <w:szCs w:val="20"/>
        </w:rPr>
        <w:instrText xml:space="preserve"> TA \l "</w:instrText>
      </w:r>
      <m:oMath>
        <m:r>
          <m:rPr>
            <m:sty m:val="p"/>
          </m:rPr>
          <w:rPr>
            <w:rFonts w:ascii="Cambria Math" w:eastAsiaTheme="majorEastAsia" w:hAnsi="Cambria Math" w:cstheme="majorBidi"/>
            <w:sz w:val="20"/>
            <w:szCs w:val="20"/>
          </w:rPr>
          <m:t>[29]</m:t>
        </m:r>
      </m:oMath>
      <w:r w:rsidR="00D470F7" w:rsidRPr="00C605B7">
        <w:rPr>
          <w:sz w:val="20"/>
          <w:szCs w:val="20"/>
        </w:rPr>
        <w:instrText xml:space="preserve">" \s "[29]" \c 8 </w:instrText>
      </w:r>
      <m:oMath>
        <m:r>
          <w:rPr>
            <w:rFonts w:ascii="Cambria Math" w:eastAsiaTheme="majorEastAsia" w:hAnsi="Cambria Math" w:cstheme="majorBidi"/>
            <w:i/>
            <w:iCs/>
            <w:sz w:val="20"/>
            <w:szCs w:val="20"/>
          </w:rPr>
          <w:fldChar w:fldCharType="end"/>
        </m:r>
      </m:oMath>
    </w:p>
    <w:p w:rsidR="001628AC" w:rsidRPr="00C605B7" w:rsidRDefault="00A90F1C" w:rsidP="00AC749B">
      <w:pPr>
        <w:spacing w:line="360" w:lineRule="auto"/>
        <w:rPr>
          <w:sz w:val="20"/>
          <w:szCs w:val="20"/>
        </w:rPr>
      </w:pPr>
      <w:r w:rsidRPr="00C605B7">
        <w:rPr>
          <w:sz w:val="20"/>
          <w:szCs w:val="20"/>
        </w:rPr>
        <w:tab/>
      </w:r>
      <w:r w:rsidRPr="00C605B7">
        <w:rPr>
          <w:sz w:val="20"/>
          <w:szCs w:val="20"/>
        </w:rPr>
        <w:tab/>
      </w:r>
      <w:r w:rsidRPr="00C605B7">
        <w:rPr>
          <w:sz w:val="20"/>
          <w:szCs w:val="20"/>
        </w:rPr>
        <w:tab/>
      </w:r>
      <w:r w:rsidRPr="00C605B7">
        <w:rPr>
          <w:sz w:val="20"/>
          <w:szCs w:val="20"/>
        </w:rPr>
        <w:tab/>
      </w:r>
      <w:r w:rsidRPr="00C605B7">
        <w:rPr>
          <w:sz w:val="20"/>
          <w:szCs w:val="20"/>
        </w:rPr>
        <w:tab/>
      </w:r>
      <w:r w:rsidRPr="00C605B7">
        <w:rPr>
          <w:sz w:val="20"/>
          <w:szCs w:val="20"/>
        </w:rPr>
        <w:tab/>
      </w:r>
      <w:r w:rsidRPr="00C605B7">
        <w:rPr>
          <w:sz w:val="20"/>
          <w:szCs w:val="20"/>
        </w:rPr>
        <w:tab/>
      </w:r>
      <w:r w:rsidRPr="00C605B7">
        <w:rPr>
          <w:sz w:val="20"/>
          <w:szCs w:val="20"/>
        </w:rPr>
        <w:tab/>
        <w:t>[28</w:t>
      </w:r>
      <w:r w:rsidR="001628AC" w:rsidRPr="00C605B7">
        <w:rPr>
          <w:sz w:val="20"/>
          <w:szCs w:val="20"/>
        </w:rPr>
        <w:t>]</w:t>
      </w:r>
      <w:r w:rsidR="001628AC" w:rsidRPr="00C605B7">
        <w:rPr>
          <w:sz w:val="20"/>
          <w:szCs w:val="20"/>
        </w:rPr>
        <w:fldChar w:fldCharType="begin"/>
      </w:r>
      <w:r w:rsidR="001628AC" w:rsidRPr="00C605B7">
        <w:rPr>
          <w:sz w:val="20"/>
          <w:szCs w:val="20"/>
        </w:rPr>
        <w:instrText xml:space="preserve"> TA \s "[29]" </w:instrText>
      </w:r>
      <w:r w:rsidR="001628AC" w:rsidRPr="00C605B7">
        <w:rPr>
          <w:sz w:val="20"/>
          <w:szCs w:val="20"/>
        </w:rPr>
        <w:fldChar w:fldCharType="end"/>
      </w:r>
    </w:p>
    <w:p w:rsidR="00E067A5" w:rsidRDefault="00E067A5" w:rsidP="00AC749B">
      <w:pPr>
        <w:pStyle w:val="Heading3"/>
        <w:spacing w:line="360" w:lineRule="auto"/>
      </w:pPr>
      <w:bookmarkStart w:id="125" w:name="_Toc516082465"/>
      <w:r>
        <w:lastRenderedPageBreak/>
        <w:t>Reactive Near field</w:t>
      </w:r>
      <w:bookmarkEnd w:id="125"/>
    </w:p>
    <w:p w:rsidR="00376B06" w:rsidRPr="00AC749B" w:rsidRDefault="00E067A5" w:rsidP="00AC749B">
      <w:pPr>
        <w:spacing w:line="360" w:lineRule="auto"/>
        <w:rPr>
          <w:rFonts w:eastAsiaTheme="majorEastAsia" w:cstheme="majorBidi"/>
          <w:b/>
          <w:iCs/>
          <w:color w:val="FF0000"/>
          <w:sz w:val="20"/>
          <w:szCs w:val="20"/>
        </w:rPr>
      </w:pPr>
      <w:r w:rsidRPr="00AC749B">
        <w:rPr>
          <w:rFonts w:eastAsiaTheme="majorEastAsia" w:cstheme="majorBidi"/>
          <w:iCs/>
          <w:sz w:val="20"/>
          <w:szCs w:val="20"/>
        </w:rPr>
        <w:t>In the near field region, the electric &amp; magnetic fields (E &amp; H) are out of phase by 90°</w:t>
      </w:r>
      <w:r w:rsidR="00376B06" w:rsidRPr="00AC749B">
        <w:rPr>
          <w:rFonts w:eastAsiaTheme="majorEastAsia" w:cstheme="majorBidi"/>
          <w:iCs/>
          <w:sz w:val="20"/>
          <w:szCs w:val="20"/>
        </w:rPr>
        <w:t xml:space="preserve"> </w:t>
      </w:r>
      <w:r w:rsidR="00A90F1C" w:rsidRPr="00AC749B">
        <w:rPr>
          <w:rFonts w:eastAsiaTheme="majorEastAsia" w:cstheme="majorBidi"/>
          <w:iCs/>
          <w:sz w:val="20"/>
          <w:szCs w:val="20"/>
        </w:rPr>
        <w:t>[29</w:t>
      </w:r>
      <w:r w:rsidR="00376B06" w:rsidRPr="00AC749B">
        <w:rPr>
          <w:rFonts w:eastAsiaTheme="majorEastAsia" w:cstheme="majorBidi"/>
          <w:iCs/>
          <w:sz w:val="20"/>
          <w:szCs w:val="20"/>
        </w:rPr>
        <w:t>]</w:t>
      </w:r>
      <w:r w:rsidR="001628AC" w:rsidRPr="00AC749B">
        <w:rPr>
          <w:rFonts w:eastAsiaTheme="majorEastAsia" w:cstheme="majorBidi"/>
          <w:iCs/>
          <w:sz w:val="20"/>
          <w:szCs w:val="20"/>
        </w:rPr>
        <w:fldChar w:fldCharType="begin"/>
      </w:r>
      <w:r w:rsidR="001628AC" w:rsidRPr="00AC749B">
        <w:rPr>
          <w:sz w:val="20"/>
          <w:szCs w:val="20"/>
        </w:rPr>
        <w:instrText xml:space="preserve"> TA \l "</w:instrText>
      </w:r>
      <w:r w:rsidR="001628AC" w:rsidRPr="00AC749B">
        <w:rPr>
          <w:rFonts w:eastAsiaTheme="majorEastAsia" w:cstheme="majorBidi"/>
          <w:iCs/>
          <w:sz w:val="20"/>
          <w:szCs w:val="20"/>
        </w:rPr>
        <w:instrText>[30]</w:instrText>
      </w:r>
      <w:r w:rsidR="001628AC" w:rsidRPr="00AC749B">
        <w:rPr>
          <w:sz w:val="20"/>
          <w:szCs w:val="20"/>
        </w:rPr>
        <w:instrText xml:space="preserve">" \s "[30]" \c 2 </w:instrText>
      </w:r>
      <w:r w:rsidR="001628AC" w:rsidRPr="00AC749B">
        <w:rPr>
          <w:rFonts w:eastAsiaTheme="majorEastAsia" w:cstheme="majorBidi"/>
          <w:iCs/>
          <w:sz w:val="20"/>
          <w:szCs w:val="20"/>
        </w:rPr>
        <w:fldChar w:fldCharType="end"/>
      </w:r>
      <w:r w:rsidRPr="00AC749B">
        <w:rPr>
          <w:rFonts w:eastAsiaTheme="majorEastAsia" w:cstheme="majorBidi"/>
          <w:iCs/>
          <w:sz w:val="20"/>
          <w:szCs w:val="20"/>
        </w:rPr>
        <w:t>, but in the far field region, they are orthogonal to each other. This is due to the transmitted signal being absorbed back into the transmit</w:t>
      </w:r>
      <w:r w:rsidR="00376B06" w:rsidRPr="00AC749B">
        <w:rPr>
          <w:rFonts w:eastAsiaTheme="majorEastAsia" w:cstheme="majorBidi"/>
          <w:iCs/>
          <w:sz w:val="20"/>
          <w:szCs w:val="20"/>
        </w:rPr>
        <w:t>ter, causing an increased load.</w:t>
      </w:r>
    </w:p>
    <w:p w:rsidR="00E067A5" w:rsidRPr="00AC749B" w:rsidRDefault="00E067A5" w:rsidP="00AC749B">
      <w:pPr>
        <w:spacing w:line="360" w:lineRule="auto"/>
        <w:rPr>
          <w:rFonts w:eastAsiaTheme="majorEastAsia" w:cstheme="majorBidi"/>
          <w:iCs/>
          <w:sz w:val="20"/>
          <w:szCs w:val="20"/>
        </w:rPr>
      </w:pPr>
    </w:p>
    <w:p w:rsidR="00080B95" w:rsidRPr="00AC749B" w:rsidRDefault="00080B95" w:rsidP="00AC749B">
      <w:pPr>
        <w:spacing w:line="360" w:lineRule="auto"/>
        <w:rPr>
          <w:rFonts w:eastAsiaTheme="majorEastAsia" w:cstheme="majorBidi"/>
          <w:iCs/>
          <w:sz w:val="20"/>
          <w:szCs w:val="20"/>
        </w:rPr>
      </w:pPr>
      <w:r w:rsidRPr="00AC749B">
        <w:rPr>
          <w:rFonts w:eastAsiaTheme="majorEastAsia" w:cstheme="majorBidi"/>
          <w:iCs/>
          <w:sz w:val="20"/>
          <w:szCs w:val="20"/>
        </w:rPr>
        <w:t>To where;</w:t>
      </w:r>
    </w:p>
    <w:p w:rsidR="00080B95" w:rsidRPr="00AC749B" w:rsidRDefault="00080B95" w:rsidP="00AC749B">
      <w:pPr>
        <w:spacing w:line="360" w:lineRule="auto"/>
        <w:rPr>
          <w:rFonts w:eastAsiaTheme="majorEastAsia" w:cstheme="majorBidi"/>
          <w:iCs/>
          <w:sz w:val="20"/>
          <w:szCs w:val="20"/>
        </w:rPr>
      </w:pPr>
      <w:proofErr w:type="gramStart"/>
      <w:r w:rsidRPr="00AC749B">
        <w:rPr>
          <w:rFonts w:ascii="Cambria Math" w:eastAsiaTheme="majorEastAsia" w:hAnsi="Cambria Math" w:cstheme="majorBidi"/>
          <w:i/>
          <w:iCs/>
          <w:sz w:val="20"/>
          <w:szCs w:val="20"/>
        </w:rPr>
        <w:t xml:space="preserve">I </w:t>
      </w:r>
      <w:r w:rsidRPr="00AC749B">
        <w:rPr>
          <w:rFonts w:eastAsiaTheme="majorEastAsia" w:cstheme="majorBidi"/>
          <w:iCs/>
          <w:sz w:val="20"/>
          <w:szCs w:val="20"/>
        </w:rPr>
        <w:t xml:space="preserve"> =</w:t>
      </w:r>
      <w:proofErr w:type="gramEnd"/>
      <w:r w:rsidRPr="00AC749B">
        <w:rPr>
          <w:rFonts w:eastAsiaTheme="majorEastAsia" w:cstheme="majorBidi"/>
          <w:iCs/>
          <w:sz w:val="20"/>
          <w:szCs w:val="20"/>
        </w:rPr>
        <w:t xml:space="preserve"> Intensity </w:t>
      </w:r>
      <w:r w:rsidR="007E7D05" w:rsidRPr="00AC749B">
        <w:rPr>
          <w:rFonts w:eastAsiaTheme="majorEastAsia" w:cstheme="majorBidi"/>
          <w:iCs/>
          <w:sz w:val="20"/>
          <w:szCs w:val="20"/>
        </w:rPr>
        <w:t>at surface of sphere</w:t>
      </w:r>
    </w:p>
    <w:p w:rsidR="007E7D05" w:rsidRPr="00AC749B" w:rsidRDefault="007E7D05" w:rsidP="00AC749B">
      <w:pPr>
        <w:spacing w:line="360" w:lineRule="auto"/>
        <w:rPr>
          <w:rFonts w:eastAsiaTheme="majorEastAsia" w:cstheme="majorBidi"/>
          <w:iCs/>
          <w:sz w:val="20"/>
          <w:szCs w:val="20"/>
        </w:rPr>
      </w:pPr>
      <w:r w:rsidRPr="00AC749B">
        <w:rPr>
          <w:rFonts w:ascii="Cambria Math" w:eastAsiaTheme="majorEastAsia" w:hAnsi="Cambria Math" w:cstheme="majorBidi"/>
          <w:i/>
          <w:iCs/>
          <w:sz w:val="20"/>
          <w:szCs w:val="20"/>
        </w:rPr>
        <w:t>S</w:t>
      </w:r>
      <w:r w:rsidRPr="00AC749B">
        <w:rPr>
          <w:rFonts w:eastAsiaTheme="majorEastAsia" w:cstheme="majorBidi"/>
          <w:iCs/>
          <w:sz w:val="20"/>
          <w:szCs w:val="20"/>
        </w:rPr>
        <w:t xml:space="preserve"> = Intensity a</w:t>
      </w:r>
      <w:r w:rsidR="002C7FA8" w:rsidRPr="00AC749B">
        <w:rPr>
          <w:rFonts w:eastAsiaTheme="majorEastAsia" w:cstheme="majorBidi"/>
          <w:iCs/>
          <w:sz w:val="20"/>
          <w:szCs w:val="20"/>
        </w:rPr>
        <w:t>t the emitting source</w:t>
      </w:r>
    </w:p>
    <w:p w:rsidR="00325501" w:rsidRPr="00AC749B" w:rsidRDefault="00325501" w:rsidP="00AC749B">
      <w:pPr>
        <w:spacing w:line="360" w:lineRule="auto"/>
        <w:rPr>
          <w:rFonts w:eastAsiaTheme="majorEastAsia" w:cstheme="majorBidi"/>
          <w:iCs/>
          <w:sz w:val="20"/>
          <w:szCs w:val="20"/>
        </w:rPr>
      </w:pPr>
      <w:proofErr w:type="gramStart"/>
      <w:r w:rsidRPr="00AC749B">
        <w:rPr>
          <w:rFonts w:ascii="Cambria Math" w:eastAsiaTheme="majorEastAsia" w:hAnsi="Cambria Math" w:cstheme="majorBidi"/>
          <w:i/>
          <w:iCs/>
          <w:sz w:val="20"/>
          <w:szCs w:val="20"/>
        </w:rPr>
        <w:t xml:space="preserve">r </w:t>
      </w:r>
      <w:r w:rsidRPr="00AC749B">
        <w:rPr>
          <w:rFonts w:eastAsiaTheme="majorEastAsia" w:cstheme="majorBidi"/>
          <w:iCs/>
          <w:sz w:val="20"/>
          <w:szCs w:val="20"/>
        </w:rPr>
        <w:t xml:space="preserve"> =</w:t>
      </w:r>
      <w:proofErr w:type="gramEnd"/>
      <w:r w:rsidRPr="00AC749B">
        <w:rPr>
          <w:rFonts w:eastAsiaTheme="majorEastAsia" w:cstheme="majorBidi"/>
          <w:iCs/>
          <w:sz w:val="20"/>
          <w:szCs w:val="20"/>
        </w:rPr>
        <w:t xml:space="preserve"> Distance away from radiating source</w:t>
      </w:r>
    </w:p>
    <w:p w:rsidR="0001145C" w:rsidRPr="00AC749B" w:rsidRDefault="0001145C" w:rsidP="00AC749B">
      <w:pPr>
        <w:spacing w:line="360" w:lineRule="auto"/>
        <w:rPr>
          <w:rFonts w:eastAsiaTheme="majorEastAsia" w:cstheme="majorBidi"/>
          <w:b/>
          <w:iCs/>
          <w:color w:val="FF0000"/>
          <w:sz w:val="20"/>
          <w:szCs w:val="20"/>
        </w:rPr>
      </w:pPr>
    </w:p>
    <w:p w:rsidR="001628AC" w:rsidRPr="00AC749B" w:rsidRDefault="001628AC" w:rsidP="00AC749B">
      <w:pPr>
        <w:spacing w:line="360" w:lineRule="auto"/>
        <w:rPr>
          <w:rFonts w:eastAsiaTheme="majorEastAsia" w:cstheme="majorBidi"/>
          <w:b/>
          <w:iCs/>
          <w:color w:val="FF0000"/>
          <w:sz w:val="20"/>
          <w:szCs w:val="20"/>
        </w:rPr>
      </w:pPr>
    </w:p>
    <w:p w:rsidR="0077184B" w:rsidRPr="00AC749B" w:rsidRDefault="0077184B" w:rsidP="00AC749B">
      <w:pPr>
        <w:spacing w:line="360" w:lineRule="auto"/>
        <w:rPr>
          <w:rFonts w:eastAsiaTheme="majorEastAsia" w:cstheme="majorBidi"/>
          <w:iCs/>
          <w:sz w:val="20"/>
          <w:szCs w:val="20"/>
        </w:rPr>
      </w:pPr>
      <w:r w:rsidRPr="00AC749B">
        <w:rPr>
          <w:rFonts w:eastAsiaTheme="majorEastAsia" w:cstheme="majorBidi"/>
          <w:iCs/>
          <w:sz w:val="20"/>
          <w:szCs w:val="20"/>
        </w:rPr>
        <w:t>To calculate the near &amp; far field distances</w:t>
      </w:r>
      <w:r w:rsidR="0001145C" w:rsidRPr="00AC749B">
        <w:rPr>
          <w:rFonts w:eastAsiaTheme="majorEastAsia" w:cstheme="majorBidi"/>
          <w:iCs/>
          <w:sz w:val="20"/>
          <w:szCs w:val="20"/>
        </w:rPr>
        <w:t>, the Fresnel &amp; near field equations are used;</w:t>
      </w:r>
      <w:r w:rsidR="00376B06" w:rsidRPr="00AC749B">
        <w:rPr>
          <w:rFonts w:eastAsiaTheme="majorEastAsia" w:cstheme="majorBidi"/>
          <w:iCs/>
          <w:noProof/>
          <w:sz w:val="20"/>
          <w:szCs w:val="20"/>
          <w:lang w:eastAsia="en-GB"/>
        </w:rPr>
        <w:t xml:space="preserve"> </w:t>
      </w:r>
    </w:p>
    <w:p w:rsidR="00080B95" w:rsidRPr="00AC749B" w:rsidRDefault="0001145C" w:rsidP="00AC749B">
      <w:pPr>
        <w:spacing w:line="360" w:lineRule="auto"/>
        <w:rPr>
          <w:rFonts w:eastAsiaTheme="majorEastAsia" w:cstheme="majorBidi"/>
          <w:iCs/>
          <w:sz w:val="20"/>
          <w:szCs w:val="20"/>
        </w:rPr>
      </w:pPr>
      <w:r w:rsidRPr="00AC749B">
        <w:rPr>
          <w:rFonts w:eastAsiaTheme="majorEastAsia" w:cstheme="majorBidi"/>
          <w:iCs/>
          <w:sz w:val="20"/>
          <w:szCs w:val="20"/>
        </w:rPr>
        <w:t>Fresnel Equation;</w:t>
      </w:r>
    </w:p>
    <w:p w:rsidR="00894078" w:rsidRPr="00AC749B" w:rsidRDefault="003C7079" w:rsidP="00AC749B">
      <w:pPr>
        <w:spacing w:line="360" w:lineRule="auto"/>
        <w:rPr>
          <w:sz w:val="20"/>
          <w:szCs w:val="20"/>
        </w:rPr>
      </w:pPr>
      <m:oMathPara>
        <m:oMath>
          <m:sSub>
            <m:sSubPr>
              <m:ctrlPr>
                <w:rPr>
                  <w:rFonts w:ascii="Cambria Math" w:hAnsi="Cambria Math"/>
                  <w:i/>
                  <w:iCs/>
                  <w:sz w:val="20"/>
                  <w:szCs w:val="20"/>
                </w:rPr>
              </m:ctrlPr>
            </m:sSubPr>
            <m:e>
              <m:r>
                <w:rPr>
                  <w:rFonts w:ascii="Cambria Math" w:hAnsi="Cambria Math"/>
                  <w:sz w:val="20"/>
                  <w:szCs w:val="20"/>
                </w:rPr>
                <m:t>r</m:t>
              </m:r>
            </m:e>
            <m:sub>
              <m:r>
                <w:rPr>
                  <w:rFonts w:ascii="Cambria Math" w:hAnsi="Cambria Math"/>
                  <w:sz w:val="20"/>
                  <w:szCs w:val="20"/>
                </w:rPr>
                <m:t>far</m:t>
              </m:r>
            </m:sub>
          </m:sSub>
          <m:r>
            <w:rPr>
              <w:rFonts w:ascii="Cambria Math" w:hAnsi="Cambria Math"/>
              <w:sz w:val="20"/>
              <w:szCs w:val="20"/>
            </w:rPr>
            <m:t>=2</m:t>
          </m:r>
          <m:sSup>
            <m:sSupPr>
              <m:ctrlPr>
                <w:rPr>
                  <w:rFonts w:ascii="Cambria Math" w:hAnsi="Cambria Math"/>
                  <w:i/>
                  <w:iCs/>
                  <w:sz w:val="20"/>
                  <w:szCs w:val="20"/>
                </w:rPr>
              </m:ctrlPr>
            </m:sSupPr>
            <m:e>
              <m:r>
                <w:rPr>
                  <w:rFonts w:ascii="Cambria Math" w:hAnsi="Cambria Math"/>
                  <w:sz w:val="20"/>
                  <w:szCs w:val="20"/>
                </w:rPr>
                <m:t>D</m:t>
              </m:r>
            </m:e>
            <m:sup>
              <m:r>
                <w:rPr>
                  <w:rFonts w:ascii="Cambria Math" w:hAnsi="Cambria Math"/>
                  <w:sz w:val="20"/>
                  <w:szCs w:val="20"/>
                </w:rPr>
                <m:t>2</m:t>
              </m:r>
            </m:sup>
          </m:sSup>
          <m:r>
            <w:rPr>
              <w:rFonts w:ascii="Cambria Math" w:hAnsi="Cambria Math"/>
              <w:sz w:val="20"/>
              <w:szCs w:val="20"/>
            </w:rPr>
            <m:t>/λ</m:t>
          </m:r>
        </m:oMath>
      </m:oMathPara>
    </w:p>
    <w:p w:rsidR="00FD47EA" w:rsidRPr="00AC749B" w:rsidRDefault="00A90F1C" w:rsidP="00AC749B">
      <w:pPr>
        <w:spacing w:line="360" w:lineRule="auto"/>
        <w:rPr>
          <w:sz w:val="20"/>
          <w:szCs w:val="20"/>
        </w:rPr>
      </w:pPr>
      <w:r w:rsidRPr="00AC749B">
        <w:rPr>
          <w:sz w:val="20"/>
          <w:szCs w:val="20"/>
        </w:rPr>
        <w:tab/>
      </w:r>
      <w:r w:rsidRPr="00AC749B">
        <w:rPr>
          <w:sz w:val="20"/>
          <w:szCs w:val="20"/>
        </w:rPr>
        <w:tab/>
      </w:r>
      <w:r w:rsidRPr="00AC749B">
        <w:rPr>
          <w:sz w:val="20"/>
          <w:szCs w:val="20"/>
        </w:rPr>
        <w:tab/>
      </w:r>
      <w:r w:rsidRPr="00AC749B">
        <w:rPr>
          <w:sz w:val="20"/>
          <w:szCs w:val="20"/>
        </w:rPr>
        <w:tab/>
      </w:r>
      <w:r w:rsidRPr="00AC749B">
        <w:rPr>
          <w:sz w:val="20"/>
          <w:szCs w:val="20"/>
        </w:rPr>
        <w:tab/>
      </w:r>
      <w:r w:rsidRPr="00AC749B">
        <w:rPr>
          <w:sz w:val="20"/>
          <w:szCs w:val="20"/>
        </w:rPr>
        <w:tab/>
      </w:r>
      <w:r w:rsidRPr="00AC749B">
        <w:rPr>
          <w:sz w:val="20"/>
          <w:szCs w:val="20"/>
        </w:rPr>
        <w:tab/>
      </w:r>
      <w:r w:rsidRPr="00AC749B">
        <w:rPr>
          <w:sz w:val="20"/>
          <w:szCs w:val="20"/>
        </w:rPr>
        <w:tab/>
      </w:r>
      <w:r w:rsidRPr="00AC749B">
        <w:rPr>
          <w:sz w:val="20"/>
          <w:szCs w:val="20"/>
        </w:rPr>
        <w:tab/>
      </w:r>
      <w:r w:rsidRPr="00AC749B">
        <w:rPr>
          <w:sz w:val="20"/>
          <w:szCs w:val="20"/>
        </w:rPr>
        <w:tab/>
        <w:t>[30</w:t>
      </w:r>
      <w:r w:rsidR="001628AC" w:rsidRPr="00AC749B">
        <w:rPr>
          <w:sz w:val="20"/>
          <w:szCs w:val="20"/>
        </w:rPr>
        <w:t>]</w:t>
      </w:r>
      <w:r w:rsidR="001628AC" w:rsidRPr="00AC749B">
        <w:rPr>
          <w:sz w:val="20"/>
          <w:szCs w:val="20"/>
        </w:rPr>
        <w:fldChar w:fldCharType="begin"/>
      </w:r>
      <w:r w:rsidR="001628AC" w:rsidRPr="00AC749B">
        <w:rPr>
          <w:sz w:val="20"/>
          <w:szCs w:val="20"/>
        </w:rPr>
        <w:instrText xml:space="preserve"> TA \l "[31]" \s "[31]" \c 8 </w:instrText>
      </w:r>
      <w:r w:rsidR="001628AC" w:rsidRPr="00AC749B">
        <w:rPr>
          <w:sz w:val="20"/>
          <w:szCs w:val="20"/>
        </w:rPr>
        <w:fldChar w:fldCharType="end"/>
      </w:r>
    </w:p>
    <w:p w:rsidR="00803589" w:rsidRPr="00AC749B" w:rsidRDefault="0001145C" w:rsidP="00AC749B">
      <w:pPr>
        <w:spacing w:line="360" w:lineRule="auto"/>
        <w:rPr>
          <w:sz w:val="20"/>
          <w:szCs w:val="20"/>
        </w:rPr>
      </w:pPr>
      <w:r w:rsidRPr="00AC749B">
        <w:rPr>
          <w:sz w:val="20"/>
          <w:szCs w:val="20"/>
        </w:rPr>
        <w:t>Near Field Equation;</w:t>
      </w:r>
    </w:p>
    <w:p w:rsidR="001B7D80" w:rsidRPr="00AC749B" w:rsidRDefault="003C7079" w:rsidP="00AC749B">
      <w:pPr>
        <w:spacing w:line="360" w:lineRule="auto"/>
        <w:rPr>
          <w:rFonts w:eastAsiaTheme="minorEastAsia"/>
          <w:iCs/>
          <w:sz w:val="20"/>
          <w:szCs w:val="20"/>
        </w:rPr>
      </w:pPr>
      <m:oMathPara>
        <m:oMath>
          <m:sSub>
            <m:sSubPr>
              <m:ctrlPr>
                <w:rPr>
                  <w:rFonts w:ascii="Cambria Math" w:hAnsi="Cambria Math"/>
                  <w:i/>
                  <w:iCs/>
                  <w:sz w:val="20"/>
                  <w:szCs w:val="20"/>
                </w:rPr>
              </m:ctrlPr>
            </m:sSubPr>
            <m:e>
              <m:r>
                <w:rPr>
                  <w:rFonts w:ascii="Cambria Math" w:hAnsi="Cambria Math"/>
                  <w:sz w:val="20"/>
                  <w:szCs w:val="20"/>
                </w:rPr>
                <m:t>r</m:t>
              </m:r>
            </m:e>
            <m:sub>
              <m:r>
                <w:rPr>
                  <w:rFonts w:ascii="Cambria Math" w:hAnsi="Cambria Math"/>
                  <w:sz w:val="20"/>
                  <w:szCs w:val="20"/>
                </w:rPr>
                <m:t>near</m:t>
              </m:r>
            </m:sub>
          </m:sSub>
          <m:r>
            <w:rPr>
              <w:rFonts w:ascii="Cambria Math" w:hAnsi="Cambria Math"/>
              <w:sz w:val="20"/>
              <w:szCs w:val="20"/>
            </w:rPr>
            <m:t>=0.62</m:t>
          </m:r>
          <m:sSup>
            <m:sSupPr>
              <m:ctrlPr>
                <w:rPr>
                  <w:rFonts w:ascii="Cambria Math" w:hAnsi="Cambria Math"/>
                  <w:i/>
                  <w:iCs/>
                  <w:sz w:val="20"/>
                  <w:szCs w:val="20"/>
                </w:rPr>
              </m:ctrlPr>
            </m:sSupPr>
            <m:e>
              <m:d>
                <m:dPr>
                  <m:ctrlPr>
                    <w:rPr>
                      <w:rFonts w:ascii="Cambria Math" w:hAnsi="Cambria Math"/>
                      <w:i/>
                      <w:iCs/>
                      <w:sz w:val="20"/>
                      <w:szCs w:val="20"/>
                    </w:rPr>
                  </m:ctrlPr>
                </m:dPr>
                <m:e>
                  <m:f>
                    <m:fPr>
                      <m:ctrlPr>
                        <w:rPr>
                          <w:rFonts w:ascii="Cambria Math" w:hAnsi="Cambria Math"/>
                          <w:i/>
                          <w:iCs/>
                          <w:sz w:val="20"/>
                          <w:szCs w:val="20"/>
                        </w:rPr>
                      </m:ctrlPr>
                    </m:fPr>
                    <m:num>
                      <m:sSup>
                        <m:sSupPr>
                          <m:ctrlPr>
                            <w:rPr>
                              <w:rFonts w:ascii="Cambria Math" w:hAnsi="Cambria Math"/>
                              <w:i/>
                              <w:iCs/>
                              <w:sz w:val="20"/>
                              <w:szCs w:val="20"/>
                            </w:rPr>
                          </m:ctrlPr>
                        </m:sSupPr>
                        <m:e>
                          <m:r>
                            <w:rPr>
                              <w:rFonts w:ascii="Cambria Math" w:hAnsi="Cambria Math"/>
                              <w:sz w:val="20"/>
                              <w:szCs w:val="20"/>
                            </w:rPr>
                            <m:t>D</m:t>
                          </m:r>
                        </m:e>
                        <m:sup>
                          <m:r>
                            <w:rPr>
                              <w:rFonts w:ascii="Cambria Math" w:hAnsi="Cambria Math"/>
                              <w:sz w:val="20"/>
                              <w:szCs w:val="20"/>
                            </w:rPr>
                            <m:t>3</m:t>
                          </m:r>
                        </m:sup>
                      </m:sSup>
                    </m:num>
                    <m:den>
                      <m:r>
                        <w:rPr>
                          <w:rFonts w:ascii="Cambria Math" w:hAnsi="Cambria Math"/>
                          <w:sz w:val="20"/>
                          <w:szCs w:val="20"/>
                        </w:rPr>
                        <m:t>λ</m:t>
                      </m:r>
                    </m:den>
                  </m:f>
                </m:e>
              </m:d>
            </m:e>
            <m:sup>
              <m:r>
                <w:rPr>
                  <w:rFonts w:ascii="Cambria Math" w:hAnsi="Cambria Math"/>
                  <w:sz w:val="20"/>
                  <w:szCs w:val="20"/>
                </w:rPr>
                <m:t>1/2</m:t>
              </m:r>
            </m:sup>
          </m:sSup>
        </m:oMath>
      </m:oMathPara>
    </w:p>
    <w:p w:rsidR="001628AC" w:rsidRPr="00AC749B" w:rsidRDefault="001628AC" w:rsidP="00AC749B">
      <w:pPr>
        <w:spacing w:line="360" w:lineRule="auto"/>
        <w:rPr>
          <w:rFonts w:eastAsiaTheme="minorEastAsia"/>
          <w:iCs/>
          <w:sz w:val="20"/>
          <w:szCs w:val="20"/>
        </w:rPr>
      </w:pPr>
      <w:r w:rsidRPr="00AC749B">
        <w:rPr>
          <w:rFonts w:eastAsiaTheme="minorEastAsia"/>
          <w:iCs/>
          <w:sz w:val="20"/>
          <w:szCs w:val="20"/>
        </w:rPr>
        <w:tab/>
      </w:r>
      <w:r w:rsidRPr="00AC749B">
        <w:rPr>
          <w:rFonts w:eastAsiaTheme="minorEastAsia"/>
          <w:iCs/>
          <w:sz w:val="20"/>
          <w:szCs w:val="20"/>
        </w:rPr>
        <w:tab/>
      </w:r>
      <w:r w:rsidRPr="00AC749B">
        <w:rPr>
          <w:rFonts w:eastAsiaTheme="minorEastAsia"/>
          <w:iCs/>
          <w:sz w:val="20"/>
          <w:szCs w:val="20"/>
        </w:rPr>
        <w:tab/>
      </w:r>
      <w:r w:rsidRPr="00AC749B">
        <w:rPr>
          <w:rFonts w:eastAsiaTheme="minorEastAsia"/>
          <w:iCs/>
          <w:sz w:val="20"/>
          <w:szCs w:val="20"/>
        </w:rPr>
        <w:tab/>
      </w:r>
      <w:r w:rsidRPr="00AC749B">
        <w:rPr>
          <w:rFonts w:eastAsiaTheme="minorEastAsia"/>
          <w:iCs/>
          <w:sz w:val="20"/>
          <w:szCs w:val="20"/>
        </w:rPr>
        <w:tab/>
      </w:r>
      <w:r w:rsidRPr="00AC749B">
        <w:rPr>
          <w:rFonts w:eastAsiaTheme="minorEastAsia"/>
          <w:iCs/>
          <w:sz w:val="20"/>
          <w:szCs w:val="20"/>
        </w:rPr>
        <w:tab/>
      </w:r>
      <w:r w:rsidRPr="00AC749B">
        <w:rPr>
          <w:rFonts w:eastAsiaTheme="minorEastAsia"/>
          <w:iCs/>
          <w:sz w:val="20"/>
          <w:szCs w:val="20"/>
        </w:rPr>
        <w:tab/>
      </w:r>
      <w:r w:rsidRPr="00AC749B">
        <w:rPr>
          <w:rFonts w:eastAsiaTheme="minorEastAsia"/>
          <w:iCs/>
          <w:sz w:val="20"/>
          <w:szCs w:val="20"/>
        </w:rPr>
        <w:tab/>
      </w:r>
      <w:r w:rsidRPr="00AC749B">
        <w:rPr>
          <w:rFonts w:eastAsiaTheme="minorEastAsia"/>
          <w:iCs/>
          <w:sz w:val="20"/>
          <w:szCs w:val="20"/>
        </w:rPr>
        <w:tab/>
      </w:r>
      <w:r w:rsidRPr="00AC749B">
        <w:rPr>
          <w:rFonts w:eastAsiaTheme="minorEastAsia"/>
          <w:iCs/>
          <w:sz w:val="20"/>
          <w:szCs w:val="20"/>
        </w:rPr>
        <w:tab/>
        <w:t>[3</w:t>
      </w:r>
      <w:r w:rsidR="00A90F1C" w:rsidRPr="00AC749B">
        <w:rPr>
          <w:rFonts w:eastAsiaTheme="minorEastAsia"/>
          <w:iCs/>
          <w:sz w:val="20"/>
          <w:szCs w:val="20"/>
        </w:rPr>
        <w:t>1</w:t>
      </w:r>
      <w:r w:rsidRPr="00AC749B">
        <w:rPr>
          <w:rFonts w:eastAsiaTheme="minorEastAsia"/>
          <w:iCs/>
          <w:sz w:val="20"/>
          <w:szCs w:val="20"/>
        </w:rPr>
        <w:t>]</w:t>
      </w:r>
      <w:r w:rsidR="00C922C9" w:rsidRPr="00AC749B">
        <w:rPr>
          <w:rFonts w:eastAsiaTheme="minorEastAsia"/>
          <w:iCs/>
          <w:sz w:val="20"/>
          <w:szCs w:val="20"/>
        </w:rPr>
        <w:fldChar w:fldCharType="begin"/>
      </w:r>
      <w:r w:rsidR="00C922C9" w:rsidRPr="00AC749B">
        <w:rPr>
          <w:sz w:val="20"/>
          <w:szCs w:val="20"/>
        </w:rPr>
        <w:instrText xml:space="preserve"> TA \l "</w:instrText>
      </w:r>
      <w:r w:rsidR="00C922C9" w:rsidRPr="00AC749B">
        <w:rPr>
          <w:rFonts w:eastAsiaTheme="minorEastAsia"/>
          <w:iCs/>
          <w:sz w:val="20"/>
          <w:szCs w:val="20"/>
        </w:rPr>
        <w:instrText>[32]</w:instrText>
      </w:r>
      <w:r w:rsidR="00C922C9" w:rsidRPr="00AC749B">
        <w:rPr>
          <w:sz w:val="20"/>
          <w:szCs w:val="20"/>
        </w:rPr>
        <w:instrText xml:space="preserve">" \s "[32]" \c 8 </w:instrText>
      </w:r>
      <w:r w:rsidR="00C922C9" w:rsidRPr="00AC749B">
        <w:rPr>
          <w:rFonts w:eastAsiaTheme="minorEastAsia"/>
          <w:iCs/>
          <w:sz w:val="20"/>
          <w:szCs w:val="20"/>
        </w:rPr>
        <w:fldChar w:fldCharType="end"/>
      </w:r>
    </w:p>
    <w:p w:rsidR="00AE6DF6" w:rsidRPr="00AC749B" w:rsidRDefault="00AE6DF6" w:rsidP="00AC749B">
      <w:pPr>
        <w:spacing w:line="360" w:lineRule="auto"/>
        <w:rPr>
          <w:rFonts w:eastAsiaTheme="minorEastAsia"/>
          <w:iCs/>
          <w:sz w:val="20"/>
          <w:szCs w:val="20"/>
        </w:rPr>
      </w:pPr>
      <w:r w:rsidRPr="00AC749B">
        <w:rPr>
          <w:rFonts w:eastAsiaTheme="minorEastAsia"/>
          <w:iCs/>
          <w:sz w:val="20"/>
          <w:szCs w:val="20"/>
        </w:rPr>
        <w:t xml:space="preserve">In the terms of the Bluetooth </w:t>
      </w:r>
      <w:r w:rsidR="001A2E1C" w:rsidRPr="00AC749B">
        <w:rPr>
          <w:rFonts w:eastAsiaTheme="minorEastAsia"/>
          <w:iCs/>
          <w:sz w:val="20"/>
          <w:szCs w:val="20"/>
        </w:rPr>
        <w:t>receiver</w:t>
      </w:r>
      <w:r w:rsidR="002462FB" w:rsidRPr="00AC749B">
        <w:rPr>
          <w:rFonts w:eastAsiaTheme="minorEastAsia"/>
          <w:iCs/>
          <w:sz w:val="20"/>
          <w:szCs w:val="20"/>
        </w:rPr>
        <w:t xml:space="preserve">, these regions are to be calculated in order to determine the distance boundaries that </w:t>
      </w:r>
      <w:r w:rsidR="001A2E1C" w:rsidRPr="00AC749B">
        <w:rPr>
          <w:rFonts w:eastAsiaTheme="minorEastAsia"/>
          <w:iCs/>
          <w:sz w:val="20"/>
          <w:szCs w:val="20"/>
        </w:rPr>
        <w:t>the RN4020</w:t>
      </w:r>
      <w:r w:rsidR="00C8300F" w:rsidRPr="00AC749B">
        <w:rPr>
          <w:rFonts w:eastAsiaTheme="minorEastAsia"/>
          <w:iCs/>
          <w:sz w:val="20"/>
          <w:szCs w:val="20"/>
        </w:rPr>
        <w:t xml:space="preserve"> can effectively transmit and receive in</w:t>
      </w:r>
      <w:r w:rsidR="002462FB" w:rsidRPr="00AC749B">
        <w:rPr>
          <w:rFonts w:eastAsiaTheme="minorEastAsia"/>
          <w:iCs/>
          <w:sz w:val="20"/>
          <w:szCs w:val="20"/>
        </w:rPr>
        <w:t xml:space="preserve">. Ideally, the </w:t>
      </w:r>
      <w:r w:rsidR="00C8300F" w:rsidRPr="00AC749B">
        <w:rPr>
          <w:rFonts w:eastAsiaTheme="minorEastAsia"/>
          <w:iCs/>
          <w:sz w:val="20"/>
          <w:szCs w:val="20"/>
        </w:rPr>
        <w:t xml:space="preserve">Bluetooth </w:t>
      </w:r>
      <w:r w:rsidR="002462FB" w:rsidRPr="00AC749B">
        <w:rPr>
          <w:rFonts w:eastAsiaTheme="minorEastAsia"/>
          <w:iCs/>
          <w:sz w:val="20"/>
          <w:szCs w:val="20"/>
        </w:rPr>
        <w:t xml:space="preserve">beacons do not want to be transmitting inside the </w:t>
      </w:r>
      <w:r w:rsidR="00C8300F" w:rsidRPr="00AC749B">
        <w:rPr>
          <w:rFonts w:eastAsiaTheme="minorEastAsia"/>
          <w:iCs/>
          <w:sz w:val="20"/>
          <w:szCs w:val="20"/>
        </w:rPr>
        <w:t>Fresnel</w:t>
      </w:r>
      <w:r w:rsidR="002462FB" w:rsidRPr="00AC749B">
        <w:rPr>
          <w:rFonts w:eastAsiaTheme="minorEastAsia"/>
          <w:iCs/>
          <w:sz w:val="20"/>
          <w:szCs w:val="20"/>
        </w:rPr>
        <w:t xml:space="preserve"> or reactive near field region, as the induced RF propagation </w:t>
      </w:r>
      <w:r w:rsidR="00C8300F" w:rsidRPr="00AC749B">
        <w:rPr>
          <w:rFonts w:eastAsiaTheme="minorEastAsia"/>
          <w:iCs/>
          <w:sz w:val="20"/>
          <w:szCs w:val="20"/>
        </w:rPr>
        <w:t xml:space="preserve">to the RN4020 receiver </w:t>
      </w:r>
      <w:r w:rsidR="002462FB" w:rsidRPr="00AC749B">
        <w:rPr>
          <w:rFonts w:eastAsiaTheme="minorEastAsia"/>
          <w:iCs/>
          <w:sz w:val="20"/>
          <w:szCs w:val="20"/>
        </w:rPr>
        <w:t>would not give true readings of the signal level that the Bluetooth ta</w:t>
      </w:r>
      <w:r w:rsidR="00C8300F" w:rsidRPr="00AC749B">
        <w:rPr>
          <w:rFonts w:eastAsiaTheme="minorEastAsia"/>
          <w:iCs/>
          <w:sz w:val="20"/>
          <w:szCs w:val="20"/>
        </w:rPr>
        <w:t>gs transmit back to this</w:t>
      </w:r>
      <w:r w:rsidR="002462FB" w:rsidRPr="00AC749B">
        <w:rPr>
          <w:rFonts w:eastAsiaTheme="minorEastAsia"/>
          <w:iCs/>
          <w:sz w:val="20"/>
          <w:szCs w:val="20"/>
        </w:rPr>
        <w:t>. Thus the calculations of the reactive near field (Fresnel) &amp; the radiating far field (</w:t>
      </w:r>
      <w:proofErr w:type="spellStart"/>
      <w:r w:rsidR="002462FB" w:rsidRPr="00AC749B">
        <w:rPr>
          <w:rFonts w:eastAsiaTheme="minorEastAsia"/>
          <w:iCs/>
          <w:sz w:val="20"/>
          <w:szCs w:val="20"/>
        </w:rPr>
        <w:t>Fraunhofer</w:t>
      </w:r>
      <w:proofErr w:type="spellEnd"/>
      <w:r w:rsidR="002462FB" w:rsidRPr="00AC749B">
        <w:rPr>
          <w:rFonts w:eastAsiaTheme="minorEastAsia"/>
          <w:iCs/>
          <w:sz w:val="20"/>
          <w:szCs w:val="20"/>
        </w:rPr>
        <w:t xml:space="preserve">) regions are to be made for </w:t>
      </w:r>
      <w:r w:rsidR="00C8300F" w:rsidRPr="00AC749B">
        <w:rPr>
          <w:rFonts w:eastAsiaTheme="minorEastAsia"/>
          <w:iCs/>
          <w:sz w:val="20"/>
          <w:szCs w:val="20"/>
        </w:rPr>
        <w:t>the Microchip RN4020 module</w:t>
      </w:r>
      <w:r w:rsidR="002462FB" w:rsidRPr="00AC749B">
        <w:rPr>
          <w:rFonts w:eastAsiaTheme="minorEastAsia"/>
          <w:iCs/>
          <w:sz w:val="20"/>
          <w:szCs w:val="20"/>
        </w:rPr>
        <w:t>.</w:t>
      </w:r>
    </w:p>
    <w:p w:rsidR="008531DC" w:rsidRDefault="001A2E1C" w:rsidP="00AC749B">
      <w:pPr>
        <w:spacing w:line="360" w:lineRule="auto"/>
        <w:rPr>
          <w:rFonts w:eastAsiaTheme="minorEastAsia"/>
          <w:iCs/>
          <w:sz w:val="20"/>
          <w:szCs w:val="20"/>
        </w:rPr>
      </w:pPr>
      <w:r w:rsidRPr="00AC749B">
        <w:rPr>
          <w:rFonts w:eastAsiaTheme="minorEastAsia"/>
          <w:iCs/>
          <w:sz w:val="20"/>
          <w:szCs w:val="20"/>
        </w:rPr>
        <w:t>The calculation</w:t>
      </w:r>
      <w:r w:rsidR="002462FB" w:rsidRPr="00AC749B">
        <w:rPr>
          <w:rFonts w:eastAsiaTheme="minorEastAsia"/>
          <w:iCs/>
          <w:sz w:val="20"/>
          <w:szCs w:val="20"/>
        </w:rPr>
        <w:t xml:space="preserve"> require</w:t>
      </w:r>
      <w:r w:rsidR="009A3B51" w:rsidRPr="00AC749B">
        <w:rPr>
          <w:rFonts w:eastAsiaTheme="minorEastAsia"/>
          <w:iCs/>
          <w:sz w:val="20"/>
          <w:szCs w:val="20"/>
        </w:rPr>
        <w:t>s</w:t>
      </w:r>
      <w:r w:rsidR="002462FB" w:rsidRPr="00AC749B">
        <w:rPr>
          <w:rFonts w:eastAsiaTheme="minorEastAsia"/>
          <w:iCs/>
          <w:sz w:val="20"/>
          <w:szCs w:val="20"/>
        </w:rPr>
        <w:t xml:space="preserve"> a few components to be measured first, and the most important is the dimension of the </w:t>
      </w:r>
      <w:r w:rsidR="00D614C5" w:rsidRPr="00AC749B">
        <w:rPr>
          <w:rFonts w:eastAsiaTheme="minorEastAsia"/>
          <w:iCs/>
          <w:sz w:val="20"/>
          <w:szCs w:val="20"/>
        </w:rPr>
        <w:t xml:space="preserve">RN4020 </w:t>
      </w:r>
      <w:r w:rsidR="002462FB" w:rsidRPr="00AC749B">
        <w:rPr>
          <w:rFonts w:eastAsiaTheme="minorEastAsia"/>
          <w:iCs/>
          <w:sz w:val="20"/>
          <w:szCs w:val="20"/>
        </w:rPr>
        <w:t>antenna, this can be either the length or the width of this. Secondly, the wavelength of the transmitted wave calculated in metres</w:t>
      </w:r>
      <w:r w:rsidR="00D614C5" w:rsidRPr="00AC749B">
        <w:rPr>
          <w:rFonts w:eastAsiaTheme="minorEastAsia"/>
          <w:iCs/>
          <w:sz w:val="20"/>
          <w:szCs w:val="20"/>
        </w:rPr>
        <w:t xml:space="preserve">. </w:t>
      </w:r>
    </w:p>
    <w:p w:rsidR="002462FB" w:rsidRPr="00AC749B" w:rsidRDefault="00D614C5" w:rsidP="00AC749B">
      <w:pPr>
        <w:spacing w:line="360" w:lineRule="auto"/>
        <w:rPr>
          <w:rFonts w:eastAsiaTheme="minorEastAsia"/>
          <w:iCs/>
          <w:sz w:val="20"/>
          <w:szCs w:val="20"/>
        </w:rPr>
      </w:pPr>
      <w:r w:rsidRPr="00AC749B">
        <w:rPr>
          <w:rFonts w:eastAsiaTheme="minorEastAsia"/>
          <w:iCs/>
          <w:sz w:val="20"/>
          <w:szCs w:val="20"/>
        </w:rPr>
        <w:lastRenderedPageBreak/>
        <w:t>As Bluetooth operates from 2.4000GHz to 2.4830 GHz, 2.4GHz is used as the variation in frequency hopping does not have a great effect of the Near &amp; Far field region distances</w:t>
      </w:r>
      <w:r w:rsidR="002462FB" w:rsidRPr="00AC749B">
        <w:rPr>
          <w:rFonts w:eastAsiaTheme="minorEastAsia"/>
          <w:iCs/>
          <w:sz w:val="20"/>
          <w:szCs w:val="20"/>
        </w:rPr>
        <w:t>.</w:t>
      </w:r>
      <w:r w:rsidR="0093359F" w:rsidRPr="00AC749B">
        <w:rPr>
          <w:rFonts w:eastAsiaTheme="minorEastAsia"/>
          <w:iCs/>
          <w:sz w:val="20"/>
          <w:szCs w:val="20"/>
        </w:rPr>
        <w:t xml:space="preserve"> This is calculated using the wavelength equation:</w:t>
      </w:r>
      <w:r w:rsidR="00376B06" w:rsidRPr="00AC749B">
        <w:rPr>
          <w:rFonts w:eastAsiaTheme="majorEastAsia" w:cstheme="majorBidi"/>
          <w:iCs/>
          <w:noProof/>
          <w:sz w:val="20"/>
          <w:szCs w:val="20"/>
          <w:lang w:eastAsia="en-GB"/>
        </w:rPr>
        <w:t xml:space="preserve"> </w:t>
      </w:r>
    </w:p>
    <w:p w:rsidR="0093359F" w:rsidRPr="00AC749B" w:rsidRDefault="0093359F" w:rsidP="00AC749B">
      <w:pPr>
        <w:spacing w:line="360" w:lineRule="auto"/>
        <w:rPr>
          <w:rFonts w:eastAsiaTheme="minorEastAsia"/>
          <w:sz w:val="20"/>
          <w:szCs w:val="20"/>
        </w:rPr>
      </w:pPr>
      <m:oMathPara>
        <m:oMath>
          <m:r>
            <w:rPr>
              <w:rFonts w:ascii="Cambria Math" w:hAnsi="Cambria Math"/>
              <w:sz w:val="20"/>
              <w:szCs w:val="20"/>
            </w:rPr>
            <m:t xml:space="preserve">λ= </m:t>
          </m:r>
          <m:f>
            <m:fPr>
              <m:ctrlPr>
                <w:rPr>
                  <w:rFonts w:ascii="Cambria Math" w:hAnsi="Cambria Math"/>
                  <w:i/>
                  <w:sz w:val="20"/>
                  <w:szCs w:val="20"/>
                </w:rPr>
              </m:ctrlPr>
            </m:fPr>
            <m:num>
              <m:r>
                <w:rPr>
                  <w:rFonts w:ascii="Cambria Math" w:hAnsi="Cambria Math"/>
                  <w:sz w:val="20"/>
                  <w:szCs w:val="20"/>
                </w:rPr>
                <m:t>C</m:t>
              </m:r>
            </m:num>
            <m:den>
              <m:r>
                <w:rPr>
                  <w:rFonts w:ascii="Cambria Math" w:hAnsi="Cambria Math"/>
                  <w:sz w:val="20"/>
                  <w:szCs w:val="20"/>
                </w:rPr>
                <m:t>f</m:t>
              </m:r>
            </m:den>
          </m:f>
        </m:oMath>
      </m:oMathPara>
    </w:p>
    <w:p w:rsidR="0093359F" w:rsidRPr="00AC749B" w:rsidRDefault="0093359F" w:rsidP="00AC749B">
      <w:pPr>
        <w:spacing w:line="360" w:lineRule="auto"/>
        <w:rPr>
          <w:rFonts w:eastAsiaTheme="minorEastAsia"/>
          <w:sz w:val="20"/>
          <w:szCs w:val="20"/>
        </w:rPr>
      </w:pPr>
      <w:r w:rsidRPr="00AC749B">
        <w:rPr>
          <w:rFonts w:eastAsiaTheme="minorEastAsia"/>
          <w:sz w:val="20"/>
          <w:szCs w:val="20"/>
        </w:rPr>
        <w:t>Where;</w:t>
      </w:r>
      <w:r w:rsidR="00A90F1C" w:rsidRPr="00AC749B">
        <w:rPr>
          <w:rFonts w:eastAsiaTheme="minorEastAsia"/>
          <w:sz w:val="20"/>
          <w:szCs w:val="20"/>
        </w:rPr>
        <w:tab/>
      </w:r>
      <w:r w:rsidR="00A90F1C" w:rsidRPr="00AC749B">
        <w:rPr>
          <w:rFonts w:eastAsiaTheme="minorEastAsia"/>
          <w:sz w:val="20"/>
          <w:szCs w:val="20"/>
        </w:rPr>
        <w:tab/>
      </w:r>
      <w:r w:rsidR="00A90F1C" w:rsidRPr="00AC749B">
        <w:rPr>
          <w:rFonts w:eastAsiaTheme="minorEastAsia"/>
          <w:sz w:val="20"/>
          <w:szCs w:val="20"/>
        </w:rPr>
        <w:tab/>
      </w:r>
      <w:r w:rsidR="00A90F1C" w:rsidRPr="00AC749B">
        <w:rPr>
          <w:rFonts w:eastAsiaTheme="minorEastAsia"/>
          <w:sz w:val="20"/>
          <w:szCs w:val="20"/>
        </w:rPr>
        <w:tab/>
      </w:r>
      <w:r w:rsidR="00A90F1C" w:rsidRPr="00AC749B">
        <w:rPr>
          <w:rFonts w:eastAsiaTheme="minorEastAsia"/>
          <w:sz w:val="20"/>
          <w:szCs w:val="20"/>
        </w:rPr>
        <w:tab/>
      </w:r>
      <w:r w:rsidR="00A90F1C" w:rsidRPr="00AC749B">
        <w:rPr>
          <w:rFonts w:eastAsiaTheme="minorEastAsia"/>
          <w:sz w:val="20"/>
          <w:szCs w:val="20"/>
        </w:rPr>
        <w:tab/>
      </w:r>
      <w:r w:rsidR="00A90F1C" w:rsidRPr="00AC749B">
        <w:rPr>
          <w:rFonts w:eastAsiaTheme="minorEastAsia"/>
          <w:sz w:val="20"/>
          <w:szCs w:val="20"/>
        </w:rPr>
        <w:tab/>
      </w:r>
      <w:r w:rsidR="00A90F1C" w:rsidRPr="00AC749B">
        <w:rPr>
          <w:rFonts w:eastAsiaTheme="minorEastAsia"/>
          <w:sz w:val="20"/>
          <w:szCs w:val="20"/>
        </w:rPr>
        <w:tab/>
      </w:r>
      <w:r w:rsidR="00A90F1C" w:rsidRPr="00AC749B">
        <w:rPr>
          <w:rFonts w:eastAsiaTheme="minorEastAsia"/>
          <w:sz w:val="20"/>
          <w:szCs w:val="20"/>
        </w:rPr>
        <w:tab/>
        <w:t>[32</w:t>
      </w:r>
      <w:r w:rsidR="00C922C9" w:rsidRPr="00AC749B">
        <w:rPr>
          <w:rFonts w:eastAsiaTheme="minorEastAsia"/>
          <w:sz w:val="20"/>
          <w:szCs w:val="20"/>
        </w:rPr>
        <w:t>]</w:t>
      </w:r>
      <w:r w:rsidR="00C922C9" w:rsidRPr="00AC749B">
        <w:rPr>
          <w:rFonts w:eastAsiaTheme="minorEastAsia"/>
          <w:sz w:val="20"/>
          <w:szCs w:val="20"/>
        </w:rPr>
        <w:fldChar w:fldCharType="begin"/>
      </w:r>
      <w:r w:rsidR="00C922C9" w:rsidRPr="00AC749B">
        <w:rPr>
          <w:sz w:val="20"/>
          <w:szCs w:val="20"/>
        </w:rPr>
        <w:instrText xml:space="preserve"> TA \l "</w:instrText>
      </w:r>
      <w:r w:rsidR="00C922C9" w:rsidRPr="00AC749B">
        <w:rPr>
          <w:rFonts w:eastAsiaTheme="minorEastAsia"/>
          <w:sz w:val="20"/>
          <w:szCs w:val="20"/>
        </w:rPr>
        <w:instrText>[33]</w:instrText>
      </w:r>
      <w:r w:rsidR="00C922C9" w:rsidRPr="00AC749B">
        <w:rPr>
          <w:sz w:val="20"/>
          <w:szCs w:val="20"/>
        </w:rPr>
        <w:instrText xml:space="preserve">" \s "[33]" \c 8 </w:instrText>
      </w:r>
      <w:r w:rsidR="00C922C9" w:rsidRPr="00AC749B">
        <w:rPr>
          <w:rFonts w:eastAsiaTheme="minorEastAsia"/>
          <w:sz w:val="20"/>
          <w:szCs w:val="20"/>
        </w:rPr>
        <w:fldChar w:fldCharType="end"/>
      </w:r>
    </w:p>
    <w:p w:rsidR="0093359F" w:rsidRPr="00AC749B" w:rsidRDefault="0093359F" w:rsidP="00AC749B">
      <w:pPr>
        <w:spacing w:line="360" w:lineRule="auto"/>
        <w:rPr>
          <w:rFonts w:eastAsiaTheme="minorEastAsia"/>
          <w:sz w:val="20"/>
          <w:szCs w:val="20"/>
        </w:rPr>
      </w:pPr>
      <m:oMath>
        <m:r>
          <w:rPr>
            <w:rFonts w:ascii="Cambria Math" w:hAnsi="Cambria Math"/>
            <w:sz w:val="20"/>
            <w:szCs w:val="20"/>
          </w:rPr>
          <m:t>λ</m:t>
        </m:r>
      </m:oMath>
      <w:r w:rsidRPr="00AC749B">
        <w:rPr>
          <w:rFonts w:eastAsiaTheme="minorEastAsia"/>
          <w:sz w:val="20"/>
          <w:szCs w:val="20"/>
        </w:rPr>
        <w:t xml:space="preserve"> = Wavelength (m)</w:t>
      </w:r>
    </w:p>
    <w:p w:rsidR="0093359F" w:rsidRPr="00AC749B" w:rsidRDefault="0093359F" w:rsidP="00AC749B">
      <w:pPr>
        <w:spacing w:line="360" w:lineRule="auto"/>
        <w:rPr>
          <w:rFonts w:eastAsiaTheme="minorEastAsia"/>
          <w:sz w:val="20"/>
          <w:szCs w:val="20"/>
        </w:rPr>
      </w:pPr>
      <m:oMath>
        <m:r>
          <w:rPr>
            <w:rFonts w:ascii="Cambria Math" w:eastAsiaTheme="minorEastAsia" w:hAnsi="Cambria Math"/>
            <w:sz w:val="20"/>
            <w:szCs w:val="20"/>
          </w:rPr>
          <m:t xml:space="preserve">C </m:t>
        </m:r>
      </m:oMath>
      <w:r w:rsidRPr="00AC749B">
        <w:rPr>
          <w:rFonts w:eastAsiaTheme="minorEastAsia"/>
          <w:sz w:val="20"/>
          <w:szCs w:val="20"/>
        </w:rPr>
        <w:t>= Speed of light (</w:t>
      </w:r>
      <m:oMath>
        <m:r>
          <w:rPr>
            <w:rFonts w:ascii="Cambria Math" w:eastAsiaTheme="minorEastAsia" w:hAnsi="Cambria Math"/>
            <w:sz w:val="20"/>
            <w:szCs w:val="20"/>
          </w:rPr>
          <m:t>2.99792458×</m:t>
        </m:r>
        <m:sSup>
          <m:sSupPr>
            <m:ctrlPr>
              <w:rPr>
                <w:rFonts w:ascii="Cambria Math" w:eastAsiaTheme="minorEastAsia" w:hAnsi="Cambria Math"/>
                <w:i/>
                <w:sz w:val="20"/>
                <w:szCs w:val="20"/>
              </w:rPr>
            </m:ctrlPr>
          </m:sSupPr>
          <m:e>
            <m:r>
              <w:rPr>
                <w:rFonts w:ascii="Cambria Math" w:eastAsiaTheme="minorEastAsia" w:hAnsi="Cambria Math"/>
                <w:sz w:val="20"/>
                <w:szCs w:val="20"/>
              </w:rPr>
              <m:t>10</m:t>
            </m:r>
          </m:e>
          <m:sup>
            <m:r>
              <w:rPr>
                <w:rFonts w:ascii="Cambria Math" w:eastAsiaTheme="minorEastAsia" w:hAnsi="Cambria Math"/>
                <w:sz w:val="20"/>
                <w:szCs w:val="20"/>
              </w:rPr>
              <m:t>8</m:t>
            </m:r>
          </m:sup>
        </m:sSup>
      </m:oMath>
      <w:r w:rsidRPr="00AC749B">
        <w:rPr>
          <w:rFonts w:eastAsiaTheme="minorEastAsia"/>
          <w:sz w:val="20"/>
          <w:szCs w:val="20"/>
        </w:rPr>
        <w:t>)</w:t>
      </w:r>
    </w:p>
    <w:p w:rsidR="0093359F" w:rsidRPr="00AC749B" w:rsidRDefault="007D5702" w:rsidP="00AC749B">
      <w:pPr>
        <w:spacing w:line="360" w:lineRule="auto"/>
        <w:rPr>
          <w:rFonts w:eastAsiaTheme="minorEastAsia"/>
          <w:sz w:val="20"/>
          <w:szCs w:val="20"/>
        </w:rPr>
      </w:pPr>
      <m:oMath>
        <m:r>
          <w:rPr>
            <w:rFonts w:ascii="Cambria Math" w:eastAsiaTheme="minorEastAsia" w:hAnsi="Cambria Math"/>
            <w:sz w:val="20"/>
            <w:szCs w:val="20"/>
          </w:rPr>
          <m:t>f</m:t>
        </m:r>
      </m:oMath>
      <w:r w:rsidR="0093359F" w:rsidRPr="00AC749B">
        <w:rPr>
          <w:rFonts w:eastAsiaTheme="minorEastAsia"/>
          <w:sz w:val="20"/>
          <w:szCs w:val="20"/>
        </w:rPr>
        <w:t xml:space="preserve"> = Frequency (Hz)</w:t>
      </w:r>
    </w:p>
    <w:p w:rsidR="001A2E1C" w:rsidRPr="00AC749B" w:rsidRDefault="001A2E1C" w:rsidP="00AC749B">
      <w:pPr>
        <w:spacing w:line="360" w:lineRule="auto"/>
        <w:rPr>
          <w:rFonts w:eastAsiaTheme="minorEastAsia"/>
          <w:sz w:val="20"/>
          <w:szCs w:val="20"/>
        </w:rPr>
      </w:pPr>
    </w:p>
    <w:p w:rsidR="00AF69EC" w:rsidRPr="00AC749B" w:rsidRDefault="00AF69EC" w:rsidP="00AC749B">
      <w:pPr>
        <w:spacing w:line="360" w:lineRule="auto"/>
        <w:rPr>
          <w:rFonts w:eastAsiaTheme="minorEastAsia"/>
          <w:sz w:val="20"/>
          <w:szCs w:val="20"/>
        </w:rPr>
      </w:pPr>
    </w:p>
    <w:p w:rsidR="00AF69EC" w:rsidRPr="00AC749B" w:rsidRDefault="00AF69EC" w:rsidP="00AC749B">
      <w:pPr>
        <w:spacing w:line="360" w:lineRule="auto"/>
        <w:rPr>
          <w:rFonts w:eastAsiaTheme="minorEastAsia"/>
          <w:sz w:val="20"/>
          <w:szCs w:val="20"/>
        </w:rPr>
      </w:pPr>
    </w:p>
    <w:p w:rsidR="001A2E1C" w:rsidRPr="00AC749B" w:rsidRDefault="001A2E1C" w:rsidP="00AC749B">
      <w:pPr>
        <w:spacing w:line="360" w:lineRule="auto"/>
        <w:rPr>
          <w:rFonts w:eastAsiaTheme="minorEastAsia"/>
          <w:sz w:val="20"/>
          <w:szCs w:val="20"/>
        </w:rPr>
      </w:pPr>
      <w:r w:rsidRPr="00AC749B">
        <w:rPr>
          <w:rFonts w:eastAsiaTheme="minorEastAsia"/>
          <w:sz w:val="20"/>
          <w:szCs w:val="20"/>
        </w:rPr>
        <w:t>The RN4020 antenna is then measured using a steel ruler as a scale placed next to the antenna</w:t>
      </w:r>
      <w:r w:rsidR="007D5702" w:rsidRPr="00AC749B">
        <w:rPr>
          <w:rFonts w:eastAsiaTheme="minorEastAsia"/>
          <w:sz w:val="20"/>
          <w:szCs w:val="20"/>
        </w:rPr>
        <w:t>,</w:t>
      </w:r>
      <w:r w:rsidR="00D7375D" w:rsidRPr="00AC749B">
        <w:rPr>
          <w:rFonts w:eastAsiaTheme="minorEastAsia"/>
          <w:sz w:val="20"/>
          <w:szCs w:val="20"/>
        </w:rPr>
        <w:t xml:space="preserve"> Fig</w:t>
      </w:r>
      <w:r w:rsidR="007D5702" w:rsidRPr="00AC749B">
        <w:rPr>
          <w:rFonts w:eastAsiaTheme="minorEastAsia"/>
          <w:sz w:val="20"/>
          <w:szCs w:val="20"/>
        </w:rPr>
        <w:t>ure 42</w:t>
      </w:r>
      <w:r w:rsidRPr="00AC749B">
        <w:rPr>
          <w:rFonts w:eastAsiaTheme="minorEastAsia"/>
          <w:sz w:val="20"/>
          <w:szCs w:val="20"/>
        </w:rPr>
        <w:t>. The ruler increments are 0.5mm in intervals. Then using a 3-9x magnification (RS Stock. 528-5307) and a camera, a picture is taken of the magnified antenna &amp; scale ruler to accurately measure its length.</w:t>
      </w:r>
    </w:p>
    <w:p w:rsidR="0093359F" w:rsidRPr="00AC749B" w:rsidRDefault="00AF69EC" w:rsidP="00AC749B">
      <w:pPr>
        <w:spacing w:line="360" w:lineRule="auto"/>
        <w:rPr>
          <w:rFonts w:eastAsiaTheme="minorEastAsia"/>
          <w:sz w:val="20"/>
          <w:szCs w:val="20"/>
        </w:rPr>
      </w:pPr>
      <w:r w:rsidRPr="00AC749B">
        <w:rPr>
          <w:noProof/>
          <w:sz w:val="20"/>
          <w:szCs w:val="20"/>
          <w:u w:val="single"/>
          <w:lang w:eastAsia="en-GB"/>
        </w:rPr>
        <mc:AlternateContent>
          <mc:Choice Requires="wpg">
            <w:drawing>
              <wp:anchor distT="0" distB="0" distL="114300" distR="114300" simplePos="0" relativeHeight="251963392" behindDoc="1" locked="0" layoutInCell="1" allowOverlap="1" wp14:anchorId="7B852C47" wp14:editId="3F009CA0">
                <wp:simplePos x="0" y="0"/>
                <wp:positionH relativeFrom="column">
                  <wp:posOffset>3435350</wp:posOffset>
                </wp:positionH>
                <wp:positionV relativeFrom="paragraph">
                  <wp:posOffset>69850</wp:posOffset>
                </wp:positionV>
                <wp:extent cx="1776730" cy="2406650"/>
                <wp:effectExtent l="0" t="0" r="0" b="0"/>
                <wp:wrapTight wrapText="bothSides">
                  <wp:wrapPolygon edited="0">
                    <wp:start x="0" y="0"/>
                    <wp:lineTo x="0" y="21372"/>
                    <wp:lineTo x="21307" y="21372"/>
                    <wp:lineTo x="21307" y="0"/>
                    <wp:lineTo x="0" y="0"/>
                  </wp:wrapPolygon>
                </wp:wrapTight>
                <wp:docPr id="610" name="Group 610"/>
                <wp:cNvGraphicFramePr/>
                <a:graphic xmlns:a="http://schemas.openxmlformats.org/drawingml/2006/main">
                  <a:graphicData uri="http://schemas.microsoft.com/office/word/2010/wordprocessingGroup">
                    <wpg:wgp>
                      <wpg:cNvGrpSpPr/>
                      <wpg:grpSpPr>
                        <a:xfrm>
                          <a:off x="0" y="0"/>
                          <a:ext cx="1776730" cy="2406650"/>
                          <a:chOff x="0" y="0"/>
                          <a:chExt cx="1958196" cy="2616319"/>
                        </a:xfrm>
                      </wpg:grpSpPr>
                      <pic:pic xmlns:pic="http://schemas.openxmlformats.org/drawingml/2006/picture">
                        <pic:nvPicPr>
                          <pic:cNvPr id="30" name="Picture 30" descr="C:\Users\cmbudden\Desktop\Year 3 BEng\Final Major Project - Project Swordfish\Photos &amp; Images\IMG_20180327_194636.jpg"/>
                          <pic:cNvPicPr>
                            <a:picLocks noChangeAspect="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58196" cy="2613803"/>
                          </a:xfrm>
                          <a:prstGeom prst="rect">
                            <a:avLst/>
                          </a:prstGeom>
                          <a:noFill/>
                          <a:ln>
                            <a:noFill/>
                          </a:ln>
                        </pic:spPr>
                      </pic:pic>
                      <wps:wsp>
                        <wps:cNvPr id="534" name="Text Box 534"/>
                        <wps:cNvSpPr txBox="1"/>
                        <wps:spPr>
                          <a:xfrm>
                            <a:off x="1431985" y="2406769"/>
                            <a:ext cx="514350" cy="209550"/>
                          </a:xfrm>
                          <a:prstGeom prst="rect">
                            <a:avLst/>
                          </a:prstGeom>
                          <a:solidFill>
                            <a:prstClr val="white"/>
                          </a:solidFill>
                          <a:ln>
                            <a:noFill/>
                          </a:ln>
                          <a:effectLst/>
                        </wps:spPr>
                        <wps:txbx>
                          <w:txbxContent>
                            <w:p w:rsidR="005D357B" w:rsidRPr="008179C0" w:rsidRDefault="005D357B" w:rsidP="007D5702">
                              <w:pPr>
                                <w:pStyle w:val="Caption"/>
                                <w:rPr>
                                  <w:rFonts w:eastAsiaTheme="majorEastAsia" w:cstheme="majorBidi"/>
                                  <w:iCs/>
                                  <w:noProof/>
                                </w:rPr>
                              </w:pPr>
                              <w:bookmarkStart w:id="126" w:name="_Toc515816638"/>
                              <w:r>
                                <w:t xml:space="preserve">Figure </w:t>
                              </w:r>
                              <w:fldSimple w:instr=" SEQ Figure \* ARABIC ">
                                <w:r w:rsidR="00450F22">
                                  <w:rPr>
                                    <w:noProof/>
                                  </w:rPr>
                                  <w:t>38</w:t>
                                </w:r>
                                <w:bookmarkEnd w:id="12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10" o:spid="_x0000_s1151" style="position:absolute;margin-left:270.5pt;margin-top:5.5pt;width:139.9pt;height:189.5pt;z-index:-251353088;mso-position-horizontal-relative:text;mso-position-vertical-relative:text;mso-width-relative:margin;mso-height-relative:margin" coordsize="19581,261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&#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">
                <v:shape id="Picture 30" o:spid="_x0000_s1152" type="#_x0000_t75" style="position:absolute;width:19581;height:261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mDOvCAAAA2wAAAA8AAABkcnMvZG93bnJldi54bWxET0trwkAQvgv9D8sUehHdtMVHo6tIS0Hw&#10;5Av0NmSnSTA7G7KrRn995yB4/Pje03nrKnWhJpSeDbz3E1DEmbcl5wZ229/eGFSIyBYrz2TgRgHm&#10;s5fOFFPrr7ymyybmSkI4pGigiLFOtQ5ZQQ5D39fEwv35xmEU2OTaNniVcFfpjyQZaoclS0OBNX0X&#10;lJ02ZyclA786LI6j8XK4+6rP6/3PrXu/G/P22i4moCK18Sl+uJfWwKesly/yA/Ts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NJgzrwgAAANsAAAAPAAAAAAAAAAAAAAAAAJ8C&#10;AABkcnMvZG93bnJldi54bWxQSwUGAAAAAAQABAD3AAAAjgMAAAAA&#10;">
                  <v:imagedata r:id="rId63" o:title="IMG_20180327_194636"/>
                  <v:path arrowok="t"/>
                </v:shape>
                <v:shape id="Text Box 534" o:spid="_x0000_s1153" type="#_x0000_t202" style="position:absolute;left:14319;top:24067;width:5144;height:2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WrMUA&#10;AADcAAAADwAAAGRycy9kb3ducmV2LnhtbESPQWvCQBSE70L/w/IKvUjdVK1IdJVWW/Cgh6h4fmSf&#10;SWj2bdhdTfz3bkHwOMzMN8x82ZlaXMn5yrKCj0ECgji3uuJCwfHw+z4F4QOyxtoyKbiRh+XipTfH&#10;VNuWM7ruQyEihH2KCsoQmlRKn5dk0A9sQxy9s3UGQ5SukNphG+GmlsMkmUiDFceFEhtalZT/7S9G&#10;wWTtLm3Gq/76+LPFXVMMT9+3k1Jvr93XDESgLjzDj/ZGK/gcjeH/TD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v9asxQAAANwAAAAPAAAAAAAAAAAAAAAAAJgCAABkcnMv&#10;ZG93bnJldi54bWxQSwUGAAAAAAQABAD1AAAAigMAAAAA&#10;" stroked="f">
                  <v:textbox inset="0,0,0,0">
                    <w:txbxContent>
                      <w:p w:rsidR="005D357B" w:rsidRPr="008179C0" w:rsidRDefault="005D357B" w:rsidP="007D5702">
                        <w:pPr>
                          <w:pStyle w:val="Caption"/>
                          <w:rPr>
                            <w:rFonts w:eastAsiaTheme="majorEastAsia" w:cstheme="majorBidi"/>
                            <w:iCs/>
                            <w:noProof/>
                          </w:rPr>
                        </w:pPr>
                        <w:bookmarkStart w:id="127" w:name="_Toc515816638"/>
                        <w:r>
                          <w:t xml:space="preserve">Figure </w:t>
                        </w:r>
                        <w:fldSimple w:instr=" SEQ Figure \* ARABIC ">
                          <w:r w:rsidR="00450F22">
                            <w:rPr>
                              <w:noProof/>
                            </w:rPr>
                            <w:t>38</w:t>
                          </w:r>
                          <w:bookmarkEnd w:id="127"/>
                        </w:fldSimple>
                      </w:p>
                    </w:txbxContent>
                  </v:textbox>
                </v:shape>
                <w10:wrap type="tight"/>
              </v:group>
            </w:pict>
          </mc:Fallback>
        </mc:AlternateContent>
      </w:r>
      <w:r w:rsidRPr="00AC749B">
        <w:rPr>
          <w:noProof/>
          <w:sz w:val="20"/>
          <w:szCs w:val="20"/>
          <w:u w:val="single"/>
          <w:lang w:eastAsia="en-GB"/>
        </w:rPr>
        <mc:AlternateContent>
          <mc:Choice Requires="wpg">
            <w:drawing>
              <wp:anchor distT="0" distB="0" distL="114300" distR="114300" simplePos="0" relativeHeight="251965440" behindDoc="1" locked="0" layoutInCell="1" allowOverlap="1" wp14:anchorId="15857122" wp14:editId="3B51D202">
                <wp:simplePos x="0" y="0"/>
                <wp:positionH relativeFrom="column">
                  <wp:posOffset>9058</wp:posOffset>
                </wp:positionH>
                <wp:positionV relativeFrom="paragraph">
                  <wp:posOffset>431321</wp:posOffset>
                </wp:positionV>
                <wp:extent cx="2976113" cy="1488056"/>
                <wp:effectExtent l="0" t="0" r="0" b="0"/>
                <wp:wrapTight wrapText="bothSides">
                  <wp:wrapPolygon edited="0">
                    <wp:start x="0" y="0"/>
                    <wp:lineTo x="0" y="20466"/>
                    <wp:lineTo x="15626" y="21296"/>
                    <wp:lineTo x="19913" y="21296"/>
                    <wp:lineTo x="21434" y="20466"/>
                    <wp:lineTo x="21434" y="0"/>
                    <wp:lineTo x="0" y="0"/>
                  </wp:wrapPolygon>
                </wp:wrapTight>
                <wp:docPr id="609" name="Group 609"/>
                <wp:cNvGraphicFramePr/>
                <a:graphic xmlns:a="http://schemas.openxmlformats.org/drawingml/2006/main">
                  <a:graphicData uri="http://schemas.microsoft.com/office/word/2010/wordprocessingGroup">
                    <wpg:wgp>
                      <wpg:cNvGrpSpPr/>
                      <wpg:grpSpPr>
                        <a:xfrm>
                          <a:off x="0" y="0"/>
                          <a:ext cx="2976113" cy="1488056"/>
                          <a:chOff x="0" y="0"/>
                          <a:chExt cx="2976113" cy="1488056"/>
                        </a:xfrm>
                      </wpg:grpSpPr>
                      <pic:pic xmlns:pic="http://schemas.openxmlformats.org/drawingml/2006/picture">
                        <pic:nvPicPr>
                          <pic:cNvPr id="31" name="Picture 31" descr="C:\Users\cmbudden\Desktop\Year 3 BEng\Final Major Project - Project Swordfish\Photos &amp; Images\RN4020 Antenna Measurement.PNG"/>
                          <pic:cNvPicPr>
                            <a:picLocks noChangeAspect="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976113" cy="1414732"/>
                          </a:xfrm>
                          <a:prstGeom prst="rect">
                            <a:avLst/>
                          </a:prstGeom>
                          <a:noFill/>
                          <a:ln>
                            <a:noFill/>
                          </a:ln>
                        </pic:spPr>
                      </pic:pic>
                      <wps:wsp>
                        <wps:cNvPr id="535" name="Text Box 535"/>
                        <wps:cNvSpPr txBox="1"/>
                        <wps:spPr>
                          <a:xfrm>
                            <a:off x="2199736" y="1259456"/>
                            <a:ext cx="533400" cy="228600"/>
                          </a:xfrm>
                          <a:prstGeom prst="rect">
                            <a:avLst/>
                          </a:prstGeom>
                          <a:solidFill>
                            <a:prstClr val="white"/>
                          </a:solidFill>
                          <a:ln>
                            <a:noFill/>
                          </a:ln>
                          <a:effectLst/>
                        </wps:spPr>
                        <wps:txbx>
                          <w:txbxContent>
                            <w:p w:rsidR="005D357B" w:rsidRPr="009129E2" w:rsidRDefault="005D357B" w:rsidP="007D5702">
                              <w:pPr>
                                <w:pStyle w:val="Caption"/>
                                <w:rPr>
                                  <w:noProof/>
                                  <w:u w:val="single"/>
                                </w:rPr>
                              </w:pPr>
                              <w:bookmarkStart w:id="128" w:name="_Toc515816637"/>
                              <w:r>
                                <w:t xml:space="preserve">Figure </w:t>
                              </w:r>
                              <w:fldSimple w:instr=" SEQ Figure \* ARABIC ">
                                <w:r w:rsidR="00450F22">
                                  <w:rPr>
                                    <w:noProof/>
                                  </w:rPr>
                                  <w:t>39</w:t>
                                </w:r>
                                <w:bookmarkEnd w:id="12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609" o:spid="_x0000_s1154" style="position:absolute;margin-left:.7pt;margin-top:33.95pt;width:234.35pt;height:117.15pt;z-index:-251351040;mso-position-horizontal-relative:text;mso-position-vertical-relative:text" coordsize="29761,148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">
                <v:shape id="Picture 31" o:spid="_x0000_s1155" type="#_x0000_t75" style="position:absolute;width:29761;height:141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w+97DAAAA2wAAAA8AAABkcnMvZG93bnJldi54bWxEj0+LwjAUxO/CfofwFrxp6h9EqlFkRdDD&#10;LlgFr4/mbVtsXkoSa/XTb4QFj8PM/IZZrjtTi5acrywrGA0TEMS51RUXCs6n3WAOwgdkjbVlUvAg&#10;D+vVR2+JqbZ3PlKbhUJECPsUFZQhNKmUPi/JoB/ahjh6v9YZDFG6QmqH9wg3tRwnyUwarDgulNjQ&#10;V0n5NbsZBfPGnS6b+tJOZ9/5oZXyeaWfrVL9z26zABGoC+/wf3uvFUxG8PoSf4Bc/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TD73sMAAADbAAAADwAAAAAAAAAAAAAAAACf&#10;AgAAZHJzL2Rvd25yZXYueG1sUEsFBgAAAAAEAAQA9wAAAI8DAAAAAA==&#10;">
                  <v:imagedata r:id="rId65" o:title="RN4020 Antenna Measurement"/>
                  <v:path arrowok="t"/>
                </v:shape>
                <v:shape id="Text Box 535" o:spid="_x0000_s1156" type="#_x0000_t202" style="position:absolute;left:21997;top:12594;width:533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NzN8QA&#10;AADcAAAADwAAAGRycy9kb3ducmV2LnhtbESPzYvCMBTE7wv+D+EJe1nWdBVFukbxEzy4Bz/w/Gie&#10;bbF5KUm09b83grDHYWZ+w0xmranEnZwvLSv46SUgiDOrS84VnI6b7zEIH5A1VpZJwYM8zKadjwmm&#10;2ja8p/sh5CJC2KeooAihTqX0WUEGfc/WxNG7WGcwROlyqR02EW4q2U+SkTRYclwosKZlQdn1cDMK&#10;Rit3a/a8/Fqd1jv8q/P+efE4K/XZbee/IAK14T/8bm+1guFgCK8z8Qj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zczfEAAAA3AAAAA8AAAAAAAAAAAAAAAAAmAIAAGRycy9k&#10;b3ducmV2LnhtbFBLBQYAAAAABAAEAPUAAACJAwAAAAA=&#10;" stroked="f">
                  <v:textbox inset="0,0,0,0">
                    <w:txbxContent>
                      <w:p w:rsidR="005D357B" w:rsidRPr="009129E2" w:rsidRDefault="005D357B" w:rsidP="007D5702">
                        <w:pPr>
                          <w:pStyle w:val="Caption"/>
                          <w:rPr>
                            <w:noProof/>
                            <w:u w:val="single"/>
                          </w:rPr>
                        </w:pPr>
                        <w:bookmarkStart w:id="129" w:name="_Toc515816637"/>
                        <w:r>
                          <w:t xml:space="preserve">Figure </w:t>
                        </w:r>
                        <w:fldSimple w:instr=" SEQ Figure \* ARABIC ">
                          <w:r w:rsidR="00450F22">
                            <w:rPr>
                              <w:noProof/>
                            </w:rPr>
                            <w:t>39</w:t>
                          </w:r>
                          <w:bookmarkEnd w:id="129"/>
                        </w:fldSimple>
                      </w:p>
                    </w:txbxContent>
                  </v:textbox>
                </v:shape>
                <w10:wrap type="tight"/>
              </v:group>
            </w:pict>
          </mc:Fallback>
        </mc:AlternateContent>
      </w:r>
    </w:p>
    <w:p w:rsidR="00D4733E" w:rsidRPr="00AC749B" w:rsidRDefault="00D4733E" w:rsidP="00AC749B">
      <w:pPr>
        <w:spacing w:line="360" w:lineRule="auto"/>
        <w:rPr>
          <w:sz w:val="20"/>
          <w:szCs w:val="20"/>
        </w:rPr>
      </w:pPr>
    </w:p>
    <w:p w:rsidR="00D4733E" w:rsidRPr="00AC749B" w:rsidRDefault="00D4733E" w:rsidP="00AC749B">
      <w:pPr>
        <w:spacing w:line="360" w:lineRule="auto"/>
        <w:rPr>
          <w:sz w:val="20"/>
          <w:szCs w:val="20"/>
        </w:rPr>
      </w:pPr>
    </w:p>
    <w:p w:rsidR="00607069" w:rsidRPr="00AC749B" w:rsidRDefault="00607069" w:rsidP="00AC749B">
      <w:pPr>
        <w:spacing w:line="360" w:lineRule="auto"/>
        <w:rPr>
          <w:sz w:val="20"/>
          <w:szCs w:val="20"/>
        </w:rPr>
      </w:pPr>
    </w:p>
    <w:p w:rsidR="00AF69EC" w:rsidRPr="00AC749B" w:rsidRDefault="00AF69EC" w:rsidP="00AC749B">
      <w:pPr>
        <w:spacing w:line="360" w:lineRule="auto"/>
        <w:rPr>
          <w:sz w:val="20"/>
          <w:szCs w:val="20"/>
        </w:rPr>
      </w:pPr>
    </w:p>
    <w:p w:rsidR="00AF69EC" w:rsidRPr="00AC749B" w:rsidRDefault="00AF69EC" w:rsidP="00AC749B">
      <w:pPr>
        <w:spacing w:line="360" w:lineRule="auto"/>
        <w:rPr>
          <w:sz w:val="20"/>
          <w:szCs w:val="20"/>
        </w:rPr>
      </w:pPr>
    </w:p>
    <w:p w:rsidR="00AF69EC" w:rsidRPr="00AC749B" w:rsidRDefault="00AF69EC" w:rsidP="00AC749B">
      <w:pPr>
        <w:spacing w:line="360" w:lineRule="auto"/>
        <w:rPr>
          <w:sz w:val="20"/>
          <w:szCs w:val="20"/>
        </w:rPr>
      </w:pPr>
    </w:p>
    <w:p w:rsidR="00AF69EC" w:rsidRPr="00AC749B" w:rsidRDefault="00AF69EC" w:rsidP="00AC749B">
      <w:pPr>
        <w:spacing w:line="360" w:lineRule="auto"/>
        <w:rPr>
          <w:sz w:val="20"/>
          <w:szCs w:val="20"/>
        </w:rPr>
      </w:pPr>
    </w:p>
    <w:p w:rsidR="0093359F" w:rsidRPr="00AC749B" w:rsidRDefault="00D7375D" w:rsidP="00AC749B">
      <w:pPr>
        <w:spacing w:line="360" w:lineRule="auto"/>
        <w:rPr>
          <w:sz w:val="20"/>
          <w:szCs w:val="20"/>
        </w:rPr>
      </w:pPr>
      <w:r w:rsidRPr="00AC749B">
        <w:rPr>
          <w:sz w:val="20"/>
          <w:szCs w:val="20"/>
        </w:rPr>
        <w:t xml:space="preserve">The image is then uploaded into a PC with a high definition screen. </w:t>
      </w:r>
      <w:r w:rsidR="00DA59B3" w:rsidRPr="00AC749B">
        <w:rPr>
          <w:sz w:val="20"/>
          <w:szCs w:val="20"/>
        </w:rPr>
        <w:t>The ratio is then carried out to calculate the scaling factor of the 0.5mm increments of the ruler on the PC screen. This is a more accurate way of measuring a small object with conventional tools, as the already magnified photo is then further enlarged on the PC screen, giving better accuracy.</w:t>
      </w:r>
    </w:p>
    <w:p w:rsidR="00DA59B3" w:rsidRPr="00AC749B" w:rsidRDefault="00FE020E" w:rsidP="00AC749B">
      <w:pPr>
        <w:spacing w:line="360" w:lineRule="auto"/>
        <w:rPr>
          <w:sz w:val="20"/>
          <w:szCs w:val="20"/>
        </w:rPr>
      </w:pPr>
      <w:r w:rsidRPr="00AC749B">
        <w:rPr>
          <w:sz w:val="20"/>
          <w:szCs w:val="20"/>
        </w:rPr>
        <w:lastRenderedPageBreak/>
        <w:t>The sections of antenna lengths</w:t>
      </w:r>
      <w:r w:rsidR="00DA59B3" w:rsidRPr="00AC749B">
        <w:rPr>
          <w:sz w:val="20"/>
          <w:szCs w:val="20"/>
        </w:rPr>
        <w:t xml:space="preserve"> are then </w:t>
      </w:r>
      <w:r w:rsidRPr="00AC749B">
        <w:rPr>
          <w:sz w:val="20"/>
          <w:szCs w:val="20"/>
        </w:rPr>
        <w:t>measured and record</w:t>
      </w:r>
      <w:r w:rsidR="00BE6316" w:rsidRPr="00AC749B">
        <w:rPr>
          <w:sz w:val="20"/>
          <w:szCs w:val="20"/>
        </w:rPr>
        <w:t>ed in the Project Log Book. Three lengths are added up from the antenna dimension image above</w:t>
      </w:r>
      <w:r w:rsidR="007D5702" w:rsidRPr="00AC749B">
        <w:rPr>
          <w:sz w:val="20"/>
          <w:szCs w:val="20"/>
        </w:rPr>
        <w:t xml:space="preserve"> in</w:t>
      </w:r>
      <w:r w:rsidR="00BE6316" w:rsidRPr="00AC749B">
        <w:rPr>
          <w:sz w:val="20"/>
          <w:szCs w:val="20"/>
        </w:rPr>
        <w:t xml:space="preserve"> </w:t>
      </w:r>
      <w:r w:rsidR="0021084A" w:rsidRPr="00AC749B">
        <w:rPr>
          <w:sz w:val="20"/>
          <w:szCs w:val="20"/>
        </w:rPr>
        <w:t>Fig</w:t>
      </w:r>
      <w:r w:rsidR="007D5702" w:rsidRPr="00AC749B">
        <w:rPr>
          <w:sz w:val="20"/>
          <w:szCs w:val="20"/>
        </w:rPr>
        <w:t>ure 41,</w:t>
      </w:r>
      <w:r w:rsidR="0021084A" w:rsidRPr="00AC749B">
        <w:rPr>
          <w:sz w:val="20"/>
          <w:szCs w:val="20"/>
        </w:rPr>
        <w:t xml:space="preserve"> which are as follows;</w:t>
      </w:r>
    </w:p>
    <w:p w:rsidR="0021084A" w:rsidRPr="00AC749B" w:rsidRDefault="0021084A" w:rsidP="00AC749B">
      <w:pPr>
        <w:pStyle w:val="ListParagraph"/>
        <w:numPr>
          <w:ilvl w:val="0"/>
          <w:numId w:val="11"/>
        </w:numPr>
        <w:spacing w:line="360" w:lineRule="auto"/>
        <w:rPr>
          <w:sz w:val="20"/>
          <w:szCs w:val="20"/>
        </w:rPr>
      </w:pPr>
      <w:r w:rsidRPr="00AC749B">
        <w:rPr>
          <w:sz w:val="20"/>
          <w:szCs w:val="20"/>
        </w:rPr>
        <w:t>Point A to C (Excluding B)</w:t>
      </w:r>
      <w:r w:rsidRPr="00AC749B">
        <w:rPr>
          <w:sz w:val="20"/>
          <w:szCs w:val="20"/>
        </w:rPr>
        <w:tab/>
        <w:t>=</w:t>
      </w:r>
      <w:r w:rsidRPr="00AC749B">
        <w:rPr>
          <w:sz w:val="20"/>
          <w:szCs w:val="20"/>
        </w:rPr>
        <w:tab/>
        <w:t>46.6mm</w:t>
      </w:r>
    </w:p>
    <w:p w:rsidR="0021084A" w:rsidRPr="00AC749B" w:rsidRDefault="0021084A" w:rsidP="00AC749B">
      <w:pPr>
        <w:pStyle w:val="ListParagraph"/>
        <w:numPr>
          <w:ilvl w:val="0"/>
          <w:numId w:val="11"/>
        </w:numPr>
        <w:spacing w:line="360" w:lineRule="auto"/>
        <w:rPr>
          <w:sz w:val="20"/>
          <w:szCs w:val="20"/>
        </w:rPr>
      </w:pPr>
      <w:r w:rsidRPr="00AC749B">
        <w:rPr>
          <w:sz w:val="20"/>
          <w:szCs w:val="20"/>
        </w:rPr>
        <w:t>Point B to C (Excluding A)</w:t>
      </w:r>
      <w:r w:rsidRPr="00AC749B">
        <w:rPr>
          <w:sz w:val="20"/>
          <w:szCs w:val="20"/>
        </w:rPr>
        <w:tab/>
        <w:t>=</w:t>
      </w:r>
      <w:r w:rsidRPr="00AC749B">
        <w:rPr>
          <w:sz w:val="20"/>
          <w:szCs w:val="20"/>
        </w:rPr>
        <w:tab/>
        <w:t>42.2mm</w:t>
      </w:r>
    </w:p>
    <w:p w:rsidR="0021084A" w:rsidRPr="00AC749B" w:rsidRDefault="0021084A" w:rsidP="00AC749B">
      <w:pPr>
        <w:pStyle w:val="ListParagraph"/>
        <w:numPr>
          <w:ilvl w:val="0"/>
          <w:numId w:val="11"/>
        </w:numPr>
        <w:spacing w:line="360" w:lineRule="auto"/>
        <w:rPr>
          <w:sz w:val="20"/>
          <w:szCs w:val="20"/>
        </w:rPr>
      </w:pPr>
      <w:r w:rsidRPr="00AC749B">
        <w:rPr>
          <w:sz w:val="20"/>
          <w:szCs w:val="20"/>
        </w:rPr>
        <w:t>Points A+B to C</w:t>
      </w:r>
      <w:r w:rsidRPr="00AC749B">
        <w:rPr>
          <w:sz w:val="20"/>
          <w:szCs w:val="20"/>
        </w:rPr>
        <w:tab/>
      </w:r>
      <w:r w:rsidRPr="00AC749B">
        <w:rPr>
          <w:sz w:val="20"/>
          <w:szCs w:val="20"/>
        </w:rPr>
        <w:tab/>
      </w:r>
      <w:r w:rsidRPr="00AC749B">
        <w:rPr>
          <w:sz w:val="20"/>
          <w:szCs w:val="20"/>
        </w:rPr>
        <w:tab/>
        <w:t>=</w:t>
      </w:r>
      <w:r w:rsidRPr="00AC749B">
        <w:rPr>
          <w:sz w:val="20"/>
          <w:szCs w:val="20"/>
        </w:rPr>
        <w:tab/>
        <w:t>55.6mm</w:t>
      </w:r>
    </w:p>
    <w:p w:rsidR="000616D5" w:rsidRPr="00AC749B" w:rsidRDefault="000616D5" w:rsidP="00AC749B">
      <w:pPr>
        <w:pStyle w:val="ListParagraph"/>
        <w:spacing w:line="360" w:lineRule="auto"/>
        <w:rPr>
          <w:sz w:val="20"/>
          <w:szCs w:val="20"/>
        </w:rPr>
      </w:pPr>
    </w:p>
    <w:p w:rsidR="000616D5" w:rsidRPr="00AC749B" w:rsidRDefault="00656047" w:rsidP="00AC749B">
      <w:pPr>
        <w:spacing w:line="360" w:lineRule="auto"/>
        <w:rPr>
          <w:sz w:val="20"/>
          <w:szCs w:val="20"/>
        </w:rPr>
      </w:pPr>
      <w:r w:rsidRPr="00AC749B">
        <w:rPr>
          <w:noProof/>
          <w:sz w:val="20"/>
          <w:szCs w:val="20"/>
          <w:lang w:eastAsia="en-GB"/>
        </w:rPr>
        <w:drawing>
          <wp:anchor distT="0" distB="0" distL="114300" distR="114300" simplePos="0" relativeHeight="251697152" behindDoc="1" locked="0" layoutInCell="1" allowOverlap="1" wp14:anchorId="4CF27A75" wp14:editId="0D50AB48">
            <wp:simplePos x="0" y="0"/>
            <wp:positionH relativeFrom="column">
              <wp:posOffset>857250</wp:posOffset>
            </wp:positionH>
            <wp:positionV relativeFrom="paragraph">
              <wp:posOffset>297815</wp:posOffset>
            </wp:positionV>
            <wp:extent cx="3848100" cy="1408430"/>
            <wp:effectExtent l="0" t="0" r="0" b="0"/>
            <wp:wrapTight wrapText="bothSides">
              <wp:wrapPolygon edited="0">
                <wp:start x="3529" y="1169"/>
                <wp:lineTo x="3529" y="11102"/>
                <wp:lineTo x="428" y="15776"/>
                <wp:lineTo x="428" y="16653"/>
                <wp:lineTo x="2780" y="19282"/>
                <wp:lineTo x="3529" y="19867"/>
                <wp:lineTo x="18285" y="19867"/>
                <wp:lineTo x="19568" y="18114"/>
                <wp:lineTo x="19568" y="17237"/>
                <wp:lineTo x="18285" y="15776"/>
                <wp:lineTo x="18392" y="11102"/>
                <wp:lineTo x="20638" y="6720"/>
                <wp:lineTo x="20638" y="6427"/>
                <wp:lineTo x="21386" y="3506"/>
                <wp:lineTo x="21065" y="2629"/>
                <wp:lineTo x="18285" y="1169"/>
                <wp:lineTo x="3529" y="1169"/>
              </wp:wrapPolygon>
            </wp:wrapTight>
            <wp:docPr id="288" name="Picture 288" descr="C:\Users\cmbudden\Desktop\Year 3 BEng\Final Major Project - Project Swordfish\Photos &amp; Images\antenna_near_and_far_fiel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mbudden\Desktop\Year 3 BEng\Final Major Project - Project Swordfish\Photos &amp; Images\antenna_near_and_far_fields.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848100" cy="1408430"/>
                    </a:xfrm>
                    <a:prstGeom prst="rect">
                      <a:avLst/>
                    </a:prstGeom>
                    <a:noFill/>
                    <a:ln>
                      <a:noFill/>
                    </a:ln>
                  </pic:spPr>
                </pic:pic>
              </a:graphicData>
            </a:graphic>
            <wp14:sizeRelH relativeFrom="page">
              <wp14:pctWidth>0</wp14:pctWidth>
            </wp14:sizeRelH>
            <wp14:sizeRelV relativeFrom="page">
              <wp14:pctHeight>0</wp14:pctHeight>
            </wp14:sizeRelV>
          </wp:anchor>
        </w:drawing>
      </w:r>
      <w:r w:rsidR="00CE300B" w:rsidRPr="00AC749B">
        <w:rPr>
          <w:sz w:val="20"/>
          <w:szCs w:val="20"/>
        </w:rPr>
        <w:t xml:space="preserve">For the Fresnel &amp; </w:t>
      </w:r>
      <w:proofErr w:type="spellStart"/>
      <w:r w:rsidR="00CE300B" w:rsidRPr="00AC749B">
        <w:rPr>
          <w:sz w:val="20"/>
          <w:szCs w:val="20"/>
        </w:rPr>
        <w:t>Fraunhofer</w:t>
      </w:r>
      <w:proofErr w:type="spellEnd"/>
      <w:r w:rsidR="00CE300B" w:rsidRPr="00AC749B">
        <w:rPr>
          <w:sz w:val="20"/>
          <w:szCs w:val="20"/>
        </w:rPr>
        <w:t xml:space="preserve"> regions, the longest antenna measurement of 55.6mm is to be used.</w:t>
      </w:r>
      <w:r w:rsidR="00376B06" w:rsidRPr="00AC749B">
        <w:rPr>
          <w:rFonts w:eastAsiaTheme="majorEastAsia" w:cstheme="majorBidi"/>
          <w:iCs/>
          <w:noProof/>
          <w:sz w:val="20"/>
          <w:szCs w:val="20"/>
          <w:lang w:eastAsia="en-GB"/>
        </w:rPr>
        <w:t xml:space="preserve"> </w:t>
      </w:r>
    </w:p>
    <w:p w:rsidR="004856B6" w:rsidRDefault="004856B6" w:rsidP="00AC749B">
      <w:pPr>
        <w:pStyle w:val="Heading2"/>
        <w:spacing w:line="360" w:lineRule="auto"/>
        <w:rPr>
          <w:u w:val="single"/>
        </w:rPr>
      </w:pPr>
    </w:p>
    <w:p w:rsidR="004856B6" w:rsidRDefault="004856B6" w:rsidP="00AC749B">
      <w:pPr>
        <w:pStyle w:val="Heading2"/>
        <w:spacing w:line="360" w:lineRule="auto"/>
        <w:rPr>
          <w:u w:val="single"/>
        </w:rPr>
      </w:pPr>
    </w:p>
    <w:p w:rsidR="004856B6" w:rsidRDefault="004856B6" w:rsidP="00AC749B">
      <w:pPr>
        <w:pStyle w:val="Heading2"/>
        <w:spacing w:line="360" w:lineRule="auto"/>
        <w:rPr>
          <w:u w:val="single"/>
        </w:rPr>
      </w:pPr>
    </w:p>
    <w:p w:rsidR="00CE300B" w:rsidRDefault="00656047" w:rsidP="00AC749B">
      <w:pPr>
        <w:spacing w:line="360" w:lineRule="auto"/>
      </w:pPr>
      <w:r>
        <w:rPr>
          <w:noProof/>
          <w:lang w:eastAsia="en-GB"/>
        </w:rPr>
        <mc:AlternateContent>
          <mc:Choice Requires="wps">
            <w:drawing>
              <wp:anchor distT="0" distB="0" distL="114300" distR="114300" simplePos="0" relativeHeight="251967488" behindDoc="0" locked="0" layoutInCell="1" allowOverlap="1" wp14:anchorId="06905EEF" wp14:editId="6B96BD41">
                <wp:simplePos x="0" y="0"/>
                <wp:positionH relativeFrom="column">
                  <wp:posOffset>4706620</wp:posOffset>
                </wp:positionH>
                <wp:positionV relativeFrom="paragraph">
                  <wp:posOffset>70485</wp:posOffset>
                </wp:positionV>
                <wp:extent cx="514350" cy="180975"/>
                <wp:effectExtent l="0" t="0" r="0" b="9525"/>
                <wp:wrapTight wrapText="bothSides">
                  <wp:wrapPolygon edited="0">
                    <wp:start x="0" y="0"/>
                    <wp:lineTo x="0" y="20463"/>
                    <wp:lineTo x="20800" y="20463"/>
                    <wp:lineTo x="20800" y="0"/>
                    <wp:lineTo x="0" y="0"/>
                  </wp:wrapPolygon>
                </wp:wrapTight>
                <wp:docPr id="536" name="Text Box 536"/>
                <wp:cNvGraphicFramePr/>
                <a:graphic xmlns:a="http://schemas.openxmlformats.org/drawingml/2006/main">
                  <a:graphicData uri="http://schemas.microsoft.com/office/word/2010/wordprocessingShape">
                    <wps:wsp>
                      <wps:cNvSpPr txBox="1"/>
                      <wps:spPr>
                        <a:xfrm>
                          <a:off x="0" y="0"/>
                          <a:ext cx="514350" cy="180975"/>
                        </a:xfrm>
                        <a:prstGeom prst="rect">
                          <a:avLst/>
                        </a:prstGeom>
                        <a:solidFill>
                          <a:prstClr val="white"/>
                        </a:solidFill>
                        <a:ln>
                          <a:noFill/>
                        </a:ln>
                        <a:effectLst/>
                      </wps:spPr>
                      <wps:txbx>
                        <w:txbxContent>
                          <w:p w:rsidR="005D357B" w:rsidRDefault="005D357B" w:rsidP="007D5702">
                            <w:pPr>
                              <w:pStyle w:val="Caption"/>
                              <w:rPr>
                                <w:noProof/>
                              </w:rPr>
                            </w:pPr>
                            <w:bookmarkStart w:id="130" w:name="_Toc515816639"/>
                            <w:r>
                              <w:t xml:space="preserve">Figure </w:t>
                            </w:r>
                            <w:fldSimple w:instr=" SEQ Figure \* ARABIC ">
                              <w:r w:rsidR="00450F22">
                                <w:rPr>
                                  <w:noProof/>
                                </w:rPr>
                                <w:t>40</w:t>
                              </w:r>
                              <w:bookmarkEnd w:id="13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6" o:spid="_x0000_s1157" type="#_x0000_t202" style="position:absolute;margin-left:370.6pt;margin-top:5.55pt;width:40.5pt;height:14.2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" stroked="f">
                <v:textbox inset="0,0,0,0">
                  <w:txbxContent>
                    <w:p w:rsidR="005D357B" w:rsidRDefault="005D357B" w:rsidP="007D5702">
                      <w:pPr>
                        <w:pStyle w:val="Caption"/>
                        <w:rPr>
                          <w:noProof/>
                        </w:rPr>
                      </w:pPr>
                      <w:bookmarkStart w:id="131" w:name="_Toc515816639"/>
                      <w:r>
                        <w:t xml:space="preserve">Figure </w:t>
                      </w:r>
                      <w:fldSimple w:instr=" SEQ Figure \* ARABIC ">
                        <w:r w:rsidR="00450F22">
                          <w:rPr>
                            <w:noProof/>
                          </w:rPr>
                          <w:t>40</w:t>
                        </w:r>
                        <w:bookmarkEnd w:id="131"/>
                      </w:fldSimple>
                    </w:p>
                  </w:txbxContent>
                </v:textbox>
                <w10:wrap type="tight"/>
              </v:shape>
            </w:pict>
          </mc:Fallback>
        </mc:AlternateContent>
      </w:r>
      <w:r w:rsidR="00A90F1C">
        <w:tab/>
      </w:r>
      <w:r w:rsidR="00A90F1C">
        <w:tab/>
      </w:r>
      <w:r w:rsidR="00A90F1C">
        <w:tab/>
      </w:r>
      <w:r w:rsidR="00A90F1C">
        <w:tab/>
      </w:r>
      <w:r w:rsidR="00A90F1C">
        <w:tab/>
      </w:r>
      <w:r w:rsidR="00A90F1C">
        <w:tab/>
      </w:r>
      <w:r w:rsidR="00A90F1C">
        <w:tab/>
      </w:r>
      <w:r w:rsidR="00A90F1C">
        <w:tab/>
      </w:r>
      <w:r w:rsidR="00A90F1C">
        <w:tab/>
      </w:r>
      <w:r w:rsidR="00A90F1C">
        <w:tab/>
      </w:r>
      <w:r w:rsidR="00A90F1C">
        <w:tab/>
        <w:t>[33</w:t>
      </w:r>
      <w:r w:rsidR="003A4896">
        <w:t>]</w:t>
      </w:r>
      <w:r w:rsidR="003A4896">
        <w:fldChar w:fldCharType="begin"/>
      </w:r>
      <w:r w:rsidR="003A4896">
        <w:instrText xml:space="preserve"> TA \l "</w:instrText>
      </w:r>
      <w:r w:rsidR="003A4896" w:rsidRPr="006043C3">
        <w:instrText>[34]</w:instrText>
      </w:r>
      <w:r w:rsidR="003A4896">
        <w:instrText xml:space="preserve">" \s "[34]" \c 8 </w:instrText>
      </w:r>
      <w:r w:rsidR="003A4896">
        <w:fldChar w:fldCharType="end"/>
      </w:r>
    </w:p>
    <w:p w:rsidR="00CE300B" w:rsidRPr="00AC749B" w:rsidRDefault="00CE300B" w:rsidP="00AC749B">
      <w:pPr>
        <w:spacing w:line="360" w:lineRule="auto"/>
        <w:rPr>
          <w:sz w:val="20"/>
          <w:szCs w:val="20"/>
        </w:rPr>
      </w:pPr>
      <w:r w:rsidRPr="00AC749B">
        <w:rPr>
          <w:sz w:val="20"/>
          <w:szCs w:val="20"/>
        </w:rPr>
        <w:t>The image above, Fig</w:t>
      </w:r>
      <w:r w:rsidR="007D5702" w:rsidRPr="00AC749B">
        <w:rPr>
          <w:sz w:val="20"/>
          <w:szCs w:val="20"/>
        </w:rPr>
        <w:t>ure 43,</w:t>
      </w:r>
      <w:r w:rsidRPr="00AC749B">
        <w:rPr>
          <w:sz w:val="20"/>
          <w:szCs w:val="20"/>
        </w:rPr>
        <w:t xml:space="preserve"> is the </w:t>
      </w:r>
      <w:r w:rsidR="00E26996" w:rsidRPr="00AC749B">
        <w:rPr>
          <w:sz w:val="20"/>
          <w:szCs w:val="20"/>
        </w:rPr>
        <w:t xml:space="preserve">illustration to calculate the reactive near field &amp; radiative near field (Fresnel region). The distance after the Fresnel region is defined as the </w:t>
      </w:r>
      <w:proofErr w:type="spellStart"/>
      <w:r w:rsidR="00E26996" w:rsidRPr="00AC749B">
        <w:rPr>
          <w:sz w:val="20"/>
          <w:szCs w:val="20"/>
        </w:rPr>
        <w:t>Fraunhofer</w:t>
      </w:r>
      <w:proofErr w:type="spellEnd"/>
      <w:r w:rsidR="00E26996" w:rsidRPr="00AC749B">
        <w:rPr>
          <w:sz w:val="20"/>
          <w:szCs w:val="20"/>
        </w:rPr>
        <w:t xml:space="preserve"> diffraction region, to where the propagating wave is independent of the antenna</w:t>
      </w:r>
      <w:r w:rsidR="00C45E68" w:rsidRPr="00AC749B">
        <w:rPr>
          <w:sz w:val="20"/>
          <w:szCs w:val="20"/>
        </w:rPr>
        <w:t xml:space="preserve"> </w:t>
      </w:r>
      <w:r w:rsidR="001A702F" w:rsidRPr="00AC749B">
        <w:rPr>
          <w:sz w:val="20"/>
          <w:szCs w:val="20"/>
        </w:rPr>
        <w:t>[34</w:t>
      </w:r>
      <w:r w:rsidR="007D5702" w:rsidRPr="00AC749B">
        <w:rPr>
          <w:sz w:val="20"/>
          <w:szCs w:val="20"/>
        </w:rPr>
        <w:t>]</w:t>
      </w:r>
      <w:r w:rsidR="001A702F" w:rsidRPr="00AC749B">
        <w:rPr>
          <w:sz w:val="20"/>
          <w:szCs w:val="20"/>
        </w:rPr>
        <w:t xml:space="preserve"> [35</w:t>
      </w:r>
      <w:r w:rsidR="003A4896" w:rsidRPr="00AC749B">
        <w:rPr>
          <w:sz w:val="20"/>
          <w:szCs w:val="20"/>
        </w:rPr>
        <w:t>]</w:t>
      </w:r>
      <w:r w:rsidR="003A4896" w:rsidRPr="00AC749B">
        <w:rPr>
          <w:sz w:val="20"/>
          <w:szCs w:val="20"/>
        </w:rPr>
        <w:fldChar w:fldCharType="begin"/>
      </w:r>
      <w:r w:rsidR="003A4896" w:rsidRPr="00AC749B">
        <w:rPr>
          <w:sz w:val="20"/>
          <w:szCs w:val="20"/>
        </w:rPr>
        <w:instrText xml:space="preserve"> TA \l "[36]" \s "[36]" \c 8 </w:instrText>
      </w:r>
      <w:r w:rsidR="003A4896" w:rsidRPr="00AC749B">
        <w:rPr>
          <w:sz w:val="20"/>
          <w:szCs w:val="20"/>
        </w:rPr>
        <w:fldChar w:fldCharType="end"/>
      </w:r>
      <w:r w:rsidR="00D8057B" w:rsidRPr="00AC749B">
        <w:rPr>
          <w:sz w:val="20"/>
          <w:szCs w:val="20"/>
        </w:rPr>
        <w:t>. The calculations are based on the 55.6mm total antenna length &amp; 2.4GHz ISM band transmitting frequency, which the wavelength is calculated as;</w:t>
      </w:r>
    </w:p>
    <w:p w:rsidR="00AF69EC" w:rsidRPr="00AC749B" w:rsidRDefault="00AF69EC" w:rsidP="00AC749B">
      <w:pPr>
        <w:spacing w:line="360" w:lineRule="auto"/>
        <w:rPr>
          <w:sz w:val="20"/>
          <w:szCs w:val="20"/>
        </w:rPr>
      </w:pPr>
    </w:p>
    <w:p w:rsidR="00D8057B" w:rsidRPr="00AC749B" w:rsidRDefault="00D8057B" w:rsidP="00AC749B">
      <w:pPr>
        <w:spacing w:line="360" w:lineRule="auto"/>
        <w:rPr>
          <w:rFonts w:eastAsiaTheme="minorEastAsia"/>
          <w:sz w:val="20"/>
          <w:szCs w:val="20"/>
        </w:rPr>
      </w:pPr>
      <m:oMathPara>
        <m:oMath>
          <m:r>
            <w:rPr>
              <w:rFonts w:ascii="Cambria Math" w:hAnsi="Cambria Math"/>
              <w:sz w:val="20"/>
              <w:szCs w:val="20"/>
            </w:rPr>
            <m:t xml:space="preserve">λ= </m:t>
          </m:r>
          <m:f>
            <m:fPr>
              <m:ctrlPr>
                <w:rPr>
                  <w:rFonts w:ascii="Cambria Math" w:hAnsi="Cambria Math"/>
                  <w:i/>
                  <w:sz w:val="20"/>
                  <w:szCs w:val="20"/>
                </w:rPr>
              </m:ctrlPr>
            </m:fPr>
            <m:num>
              <m:r>
                <w:rPr>
                  <w:rFonts w:ascii="Cambria Math" w:hAnsi="Cambria Math"/>
                  <w:sz w:val="20"/>
                  <w:szCs w:val="20"/>
                </w:rPr>
                <m:t>C</m:t>
              </m:r>
            </m:num>
            <m:den>
              <m:r>
                <w:rPr>
                  <w:rFonts w:ascii="Cambria Math" w:hAnsi="Cambria Math"/>
                  <w:sz w:val="20"/>
                  <w:szCs w:val="20"/>
                </w:rPr>
                <m:t>f</m:t>
              </m:r>
            </m:den>
          </m:f>
          <m:r>
            <w:rPr>
              <w:rFonts w:ascii="Cambria Math" w:hAnsi="Cambria Math"/>
              <w:sz w:val="20"/>
              <w:szCs w:val="20"/>
            </w:rPr>
            <m:t xml:space="preserve"> </m:t>
          </m:r>
          <m:r>
            <m:rPr>
              <m:sty m:val="p"/>
            </m:rPr>
            <w:rPr>
              <w:rFonts w:ascii="Cambria Math" w:hAnsi="Cambria Math" w:cs="Cambria Math"/>
              <w:color w:val="222222"/>
              <w:sz w:val="20"/>
              <w:szCs w:val="20"/>
              <w:shd w:val="clear" w:color="auto" w:fill="FFFFFF"/>
            </w:rPr>
            <m:t xml:space="preserve">∴ </m:t>
          </m:r>
          <m:r>
            <w:rPr>
              <w:rFonts w:ascii="Cambria Math" w:hAnsi="Cambria Math"/>
              <w:sz w:val="20"/>
              <w:szCs w:val="20"/>
            </w:rPr>
            <m:t xml:space="preserve">λ= </m:t>
          </m:r>
          <m:f>
            <m:fPr>
              <m:ctrlPr>
                <w:rPr>
                  <w:rFonts w:ascii="Cambria Math" w:hAnsi="Cambria Math"/>
                  <w:i/>
                  <w:sz w:val="20"/>
                  <w:szCs w:val="20"/>
                </w:rPr>
              </m:ctrlPr>
            </m:fPr>
            <m:num>
              <m:r>
                <w:rPr>
                  <w:rFonts w:ascii="Cambria Math" w:eastAsiaTheme="minorEastAsia" w:hAnsi="Cambria Math"/>
                  <w:sz w:val="20"/>
                  <w:szCs w:val="20"/>
                </w:rPr>
                <m:t>2.99792458×</m:t>
              </m:r>
              <m:sSup>
                <m:sSupPr>
                  <m:ctrlPr>
                    <w:rPr>
                      <w:rFonts w:ascii="Cambria Math" w:eastAsiaTheme="minorEastAsia" w:hAnsi="Cambria Math"/>
                      <w:i/>
                      <w:sz w:val="20"/>
                      <w:szCs w:val="20"/>
                    </w:rPr>
                  </m:ctrlPr>
                </m:sSupPr>
                <m:e>
                  <m:r>
                    <w:rPr>
                      <w:rFonts w:ascii="Cambria Math" w:eastAsiaTheme="minorEastAsia" w:hAnsi="Cambria Math"/>
                      <w:sz w:val="20"/>
                      <w:szCs w:val="20"/>
                    </w:rPr>
                    <m:t>10</m:t>
                  </m:r>
                </m:e>
                <m:sup>
                  <m:r>
                    <w:rPr>
                      <w:rFonts w:ascii="Cambria Math" w:eastAsiaTheme="minorEastAsia" w:hAnsi="Cambria Math"/>
                      <w:sz w:val="20"/>
                      <w:szCs w:val="20"/>
                    </w:rPr>
                    <m:t>8</m:t>
                  </m:r>
                </m:sup>
              </m:sSup>
            </m:num>
            <m:den>
              <m:sSup>
                <m:sSupPr>
                  <m:ctrlPr>
                    <w:rPr>
                      <w:rFonts w:ascii="Cambria Math" w:hAnsi="Cambria Math"/>
                      <w:i/>
                      <w:sz w:val="20"/>
                      <w:szCs w:val="20"/>
                    </w:rPr>
                  </m:ctrlPr>
                </m:sSupPr>
                <m:e>
                  <m:r>
                    <w:rPr>
                      <w:rFonts w:ascii="Cambria Math" w:hAnsi="Cambria Math"/>
                      <w:sz w:val="20"/>
                      <w:szCs w:val="20"/>
                    </w:rPr>
                    <m:t>2.4 ×10</m:t>
                  </m:r>
                </m:e>
                <m:sup>
                  <m:r>
                    <w:rPr>
                      <w:rFonts w:ascii="Cambria Math" w:hAnsi="Cambria Math"/>
                      <w:sz w:val="20"/>
                      <w:szCs w:val="20"/>
                    </w:rPr>
                    <m:t>9</m:t>
                  </m:r>
                </m:sup>
              </m:sSup>
            </m:den>
          </m:f>
          <m:r>
            <m:rPr>
              <m:sty m:val="p"/>
            </m:rPr>
            <w:rPr>
              <w:rFonts w:ascii="Cambria Math" w:eastAsiaTheme="minorEastAsia" w:hAnsi="Cambria Math"/>
              <w:sz w:val="20"/>
              <w:szCs w:val="20"/>
            </w:rPr>
            <m:t xml:space="preserve">= 0.1249m </m:t>
          </m:r>
          <m:r>
            <m:rPr>
              <m:sty m:val="p"/>
            </m:rPr>
            <w:rPr>
              <w:rFonts w:ascii="Cambria Math" w:eastAsiaTheme="minorEastAsia"/>
              <w:sz w:val="20"/>
              <w:szCs w:val="20"/>
            </w:rPr>
            <m:t>or 124.9mm</m:t>
          </m:r>
        </m:oMath>
      </m:oMathPara>
    </w:p>
    <w:p w:rsidR="003A4896" w:rsidRPr="00AC749B" w:rsidRDefault="003A4896" w:rsidP="00AC749B">
      <w:pPr>
        <w:spacing w:line="360" w:lineRule="auto"/>
        <w:rPr>
          <w:rFonts w:eastAsiaTheme="minorEastAsia"/>
          <w:sz w:val="20"/>
          <w:szCs w:val="20"/>
        </w:rPr>
      </w:pPr>
    </w:p>
    <w:p w:rsidR="00935354" w:rsidRPr="00AC749B" w:rsidRDefault="00935354" w:rsidP="00AC749B">
      <w:pPr>
        <w:spacing w:line="360" w:lineRule="auto"/>
        <w:rPr>
          <w:rFonts w:eastAsiaTheme="minorEastAsia"/>
          <w:sz w:val="20"/>
          <w:szCs w:val="20"/>
        </w:rPr>
      </w:pPr>
      <w:r w:rsidRPr="00AC749B">
        <w:rPr>
          <w:rFonts w:eastAsiaTheme="minorEastAsia"/>
          <w:sz w:val="20"/>
          <w:szCs w:val="20"/>
        </w:rPr>
        <w:t xml:space="preserve">The </w:t>
      </w:r>
      <w:r w:rsidRPr="00AC749B">
        <w:rPr>
          <w:rFonts w:eastAsiaTheme="minorEastAsia"/>
          <w:b/>
          <w:i/>
          <w:sz w:val="20"/>
          <w:szCs w:val="20"/>
          <w:u w:val="single"/>
        </w:rPr>
        <w:t>near field region</w:t>
      </w:r>
      <w:r w:rsidRPr="00AC749B">
        <w:rPr>
          <w:rFonts w:eastAsiaTheme="minorEastAsia"/>
          <w:sz w:val="20"/>
          <w:szCs w:val="20"/>
        </w:rPr>
        <w:t xml:space="preserve"> is calculated as follows;</w:t>
      </w:r>
    </w:p>
    <w:p w:rsidR="00AF69EC" w:rsidRPr="00AC749B" w:rsidRDefault="00AF69EC" w:rsidP="00AC749B">
      <w:pPr>
        <w:spacing w:line="360" w:lineRule="auto"/>
        <w:rPr>
          <w:rFonts w:eastAsiaTheme="minorEastAsia"/>
          <w:sz w:val="20"/>
          <w:szCs w:val="20"/>
        </w:rPr>
      </w:pPr>
    </w:p>
    <w:p w:rsidR="0020531E" w:rsidRPr="00AC749B" w:rsidRDefault="003C7079" w:rsidP="00AC749B">
      <w:pPr>
        <w:spacing w:line="360" w:lineRule="auto"/>
        <w:rPr>
          <w:rFonts w:eastAsiaTheme="minorEastAsia"/>
          <w:sz w:val="20"/>
          <w:szCs w:val="20"/>
        </w:rPr>
      </w:pPr>
      <m:oMathPara>
        <m:oMath>
          <m:sSup>
            <m:sSupPr>
              <m:ctrlPr>
                <w:rPr>
                  <w:rFonts w:ascii="Cambria Math" w:hAnsi="Cambria Math"/>
                  <w:i/>
                  <w:sz w:val="20"/>
                  <w:szCs w:val="20"/>
                </w:rPr>
              </m:ctrlPr>
            </m:sSupPr>
            <m:e>
              <m:r>
                <w:rPr>
                  <w:rFonts w:ascii="Cambria Math" w:hAnsi="Cambria Math"/>
                  <w:sz w:val="20"/>
                  <w:szCs w:val="20"/>
                </w:rPr>
                <m:t>Rnear=0.62</m:t>
              </m:r>
              <m:sSup>
                <m:sSupPr>
                  <m:ctrlPr>
                    <w:rPr>
                      <w:rFonts w:ascii="Cambria Math" w:hAnsi="Cambria Math"/>
                      <w:i/>
                      <w:sz w:val="20"/>
                      <w:szCs w:val="20"/>
                    </w:rPr>
                  </m:ctrlPr>
                </m:sSupPr>
                <m:e>
                  <m:d>
                    <m:dPr>
                      <m:ctrlPr>
                        <w:rPr>
                          <w:rFonts w:ascii="Cambria Math" w:hAnsi="Cambria Math"/>
                          <w:i/>
                          <w:sz w:val="20"/>
                          <w:szCs w:val="20"/>
                        </w:rPr>
                      </m:ctrlPr>
                    </m:dPr>
                    <m:e>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D</m:t>
                              </m:r>
                            </m:e>
                            <m:sup>
                              <m:r>
                                <w:rPr>
                                  <w:rFonts w:ascii="Cambria Math" w:hAnsi="Cambria Math"/>
                                  <w:sz w:val="20"/>
                                  <w:szCs w:val="20"/>
                                </w:rPr>
                                <m:t>3</m:t>
                              </m:r>
                            </m:sup>
                          </m:sSup>
                        </m:num>
                        <m:den>
                          <m:r>
                            <w:rPr>
                              <w:rFonts w:ascii="Cambria Math" w:hAnsi="Cambria Math"/>
                              <w:sz w:val="20"/>
                              <w:szCs w:val="20"/>
                            </w:rPr>
                            <m:t>λ</m:t>
                          </m:r>
                        </m:den>
                      </m:f>
                    </m:e>
                  </m:d>
                </m:e>
                <m:sup>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2</m:t>
                      </m:r>
                    </m:den>
                  </m:f>
                </m:sup>
              </m:sSup>
              <m:r>
                <m:rPr>
                  <m:sty m:val="p"/>
                </m:rPr>
                <w:rPr>
                  <w:rFonts w:ascii="Cambria Math" w:hAnsi="Cambria Math" w:cs="Cambria Math"/>
                  <w:color w:val="222222"/>
                  <w:sz w:val="20"/>
                  <w:szCs w:val="20"/>
                  <w:shd w:val="clear" w:color="auto" w:fill="FFFFFF"/>
                </w:rPr>
                <m:t xml:space="preserve">∴ </m:t>
              </m:r>
              <m:r>
                <w:rPr>
                  <w:rFonts w:ascii="Cambria Math" w:hAnsi="Cambria Math"/>
                  <w:sz w:val="20"/>
                  <w:szCs w:val="20"/>
                </w:rPr>
                <m:t>Rnear=0.62</m:t>
              </m:r>
              <m:d>
                <m:dPr>
                  <m:ctrlPr>
                    <w:rPr>
                      <w:rFonts w:ascii="Cambria Math" w:hAnsi="Cambria Math"/>
                      <w:i/>
                      <w:sz w:val="20"/>
                      <w:szCs w:val="20"/>
                    </w:rPr>
                  </m:ctrlPr>
                </m:dPr>
                <m:e>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0.0556</m:t>
                          </m:r>
                        </m:e>
                        <m:sup>
                          <m:r>
                            <w:rPr>
                              <w:rFonts w:ascii="Cambria Math" w:hAnsi="Cambria Math"/>
                              <w:sz w:val="20"/>
                              <w:szCs w:val="20"/>
                            </w:rPr>
                            <m:t>3</m:t>
                          </m:r>
                        </m:sup>
                      </m:sSup>
                    </m:num>
                    <m:den>
                      <m:r>
                        <w:rPr>
                          <w:rFonts w:ascii="Cambria Math" w:hAnsi="Cambria Math"/>
                          <w:sz w:val="20"/>
                          <w:szCs w:val="20"/>
                        </w:rPr>
                        <m:t>0.1249</m:t>
                      </m:r>
                    </m:den>
                  </m:f>
                </m:e>
              </m:d>
            </m:e>
            <m:sup>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 xml:space="preserve">2 </m:t>
                  </m:r>
                </m:den>
              </m:f>
            </m:sup>
          </m:sSup>
          <m:r>
            <w:rPr>
              <w:rFonts w:ascii="Cambria Math" w:eastAsiaTheme="minorEastAsia" w:hAnsi="Cambria Math"/>
              <w:sz w:val="20"/>
              <w:szCs w:val="20"/>
            </w:rPr>
            <m:t xml:space="preserve"> </m:t>
          </m:r>
          <m:r>
            <m:rPr>
              <m:sty m:val="p"/>
            </m:rPr>
            <w:rPr>
              <w:rFonts w:ascii="Cambria Math" w:hAnsi="Cambria Math" w:cs="Cambria Math"/>
              <w:color w:val="222222"/>
              <w:sz w:val="20"/>
              <w:szCs w:val="20"/>
              <w:shd w:val="clear" w:color="auto" w:fill="FFFFFF"/>
            </w:rPr>
            <m:t xml:space="preserve">∴ </m:t>
          </m:r>
          <m:r>
            <w:rPr>
              <w:rFonts w:ascii="Cambria Math" w:hAnsi="Cambria Math"/>
              <w:sz w:val="20"/>
              <w:szCs w:val="20"/>
            </w:rPr>
            <m:t>Rnear=0.0229m or 22.9mm</m:t>
          </m:r>
        </m:oMath>
      </m:oMathPara>
    </w:p>
    <w:p w:rsidR="00AF69EC" w:rsidRPr="00AC749B" w:rsidRDefault="00AF69EC" w:rsidP="00AC749B">
      <w:pPr>
        <w:spacing w:line="360" w:lineRule="auto"/>
        <w:rPr>
          <w:rFonts w:eastAsiaTheme="minorEastAsia"/>
          <w:sz w:val="20"/>
          <w:szCs w:val="20"/>
        </w:rPr>
      </w:pPr>
    </w:p>
    <w:p w:rsidR="008531DC" w:rsidRDefault="008531DC" w:rsidP="00AC749B">
      <w:pPr>
        <w:spacing w:line="360" w:lineRule="auto"/>
        <w:rPr>
          <w:rFonts w:eastAsiaTheme="minorEastAsia"/>
          <w:sz w:val="20"/>
          <w:szCs w:val="20"/>
        </w:rPr>
      </w:pPr>
    </w:p>
    <w:p w:rsidR="008531DC" w:rsidRDefault="008531DC" w:rsidP="00AC749B">
      <w:pPr>
        <w:spacing w:line="360" w:lineRule="auto"/>
        <w:rPr>
          <w:rFonts w:eastAsiaTheme="minorEastAsia"/>
          <w:sz w:val="20"/>
          <w:szCs w:val="20"/>
        </w:rPr>
      </w:pPr>
    </w:p>
    <w:p w:rsidR="0020531E" w:rsidRPr="00AC749B" w:rsidRDefault="0020531E" w:rsidP="00AC749B">
      <w:pPr>
        <w:spacing w:line="360" w:lineRule="auto"/>
        <w:rPr>
          <w:rFonts w:eastAsiaTheme="minorEastAsia"/>
          <w:sz w:val="20"/>
          <w:szCs w:val="20"/>
        </w:rPr>
      </w:pPr>
      <w:r w:rsidRPr="00AC749B">
        <w:rPr>
          <w:rFonts w:eastAsiaTheme="minorEastAsia"/>
          <w:sz w:val="20"/>
          <w:szCs w:val="20"/>
        </w:rPr>
        <w:lastRenderedPageBreak/>
        <w:t xml:space="preserve">And the </w:t>
      </w:r>
      <w:r w:rsidRPr="00AC749B">
        <w:rPr>
          <w:rFonts w:eastAsiaTheme="minorEastAsia"/>
          <w:b/>
          <w:i/>
          <w:sz w:val="20"/>
          <w:szCs w:val="20"/>
          <w:u w:val="single"/>
        </w:rPr>
        <w:t>Fresnel region</w:t>
      </w:r>
      <w:r w:rsidR="007D014A" w:rsidRPr="00AC749B">
        <w:rPr>
          <w:rFonts w:eastAsiaTheme="minorEastAsia"/>
          <w:sz w:val="20"/>
          <w:szCs w:val="20"/>
        </w:rPr>
        <w:t>;</w:t>
      </w:r>
    </w:p>
    <w:p w:rsidR="00AF69EC" w:rsidRPr="00AC749B" w:rsidRDefault="00AF69EC" w:rsidP="00AC749B">
      <w:pPr>
        <w:spacing w:line="360" w:lineRule="auto"/>
        <w:rPr>
          <w:rFonts w:eastAsiaTheme="minorEastAsia"/>
          <w:sz w:val="20"/>
          <w:szCs w:val="20"/>
        </w:rPr>
      </w:pPr>
    </w:p>
    <w:p w:rsidR="007D014A" w:rsidRPr="00AC749B" w:rsidRDefault="007D014A" w:rsidP="00AC749B">
      <w:pPr>
        <w:spacing w:line="360" w:lineRule="auto"/>
        <w:rPr>
          <w:rFonts w:eastAsiaTheme="minorEastAsia"/>
          <w:color w:val="222222"/>
          <w:sz w:val="20"/>
          <w:szCs w:val="20"/>
          <w:shd w:val="clear" w:color="auto" w:fill="FFFFFF"/>
        </w:rPr>
      </w:pPr>
      <m:oMathPara>
        <m:oMath>
          <m:r>
            <w:rPr>
              <w:rFonts w:ascii="Cambria Math" w:eastAsiaTheme="minorEastAsia" w:hAnsi="Cambria Math"/>
              <w:sz w:val="20"/>
              <w:szCs w:val="20"/>
            </w:rPr>
            <m:t xml:space="preserve"> Rfar=2</m:t>
          </m:r>
          <m:d>
            <m:dPr>
              <m:ctrlPr>
                <w:rPr>
                  <w:rFonts w:ascii="Cambria Math" w:eastAsiaTheme="minorEastAsia" w:hAnsi="Cambria Math"/>
                  <w:i/>
                  <w:sz w:val="20"/>
                  <w:szCs w:val="20"/>
                </w:rPr>
              </m:ctrlPr>
            </m:dPr>
            <m:e>
              <m:f>
                <m:fPr>
                  <m:ctrlPr>
                    <w:rPr>
                      <w:rFonts w:ascii="Cambria Math" w:eastAsiaTheme="minorEastAsia" w:hAnsi="Cambria Math"/>
                      <w:i/>
                      <w:sz w:val="20"/>
                      <w:szCs w:val="20"/>
                    </w:rPr>
                  </m:ctrlPr>
                </m:fPr>
                <m:num>
                  <m:sSup>
                    <m:sSupPr>
                      <m:ctrlPr>
                        <w:rPr>
                          <w:rFonts w:ascii="Cambria Math" w:eastAsiaTheme="minorEastAsia" w:hAnsi="Cambria Math"/>
                          <w:i/>
                          <w:sz w:val="20"/>
                          <w:szCs w:val="20"/>
                        </w:rPr>
                      </m:ctrlPr>
                    </m:sSupPr>
                    <m:e>
                      <m:r>
                        <w:rPr>
                          <w:rFonts w:ascii="Cambria Math" w:eastAsiaTheme="minorEastAsia" w:hAnsi="Cambria Math"/>
                          <w:sz w:val="20"/>
                          <w:szCs w:val="20"/>
                        </w:rPr>
                        <m:t>D</m:t>
                      </m:r>
                    </m:e>
                    <m:sup>
                      <m:r>
                        <w:rPr>
                          <w:rFonts w:ascii="Cambria Math" w:eastAsiaTheme="minorEastAsia" w:hAnsi="Cambria Math"/>
                          <w:sz w:val="20"/>
                          <w:szCs w:val="20"/>
                        </w:rPr>
                        <m:t>2</m:t>
                      </m:r>
                    </m:sup>
                  </m:sSup>
                </m:num>
                <m:den>
                  <m:r>
                    <w:rPr>
                      <w:rFonts w:ascii="Cambria Math" w:hAnsi="Cambria Math"/>
                      <w:sz w:val="20"/>
                      <w:szCs w:val="20"/>
                    </w:rPr>
                    <m:t>λ</m:t>
                  </m:r>
                </m:den>
              </m:f>
            </m:e>
          </m:d>
          <m:r>
            <w:rPr>
              <w:rFonts w:ascii="Cambria Math" w:eastAsiaTheme="minorEastAsia" w:hAnsi="Cambria Math"/>
              <w:sz w:val="20"/>
              <w:szCs w:val="20"/>
            </w:rPr>
            <m:t xml:space="preserve">  </m:t>
          </m:r>
          <m:r>
            <m:rPr>
              <m:sty m:val="p"/>
            </m:rPr>
            <w:rPr>
              <w:rFonts w:ascii="Cambria Math" w:hAnsi="Cambria Math" w:cs="Cambria Math"/>
              <w:color w:val="222222"/>
              <w:sz w:val="20"/>
              <w:szCs w:val="20"/>
              <w:shd w:val="clear" w:color="auto" w:fill="FFFFFF"/>
            </w:rPr>
            <m:t xml:space="preserve">∴  </m:t>
          </m:r>
          <m:r>
            <w:rPr>
              <w:rFonts w:ascii="Cambria Math" w:eastAsiaTheme="minorEastAsia" w:hAnsi="Cambria Math"/>
              <w:sz w:val="20"/>
              <w:szCs w:val="20"/>
            </w:rPr>
            <m:t>Rfar=</m:t>
          </m:r>
          <m:r>
            <m:rPr>
              <m:sty m:val="p"/>
            </m:rPr>
            <w:rPr>
              <w:rFonts w:ascii="Cambria Math" w:hAnsi="Cambria Math" w:cs="Cambria Math"/>
              <w:color w:val="222222"/>
              <w:sz w:val="20"/>
              <w:szCs w:val="20"/>
              <w:shd w:val="clear" w:color="auto" w:fill="FFFFFF"/>
            </w:rPr>
            <m:t xml:space="preserve"> </m:t>
          </m:r>
          <m:r>
            <w:rPr>
              <w:rFonts w:ascii="Cambria Math" w:eastAsiaTheme="minorEastAsia" w:hAnsi="Cambria Math"/>
              <w:sz w:val="20"/>
              <w:szCs w:val="20"/>
            </w:rPr>
            <m:t>2</m:t>
          </m:r>
          <m:d>
            <m:dPr>
              <m:ctrlPr>
                <w:rPr>
                  <w:rFonts w:ascii="Cambria Math" w:eastAsiaTheme="minorEastAsia" w:hAnsi="Cambria Math"/>
                  <w:sz w:val="20"/>
                  <w:szCs w:val="20"/>
                </w:rPr>
              </m:ctrlPr>
            </m:dPr>
            <m:e>
              <m:f>
                <m:fPr>
                  <m:ctrlPr>
                    <w:rPr>
                      <w:rFonts w:ascii="Cambria Math" w:eastAsiaTheme="minorEastAsia" w:hAnsi="Cambria Math"/>
                      <w:sz w:val="20"/>
                      <w:szCs w:val="20"/>
                    </w:rPr>
                  </m:ctrlPr>
                </m:fPr>
                <m:num>
                  <m:sSup>
                    <m:sSupPr>
                      <m:ctrlPr>
                        <w:rPr>
                          <w:rFonts w:ascii="Cambria Math" w:eastAsiaTheme="minorEastAsia" w:hAnsi="Cambria Math"/>
                          <w:sz w:val="20"/>
                          <w:szCs w:val="20"/>
                        </w:rPr>
                      </m:ctrlPr>
                    </m:sSupPr>
                    <m:e>
                      <m:r>
                        <m:rPr>
                          <m:sty m:val="p"/>
                        </m:rPr>
                        <w:rPr>
                          <w:rFonts w:ascii="Cambria Math" w:eastAsiaTheme="minorEastAsia" w:hAnsi="Cambria Math"/>
                          <w:sz w:val="20"/>
                          <w:szCs w:val="20"/>
                        </w:rPr>
                        <m:t>0.0556</m:t>
                      </m:r>
                    </m:e>
                    <m:sup>
                      <m:r>
                        <m:rPr>
                          <m:sty m:val="p"/>
                        </m:rPr>
                        <w:rPr>
                          <w:rFonts w:ascii="Cambria Math" w:eastAsiaTheme="minorEastAsia" w:hAnsi="Cambria Math"/>
                          <w:sz w:val="20"/>
                          <w:szCs w:val="20"/>
                        </w:rPr>
                        <m:t>2</m:t>
                      </m:r>
                    </m:sup>
                  </m:sSup>
                </m:num>
                <m:den>
                  <m:r>
                    <m:rPr>
                      <m:sty m:val="p"/>
                    </m:rPr>
                    <w:rPr>
                      <w:rFonts w:ascii="Cambria Math" w:hAnsi="Cambria Math"/>
                      <w:sz w:val="20"/>
                      <w:szCs w:val="20"/>
                    </w:rPr>
                    <m:t>0.1249</m:t>
                  </m:r>
                </m:den>
              </m:f>
            </m:e>
          </m:d>
          <m:r>
            <m:rPr>
              <m:sty m:val="p"/>
            </m:rPr>
            <w:rPr>
              <w:rFonts w:ascii="Cambria Math" w:hAnsi="Cambria Math" w:cs="Cambria Math"/>
              <w:color w:val="222222"/>
              <w:sz w:val="20"/>
              <w:szCs w:val="20"/>
              <w:shd w:val="clear" w:color="auto" w:fill="FFFFFF"/>
            </w:rPr>
            <m:t xml:space="preserve"> ∴ </m:t>
          </m:r>
          <m:r>
            <w:rPr>
              <w:rFonts w:ascii="Cambria Math" w:hAnsi="Cambria Math" w:cs="Cambria Math"/>
              <w:color w:val="222222"/>
              <w:sz w:val="20"/>
              <w:szCs w:val="20"/>
              <w:shd w:val="clear" w:color="auto" w:fill="FFFFFF"/>
            </w:rPr>
            <m:t>Rfar=0.0495m or 49.5mm</m:t>
          </m:r>
        </m:oMath>
      </m:oMathPara>
    </w:p>
    <w:p w:rsidR="00AF69EC" w:rsidRPr="00AC749B" w:rsidRDefault="00AF69EC" w:rsidP="00AC749B">
      <w:pPr>
        <w:spacing w:line="360" w:lineRule="auto"/>
        <w:rPr>
          <w:rFonts w:eastAsiaTheme="minorEastAsia"/>
          <w:sz w:val="20"/>
          <w:szCs w:val="20"/>
        </w:rPr>
      </w:pPr>
    </w:p>
    <w:p w:rsidR="00AF69EC" w:rsidRPr="00AC749B" w:rsidRDefault="00C803BB" w:rsidP="00AC749B">
      <w:pPr>
        <w:spacing w:line="360" w:lineRule="auto"/>
        <w:rPr>
          <w:rFonts w:eastAsiaTheme="minorEastAsia"/>
          <w:sz w:val="20"/>
          <w:szCs w:val="20"/>
        </w:rPr>
      </w:pPr>
      <w:r w:rsidRPr="00AC749B">
        <w:rPr>
          <w:rFonts w:eastAsiaTheme="minorEastAsia"/>
          <w:sz w:val="20"/>
          <w:szCs w:val="20"/>
        </w:rPr>
        <w:t xml:space="preserve">Where; </w:t>
      </w:r>
    </w:p>
    <w:p w:rsidR="00C803BB" w:rsidRPr="00AC749B" w:rsidRDefault="00C803BB" w:rsidP="00AC749B">
      <w:pPr>
        <w:spacing w:line="360" w:lineRule="auto"/>
        <w:rPr>
          <w:rFonts w:eastAsiaTheme="minorEastAsia"/>
          <w:sz w:val="20"/>
          <w:szCs w:val="20"/>
        </w:rPr>
      </w:pPr>
      <m:oMath>
        <m:r>
          <w:rPr>
            <w:rFonts w:ascii="Cambria Math" w:hAnsi="Cambria Math"/>
            <w:sz w:val="20"/>
            <w:szCs w:val="20"/>
          </w:rPr>
          <m:t>D</m:t>
        </m:r>
      </m:oMath>
      <w:r w:rsidRPr="00AC749B">
        <w:rPr>
          <w:rFonts w:eastAsiaTheme="minorEastAsia"/>
          <w:sz w:val="20"/>
          <w:szCs w:val="20"/>
        </w:rPr>
        <w:t xml:space="preserve"> = Antenna dimension (Length or width)</w:t>
      </w:r>
    </w:p>
    <w:p w:rsidR="00C803BB" w:rsidRPr="00AC749B" w:rsidRDefault="00C803BB" w:rsidP="00AC749B">
      <w:pPr>
        <w:spacing w:line="360" w:lineRule="auto"/>
        <w:rPr>
          <w:rFonts w:eastAsiaTheme="minorEastAsia"/>
          <w:sz w:val="20"/>
          <w:szCs w:val="20"/>
        </w:rPr>
      </w:pPr>
      <m:oMath>
        <m:r>
          <w:rPr>
            <w:rFonts w:ascii="Cambria Math" w:hAnsi="Cambria Math"/>
            <w:sz w:val="20"/>
            <w:szCs w:val="20"/>
          </w:rPr>
          <m:t>λ</m:t>
        </m:r>
      </m:oMath>
      <w:r w:rsidRPr="00AC749B">
        <w:rPr>
          <w:rFonts w:eastAsiaTheme="minorEastAsia"/>
          <w:sz w:val="20"/>
          <w:szCs w:val="20"/>
        </w:rPr>
        <w:t xml:space="preserve"> = Wavelength</w:t>
      </w:r>
    </w:p>
    <w:p w:rsidR="00AF69EC" w:rsidRPr="00AC749B" w:rsidRDefault="00AF69EC" w:rsidP="00AC749B">
      <w:pPr>
        <w:spacing w:line="360" w:lineRule="auto"/>
        <w:rPr>
          <w:rFonts w:eastAsiaTheme="minorEastAsia"/>
          <w:sz w:val="20"/>
          <w:szCs w:val="20"/>
        </w:rPr>
      </w:pPr>
    </w:p>
    <w:p w:rsidR="007C2374" w:rsidRPr="00AC749B" w:rsidRDefault="007C2374" w:rsidP="00AC749B">
      <w:pPr>
        <w:spacing w:line="360" w:lineRule="auto"/>
        <w:rPr>
          <w:rFonts w:eastAsiaTheme="minorEastAsia"/>
          <w:sz w:val="20"/>
          <w:szCs w:val="20"/>
        </w:rPr>
      </w:pPr>
      <w:r w:rsidRPr="00AC749B">
        <w:rPr>
          <w:rFonts w:eastAsiaTheme="minorEastAsia"/>
          <w:sz w:val="20"/>
          <w:szCs w:val="20"/>
        </w:rPr>
        <w:t xml:space="preserve">From these calculations, we can determine that the reactive near field distance boundary is 22.9mm from the antenna. This basically means that any reflective object </w:t>
      </w:r>
      <w:r w:rsidR="004C2CF3" w:rsidRPr="00AC749B">
        <w:rPr>
          <w:rFonts w:eastAsiaTheme="minorEastAsia"/>
          <w:sz w:val="20"/>
          <w:szCs w:val="20"/>
        </w:rPr>
        <w:t xml:space="preserve">within that distance will reflect the transmitted wave at such a close distance, that it creates a load on the </w:t>
      </w:r>
      <w:r w:rsidR="00814C96" w:rsidRPr="00AC749B">
        <w:rPr>
          <w:rFonts w:eastAsiaTheme="minorEastAsia"/>
          <w:sz w:val="20"/>
          <w:szCs w:val="20"/>
        </w:rPr>
        <w:t>receiver, because the electric &amp; magnetic components are out of phase by 90</w:t>
      </w:r>
      <w:r w:rsidR="00145F18" w:rsidRPr="00AC749B">
        <w:rPr>
          <w:rFonts w:eastAsiaTheme="minorEastAsia"/>
          <w:sz w:val="20"/>
          <w:szCs w:val="20"/>
        </w:rPr>
        <w:t xml:space="preserve">° in this region as the propagating wave hasn’t had the </w:t>
      </w:r>
      <w:r w:rsidR="00A53A27" w:rsidRPr="00AC749B">
        <w:rPr>
          <w:rFonts w:eastAsiaTheme="minorEastAsia"/>
          <w:sz w:val="20"/>
          <w:szCs w:val="20"/>
        </w:rPr>
        <w:t>chance to settle.</w:t>
      </w:r>
    </w:p>
    <w:p w:rsidR="00A53A27" w:rsidRPr="00AC749B" w:rsidRDefault="00AA7360" w:rsidP="00AC749B">
      <w:pPr>
        <w:spacing w:line="360" w:lineRule="auto"/>
        <w:rPr>
          <w:rFonts w:eastAsiaTheme="minorEastAsia"/>
          <w:sz w:val="20"/>
          <w:szCs w:val="20"/>
        </w:rPr>
      </w:pPr>
      <w:r w:rsidRPr="00AC749B">
        <w:rPr>
          <w:rFonts w:eastAsiaTheme="minorEastAsia"/>
          <w:sz w:val="20"/>
          <w:szCs w:val="20"/>
        </w:rPr>
        <w:t xml:space="preserve">The Fresnel </w:t>
      </w:r>
      <w:r w:rsidR="00011192" w:rsidRPr="00AC749B">
        <w:rPr>
          <w:rFonts w:eastAsiaTheme="minorEastAsia"/>
          <w:sz w:val="20"/>
          <w:szCs w:val="20"/>
        </w:rPr>
        <w:t xml:space="preserve">region, also known as the radiating near field, is the </w:t>
      </w:r>
      <w:r w:rsidR="006010D0" w:rsidRPr="00AC749B">
        <w:rPr>
          <w:rFonts w:eastAsiaTheme="minorEastAsia"/>
          <w:sz w:val="20"/>
          <w:szCs w:val="20"/>
        </w:rPr>
        <w:t xml:space="preserve">distance from the antenna to where </w:t>
      </w:r>
      <w:r w:rsidR="00354898" w:rsidRPr="00AC749B">
        <w:rPr>
          <w:rFonts w:eastAsiaTheme="minorEastAsia"/>
          <w:sz w:val="20"/>
          <w:szCs w:val="20"/>
        </w:rPr>
        <w:t xml:space="preserve">the propagating wave starts to form it radiating pattern. For transmitting and receiving, this region must also be avoided for transmitting and receiving in as the shape of the pattern will vary with distance </w:t>
      </w:r>
      <w:r w:rsidR="00862184" w:rsidRPr="00AC749B">
        <w:rPr>
          <w:rFonts w:eastAsiaTheme="minorEastAsia"/>
          <w:sz w:val="20"/>
          <w:szCs w:val="20"/>
        </w:rPr>
        <w:t>[</w:t>
      </w:r>
      <w:r w:rsidR="001A702F" w:rsidRPr="00AC749B">
        <w:rPr>
          <w:rFonts w:eastAsiaTheme="minorEastAsia"/>
          <w:sz w:val="20"/>
          <w:szCs w:val="20"/>
        </w:rPr>
        <w:t>36</w:t>
      </w:r>
      <w:r w:rsidR="00D907FA" w:rsidRPr="00AC749B">
        <w:rPr>
          <w:rFonts w:eastAsiaTheme="minorEastAsia"/>
          <w:sz w:val="20"/>
          <w:szCs w:val="20"/>
        </w:rPr>
        <w:t>]</w:t>
      </w:r>
      <w:r w:rsidR="00502F1A" w:rsidRPr="00AC749B">
        <w:rPr>
          <w:rFonts w:eastAsiaTheme="minorEastAsia"/>
          <w:sz w:val="20"/>
          <w:szCs w:val="20"/>
        </w:rPr>
        <w:fldChar w:fldCharType="begin"/>
      </w:r>
      <w:r w:rsidR="00502F1A" w:rsidRPr="00AC749B">
        <w:rPr>
          <w:sz w:val="20"/>
          <w:szCs w:val="20"/>
        </w:rPr>
        <w:instrText xml:space="preserve"> TA \l "</w:instrText>
      </w:r>
      <w:r w:rsidR="00502F1A" w:rsidRPr="00AC749B">
        <w:rPr>
          <w:rFonts w:eastAsiaTheme="minorEastAsia"/>
          <w:sz w:val="20"/>
          <w:szCs w:val="20"/>
        </w:rPr>
        <w:instrText>[37]</w:instrText>
      </w:r>
      <w:r w:rsidR="00502F1A" w:rsidRPr="00AC749B">
        <w:rPr>
          <w:sz w:val="20"/>
          <w:szCs w:val="20"/>
        </w:rPr>
        <w:instrText xml:space="preserve">" \s "[37]" \c 2 </w:instrText>
      </w:r>
      <w:r w:rsidR="00502F1A" w:rsidRPr="00AC749B">
        <w:rPr>
          <w:rFonts w:eastAsiaTheme="minorEastAsia"/>
          <w:sz w:val="20"/>
          <w:szCs w:val="20"/>
        </w:rPr>
        <w:fldChar w:fldCharType="end"/>
      </w:r>
      <w:r w:rsidR="00354898" w:rsidRPr="00AC749B">
        <w:rPr>
          <w:rFonts w:eastAsiaTheme="minorEastAsia"/>
          <w:sz w:val="20"/>
          <w:szCs w:val="20"/>
        </w:rPr>
        <w:t>.</w:t>
      </w:r>
    </w:p>
    <w:p w:rsidR="00354898" w:rsidRPr="00AC749B" w:rsidRDefault="00354898" w:rsidP="00AC749B">
      <w:pPr>
        <w:spacing w:line="360" w:lineRule="auto"/>
        <w:rPr>
          <w:rFonts w:eastAsiaTheme="minorEastAsia"/>
          <w:sz w:val="20"/>
          <w:szCs w:val="20"/>
        </w:rPr>
      </w:pPr>
      <w:r w:rsidRPr="00AC749B">
        <w:rPr>
          <w:rFonts w:eastAsiaTheme="minorEastAsia"/>
          <w:sz w:val="20"/>
          <w:szCs w:val="20"/>
        </w:rPr>
        <w:t>The radiating far field is the max</w:t>
      </w:r>
      <w:r w:rsidR="00114A7B" w:rsidRPr="00AC749B">
        <w:rPr>
          <w:rFonts w:eastAsiaTheme="minorEastAsia"/>
          <w:sz w:val="20"/>
          <w:szCs w:val="20"/>
        </w:rPr>
        <w:t xml:space="preserve">imum boundary distance that the transmitting wave can effectively operate in with sensible received transmissions. Here the propagating wave </w:t>
      </w:r>
      <w:r w:rsidR="006540BC" w:rsidRPr="00AC749B">
        <w:rPr>
          <w:rFonts w:eastAsiaTheme="minorEastAsia"/>
          <w:sz w:val="20"/>
          <w:szCs w:val="20"/>
        </w:rPr>
        <w:t>pattern does not change, and the inverse square law takes effect, in that the power decreases to the proportion of the distance covered.</w:t>
      </w:r>
    </w:p>
    <w:p w:rsidR="00B87B1F" w:rsidRPr="00AC749B" w:rsidRDefault="00F07B95" w:rsidP="00AC749B">
      <w:pPr>
        <w:spacing w:line="360" w:lineRule="auto"/>
        <w:rPr>
          <w:rFonts w:eastAsiaTheme="minorEastAsia"/>
          <w:sz w:val="20"/>
          <w:szCs w:val="20"/>
        </w:rPr>
      </w:pPr>
      <w:r w:rsidRPr="00AC749B">
        <w:rPr>
          <w:rFonts w:eastAsiaTheme="minorEastAsia"/>
          <w:sz w:val="20"/>
          <w:szCs w:val="20"/>
        </w:rPr>
        <w:t xml:space="preserve">As these distances of 22.9mm for the reactive near field &amp; 49.5mm for the radiative near field are negligible, for the application of the proximity detection, the </w:t>
      </w:r>
      <w:r w:rsidR="00B818C6" w:rsidRPr="00AC749B">
        <w:rPr>
          <w:rFonts w:eastAsiaTheme="minorEastAsia"/>
          <w:sz w:val="20"/>
          <w:szCs w:val="20"/>
        </w:rPr>
        <w:t>pet is almost certainly going to be at a distance away from the RN4020 antenna further than what is calculated above.</w:t>
      </w:r>
    </w:p>
    <w:p w:rsidR="008531DC" w:rsidRDefault="008531DC" w:rsidP="00AC749B">
      <w:pPr>
        <w:pStyle w:val="Heading3"/>
        <w:spacing w:line="360" w:lineRule="auto"/>
        <w:rPr>
          <w:rFonts w:eastAsiaTheme="minorEastAsia"/>
        </w:rPr>
      </w:pPr>
    </w:p>
    <w:p w:rsidR="008531DC" w:rsidRDefault="008531DC" w:rsidP="008531DC"/>
    <w:p w:rsidR="008531DC" w:rsidRPr="008531DC" w:rsidRDefault="008531DC" w:rsidP="008531DC"/>
    <w:p w:rsidR="001F3EE9" w:rsidRDefault="001F3EE9" w:rsidP="00AC749B">
      <w:pPr>
        <w:pStyle w:val="Heading3"/>
        <w:spacing w:line="360" w:lineRule="auto"/>
        <w:rPr>
          <w:rFonts w:eastAsiaTheme="minorEastAsia"/>
        </w:rPr>
      </w:pPr>
      <w:bookmarkStart w:id="132" w:name="_Toc516082466"/>
      <w:r>
        <w:rPr>
          <w:rFonts w:eastAsiaTheme="minorEastAsia"/>
        </w:rPr>
        <w:lastRenderedPageBreak/>
        <w:t>Power Density</w:t>
      </w:r>
      <w:bookmarkEnd w:id="132"/>
    </w:p>
    <w:p w:rsidR="00200CEB" w:rsidRPr="00AC749B" w:rsidRDefault="00200CEB" w:rsidP="00AC749B">
      <w:pPr>
        <w:spacing w:line="360" w:lineRule="auto"/>
        <w:rPr>
          <w:rFonts w:eastAsiaTheme="minorEastAsia"/>
          <w:sz w:val="20"/>
          <w:szCs w:val="20"/>
        </w:rPr>
      </w:pPr>
      <w:r w:rsidRPr="00AC749B">
        <w:rPr>
          <w:rFonts w:eastAsiaTheme="minorEastAsia"/>
          <w:sz w:val="20"/>
          <w:szCs w:val="20"/>
        </w:rPr>
        <w:t xml:space="preserve">The </w:t>
      </w:r>
      <w:r w:rsidR="002F7771" w:rsidRPr="00AC749B">
        <w:rPr>
          <w:rFonts w:eastAsiaTheme="minorEastAsia"/>
          <w:sz w:val="20"/>
          <w:szCs w:val="20"/>
        </w:rPr>
        <w:t>propagating radio wave in the electro-magnetic spectrum travels through the medium (air) in a</w:t>
      </w:r>
      <w:r w:rsidR="000E7740" w:rsidRPr="00AC749B">
        <w:rPr>
          <w:rFonts w:eastAsiaTheme="minorEastAsia"/>
          <w:sz w:val="20"/>
          <w:szCs w:val="20"/>
        </w:rPr>
        <w:t>n</w:t>
      </w:r>
      <w:r w:rsidR="002F7771" w:rsidRPr="00AC749B">
        <w:rPr>
          <w:rFonts w:eastAsiaTheme="minorEastAsia"/>
          <w:sz w:val="20"/>
          <w:szCs w:val="20"/>
        </w:rPr>
        <w:t xml:space="preserve"> isotropic manner, i.e. uniformly in all directions.</w:t>
      </w:r>
      <w:r w:rsidR="001F3EE9" w:rsidRPr="00AC749B">
        <w:rPr>
          <w:rFonts w:eastAsiaTheme="minorEastAsia"/>
          <w:sz w:val="20"/>
          <w:szCs w:val="20"/>
        </w:rPr>
        <w:t xml:space="preserve"> The power density is the amount of transmitted power per square metre, and is calculated as;</w:t>
      </w:r>
    </w:p>
    <w:p w:rsidR="00AF69EC" w:rsidRPr="00AC749B" w:rsidRDefault="00AF69EC" w:rsidP="00AC749B">
      <w:pPr>
        <w:spacing w:line="360" w:lineRule="auto"/>
        <w:rPr>
          <w:rFonts w:eastAsiaTheme="minorEastAsia"/>
          <w:sz w:val="20"/>
          <w:szCs w:val="20"/>
        </w:rPr>
      </w:pPr>
    </w:p>
    <w:p w:rsidR="001F3EE9" w:rsidRPr="00AC749B" w:rsidRDefault="003C7079" w:rsidP="00AC749B">
      <w:pPr>
        <w:spacing w:line="360" w:lineRule="auto"/>
        <w:rPr>
          <w:rFonts w:eastAsiaTheme="minorEastAsia"/>
          <w:sz w:val="20"/>
          <w:szCs w:val="20"/>
        </w:rPr>
      </w:pPr>
      <m:oMathPara>
        <m:oMath>
          <m:sSub>
            <m:sSubPr>
              <m:ctrlPr>
                <w:rPr>
                  <w:rFonts w:ascii="Cambria Math" w:eastAsiaTheme="minorEastAsia" w:hAnsi="Cambria Math"/>
                  <w:i/>
                  <w:sz w:val="20"/>
                  <w:szCs w:val="20"/>
                </w:rPr>
              </m:ctrlPr>
            </m:sSubPr>
            <m:e>
              <m:r>
                <w:rPr>
                  <w:rFonts w:ascii="Cambria Math" w:eastAsiaTheme="minorEastAsia" w:hAnsi="Cambria Math"/>
                  <w:sz w:val="20"/>
                  <w:szCs w:val="20"/>
                </w:rPr>
                <m:t>P</m:t>
              </m:r>
            </m:e>
            <m:sub>
              <m:r>
                <w:rPr>
                  <w:rFonts w:ascii="Cambria Math" w:eastAsiaTheme="minorEastAsia" w:hAnsi="Cambria Math"/>
                  <w:sz w:val="20"/>
                  <w:szCs w:val="20"/>
                </w:rPr>
                <m:t>D=</m:t>
              </m:r>
            </m:sub>
          </m:sSub>
          <m:r>
            <w:rPr>
              <w:rFonts w:ascii="Cambria Math" w:eastAsiaTheme="minorEastAsia" w:hAnsi="Cambria Math"/>
              <w:sz w:val="20"/>
              <w:szCs w:val="20"/>
            </w:rPr>
            <m:t xml:space="preserve"> </m:t>
          </m:r>
          <m:f>
            <m:fPr>
              <m:ctrlPr>
                <w:rPr>
                  <w:rFonts w:ascii="Cambria Math" w:eastAsiaTheme="minorEastAsia" w:hAnsi="Cambria Math"/>
                  <w:i/>
                  <w:sz w:val="20"/>
                  <w:szCs w:val="20"/>
                </w:rPr>
              </m:ctrlPr>
            </m:fPr>
            <m:num>
              <m:sSub>
                <m:sSubPr>
                  <m:ctrlPr>
                    <w:rPr>
                      <w:rFonts w:ascii="Cambria Math" w:eastAsiaTheme="minorEastAsia" w:hAnsi="Cambria Math"/>
                      <w:i/>
                      <w:sz w:val="20"/>
                      <w:szCs w:val="20"/>
                    </w:rPr>
                  </m:ctrlPr>
                </m:sSubPr>
                <m:e>
                  <m:r>
                    <w:rPr>
                      <w:rFonts w:ascii="Cambria Math" w:eastAsiaTheme="minorEastAsia" w:hAnsi="Cambria Math"/>
                      <w:sz w:val="20"/>
                      <w:szCs w:val="20"/>
                    </w:rPr>
                    <m:t>P</m:t>
                  </m:r>
                </m:e>
                <m:sub>
                  <m:r>
                    <w:rPr>
                      <w:rFonts w:ascii="Cambria Math" w:eastAsiaTheme="minorEastAsia" w:hAnsi="Cambria Math"/>
                      <w:sz w:val="20"/>
                      <w:szCs w:val="20"/>
                    </w:rPr>
                    <m:t>t</m:t>
                  </m:r>
                </m:sub>
              </m:sSub>
            </m:num>
            <m:den>
              <m:r>
                <w:rPr>
                  <w:rFonts w:ascii="Cambria Math" w:eastAsiaTheme="minorEastAsia" w:hAnsi="Cambria Math"/>
                  <w:sz w:val="20"/>
                  <w:szCs w:val="20"/>
                </w:rPr>
                <m:t>4π</m:t>
              </m:r>
              <m:sSup>
                <m:sSupPr>
                  <m:ctrlPr>
                    <w:rPr>
                      <w:rFonts w:ascii="Cambria Math" w:eastAsiaTheme="minorEastAsia" w:hAnsi="Cambria Math"/>
                      <w:i/>
                      <w:sz w:val="20"/>
                      <w:szCs w:val="20"/>
                    </w:rPr>
                  </m:ctrlPr>
                </m:sSupPr>
                <m:e>
                  <m:r>
                    <w:rPr>
                      <w:rFonts w:ascii="Cambria Math" w:eastAsiaTheme="minorEastAsia" w:hAnsi="Cambria Math"/>
                      <w:sz w:val="20"/>
                      <w:szCs w:val="20"/>
                    </w:rPr>
                    <m:t>R</m:t>
                  </m:r>
                </m:e>
                <m:sup>
                  <m:r>
                    <w:rPr>
                      <w:rFonts w:ascii="Cambria Math" w:eastAsiaTheme="minorEastAsia" w:hAnsi="Cambria Math"/>
                      <w:sz w:val="20"/>
                      <w:szCs w:val="20"/>
                    </w:rPr>
                    <m:t>2</m:t>
                  </m:r>
                </m:sup>
              </m:sSup>
            </m:den>
          </m:f>
        </m:oMath>
      </m:oMathPara>
    </w:p>
    <w:p w:rsidR="00AF69EC" w:rsidRPr="00AC749B" w:rsidRDefault="001A702F" w:rsidP="00AC749B">
      <w:pPr>
        <w:spacing w:line="360" w:lineRule="auto"/>
        <w:rPr>
          <w:rFonts w:eastAsiaTheme="minorEastAsia"/>
          <w:sz w:val="20"/>
          <w:szCs w:val="20"/>
        </w:rPr>
      </w:pPr>
      <w:r w:rsidRPr="00AC749B">
        <w:rPr>
          <w:rFonts w:eastAsiaTheme="minorEastAsia"/>
          <w:sz w:val="20"/>
          <w:szCs w:val="20"/>
        </w:rPr>
        <w:tab/>
      </w:r>
      <w:r w:rsidRPr="00AC749B">
        <w:rPr>
          <w:rFonts w:eastAsiaTheme="minorEastAsia"/>
          <w:sz w:val="20"/>
          <w:szCs w:val="20"/>
        </w:rPr>
        <w:tab/>
      </w:r>
      <w:r w:rsidRPr="00AC749B">
        <w:rPr>
          <w:rFonts w:eastAsiaTheme="minorEastAsia"/>
          <w:sz w:val="20"/>
          <w:szCs w:val="20"/>
        </w:rPr>
        <w:tab/>
      </w:r>
      <w:r w:rsidRPr="00AC749B">
        <w:rPr>
          <w:rFonts w:eastAsiaTheme="minorEastAsia"/>
          <w:sz w:val="20"/>
          <w:szCs w:val="20"/>
        </w:rPr>
        <w:tab/>
      </w:r>
      <w:r w:rsidRPr="00AC749B">
        <w:rPr>
          <w:rFonts w:eastAsiaTheme="minorEastAsia"/>
          <w:sz w:val="20"/>
          <w:szCs w:val="20"/>
        </w:rPr>
        <w:tab/>
      </w:r>
      <w:r w:rsidRPr="00AC749B">
        <w:rPr>
          <w:rFonts w:eastAsiaTheme="minorEastAsia"/>
          <w:sz w:val="20"/>
          <w:szCs w:val="20"/>
        </w:rPr>
        <w:tab/>
      </w:r>
      <w:r w:rsidRPr="00AC749B">
        <w:rPr>
          <w:rFonts w:eastAsiaTheme="minorEastAsia"/>
          <w:sz w:val="20"/>
          <w:szCs w:val="20"/>
        </w:rPr>
        <w:tab/>
      </w:r>
      <w:r w:rsidRPr="00AC749B">
        <w:rPr>
          <w:rFonts w:eastAsiaTheme="minorEastAsia"/>
          <w:sz w:val="20"/>
          <w:szCs w:val="20"/>
        </w:rPr>
        <w:tab/>
        <w:t>[37</w:t>
      </w:r>
      <w:r w:rsidR="00502F1A" w:rsidRPr="00AC749B">
        <w:rPr>
          <w:rFonts w:eastAsiaTheme="minorEastAsia"/>
          <w:sz w:val="20"/>
          <w:szCs w:val="20"/>
        </w:rPr>
        <w:t>]</w:t>
      </w:r>
      <w:r w:rsidR="00502F1A" w:rsidRPr="00AC749B">
        <w:rPr>
          <w:rFonts w:eastAsiaTheme="minorEastAsia"/>
          <w:sz w:val="20"/>
          <w:szCs w:val="20"/>
        </w:rPr>
        <w:fldChar w:fldCharType="begin"/>
      </w:r>
      <w:r w:rsidR="00502F1A" w:rsidRPr="00AC749B">
        <w:rPr>
          <w:sz w:val="20"/>
          <w:szCs w:val="20"/>
        </w:rPr>
        <w:instrText xml:space="preserve"> TA \l "</w:instrText>
      </w:r>
      <w:r w:rsidR="00502F1A" w:rsidRPr="00AC749B">
        <w:rPr>
          <w:rFonts w:eastAsiaTheme="minorEastAsia"/>
          <w:sz w:val="20"/>
          <w:szCs w:val="20"/>
        </w:rPr>
        <w:instrText>[38]</w:instrText>
      </w:r>
      <w:r w:rsidR="00502F1A" w:rsidRPr="00AC749B">
        <w:rPr>
          <w:sz w:val="20"/>
          <w:szCs w:val="20"/>
        </w:rPr>
        <w:instrText xml:space="preserve">" \s "[38]" \c 8 </w:instrText>
      </w:r>
      <w:r w:rsidR="00502F1A" w:rsidRPr="00AC749B">
        <w:rPr>
          <w:rFonts w:eastAsiaTheme="minorEastAsia"/>
          <w:sz w:val="20"/>
          <w:szCs w:val="20"/>
        </w:rPr>
        <w:fldChar w:fldCharType="end"/>
      </w:r>
    </w:p>
    <w:p w:rsidR="001F3EE9" w:rsidRPr="00AC749B" w:rsidRDefault="001F3EE9" w:rsidP="00AC749B">
      <w:pPr>
        <w:spacing w:line="360" w:lineRule="auto"/>
        <w:rPr>
          <w:rFonts w:eastAsiaTheme="minorEastAsia"/>
          <w:sz w:val="20"/>
          <w:szCs w:val="20"/>
        </w:rPr>
      </w:pPr>
      <w:r w:rsidRPr="00AC749B">
        <w:rPr>
          <w:rFonts w:eastAsiaTheme="minorEastAsia"/>
          <w:sz w:val="20"/>
          <w:szCs w:val="20"/>
        </w:rPr>
        <w:t>Where;</w:t>
      </w:r>
    </w:p>
    <w:p w:rsidR="001F3EE9" w:rsidRPr="00AC749B" w:rsidRDefault="003C7079" w:rsidP="00AC749B">
      <w:pPr>
        <w:spacing w:line="360" w:lineRule="auto"/>
        <w:rPr>
          <w:rFonts w:eastAsiaTheme="minorEastAsia"/>
          <w:sz w:val="20"/>
          <w:szCs w:val="20"/>
        </w:rPr>
      </w:pPr>
      <m:oMath>
        <m:sSub>
          <m:sSubPr>
            <m:ctrlPr>
              <w:rPr>
                <w:rFonts w:ascii="Cambria Math" w:eastAsiaTheme="minorEastAsia" w:hAnsi="Cambria Math"/>
                <w:i/>
                <w:sz w:val="20"/>
                <w:szCs w:val="20"/>
              </w:rPr>
            </m:ctrlPr>
          </m:sSubPr>
          <m:e>
            <m:r>
              <w:rPr>
                <w:rFonts w:ascii="Cambria Math" w:eastAsiaTheme="minorEastAsia" w:hAnsi="Cambria Math"/>
                <w:sz w:val="20"/>
                <w:szCs w:val="20"/>
              </w:rPr>
              <m:t>P</m:t>
            </m:r>
          </m:e>
          <m:sub>
            <m:r>
              <w:rPr>
                <w:rFonts w:ascii="Cambria Math" w:eastAsiaTheme="minorEastAsia" w:hAnsi="Cambria Math"/>
                <w:sz w:val="20"/>
                <w:szCs w:val="20"/>
              </w:rPr>
              <m:t>D</m:t>
            </m:r>
          </m:sub>
        </m:sSub>
      </m:oMath>
      <w:r w:rsidR="001F3EE9" w:rsidRPr="00AC749B">
        <w:rPr>
          <w:rFonts w:eastAsiaTheme="minorEastAsia"/>
          <w:sz w:val="20"/>
          <w:szCs w:val="20"/>
        </w:rPr>
        <w:t xml:space="preserve"> = Power Density (W/m²)</w:t>
      </w:r>
    </w:p>
    <w:p w:rsidR="001F3EE9" w:rsidRPr="00AC749B" w:rsidRDefault="003C7079" w:rsidP="00AC749B">
      <w:pPr>
        <w:spacing w:line="360" w:lineRule="auto"/>
        <w:rPr>
          <w:rFonts w:eastAsiaTheme="minorEastAsia"/>
          <w:sz w:val="20"/>
          <w:szCs w:val="20"/>
        </w:rPr>
      </w:pPr>
      <m:oMath>
        <m:sSub>
          <m:sSubPr>
            <m:ctrlPr>
              <w:rPr>
                <w:rFonts w:ascii="Cambria Math" w:eastAsiaTheme="minorEastAsia" w:hAnsi="Cambria Math"/>
                <w:i/>
                <w:sz w:val="20"/>
                <w:szCs w:val="20"/>
              </w:rPr>
            </m:ctrlPr>
          </m:sSubPr>
          <m:e>
            <m:r>
              <w:rPr>
                <w:rFonts w:ascii="Cambria Math" w:eastAsiaTheme="minorEastAsia" w:hAnsi="Cambria Math"/>
                <w:sz w:val="20"/>
                <w:szCs w:val="20"/>
              </w:rPr>
              <m:t>P</m:t>
            </m:r>
          </m:e>
          <m:sub>
            <m:r>
              <w:rPr>
                <w:rFonts w:ascii="Cambria Math" w:eastAsiaTheme="minorEastAsia" w:hAnsi="Cambria Math"/>
                <w:sz w:val="20"/>
                <w:szCs w:val="20"/>
              </w:rPr>
              <m:t>t</m:t>
            </m:r>
          </m:sub>
        </m:sSub>
      </m:oMath>
      <w:r w:rsidR="001F3EE9" w:rsidRPr="00AC749B">
        <w:rPr>
          <w:rFonts w:eastAsiaTheme="minorEastAsia"/>
          <w:sz w:val="20"/>
          <w:szCs w:val="20"/>
        </w:rPr>
        <w:t xml:space="preserve"> = Transmitted Power (W)</w:t>
      </w:r>
    </w:p>
    <w:p w:rsidR="001F3EE9" w:rsidRPr="00AC749B" w:rsidRDefault="001F3EE9" w:rsidP="00AC749B">
      <w:pPr>
        <w:spacing w:line="360" w:lineRule="auto"/>
        <w:rPr>
          <w:rFonts w:eastAsiaTheme="minorEastAsia"/>
          <w:sz w:val="20"/>
          <w:szCs w:val="20"/>
        </w:rPr>
      </w:pPr>
      <m:oMath>
        <m:r>
          <w:rPr>
            <w:rFonts w:ascii="Cambria Math" w:eastAsiaTheme="minorEastAsia" w:hAnsi="Cambria Math"/>
            <w:sz w:val="20"/>
            <w:szCs w:val="20"/>
          </w:rPr>
          <m:t>R</m:t>
        </m:r>
      </m:oMath>
      <w:r w:rsidRPr="00AC749B">
        <w:rPr>
          <w:rFonts w:eastAsiaTheme="minorEastAsia"/>
          <w:sz w:val="20"/>
          <w:szCs w:val="20"/>
        </w:rPr>
        <w:t xml:space="preserve"> = Range from Antenna (Radius of Sphere)</w:t>
      </w:r>
    </w:p>
    <w:p w:rsidR="001F3EE9" w:rsidRPr="00AC749B" w:rsidRDefault="00282601" w:rsidP="00AC749B">
      <w:pPr>
        <w:spacing w:line="360" w:lineRule="auto"/>
        <w:rPr>
          <w:rFonts w:eastAsiaTheme="minorEastAsia"/>
          <w:sz w:val="20"/>
          <w:szCs w:val="20"/>
        </w:rPr>
      </w:pPr>
      <w:r w:rsidRPr="00AC749B">
        <w:rPr>
          <w:rFonts w:eastAsiaTheme="minorEastAsia"/>
          <w:sz w:val="20"/>
          <w:szCs w:val="20"/>
        </w:rPr>
        <w:t>A</w:t>
      </w:r>
      <w:r w:rsidR="001F3EE9" w:rsidRPr="00AC749B">
        <w:rPr>
          <w:rFonts w:eastAsiaTheme="minorEastAsia"/>
          <w:sz w:val="20"/>
          <w:szCs w:val="20"/>
        </w:rPr>
        <w:t>s the further away the EM wave</w:t>
      </w:r>
      <w:r w:rsidRPr="00AC749B">
        <w:rPr>
          <w:rFonts w:eastAsiaTheme="minorEastAsia"/>
          <w:sz w:val="20"/>
          <w:szCs w:val="20"/>
        </w:rPr>
        <w:t xml:space="preserve"> gets, the power decreases proportional to the increase in distance as spoken about in the introduction to this section. As the power density is the amount of power over an area, increasing the distance from the transmitting source spreads this power density out as the EM wave propagates in an isotropic manner.</w:t>
      </w:r>
    </w:p>
    <w:p w:rsidR="00282601" w:rsidRPr="00AC749B" w:rsidRDefault="00282601" w:rsidP="00AC749B">
      <w:pPr>
        <w:spacing w:line="360" w:lineRule="auto"/>
        <w:rPr>
          <w:rFonts w:eastAsiaTheme="minorEastAsia"/>
          <w:sz w:val="20"/>
          <w:szCs w:val="20"/>
        </w:rPr>
      </w:pPr>
      <w:r w:rsidRPr="00AC749B">
        <w:rPr>
          <w:rFonts w:eastAsiaTheme="minorEastAsia"/>
          <w:sz w:val="20"/>
          <w:szCs w:val="20"/>
        </w:rPr>
        <w:t>For example, the Microchip RN4020 BLE module transmits a gain of +7.5dBm, converting this to Watts:</w:t>
      </w:r>
    </w:p>
    <w:p w:rsidR="000E7740" w:rsidRPr="00AC749B" w:rsidRDefault="000E7740" w:rsidP="00AC749B">
      <w:pPr>
        <w:spacing w:line="360" w:lineRule="auto"/>
        <w:rPr>
          <w:rFonts w:eastAsiaTheme="minorEastAsia"/>
          <w:sz w:val="20"/>
          <w:szCs w:val="20"/>
        </w:rPr>
      </w:pPr>
    </w:p>
    <w:p w:rsidR="00282601" w:rsidRPr="00AC749B" w:rsidRDefault="003C7079" w:rsidP="00AC749B">
      <w:pPr>
        <w:spacing w:line="360" w:lineRule="auto"/>
        <w:jc w:val="center"/>
        <w:rPr>
          <w:rFonts w:eastAsiaTheme="minorEastAsia"/>
          <w:sz w:val="20"/>
          <w:szCs w:val="20"/>
        </w:rPr>
      </w:pPr>
      <m:oMathPara>
        <m:oMathParaPr>
          <m:jc m:val="center"/>
        </m:oMathParaPr>
        <m:oMath>
          <m:sSub>
            <m:sSubPr>
              <m:ctrlPr>
                <w:rPr>
                  <w:rFonts w:ascii="Cambria Math" w:eastAsiaTheme="minorEastAsia" w:hAnsi="Cambria Math"/>
                  <w:i/>
                  <w:sz w:val="20"/>
                  <w:szCs w:val="20"/>
                </w:rPr>
              </m:ctrlPr>
            </m:sSubPr>
            <m:e>
              <m:r>
                <w:rPr>
                  <w:rFonts w:ascii="Cambria Math" w:eastAsiaTheme="minorEastAsia" w:hAnsi="Cambria Math"/>
                  <w:sz w:val="20"/>
                  <w:szCs w:val="20"/>
                </w:rPr>
                <m:t>P</m:t>
              </m:r>
            </m:e>
            <m:sub>
              <m:d>
                <m:dPr>
                  <m:ctrlPr>
                    <w:rPr>
                      <w:rFonts w:ascii="Cambria Math" w:eastAsiaTheme="minorEastAsia" w:hAnsi="Cambria Math"/>
                      <w:i/>
                      <w:sz w:val="20"/>
                      <w:szCs w:val="20"/>
                    </w:rPr>
                  </m:ctrlPr>
                </m:dPr>
                <m:e>
                  <m:r>
                    <w:rPr>
                      <w:rFonts w:ascii="Cambria Math" w:eastAsiaTheme="minorEastAsia" w:hAnsi="Cambria Math"/>
                      <w:sz w:val="20"/>
                      <w:szCs w:val="20"/>
                    </w:rPr>
                    <m:t>W</m:t>
                  </m:r>
                </m:e>
              </m:d>
              <m:r>
                <w:rPr>
                  <w:rFonts w:ascii="Cambria Math" w:eastAsiaTheme="minorEastAsia" w:hAnsi="Cambria Math"/>
                  <w:sz w:val="20"/>
                  <w:szCs w:val="20"/>
                </w:rPr>
                <m:t xml:space="preserve"> = 1W  × </m:t>
              </m:r>
            </m:sub>
          </m:sSub>
          <m:f>
            <m:fPr>
              <m:ctrlPr>
                <w:rPr>
                  <w:rFonts w:ascii="Cambria Math" w:eastAsiaTheme="minorEastAsia" w:hAnsi="Cambria Math"/>
                  <w:i/>
                  <w:sz w:val="20"/>
                  <w:szCs w:val="20"/>
                </w:rPr>
              </m:ctrlPr>
            </m:fPr>
            <m:num>
              <m:sSup>
                <m:sSupPr>
                  <m:ctrlPr>
                    <w:rPr>
                      <w:rFonts w:ascii="Cambria Math" w:eastAsiaTheme="minorEastAsia" w:hAnsi="Cambria Math"/>
                      <w:i/>
                      <w:sz w:val="20"/>
                      <w:szCs w:val="20"/>
                    </w:rPr>
                  </m:ctrlPr>
                </m:sSupPr>
                <m:e>
                  <m:r>
                    <w:rPr>
                      <w:rFonts w:ascii="Cambria Math" w:eastAsiaTheme="minorEastAsia" w:hAnsi="Cambria Math"/>
                      <w:sz w:val="20"/>
                      <w:szCs w:val="20"/>
                    </w:rPr>
                    <m:t>10</m:t>
                  </m:r>
                </m:e>
                <m:sup>
                  <m:d>
                    <m:dPr>
                      <m:ctrlPr>
                        <w:rPr>
                          <w:rFonts w:ascii="Cambria Math" w:eastAsiaTheme="minorEastAsia" w:hAnsi="Cambria Math"/>
                          <w:i/>
                          <w:sz w:val="20"/>
                          <w:szCs w:val="20"/>
                        </w:rPr>
                      </m:ctrlPr>
                    </m:dPr>
                    <m:e>
                      <m:f>
                        <m:fPr>
                          <m:ctrlPr>
                            <w:rPr>
                              <w:rFonts w:ascii="Cambria Math" w:eastAsiaTheme="minorEastAsia" w:hAnsi="Cambria Math"/>
                              <w:i/>
                              <w:sz w:val="20"/>
                              <w:szCs w:val="20"/>
                            </w:rPr>
                          </m:ctrlPr>
                        </m:fPr>
                        <m:num>
                          <m:r>
                            <w:rPr>
                              <w:rFonts w:ascii="Cambria Math" w:eastAsiaTheme="minorEastAsia" w:hAnsi="Cambria Math"/>
                              <w:sz w:val="20"/>
                              <w:szCs w:val="20"/>
                            </w:rPr>
                            <m:t>7.5dBm</m:t>
                          </m:r>
                        </m:num>
                        <m:den>
                          <m:r>
                            <w:rPr>
                              <w:rFonts w:ascii="Cambria Math" w:eastAsiaTheme="minorEastAsia" w:hAnsi="Cambria Math"/>
                              <w:sz w:val="20"/>
                              <w:szCs w:val="20"/>
                            </w:rPr>
                            <m:t>10</m:t>
                          </m:r>
                        </m:den>
                      </m:f>
                    </m:e>
                  </m:d>
                </m:sup>
              </m:sSup>
            </m:num>
            <m:den>
              <m:r>
                <w:rPr>
                  <w:rFonts w:ascii="Cambria Math" w:eastAsiaTheme="minorEastAsia" w:hAnsi="Cambria Math"/>
                  <w:sz w:val="20"/>
                  <w:szCs w:val="20"/>
                </w:rPr>
                <m:t>1000</m:t>
              </m:r>
            </m:den>
          </m:f>
          <m:r>
            <w:rPr>
              <w:rFonts w:ascii="Cambria Math" w:eastAsiaTheme="minorEastAsia" w:hAnsi="Cambria Math"/>
              <w:sz w:val="20"/>
              <w:szCs w:val="20"/>
            </w:rPr>
            <m:t>=5.623mW</m:t>
          </m:r>
        </m:oMath>
      </m:oMathPara>
    </w:p>
    <w:p w:rsidR="000E7740" w:rsidRPr="00AC749B" w:rsidRDefault="000E7740" w:rsidP="00AC749B">
      <w:pPr>
        <w:spacing w:line="360" w:lineRule="auto"/>
        <w:rPr>
          <w:rFonts w:eastAsiaTheme="minorEastAsia"/>
          <w:sz w:val="20"/>
          <w:szCs w:val="20"/>
        </w:rPr>
      </w:pPr>
    </w:p>
    <w:p w:rsidR="008B4861" w:rsidRPr="00AC749B" w:rsidRDefault="008B4861" w:rsidP="00AC749B">
      <w:pPr>
        <w:spacing w:line="360" w:lineRule="auto"/>
        <w:rPr>
          <w:rFonts w:eastAsiaTheme="minorEastAsia"/>
          <w:sz w:val="20"/>
          <w:szCs w:val="20"/>
        </w:rPr>
      </w:pPr>
      <w:r w:rsidRPr="00AC749B">
        <w:rPr>
          <w:rFonts w:eastAsiaTheme="minorEastAsia"/>
          <w:sz w:val="20"/>
          <w:szCs w:val="20"/>
        </w:rPr>
        <w:t xml:space="preserve">Moving out to approximately </w:t>
      </w:r>
      <w:r w:rsidRPr="00AC749B">
        <w:rPr>
          <w:rFonts w:eastAsiaTheme="minorEastAsia"/>
          <w:b/>
          <w:sz w:val="20"/>
          <w:szCs w:val="20"/>
        </w:rPr>
        <w:t>1m</w:t>
      </w:r>
      <w:r w:rsidRPr="00AC749B">
        <w:rPr>
          <w:rFonts w:eastAsiaTheme="minorEastAsia"/>
          <w:sz w:val="20"/>
          <w:szCs w:val="20"/>
        </w:rPr>
        <w:t xml:space="preserve"> from the radiating source:</w:t>
      </w:r>
    </w:p>
    <w:p w:rsidR="000E7740" w:rsidRPr="00AC749B" w:rsidRDefault="000E7740" w:rsidP="00AC749B">
      <w:pPr>
        <w:spacing w:line="360" w:lineRule="auto"/>
        <w:rPr>
          <w:rFonts w:eastAsiaTheme="minorEastAsia"/>
          <w:sz w:val="20"/>
          <w:szCs w:val="20"/>
        </w:rPr>
      </w:pPr>
    </w:p>
    <w:p w:rsidR="008B4861" w:rsidRPr="00AC749B" w:rsidRDefault="003C7079" w:rsidP="00AC749B">
      <w:pPr>
        <w:spacing w:line="360" w:lineRule="auto"/>
        <w:rPr>
          <w:rFonts w:eastAsiaTheme="minorEastAsia"/>
          <w:sz w:val="20"/>
          <w:szCs w:val="20"/>
        </w:rPr>
      </w:pPr>
      <m:oMathPara>
        <m:oMath>
          <m:f>
            <m:fPr>
              <m:ctrlPr>
                <w:rPr>
                  <w:rFonts w:ascii="Cambria Math" w:eastAsiaTheme="minorEastAsia" w:hAnsi="Cambria Math"/>
                  <w:i/>
                  <w:sz w:val="20"/>
                  <w:szCs w:val="20"/>
                </w:rPr>
              </m:ctrlPr>
            </m:fPr>
            <m:num>
              <m:r>
                <w:rPr>
                  <w:rFonts w:ascii="Cambria Math" w:eastAsiaTheme="minorEastAsia" w:hAnsi="Cambria Math"/>
                  <w:sz w:val="20"/>
                  <w:szCs w:val="20"/>
                </w:rPr>
                <m:t>5.623×</m:t>
              </m:r>
              <m:sSup>
                <m:sSupPr>
                  <m:ctrlPr>
                    <w:rPr>
                      <w:rFonts w:ascii="Cambria Math" w:eastAsiaTheme="minorEastAsia" w:hAnsi="Cambria Math"/>
                      <w:i/>
                      <w:sz w:val="20"/>
                      <w:szCs w:val="20"/>
                    </w:rPr>
                  </m:ctrlPr>
                </m:sSupPr>
                <m:e>
                  <m:r>
                    <w:rPr>
                      <w:rFonts w:ascii="Cambria Math" w:eastAsiaTheme="minorEastAsia" w:hAnsi="Cambria Math"/>
                      <w:sz w:val="20"/>
                      <w:szCs w:val="20"/>
                    </w:rPr>
                    <m:t>10</m:t>
                  </m:r>
                </m:e>
                <m:sup>
                  <m:r>
                    <w:rPr>
                      <w:rFonts w:ascii="Cambria Math" w:eastAsiaTheme="minorEastAsia" w:hAnsi="Cambria Math"/>
                      <w:sz w:val="20"/>
                      <w:szCs w:val="20"/>
                    </w:rPr>
                    <m:t>-3</m:t>
                  </m:r>
                </m:sup>
              </m:sSup>
              <m:r>
                <w:rPr>
                  <w:rFonts w:ascii="Cambria Math" w:eastAsiaTheme="minorEastAsia" w:hAnsi="Cambria Math"/>
                  <w:sz w:val="20"/>
                  <w:szCs w:val="20"/>
                </w:rPr>
                <m:t>W</m:t>
              </m:r>
            </m:num>
            <m:den>
              <m:r>
                <w:rPr>
                  <w:rFonts w:ascii="Cambria Math" w:eastAsiaTheme="minorEastAsia" w:hAnsi="Cambria Math"/>
                  <w:sz w:val="20"/>
                  <w:szCs w:val="20"/>
                </w:rPr>
                <m:t>4π</m:t>
              </m:r>
              <m:sSup>
                <m:sSupPr>
                  <m:ctrlPr>
                    <w:rPr>
                      <w:rFonts w:ascii="Cambria Math" w:eastAsiaTheme="minorEastAsia" w:hAnsi="Cambria Math"/>
                      <w:i/>
                      <w:sz w:val="20"/>
                      <w:szCs w:val="20"/>
                    </w:rPr>
                  </m:ctrlPr>
                </m:sSupPr>
                <m:e>
                  <m:r>
                    <w:rPr>
                      <w:rFonts w:ascii="Cambria Math" w:eastAsiaTheme="minorEastAsia" w:hAnsi="Cambria Math"/>
                      <w:sz w:val="20"/>
                      <w:szCs w:val="20"/>
                    </w:rPr>
                    <m:t>1</m:t>
                  </m:r>
                </m:e>
                <m:sup>
                  <m:r>
                    <w:rPr>
                      <w:rFonts w:ascii="Cambria Math" w:eastAsiaTheme="minorEastAsia" w:hAnsi="Cambria Math"/>
                      <w:sz w:val="20"/>
                      <w:szCs w:val="20"/>
                    </w:rPr>
                    <m:t>2</m:t>
                  </m:r>
                </m:sup>
              </m:sSup>
            </m:den>
          </m:f>
          <m:r>
            <w:rPr>
              <w:rFonts w:ascii="Cambria Math" w:eastAsiaTheme="minorEastAsia" w:hAnsi="Cambria Math"/>
              <w:sz w:val="20"/>
              <w:szCs w:val="20"/>
            </w:rPr>
            <m:t>=0.447mW/</m:t>
          </m:r>
          <m:sSup>
            <m:sSupPr>
              <m:ctrlPr>
                <w:rPr>
                  <w:rFonts w:ascii="Cambria Math" w:eastAsiaTheme="minorEastAsia" w:hAnsi="Cambria Math"/>
                  <w:i/>
                  <w:sz w:val="20"/>
                  <w:szCs w:val="20"/>
                </w:rPr>
              </m:ctrlPr>
            </m:sSupPr>
            <m:e>
              <m:r>
                <w:rPr>
                  <w:rFonts w:ascii="Cambria Math" w:eastAsiaTheme="minorEastAsia" w:hAnsi="Cambria Math"/>
                  <w:sz w:val="20"/>
                  <w:szCs w:val="20"/>
                </w:rPr>
                <m:t>m</m:t>
              </m:r>
            </m:e>
            <m:sup>
              <m:r>
                <w:rPr>
                  <w:rFonts w:ascii="Cambria Math" w:eastAsiaTheme="minorEastAsia" w:hAnsi="Cambria Math"/>
                  <w:sz w:val="20"/>
                  <w:szCs w:val="20"/>
                </w:rPr>
                <m:t>2</m:t>
              </m:r>
            </m:sup>
          </m:sSup>
        </m:oMath>
      </m:oMathPara>
    </w:p>
    <w:p w:rsidR="005D5588" w:rsidRPr="00AC749B" w:rsidRDefault="00F75B73" w:rsidP="00AC749B">
      <w:pPr>
        <w:spacing w:line="360" w:lineRule="auto"/>
        <w:rPr>
          <w:rFonts w:eastAsiaTheme="minorEastAsia"/>
          <w:sz w:val="20"/>
          <w:szCs w:val="20"/>
          <w:highlight w:val="yellow"/>
        </w:rPr>
      </w:pPr>
      <w:r w:rsidRPr="00AC749B">
        <w:rPr>
          <w:noProof/>
          <w:sz w:val="20"/>
          <w:szCs w:val="20"/>
          <w:lang w:eastAsia="en-GB"/>
        </w:rPr>
        <w:lastRenderedPageBreak/>
        <mc:AlternateContent>
          <mc:Choice Requires="wps">
            <w:drawing>
              <wp:anchor distT="0" distB="0" distL="114300" distR="114300" simplePos="0" relativeHeight="251969536" behindDoc="0" locked="0" layoutInCell="1" allowOverlap="1" wp14:anchorId="73EA8FB1" wp14:editId="089773F6">
                <wp:simplePos x="0" y="0"/>
                <wp:positionH relativeFrom="column">
                  <wp:posOffset>5172075</wp:posOffset>
                </wp:positionH>
                <wp:positionV relativeFrom="paragraph">
                  <wp:posOffset>3515995</wp:posOffset>
                </wp:positionV>
                <wp:extent cx="504825" cy="161925"/>
                <wp:effectExtent l="0" t="0" r="9525" b="9525"/>
                <wp:wrapTight wrapText="bothSides">
                  <wp:wrapPolygon edited="0">
                    <wp:start x="0" y="0"/>
                    <wp:lineTo x="0" y="20329"/>
                    <wp:lineTo x="21192" y="20329"/>
                    <wp:lineTo x="21192" y="0"/>
                    <wp:lineTo x="0" y="0"/>
                  </wp:wrapPolygon>
                </wp:wrapTight>
                <wp:docPr id="537" name="Text Box 537"/>
                <wp:cNvGraphicFramePr/>
                <a:graphic xmlns:a="http://schemas.openxmlformats.org/drawingml/2006/main">
                  <a:graphicData uri="http://schemas.microsoft.com/office/word/2010/wordprocessingShape">
                    <wps:wsp>
                      <wps:cNvSpPr txBox="1"/>
                      <wps:spPr>
                        <a:xfrm>
                          <a:off x="0" y="0"/>
                          <a:ext cx="504825" cy="161925"/>
                        </a:xfrm>
                        <a:prstGeom prst="rect">
                          <a:avLst/>
                        </a:prstGeom>
                        <a:solidFill>
                          <a:prstClr val="white"/>
                        </a:solidFill>
                        <a:ln>
                          <a:noFill/>
                        </a:ln>
                        <a:effectLst/>
                      </wps:spPr>
                      <wps:txbx>
                        <w:txbxContent>
                          <w:p w:rsidR="005D357B" w:rsidRDefault="005D357B" w:rsidP="00F75B73">
                            <w:pPr>
                              <w:pStyle w:val="Caption"/>
                              <w:rPr>
                                <w:noProof/>
                              </w:rPr>
                            </w:pPr>
                            <w:bookmarkStart w:id="133" w:name="_Toc515816640"/>
                            <w:r>
                              <w:t xml:space="preserve">Figure </w:t>
                            </w:r>
                            <w:fldSimple w:instr=" SEQ Figure \* ARABIC ">
                              <w:r w:rsidR="00450F22">
                                <w:rPr>
                                  <w:noProof/>
                                </w:rPr>
                                <w:t>41</w:t>
                              </w:r>
                              <w:bookmarkEnd w:id="13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7" o:spid="_x0000_s1158" type="#_x0000_t202" style="position:absolute;margin-left:407.25pt;margin-top:276.85pt;width:39.75pt;height:12.7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" stroked="f">
                <v:textbox inset="0,0,0,0">
                  <w:txbxContent>
                    <w:p w:rsidR="005D357B" w:rsidRDefault="005D357B" w:rsidP="00F75B73">
                      <w:pPr>
                        <w:pStyle w:val="Caption"/>
                        <w:rPr>
                          <w:noProof/>
                        </w:rPr>
                      </w:pPr>
                      <w:bookmarkStart w:id="134" w:name="_Toc515816640"/>
                      <w:r>
                        <w:t xml:space="preserve">Figure </w:t>
                      </w:r>
                      <w:fldSimple w:instr=" SEQ Figure \* ARABIC ">
                        <w:r w:rsidR="00450F22">
                          <w:rPr>
                            <w:noProof/>
                          </w:rPr>
                          <w:t>41</w:t>
                        </w:r>
                        <w:bookmarkEnd w:id="134"/>
                      </w:fldSimple>
                    </w:p>
                  </w:txbxContent>
                </v:textbox>
                <w10:wrap type="tight"/>
              </v:shape>
            </w:pict>
          </mc:Fallback>
        </mc:AlternateContent>
      </w:r>
      <w:r w:rsidR="000E7740" w:rsidRPr="00AC749B">
        <w:rPr>
          <w:rFonts w:eastAsiaTheme="minorEastAsia"/>
          <w:noProof/>
          <w:sz w:val="20"/>
          <w:szCs w:val="20"/>
          <w:lang w:eastAsia="en-GB"/>
        </w:rPr>
        <w:drawing>
          <wp:anchor distT="0" distB="0" distL="114300" distR="114300" simplePos="0" relativeHeight="251865088" behindDoc="1" locked="0" layoutInCell="1" allowOverlap="1" wp14:anchorId="3548652E" wp14:editId="355E741F">
            <wp:simplePos x="0" y="0"/>
            <wp:positionH relativeFrom="column">
              <wp:posOffset>28575</wp:posOffset>
            </wp:positionH>
            <wp:positionV relativeFrom="paragraph">
              <wp:posOffset>8255</wp:posOffset>
            </wp:positionV>
            <wp:extent cx="5724525" cy="3771900"/>
            <wp:effectExtent l="0" t="0" r="9525" b="0"/>
            <wp:wrapTight wrapText="bothSides">
              <wp:wrapPolygon edited="0">
                <wp:start x="0" y="0"/>
                <wp:lineTo x="0" y="21491"/>
                <wp:lineTo x="21564" y="21491"/>
                <wp:lineTo x="21564" y="0"/>
                <wp:lineTo x="0" y="0"/>
              </wp:wrapPolygon>
            </wp:wrapTight>
            <wp:docPr id="369" name="Picture 369" descr="C:\Users\Chris\Desktop\Year 3 BEng\Final Major Project - Project Swordfish\Photos &amp; Images\Power Density Graph for RN4020 +7.5dBm Vs -2.5dB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Power Density Graph for RN4020 +7.5dBm Vs -2.5dBm.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24525" cy="3771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5745" w:rsidRPr="00AC749B" w:rsidRDefault="00AB51AC" w:rsidP="00AC749B">
      <w:pPr>
        <w:spacing w:line="360" w:lineRule="auto"/>
        <w:rPr>
          <w:rFonts w:eastAsiaTheme="minorEastAsia"/>
          <w:sz w:val="20"/>
          <w:szCs w:val="20"/>
        </w:rPr>
      </w:pPr>
      <w:r w:rsidRPr="00AC749B">
        <w:rPr>
          <w:rFonts w:eastAsiaTheme="minorEastAsia"/>
          <w:sz w:val="20"/>
          <w:szCs w:val="20"/>
        </w:rPr>
        <w:t>Fig</w:t>
      </w:r>
      <w:r w:rsidR="00F75B73" w:rsidRPr="00AC749B">
        <w:rPr>
          <w:rFonts w:eastAsiaTheme="minorEastAsia"/>
          <w:sz w:val="20"/>
          <w:szCs w:val="20"/>
        </w:rPr>
        <w:t>ure 44</w:t>
      </w:r>
      <w:r w:rsidRPr="00AC749B">
        <w:rPr>
          <w:rFonts w:eastAsiaTheme="minorEastAsia"/>
          <w:sz w:val="20"/>
          <w:szCs w:val="20"/>
        </w:rPr>
        <w:t>(</w:t>
      </w:r>
      <w:r w:rsidR="005D5588" w:rsidRPr="00AC749B">
        <w:rPr>
          <w:rFonts w:eastAsiaTheme="minorEastAsia"/>
          <w:sz w:val="20"/>
          <w:szCs w:val="20"/>
        </w:rPr>
        <w:t>above</w:t>
      </w:r>
      <w:r w:rsidRPr="00AC749B">
        <w:rPr>
          <w:rFonts w:eastAsiaTheme="minorEastAsia"/>
          <w:sz w:val="20"/>
          <w:szCs w:val="20"/>
        </w:rPr>
        <w:t>) is the graphical plot of the Power Density for the Microchip RN4020 BLE mod</w:t>
      </w:r>
      <w:r w:rsidR="0036406C" w:rsidRPr="00AC749B">
        <w:rPr>
          <w:rFonts w:eastAsiaTheme="minorEastAsia"/>
          <w:sz w:val="20"/>
          <w:szCs w:val="20"/>
        </w:rPr>
        <w:t>ule</w:t>
      </w:r>
      <w:r w:rsidR="003763C4" w:rsidRPr="00AC749B">
        <w:rPr>
          <w:rFonts w:eastAsiaTheme="minorEastAsia"/>
          <w:sz w:val="20"/>
          <w:szCs w:val="20"/>
        </w:rPr>
        <w:t>, comparing the</w:t>
      </w:r>
      <w:r w:rsidR="0036406C" w:rsidRPr="00AC749B">
        <w:rPr>
          <w:rFonts w:eastAsiaTheme="minorEastAsia"/>
          <w:sz w:val="20"/>
          <w:szCs w:val="20"/>
        </w:rPr>
        <w:t xml:space="preserve"> </w:t>
      </w:r>
      <w:r w:rsidR="003763C4" w:rsidRPr="00AC749B">
        <w:rPr>
          <w:rFonts w:eastAsiaTheme="minorEastAsia"/>
          <w:sz w:val="20"/>
          <w:szCs w:val="20"/>
        </w:rPr>
        <w:t>transmitting Gains</w:t>
      </w:r>
      <w:r w:rsidR="0036406C" w:rsidRPr="00AC749B">
        <w:rPr>
          <w:rFonts w:eastAsiaTheme="minorEastAsia"/>
          <w:sz w:val="20"/>
          <w:szCs w:val="20"/>
        </w:rPr>
        <w:t xml:space="preserve"> of +7.5dBm, </w:t>
      </w:r>
      <w:r w:rsidR="003763C4" w:rsidRPr="00AC749B">
        <w:rPr>
          <w:rFonts w:eastAsiaTheme="minorEastAsia"/>
          <w:sz w:val="20"/>
          <w:szCs w:val="20"/>
        </w:rPr>
        <w:t>(</w:t>
      </w:r>
      <w:r w:rsidR="0036406C" w:rsidRPr="00AC749B">
        <w:rPr>
          <w:rFonts w:eastAsiaTheme="minorEastAsia"/>
          <w:sz w:val="20"/>
          <w:szCs w:val="20"/>
        </w:rPr>
        <w:t>5.623mW</w:t>
      </w:r>
      <w:r w:rsidR="003763C4" w:rsidRPr="00AC749B">
        <w:rPr>
          <w:rFonts w:eastAsiaTheme="minorEastAsia"/>
          <w:sz w:val="20"/>
          <w:szCs w:val="20"/>
        </w:rPr>
        <w:t>) &amp; -2.5dBm, (0.5623mW)</w:t>
      </w:r>
      <w:r w:rsidR="0036406C" w:rsidRPr="00AC749B">
        <w:rPr>
          <w:rFonts w:eastAsiaTheme="minorEastAsia"/>
          <w:sz w:val="20"/>
          <w:szCs w:val="20"/>
        </w:rPr>
        <w:t xml:space="preserve"> </w:t>
      </w:r>
      <w:proofErr w:type="spellStart"/>
      <w:proofErr w:type="gramStart"/>
      <w:r w:rsidR="0036406C" w:rsidRPr="00AC749B">
        <w:rPr>
          <w:rFonts w:eastAsiaTheme="minorEastAsia"/>
          <w:sz w:val="20"/>
          <w:szCs w:val="20"/>
        </w:rPr>
        <w:t>Tx</w:t>
      </w:r>
      <w:proofErr w:type="spellEnd"/>
      <w:proofErr w:type="gramEnd"/>
      <w:r w:rsidR="0036406C" w:rsidRPr="00AC749B">
        <w:rPr>
          <w:rFonts w:eastAsiaTheme="minorEastAsia"/>
          <w:sz w:val="20"/>
          <w:szCs w:val="20"/>
        </w:rPr>
        <w:t xml:space="preserve"> power</w:t>
      </w:r>
      <w:r w:rsidR="005D5588" w:rsidRPr="00AC749B">
        <w:rPr>
          <w:rFonts w:eastAsiaTheme="minorEastAsia"/>
          <w:sz w:val="20"/>
          <w:szCs w:val="20"/>
        </w:rPr>
        <w:t>. As you can see, at approximately 5m</w:t>
      </w:r>
      <w:r w:rsidR="0036406C" w:rsidRPr="00AC749B">
        <w:rPr>
          <w:rFonts w:eastAsiaTheme="minorEastAsia"/>
          <w:sz w:val="20"/>
          <w:szCs w:val="20"/>
        </w:rPr>
        <w:t xml:space="preserve"> the power density is</w:t>
      </w:r>
      <w:r w:rsidR="005D5588" w:rsidRPr="00AC749B">
        <w:rPr>
          <w:rFonts w:eastAsiaTheme="minorEastAsia"/>
          <w:sz w:val="20"/>
          <w:szCs w:val="20"/>
        </w:rPr>
        <w:t xml:space="preserve"> 17.9nW/m²</w:t>
      </w:r>
      <w:r w:rsidR="00A10DC7" w:rsidRPr="00AC749B">
        <w:rPr>
          <w:rFonts w:eastAsiaTheme="minorEastAsia"/>
          <w:sz w:val="20"/>
          <w:szCs w:val="20"/>
        </w:rPr>
        <w:t xml:space="preserve"> for +7.5dBm Gain</w:t>
      </w:r>
      <w:r w:rsidR="003763C4" w:rsidRPr="00AC749B">
        <w:rPr>
          <w:rFonts w:eastAsiaTheme="minorEastAsia"/>
          <w:sz w:val="20"/>
          <w:szCs w:val="20"/>
        </w:rPr>
        <w:t xml:space="preserve">, whereas -2.5dBm Gain is 1.79nW/m². At this distance, the power </w:t>
      </w:r>
      <w:r w:rsidR="00A33D7A" w:rsidRPr="00AC749B">
        <w:rPr>
          <w:rFonts w:eastAsiaTheme="minorEastAsia"/>
          <w:sz w:val="20"/>
          <w:szCs w:val="20"/>
        </w:rPr>
        <w:t>density for</w:t>
      </w:r>
      <w:r w:rsidR="003763C4" w:rsidRPr="00AC749B">
        <w:rPr>
          <w:rFonts w:eastAsiaTheme="minorEastAsia"/>
          <w:sz w:val="20"/>
          <w:szCs w:val="20"/>
        </w:rPr>
        <w:t xml:space="preserve"> the -2.5dBm </w:t>
      </w:r>
      <w:proofErr w:type="spellStart"/>
      <w:r w:rsidR="003763C4" w:rsidRPr="00AC749B">
        <w:rPr>
          <w:rFonts w:eastAsiaTheme="minorEastAsia"/>
          <w:sz w:val="20"/>
          <w:szCs w:val="20"/>
        </w:rPr>
        <w:t>Tx</w:t>
      </w:r>
      <w:proofErr w:type="spellEnd"/>
      <w:r w:rsidR="003763C4" w:rsidRPr="00AC749B">
        <w:rPr>
          <w:rFonts w:eastAsiaTheme="minorEastAsia"/>
          <w:sz w:val="20"/>
          <w:szCs w:val="20"/>
        </w:rPr>
        <w:t xml:space="preserve"> Gain is a factor of 10 less.</w:t>
      </w:r>
      <w:r w:rsidR="00456616" w:rsidRPr="00AC749B">
        <w:rPr>
          <w:rFonts w:eastAsiaTheme="minorEastAsia"/>
          <w:sz w:val="20"/>
          <w:szCs w:val="20"/>
        </w:rPr>
        <w:t xml:space="preserve"> The most significant factor here is the power </w:t>
      </w:r>
      <w:r w:rsidR="003E631B" w:rsidRPr="00AC749B">
        <w:rPr>
          <w:rFonts w:eastAsiaTheme="minorEastAsia"/>
          <w:sz w:val="20"/>
          <w:szCs w:val="20"/>
        </w:rPr>
        <w:t>density at the close in range of</w:t>
      </w:r>
      <w:r w:rsidR="00456616" w:rsidRPr="00AC749B">
        <w:rPr>
          <w:rFonts w:eastAsiaTheme="minorEastAsia"/>
          <w:sz w:val="20"/>
          <w:szCs w:val="20"/>
        </w:rPr>
        <w:t xml:space="preserve"> 1m. As mentioned above, the power density for +7.5dBm Gain is 0.447mW/m², but 0.0447mW/m²</w:t>
      </w:r>
      <w:r w:rsidR="00502F1A" w:rsidRPr="00AC749B">
        <w:rPr>
          <w:rFonts w:eastAsiaTheme="minorEastAsia"/>
          <w:sz w:val="20"/>
          <w:szCs w:val="20"/>
        </w:rPr>
        <w:t xml:space="preserve"> for -2.5dBm</w:t>
      </w:r>
      <w:r w:rsidR="00456616" w:rsidRPr="00AC749B">
        <w:rPr>
          <w:rFonts w:eastAsiaTheme="minorEastAsia"/>
          <w:sz w:val="20"/>
          <w:szCs w:val="20"/>
        </w:rPr>
        <w:t>. Again a factor of 10 less, but at such a close in distance, this is a tremendous decrease in power density.</w:t>
      </w:r>
    </w:p>
    <w:p w:rsidR="006902FF" w:rsidRPr="00AC749B" w:rsidRDefault="006902FF" w:rsidP="00AC749B">
      <w:pPr>
        <w:spacing w:line="360" w:lineRule="auto"/>
        <w:rPr>
          <w:rFonts w:eastAsiaTheme="minorEastAsia"/>
          <w:sz w:val="20"/>
          <w:szCs w:val="20"/>
        </w:rPr>
      </w:pPr>
      <w:r w:rsidRPr="00AC749B">
        <w:rPr>
          <w:rFonts w:eastAsiaTheme="minorEastAsia"/>
          <w:noProof/>
          <w:sz w:val="20"/>
          <w:szCs w:val="20"/>
          <w:lang w:eastAsia="en-GB"/>
        </w:rPr>
        <w:drawing>
          <wp:anchor distT="0" distB="0" distL="114300" distR="114300" simplePos="0" relativeHeight="251862016" behindDoc="1" locked="0" layoutInCell="1" allowOverlap="1" wp14:anchorId="03999E02" wp14:editId="374F76EA">
            <wp:simplePos x="0" y="0"/>
            <wp:positionH relativeFrom="column">
              <wp:posOffset>-180975</wp:posOffset>
            </wp:positionH>
            <wp:positionV relativeFrom="paragraph">
              <wp:posOffset>128270</wp:posOffset>
            </wp:positionV>
            <wp:extent cx="3171825" cy="2036445"/>
            <wp:effectExtent l="0" t="0" r="9525" b="1905"/>
            <wp:wrapTight wrapText="bothSides">
              <wp:wrapPolygon edited="0">
                <wp:start x="0" y="0"/>
                <wp:lineTo x="0" y="21418"/>
                <wp:lineTo x="21535" y="21418"/>
                <wp:lineTo x="21535" y="0"/>
                <wp:lineTo x="0" y="0"/>
              </wp:wrapPolygon>
            </wp:wrapTight>
            <wp:docPr id="400" name="Picture 400" descr="C:\Users\Chris\Desktop\Year 3 BEng\Final Major Project - Project Swordfish\Photos &amp; Images\RF Power Density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Photos &amp; Images\RF Power Density 2.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171825" cy="2036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2422" w:rsidRPr="00AC749B" w:rsidRDefault="00F75B73" w:rsidP="00AC749B">
      <w:pPr>
        <w:spacing w:line="360" w:lineRule="auto"/>
        <w:rPr>
          <w:rFonts w:eastAsiaTheme="minorEastAsia"/>
          <w:sz w:val="20"/>
          <w:szCs w:val="20"/>
        </w:rPr>
      </w:pPr>
      <w:r w:rsidRPr="00AC749B">
        <w:rPr>
          <w:noProof/>
          <w:sz w:val="20"/>
          <w:szCs w:val="20"/>
          <w:lang w:eastAsia="en-GB"/>
        </w:rPr>
        <mc:AlternateContent>
          <mc:Choice Requires="wps">
            <w:drawing>
              <wp:anchor distT="0" distB="0" distL="114300" distR="114300" simplePos="0" relativeHeight="251971584" behindDoc="1" locked="0" layoutInCell="1" allowOverlap="1" wp14:anchorId="7E91ADB8" wp14:editId="35C26D52">
                <wp:simplePos x="0" y="0"/>
                <wp:positionH relativeFrom="column">
                  <wp:posOffset>-3155315</wp:posOffset>
                </wp:positionH>
                <wp:positionV relativeFrom="paragraph">
                  <wp:posOffset>977900</wp:posOffset>
                </wp:positionV>
                <wp:extent cx="542925" cy="200025"/>
                <wp:effectExtent l="0" t="0" r="9525" b="9525"/>
                <wp:wrapNone/>
                <wp:docPr id="538" name="Text Box 538"/>
                <wp:cNvGraphicFramePr/>
                <a:graphic xmlns:a="http://schemas.openxmlformats.org/drawingml/2006/main">
                  <a:graphicData uri="http://schemas.microsoft.com/office/word/2010/wordprocessingShape">
                    <wps:wsp>
                      <wps:cNvSpPr txBox="1"/>
                      <wps:spPr>
                        <a:xfrm>
                          <a:off x="0" y="0"/>
                          <a:ext cx="542925" cy="200025"/>
                        </a:xfrm>
                        <a:prstGeom prst="rect">
                          <a:avLst/>
                        </a:prstGeom>
                        <a:solidFill>
                          <a:prstClr val="white"/>
                        </a:solidFill>
                        <a:ln>
                          <a:noFill/>
                        </a:ln>
                        <a:effectLst/>
                      </wps:spPr>
                      <wps:txbx>
                        <w:txbxContent>
                          <w:p w:rsidR="005D357B" w:rsidRDefault="005D357B" w:rsidP="00F75B73">
                            <w:pPr>
                              <w:pStyle w:val="Caption"/>
                              <w:rPr>
                                <w:noProof/>
                              </w:rPr>
                            </w:pPr>
                            <w:bookmarkStart w:id="135" w:name="_Toc515816641"/>
                            <w:r>
                              <w:t xml:space="preserve">Figure </w:t>
                            </w:r>
                            <w:fldSimple w:instr=" SEQ Figure \* ARABIC ">
                              <w:r w:rsidR="00450F22">
                                <w:rPr>
                                  <w:noProof/>
                                </w:rPr>
                                <w:t>42</w:t>
                              </w:r>
                              <w:bookmarkEnd w:id="13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8" o:spid="_x0000_s1159" type="#_x0000_t202" style="position:absolute;margin-left:-248.45pt;margin-top:77pt;width:42.75pt;height:15.75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" stroked="f">
                <v:textbox inset="0,0,0,0">
                  <w:txbxContent>
                    <w:p w:rsidR="005D357B" w:rsidRDefault="005D357B" w:rsidP="00F75B73">
                      <w:pPr>
                        <w:pStyle w:val="Caption"/>
                        <w:rPr>
                          <w:noProof/>
                        </w:rPr>
                      </w:pPr>
                      <w:bookmarkStart w:id="136" w:name="_Toc515816641"/>
                      <w:r>
                        <w:t xml:space="preserve">Figure </w:t>
                      </w:r>
                      <w:fldSimple w:instr=" SEQ Figure \* ARABIC ">
                        <w:r w:rsidR="00450F22">
                          <w:rPr>
                            <w:noProof/>
                          </w:rPr>
                          <w:t>42</w:t>
                        </w:r>
                        <w:bookmarkEnd w:id="136"/>
                      </w:fldSimple>
                    </w:p>
                  </w:txbxContent>
                </v:textbox>
              </v:shape>
            </w:pict>
          </mc:Fallback>
        </mc:AlternateContent>
      </w:r>
      <w:r w:rsidR="0036406C" w:rsidRPr="00AC749B">
        <w:rPr>
          <w:rFonts w:eastAsiaTheme="minorEastAsia"/>
          <w:sz w:val="20"/>
          <w:szCs w:val="20"/>
        </w:rPr>
        <w:t xml:space="preserve">Visually, power density &amp; its relation to the inverse square law </w:t>
      </w:r>
      <w:r w:rsidR="009C25D9" w:rsidRPr="00AC749B">
        <w:rPr>
          <w:rFonts w:eastAsiaTheme="minorEastAsia"/>
          <w:sz w:val="20"/>
          <w:szCs w:val="20"/>
        </w:rPr>
        <w:t>are</w:t>
      </w:r>
      <w:r w:rsidR="0036406C" w:rsidRPr="00AC749B">
        <w:rPr>
          <w:rFonts w:eastAsiaTheme="minorEastAsia"/>
          <w:sz w:val="20"/>
          <w:szCs w:val="20"/>
        </w:rPr>
        <w:t xml:space="preserve"> shown here in Fig</w:t>
      </w:r>
      <w:r w:rsidRPr="00AC749B">
        <w:rPr>
          <w:rFonts w:eastAsiaTheme="minorEastAsia"/>
          <w:sz w:val="20"/>
          <w:szCs w:val="20"/>
        </w:rPr>
        <w:t>ure 45</w:t>
      </w:r>
      <w:r w:rsidR="00376B06" w:rsidRPr="00AC749B">
        <w:rPr>
          <w:rFonts w:eastAsiaTheme="minorEastAsia"/>
          <w:sz w:val="20"/>
          <w:szCs w:val="20"/>
        </w:rPr>
        <w:t xml:space="preserve"> </w:t>
      </w:r>
      <w:r w:rsidR="00862184" w:rsidRPr="00AC749B">
        <w:rPr>
          <w:rFonts w:eastAsiaTheme="minorEastAsia"/>
          <w:sz w:val="20"/>
          <w:szCs w:val="20"/>
        </w:rPr>
        <w:t>[</w:t>
      </w:r>
      <w:r w:rsidR="00502F1A" w:rsidRPr="00AC749B">
        <w:rPr>
          <w:rFonts w:eastAsiaTheme="minorEastAsia"/>
          <w:sz w:val="20"/>
          <w:szCs w:val="20"/>
        </w:rPr>
        <w:t>3</w:t>
      </w:r>
      <w:r w:rsidR="001A702F" w:rsidRPr="00AC749B">
        <w:rPr>
          <w:rFonts w:eastAsiaTheme="minorEastAsia"/>
          <w:sz w:val="20"/>
          <w:szCs w:val="20"/>
        </w:rPr>
        <w:t>8</w:t>
      </w:r>
      <w:r w:rsidR="0036406C" w:rsidRPr="00AC749B">
        <w:rPr>
          <w:rFonts w:eastAsiaTheme="minorEastAsia"/>
          <w:sz w:val="20"/>
          <w:szCs w:val="20"/>
        </w:rPr>
        <w:t>]</w:t>
      </w:r>
      <w:r w:rsidR="00502F1A" w:rsidRPr="00AC749B">
        <w:rPr>
          <w:rFonts w:eastAsiaTheme="minorEastAsia"/>
          <w:sz w:val="20"/>
          <w:szCs w:val="20"/>
        </w:rPr>
        <w:fldChar w:fldCharType="begin"/>
      </w:r>
      <w:r w:rsidR="00502F1A" w:rsidRPr="00AC749B">
        <w:rPr>
          <w:sz w:val="20"/>
          <w:szCs w:val="20"/>
        </w:rPr>
        <w:instrText xml:space="preserve"> TA \l "</w:instrText>
      </w:r>
      <w:r w:rsidR="00502F1A" w:rsidRPr="00AC749B">
        <w:rPr>
          <w:rFonts w:eastAsiaTheme="minorEastAsia"/>
          <w:sz w:val="20"/>
          <w:szCs w:val="20"/>
        </w:rPr>
        <w:instrText>[39]</w:instrText>
      </w:r>
      <w:r w:rsidR="00502F1A" w:rsidRPr="00AC749B">
        <w:rPr>
          <w:sz w:val="20"/>
          <w:szCs w:val="20"/>
        </w:rPr>
        <w:instrText xml:space="preserve">" \s "[39]" \c 8 </w:instrText>
      </w:r>
      <w:r w:rsidR="00502F1A" w:rsidRPr="00AC749B">
        <w:rPr>
          <w:rFonts w:eastAsiaTheme="minorEastAsia"/>
          <w:sz w:val="20"/>
          <w:szCs w:val="20"/>
        </w:rPr>
        <w:fldChar w:fldCharType="end"/>
      </w:r>
      <w:r w:rsidR="0036406C" w:rsidRPr="00AC749B">
        <w:rPr>
          <w:rFonts w:eastAsiaTheme="minorEastAsia"/>
          <w:sz w:val="20"/>
          <w:szCs w:val="20"/>
        </w:rPr>
        <w:t xml:space="preserve">. As the EM wave increments </w:t>
      </w:r>
      <m:oMath>
        <m:r>
          <w:rPr>
            <w:rFonts w:ascii="Cambria Math" w:eastAsiaTheme="minorEastAsia" w:hAnsi="Cambria Math"/>
            <w:sz w:val="20"/>
            <w:szCs w:val="20"/>
          </w:rPr>
          <m:t>1r</m:t>
        </m:r>
      </m:oMath>
      <w:r w:rsidR="0036406C" w:rsidRPr="00AC749B">
        <w:rPr>
          <w:rFonts w:eastAsiaTheme="minorEastAsia"/>
          <w:sz w:val="20"/>
          <w:szCs w:val="20"/>
        </w:rPr>
        <w:t xml:space="preserve"> away from the transmitter, the power is spread spherically.</w:t>
      </w:r>
    </w:p>
    <w:p w:rsidR="00862184" w:rsidRPr="00AC749B" w:rsidRDefault="00862184" w:rsidP="00AC749B">
      <w:pPr>
        <w:spacing w:line="360" w:lineRule="auto"/>
        <w:rPr>
          <w:rFonts w:eastAsiaTheme="minorEastAsia"/>
          <w:sz w:val="20"/>
          <w:szCs w:val="20"/>
        </w:rPr>
      </w:pPr>
    </w:p>
    <w:p w:rsidR="00502F1A" w:rsidRPr="00AC749B" w:rsidRDefault="00502F1A" w:rsidP="00AC749B">
      <w:pPr>
        <w:spacing w:line="360" w:lineRule="auto"/>
        <w:rPr>
          <w:rFonts w:eastAsiaTheme="minorEastAsia"/>
          <w:sz w:val="20"/>
          <w:szCs w:val="20"/>
        </w:rPr>
      </w:pPr>
    </w:p>
    <w:p w:rsidR="00502F1A" w:rsidRPr="00AC749B" w:rsidRDefault="00502F1A" w:rsidP="00AC749B">
      <w:pPr>
        <w:spacing w:line="360" w:lineRule="auto"/>
        <w:rPr>
          <w:rFonts w:eastAsiaTheme="minorEastAsia"/>
          <w:sz w:val="20"/>
          <w:szCs w:val="20"/>
        </w:rPr>
      </w:pPr>
    </w:p>
    <w:p w:rsidR="00467198" w:rsidRPr="00AC749B" w:rsidRDefault="00467198" w:rsidP="00AC749B">
      <w:pPr>
        <w:pStyle w:val="Heading2"/>
        <w:spacing w:line="360" w:lineRule="auto"/>
        <w:rPr>
          <w:rFonts w:eastAsiaTheme="minorEastAsia"/>
          <w:sz w:val="20"/>
          <w:szCs w:val="20"/>
        </w:rPr>
      </w:pPr>
      <w:bookmarkStart w:id="137" w:name="_Toc516082467"/>
      <w:r w:rsidRPr="00AC749B">
        <w:rPr>
          <w:rFonts w:eastAsiaTheme="minorEastAsia"/>
          <w:sz w:val="20"/>
          <w:szCs w:val="20"/>
        </w:rPr>
        <w:lastRenderedPageBreak/>
        <w:t>Bluetooth LE FHSS Spectrum Analyser Testing</w:t>
      </w:r>
      <w:bookmarkEnd w:id="137"/>
    </w:p>
    <w:p w:rsidR="00467198" w:rsidRPr="00AC749B" w:rsidRDefault="00467198" w:rsidP="00AC749B">
      <w:pPr>
        <w:spacing w:line="360" w:lineRule="auto"/>
        <w:rPr>
          <w:sz w:val="20"/>
          <w:szCs w:val="20"/>
        </w:rPr>
      </w:pPr>
      <w:r w:rsidRPr="00AC749B">
        <w:rPr>
          <w:sz w:val="20"/>
          <w:szCs w:val="20"/>
        </w:rPr>
        <w:t>A Spectrum Analyser was used to capture and analyse the Bluetooth LE beacon tag operating in the ISM (Industrial Scientific &amp; Medical) frequency band</w:t>
      </w:r>
      <w:r w:rsidR="004A3C90" w:rsidRPr="00AC749B">
        <w:rPr>
          <w:sz w:val="20"/>
          <w:szCs w:val="20"/>
        </w:rPr>
        <w:t>, 2.4000GHz to 2.4835GHz</w:t>
      </w:r>
      <w:r w:rsidRPr="00AC749B">
        <w:rPr>
          <w:sz w:val="20"/>
          <w:szCs w:val="20"/>
        </w:rPr>
        <w:t>. As we know that Bluetooth LE uses FHSS (Frequency Hopped Spread Spectrum) as its modulation technique</w:t>
      </w:r>
      <w:r w:rsidR="00E0232B" w:rsidRPr="00AC749B">
        <w:rPr>
          <w:sz w:val="20"/>
          <w:szCs w:val="20"/>
        </w:rPr>
        <w:t>, a multiple access method used as part of CDMA (Code Division Multiple Access)</w:t>
      </w:r>
      <w:r w:rsidRPr="00AC749B">
        <w:rPr>
          <w:sz w:val="20"/>
          <w:szCs w:val="20"/>
        </w:rPr>
        <w:t>, capture of the Spectrum Analyser</w:t>
      </w:r>
      <w:r w:rsidR="00632AB8" w:rsidRPr="00AC749B">
        <w:rPr>
          <w:sz w:val="20"/>
          <w:szCs w:val="20"/>
        </w:rPr>
        <w:t xml:space="preserve"> live recording is undertaken to observe the Bluetooth beacons behaviour in the ISM frequency band.</w:t>
      </w:r>
    </w:p>
    <w:p w:rsidR="00A6259A" w:rsidRPr="00AC749B" w:rsidRDefault="00632AB8" w:rsidP="00AC749B">
      <w:pPr>
        <w:spacing w:line="360" w:lineRule="auto"/>
        <w:rPr>
          <w:sz w:val="20"/>
          <w:szCs w:val="20"/>
        </w:rPr>
      </w:pPr>
      <w:r w:rsidRPr="00AC749B">
        <w:rPr>
          <w:sz w:val="20"/>
          <w:szCs w:val="20"/>
        </w:rPr>
        <w:t>As the ISM band is an unlicensed wireless operating band, almost all consumer wireless devices use this frequency band for two fundamental reasons; no</w:t>
      </w:r>
      <w:r w:rsidR="001573FB" w:rsidRPr="00AC749B">
        <w:rPr>
          <w:sz w:val="20"/>
          <w:szCs w:val="20"/>
        </w:rPr>
        <w:t xml:space="preserve"> licencing conformity &amp; the basis</w:t>
      </w:r>
      <w:r w:rsidRPr="00AC749B">
        <w:rPr>
          <w:sz w:val="20"/>
          <w:szCs w:val="20"/>
        </w:rPr>
        <w:t xml:space="preserve"> of a common wireless connectivity method. This has its advantages and disadvantages</w:t>
      </w:r>
      <w:r w:rsidR="00A6259A" w:rsidRPr="00AC749B">
        <w:rPr>
          <w:sz w:val="20"/>
          <w:szCs w:val="20"/>
        </w:rPr>
        <w:t>, to which will be explained.</w:t>
      </w:r>
    </w:p>
    <w:p w:rsidR="00E0232B" w:rsidRPr="00AC749B" w:rsidRDefault="003B14A9" w:rsidP="00AC749B">
      <w:pPr>
        <w:spacing w:line="360" w:lineRule="auto"/>
        <w:rPr>
          <w:sz w:val="20"/>
          <w:szCs w:val="20"/>
        </w:rPr>
      </w:pPr>
      <w:r w:rsidRPr="00AC749B">
        <w:rPr>
          <w:noProof/>
          <w:sz w:val="20"/>
          <w:szCs w:val="20"/>
          <w:lang w:eastAsia="en-GB"/>
        </w:rPr>
        <mc:AlternateContent>
          <mc:Choice Requires="wpg">
            <w:drawing>
              <wp:anchor distT="0" distB="0" distL="114300" distR="114300" simplePos="0" relativeHeight="251973632" behindDoc="1" locked="0" layoutInCell="1" allowOverlap="1" wp14:anchorId="7EE8B7D4" wp14:editId="40E14670">
                <wp:simplePos x="0" y="0"/>
                <wp:positionH relativeFrom="column">
                  <wp:posOffset>4967605</wp:posOffset>
                </wp:positionH>
                <wp:positionV relativeFrom="paragraph">
                  <wp:posOffset>457835</wp:posOffset>
                </wp:positionV>
                <wp:extent cx="914400" cy="3629025"/>
                <wp:effectExtent l="0" t="0" r="0" b="9525"/>
                <wp:wrapTight wrapText="bothSides">
                  <wp:wrapPolygon edited="0">
                    <wp:start x="0" y="0"/>
                    <wp:lineTo x="0" y="20183"/>
                    <wp:lineTo x="6750" y="21543"/>
                    <wp:lineTo x="21150" y="21543"/>
                    <wp:lineTo x="21150" y="0"/>
                    <wp:lineTo x="0" y="0"/>
                  </wp:wrapPolygon>
                </wp:wrapTight>
                <wp:docPr id="611" name="Group 611"/>
                <wp:cNvGraphicFramePr/>
                <a:graphic xmlns:a="http://schemas.openxmlformats.org/drawingml/2006/main">
                  <a:graphicData uri="http://schemas.microsoft.com/office/word/2010/wordprocessingGroup">
                    <wpg:wgp>
                      <wpg:cNvGrpSpPr/>
                      <wpg:grpSpPr>
                        <a:xfrm>
                          <a:off x="0" y="0"/>
                          <a:ext cx="914400" cy="3629025"/>
                          <a:chOff x="0" y="0"/>
                          <a:chExt cx="914400" cy="3629025"/>
                        </a:xfrm>
                      </wpg:grpSpPr>
                      <pic:pic xmlns:pic="http://schemas.openxmlformats.org/drawingml/2006/picture">
                        <pic:nvPicPr>
                          <pic:cNvPr id="373" name="Picture 373" descr="C:\Users\Chris\Desktop\Year 3 BEng\Final Major Project - Project Swordfish\Photos &amp; Images\Spectran HF-60105.jpg"/>
                          <pic:cNvPicPr>
                            <a:picLocks noChangeAspect="1"/>
                          </pic:cNvPicPr>
                        </pic:nvPicPr>
                        <pic:blipFill rotWithShape="1">
                          <a:blip r:embed="rId69" cstate="print">
                            <a:extLst>
                              <a:ext uri="{28A0092B-C50C-407E-A947-70E740481C1C}">
                                <a14:useLocalDpi xmlns:a14="http://schemas.microsoft.com/office/drawing/2010/main" val="0"/>
                              </a:ext>
                            </a:extLst>
                          </a:blip>
                          <a:srcRect l="33111" t="5486" r="34276" b="3990"/>
                          <a:stretch/>
                        </pic:blipFill>
                        <pic:spPr bwMode="auto">
                          <a:xfrm>
                            <a:off x="0" y="0"/>
                            <a:ext cx="914400" cy="3381375"/>
                          </a:xfrm>
                          <a:prstGeom prst="rect">
                            <a:avLst/>
                          </a:prstGeom>
                          <a:noFill/>
                          <a:ln>
                            <a:noFill/>
                          </a:ln>
                          <a:extLst>
                            <a:ext uri="{53640926-AAD7-44D8-BBD7-CCE9431645EC}">
                              <a14:shadowObscured xmlns:a14="http://schemas.microsoft.com/office/drawing/2010/main"/>
                            </a:ext>
                          </a:extLst>
                        </pic:spPr>
                      </pic:pic>
                      <wps:wsp>
                        <wps:cNvPr id="539" name="Text Box 539"/>
                        <wps:cNvSpPr txBox="1"/>
                        <wps:spPr>
                          <a:xfrm>
                            <a:off x="323850" y="3448050"/>
                            <a:ext cx="581025" cy="180975"/>
                          </a:xfrm>
                          <a:prstGeom prst="rect">
                            <a:avLst/>
                          </a:prstGeom>
                          <a:solidFill>
                            <a:prstClr val="white"/>
                          </a:solidFill>
                          <a:ln>
                            <a:noFill/>
                          </a:ln>
                          <a:effectLst/>
                        </wps:spPr>
                        <wps:txbx>
                          <w:txbxContent>
                            <w:p w:rsidR="005D357B" w:rsidRPr="007F238E" w:rsidRDefault="005D357B" w:rsidP="00C112D4">
                              <w:pPr>
                                <w:pStyle w:val="Caption"/>
                                <w:rPr>
                                  <w:noProof/>
                                </w:rPr>
                              </w:pPr>
                              <w:bookmarkStart w:id="138" w:name="_Toc515816642"/>
                              <w:r>
                                <w:t xml:space="preserve">Figure </w:t>
                              </w:r>
                              <w:fldSimple w:instr=" SEQ Figure \* ARABIC ">
                                <w:r w:rsidR="00450F22">
                                  <w:rPr>
                                    <w:noProof/>
                                  </w:rPr>
                                  <w:t>43</w:t>
                                </w:r>
                                <w:bookmarkEnd w:id="13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611" o:spid="_x0000_s1160" style="position:absolute;margin-left:391.15pt;margin-top:36.05pt;width:1in;height:285.75pt;z-index:-251342848;mso-position-horizontal-relative:text;mso-position-vertical-relative:text" coordsize="9144,362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">
                <v:shape id="Picture 373" o:spid="_x0000_s1161" type="#_x0000_t75" style="position:absolute;width:9144;height:338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2Kt3BAAAA3AAAAA8AAABkcnMvZG93bnJldi54bWxEj9GKwjAURN8X/IdwBd/WVAvrUo0iBUXw&#10;ad39gEtz2xSbm5pErX9vBGEfh5k5w6w2g+3EjXxoHSuYTTMQxJXTLTcK/n53n98gQkTW2DkmBQ8K&#10;sFmPPlZYaHfnH7qdYiMShEOBCkyMfSFlqAxZDFPXEyevdt5iTNI3Unu8J7jt5DzLvqTFltOCwZ5K&#10;Q9X5dLUKfHnkRXcZas6Pl9KbfT1/RKnUZDxslyAiDfE//G4ftIJ8kcPrTDoCcv0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o2Kt3BAAAA3AAAAA8AAAAAAAAAAAAAAAAAnwIA&#10;AGRycy9kb3ducmV2LnhtbFBLBQYAAAAABAAEAPcAAACNAwAAAAA=&#10;">
                  <v:imagedata r:id="rId70" o:title="Spectran HF-60105" croptop="3595f" cropbottom="2615f" cropleft="21700f" cropright="22463f"/>
                  <v:path arrowok="t"/>
                </v:shape>
                <v:shape id="Text Box 539" o:spid="_x0000_s1162" type="#_x0000_t202" style="position:absolute;left:3238;top:34480;width:5810;height:1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55MsYA&#10;AADcAAAADwAAAGRycy9kb3ducmV2LnhtbESPT2vCQBTE70K/w/IEL1I3tRhqdJVWLXhoD/7B8yP7&#10;TILZt2F3NfHbdwuCx2FmfsPMl52pxY2crywreBslIIhzqysuFBwP368fIHxA1lhbJgV38rBcvPTm&#10;mGnb8o5u+1CICGGfoYIyhCaT0uclGfQj2xBH72ydwRClK6R22Ea4qeU4SVJpsOK4UGJDq5Lyy/5q&#10;FKRrd213vBquj5sf/G2K8enrflJq0O8+ZyACdeEZfrS3WsHkfQr/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b55MsYAAADcAAAADwAAAAAAAAAAAAAAAACYAgAAZHJz&#10;L2Rvd25yZXYueG1sUEsFBgAAAAAEAAQA9QAAAIsDAAAAAA==&#10;" stroked="f">
                  <v:textbox inset="0,0,0,0">
                    <w:txbxContent>
                      <w:p w:rsidR="005D357B" w:rsidRPr="007F238E" w:rsidRDefault="005D357B" w:rsidP="00C112D4">
                        <w:pPr>
                          <w:pStyle w:val="Caption"/>
                          <w:rPr>
                            <w:noProof/>
                          </w:rPr>
                        </w:pPr>
                        <w:bookmarkStart w:id="139" w:name="_Toc515816642"/>
                        <w:r>
                          <w:t xml:space="preserve">Figure </w:t>
                        </w:r>
                        <w:fldSimple w:instr=" SEQ Figure \* ARABIC ">
                          <w:r w:rsidR="00450F22">
                            <w:rPr>
                              <w:noProof/>
                            </w:rPr>
                            <w:t>43</w:t>
                          </w:r>
                          <w:bookmarkEnd w:id="139"/>
                        </w:fldSimple>
                      </w:p>
                    </w:txbxContent>
                  </v:textbox>
                </v:shape>
                <w10:wrap type="tight"/>
              </v:group>
            </w:pict>
          </mc:Fallback>
        </mc:AlternateContent>
      </w:r>
      <w:r w:rsidR="00E0232B" w:rsidRPr="00AC749B">
        <w:rPr>
          <w:sz w:val="20"/>
          <w:szCs w:val="20"/>
        </w:rPr>
        <w:t xml:space="preserve">The best analogy that FHSS &amp; CDMA can be described is that; imagine a </w:t>
      </w:r>
      <w:r w:rsidR="002F5628" w:rsidRPr="00AC749B">
        <w:rPr>
          <w:sz w:val="20"/>
          <w:szCs w:val="20"/>
        </w:rPr>
        <w:t>round table with many people that aren’t</w:t>
      </w:r>
      <w:r w:rsidR="00E0232B" w:rsidRPr="00AC749B">
        <w:rPr>
          <w:sz w:val="20"/>
          <w:szCs w:val="20"/>
        </w:rPr>
        <w:t xml:space="preserve"> sitting adjacent to each other</w:t>
      </w:r>
      <w:r w:rsidR="002F5628" w:rsidRPr="00AC749B">
        <w:rPr>
          <w:sz w:val="20"/>
          <w:szCs w:val="20"/>
        </w:rPr>
        <w:t>,</w:t>
      </w:r>
      <w:r w:rsidR="00E0232B" w:rsidRPr="00AC749B">
        <w:rPr>
          <w:sz w:val="20"/>
          <w:szCs w:val="20"/>
        </w:rPr>
        <w:t xml:space="preserve"> having </w:t>
      </w:r>
      <w:r w:rsidR="00F6403B" w:rsidRPr="00AC749B">
        <w:rPr>
          <w:sz w:val="20"/>
          <w:szCs w:val="20"/>
        </w:rPr>
        <w:t>conversation in pairs, the cross-talk</w:t>
      </w:r>
      <w:r w:rsidR="00E0232B" w:rsidRPr="00AC749B">
        <w:rPr>
          <w:sz w:val="20"/>
          <w:szCs w:val="20"/>
        </w:rPr>
        <w:t xml:space="preserve"> would be extremely high, as we are to assume that everyone is talking in the same language. Now imagine that each pair is talking in their own language, and talking at a tim</w:t>
      </w:r>
      <w:r w:rsidR="00F6403B" w:rsidRPr="00AC749B">
        <w:rPr>
          <w:sz w:val="20"/>
          <w:szCs w:val="20"/>
        </w:rPr>
        <w:t xml:space="preserve">eslot that is pseudo-random, </w:t>
      </w:r>
      <w:r w:rsidR="00E0232B" w:rsidRPr="00AC749B">
        <w:rPr>
          <w:sz w:val="20"/>
          <w:szCs w:val="20"/>
        </w:rPr>
        <w:t xml:space="preserve">known by the </w:t>
      </w:r>
      <w:r w:rsidR="00F6403B" w:rsidRPr="00AC749B">
        <w:rPr>
          <w:sz w:val="20"/>
          <w:szCs w:val="20"/>
        </w:rPr>
        <w:t xml:space="preserve">transmitter &amp; </w:t>
      </w:r>
      <w:r w:rsidR="00E0232B" w:rsidRPr="00AC749B">
        <w:rPr>
          <w:sz w:val="20"/>
          <w:szCs w:val="20"/>
        </w:rPr>
        <w:t>receiver [</w:t>
      </w:r>
      <w:r w:rsidR="001A702F" w:rsidRPr="00AC749B">
        <w:rPr>
          <w:sz w:val="20"/>
          <w:szCs w:val="20"/>
        </w:rPr>
        <w:t>39</w:t>
      </w:r>
      <w:r w:rsidR="00502484" w:rsidRPr="00AC749B">
        <w:rPr>
          <w:sz w:val="20"/>
          <w:szCs w:val="20"/>
        </w:rPr>
        <w:t>]</w:t>
      </w:r>
      <w:r w:rsidR="00502484" w:rsidRPr="00AC749B">
        <w:rPr>
          <w:sz w:val="20"/>
          <w:szCs w:val="20"/>
        </w:rPr>
        <w:fldChar w:fldCharType="begin"/>
      </w:r>
      <w:r w:rsidR="00502484" w:rsidRPr="00AC749B">
        <w:rPr>
          <w:sz w:val="20"/>
          <w:szCs w:val="20"/>
        </w:rPr>
        <w:instrText xml:space="preserve"> TA \l "[40]" \s "[40]" \c 2 </w:instrText>
      </w:r>
      <w:r w:rsidR="00502484" w:rsidRPr="00AC749B">
        <w:rPr>
          <w:sz w:val="20"/>
          <w:szCs w:val="20"/>
        </w:rPr>
        <w:fldChar w:fldCharType="end"/>
      </w:r>
      <w:r w:rsidR="00E0232B" w:rsidRPr="00AC749B">
        <w:rPr>
          <w:sz w:val="20"/>
          <w:szCs w:val="20"/>
        </w:rPr>
        <w:t>. This is what CDMA is in Layman’s term.</w:t>
      </w:r>
      <w:r w:rsidR="00FC0E0E" w:rsidRPr="00AC749B">
        <w:rPr>
          <w:sz w:val="20"/>
          <w:szCs w:val="20"/>
        </w:rPr>
        <w:t xml:space="preserve"> But assuming that all conversations are at the same speech levels, otherwise, </w:t>
      </w:r>
      <w:r w:rsidR="00961BA9" w:rsidRPr="00AC749B">
        <w:rPr>
          <w:sz w:val="20"/>
          <w:szCs w:val="20"/>
        </w:rPr>
        <w:t>varying ‘noise’ levels become a ‘shouting match’ rendering the information we want to hear undiscoverable.</w:t>
      </w:r>
    </w:p>
    <w:p w:rsidR="00E0232B" w:rsidRPr="00AC749B" w:rsidRDefault="00E0232B" w:rsidP="00AC749B">
      <w:pPr>
        <w:spacing w:line="360" w:lineRule="auto"/>
        <w:rPr>
          <w:sz w:val="20"/>
          <w:szCs w:val="20"/>
        </w:rPr>
      </w:pPr>
      <w:r w:rsidRPr="00AC749B">
        <w:rPr>
          <w:sz w:val="20"/>
          <w:szCs w:val="20"/>
        </w:rPr>
        <w:t xml:space="preserve">With frequency hopping, the narrow band signal is multiplexed and spread over the ISM band, but the channel &amp; time slot that it will transmit at is known to both the transmitter and receiver. </w:t>
      </w:r>
      <w:r w:rsidR="00FC0E0E" w:rsidRPr="00AC749B">
        <w:rPr>
          <w:sz w:val="20"/>
          <w:szCs w:val="20"/>
        </w:rPr>
        <w:t>A technique implemented for the military in the early 1990’s by Qualcomm.</w:t>
      </w:r>
      <w:r w:rsidR="006A4A21" w:rsidRPr="00AC749B">
        <w:rPr>
          <w:sz w:val="20"/>
          <w:szCs w:val="20"/>
        </w:rPr>
        <w:t xml:space="preserve"> This is the</w:t>
      </w:r>
      <w:r w:rsidR="00502484" w:rsidRPr="00AC749B">
        <w:rPr>
          <w:sz w:val="20"/>
          <w:szCs w:val="20"/>
        </w:rPr>
        <w:t xml:space="preserve"> pseudo-random number (PN) code</w:t>
      </w:r>
      <w:r w:rsidR="002F5628" w:rsidRPr="00AC749B">
        <w:rPr>
          <w:sz w:val="20"/>
          <w:szCs w:val="20"/>
        </w:rPr>
        <w:t xml:space="preserve"> [</w:t>
      </w:r>
      <w:r w:rsidR="00502484" w:rsidRPr="00AC749B">
        <w:rPr>
          <w:sz w:val="20"/>
          <w:szCs w:val="20"/>
        </w:rPr>
        <w:t>4</w:t>
      </w:r>
      <w:r w:rsidR="001A702F" w:rsidRPr="00AC749B">
        <w:rPr>
          <w:sz w:val="20"/>
          <w:szCs w:val="20"/>
        </w:rPr>
        <w:t>0</w:t>
      </w:r>
      <w:r w:rsidR="00502484" w:rsidRPr="00AC749B">
        <w:rPr>
          <w:sz w:val="20"/>
          <w:szCs w:val="20"/>
        </w:rPr>
        <w:t>]</w:t>
      </w:r>
      <w:r w:rsidR="00502484" w:rsidRPr="00AC749B">
        <w:rPr>
          <w:sz w:val="20"/>
          <w:szCs w:val="20"/>
        </w:rPr>
        <w:fldChar w:fldCharType="begin"/>
      </w:r>
      <w:r w:rsidR="00502484" w:rsidRPr="00AC749B">
        <w:rPr>
          <w:sz w:val="20"/>
          <w:szCs w:val="20"/>
        </w:rPr>
        <w:instrText xml:space="preserve"> TA \l "[41]" \s "[41]" \c 2 </w:instrText>
      </w:r>
      <w:r w:rsidR="00502484" w:rsidRPr="00AC749B">
        <w:rPr>
          <w:sz w:val="20"/>
          <w:szCs w:val="20"/>
        </w:rPr>
        <w:fldChar w:fldCharType="end"/>
      </w:r>
      <w:r w:rsidR="00502484" w:rsidRPr="00AC749B">
        <w:rPr>
          <w:sz w:val="20"/>
          <w:szCs w:val="20"/>
        </w:rPr>
        <w:t>.</w:t>
      </w:r>
    </w:p>
    <w:p w:rsidR="00632AB8" w:rsidRPr="00AC749B" w:rsidRDefault="00A6259A" w:rsidP="00AC749B">
      <w:pPr>
        <w:spacing w:line="360" w:lineRule="auto"/>
        <w:rPr>
          <w:sz w:val="20"/>
          <w:szCs w:val="20"/>
        </w:rPr>
      </w:pPr>
      <w:r w:rsidRPr="00AC749B">
        <w:rPr>
          <w:sz w:val="20"/>
          <w:szCs w:val="20"/>
        </w:rPr>
        <w:t>A Spectrum Analyser</w:t>
      </w:r>
      <w:r w:rsidR="00AE4A48" w:rsidRPr="00AC749B">
        <w:rPr>
          <w:sz w:val="20"/>
          <w:szCs w:val="20"/>
        </w:rPr>
        <w:t xml:space="preserve">, </w:t>
      </w:r>
      <w:proofErr w:type="spellStart"/>
      <w:r w:rsidR="00AE4A48" w:rsidRPr="00AC749B">
        <w:rPr>
          <w:sz w:val="20"/>
          <w:szCs w:val="20"/>
        </w:rPr>
        <w:t>Spectran</w:t>
      </w:r>
      <w:proofErr w:type="spellEnd"/>
      <w:r w:rsidR="00AE4A48" w:rsidRPr="00AC749B">
        <w:rPr>
          <w:sz w:val="20"/>
          <w:szCs w:val="20"/>
        </w:rPr>
        <w:t xml:space="preserve"> HF-60105</w:t>
      </w:r>
      <w:r w:rsidR="00C64A9B" w:rsidRPr="00AC749B">
        <w:rPr>
          <w:sz w:val="20"/>
          <w:szCs w:val="20"/>
        </w:rPr>
        <w:t xml:space="preserve"> Fig</w:t>
      </w:r>
      <w:r w:rsidR="00C112D4" w:rsidRPr="00AC749B">
        <w:rPr>
          <w:sz w:val="20"/>
          <w:szCs w:val="20"/>
        </w:rPr>
        <w:t>ure 46,</w:t>
      </w:r>
      <w:r w:rsidR="00AE4A48" w:rsidRPr="00AC749B">
        <w:rPr>
          <w:sz w:val="20"/>
          <w:szCs w:val="20"/>
        </w:rPr>
        <w:t xml:space="preserve"> &amp; PC software, MCS </w:t>
      </w:r>
      <w:proofErr w:type="spellStart"/>
      <w:r w:rsidR="006A4A21" w:rsidRPr="00AC749B">
        <w:rPr>
          <w:sz w:val="20"/>
          <w:szCs w:val="20"/>
        </w:rPr>
        <w:t>Realtime</w:t>
      </w:r>
      <w:proofErr w:type="spellEnd"/>
      <w:r w:rsidR="006A4A21" w:rsidRPr="00AC749B">
        <w:rPr>
          <w:sz w:val="20"/>
          <w:szCs w:val="20"/>
        </w:rPr>
        <w:t xml:space="preserve"> </w:t>
      </w:r>
      <w:r w:rsidR="00AE4A48" w:rsidRPr="00AC749B">
        <w:rPr>
          <w:sz w:val="20"/>
          <w:szCs w:val="20"/>
        </w:rPr>
        <w:t>Spectrum analyser</w:t>
      </w:r>
      <w:r w:rsidR="00106D7C" w:rsidRPr="00AC749B">
        <w:rPr>
          <w:sz w:val="20"/>
          <w:szCs w:val="20"/>
        </w:rPr>
        <w:t xml:space="preserve">, both produced by </w:t>
      </w:r>
      <w:proofErr w:type="spellStart"/>
      <w:r w:rsidR="00106D7C" w:rsidRPr="00AC749B">
        <w:rPr>
          <w:sz w:val="20"/>
          <w:szCs w:val="20"/>
        </w:rPr>
        <w:t>AAronia</w:t>
      </w:r>
      <w:proofErr w:type="spellEnd"/>
      <w:r w:rsidR="00106D7C" w:rsidRPr="00AC749B">
        <w:rPr>
          <w:sz w:val="20"/>
          <w:szCs w:val="20"/>
        </w:rPr>
        <w:t xml:space="preserve"> </w:t>
      </w:r>
      <w:proofErr w:type="gramStart"/>
      <w:r w:rsidR="00106D7C" w:rsidRPr="00AC749B">
        <w:rPr>
          <w:sz w:val="20"/>
          <w:szCs w:val="20"/>
        </w:rPr>
        <w:t xml:space="preserve">AG </w:t>
      </w:r>
      <w:r w:rsidR="00AE4A48" w:rsidRPr="00AC749B">
        <w:rPr>
          <w:sz w:val="20"/>
          <w:szCs w:val="20"/>
        </w:rPr>
        <w:t>,</w:t>
      </w:r>
      <w:proofErr w:type="gramEnd"/>
      <w:r w:rsidR="00AE4A48" w:rsidRPr="00AC749B">
        <w:rPr>
          <w:sz w:val="20"/>
          <w:szCs w:val="20"/>
        </w:rPr>
        <w:t xml:space="preserve"> is used throughout the forthcoming tests. The data is captured on </w:t>
      </w:r>
      <w:r w:rsidR="00106D7C" w:rsidRPr="00AC749B">
        <w:rPr>
          <w:sz w:val="20"/>
          <w:szCs w:val="20"/>
        </w:rPr>
        <w:t xml:space="preserve">the MCS </w:t>
      </w:r>
      <w:proofErr w:type="spellStart"/>
      <w:r w:rsidR="00106D7C" w:rsidRPr="00AC749B">
        <w:rPr>
          <w:sz w:val="20"/>
          <w:szCs w:val="20"/>
        </w:rPr>
        <w:t>Realtime</w:t>
      </w:r>
      <w:proofErr w:type="spellEnd"/>
      <w:r w:rsidR="00106D7C" w:rsidRPr="00AC749B">
        <w:rPr>
          <w:sz w:val="20"/>
          <w:szCs w:val="20"/>
        </w:rPr>
        <w:t xml:space="preserve"> program using the following parameters;</w:t>
      </w:r>
    </w:p>
    <w:p w:rsidR="00106D7C" w:rsidRPr="00AC749B" w:rsidRDefault="00106D7C" w:rsidP="00AC749B">
      <w:pPr>
        <w:pStyle w:val="ListParagraph"/>
        <w:numPr>
          <w:ilvl w:val="0"/>
          <w:numId w:val="11"/>
        </w:numPr>
        <w:spacing w:line="360" w:lineRule="auto"/>
        <w:rPr>
          <w:sz w:val="20"/>
          <w:szCs w:val="20"/>
        </w:rPr>
      </w:pPr>
      <w:r w:rsidRPr="00AC749B">
        <w:rPr>
          <w:sz w:val="20"/>
          <w:szCs w:val="20"/>
        </w:rPr>
        <w:t>2.40-2.48GHz (80MHz Span)</w:t>
      </w:r>
    </w:p>
    <w:p w:rsidR="00106D7C" w:rsidRPr="00AC749B" w:rsidRDefault="00106D7C" w:rsidP="00AC749B">
      <w:pPr>
        <w:pStyle w:val="ListParagraph"/>
        <w:numPr>
          <w:ilvl w:val="0"/>
          <w:numId w:val="11"/>
        </w:numPr>
        <w:spacing w:line="360" w:lineRule="auto"/>
        <w:rPr>
          <w:sz w:val="20"/>
          <w:szCs w:val="20"/>
        </w:rPr>
      </w:pPr>
      <w:r w:rsidRPr="00AC749B">
        <w:rPr>
          <w:sz w:val="20"/>
          <w:szCs w:val="20"/>
        </w:rPr>
        <w:t>Full range bandwidth filter</w:t>
      </w:r>
    </w:p>
    <w:p w:rsidR="00106D7C" w:rsidRPr="00AC749B" w:rsidRDefault="00106D7C" w:rsidP="00AC749B">
      <w:pPr>
        <w:pStyle w:val="ListParagraph"/>
        <w:numPr>
          <w:ilvl w:val="0"/>
          <w:numId w:val="11"/>
        </w:numPr>
        <w:spacing w:line="360" w:lineRule="auto"/>
        <w:rPr>
          <w:sz w:val="20"/>
          <w:szCs w:val="20"/>
        </w:rPr>
      </w:pPr>
      <w:r w:rsidRPr="00AC749B">
        <w:rPr>
          <w:sz w:val="20"/>
          <w:szCs w:val="20"/>
        </w:rPr>
        <w:t>1mS sample time</w:t>
      </w:r>
    </w:p>
    <w:p w:rsidR="00106D7C" w:rsidRPr="00AC749B" w:rsidRDefault="00106D7C" w:rsidP="00AC749B">
      <w:pPr>
        <w:pStyle w:val="ListParagraph"/>
        <w:numPr>
          <w:ilvl w:val="0"/>
          <w:numId w:val="11"/>
        </w:numPr>
        <w:spacing w:line="360" w:lineRule="auto"/>
        <w:rPr>
          <w:sz w:val="20"/>
          <w:szCs w:val="20"/>
        </w:rPr>
      </w:pPr>
      <w:r w:rsidRPr="00AC749B">
        <w:rPr>
          <w:sz w:val="20"/>
          <w:szCs w:val="20"/>
        </w:rPr>
        <w:t>500 samples resolution</w:t>
      </w:r>
    </w:p>
    <w:p w:rsidR="00106D7C" w:rsidRPr="00AC749B" w:rsidRDefault="00106D7C" w:rsidP="00AC749B">
      <w:pPr>
        <w:spacing w:line="360" w:lineRule="auto"/>
        <w:ind w:left="360"/>
        <w:rPr>
          <w:sz w:val="20"/>
          <w:szCs w:val="20"/>
        </w:rPr>
      </w:pPr>
      <w:r w:rsidRPr="00AC749B">
        <w:rPr>
          <w:sz w:val="20"/>
          <w:szCs w:val="20"/>
        </w:rPr>
        <w:t xml:space="preserve">During the first baseline test, all ISM band devices within the vicinity </w:t>
      </w:r>
      <w:r w:rsidR="00C64A9B" w:rsidRPr="00AC749B">
        <w:rPr>
          <w:sz w:val="20"/>
          <w:szCs w:val="20"/>
        </w:rPr>
        <w:t>are</w:t>
      </w:r>
      <w:r w:rsidRPr="00AC749B">
        <w:rPr>
          <w:sz w:val="20"/>
          <w:szCs w:val="20"/>
        </w:rPr>
        <w:t xml:space="preserve"> powered off</w:t>
      </w:r>
      <w:r w:rsidR="00C64A9B" w:rsidRPr="00AC749B">
        <w:rPr>
          <w:sz w:val="20"/>
          <w:szCs w:val="20"/>
        </w:rPr>
        <w:t>, this includes Wi-Fi routers &amp; devices &amp; Bluetooth enabled devices</w:t>
      </w:r>
      <w:r w:rsidR="006123BA" w:rsidRPr="00AC749B">
        <w:rPr>
          <w:sz w:val="20"/>
          <w:szCs w:val="20"/>
        </w:rPr>
        <w:t>.</w:t>
      </w:r>
      <w:r w:rsidR="00892CAF" w:rsidRPr="00AC749B">
        <w:rPr>
          <w:sz w:val="20"/>
          <w:szCs w:val="20"/>
        </w:rPr>
        <w:t xml:space="preserve">  4 recordings are to be taken in this sequence;</w:t>
      </w:r>
    </w:p>
    <w:p w:rsidR="00892CAF" w:rsidRPr="00AC749B" w:rsidRDefault="00892CAF" w:rsidP="00AC749B">
      <w:pPr>
        <w:pStyle w:val="ListParagraph"/>
        <w:numPr>
          <w:ilvl w:val="0"/>
          <w:numId w:val="11"/>
        </w:numPr>
        <w:spacing w:line="360" w:lineRule="auto"/>
        <w:rPr>
          <w:sz w:val="20"/>
          <w:szCs w:val="20"/>
        </w:rPr>
      </w:pPr>
      <w:r w:rsidRPr="00AC749B">
        <w:rPr>
          <w:sz w:val="20"/>
          <w:szCs w:val="20"/>
        </w:rPr>
        <w:t>All Wireless devices operating within the ISM band powered off</w:t>
      </w:r>
    </w:p>
    <w:p w:rsidR="00892CAF" w:rsidRPr="00AC749B" w:rsidRDefault="00892CAF" w:rsidP="00AC749B">
      <w:pPr>
        <w:pStyle w:val="ListParagraph"/>
        <w:numPr>
          <w:ilvl w:val="0"/>
          <w:numId w:val="11"/>
        </w:numPr>
        <w:spacing w:line="360" w:lineRule="auto"/>
        <w:rPr>
          <w:sz w:val="20"/>
          <w:szCs w:val="20"/>
        </w:rPr>
      </w:pPr>
      <w:proofErr w:type="spellStart"/>
      <w:r w:rsidRPr="00AC749B">
        <w:rPr>
          <w:sz w:val="20"/>
          <w:szCs w:val="20"/>
        </w:rPr>
        <w:t>iTAG</w:t>
      </w:r>
      <w:proofErr w:type="spellEnd"/>
      <w:r w:rsidRPr="00AC749B">
        <w:rPr>
          <w:sz w:val="20"/>
          <w:szCs w:val="20"/>
        </w:rPr>
        <w:t xml:space="preserve"> BLE beacon only turned on</w:t>
      </w:r>
    </w:p>
    <w:p w:rsidR="00892CAF" w:rsidRPr="00AC749B" w:rsidRDefault="00892CAF" w:rsidP="00AC749B">
      <w:pPr>
        <w:pStyle w:val="ListParagraph"/>
        <w:numPr>
          <w:ilvl w:val="0"/>
          <w:numId w:val="11"/>
        </w:numPr>
        <w:spacing w:line="360" w:lineRule="auto"/>
        <w:rPr>
          <w:sz w:val="20"/>
          <w:szCs w:val="20"/>
        </w:rPr>
      </w:pPr>
      <w:proofErr w:type="spellStart"/>
      <w:r w:rsidRPr="00AC749B">
        <w:rPr>
          <w:sz w:val="20"/>
          <w:szCs w:val="20"/>
        </w:rPr>
        <w:lastRenderedPageBreak/>
        <w:t>ibeacon</w:t>
      </w:r>
      <w:proofErr w:type="spellEnd"/>
      <w:r w:rsidRPr="00AC749B">
        <w:rPr>
          <w:sz w:val="20"/>
          <w:szCs w:val="20"/>
        </w:rPr>
        <w:t xml:space="preserve"> BLE beacon only turned on</w:t>
      </w:r>
    </w:p>
    <w:p w:rsidR="00892CAF" w:rsidRPr="00AC749B" w:rsidRDefault="00892CAF" w:rsidP="00AC749B">
      <w:pPr>
        <w:pStyle w:val="ListParagraph"/>
        <w:numPr>
          <w:ilvl w:val="0"/>
          <w:numId w:val="11"/>
        </w:numPr>
        <w:spacing w:line="360" w:lineRule="auto"/>
        <w:rPr>
          <w:sz w:val="20"/>
          <w:szCs w:val="20"/>
        </w:rPr>
      </w:pPr>
      <w:r w:rsidRPr="00AC749B">
        <w:rPr>
          <w:sz w:val="20"/>
          <w:szCs w:val="20"/>
        </w:rPr>
        <w:t xml:space="preserve">All ISM devices switched on, Wi-Fi, Smartphone, </w:t>
      </w:r>
      <w:proofErr w:type="spellStart"/>
      <w:r w:rsidRPr="00AC749B">
        <w:rPr>
          <w:sz w:val="20"/>
          <w:szCs w:val="20"/>
        </w:rPr>
        <w:t>iTAG</w:t>
      </w:r>
      <w:proofErr w:type="spellEnd"/>
      <w:r w:rsidRPr="00AC749B">
        <w:rPr>
          <w:sz w:val="20"/>
          <w:szCs w:val="20"/>
        </w:rPr>
        <w:t xml:space="preserve"> &amp; </w:t>
      </w:r>
      <w:proofErr w:type="spellStart"/>
      <w:r w:rsidRPr="00AC749B">
        <w:rPr>
          <w:sz w:val="20"/>
          <w:szCs w:val="20"/>
        </w:rPr>
        <w:t>ibeacon</w:t>
      </w:r>
      <w:proofErr w:type="spellEnd"/>
    </w:p>
    <w:p w:rsidR="00892CAF" w:rsidRPr="00AC749B" w:rsidRDefault="00892CAF" w:rsidP="00AC749B">
      <w:pPr>
        <w:spacing w:line="360" w:lineRule="auto"/>
        <w:ind w:left="360"/>
        <w:rPr>
          <w:sz w:val="20"/>
        </w:rPr>
      </w:pPr>
      <w:r>
        <w:rPr>
          <w:noProof/>
          <w:lang w:eastAsia="en-GB"/>
        </w:rPr>
        <w:drawing>
          <wp:anchor distT="0" distB="0" distL="114300" distR="114300" simplePos="0" relativeHeight="251824128" behindDoc="1" locked="0" layoutInCell="1" allowOverlap="1" wp14:anchorId="593F9897" wp14:editId="77CDD097">
            <wp:simplePos x="0" y="0"/>
            <wp:positionH relativeFrom="column">
              <wp:posOffset>150495</wp:posOffset>
            </wp:positionH>
            <wp:positionV relativeFrom="paragraph">
              <wp:posOffset>520700</wp:posOffset>
            </wp:positionV>
            <wp:extent cx="5782945" cy="3152775"/>
            <wp:effectExtent l="0" t="0" r="8255" b="9525"/>
            <wp:wrapTight wrapText="bothSides">
              <wp:wrapPolygon edited="0">
                <wp:start x="0" y="0"/>
                <wp:lineTo x="0" y="21535"/>
                <wp:lineTo x="21560" y="21535"/>
                <wp:lineTo x="21560" y="0"/>
                <wp:lineTo x="0" y="0"/>
              </wp:wrapPolygon>
            </wp:wrapTight>
            <wp:docPr id="377" name="Picture 377" descr="C:\Users\Chris\Desktop\Year 3 BEng\Final Major Project - Project Swordfish\Spectran HF-60105 BLE Tag Recordings\iTAG\iTAG Off Backgroun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Spectran HF-60105 BLE Tag Recordings\iTAG\iTAG Off Background 2.PNG"/>
                    <pic:cNvPicPr>
                      <a:picLocks noChangeAspect="1" noChangeArrowheads="1"/>
                    </pic:cNvPicPr>
                  </pic:nvPicPr>
                  <pic:blipFill rotWithShape="1">
                    <a:blip r:embed="rId71">
                      <a:extLst>
                        <a:ext uri="{28A0092B-C50C-407E-A947-70E740481C1C}">
                          <a14:useLocalDpi xmlns:a14="http://schemas.microsoft.com/office/drawing/2010/main" val="0"/>
                        </a:ext>
                      </a:extLst>
                    </a:blip>
                    <a:srcRect l="5990" t="3550" b="5327"/>
                    <a:stretch/>
                  </pic:blipFill>
                  <pic:spPr bwMode="auto">
                    <a:xfrm>
                      <a:off x="0" y="0"/>
                      <a:ext cx="5782945" cy="3152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r w:rsidRPr="00AC749B">
        <w:rPr>
          <w:sz w:val="20"/>
        </w:rPr>
        <w:t>Firstly, a baseline recording is then taken to record the background channels transmitting at that instance.</w:t>
      </w:r>
    </w:p>
    <w:p w:rsidR="00B476BB" w:rsidRPr="00AC749B" w:rsidRDefault="008531DC" w:rsidP="00AC749B">
      <w:pPr>
        <w:spacing w:line="360" w:lineRule="auto"/>
        <w:rPr>
          <w:sz w:val="20"/>
        </w:rPr>
      </w:pPr>
      <w:r w:rsidRPr="00AC749B">
        <w:rPr>
          <w:noProof/>
          <w:sz w:val="20"/>
          <w:lang w:eastAsia="en-GB"/>
        </w:rPr>
        <mc:AlternateContent>
          <mc:Choice Requires="wps">
            <w:drawing>
              <wp:anchor distT="0" distB="0" distL="114300" distR="114300" simplePos="0" relativeHeight="251977728" behindDoc="1" locked="0" layoutInCell="1" allowOverlap="1" wp14:anchorId="18CB46E0" wp14:editId="496AB5D9">
                <wp:simplePos x="0" y="0"/>
                <wp:positionH relativeFrom="column">
                  <wp:posOffset>5442585</wp:posOffset>
                </wp:positionH>
                <wp:positionV relativeFrom="paragraph">
                  <wp:posOffset>-8255</wp:posOffset>
                </wp:positionV>
                <wp:extent cx="542925" cy="171450"/>
                <wp:effectExtent l="0" t="0" r="9525" b="0"/>
                <wp:wrapNone/>
                <wp:docPr id="541" name="Text Box 541"/>
                <wp:cNvGraphicFramePr/>
                <a:graphic xmlns:a="http://schemas.openxmlformats.org/drawingml/2006/main">
                  <a:graphicData uri="http://schemas.microsoft.com/office/word/2010/wordprocessingShape">
                    <wps:wsp>
                      <wps:cNvSpPr txBox="1"/>
                      <wps:spPr>
                        <a:xfrm>
                          <a:off x="0" y="0"/>
                          <a:ext cx="542925" cy="171450"/>
                        </a:xfrm>
                        <a:prstGeom prst="rect">
                          <a:avLst/>
                        </a:prstGeom>
                        <a:solidFill>
                          <a:prstClr val="white"/>
                        </a:solidFill>
                        <a:ln>
                          <a:noFill/>
                        </a:ln>
                        <a:effectLst/>
                      </wps:spPr>
                      <wps:txbx>
                        <w:txbxContent>
                          <w:p w:rsidR="005D357B" w:rsidRPr="00C261AB" w:rsidRDefault="005D357B" w:rsidP="00C112D4">
                            <w:pPr>
                              <w:pStyle w:val="Caption"/>
                              <w:rPr>
                                <w:noProof/>
                              </w:rPr>
                            </w:pPr>
                            <w:bookmarkStart w:id="140" w:name="_Toc515816643"/>
                            <w:r>
                              <w:t xml:space="preserve">Figure </w:t>
                            </w:r>
                            <w:fldSimple w:instr=" SEQ Figure \* ARABIC ">
                              <w:r w:rsidR="00450F22">
                                <w:rPr>
                                  <w:noProof/>
                                </w:rPr>
                                <w:t>44</w:t>
                              </w:r>
                              <w:bookmarkEnd w:id="14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1" o:spid="_x0000_s1163" type="#_x0000_t202" style="position:absolute;margin-left:428.55pt;margin-top:-.65pt;width:42.75pt;height:13.5pt;z-index:-25133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" stroked="f">
                <v:textbox inset="0,0,0,0">
                  <w:txbxContent>
                    <w:p w:rsidR="005D357B" w:rsidRPr="00C261AB" w:rsidRDefault="005D357B" w:rsidP="00C112D4">
                      <w:pPr>
                        <w:pStyle w:val="Caption"/>
                        <w:rPr>
                          <w:noProof/>
                        </w:rPr>
                      </w:pPr>
                      <w:bookmarkStart w:id="141" w:name="_Toc515816643"/>
                      <w:r>
                        <w:t xml:space="preserve">Figure </w:t>
                      </w:r>
                      <w:fldSimple w:instr=" SEQ Figure \* ARABIC ">
                        <w:r w:rsidR="00450F22">
                          <w:rPr>
                            <w:noProof/>
                          </w:rPr>
                          <w:t>44</w:t>
                        </w:r>
                        <w:bookmarkEnd w:id="141"/>
                      </w:fldSimple>
                    </w:p>
                  </w:txbxContent>
                </v:textbox>
              </v:shape>
            </w:pict>
          </mc:Fallback>
        </mc:AlternateContent>
      </w:r>
      <w:r w:rsidR="003B14A9" w:rsidRPr="00AC749B">
        <w:rPr>
          <w:noProof/>
          <w:sz w:val="20"/>
          <w:lang w:eastAsia="en-GB"/>
        </w:rPr>
        <w:drawing>
          <wp:anchor distT="0" distB="0" distL="114300" distR="114300" simplePos="0" relativeHeight="251825152" behindDoc="1" locked="0" layoutInCell="1" allowOverlap="1" wp14:anchorId="326C3121" wp14:editId="7BA58AD0">
            <wp:simplePos x="0" y="0"/>
            <wp:positionH relativeFrom="column">
              <wp:posOffset>190500</wp:posOffset>
            </wp:positionH>
            <wp:positionV relativeFrom="paragraph">
              <wp:posOffset>391795</wp:posOffset>
            </wp:positionV>
            <wp:extent cx="5743575" cy="3065780"/>
            <wp:effectExtent l="0" t="0" r="9525" b="1270"/>
            <wp:wrapTight wrapText="bothSides">
              <wp:wrapPolygon edited="0">
                <wp:start x="0" y="0"/>
                <wp:lineTo x="0" y="21475"/>
                <wp:lineTo x="21564" y="21475"/>
                <wp:lineTo x="21564" y="0"/>
                <wp:lineTo x="0" y="0"/>
              </wp:wrapPolygon>
            </wp:wrapTight>
            <wp:docPr id="378" name="Picture 378" descr="C:\Users\Chris\Desktop\Year 3 BEng\Final Major Project - Project Swordfish\Spectran HF-60105 BLE Tag Recordings\iTAG\iTAG Playback from M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Spectran HF-60105 BLE Tag Recordings\iTAG\iTAG Playback from MCS.PNG"/>
                    <pic:cNvPicPr>
                      <a:picLocks noChangeAspect="1" noChangeArrowheads="1"/>
                    </pic:cNvPicPr>
                  </pic:nvPicPr>
                  <pic:blipFill rotWithShape="1">
                    <a:blip r:embed="rId72">
                      <a:extLst>
                        <a:ext uri="{28A0092B-C50C-407E-A947-70E740481C1C}">
                          <a14:useLocalDpi xmlns:a14="http://schemas.microsoft.com/office/drawing/2010/main" val="0"/>
                        </a:ext>
                      </a:extLst>
                    </a:blip>
                    <a:srcRect l="5965" t="5680" b="4938"/>
                    <a:stretch/>
                  </pic:blipFill>
                  <pic:spPr bwMode="auto">
                    <a:xfrm>
                      <a:off x="0" y="0"/>
                      <a:ext cx="5743575" cy="3065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76BB" w:rsidRPr="00AC749B">
        <w:rPr>
          <w:sz w:val="20"/>
        </w:rPr>
        <w:t>Fig</w:t>
      </w:r>
      <w:r w:rsidR="00C112D4" w:rsidRPr="00AC749B">
        <w:rPr>
          <w:sz w:val="20"/>
        </w:rPr>
        <w:t>ure 47,</w:t>
      </w:r>
      <w:r w:rsidR="00B476BB" w:rsidRPr="00AC749B">
        <w:rPr>
          <w:sz w:val="20"/>
        </w:rPr>
        <w:t xml:space="preserve"> (above) shows the background transmissions at 2.421GHz at -66dBm.</w:t>
      </w:r>
      <w:r w:rsidR="00B476BB" w:rsidRPr="00AC749B">
        <w:rPr>
          <w:rFonts w:ascii="Times New Roman" w:eastAsia="Times New Roman" w:hAnsi="Times New Roman" w:cs="Times New Roman"/>
          <w:snapToGrid w:val="0"/>
          <w:color w:val="000000"/>
          <w:w w:val="0"/>
          <w:sz w:val="2"/>
          <w:szCs w:val="0"/>
          <w:u w:color="000000"/>
          <w:bdr w:val="none" w:sz="0" w:space="0" w:color="000000"/>
          <w:shd w:val="clear" w:color="000000" w:fill="000000"/>
          <w:lang w:val="x-none" w:eastAsia="x-none" w:bidi="x-none"/>
        </w:rPr>
        <w:t xml:space="preserve"> </w:t>
      </w:r>
    </w:p>
    <w:p w:rsidR="00C112D4" w:rsidRDefault="00C112D4" w:rsidP="00AC749B">
      <w:pPr>
        <w:spacing w:line="360" w:lineRule="auto"/>
        <w:ind w:left="360"/>
        <w:rPr>
          <w:highlight w:val="yellow"/>
        </w:rPr>
      </w:pPr>
      <w:r>
        <w:rPr>
          <w:noProof/>
          <w:lang w:eastAsia="en-GB"/>
        </w:rPr>
        <mc:AlternateContent>
          <mc:Choice Requires="wps">
            <w:drawing>
              <wp:anchor distT="0" distB="0" distL="114300" distR="114300" simplePos="0" relativeHeight="251975680" behindDoc="1" locked="0" layoutInCell="1" allowOverlap="1" wp14:anchorId="4745A9BF" wp14:editId="568DD588">
                <wp:simplePos x="0" y="0"/>
                <wp:positionH relativeFrom="column">
                  <wp:posOffset>5462306</wp:posOffset>
                </wp:positionH>
                <wp:positionV relativeFrom="paragraph">
                  <wp:posOffset>-131025</wp:posOffset>
                </wp:positionV>
                <wp:extent cx="523875" cy="161925"/>
                <wp:effectExtent l="0" t="0" r="9525" b="9525"/>
                <wp:wrapNone/>
                <wp:docPr id="540" name="Text Box 540"/>
                <wp:cNvGraphicFramePr/>
                <a:graphic xmlns:a="http://schemas.openxmlformats.org/drawingml/2006/main">
                  <a:graphicData uri="http://schemas.microsoft.com/office/word/2010/wordprocessingShape">
                    <wps:wsp>
                      <wps:cNvSpPr txBox="1"/>
                      <wps:spPr>
                        <a:xfrm>
                          <a:off x="0" y="0"/>
                          <a:ext cx="523875" cy="161925"/>
                        </a:xfrm>
                        <a:prstGeom prst="rect">
                          <a:avLst/>
                        </a:prstGeom>
                        <a:solidFill>
                          <a:prstClr val="white"/>
                        </a:solidFill>
                        <a:ln>
                          <a:noFill/>
                        </a:ln>
                        <a:effectLst/>
                      </wps:spPr>
                      <wps:txbx>
                        <w:txbxContent>
                          <w:p w:rsidR="005D357B" w:rsidRPr="00232C79" w:rsidRDefault="005D357B" w:rsidP="00C112D4">
                            <w:pPr>
                              <w:pStyle w:val="Caption"/>
                              <w:rPr>
                                <w:noProof/>
                              </w:rPr>
                            </w:pPr>
                            <w:bookmarkStart w:id="142" w:name="_Toc515816644"/>
                            <w:r>
                              <w:t xml:space="preserve">Figure </w:t>
                            </w:r>
                            <w:fldSimple w:instr=" SEQ Figure \* ARABIC ">
                              <w:r w:rsidR="00450F22">
                                <w:rPr>
                                  <w:noProof/>
                                </w:rPr>
                                <w:t>45</w:t>
                              </w:r>
                              <w:bookmarkEnd w:id="14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0" o:spid="_x0000_s1164" type="#_x0000_t202" style="position:absolute;left:0;text-align:left;margin-left:430.1pt;margin-top:-10.3pt;width:41.25pt;height:12.75pt;z-index:-25134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" stroked="f">
                <v:textbox inset="0,0,0,0">
                  <w:txbxContent>
                    <w:p w:rsidR="005D357B" w:rsidRPr="00232C79" w:rsidRDefault="005D357B" w:rsidP="00C112D4">
                      <w:pPr>
                        <w:pStyle w:val="Caption"/>
                        <w:rPr>
                          <w:noProof/>
                        </w:rPr>
                      </w:pPr>
                      <w:bookmarkStart w:id="143" w:name="_Toc515816644"/>
                      <w:r>
                        <w:t xml:space="preserve">Figure </w:t>
                      </w:r>
                      <w:fldSimple w:instr=" SEQ Figure \* ARABIC ">
                        <w:r w:rsidR="00450F22">
                          <w:rPr>
                            <w:noProof/>
                          </w:rPr>
                          <w:t>45</w:t>
                        </w:r>
                        <w:bookmarkEnd w:id="143"/>
                      </w:fldSimple>
                    </w:p>
                  </w:txbxContent>
                </v:textbox>
              </v:shape>
            </w:pict>
          </mc:Fallback>
        </mc:AlternateContent>
      </w:r>
    </w:p>
    <w:p w:rsidR="00B476BB" w:rsidRPr="00AC749B" w:rsidRDefault="006D0857" w:rsidP="00AC749B">
      <w:pPr>
        <w:spacing w:line="360" w:lineRule="auto"/>
        <w:ind w:left="360"/>
        <w:rPr>
          <w:sz w:val="20"/>
        </w:rPr>
      </w:pPr>
      <w:r w:rsidRPr="00AC749B">
        <w:rPr>
          <w:sz w:val="20"/>
        </w:rPr>
        <w:t>Fig</w:t>
      </w:r>
      <w:r w:rsidR="00C112D4" w:rsidRPr="00AC749B">
        <w:rPr>
          <w:sz w:val="20"/>
        </w:rPr>
        <w:t>ure 48,</w:t>
      </w:r>
      <w:r w:rsidRPr="00AC749B">
        <w:rPr>
          <w:sz w:val="20"/>
        </w:rPr>
        <w:t xml:space="preserve"> (above) is the live capture of the </w:t>
      </w:r>
      <w:proofErr w:type="spellStart"/>
      <w:r w:rsidRPr="00AC749B">
        <w:rPr>
          <w:sz w:val="20"/>
        </w:rPr>
        <w:t>iTAG</w:t>
      </w:r>
      <w:proofErr w:type="spellEnd"/>
      <w:r w:rsidRPr="00AC749B">
        <w:rPr>
          <w:sz w:val="20"/>
        </w:rPr>
        <w:t xml:space="preserve"> Bluetooth tag, the strongest signal being -45dBm at 2.444GHz. The </w:t>
      </w:r>
      <w:proofErr w:type="spellStart"/>
      <w:r w:rsidRPr="00AC749B">
        <w:rPr>
          <w:sz w:val="20"/>
        </w:rPr>
        <w:t>iTAG</w:t>
      </w:r>
      <w:proofErr w:type="spellEnd"/>
      <w:r w:rsidRPr="00AC749B">
        <w:rPr>
          <w:sz w:val="20"/>
        </w:rPr>
        <w:t xml:space="preserve"> is placed besides the spectrum analysers’ antenna.</w:t>
      </w:r>
    </w:p>
    <w:p w:rsidR="004F0002" w:rsidRDefault="003B14A9" w:rsidP="00AC749B">
      <w:pPr>
        <w:spacing w:line="360" w:lineRule="auto"/>
        <w:ind w:left="360"/>
      </w:pPr>
      <w:r w:rsidRPr="004A604B">
        <w:rPr>
          <w:noProof/>
          <w:highlight w:val="yellow"/>
          <w:lang w:eastAsia="en-GB"/>
        </w:rPr>
        <w:lastRenderedPageBreak/>
        <w:drawing>
          <wp:anchor distT="0" distB="0" distL="114300" distR="114300" simplePos="0" relativeHeight="251826176" behindDoc="1" locked="0" layoutInCell="1" allowOverlap="1" wp14:anchorId="1A45B7BF" wp14:editId="7FA6DF18">
            <wp:simplePos x="0" y="0"/>
            <wp:positionH relativeFrom="column">
              <wp:posOffset>-49530</wp:posOffset>
            </wp:positionH>
            <wp:positionV relativeFrom="paragraph">
              <wp:posOffset>38100</wp:posOffset>
            </wp:positionV>
            <wp:extent cx="6106160" cy="3261360"/>
            <wp:effectExtent l="0" t="0" r="8890" b="0"/>
            <wp:wrapTight wrapText="bothSides">
              <wp:wrapPolygon edited="0">
                <wp:start x="0" y="0"/>
                <wp:lineTo x="0" y="21449"/>
                <wp:lineTo x="21564" y="21449"/>
                <wp:lineTo x="21564" y="0"/>
                <wp:lineTo x="0" y="0"/>
              </wp:wrapPolygon>
            </wp:wrapTight>
            <wp:docPr id="379" name="Picture 379" descr="C:\Users\Chris\Desktop\Year 3 BEng\Final Major Project - Project Swordfish\Spectran HF-60105 BLE Tag Recordings\ibeacon-2032 PCB\ibeacon Clo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Spectran HF-60105 BLE Tag Recordings\ibeacon-2032 PCB\ibeacon Close.PNG"/>
                    <pic:cNvPicPr>
                      <a:picLocks noChangeAspect="1" noChangeArrowheads="1"/>
                    </pic:cNvPicPr>
                  </pic:nvPicPr>
                  <pic:blipFill rotWithShape="1">
                    <a:blip r:embed="rId73">
                      <a:extLst>
                        <a:ext uri="{28A0092B-C50C-407E-A947-70E740481C1C}">
                          <a14:useLocalDpi xmlns:a14="http://schemas.microsoft.com/office/drawing/2010/main" val="0"/>
                        </a:ext>
                      </a:extLst>
                    </a:blip>
                    <a:srcRect l="6052" t="5382" b="5362"/>
                    <a:stretch/>
                  </pic:blipFill>
                  <pic:spPr bwMode="auto">
                    <a:xfrm>
                      <a:off x="0" y="0"/>
                      <a:ext cx="6106160" cy="3261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23A9">
        <w:rPr>
          <w:noProof/>
          <w:lang w:eastAsia="en-GB"/>
        </w:rPr>
        <mc:AlternateContent>
          <mc:Choice Requires="wps">
            <w:drawing>
              <wp:anchor distT="0" distB="0" distL="114300" distR="114300" simplePos="0" relativeHeight="251979776" behindDoc="0" locked="0" layoutInCell="1" allowOverlap="1" wp14:anchorId="3FC98B36" wp14:editId="31EE7B3F">
                <wp:simplePos x="0" y="0"/>
                <wp:positionH relativeFrom="column">
                  <wp:posOffset>6160135</wp:posOffset>
                </wp:positionH>
                <wp:positionV relativeFrom="paragraph">
                  <wp:posOffset>3286125</wp:posOffset>
                </wp:positionV>
                <wp:extent cx="571500" cy="209550"/>
                <wp:effectExtent l="0" t="0" r="0" b="0"/>
                <wp:wrapTight wrapText="bothSides">
                  <wp:wrapPolygon edited="0">
                    <wp:start x="0" y="0"/>
                    <wp:lineTo x="0" y="19636"/>
                    <wp:lineTo x="20880" y="19636"/>
                    <wp:lineTo x="20880" y="0"/>
                    <wp:lineTo x="0" y="0"/>
                  </wp:wrapPolygon>
                </wp:wrapTight>
                <wp:docPr id="542" name="Text Box 542"/>
                <wp:cNvGraphicFramePr/>
                <a:graphic xmlns:a="http://schemas.openxmlformats.org/drawingml/2006/main">
                  <a:graphicData uri="http://schemas.microsoft.com/office/word/2010/wordprocessingShape">
                    <wps:wsp>
                      <wps:cNvSpPr txBox="1"/>
                      <wps:spPr>
                        <a:xfrm>
                          <a:off x="0" y="0"/>
                          <a:ext cx="571500" cy="209550"/>
                        </a:xfrm>
                        <a:prstGeom prst="rect">
                          <a:avLst/>
                        </a:prstGeom>
                        <a:solidFill>
                          <a:prstClr val="white"/>
                        </a:solidFill>
                        <a:ln>
                          <a:noFill/>
                        </a:ln>
                        <a:effectLst/>
                      </wps:spPr>
                      <wps:txbx>
                        <w:txbxContent>
                          <w:p w:rsidR="005D357B" w:rsidRPr="002854DE" w:rsidRDefault="005D357B" w:rsidP="000423A9">
                            <w:pPr>
                              <w:pStyle w:val="Caption"/>
                              <w:rPr>
                                <w:noProof/>
                              </w:rPr>
                            </w:pPr>
                            <w:bookmarkStart w:id="144" w:name="_Toc515816645"/>
                            <w:r>
                              <w:t xml:space="preserve">Figure </w:t>
                            </w:r>
                            <w:fldSimple w:instr=" SEQ Figure \* ARABIC ">
                              <w:r w:rsidR="00450F22">
                                <w:rPr>
                                  <w:noProof/>
                                </w:rPr>
                                <w:t>46</w:t>
                              </w:r>
                              <w:bookmarkEnd w:id="14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2" o:spid="_x0000_s1165" type="#_x0000_t202" style="position:absolute;left:0;text-align:left;margin-left:485.05pt;margin-top:258.75pt;width:45pt;height:16.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" stroked="f">
                <v:textbox inset="0,0,0,0">
                  <w:txbxContent>
                    <w:p w:rsidR="005D357B" w:rsidRPr="002854DE" w:rsidRDefault="005D357B" w:rsidP="000423A9">
                      <w:pPr>
                        <w:pStyle w:val="Caption"/>
                        <w:rPr>
                          <w:noProof/>
                        </w:rPr>
                      </w:pPr>
                      <w:bookmarkStart w:id="145" w:name="_Toc515816645"/>
                      <w:r>
                        <w:t xml:space="preserve">Figure </w:t>
                      </w:r>
                      <w:fldSimple w:instr=" SEQ Figure \* ARABIC ">
                        <w:r w:rsidR="00450F22">
                          <w:rPr>
                            <w:noProof/>
                          </w:rPr>
                          <w:t>46</w:t>
                        </w:r>
                        <w:bookmarkEnd w:id="145"/>
                      </w:fldSimple>
                    </w:p>
                  </w:txbxContent>
                </v:textbox>
                <w10:wrap type="tight"/>
              </v:shape>
            </w:pict>
          </mc:Fallback>
        </mc:AlternateContent>
      </w:r>
    </w:p>
    <w:p w:rsidR="004F0002" w:rsidRPr="00AC749B" w:rsidRDefault="008142C0" w:rsidP="00AC749B">
      <w:pPr>
        <w:spacing w:line="360" w:lineRule="auto"/>
        <w:rPr>
          <w:sz w:val="20"/>
        </w:rPr>
      </w:pPr>
      <w:r w:rsidRPr="00AC749B">
        <w:rPr>
          <w:noProof/>
          <w:sz w:val="20"/>
          <w:lang w:eastAsia="en-GB"/>
        </w:rPr>
        <w:drawing>
          <wp:anchor distT="0" distB="0" distL="114300" distR="114300" simplePos="0" relativeHeight="251827200" behindDoc="1" locked="0" layoutInCell="1" allowOverlap="1" wp14:anchorId="0CD57D71" wp14:editId="753A1B8F">
            <wp:simplePos x="0" y="0"/>
            <wp:positionH relativeFrom="column">
              <wp:posOffset>16510</wp:posOffset>
            </wp:positionH>
            <wp:positionV relativeFrom="paragraph">
              <wp:posOffset>628650</wp:posOffset>
            </wp:positionV>
            <wp:extent cx="6048375" cy="3230245"/>
            <wp:effectExtent l="0" t="0" r="9525" b="8255"/>
            <wp:wrapTight wrapText="bothSides">
              <wp:wrapPolygon edited="0">
                <wp:start x="0" y="0"/>
                <wp:lineTo x="0" y="21528"/>
                <wp:lineTo x="21566" y="21528"/>
                <wp:lineTo x="21566" y="0"/>
                <wp:lineTo x="0" y="0"/>
              </wp:wrapPolygon>
            </wp:wrapTight>
            <wp:docPr id="381" name="Picture 381" descr="C:\Users\Chris\Desktop\Year 3 BEng\Final Major Project - Project Swordfish\Spectran HF-60105 BLE Tag Recordings\All ISM 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ris\Desktop\Year 3 BEng\Final Major Project - Project Swordfish\Spectran HF-60105 BLE Tag Recordings\All ISM on 2.PNG"/>
                    <pic:cNvPicPr>
                      <a:picLocks noChangeAspect="1" noChangeArrowheads="1"/>
                    </pic:cNvPicPr>
                  </pic:nvPicPr>
                  <pic:blipFill rotWithShape="1">
                    <a:blip r:embed="rId74">
                      <a:extLst>
                        <a:ext uri="{28A0092B-C50C-407E-A947-70E740481C1C}">
                          <a14:useLocalDpi xmlns:a14="http://schemas.microsoft.com/office/drawing/2010/main" val="0"/>
                        </a:ext>
                      </a:extLst>
                    </a:blip>
                    <a:srcRect l="4827" t="5319" b="5054"/>
                    <a:stretch/>
                  </pic:blipFill>
                  <pic:spPr bwMode="auto">
                    <a:xfrm>
                      <a:off x="0" y="0"/>
                      <a:ext cx="6048375" cy="3230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32A6" w:rsidRPr="00AC749B">
        <w:rPr>
          <w:sz w:val="20"/>
        </w:rPr>
        <w:t>Fig</w:t>
      </w:r>
      <w:r w:rsidR="000423A9" w:rsidRPr="00AC749B">
        <w:rPr>
          <w:sz w:val="20"/>
        </w:rPr>
        <w:t>ure 49,</w:t>
      </w:r>
      <w:r w:rsidR="00CF32A6" w:rsidRPr="00AC749B">
        <w:rPr>
          <w:sz w:val="20"/>
        </w:rPr>
        <w:t xml:space="preserve"> (above) is the live data capture from the </w:t>
      </w:r>
      <w:proofErr w:type="spellStart"/>
      <w:r w:rsidR="00CF32A6" w:rsidRPr="00AC749B">
        <w:rPr>
          <w:sz w:val="20"/>
        </w:rPr>
        <w:t>ibeacon</w:t>
      </w:r>
      <w:proofErr w:type="spellEnd"/>
      <w:r w:rsidR="00CF32A6" w:rsidRPr="00AC749B">
        <w:rPr>
          <w:sz w:val="20"/>
        </w:rPr>
        <w:t xml:space="preserve"> (PCB BLE tag), a maximum hold waveform is enabled to show the historic scan samples. The frequency hopping across the ISM band is clearly visible</w:t>
      </w:r>
      <w:r w:rsidR="004A604B" w:rsidRPr="00AC749B">
        <w:rPr>
          <w:sz w:val="20"/>
        </w:rPr>
        <w:t>.</w:t>
      </w:r>
    </w:p>
    <w:p w:rsidR="004A604B" w:rsidRPr="00AC749B" w:rsidRDefault="000423A9" w:rsidP="00AC749B">
      <w:pPr>
        <w:spacing w:line="360" w:lineRule="auto"/>
        <w:rPr>
          <w:sz w:val="20"/>
        </w:rPr>
      </w:pPr>
      <w:r w:rsidRPr="00AC749B">
        <w:rPr>
          <w:noProof/>
          <w:sz w:val="20"/>
          <w:lang w:eastAsia="en-GB"/>
        </w:rPr>
        <mc:AlternateContent>
          <mc:Choice Requires="wps">
            <w:drawing>
              <wp:anchor distT="0" distB="0" distL="114300" distR="114300" simplePos="0" relativeHeight="251981824" behindDoc="1" locked="0" layoutInCell="1" allowOverlap="1" wp14:anchorId="7A11BDBA" wp14:editId="15A88182">
                <wp:simplePos x="0" y="0"/>
                <wp:positionH relativeFrom="column">
                  <wp:posOffset>5469136</wp:posOffset>
                </wp:positionH>
                <wp:positionV relativeFrom="paragraph">
                  <wp:posOffset>-66244</wp:posOffset>
                </wp:positionV>
                <wp:extent cx="533400" cy="190500"/>
                <wp:effectExtent l="0" t="0" r="0" b="0"/>
                <wp:wrapNone/>
                <wp:docPr id="543" name="Text Box 543"/>
                <wp:cNvGraphicFramePr/>
                <a:graphic xmlns:a="http://schemas.openxmlformats.org/drawingml/2006/main">
                  <a:graphicData uri="http://schemas.microsoft.com/office/word/2010/wordprocessingShape">
                    <wps:wsp>
                      <wps:cNvSpPr txBox="1"/>
                      <wps:spPr>
                        <a:xfrm>
                          <a:off x="0" y="0"/>
                          <a:ext cx="533400" cy="190500"/>
                        </a:xfrm>
                        <a:prstGeom prst="rect">
                          <a:avLst/>
                        </a:prstGeom>
                        <a:solidFill>
                          <a:prstClr val="white"/>
                        </a:solidFill>
                        <a:ln>
                          <a:noFill/>
                        </a:ln>
                        <a:effectLst/>
                      </wps:spPr>
                      <wps:txbx>
                        <w:txbxContent>
                          <w:p w:rsidR="005D357B" w:rsidRPr="007154C0" w:rsidRDefault="005D357B" w:rsidP="000423A9">
                            <w:pPr>
                              <w:pStyle w:val="Caption"/>
                              <w:rPr>
                                <w:noProof/>
                              </w:rPr>
                            </w:pPr>
                            <w:bookmarkStart w:id="146" w:name="_Toc515816646"/>
                            <w:r>
                              <w:t xml:space="preserve">Figure </w:t>
                            </w:r>
                            <w:fldSimple w:instr=" SEQ Figure \* ARABIC ">
                              <w:r w:rsidR="00450F22">
                                <w:rPr>
                                  <w:noProof/>
                                </w:rPr>
                                <w:t>47</w:t>
                              </w:r>
                              <w:bookmarkEnd w:id="14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3" o:spid="_x0000_s1166" type="#_x0000_t202" style="position:absolute;margin-left:430.65pt;margin-top:-5.2pt;width:42pt;height:15pt;z-index:-25133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" stroked="f">
                <v:textbox inset="0,0,0,0">
                  <w:txbxContent>
                    <w:p w:rsidR="005D357B" w:rsidRPr="007154C0" w:rsidRDefault="005D357B" w:rsidP="000423A9">
                      <w:pPr>
                        <w:pStyle w:val="Caption"/>
                        <w:rPr>
                          <w:noProof/>
                        </w:rPr>
                      </w:pPr>
                      <w:bookmarkStart w:id="147" w:name="_Toc515816646"/>
                      <w:r>
                        <w:t xml:space="preserve">Figure </w:t>
                      </w:r>
                      <w:fldSimple w:instr=" SEQ Figure \* ARABIC ">
                        <w:r w:rsidR="00450F22">
                          <w:rPr>
                            <w:noProof/>
                          </w:rPr>
                          <w:t>47</w:t>
                        </w:r>
                        <w:bookmarkEnd w:id="147"/>
                      </w:fldSimple>
                    </w:p>
                  </w:txbxContent>
                </v:textbox>
              </v:shape>
            </w:pict>
          </mc:Fallback>
        </mc:AlternateContent>
      </w:r>
      <w:r w:rsidR="0022737A" w:rsidRPr="00AC749B">
        <w:rPr>
          <w:sz w:val="20"/>
        </w:rPr>
        <w:t>Fig</w:t>
      </w:r>
      <w:r w:rsidRPr="00AC749B">
        <w:rPr>
          <w:sz w:val="20"/>
        </w:rPr>
        <w:t xml:space="preserve">ure 50, (above) </w:t>
      </w:r>
      <w:proofErr w:type="gramStart"/>
      <w:r w:rsidRPr="00AC749B">
        <w:rPr>
          <w:sz w:val="20"/>
        </w:rPr>
        <w:t>F</w:t>
      </w:r>
      <w:r w:rsidR="0022737A" w:rsidRPr="00AC749B">
        <w:rPr>
          <w:sz w:val="20"/>
        </w:rPr>
        <w:t>or</w:t>
      </w:r>
      <w:proofErr w:type="gramEnd"/>
      <w:r w:rsidR="0022737A" w:rsidRPr="00AC749B">
        <w:rPr>
          <w:sz w:val="20"/>
        </w:rPr>
        <w:t xml:space="preserve"> comparison is all the ISM traffic within the vicinity, that being both BLE beacons transmitting</w:t>
      </w:r>
      <w:r w:rsidR="00E94C24" w:rsidRPr="00AC749B">
        <w:rPr>
          <w:sz w:val="20"/>
        </w:rPr>
        <w:t xml:space="preserve"> (</w:t>
      </w:r>
      <w:proofErr w:type="spellStart"/>
      <w:r w:rsidR="00E94C24" w:rsidRPr="00AC749B">
        <w:rPr>
          <w:sz w:val="20"/>
        </w:rPr>
        <w:t>iTAG</w:t>
      </w:r>
      <w:proofErr w:type="spellEnd"/>
      <w:r w:rsidR="00E94C24" w:rsidRPr="00AC749B">
        <w:rPr>
          <w:sz w:val="20"/>
        </w:rPr>
        <w:t xml:space="preserve"> &amp; </w:t>
      </w:r>
      <w:proofErr w:type="spellStart"/>
      <w:r w:rsidR="00E94C24" w:rsidRPr="00AC749B">
        <w:rPr>
          <w:sz w:val="20"/>
        </w:rPr>
        <w:t>ibeacon</w:t>
      </w:r>
      <w:proofErr w:type="spellEnd"/>
      <w:r w:rsidR="00E94C24" w:rsidRPr="00AC749B">
        <w:rPr>
          <w:sz w:val="20"/>
        </w:rPr>
        <w:t xml:space="preserve">), Sky </w:t>
      </w:r>
      <w:r w:rsidR="0022737A" w:rsidRPr="00AC749B">
        <w:rPr>
          <w:sz w:val="20"/>
        </w:rPr>
        <w:t xml:space="preserve">Wi-Fi &amp; smartphone streaming video data. As you can see, it is very hard to distinguish the </w:t>
      </w:r>
      <w:r w:rsidR="00E94C24" w:rsidRPr="00AC749B">
        <w:rPr>
          <w:sz w:val="20"/>
        </w:rPr>
        <w:t>transmitting device that we are interested in</w:t>
      </w:r>
      <w:r w:rsidR="0022737A" w:rsidRPr="00AC749B">
        <w:rPr>
          <w:sz w:val="20"/>
        </w:rPr>
        <w:t>.</w:t>
      </w:r>
    </w:p>
    <w:p w:rsidR="00823890" w:rsidRPr="00AC749B" w:rsidRDefault="00C16CF2" w:rsidP="00AC749B">
      <w:pPr>
        <w:spacing w:line="360" w:lineRule="auto"/>
        <w:rPr>
          <w:sz w:val="20"/>
        </w:rPr>
      </w:pPr>
      <w:r w:rsidRPr="00AC749B">
        <w:rPr>
          <w:sz w:val="20"/>
        </w:rPr>
        <w:lastRenderedPageBreak/>
        <w:t>As shown in the live scan captures, the more devices transmitting in the area</w:t>
      </w:r>
      <w:r w:rsidR="00122E03" w:rsidRPr="00AC749B">
        <w:rPr>
          <w:sz w:val="20"/>
        </w:rPr>
        <w:t xml:space="preserve"> at the same instance</w:t>
      </w:r>
      <w:r w:rsidRPr="00AC749B">
        <w:rPr>
          <w:sz w:val="20"/>
        </w:rPr>
        <w:t xml:space="preserve"> directly affects the ease of discoverability of a particular device</w:t>
      </w:r>
      <w:r w:rsidR="00122E03" w:rsidRPr="00AC749B">
        <w:rPr>
          <w:sz w:val="20"/>
        </w:rPr>
        <w:t xml:space="preserve"> to</w:t>
      </w:r>
      <w:r w:rsidRPr="00AC749B">
        <w:rPr>
          <w:sz w:val="20"/>
        </w:rPr>
        <w:t xml:space="preserve"> ‘eaves drop’ in on. The purpose of this is to intentionally hide the transmission data between two devices by burying it within the noise, noise being other transmitting channels that we are not interested in</w:t>
      </w:r>
      <w:r w:rsidR="00122E03" w:rsidRPr="00AC749B">
        <w:rPr>
          <w:sz w:val="20"/>
        </w:rPr>
        <w:t>, this was the intention when FHSS was implemented for military use, so that the transmission link is harder to ‘jam’</w:t>
      </w:r>
      <w:r w:rsidRPr="00AC749B">
        <w:rPr>
          <w:sz w:val="20"/>
        </w:rPr>
        <w:t>. The other thing to consider is that when the transmitter sends its “chip”,</w:t>
      </w:r>
      <w:r w:rsidR="0009512C" w:rsidRPr="00AC749B">
        <w:rPr>
          <w:sz w:val="20"/>
        </w:rPr>
        <w:t xml:space="preserve"> chip being the</w:t>
      </w:r>
      <w:r w:rsidRPr="00AC749B">
        <w:rPr>
          <w:sz w:val="20"/>
        </w:rPr>
        <w:t xml:space="preserve"> digital data</w:t>
      </w:r>
      <w:r w:rsidR="0009512C" w:rsidRPr="00AC749B">
        <w:rPr>
          <w:sz w:val="20"/>
        </w:rPr>
        <w:t xml:space="preserve"> which</w:t>
      </w:r>
      <w:r w:rsidRPr="00AC749B">
        <w:rPr>
          <w:sz w:val="20"/>
        </w:rPr>
        <w:t xml:space="preserve"> is modulated by a higher rate of Pseudo-Random Number (PN) data [</w:t>
      </w:r>
      <w:r w:rsidR="001A702F" w:rsidRPr="00AC749B">
        <w:rPr>
          <w:sz w:val="20"/>
        </w:rPr>
        <w:t>40</w:t>
      </w:r>
      <w:r w:rsidR="00502484" w:rsidRPr="00AC749B">
        <w:rPr>
          <w:sz w:val="20"/>
        </w:rPr>
        <w:t>]</w:t>
      </w:r>
      <w:r w:rsidR="0009512C" w:rsidRPr="00AC749B">
        <w:rPr>
          <w:sz w:val="20"/>
        </w:rPr>
        <w:t>, so when the pre-determined channel allocation will be used, any other devices that happen to coincide and tr</w:t>
      </w:r>
      <w:r w:rsidR="00B40A35" w:rsidRPr="00AC749B">
        <w:rPr>
          <w:sz w:val="20"/>
        </w:rPr>
        <w:t xml:space="preserve">ansmit on the same channel that of our own devices </w:t>
      </w:r>
      <w:r w:rsidR="00F754D8" w:rsidRPr="00AC749B">
        <w:rPr>
          <w:sz w:val="20"/>
        </w:rPr>
        <w:t>for example, errors will occur. B</w:t>
      </w:r>
      <w:r w:rsidR="00B40A35" w:rsidRPr="00AC749B">
        <w:rPr>
          <w:sz w:val="20"/>
        </w:rPr>
        <w:t>ut</w:t>
      </w:r>
      <w:r w:rsidR="00F754D8" w:rsidRPr="00AC749B">
        <w:rPr>
          <w:sz w:val="20"/>
        </w:rPr>
        <w:t xml:space="preserve"> this</w:t>
      </w:r>
      <w:r w:rsidR="00B40A35" w:rsidRPr="00AC749B">
        <w:rPr>
          <w:sz w:val="20"/>
        </w:rPr>
        <w:t xml:space="preserve"> will only </w:t>
      </w:r>
      <w:r w:rsidR="00F754D8" w:rsidRPr="00AC749B">
        <w:rPr>
          <w:sz w:val="20"/>
        </w:rPr>
        <w:t>affect</w:t>
      </w:r>
      <w:r w:rsidR="00B40A35" w:rsidRPr="00AC749B">
        <w:rPr>
          <w:sz w:val="20"/>
        </w:rPr>
        <w:t xml:space="preserve"> that “chip” that is transmitted, so the forthcoming data bits transmitted on the other</w:t>
      </w:r>
      <w:r w:rsidR="00F754D8" w:rsidRPr="00AC749B">
        <w:rPr>
          <w:sz w:val="20"/>
        </w:rPr>
        <w:t xml:space="preserve"> pre-determined</w:t>
      </w:r>
      <w:r w:rsidR="00B40A35" w:rsidRPr="00AC749B">
        <w:rPr>
          <w:sz w:val="20"/>
        </w:rPr>
        <w:t xml:space="preserve"> channels shouldn’t be </w:t>
      </w:r>
      <w:r w:rsidR="00E148FA" w:rsidRPr="00AC749B">
        <w:rPr>
          <w:sz w:val="20"/>
        </w:rPr>
        <w:t>affected</w:t>
      </w:r>
      <w:r w:rsidR="00B40A35" w:rsidRPr="00AC749B">
        <w:rPr>
          <w:sz w:val="20"/>
        </w:rPr>
        <w:t xml:space="preserve"> by that of the other device that coincided with it.</w:t>
      </w:r>
    </w:p>
    <w:p w:rsidR="005150A8" w:rsidRDefault="005150A8" w:rsidP="00AC749B">
      <w:pPr>
        <w:pStyle w:val="Heading3"/>
        <w:spacing w:line="360" w:lineRule="auto"/>
      </w:pPr>
      <w:bookmarkStart w:id="148" w:name="_Toc516082468"/>
      <w:r>
        <w:t>PIC Receiver Microchip® RN4020</w:t>
      </w:r>
      <w:bookmarkEnd w:id="148"/>
    </w:p>
    <w:p w:rsidR="00A03447" w:rsidRPr="00AC749B" w:rsidRDefault="009E79F8" w:rsidP="00AC749B">
      <w:pPr>
        <w:spacing w:line="360" w:lineRule="auto"/>
        <w:rPr>
          <w:sz w:val="20"/>
        </w:rPr>
      </w:pPr>
      <w:r w:rsidRPr="00AC749B">
        <w:rPr>
          <w:noProof/>
          <w:sz w:val="20"/>
          <w:lang w:eastAsia="en-GB"/>
        </w:rPr>
        <w:drawing>
          <wp:anchor distT="0" distB="0" distL="114300" distR="114300" simplePos="0" relativeHeight="251670528" behindDoc="1" locked="0" layoutInCell="1" allowOverlap="1" wp14:anchorId="1B0EF159" wp14:editId="274D94B6">
            <wp:simplePos x="0" y="0"/>
            <wp:positionH relativeFrom="column">
              <wp:posOffset>4277360</wp:posOffset>
            </wp:positionH>
            <wp:positionV relativeFrom="paragraph">
              <wp:posOffset>252730</wp:posOffset>
            </wp:positionV>
            <wp:extent cx="1452245" cy="1771650"/>
            <wp:effectExtent l="0" t="0" r="0" b="0"/>
            <wp:wrapTight wrapText="bothSides">
              <wp:wrapPolygon edited="0">
                <wp:start x="0" y="0"/>
                <wp:lineTo x="0" y="21368"/>
                <wp:lineTo x="21251" y="21368"/>
                <wp:lineTo x="21251" y="0"/>
                <wp:lineTo x="0" y="0"/>
              </wp:wrapPolygon>
            </wp:wrapTight>
            <wp:docPr id="13" name="Picture 13" descr="F:\BEng Test Range Engineering\Year 3 BEng\Final Major Project - Project Swordfish\Photos &amp; Images\Microchip 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Eng Test Range Engineering\Year 3 BEng\Final Major Project - Project Swordfish\Photos &amp; Images\Microchip BLE.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452245"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55147" w:rsidRPr="00AC749B">
        <w:rPr>
          <w:sz w:val="20"/>
        </w:rPr>
        <w:t>Bluetooth Low Energy</w:t>
      </w:r>
      <w:r w:rsidR="00220B21" w:rsidRPr="00AC749B">
        <w:rPr>
          <w:sz w:val="20"/>
        </w:rPr>
        <w:t xml:space="preserve"> is chosen for the wireless methodology in ‘</w:t>
      </w:r>
      <w:r w:rsidR="00220B21" w:rsidRPr="00AC749B">
        <w:rPr>
          <w:b/>
          <w:i/>
          <w:color w:val="548DD4" w:themeColor="text2" w:themeTint="99"/>
          <w:sz w:val="20"/>
        </w:rPr>
        <w:t>Wireless Technology Selection</w:t>
      </w:r>
      <w:r w:rsidR="00220B21" w:rsidRPr="00AC749B">
        <w:rPr>
          <w:sz w:val="20"/>
        </w:rPr>
        <w:t>’ under ‘</w:t>
      </w:r>
      <w:r w:rsidR="003E13F0" w:rsidRPr="00AC749B">
        <w:rPr>
          <w:b/>
          <w:i/>
          <w:color w:val="548DD4" w:themeColor="text2" w:themeTint="99"/>
          <w:sz w:val="20"/>
        </w:rPr>
        <w:t>Component</w:t>
      </w:r>
      <w:r w:rsidR="00220B21" w:rsidRPr="00AC749B">
        <w:rPr>
          <w:b/>
          <w:i/>
          <w:color w:val="548DD4" w:themeColor="text2" w:themeTint="99"/>
          <w:sz w:val="20"/>
        </w:rPr>
        <w:t xml:space="preserve"> Selection</w:t>
      </w:r>
      <w:r w:rsidR="00220B21" w:rsidRPr="00AC749B">
        <w:rPr>
          <w:sz w:val="20"/>
        </w:rPr>
        <w:t>’</w:t>
      </w:r>
      <w:r w:rsidR="003E13F0" w:rsidRPr="00AC749B">
        <w:rPr>
          <w:sz w:val="20"/>
        </w:rPr>
        <w:t xml:space="preserve">. The Microchip RN4020 BLE chip is selected due to </w:t>
      </w:r>
      <w:r w:rsidR="00607EB7" w:rsidRPr="00AC749B">
        <w:rPr>
          <w:sz w:val="20"/>
        </w:rPr>
        <w:t xml:space="preserve">the ease of compatibility with the PIC Microcontroller, as it supports UART </w:t>
      </w:r>
      <w:proofErr w:type="spellStart"/>
      <w:r w:rsidR="00607EB7" w:rsidRPr="00AC749B">
        <w:rPr>
          <w:sz w:val="20"/>
        </w:rPr>
        <w:t>Tx</w:t>
      </w:r>
      <w:proofErr w:type="spellEnd"/>
      <w:r w:rsidR="00607EB7" w:rsidRPr="00AC749B">
        <w:rPr>
          <w:sz w:val="20"/>
        </w:rPr>
        <w:t>/Rx communication.</w:t>
      </w:r>
      <w:r w:rsidR="00C55147" w:rsidRPr="00AC749B">
        <w:rPr>
          <w:sz w:val="20"/>
        </w:rPr>
        <w:t xml:space="preserve"> It is compact in size, </w:t>
      </w:r>
      <w:r w:rsidR="00A94F3B" w:rsidRPr="00AC749B">
        <w:rPr>
          <w:sz w:val="20"/>
        </w:rPr>
        <w:t xml:space="preserve">ease of set-up &amp; reasonable </w:t>
      </w:r>
      <w:proofErr w:type="spellStart"/>
      <w:proofErr w:type="gramStart"/>
      <w:r w:rsidR="00A94F3B" w:rsidRPr="00AC749B">
        <w:rPr>
          <w:sz w:val="20"/>
        </w:rPr>
        <w:t>Tx</w:t>
      </w:r>
      <w:proofErr w:type="spellEnd"/>
      <w:proofErr w:type="gramEnd"/>
      <w:r w:rsidR="00A94F3B" w:rsidRPr="00AC749B">
        <w:rPr>
          <w:sz w:val="20"/>
        </w:rPr>
        <w:t xml:space="preserve"> power of +7.5dBm (5.6mW).</w:t>
      </w:r>
    </w:p>
    <w:p w:rsidR="0023644F" w:rsidRPr="00AC749B" w:rsidRDefault="009E79F8" w:rsidP="00AC749B">
      <w:pPr>
        <w:spacing w:line="360" w:lineRule="auto"/>
        <w:rPr>
          <w:sz w:val="20"/>
        </w:rPr>
      </w:pPr>
      <w:r w:rsidRPr="00AC749B">
        <w:rPr>
          <w:noProof/>
          <w:sz w:val="20"/>
          <w:lang w:eastAsia="en-GB"/>
        </w:rPr>
        <w:drawing>
          <wp:anchor distT="0" distB="0" distL="114300" distR="114300" simplePos="0" relativeHeight="251669504" behindDoc="1" locked="0" layoutInCell="1" allowOverlap="1" wp14:anchorId="7F19655B" wp14:editId="0C524774">
            <wp:simplePos x="0" y="0"/>
            <wp:positionH relativeFrom="column">
              <wp:posOffset>2487930</wp:posOffset>
            </wp:positionH>
            <wp:positionV relativeFrom="paragraph">
              <wp:posOffset>1111885</wp:posOffset>
            </wp:positionV>
            <wp:extent cx="3362325" cy="1851660"/>
            <wp:effectExtent l="0" t="0" r="9525" b="0"/>
            <wp:wrapTight wrapText="bothSides">
              <wp:wrapPolygon edited="0">
                <wp:start x="0" y="0"/>
                <wp:lineTo x="0" y="21333"/>
                <wp:lineTo x="21539" y="21333"/>
                <wp:lineTo x="21539" y="0"/>
                <wp:lineTo x="0" y="0"/>
              </wp:wrapPolygon>
            </wp:wrapTight>
            <wp:docPr id="14" name="Picture 14" descr="F:\BEng Test Range Engineering\Year 3 BEng\Final Major Project - Project Swordfish\Photos &amp; Images\RN4020 Dimens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BEng Test Range Engineering\Year 3 BEng\Final Major Project - Project Swordfish\Photos &amp; Images\RN4020 Dimensions.PN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362325" cy="1851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749B">
        <w:rPr>
          <w:noProof/>
          <w:sz w:val="20"/>
          <w:lang w:eastAsia="en-GB"/>
        </w:rPr>
        <mc:AlternateContent>
          <mc:Choice Requires="wps">
            <w:drawing>
              <wp:anchor distT="0" distB="0" distL="114300" distR="114300" simplePos="0" relativeHeight="251983872" behindDoc="0" locked="0" layoutInCell="1" allowOverlap="1" wp14:anchorId="53E2324C" wp14:editId="27B07A08">
                <wp:simplePos x="0" y="0"/>
                <wp:positionH relativeFrom="column">
                  <wp:posOffset>5310505</wp:posOffset>
                </wp:positionH>
                <wp:positionV relativeFrom="paragraph">
                  <wp:posOffset>755015</wp:posOffset>
                </wp:positionV>
                <wp:extent cx="533400" cy="219075"/>
                <wp:effectExtent l="0" t="0" r="0" b="9525"/>
                <wp:wrapTight wrapText="bothSides">
                  <wp:wrapPolygon edited="0">
                    <wp:start x="0" y="0"/>
                    <wp:lineTo x="0" y="20661"/>
                    <wp:lineTo x="20829" y="20661"/>
                    <wp:lineTo x="20829" y="0"/>
                    <wp:lineTo x="0" y="0"/>
                  </wp:wrapPolygon>
                </wp:wrapTight>
                <wp:docPr id="544" name="Text Box 544"/>
                <wp:cNvGraphicFramePr/>
                <a:graphic xmlns:a="http://schemas.openxmlformats.org/drawingml/2006/main">
                  <a:graphicData uri="http://schemas.microsoft.com/office/word/2010/wordprocessingShape">
                    <wps:wsp>
                      <wps:cNvSpPr txBox="1"/>
                      <wps:spPr>
                        <a:xfrm>
                          <a:off x="0" y="0"/>
                          <a:ext cx="533400" cy="219075"/>
                        </a:xfrm>
                        <a:prstGeom prst="rect">
                          <a:avLst/>
                        </a:prstGeom>
                        <a:solidFill>
                          <a:prstClr val="white"/>
                        </a:solidFill>
                        <a:ln>
                          <a:noFill/>
                        </a:ln>
                        <a:effectLst/>
                      </wps:spPr>
                      <wps:txbx>
                        <w:txbxContent>
                          <w:p w:rsidR="005D357B" w:rsidRPr="005A3E40" w:rsidRDefault="005D357B" w:rsidP="002F3CD2">
                            <w:pPr>
                              <w:pStyle w:val="Caption"/>
                              <w:rPr>
                                <w:noProof/>
                              </w:rPr>
                            </w:pPr>
                            <w:bookmarkStart w:id="149" w:name="_Toc515816647"/>
                            <w:r>
                              <w:t xml:space="preserve">Figure </w:t>
                            </w:r>
                            <w:fldSimple w:instr=" SEQ Figure \* ARABIC ">
                              <w:r w:rsidR="00450F22">
                                <w:rPr>
                                  <w:noProof/>
                                </w:rPr>
                                <w:t>48</w:t>
                              </w:r>
                              <w:bookmarkEnd w:id="14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4" o:spid="_x0000_s1167" type="#_x0000_t202" style="position:absolute;margin-left:418.15pt;margin-top:59.45pt;width:42pt;height:17.2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" stroked="f">
                <v:textbox inset="0,0,0,0">
                  <w:txbxContent>
                    <w:p w:rsidR="005D357B" w:rsidRPr="005A3E40" w:rsidRDefault="005D357B" w:rsidP="002F3CD2">
                      <w:pPr>
                        <w:pStyle w:val="Caption"/>
                        <w:rPr>
                          <w:noProof/>
                        </w:rPr>
                      </w:pPr>
                      <w:bookmarkStart w:id="150" w:name="_Toc515816647"/>
                      <w:r>
                        <w:t xml:space="preserve">Figure </w:t>
                      </w:r>
                      <w:fldSimple w:instr=" SEQ Figure \* ARABIC ">
                        <w:r w:rsidR="00450F22">
                          <w:rPr>
                            <w:noProof/>
                          </w:rPr>
                          <w:t>48</w:t>
                        </w:r>
                        <w:bookmarkEnd w:id="150"/>
                      </w:fldSimple>
                    </w:p>
                  </w:txbxContent>
                </v:textbox>
                <w10:wrap type="tight"/>
              </v:shape>
            </w:pict>
          </mc:Fallback>
        </mc:AlternateContent>
      </w:r>
      <w:r w:rsidR="00723764" w:rsidRPr="00AC749B">
        <w:rPr>
          <w:rFonts w:eastAsiaTheme="majorEastAsia" w:cstheme="majorBidi"/>
          <w:iCs/>
          <w:noProof/>
          <w:sz w:val="20"/>
          <w:lang w:eastAsia="en-GB"/>
        </w:rPr>
        <mc:AlternateContent>
          <mc:Choice Requires="wps">
            <w:drawing>
              <wp:anchor distT="0" distB="0" distL="114300" distR="114300" simplePos="0" relativeHeight="252128256" behindDoc="0" locked="0" layoutInCell="1" allowOverlap="1" wp14:anchorId="5CA8AC18" wp14:editId="4DDEFF44">
                <wp:simplePos x="0" y="0"/>
                <wp:positionH relativeFrom="column">
                  <wp:posOffset>6105525</wp:posOffset>
                </wp:positionH>
                <wp:positionV relativeFrom="paragraph">
                  <wp:posOffset>659765</wp:posOffset>
                </wp:positionV>
                <wp:extent cx="457200" cy="257175"/>
                <wp:effectExtent l="0" t="0" r="0" b="0"/>
                <wp:wrapNone/>
                <wp:docPr id="6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57175"/>
                        </a:xfrm>
                        <a:prstGeom prst="rect">
                          <a:avLst/>
                        </a:prstGeom>
                        <a:noFill/>
                        <a:ln w="9525">
                          <a:noFill/>
                          <a:miter lim="800000"/>
                          <a:headEnd/>
                          <a:tailEnd/>
                        </a:ln>
                      </wps:spPr>
                      <wps:txbx>
                        <w:txbxContent>
                          <w:p w:rsidR="005D357B" w:rsidRDefault="005D357B" w:rsidP="00723764">
                            <w:r w:rsidRPr="00376B06">
                              <w:rPr>
                                <w:highlight w:val="yellow"/>
                              </w:rPr>
                              <w:t>[</w:t>
                            </w:r>
                            <w:r>
                              <w:rPr>
                                <w:highlight w:val="yellow"/>
                              </w:rPr>
                              <w:t>3</w:t>
                            </w:r>
                            <w:r w:rsidRPr="00376B06">
                              <w:rPr>
                                <w:highlight w:val="yellow"/>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68" type="#_x0000_t202" style="position:absolute;margin-left:480.75pt;margin-top:51.95pt;width:36pt;height:20.2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" filled="f" stroked="f">
                <v:textbox>
                  <w:txbxContent>
                    <w:p w:rsidR="005D357B" w:rsidRDefault="005D357B" w:rsidP="00723764">
                      <w:r w:rsidRPr="00376B06">
                        <w:rPr>
                          <w:highlight w:val="yellow"/>
                        </w:rPr>
                        <w:t>[</w:t>
                      </w:r>
                      <w:r>
                        <w:rPr>
                          <w:highlight w:val="yellow"/>
                        </w:rPr>
                        <w:t>3</w:t>
                      </w:r>
                      <w:r w:rsidRPr="00376B06">
                        <w:rPr>
                          <w:highlight w:val="yellow"/>
                        </w:rPr>
                        <w:t>2]</w:t>
                      </w:r>
                    </w:p>
                  </w:txbxContent>
                </v:textbox>
              </v:shape>
            </w:pict>
          </mc:Fallback>
        </mc:AlternateContent>
      </w:r>
      <w:r w:rsidR="0023644F" w:rsidRPr="00AC749B">
        <w:rPr>
          <w:sz w:val="20"/>
        </w:rPr>
        <w:t xml:space="preserve">Initially, only the RN4020 BLE chip was procured as it was planned that PCB header pins was to be soldered onto the chip. </w:t>
      </w:r>
      <w:r w:rsidR="00007917" w:rsidRPr="00AC749B">
        <w:rPr>
          <w:sz w:val="20"/>
        </w:rPr>
        <w:t xml:space="preserve">But according to the data sheet, the spacing for the RN4020 solder pads are 1.2mm apart, but the </w:t>
      </w:r>
      <w:proofErr w:type="spellStart"/>
      <w:r w:rsidR="00007917" w:rsidRPr="00AC749B">
        <w:rPr>
          <w:sz w:val="20"/>
        </w:rPr>
        <w:t>Veroboard</w:t>
      </w:r>
      <w:proofErr w:type="spellEnd"/>
      <w:r w:rsidR="00007917" w:rsidRPr="00AC749B">
        <w:rPr>
          <w:sz w:val="20"/>
        </w:rPr>
        <w:t xml:space="preserve"> spacing’s are 0.1” or 2.54mm</w:t>
      </w:r>
      <w:r w:rsidR="009577AD" w:rsidRPr="00AC749B">
        <w:rPr>
          <w:sz w:val="20"/>
        </w:rPr>
        <w:t xml:space="preserve">. </w:t>
      </w:r>
      <w:r w:rsidR="00B94A85" w:rsidRPr="00AC749B">
        <w:rPr>
          <w:sz w:val="20"/>
        </w:rPr>
        <w:t xml:space="preserve">To that, the </w:t>
      </w:r>
      <w:proofErr w:type="spellStart"/>
      <w:r w:rsidR="00B94A85" w:rsidRPr="00AC749B">
        <w:rPr>
          <w:sz w:val="20"/>
        </w:rPr>
        <w:t>MikroBus</w:t>
      </w:r>
      <w:proofErr w:type="spellEnd"/>
      <w:r w:rsidR="00B94A85" w:rsidRPr="00AC749B">
        <w:rPr>
          <w:sz w:val="20"/>
        </w:rPr>
        <w:t xml:space="preserve"> BLE2 Click </w:t>
      </w:r>
      <w:r w:rsidR="00C5061E" w:rsidRPr="00AC749B">
        <w:rPr>
          <w:sz w:val="20"/>
        </w:rPr>
        <w:t>target board is procured, this module incorporated an already pre-soldered Microchip RN4020 BLE chip onto this.</w:t>
      </w:r>
    </w:p>
    <w:p w:rsidR="00C5061E" w:rsidRPr="00AC749B" w:rsidRDefault="00092F33" w:rsidP="00AC749B">
      <w:pPr>
        <w:spacing w:line="360" w:lineRule="auto"/>
        <w:rPr>
          <w:sz w:val="20"/>
        </w:rPr>
      </w:pPr>
      <w:r w:rsidRPr="00AC749B">
        <w:rPr>
          <w:sz w:val="20"/>
        </w:rPr>
        <w:t xml:space="preserve">The BLE2 Click RN4020 module is sold in </w:t>
      </w:r>
      <w:r w:rsidR="00264F53" w:rsidRPr="00AC749B">
        <w:rPr>
          <w:sz w:val="20"/>
        </w:rPr>
        <w:t>a default configuration, to which will have to be configured to operate &amp; communicate for the purpose of this project.</w:t>
      </w:r>
    </w:p>
    <w:p w:rsidR="00264F53" w:rsidRPr="00AC749B" w:rsidRDefault="009E79F8" w:rsidP="00AC749B">
      <w:pPr>
        <w:spacing w:line="360" w:lineRule="auto"/>
        <w:rPr>
          <w:sz w:val="20"/>
        </w:rPr>
      </w:pPr>
      <w:r w:rsidRPr="00AC749B">
        <w:rPr>
          <w:noProof/>
          <w:sz w:val="20"/>
          <w:lang w:eastAsia="en-GB"/>
        </w:rPr>
        <mc:AlternateContent>
          <mc:Choice Requires="wps">
            <w:drawing>
              <wp:anchor distT="0" distB="0" distL="114300" distR="114300" simplePos="0" relativeHeight="251985920" behindDoc="1" locked="0" layoutInCell="1" allowOverlap="1" wp14:anchorId="4577EB4D" wp14:editId="248AD373">
                <wp:simplePos x="0" y="0"/>
                <wp:positionH relativeFrom="column">
                  <wp:posOffset>4598670</wp:posOffset>
                </wp:positionH>
                <wp:positionV relativeFrom="paragraph">
                  <wp:posOffset>542124</wp:posOffset>
                </wp:positionV>
                <wp:extent cx="1190625" cy="161925"/>
                <wp:effectExtent l="0" t="0" r="9525" b="9525"/>
                <wp:wrapNone/>
                <wp:docPr id="545" name="Text Box 545"/>
                <wp:cNvGraphicFramePr/>
                <a:graphic xmlns:a="http://schemas.openxmlformats.org/drawingml/2006/main">
                  <a:graphicData uri="http://schemas.microsoft.com/office/word/2010/wordprocessingShape">
                    <wps:wsp>
                      <wps:cNvSpPr txBox="1"/>
                      <wps:spPr>
                        <a:xfrm>
                          <a:off x="0" y="0"/>
                          <a:ext cx="1190625" cy="161925"/>
                        </a:xfrm>
                        <a:prstGeom prst="rect">
                          <a:avLst/>
                        </a:prstGeom>
                        <a:solidFill>
                          <a:prstClr val="white"/>
                        </a:solidFill>
                        <a:ln>
                          <a:noFill/>
                        </a:ln>
                        <a:effectLst/>
                      </wps:spPr>
                      <wps:txbx>
                        <w:txbxContent>
                          <w:p w:rsidR="005D357B" w:rsidRPr="00D64E72" w:rsidRDefault="005D357B" w:rsidP="002F3CD2">
                            <w:pPr>
                              <w:pStyle w:val="Caption"/>
                              <w:rPr>
                                <w:noProof/>
                              </w:rPr>
                            </w:pPr>
                            <w:bookmarkStart w:id="151" w:name="_Toc515816648"/>
                            <w:r>
                              <w:t xml:space="preserve">Figure </w:t>
                            </w:r>
                            <w:fldSimple w:instr=" SEQ Figure \* ARABIC ">
                              <w:r w:rsidR="00450F22">
                                <w:rPr>
                                  <w:noProof/>
                                </w:rPr>
                                <w:t>49</w:t>
                              </w:r>
                              <w:bookmarkEnd w:id="151"/>
                            </w:fldSimple>
                            <w:r>
                              <w:rPr>
                                <w:noProof/>
                              </w:rPr>
                              <w:t xml:space="preserve"> </w:t>
                            </w:r>
                            <w:r w:rsidRPr="009E79F8">
                              <w:rPr>
                                <w:noProof/>
                                <w:color w:val="auto"/>
                              </w:rPr>
                              <w:t>Appendix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5" o:spid="_x0000_s1169" type="#_x0000_t202" style="position:absolute;margin-left:362.1pt;margin-top:42.7pt;width:93.75pt;height:12.75pt;z-index:-25133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" stroked="f">
                <v:textbox inset="0,0,0,0">
                  <w:txbxContent>
                    <w:p w:rsidR="005D357B" w:rsidRPr="00D64E72" w:rsidRDefault="005D357B" w:rsidP="002F3CD2">
                      <w:pPr>
                        <w:pStyle w:val="Caption"/>
                        <w:rPr>
                          <w:noProof/>
                        </w:rPr>
                      </w:pPr>
                      <w:bookmarkStart w:id="152" w:name="_Toc515816648"/>
                      <w:r>
                        <w:t xml:space="preserve">Figure </w:t>
                      </w:r>
                      <w:fldSimple w:instr=" SEQ Figure \* ARABIC ">
                        <w:r w:rsidR="00450F22">
                          <w:rPr>
                            <w:noProof/>
                          </w:rPr>
                          <w:t>49</w:t>
                        </w:r>
                        <w:bookmarkEnd w:id="152"/>
                      </w:fldSimple>
                      <w:r>
                        <w:rPr>
                          <w:noProof/>
                        </w:rPr>
                        <w:t xml:space="preserve"> </w:t>
                      </w:r>
                      <w:r w:rsidRPr="009E79F8">
                        <w:rPr>
                          <w:noProof/>
                          <w:color w:val="auto"/>
                        </w:rPr>
                        <w:t>Appendix [3]</w:t>
                      </w:r>
                    </w:p>
                  </w:txbxContent>
                </v:textbox>
              </v:shape>
            </w:pict>
          </mc:Fallback>
        </mc:AlternateContent>
      </w:r>
      <w:r w:rsidR="00723764" w:rsidRPr="00AC749B">
        <w:rPr>
          <w:rFonts w:eastAsiaTheme="majorEastAsia" w:cstheme="majorBidi"/>
          <w:iCs/>
          <w:noProof/>
          <w:sz w:val="20"/>
          <w:lang w:eastAsia="en-GB"/>
        </w:rPr>
        <mc:AlternateContent>
          <mc:Choice Requires="wps">
            <w:drawing>
              <wp:anchor distT="0" distB="0" distL="114300" distR="114300" simplePos="0" relativeHeight="252130304" behindDoc="0" locked="0" layoutInCell="1" allowOverlap="1" wp14:anchorId="4B7CAE4D" wp14:editId="093795B2">
                <wp:simplePos x="0" y="0"/>
                <wp:positionH relativeFrom="column">
                  <wp:posOffset>6143625</wp:posOffset>
                </wp:positionH>
                <wp:positionV relativeFrom="paragraph">
                  <wp:posOffset>283210</wp:posOffset>
                </wp:positionV>
                <wp:extent cx="457200" cy="257175"/>
                <wp:effectExtent l="0" t="0" r="0" b="0"/>
                <wp:wrapNone/>
                <wp:docPr id="6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57175"/>
                        </a:xfrm>
                        <a:prstGeom prst="rect">
                          <a:avLst/>
                        </a:prstGeom>
                        <a:noFill/>
                        <a:ln w="9525">
                          <a:noFill/>
                          <a:miter lim="800000"/>
                          <a:headEnd/>
                          <a:tailEnd/>
                        </a:ln>
                      </wps:spPr>
                      <wps:txbx>
                        <w:txbxContent>
                          <w:p w:rsidR="005D357B" w:rsidRDefault="005D357B" w:rsidP="00723764">
                            <w:r w:rsidRPr="00376B06">
                              <w:rPr>
                                <w:highlight w:val="yellow"/>
                              </w:rPr>
                              <w:t>[</w:t>
                            </w:r>
                            <w:r>
                              <w:rPr>
                                <w:highlight w:val="yellow"/>
                              </w:rPr>
                              <w:t>3</w:t>
                            </w:r>
                            <w:r w:rsidRPr="00376B06">
                              <w:rPr>
                                <w:highlight w:val="yellow"/>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0" type="#_x0000_t202" style="position:absolute;margin-left:483.75pt;margin-top:22.3pt;width:36pt;height:20.25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" filled="f" stroked="f">
                <v:textbox>
                  <w:txbxContent>
                    <w:p w:rsidR="005D357B" w:rsidRDefault="005D357B" w:rsidP="00723764">
                      <w:r w:rsidRPr="00376B06">
                        <w:rPr>
                          <w:highlight w:val="yellow"/>
                        </w:rPr>
                        <w:t>[</w:t>
                      </w:r>
                      <w:r>
                        <w:rPr>
                          <w:highlight w:val="yellow"/>
                        </w:rPr>
                        <w:t>3</w:t>
                      </w:r>
                      <w:r w:rsidRPr="00376B06">
                        <w:rPr>
                          <w:highlight w:val="yellow"/>
                        </w:rPr>
                        <w:t>2]</w:t>
                      </w:r>
                    </w:p>
                  </w:txbxContent>
                </v:textbox>
              </v:shape>
            </w:pict>
          </mc:Fallback>
        </mc:AlternateContent>
      </w:r>
      <w:r w:rsidR="00264F53" w:rsidRPr="00AC749B">
        <w:rPr>
          <w:sz w:val="20"/>
        </w:rPr>
        <w:t xml:space="preserve">The Microchip RN4020 user guide </w:t>
      </w:r>
      <w:r w:rsidR="005E0CD5" w:rsidRPr="00AC749B">
        <w:rPr>
          <w:sz w:val="20"/>
        </w:rPr>
        <w:t xml:space="preserve">is used to configure &amp; set each parameter &amp; features within the RN4020 chips </w:t>
      </w:r>
      <w:r w:rsidR="009667AC" w:rsidRPr="00AC749B">
        <w:rPr>
          <w:sz w:val="20"/>
        </w:rPr>
        <w:t>Non-Volatile Memory (NVM)</w:t>
      </w:r>
    </w:p>
    <w:p w:rsidR="00FA7572" w:rsidRPr="00AC749B" w:rsidRDefault="00FA7572" w:rsidP="00AC749B">
      <w:pPr>
        <w:spacing w:line="360" w:lineRule="auto"/>
        <w:rPr>
          <w:sz w:val="20"/>
        </w:rPr>
      </w:pPr>
      <w:r w:rsidRPr="00AC749B">
        <w:rPr>
          <w:sz w:val="20"/>
        </w:rPr>
        <w:t>The default Baud rate of the RN4020 is set to 115200 Baud, which equates to 69.4</w:t>
      </w:r>
      <w:r w:rsidR="002D6335" w:rsidRPr="00AC749B">
        <w:rPr>
          <w:sz w:val="20"/>
        </w:rPr>
        <w:t>uS</w:t>
      </w:r>
      <w:r w:rsidR="0080085D" w:rsidRPr="00AC749B">
        <w:rPr>
          <w:sz w:val="20"/>
        </w:rPr>
        <w:t xml:space="preserve"> per word transmission (8-</w:t>
      </w:r>
      <w:r w:rsidR="0076004A" w:rsidRPr="00AC749B">
        <w:rPr>
          <w:sz w:val="20"/>
        </w:rPr>
        <w:t xml:space="preserve">bits / 115200 Baud). But the RN4020 module will later be set to 9600 Baud for </w:t>
      </w:r>
      <w:proofErr w:type="spellStart"/>
      <w:r w:rsidR="0076004A" w:rsidRPr="00AC749B">
        <w:rPr>
          <w:sz w:val="20"/>
        </w:rPr>
        <w:t>Tx</w:t>
      </w:r>
      <w:proofErr w:type="spellEnd"/>
      <w:r w:rsidR="0076004A" w:rsidRPr="00AC749B">
        <w:rPr>
          <w:sz w:val="20"/>
        </w:rPr>
        <w:t xml:space="preserve">/Rx compatibility with the PIC Microcontroller, therefore, the Baud will be set to 9600 Baud, which is calculated as 8-bits / 9600 Baud = </w:t>
      </w:r>
      <w:r w:rsidR="00841E4A" w:rsidRPr="00AC749B">
        <w:rPr>
          <w:sz w:val="20"/>
        </w:rPr>
        <w:t>833.3uS</w:t>
      </w:r>
      <w:r w:rsidR="00363527" w:rsidRPr="00AC749B">
        <w:rPr>
          <w:sz w:val="20"/>
        </w:rPr>
        <w:t>.</w:t>
      </w:r>
      <w:r w:rsidR="00723764" w:rsidRPr="00AC749B">
        <w:rPr>
          <w:rFonts w:eastAsiaTheme="majorEastAsia" w:cstheme="majorBidi"/>
          <w:iCs/>
          <w:noProof/>
          <w:sz w:val="20"/>
          <w:lang w:eastAsia="en-GB"/>
        </w:rPr>
        <w:t xml:space="preserve"> </w:t>
      </w:r>
    </w:p>
    <w:p w:rsidR="00C65DEB" w:rsidRDefault="00C65DEB" w:rsidP="00AC749B">
      <w:pPr>
        <w:spacing w:line="360" w:lineRule="auto"/>
      </w:pPr>
    </w:p>
    <w:p w:rsidR="00C65DEB" w:rsidRDefault="00C65DEB" w:rsidP="00AC749B">
      <w:pPr>
        <w:pStyle w:val="Heading4"/>
        <w:spacing w:line="360" w:lineRule="auto"/>
      </w:pPr>
      <w:r>
        <w:lastRenderedPageBreak/>
        <w:t xml:space="preserve">Setting up the </w:t>
      </w:r>
      <w:r w:rsidR="00F97C6D">
        <w:t>RN4020 BLE Module</w:t>
      </w:r>
    </w:p>
    <w:p w:rsidR="00F97C6D" w:rsidRPr="00AC749B" w:rsidRDefault="00851BE0" w:rsidP="00AC749B">
      <w:pPr>
        <w:spacing w:line="360" w:lineRule="auto"/>
        <w:rPr>
          <w:sz w:val="20"/>
        </w:rPr>
      </w:pPr>
      <w:r w:rsidRPr="00AC749B">
        <w:rPr>
          <w:noProof/>
          <w:sz w:val="20"/>
          <w:lang w:eastAsia="en-GB"/>
        </w:rPr>
        <mc:AlternateContent>
          <mc:Choice Requires="wpg">
            <w:drawing>
              <wp:anchor distT="0" distB="0" distL="114300" distR="114300" simplePos="0" relativeHeight="251987968" behindDoc="1" locked="0" layoutInCell="1" allowOverlap="1" wp14:anchorId="0159B53A" wp14:editId="698A113D">
                <wp:simplePos x="0" y="0"/>
                <wp:positionH relativeFrom="column">
                  <wp:posOffset>3380298</wp:posOffset>
                </wp:positionH>
                <wp:positionV relativeFrom="paragraph">
                  <wp:posOffset>440662</wp:posOffset>
                </wp:positionV>
                <wp:extent cx="2295939" cy="2038765"/>
                <wp:effectExtent l="0" t="0" r="9525" b="0"/>
                <wp:wrapTight wrapText="bothSides">
                  <wp:wrapPolygon edited="0">
                    <wp:start x="0" y="0"/>
                    <wp:lineTo x="0" y="21398"/>
                    <wp:lineTo x="21510" y="21398"/>
                    <wp:lineTo x="21510" y="0"/>
                    <wp:lineTo x="0" y="0"/>
                  </wp:wrapPolygon>
                </wp:wrapTight>
                <wp:docPr id="613" name="Group 613"/>
                <wp:cNvGraphicFramePr/>
                <a:graphic xmlns:a="http://schemas.openxmlformats.org/drawingml/2006/main">
                  <a:graphicData uri="http://schemas.microsoft.com/office/word/2010/wordprocessingGroup">
                    <wpg:wgp>
                      <wpg:cNvGrpSpPr/>
                      <wpg:grpSpPr>
                        <a:xfrm>
                          <a:off x="0" y="0"/>
                          <a:ext cx="2295939" cy="2038765"/>
                          <a:chOff x="0" y="0"/>
                          <a:chExt cx="2295939" cy="2038765"/>
                        </a:xfrm>
                      </wpg:grpSpPr>
                      <pic:pic xmlns:pic="http://schemas.openxmlformats.org/drawingml/2006/picture">
                        <pic:nvPicPr>
                          <pic:cNvPr id="23" name="Picture 23" descr="F:\BEng Test Range Engineering\Year 3 BEng\Final Major Project - Project Swordfish\Photos &amp; Images\BLE2 close up.png"/>
                          <pic:cNvPicPr>
                            <a:picLocks noChangeAspect="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295939" cy="2037522"/>
                          </a:xfrm>
                          <a:prstGeom prst="rect">
                            <a:avLst/>
                          </a:prstGeom>
                          <a:noFill/>
                          <a:ln>
                            <a:noFill/>
                          </a:ln>
                        </pic:spPr>
                      </pic:pic>
                      <wps:wsp>
                        <wps:cNvPr id="546" name="Text Box 546"/>
                        <wps:cNvSpPr txBox="1"/>
                        <wps:spPr>
                          <a:xfrm>
                            <a:off x="1759226" y="1838740"/>
                            <a:ext cx="533400" cy="200025"/>
                          </a:xfrm>
                          <a:prstGeom prst="rect">
                            <a:avLst/>
                          </a:prstGeom>
                          <a:solidFill>
                            <a:prstClr val="white"/>
                          </a:solidFill>
                          <a:ln>
                            <a:noFill/>
                          </a:ln>
                          <a:effectLst/>
                        </wps:spPr>
                        <wps:txbx>
                          <w:txbxContent>
                            <w:p w:rsidR="005D357B" w:rsidRPr="00975675" w:rsidRDefault="005D357B" w:rsidP="002F3CD2">
                              <w:pPr>
                                <w:pStyle w:val="Caption"/>
                                <w:rPr>
                                  <w:noProof/>
                                </w:rPr>
                              </w:pPr>
                              <w:bookmarkStart w:id="153" w:name="_Toc515816649"/>
                              <w:r>
                                <w:t xml:space="preserve">Figure </w:t>
                              </w:r>
                              <w:fldSimple w:instr=" SEQ Figure \* ARABIC ">
                                <w:r w:rsidR="00450F22">
                                  <w:rPr>
                                    <w:noProof/>
                                  </w:rPr>
                                  <w:t>50</w:t>
                                </w:r>
                                <w:bookmarkEnd w:id="15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613" o:spid="_x0000_s1171" style="position:absolute;margin-left:266.15pt;margin-top:34.7pt;width:180.8pt;height:160.55pt;z-index:-251328512;mso-position-horizontal-relative:text;mso-position-vertical-relative:text" coordsize="22959,203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">
                <v:shape id="Picture 23" o:spid="_x0000_s1172" type="#_x0000_t75" style="position:absolute;width:22959;height:203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rQEzDAAAA2wAAAA8AAABkcnMvZG93bnJldi54bWxEj0FrwkAUhO9C/8PyCr1I3VRFSnQTxCL0&#10;ZDGWnh+7zySafRt2V5P++26h0OMwM98wm3K0nbiTD61jBS+zDASxdqblWsHnaf/8CiJEZIOdY1Lw&#10;TQHK4mGywdy4gY90r2ItEoRDjgqaGPtcyqAbshhmridO3tl5izFJX0vjcUhw28l5lq2kxZbTQoM9&#10;7RrS1+pmFbydbG/1NESpV4ePr4se/LIelHp6HLdrEJHG+B/+a78bBfMF/H5JP0AW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utATMMAAADbAAAADwAAAAAAAAAAAAAAAACf&#10;AgAAZHJzL2Rvd25yZXYueG1sUEsFBgAAAAAEAAQA9wAAAI8DAAAAAA==&#10;">
                  <v:imagedata r:id="rId78" o:title="BLE2 close up"/>
                  <v:path arrowok="t"/>
                </v:shape>
                <v:shape id="Text Box 546" o:spid="_x0000_s1173" type="#_x0000_t202" style="position:absolute;left:17592;top:18387;width:5334;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eePcUA&#10;AADcAAAADwAAAGRycy9kb3ducmV2LnhtbESPQWvCQBSE70L/w/IEL6KbShskukqrFjy0h1jx/Mg+&#10;k2D2bdhdTfz3bqHgcZiZb5jlujeNuJHztWUFr9MEBHFhdc2lguPv12QOwgdkjY1lUnAnD+vVy2CJ&#10;mbYd53Q7hFJECPsMFVQhtJmUvqjIoJ/aljh6Z+sMhihdKbXDLsJNI2dJkkqDNceFClvaVFRcDlej&#10;IN26a5fzZrw97r7xpy1np8/7SanRsP9YgAjUh2f4v73XCt7fUvg7E4+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J549xQAAANwAAAAPAAAAAAAAAAAAAAAAAJgCAABkcnMv&#10;ZG93bnJldi54bWxQSwUGAAAAAAQABAD1AAAAigMAAAAA&#10;" stroked="f">
                  <v:textbox inset="0,0,0,0">
                    <w:txbxContent>
                      <w:p w:rsidR="005D357B" w:rsidRPr="00975675" w:rsidRDefault="005D357B" w:rsidP="002F3CD2">
                        <w:pPr>
                          <w:pStyle w:val="Caption"/>
                          <w:rPr>
                            <w:noProof/>
                          </w:rPr>
                        </w:pPr>
                        <w:bookmarkStart w:id="154" w:name="_Toc515816649"/>
                        <w:r>
                          <w:t xml:space="preserve">Figure </w:t>
                        </w:r>
                        <w:fldSimple w:instr=" SEQ Figure \* ARABIC ">
                          <w:r w:rsidR="00450F22">
                            <w:rPr>
                              <w:noProof/>
                            </w:rPr>
                            <w:t>50</w:t>
                          </w:r>
                          <w:bookmarkEnd w:id="154"/>
                        </w:fldSimple>
                      </w:p>
                    </w:txbxContent>
                  </v:textbox>
                </v:shape>
                <w10:wrap type="tight"/>
              </v:group>
            </w:pict>
          </mc:Fallback>
        </mc:AlternateContent>
      </w:r>
      <w:r w:rsidR="00F97C6D" w:rsidRPr="00AC749B">
        <w:rPr>
          <w:sz w:val="20"/>
        </w:rPr>
        <w:t xml:space="preserve">The Microchip RN4020 </w:t>
      </w:r>
      <w:proofErr w:type="spellStart"/>
      <w:r w:rsidR="00F97C6D" w:rsidRPr="00AC749B">
        <w:rPr>
          <w:sz w:val="20"/>
        </w:rPr>
        <w:t>MikroBus</w:t>
      </w:r>
      <w:proofErr w:type="spellEnd"/>
      <w:r w:rsidR="00F97C6D" w:rsidRPr="00AC749B">
        <w:rPr>
          <w:sz w:val="20"/>
        </w:rPr>
        <w:t xml:space="preserve"> target board comes pre-configured. Referring to the data sheet, the default settings are as follows;</w:t>
      </w:r>
    </w:p>
    <w:p w:rsidR="00F97C6D" w:rsidRPr="00AC749B" w:rsidRDefault="00F97C6D" w:rsidP="00AC749B">
      <w:pPr>
        <w:spacing w:line="360" w:lineRule="auto"/>
        <w:rPr>
          <w:sz w:val="20"/>
        </w:rPr>
      </w:pPr>
      <w:r w:rsidRPr="00AC749B">
        <w:rPr>
          <w:sz w:val="20"/>
        </w:rPr>
        <w:t>Baud rate: 115200</w:t>
      </w:r>
    </w:p>
    <w:p w:rsidR="00F97C6D" w:rsidRPr="00AC749B" w:rsidRDefault="009E3CC4" w:rsidP="00AC749B">
      <w:pPr>
        <w:spacing w:line="360" w:lineRule="auto"/>
        <w:rPr>
          <w:sz w:val="20"/>
        </w:rPr>
      </w:pPr>
      <w:proofErr w:type="spellStart"/>
      <w:proofErr w:type="gramStart"/>
      <w:r w:rsidRPr="00AC749B">
        <w:rPr>
          <w:sz w:val="20"/>
        </w:rPr>
        <w:t>Tx</w:t>
      </w:r>
      <w:proofErr w:type="spellEnd"/>
      <w:proofErr w:type="gramEnd"/>
      <w:r w:rsidRPr="00AC749B">
        <w:rPr>
          <w:sz w:val="20"/>
        </w:rPr>
        <w:t xml:space="preserve"> Power: -2.5dB</w:t>
      </w:r>
    </w:p>
    <w:p w:rsidR="00363527" w:rsidRPr="00AC749B" w:rsidRDefault="00363527" w:rsidP="00AC749B">
      <w:pPr>
        <w:spacing w:line="360" w:lineRule="auto"/>
        <w:rPr>
          <w:sz w:val="20"/>
        </w:rPr>
      </w:pPr>
      <w:r w:rsidRPr="00AC749B">
        <w:rPr>
          <w:sz w:val="20"/>
        </w:rPr>
        <w:t>Parity: None</w:t>
      </w:r>
    </w:p>
    <w:p w:rsidR="00363527" w:rsidRPr="00AC749B" w:rsidRDefault="00363527" w:rsidP="00AC749B">
      <w:pPr>
        <w:spacing w:line="360" w:lineRule="auto"/>
        <w:rPr>
          <w:sz w:val="20"/>
        </w:rPr>
      </w:pPr>
      <w:r w:rsidRPr="00AC749B">
        <w:rPr>
          <w:sz w:val="20"/>
        </w:rPr>
        <w:t>Flow Control: None</w:t>
      </w:r>
    </w:p>
    <w:p w:rsidR="00363527" w:rsidRPr="00AC749B" w:rsidRDefault="00363527" w:rsidP="00AC749B">
      <w:pPr>
        <w:spacing w:line="360" w:lineRule="auto"/>
        <w:rPr>
          <w:sz w:val="20"/>
        </w:rPr>
      </w:pPr>
      <w:r w:rsidRPr="00AC749B">
        <w:rPr>
          <w:sz w:val="20"/>
        </w:rPr>
        <w:t>Data Bits: 8</w:t>
      </w:r>
    </w:p>
    <w:p w:rsidR="00363527" w:rsidRPr="00AC749B" w:rsidRDefault="00363527" w:rsidP="00AC749B">
      <w:pPr>
        <w:spacing w:line="360" w:lineRule="auto"/>
        <w:rPr>
          <w:sz w:val="20"/>
        </w:rPr>
      </w:pPr>
      <w:r w:rsidRPr="00AC749B">
        <w:rPr>
          <w:sz w:val="20"/>
        </w:rPr>
        <w:t>Stop bits: 1</w:t>
      </w:r>
    </w:p>
    <w:p w:rsidR="00363527" w:rsidRPr="00AC749B" w:rsidRDefault="0098337C" w:rsidP="00AC749B">
      <w:pPr>
        <w:spacing w:line="360" w:lineRule="auto"/>
        <w:rPr>
          <w:sz w:val="20"/>
        </w:rPr>
      </w:pPr>
      <w:r w:rsidRPr="00AC749B">
        <w:rPr>
          <w:noProof/>
          <w:sz w:val="20"/>
          <w:lang w:eastAsia="en-GB"/>
        </w:rPr>
        <mc:AlternateContent>
          <mc:Choice Requires="wpg">
            <w:drawing>
              <wp:anchor distT="0" distB="0" distL="114300" distR="114300" simplePos="0" relativeHeight="251990016" behindDoc="1" locked="0" layoutInCell="1" allowOverlap="1" wp14:anchorId="0FC65B83" wp14:editId="47B16677">
                <wp:simplePos x="0" y="0"/>
                <wp:positionH relativeFrom="column">
                  <wp:posOffset>3381375</wp:posOffset>
                </wp:positionH>
                <wp:positionV relativeFrom="paragraph">
                  <wp:posOffset>40640</wp:posOffset>
                </wp:positionV>
                <wp:extent cx="2414270" cy="2414905"/>
                <wp:effectExtent l="0" t="0" r="5080" b="4445"/>
                <wp:wrapTight wrapText="bothSides">
                  <wp:wrapPolygon edited="0">
                    <wp:start x="0" y="0"/>
                    <wp:lineTo x="0" y="21469"/>
                    <wp:lineTo x="21475" y="21469"/>
                    <wp:lineTo x="21475" y="0"/>
                    <wp:lineTo x="0" y="0"/>
                  </wp:wrapPolygon>
                </wp:wrapTight>
                <wp:docPr id="617" name="Group 617"/>
                <wp:cNvGraphicFramePr/>
                <a:graphic xmlns:a="http://schemas.openxmlformats.org/drawingml/2006/main">
                  <a:graphicData uri="http://schemas.microsoft.com/office/word/2010/wordprocessingGroup">
                    <wpg:wgp>
                      <wpg:cNvGrpSpPr/>
                      <wpg:grpSpPr>
                        <a:xfrm>
                          <a:off x="0" y="0"/>
                          <a:ext cx="2414270" cy="2414905"/>
                          <a:chOff x="0" y="0"/>
                          <a:chExt cx="2415209" cy="2415209"/>
                        </a:xfrm>
                      </wpg:grpSpPr>
                      <pic:pic xmlns:pic="http://schemas.openxmlformats.org/drawingml/2006/picture">
                        <pic:nvPicPr>
                          <pic:cNvPr id="18" name="Picture 18" descr="F:\BEng Test Range Engineering\Year 3 BEng\Final Major Project - Project Swordfish\Photos &amp; Images\PL2030HX Prolific cable.jpg"/>
                          <pic:cNvPicPr>
                            <a:picLocks noChangeAspect="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15209" cy="2415209"/>
                          </a:xfrm>
                          <a:prstGeom prst="rect">
                            <a:avLst/>
                          </a:prstGeom>
                          <a:noFill/>
                          <a:ln>
                            <a:noFill/>
                          </a:ln>
                        </pic:spPr>
                      </pic:pic>
                      <wps:wsp>
                        <wps:cNvPr id="547" name="Text Box 547"/>
                        <wps:cNvSpPr txBox="1"/>
                        <wps:spPr>
                          <a:xfrm>
                            <a:off x="1817133" y="2007909"/>
                            <a:ext cx="542925" cy="209550"/>
                          </a:xfrm>
                          <a:prstGeom prst="rect">
                            <a:avLst/>
                          </a:prstGeom>
                          <a:solidFill>
                            <a:prstClr val="white"/>
                          </a:solidFill>
                          <a:ln>
                            <a:noFill/>
                          </a:ln>
                          <a:effectLst/>
                        </wps:spPr>
                        <wps:txbx>
                          <w:txbxContent>
                            <w:p w:rsidR="005D357B" w:rsidRPr="00C126C0" w:rsidRDefault="005D357B" w:rsidP="002F3CD2">
                              <w:pPr>
                                <w:pStyle w:val="Caption"/>
                                <w:rPr>
                                  <w:noProof/>
                                </w:rPr>
                              </w:pPr>
                              <w:bookmarkStart w:id="155" w:name="_Toc515816650"/>
                              <w:r>
                                <w:t xml:space="preserve">Figure </w:t>
                              </w:r>
                              <w:fldSimple w:instr=" SEQ Figure \* ARABIC ">
                                <w:r w:rsidR="00450F22">
                                  <w:rPr>
                                    <w:noProof/>
                                  </w:rPr>
                                  <w:t>51</w:t>
                                </w:r>
                                <w:bookmarkEnd w:id="15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617" o:spid="_x0000_s1174" style="position:absolute;margin-left:266.25pt;margin-top:3.2pt;width:190.1pt;height:190.15pt;z-index:-251326464;mso-position-horizontal-relative:text;mso-position-vertical-relative:text;mso-width-relative:margin" coordsize="24152,241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&#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">
                <v:shape id="Picture 18" o:spid="_x0000_s1175" type="#_x0000_t75" style="position:absolute;width:24152;height:241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55r3DAAAA2wAAAA8AAABkcnMvZG93bnJldi54bWxEj0FvwjAMhe+T+A+RkXaZIB2HCgoBIQRi&#10;p0nrxt00pq1onNJktPx7fJi0m633/N7n1WZwjbpTF2rPBt6nCSjiwtuaSwM/34fJHFSIyBYbz2Tg&#10;QQE269HLCjPre/6iex5LJSEcMjRQxdhmWoeiIodh6lti0S6+cxhl7UptO+wl3DV6liSpdlizNFTY&#10;0q6i4pr/OgOn/HPo9aFcpOf5/u24X9ysP6fGvI6H7RJUpCH+m/+uP6zgC6z8IgPo9R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LnmvcMAAADbAAAADwAAAAAAAAAAAAAAAACf&#10;AgAAZHJzL2Rvd25yZXYueG1sUEsFBgAAAAAEAAQA9wAAAI8DAAAAAA==&#10;">
                  <v:imagedata r:id="rId80" o:title="PL2030HX Prolific cable"/>
                  <v:path arrowok="t"/>
                </v:shape>
                <v:shape id="Text Box 547" o:spid="_x0000_s1176" type="#_x0000_t202" style="position:absolute;left:18171;top:20079;width:5429;height:2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s7psYA&#10;AADcAAAADwAAAGRycy9kb3ducmV2LnhtbESPT2vCQBTE70K/w/IEL1I3lZpKdJVWLXhoD/7B8yP7&#10;TILZt2F3NfHbdwuCx2FmfsPMl52pxY2crywreBslIIhzqysuFBwP369TED4ga6wtk4I7eVguXnpz&#10;zLRteUe3fShEhLDPUEEZQpNJ6fOSDPqRbYijd7bOYIjSFVI7bCPc1HKcJKk0WHFcKLGhVUn5ZX81&#10;CtK1u7Y7Xg3Xx80P/jbF+PR1Pyk16HefMxCBuvAMP9pbrWDy/gH/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s7psYAAADcAAAADwAAAAAAAAAAAAAAAACYAgAAZHJz&#10;L2Rvd25yZXYueG1sUEsFBgAAAAAEAAQA9QAAAIsDAAAAAA==&#10;" stroked="f">
                  <v:textbox inset="0,0,0,0">
                    <w:txbxContent>
                      <w:p w:rsidR="005D357B" w:rsidRPr="00C126C0" w:rsidRDefault="005D357B" w:rsidP="002F3CD2">
                        <w:pPr>
                          <w:pStyle w:val="Caption"/>
                          <w:rPr>
                            <w:noProof/>
                          </w:rPr>
                        </w:pPr>
                        <w:bookmarkStart w:id="156" w:name="_Toc515816650"/>
                        <w:r>
                          <w:t xml:space="preserve">Figure </w:t>
                        </w:r>
                        <w:fldSimple w:instr=" SEQ Figure \* ARABIC ">
                          <w:r w:rsidR="00450F22">
                            <w:rPr>
                              <w:noProof/>
                            </w:rPr>
                            <w:t>51</w:t>
                          </w:r>
                          <w:bookmarkEnd w:id="156"/>
                        </w:fldSimple>
                      </w:p>
                    </w:txbxContent>
                  </v:textbox>
                </v:shape>
                <w10:wrap type="tight"/>
              </v:group>
            </w:pict>
          </mc:Fallback>
        </mc:AlternateContent>
      </w:r>
      <w:r w:rsidR="00363527" w:rsidRPr="00AC749B">
        <w:rPr>
          <w:sz w:val="20"/>
        </w:rPr>
        <w:t xml:space="preserve">Features: </w:t>
      </w:r>
      <w:r w:rsidR="003026A1" w:rsidRPr="00AC749B">
        <w:rPr>
          <w:sz w:val="20"/>
        </w:rPr>
        <w:t>2</w:t>
      </w:r>
      <w:r w:rsidR="00363527" w:rsidRPr="00AC749B">
        <w:rPr>
          <w:sz w:val="20"/>
        </w:rPr>
        <w:t>0000000</w:t>
      </w:r>
    </w:p>
    <w:p w:rsidR="00FE0DB0" w:rsidRPr="00AC749B" w:rsidRDefault="00363527" w:rsidP="00AC749B">
      <w:pPr>
        <w:spacing w:line="360" w:lineRule="auto"/>
        <w:rPr>
          <w:sz w:val="20"/>
        </w:rPr>
      </w:pPr>
      <w:r w:rsidRPr="00AC749B">
        <w:rPr>
          <w:sz w:val="20"/>
        </w:rPr>
        <w:t>The settings shall be configured in order to communicate with the PIC Microcontroller</w:t>
      </w:r>
      <w:r w:rsidR="00624489" w:rsidRPr="00AC749B">
        <w:rPr>
          <w:sz w:val="20"/>
        </w:rPr>
        <w:t>, maximise the transmission power, configure the device to act as a central role &amp; disable UART flow control</w:t>
      </w:r>
      <w:r w:rsidR="00FE0DB0" w:rsidRPr="00AC749B">
        <w:rPr>
          <w:sz w:val="20"/>
        </w:rPr>
        <w:t>. Therefore, the configuration settings will be edited to;</w:t>
      </w:r>
    </w:p>
    <w:p w:rsidR="00FE0DB0" w:rsidRPr="00AC749B" w:rsidRDefault="00FE0DB0" w:rsidP="00AC749B">
      <w:pPr>
        <w:spacing w:line="360" w:lineRule="auto"/>
        <w:rPr>
          <w:sz w:val="20"/>
        </w:rPr>
      </w:pPr>
      <w:r w:rsidRPr="00AC749B">
        <w:rPr>
          <w:sz w:val="20"/>
        </w:rPr>
        <w:t xml:space="preserve">Baud rate: </w:t>
      </w:r>
      <w:r w:rsidR="00426ECB" w:rsidRPr="00AC749B">
        <w:rPr>
          <w:sz w:val="20"/>
        </w:rPr>
        <w:t xml:space="preserve">38400 for MLDP testing &amp; </w:t>
      </w:r>
      <w:r w:rsidRPr="00AC749B">
        <w:rPr>
          <w:sz w:val="20"/>
        </w:rPr>
        <w:t>9600</w:t>
      </w:r>
      <w:r w:rsidR="00426ECB" w:rsidRPr="00AC749B">
        <w:rPr>
          <w:sz w:val="20"/>
        </w:rPr>
        <w:t xml:space="preserve"> (For Proteus PIC simulation) </w:t>
      </w:r>
    </w:p>
    <w:p w:rsidR="00FE0DB0" w:rsidRPr="00AC749B" w:rsidRDefault="00FE0DB0" w:rsidP="00AC749B">
      <w:pPr>
        <w:spacing w:line="360" w:lineRule="auto"/>
        <w:rPr>
          <w:sz w:val="20"/>
        </w:rPr>
      </w:pPr>
      <w:proofErr w:type="spellStart"/>
      <w:proofErr w:type="gramStart"/>
      <w:r w:rsidRPr="00AC749B">
        <w:rPr>
          <w:sz w:val="20"/>
        </w:rPr>
        <w:t>Tx</w:t>
      </w:r>
      <w:proofErr w:type="spellEnd"/>
      <w:proofErr w:type="gramEnd"/>
      <w:r w:rsidRPr="00AC749B">
        <w:rPr>
          <w:sz w:val="20"/>
        </w:rPr>
        <w:t xml:space="preserve"> Power: +7.5dBm</w:t>
      </w:r>
    </w:p>
    <w:p w:rsidR="00FE0DB0" w:rsidRPr="00AC749B" w:rsidRDefault="0098337C" w:rsidP="00AC749B">
      <w:pPr>
        <w:spacing w:line="360" w:lineRule="auto"/>
        <w:rPr>
          <w:sz w:val="20"/>
        </w:rPr>
      </w:pPr>
      <w:r w:rsidRPr="00AC749B">
        <w:rPr>
          <w:noProof/>
          <w:sz w:val="20"/>
          <w:lang w:eastAsia="en-GB"/>
        </w:rPr>
        <mc:AlternateContent>
          <mc:Choice Requires="wpg">
            <w:drawing>
              <wp:anchor distT="0" distB="0" distL="114300" distR="114300" simplePos="0" relativeHeight="251992064" behindDoc="1" locked="0" layoutInCell="1" allowOverlap="1" wp14:anchorId="4AF128D4" wp14:editId="20B837A4">
                <wp:simplePos x="0" y="0"/>
                <wp:positionH relativeFrom="column">
                  <wp:posOffset>3131820</wp:posOffset>
                </wp:positionH>
                <wp:positionV relativeFrom="paragraph">
                  <wp:posOffset>442595</wp:posOffset>
                </wp:positionV>
                <wp:extent cx="2734945" cy="1707515"/>
                <wp:effectExtent l="0" t="0" r="8255" b="6985"/>
                <wp:wrapTight wrapText="bothSides">
                  <wp:wrapPolygon edited="0">
                    <wp:start x="0" y="0"/>
                    <wp:lineTo x="0" y="21447"/>
                    <wp:lineTo x="21515" y="21447"/>
                    <wp:lineTo x="21515" y="0"/>
                    <wp:lineTo x="0" y="0"/>
                  </wp:wrapPolygon>
                </wp:wrapTight>
                <wp:docPr id="620" name="Group 620"/>
                <wp:cNvGraphicFramePr/>
                <a:graphic xmlns:a="http://schemas.openxmlformats.org/drawingml/2006/main">
                  <a:graphicData uri="http://schemas.microsoft.com/office/word/2010/wordprocessingGroup">
                    <wpg:wgp>
                      <wpg:cNvGrpSpPr/>
                      <wpg:grpSpPr>
                        <a:xfrm>
                          <a:off x="0" y="0"/>
                          <a:ext cx="2734945" cy="1707515"/>
                          <a:chOff x="0" y="0"/>
                          <a:chExt cx="3140765" cy="2017644"/>
                        </a:xfrm>
                      </wpg:grpSpPr>
                      <pic:pic xmlns:pic="http://schemas.openxmlformats.org/drawingml/2006/picture">
                        <pic:nvPicPr>
                          <pic:cNvPr id="17" name="Picture 17" descr="C:\Users\cmbudden\Desktop\Year 3 BEng\Final Major Project - Project Swordfish\Photos &amp; Images\RN4020 set up.png"/>
                          <pic:cNvPicPr>
                            <a:picLocks noChangeAspect="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140765" cy="2017644"/>
                          </a:xfrm>
                          <a:prstGeom prst="rect">
                            <a:avLst/>
                          </a:prstGeom>
                          <a:noFill/>
                          <a:ln>
                            <a:noFill/>
                          </a:ln>
                        </pic:spPr>
                      </pic:pic>
                      <wps:wsp>
                        <wps:cNvPr id="548" name="Text Box 548"/>
                        <wps:cNvSpPr txBox="1"/>
                        <wps:spPr>
                          <a:xfrm>
                            <a:off x="2604052" y="1818861"/>
                            <a:ext cx="504825" cy="190500"/>
                          </a:xfrm>
                          <a:prstGeom prst="rect">
                            <a:avLst/>
                          </a:prstGeom>
                          <a:solidFill>
                            <a:prstClr val="white"/>
                          </a:solidFill>
                          <a:ln>
                            <a:noFill/>
                          </a:ln>
                          <a:effectLst/>
                        </wps:spPr>
                        <wps:txbx>
                          <w:txbxContent>
                            <w:p w:rsidR="005D357B" w:rsidRPr="00505EBD" w:rsidRDefault="005D357B" w:rsidP="002F3CD2">
                              <w:pPr>
                                <w:pStyle w:val="Caption"/>
                                <w:rPr>
                                  <w:noProof/>
                                </w:rPr>
                              </w:pPr>
                              <w:bookmarkStart w:id="157" w:name="_Toc515816651"/>
                              <w:r>
                                <w:t xml:space="preserve">Figure </w:t>
                              </w:r>
                              <w:fldSimple w:instr=" SEQ Figure \* ARABIC ">
                                <w:r w:rsidR="00450F22">
                                  <w:rPr>
                                    <w:noProof/>
                                  </w:rPr>
                                  <w:t>52</w:t>
                                </w:r>
                                <w:bookmarkEnd w:id="15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20" o:spid="_x0000_s1177" style="position:absolute;margin-left:246.6pt;margin-top:34.85pt;width:215.35pt;height:134.45pt;z-index:-251324416;mso-position-horizontal-relative:text;mso-position-vertical-relative:text;mso-width-relative:margin;mso-height-relative:margin" coordsize="31407,20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">
                <v:shape id="Picture 17" o:spid="_x0000_s1178" type="#_x0000_t75" style="position:absolute;width:31407;height:20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dR67DAAAA2wAAAA8AAABkcnMvZG93bnJldi54bWxET0trwkAQvhf6H5YpeJG6qWIrqasUH9iD&#10;HhLb+5CdJqG7syG7JvHfuwWht/n4nrNcD9aIjlpfO1bwMklAEBdO11wq+DrvnxcgfEDWaByTgit5&#10;WK8eH5aYatdzRl0eShFD2KeooAqhSaX0RUUW/cQ1xJH7ca3FEGFbSt1iH8OtkdMkeZUWa44NFTa0&#10;qaj4zS9WwW683X4vssM5t2Y+65w5Hcd9UGr0NHy8gwg0hH/x3f2p4/w3+PslHiBX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N1HrsMAAADbAAAADwAAAAAAAAAAAAAAAACf&#10;AgAAZHJzL2Rvd25yZXYueG1sUEsFBgAAAAAEAAQA9wAAAI8DAAAAAA==&#10;">
                  <v:imagedata r:id="rId82" o:title="RN4020 set up"/>
                  <v:path arrowok="t"/>
                </v:shape>
                <v:shape id="Text Box 548" o:spid="_x0000_s1179" type="#_x0000_t202" style="position:absolute;left:26040;top:18188;width:504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Sv1MMA&#10;AADcAAAADwAAAGRycy9kb3ducmV2LnhtbERPz2vCMBS+D/wfwhN2GZquOJFqFGcn7LAd2onnR/Ns&#10;i81LSaKt//1yGOz48f3e7EbTiTs531pW8DpPQBBXVrdcKzj9HGcrED4ga+wsk4IHedhtJ08bzLQd&#10;uKB7GWoRQ9hnqKAJoc+k9FVDBv3c9sSRu1hnMEToaqkdDjHcdDJNkqU02HJsaLCnQ0PVtbwZBcvc&#10;3YaCDy/56eMLv/s6Pb8/zko9T8f9GkSgMfyL/9yfWsHbIq6NZ+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Sv1MMAAADcAAAADwAAAAAAAAAAAAAAAACYAgAAZHJzL2Rv&#10;d25yZXYueG1sUEsFBgAAAAAEAAQA9QAAAIgDAAAAAA==&#10;" stroked="f">
                  <v:textbox inset="0,0,0,0">
                    <w:txbxContent>
                      <w:p w:rsidR="005D357B" w:rsidRPr="00505EBD" w:rsidRDefault="005D357B" w:rsidP="002F3CD2">
                        <w:pPr>
                          <w:pStyle w:val="Caption"/>
                          <w:rPr>
                            <w:noProof/>
                          </w:rPr>
                        </w:pPr>
                        <w:bookmarkStart w:id="158" w:name="_Toc515816651"/>
                        <w:r>
                          <w:t xml:space="preserve">Figure </w:t>
                        </w:r>
                        <w:fldSimple w:instr=" SEQ Figure \* ARABIC ">
                          <w:r w:rsidR="00450F22">
                            <w:rPr>
                              <w:noProof/>
                            </w:rPr>
                            <w:t>52</w:t>
                          </w:r>
                          <w:bookmarkEnd w:id="158"/>
                        </w:fldSimple>
                      </w:p>
                    </w:txbxContent>
                  </v:textbox>
                </v:shape>
                <w10:wrap type="tight"/>
              </v:group>
            </w:pict>
          </mc:Fallback>
        </mc:AlternateContent>
      </w:r>
      <w:r w:rsidR="005F795D" w:rsidRPr="00AC749B">
        <w:rPr>
          <w:sz w:val="20"/>
        </w:rPr>
        <w:t>Features: 92000800 (Set device as central, support MLDP &amp; enable)</w:t>
      </w:r>
      <w:r w:rsidR="00DA4276" w:rsidRPr="00AC749B">
        <w:rPr>
          <w:sz w:val="20"/>
        </w:rPr>
        <w:t xml:space="preserve"> (MLDP: Microchip Low-energy Data Profile)</w:t>
      </w:r>
    </w:p>
    <w:p w:rsidR="005F795D" w:rsidRPr="00AC749B" w:rsidRDefault="005F795D" w:rsidP="00AC749B">
      <w:pPr>
        <w:spacing w:line="360" w:lineRule="auto"/>
        <w:rPr>
          <w:sz w:val="20"/>
        </w:rPr>
      </w:pPr>
      <w:r w:rsidRPr="00AC749B">
        <w:rPr>
          <w:sz w:val="20"/>
        </w:rPr>
        <w:t>Server Service: C0000000 (Support device info &amp; battery as server)</w:t>
      </w:r>
    </w:p>
    <w:p w:rsidR="00F503FF" w:rsidRPr="00AC749B" w:rsidRDefault="00BF6687" w:rsidP="00AC749B">
      <w:pPr>
        <w:spacing w:line="360" w:lineRule="auto"/>
        <w:rPr>
          <w:sz w:val="20"/>
        </w:rPr>
      </w:pPr>
      <w:r w:rsidRPr="00AC749B">
        <w:rPr>
          <w:sz w:val="20"/>
        </w:rPr>
        <w:t xml:space="preserve">The </w:t>
      </w:r>
      <w:proofErr w:type="spellStart"/>
      <w:r w:rsidRPr="00AC749B">
        <w:rPr>
          <w:sz w:val="20"/>
        </w:rPr>
        <w:t>Mi</w:t>
      </w:r>
      <w:r w:rsidR="00590A5A" w:rsidRPr="00AC749B">
        <w:rPr>
          <w:sz w:val="20"/>
        </w:rPr>
        <w:t>kroBus</w:t>
      </w:r>
      <w:proofErr w:type="spellEnd"/>
      <w:r w:rsidR="00590A5A" w:rsidRPr="00AC749B">
        <w:rPr>
          <w:sz w:val="20"/>
        </w:rPr>
        <w:t xml:space="preserve"> RN4020 module is set up on a development breadboard with a breadboard mounted P.S.U. (Power supply unit). </w:t>
      </w:r>
      <w:r w:rsidR="006020A1" w:rsidRPr="00AC749B">
        <w:rPr>
          <w:sz w:val="20"/>
        </w:rPr>
        <w:t>3.3V &amp; Ground are connected to the breadboard power rails respectively</w:t>
      </w:r>
      <w:r w:rsidR="00FE5CE1" w:rsidRPr="00AC749B">
        <w:rPr>
          <w:sz w:val="20"/>
        </w:rPr>
        <w:t>, Fig</w:t>
      </w:r>
      <w:r w:rsidR="002F3CD2" w:rsidRPr="00AC749B">
        <w:rPr>
          <w:sz w:val="20"/>
        </w:rPr>
        <w:t>ures 53 &amp; 55</w:t>
      </w:r>
      <w:r w:rsidR="00FE5CE1" w:rsidRPr="00AC749B">
        <w:rPr>
          <w:sz w:val="20"/>
        </w:rPr>
        <w:t>.</w:t>
      </w:r>
    </w:p>
    <w:p w:rsidR="00E2096F" w:rsidRPr="00AC749B" w:rsidRDefault="00CB4638" w:rsidP="00AC749B">
      <w:pPr>
        <w:spacing w:line="360" w:lineRule="auto"/>
        <w:rPr>
          <w:sz w:val="20"/>
        </w:rPr>
      </w:pPr>
      <w:r w:rsidRPr="00AC749B">
        <w:rPr>
          <w:bCs/>
          <w:sz w:val="20"/>
        </w:rPr>
        <w:t xml:space="preserve">A </w:t>
      </w:r>
      <w:r w:rsidR="00E2096F" w:rsidRPr="00AC749B">
        <w:rPr>
          <w:bCs/>
          <w:sz w:val="20"/>
        </w:rPr>
        <w:t xml:space="preserve">PL2303HX </w:t>
      </w:r>
      <w:r w:rsidRPr="00AC749B">
        <w:rPr>
          <w:bCs/>
          <w:sz w:val="20"/>
        </w:rPr>
        <w:t xml:space="preserve">USB to RS-232 (UART) </w:t>
      </w:r>
      <w:r w:rsidR="00141151" w:rsidRPr="00AC749B">
        <w:rPr>
          <w:bCs/>
          <w:sz w:val="20"/>
        </w:rPr>
        <w:t xml:space="preserve">Prolific </w:t>
      </w:r>
      <w:r w:rsidRPr="00AC749B">
        <w:rPr>
          <w:bCs/>
          <w:sz w:val="20"/>
        </w:rPr>
        <w:t>cable</w:t>
      </w:r>
      <w:r w:rsidR="00635EF6" w:rsidRPr="00AC749B">
        <w:rPr>
          <w:bCs/>
          <w:sz w:val="20"/>
        </w:rPr>
        <w:t xml:space="preserve">, </w:t>
      </w:r>
      <w:r w:rsidR="002F3CD2" w:rsidRPr="00AC749B">
        <w:rPr>
          <w:bCs/>
          <w:sz w:val="20"/>
        </w:rPr>
        <w:t>Figure 54,</w:t>
      </w:r>
      <w:r w:rsidRPr="00AC749B">
        <w:rPr>
          <w:bCs/>
          <w:sz w:val="20"/>
        </w:rPr>
        <w:t xml:space="preserve"> is procured &amp; used in order to connect</w:t>
      </w:r>
      <w:r w:rsidR="00F503FF" w:rsidRPr="00AC749B">
        <w:rPr>
          <w:bCs/>
          <w:sz w:val="20"/>
        </w:rPr>
        <w:t xml:space="preserve"> the </w:t>
      </w:r>
      <w:proofErr w:type="spellStart"/>
      <w:r w:rsidR="00F503FF" w:rsidRPr="00AC749B">
        <w:rPr>
          <w:bCs/>
          <w:sz w:val="20"/>
        </w:rPr>
        <w:t>Tx</w:t>
      </w:r>
      <w:proofErr w:type="spellEnd"/>
      <w:r w:rsidR="00F503FF" w:rsidRPr="00AC749B">
        <w:rPr>
          <w:bCs/>
          <w:sz w:val="20"/>
        </w:rPr>
        <w:t xml:space="preserve">/Rx (Transmit/ Receive) data communication from the </w:t>
      </w:r>
      <w:proofErr w:type="spellStart"/>
      <w:r w:rsidR="00F503FF" w:rsidRPr="00AC749B">
        <w:rPr>
          <w:bCs/>
          <w:sz w:val="20"/>
        </w:rPr>
        <w:t>MikroBus</w:t>
      </w:r>
      <w:proofErr w:type="spellEnd"/>
      <w:r w:rsidR="00F503FF" w:rsidRPr="00AC749B">
        <w:rPr>
          <w:bCs/>
          <w:sz w:val="20"/>
        </w:rPr>
        <w:t xml:space="preserve"> RN4020 module to a laptop PC.</w:t>
      </w:r>
      <w:r w:rsidR="005150A8" w:rsidRPr="00AC749B">
        <w:rPr>
          <w:sz w:val="20"/>
        </w:rPr>
        <w:tab/>
      </w:r>
    </w:p>
    <w:p w:rsidR="00E2096F" w:rsidRPr="00AC749B" w:rsidRDefault="00E2096F" w:rsidP="00AC749B">
      <w:pPr>
        <w:spacing w:line="360" w:lineRule="auto"/>
        <w:rPr>
          <w:sz w:val="20"/>
        </w:rPr>
      </w:pPr>
    </w:p>
    <w:p w:rsidR="002F3CD2" w:rsidRPr="00AC749B" w:rsidRDefault="002F3CD2" w:rsidP="00AC749B">
      <w:pPr>
        <w:spacing w:line="360" w:lineRule="auto"/>
        <w:rPr>
          <w:sz w:val="20"/>
        </w:rPr>
      </w:pPr>
    </w:p>
    <w:p w:rsidR="001970D9" w:rsidRPr="00AC749B" w:rsidRDefault="00141151" w:rsidP="00AC749B">
      <w:pPr>
        <w:spacing w:line="360" w:lineRule="auto"/>
        <w:rPr>
          <w:sz w:val="20"/>
        </w:rPr>
      </w:pPr>
      <w:r w:rsidRPr="00AC749B">
        <w:rPr>
          <w:sz w:val="20"/>
        </w:rPr>
        <w:t>The Prolific cable is connected to the RN4020 module as follows;</w:t>
      </w:r>
    </w:p>
    <w:p w:rsidR="00141151" w:rsidRPr="00AC749B" w:rsidRDefault="00141151" w:rsidP="00AC749B">
      <w:pPr>
        <w:spacing w:line="360" w:lineRule="auto"/>
        <w:rPr>
          <w:b/>
          <w:sz w:val="20"/>
          <w:u w:val="single"/>
        </w:rPr>
      </w:pPr>
      <w:r w:rsidRPr="00AC749B">
        <w:rPr>
          <w:b/>
          <w:sz w:val="20"/>
          <w:u w:val="single"/>
        </w:rPr>
        <w:t>Prolific USB &gt; UART</w:t>
      </w:r>
      <w:r w:rsidR="00E2096F" w:rsidRPr="00AC749B">
        <w:rPr>
          <w:b/>
          <w:sz w:val="20"/>
        </w:rPr>
        <w:tab/>
      </w:r>
      <w:r w:rsidR="00E2096F" w:rsidRPr="00AC749B">
        <w:rPr>
          <w:b/>
          <w:sz w:val="20"/>
        </w:rPr>
        <w:tab/>
      </w:r>
      <w:proofErr w:type="spellStart"/>
      <w:r w:rsidR="00E2096F" w:rsidRPr="00AC749B">
        <w:rPr>
          <w:b/>
          <w:sz w:val="20"/>
          <w:u w:val="single"/>
        </w:rPr>
        <w:t>MikroBus</w:t>
      </w:r>
      <w:proofErr w:type="spellEnd"/>
      <w:r w:rsidR="00E2096F" w:rsidRPr="00AC749B">
        <w:rPr>
          <w:b/>
          <w:sz w:val="20"/>
          <w:u w:val="single"/>
        </w:rPr>
        <w:t xml:space="preserve"> RN4020</w:t>
      </w:r>
      <w:r w:rsidR="00E2096F" w:rsidRPr="00AC749B">
        <w:rPr>
          <w:b/>
          <w:sz w:val="20"/>
        </w:rPr>
        <w:tab/>
      </w:r>
    </w:p>
    <w:p w:rsidR="00141151" w:rsidRPr="00AC749B" w:rsidRDefault="00975A50" w:rsidP="00AC749B">
      <w:pPr>
        <w:spacing w:line="360" w:lineRule="auto"/>
        <w:rPr>
          <w:sz w:val="20"/>
        </w:rPr>
      </w:pPr>
      <w:r w:rsidRPr="00AC749B">
        <w:rPr>
          <w:noProof/>
          <w:sz w:val="20"/>
          <w:lang w:eastAsia="en-GB"/>
        </w:rPr>
        <mc:AlternateContent>
          <mc:Choice Requires="wps">
            <w:drawing>
              <wp:anchor distT="0" distB="0" distL="114300" distR="114300" simplePos="0" relativeHeight="251673600" behindDoc="0" locked="0" layoutInCell="1" allowOverlap="1" wp14:anchorId="0E2E444B" wp14:editId="1FFE9750">
                <wp:simplePos x="0" y="0"/>
                <wp:positionH relativeFrom="column">
                  <wp:posOffset>714375</wp:posOffset>
                </wp:positionH>
                <wp:positionV relativeFrom="paragraph">
                  <wp:posOffset>87630</wp:posOffset>
                </wp:positionV>
                <wp:extent cx="1038225" cy="0"/>
                <wp:effectExtent l="0" t="76200" r="28575" b="114300"/>
                <wp:wrapNone/>
                <wp:docPr id="19" name="Straight Arrow Connector 19"/>
                <wp:cNvGraphicFramePr/>
                <a:graphic xmlns:a="http://schemas.openxmlformats.org/drawingml/2006/main">
                  <a:graphicData uri="http://schemas.microsoft.com/office/word/2010/wordprocessingShape">
                    <wps:wsp>
                      <wps:cNvCnPr/>
                      <wps:spPr>
                        <a:xfrm>
                          <a:off x="0" y="0"/>
                          <a:ext cx="1038225" cy="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9" o:spid="_x0000_s1026" type="#_x0000_t32" style="position:absolute;margin-left:56.25pt;margin-top:6.9pt;width:81.7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" strokecolor="black [3040]" strokeweight="1pt">
                <v:stroke endarrow="open"/>
              </v:shape>
            </w:pict>
          </mc:Fallback>
        </mc:AlternateContent>
      </w:r>
      <w:r w:rsidR="00E2096F" w:rsidRPr="00AC749B">
        <w:rPr>
          <w:sz w:val="20"/>
        </w:rPr>
        <w:t xml:space="preserve">Green – </w:t>
      </w:r>
      <w:proofErr w:type="spellStart"/>
      <w:proofErr w:type="gramStart"/>
      <w:r w:rsidR="00141151" w:rsidRPr="00AC749B">
        <w:rPr>
          <w:sz w:val="20"/>
        </w:rPr>
        <w:t>Tx</w:t>
      </w:r>
      <w:proofErr w:type="spellEnd"/>
      <w:proofErr w:type="gramEnd"/>
      <w:r w:rsidR="00E2096F" w:rsidRPr="00AC749B">
        <w:rPr>
          <w:sz w:val="20"/>
        </w:rPr>
        <w:tab/>
      </w:r>
      <w:r w:rsidR="00E2096F" w:rsidRPr="00AC749B">
        <w:rPr>
          <w:sz w:val="20"/>
        </w:rPr>
        <w:tab/>
      </w:r>
      <w:r w:rsidR="00E2096F" w:rsidRPr="00AC749B">
        <w:rPr>
          <w:sz w:val="20"/>
        </w:rPr>
        <w:tab/>
        <w:t>Rx</w:t>
      </w:r>
    </w:p>
    <w:p w:rsidR="00141151" w:rsidRPr="00AC749B" w:rsidRDefault="00975A50" w:rsidP="00AC749B">
      <w:pPr>
        <w:spacing w:line="360" w:lineRule="auto"/>
        <w:rPr>
          <w:sz w:val="20"/>
        </w:rPr>
      </w:pPr>
      <w:r w:rsidRPr="00AC749B">
        <w:rPr>
          <w:noProof/>
          <w:sz w:val="20"/>
          <w:lang w:eastAsia="en-GB"/>
        </w:rPr>
        <mc:AlternateContent>
          <mc:Choice Requires="wps">
            <w:drawing>
              <wp:anchor distT="0" distB="0" distL="114300" distR="114300" simplePos="0" relativeHeight="251675648" behindDoc="0" locked="0" layoutInCell="1" allowOverlap="1" wp14:anchorId="222212AB" wp14:editId="1032DE59">
                <wp:simplePos x="0" y="0"/>
                <wp:positionH relativeFrom="column">
                  <wp:posOffset>714375</wp:posOffset>
                </wp:positionH>
                <wp:positionV relativeFrom="paragraph">
                  <wp:posOffset>107950</wp:posOffset>
                </wp:positionV>
                <wp:extent cx="1038225" cy="0"/>
                <wp:effectExtent l="0" t="76200" r="28575" b="114300"/>
                <wp:wrapNone/>
                <wp:docPr id="20" name="Straight Arrow Connector 20"/>
                <wp:cNvGraphicFramePr/>
                <a:graphic xmlns:a="http://schemas.openxmlformats.org/drawingml/2006/main">
                  <a:graphicData uri="http://schemas.microsoft.com/office/word/2010/wordprocessingShape">
                    <wps:wsp>
                      <wps:cNvCnPr/>
                      <wps:spPr>
                        <a:xfrm>
                          <a:off x="0" y="0"/>
                          <a:ext cx="1038225" cy="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6.25pt;margin-top:8.5pt;width:81.7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" strokecolor="black [3040]" strokeweight="1pt">
                <v:stroke endarrow="open"/>
              </v:shape>
            </w:pict>
          </mc:Fallback>
        </mc:AlternateContent>
      </w:r>
      <w:r w:rsidR="00E2096F" w:rsidRPr="00AC749B">
        <w:rPr>
          <w:sz w:val="20"/>
        </w:rPr>
        <w:t xml:space="preserve">White – </w:t>
      </w:r>
      <w:r w:rsidR="00141151" w:rsidRPr="00AC749B">
        <w:rPr>
          <w:sz w:val="20"/>
        </w:rPr>
        <w:t>Rx</w:t>
      </w:r>
      <w:proofErr w:type="gramStart"/>
      <w:r w:rsidR="00E2096F" w:rsidRPr="00AC749B">
        <w:rPr>
          <w:sz w:val="20"/>
        </w:rPr>
        <w:tab/>
      </w:r>
      <w:r w:rsidR="00E2096F" w:rsidRPr="00AC749B">
        <w:rPr>
          <w:sz w:val="20"/>
        </w:rPr>
        <w:tab/>
      </w:r>
      <w:r w:rsidR="00E2096F" w:rsidRPr="00AC749B">
        <w:rPr>
          <w:sz w:val="20"/>
        </w:rPr>
        <w:tab/>
      </w:r>
      <w:proofErr w:type="spellStart"/>
      <w:r w:rsidR="00E2096F" w:rsidRPr="00AC749B">
        <w:rPr>
          <w:sz w:val="20"/>
        </w:rPr>
        <w:t>Tx</w:t>
      </w:r>
      <w:proofErr w:type="spellEnd"/>
      <w:proofErr w:type="gramEnd"/>
    </w:p>
    <w:p w:rsidR="00141151" w:rsidRPr="00AC749B" w:rsidRDefault="00975A50" w:rsidP="00AC749B">
      <w:pPr>
        <w:spacing w:line="360" w:lineRule="auto"/>
        <w:rPr>
          <w:sz w:val="20"/>
        </w:rPr>
      </w:pPr>
      <w:r w:rsidRPr="00AC749B">
        <w:rPr>
          <w:noProof/>
          <w:sz w:val="20"/>
          <w:lang w:eastAsia="en-GB"/>
        </w:rPr>
        <mc:AlternateContent>
          <mc:Choice Requires="wps">
            <w:drawing>
              <wp:anchor distT="0" distB="0" distL="114300" distR="114300" simplePos="0" relativeHeight="251677696" behindDoc="0" locked="0" layoutInCell="1" allowOverlap="1" wp14:anchorId="70237DBB" wp14:editId="1C9B5331">
                <wp:simplePos x="0" y="0"/>
                <wp:positionH relativeFrom="column">
                  <wp:posOffset>714375</wp:posOffset>
                </wp:positionH>
                <wp:positionV relativeFrom="paragraph">
                  <wp:posOffset>108585</wp:posOffset>
                </wp:positionV>
                <wp:extent cx="1038225" cy="0"/>
                <wp:effectExtent l="0" t="76200" r="28575" b="114300"/>
                <wp:wrapNone/>
                <wp:docPr id="21" name="Straight Arrow Connector 21"/>
                <wp:cNvGraphicFramePr/>
                <a:graphic xmlns:a="http://schemas.openxmlformats.org/drawingml/2006/main">
                  <a:graphicData uri="http://schemas.microsoft.com/office/word/2010/wordprocessingShape">
                    <wps:wsp>
                      <wps:cNvCnPr/>
                      <wps:spPr>
                        <a:xfrm>
                          <a:off x="0" y="0"/>
                          <a:ext cx="1038225" cy="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56.25pt;margin-top:8.55pt;width:81.7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" strokecolor="black [3040]" strokeweight="1pt">
                <v:stroke endarrow="open"/>
              </v:shape>
            </w:pict>
          </mc:Fallback>
        </mc:AlternateContent>
      </w:r>
      <w:r w:rsidR="00E2096F" w:rsidRPr="00AC749B">
        <w:rPr>
          <w:sz w:val="20"/>
        </w:rPr>
        <w:t xml:space="preserve">Black – </w:t>
      </w:r>
      <w:proofErr w:type="spellStart"/>
      <w:r w:rsidR="00141151" w:rsidRPr="00AC749B">
        <w:rPr>
          <w:sz w:val="20"/>
        </w:rPr>
        <w:t>Gnd</w:t>
      </w:r>
      <w:proofErr w:type="spellEnd"/>
      <w:r w:rsidR="00E2096F" w:rsidRPr="00AC749B">
        <w:rPr>
          <w:sz w:val="20"/>
        </w:rPr>
        <w:tab/>
      </w:r>
      <w:r w:rsidR="00E2096F" w:rsidRPr="00AC749B">
        <w:rPr>
          <w:sz w:val="20"/>
        </w:rPr>
        <w:tab/>
      </w:r>
      <w:r w:rsidR="00E2096F" w:rsidRPr="00AC749B">
        <w:rPr>
          <w:sz w:val="20"/>
        </w:rPr>
        <w:tab/>
      </w:r>
      <w:proofErr w:type="spellStart"/>
      <w:r w:rsidR="00E2096F" w:rsidRPr="00AC749B">
        <w:rPr>
          <w:sz w:val="20"/>
        </w:rPr>
        <w:t>Gnd</w:t>
      </w:r>
      <w:proofErr w:type="spellEnd"/>
      <w:r w:rsidR="00E2096F" w:rsidRPr="00AC749B">
        <w:rPr>
          <w:sz w:val="20"/>
        </w:rPr>
        <w:t xml:space="preserve"> Rail Common</w:t>
      </w:r>
    </w:p>
    <w:p w:rsidR="00141151" w:rsidRPr="00AC749B" w:rsidRDefault="00975A50" w:rsidP="00AC749B">
      <w:pPr>
        <w:spacing w:line="360" w:lineRule="auto"/>
        <w:rPr>
          <w:sz w:val="20"/>
        </w:rPr>
      </w:pPr>
      <w:r w:rsidRPr="00AC749B">
        <w:rPr>
          <w:noProof/>
          <w:sz w:val="20"/>
          <w:lang w:eastAsia="en-GB"/>
        </w:rPr>
        <mc:AlternateContent>
          <mc:Choice Requires="wps">
            <w:drawing>
              <wp:anchor distT="0" distB="0" distL="114300" distR="114300" simplePos="0" relativeHeight="251679744" behindDoc="0" locked="0" layoutInCell="1" allowOverlap="1" wp14:anchorId="05C2BC51" wp14:editId="1ABF236E">
                <wp:simplePos x="0" y="0"/>
                <wp:positionH relativeFrom="column">
                  <wp:posOffset>714375</wp:posOffset>
                </wp:positionH>
                <wp:positionV relativeFrom="paragraph">
                  <wp:posOffset>80645</wp:posOffset>
                </wp:positionV>
                <wp:extent cx="1038225" cy="0"/>
                <wp:effectExtent l="0" t="76200" r="28575" b="114300"/>
                <wp:wrapNone/>
                <wp:docPr id="22" name="Straight Arrow Connector 22"/>
                <wp:cNvGraphicFramePr/>
                <a:graphic xmlns:a="http://schemas.openxmlformats.org/drawingml/2006/main">
                  <a:graphicData uri="http://schemas.microsoft.com/office/word/2010/wordprocessingShape">
                    <wps:wsp>
                      <wps:cNvCnPr/>
                      <wps:spPr>
                        <a:xfrm>
                          <a:off x="0" y="0"/>
                          <a:ext cx="1038225" cy="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56.25pt;margin-top:6.35pt;width:81.7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" strokecolor="black [3040]" strokeweight="1pt">
                <v:stroke endarrow="open"/>
              </v:shape>
            </w:pict>
          </mc:Fallback>
        </mc:AlternateContent>
      </w:r>
      <w:r w:rsidR="00E2096F" w:rsidRPr="00AC749B">
        <w:rPr>
          <w:sz w:val="20"/>
        </w:rPr>
        <w:t xml:space="preserve">Red - </w:t>
      </w:r>
      <w:r w:rsidR="007B34B3" w:rsidRPr="00AC749B">
        <w:rPr>
          <w:sz w:val="20"/>
        </w:rPr>
        <w:t>+</w:t>
      </w:r>
      <w:r w:rsidR="00E2096F" w:rsidRPr="00AC749B">
        <w:rPr>
          <w:sz w:val="20"/>
        </w:rPr>
        <w:t>5V</w:t>
      </w:r>
      <w:r w:rsidR="00E2096F" w:rsidRPr="00AC749B">
        <w:rPr>
          <w:sz w:val="20"/>
        </w:rPr>
        <w:tab/>
      </w:r>
      <w:r w:rsidR="00E2096F" w:rsidRPr="00AC749B">
        <w:rPr>
          <w:sz w:val="20"/>
        </w:rPr>
        <w:tab/>
      </w:r>
      <w:r w:rsidR="00E2096F" w:rsidRPr="00AC749B">
        <w:rPr>
          <w:sz w:val="20"/>
        </w:rPr>
        <w:tab/>
        <w:t>Not Connected</w:t>
      </w:r>
    </w:p>
    <w:p w:rsidR="007759D5" w:rsidRPr="00AC749B" w:rsidRDefault="00E05B39" w:rsidP="00AC749B">
      <w:pPr>
        <w:spacing w:line="360" w:lineRule="auto"/>
        <w:rPr>
          <w:sz w:val="20"/>
        </w:rPr>
      </w:pPr>
      <w:r w:rsidRPr="00AC749B">
        <w:rPr>
          <w:sz w:val="20"/>
        </w:rPr>
        <w:t xml:space="preserve">3.3V is also supplied to ‘WAKE’ on the </w:t>
      </w:r>
      <w:proofErr w:type="spellStart"/>
      <w:r w:rsidRPr="00AC749B">
        <w:rPr>
          <w:sz w:val="20"/>
        </w:rPr>
        <w:t>MikroBus</w:t>
      </w:r>
      <w:proofErr w:type="spellEnd"/>
      <w:r w:rsidRPr="00AC749B">
        <w:rPr>
          <w:sz w:val="20"/>
        </w:rPr>
        <w:t xml:space="preserve"> RN4020 module to power up the device from sleep mode.</w:t>
      </w:r>
      <w:r w:rsidR="007759D5" w:rsidRPr="00AC749B">
        <w:rPr>
          <w:sz w:val="20"/>
        </w:rPr>
        <w:t xml:space="preserve"> The CMD (Command) pin on</w:t>
      </w:r>
      <w:r w:rsidR="000665E5" w:rsidRPr="00AC749B">
        <w:rPr>
          <w:sz w:val="20"/>
        </w:rPr>
        <w:t xml:space="preserve"> the RN4020 device is set to 3.3v (High</w:t>
      </w:r>
      <w:r w:rsidR="007759D5" w:rsidRPr="00AC749B">
        <w:rPr>
          <w:sz w:val="20"/>
        </w:rPr>
        <w:t>)</w:t>
      </w:r>
      <w:r w:rsidR="000665E5" w:rsidRPr="00AC749B">
        <w:rPr>
          <w:sz w:val="20"/>
        </w:rPr>
        <w:t xml:space="preserve"> in order to establish MLDP (Microchip’s Low-Energy Data Profile) for the upcoming test.</w:t>
      </w:r>
    </w:p>
    <w:p w:rsidR="00BF6687" w:rsidRPr="00AC749B" w:rsidRDefault="00BF6687" w:rsidP="00AC749B">
      <w:pPr>
        <w:spacing w:line="360" w:lineRule="auto"/>
        <w:rPr>
          <w:sz w:val="20"/>
        </w:rPr>
      </w:pPr>
    </w:p>
    <w:p w:rsidR="00DD2F4E" w:rsidRPr="00AC749B" w:rsidRDefault="00480181" w:rsidP="00AC749B">
      <w:pPr>
        <w:spacing w:line="360" w:lineRule="auto"/>
        <w:rPr>
          <w:sz w:val="20"/>
        </w:rPr>
      </w:pPr>
      <w:r w:rsidRPr="00AC749B">
        <w:rPr>
          <w:sz w:val="20"/>
        </w:rPr>
        <w:t>A port terminal emulator program is then used to send commands from the PC terminal window to the RN4020 device via USB &gt; UART cable</w:t>
      </w:r>
      <w:r w:rsidR="00DD2F4E" w:rsidRPr="00AC749B">
        <w:rPr>
          <w:sz w:val="20"/>
        </w:rPr>
        <w:t>. The program used is called ‘</w:t>
      </w:r>
      <w:proofErr w:type="spellStart"/>
      <w:r w:rsidR="00DD2F4E" w:rsidRPr="00AC749B">
        <w:rPr>
          <w:sz w:val="20"/>
        </w:rPr>
        <w:t>PuTTY</w:t>
      </w:r>
      <w:proofErr w:type="spellEnd"/>
      <w:r w:rsidR="00DD2F4E" w:rsidRPr="00AC749B">
        <w:rPr>
          <w:sz w:val="20"/>
        </w:rPr>
        <w:t>’ which is a free to download software. Once the program is opened, the set up screen appears, to which the Baud rate, USB port, flow control &amp; stop bits are configured.</w:t>
      </w:r>
      <w:r w:rsidR="008C1E8C" w:rsidRPr="00AC749B">
        <w:rPr>
          <w:sz w:val="20"/>
        </w:rPr>
        <w:t xml:space="preserve"> The Baud rate of 115200 is entered as this is the default Baud rate that the RN4020 is set to from the factory, flow control set to none &amp; </w:t>
      </w:r>
      <w:r w:rsidR="00BD6039" w:rsidRPr="00AC749B">
        <w:rPr>
          <w:sz w:val="20"/>
        </w:rPr>
        <w:t>data bits 8.</w:t>
      </w:r>
    </w:p>
    <w:p w:rsidR="00BD6039" w:rsidRPr="00AC749B" w:rsidRDefault="0098337C" w:rsidP="00AC749B">
      <w:pPr>
        <w:spacing w:line="360" w:lineRule="auto"/>
        <w:rPr>
          <w:sz w:val="20"/>
        </w:rPr>
      </w:pPr>
      <w:r w:rsidRPr="00AC749B">
        <w:rPr>
          <w:noProof/>
          <w:sz w:val="20"/>
          <w:lang w:eastAsia="en-GB"/>
        </w:rPr>
        <mc:AlternateContent>
          <mc:Choice Requires="wpg">
            <w:drawing>
              <wp:anchor distT="0" distB="0" distL="114300" distR="114300" simplePos="0" relativeHeight="251994112" behindDoc="1" locked="0" layoutInCell="1" allowOverlap="1" wp14:anchorId="767FC950" wp14:editId="1F5AEBA4">
                <wp:simplePos x="0" y="0"/>
                <wp:positionH relativeFrom="column">
                  <wp:posOffset>1680210</wp:posOffset>
                </wp:positionH>
                <wp:positionV relativeFrom="paragraph">
                  <wp:posOffset>668655</wp:posOffset>
                </wp:positionV>
                <wp:extent cx="4114800" cy="2593975"/>
                <wp:effectExtent l="0" t="0" r="0" b="0"/>
                <wp:wrapTight wrapText="bothSides">
                  <wp:wrapPolygon edited="0">
                    <wp:start x="0" y="0"/>
                    <wp:lineTo x="0" y="21415"/>
                    <wp:lineTo x="21500" y="21415"/>
                    <wp:lineTo x="21500" y="0"/>
                    <wp:lineTo x="0" y="0"/>
                  </wp:wrapPolygon>
                </wp:wrapTight>
                <wp:docPr id="621" name="Group 621"/>
                <wp:cNvGraphicFramePr/>
                <a:graphic xmlns:a="http://schemas.openxmlformats.org/drawingml/2006/main">
                  <a:graphicData uri="http://schemas.microsoft.com/office/word/2010/wordprocessingGroup">
                    <wpg:wgp>
                      <wpg:cNvGrpSpPr/>
                      <wpg:grpSpPr>
                        <a:xfrm>
                          <a:off x="0" y="0"/>
                          <a:ext cx="4114800" cy="2593975"/>
                          <a:chOff x="0" y="0"/>
                          <a:chExt cx="4422913" cy="2773017"/>
                        </a:xfrm>
                      </wpg:grpSpPr>
                      <pic:pic xmlns:pic="http://schemas.openxmlformats.org/drawingml/2006/picture">
                        <pic:nvPicPr>
                          <pic:cNvPr id="24" name="Picture 24" descr="C:\Users\cmbudden\Desktop\Year 3 BEng\Final Major Project - Project Swordfish\Photos &amp; Images\PuTTY Screenshot.PNG"/>
                          <pic:cNvPicPr>
                            <a:picLocks noChangeAspect="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422913" cy="2773017"/>
                          </a:xfrm>
                          <a:prstGeom prst="rect">
                            <a:avLst/>
                          </a:prstGeom>
                          <a:noFill/>
                          <a:ln>
                            <a:noFill/>
                          </a:ln>
                        </pic:spPr>
                      </pic:pic>
                      <wps:wsp>
                        <wps:cNvPr id="549" name="Text Box 549"/>
                        <wps:cNvSpPr txBox="1"/>
                        <wps:spPr>
                          <a:xfrm>
                            <a:off x="3717235" y="2544417"/>
                            <a:ext cx="485775" cy="161925"/>
                          </a:xfrm>
                          <a:prstGeom prst="rect">
                            <a:avLst/>
                          </a:prstGeom>
                          <a:solidFill>
                            <a:prstClr val="white"/>
                          </a:solidFill>
                          <a:ln>
                            <a:noFill/>
                          </a:ln>
                          <a:effectLst/>
                        </wps:spPr>
                        <wps:txbx>
                          <w:txbxContent>
                            <w:p w:rsidR="005D357B" w:rsidRPr="00BD34AF" w:rsidRDefault="005D357B" w:rsidP="002F3CD2">
                              <w:pPr>
                                <w:pStyle w:val="Caption"/>
                                <w:rPr>
                                  <w:noProof/>
                                </w:rPr>
                              </w:pPr>
                              <w:bookmarkStart w:id="159" w:name="_Toc515816652"/>
                              <w:r>
                                <w:t xml:space="preserve">Figure </w:t>
                              </w:r>
                              <w:fldSimple w:instr=" SEQ Figure \* ARABIC ">
                                <w:r w:rsidR="00450F22">
                                  <w:rPr>
                                    <w:noProof/>
                                  </w:rPr>
                                  <w:t>53</w:t>
                                </w:r>
                                <w:bookmarkEnd w:id="15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21" o:spid="_x0000_s1180" style="position:absolute;margin-left:132.3pt;margin-top:52.65pt;width:324pt;height:204.25pt;z-index:-251322368;mso-position-horizontal-relative:text;mso-position-vertical-relative:text;mso-width-relative:margin;mso-height-relative:margin" coordsize="44229,277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">
                <v:shape id="Picture 24" o:spid="_x0000_s1181" type="#_x0000_t75" style="position:absolute;width:44229;height:277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WK9p/DAAAA2wAAAA8AAABkcnMvZG93bnJldi54bWxEj09rwkAUxO8Fv8PyBG91o7ZVoquIEGx7&#10;M4peH9lnEsy+DdnNH799t1DocZj5zTCb3WAq0VHjSssKZtMIBHFmdcm5gss5eV2BcB5ZY2WZFDzJ&#10;wW47etlgrG3PJ+pSn4tQwi5GBYX3dSylywoy6Ka2Jg7e3TYGfZBNLnWDfSg3lZxH0Yc0WHJYKLCm&#10;Q0HZI22Ngvntubycj+33wlwTm570F5rru1KT8bBfg/A0+P/wH/2pA/cGv1/CD5Db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Yr2n8MAAADbAAAADwAAAAAAAAAAAAAAAACf&#10;AgAAZHJzL2Rvd25yZXYueG1sUEsFBgAAAAAEAAQA9wAAAI8DAAAAAA==&#10;">
                  <v:imagedata r:id="rId84" o:title="PuTTY Screenshot"/>
                  <v:path arrowok="t"/>
                </v:shape>
                <v:shape id="Text Box 549" o:spid="_x0000_s1182" type="#_x0000_t202" style="position:absolute;left:37172;top:25444;width:4858;height:1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gKT8YA&#10;AADcAAAADwAAAGRycy9kb3ducmV2LnhtbESPT2vCQBTE70K/w/IEL1I3lRpqdJVWLXhoD/7B8yP7&#10;TILZt2F3NfHbdwuCx2FmfsPMl52pxY2crywreBslIIhzqysuFBwP368fIHxA1lhbJgV38rBcvPTm&#10;mGnb8o5u+1CICGGfoYIyhCaT0uclGfQj2xBH72ydwRClK6R22Ea4qeU4SVJpsOK4UGJDq5Lyy/5q&#10;FKRrd213vBquj5sf/G2K8enrflJq0O8+ZyACdeEZfrS3WsHkfQr/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gKT8YAAADcAAAADwAAAAAAAAAAAAAAAACYAgAAZHJz&#10;L2Rvd25yZXYueG1sUEsFBgAAAAAEAAQA9QAAAIsDAAAAAA==&#10;" stroked="f">
                  <v:textbox inset="0,0,0,0">
                    <w:txbxContent>
                      <w:p w:rsidR="005D357B" w:rsidRPr="00BD34AF" w:rsidRDefault="005D357B" w:rsidP="002F3CD2">
                        <w:pPr>
                          <w:pStyle w:val="Caption"/>
                          <w:rPr>
                            <w:noProof/>
                          </w:rPr>
                        </w:pPr>
                        <w:bookmarkStart w:id="160" w:name="_Toc515816652"/>
                        <w:r>
                          <w:t xml:space="preserve">Figure </w:t>
                        </w:r>
                        <w:fldSimple w:instr=" SEQ Figure \* ARABIC ">
                          <w:r w:rsidR="00450F22">
                            <w:rPr>
                              <w:noProof/>
                            </w:rPr>
                            <w:t>53</w:t>
                          </w:r>
                          <w:bookmarkEnd w:id="160"/>
                        </w:fldSimple>
                      </w:p>
                    </w:txbxContent>
                  </v:textbox>
                </v:shape>
                <w10:wrap type="tight"/>
              </v:group>
            </w:pict>
          </mc:Fallback>
        </mc:AlternateContent>
      </w:r>
      <w:r w:rsidR="00BD6039" w:rsidRPr="00AC749B">
        <w:rPr>
          <w:sz w:val="20"/>
        </w:rPr>
        <w:t xml:space="preserve">In </w:t>
      </w:r>
      <w:r w:rsidR="00361C75" w:rsidRPr="00AC749B">
        <w:rPr>
          <w:sz w:val="20"/>
        </w:rPr>
        <w:t xml:space="preserve">this first RN4020 data communication test, </w:t>
      </w:r>
      <w:r w:rsidR="007759D5" w:rsidRPr="00AC749B">
        <w:rPr>
          <w:sz w:val="20"/>
        </w:rPr>
        <w:t>the command ‘D’ is entered, followed by the return key. ‘D’ for ‘Dump’ displays the configuration parameters for the RN4020 device</w:t>
      </w:r>
      <w:r w:rsidR="000D66A2" w:rsidRPr="00AC749B">
        <w:rPr>
          <w:sz w:val="20"/>
        </w:rPr>
        <w:t>.</w:t>
      </w:r>
      <w:r w:rsidR="0078578B" w:rsidRPr="00AC749B">
        <w:rPr>
          <w:sz w:val="20"/>
        </w:rPr>
        <w:t xml:space="preserve"> The </w:t>
      </w:r>
      <w:proofErr w:type="spellStart"/>
      <w:r w:rsidR="0078578B" w:rsidRPr="00AC749B">
        <w:rPr>
          <w:sz w:val="20"/>
        </w:rPr>
        <w:t>PuTTY</w:t>
      </w:r>
      <w:proofErr w:type="spellEnd"/>
      <w:r w:rsidR="0078578B" w:rsidRPr="00AC749B">
        <w:rPr>
          <w:sz w:val="20"/>
        </w:rPr>
        <w:t xml:space="preserve"> terminal displays the RN4020 parameter data as shown here in Fig</w:t>
      </w:r>
      <w:r w:rsidR="002F3CD2" w:rsidRPr="00AC749B">
        <w:rPr>
          <w:sz w:val="20"/>
        </w:rPr>
        <w:t>ure 56.</w:t>
      </w:r>
    </w:p>
    <w:p w:rsidR="00B62664" w:rsidRPr="00AC749B" w:rsidRDefault="00DD52AC" w:rsidP="00AC749B">
      <w:pPr>
        <w:spacing w:line="360" w:lineRule="auto"/>
        <w:rPr>
          <w:sz w:val="20"/>
        </w:rPr>
      </w:pPr>
      <w:r w:rsidRPr="00AC749B">
        <w:rPr>
          <w:sz w:val="20"/>
        </w:rPr>
        <w:t xml:space="preserve">Referring to the RN4020 datasheet, the commands are entered to change its configuration settings, as  well as giving useful commands, for example, ‘+’ followed by ‘Enter’ turns on the ‘Echo’ for the </w:t>
      </w:r>
      <w:r w:rsidR="00BD7080" w:rsidRPr="00AC749B">
        <w:rPr>
          <w:sz w:val="20"/>
        </w:rPr>
        <w:t>characters entered.</w:t>
      </w:r>
      <w:r w:rsidR="00B62664" w:rsidRPr="00AC749B">
        <w:rPr>
          <w:sz w:val="20"/>
        </w:rPr>
        <w:t xml:space="preserve"> </w:t>
      </w:r>
    </w:p>
    <w:p w:rsidR="00B62664" w:rsidRPr="00AC749B" w:rsidRDefault="007B1ADC" w:rsidP="00AC749B">
      <w:pPr>
        <w:spacing w:line="360" w:lineRule="auto"/>
        <w:rPr>
          <w:sz w:val="20"/>
        </w:rPr>
      </w:pPr>
      <w:r w:rsidRPr="00AC749B">
        <w:rPr>
          <w:sz w:val="20"/>
        </w:rPr>
        <w:t>Once the device information is</w:t>
      </w:r>
      <w:r w:rsidR="00B62664" w:rsidRPr="00AC749B">
        <w:rPr>
          <w:sz w:val="20"/>
        </w:rPr>
        <w:t xml:space="preserve"> displayed using ‘D’ </w:t>
      </w:r>
      <w:r w:rsidRPr="00AC749B">
        <w:rPr>
          <w:sz w:val="20"/>
        </w:rPr>
        <w:t xml:space="preserve">command; </w:t>
      </w:r>
      <w:r w:rsidR="00B62664" w:rsidRPr="00AC749B">
        <w:rPr>
          <w:sz w:val="20"/>
        </w:rPr>
        <w:t>we can quickly identify the configuration settings of the RN4020 module.</w:t>
      </w:r>
      <w:r w:rsidR="00391470" w:rsidRPr="00AC749B">
        <w:rPr>
          <w:sz w:val="20"/>
        </w:rPr>
        <w:t xml:space="preserve"> The parameters are changed here using the datasheets command characters, as described in the first paragraph of </w:t>
      </w:r>
      <w:r w:rsidR="00391470" w:rsidRPr="00AC749B">
        <w:rPr>
          <w:sz w:val="20"/>
        </w:rPr>
        <w:lastRenderedPageBreak/>
        <w:t>this section</w:t>
      </w:r>
      <w:r w:rsidR="000670E6" w:rsidRPr="00AC749B">
        <w:rPr>
          <w:sz w:val="20"/>
        </w:rPr>
        <w:t>. For instance, the RN4020 modules name is changed to ‘CHRIS10E3’</w:t>
      </w:r>
      <w:r w:rsidR="00335027" w:rsidRPr="00AC749B">
        <w:rPr>
          <w:sz w:val="20"/>
        </w:rPr>
        <w:t xml:space="preserve"> by typing</w:t>
      </w:r>
      <w:proofErr w:type="gramStart"/>
      <w:r w:rsidR="00335027" w:rsidRPr="00AC749B">
        <w:rPr>
          <w:sz w:val="20"/>
        </w:rPr>
        <w:t>;  S</w:t>
      </w:r>
      <w:proofErr w:type="gramEnd"/>
      <w:r w:rsidR="00335027" w:rsidRPr="00AC749B">
        <w:rPr>
          <w:sz w:val="20"/>
        </w:rPr>
        <w:t xml:space="preserve"> - , </w:t>
      </w:r>
      <w:proofErr w:type="spellStart"/>
      <w:r w:rsidR="00335027" w:rsidRPr="00AC749B">
        <w:rPr>
          <w:sz w:val="20"/>
        </w:rPr>
        <w:t>chris</w:t>
      </w:r>
      <w:proofErr w:type="spellEnd"/>
      <w:r w:rsidR="00335027" w:rsidRPr="00AC749B">
        <w:rPr>
          <w:sz w:val="20"/>
        </w:rPr>
        <w:t>. 10E3 is kept as the module needs to keep the</w:t>
      </w:r>
      <w:r w:rsidR="00A73BA1" w:rsidRPr="00AC749B">
        <w:rPr>
          <w:sz w:val="20"/>
        </w:rPr>
        <w:t xml:space="preserve"> last 2 alpha-numeric values</w:t>
      </w:r>
      <w:r w:rsidR="0074105C" w:rsidRPr="00AC749B">
        <w:rPr>
          <w:sz w:val="20"/>
        </w:rPr>
        <w:t>, to which</w:t>
      </w:r>
      <w:r w:rsidR="00A73BA1" w:rsidRPr="00AC749B">
        <w:rPr>
          <w:sz w:val="20"/>
        </w:rPr>
        <w:t xml:space="preserve"> are the last data bits that are kept</w:t>
      </w:r>
      <w:r w:rsidR="00335027" w:rsidRPr="00AC749B">
        <w:rPr>
          <w:sz w:val="20"/>
        </w:rPr>
        <w:t>.</w:t>
      </w:r>
      <w:r w:rsidR="00A73BA1" w:rsidRPr="00AC749B">
        <w:rPr>
          <w:sz w:val="20"/>
        </w:rPr>
        <w:t xml:space="preserve"> The server service, features &amp; </w:t>
      </w:r>
      <w:proofErr w:type="spellStart"/>
      <w:proofErr w:type="gramStart"/>
      <w:r w:rsidR="00A73BA1" w:rsidRPr="00AC749B">
        <w:rPr>
          <w:sz w:val="20"/>
        </w:rPr>
        <w:t>Tx</w:t>
      </w:r>
      <w:proofErr w:type="spellEnd"/>
      <w:proofErr w:type="gramEnd"/>
      <w:r w:rsidR="00A73BA1" w:rsidRPr="00AC749B">
        <w:rPr>
          <w:sz w:val="20"/>
        </w:rPr>
        <w:t xml:space="preserve"> power are also amended to the values </w:t>
      </w:r>
      <w:r w:rsidR="006D6BF0" w:rsidRPr="00AC749B">
        <w:rPr>
          <w:sz w:val="20"/>
        </w:rPr>
        <w:t>covered in the top of this section, and are entered as follows;</w:t>
      </w:r>
    </w:p>
    <w:p w:rsidR="00EC3B06" w:rsidRPr="00AC749B" w:rsidRDefault="00EC3B06" w:rsidP="00AC749B">
      <w:pPr>
        <w:spacing w:line="360" w:lineRule="auto"/>
        <w:rPr>
          <w:sz w:val="20"/>
        </w:rPr>
      </w:pPr>
      <w:r w:rsidRPr="00AC749B">
        <w:rPr>
          <w:sz w:val="20"/>
        </w:rPr>
        <w:t>&gt; S-</w:t>
      </w:r>
      <w:proofErr w:type="gramStart"/>
      <w:r w:rsidRPr="00AC749B">
        <w:rPr>
          <w:sz w:val="20"/>
        </w:rPr>
        <w:t>,</w:t>
      </w:r>
      <w:proofErr w:type="spellStart"/>
      <w:r w:rsidRPr="00AC749B">
        <w:rPr>
          <w:sz w:val="20"/>
        </w:rPr>
        <w:t>chris</w:t>
      </w:r>
      <w:proofErr w:type="spellEnd"/>
      <w:proofErr w:type="gramEnd"/>
      <w:r w:rsidRPr="00AC749B">
        <w:rPr>
          <w:sz w:val="20"/>
        </w:rPr>
        <w:tab/>
      </w:r>
      <w:r w:rsidRPr="00AC749B">
        <w:rPr>
          <w:sz w:val="20"/>
        </w:rPr>
        <w:tab/>
        <w:t>//</w:t>
      </w:r>
      <w:r w:rsidR="0074105C" w:rsidRPr="00AC749B">
        <w:rPr>
          <w:sz w:val="20"/>
        </w:rPr>
        <w:t xml:space="preserve"> Rename RN4020 device to ‘</w:t>
      </w:r>
      <w:proofErr w:type="spellStart"/>
      <w:r w:rsidR="0074105C" w:rsidRPr="00AC749B">
        <w:rPr>
          <w:sz w:val="20"/>
        </w:rPr>
        <w:t>chris</w:t>
      </w:r>
      <w:proofErr w:type="spellEnd"/>
      <w:r w:rsidR="0074105C" w:rsidRPr="00AC749B">
        <w:rPr>
          <w:sz w:val="20"/>
        </w:rPr>
        <w:t>’</w:t>
      </w:r>
    </w:p>
    <w:p w:rsidR="006D6BF0" w:rsidRPr="00AC749B" w:rsidRDefault="006D6BF0" w:rsidP="00AC749B">
      <w:pPr>
        <w:spacing w:line="360" w:lineRule="auto"/>
        <w:rPr>
          <w:sz w:val="20"/>
        </w:rPr>
      </w:pPr>
      <w:r w:rsidRPr="00AC749B">
        <w:rPr>
          <w:sz w:val="20"/>
        </w:rPr>
        <w:t xml:space="preserve">&gt; </w:t>
      </w:r>
      <w:r w:rsidR="001E0941" w:rsidRPr="00AC749B">
        <w:rPr>
          <w:sz w:val="20"/>
        </w:rPr>
        <w:t>SS</w:t>
      </w:r>
      <w:proofErr w:type="gramStart"/>
      <w:r w:rsidR="005B2B14" w:rsidRPr="00AC749B">
        <w:rPr>
          <w:sz w:val="20"/>
        </w:rPr>
        <w:t>,</w:t>
      </w:r>
      <w:r w:rsidR="005509C8" w:rsidRPr="00AC749B">
        <w:rPr>
          <w:sz w:val="20"/>
        </w:rPr>
        <w:t>9</w:t>
      </w:r>
      <w:r w:rsidRPr="00AC749B">
        <w:rPr>
          <w:sz w:val="20"/>
        </w:rPr>
        <w:t>2000800</w:t>
      </w:r>
      <w:proofErr w:type="gramEnd"/>
      <w:r w:rsidR="005B2B14" w:rsidRPr="00AC749B">
        <w:rPr>
          <w:sz w:val="20"/>
        </w:rPr>
        <w:tab/>
      </w:r>
      <w:r w:rsidR="005B2B14" w:rsidRPr="00AC749B">
        <w:rPr>
          <w:sz w:val="20"/>
        </w:rPr>
        <w:tab/>
        <w:t>//</w:t>
      </w:r>
      <w:r w:rsidR="0074105C" w:rsidRPr="00AC749B">
        <w:rPr>
          <w:sz w:val="20"/>
        </w:rPr>
        <w:t xml:space="preserve"> Set device as</w:t>
      </w:r>
      <w:r w:rsidR="000A212A" w:rsidRPr="00AC749B">
        <w:rPr>
          <w:sz w:val="20"/>
        </w:rPr>
        <w:t xml:space="preserve"> central, support MLDP &amp; enable &amp; Auto-advertise</w:t>
      </w:r>
    </w:p>
    <w:p w:rsidR="006D6BF0" w:rsidRPr="00AC749B" w:rsidRDefault="006D6BF0" w:rsidP="00AC749B">
      <w:pPr>
        <w:spacing w:line="360" w:lineRule="auto"/>
        <w:rPr>
          <w:sz w:val="20"/>
        </w:rPr>
      </w:pPr>
      <w:r w:rsidRPr="00AC749B">
        <w:rPr>
          <w:sz w:val="20"/>
        </w:rPr>
        <w:t xml:space="preserve">&gt; </w:t>
      </w:r>
      <w:r w:rsidR="005B2B14" w:rsidRPr="00AC749B">
        <w:rPr>
          <w:sz w:val="20"/>
        </w:rPr>
        <w:t>SR</w:t>
      </w:r>
      <w:proofErr w:type="gramStart"/>
      <w:r w:rsidR="005B2B14" w:rsidRPr="00AC749B">
        <w:rPr>
          <w:sz w:val="20"/>
        </w:rPr>
        <w:t>,C0000000</w:t>
      </w:r>
      <w:proofErr w:type="gramEnd"/>
      <w:r w:rsidR="005B2B14" w:rsidRPr="00AC749B">
        <w:rPr>
          <w:sz w:val="20"/>
        </w:rPr>
        <w:tab/>
      </w:r>
      <w:r w:rsidR="005B2B14" w:rsidRPr="00AC749B">
        <w:rPr>
          <w:sz w:val="20"/>
        </w:rPr>
        <w:tab/>
        <w:t>//</w:t>
      </w:r>
      <w:r w:rsidR="00EC3B06" w:rsidRPr="00AC749B">
        <w:rPr>
          <w:sz w:val="20"/>
        </w:rPr>
        <w:t xml:space="preserve"> </w:t>
      </w:r>
      <w:r w:rsidR="0074105C" w:rsidRPr="00AC749B">
        <w:rPr>
          <w:sz w:val="20"/>
        </w:rPr>
        <w:t xml:space="preserve">Support </w:t>
      </w:r>
      <w:r w:rsidR="000A212A" w:rsidRPr="00AC749B">
        <w:rPr>
          <w:sz w:val="20"/>
        </w:rPr>
        <w:t>device info &amp; battery as server</w:t>
      </w:r>
    </w:p>
    <w:p w:rsidR="005B2B14" w:rsidRPr="00AC749B" w:rsidRDefault="005B2B14" w:rsidP="00AC749B">
      <w:pPr>
        <w:spacing w:line="360" w:lineRule="auto"/>
        <w:rPr>
          <w:sz w:val="20"/>
        </w:rPr>
      </w:pPr>
      <w:r w:rsidRPr="00AC749B">
        <w:rPr>
          <w:sz w:val="20"/>
        </w:rPr>
        <w:t>&gt; SB</w:t>
      </w:r>
      <w:proofErr w:type="gramStart"/>
      <w:r w:rsidRPr="00AC749B">
        <w:rPr>
          <w:sz w:val="20"/>
        </w:rPr>
        <w:t>,3</w:t>
      </w:r>
      <w:proofErr w:type="gramEnd"/>
      <w:r w:rsidRPr="00AC749B">
        <w:rPr>
          <w:sz w:val="20"/>
        </w:rPr>
        <w:tab/>
      </w:r>
      <w:r w:rsidRPr="00AC749B">
        <w:rPr>
          <w:sz w:val="20"/>
        </w:rPr>
        <w:tab/>
      </w:r>
      <w:r w:rsidRPr="00AC749B">
        <w:rPr>
          <w:sz w:val="20"/>
        </w:rPr>
        <w:tab/>
        <w:t>//</w:t>
      </w:r>
      <w:r w:rsidR="00EC3B06" w:rsidRPr="00AC749B">
        <w:rPr>
          <w:sz w:val="20"/>
        </w:rPr>
        <w:t xml:space="preserve"> Set UART Baud rate to 38400</w:t>
      </w:r>
    </w:p>
    <w:p w:rsidR="006D6BF0" w:rsidRPr="00AC749B" w:rsidRDefault="005B2B14" w:rsidP="00AC749B">
      <w:pPr>
        <w:spacing w:line="360" w:lineRule="auto"/>
        <w:rPr>
          <w:sz w:val="20"/>
        </w:rPr>
      </w:pPr>
      <w:r w:rsidRPr="00AC749B">
        <w:rPr>
          <w:sz w:val="20"/>
        </w:rPr>
        <w:t>&gt;SP</w:t>
      </w:r>
      <w:proofErr w:type="gramStart"/>
      <w:r w:rsidRPr="00AC749B">
        <w:rPr>
          <w:sz w:val="20"/>
        </w:rPr>
        <w:t>,</w:t>
      </w:r>
      <w:r w:rsidR="00EC3B06" w:rsidRPr="00AC749B">
        <w:rPr>
          <w:sz w:val="20"/>
        </w:rPr>
        <w:t>7</w:t>
      </w:r>
      <w:proofErr w:type="gramEnd"/>
      <w:r w:rsidR="00EC3B06" w:rsidRPr="00AC749B">
        <w:rPr>
          <w:sz w:val="20"/>
        </w:rPr>
        <w:tab/>
      </w:r>
      <w:r w:rsidR="00EC3B06" w:rsidRPr="00AC749B">
        <w:rPr>
          <w:sz w:val="20"/>
        </w:rPr>
        <w:tab/>
      </w:r>
      <w:r w:rsidR="00EC3B06" w:rsidRPr="00AC749B">
        <w:rPr>
          <w:sz w:val="20"/>
        </w:rPr>
        <w:tab/>
        <w:t>// Set power transmission level to +7.5dBm</w:t>
      </w:r>
    </w:p>
    <w:p w:rsidR="00EC3B06" w:rsidRPr="00AC749B" w:rsidRDefault="00EC3B06" w:rsidP="00AC749B">
      <w:pPr>
        <w:spacing w:line="360" w:lineRule="auto"/>
        <w:rPr>
          <w:sz w:val="20"/>
        </w:rPr>
      </w:pPr>
      <w:r w:rsidRPr="00AC749B">
        <w:rPr>
          <w:sz w:val="20"/>
        </w:rPr>
        <w:t>&gt;R</w:t>
      </w:r>
      <w:proofErr w:type="gramStart"/>
      <w:r w:rsidRPr="00AC749B">
        <w:rPr>
          <w:sz w:val="20"/>
        </w:rPr>
        <w:t>,1</w:t>
      </w:r>
      <w:proofErr w:type="gramEnd"/>
      <w:r w:rsidRPr="00AC749B">
        <w:rPr>
          <w:sz w:val="20"/>
        </w:rPr>
        <w:tab/>
      </w:r>
      <w:r w:rsidRPr="00AC749B">
        <w:rPr>
          <w:sz w:val="20"/>
        </w:rPr>
        <w:tab/>
      </w:r>
      <w:r w:rsidRPr="00AC749B">
        <w:rPr>
          <w:sz w:val="20"/>
        </w:rPr>
        <w:tab/>
        <w:t>// Reboot device to save configuration changes &amp; restart</w:t>
      </w:r>
    </w:p>
    <w:p w:rsidR="00AF13FB" w:rsidRPr="00AC749B" w:rsidRDefault="008531DC" w:rsidP="00AC749B">
      <w:pPr>
        <w:spacing w:line="360" w:lineRule="auto"/>
        <w:rPr>
          <w:sz w:val="20"/>
        </w:rPr>
      </w:pPr>
      <w:r w:rsidRPr="00AC749B">
        <w:rPr>
          <w:noProof/>
          <w:sz w:val="20"/>
          <w:lang w:eastAsia="en-GB"/>
        </w:rPr>
        <mc:AlternateContent>
          <mc:Choice Requires="wpg">
            <w:drawing>
              <wp:anchor distT="0" distB="0" distL="114300" distR="114300" simplePos="0" relativeHeight="251996160" behindDoc="0" locked="0" layoutInCell="1" allowOverlap="1" wp14:anchorId="27A3B0FB" wp14:editId="4DC9562A">
                <wp:simplePos x="0" y="0"/>
                <wp:positionH relativeFrom="column">
                  <wp:posOffset>3864610</wp:posOffset>
                </wp:positionH>
                <wp:positionV relativeFrom="paragraph">
                  <wp:posOffset>1243330</wp:posOffset>
                </wp:positionV>
                <wp:extent cx="1824990" cy="4404360"/>
                <wp:effectExtent l="0" t="0" r="3810" b="0"/>
                <wp:wrapTight wrapText="bothSides">
                  <wp:wrapPolygon edited="0">
                    <wp:start x="0" y="0"/>
                    <wp:lineTo x="0" y="21488"/>
                    <wp:lineTo x="14656" y="21488"/>
                    <wp:lineTo x="21420" y="21488"/>
                    <wp:lineTo x="21420" y="20647"/>
                    <wp:lineTo x="21194" y="0"/>
                    <wp:lineTo x="0" y="0"/>
                  </wp:wrapPolygon>
                </wp:wrapTight>
                <wp:docPr id="622" name="Group 622"/>
                <wp:cNvGraphicFramePr/>
                <a:graphic xmlns:a="http://schemas.openxmlformats.org/drawingml/2006/main">
                  <a:graphicData uri="http://schemas.microsoft.com/office/word/2010/wordprocessingGroup">
                    <wpg:wgp>
                      <wpg:cNvGrpSpPr/>
                      <wpg:grpSpPr>
                        <a:xfrm>
                          <a:off x="0" y="0"/>
                          <a:ext cx="1824990" cy="4404360"/>
                          <a:chOff x="0" y="0"/>
                          <a:chExt cx="1825073" cy="4404692"/>
                        </a:xfrm>
                      </wpg:grpSpPr>
                      <pic:pic xmlns:pic="http://schemas.openxmlformats.org/drawingml/2006/picture">
                        <pic:nvPicPr>
                          <pic:cNvPr id="28" name="Picture 28" descr="C:\Users\Chris\Desktop\Year 3 BEng\Final Major Project - Project Swordfish\Photos &amp; Images\Passkey PuTTY.png"/>
                          <pic:cNvPicPr>
                            <a:picLocks noChangeAspect="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769165" cy="4373218"/>
                          </a:xfrm>
                          <a:prstGeom prst="rect">
                            <a:avLst/>
                          </a:prstGeom>
                          <a:noFill/>
                          <a:ln>
                            <a:noFill/>
                          </a:ln>
                        </pic:spPr>
                      </pic:pic>
                      <wps:wsp>
                        <wps:cNvPr id="550" name="Text Box 550"/>
                        <wps:cNvSpPr txBox="1"/>
                        <wps:spPr>
                          <a:xfrm>
                            <a:off x="1282148" y="4214192"/>
                            <a:ext cx="542925" cy="190500"/>
                          </a:xfrm>
                          <a:prstGeom prst="rect">
                            <a:avLst/>
                          </a:prstGeom>
                          <a:solidFill>
                            <a:prstClr val="white"/>
                          </a:solidFill>
                          <a:ln>
                            <a:noFill/>
                          </a:ln>
                          <a:effectLst/>
                        </wps:spPr>
                        <wps:txbx>
                          <w:txbxContent>
                            <w:p w:rsidR="005D357B" w:rsidRPr="00CC5ED2" w:rsidRDefault="005D357B" w:rsidP="002535CB">
                              <w:pPr>
                                <w:pStyle w:val="Caption"/>
                                <w:rPr>
                                  <w:noProof/>
                                </w:rPr>
                              </w:pPr>
                              <w:bookmarkStart w:id="161" w:name="_Toc515816653"/>
                              <w:r>
                                <w:t xml:space="preserve">Figure </w:t>
                              </w:r>
                              <w:fldSimple w:instr=" SEQ Figure \* ARABIC ">
                                <w:r w:rsidR="00450F22">
                                  <w:rPr>
                                    <w:noProof/>
                                  </w:rPr>
                                  <w:t>54</w:t>
                                </w:r>
                                <w:bookmarkEnd w:id="16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622" o:spid="_x0000_s1183" style="position:absolute;margin-left:304.3pt;margin-top:97.9pt;width:143.7pt;height:346.8pt;z-index:251996160;mso-position-horizontal-relative:text;mso-position-vertical-relative:text" coordsize="18250,440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">
                <v:shape id="Picture 28" o:spid="_x0000_s1184" type="#_x0000_t75" style="position:absolute;width:17691;height:437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p0zJS+AAAA2wAAAA8AAABkcnMvZG93bnJldi54bWxET82KwjAQvi/4DmEEb2tqD1KqUUQQvMi6&#10;3X2AoRnb0mZSmljrPr1zEPb48f1v95Pr1EhDaDwbWC0TUMSltw1XBn5/Tp8ZqBCRLXaeycCTAux3&#10;s48t5tY/+JvGIlZKQjjkaKCOsc+1DmVNDsPS98TC3fzgMAocKm0HfEi463SaJGvtsGFpqLGnY01l&#10;W9ydlFxowiL9av/aEZNTl4U1XjNjFvPpsAEVaYr/4rf7bA2kMla+yA/Quxc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Kp0zJS+AAAA2wAAAA8AAAAAAAAAAAAAAAAAnwIAAGRy&#10;cy9kb3ducmV2LnhtbFBLBQYAAAAABAAEAPcAAACKAwAAAAA=&#10;">
                  <v:imagedata r:id="rId86" o:title="Passkey PuTTY"/>
                  <v:path arrowok="t"/>
                </v:shape>
                <v:shape id="Text Box 550" o:spid="_x0000_s1185" type="#_x0000_t202" style="position:absolute;left:12821;top:42141;width:5429;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s1D8MA&#10;AADcAAAADwAAAGRycy9kb3ducmV2LnhtbERPu2rDMBTdA/0HcQtdQiM3kFDcKKG1W+jQDEmN54t1&#10;Y5tYV0aSH/n7aihkPJz37jCbTozkfGtZwcsqAUFcWd1yraD4/Xp+BeEDssbOMim4kYfD/mGxw1Tb&#10;iU80nkMtYgj7FBU0IfSplL5qyKBf2Z44chfrDIYIXS21wymGm06uk2QrDbYcGxrsKWuoup4Ho2Cb&#10;u2E6cbbMi88fPPb1uvy4lUo9Pc7vbyACzeEu/nd/awWbTZwfz8QjIP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s1D8MAAADcAAAADwAAAAAAAAAAAAAAAACYAgAAZHJzL2Rv&#10;d25yZXYueG1sUEsFBgAAAAAEAAQA9QAAAIgDAAAAAA==&#10;" stroked="f">
                  <v:textbox inset="0,0,0,0">
                    <w:txbxContent>
                      <w:p w:rsidR="005D357B" w:rsidRPr="00CC5ED2" w:rsidRDefault="005D357B" w:rsidP="002535CB">
                        <w:pPr>
                          <w:pStyle w:val="Caption"/>
                          <w:rPr>
                            <w:noProof/>
                          </w:rPr>
                        </w:pPr>
                        <w:bookmarkStart w:id="162" w:name="_Toc515816653"/>
                        <w:r>
                          <w:t xml:space="preserve">Figure </w:t>
                        </w:r>
                        <w:fldSimple w:instr=" SEQ Figure \* ARABIC ">
                          <w:r w:rsidR="00450F22">
                            <w:rPr>
                              <w:noProof/>
                            </w:rPr>
                            <w:t>54</w:t>
                          </w:r>
                          <w:bookmarkEnd w:id="162"/>
                        </w:fldSimple>
                      </w:p>
                    </w:txbxContent>
                  </v:textbox>
                </v:shape>
                <w10:wrap type="tight"/>
              </v:group>
            </w:pict>
          </mc:Fallback>
        </mc:AlternateContent>
      </w:r>
      <w:r w:rsidR="00AF13FB" w:rsidRPr="00AC749B">
        <w:rPr>
          <w:sz w:val="20"/>
        </w:rPr>
        <w:t xml:space="preserve">Once the RN4020 is configured to the above settings &amp; restarted, the </w:t>
      </w:r>
      <w:proofErr w:type="spellStart"/>
      <w:r w:rsidR="00AF13FB" w:rsidRPr="00AC749B">
        <w:rPr>
          <w:sz w:val="20"/>
        </w:rPr>
        <w:t>PuTTY</w:t>
      </w:r>
      <w:proofErr w:type="spellEnd"/>
      <w:r w:rsidR="00AF13FB" w:rsidRPr="00AC749B">
        <w:rPr>
          <w:sz w:val="20"/>
        </w:rPr>
        <w:t xml:space="preserve"> termi</w:t>
      </w:r>
      <w:r w:rsidR="007E11BC" w:rsidRPr="00AC749B">
        <w:rPr>
          <w:sz w:val="20"/>
        </w:rPr>
        <w:t>nal window will display ‘Reboot’, which will save the amended changes to the configuration set-up,</w:t>
      </w:r>
      <w:r w:rsidR="00AF13FB" w:rsidRPr="00AC749B">
        <w:rPr>
          <w:sz w:val="20"/>
        </w:rPr>
        <w:t xml:space="preserve"> followed by ‘MLDP’ mode. The next stage is to download </w:t>
      </w:r>
      <w:r w:rsidR="00997D35" w:rsidRPr="00AC749B">
        <w:rPr>
          <w:sz w:val="20"/>
        </w:rPr>
        <w:t>Microchip’s MLDP terminal application on a smartphone to send messages from the smartphone Bluetooth enabled device to the RN4020 BLE module and display the messages sent on</w:t>
      </w:r>
      <w:r w:rsidR="007E11BC" w:rsidRPr="00AC749B">
        <w:rPr>
          <w:sz w:val="20"/>
        </w:rPr>
        <w:t>to</w:t>
      </w:r>
      <w:r w:rsidR="00997D35" w:rsidRPr="00AC749B">
        <w:rPr>
          <w:sz w:val="20"/>
        </w:rPr>
        <w:t xml:space="preserve"> </w:t>
      </w:r>
      <w:proofErr w:type="spellStart"/>
      <w:r w:rsidR="00997D35" w:rsidRPr="00AC749B">
        <w:rPr>
          <w:sz w:val="20"/>
        </w:rPr>
        <w:t>PuTTY</w:t>
      </w:r>
      <w:proofErr w:type="spellEnd"/>
      <w:r w:rsidR="007E11BC" w:rsidRPr="00AC749B">
        <w:rPr>
          <w:sz w:val="20"/>
        </w:rPr>
        <w:t xml:space="preserve"> terminal</w:t>
      </w:r>
      <w:r w:rsidR="00997D35" w:rsidRPr="00AC749B">
        <w:rPr>
          <w:sz w:val="20"/>
        </w:rPr>
        <w:t>.</w:t>
      </w:r>
      <w:r w:rsidR="00FE31B2" w:rsidRPr="00AC749B">
        <w:rPr>
          <w:sz w:val="20"/>
        </w:rPr>
        <w:t xml:space="preserve"> This application is found on the Microchip’s website under RN4020 &gt; Documents &gt; MLDP Demo for </w:t>
      </w:r>
      <w:proofErr w:type="spellStart"/>
      <w:r w:rsidR="00FE31B2" w:rsidRPr="00AC749B">
        <w:rPr>
          <w:sz w:val="20"/>
        </w:rPr>
        <w:t>Andriod</w:t>
      </w:r>
      <w:proofErr w:type="spellEnd"/>
      <w:r w:rsidR="00FE31B2" w:rsidRPr="00AC749B">
        <w:rPr>
          <w:sz w:val="20"/>
        </w:rPr>
        <w:t xml:space="preserve"> as </w:t>
      </w:r>
      <w:proofErr w:type="gramStart"/>
      <w:r w:rsidR="00FE31B2" w:rsidRPr="00AC749B">
        <w:rPr>
          <w:sz w:val="20"/>
        </w:rPr>
        <w:t>a</w:t>
      </w:r>
      <w:proofErr w:type="gramEnd"/>
      <w:r w:rsidR="00FE31B2" w:rsidRPr="00AC749B">
        <w:rPr>
          <w:sz w:val="20"/>
        </w:rPr>
        <w:t xml:space="preserve"> .</w:t>
      </w:r>
      <w:proofErr w:type="spellStart"/>
      <w:r w:rsidR="00FE31B2" w:rsidRPr="00AC749B">
        <w:rPr>
          <w:sz w:val="20"/>
        </w:rPr>
        <w:t>apk</w:t>
      </w:r>
      <w:proofErr w:type="spellEnd"/>
      <w:r w:rsidR="00FE31B2" w:rsidRPr="00AC749B">
        <w:rPr>
          <w:sz w:val="20"/>
        </w:rPr>
        <w:t xml:space="preserve"> file.</w:t>
      </w:r>
    </w:p>
    <w:p w:rsidR="001C3676" w:rsidRPr="00AC749B" w:rsidRDefault="008531DC" w:rsidP="00AC749B">
      <w:pPr>
        <w:spacing w:line="360" w:lineRule="auto"/>
        <w:rPr>
          <w:sz w:val="20"/>
        </w:rPr>
      </w:pPr>
      <w:r w:rsidRPr="00AC749B">
        <w:rPr>
          <w:noProof/>
          <w:sz w:val="20"/>
          <w:lang w:eastAsia="en-GB"/>
        </w:rPr>
        <mc:AlternateContent>
          <mc:Choice Requires="wpg">
            <w:drawing>
              <wp:anchor distT="0" distB="0" distL="114300" distR="114300" simplePos="0" relativeHeight="251998208" behindDoc="1" locked="0" layoutInCell="1" allowOverlap="1" wp14:anchorId="46341907" wp14:editId="57B0F2D7">
                <wp:simplePos x="0" y="0"/>
                <wp:positionH relativeFrom="column">
                  <wp:posOffset>2235200</wp:posOffset>
                </wp:positionH>
                <wp:positionV relativeFrom="paragraph">
                  <wp:posOffset>1151890</wp:posOffset>
                </wp:positionV>
                <wp:extent cx="1629410" cy="2742565"/>
                <wp:effectExtent l="0" t="0" r="8890" b="635"/>
                <wp:wrapTight wrapText="bothSides">
                  <wp:wrapPolygon edited="0">
                    <wp:start x="0" y="0"/>
                    <wp:lineTo x="0" y="21455"/>
                    <wp:lineTo x="7323" y="21455"/>
                    <wp:lineTo x="21465" y="21305"/>
                    <wp:lineTo x="21465" y="0"/>
                    <wp:lineTo x="0" y="0"/>
                  </wp:wrapPolygon>
                </wp:wrapTight>
                <wp:docPr id="623" name="Group 623"/>
                <wp:cNvGraphicFramePr/>
                <a:graphic xmlns:a="http://schemas.openxmlformats.org/drawingml/2006/main">
                  <a:graphicData uri="http://schemas.microsoft.com/office/word/2010/wordprocessingGroup">
                    <wpg:wgp>
                      <wpg:cNvGrpSpPr/>
                      <wpg:grpSpPr>
                        <a:xfrm>
                          <a:off x="0" y="0"/>
                          <a:ext cx="1629410" cy="2742565"/>
                          <a:chOff x="0" y="0"/>
                          <a:chExt cx="1480930" cy="2664929"/>
                        </a:xfrm>
                      </wpg:grpSpPr>
                      <pic:pic xmlns:pic="http://schemas.openxmlformats.org/drawingml/2006/picture">
                        <pic:nvPicPr>
                          <pic:cNvPr id="16" name="Picture 16" descr="F:\BEng Test Range Engineering\Year 3 BEng\Final Major Project - Project Swordfish\Photos &amp; Images\Screenshot_20180125-110459.png"/>
                          <pic:cNvPicPr>
                            <a:picLocks noChangeAspect="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80930" cy="2633870"/>
                          </a:xfrm>
                          <a:prstGeom prst="rect">
                            <a:avLst/>
                          </a:prstGeom>
                          <a:noFill/>
                          <a:ln>
                            <a:noFill/>
                          </a:ln>
                        </pic:spPr>
                      </pic:pic>
                      <wps:wsp>
                        <wps:cNvPr id="551" name="Text Box 551"/>
                        <wps:cNvSpPr txBox="1"/>
                        <wps:spPr>
                          <a:xfrm>
                            <a:off x="0" y="2464904"/>
                            <a:ext cx="476250" cy="200025"/>
                          </a:xfrm>
                          <a:prstGeom prst="rect">
                            <a:avLst/>
                          </a:prstGeom>
                          <a:solidFill>
                            <a:prstClr val="white"/>
                          </a:solidFill>
                          <a:ln>
                            <a:noFill/>
                          </a:ln>
                          <a:effectLst/>
                        </wps:spPr>
                        <wps:txbx>
                          <w:txbxContent>
                            <w:p w:rsidR="005D357B" w:rsidRPr="002067B8" w:rsidRDefault="005D357B" w:rsidP="002535CB">
                              <w:pPr>
                                <w:pStyle w:val="Caption"/>
                                <w:rPr>
                                  <w:noProof/>
                                </w:rPr>
                              </w:pPr>
                              <w:bookmarkStart w:id="163" w:name="_Toc515816654"/>
                              <w:r>
                                <w:t xml:space="preserve">Figure </w:t>
                              </w:r>
                              <w:fldSimple w:instr=" SEQ Figure \* ARABIC ">
                                <w:r w:rsidR="00450F22">
                                  <w:rPr>
                                    <w:noProof/>
                                  </w:rPr>
                                  <w:t>55</w:t>
                                </w:r>
                                <w:bookmarkEnd w:id="16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23" o:spid="_x0000_s1186" style="position:absolute;margin-left:176pt;margin-top:90.7pt;width:128.3pt;height:215.95pt;z-index:-251318272;mso-position-horizontal-relative:text;mso-position-vertical-relative:text;mso-width-relative:margin;mso-height-relative:margin" coordsize="14809,266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">
                <v:shape id="Picture 16" o:spid="_x0000_s1187" type="#_x0000_t75" style="position:absolute;width:14809;height:263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GXozCAAAA2wAAAA8AAABkcnMvZG93bnJldi54bWxET91qwjAUvh/4DuEI3s3UyZxUoxRlIGMo&#10;qz7AoTm21eakJKnWPf0yGOzufHy/Z7nuTSNu5HxtWcFknIAgLqyuuVRwOr4/z0H4gKyxsUwKHuRh&#10;vRo8LTHV9s5fdMtDKWII+xQVVCG0qZS+qMigH9uWOHJn6wyGCF0ptcN7DDeNfEmSmTRYc2yosKVN&#10;RcU174yC1267z6Y6vxya/UfWudP2TX5+KzUa9tkCRKA+/Iv/3Dsd58/g95d4gFz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iBl6MwgAAANsAAAAPAAAAAAAAAAAAAAAAAJ8C&#10;AABkcnMvZG93bnJldi54bWxQSwUGAAAAAAQABAD3AAAAjgMAAAAA&#10;">
                  <v:imagedata r:id="rId88" o:title="Screenshot_20180125-110459"/>
                  <v:path arrowok="t"/>
                </v:shape>
                <v:shape id="Text Box 551" o:spid="_x0000_s1188" type="#_x0000_t202" style="position:absolute;top:24649;width:4762;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eQlMYA&#10;AADcAAAADwAAAGRycy9kb3ducmV2LnhtbESPS2vDMBCE74X8B7GBXkojJ2BT3CghjwZ6SA9JQ86L&#10;tbVNrZWR5Ef+fVQI9DjMzDfMcj2aRvTkfG1ZwXyWgCAurK65VHD5Pry+gfABWWNjmRTcyMN6NXla&#10;Yq7twCfqz6EUEcI+RwVVCG0upS8qMuhntiWO3o91BkOUrpTa4RDhppGLJMmkwZrjQoUt7Soqfs+d&#10;UZDtXTecePeyv3wc8astF9ft7arU83TcvIMINIb/8KP9qRWk6Rz+zsQjI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heQlMYAAADcAAAADwAAAAAAAAAAAAAAAACYAgAAZHJz&#10;L2Rvd25yZXYueG1sUEsFBgAAAAAEAAQA9QAAAIsDAAAAAA==&#10;" stroked="f">
                  <v:textbox inset="0,0,0,0">
                    <w:txbxContent>
                      <w:p w:rsidR="005D357B" w:rsidRPr="002067B8" w:rsidRDefault="005D357B" w:rsidP="002535CB">
                        <w:pPr>
                          <w:pStyle w:val="Caption"/>
                          <w:rPr>
                            <w:noProof/>
                          </w:rPr>
                        </w:pPr>
                        <w:bookmarkStart w:id="164" w:name="_Toc515816654"/>
                        <w:r>
                          <w:t xml:space="preserve">Figure </w:t>
                        </w:r>
                        <w:fldSimple w:instr=" SEQ Figure \* ARABIC ">
                          <w:r w:rsidR="00450F22">
                            <w:rPr>
                              <w:noProof/>
                            </w:rPr>
                            <w:t>55</w:t>
                          </w:r>
                          <w:bookmarkEnd w:id="164"/>
                        </w:fldSimple>
                      </w:p>
                    </w:txbxContent>
                  </v:textbox>
                </v:shape>
                <w10:wrap type="tight"/>
              </v:group>
            </w:pict>
          </mc:Fallback>
        </mc:AlternateContent>
      </w:r>
      <w:r w:rsidR="001C3676" w:rsidRPr="00AC749B">
        <w:rPr>
          <w:sz w:val="20"/>
        </w:rPr>
        <w:t xml:space="preserve">There are two ways to connect the smartphone to the </w:t>
      </w:r>
      <w:proofErr w:type="gramStart"/>
      <w:r w:rsidR="001C3676" w:rsidRPr="00AC749B">
        <w:rPr>
          <w:sz w:val="20"/>
        </w:rPr>
        <w:t>RN4020,</w:t>
      </w:r>
      <w:proofErr w:type="gramEnd"/>
      <w:r w:rsidR="001C3676" w:rsidRPr="00AC749B">
        <w:rPr>
          <w:sz w:val="20"/>
        </w:rPr>
        <w:t xml:space="preserve"> the first way is within t</w:t>
      </w:r>
      <w:r w:rsidR="00AE73FB" w:rsidRPr="00AC749B">
        <w:rPr>
          <w:sz w:val="20"/>
        </w:rPr>
        <w:t>he smartphone’s Bluetooth</w:t>
      </w:r>
      <w:r w:rsidR="001C3676" w:rsidRPr="00AC749B">
        <w:rPr>
          <w:sz w:val="20"/>
        </w:rPr>
        <w:t xml:space="preserve"> settings. </w:t>
      </w:r>
      <w:r w:rsidR="007C1302" w:rsidRPr="00AC749B">
        <w:rPr>
          <w:sz w:val="20"/>
        </w:rPr>
        <w:t xml:space="preserve">As conventionally proceeded when connecting to Bluetooth devices, </w:t>
      </w:r>
      <w:r w:rsidR="00FE5C6C" w:rsidRPr="00AC749B">
        <w:rPr>
          <w:sz w:val="20"/>
        </w:rPr>
        <w:t xml:space="preserve">the RN4020 is selected. Prior to this, </w:t>
      </w:r>
      <w:proofErr w:type="spellStart"/>
      <w:r w:rsidR="00FE5C6C" w:rsidRPr="00AC749B">
        <w:rPr>
          <w:sz w:val="20"/>
        </w:rPr>
        <w:t>PuTTY</w:t>
      </w:r>
      <w:proofErr w:type="spellEnd"/>
      <w:r w:rsidR="00FE5C6C" w:rsidRPr="00AC749B">
        <w:rPr>
          <w:sz w:val="20"/>
        </w:rPr>
        <w:t xml:space="preserve"> terminal is already connected to the RN4020 BLE device. Once the RN4020 device is selected, the </w:t>
      </w:r>
      <w:proofErr w:type="spellStart"/>
      <w:r w:rsidR="00FE5C6C" w:rsidRPr="00AC749B">
        <w:rPr>
          <w:sz w:val="20"/>
        </w:rPr>
        <w:t>PuTTY</w:t>
      </w:r>
      <w:proofErr w:type="spellEnd"/>
      <w:r w:rsidR="00FE5C6C" w:rsidRPr="00AC749B">
        <w:rPr>
          <w:sz w:val="20"/>
        </w:rPr>
        <w:t xml:space="preserve"> terminal will automatically display a peer passcode that is to be entered into the dialogue box on the smartphone</w:t>
      </w:r>
      <w:r w:rsidR="00425E77" w:rsidRPr="00AC749B">
        <w:rPr>
          <w:sz w:val="20"/>
        </w:rPr>
        <w:t>. The peer passcode constantly updates every 10 seconds</w:t>
      </w:r>
      <w:r w:rsidR="00FE5C6C" w:rsidRPr="00AC749B">
        <w:rPr>
          <w:sz w:val="20"/>
        </w:rPr>
        <w:t>.</w:t>
      </w:r>
      <w:r w:rsidR="008E498F" w:rsidRPr="00AC749B">
        <w:rPr>
          <w:sz w:val="20"/>
        </w:rPr>
        <w:t xml:space="preserve"> </w:t>
      </w:r>
      <w:r w:rsidR="006B4653" w:rsidRPr="00AC749B">
        <w:rPr>
          <w:sz w:val="20"/>
        </w:rPr>
        <w:t>Once the correct passcode has been conveyed, both devices become</w:t>
      </w:r>
      <w:r w:rsidR="008E498F" w:rsidRPr="00AC749B">
        <w:rPr>
          <w:sz w:val="20"/>
        </w:rPr>
        <w:t xml:space="preserve"> ‘bonded’, </w:t>
      </w:r>
      <w:r w:rsidR="002656BD" w:rsidRPr="00AC749B">
        <w:rPr>
          <w:sz w:val="20"/>
        </w:rPr>
        <w:t xml:space="preserve">which in terms is </w:t>
      </w:r>
      <w:r w:rsidR="008E498F" w:rsidRPr="00AC749B">
        <w:rPr>
          <w:sz w:val="20"/>
        </w:rPr>
        <w:t>Microchip’s description</w:t>
      </w:r>
      <w:r w:rsidR="002656BD" w:rsidRPr="00AC749B">
        <w:rPr>
          <w:sz w:val="20"/>
        </w:rPr>
        <w:t xml:space="preserve"> of the more commonly known phrase</w:t>
      </w:r>
      <w:r w:rsidR="008E498F" w:rsidRPr="00AC749B">
        <w:rPr>
          <w:sz w:val="20"/>
        </w:rPr>
        <w:t xml:space="preserve"> as ‘paired’.</w:t>
      </w:r>
    </w:p>
    <w:p w:rsidR="007E11BC" w:rsidRPr="00AC749B" w:rsidRDefault="008E498F" w:rsidP="00AC749B">
      <w:pPr>
        <w:spacing w:line="360" w:lineRule="auto"/>
        <w:rPr>
          <w:sz w:val="20"/>
        </w:rPr>
      </w:pPr>
      <w:r w:rsidRPr="00AC749B">
        <w:rPr>
          <w:sz w:val="20"/>
        </w:rPr>
        <w:t xml:space="preserve">The second way to connect each device is </w:t>
      </w:r>
      <w:r w:rsidR="007E11BC" w:rsidRPr="00AC749B">
        <w:rPr>
          <w:sz w:val="20"/>
        </w:rPr>
        <w:t>within th</w:t>
      </w:r>
      <w:r w:rsidRPr="00AC749B">
        <w:rPr>
          <w:sz w:val="20"/>
        </w:rPr>
        <w:t>e</w:t>
      </w:r>
      <w:r w:rsidR="005501E6" w:rsidRPr="00AC749B">
        <w:rPr>
          <w:sz w:val="20"/>
        </w:rPr>
        <w:t xml:space="preserve"> Microchip</w:t>
      </w:r>
      <w:r w:rsidRPr="00AC749B">
        <w:rPr>
          <w:sz w:val="20"/>
        </w:rPr>
        <w:t xml:space="preserve"> MLDP </w:t>
      </w:r>
      <w:r w:rsidR="005501E6" w:rsidRPr="00AC749B">
        <w:rPr>
          <w:sz w:val="20"/>
        </w:rPr>
        <w:t xml:space="preserve">Demo </w:t>
      </w:r>
      <w:r w:rsidRPr="00AC749B">
        <w:rPr>
          <w:sz w:val="20"/>
        </w:rPr>
        <w:lastRenderedPageBreak/>
        <w:t xml:space="preserve">application. </w:t>
      </w:r>
      <w:r w:rsidR="006F5BA2" w:rsidRPr="00AC749B">
        <w:rPr>
          <w:sz w:val="20"/>
        </w:rPr>
        <w:t>Within the MLDP App, the RN4020 BLE module is selected, in this case ‘CHRIS10E3’ is selected</w:t>
      </w:r>
      <w:r w:rsidR="00E13FA9" w:rsidRPr="00AC749B">
        <w:rPr>
          <w:sz w:val="20"/>
        </w:rPr>
        <w:t>, Fig</w:t>
      </w:r>
      <w:r w:rsidR="004B3B8E" w:rsidRPr="00AC749B">
        <w:rPr>
          <w:sz w:val="20"/>
        </w:rPr>
        <w:t>ure 57,</w:t>
      </w:r>
      <w:r w:rsidR="006F5BA2" w:rsidRPr="00AC749B">
        <w:rPr>
          <w:sz w:val="20"/>
        </w:rPr>
        <w:t xml:space="preserve"> to</w:t>
      </w:r>
      <w:r w:rsidR="007E11BC" w:rsidRPr="00AC749B">
        <w:rPr>
          <w:sz w:val="20"/>
        </w:rPr>
        <w:t xml:space="preserve"> establish </w:t>
      </w:r>
      <w:r w:rsidR="005501E6" w:rsidRPr="00AC749B">
        <w:rPr>
          <w:sz w:val="20"/>
        </w:rPr>
        <w:t>the connection, once selected &amp;</w:t>
      </w:r>
      <w:r w:rsidR="006F5BA2" w:rsidRPr="00AC749B">
        <w:rPr>
          <w:sz w:val="20"/>
        </w:rPr>
        <w:t xml:space="preserve"> connected,</w:t>
      </w:r>
      <w:r w:rsidR="000B1963" w:rsidRPr="00AC749B">
        <w:rPr>
          <w:sz w:val="20"/>
        </w:rPr>
        <w:t xml:space="preserve"> data can be transmitted and received from either the smartphone or </w:t>
      </w:r>
      <w:proofErr w:type="spellStart"/>
      <w:r w:rsidR="000B1963" w:rsidRPr="00AC749B">
        <w:rPr>
          <w:sz w:val="20"/>
        </w:rPr>
        <w:t>PuTTY</w:t>
      </w:r>
      <w:proofErr w:type="spellEnd"/>
      <w:r w:rsidR="000B1963" w:rsidRPr="00AC749B">
        <w:rPr>
          <w:sz w:val="20"/>
        </w:rPr>
        <w:t xml:space="preserve"> terminal</w:t>
      </w:r>
      <w:r w:rsidR="00425E77" w:rsidRPr="00AC749B">
        <w:rPr>
          <w:sz w:val="20"/>
        </w:rPr>
        <w:t>, shown in</w:t>
      </w:r>
      <w:r w:rsidR="00912C47" w:rsidRPr="00AC749B">
        <w:rPr>
          <w:sz w:val="20"/>
        </w:rPr>
        <w:t xml:space="preserve"> Fig</w:t>
      </w:r>
      <w:r w:rsidR="004B3B8E" w:rsidRPr="00AC749B">
        <w:rPr>
          <w:sz w:val="20"/>
        </w:rPr>
        <w:t xml:space="preserve">ures 57 </w:t>
      </w:r>
      <w:r w:rsidR="00912C47" w:rsidRPr="00AC749B">
        <w:rPr>
          <w:sz w:val="20"/>
        </w:rPr>
        <w:t xml:space="preserve">&amp; </w:t>
      </w:r>
      <w:r w:rsidR="004B3B8E" w:rsidRPr="00AC749B">
        <w:rPr>
          <w:sz w:val="20"/>
        </w:rPr>
        <w:t>58</w:t>
      </w:r>
      <w:r w:rsidR="000B1963" w:rsidRPr="00AC749B">
        <w:rPr>
          <w:sz w:val="20"/>
        </w:rPr>
        <w:t>.</w:t>
      </w:r>
    </w:p>
    <w:p w:rsidR="00FE31B2" w:rsidRDefault="00FE31B2" w:rsidP="00AC749B">
      <w:pPr>
        <w:spacing w:line="360" w:lineRule="auto"/>
      </w:pPr>
    </w:p>
    <w:p w:rsidR="00FB6CFE" w:rsidRPr="00AC749B" w:rsidRDefault="00FB6CFE" w:rsidP="00AC749B">
      <w:pPr>
        <w:tabs>
          <w:tab w:val="left" w:pos="1010"/>
        </w:tabs>
        <w:spacing w:line="360" w:lineRule="auto"/>
        <w:rPr>
          <w:sz w:val="20"/>
        </w:rPr>
      </w:pPr>
      <w:r w:rsidRPr="00AC749B">
        <w:rPr>
          <w:sz w:val="20"/>
        </w:rPr>
        <w:t xml:space="preserve">Once data can be transmitted &amp; received from each device, the next problem to overcome is to scan &amp; pick up device information from the BLE </w:t>
      </w:r>
      <w:proofErr w:type="spellStart"/>
      <w:r w:rsidRPr="00AC749B">
        <w:rPr>
          <w:sz w:val="20"/>
        </w:rPr>
        <w:t>iTag</w:t>
      </w:r>
      <w:proofErr w:type="spellEnd"/>
      <w:r w:rsidRPr="00AC749B">
        <w:rPr>
          <w:sz w:val="20"/>
        </w:rPr>
        <w:t xml:space="preserve"> which is attached to the pet collar.</w:t>
      </w:r>
    </w:p>
    <w:p w:rsidR="00FB6CFE" w:rsidRPr="00AC749B" w:rsidRDefault="00761913" w:rsidP="00AC749B">
      <w:pPr>
        <w:tabs>
          <w:tab w:val="left" w:pos="1010"/>
        </w:tabs>
        <w:spacing w:line="360" w:lineRule="auto"/>
        <w:rPr>
          <w:sz w:val="20"/>
        </w:rPr>
      </w:pPr>
      <w:r w:rsidRPr="00AC749B">
        <w:rPr>
          <w:sz w:val="20"/>
        </w:rPr>
        <w:t>Using the Microchip RN4020 user guide,</w:t>
      </w:r>
      <w:r w:rsidR="001A5AA6" w:rsidRPr="00AC749B">
        <w:rPr>
          <w:sz w:val="20"/>
        </w:rPr>
        <w:t xml:space="preserve"> the command to start scan is ‘F’ followed by ‘</w:t>
      </w:r>
      <w:r w:rsidRPr="00AC749B">
        <w:rPr>
          <w:sz w:val="20"/>
        </w:rPr>
        <w:t>X’ to stop the sc</w:t>
      </w:r>
      <w:r w:rsidR="001A5AA6" w:rsidRPr="00AC749B">
        <w:rPr>
          <w:sz w:val="20"/>
        </w:rPr>
        <w:t>an. ‘</w:t>
      </w:r>
      <w:r w:rsidRPr="00AC749B">
        <w:rPr>
          <w:sz w:val="20"/>
        </w:rPr>
        <w:t>X’ (Stop Scan) command must follow after the start scan function in order to update the list of nearby devices at that time.</w:t>
      </w:r>
    </w:p>
    <w:p w:rsidR="00BE0075" w:rsidRPr="00AC749B" w:rsidRDefault="0098337C" w:rsidP="00AC749B">
      <w:pPr>
        <w:tabs>
          <w:tab w:val="left" w:pos="1010"/>
        </w:tabs>
        <w:spacing w:line="360" w:lineRule="auto"/>
        <w:rPr>
          <w:sz w:val="20"/>
        </w:rPr>
      </w:pPr>
      <w:r w:rsidRPr="00AC749B">
        <w:rPr>
          <w:noProof/>
          <w:sz w:val="20"/>
          <w:lang w:eastAsia="en-GB"/>
        </w:rPr>
        <mc:AlternateContent>
          <mc:Choice Requires="wpg">
            <w:drawing>
              <wp:anchor distT="0" distB="0" distL="114300" distR="114300" simplePos="0" relativeHeight="252002304" behindDoc="0" locked="0" layoutInCell="1" allowOverlap="1" wp14:anchorId="2FE2AFEB" wp14:editId="2683A8B5">
                <wp:simplePos x="0" y="0"/>
                <wp:positionH relativeFrom="column">
                  <wp:posOffset>1035050</wp:posOffset>
                </wp:positionH>
                <wp:positionV relativeFrom="paragraph">
                  <wp:posOffset>929005</wp:posOffset>
                </wp:positionV>
                <wp:extent cx="2717165" cy="2777490"/>
                <wp:effectExtent l="0" t="0" r="6985" b="3810"/>
                <wp:wrapTight wrapText="bothSides">
                  <wp:wrapPolygon edited="0">
                    <wp:start x="0" y="0"/>
                    <wp:lineTo x="0" y="21481"/>
                    <wp:lineTo x="4392" y="21481"/>
                    <wp:lineTo x="21504" y="21333"/>
                    <wp:lineTo x="21504" y="0"/>
                    <wp:lineTo x="0" y="0"/>
                  </wp:wrapPolygon>
                </wp:wrapTight>
                <wp:docPr id="627" name="Group 627"/>
                <wp:cNvGraphicFramePr/>
                <a:graphic xmlns:a="http://schemas.openxmlformats.org/drawingml/2006/main">
                  <a:graphicData uri="http://schemas.microsoft.com/office/word/2010/wordprocessingGroup">
                    <wpg:wgp>
                      <wpg:cNvGrpSpPr/>
                      <wpg:grpSpPr>
                        <a:xfrm>
                          <a:off x="0" y="0"/>
                          <a:ext cx="2717165" cy="2777490"/>
                          <a:chOff x="0" y="0"/>
                          <a:chExt cx="2753139" cy="2972628"/>
                        </a:xfrm>
                      </wpg:grpSpPr>
                      <pic:pic xmlns:pic="http://schemas.openxmlformats.org/drawingml/2006/picture">
                        <pic:nvPicPr>
                          <pic:cNvPr id="27" name="Picture 27" descr="C:\Users\Chris\Desktop\Year 3 BEng\Final Major Project - Project Swordfish\Photos &amp; Images\PuTTY Screenshot Close up.png"/>
                          <pic:cNvPicPr>
                            <a:picLocks noChangeAspect="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53139" cy="2941982"/>
                          </a:xfrm>
                          <a:prstGeom prst="rect">
                            <a:avLst/>
                          </a:prstGeom>
                          <a:noFill/>
                          <a:ln>
                            <a:noFill/>
                          </a:ln>
                        </pic:spPr>
                      </pic:pic>
                      <wps:wsp>
                        <wps:cNvPr id="553" name="Text Box 553"/>
                        <wps:cNvSpPr txBox="1"/>
                        <wps:spPr>
                          <a:xfrm>
                            <a:off x="0" y="2763078"/>
                            <a:ext cx="542925" cy="209550"/>
                          </a:xfrm>
                          <a:prstGeom prst="rect">
                            <a:avLst/>
                          </a:prstGeom>
                          <a:solidFill>
                            <a:prstClr val="white"/>
                          </a:solidFill>
                          <a:ln>
                            <a:noFill/>
                          </a:ln>
                          <a:effectLst/>
                        </wps:spPr>
                        <wps:txbx>
                          <w:txbxContent>
                            <w:p w:rsidR="005D357B" w:rsidRPr="00F7057E" w:rsidRDefault="005D357B" w:rsidP="004B3B8E">
                              <w:pPr>
                                <w:pStyle w:val="Caption"/>
                                <w:rPr>
                                  <w:noProof/>
                                </w:rPr>
                              </w:pPr>
                              <w:bookmarkStart w:id="165" w:name="_Toc515816655"/>
                              <w:r>
                                <w:t xml:space="preserve">Figure </w:t>
                              </w:r>
                              <w:fldSimple w:instr=" SEQ Figure \* ARABIC ">
                                <w:r w:rsidR="00450F22">
                                  <w:rPr>
                                    <w:noProof/>
                                  </w:rPr>
                                  <w:t>56</w:t>
                                </w:r>
                                <w:bookmarkEnd w:id="16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27" o:spid="_x0000_s1189" style="position:absolute;margin-left:81.5pt;margin-top:73.15pt;width:213.95pt;height:218.7pt;z-index:252002304;mso-position-horizontal-relative:text;mso-position-vertical-relative:text;mso-width-relative:margin;mso-height-relative:margin" coordsize="27531,29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">
                <v:shape id="Picture 27" o:spid="_x0000_s1190" type="#_x0000_t75" style="position:absolute;width:27531;height:294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BlsqjEAAAA2wAAAA8AAABkcnMvZG93bnJldi54bWxEj0FrwkAUhO+F/oflFbwU3RikSnSVUi16&#10;rZZ6fWafSTD7Nma3SfTXu4LgcZiZb5jZojOlaKh2hWUFw0EEgji1uuBMwe/uuz8B4TyyxtIyKbiQ&#10;g8X89WWGibYt/1Cz9ZkIEHYJKsi9rxIpXZqTQTewFXHwjrY26IOsM6lrbAPclDKOog9psOCwkGNF&#10;Xzmlp+2/UbBft3wdLdfn8UFXaXt+/2tWp1ip3lv3OQXhqfPP8KO90QriMdy/hB8g5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BlsqjEAAAA2wAAAA8AAAAAAAAAAAAAAAAA&#10;nwIAAGRycy9kb3ducmV2LnhtbFBLBQYAAAAABAAEAPcAAACQAwAAAAA=&#10;">
                  <v:imagedata r:id="rId90" o:title="PuTTY Screenshot Close up"/>
                  <v:path arrowok="t"/>
                </v:shape>
                <v:shape id="Text Box 553" o:spid="_x0000_s1191" type="#_x0000_t202" style="position:absolute;top:27630;width:5429;height:2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mreMQA&#10;AADcAAAADwAAAGRycy9kb3ducmV2LnhtbESPzYvCMBTE7wv+D+EJe1nWdBVFukbxEzy4Bz/w/Gie&#10;bbF5KUm09b83grDHYWZ+w0xmranEnZwvLSv46SUgiDOrS84VnI6b7zEIH5A1VpZJwYM8zKadjwmm&#10;2ja8p/sh5CJC2KeooAihTqX0WUEGfc/WxNG7WGcwROlyqR02EW4q2U+SkTRYclwosKZlQdn1cDMK&#10;Rit3a/a8/Fqd1jv8q/P+efE4K/XZbee/IAK14T/8bm+1guFwAK8z8Qj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Jq3jEAAAA3AAAAA8AAAAAAAAAAAAAAAAAmAIAAGRycy9k&#10;b3ducmV2LnhtbFBLBQYAAAAABAAEAPUAAACJAwAAAAA=&#10;" stroked="f">
                  <v:textbox inset="0,0,0,0">
                    <w:txbxContent>
                      <w:p w:rsidR="005D357B" w:rsidRPr="00F7057E" w:rsidRDefault="005D357B" w:rsidP="004B3B8E">
                        <w:pPr>
                          <w:pStyle w:val="Caption"/>
                          <w:rPr>
                            <w:noProof/>
                          </w:rPr>
                        </w:pPr>
                        <w:bookmarkStart w:id="166" w:name="_Toc515816655"/>
                        <w:r>
                          <w:t xml:space="preserve">Figure </w:t>
                        </w:r>
                        <w:fldSimple w:instr=" SEQ Figure \* ARABIC ">
                          <w:r w:rsidR="00450F22">
                            <w:rPr>
                              <w:noProof/>
                            </w:rPr>
                            <w:t>56</w:t>
                          </w:r>
                          <w:bookmarkEnd w:id="166"/>
                        </w:fldSimple>
                      </w:p>
                    </w:txbxContent>
                  </v:textbox>
                </v:shape>
                <w10:wrap type="tight"/>
              </v:group>
            </w:pict>
          </mc:Fallback>
        </mc:AlternateContent>
      </w:r>
      <w:r w:rsidR="00F10402" w:rsidRPr="00AC749B">
        <w:rPr>
          <w:sz w:val="20"/>
        </w:rPr>
        <w:t xml:space="preserve">Using the </w:t>
      </w:r>
      <w:proofErr w:type="spellStart"/>
      <w:r w:rsidR="00F10402" w:rsidRPr="00AC749B">
        <w:rPr>
          <w:sz w:val="20"/>
        </w:rPr>
        <w:t>iTAG</w:t>
      </w:r>
      <w:proofErr w:type="spellEnd"/>
      <w:r w:rsidR="00F10402" w:rsidRPr="00AC749B">
        <w:rPr>
          <w:sz w:val="20"/>
        </w:rPr>
        <w:t xml:space="preserve"> BLE beacon, to which is modified by removing the alarm buzzer, The RN4020</w:t>
      </w:r>
      <w:r w:rsidR="00BE0075" w:rsidRPr="00AC749B">
        <w:rPr>
          <w:sz w:val="20"/>
        </w:rPr>
        <w:t xml:space="preserve"> is sent commands ‘F’ &amp; ‘X’ to start &amp; stop scanning respectively for nearby BLE devices. Shown here in Fig</w:t>
      </w:r>
      <w:r w:rsidR="004B3B8E" w:rsidRPr="00AC749B">
        <w:rPr>
          <w:sz w:val="20"/>
        </w:rPr>
        <w:t>ure 60,</w:t>
      </w:r>
      <w:r w:rsidR="00BE0075" w:rsidRPr="00AC749B">
        <w:rPr>
          <w:sz w:val="20"/>
        </w:rPr>
        <w:t xml:space="preserve"> the terminal </w:t>
      </w:r>
      <w:r w:rsidR="00531F53" w:rsidRPr="00AC749B">
        <w:rPr>
          <w:sz w:val="20"/>
        </w:rPr>
        <w:t xml:space="preserve">displays the echoed information back from the </w:t>
      </w:r>
      <w:proofErr w:type="spellStart"/>
      <w:r w:rsidR="00531F53" w:rsidRPr="00AC749B">
        <w:rPr>
          <w:sz w:val="20"/>
        </w:rPr>
        <w:t>iTAG</w:t>
      </w:r>
      <w:proofErr w:type="spellEnd"/>
      <w:r w:rsidR="00531F53" w:rsidRPr="00AC749B">
        <w:rPr>
          <w:sz w:val="20"/>
        </w:rPr>
        <w:t>, which consists of the devices MAC address &amp; RSSI (Received Si</w:t>
      </w:r>
      <w:r w:rsidR="005D3C39" w:rsidRPr="00AC749B">
        <w:rPr>
          <w:sz w:val="20"/>
        </w:rPr>
        <w:t>gnal Strength Indicator) displayed in Hexadecimal.</w:t>
      </w:r>
    </w:p>
    <w:p w:rsidR="005D3C39" w:rsidRPr="00FB6CFE" w:rsidRDefault="005D3C39" w:rsidP="00AC749B">
      <w:pPr>
        <w:tabs>
          <w:tab w:val="left" w:pos="1010"/>
        </w:tabs>
        <w:spacing w:line="360" w:lineRule="auto"/>
      </w:pPr>
    </w:p>
    <w:p w:rsidR="008014A9" w:rsidRDefault="008014A9" w:rsidP="00AC749B">
      <w:pPr>
        <w:pStyle w:val="Heading2"/>
        <w:spacing w:line="360" w:lineRule="auto"/>
        <w:ind w:left="720"/>
        <w:rPr>
          <w:rFonts w:asciiTheme="minorHAnsi" w:eastAsiaTheme="minorHAnsi" w:hAnsiTheme="minorHAnsi" w:cstheme="minorBidi"/>
          <w:b w:val="0"/>
          <w:bCs w:val="0"/>
          <w:color w:val="auto"/>
          <w:sz w:val="22"/>
          <w:szCs w:val="22"/>
        </w:rPr>
      </w:pPr>
    </w:p>
    <w:p w:rsidR="00663D43" w:rsidRDefault="00663D43" w:rsidP="00AC749B">
      <w:pPr>
        <w:pStyle w:val="Heading4"/>
        <w:spacing w:line="360" w:lineRule="auto"/>
      </w:pPr>
    </w:p>
    <w:p w:rsidR="00663D43" w:rsidRDefault="00663D43" w:rsidP="00AC749B">
      <w:pPr>
        <w:pStyle w:val="Heading4"/>
        <w:spacing w:line="360" w:lineRule="auto"/>
      </w:pPr>
    </w:p>
    <w:p w:rsidR="002535CB" w:rsidRDefault="002535CB" w:rsidP="00AC749B">
      <w:pPr>
        <w:pStyle w:val="Heading4"/>
        <w:spacing w:line="360" w:lineRule="auto"/>
      </w:pPr>
    </w:p>
    <w:p w:rsidR="002535CB" w:rsidRDefault="002535CB" w:rsidP="00AC749B">
      <w:pPr>
        <w:pStyle w:val="Heading4"/>
        <w:spacing w:line="360" w:lineRule="auto"/>
      </w:pPr>
    </w:p>
    <w:p w:rsidR="002535CB" w:rsidRDefault="002535CB" w:rsidP="00AC749B">
      <w:pPr>
        <w:pStyle w:val="Heading4"/>
        <w:spacing w:line="360" w:lineRule="auto"/>
      </w:pPr>
    </w:p>
    <w:p w:rsidR="002535CB" w:rsidRDefault="008531DC" w:rsidP="00AC749B">
      <w:pPr>
        <w:pStyle w:val="Heading4"/>
        <w:spacing w:line="360" w:lineRule="auto"/>
      </w:pPr>
      <w:r>
        <w:rPr>
          <w:b w:val="0"/>
          <w:bCs w:val="0"/>
          <w:noProof/>
          <w:lang w:eastAsia="en-GB"/>
        </w:rPr>
        <mc:AlternateContent>
          <mc:Choice Requires="wpg">
            <w:drawing>
              <wp:anchor distT="0" distB="0" distL="114300" distR="114300" simplePos="0" relativeHeight="252000256" behindDoc="0" locked="0" layoutInCell="1" allowOverlap="1" wp14:anchorId="7FA15298" wp14:editId="6AEA97A3">
                <wp:simplePos x="0" y="0"/>
                <wp:positionH relativeFrom="column">
                  <wp:posOffset>534670</wp:posOffset>
                </wp:positionH>
                <wp:positionV relativeFrom="paragraph">
                  <wp:posOffset>148590</wp:posOffset>
                </wp:positionV>
                <wp:extent cx="4010660" cy="2553335"/>
                <wp:effectExtent l="0" t="0" r="8890" b="0"/>
                <wp:wrapTight wrapText="bothSides">
                  <wp:wrapPolygon edited="0">
                    <wp:start x="0" y="0"/>
                    <wp:lineTo x="0" y="21433"/>
                    <wp:lineTo x="21545" y="21433"/>
                    <wp:lineTo x="21545" y="0"/>
                    <wp:lineTo x="0" y="0"/>
                  </wp:wrapPolygon>
                </wp:wrapTight>
                <wp:docPr id="624" name="Group 624"/>
                <wp:cNvGraphicFramePr/>
                <a:graphic xmlns:a="http://schemas.openxmlformats.org/drawingml/2006/main">
                  <a:graphicData uri="http://schemas.microsoft.com/office/word/2010/wordprocessingGroup">
                    <wpg:wgp>
                      <wpg:cNvGrpSpPr/>
                      <wpg:grpSpPr>
                        <a:xfrm>
                          <a:off x="0" y="0"/>
                          <a:ext cx="4010660" cy="2553335"/>
                          <a:chOff x="0" y="0"/>
                          <a:chExt cx="3866322" cy="2396573"/>
                        </a:xfrm>
                      </wpg:grpSpPr>
                      <pic:pic xmlns:pic="http://schemas.openxmlformats.org/drawingml/2006/picture">
                        <pic:nvPicPr>
                          <pic:cNvPr id="25" name="Picture 25" descr="F:\BEng Test Range Engineering\Year 3 BEng\Final Major Project - Project Swordfish\Photos &amp; Images\Proteus Connect ITAG 2 Annotate Close up.png"/>
                          <pic:cNvPicPr>
                            <a:picLocks noChangeAspect="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866322" cy="2395330"/>
                          </a:xfrm>
                          <a:prstGeom prst="rect">
                            <a:avLst/>
                          </a:prstGeom>
                          <a:noFill/>
                          <a:ln>
                            <a:noFill/>
                          </a:ln>
                        </pic:spPr>
                      </pic:pic>
                      <wps:wsp>
                        <wps:cNvPr id="552" name="Text Box 552"/>
                        <wps:cNvSpPr txBox="1"/>
                        <wps:spPr>
                          <a:xfrm>
                            <a:off x="3369366" y="2196548"/>
                            <a:ext cx="495300" cy="200025"/>
                          </a:xfrm>
                          <a:prstGeom prst="rect">
                            <a:avLst/>
                          </a:prstGeom>
                          <a:solidFill>
                            <a:prstClr val="white"/>
                          </a:solidFill>
                          <a:ln>
                            <a:noFill/>
                          </a:ln>
                          <a:effectLst/>
                        </wps:spPr>
                        <wps:txbx>
                          <w:txbxContent>
                            <w:p w:rsidR="005D357B" w:rsidRPr="007551D1" w:rsidRDefault="005D357B" w:rsidP="004B3B8E">
                              <w:pPr>
                                <w:pStyle w:val="Caption"/>
                                <w:rPr>
                                  <w:noProof/>
                                </w:rPr>
                              </w:pPr>
                              <w:bookmarkStart w:id="167" w:name="_Toc515816656"/>
                              <w:r>
                                <w:t xml:space="preserve">Figure </w:t>
                              </w:r>
                              <w:fldSimple w:instr=" SEQ Figure \* ARABIC ">
                                <w:r w:rsidR="00450F22">
                                  <w:rPr>
                                    <w:noProof/>
                                  </w:rPr>
                                  <w:t>57</w:t>
                                </w:r>
                                <w:bookmarkEnd w:id="16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24" o:spid="_x0000_s1192" style="position:absolute;margin-left:42.1pt;margin-top:11.7pt;width:315.8pt;height:201.05pt;z-index:252000256;mso-position-horizontal-relative:text;mso-position-vertical-relative:text;mso-width-relative:margin;mso-height-relative:margin" coordsize="38663,23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">
                <v:shape id="Picture 25" o:spid="_x0000_s1193" type="#_x0000_t75" style="position:absolute;width:38663;height:239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kFaDDAAAA2wAAAA8AAABkcnMvZG93bnJldi54bWxEj0+LwjAUxO+C3yE8wcuiibIuUo2igrgH&#10;WVj/HLw9mmdbbF5KE7V+eyMIHoeZ+Q0znTe2FDeqfeFYw6CvQBCnzhScaTjs170xCB+QDZaOScOD&#10;PMxn7dYUE+Pu/E+3XchEhLBPUEMeQpVI6dOcLPq+q4ijd3a1xRBlnUlT4z3CbSmHSv1IiwXHhRwr&#10;WuWUXnZXq2H1p0yhjovR8mtbksJvuTmtz1p3O81iAiJQEz7hd/vXaBiO4PUl/gA5ew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GQVoMMAAADbAAAADwAAAAAAAAAAAAAAAACf&#10;AgAAZHJzL2Rvd25yZXYueG1sUEsFBgAAAAAEAAQA9wAAAI8DAAAAAA==&#10;">
                  <v:imagedata r:id="rId92" o:title="Proteus Connect ITAG 2 Annotate Close up"/>
                  <v:path arrowok="t"/>
                </v:shape>
                <v:shape id="Text Box 552" o:spid="_x0000_s1194" type="#_x0000_t202" style="position:absolute;left:33693;top:21965;width:4953;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UO48QA&#10;AADcAAAADwAAAGRycy9kb3ducmV2LnhtbESPzYvCMBTE7wv+D+EJXhZNLShSjeIn7GH34AeeH82z&#10;LTYvJYm2/vdmYWGPw8z8hlmsOlOLJzlfWVYwHiUgiHOrKy4UXM6H4QyED8gaa8uk4EUeVsvexwIz&#10;bVs+0vMUChEh7DNUUIbQZFL6vCSDfmQb4ujdrDMYonSF1A7bCDe1TJNkKg1WHBdKbGhbUn4/PYyC&#10;6c492iNvP3eX/Tf+NEV63byuSg363XoOIlAX/sN/7S+tYDJJ4fdMP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FDuPEAAAA3AAAAA8AAAAAAAAAAAAAAAAAmAIAAGRycy9k&#10;b3ducmV2LnhtbFBLBQYAAAAABAAEAPUAAACJAwAAAAA=&#10;" stroked="f">
                  <v:textbox inset="0,0,0,0">
                    <w:txbxContent>
                      <w:p w:rsidR="005D357B" w:rsidRPr="007551D1" w:rsidRDefault="005D357B" w:rsidP="004B3B8E">
                        <w:pPr>
                          <w:pStyle w:val="Caption"/>
                          <w:rPr>
                            <w:noProof/>
                          </w:rPr>
                        </w:pPr>
                        <w:bookmarkStart w:id="168" w:name="_Toc515816656"/>
                        <w:r>
                          <w:t xml:space="preserve">Figure </w:t>
                        </w:r>
                        <w:fldSimple w:instr=" SEQ Figure \* ARABIC ">
                          <w:r w:rsidR="00450F22">
                            <w:rPr>
                              <w:noProof/>
                            </w:rPr>
                            <w:t>57</w:t>
                          </w:r>
                          <w:bookmarkEnd w:id="168"/>
                        </w:fldSimple>
                      </w:p>
                    </w:txbxContent>
                  </v:textbox>
                </v:shape>
                <w10:wrap type="tight"/>
              </v:group>
            </w:pict>
          </mc:Fallback>
        </mc:AlternateContent>
      </w:r>
    </w:p>
    <w:p w:rsidR="002535CB" w:rsidRDefault="002535CB" w:rsidP="00AC749B">
      <w:pPr>
        <w:spacing w:line="360" w:lineRule="auto"/>
      </w:pPr>
    </w:p>
    <w:p w:rsidR="002535CB" w:rsidRDefault="002535CB" w:rsidP="00AC749B">
      <w:pPr>
        <w:spacing w:line="360" w:lineRule="auto"/>
      </w:pPr>
    </w:p>
    <w:p w:rsidR="00280215" w:rsidRDefault="00280215" w:rsidP="00AC749B">
      <w:pPr>
        <w:spacing w:line="360" w:lineRule="auto"/>
      </w:pPr>
    </w:p>
    <w:p w:rsidR="00280215" w:rsidRDefault="00280215" w:rsidP="00AC749B">
      <w:pPr>
        <w:spacing w:line="360" w:lineRule="auto"/>
      </w:pPr>
    </w:p>
    <w:p w:rsidR="0098337C" w:rsidRPr="002535CB" w:rsidRDefault="0098337C" w:rsidP="00AC749B">
      <w:pPr>
        <w:spacing w:line="360" w:lineRule="auto"/>
      </w:pPr>
    </w:p>
    <w:p w:rsidR="008014A9" w:rsidRDefault="00B87B1F" w:rsidP="00AC749B">
      <w:pPr>
        <w:pStyle w:val="Heading4"/>
        <w:spacing w:line="360" w:lineRule="auto"/>
      </w:pPr>
      <w:r>
        <w:lastRenderedPageBreak/>
        <w:t xml:space="preserve">Microchip </w:t>
      </w:r>
      <w:r w:rsidR="008014A9">
        <w:t xml:space="preserve">RN4020 </w:t>
      </w:r>
      <w:r>
        <w:t>&amp; BLE beacon’s proximity readings</w:t>
      </w:r>
    </w:p>
    <w:p w:rsidR="001B68A9" w:rsidRPr="001B68A9" w:rsidRDefault="00EA636D" w:rsidP="00AC749B">
      <w:pPr>
        <w:pStyle w:val="Heading5"/>
        <w:spacing w:line="360" w:lineRule="auto"/>
        <w:rPr>
          <w:u w:val="single"/>
        </w:rPr>
      </w:pPr>
      <w:r>
        <w:rPr>
          <w:u w:val="single"/>
        </w:rPr>
        <w:t>Test Results 3</w:t>
      </w:r>
    </w:p>
    <w:p w:rsidR="008014A9" w:rsidRPr="00E943EC" w:rsidRDefault="0098337C" w:rsidP="00AC749B">
      <w:pPr>
        <w:spacing w:line="360" w:lineRule="auto"/>
      </w:pPr>
      <w:r w:rsidRPr="00AC749B">
        <w:rPr>
          <w:noProof/>
          <w:sz w:val="20"/>
          <w:lang w:eastAsia="en-GB"/>
        </w:rPr>
        <mc:AlternateContent>
          <mc:Choice Requires="wpg">
            <w:drawing>
              <wp:anchor distT="0" distB="0" distL="114300" distR="114300" simplePos="0" relativeHeight="252006400" behindDoc="1" locked="0" layoutInCell="1" allowOverlap="1" wp14:anchorId="632F9F3B" wp14:editId="34FC976A">
                <wp:simplePos x="0" y="0"/>
                <wp:positionH relativeFrom="column">
                  <wp:posOffset>308610</wp:posOffset>
                </wp:positionH>
                <wp:positionV relativeFrom="paragraph">
                  <wp:posOffset>1576070</wp:posOffset>
                </wp:positionV>
                <wp:extent cx="4700905" cy="2663190"/>
                <wp:effectExtent l="0" t="0" r="4445" b="3810"/>
                <wp:wrapTight wrapText="bothSides">
                  <wp:wrapPolygon edited="0">
                    <wp:start x="0" y="0"/>
                    <wp:lineTo x="0" y="20086"/>
                    <wp:lineTo x="18557" y="21476"/>
                    <wp:lineTo x="21358" y="21476"/>
                    <wp:lineTo x="21533" y="20086"/>
                    <wp:lineTo x="21533" y="0"/>
                    <wp:lineTo x="0" y="0"/>
                  </wp:wrapPolygon>
                </wp:wrapTight>
                <wp:docPr id="628" name="Group 628"/>
                <wp:cNvGraphicFramePr/>
                <a:graphic xmlns:a="http://schemas.openxmlformats.org/drawingml/2006/main">
                  <a:graphicData uri="http://schemas.microsoft.com/office/word/2010/wordprocessingGroup">
                    <wpg:wgp>
                      <wpg:cNvGrpSpPr/>
                      <wpg:grpSpPr>
                        <a:xfrm>
                          <a:off x="0" y="0"/>
                          <a:ext cx="4700905" cy="2663190"/>
                          <a:chOff x="0" y="0"/>
                          <a:chExt cx="4572000" cy="2496792"/>
                        </a:xfrm>
                      </wpg:grpSpPr>
                      <pic:pic xmlns:pic="http://schemas.openxmlformats.org/drawingml/2006/picture">
                        <pic:nvPicPr>
                          <pic:cNvPr id="11" name="Picture 11" descr="C:\Users\Chris\Desktop\Year 3 BEng\Final Major Project - Project Swordfish\Photos &amp; Images\BLE2 test.PNG"/>
                          <pic:cNvPicPr>
                            <a:picLocks noChangeAspect="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572000" cy="2315817"/>
                          </a:xfrm>
                          <a:prstGeom prst="rect">
                            <a:avLst/>
                          </a:prstGeom>
                          <a:noFill/>
                          <a:ln>
                            <a:noFill/>
                          </a:ln>
                        </pic:spPr>
                      </pic:pic>
                      <wps:wsp>
                        <wps:cNvPr id="555" name="Text Box 555"/>
                        <wps:cNvSpPr txBox="1"/>
                        <wps:spPr>
                          <a:xfrm>
                            <a:off x="3965713" y="2315817"/>
                            <a:ext cx="542925" cy="180975"/>
                          </a:xfrm>
                          <a:prstGeom prst="rect">
                            <a:avLst/>
                          </a:prstGeom>
                          <a:solidFill>
                            <a:prstClr val="white"/>
                          </a:solidFill>
                          <a:ln>
                            <a:noFill/>
                          </a:ln>
                          <a:effectLst/>
                        </wps:spPr>
                        <wps:txbx>
                          <w:txbxContent>
                            <w:p w:rsidR="005D357B" w:rsidRPr="00EE59D0" w:rsidRDefault="005D357B" w:rsidP="004B3B8E">
                              <w:pPr>
                                <w:pStyle w:val="Caption"/>
                                <w:rPr>
                                  <w:noProof/>
                                </w:rPr>
                              </w:pPr>
                              <w:bookmarkStart w:id="169" w:name="_Toc515816657"/>
                              <w:r>
                                <w:t xml:space="preserve">Figure </w:t>
                              </w:r>
                              <w:fldSimple w:instr=" SEQ Figure \* ARABIC ">
                                <w:r w:rsidR="00450F22">
                                  <w:rPr>
                                    <w:noProof/>
                                  </w:rPr>
                                  <w:t>58</w:t>
                                </w:r>
                                <w:bookmarkEnd w:id="16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28" o:spid="_x0000_s1195" style="position:absolute;margin-left:24.3pt;margin-top:124.1pt;width:370.15pt;height:209.7pt;z-index:-251310080;mso-position-horizontal-relative:text;mso-position-vertical-relative:text;mso-width-relative:margin;mso-height-relative:margin" coordsize="45720,249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">
                <v:shape id="Picture 11" o:spid="_x0000_s1196" type="#_x0000_t75" style="position:absolute;width:45720;height:231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K7KrCAAAA2wAAAA8AAABkcnMvZG93bnJldi54bWxET01rwkAQvQv+h2WE3pqNPViJboJUhEJr&#10;1Rg8D9kxCc3OptltTP99t1DwNo/3OetsNK0YqHeNZQXzKAZBXFrdcKWgOO8elyCcR9bYWiYFP+Qg&#10;S6eTNSba3vhEQ+4rEULYJaig9r5LpHRlTQZdZDviwF1tb9AH2FdS93gL4aaVT3G8kAYbDg01dvRS&#10;U/mZfxsFl/1hIXNf7I/b4vLVftjn9254U+phNm5WIDyN/i7+d7/qMH8Of7+EA2T6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hSuyqwgAAANsAAAAPAAAAAAAAAAAAAAAAAJ8C&#10;AABkcnMvZG93bnJldi54bWxQSwUGAAAAAAQABAD3AAAAjgMAAAAA&#10;">
                  <v:imagedata r:id="rId94" o:title="BLE2 test"/>
                  <v:path arrowok="t"/>
                </v:shape>
                <v:shape id="Text Box 555" o:spid="_x0000_s1197" type="#_x0000_t202" style="position:absolute;left:39657;top:23158;width:5429;height:1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yWl8QA&#10;AADcAAAADwAAAGRycy9kb3ducmV2LnhtbESPzYvCMBTE7wv+D+EJXhZNFSpSjeIn7GH34AeeH82z&#10;LTYvJYm2/vdmYWGPw8z8hlmsOlOLJzlfWVYwHiUgiHOrKy4UXM6H4QyED8gaa8uk4EUeVsvexwIz&#10;bVs+0vMUChEh7DNUUIbQZFL6vCSDfmQb4ujdrDMYonSF1A7bCDe1nCTJVBqsOC6U2NC2pPx+ehgF&#10;0517tEfefu4u+2/8aYrJdfO6KjXod+s5iEBd+A//tb+0gjRN4fdMP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slpfEAAAA3AAAAA8AAAAAAAAAAAAAAAAAmAIAAGRycy9k&#10;b3ducmV2LnhtbFBLBQYAAAAABAAEAPUAAACJAwAAAAA=&#10;" stroked="f">
                  <v:textbox inset="0,0,0,0">
                    <w:txbxContent>
                      <w:p w:rsidR="005D357B" w:rsidRPr="00EE59D0" w:rsidRDefault="005D357B" w:rsidP="004B3B8E">
                        <w:pPr>
                          <w:pStyle w:val="Caption"/>
                          <w:rPr>
                            <w:noProof/>
                          </w:rPr>
                        </w:pPr>
                        <w:bookmarkStart w:id="170" w:name="_Toc515816657"/>
                        <w:r>
                          <w:t xml:space="preserve">Figure </w:t>
                        </w:r>
                        <w:fldSimple w:instr=" SEQ Figure \* ARABIC ">
                          <w:r w:rsidR="00450F22">
                            <w:rPr>
                              <w:noProof/>
                            </w:rPr>
                            <w:t>58</w:t>
                          </w:r>
                          <w:bookmarkEnd w:id="170"/>
                        </w:fldSimple>
                      </w:p>
                    </w:txbxContent>
                  </v:textbox>
                </v:shape>
                <w10:wrap type="tight"/>
              </v:group>
            </w:pict>
          </mc:Fallback>
        </mc:AlternateContent>
      </w:r>
      <w:r w:rsidR="00F921F9" w:rsidRPr="00AC749B">
        <w:rPr>
          <w:sz w:val="20"/>
        </w:rPr>
        <w:t>The outdoor signal level test is conducted again</w:t>
      </w:r>
      <w:r w:rsidR="008014A9" w:rsidRPr="00AC749B">
        <w:rPr>
          <w:sz w:val="20"/>
        </w:rPr>
        <w:t xml:space="preserve"> using the Microchip RN4020 BLE module.</w:t>
      </w:r>
      <w:r w:rsidR="00F921F9" w:rsidRPr="00AC749B">
        <w:rPr>
          <w:sz w:val="20"/>
        </w:rPr>
        <w:t xml:space="preserve"> The readings are taken from </w:t>
      </w:r>
      <w:proofErr w:type="spellStart"/>
      <w:r w:rsidR="00F921F9" w:rsidRPr="00AC749B">
        <w:rPr>
          <w:sz w:val="20"/>
        </w:rPr>
        <w:t>PuTTY</w:t>
      </w:r>
      <w:proofErr w:type="spellEnd"/>
      <w:r w:rsidR="00F921F9" w:rsidRPr="00AC749B">
        <w:rPr>
          <w:sz w:val="20"/>
        </w:rPr>
        <w:t xml:space="preserve"> as described in the previous section, using ‘F’ &amp; ‘X’ commands to start &amp; stop scanning. The RSSI information received back from the </w:t>
      </w:r>
      <w:proofErr w:type="spellStart"/>
      <w:r w:rsidR="00F921F9" w:rsidRPr="00AC749B">
        <w:rPr>
          <w:sz w:val="20"/>
        </w:rPr>
        <w:t>iTAG</w:t>
      </w:r>
      <w:proofErr w:type="spellEnd"/>
      <w:r w:rsidR="00F921F9" w:rsidRPr="00AC749B">
        <w:rPr>
          <w:sz w:val="20"/>
        </w:rPr>
        <w:t xml:space="preserve"> beacon displayed in the </w:t>
      </w:r>
      <w:proofErr w:type="spellStart"/>
      <w:r w:rsidR="00F921F9" w:rsidRPr="00AC749B">
        <w:rPr>
          <w:sz w:val="20"/>
        </w:rPr>
        <w:t>PuTTY</w:t>
      </w:r>
      <w:proofErr w:type="spellEnd"/>
      <w:r w:rsidR="00F921F9" w:rsidRPr="00AC749B">
        <w:rPr>
          <w:sz w:val="20"/>
        </w:rPr>
        <w:t xml:space="preserve"> terminal is displayed after the beacon ID address at the end of the string. It is denoted in Hexadecimal value, to which it is converted to the decimal format in </w:t>
      </w:r>
      <w:proofErr w:type="spellStart"/>
      <w:r w:rsidR="00F921F9" w:rsidRPr="00AC749B">
        <w:rPr>
          <w:sz w:val="20"/>
        </w:rPr>
        <w:t>dBm</w:t>
      </w:r>
      <w:proofErr w:type="spellEnd"/>
      <w:r w:rsidR="00F921F9" w:rsidRPr="00AC749B">
        <w:rPr>
          <w:sz w:val="20"/>
        </w:rPr>
        <w:t xml:space="preserve"> using the programmer calculator within Windows for each reading</w:t>
      </w:r>
      <w:r w:rsidR="008014A9" w:rsidRPr="00AC749B">
        <w:rPr>
          <w:sz w:val="20"/>
        </w:rPr>
        <w:t>.</w:t>
      </w:r>
      <w:r w:rsidR="00F921F9" w:rsidRPr="00AC749B">
        <w:rPr>
          <w:sz w:val="20"/>
        </w:rPr>
        <w:t xml:space="preserve"> T</w:t>
      </w:r>
      <w:r w:rsidR="008014A9" w:rsidRPr="00AC749B">
        <w:rPr>
          <w:sz w:val="20"/>
        </w:rPr>
        <w:t>he RSSI for the beacon is -65dBm next to the BLE receiver</w:t>
      </w:r>
      <w:r w:rsidR="00F921F9" w:rsidRPr="00AC749B">
        <w:rPr>
          <w:sz w:val="20"/>
        </w:rPr>
        <w:t xml:space="preserve"> for reference</w:t>
      </w:r>
      <w:r w:rsidR="008014A9" w:rsidRPr="00AC749B">
        <w:rPr>
          <w:sz w:val="20"/>
        </w:rPr>
        <w:t>.</w:t>
      </w:r>
    </w:p>
    <w:p w:rsidR="004B3B8E" w:rsidRDefault="004B3B8E" w:rsidP="00AC749B">
      <w:pPr>
        <w:spacing w:line="360" w:lineRule="auto"/>
      </w:pPr>
    </w:p>
    <w:p w:rsidR="004B3B8E" w:rsidRDefault="004B3B8E" w:rsidP="00AC749B">
      <w:pPr>
        <w:spacing w:line="360" w:lineRule="auto"/>
      </w:pPr>
    </w:p>
    <w:p w:rsidR="004B3B8E" w:rsidRDefault="004B3B8E" w:rsidP="00AC749B">
      <w:pPr>
        <w:spacing w:line="360" w:lineRule="auto"/>
      </w:pPr>
    </w:p>
    <w:p w:rsidR="004B3B8E" w:rsidRDefault="004B3B8E" w:rsidP="00AC749B">
      <w:pPr>
        <w:spacing w:line="360" w:lineRule="auto"/>
      </w:pPr>
    </w:p>
    <w:p w:rsidR="004B3B8E" w:rsidRDefault="004B3B8E" w:rsidP="00AC749B">
      <w:pPr>
        <w:spacing w:line="360" w:lineRule="auto"/>
      </w:pPr>
    </w:p>
    <w:p w:rsidR="004B3B8E" w:rsidRDefault="004B3B8E" w:rsidP="00AC749B">
      <w:pPr>
        <w:spacing w:line="360" w:lineRule="auto"/>
      </w:pPr>
    </w:p>
    <w:p w:rsidR="004B3B8E" w:rsidRDefault="004B3B8E" w:rsidP="00AC749B">
      <w:pPr>
        <w:spacing w:line="360" w:lineRule="auto"/>
      </w:pPr>
    </w:p>
    <w:p w:rsidR="004B3B8E" w:rsidRPr="00AC749B" w:rsidRDefault="0098337C" w:rsidP="00AC749B">
      <w:pPr>
        <w:spacing w:line="360" w:lineRule="auto"/>
        <w:rPr>
          <w:sz w:val="20"/>
        </w:rPr>
      </w:pPr>
      <w:r w:rsidRPr="00AC749B">
        <w:rPr>
          <w:noProof/>
          <w:sz w:val="20"/>
          <w:lang w:eastAsia="en-GB"/>
        </w:rPr>
        <mc:AlternateContent>
          <mc:Choice Requires="wpg">
            <w:drawing>
              <wp:anchor distT="0" distB="0" distL="114300" distR="114300" simplePos="0" relativeHeight="252004352" behindDoc="0" locked="0" layoutInCell="1" allowOverlap="1" wp14:anchorId="3D5B90A1" wp14:editId="7CC83EA3">
                <wp:simplePos x="0" y="0"/>
                <wp:positionH relativeFrom="column">
                  <wp:posOffset>310515</wp:posOffset>
                </wp:positionH>
                <wp:positionV relativeFrom="paragraph">
                  <wp:posOffset>1218565</wp:posOffset>
                </wp:positionV>
                <wp:extent cx="4657725" cy="2708275"/>
                <wp:effectExtent l="0" t="0" r="9525" b="0"/>
                <wp:wrapTight wrapText="bothSides">
                  <wp:wrapPolygon edited="0">
                    <wp:start x="0" y="0"/>
                    <wp:lineTo x="0" y="21423"/>
                    <wp:lineTo x="21556" y="21423"/>
                    <wp:lineTo x="21556" y="0"/>
                    <wp:lineTo x="0" y="0"/>
                  </wp:wrapPolygon>
                </wp:wrapTight>
                <wp:docPr id="629" name="Group 629"/>
                <wp:cNvGraphicFramePr/>
                <a:graphic xmlns:a="http://schemas.openxmlformats.org/drawingml/2006/main">
                  <a:graphicData uri="http://schemas.microsoft.com/office/word/2010/wordprocessingGroup">
                    <wpg:wgp>
                      <wpg:cNvGrpSpPr/>
                      <wpg:grpSpPr>
                        <a:xfrm>
                          <a:off x="0" y="0"/>
                          <a:ext cx="4657725" cy="2708275"/>
                          <a:chOff x="0" y="0"/>
                          <a:chExt cx="5237922" cy="3041374"/>
                        </a:xfrm>
                      </wpg:grpSpPr>
                      <pic:pic xmlns:pic="http://schemas.openxmlformats.org/drawingml/2006/picture">
                        <pic:nvPicPr>
                          <pic:cNvPr id="10" name="Picture 10" descr="C:\Users\Chris\Desktop\Year 3 BEng\Final Major Project - Project Swordfish\Photos &amp; Images\BLE Test 2.PNG"/>
                          <pic:cNvPicPr>
                            <a:picLocks noChangeAspect="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237922" cy="3041374"/>
                          </a:xfrm>
                          <a:prstGeom prst="rect">
                            <a:avLst/>
                          </a:prstGeom>
                          <a:noFill/>
                          <a:ln>
                            <a:noFill/>
                          </a:ln>
                        </pic:spPr>
                      </pic:pic>
                      <wps:wsp>
                        <wps:cNvPr id="554" name="Text Box 554"/>
                        <wps:cNvSpPr txBox="1"/>
                        <wps:spPr>
                          <a:xfrm>
                            <a:off x="4621696" y="2782957"/>
                            <a:ext cx="485775" cy="171450"/>
                          </a:xfrm>
                          <a:prstGeom prst="rect">
                            <a:avLst/>
                          </a:prstGeom>
                          <a:solidFill>
                            <a:prstClr val="white"/>
                          </a:solidFill>
                          <a:ln>
                            <a:noFill/>
                          </a:ln>
                          <a:effectLst/>
                        </wps:spPr>
                        <wps:txbx>
                          <w:txbxContent>
                            <w:p w:rsidR="005D357B" w:rsidRPr="00712046" w:rsidRDefault="005D357B" w:rsidP="004B3B8E">
                              <w:pPr>
                                <w:pStyle w:val="Caption"/>
                                <w:rPr>
                                  <w:noProof/>
                                </w:rPr>
                              </w:pPr>
                              <w:bookmarkStart w:id="171" w:name="_Toc515816658"/>
                              <w:r>
                                <w:t xml:space="preserve">Figure </w:t>
                              </w:r>
                              <w:fldSimple w:instr=" SEQ Figure \* ARABIC ">
                                <w:r w:rsidR="00450F22">
                                  <w:rPr>
                                    <w:noProof/>
                                  </w:rPr>
                                  <w:t>59</w:t>
                                </w:r>
                                <w:bookmarkEnd w:id="17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29" o:spid="_x0000_s1198" style="position:absolute;margin-left:24.45pt;margin-top:95.95pt;width:366.75pt;height:213.25pt;z-index:252004352;mso-position-horizontal-relative:text;mso-position-vertical-relative:text;mso-width-relative:margin;mso-height-relative:margin" coordsize="52379,304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">
                <v:shape id="Picture 10" o:spid="_x0000_s1199" type="#_x0000_t75" style="position:absolute;width:52379;height:304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GI/rEAAAA2wAAAA8AAABkcnMvZG93bnJldi54bWxEj0FLAzEQhe9C/0OYghdps0qRum1aiqh4&#10;E9tir8NmmizdTJYkdtd/7xwEbzO8N+99s96OoVNXSrmNbOB+XoEibqJt2Rk4Hl5nS1C5IFvsIpOB&#10;H8qw3Uxu1ljbOPAnXffFKQnhXKMBX0pfa50bTwHzPPbEop1jClhkTU7bhIOEh04/VNWjDtiyNHjs&#10;6dlTc9l/BwOHfrGwL+nNDXd6efn6GE7+yZ2MuZ2OuxWoQmP5N/9dv1vBF3r5RQbQm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wGI/rEAAAA2wAAAA8AAAAAAAAAAAAAAAAA&#10;nwIAAGRycy9kb3ducmV2LnhtbFBLBQYAAAAABAAEAPcAAACQAwAAAAA=&#10;">
                  <v:imagedata r:id="rId96" o:title="BLE Test 2"/>
                  <v:path arrowok="t"/>
                </v:shape>
                <v:shape id="Text Box 554" o:spid="_x0000_s1200" type="#_x0000_t202" style="position:absolute;left:46216;top:27829;width:4858;height:1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AzDMQA&#10;AADcAAAADwAAAGRycy9kb3ducmV2LnhtbESPzYvCMBTE7wv+D+EJe1nWdEVFukbxEzy4Bz/w/Gie&#10;bbF5KUm09b83grDHYWZ+w0xmranEnZwvLSv46SUgiDOrS84VnI6b7zEIH5A1VpZJwYM8zKadjwmm&#10;2ja8p/sh5CJC2KeooAihTqX0WUEGfc/WxNG7WGcwROlyqR02EW4q2U+SkTRYclwosKZlQdn1cDMK&#10;Rit3a/a8/Fqd1jv8q/P+efE4K/XZbee/IAK14T/8bm+1guFwAK8z8Qj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gMwzEAAAA3AAAAA8AAAAAAAAAAAAAAAAAmAIAAGRycy9k&#10;b3ducmV2LnhtbFBLBQYAAAAABAAEAPUAAACJAwAAAAA=&#10;" stroked="f">
                  <v:textbox inset="0,0,0,0">
                    <w:txbxContent>
                      <w:p w:rsidR="005D357B" w:rsidRPr="00712046" w:rsidRDefault="005D357B" w:rsidP="004B3B8E">
                        <w:pPr>
                          <w:pStyle w:val="Caption"/>
                          <w:rPr>
                            <w:noProof/>
                          </w:rPr>
                        </w:pPr>
                        <w:bookmarkStart w:id="172" w:name="_Toc515816658"/>
                        <w:r>
                          <w:t xml:space="preserve">Figure </w:t>
                        </w:r>
                        <w:fldSimple w:instr=" SEQ Figure \* ARABIC ">
                          <w:r w:rsidR="00450F22">
                            <w:rPr>
                              <w:noProof/>
                            </w:rPr>
                            <w:t>59</w:t>
                          </w:r>
                          <w:bookmarkEnd w:id="172"/>
                        </w:fldSimple>
                      </w:p>
                    </w:txbxContent>
                  </v:textbox>
                </v:shape>
                <w10:wrap type="tight"/>
              </v:group>
            </w:pict>
          </mc:Fallback>
        </mc:AlternateContent>
      </w:r>
      <w:r w:rsidR="008014A9" w:rsidRPr="00AC749B">
        <w:rPr>
          <w:sz w:val="20"/>
        </w:rPr>
        <w:t xml:space="preserve">The results above in </w:t>
      </w:r>
      <w:r w:rsidR="004B3B8E" w:rsidRPr="00AC749B">
        <w:rPr>
          <w:sz w:val="20"/>
        </w:rPr>
        <w:t>Figure 61</w:t>
      </w:r>
      <w:r w:rsidR="00737013" w:rsidRPr="00AC749B">
        <w:rPr>
          <w:sz w:val="20"/>
        </w:rPr>
        <w:t xml:space="preserve"> are</w:t>
      </w:r>
      <w:r w:rsidR="008014A9" w:rsidRPr="00AC749B">
        <w:rPr>
          <w:sz w:val="20"/>
        </w:rPr>
        <w:t xml:space="preserve"> the results from the outdoor testing. Compared with the 1</w:t>
      </w:r>
      <w:r w:rsidR="008014A9" w:rsidRPr="00AC749B">
        <w:rPr>
          <w:sz w:val="20"/>
          <w:vertAlign w:val="superscript"/>
        </w:rPr>
        <w:t>st</w:t>
      </w:r>
      <w:r w:rsidR="008014A9" w:rsidRPr="00AC749B">
        <w:rPr>
          <w:sz w:val="20"/>
        </w:rPr>
        <w:t xml:space="preserve"> &amp; 2</w:t>
      </w:r>
      <w:r w:rsidR="008014A9" w:rsidRPr="00AC749B">
        <w:rPr>
          <w:sz w:val="20"/>
          <w:vertAlign w:val="superscript"/>
        </w:rPr>
        <w:t>nd</w:t>
      </w:r>
      <w:r w:rsidR="008014A9" w:rsidRPr="00AC749B">
        <w:rPr>
          <w:sz w:val="20"/>
        </w:rPr>
        <w:t xml:space="preserve"> set of results taken from the Android App Bluetooth signal strength meter</w:t>
      </w:r>
      <w:r w:rsidR="00737013" w:rsidRPr="00AC749B">
        <w:rPr>
          <w:sz w:val="20"/>
        </w:rPr>
        <w:t xml:space="preserve"> in ‘Wireless Testing/ Data Gathering’ section</w:t>
      </w:r>
      <w:r w:rsidR="008014A9" w:rsidRPr="00AC749B">
        <w:rPr>
          <w:sz w:val="20"/>
        </w:rPr>
        <w:t>, the distance to which the signal is lost is much less as the signal is out of range after 3.1m. This is due to the LG Nexus 5X Android smartphone having a much more powerful Bluetooth transmitter chip, being 1</w:t>
      </w:r>
      <w:r w:rsidR="00737013" w:rsidRPr="00AC749B">
        <w:rPr>
          <w:sz w:val="20"/>
        </w:rPr>
        <w:t>0</w:t>
      </w:r>
      <w:r w:rsidR="008014A9" w:rsidRPr="00AC749B">
        <w:rPr>
          <w:sz w:val="20"/>
        </w:rPr>
        <w:t>mW [</w:t>
      </w:r>
      <w:r w:rsidR="00280215" w:rsidRPr="00AC749B">
        <w:rPr>
          <w:sz w:val="20"/>
        </w:rPr>
        <w:t>4</w:t>
      </w:r>
      <w:r w:rsidR="001A702F" w:rsidRPr="00AC749B">
        <w:rPr>
          <w:sz w:val="20"/>
        </w:rPr>
        <w:t>1</w:t>
      </w:r>
      <w:r w:rsidR="00723764" w:rsidRPr="00AC749B">
        <w:rPr>
          <w:sz w:val="20"/>
        </w:rPr>
        <w:t>]</w:t>
      </w:r>
      <w:r w:rsidR="00502484" w:rsidRPr="00AC749B">
        <w:rPr>
          <w:sz w:val="20"/>
        </w:rPr>
        <w:fldChar w:fldCharType="begin"/>
      </w:r>
      <w:r w:rsidR="00502484" w:rsidRPr="00AC749B">
        <w:rPr>
          <w:sz w:val="20"/>
        </w:rPr>
        <w:instrText xml:space="preserve"> TA \l "[42]" \s "[42]" \c 8 </w:instrText>
      </w:r>
      <w:r w:rsidR="00502484" w:rsidRPr="00AC749B">
        <w:rPr>
          <w:sz w:val="20"/>
        </w:rPr>
        <w:fldChar w:fldCharType="end"/>
      </w:r>
      <w:r w:rsidR="008014A9" w:rsidRPr="00AC749B">
        <w:rPr>
          <w:b/>
          <w:sz w:val="20"/>
        </w:rPr>
        <w:t xml:space="preserve"> </w:t>
      </w:r>
      <w:r w:rsidR="00737013" w:rsidRPr="00AC749B">
        <w:rPr>
          <w:sz w:val="20"/>
        </w:rPr>
        <w:t xml:space="preserve">as opposed to </w:t>
      </w:r>
      <w:r w:rsidR="008014A9" w:rsidRPr="00AC749B">
        <w:rPr>
          <w:sz w:val="20"/>
        </w:rPr>
        <w:t>5</w:t>
      </w:r>
      <w:r w:rsidR="00737013" w:rsidRPr="00AC749B">
        <w:rPr>
          <w:sz w:val="20"/>
        </w:rPr>
        <w:t>.6mW at 7.5</w:t>
      </w:r>
      <w:r w:rsidR="008014A9" w:rsidRPr="00AC749B">
        <w:rPr>
          <w:sz w:val="20"/>
        </w:rPr>
        <w:t xml:space="preserve">dBm on the Microchip </w:t>
      </w:r>
      <w:r w:rsidR="008014A9" w:rsidRPr="00AC749B">
        <w:rPr>
          <w:sz w:val="20"/>
        </w:rPr>
        <w:lastRenderedPageBreak/>
        <w:t xml:space="preserve">RN4020 BLE module. </w:t>
      </w:r>
    </w:p>
    <w:p w:rsidR="008014A9" w:rsidRPr="00AC749B" w:rsidRDefault="004B3B8E" w:rsidP="00AC749B">
      <w:pPr>
        <w:spacing w:line="360" w:lineRule="auto"/>
        <w:rPr>
          <w:sz w:val="20"/>
        </w:rPr>
      </w:pPr>
      <w:r w:rsidRPr="00AC749B">
        <w:rPr>
          <w:sz w:val="20"/>
        </w:rPr>
        <w:t>The results shown above</w:t>
      </w:r>
      <w:r w:rsidR="008014A9" w:rsidRPr="00AC749B">
        <w:rPr>
          <w:sz w:val="20"/>
        </w:rPr>
        <w:t xml:space="preserve"> in F</w:t>
      </w:r>
      <w:r w:rsidRPr="00AC749B">
        <w:rPr>
          <w:sz w:val="20"/>
        </w:rPr>
        <w:t>igure 62</w:t>
      </w:r>
      <w:r w:rsidR="00737013" w:rsidRPr="00AC749B">
        <w:rPr>
          <w:sz w:val="20"/>
        </w:rPr>
        <w:t xml:space="preserve"> is the graphical plot of the data collected in Fig</w:t>
      </w:r>
      <w:r w:rsidRPr="00AC749B">
        <w:rPr>
          <w:sz w:val="20"/>
        </w:rPr>
        <w:t>ure 61</w:t>
      </w:r>
      <w:r w:rsidR="00737013" w:rsidRPr="00AC749B">
        <w:rPr>
          <w:sz w:val="20"/>
        </w:rPr>
        <w:t>.</w:t>
      </w:r>
      <w:r w:rsidR="00A2466B" w:rsidRPr="00AC749B">
        <w:rPr>
          <w:sz w:val="20"/>
        </w:rPr>
        <w:t xml:space="preserve"> As we can see from the trend, the stability of the signal level is consistent, however, the maximum distance before the signal is lost is far less than that of the 1</w:t>
      </w:r>
      <w:r w:rsidR="00A2466B" w:rsidRPr="00AC749B">
        <w:rPr>
          <w:sz w:val="20"/>
          <w:vertAlign w:val="superscript"/>
        </w:rPr>
        <w:t>st</w:t>
      </w:r>
      <w:r w:rsidR="00A2466B" w:rsidRPr="00AC749B">
        <w:rPr>
          <w:sz w:val="20"/>
        </w:rPr>
        <w:t xml:space="preserve"> &amp; 2</w:t>
      </w:r>
      <w:r w:rsidR="00A2466B" w:rsidRPr="00AC749B">
        <w:rPr>
          <w:sz w:val="20"/>
          <w:vertAlign w:val="superscript"/>
        </w:rPr>
        <w:t>nd</w:t>
      </w:r>
      <w:r w:rsidR="00A2466B" w:rsidRPr="00AC749B">
        <w:rPr>
          <w:sz w:val="20"/>
        </w:rPr>
        <w:t xml:space="preserve"> tests conducted using the LG Nexus smartphone &amp; the RSSI application</w:t>
      </w:r>
      <w:r w:rsidR="00B3565A" w:rsidRPr="00AC749B">
        <w:rPr>
          <w:sz w:val="20"/>
        </w:rPr>
        <w:t xml:space="preserve">. There is a caveat however, in that there isn’t a requirement to achieve maximum distance for line of sight. </w:t>
      </w:r>
    </w:p>
    <w:p w:rsidR="00FB6CFE" w:rsidRPr="00FB6CFE" w:rsidRDefault="00141B42" w:rsidP="00AC749B">
      <w:pPr>
        <w:spacing w:line="360" w:lineRule="auto"/>
      </w:pPr>
      <w:r>
        <w:rPr>
          <w:noProof/>
          <w:lang w:eastAsia="en-GB"/>
        </w:rPr>
        <w:drawing>
          <wp:anchor distT="0" distB="0" distL="114300" distR="114300" simplePos="0" relativeHeight="251692032" behindDoc="1" locked="0" layoutInCell="1" allowOverlap="1" wp14:anchorId="0C52A821" wp14:editId="5A08ACF0">
            <wp:simplePos x="0" y="0"/>
            <wp:positionH relativeFrom="column">
              <wp:posOffset>0</wp:posOffset>
            </wp:positionH>
            <wp:positionV relativeFrom="paragraph">
              <wp:posOffset>210185</wp:posOffset>
            </wp:positionV>
            <wp:extent cx="5730875" cy="2487930"/>
            <wp:effectExtent l="0" t="0" r="3175" b="7620"/>
            <wp:wrapTight wrapText="bothSides">
              <wp:wrapPolygon edited="0">
                <wp:start x="0" y="0"/>
                <wp:lineTo x="0" y="21501"/>
                <wp:lineTo x="21540" y="21501"/>
                <wp:lineTo x="21540" y="0"/>
                <wp:lineTo x="0" y="0"/>
              </wp:wrapPolygon>
            </wp:wrapTight>
            <wp:docPr id="15" name="Picture 15" descr="C:\Users\Chris\Desktop\Year 3 BEng\Final Major Project - Project Swordfish\Photos &amp; Images\BLE2 Indoor Resu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BLE2 Indoor Results.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30875" cy="2487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6CFE" w:rsidRPr="00FB6CFE" w:rsidRDefault="004B3B8E" w:rsidP="00AC749B">
      <w:pPr>
        <w:spacing w:line="360" w:lineRule="auto"/>
      </w:pPr>
      <w:r>
        <w:rPr>
          <w:noProof/>
          <w:lang w:eastAsia="en-GB"/>
        </w:rPr>
        <mc:AlternateContent>
          <mc:Choice Requires="wps">
            <w:drawing>
              <wp:anchor distT="0" distB="0" distL="114300" distR="114300" simplePos="0" relativeHeight="252008448" behindDoc="1" locked="0" layoutInCell="1" allowOverlap="1" wp14:anchorId="19DF60CF" wp14:editId="2991B513">
                <wp:simplePos x="0" y="0"/>
                <wp:positionH relativeFrom="column">
                  <wp:posOffset>5211942</wp:posOffset>
                </wp:positionH>
                <wp:positionV relativeFrom="paragraph">
                  <wp:posOffset>-11596</wp:posOffset>
                </wp:positionV>
                <wp:extent cx="523875" cy="180975"/>
                <wp:effectExtent l="0" t="0" r="9525" b="9525"/>
                <wp:wrapNone/>
                <wp:docPr id="556" name="Text Box 556"/>
                <wp:cNvGraphicFramePr/>
                <a:graphic xmlns:a="http://schemas.openxmlformats.org/drawingml/2006/main">
                  <a:graphicData uri="http://schemas.microsoft.com/office/word/2010/wordprocessingShape">
                    <wps:wsp>
                      <wps:cNvSpPr txBox="1"/>
                      <wps:spPr>
                        <a:xfrm>
                          <a:off x="0" y="0"/>
                          <a:ext cx="523875" cy="180975"/>
                        </a:xfrm>
                        <a:prstGeom prst="rect">
                          <a:avLst/>
                        </a:prstGeom>
                        <a:solidFill>
                          <a:prstClr val="white"/>
                        </a:solidFill>
                        <a:ln>
                          <a:noFill/>
                        </a:ln>
                        <a:effectLst/>
                      </wps:spPr>
                      <wps:txbx>
                        <w:txbxContent>
                          <w:p w:rsidR="005D357B" w:rsidRPr="00260145" w:rsidRDefault="005D357B" w:rsidP="004B3B8E">
                            <w:pPr>
                              <w:pStyle w:val="Caption"/>
                              <w:rPr>
                                <w:noProof/>
                              </w:rPr>
                            </w:pPr>
                            <w:bookmarkStart w:id="173" w:name="_Toc515816659"/>
                            <w:r>
                              <w:t xml:space="preserve">Figure </w:t>
                            </w:r>
                            <w:fldSimple w:instr=" SEQ Figure \* ARABIC ">
                              <w:r w:rsidR="00450F22">
                                <w:rPr>
                                  <w:noProof/>
                                </w:rPr>
                                <w:t>60</w:t>
                              </w:r>
                              <w:bookmarkEnd w:id="17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6" o:spid="_x0000_s1201" type="#_x0000_t202" style="position:absolute;margin-left:410.4pt;margin-top:-.9pt;width:41.25pt;height:14.25pt;z-index:-25130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" stroked="f">
                <v:textbox inset="0,0,0,0">
                  <w:txbxContent>
                    <w:p w:rsidR="005D357B" w:rsidRPr="00260145" w:rsidRDefault="005D357B" w:rsidP="004B3B8E">
                      <w:pPr>
                        <w:pStyle w:val="Caption"/>
                        <w:rPr>
                          <w:noProof/>
                        </w:rPr>
                      </w:pPr>
                      <w:bookmarkStart w:id="174" w:name="_Toc515816659"/>
                      <w:r>
                        <w:t xml:space="preserve">Figure </w:t>
                      </w:r>
                      <w:fldSimple w:instr=" SEQ Figure \* ARABIC ">
                        <w:r w:rsidR="00450F22">
                          <w:rPr>
                            <w:noProof/>
                          </w:rPr>
                          <w:t>60</w:t>
                        </w:r>
                        <w:bookmarkEnd w:id="174"/>
                      </w:fldSimple>
                    </w:p>
                  </w:txbxContent>
                </v:textbox>
              </v:shape>
            </w:pict>
          </mc:Fallback>
        </mc:AlternateContent>
      </w:r>
    </w:p>
    <w:p w:rsidR="00FB6CFE" w:rsidRPr="00AC749B" w:rsidRDefault="00141B42" w:rsidP="00AC749B">
      <w:pPr>
        <w:spacing w:line="360" w:lineRule="auto"/>
        <w:rPr>
          <w:sz w:val="20"/>
        </w:rPr>
      </w:pPr>
      <w:r w:rsidRPr="00AC749B">
        <w:rPr>
          <w:sz w:val="20"/>
        </w:rPr>
        <w:t>The indoor results shown above here in Fig</w:t>
      </w:r>
      <w:r w:rsidR="004B3B8E" w:rsidRPr="00AC749B">
        <w:rPr>
          <w:sz w:val="20"/>
        </w:rPr>
        <w:t>ure 63</w:t>
      </w:r>
      <w:r w:rsidRPr="00AC749B">
        <w:rPr>
          <w:sz w:val="20"/>
        </w:rPr>
        <w:t xml:space="preserve"> differ slightly from that of the </w:t>
      </w:r>
      <w:r w:rsidR="009916A2" w:rsidRPr="00AC749B">
        <w:rPr>
          <w:sz w:val="20"/>
        </w:rPr>
        <w:t>indoor tests carried out in the 1</w:t>
      </w:r>
      <w:r w:rsidR="009916A2" w:rsidRPr="00AC749B">
        <w:rPr>
          <w:sz w:val="20"/>
          <w:vertAlign w:val="superscript"/>
        </w:rPr>
        <w:t>st</w:t>
      </w:r>
      <w:r w:rsidR="009916A2" w:rsidRPr="00AC749B">
        <w:rPr>
          <w:sz w:val="20"/>
        </w:rPr>
        <w:t xml:space="preserve"> &amp; 2</w:t>
      </w:r>
      <w:r w:rsidR="009916A2" w:rsidRPr="00AC749B">
        <w:rPr>
          <w:sz w:val="20"/>
          <w:vertAlign w:val="superscript"/>
        </w:rPr>
        <w:t>nd</w:t>
      </w:r>
      <w:r w:rsidR="009916A2" w:rsidRPr="00AC749B">
        <w:rPr>
          <w:sz w:val="20"/>
        </w:rPr>
        <w:t xml:space="preserve"> set of results gathered</w:t>
      </w:r>
      <w:r w:rsidR="004B3B8E" w:rsidRPr="00AC749B">
        <w:rPr>
          <w:sz w:val="20"/>
        </w:rPr>
        <w:t>.</w:t>
      </w:r>
    </w:p>
    <w:p w:rsidR="001B68A9" w:rsidRPr="001B68A9" w:rsidRDefault="001B68A9" w:rsidP="00AC749B">
      <w:pPr>
        <w:pStyle w:val="Heading5"/>
        <w:spacing w:line="360" w:lineRule="auto"/>
        <w:rPr>
          <w:u w:val="single"/>
        </w:rPr>
      </w:pPr>
      <w:r w:rsidRPr="001B68A9">
        <w:rPr>
          <w:u w:val="single"/>
        </w:rPr>
        <w:t xml:space="preserve">Test </w:t>
      </w:r>
      <w:r>
        <w:rPr>
          <w:u w:val="single"/>
        </w:rPr>
        <w:t xml:space="preserve">Results </w:t>
      </w:r>
      <w:r w:rsidR="00EA636D">
        <w:rPr>
          <w:u w:val="single"/>
        </w:rPr>
        <w:t>4</w:t>
      </w:r>
    </w:p>
    <w:p w:rsidR="00DA140F" w:rsidRPr="00AC749B" w:rsidRDefault="00EE09E7" w:rsidP="00AC749B">
      <w:pPr>
        <w:spacing w:line="360" w:lineRule="auto"/>
        <w:rPr>
          <w:sz w:val="20"/>
        </w:rPr>
      </w:pPr>
      <w:r w:rsidRPr="00AC749B">
        <w:rPr>
          <w:noProof/>
          <w:sz w:val="20"/>
          <w:lang w:eastAsia="en-GB"/>
        </w:rPr>
        <w:drawing>
          <wp:anchor distT="0" distB="0" distL="114300" distR="114300" simplePos="0" relativeHeight="251828224" behindDoc="1" locked="0" layoutInCell="1" allowOverlap="1" wp14:anchorId="7B7ADDB2" wp14:editId="3397F438">
            <wp:simplePos x="0" y="0"/>
            <wp:positionH relativeFrom="column">
              <wp:posOffset>-43815</wp:posOffset>
            </wp:positionH>
            <wp:positionV relativeFrom="paragraph">
              <wp:posOffset>217170</wp:posOffset>
            </wp:positionV>
            <wp:extent cx="2181225" cy="2912110"/>
            <wp:effectExtent l="0" t="0" r="9525" b="2540"/>
            <wp:wrapTight wrapText="bothSides">
              <wp:wrapPolygon edited="0">
                <wp:start x="0" y="0"/>
                <wp:lineTo x="0" y="21478"/>
                <wp:lineTo x="21506" y="21478"/>
                <wp:lineTo x="21506" y="0"/>
                <wp:lineTo x="0" y="0"/>
              </wp:wrapPolygon>
            </wp:wrapTight>
            <wp:docPr id="380" name="Picture 380" descr="C:\Users\Chris\Desktop\Year 3 BEng\Final Major Project - Project Swordfish\Photos &amp; Images\RN4020 Open Ai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RN4020 Open Air 2.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181225" cy="291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36D" w:rsidRPr="00AC749B">
        <w:rPr>
          <w:sz w:val="20"/>
        </w:rPr>
        <w:t>A 4</w:t>
      </w:r>
      <w:r w:rsidR="00EA636D" w:rsidRPr="00AC749B">
        <w:rPr>
          <w:sz w:val="20"/>
          <w:vertAlign w:val="superscript"/>
        </w:rPr>
        <w:t>th</w:t>
      </w:r>
      <w:r w:rsidR="00EA636D" w:rsidRPr="00AC749B">
        <w:rPr>
          <w:sz w:val="20"/>
        </w:rPr>
        <w:t xml:space="preserve"> </w:t>
      </w:r>
      <w:r w:rsidRPr="00AC749B">
        <w:rPr>
          <w:sz w:val="20"/>
        </w:rPr>
        <w:t xml:space="preserve">set of readings are then taken using the highest </w:t>
      </w:r>
      <w:proofErr w:type="spellStart"/>
      <w:proofErr w:type="gramStart"/>
      <w:r w:rsidRPr="00AC749B">
        <w:rPr>
          <w:sz w:val="20"/>
        </w:rPr>
        <w:t>Tx</w:t>
      </w:r>
      <w:proofErr w:type="spellEnd"/>
      <w:proofErr w:type="gramEnd"/>
      <w:r w:rsidRPr="00AC749B">
        <w:rPr>
          <w:sz w:val="20"/>
        </w:rPr>
        <w:t xml:space="preserve"> gain of the RN4020 module, at +7.5dBm. In this data gathering, both BLE beacons will be measured in open air, i.e. no physical obstacles within the line of sight of the transmitter &amp; receiver. The Proteus simulation is used to constantly send the ‘F’ &amp; ‘X’ command to the RN4020 module to start &amp; stop scan respectively, and same as in the previous test, the RSSI readings in the terminal window will display the Hexadecimal value of the beacons signal strength.</w:t>
      </w:r>
    </w:p>
    <w:p w:rsidR="00EE09E7" w:rsidRPr="00AC749B" w:rsidRDefault="008531DC" w:rsidP="00AC749B">
      <w:pPr>
        <w:spacing w:line="360" w:lineRule="auto"/>
        <w:rPr>
          <w:sz w:val="20"/>
        </w:rPr>
      </w:pPr>
      <w:r>
        <w:rPr>
          <w:noProof/>
          <w:lang w:eastAsia="en-GB"/>
        </w:rPr>
        <mc:AlternateContent>
          <mc:Choice Requires="wps">
            <w:drawing>
              <wp:anchor distT="0" distB="0" distL="114300" distR="114300" simplePos="0" relativeHeight="252010496" behindDoc="0" locked="0" layoutInCell="1" allowOverlap="1" wp14:anchorId="2EED8E04" wp14:editId="6A6DF1C3">
                <wp:simplePos x="0" y="0"/>
                <wp:positionH relativeFrom="column">
                  <wp:posOffset>-600075</wp:posOffset>
                </wp:positionH>
                <wp:positionV relativeFrom="paragraph">
                  <wp:posOffset>697230</wp:posOffset>
                </wp:positionV>
                <wp:extent cx="504825" cy="200025"/>
                <wp:effectExtent l="0" t="0" r="9525" b="9525"/>
                <wp:wrapTight wrapText="bothSides">
                  <wp:wrapPolygon edited="0">
                    <wp:start x="0" y="0"/>
                    <wp:lineTo x="0" y="20571"/>
                    <wp:lineTo x="21192" y="20571"/>
                    <wp:lineTo x="21192" y="0"/>
                    <wp:lineTo x="0" y="0"/>
                  </wp:wrapPolygon>
                </wp:wrapTight>
                <wp:docPr id="557" name="Text Box 557"/>
                <wp:cNvGraphicFramePr/>
                <a:graphic xmlns:a="http://schemas.openxmlformats.org/drawingml/2006/main">
                  <a:graphicData uri="http://schemas.microsoft.com/office/word/2010/wordprocessingShape">
                    <wps:wsp>
                      <wps:cNvSpPr txBox="1"/>
                      <wps:spPr>
                        <a:xfrm>
                          <a:off x="0" y="0"/>
                          <a:ext cx="504825" cy="200025"/>
                        </a:xfrm>
                        <a:prstGeom prst="rect">
                          <a:avLst/>
                        </a:prstGeom>
                        <a:solidFill>
                          <a:prstClr val="white"/>
                        </a:solidFill>
                        <a:ln>
                          <a:noFill/>
                        </a:ln>
                        <a:effectLst/>
                      </wps:spPr>
                      <wps:txbx>
                        <w:txbxContent>
                          <w:p w:rsidR="005D357B" w:rsidRPr="00ED4DD9" w:rsidRDefault="005D357B" w:rsidP="00CF0826">
                            <w:pPr>
                              <w:pStyle w:val="Caption"/>
                              <w:rPr>
                                <w:noProof/>
                              </w:rPr>
                            </w:pPr>
                            <w:bookmarkStart w:id="175" w:name="_Toc515816660"/>
                            <w:r>
                              <w:t xml:space="preserve">Figure </w:t>
                            </w:r>
                            <w:fldSimple w:instr=" SEQ Figure \* ARABIC ">
                              <w:r w:rsidR="00450F22">
                                <w:rPr>
                                  <w:noProof/>
                                </w:rPr>
                                <w:t>61</w:t>
                              </w:r>
                              <w:bookmarkEnd w:id="17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7" o:spid="_x0000_s1202" type="#_x0000_t202" style="position:absolute;margin-left:-47.25pt;margin-top:54.9pt;width:39.75pt;height:15.75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" stroked="f">
                <v:textbox inset="0,0,0,0">
                  <w:txbxContent>
                    <w:p w:rsidR="005D357B" w:rsidRPr="00ED4DD9" w:rsidRDefault="005D357B" w:rsidP="00CF0826">
                      <w:pPr>
                        <w:pStyle w:val="Caption"/>
                        <w:rPr>
                          <w:noProof/>
                        </w:rPr>
                      </w:pPr>
                      <w:bookmarkStart w:id="176" w:name="_Toc515816660"/>
                      <w:r>
                        <w:t xml:space="preserve">Figure </w:t>
                      </w:r>
                      <w:fldSimple w:instr=" SEQ Figure \* ARABIC ">
                        <w:r w:rsidR="00450F22">
                          <w:rPr>
                            <w:noProof/>
                          </w:rPr>
                          <w:t>61</w:t>
                        </w:r>
                        <w:bookmarkEnd w:id="176"/>
                      </w:fldSimple>
                    </w:p>
                  </w:txbxContent>
                </v:textbox>
                <w10:wrap type="tight"/>
              </v:shape>
            </w:pict>
          </mc:Fallback>
        </mc:AlternateContent>
      </w:r>
      <w:r w:rsidR="0044278E" w:rsidRPr="00AC749B">
        <w:rPr>
          <w:sz w:val="20"/>
        </w:rPr>
        <w:t>Fig</w:t>
      </w:r>
      <w:r w:rsidR="00CF0826" w:rsidRPr="00AC749B">
        <w:rPr>
          <w:sz w:val="20"/>
        </w:rPr>
        <w:t>ure 64,</w:t>
      </w:r>
      <w:r w:rsidR="00EA636D" w:rsidRPr="00AC749B">
        <w:rPr>
          <w:sz w:val="20"/>
        </w:rPr>
        <w:t xml:space="preserve"> (Left) is the 4</w:t>
      </w:r>
      <w:r w:rsidR="00EA636D" w:rsidRPr="00AC749B">
        <w:rPr>
          <w:sz w:val="20"/>
          <w:vertAlign w:val="superscript"/>
        </w:rPr>
        <w:t>th</w:t>
      </w:r>
      <w:r w:rsidR="0044278E" w:rsidRPr="00AC749B">
        <w:rPr>
          <w:sz w:val="20"/>
        </w:rPr>
        <w:t xml:space="preserve"> test undertaken in the</w:t>
      </w:r>
      <w:r w:rsidR="00EA636D" w:rsidRPr="00AC749B">
        <w:rPr>
          <w:sz w:val="20"/>
        </w:rPr>
        <w:t xml:space="preserve"> same location as the previous 3</w:t>
      </w:r>
      <w:r w:rsidR="0044278E" w:rsidRPr="00AC749B">
        <w:rPr>
          <w:sz w:val="20"/>
        </w:rPr>
        <w:t xml:space="preserve"> tests. The distance is measured by slant range rather than ground distance.</w:t>
      </w:r>
    </w:p>
    <w:p w:rsidR="00FB6CFE" w:rsidRPr="00FB6CFE" w:rsidRDefault="008531DC" w:rsidP="00AC749B">
      <w:pPr>
        <w:spacing w:line="360" w:lineRule="auto"/>
      </w:pPr>
      <w:r>
        <w:rPr>
          <w:noProof/>
          <w:lang w:eastAsia="en-GB"/>
        </w:rPr>
        <w:lastRenderedPageBreak/>
        <mc:AlternateContent>
          <mc:Choice Requires="wps">
            <w:drawing>
              <wp:anchor distT="0" distB="0" distL="114300" distR="114300" simplePos="0" relativeHeight="252012544" behindDoc="1" locked="0" layoutInCell="1" allowOverlap="1" wp14:anchorId="261F2F24" wp14:editId="15604974">
                <wp:simplePos x="0" y="0"/>
                <wp:positionH relativeFrom="column">
                  <wp:posOffset>5020945</wp:posOffset>
                </wp:positionH>
                <wp:positionV relativeFrom="paragraph">
                  <wp:posOffset>-137160</wp:posOffset>
                </wp:positionV>
                <wp:extent cx="552450" cy="180975"/>
                <wp:effectExtent l="0" t="0" r="0" b="9525"/>
                <wp:wrapNone/>
                <wp:docPr id="558" name="Text Box 558"/>
                <wp:cNvGraphicFramePr/>
                <a:graphic xmlns:a="http://schemas.openxmlformats.org/drawingml/2006/main">
                  <a:graphicData uri="http://schemas.microsoft.com/office/word/2010/wordprocessingShape">
                    <wps:wsp>
                      <wps:cNvSpPr txBox="1"/>
                      <wps:spPr>
                        <a:xfrm>
                          <a:off x="0" y="0"/>
                          <a:ext cx="552450" cy="180975"/>
                        </a:xfrm>
                        <a:prstGeom prst="rect">
                          <a:avLst/>
                        </a:prstGeom>
                        <a:solidFill>
                          <a:prstClr val="white"/>
                        </a:solidFill>
                        <a:ln>
                          <a:noFill/>
                        </a:ln>
                        <a:effectLst/>
                      </wps:spPr>
                      <wps:txbx>
                        <w:txbxContent>
                          <w:p w:rsidR="005D357B" w:rsidRDefault="005D357B" w:rsidP="00BD7F84">
                            <w:pPr>
                              <w:pStyle w:val="Caption"/>
                              <w:rPr>
                                <w:noProof/>
                              </w:rPr>
                            </w:pPr>
                            <w:bookmarkStart w:id="177" w:name="_Toc515816661"/>
                            <w:r>
                              <w:t xml:space="preserve">Figure </w:t>
                            </w:r>
                            <w:fldSimple w:instr=" SEQ Figure \* ARABIC ">
                              <w:r w:rsidR="00450F22">
                                <w:rPr>
                                  <w:noProof/>
                                </w:rPr>
                                <w:t>62</w:t>
                              </w:r>
                              <w:bookmarkEnd w:id="17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8" o:spid="_x0000_s1203" type="#_x0000_t202" style="position:absolute;margin-left:395.35pt;margin-top:-10.8pt;width:43.5pt;height:14.25pt;z-index:-25130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" stroked="f">
                <v:textbox inset="0,0,0,0">
                  <w:txbxContent>
                    <w:p w:rsidR="005D357B" w:rsidRDefault="005D357B" w:rsidP="00BD7F84">
                      <w:pPr>
                        <w:pStyle w:val="Caption"/>
                        <w:rPr>
                          <w:noProof/>
                        </w:rPr>
                      </w:pPr>
                      <w:bookmarkStart w:id="178" w:name="_Toc515816661"/>
                      <w:r>
                        <w:t xml:space="preserve">Figure </w:t>
                      </w:r>
                      <w:fldSimple w:instr=" SEQ Figure \* ARABIC ">
                        <w:r w:rsidR="00450F22">
                          <w:rPr>
                            <w:noProof/>
                          </w:rPr>
                          <w:t>62</w:t>
                        </w:r>
                        <w:bookmarkEnd w:id="178"/>
                      </w:fldSimple>
                    </w:p>
                  </w:txbxContent>
                </v:textbox>
              </v:shape>
            </w:pict>
          </mc:Fallback>
        </mc:AlternateContent>
      </w:r>
      <w:r>
        <w:rPr>
          <w:noProof/>
          <w:lang w:eastAsia="en-GB"/>
        </w:rPr>
        <w:drawing>
          <wp:anchor distT="0" distB="0" distL="114300" distR="114300" simplePos="0" relativeHeight="251829248" behindDoc="1" locked="0" layoutInCell="1" allowOverlap="1" wp14:anchorId="181A978A" wp14:editId="4F3457F5">
            <wp:simplePos x="0" y="0"/>
            <wp:positionH relativeFrom="column">
              <wp:posOffset>-115570</wp:posOffset>
            </wp:positionH>
            <wp:positionV relativeFrom="paragraph">
              <wp:posOffset>-8890</wp:posOffset>
            </wp:positionV>
            <wp:extent cx="5774055" cy="3785235"/>
            <wp:effectExtent l="0" t="0" r="0" b="5715"/>
            <wp:wrapTight wrapText="bothSides">
              <wp:wrapPolygon edited="0">
                <wp:start x="0" y="0"/>
                <wp:lineTo x="0" y="21524"/>
                <wp:lineTo x="21522" y="21524"/>
                <wp:lineTo x="21522" y="0"/>
                <wp:lineTo x="0" y="0"/>
              </wp:wrapPolygon>
            </wp:wrapTight>
            <wp:docPr id="382" name="Picture 382" descr="C:\Users\Chris\Desktop\Year 3 BEng\Final Major Project - Project Swordfish\Photos &amp; Images\iTAG Vs iBeaco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iTAG Vs iBeacon 1.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74055" cy="3785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4284" w:rsidRPr="00FB6CFE" w:rsidRDefault="003B4284" w:rsidP="00AC749B">
      <w:pPr>
        <w:spacing w:line="360" w:lineRule="auto"/>
      </w:pPr>
    </w:p>
    <w:p w:rsidR="00545C62" w:rsidRPr="00AC749B" w:rsidRDefault="00EE09E7" w:rsidP="00AC749B">
      <w:pPr>
        <w:spacing w:line="360" w:lineRule="auto"/>
        <w:rPr>
          <w:bCs/>
          <w:sz w:val="20"/>
        </w:rPr>
      </w:pPr>
      <w:r w:rsidRPr="00AC749B">
        <w:rPr>
          <w:bCs/>
          <w:sz w:val="20"/>
        </w:rPr>
        <w:t>Fig</w:t>
      </w:r>
      <w:r w:rsidR="00BD7F84" w:rsidRPr="00AC749B">
        <w:rPr>
          <w:bCs/>
          <w:sz w:val="20"/>
        </w:rPr>
        <w:t xml:space="preserve">ure 65, </w:t>
      </w:r>
      <w:r w:rsidRPr="00AC749B">
        <w:rPr>
          <w:bCs/>
          <w:sz w:val="20"/>
        </w:rPr>
        <w:t>(above) is the scatter plot of both BLE beacon devices</w:t>
      </w:r>
      <w:r w:rsidR="00550E8F" w:rsidRPr="00AC749B">
        <w:rPr>
          <w:bCs/>
          <w:sz w:val="20"/>
        </w:rPr>
        <w:t xml:space="preserve"> (</w:t>
      </w:r>
      <w:proofErr w:type="spellStart"/>
      <w:r w:rsidR="00550E8F" w:rsidRPr="00AC749B">
        <w:rPr>
          <w:bCs/>
          <w:sz w:val="20"/>
        </w:rPr>
        <w:t>iTAG</w:t>
      </w:r>
      <w:proofErr w:type="spellEnd"/>
      <w:r w:rsidR="00550E8F" w:rsidRPr="00AC749B">
        <w:rPr>
          <w:bCs/>
          <w:sz w:val="20"/>
        </w:rPr>
        <w:t xml:space="preserve"> &amp; </w:t>
      </w:r>
      <w:proofErr w:type="spellStart"/>
      <w:r w:rsidR="00550E8F" w:rsidRPr="00AC749B">
        <w:rPr>
          <w:bCs/>
          <w:sz w:val="20"/>
        </w:rPr>
        <w:t>ibeacon</w:t>
      </w:r>
      <w:proofErr w:type="spellEnd"/>
      <w:r w:rsidR="00550E8F" w:rsidRPr="00AC749B">
        <w:rPr>
          <w:bCs/>
          <w:sz w:val="20"/>
        </w:rPr>
        <w:t>)</w:t>
      </w:r>
      <w:r w:rsidRPr="00AC749B">
        <w:rPr>
          <w:bCs/>
          <w:sz w:val="20"/>
        </w:rPr>
        <w:t>. As carried out in the previous tests, the readings are taken -0.1m before, at and +0.1m after the metre increment, i.e. 0.9m, 1.0m &amp; 1.1m. From this</w:t>
      </w:r>
      <w:r w:rsidR="00550E8F" w:rsidRPr="00AC749B">
        <w:rPr>
          <w:bCs/>
          <w:sz w:val="20"/>
        </w:rPr>
        <w:t>,</w:t>
      </w:r>
      <w:r w:rsidRPr="00AC749B">
        <w:rPr>
          <w:bCs/>
          <w:sz w:val="20"/>
        </w:rPr>
        <w:t xml:space="preserve"> the average is taken to mitigate propagation inconsistencies</w:t>
      </w:r>
      <w:r w:rsidR="00545C62" w:rsidRPr="00AC749B">
        <w:rPr>
          <w:bCs/>
          <w:sz w:val="20"/>
        </w:rPr>
        <w:t>.</w:t>
      </w:r>
    </w:p>
    <w:p w:rsidR="00545C62" w:rsidRPr="00AC749B" w:rsidRDefault="00864D44" w:rsidP="00AC749B">
      <w:pPr>
        <w:spacing w:line="360" w:lineRule="auto"/>
        <w:rPr>
          <w:sz w:val="20"/>
        </w:rPr>
      </w:pPr>
      <w:r w:rsidRPr="00AC749B">
        <w:rPr>
          <w:sz w:val="20"/>
        </w:rPr>
        <w:t>As you can see from the results</w:t>
      </w:r>
      <w:r w:rsidR="00550E8F" w:rsidRPr="00AC749B">
        <w:rPr>
          <w:sz w:val="20"/>
        </w:rPr>
        <w:t xml:space="preserve"> shown above when compared to the results in Fig</w:t>
      </w:r>
      <w:r w:rsidR="00BD7F84" w:rsidRPr="00AC749B">
        <w:rPr>
          <w:sz w:val="20"/>
        </w:rPr>
        <w:t>ure 62 (pp 40),</w:t>
      </w:r>
      <w:r w:rsidR="00550E8F" w:rsidRPr="00AC749B">
        <w:rPr>
          <w:sz w:val="20"/>
        </w:rPr>
        <w:t xml:space="preserve"> in the prior test</w:t>
      </w:r>
      <w:r w:rsidRPr="00AC749B">
        <w:rPr>
          <w:sz w:val="20"/>
        </w:rPr>
        <w:t xml:space="preserve">, the </w:t>
      </w:r>
      <w:r w:rsidR="00DA7791" w:rsidRPr="00AC749B">
        <w:rPr>
          <w:sz w:val="20"/>
        </w:rPr>
        <w:t xml:space="preserve">increase in </w:t>
      </w:r>
      <w:proofErr w:type="spellStart"/>
      <w:proofErr w:type="gramStart"/>
      <w:r w:rsidR="00DA7791" w:rsidRPr="00AC749B">
        <w:rPr>
          <w:sz w:val="20"/>
        </w:rPr>
        <w:t>Tx</w:t>
      </w:r>
      <w:proofErr w:type="spellEnd"/>
      <w:proofErr w:type="gramEnd"/>
      <w:r w:rsidR="00DA7791" w:rsidRPr="00AC749B">
        <w:rPr>
          <w:sz w:val="20"/>
        </w:rPr>
        <w:t xml:space="preserve"> gain from -2.5dBm</w:t>
      </w:r>
      <w:r w:rsidR="00C34DD8" w:rsidRPr="00AC749B">
        <w:rPr>
          <w:sz w:val="20"/>
        </w:rPr>
        <w:t xml:space="preserve"> (0.56mW)</w:t>
      </w:r>
      <w:r w:rsidR="00DA7791" w:rsidRPr="00AC749B">
        <w:rPr>
          <w:sz w:val="20"/>
        </w:rPr>
        <w:t xml:space="preserve"> to +7.5dBm</w:t>
      </w:r>
      <w:r w:rsidR="00C34DD8" w:rsidRPr="00AC749B">
        <w:rPr>
          <w:sz w:val="20"/>
        </w:rPr>
        <w:t xml:space="preserve"> (5.6mW) is 10x the power increase.</w:t>
      </w:r>
      <w:r w:rsidR="00545C62" w:rsidRPr="00AC749B">
        <w:rPr>
          <w:sz w:val="20"/>
        </w:rPr>
        <w:t xml:space="preserve"> It was decided that the extremity of the reading distance is limited to 10m</w:t>
      </w:r>
      <w:r w:rsidR="00550E8F" w:rsidRPr="00AC749B">
        <w:rPr>
          <w:sz w:val="20"/>
        </w:rPr>
        <w:t>, as the application of this is no</w:t>
      </w:r>
      <w:r w:rsidR="00545C62" w:rsidRPr="00AC749B">
        <w:rPr>
          <w:sz w:val="20"/>
        </w:rPr>
        <w:t xml:space="preserve">t to get a maximum range </w:t>
      </w:r>
      <w:r w:rsidR="00550E8F" w:rsidRPr="00AC749B">
        <w:rPr>
          <w:sz w:val="20"/>
        </w:rPr>
        <w:t xml:space="preserve">readings </w:t>
      </w:r>
      <w:r w:rsidR="00545C62" w:rsidRPr="00AC749B">
        <w:rPr>
          <w:sz w:val="20"/>
        </w:rPr>
        <w:t>from the beacons.</w:t>
      </w:r>
    </w:p>
    <w:p w:rsidR="00545C62" w:rsidRPr="00AC749B" w:rsidRDefault="00545C62" w:rsidP="00AC749B">
      <w:pPr>
        <w:spacing w:line="360" w:lineRule="auto"/>
        <w:rPr>
          <w:sz w:val="20"/>
        </w:rPr>
      </w:pPr>
      <w:r w:rsidRPr="00AC749B">
        <w:rPr>
          <w:sz w:val="20"/>
        </w:rPr>
        <w:t>Within 1m</w:t>
      </w:r>
      <w:r w:rsidR="00D53264" w:rsidRPr="00AC749B">
        <w:rPr>
          <w:sz w:val="20"/>
        </w:rPr>
        <w:t xml:space="preserve"> from the receiver, the signal strength is at </w:t>
      </w:r>
      <w:r w:rsidR="00550E8F" w:rsidRPr="00AC749B">
        <w:rPr>
          <w:sz w:val="20"/>
        </w:rPr>
        <w:t>its</w:t>
      </w:r>
      <w:r w:rsidR="00D53264" w:rsidRPr="00AC749B">
        <w:rPr>
          <w:sz w:val="20"/>
        </w:rPr>
        <w:t xml:space="preserve"> highest, and as we have learnt from the near &amp; far field effects</w:t>
      </w:r>
      <w:r w:rsidR="00550E8F" w:rsidRPr="00AC749B">
        <w:rPr>
          <w:sz w:val="20"/>
        </w:rPr>
        <w:t xml:space="preserve"> section</w:t>
      </w:r>
      <w:r w:rsidR="00D53264" w:rsidRPr="00AC749B">
        <w:rPr>
          <w:sz w:val="20"/>
        </w:rPr>
        <w:t xml:space="preserve">, the far field region, to where the EM wave is independent from the transmitter is &gt; 49.5mm, and going by the results shown above, the ideal distance ‘band’ for applying a proximity threshold is between 0.0495m &amp; 3m, as a distinguishable trend line can be applied. Although, bear in mind that this is an open air reading &amp; results will adversely </w:t>
      </w:r>
      <w:r w:rsidR="00550E8F" w:rsidRPr="00AC749B">
        <w:rPr>
          <w:sz w:val="20"/>
        </w:rPr>
        <w:t>be effected when physical objects are put in place within the line of sight of the transmitter (RN4020 module) &amp; the BLE beacons.</w:t>
      </w:r>
    </w:p>
    <w:p w:rsidR="00BD7F84" w:rsidRDefault="00BD7F84" w:rsidP="00AC749B">
      <w:pPr>
        <w:spacing w:line="360" w:lineRule="auto"/>
      </w:pPr>
    </w:p>
    <w:p w:rsidR="001B68A9" w:rsidRPr="001B68A9" w:rsidRDefault="00EA636D" w:rsidP="00AC749B">
      <w:pPr>
        <w:pStyle w:val="Heading5"/>
        <w:spacing w:line="360" w:lineRule="auto"/>
        <w:rPr>
          <w:u w:val="single"/>
        </w:rPr>
      </w:pPr>
      <w:r>
        <w:rPr>
          <w:u w:val="single"/>
        </w:rPr>
        <w:lastRenderedPageBreak/>
        <w:t>Test Results 5</w:t>
      </w:r>
    </w:p>
    <w:p w:rsidR="001970D9" w:rsidRPr="00AC749B" w:rsidRDefault="005B622D" w:rsidP="00AC749B">
      <w:pPr>
        <w:spacing w:line="360" w:lineRule="auto"/>
        <w:rPr>
          <w:sz w:val="20"/>
        </w:rPr>
      </w:pPr>
      <w:r w:rsidRPr="00AC749B">
        <w:rPr>
          <w:sz w:val="20"/>
        </w:rPr>
        <w:t xml:space="preserve">In this test, the </w:t>
      </w:r>
      <w:r w:rsidR="00BF236F" w:rsidRPr="00AC749B">
        <w:rPr>
          <w:sz w:val="20"/>
        </w:rPr>
        <w:t xml:space="preserve">RN4020 BLE2 module is placed indoors, behind approx. 30mm of double glazing. This test will compare the open air results against </w:t>
      </w:r>
      <w:r w:rsidR="006613FA" w:rsidRPr="00AC749B">
        <w:rPr>
          <w:sz w:val="20"/>
        </w:rPr>
        <w:t>the common obstacle of glass. Keeping the test conditions the same, all other non-essential Wi-Fi, Bluetooth &amp; GPRS data connections are turned off, although other distant transmitters will be included as background noise as the control of these are out of our jurisdiction. The distance of the Bluetooth beacons are measured from the door</w:t>
      </w:r>
      <w:r w:rsidR="00312782" w:rsidRPr="00AC749B">
        <w:rPr>
          <w:sz w:val="20"/>
        </w:rPr>
        <w:t>, not directly from the RN4020.</w:t>
      </w:r>
    </w:p>
    <w:p w:rsidR="006613FA" w:rsidRPr="00AC749B" w:rsidRDefault="007E0AC4" w:rsidP="00AC749B">
      <w:pPr>
        <w:spacing w:line="360" w:lineRule="auto"/>
        <w:rPr>
          <w:sz w:val="20"/>
        </w:rPr>
      </w:pPr>
      <w:r w:rsidRPr="00AC749B">
        <w:rPr>
          <w:noProof/>
          <w:sz w:val="20"/>
          <w:highlight w:val="yellow"/>
          <w:lang w:eastAsia="en-GB"/>
        </w:rPr>
        <w:drawing>
          <wp:anchor distT="0" distB="0" distL="114300" distR="114300" simplePos="0" relativeHeight="251843584" behindDoc="1" locked="0" layoutInCell="1" allowOverlap="1" wp14:anchorId="7B2B6CA4" wp14:editId="4BF3CA89">
            <wp:simplePos x="0" y="0"/>
            <wp:positionH relativeFrom="column">
              <wp:posOffset>-20955</wp:posOffset>
            </wp:positionH>
            <wp:positionV relativeFrom="paragraph">
              <wp:posOffset>431800</wp:posOffset>
            </wp:positionV>
            <wp:extent cx="5620385" cy="3670935"/>
            <wp:effectExtent l="0" t="0" r="0" b="5715"/>
            <wp:wrapTight wrapText="bothSides">
              <wp:wrapPolygon edited="0">
                <wp:start x="0" y="0"/>
                <wp:lineTo x="0" y="21522"/>
                <wp:lineTo x="21524" y="21522"/>
                <wp:lineTo x="21524" y="0"/>
                <wp:lineTo x="0" y="0"/>
              </wp:wrapPolygon>
            </wp:wrapTight>
            <wp:docPr id="383" name="Picture 383" descr="C:\Users\Chris\Desktop\Year 3 BEng\Final Major Project - Project Swordfish\Photos &amp; Images\ibeacon Vs iTAG BLE2 Indoor V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ibeacon Vs iTAG BLE2 Indoor V5.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620385" cy="3670935"/>
                    </a:xfrm>
                    <a:prstGeom prst="rect">
                      <a:avLst/>
                    </a:prstGeom>
                    <a:noFill/>
                    <a:ln>
                      <a:noFill/>
                    </a:ln>
                  </pic:spPr>
                </pic:pic>
              </a:graphicData>
            </a:graphic>
            <wp14:sizeRelH relativeFrom="page">
              <wp14:pctWidth>0</wp14:pctWidth>
            </wp14:sizeRelH>
            <wp14:sizeRelV relativeFrom="page">
              <wp14:pctHeight>0</wp14:pctHeight>
            </wp14:sizeRelV>
          </wp:anchor>
        </w:drawing>
      </w:r>
      <w:r w:rsidR="006613FA" w:rsidRPr="00AC749B">
        <w:rPr>
          <w:sz w:val="20"/>
        </w:rPr>
        <w:t xml:space="preserve">The </w:t>
      </w:r>
      <w:proofErr w:type="spellStart"/>
      <w:r w:rsidR="006613FA" w:rsidRPr="00AC749B">
        <w:rPr>
          <w:sz w:val="20"/>
        </w:rPr>
        <w:t>Spectran</w:t>
      </w:r>
      <w:proofErr w:type="spellEnd"/>
      <w:r w:rsidR="006613FA" w:rsidRPr="00AC749B">
        <w:rPr>
          <w:sz w:val="20"/>
        </w:rPr>
        <w:t xml:space="preserve"> HF-60105 &amp; MCS Spectrum Analyser software will be recording in parallel to this test.</w:t>
      </w:r>
    </w:p>
    <w:p w:rsidR="007E0AC4" w:rsidRDefault="0098337C" w:rsidP="00AC749B">
      <w:pPr>
        <w:spacing w:line="360" w:lineRule="auto"/>
      </w:pPr>
      <w:r>
        <w:rPr>
          <w:noProof/>
          <w:lang w:eastAsia="en-GB"/>
        </w:rPr>
        <mc:AlternateContent>
          <mc:Choice Requires="wps">
            <w:drawing>
              <wp:anchor distT="0" distB="0" distL="114300" distR="114300" simplePos="0" relativeHeight="252016640" behindDoc="1" locked="0" layoutInCell="1" allowOverlap="1" wp14:anchorId="62827E04" wp14:editId="43294CEC">
                <wp:simplePos x="0" y="0"/>
                <wp:positionH relativeFrom="column">
                  <wp:posOffset>4898019</wp:posOffset>
                </wp:positionH>
                <wp:positionV relativeFrom="paragraph">
                  <wp:posOffset>289740</wp:posOffset>
                </wp:positionV>
                <wp:extent cx="531495" cy="201930"/>
                <wp:effectExtent l="0" t="0" r="1905" b="7620"/>
                <wp:wrapNone/>
                <wp:docPr id="560" name="Text Box 560"/>
                <wp:cNvGraphicFramePr/>
                <a:graphic xmlns:a="http://schemas.openxmlformats.org/drawingml/2006/main">
                  <a:graphicData uri="http://schemas.microsoft.com/office/word/2010/wordprocessingShape">
                    <wps:wsp>
                      <wps:cNvSpPr txBox="1"/>
                      <wps:spPr>
                        <a:xfrm>
                          <a:off x="0" y="0"/>
                          <a:ext cx="531495" cy="201930"/>
                        </a:xfrm>
                        <a:prstGeom prst="rect">
                          <a:avLst/>
                        </a:prstGeom>
                        <a:solidFill>
                          <a:prstClr val="white"/>
                        </a:solidFill>
                        <a:ln>
                          <a:noFill/>
                        </a:ln>
                        <a:effectLst/>
                      </wps:spPr>
                      <wps:txbx>
                        <w:txbxContent>
                          <w:p w:rsidR="005D357B" w:rsidRPr="00034EE9" w:rsidRDefault="005D357B" w:rsidP="007E0AC4">
                            <w:pPr>
                              <w:pStyle w:val="Caption"/>
                              <w:rPr>
                                <w:noProof/>
                              </w:rPr>
                            </w:pPr>
                            <w:bookmarkStart w:id="179" w:name="_Toc515816662"/>
                            <w:r>
                              <w:t xml:space="preserve">Figure </w:t>
                            </w:r>
                            <w:fldSimple w:instr=" SEQ Figure \* ARABIC ">
                              <w:r w:rsidR="00450F22">
                                <w:rPr>
                                  <w:noProof/>
                                </w:rPr>
                                <w:t>63</w:t>
                              </w:r>
                              <w:bookmarkEnd w:id="17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0" o:spid="_x0000_s1204" type="#_x0000_t202" style="position:absolute;margin-left:385.65pt;margin-top:22.8pt;width:41.85pt;height:15.9pt;z-index:-25129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" stroked="f">
                <v:textbox inset="0,0,0,0">
                  <w:txbxContent>
                    <w:p w:rsidR="005D357B" w:rsidRPr="00034EE9" w:rsidRDefault="005D357B" w:rsidP="007E0AC4">
                      <w:pPr>
                        <w:pStyle w:val="Caption"/>
                        <w:rPr>
                          <w:noProof/>
                        </w:rPr>
                      </w:pPr>
                      <w:bookmarkStart w:id="180" w:name="_Toc515816662"/>
                      <w:r>
                        <w:t xml:space="preserve">Figure </w:t>
                      </w:r>
                      <w:fldSimple w:instr=" SEQ Figure \* ARABIC ">
                        <w:r w:rsidR="00450F22">
                          <w:rPr>
                            <w:noProof/>
                          </w:rPr>
                          <w:t>63</w:t>
                        </w:r>
                        <w:bookmarkEnd w:id="180"/>
                      </w:fldSimple>
                    </w:p>
                  </w:txbxContent>
                </v:textbox>
              </v:shape>
            </w:pict>
          </mc:Fallback>
        </mc:AlternateContent>
      </w:r>
    </w:p>
    <w:p w:rsidR="007E0AC4" w:rsidRDefault="007E0AC4" w:rsidP="00AC749B">
      <w:pPr>
        <w:spacing w:line="360" w:lineRule="auto"/>
      </w:pPr>
    </w:p>
    <w:p w:rsidR="006613FA" w:rsidRPr="00AC749B" w:rsidRDefault="006613FA" w:rsidP="00AC749B">
      <w:pPr>
        <w:spacing w:line="360" w:lineRule="auto"/>
        <w:rPr>
          <w:sz w:val="20"/>
        </w:rPr>
      </w:pPr>
      <w:r w:rsidRPr="00AC749B">
        <w:rPr>
          <w:sz w:val="20"/>
        </w:rPr>
        <w:t>Fig</w:t>
      </w:r>
      <w:r w:rsidR="007E0AC4" w:rsidRPr="00AC749B">
        <w:rPr>
          <w:sz w:val="20"/>
        </w:rPr>
        <w:t>ure 66,</w:t>
      </w:r>
      <w:r w:rsidRPr="00AC749B">
        <w:rPr>
          <w:sz w:val="20"/>
        </w:rPr>
        <w:t xml:space="preserve"> (above) is the graphical plot of the results, the </w:t>
      </w:r>
      <w:proofErr w:type="spellStart"/>
      <w:r w:rsidRPr="00AC749B">
        <w:rPr>
          <w:sz w:val="20"/>
        </w:rPr>
        <w:t>iTAG</w:t>
      </w:r>
      <w:proofErr w:type="spellEnd"/>
      <w:r w:rsidRPr="00AC749B">
        <w:rPr>
          <w:sz w:val="20"/>
        </w:rPr>
        <w:t xml:space="preserve"> Vs </w:t>
      </w:r>
      <w:proofErr w:type="spellStart"/>
      <w:r w:rsidRPr="00AC749B">
        <w:rPr>
          <w:sz w:val="20"/>
        </w:rPr>
        <w:t>ibeacon</w:t>
      </w:r>
      <w:proofErr w:type="spellEnd"/>
      <w:r w:rsidRPr="00AC749B">
        <w:rPr>
          <w:sz w:val="20"/>
        </w:rPr>
        <w:t xml:space="preserve">. As you can see from these results, the </w:t>
      </w:r>
      <w:proofErr w:type="spellStart"/>
      <w:r w:rsidRPr="00AC749B">
        <w:rPr>
          <w:sz w:val="20"/>
        </w:rPr>
        <w:t>ibeacon</w:t>
      </w:r>
      <w:proofErr w:type="spellEnd"/>
      <w:r w:rsidRPr="00AC749B">
        <w:rPr>
          <w:sz w:val="20"/>
        </w:rPr>
        <w:t xml:space="preserve"> fluctuates in RSS (Received Signal Strength) more than the </w:t>
      </w:r>
      <w:proofErr w:type="spellStart"/>
      <w:r w:rsidRPr="00AC749B">
        <w:rPr>
          <w:sz w:val="20"/>
        </w:rPr>
        <w:t>iTAG</w:t>
      </w:r>
      <w:proofErr w:type="spellEnd"/>
      <w:r w:rsidRPr="00AC749B">
        <w:rPr>
          <w:sz w:val="20"/>
        </w:rPr>
        <w:t>, but the highest signal value peaks at -73dBm</w:t>
      </w:r>
      <w:r w:rsidR="00312782" w:rsidRPr="00AC749B">
        <w:rPr>
          <w:sz w:val="20"/>
        </w:rPr>
        <w:t xml:space="preserve"> at approx. 0.1m from the rear door. This BLE beacon performs better due to its more exposed and larger PCB antenna. The </w:t>
      </w:r>
      <w:proofErr w:type="spellStart"/>
      <w:r w:rsidR="00312782" w:rsidRPr="00AC749B">
        <w:rPr>
          <w:sz w:val="20"/>
        </w:rPr>
        <w:t>iTAG</w:t>
      </w:r>
      <w:proofErr w:type="spellEnd"/>
      <w:r w:rsidR="00312782" w:rsidRPr="00AC749B">
        <w:rPr>
          <w:sz w:val="20"/>
        </w:rPr>
        <w:t xml:space="preserve">, although mounted in a plastic case, does not perform as well as the beacons antenna may not necessarily point towards the RN4020 module, due to the beacon being suspended. </w:t>
      </w:r>
    </w:p>
    <w:p w:rsidR="007E0AC4" w:rsidRDefault="008531DC" w:rsidP="00AC749B">
      <w:pPr>
        <w:spacing w:line="360" w:lineRule="auto"/>
      </w:pPr>
      <w:r w:rsidRPr="00723764">
        <w:rPr>
          <w:noProof/>
          <w:lang w:eastAsia="en-GB"/>
        </w:rPr>
        <w:lastRenderedPageBreak/>
        <w:drawing>
          <wp:anchor distT="0" distB="0" distL="114300" distR="114300" simplePos="0" relativeHeight="252014592" behindDoc="1" locked="0" layoutInCell="1" allowOverlap="1" wp14:anchorId="05FDF654" wp14:editId="7ADFB015">
            <wp:simplePos x="0" y="0"/>
            <wp:positionH relativeFrom="column">
              <wp:posOffset>-90170</wp:posOffset>
            </wp:positionH>
            <wp:positionV relativeFrom="paragraph">
              <wp:posOffset>12700</wp:posOffset>
            </wp:positionV>
            <wp:extent cx="5745480" cy="3761740"/>
            <wp:effectExtent l="0" t="0" r="7620" b="0"/>
            <wp:wrapTight wrapText="bothSides">
              <wp:wrapPolygon edited="0">
                <wp:start x="0" y="0"/>
                <wp:lineTo x="0" y="21440"/>
                <wp:lineTo x="21557" y="21440"/>
                <wp:lineTo x="21557" y="0"/>
                <wp:lineTo x="0" y="0"/>
              </wp:wrapPolygon>
            </wp:wrapTight>
            <wp:docPr id="384" name="Picture 384" descr="C:\Users\Chris\Desktop\Year 3 BEng\Final Major Project - Project Swordfish\Photos &amp; Images\iTAG &amp; ibeacon BLE2 Indoor Vs Indoor V5 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iTAG &amp; ibeacon BLE2 Indoor Vs Indoor V5 Scaled.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45480" cy="3761740"/>
                    </a:xfrm>
                    <a:prstGeom prst="rect">
                      <a:avLst/>
                    </a:prstGeom>
                    <a:noFill/>
                    <a:ln>
                      <a:noFill/>
                    </a:ln>
                  </pic:spPr>
                </pic:pic>
              </a:graphicData>
            </a:graphic>
            <wp14:sizeRelH relativeFrom="page">
              <wp14:pctWidth>0</wp14:pctWidth>
            </wp14:sizeRelH>
            <wp14:sizeRelV relativeFrom="page">
              <wp14:pctHeight>0</wp14:pctHeight>
            </wp14:sizeRelV>
          </wp:anchor>
        </w:drawing>
      </w:r>
      <w:r w:rsidR="00923416">
        <w:rPr>
          <w:noProof/>
          <w:lang w:eastAsia="en-GB"/>
        </w:rPr>
        <mc:AlternateContent>
          <mc:Choice Requires="wps">
            <w:drawing>
              <wp:anchor distT="0" distB="0" distL="114300" distR="114300" simplePos="0" relativeHeight="252018688" behindDoc="1" locked="0" layoutInCell="1" allowOverlap="1" wp14:anchorId="19BD2FD4" wp14:editId="09E0893F">
                <wp:simplePos x="0" y="0"/>
                <wp:positionH relativeFrom="column">
                  <wp:posOffset>5083175</wp:posOffset>
                </wp:positionH>
                <wp:positionV relativeFrom="paragraph">
                  <wp:posOffset>3862070</wp:posOffset>
                </wp:positionV>
                <wp:extent cx="504825" cy="171450"/>
                <wp:effectExtent l="0" t="0" r="9525" b="0"/>
                <wp:wrapNone/>
                <wp:docPr id="561" name="Text Box 561"/>
                <wp:cNvGraphicFramePr/>
                <a:graphic xmlns:a="http://schemas.openxmlformats.org/drawingml/2006/main">
                  <a:graphicData uri="http://schemas.microsoft.com/office/word/2010/wordprocessingShape">
                    <wps:wsp>
                      <wps:cNvSpPr txBox="1"/>
                      <wps:spPr>
                        <a:xfrm>
                          <a:off x="0" y="0"/>
                          <a:ext cx="504825" cy="171450"/>
                        </a:xfrm>
                        <a:prstGeom prst="rect">
                          <a:avLst/>
                        </a:prstGeom>
                        <a:solidFill>
                          <a:prstClr val="white"/>
                        </a:solidFill>
                        <a:ln>
                          <a:noFill/>
                        </a:ln>
                        <a:effectLst/>
                      </wps:spPr>
                      <wps:txbx>
                        <w:txbxContent>
                          <w:p w:rsidR="005D357B" w:rsidRPr="007E327B" w:rsidRDefault="005D357B" w:rsidP="007E0AC4">
                            <w:pPr>
                              <w:pStyle w:val="Caption"/>
                              <w:rPr>
                                <w:noProof/>
                              </w:rPr>
                            </w:pPr>
                            <w:bookmarkStart w:id="181" w:name="_Toc515816663"/>
                            <w:r>
                              <w:t xml:space="preserve">Figure </w:t>
                            </w:r>
                            <w:fldSimple w:instr=" SEQ Figure \* ARABIC ">
                              <w:r w:rsidR="00450F22">
                                <w:rPr>
                                  <w:noProof/>
                                </w:rPr>
                                <w:t>64</w:t>
                              </w:r>
                              <w:bookmarkEnd w:id="18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1" o:spid="_x0000_s1205" type="#_x0000_t202" style="position:absolute;margin-left:400.25pt;margin-top:304.1pt;width:39.75pt;height:13.5pt;z-index:-25129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" stroked="f">
                <v:textbox inset="0,0,0,0">
                  <w:txbxContent>
                    <w:p w:rsidR="005D357B" w:rsidRPr="007E327B" w:rsidRDefault="005D357B" w:rsidP="007E0AC4">
                      <w:pPr>
                        <w:pStyle w:val="Caption"/>
                        <w:rPr>
                          <w:noProof/>
                        </w:rPr>
                      </w:pPr>
                      <w:bookmarkStart w:id="182" w:name="_Toc515816663"/>
                      <w:r>
                        <w:t xml:space="preserve">Figure </w:t>
                      </w:r>
                      <w:fldSimple w:instr=" SEQ Figure \* ARABIC ">
                        <w:r w:rsidR="00450F22">
                          <w:rPr>
                            <w:noProof/>
                          </w:rPr>
                          <w:t>64</w:t>
                        </w:r>
                        <w:bookmarkEnd w:id="182"/>
                      </w:fldSimple>
                    </w:p>
                  </w:txbxContent>
                </v:textbox>
              </v:shape>
            </w:pict>
          </mc:Fallback>
        </mc:AlternateContent>
      </w:r>
    </w:p>
    <w:p w:rsidR="00923416" w:rsidRPr="00AC749B" w:rsidRDefault="00923416" w:rsidP="00AC749B">
      <w:pPr>
        <w:spacing w:line="360" w:lineRule="auto"/>
        <w:rPr>
          <w:sz w:val="20"/>
        </w:rPr>
      </w:pPr>
    </w:p>
    <w:p w:rsidR="001970D9" w:rsidRPr="00AC749B" w:rsidRDefault="00E6222C" w:rsidP="00AC749B">
      <w:pPr>
        <w:spacing w:line="360" w:lineRule="auto"/>
        <w:rPr>
          <w:sz w:val="20"/>
        </w:rPr>
      </w:pPr>
      <w:r w:rsidRPr="00AC749B">
        <w:rPr>
          <w:sz w:val="20"/>
        </w:rPr>
        <w:t xml:space="preserve">The results taken from the Microchip RN4020 BLE module that was placed indoors </w:t>
      </w:r>
      <w:r w:rsidR="00B900A9" w:rsidRPr="00AC749B">
        <w:rPr>
          <w:sz w:val="20"/>
        </w:rPr>
        <w:t xml:space="preserve">test results </w:t>
      </w:r>
      <w:r w:rsidRPr="00AC749B">
        <w:rPr>
          <w:sz w:val="20"/>
        </w:rPr>
        <w:t xml:space="preserve">is then plotted and compared to the results that of taken in the open air test (Test 3). </w:t>
      </w:r>
      <w:r w:rsidR="00B900A9" w:rsidRPr="00AC749B">
        <w:rPr>
          <w:sz w:val="20"/>
        </w:rPr>
        <w:t>This</w:t>
      </w:r>
      <w:r w:rsidRPr="00AC749B">
        <w:rPr>
          <w:sz w:val="20"/>
        </w:rPr>
        <w:t xml:space="preserve"> is done in accordance to that of the comparison that </w:t>
      </w:r>
      <w:proofErr w:type="spellStart"/>
      <w:r w:rsidRPr="00AC749B">
        <w:rPr>
          <w:sz w:val="20"/>
        </w:rPr>
        <w:t>R.Faragher</w:t>
      </w:r>
      <w:proofErr w:type="spellEnd"/>
      <w:r w:rsidRPr="00AC749B">
        <w:rPr>
          <w:sz w:val="20"/>
        </w:rPr>
        <w:t xml:space="preserve"> &amp; </w:t>
      </w:r>
      <w:proofErr w:type="spellStart"/>
      <w:r w:rsidRPr="00AC749B">
        <w:rPr>
          <w:sz w:val="20"/>
        </w:rPr>
        <w:t>R.Harle</w:t>
      </w:r>
      <w:proofErr w:type="spellEnd"/>
      <w:r w:rsidR="00CD78C4" w:rsidRPr="00AC749B">
        <w:rPr>
          <w:sz w:val="20"/>
        </w:rPr>
        <w:t xml:space="preserve"> shows</w:t>
      </w:r>
      <w:r w:rsidR="00B900A9" w:rsidRPr="00AC749B">
        <w:rPr>
          <w:sz w:val="20"/>
        </w:rPr>
        <w:t xml:space="preserve"> &amp; talks about</w:t>
      </w:r>
      <w:r w:rsidR="00CD78C4" w:rsidRPr="00AC749B">
        <w:rPr>
          <w:sz w:val="20"/>
        </w:rPr>
        <w:t xml:space="preserve"> in their paper </w:t>
      </w:r>
      <w:r w:rsidR="00723764" w:rsidRPr="00AC749B">
        <w:rPr>
          <w:sz w:val="20"/>
        </w:rPr>
        <w:t>[9</w:t>
      </w:r>
      <w:r w:rsidR="00CD78C4" w:rsidRPr="00AC749B">
        <w:rPr>
          <w:sz w:val="20"/>
        </w:rPr>
        <w:t xml:space="preserve">]. This is to compare results from an open air test to an obstructed body. Although this </w:t>
      </w:r>
      <w:r w:rsidR="00B900A9" w:rsidRPr="00AC749B">
        <w:rPr>
          <w:sz w:val="20"/>
        </w:rPr>
        <w:t xml:space="preserve">test </w:t>
      </w:r>
      <w:r w:rsidR="00CD78C4" w:rsidRPr="00AC749B">
        <w:rPr>
          <w:sz w:val="20"/>
        </w:rPr>
        <w:t xml:space="preserve">is not detrimental for positioning, it does </w:t>
      </w:r>
      <w:r w:rsidR="00B900A9" w:rsidRPr="00AC749B">
        <w:rPr>
          <w:sz w:val="20"/>
        </w:rPr>
        <w:t>affect</w:t>
      </w:r>
      <w:r w:rsidR="00CD78C4" w:rsidRPr="00AC749B">
        <w:rPr>
          <w:sz w:val="20"/>
        </w:rPr>
        <w:t xml:space="preserve"> the proximity distance as to when the system shall set the alarm.</w:t>
      </w:r>
      <w:r w:rsidR="00B900A9" w:rsidRPr="00AC749B">
        <w:rPr>
          <w:sz w:val="20"/>
        </w:rPr>
        <w:t xml:space="preserve"> In the scatter plot above, the dashed style plots are that of the test with the RN4020 module placed behind approx. 30mm of double glazing &amp; the solid colour plots are of the open air test. As you can see from these results, the critical distance that the system shall trigger within (2-3m) is greatly affected when placed behind double glazing. As a comparison</w:t>
      </w:r>
      <w:r w:rsidR="000C62A9" w:rsidRPr="00AC749B">
        <w:rPr>
          <w:sz w:val="20"/>
        </w:rPr>
        <w:t>, at approx. 2m the open air results show -73dBm for both beacons &amp; the obstructed body test shows -87dBm for both beacons. The obstructed body results show that the signal strength with distance is not linear, as there are random increases &amp; decreases in the readings. The only reliable distance to set an alarm on the system indicates to us from the plot above is within 1m from the door.</w:t>
      </w:r>
    </w:p>
    <w:p w:rsidR="007E0AC4" w:rsidRDefault="007E0AC4" w:rsidP="00AC749B">
      <w:pPr>
        <w:spacing w:line="360" w:lineRule="auto"/>
        <w:rPr>
          <w:rFonts w:cs="Arial"/>
          <w:szCs w:val="24"/>
          <w:highlight w:val="yellow"/>
        </w:rPr>
      </w:pPr>
    </w:p>
    <w:p w:rsidR="007E0AC4" w:rsidRDefault="007E0AC4" w:rsidP="00AC749B">
      <w:pPr>
        <w:spacing w:line="360" w:lineRule="auto"/>
        <w:rPr>
          <w:rFonts w:cs="Arial"/>
          <w:szCs w:val="24"/>
          <w:highlight w:val="yellow"/>
        </w:rPr>
      </w:pPr>
    </w:p>
    <w:p w:rsidR="00923416" w:rsidRDefault="00923416" w:rsidP="00AC749B">
      <w:pPr>
        <w:spacing w:line="360" w:lineRule="auto"/>
        <w:rPr>
          <w:rFonts w:cs="Arial"/>
          <w:szCs w:val="24"/>
        </w:rPr>
      </w:pPr>
    </w:p>
    <w:p w:rsidR="00923416" w:rsidRPr="008531DC" w:rsidRDefault="008531DC" w:rsidP="00AC749B">
      <w:pPr>
        <w:spacing w:line="360" w:lineRule="auto"/>
        <w:rPr>
          <w:rFonts w:cs="Arial"/>
          <w:szCs w:val="24"/>
        </w:rPr>
      </w:pPr>
      <w:r w:rsidRPr="00AC749B">
        <w:rPr>
          <w:noProof/>
          <w:sz w:val="20"/>
          <w:lang w:eastAsia="en-GB"/>
        </w:rPr>
        <w:lastRenderedPageBreak/>
        <mc:AlternateContent>
          <mc:Choice Requires="wps">
            <w:drawing>
              <wp:anchor distT="0" distB="0" distL="114300" distR="114300" simplePos="0" relativeHeight="252020736" behindDoc="1" locked="0" layoutInCell="1" allowOverlap="1" wp14:anchorId="3ADA7595" wp14:editId="69DD9CD5">
                <wp:simplePos x="0" y="0"/>
                <wp:positionH relativeFrom="column">
                  <wp:posOffset>4996180</wp:posOffset>
                </wp:positionH>
                <wp:positionV relativeFrom="paragraph">
                  <wp:posOffset>-347524</wp:posOffset>
                </wp:positionV>
                <wp:extent cx="533400" cy="635"/>
                <wp:effectExtent l="0" t="0" r="0" b="0"/>
                <wp:wrapNone/>
                <wp:docPr id="562" name="Text Box 562"/>
                <wp:cNvGraphicFramePr/>
                <a:graphic xmlns:a="http://schemas.openxmlformats.org/drawingml/2006/main">
                  <a:graphicData uri="http://schemas.microsoft.com/office/word/2010/wordprocessingShape">
                    <wps:wsp>
                      <wps:cNvSpPr txBox="1"/>
                      <wps:spPr>
                        <a:xfrm>
                          <a:off x="0" y="0"/>
                          <a:ext cx="533400" cy="635"/>
                        </a:xfrm>
                        <a:prstGeom prst="rect">
                          <a:avLst/>
                        </a:prstGeom>
                        <a:solidFill>
                          <a:prstClr val="white"/>
                        </a:solidFill>
                        <a:ln>
                          <a:noFill/>
                        </a:ln>
                        <a:effectLst/>
                      </wps:spPr>
                      <wps:txbx>
                        <w:txbxContent>
                          <w:p w:rsidR="005D357B" w:rsidRPr="0037548F" w:rsidRDefault="005D357B" w:rsidP="007E0AC4">
                            <w:pPr>
                              <w:pStyle w:val="Caption"/>
                              <w:rPr>
                                <w:rFonts w:cs="Arial"/>
                                <w:noProof/>
                                <w:szCs w:val="24"/>
                              </w:rPr>
                            </w:pPr>
                            <w:bookmarkStart w:id="183" w:name="_Toc515816664"/>
                            <w:r>
                              <w:t xml:space="preserve">Figure </w:t>
                            </w:r>
                            <w:fldSimple w:instr=" SEQ Figure \* ARABIC ">
                              <w:r w:rsidR="00450F22">
                                <w:rPr>
                                  <w:noProof/>
                                </w:rPr>
                                <w:t>65</w:t>
                              </w:r>
                              <w:bookmarkEnd w:id="18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562" o:spid="_x0000_s1206" type="#_x0000_t202" style="position:absolute;margin-left:393.4pt;margin-top:-27.35pt;width:42pt;height:.05pt;z-index:-251295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" stroked="f">
                <v:textbox style="mso-fit-shape-to-text:t" inset="0,0,0,0">
                  <w:txbxContent>
                    <w:p w:rsidR="005D357B" w:rsidRPr="0037548F" w:rsidRDefault="005D357B" w:rsidP="007E0AC4">
                      <w:pPr>
                        <w:pStyle w:val="Caption"/>
                        <w:rPr>
                          <w:rFonts w:cs="Arial"/>
                          <w:noProof/>
                          <w:szCs w:val="24"/>
                        </w:rPr>
                      </w:pPr>
                      <w:bookmarkStart w:id="184" w:name="_Toc515816664"/>
                      <w:r>
                        <w:t xml:space="preserve">Figure </w:t>
                      </w:r>
                      <w:fldSimple w:instr=" SEQ Figure \* ARABIC ">
                        <w:r w:rsidR="00450F22">
                          <w:rPr>
                            <w:noProof/>
                          </w:rPr>
                          <w:t>65</w:t>
                        </w:r>
                        <w:bookmarkEnd w:id="184"/>
                      </w:fldSimple>
                    </w:p>
                  </w:txbxContent>
                </v:textbox>
              </v:shape>
            </w:pict>
          </mc:Fallback>
        </mc:AlternateContent>
      </w:r>
      <w:r w:rsidRPr="00AC749B">
        <w:rPr>
          <w:rFonts w:cs="Arial"/>
          <w:noProof/>
          <w:sz w:val="20"/>
          <w:szCs w:val="24"/>
          <w:lang w:eastAsia="en-GB"/>
        </w:rPr>
        <w:drawing>
          <wp:anchor distT="0" distB="0" distL="114300" distR="114300" simplePos="0" relativeHeight="251846656" behindDoc="1" locked="0" layoutInCell="1" allowOverlap="1" wp14:anchorId="3DDEC65E" wp14:editId="266CE6AE">
            <wp:simplePos x="0" y="0"/>
            <wp:positionH relativeFrom="column">
              <wp:posOffset>12700</wp:posOffset>
            </wp:positionH>
            <wp:positionV relativeFrom="paragraph">
              <wp:posOffset>-43815</wp:posOffset>
            </wp:positionV>
            <wp:extent cx="5516880" cy="3526790"/>
            <wp:effectExtent l="0" t="0" r="7620" b="0"/>
            <wp:wrapTight wrapText="bothSides">
              <wp:wrapPolygon edited="0">
                <wp:start x="0" y="0"/>
                <wp:lineTo x="0" y="21468"/>
                <wp:lineTo x="21555" y="21468"/>
                <wp:lineTo x="21555" y="0"/>
                <wp:lineTo x="0" y="0"/>
              </wp:wrapPolygon>
            </wp:wrapTight>
            <wp:docPr id="392" name="Picture 392" descr="C:\Users\Chris\Desktop\Year 3 BEng\Final Major Project - Project Swordfish\Photos &amp; Images\ibeacon Obstructed body St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Desktop\Year 3 BEng\Final Major Project - Project Swordfish\Photos &amp; Images\ibeacon Obstructed body Start.PNG"/>
                    <pic:cNvPicPr>
                      <a:picLocks noChangeAspect="1" noChangeArrowheads="1"/>
                    </pic:cNvPicPr>
                  </pic:nvPicPr>
                  <pic:blipFill rotWithShape="1">
                    <a:blip r:embed="rId102">
                      <a:extLst>
                        <a:ext uri="{28A0092B-C50C-407E-A947-70E740481C1C}">
                          <a14:useLocalDpi xmlns:a14="http://schemas.microsoft.com/office/drawing/2010/main" val="0"/>
                        </a:ext>
                      </a:extLst>
                    </a:blip>
                    <a:srcRect l="29499" t="10891" b="8904"/>
                    <a:stretch/>
                  </pic:blipFill>
                  <pic:spPr bwMode="auto">
                    <a:xfrm>
                      <a:off x="0" y="0"/>
                      <a:ext cx="5516880" cy="3526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3416" w:rsidRPr="00AC749B">
        <w:rPr>
          <w:rFonts w:cs="Arial"/>
          <w:sz w:val="20"/>
          <w:szCs w:val="24"/>
        </w:rPr>
        <w:t xml:space="preserve">Figure 68, (above) is the Spectrum analyser plot of the </w:t>
      </w:r>
      <w:proofErr w:type="spellStart"/>
      <w:r w:rsidR="00923416" w:rsidRPr="00AC749B">
        <w:rPr>
          <w:rFonts w:cs="Arial"/>
          <w:sz w:val="20"/>
          <w:szCs w:val="24"/>
        </w:rPr>
        <w:t>iTAG</w:t>
      </w:r>
      <w:proofErr w:type="spellEnd"/>
      <w:r w:rsidR="00923416" w:rsidRPr="00AC749B">
        <w:rPr>
          <w:rFonts w:cs="Arial"/>
          <w:sz w:val="20"/>
          <w:szCs w:val="24"/>
        </w:rPr>
        <w:t xml:space="preserve"> at close in distance (~1m). As you can see, it is very hard to distinguish which channel is the </w:t>
      </w:r>
      <w:proofErr w:type="spellStart"/>
      <w:r w:rsidR="00923416" w:rsidRPr="00AC749B">
        <w:rPr>
          <w:rFonts w:cs="Arial"/>
          <w:sz w:val="20"/>
          <w:szCs w:val="24"/>
        </w:rPr>
        <w:t>iTAG</w:t>
      </w:r>
      <w:proofErr w:type="spellEnd"/>
      <w:r w:rsidR="00923416" w:rsidRPr="00AC749B">
        <w:rPr>
          <w:rFonts w:cs="Arial"/>
          <w:sz w:val="20"/>
          <w:szCs w:val="24"/>
        </w:rPr>
        <w:t>, as the signal strength appears equal across all frequencies.</w:t>
      </w:r>
    </w:p>
    <w:p w:rsidR="006D507B" w:rsidRDefault="00FD298C" w:rsidP="00AC749B">
      <w:pPr>
        <w:spacing w:line="360" w:lineRule="auto"/>
      </w:pPr>
      <w:r w:rsidRPr="00723764">
        <w:rPr>
          <w:noProof/>
          <w:lang w:eastAsia="en-GB"/>
        </w:rPr>
        <mc:AlternateContent>
          <mc:Choice Requires="wps">
            <w:drawing>
              <wp:anchor distT="0" distB="0" distL="114300" distR="114300" simplePos="0" relativeHeight="252022784" behindDoc="0" locked="0" layoutInCell="1" allowOverlap="1" wp14:anchorId="4E50F239" wp14:editId="1269561E">
                <wp:simplePos x="0" y="0"/>
                <wp:positionH relativeFrom="column">
                  <wp:posOffset>4921250</wp:posOffset>
                </wp:positionH>
                <wp:positionV relativeFrom="paragraph">
                  <wp:posOffset>3644900</wp:posOffset>
                </wp:positionV>
                <wp:extent cx="495300" cy="180975"/>
                <wp:effectExtent l="0" t="0" r="0" b="9525"/>
                <wp:wrapTight wrapText="bothSides">
                  <wp:wrapPolygon edited="0">
                    <wp:start x="0" y="0"/>
                    <wp:lineTo x="0" y="20463"/>
                    <wp:lineTo x="20769" y="20463"/>
                    <wp:lineTo x="20769" y="0"/>
                    <wp:lineTo x="0" y="0"/>
                  </wp:wrapPolygon>
                </wp:wrapTight>
                <wp:docPr id="563" name="Text Box 563"/>
                <wp:cNvGraphicFramePr/>
                <a:graphic xmlns:a="http://schemas.openxmlformats.org/drawingml/2006/main">
                  <a:graphicData uri="http://schemas.microsoft.com/office/word/2010/wordprocessingShape">
                    <wps:wsp>
                      <wps:cNvSpPr txBox="1"/>
                      <wps:spPr>
                        <a:xfrm>
                          <a:off x="0" y="0"/>
                          <a:ext cx="495300" cy="180975"/>
                        </a:xfrm>
                        <a:prstGeom prst="rect">
                          <a:avLst/>
                        </a:prstGeom>
                        <a:solidFill>
                          <a:prstClr val="white"/>
                        </a:solidFill>
                        <a:ln>
                          <a:noFill/>
                        </a:ln>
                        <a:effectLst/>
                      </wps:spPr>
                      <wps:txbx>
                        <w:txbxContent>
                          <w:p w:rsidR="005D357B" w:rsidRPr="0037119A" w:rsidRDefault="005D357B" w:rsidP="007E0AC4">
                            <w:pPr>
                              <w:pStyle w:val="Caption"/>
                              <w:rPr>
                                <w:rFonts w:cs="Arial"/>
                                <w:noProof/>
                                <w:szCs w:val="24"/>
                              </w:rPr>
                            </w:pPr>
                            <w:bookmarkStart w:id="185" w:name="_Toc515816665"/>
                            <w:r>
                              <w:t xml:space="preserve">Figure </w:t>
                            </w:r>
                            <w:fldSimple w:instr=" SEQ Figure \* ARABIC ">
                              <w:r w:rsidR="00450F22">
                                <w:rPr>
                                  <w:noProof/>
                                </w:rPr>
                                <w:t>66</w:t>
                              </w:r>
                              <w:bookmarkEnd w:id="18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3" o:spid="_x0000_s1207" type="#_x0000_t202" style="position:absolute;margin-left:387.5pt;margin-top:287pt;width:39pt;height:14.2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" stroked="f">
                <v:textbox inset="0,0,0,0">
                  <w:txbxContent>
                    <w:p w:rsidR="005D357B" w:rsidRPr="0037119A" w:rsidRDefault="005D357B" w:rsidP="007E0AC4">
                      <w:pPr>
                        <w:pStyle w:val="Caption"/>
                        <w:rPr>
                          <w:rFonts w:cs="Arial"/>
                          <w:noProof/>
                          <w:szCs w:val="24"/>
                        </w:rPr>
                      </w:pPr>
                      <w:bookmarkStart w:id="186" w:name="_Toc515816665"/>
                      <w:r>
                        <w:t xml:space="preserve">Figure </w:t>
                      </w:r>
                      <w:fldSimple w:instr=" SEQ Figure \* ARABIC ">
                        <w:r w:rsidR="00450F22">
                          <w:rPr>
                            <w:noProof/>
                          </w:rPr>
                          <w:t>66</w:t>
                        </w:r>
                        <w:bookmarkEnd w:id="186"/>
                      </w:fldSimple>
                    </w:p>
                  </w:txbxContent>
                </v:textbox>
                <w10:wrap type="tight"/>
              </v:shape>
            </w:pict>
          </mc:Fallback>
        </mc:AlternateContent>
      </w:r>
      <w:r w:rsidR="00F931D0" w:rsidRPr="00BA669C">
        <w:rPr>
          <w:rFonts w:cs="Arial"/>
          <w:noProof/>
          <w:szCs w:val="24"/>
          <w:highlight w:val="yellow"/>
          <w:lang w:eastAsia="en-GB"/>
        </w:rPr>
        <w:drawing>
          <wp:anchor distT="0" distB="0" distL="114300" distR="114300" simplePos="0" relativeHeight="251845632" behindDoc="1" locked="0" layoutInCell="1" allowOverlap="1" wp14:anchorId="6E197578" wp14:editId="61BC5BC0">
            <wp:simplePos x="0" y="0"/>
            <wp:positionH relativeFrom="column">
              <wp:posOffset>31750</wp:posOffset>
            </wp:positionH>
            <wp:positionV relativeFrom="paragraph">
              <wp:posOffset>86995</wp:posOffset>
            </wp:positionV>
            <wp:extent cx="5382895" cy="3431540"/>
            <wp:effectExtent l="0" t="0" r="8255" b="0"/>
            <wp:wrapTight wrapText="bothSides">
              <wp:wrapPolygon edited="0">
                <wp:start x="0" y="0"/>
                <wp:lineTo x="0" y="21464"/>
                <wp:lineTo x="21557" y="21464"/>
                <wp:lineTo x="21557" y="0"/>
                <wp:lineTo x="0" y="0"/>
              </wp:wrapPolygon>
            </wp:wrapTight>
            <wp:docPr id="391" name="Picture 391" descr="C:\Users\Chris\Desktop\Year 3 BEng\Final Major Project - Project Swordfish\Photos &amp; Images\iTAG Obstructed body Midd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iTAG Obstructed body Middle.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l="29314" t="11184" b="8879"/>
                    <a:stretch/>
                  </pic:blipFill>
                  <pic:spPr bwMode="auto">
                    <a:xfrm>
                      <a:off x="0" y="0"/>
                      <a:ext cx="5382895" cy="3431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F006C" w:rsidRPr="00AC749B" w:rsidRDefault="006D507B" w:rsidP="00AC749B">
      <w:pPr>
        <w:spacing w:line="360" w:lineRule="auto"/>
        <w:rPr>
          <w:sz w:val="20"/>
        </w:rPr>
      </w:pPr>
      <w:r w:rsidRPr="00AC749B">
        <w:rPr>
          <w:sz w:val="20"/>
        </w:rPr>
        <w:t>Fig</w:t>
      </w:r>
      <w:r w:rsidR="007E0AC4" w:rsidRPr="00AC749B">
        <w:rPr>
          <w:sz w:val="20"/>
        </w:rPr>
        <w:t>ure 69,</w:t>
      </w:r>
      <w:r w:rsidRPr="00AC749B">
        <w:rPr>
          <w:sz w:val="20"/>
        </w:rPr>
        <w:t xml:space="preserve"> (above) is the live Spectrum analyser plot from the </w:t>
      </w:r>
      <w:proofErr w:type="spellStart"/>
      <w:r w:rsidRPr="00AC749B">
        <w:rPr>
          <w:sz w:val="20"/>
        </w:rPr>
        <w:t>ibeacon</w:t>
      </w:r>
      <w:proofErr w:type="spellEnd"/>
      <w:r w:rsidRPr="00AC749B">
        <w:rPr>
          <w:sz w:val="20"/>
        </w:rPr>
        <w:t>.</w:t>
      </w:r>
    </w:p>
    <w:p w:rsidR="00CD1749" w:rsidRPr="00AC749B" w:rsidRDefault="00CD1749" w:rsidP="00AC749B">
      <w:pPr>
        <w:spacing w:line="360" w:lineRule="auto"/>
        <w:rPr>
          <w:sz w:val="18"/>
        </w:rPr>
      </w:pPr>
      <w:r w:rsidRPr="00AC749B">
        <w:rPr>
          <w:rFonts w:cs="Arial"/>
          <w:sz w:val="20"/>
          <w:szCs w:val="24"/>
        </w:rPr>
        <w:lastRenderedPageBreak/>
        <w:t xml:space="preserve">Another thing to consider, although the Spectrum analyser can be a useful tool for measuring continuous signal strength, i.e. CW radar, the </w:t>
      </w:r>
      <w:proofErr w:type="spellStart"/>
      <w:r w:rsidRPr="00AC749B">
        <w:rPr>
          <w:rFonts w:cs="Arial"/>
          <w:sz w:val="20"/>
          <w:szCs w:val="24"/>
        </w:rPr>
        <w:t>iTAG</w:t>
      </w:r>
      <w:proofErr w:type="spellEnd"/>
      <w:r w:rsidRPr="00AC749B">
        <w:rPr>
          <w:rFonts w:cs="Arial"/>
          <w:sz w:val="20"/>
          <w:szCs w:val="24"/>
        </w:rPr>
        <w:t xml:space="preserve"> transmits at: </w:t>
      </w:r>
      <w:r w:rsidRPr="00AC749B">
        <w:rPr>
          <w:rFonts w:cs="Arial"/>
          <w:i/>
          <w:sz w:val="20"/>
          <w:szCs w:val="24"/>
        </w:rPr>
        <w:t xml:space="preserve">‘-89 </w:t>
      </w:r>
      <w:proofErr w:type="spellStart"/>
      <w:r w:rsidRPr="00AC749B">
        <w:rPr>
          <w:rFonts w:cs="Arial"/>
          <w:i/>
          <w:sz w:val="20"/>
          <w:szCs w:val="24"/>
        </w:rPr>
        <w:t>dBm</w:t>
      </w:r>
      <w:proofErr w:type="spellEnd"/>
      <w:r w:rsidRPr="00AC749B">
        <w:rPr>
          <w:rFonts w:cs="Arial"/>
          <w:i/>
          <w:sz w:val="20"/>
          <w:szCs w:val="24"/>
        </w:rPr>
        <w:t xml:space="preserve"> sensitivity at </w:t>
      </w:r>
      <w:r w:rsidRPr="00AC749B">
        <w:rPr>
          <w:rFonts w:cs="Arial"/>
          <w:b/>
          <w:i/>
          <w:sz w:val="20"/>
          <w:szCs w:val="24"/>
          <w:u w:val="single"/>
        </w:rPr>
        <w:t>1 Mbps</w:t>
      </w:r>
      <w:r w:rsidRPr="00AC749B">
        <w:rPr>
          <w:rFonts w:cs="Arial"/>
          <w:i/>
          <w:sz w:val="20"/>
          <w:szCs w:val="24"/>
        </w:rPr>
        <w:t xml:space="preserve"> data rate and +4dBm transmit power’</w:t>
      </w:r>
      <w:r w:rsidRPr="00AC749B">
        <w:rPr>
          <w:rFonts w:cs="Arial"/>
          <w:sz w:val="20"/>
          <w:szCs w:val="24"/>
        </w:rPr>
        <w:t xml:space="preserve">, according to the datasheet </w:t>
      </w:r>
      <w:r w:rsidR="00723764" w:rsidRPr="00AC749B">
        <w:rPr>
          <w:rFonts w:cs="Arial"/>
          <w:b/>
          <w:sz w:val="20"/>
          <w:szCs w:val="24"/>
        </w:rPr>
        <w:t xml:space="preserve">Appendix </w:t>
      </w:r>
      <w:r w:rsidR="00923416" w:rsidRPr="00AC749B">
        <w:rPr>
          <w:rFonts w:cs="Arial"/>
          <w:b/>
          <w:sz w:val="20"/>
          <w:szCs w:val="24"/>
        </w:rPr>
        <w:t>[</w:t>
      </w:r>
      <w:r w:rsidR="00723764" w:rsidRPr="00AC749B">
        <w:rPr>
          <w:rFonts w:cs="Arial"/>
          <w:b/>
          <w:sz w:val="20"/>
          <w:szCs w:val="24"/>
        </w:rPr>
        <w:t>2</w:t>
      </w:r>
      <w:r w:rsidRPr="00AC749B">
        <w:rPr>
          <w:rFonts w:cs="Arial"/>
          <w:b/>
          <w:sz w:val="20"/>
          <w:szCs w:val="24"/>
        </w:rPr>
        <w:t>]</w:t>
      </w:r>
      <w:r w:rsidRPr="00AC749B">
        <w:rPr>
          <w:rFonts w:cs="Arial"/>
          <w:sz w:val="20"/>
          <w:szCs w:val="24"/>
        </w:rPr>
        <w:t>.</w:t>
      </w:r>
      <w:r w:rsidRPr="00AC749B">
        <w:rPr>
          <w:rFonts w:cs="Arial"/>
          <w:i/>
          <w:sz w:val="20"/>
          <w:szCs w:val="24"/>
        </w:rPr>
        <w:t xml:space="preserve"> </w:t>
      </w:r>
      <w:r w:rsidRPr="00AC749B">
        <w:rPr>
          <w:rFonts w:cs="Arial"/>
          <w:sz w:val="20"/>
          <w:szCs w:val="24"/>
        </w:rPr>
        <w:t xml:space="preserve">The important thing to note here is that the </w:t>
      </w:r>
      <w:proofErr w:type="spellStart"/>
      <w:r w:rsidRPr="00AC749B">
        <w:rPr>
          <w:rFonts w:cs="Arial"/>
          <w:sz w:val="20"/>
          <w:szCs w:val="24"/>
        </w:rPr>
        <w:t>iTAG</w:t>
      </w:r>
      <w:proofErr w:type="spellEnd"/>
      <w:r w:rsidRPr="00AC749B">
        <w:rPr>
          <w:rFonts w:cs="Arial"/>
          <w:sz w:val="20"/>
          <w:szCs w:val="24"/>
        </w:rPr>
        <w:t xml:space="preserve"> transmits 1 Million bits per second, translating that into the time interval, it calculates at 1 bit sent every 1μS, however, the fastest sample time scan of the Spectrum analyser &amp; its software is 1mS, which equates to 1kHz, therefore, the spectrum analyser is only picking up 1 bit out of a thousand. And so, comparing the RSS from the Spectrum analyser to the RN4020 module is not a good comparison because of this. As the BLE beacons transmit a string of ‘bits’ that contain its MAC address and signal strength, as samples are missed on the Spectrum analyser due to its low sample rate, it cannot receive the full string of data that the RN4020 BLE module does, to which contains the RSS converted from bits to Hexadecimal format.</w:t>
      </w:r>
    </w:p>
    <w:p w:rsidR="00CD1749" w:rsidRDefault="00CD1749" w:rsidP="00AC749B">
      <w:pPr>
        <w:spacing w:line="360" w:lineRule="auto"/>
      </w:pPr>
    </w:p>
    <w:p w:rsidR="005F006C" w:rsidRDefault="005F006C" w:rsidP="00AC749B">
      <w:pPr>
        <w:pStyle w:val="Heading2"/>
        <w:spacing w:line="360" w:lineRule="auto"/>
      </w:pPr>
    </w:p>
    <w:p w:rsidR="00EE48F2" w:rsidRDefault="00EE48F2" w:rsidP="00AC749B">
      <w:pPr>
        <w:pStyle w:val="Heading2"/>
        <w:spacing w:line="360" w:lineRule="auto"/>
      </w:pPr>
    </w:p>
    <w:p w:rsidR="008D380D" w:rsidRDefault="008D380D" w:rsidP="00AC749B">
      <w:pPr>
        <w:pStyle w:val="Heading2"/>
        <w:spacing w:line="360" w:lineRule="auto"/>
      </w:pPr>
    </w:p>
    <w:p w:rsidR="008D380D" w:rsidRPr="008D380D" w:rsidRDefault="008D380D" w:rsidP="00AC749B">
      <w:pPr>
        <w:spacing w:line="360" w:lineRule="auto"/>
      </w:pPr>
    </w:p>
    <w:p w:rsidR="00F931D0" w:rsidRDefault="00F931D0" w:rsidP="00AC749B">
      <w:pPr>
        <w:pStyle w:val="Heading1"/>
        <w:spacing w:line="360" w:lineRule="auto"/>
      </w:pPr>
    </w:p>
    <w:p w:rsidR="00F931D0" w:rsidRDefault="00F931D0" w:rsidP="00AC749B">
      <w:pPr>
        <w:pStyle w:val="Heading1"/>
        <w:spacing w:line="360" w:lineRule="auto"/>
      </w:pPr>
    </w:p>
    <w:p w:rsidR="00F931D0" w:rsidRDefault="00F931D0" w:rsidP="00AC749B">
      <w:pPr>
        <w:pStyle w:val="Heading1"/>
        <w:spacing w:line="360" w:lineRule="auto"/>
      </w:pPr>
    </w:p>
    <w:p w:rsidR="00F931D0" w:rsidRDefault="00F931D0" w:rsidP="00AC749B">
      <w:pPr>
        <w:pStyle w:val="Heading1"/>
        <w:spacing w:line="360" w:lineRule="auto"/>
      </w:pPr>
    </w:p>
    <w:p w:rsidR="00F931D0" w:rsidRDefault="00F931D0" w:rsidP="00AC749B">
      <w:pPr>
        <w:pStyle w:val="Heading1"/>
        <w:spacing w:line="360" w:lineRule="auto"/>
      </w:pPr>
    </w:p>
    <w:p w:rsidR="00F931D0" w:rsidRDefault="00F931D0" w:rsidP="00AC749B">
      <w:pPr>
        <w:spacing w:line="360" w:lineRule="auto"/>
      </w:pPr>
    </w:p>
    <w:p w:rsidR="00F931D0" w:rsidRPr="00F931D0" w:rsidRDefault="00F931D0" w:rsidP="00AC749B">
      <w:pPr>
        <w:spacing w:line="360" w:lineRule="auto"/>
      </w:pPr>
    </w:p>
    <w:p w:rsidR="00312C46" w:rsidRDefault="00312C46" w:rsidP="00AC749B">
      <w:pPr>
        <w:pStyle w:val="Heading1"/>
        <w:spacing w:line="360" w:lineRule="auto"/>
      </w:pPr>
      <w:bookmarkStart w:id="187" w:name="_Toc516082469"/>
      <w:r>
        <w:lastRenderedPageBreak/>
        <w:t>Section 6</w:t>
      </w:r>
      <w:bookmarkEnd w:id="187"/>
    </w:p>
    <w:p w:rsidR="005150A8" w:rsidRPr="008D522F" w:rsidRDefault="00D11D89" w:rsidP="00AC749B">
      <w:pPr>
        <w:pStyle w:val="Heading2"/>
        <w:spacing w:line="360" w:lineRule="auto"/>
        <w:rPr>
          <w:u w:val="single"/>
        </w:rPr>
      </w:pPr>
      <w:bookmarkStart w:id="188" w:name="_Toc516082470"/>
      <w:r>
        <w:rPr>
          <w:u w:val="single"/>
        </w:rPr>
        <w:t xml:space="preserve">PIC Wizard Set-Up/ Proteus </w:t>
      </w:r>
      <w:r w:rsidR="005150A8" w:rsidRPr="008D522F">
        <w:rPr>
          <w:u w:val="single"/>
        </w:rPr>
        <w:t>Schematic</w:t>
      </w:r>
      <w:r>
        <w:rPr>
          <w:u w:val="single"/>
        </w:rPr>
        <w:t xml:space="preserve"> Simulation</w:t>
      </w:r>
      <w:bookmarkEnd w:id="188"/>
    </w:p>
    <w:p w:rsidR="00A5645B" w:rsidRDefault="00A5645B" w:rsidP="00AC749B">
      <w:pPr>
        <w:pStyle w:val="Heading3"/>
        <w:spacing w:line="360" w:lineRule="auto"/>
      </w:pPr>
      <w:bookmarkStart w:id="189" w:name="_Toc516082471"/>
      <w:proofErr w:type="spellStart"/>
      <w:r>
        <w:t>PCWWiz</w:t>
      </w:r>
      <w:proofErr w:type="spellEnd"/>
      <w:r>
        <w:t xml:space="preserve"> PIC Wizard</w:t>
      </w:r>
      <w:bookmarkEnd w:id="189"/>
    </w:p>
    <w:p w:rsidR="00A5645B" w:rsidRPr="00AC749B" w:rsidRDefault="00A5645B" w:rsidP="00AC749B">
      <w:pPr>
        <w:spacing w:line="360" w:lineRule="auto"/>
        <w:rPr>
          <w:sz w:val="20"/>
        </w:rPr>
      </w:pPr>
      <w:r w:rsidRPr="00AC749B">
        <w:rPr>
          <w:sz w:val="20"/>
        </w:rPr>
        <w:t xml:space="preserve">In order to set-up the PIC that is chosen, a program called </w:t>
      </w:r>
      <w:proofErr w:type="spellStart"/>
      <w:r w:rsidRPr="00AC749B">
        <w:rPr>
          <w:sz w:val="20"/>
        </w:rPr>
        <w:t>PCWWiz</w:t>
      </w:r>
      <w:proofErr w:type="spellEnd"/>
      <w:r w:rsidRPr="00AC749B">
        <w:rPr>
          <w:sz w:val="20"/>
        </w:rPr>
        <w:t xml:space="preserve"> is used to set the peripherals of the PIC</w:t>
      </w:r>
      <w:r w:rsidR="001340A9" w:rsidRPr="00AC749B">
        <w:rPr>
          <w:sz w:val="20"/>
        </w:rPr>
        <w:t xml:space="preserve"> before the simulation &amp; programming in Proteus 8.7</w:t>
      </w:r>
      <w:r w:rsidRPr="00AC749B">
        <w:rPr>
          <w:sz w:val="20"/>
        </w:rPr>
        <w:t xml:space="preserve">. </w:t>
      </w:r>
      <w:r w:rsidR="00491C3C" w:rsidRPr="00AC749B">
        <w:rPr>
          <w:sz w:val="20"/>
        </w:rPr>
        <w:t>The set-up of the PIC using the</w:t>
      </w:r>
      <w:r w:rsidRPr="00AC749B">
        <w:rPr>
          <w:sz w:val="20"/>
        </w:rPr>
        <w:t xml:space="preserve"> PIC Wizard program is made easy</w:t>
      </w:r>
      <w:r w:rsidR="002C7CBE" w:rsidRPr="00AC749B">
        <w:rPr>
          <w:sz w:val="20"/>
        </w:rPr>
        <w:t xml:space="preserve"> which generates &amp; outputs two important hex files that contain the coding which are in this case, are called;</w:t>
      </w:r>
      <w:r w:rsidRPr="00AC749B">
        <w:rPr>
          <w:sz w:val="20"/>
        </w:rPr>
        <w:t xml:space="preserve"> </w:t>
      </w:r>
      <w:proofErr w:type="spellStart"/>
      <w:r w:rsidRPr="00AC749B">
        <w:rPr>
          <w:sz w:val="20"/>
        </w:rPr>
        <w:t>main.h</w:t>
      </w:r>
      <w:proofErr w:type="spellEnd"/>
      <w:r w:rsidR="00491C3C" w:rsidRPr="00AC749B">
        <w:rPr>
          <w:sz w:val="20"/>
        </w:rPr>
        <w:t xml:space="preserve"> &amp; 16F886.h</w:t>
      </w:r>
      <w:r w:rsidR="002C7CBE" w:rsidRPr="00AC749B">
        <w:rPr>
          <w:sz w:val="20"/>
        </w:rPr>
        <w:t>. T</w:t>
      </w:r>
      <w:r w:rsidR="007703ED" w:rsidRPr="00AC749B">
        <w:rPr>
          <w:sz w:val="20"/>
        </w:rPr>
        <w:t>he programming</w:t>
      </w:r>
      <w:r w:rsidR="002C7CBE" w:rsidRPr="00AC749B">
        <w:rPr>
          <w:sz w:val="20"/>
        </w:rPr>
        <w:t xml:space="preserve"> in Proteus</w:t>
      </w:r>
      <w:r w:rsidR="007703ED" w:rsidRPr="00AC749B">
        <w:rPr>
          <w:sz w:val="20"/>
        </w:rPr>
        <w:t xml:space="preserve"> requires</w:t>
      </w:r>
      <w:r w:rsidR="002C7CBE" w:rsidRPr="00AC749B">
        <w:rPr>
          <w:sz w:val="20"/>
        </w:rPr>
        <w:t xml:space="preserve"> these Hex files in</w:t>
      </w:r>
      <w:r w:rsidR="007703ED" w:rsidRPr="00AC749B">
        <w:rPr>
          <w:sz w:val="20"/>
        </w:rPr>
        <w:t xml:space="preserve"> order to determine the parameters</w:t>
      </w:r>
      <w:r w:rsidR="00491C3C" w:rsidRPr="00AC749B">
        <w:rPr>
          <w:sz w:val="20"/>
        </w:rPr>
        <w:t xml:space="preserve"> for</w:t>
      </w:r>
      <w:r w:rsidR="007703ED" w:rsidRPr="00AC749B">
        <w:rPr>
          <w:sz w:val="20"/>
        </w:rPr>
        <w:t xml:space="preserve"> the functioning of the PIC. This includes such peripherals such as what speed to run the clock at, which pins are inputs, outputs, </w:t>
      </w:r>
      <w:proofErr w:type="spellStart"/>
      <w:r w:rsidR="007703ED" w:rsidRPr="00AC749B">
        <w:rPr>
          <w:sz w:val="20"/>
        </w:rPr>
        <w:t>a</w:t>
      </w:r>
      <w:r w:rsidR="0092347E" w:rsidRPr="00AC749B">
        <w:rPr>
          <w:sz w:val="20"/>
        </w:rPr>
        <w:t>nalog</w:t>
      </w:r>
      <w:proofErr w:type="spellEnd"/>
      <w:r w:rsidR="0092347E" w:rsidRPr="00AC749B">
        <w:rPr>
          <w:sz w:val="20"/>
        </w:rPr>
        <w:t xml:space="preserve"> &amp; digital, as well as enabling features such as LCD, I²C &amp; RS-232 communications. </w:t>
      </w:r>
    </w:p>
    <w:p w:rsidR="007703ED" w:rsidRPr="00AC749B" w:rsidRDefault="007703ED" w:rsidP="00AC749B">
      <w:pPr>
        <w:spacing w:line="360" w:lineRule="auto"/>
        <w:rPr>
          <w:sz w:val="20"/>
        </w:rPr>
      </w:pPr>
      <w:r w:rsidRPr="00AC749B">
        <w:rPr>
          <w:sz w:val="20"/>
        </w:rPr>
        <w:t xml:space="preserve">It also sets up the fuses for the PIC, which </w:t>
      </w:r>
      <w:proofErr w:type="gramStart"/>
      <w:r w:rsidRPr="00AC749B">
        <w:rPr>
          <w:sz w:val="20"/>
        </w:rPr>
        <w:t>are</w:t>
      </w:r>
      <w:proofErr w:type="gramEnd"/>
      <w:r w:rsidRPr="00AC749B">
        <w:rPr>
          <w:sz w:val="20"/>
        </w:rPr>
        <w:t xml:space="preserve"> functions that, for instance, reset the PIC when the supplied voltage dips below a certain threshold</w:t>
      </w:r>
      <w:r w:rsidR="00A65CF7" w:rsidRPr="00AC749B">
        <w:rPr>
          <w:sz w:val="20"/>
        </w:rPr>
        <w:t>, for example this PIC16F88</w:t>
      </w:r>
      <w:r w:rsidR="001C7A1C" w:rsidRPr="00AC749B">
        <w:rPr>
          <w:sz w:val="20"/>
        </w:rPr>
        <w:t xml:space="preserve">6 is supplied with 5V to the </w:t>
      </w:r>
      <w:proofErr w:type="spellStart"/>
      <w:r w:rsidR="001C7A1C" w:rsidRPr="00AC749B">
        <w:rPr>
          <w:sz w:val="20"/>
        </w:rPr>
        <w:t>Vdd</w:t>
      </w:r>
      <w:proofErr w:type="spellEnd"/>
      <w:r w:rsidR="00A65CF7" w:rsidRPr="00AC749B">
        <w:rPr>
          <w:sz w:val="20"/>
        </w:rPr>
        <w:t xml:space="preserve"> pin, but a brownout option could be set at say 4V. This is important because if there is a power supply interruption whilst the program is going through an instruction set or a while loop, it can safely come out of it and restart at the first instruction when t</w:t>
      </w:r>
      <w:r w:rsidR="002C7CBE" w:rsidRPr="00AC749B">
        <w:rPr>
          <w:sz w:val="20"/>
        </w:rPr>
        <w:t>he power is restored so that the PIC is</w:t>
      </w:r>
      <w:r w:rsidR="00A65CF7" w:rsidRPr="00AC749B">
        <w:rPr>
          <w:sz w:val="20"/>
        </w:rPr>
        <w:t xml:space="preserve"> not stuck in </w:t>
      </w:r>
      <w:r w:rsidR="002C7CBE" w:rsidRPr="00AC749B">
        <w:rPr>
          <w:sz w:val="20"/>
        </w:rPr>
        <w:t>the loop when it powers back up, this can generate errors and can be hard to come out of the loop or instruction</w:t>
      </w:r>
    </w:p>
    <w:p w:rsidR="002C7CBE" w:rsidRPr="00AC749B" w:rsidRDefault="002C7CBE" w:rsidP="00AC749B">
      <w:pPr>
        <w:spacing w:line="360" w:lineRule="auto"/>
        <w:rPr>
          <w:sz w:val="20"/>
        </w:rPr>
      </w:pPr>
      <w:proofErr w:type="spellStart"/>
      <w:r w:rsidRPr="00AC749B">
        <w:rPr>
          <w:sz w:val="20"/>
        </w:rPr>
        <w:t>Pcwwiz</w:t>
      </w:r>
      <w:proofErr w:type="spellEnd"/>
      <w:r w:rsidRPr="00AC749B">
        <w:rPr>
          <w:sz w:val="20"/>
        </w:rPr>
        <w:t xml:space="preserve"> is found with the CCS compiler </w:t>
      </w:r>
      <w:r w:rsidR="007D068B" w:rsidRPr="00AC749B">
        <w:rPr>
          <w:sz w:val="20"/>
        </w:rPr>
        <w:t>in the PICC</w:t>
      </w:r>
      <w:r w:rsidRPr="00AC749B">
        <w:rPr>
          <w:sz w:val="20"/>
        </w:rPr>
        <w:t xml:space="preserve"> program folder</w:t>
      </w:r>
      <w:r w:rsidR="007D068B" w:rsidRPr="00AC749B">
        <w:rPr>
          <w:sz w:val="20"/>
        </w:rPr>
        <w:t>. On first starting the program up, it takes you to the PIC selection page first.</w:t>
      </w:r>
    </w:p>
    <w:p w:rsidR="00DD5AB5" w:rsidRPr="00AC749B" w:rsidRDefault="00DF67E9" w:rsidP="00AC749B">
      <w:pPr>
        <w:spacing w:line="360" w:lineRule="auto"/>
        <w:rPr>
          <w:sz w:val="20"/>
        </w:rPr>
      </w:pPr>
      <w:r w:rsidRPr="00AC749B">
        <w:rPr>
          <w:noProof/>
          <w:sz w:val="20"/>
          <w:lang w:eastAsia="en-GB"/>
        </w:rPr>
        <w:drawing>
          <wp:anchor distT="0" distB="0" distL="114300" distR="114300" simplePos="0" relativeHeight="251706368" behindDoc="1" locked="0" layoutInCell="1" allowOverlap="1" wp14:anchorId="7A177FA3" wp14:editId="72888912">
            <wp:simplePos x="0" y="0"/>
            <wp:positionH relativeFrom="column">
              <wp:posOffset>-5080</wp:posOffset>
            </wp:positionH>
            <wp:positionV relativeFrom="paragraph">
              <wp:posOffset>15240</wp:posOffset>
            </wp:positionV>
            <wp:extent cx="3912235" cy="3295015"/>
            <wp:effectExtent l="0" t="0" r="0" b="635"/>
            <wp:wrapTight wrapText="bothSides">
              <wp:wrapPolygon edited="0">
                <wp:start x="0" y="0"/>
                <wp:lineTo x="0" y="21479"/>
                <wp:lineTo x="21456" y="21479"/>
                <wp:lineTo x="21456" y="0"/>
                <wp:lineTo x="0" y="0"/>
              </wp:wrapPolygon>
            </wp:wrapTight>
            <wp:docPr id="26" name="Picture 26" descr="C:\Users\Chris\Desktop\Year 3 BEng\Final Major Project - Project Swordfish\Photos &amp; Images\PICWIZ PIC Sel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PICWIZ PIC Select.PNG"/>
                    <pic:cNvPicPr>
                      <a:picLocks noChangeAspect="1" noChangeArrowheads="1"/>
                    </pic:cNvPicPr>
                  </pic:nvPicPr>
                  <pic:blipFill rotWithShape="1">
                    <a:blip r:embed="rId104">
                      <a:extLst>
                        <a:ext uri="{28A0092B-C50C-407E-A947-70E740481C1C}">
                          <a14:useLocalDpi xmlns:a14="http://schemas.microsoft.com/office/drawing/2010/main" val="0"/>
                        </a:ext>
                      </a:extLst>
                    </a:blip>
                    <a:srcRect r="6660" b="8789"/>
                    <a:stretch/>
                  </pic:blipFill>
                  <pic:spPr bwMode="auto">
                    <a:xfrm>
                      <a:off x="0" y="0"/>
                      <a:ext cx="3912235" cy="3295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5AB5" w:rsidRPr="00AC749B" w:rsidRDefault="00DD5AB5" w:rsidP="00AC749B">
      <w:pPr>
        <w:pStyle w:val="Heading3"/>
        <w:spacing w:line="360" w:lineRule="auto"/>
        <w:ind w:firstLine="720"/>
        <w:rPr>
          <w:sz w:val="20"/>
        </w:rPr>
      </w:pPr>
    </w:p>
    <w:p w:rsidR="00DD5AB5" w:rsidRPr="00AC749B" w:rsidRDefault="00DD5AB5" w:rsidP="00AC749B">
      <w:pPr>
        <w:pStyle w:val="Heading3"/>
        <w:spacing w:line="360" w:lineRule="auto"/>
        <w:ind w:firstLine="720"/>
        <w:rPr>
          <w:sz w:val="20"/>
        </w:rPr>
      </w:pPr>
    </w:p>
    <w:p w:rsidR="00DD5AB5" w:rsidRPr="00AC749B" w:rsidRDefault="00DD5AB5" w:rsidP="00AC749B">
      <w:pPr>
        <w:pStyle w:val="Heading3"/>
        <w:spacing w:line="360" w:lineRule="auto"/>
        <w:ind w:firstLine="720"/>
        <w:rPr>
          <w:sz w:val="20"/>
        </w:rPr>
      </w:pPr>
    </w:p>
    <w:p w:rsidR="00DD5AB5" w:rsidRPr="00AC749B" w:rsidRDefault="00DD5AB5" w:rsidP="00AC749B">
      <w:pPr>
        <w:pStyle w:val="Heading3"/>
        <w:spacing w:line="360" w:lineRule="auto"/>
        <w:ind w:firstLine="720"/>
        <w:rPr>
          <w:sz w:val="20"/>
        </w:rPr>
      </w:pPr>
    </w:p>
    <w:p w:rsidR="00DD5AB5" w:rsidRPr="00AC749B" w:rsidRDefault="00DD5AB5" w:rsidP="00AC749B">
      <w:pPr>
        <w:pStyle w:val="Heading3"/>
        <w:spacing w:line="360" w:lineRule="auto"/>
        <w:ind w:firstLine="720"/>
        <w:rPr>
          <w:sz w:val="20"/>
        </w:rPr>
      </w:pPr>
    </w:p>
    <w:p w:rsidR="00DD5AB5" w:rsidRPr="00AC749B" w:rsidRDefault="00DF67E9" w:rsidP="00AC749B">
      <w:pPr>
        <w:spacing w:line="360" w:lineRule="auto"/>
        <w:rPr>
          <w:sz w:val="20"/>
        </w:rPr>
      </w:pPr>
      <w:r w:rsidRPr="00AC749B">
        <w:rPr>
          <w:sz w:val="20"/>
        </w:rPr>
        <w:t>Fig</w:t>
      </w:r>
      <w:r w:rsidR="007E0AC4" w:rsidRPr="00AC749B">
        <w:rPr>
          <w:sz w:val="20"/>
        </w:rPr>
        <w:t>ure 70</w:t>
      </w:r>
      <w:r w:rsidRPr="00AC749B">
        <w:rPr>
          <w:sz w:val="20"/>
        </w:rPr>
        <w:t>, Device selection</w:t>
      </w:r>
    </w:p>
    <w:p w:rsidR="00DF67E9" w:rsidRPr="00AC749B" w:rsidRDefault="00DF67E9" w:rsidP="00AC749B">
      <w:pPr>
        <w:spacing w:line="360" w:lineRule="auto"/>
        <w:rPr>
          <w:sz w:val="20"/>
        </w:rPr>
      </w:pPr>
    </w:p>
    <w:p w:rsidR="00DF67E9" w:rsidRPr="00AC749B" w:rsidRDefault="008531DC" w:rsidP="00AC749B">
      <w:pPr>
        <w:spacing w:line="360" w:lineRule="auto"/>
        <w:rPr>
          <w:sz w:val="20"/>
        </w:rPr>
      </w:pPr>
      <w:r w:rsidRPr="00AC749B">
        <w:rPr>
          <w:noProof/>
          <w:sz w:val="20"/>
          <w:lang w:eastAsia="en-GB"/>
        </w:rPr>
        <mc:AlternateContent>
          <mc:Choice Requires="wps">
            <w:drawing>
              <wp:anchor distT="0" distB="0" distL="114300" distR="114300" simplePos="0" relativeHeight="252024832" behindDoc="0" locked="0" layoutInCell="1" allowOverlap="1" wp14:anchorId="4349695B" wp14:editId="725BAE42">
                <wp:simplePos x="0" y="0"/>
                <wp:positionH relativeFrom="column">
                  <wp:posOffset>-1041400</wp:posOffset>
                </wp:positionH>
                <wp:positionV relativeFrom="paragraph">
                  <wp:posOffset>180340</wp:posOffset>
                </wp:positionV>
                <wp:extent cx="495300" cy="190500"/>
                <wp:effectExtent l="0" t="0" r="0" b="0"/>
                <wp:wrapTight wrapText="bothSides">
                  <wp:wrapPolygon edited="0">
                    <wp:start x="0" y="0"/>
                    <wp:lineTo x="0" y="19440"/>
                    <wp:lineTo x="20769" y="19440"/>
                    <wp:lineTo x="20769" y="0"/>
                    <wp:lineTo x="0" y="0"/>
                  </wp:wrapPolygon>
                </wp:wrapTight>
                <wp:docPr id="564" name="Text Box 564"/>
                <wp:cNvGraphicFramePr/>
                <a:graphic xmlns:a="http://schemas.openxmlformats.org/drawingml/2006/main">
                  <a:graphicData uri="http://schemas.microsoft.com/office/word/2010/wordprocessingShape">
                    <wps:wsp>
                      <wps:cNvSpPr txBox="1"/>
                      <wps:spPr>
                        <a:xfrm>
                          <a:off x="0" y="0"/>
                          <a:ext cx="495300" cy="190500"/>
                        </a:xfrm>
                        <a:prstGeom prst="rect">
                          <a:avLst/>
                        </a:prstGeom>
                        <a:solidFill>
                          <a:prstClr val="white"/>
                        </a:solidFill>
                        <a:ln>
                          <a:noFill/>
                        </a:ln>
                        <a:effectLst/>
                      </wps:spPr>
                      <wps:txbx>
                        <w:txbxContent>
                          <w:p w:rsidR="005D357B" w:rsidRPr="0097021E" w:rsidRDefault="005D357B" w:rsidP="007E0AC4">
                            <w:pPr>
                              <w:pStyle w:val="Caption"/>
                              <w:rPr>
                                <w:noProof/>
                              </w:rPr>
                            </w:pPr>
                            <w:bookmarkStart w:id="190" w:name="_Toc515816666"/>
                            <w:r>
                              <w:t xml:space="preserve">Figure </w:t>
                            </w:r>
                            <w:fldSimple w:instr=" SEQ Figure \* ARABIC ">
                              <w:r w:rsidR="00450F22">
                                <w:rPr>
                                  <w:noProof/>
                                </w:rPr>
                                <w:t>67</w:t>
                              </w:r>
                              <w:bookmarkEnd w:id="19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4" o:spid="_x0000_s1208" type="#_x0000_t202" style="position:absolute;margin-left:-82pt;margin-top:14.2pt;width:39pt;height:1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" stroked="f">
                <v:textbox inset="0,0,0,0">
                  <w:txbxContent>
                    <w:p w:rsidR="005D357B" w:rsidRPr="0097021E" w:rsidRDefault="005D357B" w:rsidP="007E0AC4">
                      <w:pPr>
                        <w:pStyle w:val="Caption"/>
                        <w:rPr>
                          <w:noProof/>
                        </w:rPr>
                      </w:pPr>
                      <w:bookmarkStart w:id="191" w:name="_Toc515816666"/>
                      <w:r>
                        <w:t xml:space="preserve">Figure </w:t>
                      </w:r>
                      <w:fldSimple w:instr=" SEQ Figure \* ARABIC ">
                        <w:r w:rsidR="00450F22">
                          <w:rPr>
                            <w:noProof/>
                          </w:rPr>
                          <w:t>67</w:t>
                        </w:r>
                        <w:bookmarkEnd w:id="191"/>
                      </w:fldSimple>
                    </w:p>
                  </w:txbxContent>
                </v:textbox>
                <w10:wrap type="tight"/>
              </v:shape>
            </w:pict>
          </mc:Fallback>
        </mc:AlternateContent>
      </w:r>
    </w:p>
    <w:p w:rsidR="00DF67E9" w:rsidRPr="00AC749B" w:rsidRDefault="00DF67E9" w:rsidP="00AC749B">
      <w:pPr>
        <w:spacing w:line="360" w:lineRule="auto"/>
        <w:rPr>
          <w:sz w:val="20"/>
        </w:rPr>
      </w:pPr>
    </w:p>
    <w:p w:rsidR="00DF67E9" w:rsidRPr="00AC749B" w:rsidRDefault="007E0AC4" w:rsidP="00AC749B">
      <w:pPr>
        <w:spacing w:line="360" w:lineRule="auto"/>
        <w:rPr>
          <w:sz w:val="20"/>
        </w:rPr>
      </w:pPr>
      <w:r w:rsidRPr="00AC749B">
        <w:rPr>
          <w:noProof/>
          <w:sz w:val="20"/>
          <w:lang w:eastAsia="en-GB"/>
        </w:rPr>
        <w:lastRenderedPageBreak/>
        <w:drawing>
          <wp:anchor distT="0" distB="0" distL="114300" distR="114300" simplePos="0" relativeHeight="251707392" behindDoc="1" locked="0" layoutInCell="1" allowOverlap="1" wp14:anchorId="35692685" wp14:editId="1DF7994E">
            <wp:simplePos x="0" y="0"/>
            <wp:positionH relativeFrom="column">
              <wp:posOffset>-46355</wp:posOffset>
            </wp:positionH>
            <wp:positionV relativeFrom="paragraph">
              <wp:posOffset>271780</wp:posOffset>
            </wp:positionV>
            <wp:extent cx="4124960" cy="3582670"/>
            <wp:effectExtent l="0" t="0" r="8890" b="0"/>
            <wp:wrapTight wrapText="bothSides">
              <wp:wrapPolygon edited="0">
                <wp:start x="0" y="0"/>
                <wp:lineTo x="0" y="21477"/>
                <wp:lineTo x="21547" y="21477"/>
                <wp:lineTo x="21547" y="0"/>
                <wp:lineTo x="0" y="0"/>
              </wp:wrapPolygon>
            </wp:wrapTight>
            <wp:docPr id="289" name="Picture 289" descr="C:\Users\Chris\Desktop\Year 3 BEng\Final Major Project - Project Swordfish\Photos &amp; Images\PICWIZ Inputs Outpu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PICWIZ Inputs Outputs.PN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124960" cy="3582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67E9" w:rsidRPr="00AC749B" w:rsidRDefault="007E0AC4" w:rsidP="00AC749B">
      <w:pPr>
        <w:spacing w:line="360" w:lineRule="auto"/>
        <w:rPr>
          <w:sz w:val="20"/>
        </w:rPr>
      </w:pPr>
      <w:r w:rsidRPr="00AC749B">
        <w:rPr>
          <w:noProof/>
          <w:sz w:val="20"/>
          <w:lang w:eastAsia="en-GB"/>
        </w:rPr>
        <mc:AlternateContent>
          <mc:Choice Requires="wps">
            <w:drawing>
              <wp:anchor distT="0" distB="0" distL="114300" distR="114300" simplePos="0" relativeHeight="252026880" behindDoc="1" locked="0" layoutInCell="1" allowOverlap="1" wp14:anchorId="05CE521C" wp14:editId="5730B8A3">
                <wp:simplePos x="0" y="0"/>
                <wp:positionH relativeFrom="column">
                  <wp:posOffset>-918218</wp:posOffset>
                </wp:positionH>
                <wp:positionV relativeFrom="paragraph">
                  <wp:posOffset>3002561</wp:posOffset>
                </wp:positionV>
                <wp:extent cx="504825" cy="161925"/>
                <wp:effectExtent l="0" t="0" r="9525" b="9525"/>
                <wp:wrapNone/>
                <wp:docPr id="565" name="Text Box 565"/>
                <wp:cNvGraphicFramePr/>
                <a:graphic xmlns:a="http://schemas.openxmlformats.org/drawingml/2006/main">
                  <a:graphicData uri="http://schemas.microsoft.com/office/word/2010/wordprocessingShape">
                    <wps:wsp>
                      <wps:cNvSpPr txBox="1"/>
                      <wps:spPr>
                        <a:xfrm>
                          <a:off x="0" y="0"/>
                          <a:ext cx="504825" cy="161925"/>
                        </a:xfrm>
                        <a:prstGeom prst="rect">
                          <a:avLst/>
                        </a:prstGeom>
                        <a:solidFill>
                          <a:prstClr val="white"/>
                        </a:solidFill>
                        <a:ln>
                          <a:noFill/>
                        </a:ln>
                        <a:effectLst/>
                      </wps:spPr>
                      <wps:txbx>
                        <w:txbxContent>
                          <w:p w:rsidR="005D357B" w:rsidRPr="00DA5B71" w:rsidRDefault="005D357B" w:rsidP="007E0AC4">
                            <w:pPr>
                              <w:pStyle w:val="Caption"/>
                              <w:rPr>
                                <w:noProof/>
                              </w:rPr>
                            </w:pPr>
                            <w:bookmarkStart w:id="192" w:name="_Toc515816667"/>
                            <w:r>
                              <w:t xml:space="preserve">Figure </w:t>
                            </w:r>
                            <w:fldSimple w:instr=" SEQ Figure \* ARABIC ">
                              <w:r w:rsidR="00450F22">
                                <w:rPr>
                                  <w:noProof/>
                                </w:rPr>
                                <w:t>68</w:t>
                              </w:r>
                              <w:bookmarkEnd w:id="19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5" o:spid="_x0000_s1209" type="#_x0000_t202" style="position:absolute;margin-left:-72.3pt;margin-top:236.4pt;width:39.75pt;height:12.75pt;z-index:-25128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" stroked="f">
                <v:textbox inset="0,0,0,0">
                  <w:txbxContent>
                    <w:p w:rsidR="005D357B" w:rsidRPr="00DA5B71" w:rsidRDefault="005D357B" w:rsidP="007E0AC4">
                      <w:pPr>
                        <w:pStyle w:val="Caption"/>
                        <w:rPr>
                          <w:noProof/>
                        </w:rPr>
                      </w:pPr>
                      <w:bookmarkStart w:id="193" w:name="_Toc515816667"/>
                      <w:r>
                        <w:t xml:space="preserve">Figure </w:t>
                      </w:r>
                      <w:fldSimple w:instr=" SEQ Figure \* ARABIC ">
                        <w:r w:rsidR="00450F22">
                          <w:rPr>
                            <w:noProof/>
                          </w:rPr>
                          <w:t>68</w:t>
                        </w:r>
                        <w:bookmarkEnd w:id="193"/>
                      </w:fldSimple>
                    </w:p>
                  </w:txbxContent>
                </v:textbox>
              </v:shape>
            </w:pict>
          </mc:Fallback>
        </mc:AlternateContent>
      </w:r>
      <w:r w:rsidR="00280215" w:rsidRPr="00AC749B">
        <w:rPr>
          <w:sz w:val="20"/>
        </w:rPr>
        <w:t>Fig [71</w:t>
      </w:r>
      <w:r w:rsidR="00DF67E9" w:rsidRPr="00AC749B">
        <w:rPr>
          <w:sz w:val="20"/>
        </w:rPr>
        <w:t>], I/O Pins, here the hardware requirements are set for the Inputs &amp; outputs to the PIC. ‘Pull-up’ isn’t selected, as the buttons supply 5V to the PIC when pressed. This pull-up design</w:t>
      </w:r>
      <w:r w:rsidR="00F32CF0" w:rsidRPr="00AC749B">
        <w:rPr>
          <w:sz w:val="20"/>
        </w:rPr>
        <w:t xml:space="preserve"> option</w:t>
      </w:r>
      <w:r w:rsidR="00DF67E9" w:rsidRPr="00AC749B">
        <w:rPr>
          <w:sz w:val="20"/>
        </w:rPr>
        <w:t xml:space="preserve"> works in the opposite function, to where </w:t>
      </w:r>
      <w:r w:rsidR="00CD1280" w:rsidRPr="00AC749B">
        <w:rPr>
          <w:sz w:val="20"/>
        </w:rPr>
        <w:t xml:space="preserve">a current limiting resistor is placed in between 5V supply &amp; the </w:t>
      </w:r>
      <w:proofErr w:type="gramStart"/>
      <w:r w:rsidR="00CD1280" w:rsidRPr="00AC749B">
        <w:rPr>
          <w:sz w:val="20"/>
        </w:rPr>
        <w:t>PIC ‘s</w:t>
      </w:r>
      <w:proofErr w:type="gramEnd"/>
      <w:r w:rsidR="00CD1280" w:rsidRPr="00AC749B">
        <w:rPr>
          <w:sz w:val="20"/>
        </w:rPr>
        <w:t xml:space="preserve"> input pin. Then the button grounds the 5V supply to the PIC, pulling down the voltage.</w:t>
      </w:r>
    </w:p>
    <w:p w:rsidR="00F32CF0" w:rsidRPr="00AC749B" w:rsidRDefault="00F32CF0" w:rsidP="00AC749B">
      <w:pPr>
        <w:spacing w:line="360" w:lineRule="auto"/>
        <w:rPr>
          <w:sz w:val="20"/>
        </w:rPr>
      </w:pPr>
    </w:p>
    <w:p w:rsidR="007E0AC4" w:rsidRPr="00AC749B" w:rsidRDefault="007E0AC4" w:rsidP="00AC749B">
      <w:pPr>
        <w:spacing w:line="360" w:lineRule="auto"/>
        <w:rPr>
          <w:sz w:val="20"/>
        </w:rPr>
      </w:pPr>
    </w:p>
    <w:p w:rsidR="007E0AC4" w:rsidRPr="00AC749B" w:rsidRDefault="007E0AC4" w:rsidP="00AC749B">
      <w:pPr>
        <w:spacing w:line="360" w:lineRule="auto"/>
        <w:rPr>
          <w:sz w:val="20"/>
        </w:rPr>
      </w:pPr>
      <w:r w:rsidRPr="00AC749B">
        <w:rPr>
          <w:noProof/>
          <w:sz w:val="20"/>
          <w:lang w:eastAsia="en-GB"/>
        </w:rPr>
        <w:drawing>
          <wp:anchor distT="0" distB="0" distL="114300" distR="114300" simplePos="0" relativeHeight="251708416" behindDoc="1" locked="0" layoutInCell="1" allowOverlap="1" wp14:anchorId="7CA7A5CE" wp14:editId="4690C82C">
            <wp:simplePos x="0" y="0"/>
            <wp:positionH relativeFrom="column">
              <wp:posOffset>-95885</wp:posOffset>
            </wp:positionH>
            <wp:positionV relativeFrom="paragraph">
              <wp:posOffset>145415</wp:posOffset>
            </wp:positionV>
            <wp:extent cx="2828925" cy="3201035"/>
            <wp:effectExtent l="0" t="0" r="9525" b="0"/>
            <wp:wrapTight wrapText="bothSides">
              <wp:wrapPolygon edited="0">
                <wp:start x="0" y="0"/>
                <wp:lineTo x="0" y="21467"/>
                <wp:lineTo x="21527" y="21467"/>
                <wp:lineTo x="21527" y="0"/>
                <wp:lineTo x="0" y="0"/>
              </wp:wrapPolygon>
            </wp:wrapTight>
            <wp:docPr id="297" name="Picture 297" descr="C:\Users\Chris\Desktop\Year 3 BEng\Final Major Project - Project Swordfish\Photos &amp; Images\PICWIZ L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PICWIZ LCD.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46586" b="30144"/>
                    <a:stretch/>
                  </pic:blipFill>
                  <pic:spPr bwMode="auto">
                    <a:xfrm>
                      <a:off x="0" y="0"/>
                      <a:ext cx="2828925" cy="3201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67E9" w:rsidRPr="00AC749B" w:rsidRDefault="007E0AC4" w:rsidP="00AC749B">
      <w:pPr>
        <w:spacing w:line="360" w:lineRule="auto"/>
        <w:rPr>
          <w:sz w:val="20"/>
        </w:rPr>
      </w:pPr>
      <w:r w:rsidRPr="00AC749B">
        <w:rPr>
          <w:noProof/>
          <w:sz w:val="20"/>
          <w:lang w:eastAsia="en-GB"/>
        </w:rPr>
        <mc:AlternateContent>
          <mc:Choice Requires="wps">
            <w:drawing>
              <wp:anchor distT="0" distB="0" distL="114300" distR="114300" simplePos="0" relativeHeight="252028928" behindDoc="0" locked="0" layoutInCell="1" allowOverlap="1" wp14:anchorId="490E7516" wp14:editId="4AAEA901">
                <wp:simplePos x="0" y="0"/>
                <wp:positionH relativeFrom="column">
                  <wp:posOffset>-2932430</wp:posOffset>
                </wp:positionH>
                <wp:positionV relativeFrom="paragraph">
                  <wp:posOffset>3078480</wp:posOffset>
                </wp:positionV>
                <wp:extent cx="495300" cy="200025"/>
                <wp:effectExtent l="0" t="0" r="0" b="9525"/>
                <wp:wrapTight wrapText="bothSides">
                  <wp:wrapPolygon edited="0">
                    <wp:start x="0" y="0"/>
                    <wp:lineTo x="0" y="20571"/>
                    <wp:lineTo x="20769" y="20571"/>
                    <wp:lineTo x="20769" y="0"/>
                    <wp:lineTo x="0" y="0"/>
                  </wp:wrapPolygon>
                </wp:wrapTight>
                <wp:docPr id="566" name="Text Box 566"/>
                <wp:cNvGraphicFramePr/>
                <a:graphic xmlns:a="http://schemas.openxmlformats.org/drawingml/2006/main">
                  <a:graphicData uri="http://schemas.microsoft.com/office/word/2010/wordprocessingShape">
                    <wps:wsp>
                      <wps:cNvSpPr txBox="1"/>
                      <wps:spPr>
                        <a:xfrm>
                          <a:off x="0" y="0"/>
                          <a:ext cx="495300" cy="200025"/>
                        </a:xfrm>
                        <a:prstGeom prst="rect">
                          <a:avLst/>
                        </a:prstGeom>
                        <a:solidFill>
                          <a:prstClr val="white"/>
                        </a:solidFill>
                        <a:ln>
                          <a:noFill/>
                        </a:ln>
                        <a:effectLst/>
                      </wps:spPr>
                      <wps:txbx>
                        <w:txbxContent>
                          <w:p w:rsidR="005D357B" w:rsidRPr="00FB63B8" w:rsidRDefault="005D357B" w:rsidP="007E0AC4">
                            <w:pPr>
                              <w:pStyle w:val="Caption"/>
                              <w:rPr>
                                <w:noProof/>
                              </w:rPr>
                            </w:pPr>
                            <w:bookmarkStart w:id="194" w:name="_Toc515816668"/>
                            <w:r>
                              <w:t xml:space="preserve">Figure </w:t>
                            </w:r>
                            <w:fldSimple w:instr=" SEQ Figure \* ARABIC ">
                              <w:r w:rsidR="00450F22">
                                <w:rPr>
                                  <w:noProof/>
                                </w:rPr>
                                <w:t>69</w:t>
                              </w:r>
                              <w:bookmarkEnd w:id="19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6" o:spid="_x0000_s1210" type="#_x0000_t202" style="position:absolute;margin-left:-230.9pt;margin-top:242.4pt;width:39pt;height:15.75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" stroked="f">
                <v:textbox inset="0,0,0,0">
                  <w:txbxContent>
                    <w:p w:rsidR="005D357B" w:rsidRPr="00FB63B8" w:rsidRDefault="005D357B" w:rsidP="007E0AC4">
                      <w:pPr>
                        <w:pStyle w:val="Caption"/>
                        <w:rPr>
                          <w:noProof/>
                        </w:rPr>
                      </w:pPr>
                      <w:bookmarkStart w:id="195" w:name="_Toc515816668"/>
                      <w:r>
                        <w:t xml:space="preserve">Figure </w:t>
                      </w:r>
                      <w:fldSimple w:instr=" SEQ Figure \* ARABIC ">
                        <w:r w:rsidR="00450F22">
                          <w:rPr>
                            <w:noProof/>
                          </w:rPr>
                          <w:t>69</w:t>
                        </w:r>
                        <w:bookmarkEnd w:id="195"/>
                      </w:fldSimple>
                    </w:p>
                  </w:txbxContent>
                </v:textbox>
                <w10:wrap type="tight"/>
              </v:shape>
            </w:pict>
          </mc:Fallback>
        </mc:AlternateContent>
      </w:r>
      <w:r w:rsidR="001C7A1C" w:rsidRPr="00AC749B">
        <w:rPr>
          <w:sz w:val="20"/>
        </w:rPr>
        <w:t>Fig</w:t>
      </w:r>
      <w:r w:rsidRPr="00AC749B">
        <w:rPr>
          <w:sz w:val="20"/>
        </w:rPr>
        <w:t>ure 72,</w:t>
      </w:r>
      <w:r w:rsidR="001C7A1C" w:rsidRPr="00AC749B">
        <w:rPr>
          <w:sz w:val="20"/>
        </w:rPr>
        <w:t xml:space="preserve"> </w:t>
      </w:r>
      <w:proofErr w:type="gramStart"/>
      <w:r w:rsidR="001C7A1C" w:rsidRPr="00AC749B">
        <w:rPr>
          <w:sz w:val="20"/>
        </w:rPr>
        <w:t>Is</w:t>
      </w:r>
      <w:proofErr w:type="gramEnd"/>
      <w:r w:rsidR="001C7A1C" w:rsidRPr="00AC749B">
        <w:rPr>
          <w:sz w:val="20"/>
        </w:rPr>
        <w:t xml:space="preserve"> the set-up for external LCD display. The size of the screen has no effect to the number of data pins to it. </w:t>
      </w:r>
      <w:r w:rsidR="00AD1249" w:rsidRPr="00AC749B">
        <w:rPr>
          <w:sz w:val="20"/>
        </w:rPr>
        <w:t xml:space="preserve">This </w:t>
      </w:r>
      <w:r w:rsidR="001C7A1C" w:rsidRPr="00AC749B">
        <w:rPr>
          <w:sz w:val="20"/>
        </w:rPr>
        <w:t>7 drop down pin location options on the PIC does not include the power (</w:t>
      </w:r>
      <w:proofErr w:type="spellStart"/>
      <w:r w:rsidR="001C7A1C" w:rsidRPr="00AC749B">
        <w:rPr>
          <w:sz w:val="20"/>
        </w:rPr>
        <w:t>Vdd</w:t>
      </w:r>
      <w:proofErr w:type="spellEnd"/>
      <w:r w:rsidR="001C7A1C" w:rsidRPr="00AC749B">
        <w:rPr>
          <w:sz w:val="20"/>
        </w:rPr>
        <w:t>), ground (</w:t>
      </w:r>
      <w:proofErr w:type="spellStart"/>
      <w:r w:rsidR="001C7A1C" w:rsidRPr="00AC749B">
        <w:rPr>
          <w:sz w:val="20"/>
        </w:rPr>
        <w:t>Vss</w:t>
      </w:r>
      <w:proofErr w:type="spellEnd"/>
      <w:r w:rsidR="001C7A1C" w:rsidRPr="00AC749B">
        <w:rPr>
          <w:sz w:val="20"/>
        </w:rPr>
        <w:t>) and contra</w:t>
      </w:r>
      <w:r w:rsidR="00AD1249" w:rsidRPr="00AC749B">
        <w:rPr>
          <w:sz w:val="20"/>
        </w:rPr>
        <w:t>st (</w:t>
      </w:r>
      <w:proofErr w:type="gramStart"/>
      <w:r w:rsidR="00AD1249" w:rsidRPr="00AC749B">
        <w:rPr>
          <w:sz w:val="20"/>
        </w:rPr>
        <w:t>Vo</w:t>
      </w:r>
      <w:proofErr w:type="gramEnd"/>
      <w:r w:rsidR="00AD1249" w:rsidRPr="00AC749B">
        <w:rPr>
          <w:sz w:val="20"/>
        </w:rPr>
        <w:t>). This is covered in the ‘</w:t>
      </w:r>
      <w:r w:rsidR="00AD1249" w:rsidRPr="00AC749B">
        <w:rPr>
          <w:b/>
          <w:i/>
          <w:color w:val="365F91" w:themeColor="accent1" w:themeShade="BF"/>
          <w:sz w:val="20"/>
        </w:rPr>
        <w:t>Device Build’</w:t>
      </w:r>
      <w:r w:rsidR="00AD1249" w:rsidRPr="00AC749B">
        <w:rPr>
          <w:color w:val="365F91" w:themeColor="accent1" w:themeShade="BF"/>
          <w:sz w:val="20"/>
        </w:rPr>
        <w:t xml:space="preserve"> </w:t>
      </w:r>
      <w:r w:rsidR="00AD1249" w:rsidRPr="00AC749B">
        <w:rPr>
          <w:sz w:val="20"/>
        </w:rPr>
        <w:t xml:space="preserve">under Section </w:t>
      </w:r>
      <w:r w:rsidRPr="00AC749B">
        <w:rPr>
          <w:sz w:val="20"/>
        </w:rPr>
        <w:t>9.</w:t>
      </w:r>
    </w:p>
    <w:p w:rsidR="0041217B" w:rsidRPr="00AC749B" w:rsidRDefault="00AD1249" w:rsidP="00AC749B">
      <w:pPr>
        <w:pStyle w:val="Heading3"/>
        <w:spacing w:line="360" w:lineRule="auto"/>
        <w:ind w:firstLine="720"/>
        <w:rPr>
          <w:sz w:val="20"/>
        </w:rPr>
      </w:pPr>
      <w:bookmarkStart w:id="196" w:name="_Toc516082472"/>
      <w:r w:rsidRPr="00AC749B">
        <w:rPr>
          <w:noProof/>
          <w:sz w:val="20"/>
          <w:lang w:eastAsia="en-GB"/>
        </w:rPr>
        <w:lastRenderedPageBreak/>
        <w:drawing>
          <wp:anchor distT="0" distB="0" distL="114300" distR="114300" simplePos="0" relativeHeight="251709440" behindDoc="1" locked="0" layoutInCell="1" allowOverlap="1" wp14:anchorId="126F0E10" wp14:editId="497B2FBD">
            <wp:simplePos x="0" y="0"/>
            <wp:positionH relativeFrom="column">
              <wp:posOffset>-342900</wp:posOffset>
            </wp:positionH>
            <wp:positionV relativeFrom="paragraph">
              <wp:posOffset>-173990</wp:posOffset>
            </wp:positionV>
            <wp:extent cx="3838575" cy="3009900"/>
            <wp:effectExtent l="0" t="0" r="9525" b="0"/>
            <wp:wrapTight wrapText="bothSides">
              <wp:wrapPolygon edited="0">
                <wp:start x="0" y="0"/>
                <wp:lineTo x="0" y="21463"/>
                <wp:lineTo x="21546" y="21463"/>
                <wp:lineTo x="21546" y="0"/>
                <wp:lineTo x="0" y="0"/>
              </wp:wrapPolygon>
            </wp:wrapTight>
            <wp:docPr id="298" name="Picture 298" descr="C:\Users\Chris\Desktop\Year 3 BEng\Final Major Project - Project Swordfish\Photos &amp; Images\PIZWIZ Fu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Desktop\Year 3 BEng\Final Major Project - Project Swordfish\Photos &amp; Images\PIZWIZ Fuses.PNG"/>
                    <pic:cNvPicPr>
                      <a:picLocks noChangeAspect="1" noChangeArrowheads="1"/>
                    </pic:cNvPicPr>
                  </pic:nvPicPr>
                  <pic:blipFill rotWithShape="1">
                    <a:blip r:embed="rId107">
                      <a:extLst>
                        <a:ext uri="{28A0092B-C50C-407E-A947-70E740481C1C}">
                          <a14:useLocalDpi xmlns:a14="http://schemas.microsoft.com/office/drawing/2010/main" val="0"/>
                        </a:ext>
                      </a:extLst>
                    </a:blip>
                    <a:srcRect r="32945" b="39230"/>
                    <a:stretch/>
                  </pic:blipFill>
                  <pic:spPr bwMode="auto">
                    <a:xfrm>
                      <a:off x="0" y="0"/>
                      <a:ext cx="3838575" cy="3009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96"/>
    </w:p>
    <w:p w:rsidR="0041217B" w:rsidRPr="00AC749B" w:rsidRDefault="00C915EA" w:rsidP="00AC749B">
      <w:pPr>
        <w:spacing w:line="360" w:lineRule="auto"/>
        <w:rPr>
          <w:sz w:val="20"/>
        </w:rPr>
      </w:pPr>
      <w:r w:rsidRPr="00AC749B">
        <w:rPr>
          <w:noProof/>
          <w:sz w:val="20"/>
          <w:lang w:eastAsia="en-GB"/>
        </w:rPr>
        <mc:AlternateContent>
          <mc:Choice Requires="wps">
            <w:drawing>
              <wp:anchor distT="0" distB="0" distL="114300" distR="114300" simplePos="0" relativeHeight="252030976" behindDoc="1" locked="0" layoutInCell="1" allowOverlap="1" wp14:anchorId="15E33AC8" wp14:editId="4952CB52">
                <wp:simplePos x="0" y="0"/>
                <wp:positionH relativeFrom="column">
                  <wp:posOffset>-779145</wp:posOffset>
                </wp:positionH>
                <wp:positionV relativeFrom="paragraph">
                  <wp:posOffset>2511425</wp:posOffset>
                </wp:positionV>
                <wp:extent cx="495300" cy="200025"/>
                <wp:effectExtent l="0" t="0" r="0" b="9525"/>
                <wp:wrapNone/>
                <wp:docPr id="567" name="Text Box 567"/>
                <wp:cNvGraphicFramePr/>
                <a:graphic xmlns:a="http://schemas.openxmlformats.org/drawingml/2006/main">
                  <a:graphicData uri="http://schemas.microsoft.com/office/word/2010/wordprocessingShape">
                    <wps:wsp>
                      <wps:cNvSpPr txBox="1"/>
                      <wps:spPr>
                        <a:xfrm>
                          <a:off x="0" y="0"/>
                          <a:ext cx="495300" cy="200025"/>
                        </a:xfrm>
                        <a:prstGeom prst="rect">
                          <a:avLst/>
                        </a:prstGeom>
                        <a:solidFill>
                          <a:prstClr val="white"/>
                        </a:solidFill>
                        <a:ln>
                          <a:noFill/>
                        </a:ln>
                        <a:effectLst/>
                      </wps:spPr>
                      <wps:txbx>
                        <w:txbxContent>
                          <w:p w:rsidR="005D357B" w:rsidRDefault="005D357B" w:rsidP="00C915EA">
                            <w:pPr>
                              <w:pStyle w:val="Caption"/>
                              <w:rPr>
                                <w:noProof/>
                              </w:rPr>
                            </w:pPr>
                            <w:bookmarkStart w:id="197" w:name="_Toc515816669"/>
                            <w:r>
                              <w:t xml:space="preserve">Figure </w:t>
                            </w:r>
                            <w:fldSimple w:instr=" SEQ Figure \* ARABIC ">
                              <w:r w:rsidR="00450F22">
                                <w:rPr>
                                  <w:noProof/>
                                </w:rPr>
                                <w:t>70</w:t>
                              </w:r>
                              <w:bookmarkEnd w:id="19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7" o:spid="_x0000_s1211" type="#_x0000_t202" style="position:absolute;margin-left:-61.35pt;margin-top:197.75pt;width:39pt;height:15.75pt;z-index:-25128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" stroked="f">
                <v:textbox inset="0,0,0,0">
                  <w:txbxContent>
                    <w:p w:rsidR="005D357B" w:rsidRDefault="005D357B" w:rsidP="00C915EA">
                      <w:pPr>
                        <w:pStyle w:val="Caption"/>
                        <w:rPr>
                          <w:noProof/>
                        </w:rPr>
                      </w:pPr>
                      <w:bookmarkStart w:id="198" w:name="_Toc515816669"/>
                      <w:r>
                        <w:t xml:space="preserve">Figure </w:t>
                      </w:r>
                      <w:fldSimple w:instr=" SEQ Figure \* ARABIC ">
                        <w:r w:rsidR="00450F22">
                          <w:rPr>
                            <w:noProof/>
                          </w:rPr>
                          <w:t>70</w:t>
                        </w:r>
                        <w:bookmarkEnd w:id="198"/>
                      </w:fldSimple>
                    </w:p>
                  </w:txbxContent>
                </v:textbox>
              </v:shape>
            </w:pict>
          </mc:Fallback>
        </mc:AlternateContent>
      </w:r>
      <w:r w:rsidR="00312C46" w:rsidRPr="00AC749B">
        <w:rPr>
          <w:sz w:val="20"/>
        </w:rPr>
        <w:t>Fig</w:t>
      </w:r>
      <w:r w:rsidRPr="00AC749B">
        <w:rPr>
          <w:sz w:val="20"/>
        </w:rPr>
        <w:t>ure 75, (L</w:t>
      </w:r>
      <w:r w:rsidR="00312C46" w:rsidRPr="00AC749B">
        <w:rPr>
          <w:sz w:val="20"/>
        </w:rPr>
        <w:t>eft</w:t>
      </w:r>
      <w:r w:rsidRPr="00AC749B">
        <w:rPr>
          <w:sz w:val="20"/>
        </w:rPr>
        <w:t>)</w:t>
      </w:r>
      <w:r w:rsidR="00312C46" w:rsidRPr="00AC749B">
        <w:rPr>
          <w:sz w:val="20"/>
        </w:rPr>
        <w:t>, is the Fuses section as described in the introduction to this topic. The term ‘Fuses’</w:t>
      </w:r>
      <w:r w:rsidR="0026586C" w:rsidRPr="00AC749B">
        <w:rPr>
          <w:sz w:val="20"/>
        </w:rPr>
        <w:t>, also known better as ‘Configuration bits’ and the brownout reset threshold can be set, low voltage programming, power up timer, program memory overwrite protection and so on.</w:t>
      </w:r>
    </w:p>
    <w:p w:rsidR="00D22FF6" w:rsidRDefault="008531DC" w:rsidP="00AC749B">
      <w:pPr>
        <w:spacing w:line="360" w:lineRule="auto"/>
      </w:pPr>
      <w:r>
        <w:rPr>
          <w:noProof/>
          <w:lang w:eastAsia="en-GB"/>
        </w:rPr>
        <w:drawing>
          <wp:anchor distT="0" distB="0" distL="114300" distR="114300" simplePos="0" relativeHeight="251710464" behindDoc="1" locked="0" layoutInCell="1" allowOverlap="1" wp14:anchorId="567D546D" wp14:editId="211CC652">
            <wp:simplePos x="0" y="0"/>
            <wp:positionH relativeFrom="column">
              <wp:posOffset>-346075</wp:posOffset>
            </wp:positionH>
            <wp:positionV relativeFrom="paragraph">
              <wp:posOffset>289560</wp:posOffset>
            </wp:positionV>
            <wp:extent cx="3321050" cy="2535555"/>
            <wp:effectExtent l="0" t="0" r="0" b="0"/>
            <wp:wrapTight wrapText="bothSides">
              <wp:wrapPolygon edited="0">
                <wp:start x="0" y="0"/>
                <wp:lineTo x="0" y="21421"/>
                <wp:lineTo x="21435" y="21421"/>
                <wp:lineTo x="21435" y="0"/>
                <wp:lineTo x="0" y="0"/>
              </wp:wrapPolygon>
            </wp:wrapTight>
            <wp:docPr id="299" name="Picture 299" descr="C:\Users\Chris\Desktop\Year 3 BEng\Final Major Project - Project Swordfish\Photos &amp; Images\Proteus mainh H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ris\Desktop\Year 3 BEng\Final Major Project - Project Swordfish\Photos &amp; Images\Proteus mainh HEX.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321050"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15EA" w:rsidRDefault="00C915EA" w:rsidP="00AC749B">
      <w:pPr>
        <w:spacing w:line="360" w:lineRule="auto"/>
        <w:rPr>
          <w:highlight w:val="yellow"/>
        </w:rPr>
      </w:pPr>
    </w:p>
    <w:p w:rsidR="00BD67EE" w:rsidRPr="00AC749B" w:rsidRDefault="00F931D0" w:rsidP="00AC749B">
      <w:pPr>
        <w:spacing w:line="360" w:lineRule="auto"/>
        <w:rPr>
          <w:sz w:val="20"/>
        </w:rPr>
      </w:pPr>
      <w:r w:rsidRPr="00AC749B">
        <w:rPr>
          <w:noProof/>
          <w:sz w:val="20"/>
          <w:lang w:eastAsia="en-GB"/>
        </w:rPr>
        <mc:AlternateContent>
          <mc:Choice Requires="wps">
            <w:drawing>
              <wp:anchor distT="0" distB="0" distL="114300" distR="114300" simplePos="0" relativeHeight="252033024" behindDoc="1" locked="0" layoutInCell="1" allowOverlap="1" wp14:anchorId="1D282708" wp14:editId="286E1C40">
                <wp:simplePos x="0" y="0"/>
                <wp:positionH relativeFrom="column">
                  <wp:posOffset>-795020</wp:posOffset>
                </wp:positionH>
                <wp:positionV relativeFrom="paragraph">
                  <wp:posOffset>1684020</wp:posOffset>
                </wp:positionV>
                <wp:extent cx="552450" cy="190500"/>
                <wp:effectExtent l="0" t="0" r="0" b="0"/>
                <wp:wrapNone/>
                <wp:docPr id="568" name="Text Box 568"/>
                <wp:cNvGraphicFramePr/>
                <a:graphic xmlns:a="http://schemas.openxmlformats.org/drawingml/2006/main">
                  <a:graphicData uri="http://schemas.microsoft.com/office/word/2010/wordprocessingShape">
                    <wps:wsp>
                      <wps:cNvSpPr txBox="1"/>
                      <wps:spPr>
                        <a:xfrm>
                          <a:off x="0" y="0"/>
                          <a:ext cx="552450" cy="190500"/>
                        </a:xfrm>
                        <a:prstGeom prst="rect">
                          <a:avLst/>
                        </a:prstGeom>
                        <a:solidFill>
                          <a:prstClr val="white"/>
                        </a:solidFill>
                        <a:ln>
                          <a:noFill/>
                        </a:ln>
                        <a:effectLst/>
                      </wps:spPr>
                      <wps:txbx>
                        <w:txbxContent>
                          <w:p w:rsidR="005D357B" w:rsidRPr="00E3195D" w:rsidRDefault="005D357B" w:rsidP="00C915EA">
                            <w:pPr>
                              <w:pStyle w:val="Caption"/>
                              <w:rPr>
                                <w:noProof/>
                              </w:rPr>
                            </w:pPr>
                            <w:bookmarkStart w:id="199" w:name="_Toc515816670"/>
                            <w:r>
                              <w:t xml:space="preserve">Figure </w:t>
                            </w:r>
                            <w:fldSimple w:instr=" SEQ Figure \* ARABIC ">
                              <w:r w:rsidR="00450F22">
                                <w:rPr>
                                  <w:noProof/>
                                </w:rPr>
                                <w:t>71</w:t>
                              </w:r>
                              <w:bookmarkEnd w:id="19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8" o:spid="_x0000_s1212" type="#_x0000_t202" style="position:absolute;margin-left:-62.6pt;margin-top:132.6pt;width:43.5pt;height:15pt;z-index:-25128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" stroked="f">
                <v:textbox inset="0,0,0,0">
                  <w:txbxContent>
                    <w:p w:rsidR="005D357B" w:rsidRPr="00E3195D" w:rsidRDefault="005D357B" w:rsidP="00C915EA">
                      <w:pPr>
                        <w:pStyle w:val="Caption"/>
                        <w:rPr>
                          <w:noProof/>
                        </w:rPr>
                      </w:pPr>
                      <w:bookmarkStart w:id="200" w:name="_Toc515816670"/>
                      <w:r>
                        <w:t xml:space="preserve">Figure </w:t>
                      </w:r>
                      <w:fldSimple w:instr=" SEQ Figure \* ARABIC ">
                        <w:r w:rsidR="00450F22">
                          <w:rPr>
                            <w:noProof/>
                          </w:rPr>
                          <w:t>71</w:t>
                        </w:r>
                        <w:bookmarkEnd w:id="200"/>
                      </w:fldSimple>
                    </w:p>
                  </w:txbxContent>
                </v:textbox>
              </v:shape>
            </w:pict>
          </mc:Fallback>
        </mc:AlternateContent>
      </w:r>
      <w:r w:rsidR="00BD67EE" w:rsidRPr="00AC749B">
        <w:rPr>
          <w:sz w:val="20"/>
        </w:rPr>
        <w:t>Fig</w:t>
      </w:r>
      <w:r w:rsidR="00C915EA" w:rsidRPr="00AC749B">
        <w:rPr>
          <w:sz w:val="20"/>
        </w:rPr>
        <w:t>ure 74, Shown right</w:t>
      </w:r>
      <w:r w:rsidR="00BD67EE" w:rsidRPr="00AC749B">
        <w:rPr>
          <w:sz w:val="20"/>
        </w:rPr>
        <w:t xml:space="preserve"> is the </w:t>
      </w:r>
      <w:proofErr w:type="spellStart"/>
      <w:r w:rsidR="00BD67EE" w:rsidRPr="00AC749B">
        <w:rPr>
          <w:sz w:val="20"/>
        </w:rPr>
        <w:t>main.h</w:t>
      </w:r>
      <w:proofErr w:type="spellEnd"/>
      <w:r w:rsidR="00BD67EE" w:rsidRPr="00AC749B">
        <w:rPr>
          <w:sz w:val="20"/>
        </w:rPr>
        <w:t xml:space="preserve"> file that </w:t>
      </w:r>
      <w:proofErr w:type="spellStart"/>
      <w:r w:rsidR="00BD67EE" w:rsidRPr="00AC749B">
        <w:rPr>
          <w:sz w:val="20"/>
        </w:rPr>
        <w:t>pcwwiz</w:t>
      </w:r>
      <w:proofErr w:type="spellEnd"/>
      <w:r w:rsidR="00BD67EE" w:rsidRPr="00AC749B">
        <w:rPr>
          <w:sz w:val="20"/>
        </w:rPr>
        <w:t xml:space="preserve"> generates once ‘Create Project’ is selected. Before the project is created, you are prompt to create a directory to save the two Hex files. These Hex files are then moved into the Proteus folder, and these two Hex files are included in to Proteus.</w:t>
      </w:r>
    </w:p>
    <w:p w:rsidR="00C915EA" w:rsidRPr="008531DC" w:rsidRDefault="008531DC" w:rsidP="00AC749B">
      <w:pPr>
        <w:spacing w:line="360" w:lineRule="auto"/>
      </w:pPr>
      <w:r w:rsidRPr="00BD67EE">
        <w:rPr>
          <w:noProof/>
          <w:highlight w:val="yellow"/>
          <w:lang w:eastAsia="en-GB"/>
        </w:rPr>
        <w:drawing>
          <wp:anchor distT="0" distB="0" distL="114300" distR="114300" simplePos="0" relativeHeight="251711488" behindDoc="1" locked="0" layoutInCell="1" allowOverlap="1" wp14:anchorId="5AFC8861" wp14:editId="2508DA71">
            <wp:simplePos x="0" y="0"/>
            <wp:positionH relativeFrom="column">
              <wp:posOffset>-340995</wp:posOffset>
            </wp:positionH>
            <wp:positionV relativeFrom="paragraph">
              <wp:posOffset>137160</wp:posOffset>
            </wp:positionV>
            <wp:extent cx="3443605" cy="2774315"/>
            <wp:effectExtent l="0" t="0" r="4445" b="6985"/>
            <wp:wrapTight wrapText="bothSides">
              <wp:wrapPolygon edited="0">
                <wp:start x="0" y="0"/>
                <wp:lineTo x="0" y="21506"/>
                <wp:lineTo x="21508" y="21506"/>
                <wp:lineTo x="21508" y="0"/>
                <wp:lineTo x="0" y="0"/>
              </wp:wrapPolygon>
            </wp:wrapTight>
            <wp:docPr id="300" name="Picture 300" descr="C:\Users\Chris\Desktop\Year 3 BEng\Final Major Project - Project Swordfish\Photos &amp; Images\Proteus 16F886h H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hris\Desktop\Year 3 BEng\Final Major Project - Project Swordfish\Photos &amp; Images\Proteus 16F886h HEX.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443605" cy="2774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2FF6" w:rsidRPr="00AC749B" w:rsidRDefault="00BD67EE" w:rsidP="00AC749B">
      <w:pPr>
        <w:spacing w:line="360" w:lineRule="auto"/>
        <w:rPr>
          <w:sz w:val="20"/>
        </w:rPr>
      </w:pPr>
      <w:r w:rsidRPr="00AC749B">
        <w:rPr>
          <w:sz w:val="20"/>
        </w:rPr>
        <w:t>Fig</w:t>
      </w:r>
      <w:r w:rsidR="00C915EA" w:rsidRPr="00AC749B">
        <w:rPr>
          <w:sz w:val="20"/>
        </w:rPr>
        <w:t>ure 75</w:t>
      </w:r>
      <w:r w:rsidRPr="00AC749B">
        <w:rPr>
          <w:sz w:val="20"/>
        </w:rPr>
        <w:t>, (Left) is the second Hex file, titled as the PIC model number. This is more specific to the PIC model as this file denotes the PIC’s physical properties, such as how many pins it has</w:t>
      </w:r>
      <w:r w:rsidR="002C67B1" w:rsidRPr="00AC749B">
        <w:rPr>
          <w:sz w:val="20"/>
        </w:rPr>
        <w:t>, program memory size.</w:t>
      </w:r>
    </w:p>
    <w:p w:rsidR="00C915EA" w:rsidRPr="00AC749B" w:rsidRDefault="00F931D0" w:rsidP="00AC749B">
      <w:pPr>
        <w:spacing w:line="360" w:lineRule="auto"/>
        <w:rPr>
          <w:sz w:val="20"/>
        </w:rPr>
      </w:pPr>
      <w:r w:rsidRPr="00AC749B">
        <w:rPr>
          <w:noProof/>
          <w:sz w:val="20"/>
          <w:lang w:eastAsia="en-GB"/>
        </w:rPr>
        <mc:AlternateContent>
          <mc:Choice Requires="wps">
            <w:drawing>
              <wp:anchor distT="0" distB="0" distL="114300" distR="114300" simplePos="0" relativeHeight="252035072" behindDoc="1" locked="0" layoutInCell="1" allowOverlap="1" wp14:anchorId="7ECAA3F3" wp14:editId="3F00915F">
                <wp:simplePos x="0" y="0"/>
                <wp:positionH relativeFrom="column">
                  <wp:posOffset>2824744</wp:posOffset>
                </wp:positionH>
                <wp:positionV relativeFrom="paragraph">
                  <wp:posOffset>1209531</wp:posOffset>
                </wp:positionV>
                <wp:extent cx="447675" cy="190500"/>
                <wp:effectExtent l="0" t="0" r="9525" b="0"/>
                <wp:wrapNone/>
                <wp:docPr id="569" name="Text Box 569"/>
                <wp:cNvGraphicFramePr/>
                <a:graphic xmlns:a="http://schemas.openxmlformats.org/drawingml/2006/main">
                  <a:graphicData uri="http://schemas.microsoft.com/office/word/2010/wordprocessingShape">
                    <wps:wsp>
                      <wps:cNvSpPr txBox="1"/>
                      <wps:spPr>
                        <a:xfrm>
                          <a:off x="0" y="0"/>
                          <a:ext cx="447675" cy="190500"/>
                        </a:xfrm>
                        <a:prstGeom prst="rect">
                          <a:avLst/>
                        </a:prstGeom>
                        <a:solidFill>
                          <a:prstClr val="white"/>
                        </a:solidFill>
                        <a:ln>
                          <a:noFill/>
                        </a:ln>
                        <a:effectLst/>
                      </wps:spPr>
                      <wps:txbx>
                        <w:txbxContent>
                          <w:p w:rsidR="005D357B" w:rsidRPr="00DD5BC7" w:rsidRDefault="005D357B" w:rsidP="00C915EA">
                            <w:pPr>
                              <w:pStyle w:val="Caption"/>
                              <w:rPr>
                                <w:noProof/>
                              </w:rPr>
                            </w:pPr>
                            <w:bookmarkStart w:id="201" w:name="_Toc515816671"/>
                            <w:r>
                              <w:t xml:space="preserve">Figure </w:t>
                            </w:r>
                            <w:fldSimple w:instr=" SEQ Figure \* ARABIC ">
                              <w:r w:rsidR="00450F22">
                                <w:rPr>
                                  <w:noProof/>
                                </w:rPr>
                                <w:t>72</w:t>
                              </w:r>
                              <w:bookmarkEnd w:id="20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9" o:spid="_x0000_s1213" type="#_x0000_t202" style="position:absolute;margin-left:222.4pt;margin-top:95.25pt;width:35.25pt;height:15pt;z-index:-25128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" stroked="f">
                <v:textbox inset="0,0,0,0">
                  <w:txbxContent>
                    <w:p w:rsidR="005D357B" w:rsidRPr="00DD5BC7" w:rsidRDefault="005D357B" w:rsidP="00C915EA">
                      <w:pPr>
                        <w:pStyle w:val="Caption"/>
                        <w:rPr>
                          <w:noProof/>
                        </w:rPr>
                      </w:pPr>
                      <w:bookmarkStart w:id="202" w:name="_Toc515816671"/>
                      <w:r>
                        <w:t xml:space="preserve">Figure </w:t>
                      </w:r>
                      <w:fldSimple w:instr=" SEQ Figure \* ARABIC ">
                        <w:r w:rsidR="00450F22">
                          <w:rPr>
                            <w:noProof/>
                          </w:rPr>
                          <w:t>72</w:t>
                        </w:r>
                        <w:bookmarkEnd w:id="202"/>
                      </w:fldSimple>
                    </w:p>
                  </w:txbxContent>
                </v:textbox>
              </v:shape>
            </w:pict>
          </mc:Fallback>
        </mc:AlternateContent>
      </w:r>
      <w:r w:rsidR="002C67B1" w:rsidRPr="00AC749B">
        <w:rPr>
          <w:sz w:val="20"/>
        </w:rPr>
        <w:t>Once the code is written, the code is translated into machine code, (Hexadecimal) and included into this 16F886.h file when it comes to flashing the PIC.</w:t>
      </w:r>
    </w:p>
    <w:p w:rsidR="005150A8" w:rsidRDefault="00F02BA3" w:rsidP="00AC749B">
      <w:pPr>
        <w:pStyle w:val="Heading3"/>
        <w:spacing w:line="360" w:lineRule="auto"/>
      </w:pPr>
      <w:bookmarkStart w:id="203" w:name="_Toc516082473"/>
      <w:r>
        <w:lastRenderedPageBreak/>
        <w:t xml:space="preserve">Proteus Schematic, C Programming </w:t>
      </w:r>
      <w:r w:rsidR="005150A8">
        <w:t>&amp; simulation</w:t>
      </w:r>
      <w:bookmarkEnd w:id="203"/>
    </w:p>
    <w:p w:rsidR="008D522F" w:rsidRDefault="008D522F" w:rsidP="00AC749B">
      <w:pPr>
        <w:spacing w:line="360" w:lineRule="auto"/>
      </w:pPr>
    </w:p>
    <w:p w:rsidR="008D522F" w:rsidRPr="00AC749B" w:rsidRDefault="008D380D" w:rsidP="00AC749B">
      <w:pPr>
        <w:spacing w:line="360" w:lineRule="auto"/>
        <w:rPr>
          <w:sz w:val="20"/>
        </w:rPr>
      </w:pPr>
      <w:r w:rsidRPr="00AC749B">
        <w:rPr>
          <w:sz w:val="20"/>
        </w:rPr>
        <w:t>The design of the syste</w:t>
      </w:r>
      <w:r w:rsidR="00A5645B" w:rsidRPr="00AC749B">
        <w:rPr>
          <w:sz w:val="20"/>
        </w:rPr>
        <w:t>m is first conducted in Proteus</w:t>
      </w:r>
      <w:r w:rsidR="00892CDA" w:rsidRPr="00AC749B">
        <w:rPr>
          <w:sz w:val="20"/>
        </w:rPr>
        <w:t xml:space="preserve"> 8.7 VSM (Value Stream Mapping) software by </w:t>
      </w:r>
      <w:proofErr w:type="spellStart"/>
      <w:r w:rsidR="00892CDA" w:rsidRPr="00AC749B">
        <w:rPr>
          <w:sz w:val="20"/>
        </w:rPr>
        <w:t>Labcenter</w:t>
      </w:r>
      <w:proofErr w:type="spellEnd"/>
      <w:r w:rsidR="00892CDA" w:rsidRPr="00AC749B">
        <w:rPr>
          <w:sz w:val="20"/>
        </w:rPr>
        <w:t xml:space="preserve"> Electronics.</w:t>
      </w:r>
      <w:r w:rsidR="00F02BA3" w:rsidRPr="00AC749B">
        <w:rPr>
          <w:sz w:val="20"/>
        </w:rPr>
        <w:t xml:space="preserve"> The </w:t>
      </w:r>
      <w:r w:rsidR="00A5645B" w:rsidRPr="00AC749B">
        <w:rPr>
          <w:sz w:val="20"/>
        </w:rPr>
        <w:t>program is first set up with the use of the PIC16F886, which is chosen under the section ‘</w:t>
      </w:r>
      <w:r w:rsidR="00A5645B" w:rsidRPr="00AC749B">
        <w:rPr>
          <w:b/>
          <w:i/>
          <w:color w:val="365F91" w:themeColor="accent1" w:themeShade="BF"/>
          <w:sz w:val="20"/>
        </w:rPr>
        <w:t>PIC Selection</w:t>
      </w:r>
      <w:r w:rsidR="00A5645B" w:rsidRPr="00AC749B">
        <w:rPr>
          <w:sz w:val="20"/>
        </w:rPr>
        <w:t>’</w:t>
      </w:r>
      <w:r w:rsidR="00312C46" w:rsidRPr="00AC749B">
        <w:rPr>
          <w:sz w:val="20"/>
        </w:rPr>
        <w:t xml:space="preserve">, </w:t>
      </w:r>
      <w:r w:rsidR="00256353" w:rsidRPr="00AC749B">
        <w:rPr>
          <w:sz w:val="20"/>
        </w:rPr>
        <w:t>Section 4</w:t>
      </w:r>
      <w:r w:rsidR="00312C46" w:rsidRPr="00AC749B">
        <w:rPr>
          <w:sz w:val="20"/>
        </w:rPr>
        <w:t>.</w:t>
      </w:r>
    </w:p>
    <w:p w:rsidR="00C31A30" w:rsidRPr="00AC749B" w:rsidRDefault="00F931D0" w:rsidP="00AC749B">
      <w:pPr>
        <w:spacing w:line="360" w:lineRule="auto"/>
        <w:rPr>
          <w:sz w:val="20"/>
        </w:rPr>
      </w:pPr>
      <w:r w:rsidRPr="00AC749B">
        <w:rPr>
          <w:noProof/>
          <w:sz w:val="20"/>
          <w:lang w:eastAsia="en-GB"/>
        </w:rPr>
        <w:drawing>
          <wp:anchor distT="0" distB="0" distL="114300" distR="114300" simplePos="0" relativeHeight="251666432" behindDoc="1" locked="0" layoutInCell="1" allowOverlap="1" wp14:anchorId="4B0E4869" wp14:editId="7DFCC852">
            <wp:simplePos x="0" y="0"/>
            <wp:positionH relativeFrom="column">
              <wp:posOffset>-52070</wp:posOffset>
            </wp:positionH>
            <wp:positionV relativeFrom="paragraph">
              <wp:posOffset>463550</wp:posOffset>
            </wp:positionV>
            <wp:extent cx="5460365" cy="3832860"/>
            <wp:effectExtent l="0" t="0" r="6985" b="0"/>
            <wp:wrapTight wrapText="bothSides">
              <wp:wrapPolygon edited="0">
                <wp:start x="0" y="0"/>
                <wp:lineTo x="0" y="21471"/>
                <wp:lineTo x="21552" y="21471"/>
                <wp:lineTo x="21552" y="0"/>
                <wp:lineTo x="0" y="0"/>
              </wp:wrapPolygon>
            </wp:wrapTight>
            <wp:docPr id="9" name="Picture 9" descr="C:\Users\Chris\Desktop\Year 3 BEng\Final Major Project - Project Swordfish\Photos &amp; Images\Proteus Schemat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Proteus Schematic.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460365" cy="383286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A30" w:rsidRPr="00AC749B">
        <w:rPr>
          <w:sz w:val="20"/>
        </w:rPr>
        <w:t xml:space="preserve">The first component that is placed onto the workspace is the PIC16F886 itself, as you are prompted to select </w:t>
      </w:r>
      <w:r w:rsidR="00B30C43" w:rsidRPr="00AC749B">
        <w:rPr>
          <w:sz w:val="20"/>
        </w:rPr>
        <w:t>this device model upon starting a new project in Proteus 8.7.</w:t>
      </w:r>
    </w:p>
    <w:p w:rsidR="0034089B" w:rsidRPr="00AC749B" w:rsidRDefault="0034089B" w:rsidP="00AC749B">
      <w:pPr>
        <w:spacing w:line="360" w:lineRule="auto"/>
        <w:rPr>
          <w:sz w:val="20"/>
        </w:rPr>
      </w:pPr>
      <w:r w:rsidRPr="00AC749B">
        <w:rPr>
          <w:noProof/>
          <w:sz w:val="20"/>
          <w:lang w:eastAsia="en-GB"/>
        </w:rPr>
        <w:drawing>
          <wp:anchor distT="0" distB="0" distL="114300" distR="114300" simplePos="0" relativeHeight="251712512" behindDoc="1" locked="0" layoutInCell="1" allowOverlap="1" wp14:anchorId="4044F877" wp14:editId="30FCCB0B">
            <wp:simplePos x="0" y="0"/>
            <wp:positionH relativeFrom="column">
              <wp:posOffset>-52070</wp:posOffset>
            </wp:positionH>
            <wp:positionV relativeFrom="paragraph">
              <wp:posOffset>790575</wp:posOffset>
            </wp:positionV>
            <wp:extent cx="3749040" cy="1572895"/>
            <wp:effectExtent l="0" t="0" r="3810" b="8255"/>
            <wp:wrapTight wrapText="bothSides">
              <wp:wrapPolygon edited="0">
                <wp:start x="0" y="0"/>
                <wp:lineTo x="0" y="21452"/>
                <wp:lineTo x="21512" y="21452"/>
                <wp:lineTo x="21512" y="0"/>
                <wp:lineTo x="0" y="0"/>
              </wp:wrapPolygon>
            </wp:wrapTight>
            <wp:docPr id="290" name="Picture 290" descr="C:\Users\Chris\Desktop\Year 3 BEng\Final Major Project - Project Swordfish\Photos &amp; Images\PC1604A 16x4 L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PC1604A 16x4 LCD.PN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749040" cy="1572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749B">
        <w:rPr>
          <w:noProof/>
          <w:sz w:val="20"/>
          <w:lang w:eastAsia="en-GB"/>
        </w:rPr>
        <mc:AlternateContent>
          <mc:Choice Requires="wps">
            <w:drawing>
              <wp:anchor distT="0" distB="0" distL="114300" distR="114300" simplePos="0" relativeHeight="252037120" behindDoc="0" locked="0" layoutInCell="1" allowOverlap="1" wp14:anchorId="4D57A8F3" wp14:editId="36F952B6">
                <wp:simplePos x="0" y="0"/>
                <wp:positionH relativeFrom="column">
                  <wp:posOffset>-8255</wp:posOffset>
                </wp:positionH>
                <wp:positionV relativeFrom="paragraph">
                  <wp:posOffset>2423160</wp:posOffset>
                </wp:positionV>
                <wp:extent cx="504825" cy="190500"/>
                <wp:effectExtent l="0" t="0" r="9525" b="0"/>
                <wp:wrapTight wrapText="bothSides">
                  <wp:wrapPolygon edited="0">
                    <wp:start x="0" y="0"/>
                    <wp:lineTo x="0" y="19440"/>
                    <wp:lineTo x="21192" y="19440"/>
                    <wp:lineTo x="21192" y="0"/>
                    <wp:lineTo x="0" y="0"/>
                  </wp:wrapPolygon>
                </wp:wrapTight>
                <wp:docPr id="570" name="Text Box 570"/>
                <wp:cNvGraphicFramePr/>
                <a:graphic xmlns:a="http://schemas.openxmlformats.org/drawingml/2006/main">
                  <a:graphicData uri="http://schemas.microsoft.com/office/word/2010/wordprocessingShape">
                    <wps:wsp>
                      <wps:cNvSpPr txBox="1"/>
                      <wps:spPr>
                        <a:xfrm>
                          <a:off x="0" y="0"/>
                          <a:ext cx="504825" cy="190500"/>
                        </a:xfrm>
                        <a:prstGeom prst="rect">
                          <a:avLst/>
                        </a:prstGeom>
                        <a:solidFill>
                          <a:prstClr val="white"/>
                        </a:solidFill>
                        <a:ln>
                          <a:noFill/>
                        </a:ln>
                        <a:effectLst/>
                      </wps:spPr>
                      <wps:txbx>
                        <w:txbxContent>
                          <w:p w:rsidR="005D357B" w:rsidRPr="005B68FA" w:rsidRDefault="005D357B" w:rsidP="00C915EA">
                            <w:pPr>
                              <w:pStyle w:val="Caption"/>
                              <w:rPr>
                                <w:noProof/>
                              </w:rPr>
                            </w:pPr>
                            <w:bookmarkStart w:id="204" w:name="_Toc515816673"/>
                            <w:r>
                              <w:t xml:space="preserve">Figure </w:t>
                            </w:r>
                            <w:fldSimple w:instr=" SEQ Figure \* ARABIC ">
                              <w:r w:rsidR="00450F22">
                                <w:rPr>
                                  <w:noProof/>
                                </w:rPr>
                                <w:t>73</w:t>
                              </w:r>
                              <w:bookmarkEnd w:id="20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0" o:spid="_x0000_s1214" type="#_x0000_t202" style="position:absolute;margin-left:-.65pt;margin-top:190.8pt;width:39.75pt;height:15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" stroked="f">
                <v:textbox inset="0,0,0,0">
                  <w:txbxContent>
                    <w:p w:rsidR="005D357B" w:rsidRPr="005B68FA" w:rsidRDefault="005D357B" w:rsidP="00C915EA">
                      <w:pPr>
                        <w:pStyle w:val="Caption"/>
                        <w:rPr>
                          <w:noProof/>
                        </w:rPr>
                      </w:pPr>
                      <w:bookmarkStart w:id="205" w:name="_Toc515816673"/>
                      <w:r>
                        <w:t xml:space="preserve">Figure </w:t>
                      </w:r>
                      <w:fldSimple w:instr=" SEQ Figure \* ARABIC ">
                        <w:r w:rsidR="00450F22">
                          <w:rPr>
                            <w:noProof/>
                          </w:rPr>
                          <w:t>73</w:t>
                        </w:r>
                        <w:bookmarkEnd w:id="205"/>
                      </w:fldSimple>
                    </w:p>
                  </w:txbxContent>
                </v:textbox>
                <w10:wrap type="tight"/>
              </v:shape>
            </w:pict>
          </mc:Fallback>
        </mc:AlternateContent>
      </w:r>
      <w:r w:rsidR="00F931D0" w:rsidRPr="00AC749B">
        <w:rPr>
          <w:noProof/>
          <w:sz w:val="20"/>
          <w:lang w:eastAsia="en-GB"/>
        </w:rPr>
        <mc:AlternateContent>
          <mc:Choice Requires="wps">
            <w:drawing>
              <wp:anchor distT="0" distB="0" distL="114300" distR="114300" simplePos="0" relativeHeight="252039168" behindDoc="0" locked="0" layoutInCell="1" allowOverlap="1" wp14:anchorId="79858DA9" wp14:editId="1398749F">
                <wp:simplePos x="0" y="0"/>
                <wp:positionH relativeFrom="column">
                  <wp:posOffset>4899660</wp:posOffset>
                </wp:positionH>
                <wp:positionV relativeFrom="paragraph">
                  <wp:posOffset>-384175</wp:posOffset>
                </wp:positionV>
                <wp:extent cx="476250" cy="190500"/>
                <wp:effectExtent l="0" t="0" r="0" b="0"/>
                <wp:wrapTight wrapText="bothSides">
                  <wp:wrapPolygon edited="0">
                    <wp:start x="0" y="0"/>
                    <wp:lineTo x="0" y="19440"/>
                    <wp:lineTo x="20736" y="19440"/>
                    <wp:lineTo x="20736" y="0"/>
                    <wp:lineTo x="0" y="0"/>
                  </wp:wrapPolygon>
                </wp:wrapTight>
                <wp:docPr id="571" name="Text Box 571"/>
                <wp:cNvGraphicFramePr/>
                <a:graphic xmlns:a="http://schemas.openxmlformats.org/drawingml/2006/main">
                  <a:graphicData uri="http://schemas.microsoft.com/office/word/2010/wordprocessingShape">
                    <wps:wsp>
                      <wps:cNvSpPr txBox="1"/>
                      <wps:spPr>
                        <a:xfrm>
                          <a:off x="0" y="0"/>
                          <a:ext cx="476250" cy="190500"/>
                        </a:xfrm>
                        <a:prstGeom prst="rect">
                          <a:avLst/>
                        </a:prstGeom>
                        <a:solidFill>
                          <a:prstClr val="white"/>
                        </a:solidFill>
                        <a:ln>
                          <a:noFill/>
                        </a:ln>
                        <a:effectLst/>
                      </wps:spPr>
                      <wps:txbx>
                        <w:txbxContent>
                          <w:p w:rsidR="005D357B" w:rsidRPr="002E709B" w:rsidRDefault="005D357B" w:rsidP="00C915EA">
                            <w:pPr>
                              <w:pStyle w:val="Caption"/>
                              <w:rPr>
                                <w:noProof/>
                              </w:rPr>
                            </w:pPr>
                            <w:bookmarkStart w:id="206" w:name="_Toc515816672"/>
                            <w:r>
                              <w:t xml:space="preserve">Figure </w:t>
                            </w:r>
                            <w:fldSimple w:instr=" SEQ Figure \* ARABIC ">
                              <w:r w:rsidR="00450F22">
                                <w:rPr>
                                  <w:noProof/>
                                </w:rPr>
                                <w:t>74</w:t>
                              </w:r>
                              <w:bookmarkEnd w:id="20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1" o:spid="_x0000_s1215" type="#_x0000_t202" style="position:absolute;margin-left:385.8pt;margin-top:-30.25pt;width:37.5pt;height:15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" stroked="f">
                <v:textbox inset="0,0,0,0">
                  <w:txbxContent>
                    <w:p w:rsidR="005D357B" w:rsidRPr="002E709B" w:rsidRDefault="005D357B" w:rsidP="00C915EA">
                      <w:pPr>
                        <w:pStyle w:val="Caption"/>
                        <w:rPr>
                          <w:noProof/>
                        </w:rPr>
                      </w:pPr>
                      <w:bookmarkStart w:id="207" w:name="_Toc515816672"/>
                      <w:r>
                        <w:t xml:space="preserve">Figure </w:t>
                      </w:r>
                      <w:fldSimple w:instr=" SEQ Figure \* ARABIC ">
                        <w:r w:rsidR="00450F22">
                          <w:rPr>
                            <w:noProof/>
                          </w:rPr>
                          <w:t>74</w:t>
                        </w:r>
                        <w:bookmarkEnd w:id="207"/>
                      </w:fldSimple>
                    </w:p>
                  </w:txbxContent>
                </v:textbox>
                <w10:wrap type="tight"/>
              </v:shape>
            </w:pict>
          </mc:Fallback>
        </mc:AlternateContent>
      </w:r>
      <w:r w:rsidR="00B30C43" w:rsidRPr="00AC749B">
        <w:rPr>
          <w:sz w:val="20"/>
        </w:rPr>
        <w:t>The LCD is then selected from the component library, the same LCD dimension as that of the LCD selected under ‘</w:t>
      </w:r>
      <w:r w:rsidR="00B30C43" w:rsidRPr="00AC749B">
        <w:rPr>
          <w:b/>
          <w:i/>
          <w:color w:val="365F91" w:themeColor="accent1" w:themeShade="BF"/>
          <w:sz w:val="20"/>
        </w:rPr>
        <w:t>Components Selection</w:t>
      </w:r>
      <w:r w:rsidR="00B30C43" w:rsidRPr="00AC749B">
        <w:rPr>
          <w:sz w:val="20"/>
        </w:rPr>
        <w:t xml:space="preserve">’ in </w:t>
      </w:r>
      <w:r w:rsidR="00256353" w:rsidRPr="00AC749B">
        <w:rPr>
          <w:sz w:val="20"/>
        </w:rPr>
        <w:t>section 4</w:t>
      </w:r>
      <w:r w:rsidR="007F7A2F" w:rsidRPr="00AC749B">
        <w:rPr>
          <w:sz w:val="20"/>
        </w:rPr>
        <w:t xml:space="preserve">. Here, a 16x4, 16 character by 4 </w:t>
      </w:r>
      <w:proofErr w:type="gramStart"/>
      <w:r w:rsidR="007F7A2F" w:rsidRPr="00AC749B">
        <w:rPr>
          <w:sz w:val="20"/>
        </w:rPr>
        <w:t>line</w:t>
      </w:r>
      <w:proofErr w:type="gramEnd"/>
      <w:r w:rsidR="007F7A2F" w:rsidRPr="00AC749B">
        <w:rPr>
          <w:sz w:val="20"/>
        </w:rPr>
        <w:t xml:space="preserve"> LCD is chosen &amp; placed onto the workspace.</w:t>
      </w:r>
      <w:r w:rsidR="00A8002E" w:rsidRPr="00AC749B">
        <w:rPr>
          <w:sz w:val="20"/>
        </w:rPr>
        <w:t xml:space="preserve"> The LCD is connected to the PIC as labelled in the previous section ‘</w:t>
      </w:r>
      <w:r w:rsidR="00A8002E" w:rsidRPr="00AC749B">
        <w:rPr>
          <w:b/>
          <w:i/>
          <w:color w:val="365F91" w:themeColor="accent1" w:themeShade="BF"/>
          <w:sz w:val="20"/>
        </w:rPr>
        <w:t>PCWWIZ PIC Wizard’</w:t>
      </w:r>
      <w:r w:rsidR="00A8002E" w:rsidRPr="00AC749B">
        <w:rPr>
          <w:color w:val="365F91" w:themeColor="accent1" w:themeShade="BF"/>
          <w:sz w:val="20"/>
        </w:rPr>
        <w:t xml:space="preserve"> </w:t>
      </w:r>
      <w:r w:rsidR="00A8002E" w:rsidRPr="00AC749B">
        <w:rPr>
          <w:sz w:val="20"/>
        </w:rPr>
        <w:t xml:space="preserve">set-up, as the 7 connections were defined in the </w:t>
      </w:r>
      <w:proofErr w:type="spellStart"/>
      <w:r w:rsidR="00A8002E" w:rsidRPr="00AC749B">
        <w:rPr>
          <w:sz w:val="20"/>
        </w:rPr>
        <w:t>main.h</w:t>
      </w:r>
      <w:proofErr w:type="spellEnd"/>
      <w:r w:rsidR="00A8002E" w:rsidRPr="00AC749B">
        <w:rPr>
          <w:sz w:val="20"/>
        </w:rPr>
        <w:t xml:space="preserve"> file. </w:t>
      </w:r>
    </w:p>
    <w:p w:rsidR="00B30C43" w:rsidRPr="00AC749B" w:rsidRDefault="00A8002E" w:rsidP="00AC749B">
      <w:pPr>
        <w:spacing w:line="360" w:lineRule="auto"/>
        <w:rPr>
          <w:sz w:val="20"/>
        </w:rPr>
      </w:pPr>
      <w:r w:rsidRPr="00AC749B">
        <w:rPr>
          <w:sz w:val="20"/>
        </w:rPr>
        <w:t>The only connections not shown in Proteus are; the power (</w:t>
      </w:r>
      <w:proofErr w:type="spellStart"/>
      <w:r w:rsidRPr="00AC749B">
        <w:rPr>
          <w:sz w:val="20"/>
        </w:rPr>
        <w:t>Vdd</w:t>
      </w:r>
      <w:proofErr w:type="spellEnd"/>
      <w:r w:rsidRPr="00AC749B">
        <w:rPr>
          <w:sz w:val="20"/>
        </w:rPr>
        <w:t>), ground (</w:t>
      </w:r>
      <w:proofErr w:type="spellStart"/>
      <w:r w:rsidRPr="00AC749B">
        <w:rPr>
          <w:sz w:val="20"/>
        </w:rPr>
        <w:t>Vss</w:t>
      </w:r>
      <w:proofErr w:type="spellEnd"/>
      <w:r w:rsidRPr="00AC749B">
        <w:rPr>
          <w:sz w:val="20"/>
        </w:rPr>
        <w:t>), contrast (</w:t>
      </w:r>
      <w:proofErr w:type="gramStart"/>
      <w:r w:rsidRPr="00AC749B">
        <w:rPr>
          <w:sz w:val="20"/>
        </w:rPr>
        <w:t>Vo</w:t>
      </w:r>
      <w:proofErr w:type="gramEnd"/>
      <w:r w:rsidRPr="00AC749B">
        <w:rPr>
          <w:sz w:val="20"/>
        </w:rPr>
        <w:t xml:space="preserve">) and the LED backlight (Anode &amp; Cathode), as these are edited in the component properties &amp; the connections hidden to </w:t>
      </w:r>
      <w:r w:rsidR="00F0044A" w:rsidRPr="00AC749B">
        <w:rPr>
          <w:sz w:val="20"/>
        </w:rPr>
        <w:t>keep the workspace less cluttered.</w:t>
      </w:r>
    </w:p>
    <w:p w:rsidR="008D522F" w:rsidRPr="00AC749B" w:rsidRDefault="00C00C8E" w:rsidP="00AC749B">
      <w:pPr>
        <w:spacing w:line="360" w:lineRule="auto"/>
        <w:rPr>
          <w:sz w:val="20"/>
        </w:rPr>
      </w:pPr>
      <w:r w:rsidRPr="00AC749B">
        <w:rPr>
          <w:noProof/>
          <w:sz w:val="20"/>
          <w:lang w:eastAsia="en-GB"/>
        </w:rPr>
        <w:lastRenderedPageBreak/>
        <w:drawing>
          <wp:anchor distT="0" distB="0" distL="114300" distR="114300" simplePos="0" relativeHeight="251713536" behindDoc="1" locked="0" layoutInCell="1" allowOverlap="1" wp14:anchorId="3ED6FDBA" wp14:editId="58D091B3">
            <wp:simplePos x="0" y="0"/>
            <wp:positionH relativeFrom="column">
              <wp:posOffset>-9525</wp:posOffset>
            </wp:positionH>
            <wp:positionV relativeFrom="paragraph">
              <wp:posOffset>1055370</wp:posOffset>
            </wp:positionV>
            <wp:extent cx="3398520" cy="2884170"/>
            <wp:effectExtent l="0" t="0" r="0" b="0"/>
            <wp:wrapTight wrapText="bothSides">
              <wp:wrapPolygon edited="0">
                <wp:start x="0" y="0"/>
                <wp:lineTo x="0" y="21400"/>
                <wp:lineTo x="21430" y="21400"/>
                <wp:lineTo x="21430" y="0"/>
                <wp:lineTo x="0" y="0"/>
              </wp:wrapPolygon>
            </wp:wrapTight>
            <wp:docPr id="302" name="Picture 302" descr="C:\Users\Chris\Desktop\Year 3 BEng\Final Major Project - Project Swordfish\Photos &amp; Images\VN10K Prote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Photos &amp; Images\VN10K Proteus.PN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398520" cy="288417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44A" w:rsidRPr="00AC749B">
        <w:rPr>
          <w:sz w:val="20"/>
        </w:rPr>
        <w:t>Fig</w:t>
      </w:r>
      <w:r w:rsidR="00256353" w:rsidRPr="00AC749B">
        <w:rPr>
          <w:sz w:val="20"/>
        </w:rPr>
        <w:t>ure 77,</w:t>
      </w:r>
      <w:r w:rsidR="00F0044A" w:rsidRPr="00AC749B">
        <w:rPr>
          <w:sz w:val="20"/>
        </w:rPr>
        <w:t xml:space="preserve"> above is a technical specification table from the PC1604-A </w:t>
      </w:r>
      <w:proofErr w:type="spellStart"/>
      <w:r w:rsidR="00F0044A" w:rsidRPr="00AC749B">
        <w:rPr>
          <w:sz w:val="20"/>
        </w:rPr>
        <w:t>Powertip</w:t>
      </w:r>
      <w:proofErr w:type="spellEnd"/>
      <w:r w:rsidR="00F0044A" w:rsidRPr="00AC749B">
        <w:rPr>
          <w:sz w:val="20"/>
        </w:rPr>
        <w:t xml:space="preserve"> 16x4 LCD data sheet. The interconnections from the screen to the PIC16F886 are made by following the ‘Pin Assignment’ table &amp; that of what we defined in PCW Wizard. The ‘Electrical </w:t>
      </w:r>
      <w:r w:rsidR="002B49D4" w:rsidRPr="00AC749B">
        <w:rPr>
          <w:sz w:val="20"/>
        </w:rPr>
        <w:t>Characteristics</w:t>
      </w:r>
      <w:r w:rsidR="00F0044A" w:rsidRPr="00AC749B">
        <w:rPr>
          <w:sz w:val="20"/>
        </w:rPr>
        <w:t>’ table is needed for calculating the current limiting resistor for the LED backlight in the</w:t>
      </w:r>
      <w:r w:rsidR="002B49D4" w:rsidRPr="00AC749B">
        <w:rPr>
          <w:sz w:val="20"/>
        </w:rPr>
        <w:t xml:space="preserve"> forthcoming section</w:t>
      </w:r>
      <w:r w:rsidR="00F0044A" w:rsidRPr="00AC749B">
        <w:rPr>
          <w:sz w:val="20"/>
        </w:rPr>
        <w:t xml:space="preserve"> ‘</w:t>
      </w:r>
      <w:r w:rsidR="00F0044A" w:rsidRPr="00AC749B">
        <w:rPr>
          <w:b/>
          <w:i/>
          <w:color w:val="365F91" w:themeColor="accent1" w:themeShade="BF"/>
          <w:sz w:val="20"/>
        </w:rPr>
        <w:t>Device Fabrication</w:t>
      </w:r>
      <w:r w:rsidR="00F0044A" w:rsidRPr="00AC749B">
        <w:rPr>
          <w:sz w:val="20"/>
        </w:rPr>
        <w:t xml:space="preserve">’ in </w:t>
      </w:r>
      <w:r w:rsidR="00256353" w:rsidRPr="00AC749B">
        <w:rPr>
          <w:sz w:val="20"/>
        </w:rPr>
        <w:t>section 9.</w:t>
      </w:r>
    </w:p>
    <w:p w:rsidR="008D522F" w:rsidRPr="00AC749B" w:rsidRDefault="006D35D2" w:rsidP="00AC749B">
      <w:pPr>
        <w:spacing w:line="360" w:lineRule="auto"/>
        <w:rPr>
          <w:sz w:val="20"/>
        </w:rPr>
      </w:pPr>
      <w:r w:rsidRPr="00AC749B">
        <w:rPr>
          <w:sz w:val="20"/>
        </w:rPr>
        <w:t>The ‘In’ &amp; ‘Out’ alarms are signalled on and off via 5V logic from the PIC to two in</w:t>
      </w:r>
      <w:r w:rsidR="00723D6A" w:rsidRPr="00AC749B">
        <w:rPr>
          <w:sz w:val="20"/>
        </w:rPr>
        <w:t>dependent VN10K N-Channel MOSFET</w:t>
      </w:r>
      <w:r w:rsidR="008233AD" w:rsidRPr="00AC749B">
        <w:rPr>
          <w:sz w:val="20"/>
        </w:rPr>
        <w:t>’</w:t>
      </w:r>
      <w:r w:rsidRPr="00AC749B">
        <w:rPr>
          <w:sz w:val="20"/>
        </w:rPr>
        <w:t>s. These are chosen o</w:t>
      </w:r>
      <w:r w:rsidR="00723D6A" w:rsidRPr="00AC749B">
        <w:rPr>
          <w:sz w:val="20"/>
        </w:rPr>
        <w:t>ver the original VN2222LL MOSFET</w:t>
      </w:r>
      <w:r w:rsidR="008233AD" w:rsidRPr="00AC749B">
        <w:rPr>
          <w:sz w:val="20"/>
        </w:rPr>
        <w:t>’</w:t>
      </w:r>
      <w:r w:rsidRPr="00AC749B">
        <w:rPr>
          <w:sz w:val="20"/>
        </w:rPr>
        <w:t xml:space="preserve">s </w:t>
      </w:r>
      <w:r w:rsidR="008233AD" w:rsidRPr="00AC749B">
        <w:rPr>
          <w:sz w:val="20"/>
        </w:rPr>
        <w:t xml:space="preserve">used in the first Proteus schematic </w:t>
      </w:r>
      <w:r w:rsidRPr="00AC749B">
        <w:rPr>
          <w:sz w:val="20"/>
        </w:rPr>
        <w:t>due to the higher current handling capacity of 750mA</w:t>
      </w:r>
      <w:r w:rsidR="008233AD" w:rsidRPr="00AC749B">
        <w:rPr>
          <w:sz w:val="20"/>
        </w:rPr>
        <w:t xml:space="preserve"> &amp; availability.</w:t>
      </w:r>
    </w:p>
    <w:p w:rsidR="00C00C8E" w:rsidRPr="00AC749B" w:rsidRDefault="00D470F7" w:rsidP="00AC749B">
      <w:pPr>
        <w:spacing w:line="360" w:lineRule="auto"/>
        <w:rPr>
          <w:sz w:val="20"/>
        </w:rPr>
      </w:pPr>
      <w:r w:rsidRPr="00AC749B">
        <w:rPr>
          <w:noProof/>
          <w:sz w:val="20"/>
          <w:lang w:eastAsia="en-GB"/>
        </w:rPr>
        <mc:AlternateContent>
          <mc:Choice Requires="wps">
            <w:drawing>
              <wp:anchor distT="0" distB="0" distL="114300" distR="114300" simplePos="0" relativeHeight="252041216" behindDoc="0" locked="0" layoutInCell="1" allowOverlap="1" wp14:anchorId="2C914F5F" wp14:editId="5D9EC7ED">
                <wp:simplePos x="0" y="0"/>
                <wp:positionH relativeFrom="column">
                  <wp:posOffset>-3490595</wp:posOffset>
                </wp:positionH>
                <wp:positionV relativeFrom="paragraph">
                  <wp:posOffset>327660</wp:posOffset>
                </wp:positionV>
                <wp:extent cx="647700" cy="219075"/>
                <wp:effectExtent l="0" t="0" r="0" b="9525"/>
                <wp:wrapTight wrapText="bothSides">
                  <wp:wrapPolygon edited="0">
                    <wp:start x="0" y="0"/>
                    <wp:lineTo x="0" y="20661"/>
                    <wp:lineTo x="20965" y="20661"/>
                    <wp:lineTo x="20965" y="0"/>
                    <wp:lineTo x="0" y="0"/>
                  </wp:wrapPolygon>
                </wp:wrapTight>
                <wp:docPr id="572" name="Text Box 572"/>
                <wp:cNvGraphicFramePr/>
                <a:graphic xmlns:a="http://schemas.openxmlformats.org/drawingml/2006/main">
                  <a:graphicData uri="http://schemas.microsoft.com/office/word/2010/wordprocessingShape">
                    <wps:wsp>
                      <wps:cNvSpPr txBox="1"/>
                      <wps:spPr>
                        <a:xfrm>
                          <a:off x="0" y="0"/>
                          <a:ext cx="647700" cy="219075"/>
                        </a:xfrm>
                        <a:prstGeom prst="rect">
                          <a:avLst/>
                        </a:prstGeom>
                        <a:solidFill>
                          <a:prstClr val="white"/>
                        </a:solidFill>
                        <a:ln>
                          <a:noFill/>
                        </a:ln>
                        <a:effectLst/>
                      </wps:spPr>
                      <wps:txbx>
                        <w:txbxContent>
                          <w:p w:rsidR="005D357B" w:rsidRPr="00357093" w:rsidRDefault="005D357B" w:rsidP="00723D6A">
                            <w:pPr>
                              <w:pStyle w:val="Caption"/>
                              <w:rPr>
                                <w:noProof/>
                              </w:rPr>
                            </w:pPr>
                            <w:bookmarkStart w:id="208" w:name="_Toc515816674"/>
                            <w:r>
                              <w:t xml:space="preserve">Figure </w:t>
                            </w:r>
                            <w:fldSimple w:instr=" SEQ Figure \* ARABIC ">
                              <w:r w:rsidR="00450F22">
                                <w:rPr>
                                  <w:noProof/>
                                </w:rPr>
                                <w:t>75</w:t>
                              </w:r>
                              <w:bookmarkEnd w:id="20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2" o:spid="_x0000_s1216" type="#_x0000_t202" style="position:absolute;margin-left:-274.85pt;margin-top:25.8pt;width:51pt;height:17.2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" stroked="f">
                <v:textbox inset="0,0,0,0">
                  <w:txbxContent>
                    <w:p w:rsidR="005D357B" w:rsidRPr="00357093" w:rsidRDefault="005D357B" w:rsidP="00723D6A">
                      <w:pPr>
                        <w:pStyle w:val="Caption"/>
                        <w:rPr>
                          <w:noProof/>
                        </w:rPr>
                      </w:pPr>
                      <w:bookmarkStart w:id="209" w:name="_Toc515816674"/>
                      <w:r>
                        <w:t xml:space="preserve">Figure </w:t>
                      </w:r>
                      <w:fldSimple w:instr=" SEQ Figure \* ARABIC ">
                        <w:r w:rsidR="00450F22">
                          <w:rPr>
                            <w:noProof/>
                          </w:rPr>
                          <w:t>75</w:t>
                        </w:r>
                        <w:bookmarkEnd w:id="209"/>
                      </w:fldSimple>
                    </w:p>
                  </w:txbxContent>
                </v:textbox>
                <w10:wrap type="tight"/>
              </v:shape>
            </w:pict>
          </mc:Fallback>
        </mc:AlternateContent>
      </w:r>
      <w:r w:rsidR="00C00C8E" w:rsidRPr="00AC749B">
        <w:rPr>
          <w:sz w:val="20"/>
        </w:rPr>
        <w:t>The VN10K Transistors are used to switch power supply to the buzzer &amp; LED as the PIC cannot supply the required current to these. This is noted in the PIC datasheet specifications.</w:t>
      </w:r>
    </w:p>
    <w:p w:rsidR="00723D6A" w:rsidRPr="00AC749B" w:rsidRDefault="00723D6A" w:rsidP="00AC749B">
      <w:pPr>
        <w:spacing w:line="360" w:lineRule="auto"/>
        <w:rPr>
          <w:sz w:val="20"/>
        </w:rPr>
      </w:pPr>
    </w:p>
    <w:p w:rsidR="00C00C8E" w:rsidRPr="00AC749B" w:rsidRDefault="00C00C8E" w:rsidP="00AC749B">
      <w:pPr>
        <w:spacing w:line="360" w:lineRule="auto"/>
        <w:rPr>
          <w:sz w:val="20"/>
        </w:rPr>
      </w:pPr>
      <w:r w:rsidRPr="00AC749B">
        <w:rPr>
          <w:sz w:val="20"/>
        </w:rPr>
        <w:t xml:space="preserve">The resistor </w:t>
      </w:r>
      <w:r w:rsidR="00AA3594" w:rsidRPr="00AC749B">
        <w:rPr>
          <w:sz w:val="20"/>
        </w:rPr>
        <w:t>value for the LED’s is</w:t>
      </w:r>
      <w:r w:rsidRPr="00AC749B">
        <w:rPr>
          <w:sz w:val="20"/>
        </w:rPr>
        <w:t xml:space="preserve"> calculated by using the following;</w:t>
      </w:r>
    </w:p>
    <w:p w:rsidR="00C00C8E" w:rsidRPr="00D52D43" w:rsidRDefault="00C00C8E" w:rsidP="00AC749B">
      <w:pPr>
        <w:spacing w:line="360" w:lineRule="auto"/>
        <w:rPr>
          <w:rFonts w:eastAsiaTheme="minorEastAsia"/>
        </w:rPr>
      </w:pPr>
      <m:oMathPara>
        <m:oMath>
          <m:r>
            <w:rPr>
              <w:rFonts w:ascii="Cambria Math" w:hAnsi="Cambria Math"/>
              <w:sz w:val="20"/>
            </w:rPr>
            <m:t xml:space="preserve">Resistor Value (Ω)= </m:t>
          </m:r>
          <m:f>
            <m:fPr>
              <m:ctrlPr>
                <w:rPr>
                  <w:rFonts w:ascii="Cambria Math" w:hAnsi="Cambria Math"/>
                  <w:i/>
                  <w:sz w:val="20"/>
                </w:rPr>
              </m:ctrlPr>
            </m:fPr>
            <m:num>
              <m:r>
                <w:rPr>
                  <w:rFonts w:ascii="Cambria Math" w:hAnsi="Cambria Math"/>
                  <w:sz w:val="20"/>
                </w:rPr>
                <m:t xml:space="preserve">Supplied Voltage </m:t>
              </m:r>
              <m:d>
                <m:dPr>
                  <m:ctrlPr>
                    <w:rPr>
                      <w:rFonts w:ascii="Cambria Math" w:hAnsi="Cambria Math"/>
                      <w:i/>
                      <w:sz w:val="20"/>
                    </w:rPr>
                  </m:ctrlPr>
                </m:dPr>
                <m:e>
                  <m:r>
                    <w:rPr>
                      <w:rFonts w:ascii="Cambria Math" w:hAnsi="Cambria Math"/>
                      <w:sz w:val="20"/>
                    </w:rPr>
                    <m:t>V</m:t>
                  </m:r>
                </m:e>
              </m:d>
              <m:r>
                <w:rPr>
                  <w:rFonts w:ascii="Cambria Math" w:hAnsi="Cambria Math"/>
                  <w:sz w:val="20"/>
                </w:rPr>
                <m:t>-Operating Voltage (V)</m:t>
              </m:r>
            </m:num>
            <m:den>
              <m:r>
                <w:rPr>
                  <w:rFonts w:ascii="Cambria Math" w:hAnsi="Cambria Math"/>
                  <w:sz w:val="20"/>
                </w:rPr>
                <m:t>Working Current (A)</m:t>
              </m:r>
            </m:den>
          </m:f>
        </m:oMath>
      </m:oMathPara>
    </w:p>
    <w:p w:rsidR="00D52D43" w:rsidRPr="00AC749B" w:rsidRDefault="00D52D43" w:rsidP="00AC749B">
      <w:pPr>
        <w:spacing w:line="360" w:lineRule="auto"/>
        <w:rPr>
          <w:rFonts w:eastAsiaTheme="minorEastAsia"/>
          <w:sz w:val="20"/>
        </w:rPr>
      </w:pPr>
      <m:oMath>
        <m:r>
          <w:rPr>
            <w:rFonts w:ascii="Cambria Math" w:hAnsi="Cambria Math"/>
            <w:sz w:val="20"/>
          </w:rPr>
          <m:t xml:space="preserve"> </m:t>
        </m:r>
        <m:f>
          <m:fPr>
            <m:ctrlPr>
              <w:rPr>
                <w:rFonts w:ascii="Cambria Math" w:hAnsi="Cambria Math"/>
                <w:i/>
                <w:sz w:val="20"/>
              </w:rPr>
            </m:ctrlPr>
          </m:fPr>
          <m:num>
            <m:r>
              <w:rPr>
                <w:rFonts w:ascii="Cambria Math" w:hAnsi="Cambria Math"/>
                <w:sz w:val="20"/>
              </w:rPr>
              <m:t>5V-2.2V</m:t>
            </m:r>
          </m:num>
          <m:den>
            <m:r>
              <w:rPr>
                <w:rFonts w:ascii="Cambria Math" w:hAnsi="Cambria Math"/>
                <w:sz w:val="20"/>
              </w:rPr>
              <m:t>0.02A</m:t>
            </m:r>
          </m:den>
        </m:f>
        <m:r>
          <w:rPr>
            <w:rFonts w:ascii="Cambria Math" w:hAnsi="Cambria Math"/>
            <w:sz w:val="20"/>
          </w:rPr>
          <m:t>= 140Ω Therefore Nearest Value=150Ω  [42]</m:t>
        </m:r>
        <m:r>
          <w:rPr>
            <w:rFonts w:ascii="Cambria Math" w:hAnsi="Cambria Math"/>
            <w:i/>
            <w:sz w:val="20"/>
          </w:rPr>
          <w:fldChar w:fldCharType="begin"/>
        </m:r>
      </m:oMath>
      <w:r w:rsidR="00F71473" w:rsidRPr="00AC749B">
        <w:rPr>
          <w:sz w:val="20"/>
        </w:rPr>
        <w:instrText xml:space="preserve"> TA \l "</w:instrText>
      </w:r>
      <m:oMath>
        <m:r>
          <m:rPr>
            <m:sty m:val="p"/>
          </m:rPr>
          <w:rPr>
            <w:rFonts w:ascii="Cambria Math" w:hAnsi="Cambria Math"/>
            <w:sz w:val="20"/>
          </w:rPr>
          <m:t>[43]</m:t>
        </m:r>
      </m:oMath>
      <w:r w:rsidR="00F71473" w:rsidRPr="00AC749B">
        <w:rPr>
          <w:sz w:val="20"/>
        </w:rPr>
        <w:instrText xml:space="preserve">" \s "[43]" \c 8 </w:instrText>
      </w:r>
      <m:oMath>
        <m:r>
          <w:rPr>
            <w:rFonts w:ascii="Cambria Math" w:hAnsi="Cambria Math"/>
            <w:i/>
            <w:sz w:val="20"/>
          </w:rPr>
          <w:fldChar w:fldCharType="end"/>
        </m:r>
      </m:oMath>
    </w:p>
    <w:p w:rsidR="00DB4733" w:rsidRPr="00AC749B" w:rsidRDefault="00FD01E0" w:rsidP="00AC749B">
      <w:pPr>
        <w:spacing w:line="360" w:lineRule="auto"/>
        <w:rPr>
          <w:rFonts w:eastAsiaTheme="minorEastAsia"/>
          <w:sz w:val="20"/>
        </w:rPr>
      </w:pPr>
      <w:r w:rsidRPr="00AC749B">
        <w:rPr>
          <w:noProof/>
          <w:sz w:val="20"/>
          <w:lang w:eastAsia="en-GB"/>
        </w:rPr>
        <mc:AlternateContent>
          <mc:Choice Requires="wps">
            <w:drawing>
              <wp:anchor distT="0" distB="0" distL="114300" distR="114300" simplePos="0" relativeHeight="252043264" behindDoc="0" locked="0" layoutInCell="1" allowOverlap="1" wp14:anchorId="6F0660D5" wp14:editId="62BDCBE1">
                <wp:simplePos x="0" y="0"/>
                <wp:positionH relativeFrom="column">
                  <wp:posOffset>1929130</wp:posOffset>
                </wp:positionH>
                <wp:positionV relativeFrom="paragraph">
                  <wp:posOffset>2187575</wp:posOffset>
                </wp:positionV>
                <wp:extent cx="533400" cy="219075"/>
                <wp:effectExtent l="0" t="0" r="0" b="9525"/>
                <wp:wrapTight wrapText="bothSides">
                  <wp:wrapPolygon edited="0">
                    <wp:start x="0" y="0"/>
                    <wp:lineTo x="0" y="20661"/>
                    <wp:lineTo x="20829" y="20661"/>
                    <wp:lineTo x="20829" y="0"/>
                    <wp:lineTo x="0" y="0"/>
                  </wp:wrapPolygon>
                </wp:wrapTight>
                <wp:docPr id="573" name="Text Box 573"/>
                <wp:cNvGraphicFramePr/>
                <a:graphic xmlns:a="http://schemas.openxmlformats.org/drawingml/2006/main">
                  <a:graphicData uri="http://schemas.microsoft.com/office/word/2010/wordprocessingShape">
                    <wps:wsp>
                      <wps:cNvSpPr txBox="1"/>
                      <wps:spPr>
                        <a:xfrm>
                          <a:off x="0" y="0"/>
                          <a:ext cx="533400" cy="219075"/>
                        </a:xfrm>
                        <a:prstGeom prst="rect">
                          <a:avLst/>
                        </a:prstGeom>
                        <a:solidFill>
                          <a:prstClr val="white"/>
                        </a:solidFill>
                        <a:ln>
                          <a:noFill/>
                        </a:ln>
                        <a:effectLst/>
                      </wps:spPr>
                      <wps:txbx>
                        <w:txbxContent>
                          <w:p w:rsidR="005D357B" w:rsidRPr="00BE2396" w:rsidRDefault="005D357B" w:rsidP="00723D6A">
                            <w:pPr>
                              <w:pStyle w:val="Caption"/>
                              <w:rPr>
                                <w:noProof/>
                              </w:rPr>
                            </w:pPr>
                            <w:bookmarkStart w:id="210" w:name="_Toc515816675"/>
                            <w:r>
                              <w:t xml:space="preserve">Figure </w:t>
                            </w:r>
                            <w:fldSimple w:instr=" SEQ Figure \* ARABIC ">
                              <w:r w:rsidR="00450F22">
                                <w:rPr>
                                  <w:noProof/>
                                </w:rPr>
                                <w:t>76</w:t>
                              </w:r>
                              <w:bookmarkEnd w:id="21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3" o:spid="_x0000_s1217" type="#_x0000_t202" style="position:absolute;margin-left:151.9pt;margin-top:172.25pt;width:42pt;height:17.2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" stroked="f">
                <v:textbox inset="0,0,0,0">
                  <w:txbxContent>
                    <w:p w:rsidR="005D357B" w:rsidRPr="00BE2396" w:rsidRDefault="005D357B" w:rsidP="00723D6A">
                      <w:pPr>
                        <w:pStyle w:val="Caption"/>
                        <w:rPr>
                          <w:noProof/>
                        </w:rPr>
                      </w:pPr>
                      <w:bookmarkStart w:id="211" w:name="_Toc515816675"/>
                      <w:r>
                        <w:t xml:space="preserve">Figure </w:t>
                      </w:r>
                      <w:fldSimple w:instr=" SEQ Figure \* ARABIC ">
                        <w:r w:rsidR="00450F22">
                          <w:rPr>
                            <w:noProof/>
                          </w:rPr>
                          <w:t>76</w:t>
                        </w:r>
                        <w:bookmarkEnd w:id="211"/>
                      </w:fldSimple>
                    </w:p>
                  </w:txbxContent>
                </v:textbox>
                <w10:wrap type="tight"/>
              </v:shape>
            </w:pict>
          </mc:Fallback>
        </mc:AlternateContent>
      </w:r>
      <w:r w:rsidRPr="00AC749B">
        <w:rPr>
          <w:noProof/>
          <w:sz w:val="20"/>
          <w:lang w:eastAsia="en-GB"/>
        </w:rPr>
        <w:drawing>
          <wp:anchor distT="0" distB="0" distL="114300" distR="114300" simplePos="0" relativeHeight="251714560" behindDoc="1" locked="0" layoutInCell="1" allowOverlap="1" wp14:anchorId="26614640" wp14:editId="7CD0BD98">
            <wp:simplePos x="0" y="0"/>
            <wp:positionH relativeFrom="column">
              <wp:posOffset>-94615</wp:posOffset>
            </wp:positionH>
            <wp:positionV relativeFrom="paragraph">
              <wp:posOffset>17780</wp:posOffset>
            </wp:positionV>
            <wp:extent cx="2656840" cy="2046605"/>
            <wp:effectExtent l="0" t="0" r="0" b="0"/>
            <wp:wrapTight wrapText="bothSides">
              <wp:wrapPolygon edited="0">
                <wp:start x="0" y="0"/>
                <wp:lineTo x="0" y="21312"/>
                <wp:lineTo x="21373" y="21312"/>
                <wp:lineTo x="21373" y="0"/>
                <wp:lineTo x="0" y="0"/>
              </wp:wrapPolygon>
            </wp:wrapTight>
            <wp:docPr id="303" name="Picture 303" descr="C:\Users\Chris\Desktop\Year 3 BEng\Final Major Project - Project Swordfish\Photos &amp; Images\Proteus Butt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Proteus Buttons.PN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656840" cy="2046605"/>
                    </a:xfrm>
                    <a:prstGeom prst="rect">
                      <a:avLst/>
                    </a:prstGeom>
                    <a:noFill/>
                    <a:ln>
                      <a:noFill/>
                    </a:ln>
                  </pic:spPr>
                </pic:pic>
              </a:graphicData>
            </a:graphic>
            <wp14:sizeRelH relativeFrom="page">
              <wp14:pctWidth>0</wp14:pctWidth>
            </wp14:sizeRelH>
            <wp14:sizeRelV relativeFrom="page">
              <wp14:pctHeight>0</wp14:pctHeight>
            </wp14:sizeRelV>
          </wp:anchor>
        </w:drawing>
      </w:r>
      <w:r w:rsidR="00DB4733" w:rsidRPr="00AC749B">
        <w:rPr>
          <w:rFonts w:eastAsiaTheme="minorEastAsia"/>
          <w:sz w:val="20"/>
        </w:rPr>
        <w:t>The User interface buttons, shown here in Fig</w:t>
      </w:r>
      <w:r w:rsidR="00723D6A" w:rsidRPr="00AC749B">
        <w:rPr>
          <w:rFonts w:eastAsiaTheme="minorEastAsia"/>
          <w:sz w:val="20"/>
        </w:rPr>
        <w:t>ure 79</w:t>
      </w:r>
      <w:r w:rsidR="00DB4733" w:rsidRPr="00AC749B">
        <w:rPr>
          <w:rFonts w:eastAsiaTheme="minorEastAsia"/>
          <w:sz w:val="20"/>
        </w:rPr>
        <w:t xml:space="preserve"> is laid out using the ‘pull down’ method, in that, when the momentary push button is in the normally open state, the circuit is ‘floating’ i.e. left open, and so, pull down resistors are used to ‘bleed’ any residual current to ground. This is to ensure that the PIC’s button inputs only receive either a ground (close to 0V) or 5V TTL.</w:t>
      </w:r>
    </w:p>
    <w:p w:rsidR="00AA3594" w:rsidRPr="00AC749B" w:rsidRDefault="00F931D0" w:rsidP="00AC749B">
      <w:pPr>
        <w:spacing w:line="360" w:lineRule="auto"/>
        <w:rPr>
          <w:rFonts w:eastAsiaTheme="minorEastAsia"/>
          <w:sz w:val="20"/>
        </w:rPr>
      </w:pPr>
      <w:r w:rsidRPr="00AC749B">
        <w:rPr>
          <w:rFonts w:eastAsiaTheme="minorEastAsia"/>
          <w:noProof/>
          <w:sz w:val="20"/>
          <w:lang w:eastAsia="en-GB"/>
        </w:rPr>
        <w:lastRenderedPageBreak/>
        <w:drawing>
          <wp:anchor distT="0" distB="0" distL="114300" distR="114300" simplePos="0" relativeHeight="251715584" behindDoc="1" locked="0" layoutInCell="1" allowOverlap="1" wp14:anchorId="0C44A6C5" wp14:editId="40BE8146">
            <wp:simplePos x="0" y="0"/>
            <wp:positionH relativeFrom="column">
              <wp:posOffset>-12065</wp:posOffset>
            </wp:positionH>
            <wp:positionV relativeFrom="paragraph">
              <wp:posOffset>307975</wp:posOffset>
            </wp:positionV>
            <wp:extent cx="4016375" cy="1978025"/>
            <wp:effectExtent l="0" t="0" r="3175" b="3175"/>
            <wp:wrapTight wrapText="bothSides">
              <wp:wrapPolygon edited="0">
                <wp:start x="0" y="0"/>
                <wp:lineTo x="0" y="21427"/>
                <wp:lineTo x="21515" y="21427"/>
                <wp:lineTo x="21515" y="0"/>
                <wp:lineTo x="0" y="0"/>
              </wp:wrapPolygon>
            </wp:wrapTight>
            <wp:docPr id="304" name="Picture 304" descr="C:\Users\Chris\Desktop\Year 3 BEng\Final Major Project - Project Swordfish\Photos &amp; Images\Proteus Tx Rx Comp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Desktop\Year 3 BEng\Final Major Project - Project Swordfish\Photos &amp; Images\Proteus Tx Rx Compim.PN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016375" cy="1978025"/>
                    </a:xfrm>
                    <a:prstGeom prst="rect">
                      <a:avLst/>
                    </a:prstGeom>
                    <a:noFill/>
                    <a:ln>
                      <a:noFill/>
                    </a:ln>
                  </pic:spPr>
                </pic:pic>
              </a:graphicData>
            </a:graphic>
            <wp14:sizeRelH relativeFrom="page">
              <wp14:pctWidth>0</wp14:pctWidth>
            </wp14:sizeRelH>
            <wp14:sizeRelV relativeFrom="page">
              <wp14:pctHeight>0</wp14:pctHeight>
            </wp14:sizeRelV>
          </wp:anchor>
        </w:drawing>
      </w:r>
      <w:r w:rsidR="00DB4733" w:rsidRPr="00AC749B">
        <w:rPr>
          <w:rFonts w:eastAsiaTheme="minorEastAsia"/>
          <w:sz w:val="20"/>
        </w:rPr>
        <w:t>The buttons</w:t>
      </w:r>
      <w:r w:rsidR="00307B48" w:rsidRPr="00AC749B">
        <w:rPr>
          <w:rFonts w:eastAsiaTheme="minorEastAsia"/>
          <w:sz w:val="20"/>
        </w:rPr>
        <w:t xml:space="preserve"> are supplied a common 5V feed directly from the 5V linear voltage regulator.</w:t>
      </w:r>
      <w:r w:rsidR="00DB4733" w:rsidRPr="00AC749B">
        <w:rPr>
          <w:rFonts w:eastAsiaTheme="minorEastAsia"/>
          <w:sz w:val="20"/>
        </w:rPr>
        <w:t xml:space="preserve"> </w:t>
      </w:r>
    </w:p>
    <w:p w:rsidR="00D52D43" w:rsidRPr="00AC749B" w:rsidRDefault="00BD2067" w:rsidP="00AC749B">
      <w:pPr>
        <w:spacing w:line="360" w:lineRule="auto"/>
        <w:rPr>
          <w:sz w:val="20"/>
        </w:rPr>
      </w:pPr>
      <w:r w:rsidRPr="00AC749B">
        <w:rPr>
          <w:rFonts w:eastAsiaTheme="minorEastAsia"/>
          <w:noProof/>
          <w:sz w:val="20"/>
          <w:lang w:eastAsia="en-GB"/>
        </w:rPr>
        <mc:AlternateContent>
          <mc:Choice Requires="wps">
            <w:drawing>
              <wp:anchor distT="0" distB="0" distL="114300" distR="114300" simplePos="0" relativeHeight="252109824" behindDoc="0" locked="0" layoutInCell="1" allowOverlap="1" wp14:anchorId="0DC46906" wp14:editId="42FDD67C">
                <wp:simplePos x="0" y="0"/>
                <wp:positionH relativeFrom="column">
                  <wp:posOffset>-809625</wp:posOffset>
                </wp:positionH>
                <wp:positionV relativeFrom="paragraph">
                  <wp:posOffset>-123825</wp:posOffset>
                </wp:positionV>
                <wp:extent cx="723900" cy="1181100"/>
                <wp:effectExtent l="0" t="0" r="19050" b="19050"/>
                <wp:wrapNone/>
                <wp:docPr id="559" name="Oval 559"/>
                <wp:cNvGraphicFramePr/>
                <a:graphic xmlns:a="http://schemas.openxmlformats.org/drawingml/2006/main">
                  <a:graphicData uri="http://schemas.microsoft.com/office/word/2010/wordprocessingShape">
                    <wps:wsp>
                      <wps:cNvSpPr/>
                      <wps:spPr>
                        <a:xfrm>
                          <a:off x="0" y="0"/>
                          <a:ext cx="723900" cy="1181100"/>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59" o:spid="_x0000_s1026" style="position:absolute;margin-left:-63.75pt;margin-top:-9.75pt;width:57pt;height:93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" filled="f" strokecolor="#ffc000" strokeweight="2pt"/>
            </w:pict>
          </mc:Fallback>
        </mc:AlternateContent>
      </w:r>
    </w:p>
    <w:p w:rsidR="008D522F" w:rsidRPr="00AC749B" w:rsidRDefault="0034089B" w:rsidP="00AC749B">
      <w:pPr>
        <w:spacing w:line="360" w:lineRule="auto"/>
        <w:rPr>
          <w:sz w:val="20"/>
        </w:rPr>
      </w:pPr>
      <w:r w:rsidRPr="00AC749B">
        <w:rPr>
          <w:noProof/>
          <w:sz w:val="20"/>
          <w:lang w:eastAsia="en-GB"/>
        </w:rPr>
        <mc:AlternateContent>
          <mc:Choice Requires="wps">
            <w:drawing>
              <wp:anchor distT="0" distB="0" distL="114300" distR="114300" simplePos="0" relativeHeight="252045312" behindDoc="1" locked="0" layoutInCell="1" allowOverlap="1" wp14:anchorId="677FF2DB" wp14:editId="3294B7A4">
                <wp:simplePos x="0" y="0"/>
                <wp:positionH relativeFrom="column">
                  <wp:posOffset>-4084955</wp:posOffset>
                </wp:positionH>
                <wp:positionV relativeFrom="paragraph">
                  <wp:posOffset>1463040</wp:posOffset>
                </wp:positionV>
                <wp:extent cx="542925" cy="180975"/>
                <wp:effectExtent l="0" t="0" r="9525" b="9525"/>
                <wp:wrapNone/>
                <wp:docPr id="574" name="Text Box 574"/>
                <wp:cNvGraphicFramePr/>
                <a:graphic xmlns:a="http://schemas.openxmlformats.org/drawingml/2006/main">
                  <a:graphicData uri="http://schemas.microsoft.com/office/word/2010/wordprocessingShape">
                    <wps:wsp>
                      <wps:cNvSpPr txBox="1"/>
                      <wps:spPr>
                        <a:xfrm>
                          <a:off x="0" y="0"/>
                          <a:ext cx="542925" cy="180975"/>
                        </a:xfrm>
                        <a:prstGeom prst="rect">
                          <a:avLst/>
                        </a:prstGeom>
                        <a:solidFill>
                          <a:prstClr val="white"/>
                        </a:solidFill>
                        <a:ln>
                          <a:noFill/>
                        </a:ln>
                        <a:effectLst/>
                      </wps:spPr>
                      <wps:txbx>
                        <w:txbxContent>
                          <w:p w:rsidR="005D357B" w:rsidRDefault="005D357B" w:rsidP="00723D6A">
                            <w:pPr>
                              <w:pStyle w:val="Caption"/>
                              <w:rPr>
                                <w:noProof/>
                              </w:rPr>
                            </w:pPr>
                            <w:bookmarkStart w:id="212" w:name="_Toc515816676"/>
                            <w:r>
                              <w:t xml:space="preserve">Figure </w:t>
                            </w:r>
                            <w:fldSimple w:instr=" SEQ Figure \* ARABIC ">
                              <w:r w:rsidR="00450F22">
                                <w:rPr>
                                  <w:noProof/>
                                </w:rPr>
                                <w:t>77</w:t>
                              </w:r>
                              <w:bookmarkEnd w:id="21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4" o:spid="_x0000_s1218" type="#_x0000_t202" style="position:absolute;margin-left:-321.65pt;margin-top:115.2pt;width:42.75pt;height:14.25pt;z-index:-25127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" stroked="f">
                <v:textbox inset="0,0,0,0">
                  <w:txbxContent>
                    <w:p w:rsidR="005D357B" w:rsidRDefault="005D357B" w:rsidP="00723D6A">
                      <w:pPr>
                        <w:pStyle w:val="Caption"/>
                        <w:rPr>
                          <w:noProof/>
                        </w:rPr>
                      </w:pPr>
                      <w:bookmarkStart w:id="213" w:name="_Toc515816676"/>
                      <w:r>
                        <w:t xml:space="preserve">Figure </w:t>
                      </w:r>
                      <w:fldSimple w:instr=" SEQ Figure \* ARABIC ">
                        <w:r w:rsidR="00450F22">
                          <w:rPr>
                            <w:noProof/>
                          </w:rPr>
                          <w:t>77</w:t>
                        </w:r>
                        <w:bookmarkEnd w:id="213"/>
                      </w:fldSimple>
                    </w:p>
                  </w:txbxContent>
                </v:textbox>
              </v:shape>
            </w:pict>
          </mc:Fallback>
        </mc:AlternateContent>
      </w:r>
      <w:r w:rsidR="00F931D0" w:rsidRPr="00AC749B">
        <w:rPr>
          <w:noProof/>
          <w:sz w:val="20"/>
          <w:lang w:eastAsia="en-GB"/>
        </w:rPr>
        <w:drawing>
          <wp:anchor distT="0" distB="0" distL="114300" distR="114300" simplePos="0" relativeHeight="251716608" behindDoc="1" locked="0" layoutInCell="1" allowOverlap="1" wp14:anchorId="0F972FFF" wp14:editId="36190342">
            <wp:simplePos x="0" y="0"/>
            <wp:positionH relativeFrom="column">
              <wp:posOffset>-1588770</wp:posOffset>
            </wp:positionH>
            <wp:positionV relativeFrom="paragraph">
              <wp:posOffset>2204720</wp:posOffset>
            </wp:positionV>
            <wp:extent cx="3321685" cy="2192655"/>
            <wp:effectExtent l="0" t="0" r="0" b="0"/>
            <wp:wrapTight wrapText="bothSides">
              <wp:wrapPolygon edited="0">
                <wp:start x="0" y="0"/>
                <wp:lineTo x="0" y="21394"/>
                <wp:lineTo x="21431" y="21394"/>
                <wp:lineTo x="21431" y="0"/>
                <wp:lineTo x="0" y="0"/>
              </wp:wrapPolygon>
            </wp:wrapTight>
            <wp:docPr id="305" name="Picture 305" descr="C:\Users\Chris\Desktop\Year 3 BEng\Final Major Project - Project Swordfish\Photos &amp; Images\Proteus COMPIM Ed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ris\Desktop\Year 3 BEng\Final Major Project - Project Swordfish\Photos &amp; Images\Proteus COMPIM Edit.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321685" cy="2192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07B48" w:rsidRPr="00AC749B">
        <w:rPr>
          <w:sz w:val="20"/>
        </w:rPr>
        <w:t>The next component added to the circuit schematic is the RS232</w:t>
      </w:r>
      <w:r w:rsidR="00715AA7" w:rsidRPr="00AC749B">
        <w:rPr>
          <w:sz w:val="20"/>
        </w:rPr>
        <w:t xml:space="preserve"> emulator. Because Proteus is virtual</w:t>
      </w:r>
      <w:r w:rsidR="00307B48" w:rsidRPr="00AC749B">
        <w:rPr>
          <w:sz w:val="20"/>
        </w:rPr>
        <w:t xml:space="preserve"> simulation software, we need to use a physical connection from this </w:t>
      </w:r>
      <w:r w:rsidR="00F82AB2" w:rsidRPr="00AC749B">
        <w:rPr>
          <w:sz w:val="20"/>
        </w:rPr>
        <w:t xml:space="preserve">to the hardware device, in this case, connect the virtual PIC within Proteus to the Microchip RN4020/ </w:t>
      </w:r>
      <w:proofErr w:type="spellStart"/>
      <w:r w:rsidR="00F82AB2" w:rsidRPr="00AC749B">
        <w:rPr>
          <w:sz w:val="20"/>
        </w:rPr>
        <w:t>MikroBus</w:t>
      </w:r>
      <w:proofErr w:type="spellEnd"/>
      <w:r w:rsidR="00F82AB2" w:rsidRPr="00AC749B">
        <w:rPr>
          <w:sz w:val="20"/>
        </w:rPr>
        <w:t xml:space="preserve"> BLE2 Click Board that is set-up on the breadboard. This is where the Prolific PL2303HX USB to RS232 cable is used (as used in section ‘</w:t>
      </w:r>
      <w:r w:rsidR="00F82AB2" w:rsidRPr="00AC749B">
        <w:rPr>
          <w:b/>
          <w:i/>
          <w:color w:val="365F91" w:themeColor="accent1" w:themeShade="BF"/>
          <w:sz w:val="20"/>
        </w:rPr>
        <w:t>Setting up the RN4020 BLE Module</w:t>
      </w:r>
      <w:r w:rsidR="00F82AB2" w:rsidRPr="00AC749B">
        <w:rPr>
          <w:sz w:val="20"/>
        </w:rPr>
        <w:t>’).</w:t>
      </w:r>
    </w:p>
    <w:p w:rsidR="008D522F" w:rsidRPr="00AC749B" w:rsidRDefault="00F931D0" w:rsidP="00AC749B">
      <w:pPr>
        <w:spacing w:line="360" w:lineRule="auto"/>
        <w:rPr>
          <w:sz w:val="20"/>
        </w:rPr>
      </w:pPr>
      <w:r w:rsidRPr="00AC749B">
        <w:rPr>
          <w:noProof/>
          <w:sz w:val="20"/>
          <w:lang w:eastAsia="en-GB"/>
        </w:rPr>
        <mc:AlternateContent>
          <mc:Choice Requires="wps">
            <w:drawing>
              <wp:anchor distT="0" distB="0" distL="114300" distR="114300" simplePos="0" relativeHeight="252047360" behindDoc="0" locked="0" layoutInCell="1" allowOverlap="1" wp14:anchorId="7074E109" wp14:editId="4EEA18DE">
                <wp:simplePos x="0" y="0"/>
                <wp:positionH relativeFrom="column">
                  <wp:posOffset>5302885</wp:posOffset>
                </wp:positionH>
                <wp:positionV relativeFrom="paragraph">
                  <wp:posOffset>1076325</wp:posOffset>
                </wp:positionV>
                <wp:extent cx="504825" cy="180975"/>
                <wp:effectExtent l="0" t="0" r="9525" b="9525"/>
                <wp:wrapTight wrapText="bothSides">
                  <wp:wrapPolygon edited="0">
                    <wp:start x="0" y="0"/>
                    <wp:lineTo x="0" y="20463"/>
                    <wp:lineTo x="21192" y="20463"/>
                    <wp:lineTo x="21192" y="0"/>
                    <wp:lineTo x="0" y="0"/>
                  </wp:wrapPolygon>
                </wp:wrapTight>
                <wp:docPr id="575" name="Text Box 575"/>
                <wp:cNvGraphicFramePr/>
                <a:graphic xmlns:a="http://schemas.openxmlformats.org/drawingml/2006/main">
                  <a:graphicData uri="http://schemas.microsoft.com/office/word/2010/wordprocessingShape">
                    <wps:wsp>
                      <wps:cNvSpPr txBox="1"/>
                      <wps:spPr>
                        <a:xfrm>
                          <a:off x="0" y="0"/>
                          <a:ext cx="504825" cy="180975"/>
                        </a:xfrm>
                        <a:prstGeom prst="rect">
                          <a:avLst/>
                        </a:prstGeom>
                        <a:solidFill>
                          <a:prstClr val="white"/>
                        </a:solidFill>
                        <a:ln>
                          <a:noFill/>
                        </a:ln>
                        <a:effectLst/>
                      </wps:spPr>
                      <wps:txbx>
                        <w:txbxContent>
                          <w:p w:rsidR="005D357B" w:rsidRPr="002B0101" w:rsidRDefault="005D357B" w:rsidP="00723D6A">
                            <w:pPr>
                              <w:pStyle w:val="Caption"/>
                              <w:rPr>
                                <w:noProof/>
                              </w:rPr>
                            </w:pPr>
                            <w:bookmarkStart w:id="214" w:name="_Toc515816677"/>
                            <w:r>
                              <w:t xml:space="preserve">Figure </w:t>
                            </w:r>
                            <w:fldSimple w:instr=" SEQ Figure \* ARABIC ">
                              <w:r w:rsidR="00450F22">
                                <w:rPr>
                                  <w:noProof/>
                                </w:rPr>
                                <w:t>78</w:t>
                              </w:r>
                              <w:bookmarkEnd w:id="21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5" o:spid="_x0000_s1219" type="#_x0000_t202" style="position:absolute;margin-left:417.55pt;margin-top:84.75pt;width:39.75pt;height:14.2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" stroked="f">
                <v:textbox inset="0,0,0,0">
                  <w:txbxContent>
                    <w:p w:rsidR="005D357B" w:rsidRPr="002B0101" w:rsidRDefault="005D357B" w:rsidP="00723D6A">
                      <w:pPr>
                        <w:pStyle w:val="Caption"/>
                        <w:rPr>
                          <w:noProof/>
                        </w:rPr>
                      </w:pPr>
                      <w:bookmarkStart w:id="215" w:name="_Toc515816677"/>
                      <w:r>
                        <w:t xml:space="preserve">Figure </w:t>
                      </w:r>
                      <w:fldSimple w:instr=" SEQ Figure \* ARABIC ">
                        <w:r w:rsidR="00450F22">
                          <w:rPr>
                            <w:noProof/>
                          </w:rPr>
                          <w:t>78</w:t>
                        </w:r>
                        <w:bookmarkEnd w:id="215"/>
                      </w:fldSimple>
                    </w:p>
                  </w:txbxContent>
                </v:textbox>
                <w10:wrap type="tight"/>
              </v:shape>
            </w:pict>
          </mc:Fallback>
        </mc:AlternateContent>
      </w:r>
      <w:r w:rsidR="00715AA7" w:rsidRPr="00AC749B">
        <w:rPr>
          <w:sz w:val="20"/>
        </w:rPr>
        <w:t>‘COMPIM’ is selected from the component library. Some technical research was needed to find this de</w:t>
      </w:r>
      <w:r w:rsidR="0021135C" w:rsidRPr="00AC749B">
        <w:rPr>
          <w:sz w:val="20"/>
        </w:rPr>
        <w:t>vice for this application, searching online on the Microchip’s forums brought this device to light.</w:t>
      </w:r>
    </w:p>
    <w:p w:rsidR="000623CA" w:rsidRPr="00AC749B" w:rsidRDefault="00F931D0" w:rsidP="00AC749B">
      <w:pPr>
        <w:spacing w:line="360" w:lineRule="auto"/>
        <w:rPr>
          <w:rFonts w:cs="Arial,Bold"/>
          <w:bCs/>
          <w:sz w:val="20"/>
          <w:szCs w:val="24"/>
        </w:rPr>
      </w:pPr>
      <w:r w:rsidRPr="00AC749B">
        <w:rPr>
          <w:noProof/>
          <w:sz w:val="20"/>
          <w:lang w:eastAsia="en-GB"/>
        </w:rPr>
        <mc:AlternateContent>
          <mc:Choice Requires="wpg">
            <w:drawing>
              <wp:anchor distT="0" distB="0" distL="114300" distR="114300" simplePos="0" relativeHeight="252113920" behindDoc="1" locked="0" layoutInCell="1" allowOverlap="1" wp14:anchorId="673AD366" wp14:editId="56CCD1FC">
                <wp:simplePos x="0" y="0"/>
                <wp:positionH relativeFrom="column">
                  <wp:posOffset>-26035</wp:posOffset>
                </wp:positionH>
                <wp:positionV relativeFrom="paragraph">
                  <wp:posOffset>1421130</wp:posOffset>
                </wp:positionV>
                <wp:extent cx="3329305" cy="1449070"/>
                <wp:effectExtent l="0" t="0" r="4445" b="0"/>
                <wp:wrapTight wrapText="bothSides">
                  <wp:wrapPolygon edited="0">
                    <wp:start x="371" y="0"/>
                    <wp:lineTo x="0" y="3691"/>
                    <wp:lineTo x="0" y="6247"/>
                    <wp:lineTo x="371" y="21297"/>
                    <wp:lineTo x="21505" y="21297"/>
                    <wp:lineTo x="21505" y="0"/>
                    <wp:lineTo x="371" y="0"/>
                  </wp:wrapPolygon>
                </wp:wrapTight>
                <wp:docPr id="633" name="Group 633"/>
                <wp:cNvGraphicFramePr/>
                <a:graphic xmlns:a="http://schemas.openxmlformats.org/drawingml/2006/main">
                  <a:graphicData uri="http://schemas.microsoft.com/office/word/2010/wordprocessingGroup">
                    <wpg:wgp>
                      <wpg:cNvGrpSpPr/>
                      <wpg:grpSpPr>
                        <a:xfrm>
                          <a:off x="0" y="0"/>
                          <a:ext cx="3329305" cy="1449070"/>
                          <a:chOff x="0" y="0"/>
                          <a:chExt cx="4399472" cy="2096218"/>
                        </a:xfrm>
                      </wpg:grpSpPr>
                      <pic:pic xmlns:pic="http://schemas.openxmlformats.org/drawingml/2006/picture">
                        <pic:nvPicPr>
                          <pic:cNvPr id="306" name="Picture 306" descr="C:\Users\Chris\Desktop\Year 3 BEng\Final Major Project - Project Swordfish\Photos &amp; Images\Proteus Tx Rx Compim.PNG"/>
                          <pic:cNvPicPr>
                            <a:picLocks noChangeAspect="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129397" y="0"/>
                            <a:ext cx="4270075" cy="2096218"/>
                          </a:xfrm>
                          <a:prstGeom prst="rect">
                            <a:avLst/>
                          </a:prstGeom>
                          <a:noFill/>
                          <a:ln>
                            <a:noFill/>
                          </a:ln>
                        </pic:spPr>
                      </pic:pic>
                      <wps:wsp>
                        <wps:cNvPr id="606" name="Oval 606"/>
                        <wps:cNvSpPr/>
                        <wps:spPr>
                          <a:xfrm>
                            <a:off x="2208363" y="457200"/>
                            <a:ext cx="1295400" cy="923925"/>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7" name="Oval 607"/>
                        <wps:cNvSpPr/>
                        <wps:spPr>
                          <a:xfrm>
                            <a:off x="0" y="0"/>
                            <a:ext cx="1295400" cy="923925"/>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33" o:spid="_x0000_s1026" style="position:absolute;margin-left:-2.05pt;margin-top:111.9pt;width:262.15pt;height:114.1pt;z-index:-251202560;mso-width-relative:margin;mso-height-relative:margin" coordsize="43994,209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">
                <v:shape id="Picture 306" o:spid="_x0000_s1027" type="#_x0000_t75" style="position:absolute;left:1293;width:42701;height:20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LZVzGAAAA3AAAAA8AAABkcnMvZG93bnJldi54bWxEj0FrwkAUhO8F/8PyhN7qJra1krpKKAR6&#10;8GCj4PWRfc2GZt/G7Gpif71bKHgcZuYbZrUZbSsu1PvGsYJ0loAgrpxuuFZw2BdPSxA+IGtsHZOC&#10;K3nYrCcPK8y0G/iLLmWoRYSwz1CBCaHLpPSVIYt+5jri6H273mKIsq+l7nGIcNvKeZIspMWG44LB&#10;jj4MVT/l2Soojsvzaft2PaZlYV7zdNj9vmxzpR6nY/4OItAY7uH/9qdW8Jws4O9MPAJyf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8tlXMYAAADcAAAADwAAAAAAAAAAAAAA&#10;AACfAgAAZHJzL2Rvd25yZXYueG1sUEsFBgAAAAAEAAQA9wAAAJIDAAAAAA==&#10;">
                  <v:imagedata r:id="rId116" o:title="Proteus Tx Rx Compim"/>
                  <v:path arrowok="t"/>
                </v:shape>
                <v:oval id="Oval 606" o:spid="_x0000_s1028" style="position:absolute;left:22083;top:4572;width:12954;height:9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Ou08UA&#10;AADcAAAADwAAAGRycy9kb3ducmV2LnhtbESPT2sCMRTE7wW/Q3iF3mq2Kyzr1ihiKXhR8A+Ct8fm&#10;dbO4edkmqW6/vREKPQ4z8xtmthhsJ67kQ+tYwds4A0FcO91yo+B4+HwtQYSIrLFzTAp+KcBiPnqa&#10;YaXdjXd03cdGJAiHChWYGPtKylAbshjGridO3pfzFmOSvpHa4y3BbSfzLCukxZbTgsGeVobqy/7H&#10;KjhtJkv87v10ey5NKDeX/MNyrtTL87B8BxFpiP/hv/ZaKyiyAh5n0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g67TxQAAANwAAAAPAAAAAAAAAAAAAAAAAJgCAABkcnMv&#10;ZG93bnJldi54bWxQSwUGAAAAAAQABAD1AAAAigMAAAAA&#10;" filled="f" strokecolor="#ffc000" strokeweight="2pt"/>
                <v:oval id="Oval 607" o:spid="_x0000_s1029" style="position:absolute;width:12954;height:9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LSMQA&#10;AADcAAAADwAAAGRycy9kb3ducmV2LnhtbESPQWsCMRSE7wX/Q3iCt5p1BbtujSJKwYuFail4e2xe&#10;N4ublzVJdf33TaHgcZiZb5jFqretuJIPjWMFk3EGgrhyuuFawefx7bkAESKyxtYxKbhTgNVy8LTA&#10;Ursbf9D1EGuRIBxKVGBi7EopQ2XIYhi7jjh5385bjEn6WmqPtwS3rcyzbCYtNpwWDHa0MVSdDz9W&#10;wdd+usZL5+fvp8KEYn/Ot5ZzpUbDfv0KIlIfH+H/9k4rmGUv8HcmHQ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PC0jEAAAA3AAAAA8AAAAAAAAAAAAAAAAAmAIAAGRycy9k&#10;b3ducmV2LnhtbFBLBQYAAAAABAAEAPUAAACJAwAAAAA=&#10;" filled="f" strokecolor="#ffc000" strokeweight="2pt"/>
                <w10:wrap type="tight"/>
              </v:group>
            </w:pict>
          </mc:Fallback>
        </mc:AlternateContent>
      </w:r>
      <w:r w:rsidR="000623CA" w:rsidRPr="00AC749B">
        <w:rPr>
          <w:sz w:val="20"/>
        </w:rPr>
        <w:t>The COMPIM’s component properties are then edited to set the Baud rate of the device, as done in the section: ‘</w:t>
      </w:r>
      <w:r w:rsidR="000623CA" w:rsidRPr="00AC749B">
        <w:rPr>
          <w:b/>
          <w:i/>
          <w:color w:val="365F91" w:themeColor="accent1" w:themeShade="BF"/>
          <w:sz w:val="20"/>
        </w:rPr>
        <w:t>Setting up the RN4020 BLE Module</w:t>
      </w:r>
      <w:r w:rsidR="000623CA" w:rsidRPr="00AC749B">
        <w:rPr>
          <w:sz w:val="20"/>
        </w:rPr>
        <w:t xml:space="preserve">’, the RN4020 module is set up for 9600 Baud, as this was the optimal speed to transmit and receive data without errors from the RN4020 module to the PC. The Port is selected to COM19 in this instance. The USB Com Port number is found under; Control Panel &gt; Device Manager &gt; Ports. The data bits &amp; parity is set the same as what the RN4020 PDF datasheet specifies found </w:t>
      </w:r>
      <w:r w:rsidR="00773CC0" w:rsidRPr="00AC749B">
        <w:rPr>
          <w:sz w:val="20"/>
        </w:rPr>
        <w:t>under</w:t>
      </w:r>
      <w:r w:rsidR="000623CA" w:rsidRPr="00AC749B">
        <w:rPr>
          <w:sz w:val="20"/>
        </w:rPr>
        <w:t xml:space="preserve"> section 2.3 P20, ‘</w:t>
      </w:r>
      <w:r w:rsidR="000623CA" w:rsidRPr="00AC749B">
        <w:rPr>
          <w:rFonts w:cs="Arial,Bold"/>
          <w:b/>
          <w:bCs/>
          <w:color w:val="365F91" w:themeColor="accent1" w:themeShade="BF"/>
          <w:sz w:val="20"/>
          <w:szCs w:val="24"/>
        </w:rPr>
        <w:t>RN4020 UART-ASCII</w:t>
      </w:r>
      <w:r w:rsidR="001943DE" w:rsidRPr="00AC749B">
        <w:rPr>
          <w:rFonts w:cs="Arial,Bold"/>
          <w:b/>
          <w:bCs/>
          <w:color w:val="365F91" w:themeColor="accent1" w:themeShade="BF"/>
          <w:sz w:val="20"/>
          <w:szCs w:val="24"/>
        </w:rPr>
        <w:fldChar w:fldCharType="begin"/>
      </w:r>
      <w:r w:rsidR="001943DE" w:rsidRPr="00AC749B">
        <w:rPr>
          <w:sz w:val="20"/>
        </w:rPr>
        <w:instrText xml:space="preserve"> TA \l "</w:instrText>
      </w:r>
      <w:r w:rsidR="001943DE" w:rsidRPr="00AC749B">
        <w:rPr>
          <w:rFonts w:cs="Arial,Bold"/>
          <w:b/>
          <w:bCs/>
          <w:color w:val="365F91" w:themeColor="accent1" w:themeShade="BF"/>
          <w:sz w:val="20"/>
          <w:szCs w:val="24"/>
        </w:rPr>
        <w:instrText>ASCII - American Standard Code for Information Interchange</w:instrText>
      </w:r>
      <w:r w:rsidR="001943DE" w:rsidRPr="00AC749B">
        <w:rPr>
          <w:sz w:val="20"/>
        </w:rPr>
        <w:instrText xml:space="preserve">" \s "ASCII" \c 1 </w:instrText>
      </w:r>
      <w:r w:rsidR="001943DE" w:rsidRPr="00AC749B">
        <w:rPr>
          <w:rFonts w:cs="Arial,Bold"/>
          <w:b/>
          <w:bCs/>
          <w:color w:val="365F91" w:themeColor="accent1" w:themeShade="BF"/>
          <w:sz w:val="20"/>
          <w:szCs w:val="24"/>
        </w:rPr>
        <w:fldChar w:fldCharType="end"/>
      </w:r>
      <w:r w:rsidR="000623CA" w:rsidRPr="00AC749B">
        <w:rPr>
          <w:rFonts w:cs="Arial,Bold"/>
          <w:b/>
          <w:bCs/>
          <w:color w:val="365F91" w:themeColor="accent1" w:themeShade="BF"/>
          <w:sz w:val="20"/>
          <w:szCs w:val="24"/>
        </w:rPr>
        <w:t xml:space="preserve"> COMMAND AND RESPONSES</w:t>
      </w:r>
      <w:r w:rsidR="000623CA" w:rsidRPr="00AC749B">
        <w:rPr>
          <w:rFonts w:cs="Arial,Bold"/>
          <w:bCs/>
          <w:sz w:val="20"/>
          <w:szCs w:val="24"/>
        </w:rPr>
        <w:t>’</w:t>
      </w:r>
      <w:r w:rsidR="00773CC0" w:rsidRPr="00AC749B">
        <w:rPr>
          <w:rFonts w:cs="Arial,Bold"/>
          <w:bCs/>
          <w:sz w:val="20"/>
          <w:szCs w:val="24"/>
        </w:rPr>
        <w:t>.</w:t>
      </w:r>
    </w:p>
    <w:p w:rsidR="00773CC0" w:rsidRPr="00AC749B" w:rsidRDefault="00723D6A" w:rsidP="00AC749B">
      <w:pPr>
        <w:spacing w:line="360" w:lineRule="auto"/>
        <w:rPr>
          <w:sz w:val="20"/>
        </w:rPr>
      </w:pPr>
      <w:r w:rsidRPr="00AC749B">
        <w:rPr>
          <w:noProof/>
          <w:sz w:val="20"/>
          <w:lang w:eastAsia="en-GB"/>
        </w:rPr>
        <mc:AlternateContent>
          <mc:Choice Requires="wps">
            <w:drawing>
              <wp:anchor distT="0" distB="0" distL="114300" distR="114300" simplePos="0" relativeHeight="252049408" behindDoc="0" locked="0" layoutInCell="1" allowOverlap="1" wp14:anchorId="5BA68590" wp14:editId="1E5EC6CC">
                <wp:simplePos x="0" y="0"/>
                <wp:positionH relativeFrom="column">
                  <wp:posOffset>-3334385</wp:posOffset>
                </wp:positionH>
                <wp:positionV relativeFrom="paragraph">
                  <wp:posOffset>966470</wp:posOffset>
                </wp:positionV>
                <wp:extent cx="495300" cy="209550"/>
                <wp:effectExtent l="0" t="0" r="0" b="0"/>
                <wp:wrapTight wrapText="bothSides">
                  <wp:wrapPolygon edited="0">
                    <wp:start x="0" y="0"/>
                    <wp:lineTo x="0" y="19636"/>
                    <wp:lineTo x="20769" y="19636"/>
                    <wp:lineTo x="20769" y="0"/>
                    <wp:lineTo x="0" y="0"/>
                  </wp:wrapPolygon>
                </wp:wrapTight>
                <wp:docPr id="576" name="Text Box 576"/>
                <wp:cNvGraphicFramePr/>
                <a:graphic xmlns:a="http://schemas.openxmlformats.org/drawingml/2006/main">
                  <a:graphicData uri="http://schemas.microsoft.com/office/word/2010/wordprocessingShape">
                    <wps:wsp>
                      <wps:cNvSpPr txBox="1"/>
                      <wps:spPr>
                        <a:xfrm>
                          <a:off x="0" y="0"/>
                          <a:ext cx="495300" cy="209550"/>
                        </a:xfrm>
                        <a:prstGeom prst="rect">
                          <a:avLst/>
                        </a:prstGeom>
                        <a:solidFill>
                          <a:prstClr val="white"/>
                        </a:solidFill>
                        <a:ln>
                          <a:noFill/>
                        </a:ln>
                        <a:effectLst/>
                      </wps:spPr>
                      <wps:txbx>
                        <w:txbxContent>
                          <w:p w:rsidR="005D357B" w:rsidRPr="003D0F15" w:rsidRDefault="005D357B" w:rsidP="00723D6A">
                            <w:pPr>
                              <w:pStyle w:val="Caption"/>
                              <w:rPr>
                                <w:rFonts w:cs="Arial,Bold"/>
                                <w:noProof/>
                                <w:szCs w:val="24"/>
                              </w:rPr>
                            </w:pPr>
                            <w:bookmarkStart w:id="216" w:name="_Toc515816678"/>
                            <w:r>
                              <w:t xml:space="preserve">Figure </w:t>
                            </w:r>
                            <w:fldSimple w:instr=" SEQ Figure \* ARABIC ">
                              <w:r w:rsidR="00450F22">
                                <w:rPr>
                                  <w:noProof/>
                                </w:rPr>
                                <w:t>79</w:t>
                              </w:r>
                              <w:bookmarkEnd w:id="21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6" o:spid="_x0000_s1220" type="#_x0000_t202" style="position:absolute;margin-left:-262.55pt;margin-top:76.1pt;width:39pt;height:16.5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" stroked="f">
                <v:textbox inset="0,0,0,0">
                  <w:txbxContent>
                    <w:p w:rsidR="005D357B" w:rsidRPr="003D0F15" w:rsidRDefault="005D357B" w:rsidP="00723D6A">
                      <w:pPr>
                        <w:pStyle w:val="Caption"/>
                        <w:rPr>
                          <w:rFonts w:cs="Arial,Bold"/>
                          <w:noProof/>
                          <w:szCs w:val="24"/>
                        </w:rPr>
                      </w:pPr>
                      <w:bookmarkStart w:id="217" w:name="_Toc515816678"/>
                      <w:r>
                        <w:t xml:space="preserve">Figure </w:t>
                      </w:r>
                      <w:fldSimple w:instr=" SEQ Figure \* ARABIC ">
                        <w:r w:rsidR="00450F22">
                          <w:rPr>
                            <w:noProof/>
                          </w:rPr>
                          <w:t>79</w:t>
                        </w:r>
                        <w:bookmarkEnd w:id="217"/>
                      </w:fldSimple>
                    </w:p>
                  </w:txbxContent>
                </v:textbox>
                <w10:wrap type="tight"/>
              </v:shape>
            </w:pict>
          </mc:Fallback>
        </mc:AlternateContent>
      </w:r>
      <w:r w:rsidR="006C31AC" w:rsidRPr="00AC749B">
        <w:rPr>
          <w:sz w:val="20"/>
        </w:rPr>
        <w:t xml:space="preserve">Added to this, are two virtual terminal serial screens. One connected to </w:t>
      </w:r>
      <w:proofErr w:type="spellStart"/>
      <w:proofErr w:type="gramStart"/>
      <w:r w:rsidR="006C31AC" w:rsidRPr="00AC749B">
        <w:rPr>
          <w:sz w:val="20"/>
        </w:rPr>
        <w:t>Tx</w:t>
      </w:r>
      <w:proofErr w:type="spellEnd"/>
      <w:proofErr w:type="gramEnd"/>
      <w:r w:rsidR="006C31AC" w:rsidRPr="00AC749B">
        <w:rPr>
          <w:sz w:val="20"/>
        </w:rPr>
        <w:t xml:space="preserve"> (Transmit) and the other Rx (Receive) displays live data strings to what is coming in and going out of the RS232 port. The virtual terminal allows data from the keyboard to be sent out, alongside to what we can see the PIC is sending out to the COMPIM terminal.</w:t>
      </w:r>
      <w:r w:rsidR="00BD2067" w:rsidRPr="00AC749B">
        <w:rPr>
          <w:rFonts w:eastAsiaTheme="minorEastAsia"/>
          <w:noProof/>
          <w:sz w:val="20"/>
          <w:lang w:eastAsia="en-GB"/>
        </w:rPr>
        <w:t xml:space="preserve"> </w:t>
      </w:r>
    </w:p>
    <w:p w:rsidR="00312C46" w:rsidRDefault="00312C46" w:rsidP="00AC749B">
      <w:pPr>
        <w:pStyle w:val="Heading1"/>
        <w:spacing w:line="360" w:lineRule="auto"/>
      </w:pPr>
      <w:bookmarkStart w:id="218" w:name="_Toc516082474"/>
      <w:r>
        <w:lastRenderedPageBreak/>
        <w:t>Section 7</w:t>
      </w:r>
      <w:bookmarkEnd w:id="218"/>
      <w:r w:rsidR="005150A8">
        <w:tab/>
      </w:r>
    </w:p>
    <w:p w:rsidR="005150A8" w:rsidRDefault="005150A8" w:rsidP="00AC749B">
      <w:pPr>
        <w:pStyle w:val="Heading2"/>
        <w:spacing w:line="360" w:lineRule="auto"/>
      </w:pPr>
      <w:bookmarkStart w:id="219" w:name="_Toc516082475"/>
      <w:r>
        <w:t>Proteus &amp; CCS ‘C’ code writing &amp; Compiling</w:t>
      </w:r>
      <w:bookmarkEnd w:id="219"/>
    </w:p>
    <w:p w:rsidR="00D11D89" w:rsidRPr="00AC749B" w:rsidRDefault="00D11D89" w:rsidP="00AC749B">
      <w:pPr>
        <w:spacing w:line="360" w:lineRule="auto"/>
        <w:rPr>
          <w:sz w:val="20"/>
        </w:rPr>
      </w:pPr>
      <w:r w:rsidRPr="00AC749B">
        <w:rPr>
          <w:sz w:val="20"/>
        </w:rPr>
        <w:t>Once the circuit has been laid out onto the workspace, the next stage is to ensure that commands can be sent from Proteus to the RN4020 BLE device, currently set up on the breadboard</w:t>
      </w:r>
      <w:r w:rsidR="005F5797" w:rsidRPr="00AC749B">
        <w:rPr>
          <w:sz w:val="20"/>
        </w:rPr>
        <w:t>, this stage will prove that communication from Proteus to the RN4020 module is working as intended</w:t>
      </w:r>
      <w:r w:rsidR="001F2B7D" w:rsidRPr="00AC749B">
        <w:rPr>
          <w:sz w:val="20"/>
        </w:rPr>
        <w:t>.</w:t>
      </w:r>
      <w:r w:rsidR="00D41759" w:rsidRPr="00AC749B">
        <w:rPr>
          <w:sz w:val="20"/>
        </w:rPr>
        <w:t xml:space="preserve"> The command ‘D’ for dump device information will be sent from the PIC16F886 to the RN4020 module when the ‘IN’ button is depressed. This is a temporary test to ensure the PIC can send commands &amp; that communication to the hardware is established</w:t>
      </w:r>
      <w:r w:rsidR="005F5797" w:rsidRPr="00AC749B">
        <w:rPr>
          <w:sz w:val="20"/>
        </w:rPr>
        <w:t>.</w:t>
      </w:r>
    </w:p>
    <w:p w:rsidR="005F5797" w:rsidRPr="00AC749B" w:rsidRDefault="005F5797" w:rsidP="00AC749B">
      <w:pPr>
        <w:spacing w:line="360" w:lineRule="auto"/>
        <w:rPr>
          <w:sz w:val="20"/>
        </w:rPr>
      </w:pPr>
      <w:r w:rsidRPr="00AC749B">
        <w:rPr>
          <w:sz w:val="20"/>
        </w:rPr>
        <w:t>Before any simulation can be started, the Hex files,</w:t>
      </w:r>
      <w:r w:rsidR="00633879" w:rsidRPr="00AC749B">
        <w:rPr>
          <w:sz w:val="20"/>
        </w:rPr>
        <w:t xml:space="preserve"> </w:t>
      </w:r>
      <w:proofErr w:type="spellStart"/>
      <w:r w:rsidR="00633879" w:rsidRPr="00AC749B">
        <w:rPr>
          <w:sz w:val="20"/>
        </w:rPr>
        <w:t>main.h</w:t>
      </w:r>
      <w:proofErr w:type="spellEnd"/>
      <w:r w:rsidR="00633879" w:rsidRPr="00AC749B">
        <w:rPr>
          <w:sz w:val="20"/>
        </w:rPr>
        <w:t xml:space="preserve"> &amp;</w:t>
      </w:r>
      <w:r w:rsidRPr="00AC749B">
        <w:rPr>
          <w:sz w:val="20"/>
        </w:rPr>
        <w:t xml:space="preserve"> 16F886.h, that were generated in the previous section ‘</w:t>
      </w:r>
      <w:r w:rsidRPr="00AC749B">
        <w:rPr>
          <w:b/>
          <w:color w:val="365F91" w:themeColor="accent1" w:themeShade="BF"/>
          <w:sz w:val="20"/>
        </w:rPr>
        <w:t>PCWWIZ PIC Set-up</w:t>
      </w:r>
      <w:r w:rsidRPr="00AC749B">
        <w:rPr>
          <w:sz w:val="20"/>
        </w:rPr>
        <w:t>’ is imported into the workspace</w:t>
      </w:r>
      <w:r w:rsidR="00633879" w:rsidRPr="00AC749B">
        <w:rPr>
          <w:sz w:val="20"/>
        </w:rPr>
        <w:t xml:space="preserve"> as well as </w:t>
      </w:r>
      <w:r w:rsidR="00A81BEE" w:rsidRPr="00AC749B">
        <w:rPr>
          <w:sz w:val="20"/>
        </w:rPr>
        <w:t>‘</w:t>
      </w:r>
      <w:proofErr w:type="spellStart"/>
      <w:r w:rsidR="00633879" w:rsidRPr="00AC749B">
        <w:rPr>
          <w:sz w:val="20"/>
        </w:rPr>
        <w:t>lcd.c</w:t>
      </w:r>
      <w:proofErr w:type="spellEnd"/>
      <w:r w:rsidR="00A81BEE" w:rsidRPr="00AC749B">
        <w:rPr>
          <w:sz w:val="20"/>
        </w:rPr>
        <w:t>’</w:t>
      </w:r>
      <w:r w:rsidR="00633879" w:rsidRPr="00AC749B">
        <w:rPr>
          <w:sz w:val="20"/>
        </w:rPr>
        <w:t xml:space="preserve"> that </w:t>
      </w:r>
      <w:r w:rsidR="00633879" w:rsidRPr="00AC749B">
        <w:rPr>
          <w:b/>
          <w:i/>
          <w:sz w:val="20"/>
        </w:rPr>
        <w:t>PIC Wiz</w:t>
      </w:r>
      <w:r w:rsidR="00633879" w:rsidRPr="00AC749B">
        <w:rPr>
          <w:sz w:val="20"/>
        </w:rPr>
        <w:t xml:space="preserve"> generates also</w:t>
      </w:r>
      <w:r w:rsidRPr="00AC749B">
        <w:rPr>
          <w:sz w:val="20"/>
        </w:rPr>
        <w:t>. This is normally automatically imported when these files are moved into the Proteus project folder that was created upon opening Proteus.</w:t>
      </w:r>
    </w:p>
    <w:p w:rsidR="004A7950" w:rsidRPr="00AC749B" w:rsidRDefault="004A7950" w:rsidP="00AC749B">
      <w:pPr>
        <w:spacing w:line="360" w:lineRule="auto"/>
        <w:rPr>
          <w:sz w:val="20"/>
        </w:rPr>
      </w:pPr>
      <w:r w:rsidRPr="00AC749B">
        <w:rPr>
          <w:sz w:val="20"/>
        </w:rPr>
        <w:t xml:space="preserve">For the </w:t>
      </w:r>
      <w:r w:rsidR="00A8277F" w:rsidRPr="00AC749B">
        <w:rPr>
          <w:sz w:val="20"/>
        </w:rPr>
        <w:t>first stage of programming</w:t>
      </w:r>
      <w:r w:rsidR="00633879" w:rsidRPr="00AC749B">
        <w:rPr>
          <w:sz w:val="20"/>
        </w:rPr>
        <w:t xml:space="preserve">, some variable headers are to be created. These are parameters such as sending bytes, getting bytes, setting the Baud rate and restarting the device. These are input &amp; output function values that have not yet been defined, for instance, ‘void’ means the value is not specified, and </w:t>
      </w:r>
      <w:r w:rsidR="009D5232" w:rsidRPr="00AC749B">
        <w:rPr>
          <w:sz w:val="20"/>
        </w:rPr>
        <w:t>‘</w:t>
      </w:r>
      <w:r w:rsidR="00633879" w:rsidRPr="00AC749B">
        <w:rPr>
          <w:b/>
          <w:color w:val="4F81BD" w:themeColor="accent1"/>
          <w:sz w:val="20"/>
        </w:rPr>
        <w:t>char</w:t>
      </w:r>
      <w:r w:rsidR="00633879" w:rsidRPr="00AC749B">
        <w:rPr>
          <w:b/>
          <w:sz w:val="20"/>
        </w:rPr>
        <w:t xml:space="preserve"> </w:t>
      </w:r>
      <w:proofErr w:type="spellStart"/>
      <w:r w:rsidR="00633879" w:rsidRPr="00AC749B">
        <w:rPr>
          <w:sz w:val="20"/>
        </w:rPr>
        <w:t>getbyte</w:t>
      </w:r>
      <w:proofErr w:type="spellEnd"/>
      <w:r w:rsidR="00633879" w:rsidRPr="00AC749B">
        <w:rPr>
          <w:sz w:val="20"/>
        </w:rPr>
        <w:t>(</w:t>
      </w:r>
      <w:r w:rsidR="00633879" w:rsidRPr="00AC749B">
        <w:rPr>
          <w:b/>
          <w:color w:val="4F81BD" w:themeColor="accent1"/>
          <w:sz w:val="20"/>
        </w:rPr>
        <w:t>void</w:t>
      </w:r>
      <w:r w:rsidR="00633879" w:rsidRPr="00AC749B">
        <w:rPr>
          <w:sz w:val="20"/>
        </w:rPr>
        <w:t>);</w:t>
      </w:r>
      <w:r w:rsidR="009D5232" w:rsidRPr="00AC749B">
        <w:rPr>
          <w:sz w:val="20"/>
        </w:rPr>
        <w:t>’</w:t>
      </w:r>
      <w:r w:rsidR="00633879" w:rsidRPr="00AC749B">
        <w:rPr>
          <w:b/>
          <w:sz w:val="20"/>
        </w:rPr>
        <w:t xml:space="preserve"> </w:t>
      </w:r>
      <w:r w:rsidR="00633879" w:rsidRPr="00AC749B">
        <w:rPr>
          <w:sz w:val="20"/>
        </w:rPr>
        <w:t>means, get byte (8-bits long) that is a character, but void as the character value is not yet defined as it’s an unknown, such as the signal strength or beacon address.</w:t>
      </w:r>
    </w:p>
    <w:p w:rsidR="004C55EF" w:rsidRPr="00AC749B" w:rsidRDefault="00070643" w:rsidP="00AC749B">
      <w:pPr>
        <w:spacing w:line="360" w:lineRule="auto"/>
        <w:rPr>
          <w:sz w:val="20"/>
        </w:rPr>
      </w:pPr>
      <w:r w:rsidRPr="00AC749B">
        <w:rPr>
          <w:noProof/>
          <w:sz w:val="20"/>
          <w:lang w:eastAsia="en-GB"/>
        </w:rPr>
        <w:drawing>
          <wp:anchor distT="0" distB="0" distL="114300" distR="114300" simplePos="0" relativeHeight="251720704" behindDoc="1" locked="0" layoutInCell="1" allowOverlap="1" wp14:anchorId="0E9D9E1B" wp14:editId="4FC736D1">
            <wp:simplePos x="0" y="0"/>
            <wp:positionH relativeFrom="column">
              <wp:posOffset>1905</wp:posOffset>
            </wp:positionH>
            <wp:positionV relativeFrom="paragraph">
              <wp:posOffset>53340</wp:posOffset>
            </wp:positionV>
            <wp:extent cx="2104390" cy="3848735"/>
            <wp:effectExtent l="0" t="0" r="0" b="0"/>
            <wp:wrapTight wrapText="bothSides">
              <wp:wrapPolygon edited="0">
                <wp:start x="0" y="0"/>
                <wp:lineTo x="0" y="21490"/>
                <wp:lineTo x="21313" y="21490"/>
                <wp:lineTo x="21313" y="0"/>
                <wp:lineTo x="0" y="0"/>
              </wp:wrapPolygon>
            </wp:wrapTight>
            <wp:docPr id="309" name="Picture 309" descr="C:\Users\Chris\Desktop\Year 3 BEng\Final Major Project - Project Swordfish\Photos &amp; Images\Codin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Photos &amp; Images\Coding 1.PNG"/>
                    <pic:cNvPicPr>
                      <a:picLocks noChangeAspect="1" noChangeArrowheads="1"/>
                    </pic:cNvPicPr>
                  </pic:nvPicPr>
                  <pic:blipFill rotWithShape="1">
                    <a:blip r:embed="rId117">
                      <a:extLst>
                        <a:ext uri="{28A0092B-C50C-407E-A947-70E740481C1C}">
                          <a14:useLocalDpi xmlns:a14="http://schemas.microsoft.com/office/drawing/2010/main" val="0"/>
                        </a:ext>
                      </a:extLst>
                    </a:blip>
                    <a:srcRect l="15242" t="13195" r="65242" b="20137"/>
                    <a:stretch/>
                  </pic:blipFill>
                  <pic:spPr bwMode="auto">
                    <a:xfrm>
                      <a:off x="0" y="0"/>
                      <a:ext cx="2104390" cy="3848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55EF" w:rsidRPr="00AC749B">
        <w:rPr>
          <w:sz w:val="20"/>
        </w:rPr>
        <w:t xml:space="preserve">It was decided that the first initialisation start-up command is to set the Baud rate every time the system is powered up. This is to ensure that </w:t>
      </w:r>
      <w:r w:rsidR="00BD4DFB" w:rsidRPr="00AC749B">
        <w:rPr>
          <w:sz w:val="20"/>
        </w:rPr>
        <w:t>the data rate is mirrored between the PIC and RN4020 BLE module to counteract any foreseeable errors. The command ‘SB, 1’ is written as ‘</w:t>
      </w:r>
      <w:proofErr w:type="spellStart"/>
      <w:r w:rsidR="00BD4DFB" w:rsidRPr="00AC749B">
        <w:rPr>
          <w:sz w:val="20"/>
        </w:rPr>
        <w:t>set_baud</w:t>
      </w:r>
      <w:proofErr w:type="spellEnd"/>
      <w:r w:rsidR="00BD4DFB" w:rsidRPr="00AC749B">
        <w:rPr>
          <w:sz w:val="20"/>
        </w:rPr>
        <w:t>(1);’ ‘1’ is the value of the Baud setting, in the base of Fig</w:t>
      </w:r>
      <w:r w:rsidR="000E0105" w:rsidRPr="00AC749B">
        <w:rPr>
          <w:sz w:val="20"/>
        </w:rPr>
        <w:t>ure 83 left</w:t>
      </w:r>
      <w:r w:rsidR="00BD4DFB" w:rsidRPr="00AC749B">
        <w:rPr>
          <w:sz w:val="20"/>
        </w:rPr>
        <w:t xml:space="preserve">, referring to the Microchip RN4020 User guide, ‘1’ is the Baud rate of 9600. The following command </w:t>
      </w:r>
      <w:proofErr w:type="gramStart"/>
      <w:r w:rsidR="00BD4DFB" w:rsidRPr="00AC749B">
        <w:rPr>
          <w:sz w:val="20"/>
        </w:rPr>
        <w:t>‘restart(</w:t>
      </w:r>
      <w:proofErr w:type="gramEnd"/>
      <w:r w:rsidR="00BD4DFB" w:rsidRPr="00AC749B">
        <w:rPr>
          <w:sz w:val="20"/>
        </w:rPr>
        <w:t>)’ reboots the RN4020 device to ensure the settings take effect &amp; are saved.</w:t>
      </w:r>
    </w:p>
    <w:p w:rsidR="000D726D" w:rsidRPr="00AC749B" w:rsidRDefault="00FD01E0" w:rsidP="00AC749B">
      <w:pPr>
        <w:spacing w:line="360" w:lineRule="auto"/>
        <w:rPr>
          <w:sz w:val="20"/>
        </w:rPr>
      </w:pPr>
      <w:r w:rsidRPr="00AC749B">
        <w:rPr>
          <w:noProof/>
          <w:sz w:val="20"/>
          <w:lang w:eastAsia="en-GB"/>
        </w:rPr>
        <mc:AlternateContent>
          <mc:Choice Requires="wps">
            <w:drawing>
              <wp:anchor distT="0" distB="0" distL="114300" distR="114300" simplePos="0" relativeHeight="252053504" behindDoc="0" locked="0" layoutInCell="1" allowOverlap="1" wp14:anchorId="4A4DCBB7" wp14:editId="258D03D3">
                <wp:simplePos x="0" y="0"/>
                <wp:positionH relativeFrom="column">
                  <wp:posOffset>-2111375</wp:posOffset>
                </wp:positionH>
                <wp:positionV relativeFrom="paragraph">
                  <wp:posOffset>1383665</wp:posOffset>
                </wp:positionV>
                <wp:extent cx="514350" cy="161925"/>
                <wp:effectExtent l="0" t="0" r="0" b="9525"/>
                <wp:wrapTight wrapText="bothSides">
                  <wp:wrapPolygon edited="0">
                    <wp:start x="0" y="0"/>
                    <wp:lineTo x="0" y="20329"/>
                    <wp:lineTo x="20800" y="20329"/>
                    <wp:lineTo x="20800" y="0"/>
                    <wp:lineTo x="0" y="0"/>
                  </wp:wrapPolygon>
                </wp:wrapTight>
                <wp:docPr id="578" name="Text Box 578"/>
                <wp:cNvGraphicFramePr/>
                <a:graphic xmlns:a="http://schemas.openxmlformats.org/drawingml/2006/main">
                  <a:graphicData uri="http://schemas.microsoft.com/office/word/2010/wordprocessingShape">
                    <wps:wsp>
                      <wps:cNvSpPr txBox="1"/>
                      <wps:spPr>
                        <a:xfrm>
                          <a:off x="0" y="0"/>
                          <a:ext cx="514350" cy="161925"/>
                        </a:xfrm>
                        <a:prstGeom prst="rect">
                          <a:avLst/>
                        </a:prstGeom>
                        <a:solidFill>
                          <a:prstClr val="white"/>
                        </a:solidFill>
                        <a:ln>
                          <a:noFill/>
                        </a:ln>
                        <a:effectLst/>
                      </wps:spPr>
                      <wps:txbx>
                        <w:txbxContent>
                          <w:p w:rsidR="005D357B" w:rsidRPr="00987772" w:rsidRDefault="005D357B" w:rsidP="000E0105">
                            <w:pPr>
                              <w:pStyle w:val="Caption"/>
                              <w:rPr>
                                <w:noProof/>
                              </w:rPr>
                            </w:pPr>
                            <w:bookmarkStart w:id="220" w:name="_Toc515816680"/>
                            <w:r>
                              <w:t xml:space="preserve">Figure </w:t>
                            </w:r>
                            <w:fldSimple w:instr=" SEQ Figure \* ARABIC ">
                              <w:r w:rsidR="00450F22">
                                <w:rPr>
                                  <w:noProof/>
                                </w:rPr>
                                <w:t>80</w:t>
                              </w:r>
                              <w:bookmarkEnd w:id="22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8" o:spid="_x0000_s1221" type="#_x0000_t202" style="position:absolute;margin-left:-166.25pt;margin-top:108.95pt;width:40.5pt;height:12.75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" stroked="f">
                <v:textbox inset="0,0,0,0">
                  <w:txbxContent>
                    <w:p w:rsidR="005D357B" w:rsidRPr="00987772" w:rsidRDefault="005D357B" w:rsidP="000E0105">
                      <w:pPr>
                        <w:pStyle w:val="Caption"/>
                        <w:rPr>
                          <w:noProof/>
                        </w:rPr>
                      </w:pPr>
                      <w:bookmarkStart w:id="221" w:name="_Toc515816680"/>
                      <w:r>
                        <w:t xml:space="preserve">Figure </w:t>
                      </w:r>
                      <w:fldSimple w:instr=" SEQ Figure \* ARABIC ">
                        <w:r w:rsidR="00450F22">
                          <w:rPr>
                            <w:noProof/>
                          </w:rPr>
                          <w:t>80</w:t>
                        </w:r>
                        <w:bookmarkEnd w:id="221"/>
                      </w:fldSimple>
                    </w:p>
                  </w:txbxContent>
                </v:textbox>
                <w10:wrap type="tight"/>
              </v:shape>
            </w:pict>
          </mc:Fallback>
        </mc:AlternateContent>
      </w:r>
      <w:r w:rsidR="000D726D" w:rsidRPr="00AC749B">
        <w:rPr>
          <w:sz w:val="20"/>
        </w:rPr>
        <w:t>Initiating LCD screen</w:t>
      </w:r>
      <w:r w:rsidR="004C55EF" w:rsidRPr="00AC749B">
        <w:rPr>
          <w:sz w:val="20"/>
        </w:rPr>
        <w:t xml:space="preserve"> is done by script; </w:t>
      </w:r>
      <w:proofErr w:type="spellStart"/>
      <w:r w:rsidR="004C55EF" w:rsidRPr="00AC749B">
        <w:rPr>
          <w:sz w:val="20"/>
        </w:rPr>
        <w:t>lcd_</w:t>
      </w:r>
      <w:proofErr w:type="gramStart"/>
      <w:r w:rsidR="004C55EF" w:rsidRPr="00AC749B">
        <w:rPr>
          <w:sz w:val="20"/>
        </w:rPr>
        <w:t>init</w:t>
      </w:r>
      <w:proofErr w:type="spellEnd"/>
      <w:r w:rsidR="004C55EF" w:rsidRPr="00AC749B">
        <w:rPr>
          <w:sz w:val="20"/>
        </w:rPr>
        <w:t>(</w:t>
      </w:r>
      <w:proofErr w:type="gramEnd"/>
      <w:r w:rsidR="004C55EF" w:rsidRPr="00AC749B">
        <w:rPr>
          <w:sz w:val="20"/>
        </w:rPr>
        <w:t>); on line 26. This essentially ‘wakes up’</w:t>
      </w:r>
      <w:r w:rsidR="00834D6C" w:rsidRPr="00AC749B">
        <w:rPr>
          <w:sz w:val="20"/>
        </w:rPr>
        <w:t xml:space="preserve"> </w:t>
      </w:r>
      <w:r w:rsidR="004C55EF" w:rsidRPr="00AC749B">
        <w:rPr>
          <w:sz w:val="20"/>
        </w:rPr>
        <w:t>the LCD display ready for data to be sent to it.</w:t>
      </w:r>
    </w:p>
    <w:p w:rsidR="00070643" w:rsidRPr="00AC749B" w:rsidRDefault="00FD01E0" w:rsidP="00AC749B">
      <w:pPr>
        <w:spacing w:line="360" w:lineRule="auto"/>
        <w:rPr>
          <w:sz w:val="20"/>
          <w:highlight w:val="yellow"/>
        </w:rPr>
      </w:pPr>
      <w:r w:rsidRPr="00AC749B">
        <w:rPr>
          <w:noProof/>
          <w:sz w:val="20"/>
          <w:lang w:eastAsia="en-GB"/>
        </w:rPr>
        <w:lastRenderedPageBreak/>
        <mc:AlternateContent>
          <mc:Choice Requires="wps">
            <w:drawing>
              <wp:anchor distT="0" distB="0" distL="114300" distR="114300" simplePos="0" relativeHeight="252051456" behindDoc="1" locked="0" layoutInCell="1" allowOverlap="1" wp14:anchorId="3D50EC84" wp14:editId="648E685B">
                <wp:simplePos x="0" y="0"/>
                <wp:positionH relativeFrom="column">
                  <wp:posOffset>-666750</wp:posOffset>
                </wp:positionH>
                <wp:positionV relativeFrom="paragraph">
                  <wp:posOffset>2821940</wp:posOffset>
                </wp:positionV>
                <wp:extent cx="504825" cy="171450"/>
                <wp:effectExtent l="0" t="0" r="9525" b="0"/>
                <wp:wrapNone/>
                <wp:docPr id="577" name="Text Box 577"/>
                <wp:cNvGraphicFramePr/>
                <a:graphic xmlns:a="http://schemas.openxmlformats.org/drawingml/2006/main">
                  <a:graphicData uri="http://schemas.microsoft.com/office/word/2010/wordprocessingShape">
                    <wps:wsp>
                      <wps:cNvSpPr txBox="1"/>
                      <wps:spPr>
                        <a:xfrm>
                          <a:off x="0" y="0"/>
                          <a:ext cx="504825" cy="171450"/>
                        </a:xfrm>
                        <a:prstGeom prst="rect">
                          <a:avLst/>
                        </a:prstGeom>
                        <a:solidFill>
                          <a:prstClr val="white"/>
                        </a:solidFill>
                        <a:ln>
                          <a:noFill/>
                        </a:ln>
                        <a:effectLst/>
                      </wps:spPr>
                      <wps:txbx>
                        <w:txbxContent>
                          <w:p w:rsidR="005D357B" w:rsidRPr="00861505" w:rsidRDefault="005D357B" w:rsidP="000E0105">
                            <w:pPr>
                              <w:pStyle w:val="Caption"/>
                              <w:rPr>
                                <w:noProof/>
                              </w:rPr>
                            </w:pPr>
                            <w:bookmarkStart w:id="222" w:name="_Toc515816679"/>
                            <w:r>
                              <w:t xml:space="preserve">Figure </w:t>
                            </w:r>
                            <w:fldSimple w:instr=" SEQ Figure \* ARABIC ">
                              <w:r w:rsidR="00450F22">
                                <w:rPr>
                                  <w:noProof/>
                                </w:rPr>
                                <w:t>81</w:t>
                              </w:r>
                              <w:bookmarkEnd w:id="22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7" o:spid="_x0000_s1222" type="#_x0000_t202" style="position:absolute;margin-left:-52.5pt;margin-top:222.2pt;width:39.75pt;height:13.5pt;z-index:-25126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" stroked="f">
                <v:textbox inset="0,0,0,0">
                  <w:txbxContent>
                    <w:p w:rsidR="005D357B" w:rsidRPr="00861505" w:rsidRDefault="005D357B" w:rsidP="000E0105">
                      <w:pPr>
                        <w:pStyle w:val="Caption"/>
                        <w:rPr>
                          <w:noProof/>
                        </w:rPr>
                      </w:pPr>
                      <w:bookmarkStart w:id="223" w:name="_Toc515816679"/>
                      <w:r>
                        <w:t xml:space="preserve">Figure </w:t>
                      </w:r>
                      <w:fldSimple w:instr=" SEQ Figure \* ARABIC ">
                        <w:r w:rsidR="00450F22">
                          <w:rPr>
                            <w:noProof/>
                          </w:rPr>
                          <w:t>81</w:t>
                        </w:r>
                        <w:bookmarkEnd w:id="223"/>
                      </w:fldSimple>
                    </w:p>
                  </w:txbxContent>
                </v:textbox>
              </v:shape>
            </w:pict>
          </mc:Fallback>
        </mc:AlternateContent>
      </w:r>
      <w:r w:rsidR="0034089B" w:rsidRPr="00AC749B">
        <w:rPr>
          <w:noProof/>
          <w:sz w:val="20"/>
          <w:lang w:eastAsia="en-GB"/>
        </w:rPr>
        <w:drawing>
          <wp:anchor distT="0" distB="0" distL="114300" distR="114300" simplePos="0" relativeHeight="251719680" behindDoc="1" locked="0" layoutInCell="1" allowOverlap="1" wp14:anchorId="77B7F539" wp14:editId="674781F1">
            <wp:simplePos x="0" y="0"/>
            <wp:positionH relativeFrom="column">
              <wp:posOffset>-54610</wp:posOffset>
            </wp:positionH>
            <wp:positionV relativeFrom="paragraph">
              <wp:posOffset>-108585</wp:posOffset>
            </wp:positionV>
            <wp:extent cx="3053080" cy="3228975"/>
            <wp:effectExtent l="0" t="0" r="0" b="9525"/>
            <wp:wrapTight wrapText="bothSides">
              <wp:wrapPolygon edited="0">
                <wp:start x="0" y="0"/>
                <wp:lineTo x="0" y="21536"/>
                <wp:lineTo x="21429" y="21536"/>
                <wp:lineTo x="21429" y="0"/>
                <wp:lineTo x="0" y="0"/>
              </wp:wrapPolygon>
            </wp:wrapTight>
            <wp:docPr id="308" name="Picture 308" descr="C:\Users\Chris\Desktop\Year 3 BEng\Final Major Project - Project Swordfish\Photos &amp; Images\Codi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Coding 2.PNG"/>
                    <pic:cNvPicPr>
                      <a:picLocks noChangeAspect="1" noChangeArrowheads="1"/>
                    </pic:cNvPicPr>
                  </pic:nvPicPr>
                  <pic:blipFill rotWithShape="1">
                    <a:blip r:embed="rId118">
                      <a:extLst>
                        <a:ext uri="{28A0092B-C50C-407E-A947-70E740481C1C}">
                          <a14:useLocalDpi xmlns:a14="http://schemas.microsoft.com/office/drawing/2010/main" val="0"/>
                        </a:ext>
                      </a:extLst>
                    </a:blip>
                    <a:srcRect l="15615" t="13240" r="48878" b="16377"/>
                    <a:stretch/>
                  </pic:blipFill>
                  <pic:spPr bwMode="auto">
                    <a:xfrm>
                      <a:off x="0" y="0"/>
                      <a:ext cx="3053080" cy="3228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0643" w:rsidRPr="00AC749B">
        <w:rPr>
          <w:sz w:val="20"/>
        </w:rPr>
        <w:t>The next command is to utilise the ‘IN’ button to send the ‘D’ or dump device information command to the RN4020 BLE module</w:t>
      </w:r>
      <w:r w:rsidR="00A423C0" w:rsidRPr="00AC749B">
        <w:rPr>
          <w:sz w:val="20"/>
        </w:rPr>
        <w:t xml:space="preserve"> Fig</w:t>
      </w:r>
      <w:r w:rsidR="000E0105" w:rsidRPr="00AC749B">
        <w:rPr>
          <w:sz w:val="20"/>
        </w:rPr>
        <w:t>ure 84</w:t>
      </w:r>
      <w:r w:rsidR="00070643" w:rsidRPr="00AC749B">
        <w:rPr>
          <w:sz w:val="20"/>
        </w:rPr>
        <w:t>. This is only temporary as we want to prove two goals; to test the communication between Proteus &amp; the RN4020 BLE module and test the function of the PIC &amp; its ability to transmit commands</w:t>
      </w:r>
      <w:r w:rsidR="00A423C0" w:rsidRPr="00AC749B">
        <w:rPr>
          <w:sz w:val="20"/>
        </w:rPr>
        <w:t>. A 1mS delay between characters sent is done to overcome transmission propagation delay errors, i.e. receiving the 2</w:t>
      </w:r>
      <w:r w:rsidR="00A423C0" w:rsidRPr="00AC749B">
        <w:rPr>
          <w:sz w:val="20"/>
          <w:vertAlign w:val="superscript"/>
        </w:rPr>
        <w:t>nd</w:t>
      </w:r>
      <w:r w:rsidR="00A423C0" w:rsidRPr="00AC749B">
        <w:rPr>
          <w:sz w:val="20"/>
        </w:rPr>
        <w:t xml:space="preserve"> bit before the 1</w:t>
      </w:r>
      <w:r w:rsidR="00A423C0" w:rsidRPr="00AC749B">
        <w:rPr>
          <w:sz w:val="20"/>
          <w:vertAlign w:val="superscript"/>
        </w:rPr>
        <w:t>st</w:t>
      </w:r>
      <w:r w:rsidR="00A423C0" w:rsidRPr="00AC749B">
        <w:rPr>
          <w:sz w:val="20"/>
        </w:rPr>
        <w:t>.</w:t>
      </w:r>
    </w:p>
    <w:p w:rsidR="000F2DD9" w:rsidRPr="00AC749B" w:rsidRDefault="005E1000" w:rsidP="00AC749B">
      <w:pPr>
        <w:spacing w:line="360" w:lineRule="auto"/>
        <w:rPr>
          <w:sz w:val="20"/>
        </w:rPr>
      </w:pPr>
      <w:r w:rsidRPr="00AC749B">
        <w:rPr>
          <w:sz w:val="20"/>
        </w:rPr>
        <w:t xml:space="preserve">Once the code is written to; set the Baud rate, restart RN4020, initiate the LCD &amp; wait for </w:t>
      </w:r>
      <w:r w:rsidR="000F2DD9" w:rsidRPr="00AC749B">
        <w:rPr>
          <w:sz w:val="20"/>
        </w:rPr>
        <w:t>‘IN’ button to be pressed,</w:t>
      </w:r>
      <w:r w:rsidRPr="00AC749B">
        <w:rPr>
          <w:sz w:val="20"/>
        </w:rPr>
        <w:t xml:space="preserve"> </w:t>
      </w:r>
      <w:r w:rsidR="000F2DD9" w:rsidRPr="00AC749B">
        <w:rPr>
          <w:sz w:val="20"/>
        </w:rPr>
        <w:t>the code is then compiled by pressing ctrl+F7. This</w:t>
      </w:r>
      <w:r w:rsidR="00070643" w:rsidRPr="00AC749B">
        <w:rPr>
          <w:sz w:val="20"/>
        </w:rPr>
        <w:t xml:space="preserve"> will</w:t>
      </w:r>
      <w:r w:rsidR="000F2DD9" w:rsidRPr="00AC749B">
        <w:rPr>
          <w:sz w:val="20"/>
        </w:rPr>
        <w:t xml:space="preserve"> initiate CCS to promptly convert the ‘C’ language into Hexadecimal, and virtually load this into the PIC’s program memory. Then Proteus will</w:t>
      </w:r>
      <w:r w:rsidR="00070643" w:rsidRPr="00AC749B">
        <w:rPr>
          <w:sz w:val="20"/>
        </w:rPr>
        <w:t xml:space="preserve"> proceed to run the live simulation. </w:t>
      </w:r>
    </w:p>
    <w:p w:rsidR="005E1000" w:rsidRPr="00AC749B" w:rsidRDefault="0034089B" w:rsidP="00AC749B">
      <w:pPr>
        <w:spacing w:line="360" w:lineRule="auto"/>
        <w:rPr>
          <w:sz w:val="20"/>
        </w:rPr>
      </w:pPr>
      <w:r w:rsidRPr="00AC749B">
        <w:rPr>
          <w:noProof/>
          <w:sz w:val="20"/>
          <w:highlight w:val="yellow"/>
          <w:lang w:eastAsia="en-GB"/>
        </w:rPr>
        <w:drawing>
          <wp:anchor distT="0" distB="0" distL="114300" distR="114300" simplePos="0" relativeHeight="251718656" behindDoc="1" locked="0" layoutInCell="1" allowOverlap="1" wp14:anchorId="59593032" wp14:editId="4D9AC694">
            <wp:simplePos x="0" y="0"/>
            <wp:positionH relativeFrom="column">
              <wp:posOffset>-43815</wp:posOffset>
            </wp:positionH>
            <wp:positionV relativeFrom="paragraph">
              <wp:posOffset>1085850</wp:posOffset>
            </wp:positionV>
            <wp:extent cx="5691505" cy="2811780"/>
            <wp:effectExtent l="0" t="0" r="4445" b="7620"/>
            <wp:wrapTight wrapText="bothSides">
              <wp:wrapPolygon edited="0">
                <wp:start x="0" y="0"/>
                <wp:lineTo x="0" y="21512"/>
                <wp:lineTo x="21545" y="21512"/>
                <wp:lineTo x="21545" y="0"/>
                <wp:lineTo x="0" y="0"/>
              </wp:wrapPolygon>
            </wp:wrapTight>
            <wp:docPr id="301" name="Picture 301" descr="C:\Users\Chris\Desktop\Year 3 BEng\Final Major Project - Project Swordfish\Photos &amp; Images\SCAN SET 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SCAN SET UP.png"/>
                    <pic:cNvPicPr>
                      <a:picLocks noChangeAspect="1" noChangeArrowheads="1"/>
                    </pic:cNvPicPr>
                  </pic:nvPicPr>
                  <pic:blipFill rotWithShape="1">
                    <a:blip r:embed="rId119">
                      <a:extLst>
                        <a:ext uri="{28A0092B-C50C-407E-A947-70E740481C1C}">
                          <a14:useLocalDpi xmlns:a14="http://schemas.microsoft.com/office/drawing/2010/main" val="0"/>
                        </a:ext>
                      </a:extLst>
                    </a:blip>
                    <a:srcRect l="9276" t="17493" r="7421" b="9234"/>
                    <a:stretch/>
                  </pic:blipFill>
                  <pic:spPr bwMode="auto">
                    <a:xfrm>
                      <a:off x="0" y="0"/>
                      <a:ext cx="5691505" cy="2811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1E1A" w:rsidRPr="00AC749B">
        <w:rPr>
          <w:sz w:val="20"/>
        </w:rPr>
        <w:t xml:space="preserve">Once the live simulation is running, the virtual terminal display windows </w:t>
      </w:r>
      <w:r w:rsidR="00851F3E" w:rsidRPr="00AC749B">
        <w:rPr>
          <w:sz w:val="20"/>
        </w:rPr>
        <w:t xml:space="preserve">will pop up &amp; display the </w:t>
      </w:r>
      <w:proofErr w:type="spellStart"/>
      <w:r w:rsidR="00851F3E" w:rsidRPr="00AC749B">
        <w:rPr>
          <w:sz w:val="20"/>
        </w:rPr>
        <w:t>Tx</w:t>
      </w:r>
      <w:proofErr w:type="spellEnd"/>
      <w:r w:rsidR="00851F3E" w:rsidRPr="00AC749B">
        <w:rPr>
          <w:sz w:val="20"/>
        </w:rPr>
        <w:t>/Rx data.</w:t>
      </w:r>
      <w:r w:rsidR="000A1E1A" w:rsidRPr="00AC749B">
        <w:rPr>
          <w:sz w:val="20"/>
        </w:rPr>
        <w:t xml:space="preserve"> </w:t>
      </w:r>
      <w:r w:rsidR="00851F3E" w:rsidRPr="00AC749B">
        <w:rPr>
          <w:sz w:val="20"/>
        </w:rPr>
        <w:t xml:space="preserve">To that, the </w:t>
      </w:r>
      <w:r w:rsidR="000A1E1A" w:rsidRPr="00AC749B">
        <w:rPr>
          <w:sz w:val="20"/>
        </w:rPr>
        <w:t>‘IN’ button is pressed</w:t>
      </w:r>
      <w:r w:rsidR="00851F3E" w:rsidRPr="00AC749B">
        <w:rPr>
          <w:sz w:val="20"/>
        </w:rPr>
        <w:t xml:space="preserve">, sending a ‘D’ command from the PIC. </w:t>
      </w:r>
      <w:r w:rsidR="005E1000" w:rsidRPr="00AC749B">
        <w:rPr>
          <w:sz w:val="20"/>
        </w:rPr>
        <w:t>Successful connection from Proteus to the RN4020 BLE module via ‘COMPIM’ virtual RS232 port is achieved when we receive the device information in the ‘Rx’ (Receive) virtual terminal</w:t>
      </w:r>
      <w:r w:rsidR="00851F3E" w:rsidRPr="00AC749B">
        <w:rPr>
          <w:sz w:val="20"/>
        </w:rPr>
        <w:t xml:space="preserve"> screen</w:t>
      </w:r>
      <w:r w:rsidR="005E1000" w:rsidRPr="00AC749B">
        <w:rPr>
          <w:sz w:val="20"/>
        </w:rPr>
        <w:t>.</w:t>
      </w:r>
    </w:p>
    <w:p w:rsidR="0034089B" w:rsidRPr="00AC749B" w:rsidRDefault="0034089B" w:rsidP="00AC749B">
      <w:pPr>
        <w:spacing w:line="360" w:lineRule="auto"/>
        <w:rPr>
          <w:sz w:val="20"/>
        </w:rPr>
      </w:pPr>
      <w:r w:rsidRPr="00AC749B">
        <w:rPr>
          <w:noProof/>
          <w:sz w:val="20"/>
          <w:lang w:eastAsia="en-GB"/>
        </w:rPr>
        <mc:AlternateContent>
          <mc:Choice Requires="wps">
            <w:drawing>
              <wp:anchor distT="0" distB="0" distL="114300" distR="114300" simplePos="0" relativeHeight="252055552" behindDoc="1" locked="0" layoutInCell="1" allowOverlap="1" wp14:anchorId="6DDF2DCC" wp14:editId="25ECEE89">
                <wp:simplePos x="0" y="0"/>
                <wp:positionH relativeFrom="column">
                  <wp:posOffset>229004</wp:posOffset>
                </wp:positionH>
                <wp:positionV relativeFrom="paragraph">
                  <wp:posOffset>-304916</wp:posOffset>
                </wp:positionV>
                <wp:extent cx="542925" cy="190500"/>
                <wp:effectExtent l="0" t="0" r="9525" b="0"/>
                <wp:wrapNone/>
                <wp:docPr id="579" name="Text Box 579"/>
                <wp:cNvGraphicFramePr/>
                <a:graphic xmlns:a="http://schemas.openxmlformats.org/drawingml/2006/main">
                  <a:graphicData uri="http://schemas.microsoft.com/office/word/2010/wordprocessingShape">
                    <wps:wsp>
                      <wps:cNvSpPr txBox="1"/>
                      <wps:spPr>
                        <a:xfrm>
                          <a:off x="0" y="0"/>
                          <a:ext cx="542925" cy="190500"/>
                        </a:xfrm>
                        <a:prstGeom prst="rect">
                          <a:avLst/>
                        </a:prstGeom>
                        <a:solidFill>
                          <a:prstClr val="white"/>
                        </a:solidFill>
                        <a:ln>
                          <a:noFill/>
                        </a:ln>
                        <a:effectLst/>
                      </wps:spPr>
                      <wps:txbx>
                        <w:txbxContent>
                          <w:p w:rsidR="005D357B" w:rsidRPr="00950B5C" w:rsidRDefault="005D357B" w:rsidP="00926DBB">
                            <w:pPr>
                              <w:pStyle w:val="Caption"/>
                              <w:rPr>
                                <w:noProof/>
                              </w:rPr>
                            </w:pPr>
                            <w:bookmarkStart w:id="224" w:name="_Toc515816681"/>
                            <w:r>
                              <w:t xml:space="preserve">Figure </w:t>
                            </w:r>
                            <w:fldSimple w:instr=" SEQ Figure \* ARABIC ">
                              <w:r w:rsidR="00450F22">
                                <w:rPr>
                                  <w:noProof/>
                                </w:rPr>
                                <w:t>82</w:t>
                              </w:r>
                              <w:bookmarkEnd w:id="22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9" o:spid="_x0000_s1223" type="#_x0000_t202" style="position:absolute;margin-left:18.05pt;margin-top:-24pt;width:42.75pt;height:15pt;z-index:-25126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" stroked="f">
                <v:textbox inset="0,0,0,0">
                  <w:txbxContent>
                    <w:p w:rsidR="005D357B" w:rsidRPr="00950B5C" w:rsidRDefault="005D357B" w:rsidP="00926DBB">
                      <w:pPr>
                        <w:pStyle w:val="Caption"/>
                        <w:rPr>
                          <w:noProof/>
                        </w:rPr>
                      </w:pPr>
                      <w:bookmarkStart w:id="225" w:name="_Toc515816681"/>
                      <w:r>
                        <w:t xml:space="preserve">Figure </w:t>
                      </w:r>
                      <w:fldSimple w:instr=" SEQ Figure \* ARABIC ">
                        <w:r w:rsidR="00450F22">
                          <w:rPr>
                            <w:noProof/>
                          </w:rPr>
                          <w:t>82</w:t>
                        </w:r>
                        <w:bookmarkEnd w:id="225"/>
                      </w:fldSimple>
                    </w:p>
                  </w:txbxContent>
                </v:textbox>
              </v:shape>
            </w:pict>
          </mc:Fallback>
        </mc:AlternateContent>
      </w:r>
    </w:p>
    <w:p w:rsidR="00851F3E" w:rsidRPr="00AC749B" w:rsidRDefault="00851F3E" w:rsidP="00AC749B">
      <w:pPr>
        <w:spacing w:line="360" w:lineRule="auto"/>
        <w:rPr>
          <w:sz w:val="20"/>
          <w:highlight w:val="yellow"/>
        </w:rPr>
      </w:pPr>
      <w:r w:rsidRPr="00AC749B">
        <w:rPr>
          <w:sz w:val="20"/>
        </w:rPr>
        <w:t>Fig</w:t>
      </w:r>
      <w:r w:rsidR="00926DBB" w:rsidRPr="00AC749B">
        <w:rPr>
          <w:sz w:val="20"/>
        </w:rPr>
        <w:t xml:space="preserve">ure 85 </w:t>
      </w:r>
      <w:r w:rsidRPr="00AC749B">
        <w:rPr>
          <w:sz w:val="20"/>
        </w:rPr>
        <w:t xml:space="preserve">(Above), is the successful communication test. </w:t>
      </w:r>
    </w:p>
    <w:p w:rsidR="00070643" w:rsidRPr="00AC749B" w:rsidRDefault="00FD6115" w:rsidP="00AC749B">
      <w:pPr>
        <w:spacing w:line="360" w:lineRule="auto"/>
        <w:rPr>
          <w:sz w:val="20"/>
        </w:rPr>
      </w:pPr>
      <w:r w:rsidRPr="00AC749B">
        <w:rPr>
          <w:noProof/>
          <w:sz w:val="20"/>
          <w:lang w:eastAsia="en-GB"/>
        </w:rPr>
        <w:lastRenderedPageBreak/>
        <w:drawing>
          <wp:anchor distT="0" distB="0" distL="114300" distR="114300" simplePos="0" relativeHeight="251820032" behindDoc="1" locked="0" layoutInCell="1" allowOverlap="1" wp14:anchorId="4500DB0B" wp14:editId="4CE0132E">
            <wp:simplePos x="0" y="0"/>
            <wp:positionH relativeFrom="column">
              <wp:posOffset>2536190</wp:posOffset>
            </wp:positionH>
            <wp:positionV relativeFrom="paragraph">
              <wp:posOffset>301625</wp:posOffset>
            </wp:positionV>
            <wp:extent cx="3203575" cy="2174240"/>
            <wp:effectExtent l="0" t="0" r="0" b="0"/>
            <wp:wrapTight wrapText="bothSides">
              <wp:wrapPolygon edited="0">
                <wp:start x="0" y="0"/>
                <wp:lineTo x="0" y="21386"/>
                <wp:lineTo x="21450" y="21386"/>
                <wp:lineTo x="21450" y="0"/>
                <wp:lineTo x="0" y="0"/>
              </wp:wrapPolygon>
            </wp:wrapTight>
            <wp:docPr id="374" name="Picture 374" descr="C:\Users\Chris\Desktop\Year 3 BEng\Final Major Project - Project Swordfish\Photos &amp; Images\Proteus Code 187-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Proteus Code 187-218.PNG"/>
                    <pic:cNvPicPr>
                      <a:picLocks noChangeAspect="1" noChangeArrowheads="1"/>
                    </pic:cNvPicPr>
                  </pic:nvPicPr>
                  <pic:blipFill rotWithShape="1">
                    <a:blip r:embed="rId120">
                      <a:extLst>
                        <a:ext uri="{28A0092B-C50C-407E-A947-70E740481C1C}">
                          <a14:useLocalDpi xmlns:a14="http://schemas.microsoft.com/office/drawing/2010/main" val="0"/>
                        </a:ext>
                      </a:extLst>
                    </a:blip>
                    <a:srcRect l="6150" t="5916" r="4010" b="37880"/>
                    <a:stretch/>
                  </pic:blipFill>
                  <pic:spPr bwMode="auto">
                    <a:xfrm>
                      <a:off x="0" y="0"/>
                      <a:ext cx="3203575" cy="2174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119D" w:rsidRPr="00AC749B">
        <w:rPr>
          <w:sz w:val="20"/>
        </w:rPr>
        <w:t>The next stage in the coding is to send a start &amp; stop scan to the RN4020 BLE module.</w:t>
      </w:r>
      <w:r w:rsidR="00B90C26" w:rsidRPr="00AC749B">
        <w:rPr>
          <w:sz w:val="20"/>
        </w:rPr>
        <w:t xml:space="preserve"> </w:t>
      </w:r>
      <w:r w:rsidR="0033393D" w:rsidRPr="00AC749B">
        <w:rPr>
          <w:sz w:val="20"/>
        </w:rPr>
        <w:t>Line 189 in Fig</w:t>
      </w:r>
      <w:r w:rsidR="00926DBB" w:rsidRPr="00AC749B">
        <w:rPr>
          <w:sz w:val="20"/>
        </w:rPr>
        <w:t>ure 86,</w:t>
      </w:r>
      <w:r w:rsidR="0033393D" w:rsidRPr="00AC749B">
        <w:rPr>
          <w:sz w:val="20"/>
        </w:rPr>
        <w:t xml:space="preserve"> below shows the command to start the scan.</w:t>
      </w:r>
      <w:r w:rsidR="002E0859" w:rsidRPr="00AC749B">
        <w:rPr>
          <w:sz w:val="20"/>
        </w:rPr>
        <w:t xml:space="preserve"> A 2mS delay is put after the send ‘F’ </w:t>
      </w:r>
      <w:proofErr w:type="gramStart"/>
      <w:r w:rsidR="002E0859" w:rsidRPr="00AC749B">
        <w:rPr>
          <w:sz w:val="20"/>
        </w:rPr>
        <w:t>start</w:t>
      </w:r>
      <w:proofErr w:type="gramEnd"/>
      <w:r w:rsidR="002E0859" w:rsidRPr="00AC749B">
        <w:rPr>
          <w:sz w:val="20"/>
        </w:rPr>
        <w:t xml:space="preserve"> scan command to allow for the RN4020 to receive</w:t>
      </w:r>
      <w:r w:rsidR="00E86CD7" w:rsidRPr="00AC749B">
        <w:rPr>
          <w:sz w:val="20"/>
        </w:rPr>
        <w:t xml:space="preserve"> &amp; relay the bit</w:t>
      </w:r>
      <w:r w:rsidR="002E0859" w:rsidRPr="00AC749B">
        <w:rPr>
          <w:sz w:val="20"/>
        </w:rPr>
        <w:t xml:space="preserve"> sent</w:t>
      </w:r>
      <w:r w:rsidR="00E86CD7" w:rsidRPr="00AC749B">
        <w:rPr>
          <w:sz w:val="20"/>
        </w:rPr>
        <w:t xml:space="preserve"> back to the PIC16F886. Without this, errors start to occur, in that the next bit would come in to the RN4020 module at the same time as the first.</w:t>
      </w:r>
    </w:p>
    <w:p w:rsidR="000D726D" w:rsidRPr="00AC749B" w:rsidRDefault="0034089B" w:rsidP="00AC749B">
      <w:pPr>
        <w:spacing w:line="360" w:lineRule="auto"/>
        <w:rPr>
          <w:sz w:val="20"/>
        </w:rPr>
      </w:pPr>
      <w:r w:rsidRPr="00AC749B">
        <w:rPr>
          <w:noProof/>
          <w:sz w:val="20"/>
          <w:lang w:eastAsia="en-GB"/>
        </w:rPr>
        <mc:AlternateContent>
          <mc:Choice Requires="wps">
            <w:drawing>
              <wp:anchor distT="0" distB="0" distL="114300" distR="114300" simplePos="0" relativeHeight="252057600" behindDoc="1" locked="0" layoutInCell="1" allowOverlap="1" wp14:anchorId="7D2642DF" wp14:editId="3FE05541">
                <wp:simplePos x="0" y="0"/>
                <wp:positionH relativeFrom="column">
                  <wp:posOffset>5106670</wp:posOffset>
                </wp:positionH>
                <wp:positionV relativeFrom="paragraph">
                  <wp:posOffset>203835</wp:posOffset>
                </wp:positionV>
                <wp:extent cx="466725" cy="190500"/>
                <wp:effectExtent l="0" t="0" r="9525" b="0"/>
                <wp:wrapNone/>
                <wp:docPr id="580" name="Text Box 580"/>
                <wp:cNvGraphicFramePr/>
                <a:graphic xmlns:a="http://schemas.openxmlformats.org/drawingml/2006/main">
                  <a:graphicData uri="http://schemas.microsoft.com/office/word/2010/wordprocessingShape">
                    <wps:wsp>
                      <wps:cNvSpPr txBox="1"/>
                      <wps:spPr>
                        <a:xfrm>
                          <a:off x="0" y="0"/>
                          <a:ext cx="466725" cy="190500"/>
                        </a:xfrm>
                        <a:prstGeom prst="rect">
                          <a:avLst/>
                        </a:prstGeom>
                        <a:solidFill>
                          <a:prstClr val="white"/>
                        </a:solidFill>
                        <a:ln>
                          <a:noFill/>
                        </a:ln>
                        <a:effectLst/>
                      </wps:spPr>
                      <wps:txbx>
                        <w:txbxContent>
                          <w:p w:rsidR="005D357B" w:rsidRPr="00111F04" w:rsidRDefault="005D357B" w:rsidP="00926DBB">
                            <w:pPr>
                              <w:pStyle w:val="Caption"/>
                              <w:rPr>
                                <w:noProof/>
                              </w:rPr>
                            </w:pPr>
                            <w:bookmarkStart w:id="226" w:name="_Toc515816682"/>
                            <w:r>
                              <w:t xml:space="preserve">Figure </w:t>
                            </w:r>
                            <w:fldSimple w:instr=" SEQ Figure \* ARABIC ">
                              <w:r w:rsidR="00450F22">
                                <w:rPr>
                                  <w:noProof/>
                                </w:rPr>
                                <w:t>83</w:t>
                              </w:r>
                              <w:bookmarkEnd w:id="22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0" o:spid="_x0000_s1224" type="#_x0000_t202" style="position:absolute;margin-left:402.1pt;margin-top:16.05pt;width:36.75pt;height:15pt;z-index:-25125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" stroked="f">
                <v:textbox inset="0,0,0,0">
                  <w:txbxContent>
                    <w:p w:rsidR="005D357B" w:rsidRPr="00111F04" w:rsidRDefault="005D357B" w:rsidP="00926DBB">
                      <w:pPr>
                        <w:pStyle w:val="Caption"/>
                        <w:rPr>
                          <w:noProof/>
                        </w:rPr>
                      </w:pPr>
                      <w:bookmarkStart w:id="227" w:name="_Toc515816682"/>
                      <w:r>
                        <w:t xml:space="preserve">Figure </w:t>
                      </w:r>
                      <w:fldSimple w:instr=" SEQ Figure \* ARABIC ">
                        <w:r w:rsidR="00450F22">
                          <w:rPr>
                            <w:noProof/>
                          </w:rPr>
                          <w:t>83</w:t>
                        </w:r>
                        <w:bookmarkEnd w:id="227"/>
                      </w:fldSimple>
                    </w:p>
                  </w:txbxContent>
                </v:textbox>
              </v:shape>
            </w:pict>
          </mc:Fallback>
        </mc:AlternateContent>
      </w:r>
      <w:r w:rsidR="00A31371" w:rsidRPr="00AC749B">
        <w:rPr>
          <w:sz w:val="20"/>
        </w:rPr>
        <w:t>Lines 202 limits the characters received from the RN4020 module that has scanned a BLE beacon. Line 202 limits the string length to 25 characters long &amp; then line 203 stores from the 13</w:t>
      </w:r>
      <w:r w:rsidR="00A31371" w:rsidRPr="00AC749B">
        <w:rPr>
          <w:sz w:val="20"/>
          <w:vertAlign w:val="superscript"/>
        </w:rPr>
        <w:t>th</w:t>
      </w:r>
      <w:r w:rsidR="00A31371" w:rsidRPr="00AC749B">
        <w:rPr>
          <w:sz w:val="20"/>
        </w:rPr>
        <w:t xml:space="preserve"> character onwards.</w:t>
      </w:r>
    </w:p>
    <w:p w:rsidR="000D726D" w:rsidRPr="00AC749B" w:rsidRDefault="0034089B" w:rsidP="00AC749B">
      <w:pPr>
        <w:spacing w:line="360" w:lineRule="auto"/>
        <w:rPr>
          <w:sz w:val="20"/>
          <w:highlight w:val="yellow"/>
        </w:rPr>
      </w:pPr>
      <w:r w:rsidRPr="00AC749B">
        <w:rPr>
          <w:noProof/>
          <w:sz w:val="20"/>
          <w:lang w:eastAsia="en-GB"/>
        </w:rPr>
        <w:drawing>
          <wp:anchor distT="0" distB="0" distL="114300" distR="114300" simplePos="0" relativeHeight="251821056" behindDoc="1" locked="0" layoutInCell="1" allowOverlap="1" wp14:anchorId="2A8F239C" wp14:editId="5055E380">
            <wp:simplePos x="0" y="0"/>
            <wp:positionH relativeFrom="column">
              <wp:posOffset>-6985</wp:posOffset>
            </wp:positionH>
            <wp:positionV relativeFrom="paragraph">
              <wp:posOffset>139065</wp:posOffset>
            </wp:positionV>
            <wp:extent cx="3464560" cy="2233930"/>
            <wp:effectExtent l="0" t="0" r="2540" b="0"/>
            <wp:wrapTight wrapText="bothSides">
              <wp:wrapPolygon edited="0">
                <wp:start x="0" y="0"/>
                <wp:lineTo x="0" y="21367"/>
                <wp:lineTo x="21497" y="21367"/>
                <wp:lineTo x="21497" y="0"/>
                <wp:lineTo x="0" y="0"/>
              </wp:wrapPolygon>
            </wp:wrapTight>
            <wp:docPr id="375" name="Picture 375" descr="C:\Users\Chris\Desktop\Year 3 BEng\Final Major Project - Project Swordfish\Photos &amp; Images\Proteus Code 249-2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Proteus Code 249-280.PNG"/>
                    <pic:cNvPicPr>
                      <a:picLocks noChangeAspect="1" noChangeArrowheads="1"/>
                    </pic:cNvPicPr>
                  </pic:nvPicPr>
                  <pic:blipFill rotWithShape="1">
                    <a:blip r:embed="rId121">
                      <a:extLst>
                        <a:ext uri="{28A0092B-C50C-407E-A947-70E740481C1C}">
                          <a14:useLocalDpi xmlns:a14="http://schemas.microsoft.com/office/drawing/2010/main" val="0"/>
                        </a:ext>
                      </a:extLst>
                    </a:blip>
                    <a:srcRect l="5803" t="5274" r="1785" b="38397"/>
                    <a:stretch/>
                  </pic:blipFill>
                  <pic:spPr bwMode="auto">
                    <a:xfrm>
                      <a:off x="0" y="0"/>
                      <a:ext cx="3464560" cy="2233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D165F" w:rsidRPr="00AC749B" w:rsidRDefault="004D165F" w:rsidP="00AC749B">
      <w:pPr>
        <w:spacing w:line="360" w:lineRule="auto"/>
        <w:rPr>
          <w:sz w:val="20"/>
        </w:rPr>
      </w:pPr>
      <w:r w:rsidRPr="00AC749B">
        <w:rPr>
          <w:sz w:val="20"/>
        </w:rPr>
        <w:t xml:space="preserve">As shown in the </w:t>
      </w:r>
      <w:proofErr w:type="spellStart"/>
      <w:r w:rsidRPr="00AC749B">
        <w:rPr>
          <w:sz w:val="20"/>
        </w:rPr>
        <w:t>PuTTY</w:t>
      </w:r>
      <w:proofErr w:type="spellEnd"/>
      <w:r w:rsidRPr="00AC749B">
        <w:rPr>
          <w:sz w:val="20"/>
        </w:rPr>
        <w:t xml:space="preserve"> testing &amp; set-up of the RN4020 module, a stop scan command ‘X’, must follow after the start scan, ‘F’</w:t>
      </w:r>
      <w:r w:rsidR="00473188" w:rsidRPr="00AC749B">
        <w:rPr>
          <w:sz w:val="20"/>
        </w:rPr>
        <w:t xml:space="preserve">. </w:t>
      </w:r>
    </w:p>
    <w:p w:rsidR="000D726D" w:rsidRPr="00AC749B" w:rsidRDefault="000D726D" w:rsidP="00AC749B">
      <w:pPr>
        <w:spacing w:line="360" w:lineRule="auto"/>
        <w:rPr>
          <w:sz w:val="20"/>
          <w:highlight w:val="yellow"/>
        </w:rPr>
      </w:pPr>
    </w:p>
    <w:p w:rsidR="000D726D" w:rsidRPr="00AC749B" w:rsidRDefault="00FD01E0" w:rsidP="00AC749B">
      <w:pPr>
        <w:spacing w:line="360" w:lineRule="auto"/>
        <w:rPr>
          <w:sz w:val="20"/>
          <w:highlight w:val="yellow"/>
        </w:rPr>
      </w:pPr>
      <w:r w:rsidRPr="00AC749B">
        <w:rPr>
          <w:noProof/>
          <w:sz w:val="20"/>
          <w:lang w:eastAsia="en-GB"/>
        </w:rPr>
        <mc:AlternateContent>
          <mc:Choice Requires="wps">
            <w:drawing>
              <wp:anchor distT="0" distB="0" distL="114300" distR="114300" simplePos="0" relativeHeight="252059648" behindDoc="1" locked="0" layoutInCell="1" allowOverlap="1" wp14:anchorId="5D154FAE" wp14:editId="159EB99A">
                <wp:simplePos x="0" y="0"/>
                <wp:positionH relativeFrom="column">
                  <wp:posOffset>-1113155</wp:posOffset>
                </wp:positionH>
                <wp:positionV relativeFrom="paragraph">
                  <wp:posOffset>147955</wp:posOffset>
                </wp:positionV>
                <wp:extent cx="523875" cy="171450"/>
                <wp:effectExtent l="0" t="0" r="9525" b="0"/>
                <wp:wrapNone/>
                <wp:docPr id="581" name="Text Box 581"/>
                <wp:cNvGraphicFramePr/>
                <a:graphic xmlns:a="http://schemas.openxmlformats.org/drawingml/2006/main">
                  <a:graphicData uri="http://schemas.microsoft.com/office/word/2010/wordprocessingShape">
                    <wps:wsp>
                      <wps:cNvSpPr txBox="1"/>
                      <wps:spPr>
                        <a:xfrm>
                          <a:off x="0" y="0"/>
                          <a:ext cx="523875" cy="171450"/>
                        </a:xfrm>
                        <a:prstGeom prst="rect">
                          <a:avLst/>
                        </a:prstGeom>
                        <a:solidFill>
                          <a:prstClr val="white"/>
                        </a:solidFill>
                        <a:ln>
                          <a:noFill/>
                        </a:ln>
                        <a:effectLst/>
                      </wps:spPr>
                      <wps:txbx>
                        <w:txbxContent>
                          <w:p w:rsidR="005D357B" w:rsidRPr="00D86FC9" w:rsidRDefault="005D357B" w:rsidP="00926DBB">
                            <w:pPr>
                              <w:pStyle w:val="Caption"/>
                              <w:rPr>
                                <w:noProof/>
                              </w:rPr>
                            </w:pPr>
                            <w:bookmarkStart w:id="228" w:name="_Toc515816683"/>
                            <w:r>
                              <w:t xml:space="preserve">Figure </w:t>
                            </w:r>
                            <w:fldSimple w:instr=" SEQ Figure \* ARABIC ">
                              <w:r w:rsidR="00450F22">
                                <w:rPr>
                                  <w:noProof/>
                                </w:rPr>
                                <w:t>84</w:t>
                              </w:r>
                              <w:bookmarkEnd w:id="22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1" o:spid="_x0000_s1225" type="#_x0000_t202" style="position:absolute;margin-left:-87.65pt;margin-top:11.65pt;width:41.25pt;height:13.5pt;z-index:-25125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" stroked="f">
                <v:textbox inset="0,0,0,0">
                  <w:txbxContent>
                    <w:p w:rsidR="005D357B" w:rsidRPr="00D86FC9" w:rsidRDefault="005D357B" w:rsidP="00926DBB">
                      <w:pPr>
                        <w:pStyle w:val="Caption"/>
                        <w:rPr>
                          <w:noProof/>
                        </w:rPr>
                      </w:pPr>
                      <w:bookmarkStart w:id="229" w:name="_Toc515816683"/>
                      <w:r>
                        <w:t xml:space="preserve">Figure </w:t>
                      </w:r>
                      <w:fldSimple w:instr=" SEQ Figure \* ARABIC ">
                        <w:r w:rsidR="00450F22">
                          <w:rPr>
                            <w:noProof/>
                          </w:rPr>
                          <w:t>84</w:t>
                        </w:r>
                        <w:bookmarkEnd w:id="229"/>
                      </w:fldSimple>
                    </w:p>
                  </w:txbxContent>
                </v:textbox>
              </v:shape>
            </w:pict>
          </mc:Fallback>
        </mc:AlternateContent>
      </w:r>
    </w:p>
    <w:p w:rsidR="000D726D" w:rsidRPr="00AC749B" w:rsidRDefault="000D726D" w:rsidP="00AC749B">
      <w:pPr>
        <w:spacing w:line="360" w:lineRule="auto"/>
        <w:rPr>
          <w:sz w:val="20"/>
          <w:highlight w:val="yellow"/>
        </w:rPr>
      </w:pPr>
    </w:p>
    <w:p w:rsidR="000D726D" w:rsidRPr="00AC749B" w:rsidRDefault="000D726D" w:rsidP="00AC749B">
      <w:pPr>
        <w:spacing w:line="360" w:lineRule="auto"/>
        <w:rPr>
          <w:sz w:val="20"/>
          <w:highlight w:val="yellow"/>
        </w:rPr>
      </w:pPr>
    </w:p>
    <w:p w:rsidR="000D726D" w:rsidRPr="00AC749B" w:rsidRDefault="0034089B" w:rsidP="00AC749B">
      <w:pPr>
        <w:spacing w:line="360" w:lineRule="auto"/>
        <w:rPr>
          <w:sz w:val="20"/>
        </w:rPr>
      </w:pPr>
      <w:r w:rsidRPr="00AC749B">
        <w:rPr>
          <w:noProof/>
          <w:sz w:val="20"/>
          <w:lang w:eastAsia="en-GB"/>
        </w:rPr>
        <mc:AlternateContent>
          <mc:Choice Requires="wps">
            <w:drawing>
              <wp:anchor distT="0" distB="0" distL="114300" distR="114300" simplePos="0" relativeHeight="252061696" behindDoc="1" locked="0" layoutInCell="1" allowOverlap="1" wp14:anchorId="4A12B1F8" wp14:editId="4A426371">
                <wp:simplePos x="0" y="0"/>
                <wp:positionH relativeFrom="column">
                  <wp:posOffset>-638810</wp:posOffset>
                </wp:positionH>
                <wp:positionV relativeFrom="paragraph">
                  <wp:posOffset>2171065</wp:posOffset>
                </wp:positionV>
                <wp:extent cx="542925" cy="219075"/>
                <wp:effectExtent l="0" t="0" r="9525" b="9525"/>
                <wp:wrapNone/>
                <wp:docPr id="582" name="Text Box 582"/>
                <wp:cNvGraphicFramePr/>
                <a:graphic xmlns:a="http://schemas.openxmlformats.org/drawingml/2006/main">
                  <a:graphicData uri="http://schemas.microsoft.com/office/word/2010/wordprocessingShape">
                    <wps:wsp>
                      <wps:cNvSpPr txBox="1"/>
                      <wps:spPr>
                        <a:xfrm>
                          <a:off x="0" y="0"/>
                          <a:ext cx="542925" cy="219075"/>
                        </a:xfrm>
                        <a:prstGeom prst="rect">
                          <a:avLst/>
                        </a:prstGeom>
                        <a:solidFill>
                          <a:prstClr val="white"/>
                        </a:solidFill>
                        <a:ln>
                          <a:noFill/>
                        </a:ln>
                        <a:effectLst/>
                      </wps:spPr>
                      <wps:txbx>
                        <w:txbxContent>
                          <w:p w:rsidR="005D357B" w:rsidRPr="00361EBD" w:rsidRDefault="005D357B" w:rsidP="00926DBB">
                            <w:pPr>
                              <w:pStyle w:val="Caption"/>
                              <w:rPr>
                                <w:noProof/>
                              </w:rPr>
                            </w:pPr>
                            <w:bookmarkStart w:id="230" w:name="_Toc515816684"/>
                            <w:r>
                              <w:t xml:space="preserve">Figure </w:t>
                            </w:r>
                            <w:fldSimple w:instr=" SEQ Figure \* ARABIC ">
                              <w:r w:rsidR="00450F22">
                                <w:rPr>
                                  <w:noProof/>
                                </w:rPr>
                                <w:t>85</w:t>
                              </w:r>
                              <w:bookmarkEnd w:id="23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2" o:spid="_x0000_s1226" type="#_x0000_t202" style="position:absolute;margin-left:-50.3pt;margin-top:170.95pt;width:42.75pt;height:17.25pt;z-index:-25125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" stroked="f">
                <v:textbox inset="0,0,0,0">
                  <w:txbxContent>
                    <w:p w:rsidR="005D357B" w:rsidRPr="00361EBD" w:rsidRDefault="005D357B" w:rsidP="00926DBB">
                      <w:pPr>
                        <w:pStyle w:val="Caption"/>
                        <w:rPr>
                          <w:noProof/>
                        </w:rPr>
                      </w:pPr>
                      <w:bookmarkStart w:id="231" w:name="_Toc515816684"/>
                      <w:r>
                        <w:t xml:space="preserve">Figure </w:t>
                      </w:r>
                      <w:fldSimple w:instr=" SEQ Figure \* ARABIC ">
                        <w:r w:rsidR="00450F22">
                          <w:rPr>
                            <w:noProof/>
                          </w:rPr>
                          <w:t>85</w:t>
                        </w:r>
                        <w:bookmarkEnd w:id="231"/>
                      </w:fldSimple>
                    </w:p>
                  </w:txbxContent>
                </v:textbox>
              </v:shape>
            </w:pict>
          </mc:Fallback>
        </mc:AlternateContent>
      </w:r>
      <w:r w:rsidRPr="00AC749B">
        <w:rPr>
          <w:noProof/>
          <w:sz w:val="20"/>
          <w:lang w:eastAsia="en-GB"/>
        </w:rPr>
        <w:drawing>
          <wp:anchor distT="0" distB="0" distL="114300" distR="114300" simplePos="0" relativeHeight="251822080" behindDoc="1" locked="0" layoutInCell="1" allowOverlap="1" wp14:anchorId="0CE7B686" wp14:editId="3051EA5A">
            <wp:simplePos x="0" y="0"/>
            <wp:positionH relativeFrom="column">
              <wp:posOffset>-27305</wp:posOffset>
            </wp:positionH>
            <wp:positionV relativeFrom="paragraph">
              <wp:posOffset>147320</wp:posOffset>
            </wp:positionV>
            <wp:extent cx="2559685" cy="2235835"/>
            <wp:effectExtent l="0" t="0" r="0" b="0"/>
            <wp:wrapTight wrapText="bothSides">
              <wp:wrapPolygon edited="0">
                <wp:start x="0" y="0"/>
                <wp:lineTo x="0" y="21348"/>
                <wp:lineTo x="21380" y="21348"/>
                <wp:lineTo x="21380" y="0"/>
                <wp:lineTo x="0" y="0"/>
              </wp:wrapPolygon>
            </wp:wrapTight>
            <wp:docPr id="376" name="Picture 376" descr="C:\Users\Chris\Desktop\Year 3 BEng\Final Major Project - Project Swordfish\Photos &amp; Images\Proteus Code 156-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Photos &amp; Images\Proteus Code 156-187.PNG"/>
                    <pic:cNvPicPr>
                      <a:picLocks noChangeAspect="1" noChangeArrowheads="1"/>
                    </pic:cNvPicPr>
                  </pic:nvPicPr>
                  <pic:blipFill rotWithShape="1">
                    <a:blip r:embed="rId122">
                      <a:extLst>
                        <a:ext uri="{28A0092B-C50C-407E-A947-70E740481C1C}">
                          <a14:useLocalDpi xmlns:a14="http://schemas.microsoft.com/office/drawing/2010/main" val="0"/>
                        </a:ext>
                      </a:extLst>
                    </a:blip>
                    <a:srcRect l="6123" t="34928" r="6123" b="4785"/>
                    <a:stretch/>
                  </pic:blipFill>
                  <pic:spPr bwMode="auto">
                    <a:xfrm>
                      <a:off x="0" y="0"/>
                      <a:ext cx="2559685" cy="2235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3566" w:rsidRPr="00AC749B">
        <w:rPr>
          <w:sz w:val="20"/>
        </w:rPr>
        <w:t>In between the start scan (‘F’) and stop scan (‘X’) is a 5 second delay</w:t>
      </w:r>
      <w:r w:rsidR="00FD3E0B" w:rsidRPr="00AC749B">
        <w:rPr>
          <w:sz w:val="20"/>
        </w:rPr>
        <w:t>, Fig</w:t>
      </w:r>
      <w:r w:rsidR="00926DBB" w:rsidRPr="00AC749B">
        <w:rPr>
          <w:sz w:val="20"/>
        </w:rPr>
        <w:t>ure 88</w:t>
      </w:r>
      <w:r w:rsidR="00E53566" w:rsidRPr="00AC749B">
        <w:rPr>
          <w:sz w:val="20"/>
        </w:rPr>
        <w:t xml:space="preserve">. This was implemented in order to allow </w:t>
      </w:r>
      <w:r w:rsidR="00FD3E0B" w:rsidRPr="00AC749B">
        <w:rPr>
          <w:sz w:val="20"/>
        </w:rPr>
        <w:t xml:space="preserve">for </w:t>
      </w:r>
      <w:r w:rsidR="00E53566" w:rsidRPr="00AC749B">
        <w:rPr>
          <w:sz w:val="20"/>
        </w:rPr>
        <w:t xml:space="preserve">the available advertising Bluetooth devices in the area to be read and data received back, namely the MAC addresses and the signal strength. Another advantage of this is for several valid BLE beacons </w:t>
      </w:r>
      <w:r w:rsidR="00FD3E0B" w:rsidRPr="00AC749B">
        <w:rPr>
          <w:sz w:val="20"/>
        </w:rPr>
        <w:t xml:space="preserve">that are the registered ones we want to set an alarm count &amp; </w:t>
      </w:r>
      <w:r w:rsidR="00E53566" w:rsidRPr="00AC749B">
        <w:rPr>
          <w:sz w:val="20"/>
        </w:rPr>
        <w:t>to be discovered amongst</w:t>
      </w:r>
      <w:r w:rsidR="00FD3E0B" w:rsidRPr="00AC749B">
        <w:rPr>
          <w:sz w:val="20"/>
        </w:rPr>
        <w:t xml:space="preserve"> other non-valid Bluetooth devices.</w:t>
      </w:r>
    </w:p>
    <w:p w:rsidR="00EA187E" w:rsidRPr="00AC749B" w:rsidRDefault="00EA187E" w:rsidP="00AC749B">
      <w:pPr>
        <w:spacing w:line="360" w:lineRule="auto"/>
        <w:rPr>
          <w:sz w:val="20"/>
        </w:rPr>
      </w:pPr>
      <w:r w:rsidRPr="00AC749B">
        <w:rPr>
          <w:sz w:val="20"/>
        </w:rPr>
        <w:lastRenderedPageBreak/>
        <w:t>The ‘device[η][q]=0;’ is where the PIC stores all received variables sent back from the RN4020 BLE module, this includes the ‘AOK’ as well as the beacon ID &amp; RSS (Received Signal Strength) in its Hexadecimal format.</w:t>
      </w:r>
    </w:p>
    <w:p w:rsidR="00EA187E" w:rsidRPr="00AC749B" w:rsidRDefault="00EA187E" w:rsidP="00AC749B">
      <w:pPr>
        <w:spacing w:line="360" w:lineRule="auto"/>
        <w:rPr>
          <w:sz w:val="20"/>
        </w:rPr>
      </w:pPr>
    </w:p>
    <w:p w:rsidR="00EA187E" w:rsidRPr="00AC749B" w:rsidRDefault="00606DE0" w:rsidP="00AC749B">
      <w:pPr>
        <w:spacing w:line="360" w:lineRule="auto"/>
        <w:rPr>
          <w:sz w:val="20"/>
        </w:rPr>
      </w:pPr>
      <w:r w:rsidRPr="00AC749B">
        <w:rPr>
          <w:noProof/>
          <w:sz w:val="20"/>
          <w:lang w:eastAsia="en-GB"/>
        </w:rPr>
        <w:drawing>
          <wp:anchor distT="0" distB="0" distL="114300" distR="114300" simplePos="0" relativeHeight="251866112" behindDoc="1" locked="0" layoutInCell="1" allowOverlap="1" wp14:anchorId="6FFEBF2B" wp14:editId="1AF8BEF2">
            <wp:simplePos x="0" y="0"/>
            <wp:positionH relativeFrom="column">
              <wp:posOffset>30480</wp:posOffset>
            </wp:positionH>
            <wp:positionV relativeFrom="paragraph">
              <wp:posOffset>-20955</wp:posOffset>
            </wp:positionV>
            <wp:extent cx="3147695" cy="2665095"/>
            <wp:effectExtent l="0" t="0" r="0" b="1905"/>
            <wp:wrapTight wrapText="bothSides">
              <wp:wrapPolygon edited="0">
                <wp:start x="0" y="0"/>
                <wp:lineTo x="0" y="21461"/>
                <wp:lineTo x="21439" y="21461"/>
                <wp:lineTo x="21439" y="0"/>
                <wp:lineTo x="0" y="0"/>
              </wp:wrapPolygon>
            </wp:wrapTight>
            <wp:docPr id="409" name="Picture 409" descr="C:\Users\Chris\Desktop\Year 3 BEng\Final Major Project - Project Swordfish\Photos &amp; Images\Proteus Code 94-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Proteus Code 94-125.PNG"/>
                    <pic:cNvPicPr>
                      <a:picLocks noChangeAspect="1" noChangeArrowheads="1"/>
                    </pic:cNvPicPr>
                  </pic:nvPicPr>
                  <pic:blipFill rotWithShape="1">
                    <a:blip r:embed="rId123">
                      <a:extLst>
                        <a:ext uri="{28A0092B-C50C-407E-A947-70E740481C1C}">
                          <a14:useLocalDpi xmlns:a14="http://schemas.microsoft.com/office/drawing/2010/main" val="0"/>
                        </a:ext>
                      </a:extLst>
                    </a:blip>
                    <a:srcRect l="5655" t="22670"/>
                    <a:stretch/>
                  </pic:blipFill>
                  <pic:spPr bwMode="auto">
                    <a:xfrm>
                      <a:off x="0" y="0"/>
                      <a:ext cx="3147695" cy="2665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749B">
        <w:rPr>
          <w:sz w:val="20"/>
        </w:rPr>
        <w:t>When the advertising Bluetooth device ID’s &amp; RSS values have been stored, they are then run through a ‘while’ loop that checks if that Bluetooth device is a valid one to which are stored, shown in Fig</w:t>
      </w:r>
      <w:r w:rsidR="00495E0D" w:rsidRPr="00AC749B">
        <w:rPr>
          <w:sz w:val="20"/>
        </w:rPr>
        <w:t>ure 90</w:t>
      </w:r>
      <w:r w:rsidRPr="00AC749B">
        <w:rPr>
          <w:sz w:val="20"/>
        </w:rPr>
        <w:t xml:space="preserve"> on line 22, “C0C4” &amp; “2550” are the valid Bluetooth LE beacon ID’s that we want to set the alarm for.</w:t>
      </w:r>
    </w:p>
    <w:p w:rsidR="00CF1B90" w:rsidRPr="00AC749B" w:rsidRDefault="00FD01E0" w:rsidP="00AC749B">
      <w:pPr>
        <w:spacing w:line="360" w:lineRule="auto"/>
        <w:rPr>
          <w:sz w:val="20"/>
        </w:rPr>
      </w:pPr>
      <w:r w:rsidRPr="00AC749B">
        <w:rPr>
          <w:noProof/>
          <w:sz w:val="20"/>
          <w:lang w:eastAsia="en-GB"/>
        </w:rPr>
        <w:drawing>
          <wp:anchor distT="0" distB="0" distL="114300" distR="114300" simplePos="0" relativeHeight="251868160" behindDoc="1" locked="0" layoutInCell="1" allowOverlap="1" wp14:anchorId="58F1B812" wp14:editId="4C2F7383">
            <wp:simplePos x="0" y="0"/>
            <wp:positionH relativeFrom="column">
              <wp:posOffset>1225550</wp:posOffset>
            </wp:positionH>
            <wp:positionV relativeFrom="paragraph">
              <wp:posOffset>2642870</wp:posOffset>
            </wp:positionV>
            <wp:extent cx="930275" cy="2931795"/>
            <wp:effectExtent l="0" t="0" r="3175" b="1905"/>
            <wp:wrapTight wrapText="bothSides">
              <wp:wrapPolygon edited="0">
                <wp:start x="0" y="0"/>
                <wp:lineTo x="0" y="21474"/>
                <wp:lineTo x="21231" y="21474"/>
                <wp:lineTo x="21231" y="0"/>
                <wp:lineTo x="0" y="0"/>
              </wp:wrapPolygon>
            </wp:wrapTight>
            <wp:docPr id="411" name="Picture 411" descr="C:\Users\Chris\Desktop\Year 3 BEng\Final Major Project - Project Swordfish\Photos &amp; Images\Hex to Decimal Thresh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Hex to Decimal Threshold.PN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930275" cy="2931795"/>
                    </a:xfrm>
                    <a:prstGeom prst="rect">
                      <a:avLst/>
                    </a:prstGeom>
                    <a:noFill/>
                    <a:ln>
                      <a:noFill/>
                    </a:ln>
                  </pic:spPr>
                </pic:pic>
              </a:graphicData>
            </a:graphic>
            <wp14:sizeRelH relativeFrom="page">
              <wp14:pctWidth>0</wp14:pctWidth>
            </wp14:sizeRelH>
            <wp14:sizeRelV relativeFrom="page">
              <wp14:pctHeight>0</wp14:pctHeight>
            </wp14:sizeRelV>
          </wp:anchor>
        </w:drawing>
      </w:r>
      <w:r w:rsidR="0034089B" w:rsidRPr="00AC749B">
        <w:rPr>
          <w:noProof/>
          <w:sz w:val="20"/>
          <w:lang w:eastAsia="en-GB"/>
        </w:rPr>
        <mc:AlternateContent>
          <mc:Choice Requires="wps">
            <w:drawing>
              <wp:anchor distT="0" distB="0" distL="114300" distR="114300" simplePos="0" relativeHeight="252063744" behindDoc="1" locked="0" layoutInCell="1" allowOverlap="1" wp14:anchorId="1E1AA987" wp14:editId="7FE66C64">
                <wp:simplePos x="0" y="0"/>
                <wp:positionH relativeFrom="column">
                  <wp:posOffset>-611505</wp:posOffset>
                </wp:positionH>
                <wp:positionV relativeFrom="paragraph">
                  <wp:posOffset>307340</wp:posOffset>
                </wp:positionV>
                <wp:extent cx="523875" cy="190500"/>
                <wp:effectExtent l="0" t="0" r="9525" b="0"/>
                <wp:wrapNone/>
                <wp:docPr id="583" name="Text Box 583"/>
                <wp:cNvGraphicFramePr/>
                <a:graphic xmlns:a="http://schemas.openxmlformats.org/drawingml/2006/main">
                  <a:graphicData uri="http://schemas.microsoft.com/office/word/2010/wordprocessingShape">
                    <wps:wsp>
                      <wps:cNvSpPr txBox="1"/>
                      <wps:spPr>
                        <a:xfrm>
                          <a:off x="0" y="0"/>
                          <a:ext cx="523875" cy="190500"/>
                        </a:xfrm>
                        <a:prstGeom prst="rect">
                          <a:avLst/>
                        </a:prstGeom>
                        <a:solidFill>
                          <a:prstClr val="white"/>
                        </a:solidFill>
                        <a:ln>
                          <a:noFill/>
                        </a:ln>
                        <a:effectLst/>
                      </wps:spPr>
                      <wps:txbx>
                        <w:txbxContent>
                          <w:p w:rsidR="005D357B" w:rsidRPr="00EA2665" w:rsidRDefault="005D357B" w:rsidP="00495E0D">
                            <w:pPr>
                              <w:pStyle w:val="Caption"/>
                              <w:rPr>
                                <w:noProof/>
                              </w:rPr>
                            </w:pPr>
                            <w:bookmarkStart w:id="232" w:name="_Toc515816685"/>
                            <w:r>
                              <w:t xml:space="preserve">Figure </w:t>
                            </w:r>
                            <w:fldSimple w:instr=" SEQ Figure \* ARABIC ">
                              <w:r w:rsidR="00450F22">
                                <w:rPr>
                                  <w:noProof/>
                                </w:rPr>
                                <w:t>86</w:t>
                              </w:r>
                              <w:bookmarkEnd w:id="23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3" o:spid="_x0000_s1227" type="#_x0000_t202" style="position:absolute;margin-left:-48.15pt;margin-top:24.2pt;width:41.25pt;height:15pt;z-index:-25125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" stroked="f">
                <v:textbox inset="0,0,0,0">
                  <w:txbxContent>
                    <w:p w:rsidR="005D357B" w:rsidRPr="00EA2665" w:rsidRDefault="005D357B" w:rsidP="00495E0D">
                      <w:pPr>
                        <w:pStyle w:val="Caption"/>
                        <w:rPr>
                          <w:noProof/>
                        </w:rPr>
                      </w:pPr>
                      <w:bookmarkStart w:id="233" w:name="_Toc515816685"/>
                      <w:r>
                        <w:t xml:space="preserve">Figure </w:t>
                      </w:r>
                      <w:fldSimple w:instr=" SEQ Figure \* ARABIC ">
                        <w:r w:rsidR="00450F22">
                          <w:rPr>
                            <w:noProof/>
                          </w:rPr>
                          <w:t>86</w:t>
                        </w:r>
                        <w:bookmarkEnd w:id="233"/>
                      </w:fldSimple>
                    </w:p>
                  </w:txbxContent>
                </v:textbox>
              </v:shape>
            </w:pict>
          </mc:Fallback>
        </mc:AlternateContent>
      </w:r>
      <w:r w:rsidR="0034089B" w:rsidRPr="00AC749B">
        <w:rPr>
          <w:noProof/>
          <w:sz w:val="20"/>
          <w:lang w:eastAsia="en-GB"/>
        </w:rPr>
        <mc:AlternateContent>
          <mc:Choice Requires="wps">
            <w:drawing>
              <wp:anchor distT="0" distB="0" distL="114300" distR="114300" simplePos="0" relativeHeight="252065792" behindDoc="1" locked="0" layoutInCell="1" allowOverlap="1" wp14:anchorId="45D93C0D" wp14:editId="39E1A500">
                <wp:simplePos x="0" y="0"/>
                <wp:positionH relativeFrom="column">
                  <wp:posOffset>-715010</wp:posOffset>
                </wp:positionH>
                <wp:positionV relativeFrom="paragraph">
                  <wp:posOffset>2806700</wp:posOffset>
                </wp:positionV>
                <wp:extent cx="552450" cy="200025"/>
                <wp:effectExtent l="0" t="0" r="0" b="9525"/>
                <wp:wrapNone/>
                <wp:docPr id="584" name="Text Box 584"/>
                <wp:cNvGraphicFramePr/>
                <a:graphic xmlns:a="http://schemas.openxmlformats.org/drawingml/2006/main">
                  <a:graphicData uri="http://schemas.microsoft.com/office/word/2010/wordprocessingShape">
                    <wps:wsp>
                      <wps:cNvSpPr txBox="1"/>
                      <wps:spPr>
                        <a:xfrm>
                          <a:off x="0" y="0"/>
                          <a:ext cx="552450" cy="200025"/>
                        </a:xfrm>
                        <a:prstGeom prst="rect">
                          <a:avLst/>
                        </a:prstGeom>
                        <a:solidFill>
                          <a:prstClr val="white"/>
                        </a:solidFill>
                        <a:ln>
                          <a:noFill/>
                        </a:ln>
                        <a:effectLst/>
                      </wps:spPr>
                      <wps:txbx>
                        <w:txbxContent>
                          <w:p w:rsidR="005D357B" w:rsidRPr="004323A2" w:rsidRDefault="005D357B" w:rsidP="00495E0D">
                            <w:pPr>
                              <w:pStyle w:val="Caption"/>
                              <w:rPr>
                                <w:noProof/>
                              </w:rPr>
                            </w:pPr>
                            <w:bookmarkStart w:id="234" w:name="_Toc515816686"/>
                            <w:r>
                              <w:t xml:space="preserve">Figure </w:t>
                            </w:r>
                            <w:fldSimple w:instr=" SEQ Figure \* ARABIC ">
                              <w:r w:rsidR="00450F22">
                                <w:rPr>
                                  <w:noProof/>
                                </w:rPr>
                                <w:t>87</w:t>
                              </w:r>
                              <w:bookmarkEnd w:id="23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4" o:spid="_x0000_s1228" type="#_x0000_t202" style="position:absolute;margin-left:-56.3pt;margin-top:221pt;width:43.5pt;height:15.75pt;z-index:-25125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" stroked="f">
                <v:textbox inset="0,0,0,0">
                  <w:txbxContent>
                    <w:p w:rsidR="005D357B" w:rsidRPr="004323A2" w:rsidRDefault="005D357B" w:rsidP="00495E0D">
                      <w:pPr>
                        <w:pStyle w:val="Caption"/>
                        <w:rPr>
                          <w:noProof/>
                        </w:rPr>
                      </w:pPr>
                      <w:bookmarkStart w:id="235" w:name="_Toc515816686"/>
                      <w:r>
                        <w:t xml:space="preserve">Figure </w:t>
                      </w:r>
                      <w:fldSimple w:instr=" SEQ Figure \* ARABIC ">
                        <w:r w:rsidR="00450F22">
                          <w:rPr>
                            <w:noProof/>
                          </w:rPr>
                          <w:t>87</w:t>
                        </w:r>
                        <w:bookmarkEnd w:id="235"/>
                      </w:fldSimple>
                    </w:p>
                  </w:txbxContent>
                </v:textbox>
              </v:shape>
            </w:pict>
          </mc:Fallback>
        </mc:AlternateContent>
      </w:r>
      <w:r w:rsidR="0034089B" w:rsidRPr="00AC749B">
        <w:rPr>
          <w:noProof/>
          <w:sz w:val="20"/>
          <w:lang w:eastAsia="en-GB"/>
        </w:rPr>
        <w:drawing>
          <wp:anchor distT="0" distB="0" distL="114300" distR="114300" simplePos="0" relativeHeight="251867136" behindDoc="1" locked="0" layoutInCell="1" allowOverlap="1" wp14:anchorId="2083C885" wp14:editId="7AB04FC8">
            <wp:simplePos x="0" y="0"/>
            <wp:positionH relativeFrom="column">
              <wp:posOffset>-3242945</wp:posOffset>
            </wp:positionH>
            <wp:positionV relativeFrom="paragraph">
              <wp:posOffset>1616075</wp:posOffset>
            </wp:positionV>
            <wp:extent cx="3139440" cy="1458595"/>
            <wp:effectExtent l="0" t="0" r="3810" b="8255"/>
            <wp:wrapTight wrapText="bothSides">
              <wp:wrapPolygon edited="0">
                <wp:start x="0" y="0"/>
                <wp:lineTo x="0" y="21440"/>
                <wp:lineTo x="21495" y="21440"/>
                <wp:lineTo x="21495" y="0"/>
                <wp:lineTo x="0" y="0"/>
              </wp:wrapPolygon>
            </wp:wrapTight>
            <wp:docPr id="410" name="Picture 410" descr="C:\Users\Chris\Desktop\Year 3 BEng\Final Major Project - Project Swordfish\Photos &amp; Images\Proteus Code 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Photos &amp; Images\Proteus Code 1-32.PNG"/>
                    <pic:cNvPicPr>
                      <a:picLocks noChangeAspect="1" noChangeArrowheads="1"/>
                    </pic:cNvPicPr>
                  </pic:nvPicPr>
                  <pic:blipFill rotWithShape="1">
                    <a:blip r:embed="rId125">
                      <a:extLst>
                        <a:ext uri="{28A0092B-C50C-407E-A947-70E740481C1C}">
                          <a14:useLocalDpi xmlns:a14="http://schemas.microsoft.com/office/drawing/2010/main" val="0"/>
                        </a:ext>
                      </a:extLst>
                    </a:blip>
                    <a:srcRect l="8012" t="53972" b="16700"/>
                    <a:stretch/>
                  </pic:blipFill>
                  <pic:spPr bwMode="auto">
                    <a:xfrm>
                      <a:off x="0" y="0"/>
                      <a:ext cx="3139440" cy="1458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6DE0" w:rsidRPr="00AC749B">
        <w:rPr>
          <w:sz w:val="20"/>
        </w:rPr>
        <w:t>When the ‘while’ loop checks the last 4 characters on the device MAC address, it will either result in a 1 for a valid, or a 0 for invalid, when 0 ‘flag’ is set for an invalid ID, it will then discard it. If the device ID is valid, a ‘1’, then it will proceed to the next ‘If’ statement</w:t>
      </w:r>
      <w:r w:rsidR="00CF1B90" w:rsidRPr="00AC749B">
        <w:rPr>
          <w:sz w:val="20"/>
        </w:rPr>
        <w:t xml:space="preserve">, in that it will compare the RSS to what the threshold is set at. </w:t>
      </w:r>
      <w:proofErr w:type="gramStart"/>
      <w:r w:rsidR="00CF1B90" w:rsidRPr="00AC749B">
        <w:rPr>
          <w:sz w:val="20"/>
        </w:rPr>
        <w:t>The ‘If’ statement will then check the MSB (Most Significant Bit) to the RSS of the device, in Hexadecimal, which is set to [5] (Line 123, Fig</w:t>
      </w:r>
      <w:r w:rsidR="00495E0D" w:rsidRPr="00AC749B">
        <w:rPr>
          <w:sz w:val="20"/>
        </w:rPr>
        <w:t>ure 89</w:t>
      </w:r>
      <w:r w:rsidR="00CF1B90" w:rsidRPr="00AC749B">
        <w:rPr>
          <w:sz w:val="20"/>
        </w:rPr>
        <w:t>.</w:t>
      </w:r>
      <w:proofErr w:type="gramEnd"/>
      <w:r w:rsidR="00CF1B90" w:rsidRPr="00AC749B">
        <w:rPr>
          <w:sz w:val="20"/>
        </w:rPr>
        <w:t xml:space="preserve"> If the RSS is more than 5, the RSS is too high and will set an invalid ‘flag’. If the RSS is under [5], then the threshold level has been met, and will start the valid counter, up to 3 before the alarm is set. </w:t>
      </w:r>
    </w:p>
    <w:p w:rsidR="007649BD" w:rsidRPr="00AC749B" w:rsidRDefault="007649BD" w:rsidP="00AC749B">
      <w:pPr>
        <w:spacing w:line="360" w:lineRule="auto"/>
        <w:rPr>
          <w:sz w:val="20"/>
        </w:rPr>
      </w:pPr>
    </w:p>
    <w:p w:rsidR="007649BD" w:rsidRPr="00AC749B" w:rsidRDefault="007649BD" w:rsidP="00AC749B">
      <w:pPr>
        <w:spacing w:line="360" w:lineRule="auto"/>
        <w:rPr>
          <w:sz w:val="20"/>
        </w:rPr>
      </w:pPr>
    </w:p>
    <w:p w:rsidR="007649BD" w:rsidRPr="00AC749B" w:rsidRDefault="007649BD" w:rsidP="00AC749B">
      <w:pPr>
        <w:spacing w:line="360" w:lineRule="auto"/>
        <w:rPr>
          <w:sz w:val="20"/>
        </w:rPr>
      </w:pPr>
    </w:p>
    <w:p w:rsidR="00606DE0" w:rsidRPr="00AC749B" w:rsidRDefault="00CF1B90" w:rsidP="00AC749B">
      <w:pPr>
        <w:spacing w:line="360" w:lineRule="auto"/>
        <w:rPr>
          <w:sz w:val="20"/>
        </w:rPr>
      </w:pPr>
      <w:r w:rsidRPr="00AC749B">
        <w:rPr>
          <w:sz w:val="20"/>
        </w:rPr>
        <w:t>Bear in mind that the lower the Hexadecimal value is the</w:t>
      </w:r>
      <w:r w:rsidR="007649BD" w:rsidRPr="00AC749B">
        <w:rPr>
          <w:sz w:val="20"/>
        </w:rPr>
        <w:t xml:space="preserve"> stronger the signal. Fig</w:t>
      </w:r>
      <w:r w:rsidR="00495E0D" w:rsidRPr="00AC749B">
        <w:rPr>
          <w:sz w:val="20"/>
        </w:rPr>
        <w:t>ure 91,</w:t>
      </w:r>
      <w:r w:rsidR="007649BD" w:rsidRPr="00AC749B">
        <w:rPr>
          <w:sz w:val="20"/>
        </w:rPr>
        <w:t xml:space="preserve"> (Left) is the Hexadecimal to Decimal conversion table. The green values are the valid signal level &amp; the red values are the invalid. Thus, the RSS value under 50 (Hex value) will start the valid counter &amp; increment up to a count of 3 before the alarm is set.</w:t>
      </w:r>
    </w:p>
    <w:p w:rsidR="000D726D" w:rsidRPr="00AC749B" w:rsidRDefault="00FD01E0" w:rsidP="00AC749B">
      <w:pPr>
        <w:spacing w:line="360" w:lineRule="auto"/>
        <w:rPr>
          <w:sz w:val="20"/>
          <w:highlight w:val="yellow"/>
        </w:rPr>
      </w:pPr>
      <w:r w:rsidRPr="00AC749B">
        <w:rPr>
          <w:noProof/>
          <w:sz w:val="20"/>
          <w:lang w:eastAsia="en-GB"/>
        </w:rPr>
        <mc:AlternateContent>
          <mc:Choice Requires="wps">
            <w:drawing>
              <wp:anchor distT="0" distB="0" distL="114300" distR="114300" simplePos="0" relativeHeight="252067840" behindDoc="1" locked="0" layoutInCell="1" allowOverlap="1" wp14:anchorId="126BEA8B" wp14:editId="5111961C">
                <wp:simplePos x="0" y="0"/>
                <wp:positionH relativeFrom="column">
                  <wp:posOffset>3761105</wp:posOffset>
                </wp:positionH>
                <wp:positionV relativeFrom="paragraph">
                  <wp:posOffset>358140</wp:posOffset>
                </wp:positionV>
                <wp:extent cx="514350" cy="200025"/>
                <wp:effectExtent l="0" t="0" r="0" b="9525"/>
                <wp:wrapNone/>
                <wp:docPr id="585" name="Text Box 585"/>
                <wp:cNvGraphicFramePr/>
                <a:graphic xmlns:a="http://schemas.openxmlformats.org/drawingml/2006/main">
                  <a:graphicData uri="http://schemas.microsoft.com/office/word/2010/wordprocessingShape">
                    <wps:wsp>
                      <wps:cNvSpPr txBox="1"/>
                      <wps:spPr>
                        <a:xfrm>
                          <a:off x="0" y="0"/>
                          <a:ext cx="514350" cy="200025"/>
                        </a:xfrm>
                        <a:prstGeom prst="rect">
                          <a:avLst/>
                        </a:prstGeom>
                        <a:solidFill>
                          <a:prstClr val="white"/>
                        </a:solidFill>
                        <a:ln>
                          <a:noFill/>
                        </a:ln>
                        <a:effectLst/>
                      </wps:spPr>
                      <wps:txbx>
                        <w:txbxContent>
                          <w:p w:rsidR="005D357B" w:rsidRPr="00A920F1" w:rsidRDefault="005D357B" w:rsidP="00495E0D">
                            <w:pPr>
                              <w:pStyle w:val="Caption"/>
                              <w:rPr>
                                <w:noProof/>
                              </w:rPr>
                            </w:pPr>
                            <w:bookmarkStart w:id="236" w:name="_Toc515816687"/>
                            <w:r>
                              <w:t xml:space="preserve">Figure </w:t>
                            </w:r>
                            <w:fldSimple w:instr=" SEQ Figure \* ARABIC ">
                              <w:r w:rsidR="00450F22">
                                <w:rPr>
                                  <w:noProof/>
                                </w:rPr>
                                <w:t>88</w:t>
                              </w:r>
                              <w:bookmarkEnd w:id="23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5" o:spid="_x0000_s1229" type="#_x0000_t202" style="position:absolute;margin-left:296.15pt;margin-top:28.2pt;width:40.5pt;height:15.75pt;z-index:-25124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" stroked="f">
                <v:textbox inset="0,0,0,0">
                  <w:txbxContent>
                    <w:p w:rsidR="005D357B" w:rsidRPr="00A920F1" w:rsidRDefault="005D357B" w:rsidP="00495E0D">
                      <w:pPr>
                        <w:pStyle w:val="Caption"/>
                        <w:rPr>
                          <w:noProof/>
                        </w:rPr>
                      </w:pPr>
                      <w:bookmarkStart w:id="237" w:name="_Toc515816687"/>
                      <w:r>
                        <w:t xml:space="preserve">Figure </w:t>
                      </w:r>
                      <w:fldSimple w:instr=" SEQ Figure \* ARABIC ">
                        <w:r w:rsidR="00450F22">
                          <w:rPr>
                            <w:noProof/>
                          </w:rPr>
                          <w:t>88</w:t>
                        </w:r>
                        <w:bookmarkEnd w:id="237"/>
                      </w:fldSimple>
                    </w:p>
                  </w:txbxContent>
                </v:textbox>
              </v:shape>
            </w:pict>
          </mc:Fallback>
        </mc:AlternateContent>
      </w:r>
    </w:p>
    <w:p w:rsidR="000D726D" w:rsidRPr="00AC749B" w:rsidRDefault="000D726D" w:rsidP="00AC749B">
      <w:pPr>
        <w:spacing w:line="360" w:lineRule="auto"/>
        <w:rPr>
          <w:sz w:val="20"/>
          <w:highlight w:val="yellow"/>
        </w:rPr>
      </w:pPr>
    </w:p>
    <w:p w:rsidR="00D4203F" w:rsidRPr="00AC749B" w:rsidRDefault="005D6534" w:rsidP="00AC749B">
      <w:pPr>
        <w:spacing w:line="360" w:lineRule="auto"/>
        <w:rPr>
          <w:sz w:val="20"/>
        </w:rPr>
      </w:pPr>
      <w:r w:rsidRPr="00AC749B">
        <w:rPr>
          <w:noProof/>
          <w:sz w:val="20"/>
          <w:lang w:eastAsia="en-GB"/>
        </w:rPr>
        <w:drawing>
          <wp:anchor distT="0" distB="0" distL="114300" distR="114300" simplePos="0" relativeHeight="251869184" behindDoc="1" locked="0" layoutInCell="1" allowOverlap="1" wp14:anchorId="446B15D6" wp14:editId="5B31957F">
            <wp:simplePos x="0" y="0"/>
            <wp:positionH relativeFrom="column">
              <wp:posOffset>-120650</wp:posOffset>
            </wp:positionH>
            <wp:positionV relativeFrom="paragraph">
              <wp:posOffset>123190</wp:posOffset>
            </wp:positionV>
            <wp:extent cx="3833495" cy="2768600"/>
            <wp:effectExtent l="0" t="0" r="0" b="0"/>
            <wp:wrapTight wrapText="bothSides">
              <wp:wrapPolygon edited="0">
                <wp:start x="0" y="0"/>
                <wp:lineTo x="0" y="21402"/>
                <wp:lineTo x="21468" y="21402"/>
                <wp:lineTo x="21468" y="0"/>
                <wp:lineTo x="0" y="0"/>
              </wp:wrapPolygon>
            </wp:wrapTight>
            <wp:docPr id="412" name="Picture 412" descr="C:\Users\Chris\Desktop\Year 3 BEng\Final Major Project - Project Swordfish\Photos &amp; Images\Proteus Code 125-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Desktop\Year 3 BEng\Final Major Project - Project Swordfish\Photos &amp; Images\Proteus Code 125-156.PNG"/>
                    <pic:cNvPicPr>
                      <a:picLocks noChangeAspect="1" noChangeArrowheads="1"/>
                    </pic:cNvPicPr>
                  </pic:nvPicPr>
                  <pic:blipFill rotWithShape="1">
                    <a:blip r:embed="rId126">
                      <a:extLst>
                        <a:ext uri="{28A0092B-C50C-407E-A947-70E740481C1C}">
                          <a14:useLocalDpi xmlns:a14="http://schemas.microsoft.com/office/drawing/2010/main" val="0"/>
                        </a:ext>
                      </a:extLst>
                    </a:blip>
                    <a:srcRect l="4153" t="5231"/>
                    <a:stretch/>
                  </pic:blipFill>
                  <pic:spPr bwMode="auto">
                    <a:xfrm>
                      <a:off x="0" y="0"/>
                      <a:ext cx="3833495" cy="2768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2B72" w:rsidRPr="00AC749B">
        <w:rPr>
          <w:sz w:val="20"/>
        </w:rPr>
        <w:t>When the valid counter starts incrementing, the PIC will then display the device’s last 4-digits of its MAC address followed by the RSS, shown here in Fig</w:t>
      </w:r>
      <w:r w:rsidR="00DD779B" w:rsidRPr="00AC749B">
        <w:rPr>
          <w:sz w:val="20"/>
        </w:rPr>
        <w:t>ure 92</w:t>
      </w:r>
      <w:r w:rsidR="00392B72" w:rsidRPr="00AC749B">
        <w:rPr>
          <w:sz w:val="20"/>
        </w:rPr>
        <w:t xml:space="preserve"> on lines 131-134.</w:t>
      </w:r>
    </w:p>
    <w:p w:rsidR="00392B72" w:rsidRPr="00AC749B" w:rsidRDefault="00FD01E0" w:rsidP="00AC749B">
      <w:pPr>
        <w:spacing w:line="360" w:lineRule="auto"/>
        <w:rPr>
          <w:sz w:val="20"/>
        </w:rPr>
      </w:pPr>
      <w:r w:rsidRPr="00AC749B">
        <w:rPr>
          <w:noProof/>
          <w:sz w:val="20"/>
          <w:lang w:eastAsia="en-GB"/>
        </w:rPr>
        <mc:AlternateContent>
          <mc:Choice Requires="wps">
            <w:drawing>
              <wp:anchor distT="0" distB="0" distL="114300" distR="114300" simplePos="0" relativeHeight="252069888" behindDoc="1" locked="0" layoutInCell="1" allowOverlap="1" wp14:anchorId="615D3FC5" wp14:editId="51645609">
                <wp:simplePos x="0" y="0"/>
                <wp:positionH relativeFrom="column">
                  <wp:posOffset>-735474</wp:posOffset>
                </wp:positionH>
                <wp:positionV relativeFrom="paragraph">
                  <wp:posOffset>866439</wp:posOffset>
                </wp:positionV>
                <wp:extent cx="476250" cy="171450"/>
                <wp:effectExtent l="0" t="0" r="0" b="0"/>
                <wp:wrapNone/>
                <wp:docPr id="586" name="Text Box 586"/>
                <wp:cNvGraphicFramePr/>
                <a:graphic xmlns:a="http://schemas.openxmlformats.org/drawingml/2006/main">
                  <a:graphicData uri="http://schemas.microsoft.com/office/word/2010/wordprocessingShape">
                    <wps:wsp>
                      <wps:cNvSpPr txBox="1"/>
                      <wps:spPr>
                        <a:xfrm>
                          <a:off x="0" y="0"/>
                          <a:ext cx="476250" cy="171450"/>
                        </a:xfrm>
                        <a:prstGeom prst="rect">
                          <a:avLst/>
                        </a:prstGeom>
                        <a:solidFill>
                          <a:prstClr val="white"/>
                        </a:solidFill>
                        <a:ln>
                          <a:noFill/>
                        </a:ln>
                        <a:effectLst/>
                      </wps:spPr>
                      <wps:txbx>
                        <w:txbxContent>
                          <w:p w:rsidR="005D357B" w:rsidRPr="00A20B2C" w:rsidRDefault="005D357B" w:rsidP="00DD779B">
                            <w:pPr>
                              <w:pStyle w:val="Caption"/>
                              <w:rPr>
                                <w:noProof/>
                              </w:rPr>
                            </w:pPr>
                            <w:bookmarkStart w:id="238" w:name="_Toc515816688"/>
                            <w:r>
                              <w:t xml:space="preserve">Figure </w:t>
                            </w:r>
                            <w:fldSimple w:instr=" SEQ Figure \* ARABIC ">
                              <w:r w:rsidR="00450F22">
                                <w:rPr>
                                  <w:noProof/>
                                </w:rPr>
                                <w:t>89</w:t>
                              </w:r>
                              <w:bookmarkEnd w:id="23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6" o:spid="_x0000_s1230" type="#_x0000_t202" style="position:absolute;margin-left:-57.9pt;margin-top:68.2pt;width:37.5pt;height:13.5pt;z-index:-25124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" stroked="f">
                <v:textbox inset="0,0,0,0">
                  <w:txbxContent>
                    <w:p w:rsidR="005D357B" w:rsidRPr="00A20B2C" w:rsidRDefault="005D357B" w:rsidP="00DD779B">
                      <w:pPr>
                        <w:pStyle w:val="Caption"/>
                        <w:rPr>
                          <w:noProof/>
                        </w:rPr>
                      </w:pPr>
                      <w:bookmarkStart w:id="239" w:name="_Toc515816688"/>
                      <w:r>
                        <w:t xml:space="preserve">Figure </w:t>
                      </w:r>
                      <w:fldSimple w:instr=" SEQ Figure \* ARABIC ">
                        <w:r w:rsidR="00450F22">
                          <w:rPr>
                            <w:noProof/>
                          </w:rPr>
                          <w:t>89</w:t>
                        </w:r>
                        <w:bookmarkEnd w:id="239"/>
                      </w:fldSimple>
                    </w:p>
                  </w:txbxContent>
                </v:textbox>
              </v:shape>
            </w:pict>
          </mc:Fallback>
        </mc:AlternateContent>
      </w:r>
      <w:r w:rsidR="00392B72" w:rsidRPr="00AC749B">
        <w:rPr>
          <w:sz w:val="20"/>
        </w:rPr>
        <w:t xml:space="preserve">Then, when the valid counter reaches a limit of 3, the PIC will output ‘high’ (TTL +5v), alarm on </w:t>
      </w:r>
      <w:proofErr w:type="spellStart"/>
      <w:r w:rsidR="00392B72" w:rsidRPr="00AC749B">
        <w:rPr>
          <w:sz w:val="20"/>
        </w:rPr>
        <w:t>on</w:t>
      </w:r>
      <w:proofErr w:type="spellEnd"/>
      <w:r w:rsidR="00392B72" w:rsidRPr="00AC749B">
        <w:rPr>
          <w:sz w:val="20"/>
        </w:rPr>
        <w:t xml:space="preserve"> pins A4 &amp; A5, lines 146 &amp; 148.</w:t>
      </w:r>
    </w:p>
    <w:p w:rsidR="00392B72" w:rsidRPr="00AC749B" w:rsidRDefault="00392B72" w:rsidP="00AC749B">
      <w:pPr>
        <w:spacing w:line="360" w:lineRule="auto"/>
        <w:rPr>
          <w:sz w:val="20"/>
        </w:rPr>
      </w:pPr>
      <w:r w:rsidRPr="00AC749B">
        <w:rPr>
          <w:sz w:val="20"/>
        </w:rPr>
        <w:t>Otherwise, if the valid counter is less than 3, keep pins A4 &amp; A5 ‘Low’ (TTL 0v), alarm off.</w:t>
      </w:r>
    </w:p>
    <w:p w:rsidR="00457C93" w:rsidRPr="00AC749B" w:rsidRDefault="00457C93" w:rsidP="00AC749B">
      <w:pPr>
        <w:spacing w:line="360" w:lineRule="auto"/>
        <w:rPr>
          <w:sz w:val="20"/>
        </w:rPr>
      </w:pPr>
    </w:p>
    <w:p w:rsidR="00D4203F" w:rsidRPr="00AC749B" w:rsidRDefault="005025B8" w:rsidP="00AC749B">
      <w:pPr>
        <w:spacing w:line="360" w:lineRule="auto"/>
        <w:rPr>
          <w:sz w:val="20"/>
        </w:rPr>
      </w:pPr>
      <w:r w:rsidRPr="00AC749B">
        <w:rPr>
          <w:noProof/>
          <w:sz w:val="20"/>
          <w:lang w:eastAsia="en-GB"/>
        </w:rPr>
        <w:drawing>
          <wp:anchor distT="0" distB="0" distL="114300" distR="114300" simplePos="0" relativeHeight="251870208" behindDoc="1" locked="0" layoutInCell="1" allowOverlap="1" wp14:anchorId="0C3BF64A" wp14:editId="73643A6A">
            <wp:simplePos x="0" y="0"/>
            <wp:positionH relativeFrom="column">
              <wp:posOffset>-48260</wp:posOffset>
            </wp:positionH>
            <wp:positionV relativeFrom="paragraph">
              <wp:posOffset>37465</wp:posOffset>
            </wp:positionV>
            <wp:extent cx="3381375" cy="1669415"/>
            <wp:effectExtent l="0" t="0" r="9525" b="6985"/>
            <wp:wrapTight wrapText="bothSides">
              <wp:wrapPolygon edited="0">
                <wp:start x="0" y="0"/>
                <wp:lineTo x="0" y="21444"/>
                <wp:lineTo x="21539" y="21444"/>
                <wp:lineTo x="21539" y="0"/>
                <wp:lineTo x="0" y="0"/>
              </wp:wrapPolygon>
            </wp:wrapTight>
            <wp:docPr id="413" name="Picture 413" descr="C:\Users\Chris\Desktop\Year 3 BEng\Final Major Project - Project Swordfish\Photos &amp; Images\Proteus Code 218-2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ris\Desktop\Year 3 BEng\Final Major Project - Project Swordfish\Photos &amp; Images\Proteus Code 218-249.PNG"/>
                    <pic:cNvPicPr>
                      <a:picLocks noChangeAspect="1" noChangeArrowheads="1"/>
                    </pic:cNvPicPr>
                  </pic:nvPicPr>
                  <pic:blipFill rotWithShape="1">
                    <a:blip r:embed="rId127">
                      <a:extLst>
                        <a:ext uri="{28A0092B-C50C-407E-A947-70E740481C1C}">
                          <a14:useLocalDpi xmlns:a14="http://schemas.microsoft.com/office/drawing/2010/main" val="0"/>
                        </a:ext>
                      </a:extLst>
                    </a:blip>
                    <a:srcRect l="5516" t="46499" r="3978" b="8142"/>
                    <a:stretch/>
                  </pic:blipFill>
                  <pic:spPr bwMode="auto">
                    <a:xfrm>
                      <a:off x="0" y="0"/>
                      <a:ext cx="3381375" cy="1669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089B" w:rsidRPr="00AC749B">
        <w:rPr>
          <w:noProof/>
          <w:sz w:val="20"/>
          <w:lang w:eastAsia="en-GB"/>
        </w:rPr>
        <mc:AlternateContent>
          <mc:Choice Requires="wps">
            <w:drawing>
              <wp:anchor distT="0" distB="0" distL="114300" distR="114300" simplePos="0" relativeHeight="252071936" behindDoc="1" locked="0" layoutInCell="1" allowOverlap="1" wp14:anchorId="26876FA1" wp14:editId="34D22ED5">
                <wp:simplePos x="0" y="0"/>
                <wp:positionH relativeFrom="column">
                  <wp:posOffset>-708025</wp:posOffset>
                </wp:positionH>
                <wp:positionV relativeFrom="paragraph">
                  <wp:posOffset>1581785</wp:posOffset>
                </wp:positionV>
                <wp:extent cx="523875" cy="190500"/>
                <wp:effectExtent l="0" t="0" r="9525" b="0"/>
                <wp:wrapNone/>
                <wp:docPr id="587" name="Text Box 587"/>
                <wp:cNvGraphicFramePr/>
                <a:graphic xmlns:a="http://schemas.openxmlformats.org/drawingml/2006/main">
                  <a:graphicData uri="http://schemas.microsoft.com/office/word/2010/wordprocessingShape">
                    <wps:wsp>
                      <wps:cNvSpPr txBox="1"/>
                      <wps:spPr>
                        <a:xfrm>
                          <a:off x="0" y="0"/>
                          <a:ext cx="523875" cy="190500"/>
                        </a:xfrm>
                        <a:prstGeom prst="rect">
                          <a:avLst/>
                        </a:prstGeom>
                        <a:solidFill>
                          <a:prstClr val="white"/>
                        </a:solidFill>
                        <a:ln>
                          <a:noFill/>
                        </a:ln>
                        <a:effectLst/>
                      </wps:spPr>
                      <wps:txbx>
                        <w:txbxContent>
                          <w:p w:rsidR="005D357B" w:rsidRPr="007261F9" w:rsidRDefault="005D357B" w:rsidP="00DD779B">
                            <w:pPr>
                              <w:pStyle w:val="Caption"/>
                              <w:rPr>
                                <w:noProof/>
                              </w:rPr>
                            </w:pPr>
                            <w:bookmarkStart w:id="240" w:name="_Toc515816689"/>
                            <w:r>
                              <w:t xml:space="preserve">Figure </w:t>
                            </w:r>
                            <w:fldSimple w:instr=" SEQ Figure \* ARABIC ">
                              <w:r w:rsidR="00450F22">
                                <w:rPr>
                                  <w:noProof/>
                                </w:rPr>
                                <w:t>90</w:t>
                              </w:r>
                              <w:bookmarkEnd w:id="24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7" o:spid="_x0000_s1231" type="#_x0000_t202" style="position:absolute;margin-left:-55.75pt;margin-top:124.55pt;width:41.25pt;height:15pt;z-index:-25124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" stroked="f">
                <v:textbox inset="0,0,0,0">
                  <w:txbxContent>
                    <w:p w:rsidR="005D357B" w:rsidRPr="007261F9" w:rsidRDefault="005D357B" w:rsidP="00DD779B">
                      <w:pPr>
                        <w:pStyle w:val="Caption"/>
                        <w:rPr>
                          <w:noProof/>
                        </w:rPr>
                      </w:pPr>
                      <w:bookmarkStart w:id="241" w:name="_Toc515816689"/>
                      <w:r>
                        <w:t xml:space="preserve">Figure </w:t>
                      </w:r>
                      <w:fldSimple w:instr=" SEQ Figure \* ARABIC ">
                        <w:r w:rsidR="00450F22">
                          <w:rPr>
                            <w:noProof/>
                          </w:rPr>
                          <w:t>90</w:t>
                        </w:r>
                        <w:bookmarkEnd w:id="241"/>
                      </w:fldSimple>
                    </w:p>
                  </w:txbxContent>
                </v:textbox>
              </v:shape>
            </w:pict>
          </mc:Fallback>
        </mc:AlternateContent>
      </w:r>
      <w:r w:rsidR="00B0076F" w:rsidRPr="00AC749B">
        <w:rPr>
          <w:sz w:val="20"/>
        </w:rPr>
        <w:t>The final operation in this process is the interaction from the UI (User Interface)</w:t>
      </w:r>
      <w:r w:rsidR="0095042D" w:rsidRPr="00AC749B">
        <w:rPr>
          <w:sz w:val="20"/>
        </w:rPr>
        <w:t>. When the condition has been met for a valid Bluetooth LE beacon ID &amp; RSS that has counted 3 valid states, the ‘Out’ alarm is triggered first by default when the system is first powered on.</w:t>
      </w:r>
    </w:p>
    <w:p w:rsidR="0095042D" w:rsidRPr="00AC749B" w:rsidRDefault="0095042D" w:rsidP="00AC749B">
      <w:pPr>
        <w:spacing w:line="360" w:lineRule="auto"/>
        <w:rPr>
          <w:sz w:val="20"/>
        </w:rPr>
      </w:pPr>
      <w:r w:rsidRPr="00AC749B">
        <w:rPr>
          <w:sz w:val="20"/>
        </w:rPr>
        <w:t>The Red LED &amp; buzzer will illuminate &amp; sound continuously until the ‘Log in’ UI button has been pressed, once this has been pressed by the user</w:t>
      </w:r>
      <w:r w:rsidR="00457C93" w:rsidRPr="00AC749B">
        <w:rPr>
          <w:sz w:val="20"/>
        </w:rPr>
        <w:t xml:space="preserve">, the PIC will see a 5V TTL on </w:t>
      </w:r>
      <w:r w:rsidRPr="00AC749B">
        <w:rPr>
          <w:sz w:val="20"/>
        </w:rPr>
        <w:t>the buttons input pin on the PIC (Port B)</w:t>
      </w:r>
      <w:r w:rsidR="00457C93" w:rsidRPr="00AC749B">
        <w:rPr>
          <w:sz w:val="20"/>
        </w:rPr>
        <w:t>, Line 241, Fig</w:t>
      </w:r>
      <w:r w:rsidR="00DD779B" w:rsidRPr="00AC749B">
        <w:rPr>
          <w:sz w:val="20"/>
        </w:rPr>
        <w:t>ure 93</w:t>
      </w:r>
      <w:r w:rsidRPr="00AC749B">
        <w:rPr>
          <w:sz w:val="20"/>
        </w:rPr>
        <w:t>, then the PIC will set</w:t>
      </w:r>
      <w:r w:rsidR="00DD779B" w:rsidRPr="00AC749B">
        <w:rPr>
          <w:sz w:val="20"/>
        </w:rPr>
        <w:t xml:space="preserve"> the output TTL to the VN10K MOSFET’</w:t>
      </w:r>
      <w:r w:rsidRPr="00AC749B">
        <w:rPr>
          <w:sz w:val="20"/>
        </w:rPr>
        <w:t>s to 0v</w:t>
      </w:r>
      <w:r w:rsidR="00457C93" w:rsidRPr="00AC749B">
        <w:rPr>
          <w:sz w:val="20"/>
        </w:rPr>
        <w:t>, Line 243</w:t>
      </w:r>
      <w:r w:rsidRPr="00AC749B">
        <w:rPr>
          <w:sz w:val="20"/>
        </w:rPr>
        <w:t>. At the same time, the PIC will change the state of the ‘Tag out’ to ‘Tag in’.</w:t>
      </w:r>
    </w:p>
    <w:p w:rsidR="00457C93" w:rsidRPr="00AC749B" w:rsidRDefault="00457C93" w:rsidP="00AC749B">
      <w:pPr>
        <w:spacing w:line="360" w:lineRule="auto"/>
        <w:rPr>
          <w:sz w:val="20"/>
        </w:rPr>
      </w:pPr>
      <w:r w:rsidRPr="00AC749B">
        <w:rPr>
          <w:sz w:val="20"/>
        </w:rPr>
        <w:t xml:space="preserve">This process shows the criteria needed to fulfil a valid Bluetooth LE beacon to set the </w:t>
      </w:r>
      <w:r w:rsidR="002D0412" w:rsidRPr="00AC749B">
        <w:rPr>
          <w:sz w:val="20"/>
        </w:rPr>
        <w:t>coming in</w:t>
      </w:r>
      <w:r w:rsidRPr="00AC749B">
        <w:rPr>
          <w:sz w:val="20"/>
        </w:rPr>
        <w:t xml:space="preserve"> alarm when the pet is at the door. The going out proc</w:t>
      </w:r>
      <w:r w:rsidR="002D0412" w:rsidRPr="00AC749B">
        <w:rPr>
          <w:sz w:val="20"/>
        </w:rPr>
        <w:t>ess is identical to this</w:t>
      </w:r>
      <w:r w:rsidRPr="00AC749B">
        <w:rPr>
          <w:sz w:val="20"/>
        </w:rPr>
        <w:t>. The only variation is the signal level threshold that the system will start the valid counter, as the pet &amp; Bluetooth LE beacon is in direct line of sight and closer to the RN4020 BLE module, thus the Hexadecimal value for the RSS is</w:t>
      </w:r>
      <w:r w:rsidR="002D0412" w:rsidRPr="00AC749B">
        <w:rPr>
          <w:sz w:val="20"/>
        </w:rPr>
        <w:t xml:space="preserve"> of</w:t>
      </w:r>
      <w:r w:rsidRPr="00AC749B">
        <w:rPr>
          <w:sz w:val="20"/>
        </w:rPr>
        <w:t xml:space="preserve"> a lower value.</w:t>
      </w:r>
    </w:p>
    <w:p w:rsidR="00D470F7" w:rsidRDefault="00D470F7" w:rsidP="00AC749B">
      <w:pPr>
        <w:spacing w:line="360" w:lineRule="auto"/>
      </w:pPr>
    </w:p>
    <w:p w:rsidR="005150A8" w:rsidRDefault="005150A8" w:rsidP="00AC749B">
      <w:pPr>
        <w:pStyle w:val="Heading1"/>
        <w:spacing w:line="360" w:lineRule="auto"/>
      </w:pPr>
      <w:bookmarkStart w:id="242" w:name="_Toc516082476"/>
      <w:r>
        <w:lastRenderedPageBreak/>
        <w:t xml:space="preserve">Section </w:t>
      </w:r>
      <w:r w:rsidR="00312C46">
        <w:t>8</w:t>
      </w:r>
      <w:bookmarkEnd w:id="242"/>
    </w:p>
    <w:p w:rsidR="00D11D89" w:rsidRDefault="002465B2" w:rsidP="00AC749B">
      <w:pPr>
        <w:pStyle w:val="Heading2"/>
        <w:spacing w:line="360" w:lineRule="auto"/>
      </w:pPr>
      <w:bookmarkStart w:id="243" w:name="_Toc516082477"/>
      <w:r>
        <w:t>Strip</w:t>
      </w:r>
      <w:r w:rsidR="00D11D89">
        <w:t>board Layout Design Schematic</w:t>
      </w:r>
      <w:bookmarkEnd w:id="243"/>
    </w:p>
    <w:p w:rsidR="0029794F" w:rsidRPr="00AC749B" w:rsidRDefault="0029794F" w:rsidP="00AC749B">
      <w:pPr>
        <w:spacing w:line="360" w:lineRule="auto"/>
        <w:rPr>
          <w:sz w:val="20"/>
        </w:rPr>
      </w:pPr>
      <w:r w:rsidRPr="00AC749B">
        <w:rPr>
          <w:sz w:val="20"/>
        </w:rPr>
        <w:t>The circuit design from Proteus &amp; that of what is created on the development breadboard is desig</w:t>
      </w:r>
      <w:r w:rsidR="002465B2" w:rsidRPr="00AC749B">
        <w:rPr>
          <w:sz w:val="20"/>
        </w:rPr>
        <w:t xml:space="preserve">ned into a strip </w:t>
      </w:r>
      <w:r w:rsidRPr="00AC749B">
        <w:rPr>
          <w:sz w:val="20"/>
        </w:rPr>
        <w:t xml:space="preserve">board template. This is done in Microsoft Excel </w:t>
      </w:r>
      <w:r w:rsidR="002465B2" w:rsidRPr="00AC749B">
        <w:rPr>
          <w:sz w:val="20"/>
        </w:rPr>
        <w:t>for ease of planning.</w:t>
      </w:r>
    </w:p>
    <w:p w:rsidR="002465B2" w:rsidRPr="00AC749B" w:rsidRDefault="002465B2" w:rsidP="00AC749B">
      <w:pPr>
        <w:spacing w:line="360" w:lineRule="auto"/>
        <w:rPr>
          <w:sz w:val="20"/>
        </w:rPr>
      </w:pPr>
      <w:r w:rsidRPr="00AC749B">
        <w:rPr>
          <w:sz w:val="20"/>
        </w:rPr>
        <w:t>Before the dimension is drawn out for the strip board in Excel, a 16x10cm stripboard is cut into two pieces. The first of which will house the microcontroller &amp; RN4020 BLE module, and the second will incorporate the voltage regulators. The main board for the PIC16F886 &amp; RN4020 is cut to the largest possible size that can fit into the 150x80x50 polycarbonate hobby box vertically.</w:t>
      </w:r>
    </w:p>
    <w:p w:rsidR="002465B2" w:rsidRPr="00AC749B" w:rsidRDefault="002465B2" w:rsidP="00AC749B">
      <w:pPr>
        <w:spacing w:line="360" w:lineRule="auto"/>
        <w:rPr>
          <w:sz w:val="20"/>
        </w:rPr>
      </w:pPr>
      <w:r w:rsidRPr="00AC749B">
        <w:rPr>
          <w:noProof/>
          <w:sz w:val="20"/>
          <w:lang w:eastAsia="en-GB"/>
        </w:rPr>
        <w:drawing>
          <wp:anchor distT="0" distB="0" distL="114300" distR="114300" simplePos="0" relativeHeight="251721728" behindDoc="1" locked="0" layoutInCell="1" allowOverlap="1" wp14:anchorId="5DF085C3" wp14:editId="6F48773C">
            <wp:simplePos x="0" y="0"/>
            <wp:positionH relativeFrom="column">
              <wp:posOffset>-22860</wp:posOffset>
            </wp:positionH>
            <wp:positionV relativeFrom="paragraph">
              <wp:posOffset>275590</wp:posOffset>
            </wp:positionV>
            <wp:extent cx="2806700" cy="4880610"/>
            <wp:effectExtent l="0" t="0" r="0" b="0"/>
            <wp:wrapTight wrapText="bothSides">
              <wp:wrapPolygon edited="0">
                <wp:start x="0" y="0"/>
                <wp:lineTo x="0" y="21499"/>
                <wp:lineTo x="21405" y="21499"/>
                <wp:lineTo x="21405" y="0"/>
                <wp:lineTo x="0" y="0"/>
              </wp:wrapPolygon>
            </wp:wrapTight>
            <wp:docPr id="310" name="Picture 310" descr="C:\Users\Chris\Desktop\Year 3 BEng\Final Major Project - Project Swordfish\Photos &amp; Images\Main Board Vero Schemat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Main Board Vero Schematic.PN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806700" cy="4880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749B">
        <w:rPr>
          <w:sz w:val="20"/>
        </w:rPr>
        <w:t>This is where some pre-fabrication is needed before the stripboard layout can be defined.</w:t>
      </w:r>
    </w:p>
    <w:p w:rsidR="00D11D89" w:rsidRPr="00AC749B" w:rsidRDefault="002465B2" w:rsidP="00AC749B">
      <w:pPr>
        <w:spacing w:line="360" w:lineRule="auto"/>
        <w:rPr>
          <w:sz w:val="20"/>
        </w:rPr>
      </w:pPr>
      <w:r w:rsidRPr="00AC749B">
        <w:rPr>
          <w:sz w:val="20"/>
        </w:rPr>
        <w:t>Fig</w:t>
      </w:r>
      <w:r w:rsidR="006F29C2" w:rsidRPr="00AC749B">
        <w:rPr>
          <w:sz w:val="20"/>
        </w:rPr>
        <w:t>ure 94,</w:t>
      </w:r>
      <w:r w:rsidRPr="00AC749B">
        <w:rPr>
          <w:sz w:val="20"/>
        </w:rPr>
        <w:t xml:space="preserve"> (Left) is the mainboard layout. The tracks are orientated so that less jumper cables</w:t>
      </w:r>
      <w:r w:rsidR="00607665" w:rsidRPr="00AC749B">
        <w:rPr>
          <w:sz w:val="20"/>
        </w:rPr>
        <w:t xml:space="preserve"> &amp; track breaks</w:t>
      </w:r>
      <w:r w:rsidRPr="00AC749B">
        <w:rPr>
          <w:sz w:val="20"/>
        </w:rPr>
        <w:t xml:space="preserve"> are required, ultimately reducing the size of the stripboard.</w:t>
      </w:r>
    </w:p>
    <w:p w:rsidR="00607665" w:rsidRPr="00AC749B" w:rsidRDefault="00607665" w:rsidP="00AC749B">
      <w:pPr>
        <w:spacing w:line="360" w:lineRule="auto"/>
        <w:rPr>
          <w:sz w:val="20"/>
        </w:rPr>
      </w:pPr>
      <w:r w:rsidRPr="00AC749B">
        <w:rPr>
          <w:sz w:val="20"/>
        </w:rPr>
        <w:t xml:space="preserve">In order to keep the stripboard as small as possible, ribbon cables with DuPont connectors are used to connect the PIC16F886 &amp; RN4020’s </w:t>
      </w:r>
      <w:proofErr w:type="spellStart"/>
      <w:r w:rsidRPr="00AC749B">
        <w:rPr>
          <w:sz w:val="20"/>
        </w:rPr>
        <w:t>Tx</w:t>
      </w:r>
      <w:proofErr w:type="spellEnd"/>
      <w:r w:rsidRPr="00AC749B">
        <w:rPr>
          <w:sz w:val="20"/>
        </w:rPr>
        <w:t xml:space="preserve">/Rx data connections. All </w:t>
      </w:r>
      <w:proofErr w:type="spellStart"/>
      <w:r w:rsidRPr="00AC749B">
        <w:rPr>
          <w:sz w:val="20"/>
        </w:rPr>
        <w:t>Vdd</w:t>
      </w:r>
      <w:proofErr w:type="spellEnd"/>
      <w:r w:rsidRPr="00AC749B">
        <w:rPr>
          <w:sz w:val="20"/>
        </w:rPr>
        <w:t xml:space="preserve"> &amp; </w:t>
      </w:r>
      <w:proofErr w:type="spellStart"/>
      <w:r w:rsidRPr="00AC749B">
        <w:rPr>
          <w:sz w:val="20"/>
        </w:rPr>
        <w:t>Vss</w:t>
      </w:r>
      <w:proofErr w:type="spellEnd"/>
      <w:r w:rsidRPr="00AC749B">
        <w:rPr>
          <w:sz w:val="20"/>
        </w:rPr>
        <w:t xml:space="preserve"> connections are also done this way.</w:t>
      </w:r>
    </w:p>
    <w:p w:rsidR="00607665" w:rsidRPr="00AC749B" w:rsidRDefault="005025B8" w:rsidP="00AC749B">
      <w:pPr>
        <w:spacing w:line="360" w:lineRule="auto"/>
        <w:rPr>
          <w:sz w:val="20"/>
        </w:rPr>
      </w:pPr>
      <w:r w:rsidRPr="00AC749B">
        <w:rPr>
          <w:noProof/>
          <w:sz w:val="20"/>
          <w:lang w:eastAsia="en-GB"/>
        </w:rPr>
        <mc:AlternateContent>
          <mc:Choice Requires="wpg">
            <w:drawing>
              <wp:anchor distT="0" distB="0" distL="114300" distR="114300" simplePos="0" relativeHeight="251726848" behindDoc="0" locked="0" layoutInCell="1" allowOverlap="1" wp14:anchorId="1F951B5F" wp14:editId="3647C62E">
                <wp:simplePos x="0" y="0"/>
                <wp:positionH relativeFrom="column">
                  <wp:posOffset>-630555</wp:posOffset>
                </wp:positionH>
                <wp:positionV relativeFrom="paragraph">
                  <wp:posOffset>554499</wp:posOffset>
                </wp:positionV>
                <wp:extent cx="2592070" cy="703580"/>
                <wp:effectExtent l="38100" t="0" r="0" b="39370"/>
                <wp:wrapNone/>
                <wp:docPr id="634" name="Group 634"/>
                <wp:cNvGraphicFramePr/>
                <a:graphic xmlns:a="http://schemas.openxmlformats.org/drawingml/2006/main">
                  <a:graphicData uri="http://schemas.microsoft.com/office/word/2010/wordprocessingGroup">
                    <wpg:wgp>
                      <wpg:cNvGrpSpPr/>
                      <wpg:grpSpPr>
                        <a:xfrm>
                          <a:off x="0" y="0"/>
                          <a:ext cx="2592070" cy="703580"/>
                          <a:chOff x="0" y="0"/>
                          <a:chExt cx="2592207" cy="703855"/>
                        </a:xfrm>
                      </wpg:grpSpPr>
                      <wps:wsp>
                        <wps:cNvPr id="311" name="Straight Arrow Connector 311"/>
                        <wps:cNvCnPr/>
                        <wps:spPr>
                          <a:xfrm flipH="1">
                            <a:off x="0" y="172995"/>
                            <a:ext cx="892810" cy="530860"/>
                          </a:xfrm>
                          <a:prstGeom prst="straightConnector1">
                            <a:avLst/>
                          </a:prstGeom>
                          <a:ln w="28575">
                            <a:solidFill>
                              <a:schemeClr val="accent1">
                                <a:lumMod val="7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313" name="Text Box 2"/>
                        <wps:cNvSpPr txBox="1">
                          <a:spLocks noChangeArrowheads="1"/>
                        </wps:cNvSpPr>
                        <wps:spPr bwMode="auto">
                          <a:xfrm>
                            <a:off x="848497" y="0"/>
                            <a:ext cx="1743710" cy="382270"/>
                          </a:xfrm>
                          <a:prstGeom prst="rect">
                            <a:avLst/>
                          </a:prstGeom>
                          <a:noFill/>
                          <a:ln w="9525">
                            <a:noFill/>
                            <a:miter lim="800000"/>
                            <a:headEnd/>
                            <a:tailEnd/>
                          </a:ln>
                        </wps:spPr>
                        <wps:txbx>
                          <w:txbxContent>
                            <w:p w:rsidR="005D357B" w:rsidRDefault="005D357B">
                              <w:r>
                                <w:t>2.54mm male header pins</w:t>
                              </w:r>
                            </w:p>
                          </w:txbxContent>
                        </wps:txbx>
                        <wps:bodyPr rot="0" vert="horz" wrap="square" lIns="91440" tIns="45720" rIns="91440" bIns="45720" anchor="t" anchorCtr="0">
                          <a:noAutofit/>
                        </wps:bodyPr>
                      </wps:wsp>
                    </wpg:wgp>
                  </a:graphicData>
                </a:graphic>
              </wp:anchor>
            </w:drawing>
          </mc:Choice>
          <mc:Fallback>
            <w:pict>
              <v:group id="Group 634" o:spid="_x0000_s1232" style="position:absolute;margin-left:-49.65pt;margin-top:43.65pt;width:204.1pt;height:55.4pt;z-index:251726848;mso-position-horizontal-relative:text;mso-position-vertical-relative:text" coordsize="25922,7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">
                <v:shapetype id="_x0000_t32" coordsize="21600,21600" o:spt="32" o:oned="t" path="m,l21600,21600e" filled="f">
                  <v:path arrowok="t" fillok="f" o:connecttype="none"/>
                  <o:lock v:ext="edit" shapetype="t"/>
                </v:shapetype>
                <v:shape id="Straight Arrow Connector 311" o:spid="_x0000_s1233" type="#_x0000_t32" style="position:absolute;top:1729;width:8928;height:530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75dcMAAADcAAAADwAAAGRycy9kb3ducmV2LnhtbESPzWrDMBCE74G+g9hCb4nslobiRgnB&#10;0LSnQH7a8yJtLBNrZSxVcd8+KgRyHGbmG2axGl0nEg2h9aygnBUgiLU3LTcKjoeP6RuIEJENdp5J&#10;wR8FWC0fJgusjL/wjtI+NiJDOFSowMbYV1IGbclhmPmeOHsnPziMWQ6NNANeMtx18rko5tJhy3nB&#10;Yk+1JX3e/zoF3+ZTpz7ZA8nX7XFTnzep1j9KPT2O63cQkcZ4D9/aX0bBS1nC/5l8BOTy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re+XXDAAAA3AAAAA8AAAAAAAAAAAAA&#10;AAAAoQIAAGRycy9kb3ducmV2LnhtbFBLBQYAAAAABAAEAPkAAACRAwAAAAA=&#10;" strokecolor="#365f91 [2404]" strokeweight="2.25pt">
                  <v:stroke endarrow="open"/>
                </v:shape>
                <v:shape id="_x0000_s1234" type="#_x0000_t202" style="position:absolute;left:8484;width:17438;height:3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95q8QA&#10;AADcAAAADwAAAGRycy9kb3ducmV2LnhtbESPT2vCQBTE74LfYXkFb7qrVtHUVUQp9FQx/oHeHtln&#10;Epp9G7Jbk377bkHwOMzMb5jVprOVuFPjS8caxiMFgjhzpuRcw/n0PlyA8AHZYOWYNPySh82631th&#10;YlzLR7qnIRcRwj5BDUUIdSKlzwqy6EeuJo7ezTUWQ5RNLk2DbYTbSk6UmkuLJceFAmvaFZR9pz9W&#10;w+Xz9nV9VYd8b2d16zol2S6l1oOXbvsGIlAXnuFH+8NomI6n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feavEAAAA3AAAAA8AAAAAAAAAAAAAAAAAmAIAAGRycy9k&#10;b3ducmV2LnhtbFBLBQYAAAAABAAEAPUAAACJAwAAAAA=&#10;" filled="f" stroked="f">
                  <v:textbox>
                    <w:txbxContent>
                      <w:p w:rsidR="005D357B" w:rsidRDefault="005D357B">
                        <w:r>
                          <w:t>2.54mm male header pins</w:t>
                        </w:r>
                      </w:p>
                    </w:txbxContent>
                  </v:textbox>
                </v:shape>
              </v:group>
            </w:pict>
          </mc:Fallback>
        </mc:AlternateContent>
      </w:r>
      <w:r w:rsidR="00607665" w:rsidRPr="00AC749B">
        <w:rPr>
          <w:sz w:val="20"/>
        </w:rPr>
        <w:t>The components &amp; symbols which are not annotated on the design are as follows;</w:t>
      </w:r>
    </w:p>
    <w:p w:rsidR="00607665" w:rsidRPr="00D11D89" w:rsidRDefault="00607665" w:rsidP="00AC749B">
      <w:pPr>
        <w:spacing w:line="360" w:lineRule="auto"/>
      </w:pPr>
    </w:p>
    <w:bookmarkStart w:id="244" w:name="_Toc516082478"/>
    <w:p w:rsidR="002465B2" w:rsidRDefault="005D6534" w:rsidP="00AC749B">
      <w:pPr>
        <w:pStyle w:val="Heading2"/>
        <w:spacing w:line="360" w:lineRule="auto"/>
      </w:pPr>
      <w:r>
        <w:rPr>
          <w:noProof/>
          <w:lang w:eastAsia="en-GB"/>
        </w:rPr>
        <mc:AlternateContent>
          <mc:Choice Requires="wpg">
            <w:drawing>
              <wp:anchor distT="0" distB="0" distL="114300" distR="114300" simplePos="0" relativeHeight="251728896" behindDoc="0" locked="0" layoutInCell="1" allowOverlap="1" wp14:anchorId="2AC5A072" wp14:editId="7AA90E80">
                <wp:simplePos x="0" y="0"/>
                <wp:positionH relativeFrom="column">
                  <wp:posOffset>-1280795</wp:posOffset>
                </wp:positionH>
                <wp:positionV relativeFrom="paragraph">
                  <wp:posOffset>139700</wp:posOffset>
                </wp:positionV>
                <wp:extent cx="3291840" cy="461010"/>
                <wp:effectExtent l="38100" t="0" r="0" b="110490"/>
                <wp:wrapNone/>
                <wp:docPr id="635" name="Group 635"/>
                <wp:cNvGraphicFramePr/>
                <a:graphic xmlns:a="http://schemas.openxmlformats.org/drawingml/2006/main">
                  <a:graphicData uri="http://schemas.microsoft.com/office/word/2010/wordprocessingGroup">
                    <wpg:wgp>
                      <wpg:cNvGrpSpPr/>
                      <wpg:grpSpPr>
                        <a:xfrm>
                          <a:off x="0" y="0"/>
                          <a:ext cx="3291840" cy="461010"/>
                          <a:chOff x="0" y="0"/>
                          <a:chExt cx="3292424" cy="461370"/>
                        </a:xfrm>
                      </wpg:grpSpPr>
                      <wps:wsp>
                        <wps:cNvPr id="312" name="Straight Arrow Connector 312"/>
                        <wps:cNvCnPr/>
                        <wps:spPr>
                          <a:xfrm flipH="1">
                            <a:off x="0" y="131805"/>
                            <a:ext cx="1562100" cy="329565"/>
                          </a:xfrm>
                          <a:prstGeom prst="straightConnector1">
                            <a:avLst/>
                          </a:prstGeom>
                          <a:ln w="28575">
                            <a:solidFill>
                              <a:schemeClr val="accent1">
                                <a:lumMod val="7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314" name="Text Box 2"/>
                        <wps:cNvSpPr txBox="1">
                          <a:spLocks noChangeArrowheads="1"/>
                        </wps:cNvSpPr>
                        <wps:spPr bwMode="auto">
                          <a:xfrm>
                            <a:off x="1548714" y="0"/>
                            <a:ext cx="1743710" cy="382270"/>
                          </a:xfrm>
                          <a:prstGeom prst="rect">
                            <a:avLst/>
                          </a:prstGeom>
                          <a:noFill/>
                          <a:ln w="9525">
                            <a:noFill/>
                            <a:miter lim="800000"/>
                            <a:headEnd/>
                            <a:tailEnd/>
                          </a:ln>
                        </wps:spPr>
                        <wps:txbx>
                          <w:txbxContent>
                            <w:p w:rsidR="005D357B" w:rsidRDefault="005D357B" w:rsidP="00607665">
                              <w:r>
                                <w:t>Track breaks</w:t>
                              </w:r>
                            </w:p>
                          </w:txbxContent>
                        </wps:txbx>
                        <wps:bodyPr rot="0" vert="horz" wrap="square" lIns="91440" tIns="45720" rIns="91440" bIns="45720" anchor="t" anchorCtr="0">
                          <a:noAutofit/>
                        </wps:bodyPr>
                      </wps:wsp>
                    </wpg:wgp>
                  </a:graphicData>
                </a:graphic>
              </wp:anchor>
            </w:drawing>
          </mc:Choice>
          <mc:Fallback>
            <w:pict>
              <v:group id="Group 635" o:spid="_x0000_s1235" style="position:absolute;margin-left:-100.85pt;margin-top:11pt;width:259.2pt;height:36.3pt;z-index:251728896;mso-position-horizontal-relative:text;mso-position-vertical-relative:text" coordsize="32924,4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">
                <v:shape id="Straight Arrow Connector 312" o:spid="_x0000_s1236" type="#_x0000_t32" style="position:absolute;top:1318;width:15621;height:329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xnAsMAAADcAAAADwAAAGRycy9kb3ducmV2LnhtbESPQWsCMRSE74X+h/CE3mpWS0W2RpGF&#10;ak9CXdvzI3ndLG5elk2M239vCgWPw8x8w6w2o+tEoiG0nhXMpgUIYu1Ny42CU/3+vAQRIrLBzjMp&#10;+KUAm/XjwwpL46/8SekYG5EhHEpUYGPsSymDtuQwTH1PnL0fPziMWQ6NNANeM9x1cl4UC+mw5bxg&#10;safKkj4fL07Bl9nr1Cdbk3w9nHbVeZcq/a3U02TcvoGINMZ7+L/9YRS8zObwdyYfAb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MZwLDAAAA3AAAAA8AAAAAAAAAAAAA&#10;AAAAoQIAAGRycy9kb3ducmV2LnhtbFBLBQYAAAAABAAEAPkAAACRAwAAAAA=&#10;" strokecolor="#365f91 [2404]" strokeweight="2.25pt">
                  <v:stroke endarrow="open"/>
                </v:shape>
                <v:shape id="_x0000_s1237" type="#_x0000_t202" style="position:absolute;left:15487;width:17437;height:3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bh38QA&#10;AADcAAAADwAAAGRycy9kb3ducmV2LnhtbESPQWvCQBSE74L/YXkFb7qrVbGpq4il0JNiWgu9PbLP&#10;JDT7NmRXE/+9Kwgeh5n5hlmuO1uJCzW+dKxhPFIgiDNnSs41/Hx/DhcgfEA2WDkmDVfysF71e0tM&#10;jGv5QJc05CJC2CeooQihTqT0WUEW/cjVxNE7ucZiiLLJpWmwjXBbyYlSc2mx5LhQYE3bgrL/9Gw1&#10;HHenv9+p2ucfdla3rlOS7ZvUevDSbd5BBOrCM/xofxkNr+Mp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24d/EAAAA3AAAAA8AAAAAAAAAAAAAAAAAmAIAAGRycy9k&#10;b3ducmV2LnhtbFBLBQYAAAAABAAEAPUAAACJAwAAAAA=&#10;" filled="f" stroked="f">
                  <v:textbox>
                    <w:txbxContent>
                      <w:p w:rsidR="005D357B" w:rsidRDefault="005D357B" w:rsidP="00607665">
                        <w:r>
                          <w:t>Track breaks</w:t>
                        </w:r>
                      </w:p>
                    </w:txbxContent>
                  </v:textbox>
                </v:shape>
              </v:group>
            </w:pict>
          </mc:Fallback>
        </mc:AlternateContent>
      </w:r>
      <w:bookmarkEnd w:id="244"/>
      <w:r w:rsidR="005150A8">
        <w:tab/>
      </w:r>
    </w:p>
    <w:p w:rsidR="002465B2" w:rsidRDefault="002465B2" w:rsidP="00AC749B">
      <w:pPr>
        <w:pStyle w:val="Heading2"/>
        <w:spacing w:line="360" w:lineRule="auto"/>
      </w:pPr>
    </w:p>
    <w:p w:rsidR="002465B2" w:rsidRDefault="005D6534" w:rsidP="00AC749B">
      <w:pPr>
        <w:pStyle w:val="Heading2"/>
        <w:spacing w:line="360" w:lineRule="auto"/>
      </w:pPr>
      <w:bookmarkStart w:id="245" w:name="_Toc516082479"/>
      <w:r>
        <w:rPr>
          <w:noProof/>
          <w:lang w:eastAsia="en-GB"/>
        </w:rPr>
        <mc:AlternateContent>
          <mc:Choice Requires="wps">
            <w:drawing>
              <wp:anchor distT="0" distB="0" distL="114300" distR="114300" simplePos="0" relativeHeight="252073984" behindDoc="0" locked="0" layoutInCell="1" allowOverlap="1" wp14:anchorId="02B9BEF7" wp14:editId="2ADFCE37">
                <wp:simplePos x="0" y="0"/>
                <wp:positionH relativeFrom="column">
                  <wp:posOffset>168275</wp:posOffset>
                </wp:positionH>
                <wp:positionV relativeFrom="paragraph">
                  <wp:posOffset>230505</wp:posOffset>
                </wp:positionV>
                <wp:extent cx="504825" cy="171450"/>
                <wp:effectExtent l="0" t="0" r="9525" b="0"/>
                <wp:wrapTight wrapText="bothSides">
                  <wp:wrapPolygon edited="0">
                    <wp:start x="0" y="0"/>
                    <wp:lineTo x="0" y="19200"/>
                    <wp:lineTo x="21192" y="19200"/>
                    <wp:lineTo x="21192" y="0"/>
                    <wp:lineTo x="0" y="0"/>
                  </wp:wrapPolygon>
                </wp:wrapTight>
                <wp:docPr id="588" name="Text Box 588"/>
                <wp:cNvGraphicFramePr/>
                <a:graphic xmlns:a="http://schemas.openxmlformats.org/drawingml/2006/main">
                  <a:graphicData uri="http://schemas.microsoft.com/office/word/2010/wordprocessingShape">
                    <wps:wsp>
                      <wps:cNvSpPr txBox="1"/>
                      <wps:spPr>
                        <a:xfrm>
                          <a:off x="0" y="0"/>
                          <a:ext cx="504825" cy="171450"/>
                        </a:xfrm>
                        <a:prstGeom prst="rect">
                          <a:avLst/>
                        </a:prstGeom>
                        <a:solidFill>
                          <a:prstClr val="white"/>
                        </a:solidFill>
                        <a:ln>
                          <a:noFill/>
                        </a:ln>
                        <a:effectLst/>
                      </wps:spPr>
                      <wps:txbx>
                        <w:txbxContent>
                          <w:p w:rsidR="005D357B" w:rsidRPr="00392906" w:rsidRDefault="005D357B" w:rsidP="006F29C2">
                            <w:pPr>
                              <w:pStyle w:val="Caption"/>
                              <w:rPr>
                                <w:noProof/>
                              </w:rPr>
                            </w:pPr>
                            <w:bookmarkStart w:id="246" w:name="_Toc515816690"/>
                            <w:r>
                              <w:t xml:space="preserve">Figure </w:t>
                            </w:r>
                            <w:fldSimple w:instr=" SEQ Figure \* ARABIC ">
                              <w:r w:rsidR="00450F22">
                                <w:rPr>
                                  <w:noProof/>
                                </w:rPr>
                                <w:t>91</w:t>
                              </w:r>
                              <w:bookmarkEnd w:id="24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8" o:spid="_x0000_s1238" type="#_x0000_t202" style="position:absolute;margin-left:13.25pt;margin-top:18.15pt;width:39.75pt;height:13.5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" stroked="f">
                <v:textbox inset="0,0,0,0">
                  <w:txbxContent>
                    <w:p w:rsidR="005D357B" w:rsidRPr="00392906" w:rsidRDefault="005D357B" w:rsidP="006F29C2">
                      <w:pPr>
                        <w:pStyle w:val="Caption"/>
                        <w:rPr>
                          <w:noProof/>
                        </w:rPr>
                      </w:pPr>
                      <w:bookmarkStart w:id="247" w:name="_Toc515816690"/>
                      <w:r>
                        <w:t xml:space="preserve">Figure </w:t>
                      </w:r>
                      <w:fldSimple w:instr=" SEQ Figure \* ARABIC ">
                        <w:r w:rsidR="00450F22">
                          <w:rPr>
                            <w:noProof/>
                          </w:rPr>
                          <w:t>91</w:t>
                        </w:r>
                        <w:bookmarkEnd w:id="247"/>
                      </w:fldSimple>
                    </w:p>
                  </w:txbxContent>
                </v:textbox>
                <w10:wrap type="tight"/>
              </v:shape>
            </w:pict>
          </mc:Fallback>
        </mc:AlternateContent>
      </w:r>
      <w:bookmarkEnd w:id="245"/>
    </w:p>
    <w:p w:rsidR="002465B2" w:rsidRDefault="002465B2" w:rsidP="00AC749B">
      <w:pPr>
        <w:spacing w:line="360" w:lineRule="auto"/>
      </w:pPr>
    </w:p>
    <w:p w:rsidR="002465B2" w:rsidRDefault="002465B2" w:rsidP="00AC749B">
      <w:pPr>
        <w:pStyle w:val="Heading2"/>
        <w:spacing w:line="360" w:lineRule="auto"/>
      </w:pPr>
    </w:p>
    <w:p w:rsidR="003F7E3B" w:rsidRPr="00AC749B" w:rsidRDefault="00D67D9E" w:rsidP="00AC749B">
      <w:pPr>
        <w:spacing w:line="360" w:lineRule="auto"/>
        <w:rPr>
          <w:sz w:val="20"/>
        </w:rPr>
      </w:pPr>
      <w:r w:rsidRPr="00AC749B">
        <w:rPr>
          <w:noProof/>
          <w:sz w:val="20"/>
          <w:lang w:eastAsia="en-GB"/>
        </w:rPr>
        <w:drawing>
          <wp:anchor distT="0" distB="0" distL="114300" distR="114300" simplePos="0" relativeHeight="251729920" behindDoc="1" locked="0" layoutInCell="1" allowOverlap="1" wp14:anchorId="4D0DDAEE" wp14:editId="2794B926">
            <wp:simplePos x="0" y="0"/>
            <wp:positionH relativeFrom="column">
              <wp:posOffset>-59055</wp:posOffset>
            </wp:positionH>
            <wp:positionV relativeFrom="paragraph">
              <wp:posOffset>-76200</wp:posOffset>
            </wp:positionV>
            <wp:extent cx="2133600" cy="5716270"/>
            <wp:effectExtent l="0" t="0" r="0" b="0"/>
            <wp:wrapTight wrapText="bothSides">
              <wp:wrapPolygon edited="0">
                <wp:start x="0" y="0"/>
                <wp:lineTo x="0" y="21523"/>
                <wp:lineTo x="21407" y="21523"/>
                <wp:lineTo x="21407" y="0"/>
                <wp:lineTo x="0" y="0"/>
              </wp:wrapPolygon>
            </wp:wrapTight>
            <wp:docPr id="315" name="Picture 315" descr="C:\Users\Chris\Desktop\Year 3 BEng\Final Major Project - Project Swordfish\Photos &amp; Images\Power Board Vero Schemat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Desktop\Year 3 BEng\Final Major Project - Project Swordfish\Photos &amp; Images\Power Board Vero Schematic.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133600" cy="5716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749B">
        <w:rPr>
          <w:sz w:val="20"/>
        </w:rPr>
        <w:t>Fig</w:t>
      </w:r>
      <w:r w:rsidR="006F29C2" w:rsidRPr="00AC749B">
        <w:rPr>
          <w:sz w:val="20"/>
        </w:rPr>
        <w:t>ure 95</w:t>
      </w:r>
      <w:r w:rsidRPr="00AC749B">
        <w:rPr>
          <w:sz w:val="20"/>
        </w:rPr>
        <w:t>, (Left) is the power supply board. It was decided that the power distribution had its own dedicated stripboard in order to;</w:t>
      </w:r>
    </w:p>
    <w:p w:rsidR="00D67D9E" w:rsidRPr="00AC749B" w:rsidRDefault="00D67D9E" w:rsidP="00AC749B">
      <w:pPr>
        <w:spacing w:line="360" w:lineRule="auto"/>
        <w:rPr>
          <w:sz w:val="20"/>
        </w:rPr>
      </w:pPr>
      <w:r w:rsidRPr="00AC749B">
        <w:rPr>
          <w:sz w:val="20"/>
        </w:rPr>
        <w:t xml:space="preserve"> - Maintain simplicity</w:t>
      </w:r>
    </w:p>
    <w:p w:rsidR="00D67D9E" w:rsidRPr="00AC749B" w:rsidRDefault="00D67D9E" w:rsidP="00AC749B">
      <w:pPr>
        <w:spacing w:line="360" w:lineRule="auto"/>
        <w:rPr>
          <w:sz w:val="20"/>
        </w:rPr>
      </w:pPr>
      <w:r w:rsidRPr="00AC749B">
        <w:rPr>
          <w:sz w:val="20"/>
        </w:rPr>
        <w:t>- Reduce component footprint on the mainboard</w:t>
      </w:r>
    </w:p>
    <w:p w:rsidR="00D67D9E" w:rsidRPr="00AC749B" w:rsidRDefault="00D67D9E" w:rsidP="00AC749B">
      <w:pPr>
        <w:spacing w:line="360" w:lineRule="auto"/>
        <w:rPr>
          <w:sz w:val="20"/>
        </w:rPr>
      </w:pPr>
      <w:r w:rsidRPr="00AC749B">
        <w:rPr>
          <w:sz w:val="20"/>
        </w:rPr>
        <w:t xml:space="preserve">- Keep the power </w:t>
      </w:r>
      <w:r w:rsidR="002D4B17" w:rsidRPr="00AC749B">
        <w:rPr>
          <w:sz w:val="20"/>
        </w:rPr>
        <w:t xml:space="preserve">&amp; ground </w:t>
      </w:r>
      <w:r w:rsidRPr="00AC749B">
        <w:rPr>
          <w:sz w:val="20"/>
        </w:rPr>
        <w:t>rails together</w:t>
      </w:r>
      <w:r w:rsidR="002D4B17" w:rsidRPr="00AC749B">
        <w:rPr>
          <w:sz w:val="20"/>
        </w:rPr>
        <w:t>, reducing off-board connections.</w:t>
      </w:r>
    </w:p>
    <w:p w:rsidR="00D67D9E" w:rsidRPr="00AC749B" w:rsidRDefault="00D67D9E" w:rsidP="00AC749B">
      <w:pPr>
        <w:spacing w:line="360" w:lineRule="auto"/>
        <w:ind w:left="2160"/>
        <w:rPr>
          <w:sz w:val="20"/>
        </w:rPr>
      </w:pPr>
      <w:r w:rsidRPr="00AC749B">
        <w:rPr>
          <w:sz w:val="20"/>
        </w:rPr>
        <w:t>- Make the stripboard m</w:t>
      </w:r>
      <w:r w:rsidR="005025B8" w:rsidRPr="00AC749B">
        <w:rPr>
          <w:sz w:val="20"/>
        </w:rPr>
        <w:t xml:space="preserve">odular, any component failures, the </w:t>
      </w:r>
      <w:r w:rsidRPr="00AC749B">
        <w:rPr>
          <w:sz w:val="20"/>
        </w:rPr>
        <w:t>whole board can be swapped out with ease.</w:t>
      </w:r>
    </w:p>
    <w:p w:rsidR="00D67D9E" w:rsidRPr="00AC749B" w:rsidRDefault="00D67D9E" w:rsidP="00AC749B">
      <w:pPr>
        <w:spacing w:line="360" w:lineRule="auto"/>
        <w:ind w:left="2160"/>
        <w:rPr>
          <w:sz w:val="20"/>
        </w:rPr>
      </w:pPr>
      <w:r w:rsidRPr="00AC749B">
        <w:rPr>
          <w:sz w:val="20"/>
        </w:rPr>
        <w:t>- Reduce any fabrication errors, i.e. crossing of power &amp; data lines</w:t>
      </w:r>
    </w:p>
    <w:p w:rsidR="00D67D9E" w:rsidRPr="00AC749B" w:rsidRDefault="00D67D9E" w:rsidP="00AC749B">
      <w:pPr>
        <w:spacing w:line="360" w:lineRule="auto"/>
        <w:ind w:left="2160"/>
        <w:rPr>
          <w:sz w:val="20"/>
        </w:rPr>
      </w:pPr>
      <w:r w:rsidRPr="00AC749B">
        <w:rPr>
          <w:sz w:val="20"/>
        </w:rPr>
        <w:t>For the UI (User Interface) buttons, the pull down resistors are placed as close as possible to the ground rail with ribbon &amp; DuPont cables to make the connection to the mainboard. This is done to use the remaining free space left on the power distribution board.</w:t>
      </w:r>
    </w:p>
    <w:p w:rsidR="002D4B17" w:rsidRPr="00AC749B" w:rsidRDefault="005D6534" w:rsidP="00AC749B">
      <w:pPr>
        <w:spacing w:line="360" w:lineRule="auto"/>
        <w:ind w:left="2160"/>
        <w:rPr>
          <w:sz w:val="20"/>
        </w:rPr>
      </w:pPr>
      <w:r>
        <w:rPr>
          <w:noProof/>
          <w:lang w:eastAsia="en-GB"/>
        </w:rPr>
        <mc:AlternateContent>
          <mc:Choice Requires="wps">
            <w:drawing>
              <wp:anchor distT="0" distB="0" distL="114300" distR="114300" simplePos="0" relativeHeight="252076032" behindDoc="0" locked="0" layoutInCell="1" allowOverlap="1" wp14:anchorId="33EE4B74" wp14:editId="57D15FDB">
                <wp:simplePos x="0" y="0"/>
                <wp:positionH relativeFrom="column">
                  <wp:posOffset>-2273935</wp:posOffset>
                </wp:positionH>
                <wp:positionV relativeFrom="paragraph">
                  <wp:posOffset>1226185</wp:posOffset>
                </wp:positionV>
                <wp:extent cx="514350" cy="180975"/>
                <wp:effectExtent l="0" t="0" r="0" b="9525"/>
                <wp:wrapTight wrapText="bothSides">
                  <wp:wrapPolygon edited="0">
                    <wp:start x="0" y="0"/>
                    <wp:lineTo x="0" y="20463"/>
                    <wp:lineTo x="20800" y="20463"/>
                    <wp:lineTo x="20800" y="0"/>
                    <wp:lineTo x="0" y="0"/>
                  </wp:wrapPolygon>
                </wp:wrapTight>
                <wp:docPr id="589" name="Text Box 589"/>
                <wp:cNvGraphicFramePr/>
                <a:graphic xmlns:a="http://schemas.openxmlformats.org/drawingml/2006/main">
                  <a:graphicData uri="http://schemas.microsoft.com/office/word/2010/wordprocessingShape">
                    <wps:wsp>
                      <wps:cNvSpPr txBox="1"/>
                      <wps:spPr>
                        <a:xfrm>
                          <a:off x="0" y="0"/>
                          <a:ext cx="514350" cy="180975"/>
                        </a:xfrm>
                        <a:prstGeom prst="rect">
                          <a:avLst/>
                        </a:prstGeom>
                        <a:solidFill>
                          <a:prstClr val="white"/>
                        </a:solidFill>
                        <a:ln>
                          <a:noFill/>
                        </a:ln>
                        <a:effectLst/>
                      </wps:spPr>
                      <wps:txbx>
                        <w:txbxContent>
                          <w:p w:rsidR="005D357B" w:rsidRPr="00535AD7" w:rsidRDefault="005D357B" w:rsidP="006F29C2">
                            <w:pPr>
                              <w:pStyle w:val="Caption"/>
                              <w:rPr>
                                <w:noProof/>
                              </w:rPr>
                            </w:pPr>
                            <w:bookmarkStart w:id="248" w:name="_Toc515816691"/>
                            <w:r>
                              <w:t xml:space="preserve">Figure </w:t>
                            </w:r>
                            <w:fldSimple w:instr=" SEQ Figure \* ARABIC ">
                              <w:r w:rsidR="00450F22">
                                <w:rPr>
                                  <w:noProof/>
                                </w:rPr>
                                <w:t>92</w:t>
                              </w:r>
                              <w:bookmarkEnd w:id="24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9" o:spid="_x0000_s1239" type="#_x0000_t202" style="position:absolute;left:0;text-align:left;margin-left:-179.05pt;margin-top:96.55pt;width:40.5pt;height:14.25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" stroked="f">
                <v:textbox inset="0,0,0,0">
                  <w:txbxContent>
                    <w:p w:rsidR="005D357B" w:rsidRPr="00535AD7" w:rsidRDefault="005D357B" w:rsidP="006F29C2">
                      <w:pPr>
                        <w:pStyle w:val="Caption"/>
                        <w:rPr>
                          <w:noProof/>
                        </w:rPr>
                      </w:pPr>
                      <w:bookmarkStart w:id="249" w:name="_Toc515816691"/>
                      <w:r>
                        <w:t xml:space="preserve">Figure </w:t>
                      </w:r>
                      <w:fldSimple w:instr=" SEQ Figure \* ARABIC ">
                        <w:r w:rsidR="00450F22">
                          <w:rPr>
                            <w:noProof/>
                          </w:rPr>
                          <w:t>92</w:t>
                        </w:r>
                        <w:bookmarkEnd w:id="249"/>
                      </w:fldSimple>
                    </w:p>
                  </w:txbxContent>
                </v:textbox>
                <w10:wrap type="tight"/>
              </v:shape>
            </w:pict>
          </mc:Fallback>
        </mc:AlternateContent>
      </w:r>
      <w:r w:rsidR="005025B8" w:rsidRPr="00AC749B">
        <w:rPr>
          <w:noProof/>
          <w:sz w:val="20"/>
          <w:lang w:eastAsia="en-GB"/>
        </w:rPr>
        <mc:AlternateContent>
          <mc:Choice Requires="wpg">
            <w:drawing>
              <wp:anchor distT="0" distB="0" distL="114300" distR="114300" simplePos="0" relativeHeight="251786240" behindDoc="0" locked="0" layoutInCell="1" allowOverlap="1" wp14:anchorId="2BDBCC60" wp14:editId="2A3C3FB1">
                <wp:simplePos x="0" y="0"/>
                <wp:positionH relativeFrom="column">
                  <wp:posOffset>-1636549</wp:posOffset>
                </wp:positionH>
                <wp:positionV relativeFrom="paragraph">
                  <wp:posOffset>876935</wp:posOffset>
                </wp:positionV>
                <wp:extent cx="3636010" cy="3235325"/>
                <wp:effectExtent l="0" t="0" r="2540" b="3175"/>
                <wp:wrapNone/>
                <wp:docPr id="356" name="Group 356"/>
                <wp:cNvGraphicFramePr/>
                <a:graphic xmlns:a="http://schemas.openxmlformats.org/drawingml/2006/main">
                  <a:graphicData uri="http://schemas.microsoft.com/office/word/2010/wordprocessingGroup">
                    <wpg:wgp>
                      <wpg:cNvGrpSpPr/>
                      <wpg:grpSpPr>
                        <a:xfrm>
                          <a:off x="0" y="0"/>
                          <a:ext cx="3636010" cy="3235325"/>
                          <a:chOff x="0" y="-1295641"/>
                          <a:chExt cx="5932627" cy="6028576"/>
                        </a:xfrm>
                      </wpg:grpSpPr>
                      <wps:wsp>
                        <wps:cNvPr id="338" name="Straight Connector 338"/>
                        <wps:cNvCnPr/>
                        <wps:spPr>
                          <a:xfrm flipV="1">
                            <a:off x="5615796" y="2743200"/>
                            <a:ext cx="0" cy="13081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cNvPr id="353" name="Group 353"/>
                        <wpg:cNvGrpSpPr/>
                        <wpg:grpSpPr>
                          <a:xfrm>
                            <a:off x="0" y="-1295641"/>
                            <a:ext cx="5932627" cy="6028576"/>
                            <a:chOff x="0" y="-1295641"/>
                            <a:chExt cx="5932627" cy="6028576"/>
                          </a:xfrm>
                        </wpg:grpSpPr>
                        <wpg:grpSp>
                          <wpg:cNvPr id="352" name="Group 352"/>
                          <wpg:cNvGrpSpPr/>
                          <wpg:grpSpPr>
                            <a:xfrm>
                              <a:off x="226771" y="-1295641"/>
                              <a:ext cx="5705856" cy="6028576"/>
                              <a:chOff x="0" y="-1295641"/>
                              <a:chExt cx="5705856" cy="6028576"/>
                            </a:xfrm>
                          </wpg:grpSpPr>
                          <pic:pic xmlns:pic="http://schemas.openxmlformats.org/drawingml/2006/picture">
                            <pic:nvPicPr>
                              <pic:cNvPr id="316" name="Picture 316" descr="C:\Users\Chris\Desktop\Year 3 BEng\Final Major Project - Project Swordfish\Photos &amp; Images\RS 317-005 3-way switch.PNG"/>
                              <pic:cNvPicPr>
                                <a:picLocks noChangeAspect="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2289658" y="131674"/>
                                <a:ext cx="870508" cy="1675181"/>
                              </a:xfrm>
                              <a:prstGeom prst="rect">
                                <a:avLst/>
                              </a:prstGeom>
                              <a:noFill/>
                              <a:ln>
                                <a:noFill/>
                              </a:ln>
                            </pic:spPr>
                          </pic:pic>
                          <pic:pic xmlns:pic="http://schemas.openxmlformats.org/drawingml/2006/picture">
                            <pic:nvPicPr>
                              <pic:cNvPr id="322" name="Picture 322" descr="C:\Users\Chris\Desktop\Year 3 BEng\Final Major Project - Project Swordfish\Photos &amp; Images\RS 563-784 20mm Fuse holder.PNG"/>
                              <pic:cNvPicPr>
                                <a:picLocks noChangeAspect="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2011680"/>
                                <a:ext cx="1477670" cy="1258215"/>
                              </a:xfrm>
                              <a:prstGeom prst="rect">
                                <a:avLst/>
                              </a:prstGeom>
                              <a:noFill/>
                              <a:ln>
                                <a:noFill/>
                              </a:ln>
                            </pic:spPr>
                          </pic:pic>
                          <pic:pic xmlns:pic="http://schemas.openxmlformats.org/drawingml/2006/picture">
                            <pic:nvPicPr>
                              <pic:cNvPr id="326" name="Picture 326" descr="C:\Users\Chris\Desktop\Year 3 BEng\Final Major Project - Project Swordfish\Photos &amp; Images\PP3 battery.PNG"/>
                              <pic:cNvPicPr>
                                <a:picLocks noChangeAspect="1"/>
                              </pic:cNvPicPr>
                            </pic:nvPicPr>
                            <pic:blipFill rotWithShape="1">
                              <a:blip r:embed="rId132" cstate="print">
                                <a:extLst>
                                  <a:ext uri="{28A0092B-C50C-407E-A947-70E740481C1C}">
                                    <a14:useLocalDpi xmlns:a14="http://schemas.microsoft.com/office/drawing/2010/main" val="0"/>
                                  </a:ext>
                                </a:extLst>
                              </a:blip>
                              <a:srcRect t="1890"/>
                              <a:stretch/>
                            </pic:blipFill>
                            <pic:spPr bwMode="auto">
                              <a:xfrm>
                                <a:off x="4623206" y="2874874"/>
                                <a:ext cx="1053389" cy="1858061"/>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27" name="Picture 327" descr="C:\Users\Chris\Desktop\Year 3 BEng\Final Major Project - Project Swordfish\Photos &amp; Images\DC Jack socket.PNG"/>
                              <pic:cNvPicPr>
                                <a:picLocks noChangeAspect="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4125773" y="1016813"/>
                                <a:ext cx="1580083" cy="1258215"/>
                              </a:xfrm>
                              <a:prstGeom prst="rect">
                                <a:avLst/>
                              </a:prstGeom>
                              <a:noFill/>
                              <a:ln>
                                <a:noFill/>
                              </a:ln>
                            </pic:spPr>
                          </pic:pic>
                          <wps:wsp>
                            <wps:cNvPr id="330" name="Straight Connector 330"/>
                            <wps:cNvCnPr/>
                            <wps:spPr>
                              <a:xfrm flipV="1">
                                <a:off x="2618842" y="1667866"/>
                                <a:ext cx="0" cy="107251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31" name="Straight Connector 331"/>
                            <wps:cNvCnPr/>
                            <wps:spPr>
                              <a:xfrm flipH="1">
                                <a:off x="2618842" y="2743200"/>
                                <a:ext cx="2244725"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32" name="Straight Connector 332"/>
                            <wps:cNvCnPr/>
                            <wps:spPr>
                              <a:xfrm flipH="1" flipV="1">
                                <a:off x="3013862" y="1799540"/>
                                <a:ext cx="796290" cy="46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33" name="Straight Connector 333"/>
                            <wps:cNvCnPr/>
                            <wps:spPr>
                              <a:xfrm flipH="1">
                                <a:off x="3811219" y="1170432"/>
                                <a:ext cx="532765"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34" name="Straight Connector 334"/>
                            <wps:cNvCnPr/>
                            <wps:spPr>
                              <a:xfrm flipV="1">
                                <a:off x="3811219" y="1170432"/>
                                <a:ext cx="0" cy="638174"/>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36" name="Straight Connector 336"/>
                            <wps:cNvCnPr/>
                            <wps:spPr>
                              <a:xfrm flipH="1">
                                <a:off x="4967021" y="2743200"/>
                                <a:ext cx="425512"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37" name="Straight Connector 337"/>
                            <wps:cNvCnPr/>
                            <wps:spPr>
                              <a:xfrm flipV="1">
                                <a:off x="3013862" y="1667866"/>
                                <a:ext cx="0" cy="131274"/>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39" name="Straight Connector 339"/>
                            <wps:cNvCnPr/>
                            <wps:spPr>
                              <a:xfrm flipV="1">
                                <a:off x="2823667" y="1660551"/>
                                <a:ext cx="0" cy="488887"/>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40" name="Straight Connector 340"/>
                            <wps:cNvCnPr/>
                            <wps:spPr>
                              <a:xfrm flipH="1">
                                <a:off x="2684678" y="2150669"/>
                                <a:ext cx="139914"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41" name="Straight Connector 341"/>
                            <wps:cNvCnPr/>
                            <wps:spPr>
                              <a:xfrm flipH="1">
                                <a:off x="226771" y="2143354"/>
                                <a:ext cx="2337435"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42" name="Straight Connector 342"/>
                            <wps:cNvCnPr/>
                            <wps:spPr>
                              <a:xfrm flipV="1">
                                <a:off x="109729" y="-1295641"/>
                                <a:ext cx="0" cy="3648316"/>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grpSp>
                          <wpg:cNvPr id="351" name="Group 351"/>
                          <wpg:cNvGrpSpPr/>
                          <wpg:grpSpPr>
                            <a:xfrm>
                              <a:off x="0" y="-1295641"/>
                              <a:ext cx="5155082" cy="4207167"/>
                              <a:chOff x="0" y="-1295641"/>
                              <a:chExt cx="5155082" cy="4207167"/>
                            </a:xfrm>
                          </wpg:grpSpPr>
                          <wps:wsp>
                            <wps:cNvPr id="328" name="Straight Connector 328"/>
                            <wps:cNvCnPr/>
                            <wps:spPr>
                              <a:xfrm>
                                <a:off x="4462272" y="1565453"/>
                                <a:ext cx="9525" cy="102362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9" name="Straight Connector 329"/>
                            <wps:cNvCnPr/>
                            <wps:spPr>
                              <a:xfrm>
                                <a:off x="4476902" y="2589581"/>
                                <a:ext cx="6781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5" name="Straight Connector 335"/>
                            <wps:cNvCnPr/>
                            <wps:spPr>
                              <a:xfrm>
                                <a:off x="5149901" y="2589581"/>
                                <a:ext cx="0" cy="32194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3" name="Straight Connector 343"/>
                            <wps:cNvCnPr/>
                            <wps:spPr>
                              <a:xfrm>
                                <a:off x="3130905" y="1953159"/>
                                <a:ext cx="13462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4" name="Straight Connector 344"/>
                            <wps:cNvCnPr/>
                            <wps:spPr>
                              <a:xfrm>
                                <a:off x="402336" y="1953159"/>
                                <a:ext cx="2383790" cy="190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5" name="Straight Connector 345"/>
                            <wps:cNvCnPr/>
                            <wps:spPr>
                              <a:xfrm>
                                <a:off x="0" y="-1295641"/>
                                <a:ext cx="0" cy="326009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7" name="Straight Connector 347"/>
                            <wps:cNvCnPr/>
                            <wps:spPr>
                              <a:xfrm>
                                <a:off x="0" y="1953159"/>
                                <a:ext cx="266281"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8" name="Straight Connector 348"/>
                            <wps:cNvCnPr/>
                            <wps:spPr>
                              <a:xfrm>
                                <a:off x="2896819" y="1953159"/>
                                <a:ext cx="102116"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H relativeFrom="margin">
                  <wp14:pctWidth>0</wp14:pctWidth>
                </wp14:sizeRelH>
                <wp14:sizeRelV relativeFrom="margin">
                  <wp14:pctHeight>0</wp14:pctHeight>
                </wp14:sizeRelV>
              </wp:anchor>
            </w:drawing>
          </mc:Choice>
          <mc:Fallback>
            <w:pict>
              <v:group id="Group 356" o:spid="_x0000_s1026" style="position:absolute;margin-left:-128.85pt;margin-top:69.05pt;width:286.3pt;height:254.75pt;z-index:251786240;mso-width-relative:margin;mso-height-relative:margin" coordorigin=",-12956" coordsize="59326,602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">
                <v:line id="Straight Connector 338" o:spid="_x0000_s1027" style="position:absolute;flip:y;visibility:visible;mso-wrap-style:square" from="56157,27432" to="56157,28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loicQAAADcAAAADwAAAGRycy9kb3ducmV2LnhtbERPTWvCQBC9F/wPywje6saGahtdpQgJ&#10;PQhtYwn0NmTHJJqdDdk1xn/fPRR6fLzvzW40rRiod41lBYt5BIK4tLrhSsH3MX18AeE8ssbWMim4&#10;k4PddvKwwUTbG3/RkPtKhBB2CSqove8SKV1Zk0E3tx1x4E62N+gD7Cupe7yFcNPKpyhaSoMNh4Ya&#10;O9rXVF7yq1HQflTn/DXL0oPfr55x+VOci89Cqdl0fFuD8DT6f/Gf+10riOOwNpwJR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qWiJxAAAANwAAAAPAAAAAAAAAAAA&#10;AAAAAKECAABkcnMvZG93bnJldi54bWxQSwUGAAAAAAQABAD5AAAAkgMAAAAA&#10;" strokecolor="red" strokeweight="1.5pt"/>
                <v:group id="Group 353" o:spid="_x0000_s1028" style="position:absolute;top:-12956;width:59326;height:60285" coordorigin=",-12956" coordsize="59326,60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WFF18UAAADcAAAADwAAAGRycy9kb3ducmV2LnhtbESPT4vCMBTE74LfITzB&#10;m6bdokjXKCK7sgcR/AOyt0fzbIvNS2mybf32G0HwOMzMb5jlujeVaKlxpWUF8TQCQZxZXXKu4HL+&#10;nixAOI+ssbJMCh7kYL0aDpaYatvxkdqTz0WAsEtRQeF9nUrpsoIMuqmtiYN3s41BH2STS91gF+Cm&#10;kh9RNJcGSw4LBda0LSi7n/6Mgl2H3SaJv9r9/bZ9/J5nh+s+JqXGo37zCcJT79/hV/tHK0hm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VhRdfFAAAA3AAA&#10;AA8AAAAAAAAAAAAAAAAAqgIAAGRycy9kb3ducmV2LnhtbFBLBQYAAAAABAAEAPoAAACcAwAAAAA=&#10;">
                  <v:group id="Group 352" o:spid="_x0000_s1029" style="position:absolute;left:2267;top:-12956;width:57059;height:60285" coordorigin=",-12956" coordsize="57058,60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i3gTMQAAADcAAAADwAAAGRycy9kb3ducmV2LnhtbESPQYvCMBSE74L/ITxh&#10;b5pWUaQaRUSXPciCVVj29miebbF5KU1s67/fLAgeh5n5hllve1OJlhpXWlYQTyIQxJnVJecKrpfj&#10;eAnCeWSNlWVS8CQH281wsMZE247P1KY+FwHCLkEFhfd1IqXLCjLoJrYmDt7NNgZ9kE0udYNdgJtK&#10;TqNoIQ2WHBYKrGlfUHZPH0bBZ4fdbhYf2tP9tn/+XubfP6eYlPoY9bsVCE+9f4df7S+tYDaf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i3gTMQAAADcAAAA&#10;DwAAAAAAAAAAAAAAAACqAgAAZHJzL2Rvd25yZXYueG1sUEsFBgAAAAAEAAQA+gAAAJsDAAAAAA==&#10;">
                    <v:shape id="Picture 316" o:spid="_x0000_s1030" type="#_x0000_t75" style="position:absolute;left:22896;top:1316;width:8705;height:167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vo9HTFAAAA3AAAAA8AAABkcnMvZG93bnJldi54bWxEj0FrwkAUhO9C/8PyCr3pRkutpm5EhJac&#10;xKgHj4/sMwnJvk2za0z767uC0OMwM98wq/VgGtFT5yrLCqaTCARxbnXFhYLT8XO8AOE8ssbGMin4&#10;IQfr5Gm0wljbG2fUH3whAoRdjApK79tYSpeXZNBNbEscvIvtDPogu0LqDm8Bbho5i6K5NFhxWCix&#10;pW1JeX24GgX45s+066/LdvabfuXpPqu/3zOlXp6HzQcIT4P/Dz/aqVbwOp3D/Uw4AjL5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b6PR0xQAAANwAAAAPAAAAAAAAAAAAAAAA&#10;AJ8CAABkcnMvZG93bnJldi54bWxQSwUGAAAAAAQABAD3AAAAkQMAAAAA&#10;">
                      <v:imagedata r:id="rId134" o:title="RS 317-005 3-way switch"/>
                      <v:path arrowok="t"/>
                    </v:shape>
                    <v:shape id="Picture 322" o:spid="_x0000_s1031" type="#_x0000_t75" style="position:absolute;top:20116;width:14776;height:125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T77bEAAAA3AAAAA8AAABkcnMvZG93bnJldi54bWxEj0FrwkAUhO+C/2F5gjfdmAYp0VXEUuhF&#10;oVoEb4/sM4lm34bdVVN/fbcgeBxm5htmvuxMI27kfG1ZwWScgCAurK65VPCz/xy9g/ABWWNjmRT8&#10;koflot+bY67tnb/ptguliBD2OSqoQmhzKX1RkUE/ti1x9E7WGQxRulJqh/cIN41Mk2QqDdYcFyps&#10;aV1RcdldjQJf4+SRfTw27podsuPWnOW22ys1HHSrGYhAXXiFn+0vreAtTeH/TDwCcvE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fT77bEAAAA3AAAAA8AAAAAAAAAAAAAAAAA&#10;nwIAAGRycy9kb3ducmV2LnhtbFBLBQYAAAAABAAEAPcAAACQAwAAAAA=&#10;">
                      <v:imagedata r:id="rId135" o:title="RS 563-784 20mm Fuse holder"/>
                      <v:path arrowok="t"/>
                    </v:shape>
                    <v:shape id="Picture 326" o:spid="_x0000_s1032" type="#_x0000_t75" style="position:absolute;left:46232;top:28748;width:10533;height:185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lKtTDAAAA3AAAAA8AAABkcnMvZG93bnJldi54bWxEj9GKwjAURN8X/IdwhX1bU11wpRpFBEW2&#10;glj9gGtzbavNTWmirX+/EYR9HGbmDDNbdKYSD2pcaVnBcBCBIM6sLjlXcDquvyYgnEfWWFkmBU9y&#10;sJj3PmYYa9vygR6pz0WAsItRQeF9HUvpsoIMuoGtiYN3sY1BH2STS91gG+CmkqMoGkuDJYeFAmta&#10;FZTd0rtRsG73ZHa/V5PoTZQ82yypl+cfpT773XIKwlPn/8Pv9lYr+B6N4XUmHAE5/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qUq1MMAAADcAAAADwAAAAAAAAAAAAAAAACf&#10;AgAAZHJzL2Rvd25yZXYueG1sUEsFBgAAAAAEAAQA9wAAAI8DAAAAAA==&#10;">
                      <v:imagedata r:id="rId136" o:title="PP3 battery" croptop="1239f"/>
                      <v:path arrowok="t"/>
                    </v:shape>
                    <v:shape id="Picture 327" o:spid="_x0000_s1033" type="#_x0000_t75" style="position:absolute;left:41257;top:10168;width:15801;height:125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HebEAAAA3AAAAA8AAABkcnMvZG93bnJldi54bWxEj0FrAjEUhO8F/0N4BS9FsyqorEZRwdKL&#10;h26r5+fmdbO4eVk3Udd/bwqCx2FmvmHmy9ZW4kqNLx0rGPQTEMS50yUXCn5/tr0pCB+QNVaOScGd&#10;PCwXnbc5ptrd+JuuWShEhLBPUYEJoU6l9Lkhi77vauLo/bnGYoiyKaRu8BbhtpLDJBlLiyXHBYM1&#10;bQzlp+xiFbTFpzejsp7Q+nDfJx/HbHc6b5TqvrerGYhAbXiFn+0vrWA0nMD/mXgE5OI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u+HebEAAAA3AAAAA8AAAAAAAAAAAAAAAAA&#10;nwIAAGRycy9kb3ducmV2LnhtbFBLBQYAAAAABAAEAPcAAACQAwAAAAA=&#10;">
                      <v:imagedata r:id="rId137" o:title="DC Jack socket"/>
                      <v:path arrowok="t"/>
                    </v:shape>
                    <v:line id="Straight Connector 330" o:spid="_x0000_s1034" style="position:absolute;flip:y;visibility:visible;mso-wrap-style:square" from="26188,16678" to="26188,27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9kj8QAAADcAAAADwAAAGRycy9kb3ducmV2LnhtbERPTWvCQBC9F/wPywje6saGahtdpQgJ&#10;PQhtYwn0NmTHJJqdDdk1xn/fPRR6fLzvzW40rRiod41lBYt5BIK4tLrhSsH3MX18AeE8ssbWMim4&#10;k4PddvKwwUTbG3/RkPtKhBB2CSqove8SKV1Zk0E3tx1x4E62N+gD7Cupe7yFcNPKpyhaSoMNh4Ya&#10;O9rXVF7yq1HQflTn/DXL0oPfr55x+VOci89Cqdl0fFuD8DT6f/Gf+10riOMwP5wJR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32SPxAAAANwAAAAPAAAAAAAAAAAA&#10;AAAAAKECAABkcnMvZG93bnJldi54bWxQSwUGAAAAAAQABAD5AAAAkgMAAAAA&#10;" strokecolor="red" strokeweight="1.5pt"/>
                    <v:line id="Straight Connector 331" o:spid="_x0000_s1035" style="position:absolute;flip:x;visibility:visible;mso-wrap-style:square" from="26188,27432" to="48635,27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PBFMUAAADcAAAADwAAAGRycy9kb3ducmV2LnhtbESPQWvCQBSE7wX/w/IEb7pRqa3RVURQ&#10;ehDUtAS8PbLPJJp9G7JbTf+9Kwg9DjPzDTNftqYSN2pcaVnBcBCBIM6sLjlX8PO96X+CcB5ZY2WZ&#10;FPyRg+Wi8zbHWNs7H+mW+FwECLsYFRTe17GULivIoBvYmjh4Z9sY9EE2udQN3gPcVHIURRNpsOSw&#10;UGBN64Kya/JrFFT7/JJMt9vNzq8/3nFySi/pIVWq121XMxCeWv8ffrW/tILxeAjPM+EI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ZPBFMUAAADcAAAADwAAAAAAAAAA&#10;AAAAAAChAgAAZHJzL2Rvd25yZXYueG1sUEsFBgAAAAAEAAQA+QAAAJMDAAAAAA==&#10;" strokecolor="red" strokeweight="1.5pt"/>
                    <v:line id="Straight Connector 332" o:spid="_x0000_s1036" style="position:absolute;flip:x y;visibility:visible;mso-wrap-style:square" from="30138,17995" to="38101,18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lR0MUAAADcAAAADwAAAGRycy9kb3ducmV2LnhtbESPzWrCQBSF9wXfYbiCuzpRsUh0FBVq&#10;68JFNbq+ZK6ZYOZOmpma9O0dodDl4fx8nMWqs5W4U+NLxwpGwwQEce50yYWC7PT+OgPhA7LGyjEp&#10;+CUPq2XvZYGpdi1/0f0YChFH2KeowIRQp1L63JBFP3Q1cfSurrEYomwKqRts47it5DhJ3qTFkiPB&#10;YE1bQ/nt+GMj5PLxPT23VZbtd9vDYVNPZ+a2V2rQ79ZzEIG68B/+a39qBZPJGJ5n4hGQy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ClR0MUAAADcAAAADwAAAAAAAAAA&#10;AAAAAAChAgAAZHJzL2Rvd25yZXYueG1sUEsFBgAAAAAEAAQA+QAAAJMDAAAAAA==&#10;" strokecolor="red" strokeweight="1.5pt"/>
                    <v:line id="Straight Connector 333" o:spid="_x0000_s1037" style="position:absolute;flip:x;visibility:visible;mso-wrap-style:square" from="38112,11704" to="43439,11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36+McAAADcAAAADwAAAGRycy9kb3ducmV2LnhtbESPT2vCQBTE70K/w/IK3nRTQ7VN3UgR&#10;FA9CNS2B3h7Z1/xp9m3Irpp+e7cgeBxm5jfMcjWYVpypd7VlBU/TCARxYXXNpYKvz83kBYTzyBpb&#10;y6Tgjxys0ofREhNtL3ykc+ZLESDsElRQed8lUrqiIoNuajvi4P3Y3qAPsi+l7vES4KaVsyiaS4M1&#10;h4UKO1pXVPxmJ6Og/Sib7HW73ez9evGM8++8yQ+5UuPH4f0NhKfB38O39k4riOMY/s+EIyDT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Dfr4xwAAANwAAAAPAAAAAAAA&#10;AAAAAAAAAKECAABkcnMvZG93bnJldi54bWxQSwUGAAAAAAQABAD5AAAAlQMAAAAA&#10;" strokecolor="red" strokeweight="1.5pt"/>
                    <v:line id="Straight Connector 334" o:spid="_x0000_s1038" style="position:absolute;flip:y;visibility:visible;mso-wrap-style:square" from="38112,11704" to="38112,18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RijMYAAADcAAAADwAAAGRycy9kb3ducmV2LnhtbESPT2vCQBTE70K/w/IEb7qx/m3qKkVQ&#10;PBTUKIHeHtnXJDb7NmRXTb99tyB4HGbmN8xi1ZpK3KhxpWUFw0EEgjizuuRcwfm06c9BOI+ssbJM&#10;Cn7JwWr50llgrO2dj3RLfC4ChF2MCgrv61hKlxVk0A1sTRy8b9sY9EE2udQN3gPcVPI1iqbSYMlh&#10;ocCa1gVlP8nVKKj2+SV52243n349m+D0K72kh1SpXrf9eAfhqfXP8KO90wpGozH8nw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XkYozGAAAA3AAAAA8AAAAAAAAA&#10;AAAAAAAAoQIAAGRycy9kb3ducmV2LnhtbFBLBQYAAAAABAAEAPkAAACUAwAAAAA=&#10;" strokecolor="red" strokeweight="1.5pt"/>
                    <v:line id="Straight Connector 336" o:spid="_x0000_s1039" style="position:absolute;flip:x;visibility:visible;mso-wrap-style:square" from="49670,27432" to="53925,27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ZYMYAAADcAAAADwAAAGRycy9kb3ducmV2LnhtbESPQWvCQBSE74L/YXmCN92oNLWpq4ig&#10;9FDQxhLo7ZF9JtHs25Ddavrvu4LgcZiZb5jFqjO1uFLrKssKJuMIBHFudcWFgu/jdjQH4Tyyxtoy&#10;KfgjB6tlv7fARNsbf9E19YUIEHYJKii9bxIpXV6SQTe2DXHwTrY16INsC6lbvAW4qeU0imJpsOKw&#10;UGJDm5LyS/prFNT74py+7XbbT795fcH4Jztnh0yp4aBbv4Pw1Pln+NH+0ApmsxjuZ8IRkM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p6WWDGAAAA3AAAAA8AAAAAAAAA&#10;AAAAAAAAoQIAAGRycy9kb3ducmV2LnhtbFBLBQYAAAAABAAEAPkAAACUAwAAAAA=&#10;" strokecolor="red" strokeweight="1.5pt"/>
                    <v:line id="Straight Connector 337" o:spid="_x0000_s1040" style="position:absolute;flip:y;visibility:visible;mso-wrap-style:square" from="30138,16678" to="30138,17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b8+8YAAADcAAAADwAAAGRycy9kb3ducmV2LnhtbESPT2vCQBTE7wW/w/IEb3Vjpf6JrlIE&#10;pQehNUrA2yP7TKLZtyG7avz2rlDocZiZ3zDzZWsqcaPGlZYVDPoRCOLM6pJzBYf9+n0CwnlkjZVl&#10;UvAgB8tF522OsbZ33tEt8bkIEHYxKii8r2MpXVaQQde3NXHwTrYx6INscqkbvAe4qeRHFI2kwZLD&#10;QoE1rQrKLsnVKKh+8nMy3WzWW78af+LomJ7T31SpXrf9moHw1Pr/8F/7WysYDsfwOhOOgFw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U2/PvGAAAA3AAAAA8AAAAAAAAA&#10;AAAAAAAAoQIAAGRycy9kb3ducmV2LnhtbFBLBQYAAAAABAAEAPkAAACUAwAAAAA=&#10;" strokecolor="red" strokeweight="1.5pt"/>
                    <v:line id="Straight Connector 339" o:spid="_x0000_s1041" style="position:absolute;flip:y;visibility:visible;mso-wrap-style:square" from="28236,16605" to="28236,21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NEscAAADcAAAADwAAAGRycy9kb3ducmV2LnhtbESPT2vCQBTE70K/w/IKvTUbK1qNbqQI&#10;iodC21QC3h7ZZ/40+zZkV43fvlsoeBxm5jfMaj2YVlyod7VlBeMoBkFcWF1zqeDwvX2eg3AeWWNr&#10;mRTcyME6fRitMNH2yl90yXwpAoRdggoq77tESldUZNBFtiMO3sn2Bn2QfSl1j9cAN618ieOZNFhz&#10;WKiwo01FxU92Ngraj7LJFrvd9t1vXqc4O+ZN/pkr9fQ4vC1BeBr8Pfzf3msFk8kC/s6EIyDT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5c0SxwAAANwAAAAPAAAAAAAA&#10;AAAAAAAAAKECAABkcnMvZG93bnJldi54bWxQSwUGAAAAAAQABAD5AAAAlQMAAAAA&#10;" strokecolor="red" strokeweight="1.5pt"/>
                    <v:line id="Straight Connector 340" o:spid="_x0000_s1042" style="position:absolute;flip:x;visibility:visible;mso-wrap-style:square" from="26846,21506" to="28245,21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kX8sQAAADcAAAADwAAAGRycy9kb3ducmV2LnhtbERPy2rCQBTdC/2H4Ra6M5Pa1kfqKBKI&#10;uBDaRgm4u2Ruk9jMnZCZavx7Z1Ho8nDey/VgWnGh3jWWFTxHMQji0uqGKwXHQzaeg3AeWWNrmRTc&#10;yMF69TBaYqLtlb/okvtKhBB2CSqove8SKV1Zk0EX2Y44cN+2N+gD7Cupe7yGcNPKSRxPpcGGQ0ON&#10;HaU1lT/5r1HQflTnfLHdZnufzt5weirOxWeh1NPjsHkH4Wnw/+I/904reHkN88OZcAT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2RfyxAAAANwAAAAPAAAAAAAAAAAA&#10;AAAAAKECAABkcnMvZG93bnJldi54bWxQSwUGAAAAAAQABAD5AAAAkgMAAAAA&#10;" strokecolor="red" strokeweight="1.5pt"/>
                    <v:line id="Straight Connector 341" o:spid="_x0000_s1043" style="position:absolute;flip:x;visibility:visible;mso-wrap-style:square" from="2267,21433" to="25642,21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WyaccAAADcAAAADwAAAGRycy9kb3ducmV2LnhtbESPT2vCQBTE74V+h+UVequb2Go1ukoR&#10;lB6EtqkEvD2yz/wx+zZktxq/vSsIPQ4z8xtmvuxNI07UucqygngQgSDOra64ULD7Xb9MQDiPrLGx&#10;TAou5GC5eHyYY6LtmX/olPpCBAi7BBWU3reJlC4vyaAb2JY4eAfbGfRBdoXUHZ4D3DRyGEVjabDi&#10;sFBiS6uS8mP6ZxQ0X0WdTjeb9dav3kc43md19p0p9fzUf8xAeOr9f/je/tQKXt9iuJ0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lbJpxwAAANwAAAAPAAAAAAAA&#10;AAAAAAAAAKECAABkcnMvZG93bnJldi54bWxQSwUGAAAAAAQABAD5AAAAlQMAAAAA&#10;" strokecolor="red" strokeweight="1.5pt"/>
                    <v:line id="Straight Connector 342" o:spid="_x0000_s1044" style="position:absolute;flip:y;visibility:visible;mso-wrap-style:square" from="1097,-12956" to="1097,23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csHscAAADcAAAADwAAAGRycy9kb3ducmV2LnhtbESPT2vCQBTE7wW/w/IKvdVNtbUa3YgI&#10;Sg9C21QC3h7ZZ/6YfRuyW43f3hUKPQ4z8xtmsexNI87UucqygpdhBII4t7riQsH+Z/M8BeE8ssbG&#10;Mim4koNlMnhYYKzthb/pnPpCBAi7GBWU3rexlC4vyaAb2pY4eEfbGfRBdoXUHV4C3DRyFEUTabDi&#10;sFBiS+uS8lP6axQ0n0Wdzrbbzc6v399wcsjq7CtT6umxX81BeOr9f/iv/aEVjF9HcD8TjoBM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RywexwAAANwAAAAPAAAAAAAA&#10;AAAAAAAAAKECAABkcnMvZG93bnJldi54bWxQSwUGAAAAAAQABAD5AAAAlQMAAAAA&#10;" strokecolor="red" strokeweight="1.5pt"/>
                  </v:group>
                  <v:group id="Group 351" o:spid="_x0000_s1045" style="position:absolute;top:-12956;width:51550;height:42071" coordorigin=",-12956" coordsize="51550,420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9+O8YAAADcAAAADwAAAGRycy9kb3ducmV2LnhtbESPT2vCQBTE74V+h+UV&#10;vNVNFIuk2YiIFQ9SqArS2yP78odk34bsNonf3i0Uehxm5jdMuplMKwbqXW1ZQTyPQBDnVtdcKrhe&#10;Pl7XIJxH1thaJgV3crDJnp9STLQd+YuGsy9FgLBLUEHlfZdI6fKKDLq57YiDV9jeoA+yL6XucQxw&#10;08pFFL1JgzWHhQo72lWUN+cfo+Aw4rhdxvvh1BS7+/dl9Xk7xaTU7GXavoPwNPn/8F/7qBUsVzH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347xgAAANwA&#10;AAAPAAAAAAAAAAAAAAAAAKoCAABkcnMvZG93bnJldi54bWxQSwUGAAAAAAQABAD6AAAAnQMAAAAA&#10;">
                    <v:line id="Straight Connector 328" o:spid="_x0000_s1046" style="position:absolute;visibility:visible;mso-wrap-style:square" from="44622,15654" to="44717,25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jB58AAAADcAAAADwAAAGRycy9kb3ducmV2LnhtbERPz2vCMBS+D/wfwhN2m6kdjFGNooK6&#10;66oevD2aZ1NsXkqS2vrfm8Ngx4/v93I92lY8yIfGsYL5LANBXDndcK3gfNp/fIMIEVlj65gUPCnA&#10;ejV5W2Kh3cC/9ChjLVIIhwIVmBi7QspQGbIYZq4jTtzNeYsxQV9L7XFI4baVeZZ9SYsNpwaDHe0M&#10;Vfeytwqu/Tb640luhnLcHUy+b6veXZR6n46bBYhIY/wX/7l/tILPPK1NZ9IRkK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oYwefAAAAA3AAAAA8AAAAAAAAAAAAAAAAA&#10;oQIAAGRycy9kb3ducmV2LnhtbFBLBQYAAAAABAAEAPkAAACOAwAAAAA=&#10;" strokecolor="black [3213]" strokeweight="1.5pt"/>
                    <v:line id="Straight Connector 329" o:spid="_x0000_s1047" style="position:absolute;visibility:visible;mso-wrap-style:square" from="44769,25895" to="51550,25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RkfMQAAADcAAAADwAAAGRycy9kb3ducmV2LnhtbESPwWrDMBBE74X+g9hCb40cF0rjRAlJ&#10;IGmutdNDb4u1sUyslZHk2P37qFDocZiZN8xqM9lO3MiH1rGC+SwDQVw73XKj4FwdXt5BhIissXNM&#10;Cn4owGb9+LDCQruRP+lWxkYkCIcCFZgY+0LKUBuyGGauJ07exXmLMUnfSO1xTHDbyTzL3qTFltOC&#10;wZ72huprOVgF38Mu+o9Kbsdy2h9NfujqwX0p9fw0bZcgIk3xP/zXPmkFr/kCfs+kI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VGR8xAAAANwAAAAPAAAAAAAAAAAA&#10;AAAAAKECAABkcnMvZG93bnJldi54bWxQSwUGAAAAAAQABAD5AAAAkgMAAAAA&#10;" strokecolor="black [3213]" strokeweight="1.5pt"/>
                    <v:line id="Straight Connector 335" o:spid="_x0000_s1048" style="position:absolute;visibility:visible;mso-wrap-style:square" from="51499,25895" to="51499,29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D4pMMAAADcAAAADwAAAGRycy9kb3ducmV2LnhtbESPQWsCMRSE74L/ITyhN82qtMjWKCpY&#10;e3XVQ2+Pzetm6eZlSbLu+u+bgtDjMDPfMOvtYBtxJx9qxwrmswwEcel0zZWC6+U4XYEIEVlj45gU&#10;PCjAdjMerTHXrucz3YtYiQThkKMCE2ObSxlKQxbDzLXEyft23mJM0ldSe+wT3DZykWVv0mLNacFg&#10;SwdD5U/RWQVf3T7600Xu+mI4fJjFsSk7d1PqZTLs3kFEGuJ/+Nn+1AqWy1f4O5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HA+KTDAAAA3AAAAA8AAAAAAAAAAAAA&#10;AAAAoQIAAGRycy9kb3ducmV2LnhtbFBLBQYAAAAABAAEAPkAAACRAwAAAAA=&#10;" strokecolor="black [3213]" strokeweight="1.5pt"/>
                    <v:line id="Straight Connector 343" o:spid="_x0000_s1049" style="position:absolute;visibility:visible;mso-wrap-style:square" from="31309,19531" to="44771,19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O2NsMAAADcAAAADwAAAGRycy9kb3ducmV2LnhtbESPQWsCMRSE74L/ITyhN82qpcjWKCpY&#10;e3XVQ2+Pzetm6eZlSbLu+u+bgtDjMDPfMOvtYBtxJx9qxwrmswwEcel0zZWC6+U4XYEIEVlj45gU&#10;PCjAdjMerTHXrucz3YtYiQThkKMCE2ObSxlKQxbDzLXEyft23mJM0ldSe+wT3DZykWVv0mLNacFg&#10;SwdD5U/RWQVf3T7600Xu+mI4fJjFsSk7d1PqZTLs3kFEGuJ/+Nn+1AqWr0v4O5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ljtjbDAAAA3AAAAA8AAAAAAAAAAAAA&#10;AAAAoQIAAGRycy9kb3ducmV2LnhtbFBLBQYAAAAABAAEAPkAAACRAwAAAAA=&#10;" strokecolor="black [3213]" strokeweight="1.5pt"/>
                    <v:line id="Straight Connector 344" o:spid="_x0000_s1050" style="position:absolute;visibility:visible;mso-wrap-style:square" from="4023,19531" to="27861,1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ouQsMAAADcAAAADwAAAGRycy9kb3ducmV2LnhtbESPQWsCMRSE74L/ITzBm2a1UmRrFBVs&#10;vXbVQ2+Pzetm6eZlSbLu+u8bodDjMDPfMJvdYBtxJx9qxwoW8wwEcel0zZWC6+U0W4MIEVlj45gU&#10;PCjAbjsebTDXrudPuhexEgnCIUcFJsY2lzKUhiyGuWuJk/ftvMWYpK+k9tgnuG3kMstepcWa04LB&#10;lo6Gyp+iswq+ukP0Hxe574vh+G6Wp6bs3E2p6WTYv4GINMT/8F/7rBW8rFbwPJOO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aKLkLDAAAA3AAAAA8AAAAAAAAAAAAA&#10;AAAAoQIAAGRycy9kb3ducmV2LnhtbFBLBQYAAAAABAAEAPkAAACRAwAAAAA=&#10;" strokecolor="black [3213]" strokeweight="1.5pt"/>
                    <v:line id="Straight Connector 345" o:spid="_x0000_s1051" style="position:absolute;visibility:visible;mso-wrap-style:square" from="0,-12956" to="0,19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aL2cQAAADcAAAADwAAAGRycy9kb3ducmV2LnhtbESPQWvCQBSE70L/w/IKvemm2opEV1HB&#10;ttcm7cHbI/vMhmbfht2Nif/eLRR6HGbmG2azG20rruRD41jB8ywDQVw53XCt4Ks8TVcgQkTW2Dom&#10;BTcKsNs+TDaYazfwJ12LWIsE4ZCjAhNjl0sZKkMWw8x1xMm7OG8xJulrqT0OCW5bOc+ypbTYcFow&#10;2NHRUPVT9FbBuT9E/17K/VCMxzczP7VV776Venoc92sQkcb4H/5rf2gFi5dX+D2TjoD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xovZxAAAANwAAAAPAAAAAAAAAAAA&#10;AAAAAKECAABkcnMvZG93bnJldi54bWxQSwUGAAAAAAQABAD5AAAAkgMAAAAA&#10;" strokecolor="black [3213]" strokeweight="1.5pt"/>
                    <v:line id="Straight Connector 347" o:spid="_x0000_s1052" style="position:absolute;visibility:visible;mso-wrap-style:square" from="0,19531" to="2662,19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iwNcQAAADcAAAADwAAAGRycy9kb3ducmV2LnhtbESPQWvCQBSE70L/w/IKvemmWqpEV1HB&#10;ttcm7cHbI/vMhmbfht2Nif/eLRR6HGbmG2azG20rruRD41jB8ywDQVw53XCt4Ks8TVcgQkTW2Dom&#10;BTcKsNs+TDaYazfwJ12LWIsE4ZCjAhNjl0sZKkMWw8x1xMm7OG8xJulrqT0OCW5bOc+yV2mx4bRg&#10;sKOjoeqn6K2Cc3+I/r2U+6EYj29mfmqr3n0r9fQ47tcgIo3xP/zX/tAKFi9L+D2TjoD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WLA1xAAAANwAAAAPAAAAAAAAAAAA&#10;AAAAAKECAABkcnMvZG93bnJldi54bWxQSwUGAAAAAAQABAD5AAAAkgMAAAAA&#10;" strokecolor="black [3213]" strokeweight="1.5pt"/>
                    <v:line id="Straight Connector 348" o:spid="_x0000_s1053" style="position:absolute;visibility:visible;mso-wrap-style:square" from="28968,19531" to="29989,19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ckR8AAAADcAAAADwAAAGRycy9kb3ducmV2LnhtbERPz2vCMBS+D/wfwhO8zVQ3hlSjqODc&#10;dVUP3h7Nsyk2LyVJbf3vzWGw48f3e7UZbCMe5EPtWMFsmoEgLp2uuVJwPh3eFyBCRNbYOCYFTwqw&#10;WY/eVphr1/MvPYpYiRTCIUcFJsY2lzKUhiyGqWuJE3dz3mJM0FdSe+xTuG3kPMu+pMWaU4PBlvaG&#10;ynvRWQXXbhf98SS3fTHsv8380JSduyg1GQ/bJYhIQ/wX/7l/tIKPz7Q2nUlHQK5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fHJEfAAAAA3AAAAA8AAAAAAAAAAAAAAAAA&#10;oQIAAGRycy9kb3ducmV2LnhtbFBLBQYAAAAABAAEAPkAAACOAwAAAAA=&#10;" strokecolor="black [3213]" strokeweight="1.5pt"/>
                  </v:group>
                </v:group>
              </v:group>
            </w:pict>
          </mc:Fallback>
        </mc:AlternateContent>
      </w:r>
      <w:r w:rsidR="002D4B17" w:rsidRPr="00AC749B">
        <w:rPr>
          <w:sz w:val="20"/>
        </w:rPr>
        <w:t>The power fed into this stripboard is terminated with a 2.54mm pitch terminal screw b</w:t>
      </w:r>
      <w:r w:rsidR="005025B8" w:rsidRPr="00AC749B">
        <w:rPr>
          <w:sz w:val="20"/>
        </w:rPr>
        <w:t xml:space="preserve">lock, to make disassembly </w:t>
      </w:r>
      <w:proofErr w:type="spellStart"/>
      <w:r w:rsidR="005025B8" w:rsidRPr="00AC749B">
        <w:rPr>
          <w:sz w:val="20"/>
        </w:rPr>
        <w:t>easy.</w:t>
      </w:r>
      <w:r w:rsidR="00496B98" w:rsidRPr="00AC749B">
        <w:rPr>
          <w:sz w:val="20"/>
        </w:rPr>
        <w:t>Off</w:t>
      </w:r>
      <w:proofErr w:type="spellEnd"/>
      <w:r w:rsidR="00496B98" w:rsidRPr="00AC749B">
        <w:rPr>
          <w:sz w:val="20"/>
        </w:rPr>
        <w:t xml:space="preserve"> the power </w:t>
      </w:r>
      <w:r w:rsidR="002D4B17" w:rsidRPr="00AC749B">
        <w:rPr>
          <w:sz w:val="20"/>
        </w:rPr>
        <w:t xml:space="preserve">board is a 3-way toggle switch RS stock No. 317-005, </w:t>
      </w:r>
      <w:r w:rsidR="00496B98" w:rsidRPr="00AC749B">
        <w:rPr>
          <w:sz w:val="20"/>
        </w:rPr>
        <w:t xml:space="preserve">20mm panel mount fuse holder RS Stock No. </w:t>
      </w:r>
      <w:r w:rsidR="006F29C2" w:rsidRPr="00AC749B">
        <w:rPr>
          <w:sz w:val="20"/>
        </w:rPr>
        <w:t>311-0009</w:t>
      </w:r>
      <w:r w:rsidR="00496B98" w:rsidRPr="00AC749B">
        <w:rPr>
          <w:sz w:val="20"/>
        </w:rPr>
        <w:t xml:space="preserve">, 9V battery &amp; D.C. female 2.1mm Jack socket, </w:t>
      </w:r>
      <w:r w:rsidR="002D4B17" w:rsidRPr="00AC749B">
        <w:rPr>
          <w:sz w:val="20"/>
        </w:rPr>
        <w:t>which is wired as:</w:t>
      </w:r>
      <w:r w:rsidR="00021823" w:rsidRPr="00AC749B">
        <w:rPr>
          <w:noProof/>
          <w:sz w:val="20"/>
          <w:lang w:eastAsia="en-GB"/>
        </w:rPr>
        <w:t xml:space="preserve"> </w:t>
      </w:r>
    </w:p>
    <w:p w:rsidR="002D4B17" w:rsidRDefault="005D6534" w:rsidP="00AC749B">
      <w:pPr>
        <w:spacing w:line="360" w:lineRule="auto"/>
        <w:ind w:left="2160"/>
      </w:pPr>
      <w:r>
        <w:rPr>
          <w:noProof/>
          <w:lang w:eastAsia="en-GB"/>
        </w:rPr>
        <mc:AlternateContent>
          <mc:Choice Requires="wps">
            <w:drawing>
              <wp:anchor distT="0" distB="0" distL="114300" distR="114300" simplePos="0" relativeHeight="251790336" behindDoc="0" locked="0" layoutInCell="1" allowOverlap="1" wp14:anchorId="64642158" wp14:editId="70602813">
                <wp:simplePos x="0" y="0"/>
                <wp:positionH relativeFrom="column">
                  <wp:posOffset>3367516</wp:posOffset>
                </wp:positionH>
                <wp:positionV relativeFrom="paragraph">
                  <wp:posOffset>28603</wp:posOffset>
                </wp:positionV>
                <wp:extent cx="1947545" cy="397510"/>
                <wp:effectExtent l="0" t="0" r="0" b="2540"/>
                <wp:wrapNone/>
                <wp:docPr id="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7545" cy="397510"/>
                        </a:xfrm>
                        <a:prstGeom prst="rect">
                          <a:avLst/>
                        </a:prstGeom>
                        <a:noFill/>
                        <a:ln w="9525">
                          <a:noFill/>
                          <a:miter lim="800000"/>
                          <a:headEnd/>
                          <a:tailEnd/>
                        </a:ln>
                      </wps:spPr>
                      <wps:txbx>
                        <w:txbxContent>
                          <w:p w:rsidR="005D357B" w:rsidRDefault="005D357B" w:rsidP="00021823">
                            <w:r>
                              <w:t>2.1mm D.C. Jack, 9V to 12V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40" type="#_x0000_t202" style="position:absolute;left:0;text-align:left;margin-left:265.15pt;margin-top:2.25pt;width:153.35pt;height:31.3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" filled="f" stroked="f">
                <v:textbox>
                  <w:txbxContent>
                    <w:p w:rsidR="005D357B" w:rsidRDefault="005D357B" w:rsidP="00021823">
                      <w:r>
                        <w:t>2.1mm D.C. Jack, 9V to 12V</w:t>
                      </w:r>
                    </w:p>
                  </w:txbxContent>
                </v:textbox>
              </v:shape>
            </w:pict>
          </mc:Fallback>
        </mc:AlternateContent>
      </w:r>
      <w:r w:rsidR="002D4B17">
        <w:tab/>
      </w:r>
      <w:r w:rsidR="002D4B17">
        <w:tab/>
      </w:r>
    </w:p>
    <w:p w:rsidR="003F7E3B" w:rsidRDefault="003F7E3B" w:rsidP="00AC749B">
      <w:pPr>
        <w:spacing w:line="360" w:lineRule="auto"/>
      </w:pPr>
    </w:p>
    <w:p w:rsidR="003F7E3B" w:rsidRDefault="003F7E3B" w:rsidP="00AC749B">
      <w:pPr>
        <w:spacing w:line="360" w:lineRule="auto"/>
      </w:pPr>
    </w:p>
    <w:p w:rsidR="003F7E3B" w:rsidRDefault="003F7E3B" w:rsidP="00AC749B">
      <w:pPr>
        <w:spacing w:line="360" w:lineRule="auto"/>
      </w:pPr>
    </w:p>
    <w:p w:rsidR="003F7E3B" w:rsidRDefault="003F7E3B" w:rsidP="00AC749B">
      <w:pPr>
        <w:spacing w:line="360" w:lineRule="auto"/>
      </w:pPr>
    </w:p>
    <w:p w:rsidR="005150A8" w:rsidRDefault="00CC2769" w:rsidP="00AC749B">
      <w:pPr>
        <w:spacing w:line="360" w:lineRule="auto"/>
      </w:pPr>
      <w:r>
        <w:rPr>
          <w:noProof/>
          <w:lang w:eastAsia="en-GB"/>
        </w:rPr>
        <mc:AlternateContent>
          <mc:Choice Requires="wps">
            <w:drawing>
              <wp:anchor distT="0" distB="0" distL="114300" distR="114300" simplePos="0" relativeHeight="251788288" behindDoc="0" locked="0" layoutInCell="1" allowOverlap="1" wp14:anchorId="3D9D3755" wp14:editId="53608DD2">
                <wp:simplePos x="0" y="0"/>
                <wp:positionH relativeFrom="column">
                  <wp:posOffset>272818</wp:posOffset>
                </wp:positionH>
                <wp:positionV relativeFrom="paragraph">
                  <wp:posOffset>28084</wp:posOffset>
                </wp:positionV>
                <wp:extent cx="1947545" cy="397510"/>
                <wp:effectExtent l="0" t="0" r="0" b="2540"/>
                <wp:wrapNone/>
                <wp:docPr id="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7545" cy="397510"/>
                        </a:xfrm>
                        <a:prstGeom prst="rect">
                          <a:avLst/>
                        </a:prstGeom>
                        <a:noFill/>
                        <a:ln w="9525">
                          <a:noFill/>
                          <a:miter lim="800000"/>
                          <a:headEnd/>
                          <a:tailEnd/>
                        </a:ln>
                      </wps:spPr>
                      <wps:txbx>
                        <w:txbxContent>
                          <w:p w:rsidR="005D357B" w:rsidRDefault="005D357B">
                            <w:r>
                              <w:t>20mm 250mA Time Lag Fuse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41" type="#_x0000_t202" style="position:absolute;margin-left:21.5pt;margin-top:2.2pt;width:153.35pt;height:31.3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" filled="f" stroked="f">
                <v:textbox>
                  <w:txbxContent>
                    <w:p w:rsidR="005D357B" w:rsidRDefault="005D357B">
                      <w:r>
                        <w:t>20mm 250mA Time Lag Fuse</w:t>
                      </w:r>
                    </w:p>
                  </w:txbxContent>
                </v:textbox>
              </v:shape>
            </w:pict>
          </mc:Fallback>
        </mc:AlternateContent>
      </w:r>
    </w:p>
    <w:p w:rsidR="005150A8" w:rsidRDefault="005150A8" w:rsidP="00AC749B">
      <w:pPr>
        <w:pStyle w:val="Heading1"/>
        <w:spacing w:line="360" w:lineRule="auto"/>
      </w:pPr>
      <w:bookmarkStart w:id="250" w:name="_Toc516082480"/>
      <w:r>
        <w:lastRenderedPageBreak/>
        <w:t xml:space="preserve">Section </w:t>
      </w:r>
      <w:r w:rsidR="00312C46">
        <w:t>9</w:t>
      </w:r>
      <w:bookmarkEnd w:id="250"/>
    </w:p>
    <w:p w:rsidR="006F2EEC" w:rsidRDefault="000A4934" w:rsidP="00AC749B">
      <w:pPr>
        <w:pStyle w:val="Heading2"/>
        <w:spacing w:line="360" w:lineRule="auto"/>
      </w:pPr>
      <w:bookmarkStart w:id="251" w:name="_Toc516082481"/>
      <w:r>
        <w:rPr>
          <w:noProof/>
          <w:lang w:eastAsia="en-GB"/>
        </w:rPr>
        <w:drawing>
          <wp:anchor distT="0" distB="0" distL="114300" distR="114300" simplePos="0" relativeHeight="251813888" behindDoc="1" locked="0" layoutInCell="1" allowOverlap="1" wp14:anchorId="3A2D983E" wp14:editId="02364C08">
            <wp:simplePos x="0" y="0"/>
            <wp:positionH relativeFrom="column">
              <wp:posOffset>3167380</wp:posOffset>
            </wp:positionH>
            <wp:positionV relativeFrom="paragraph">
              <wp:posOffset>195580</wp:posOffset>
            </wp:positionV>
            <wp:extent cx="2719070" cy="2155190"/>
            <wp:effectExtent l="0" t="0" r="5080" b="0"/>
            <wp:wrapTight wrapText="bothSides">
              <wp:wrapPolygon edited="0">
                <wp:start x="0" y="0"/>
                <wp:lineTo x="0" y="21384"/>
                <wp:lineTo x="21489" y="21384"/>
                <wp:lineTo x="21489" y="0"/>
                <wp:lineTo x="0" y="0"/>
              </wp:wrapPolygon>
            </wp:wrapTight>
            <wp:docPr id="366" name="Picture 366" descr="C:\Users\Chris\Desktop\Year 3 BEng\Final Major Project - Project Swordfish\Photos &amp; Images\Hex Rele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Hex Release.pn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719070" cy="2155190"/>
                    </a:xfrm>
                    <a:prstGeom prst="rect">
                      <a:avLst/>
                    </a:prstGeom>
                    <a:noFill/>
                    <a:ln>
                      <a:noFill/>
                    </a:ln>
                  </pic:spPr>
                </pic:pic>
              </a:graphicData>
            </a:graphic>
            <wp14:sizeRelH relativeFrom="page">
              <wp14:pctWidth>0</wp14:pctWidth>
            </wp14:sizeRelH>
            <wp14:sizeRelV relativeFrom="page">
              <wp14:pctHeight>0</wp14:pctHeight>
            </wp14:sizeRelV>
          </wp:anchor>
        </w:drawing>
      </w:r>
      <w:r w:rsidR="006F2EEC">
        <w:t>PIC Programming / Flashing</w:t>
      </w:r>
      <w:bookmarkEnd w:id="251"/>
    </w:p>
    <w:p w:rsidR="00305CF3" w:rsidRPr="00AC749B" w:rsidRDefault="00CC2769" w:rsidP="00AC749B">
      <w:pPr>
        <w:spacing w:line="360" w:lineRule="auto"/>
        <w:rPr>
          <w:sz w:val="20"/>
        </w:rPr>
      </w:pPr>
      <w:r w:rsidRPr="00AC749B">
        <w:rPr>
          <w:noProof/>
          <w:sz w:val="20"/>
          <w:lang w:eastAsia="en-GB"/>
        </w:rPr>
        <w:drawing>
          <wp:anchor distT="0" distB="0" distL="114300" distR="114300" simplePos="0" relativeHeight="251814912" behindDoc="1" locked="0" layoutInCell="1" allowOverlap="1" wp14:anchorId="6F0F01ED" wp14:editId="2DC9DE61">
            <wp:simplePos x="0" y="0"/>
            <wp:positionH relativeFrom="column">
              <wp:posOffset>-59055</wp:posOffset>
            </wp:positionH>
            <wp:positionV relativeFrom="paragraph">
              <wp:posOffset>2160270</wp:posOffset>
            </wp:positionV>
            <wp:extent cx="3352800" cy="1567180"/>
            <wp:effectExtent l="0" t="0" r="0" b="0"/>
            <wp:wrapTight wrapText="bothSides">
              <wp:wrapPolygon edited="0">
                <wp:start x="0" y="0"/>
                <wp:lineTo x="0" y="21267"/>
                <wp:lineTo x="21477" y="21267"/>
                <wp:lineTo x="21477" y="0"/>
                <wp:lineTo x="0" y="0"/>
              </wp:wrapPolygon>
            </wp:wrapTight>
            <wp:docPr id="367" name="Picture 367" descr="C:\Users\Chris\Desktop\Year 3 BEng\Final Major Project - Project Swordfish\Photos &amp; Images\Hex Releas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Photos &amp; Images\Hex Release 2.PNG"/>
                    <pic:cNvPicPr>
                      <a:picLocks noChangeAspect="1" noChangeArrowheads="1"/>
                    </pic:cNvPicPr>
                  </pic:nvPicPr>
                  <pic:blipFill rotWithShape="1">
                    <a:blip r:embed="rId139">
                      <a:extLst>
                        <a:ext uri="{28A0092B-C50C-407E-A947-70E740481C1C}">
                          <a14:useLocalDpi xmlns:a14="http://schemas.microsoft.com/office/drawing/2010/main" val="0"/>
                        </a:ext>
                      </a:extLst>
                    </a:blip>
                    <a:srcRect b="52747"/>
                    <a:stretch/>
                  </pic:blipFill>
                  <pic:spPr bwMode="auto">
                    <a:xfrm>
                      <a:off x="0" y="0"/>
                      <a:ext cx="3352800" cy="1567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3EFC" w:rsidRPr="00AC749B">
        <w:rPr>
          <w:noProof/>
          <w:sz w:val="20"/>
          <w:lang w:eastAsia="en-GB"/>
        </w:rPr>
        <mc:AlternateContent>
          <mc:Choice Requires="wps">
            <w:drawing>
              <wp:anchor distT="0" distB="0" distL="114300" distR="114300" simplePos="0" relativeHeight="252078080" behindDoc="0" locked="0" layoutInCell="1" allowOverlap="1" wp14:anchorId="416A6A2C" wp14:editId="2A77E3F1">
                <wp:simplePos x="0" y="0"/>
                <wp:positionH relativeFrom="column">
                  <wp:posOffset>5698490</wp:posOffset>
                </wp:positionH>
                <wp:positionV relativeFrom="paragraph">
                  <wp:posOffset>1946275</wp:posOffset>
                </wp:positionV>
                <wp:extent cx="574040" cy="212090"/>
                <wp:effectExtent l="0" t="0" r="0" b="0"/>
                <wp:wrapTight wrapText="bothSides">
                  <wp:wrapPolygon edited="0">
                    <wp:start x="0" y="0"/>
                    <wp:lineTo x="0" y="19401"/>
                    <wp:lineTo x="20788" y="19401"/>
                    <wp:lineTo x="20788" y="0"/>
                    <wp:lineTo x="0" y="0"/>
                  </wp:wrapPolygon>
                </wp:wrapTight>
                <wp:docPr id="590" name="Text Box 590"/>
                <wp:cNvGraphicFramePr/>
                <a:graphic xmlns:a="http://schemas.openxmlformats.org/drawingml/2006/main">
                  <a:graphicData uri="http://schemas.microsoft.com/office/word/2010/wordprocessingShape">
                    <wps:wsp>
                      <wps:cNvSpPr txBox="1"/>
                      <wps:spPr>
                        <a:xfrm>
                          <a:off x="0" y="0"/>
                          <a:ext cx="574040" cy="212090"/>
                        </a:xfrm>
                        <a:prstGeom prst="rect">
                          <a:avLst/>
                        </a:prstGeom>
                        <a:solidFill>
                          <a:prstClr val="white"/>
                        </a:solidFill>
                        <a:ln>
                          <a:noFill/>
                        </a:ln>
                        <a:effectLst/>
                      </wps:spPr>
                      <wps:txbx>
                        <w:txbxContent>
                          <w:p w:rsidR="005D357B" w:rsidRDefault="005D357B" w:rsidP="00973EFC">
                            <w:pPr>
                              <w:pStyle w:val="Caption"/>
                              <w:rPr>
                                <w:noProof/>
                              </w:rPr>
                            </w:pPr>
                            <w:bookmarkStart w:id="252" w:name="_Toc515816692"/>
                            <w:r>
                              <w:t xml:space="preserve">Figure </w:t>
                            </w:r>
                            <w:fldSimple w:instr=" SEQ Figure \* ARABIC ">
                              <w:r w:rsidR="00450F22">
                                <w:rPr>
                                  <w:noProof/>
                                </w:rPr>
                                <w:t>93</w:t>
                              </w:r>
                              <w:bookmarkEnd w:id="25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0" o:spid="_x0000_s1242" type="#_x0000_t202" style="position:absolute;margin-left:448.7pt;margin-top:153.25pt;width:45.2pt;height:16.7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" stroked="f">
                <v:textbox inset="0,0,0,0">
                  <w:txbxContent>
                    <w:p w:rsidR="005D357B" w:rsidRDefault="005D357B" w:rsidP="00973EFC">
                      <w:pPr>
                        <w:pStyle w:val="Caption"/>
                        <w:rPr>
                          <w:noProof/>
                        </w:rPr>
                      </w:pPr>
                      <w:bookmarkStart w:id="253" w:name="_Toc515816692"/>
                      <w:r>
                        <w:t xml:space="preserve">Figure </w:t>
                      </w:r>
                      <w:fldSimple w:instr=" SEQ Figure \* ARABIC ">
                        <w:r w:rsidR="00450F22">
                          <w:rPr>
                            <w:noProof/>
                          </w:rPr>
                          <w:t>93</w:t>
                        </w:r>
                        <w:bookmarkEnd w:id="253"/>
                      </w:fldSimple>
                    </w:p>
                  </w:txbxContent>
                </v:textbox>
                <w10:wrap type="tight"/>
              </v:shape>
            </w:pict>
          </mc:Fallback>
        </mc:AlternateContent>
      </w:r>
      <w:r w:rsidR="00305CF3" w:rsidRPr="00AC749B">
        <w:rPr>
          <w:sz w:val="20"/>
        </w:rPr>
        <w:t xml:space="preserve">Once the coding &amp; simulation is working </w:t>
      </w:r>
      <w:r w:rsidR="00477DB7" w:rsidRPr="00AC749B">
        <w:rPr>
          <w:sz w:val="20"/>
        </w:rPr>
        <w:t xml:space="preserve">&amp; proved </w:t>
      </w:r>
      <w:r w:rsidR="00305CF3" w:rsidRPr="00AC749B">
        <w:rPr>
          <w:sz w:val="20"/>
        </w:rPr>
        <w:t>as required, The Hex file that Proteus uses for the virtual PIC16F886 on the workspace is required to program the physical PIC16F886 that will be used on the mainboard &amp; the duplicate system on the development breadboard</w:t>
      </w:r>
      <w:r w:rsidR="00477DB7" w:rsidRPr="00AC749B">
        <w:rPr>
          <w:sz w:val="20"/>
        </w:rPr>
        <w:t xml:space="preserve">. For this, a ‘Release’ version is to be built. This is done </w:t>
      </w:r>
      <w:r w:rsidR="000A4934" w:rsidRPr="00AC749B">
        <w:rPr>
          <w:sz w:val="20"/>
        </w:rPr>
        <w:t>by going to: Build &gt; Project Settings. The project options window appears, then in Edit, ‘Release’ is selected from the drop down menu, and then ‘OK’</w:t>
      </w:r>
    </w:p>
    <w:p w:rsidR="00973EFC" w:rsidRPr="00AC749B" w:rsidRDefault="00973EFC" w:rsidP="00AC749B">
      <w:pPr>
        <w:spacing w:line="360" w:lineRule="auto"/>
        <w:rPr>
          <w:sz w:val="20"/>
        </w:rPr>
      </w:pPr>
    </w:p>
    <w:p w:rsidR="00973EFC" w:rsidRPr="00AC749B" w:rsidRDefault="00973EFC" w:rsidP="00AC749B">
      <w:pPr>
        <w:spacing w:line="360" w:lineRule="auto"/>
        <w:rPr>
          <w:sz w:val="20"/>
        </w:rPr>
      </w:pPr>
    </w:p>
    <w:p w:rsidR="000A4934" w:rsidRPr="00AC749B" w:rsidRDefault="00973EFC" w:rsidP="00AC749B">
      <w:pPr>
        <w:spacing w:line="360" w:lineRule="auto"/>
        <w:rPr>
          <w:sz w:val="20"/>
        </w:rPr>
      </w:pPr>
      <w:r w:rsidRPr="00AC749B">
        <w:rPr>
          <w:noProof/>
          <w:sz w:val="20"/>
          <w:lang w:eastAsia="en-GB"/>
        </w:rPr>
        <mc:AlternateContent>
          <mc:Choice Requires="wps">
            <w:drawing>
              <wp:anchor distT="0" distB="0" distL="114300" distR="114300" simplePos="0" relativeHeight="252080128" behindDoc="1" locked="0" layoutInCell="1" allowOverlap="1" wp14:anchorId="64137B45" wp14:editId="5A6CEB71">
                <wp:simplePos x="0" y="0"/>
                <wp:positionH relativeFrom="column">
                  <wp:posOffset>-895350</wp:posOffset>
                </wp:positionH>
                <wp:positionV relativeFrom="paragraph">
                  <wp:posOffset>793115</wp:posOffset>
                </wp:positionV>
                <wp:extent cx="541655" cy="212090"/>
                <wp:effectExtent l="0" t="0" r="0" b="0"/>
                <wp:wrapNone/>
                <wp:docPr id="591" name="Text Box 591"/>
                <wp:cNvGraphicFramePr/>
                <a:graphic xmlns:a="http://schemas.openxmlformats.org/drawingml/2006/main">
                  <a:graphicData uri="http://schemas.microsoft.com/office/word/2010/wordprocessingShape">
                    <wps:wsp>
                      <wps:cNvSpPr txBox="1"/>
                      <wps:spPr>
                        <a:xfrm>
                          <a:off x="0" y="0"/>
                          <a:ext cx="541655" cy="212090"/>
                        </a:xfrm>
                        <a:prstGeom prst="rect">
                          <a:avLst/>
                        </a:prstGeom>
                        <a:solidFill>
                          <a:prstClr val="white"/>
                        </a:solidFill>
                        <a:ln>
                          <a:noFill/>
                        </a:ln>
                        <a:effectLst/>
                      </wps:spPr>
                      <wps:txbx>
                        <w:txbxContent>
                          <w:p w:rsidR="005D357B" w:rsidRPr="00A10B4E" w:rsidRDefault="005D357B" w:rsidP="00973EFC">
                            <w:pPr>
                              <w:pStyle w:val="Caption"/>
                              <w:rPr>
                                <w:noProof/>
                              </w:rPr>
                            </w:pPr>
                            <w:bookmarkStart w:id="254" w:name="_Toc515816693"/>
                            <w:r>
                              <w:t xml:space="preserve">Figure </w:t>
                            </w:r>
                            <w:fldSimple w:instr=" SEQ Figure \* ARABIC ">
                              <w:r w:rsidR="00450F22">
                                <w:rPr>
                                  <w:noProof/>
                                </w:rPr>
                                <w:t>94</w:t>
                              </w:r>
                              <w:bookmarkEnd w:id="25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1" o:spid="_x0000_s1243" type="#_x0000_t202" style="position:absolute;margin-left:-70.5pt;margin-top:62.45pt;width:42.65pt;height:16.7pt;z-index:-25123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" stroked="f">
                <v:textbox inset="0,0,0,0">
                  <w:txbxContent>
                    <w:p w:rsidR="005D357B" w:rsidRPr="00A10B4E" w:rsidRDefault="005D357B" w:rsidP="00973EFC">
                      <w:pPr>
                        <w:pStyle w:val="Caption"/>
                        <w:rPr>
                          <w:noProof/>
                        </w:rPr>
                      </w:pPr>
                      <w:bookmarkStart w:id="255" w:name="_Toc515816693"/>
                      <w:r>
                        <w:t xml:space="preserve">Figure </w:t>
                      </w:r>
                      <w:fldSimple w:instr=" SEQ Figure \* ARABIC ">
                        <w:r w:rsidR="00450F22">
                          <w:rPr>
                            <w:noProof/>
                          </w:rPr>
                          <w:t>94</w:t>
                        </w:r>
                        <w:bookmarkEnd w:id="255"/>
                      </w:fldSimple>
                    </w:p>
                  </w:txbxContent>
                </v:textbox>
              </v:shape>
            </w:pict>
          </mc:Fallback>
        </mc:AlternateContent>
      </w:r>
      <w:r w:rsidR="000A4934" w:rsidRPr="00AC749B">
        <w:rPr>
          <w:sz w:val="20"/>
        </w:rPr>
        <w:t>This then creates the released Hex file into the Proteus folder ready for the next stage of programming the PIC16F886.</w:t>
      </w:r>
    </w:p>
    <w:p w:rsidR="00973EFC" w:rsidRDefault="00973EFC" w:rsidP="00AC749B">
      <w:pPr>
        <w:pStyle w:val="Heading3"/>
        <w:spacing w:line="360" w:lineRule="auto"/>
        <w:rPr>
          <w:i/>
        </w:rPr>
      </w:pPr>
    </w:p>
    <w:p w:rsidR="00973EFC" w:rsidRPr="00973EFC" w:rsidRDefault="00973EFC" w:rsidP="00AC749B">
      <w:pPr>
        <w:spacing w:line="360" w:lineRule="auto"/>
      </w:pPr>
    </w:p>
    <w:p w:rsidR="000A4934" w:rsidRDefault="009E5357" w:rsidP="00AC749B">
      <w:pPr>
        <w:pStyle w:val="Heading3"/>
        <w:spacing w:line="360" w:lineRule="auto"/>
      </w:pPr>
      <w:bookmarkStart w:id="256" w:name="_Toc516082482"/>
      <w:r>
        <w:rPr>
          <w:i/>
        </w:rPr>
        <w:t>MP</w:t>
      </w:r>
      <w:r w:rsidR="000A4934">
        <w:rPr>
          <w:i/>
        </w:rPr>
        <w:t xml:space="preserve">LAB IPE/ </w:t>
      </w:r>
      <w:proofErr w:type="spellStart"/>
      <w:r w:rsidR="000A4934" w:rsidRPr="00305CF3">
        <w:rPr>
          <w:i/>
        </w:rPr>
        <w:t>PICKit</w:t>
      </w:r>
      <w:proofErr w:type="spellEnd"/>
      <w:r w:rsidR="000A4934" w:rsidRPr="00305CF3">
        <w:rPr>
          <w:i/>
        </w:rPr>
        <w:t xml:space="preserve"> 3™</w:t>
      </w:r>
      <w:bookmarkEnd w:id="256"/>
    </w:p>
    <w:p w:rsidR="000A4934" w:rsidRPr="00AC749B" w:rsidRDefault="005D6534" w:rsidP="00AC749B">
      <w:pPr>
        <w:spacing w:line="360" w:lineRule="auto"/>
        <w:rPr>
          <w:sz w:val="20"/>
        </w:rPr>
      </w:pPr>
      <w:r w:rsidRPr="00AC749B">
        <w:rPr>
          <w:noProof/>
          <w:sz w:val="20"/>
          <w:lang w:eastAsia="en-GB"/>
        </w:rPr>
        <w:drawing>
          <wp:anchor distT="0" distB="0" distL="114300" distR="114300" simplePos="0" relativeHeight="251815936" behindDoc="1" locked="0" layoutInCell="1" allowOverlap="1" wp14:anchorId="0F3A88BD" wp14:editId="539C6179">
            <wp:simplePos x="0" y="0"/>
            <wp:positionH relativeFrom="column">
              <wp:posOffset>3580130</wp:posOffset>
            </wp:positionH>
            <wp:positionV relativeFrom="paragraph">
              <wp:posOffset>708025</wp:posOffset>
            </wp:positionV>
            <wp:extent cx="2178050" cy="1962785"/>
            <wp:effectExtent l="0" t="0" r="0" b="0"/>
            <wp:wrapTight wrapText="bothSides">
              <wp:wrapPolygon edited="0">
                <wp:start x="0" y="0"/>
                <wp:lineTo x="0" y="21383"/>
                <wp:lineTo x="21348" y="21383"/>
                <wp:lineTo x="21348" y="0"/>
                <wp:lineTo x="0" y="0"/>
              </wp:wrapPolygon>
            </wp:wrapTight>
            <wp:docPr id="368" name="Picture 368" descr="C:\Users\Chris\Desktop\Year 3 BEng\Final Major Project - Project Swordfish\Photos &amp; Images\PICKit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PICKit 3.jpg"/>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l="4278" r="12474"/>
                    <a:stretch/>
                  </pic:blipFill>
                  <pic:spPr bwMode="auto">
                    <a:xfrm>
                      <a:off x="0" y="0"/>
                      <a:ext cx="2178050" cy="1962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5357" w:rsidRPr="00AC749B">
        <w:rPr>
          <w:sz w:val="20"/>
        </w:rPr>
        <w:t>MP</w:t>
      </w:r>
      <w:r w:rsidR="000A4934" w:rsidRPr="00AC749B">
        <w:rPr>
          <w:sz w:val="20"/>
        </w:rPr>
        <w:t xml:space="preserve">LAB IPE (Integrated Programming Environment) by Microchip is used in conjunction with the </w:t>
      </w:r>
      <w:proofErr w:type="spellStart"/>
      <w:r w:rsidR="000A4934" w:rsidRPr="00AC749B">
        <w:rPr>
          <w:sz w:val="20"/>
        </w:rPr>
        <w:t>PICKit</w:t>
      </w:r>
      <w:proofErr w:type="spellEnd"/>
      <w:r w:rsidR="000A4934" w:rsidRPr="00AC749B">
        <w:rPr>
          <w:sz w:val="20"/>
        </w:rPr>
        <w:t xml:space="preserve"> 3 programmer </w:t>
      </w:r>
      <w:r w:rsidR="00A9247F" w:rsidRPr="00AC749B">
        <w:rPr>
          <w:sz w:val="20"/>
        </w:rPr>
        <w:t>&amp; seat board connected to the PC via USB cable. The seat board is configured to program DIP28 IC microcontrollers by using the supplied jumpers to the side of the mounting socket.</w:t>
      </w:r>
    </w:p>
    <w:p w:rsidR="009E5357" w:rsidRPr="00AC749B" w:rsidRDefault="009E5357" w:rsidP="00AC749B">
      <w:pPr>
        <w:spacing w:line="360" w:lineRule="auto"/>
        <w:rPr>
          <w:sz w:val="20"/>
        </w:rPr>
      </w:pPr>
      <w:r w:rsidRPr="00AC749B">
        <w:rPr>
          <w:sz w:val="20"/>
        </w:rPr>
        <w:t xml:space="preserve">MPLAB IPE V4.15 is started up once the </w:t>
      </w:r>
      <w:proofErr w:type="spellStart"/>
      <w:r w:rsidRPr="00AC749B">
        <w:rPr>
          <w:sz w:val="20"/>
        </w:rPr>
        <w:t>PICKit</w:t>
      </w:r>
      <w:proofErr w:type="spellEnd"/>
      <w:r w:rsidRPr="00AC749B">
        <w:rPr>
          <w:sz w:val="20"/>
        </w:rPr>
        <w:t xml:space="preserve"> 3, seat board &amp; USB cable is assembled &amp; connected to the PC. The </w:t>
      </w:r>
      <w:proofErr w:type="spellStart"/>
      <w:r w:rsidRPr="00AC749B">
        <w:rPr>
          <w:sz w:val="20"/>
        </w:rPr>
        <w:t>PICKit</w:t>
      </w:r>
      <w:proofErr w:type="spellEnd"/>
      <w:r w:rsidRPr="00AC749B">
        <w:rPr>
          <w:sz w:val="20"/>
        </w:rPr>
        <w:t xml:space="preserve"> 3 device is then chosen from the drop down menu, under: ‘To</w:t>
      </w:r>
      <w:r w:rsidR="00973EFC" w:rsidRPr="00AC749B">
        <w:rPr>
          <w:sz w:val="20"/>
        </w:rPr>
        <w:t xml:space="preserve">ol’ then ‘Connect’ is selected, </w:t>
      </w:r>
      <w:r w:rsidRPr="00AC749B">
        <w:rPr>
          <w:sz w:val="20"/>
        </w:rPr>
        <w:t>Fig</w:t>
      </w:r>
      <w:r w:rsidR="00973EFC" w:rsidRPr="00AC749B">
        <w:rPr>
          <w:sz w:val="20"/>
        </w:rPr>
        <w:t>ure 99</w:t>
      </w:r>
      <w:r w:rsidRPr="00AC749B">
        <w:rPr>
          <w:sz w:val="20"/>
        </w:rPr>
        <w:t>.</w:t>
      </w:r>
    </w:p>
    <w:p w:rsidR="009E5357" w:rsidRPr="00AC749B" w:rsidRDefault="005D6534" w:rsidP="00AC749B">
      <w:pPr>
        <w:spacing w:line="360" w:lineRule="auto"/>
        <w:rPr>
          <w:sz w:val="20"/>
        </w:rPr>
      </w:pPr>
      <w:r w:rsidRPr="00AC749B">
        <w:rPr>
          <w:noProof/>
          <w:sz w:val="20"/>
          <w:lang w:eastAsia="en-GB"/>
        </w:rPr>
        <mc:AlternateContent>
          <mc:Choice Requires="wps">
            <w:drawing>
              <wp:anchor distT="0" distB="0" distL="114300" distR="114300" simplePos="0" relativeHeight="252082176" behindDoc="1" locked="0" layoutInCell="1" allowOverlap="1" wp14:anchorId="3AFAEF55" wp14:editId="47BC6B11">
                <wp:simplePos x="0" y="0"/>
                <wp:positionH relativeFrom="column">
                  <wp:posOffset>5107029</wp:posOffset>
                </wp:positionH>
                <wp:positionV relativeFrom="paragraph">
                  <wp:posOffset>621282</wp:posOffset>
                </wp:positionV>
                <wp:extent cx="552450" cy="180340"/>
                <wp:effectExtent l="0" t="0" r="0" b="0"/>
                <wp:wrapNone/>
                <wp:docPr id="592" name="Text Box 592"/>
                <wp:cNvGraphicFramePr/>
                <a:graphic xmlns:a="http://schemas.openxmlformats.org/drawingml/2006/main">
                  <a:graphicData uri="http://schemas.microsoft.com/office/word/2010/wordprocessingShape">
                    <wps:wsp>
                      <wps:cNvSpPr txBox="1"/>
                      <wps:spPr>
                        <a:xfrm>
                          <a:off x="0" y="0"/>
                          <a:ext cx="552450" cy="180340"/>
                        </a:xfrm>
                        <a:prstGeom prst="rect">
                          <a:avLst/>
                        </a:prstGeom>
                        <a:solidFill>
                          <a:prstClr val="white"/>
                        </a:solidFill>
                        <a:ln>
                          <a:noFill/>
                        </a:ln>
                        <a:effectLst/>
                      </wps:spPr>
                      <wps:txbx>
                        <w:txbxContent>
                          <w:p w:rsidR="005D357B" w:rsidRPr="00E01502" w:rsidRDefault="005D357B" w:rsidP="00973EFC">
                            <w:pPr>
                              <w:pStyle w:val="Caption"/>
                              <w:rPr>
                                <w:noProof/>
                              </w:rPr>
                            </w:pPr>
                            <w:bookmarkStart w:id="257" w:name="_Toc515816694"/>
                            <w:r>
                              <w:t xml:space="preserve">Figure </w:t>
                            </w:r>
                            <w:fldSimple w:instr=" SEQ Figure \* ARABIC ">
                              <w:r w:rsidR="00450F22">
                                <w:rPr>
                                  <w:noProof/>
                                </w:rPr>
                                <w:t>95</w:t>
                              </w:r>
                              <w:bookmarkEnd w:id="25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2" o:spid="_x0000_s1244" type="#_x0000_t202" style="position:absolute;margin-left:402.15pt;margin-top:48.9pt;width:43.5pt;height:14.2pt;z-index:-25123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" stroked="f">
                <v:textbox inset="0,0,0,0">
                  <w:txbxContent>
                    <w:p w:rsidR="005D357B" w:rsidRPr="00E01502" w:rsidRDefault="005D357B" w:rsidP="00973EFC">
                      <w:pPr>
                        <w:pStyle w:val="Caption"/>
                        <w:rPr>
                          <w:noProof/>
                        </w:rPr>
                      </w:pPr>
                      <w:bookmarkStart w:id="258" w:name="_Toc515816694"/>
                      <w:r>
                        <w:t xml:space="preserve">Figure </w:t>
                      </w:r>
                      <w:fldSimple w:instr=" SEQ Figure \* ARABIC ">
                        <w:r w:rsidR="00450F22">
                          <w:rPr>
                            <w:noProof/>
                          </w:rPr>
                          <w:t>95</w:t>
                        </w:r>
                        <w:bookmarkEnd w:id="258"/>
                      </w:fldSimple>
                    </w:p>
                  </w:txbxContent>
                </v:textbox>
              </v:shape>
            </w:pict>
          </mc:Fallback>
        </mc:AlternateContent>
      </w:r>
      <w:r w:rsidR="00973EFC" w:rsidRPr="00AC749B">
        <w:rPr>
          <w:sz w:val="20"/>
        </w:rPr>
        <w:t>The released</w:t>
      </w:r>
      <w:r w:rsidR="009E5357" w:rsidRPr="00AC749B">
        <w:rPr>
          <w:sz w:val="20"/>
        </w:rPr>
        <w:t xml:space="preserve"> Hex file is then imported in. Under the ‘Power’ tab at the side, ‘power target from device’ is checked in order to supply 5.0V power the PIC16F886. The correct voltage must be carefully selected to prevent pre-mature damage to the PIC.</w:t>
      </w:r>
    </w:p>
    <w:p w:rsidR="006F29C2" w:rsidRPr="00AC749B" w:rsidRDefault="005D6534" w:rsidP="00AC749B">
      <w:pPr>
        <w:spacing w:line="360" w:lineRule="auto"/>
        <w:rPr>
          <w:sz w:val="20"/>
        </w:rPr>
      </w:pPr>
      <w:r w:rsidRPr="00AC749B">
        <w:rPr>
          <w:noProof/>
          <w:sz w:val="20"/>
          <w:lang w:eastAsia="en-GB"/>
        </w:rPr>
        <w:lastRenderedPageBreak/>
        <mc:AlternateContent>
          <mc:Choice Requires="wps">
            <w:drawing>
              <wp:anchor distT="0" distB="0" distL="114300" distR="114300" simplePos="0" relativeHeight="252084224" behindDoc="1" locked="0" layoutInCell="1" allowOverlap="1" wp14:anchorId="4E629F0F" wp14:editId="387CF3AB">
                <wp:simplePos x="0" y="0"/>
                <wp:positionH relativeFrom="column">
                  <wp:posOffset>4442460</wp:posOffset>
                </wp:positionH>
                <wp:positionV relativeFrom="paragraph">
                  <wp:posOffset>-460375</wp:posOffset>
                </wp:positionV>
                <wp:extent cx="520700" cy="201930"/>
                <wp:effectExtent l="0" t="0" r="0" b="7620"/>
                <wp:wrapNone/>
                <wp:docPr id="593" name="Text Box 593"/>
                <wp:cNvGraphicFramePr/>
                <a:graphic xmlns:a="http://schemas.openxmlformats.org/drawingml/2006/main">
                  <a:graphicData uri="http://schemas.microsoft.com/office/word/2010/wordprocessingShape">
                    <wps:wsp>
                      <wps:cNvSpPr txBox="1"/>
                      <wps:spPr>
                        <a:xfrm>
                          <a:off x="0" y="0"/>
                          <a:ext cx="520700" cy="201930"/>
                        </a:xfrm>
                        <a:prstGeom prst="rect">
                          <a:avLst/>
                        </a:prstGeom>
                        <a:solidFill>
                          <a:prstClr val="white"/>
                        </a:solidFill>
                        <a:ln>
                          <a:noFill/>
                        </a:ln>
                        <a:effectLst/>
                      </wps:spPr>
                      <wps:txbx>
                        <w:txbxContent>
                          <w:p w:rsidR="005D357B" w:rsidRDefault="005D357B" w:rsidP="00973EFC">
                            <w:pPr>
                              <w:pStyle w:val="Caption"/>
                              <w:rPr>
                                <w:noProof/>
                              </w:rPr>
                            </w:pPr>
                            <w:bookmarkStart w:id="259" w:name="_Toc515816695"/>
                            <w:r>
                              <w:t xml:space="preserve">Figure </w:t>
                            </w:r>
                            <w:fldSimple w:instr=" SEQ Figure \* ARABIC ">
                              <w:r w:rsidR="00450F22">
                                <w:rPr>
                                  <w:noProof/>
                                </w:rPr>
                                <w:t>96</w:t>
                              </w:r>
                              <w:bookmarkEnd w:id="25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3" o:spid="_x0000_s1245" type="#_x0000_t202" style="position:absolute;margin-left:349.8pt;margin-top:-36.25pt;width:41pt;height:15.9pt;z-index:-25123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" stroked="f">
                <v:textbox inset="0,0,0,0">
                  <w:txbxContent>
                    <w:p w:rsidR="005D357B" w:rsidRDefault="005D357B" w:rsidP="00973EFC">
                      <w:pPr>
                        <w:pStyle w:val="Caption"/>
                        <w:rPr>
                          <w:noProof/>
                        </w:rPr>
                      </w:pPr>
                      <w:bookmarkStart w:id="260" w:name="_Toc515816695"/>
                      <w:r>
                        <w:t xml:space="preserve">Figure </w:t>
                      </w:r>
                      <w:fldSimple w:instr=" SEQ Figure \* ARABIC ">
                        <w:r w:rsidR="00450F22">
                          <w:rPr>
                            <w:noProof/>
                          </w:rPr>
                          <w:t>96</w:t>
                        </w:r>
                        <w:bookmarkEnd w:id="260"/>
                      </w:fldSimple>
                    </w:p>
                  </w:txbxContent>
                </v:textbox>
              </v:shape>
            </w:pict>
          </mc:Fallback>
        </mc:AlternateContent>
      </w:r>
      <w:r w:rsidR="00CC2769" w:rsidRPr="00AC749B">
        <w:rPr>
          <w:noProof/>
          <w:sz w:val="20"/>
          <w:lang w:eastAsia="en-GB"/>
        </w:rPr>
        <w:drawing>
          <wp:anchor distT="0" distB="0" distL="114300" distR="114300" simplePos="0" relativeHeight="251817984" behindDoc="1" locked="0" layoutInCell="1" allowOverlap="1" wp14:anchorId="4ABA35EC" wp14:editId="64B372E0">
            <wp:simplePos x="0" y="0"/>
            <wp:positionH relativeFrom="column">
              <wp:posOffset>-1905</wp:posOffset>
            </wp:positionH>
            <wp:positionV relativeFrom="paragraph">
              <wp:posOffset>4733290</wp:posOffset>
            </wp:positionV>
            <wp:extent cx="4236720" cy="3200400"/>
            <wp:effectExtent l="0" t="0" r="0" b="0"/>
            <wp:wrapTight wrapText="bothSides">
              <wp:wrapPolygon edited="0">
                <wp:start x="0" y="0"/>
                <wp:lineTo x="0" y="21471"/>
                <wp:lineTo x="21464" y="21471"/>
                <wp:lineTo x="21464" y="0"/>
                <wp:lineTo x="0" y="0"/>
              </wp:wrapPolygon>
            </wp:wrapTight>
            <wp:docPr id="372" name="Picture 372" descr="C:\Users\Chris\Desktop\Year 3 BEng\Final Major Project - Project Swordfish\Photos &amp; Images\IPE LAB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ris\Desktop\Year 3 BEng\Final Major Project - Project Swordfish\Photos &amp; Images\IPE LAB 2.PN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236720"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A9247F" w:rsidRPr="00AC749B">
        <w:rPr>
          <w:noProof/>
          <w:sz w:val="20"/>
          <w:lang w:eastAsia="en-GB"/>
        </w:rPr>
        <w:drawing>
          <wp:anchor distT="0" distB="0" distL="114300" distR="114300" simplePos="0" relativeHeight="251816960" behindDoc="1" locked="0" layoutInCell="1" allowOverlap="1" wp14:anchorId="534AFAE7" wp14:editId="7E884F99">
            <wp:simplePos x="0" y="0"/>
            <wp:positionH relativeFrom="column">
              <wp:posOffset>26035</wp:posOffset>
            </wp:positionH>
            <wp:positionV relativeFrom="paragraph">
              <wp:posOffset>-123825</wp:posOffset>
            </wp:positionV>
            <wp:extent cx="5172075" cy="3917315"/>
            <wp:effectExtent l="0" t="0" r="9525" b="6985"/>
            <wp:wrapTight wrapText="bothSides">
              <wp:wrapPolygon edited="0">
                <wp:start x="0" y="0"/>
                <wp:lineTo x="0" y="21533"/>
                <wp:lineTo x="21560" y="21533"/>
                <wp:lineTo x="21560" y="0"/>
                <wp:lineTo x="0" y="0"/>
              </wp:wrapPolygon>
            </wp:wrapTight>
            <wp:docPr id="371" name="Picture 371" descr="C:\Users\Chris\Desktop\Year 3 BEng\Final Major Project - Project Swordfish\Photos &amp; Images\IPE LAB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Desktop\Year 3 BEng\Final Major Project - Project Swordfish\Photos &amp; Images\IPE LAB 1.PN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172075" cy="3917315"/>
                    </a:xfrm>
                    <a:prstGeom prst="rect">
                      <a:avLst/>
                    </a:prstGeom>
                    <a:noFill/>
                    <a:ln>
                      <a:noFill/>
                    </a:ln>
                  </pic:spPr>
                </pic:pic>
              </a:graphicData>
            </a:graphic>
            <wp14:sizeRelH relativeFrom="page">
              <wp14:pctWidth>0</wp14:pctWidth>
            </wp14:sizeRelH>
            <wp14:sizeRelV relativeFrom="page">
              <wp14:pctHeight>0</wp14:pctHeight>
            </wp14:sizeRelV>
          </wp:anchor>
        </w:drawing>
      </w:r>
      <w:r w:rsidR="006F29C2" w:rsidRPr="00AC749B">
        <w:rPr>
          <w:sz w:val="20"/>
        </w:rPr>
        <w:t>Then the PIC16F886 is programmed, by simply selecting ‘Program’ on the Operate screen. The program then undertakes the operation of erasing any program on the PIC, write the imported Hex file program and then verify what it has flashed the PIC. This operation is a fairly quick process.</w:t>
      </w:r>
    </w:p>
    <w:p w:rsidR="009E5357" w:rsidRDefault="009E5357" w:rsidP="00AC749B">
      <w:pPr>
        <w:pStyle w:val="Heading2"/>
        <w:spacing w:line="360" w:lineRule="auto"/>
      </w:pPr>
    </w:p>
    <w:p w:rsidR="009E5357" w:rsidRDefault="009E5357" w:rsidP="00AC749B">
      <w:pPr>
        <w:pStyle w:val="Heading2"/>
        <w:spacing w:line="360" w:lineRule="auto"/>
      </w:pPr>
    </w:p>
    <w:p w:rsidR="009E5357" w:rsidRDefault="009E5357" w:rsidP="00AC749B">
      <w:pPr>
        <w:pStyle w:val="Heading2"/>
        <w:spacing w:line="360" w:lineRule="auto"/>
      </w:pPr>
    </w:p>
    <w:p w:rsidR="009E5357" w:rsidRDefault="009E5357" w:rsidP="00AC749B">
      <w:pPr>
        <w:pStyle w:val="Heading2"/>
        <w:spacing w:line="360" w:lineRule="auto"/>
      </w:pPr>
    </w:p>
    <w:p w:rsidR="00CC2769" w:rsidRDefault="00CC2769" w:rsidP="00AC749B">
      <w:pPr>
        <w:spacing w:line="360" w:lineRule="auto"/>
      </w:pPr>
    </w:p>
    <w:p w:rsidR="00CC2769" w:rsidRDefault="00CC2769" w:rsidP="00AC749B">
      <w:pPr>
        <w:spacing w:line="360" w:lineRule="auto"/>
      </w:pPr>
    </w:p>
    <w:p w:rsidR="00CC2769" w:rsidRDefault="00CC2769" w:rsidP="00AC749B">
      <w:pPr>
        <w:spacing w:line="360" w:lineRule="auto"/>
      </w:pPr>
    </w:p>
    <w:p w:rsidR="00CC2769" w:rsidRDefault="00CC2769" w:rsidP="00AC749B">
      <w:pPr>
        <w:spacing w:line="360" w:lineRule="auto"/>
      </w:pPr>
    </w:p>
    <w:p w:rsidR="00CC2769" w:rsidRDefault="005D6534" w:rsidP="00AC749B">
      <w:pPr>
        <w:spacing w:line="360" w:lineRule="auto"/>
      </w:pPr>
      <w:r>
        <w:rPr>
          <w:noProof/>
          <w:lang w:eastAsia="en-GB"/>
        </w:rPr>
        <mc:AlternateContent>
          <mc:Choice Requires="wps">
            <w:drawing>
              <wp:anchor distT="0" distB="0" distL="114300" distR="114300" simplePos="0" relativeHeight="252086272" behindDoc="1" locked="0" layoutInCell="1" allowOverlap="1" wp14:anchorId="56DDAF83" wp14:editId="11A320CA">
                <wp:simplePos x="0" y="0"/>
                <wp:positionH relativeFrom="column">
                  <wp:posOffset>-30480</wp:posOffset>
                </wp:positionH>
                <wp:positionV relativeFrom="paragraph">
                  <wp:posOffset>125730</wp:posOffset>
                </wp:positionV>
                <wp:extent cx="605790" cy="201930"/>
                <wp:effectExtent l="0" t="0" r="3810" b="7620"/>
                <wp:wrapNone/>
                <wp:docPr id="594" name="Text Box 594"/>
                <wp:cNvGraphicFramePr/>
                <a:graphic xmlns:a="http://schemas.openxmlformats.org/drawingml/2006/main">
                  <a:graphicData uri="http://schemas.microsoft.com/office/word/2010/wordprocessingShape">
                    <wps:wsp>
                      <wps:cNvSpPr txBox="1"/>
                      <wps:spPr>
                        <a:xfrm>
                          <a:off x="0" y="0"/>
                          <a:ext cx="605790" cy="201930"/>
                        </a:xfrm>
                        <a:prstGeom prst="rect">
                          <a:avLst/>
                        </a:prstGeom>
                        <a:solidFill>
                          <a:prstClr val="white"/>
                        </a:solidFill>
                        <a:ln>
                          <a:noFill/>
                        </a:ln>
                        <a:effectLst/>
                      </wps:spPr>
                      <wps:txbx>
                        <w:txbxContent>
                          <w:p w:rsidR="005D357B" w:rsidRDefault="005D357B" w:rsidP="00973EFC">
                            <w:pPr>
                              <w:pStyle w:val="Caption"/>
                              <w:rPr>
                                <w:noProof/>
                              </w:rPr>
                            </w:pPr>
                            <w:bookmarkStart w:id="261" w:name="_Toc515816696"/>
                            <w:r>
                              <w:t xml:space="preserve">Figure </w:t>
                            </w:r>
                            <w:fldSimple w:instr=" SEQ Figure \* ARABIC ">
                              <w:r w:rsidR="00450F22">
                                <w:rPr>
                                  <w:noProof/>
                                </w:rPr>
                                <w:t>97</w:t>
                              </w:r>
                              <w:bookmarkEnd w:id="26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4" o:spid="_x0000_s1246" type="#_x0000_t202" style="position:absolute;margin-left:-2.4pt;margin-top:9.9pt;width:47.7pt;height:15.9pt;z-index:-25123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" stroked="f">
                <v:textbox inset="0,0,0,0">
                  <w:txbxContent>
                    <w:p w:rsidR="005D357B" w:rsidRDefault="005D357B" w:rsidP="00973EFC">
                      <w:pPr>
                        <w:pStyle w:val="Caption"/>
                        <w:rPr>
                          <w:noProof/>
                        </w:rPr>
                      </w:pPr>
                      <w:bookmarkStart w:id="262" w:name="_Toc515816696"/>
                      <w:r>
                        <w:t xml:space="preserve">Figure </w:t>
                      </w:r>
                      <w:fldSimple w:instr=" SEQ Figure \* ARABIC ">
                        <w:r w:rsidR="00450F22">
                          <w:rPr>
                            <w:noProof/>
                          </w:rPr>
                          <w:t>97</w:t>
                        </w:r>
                        <w:bookmarkEnd w:id="262"/>
                      </w:fldSimple>
                    </w:p>
                  </w:txbxContent>
                </v:textbox>
              </v:shape>
            </w:pict>
          </mc:Fallback>
        </mc:AlternateContent>
      </w:r>
    </w:p>
    <w:p w:rsidR="00CC2769" w:rsidRDefault="00CC2769" w:rsidP="00AC749B">
      <w:pPr>
        <w:spacing w:line="360" w:lineRule="auto"/>
      </w:pPr>
    </w:p>
    <w:p w:rsidR="00973EFC" w:rsidRPr="005D6534" w:rsidRDefault="00973EFC" w:rsidP="00AC749B">
      <w:pPr>
        <w:spacing w:line="360" w:lineRule="auto"/>
        <w:rPr>
          <w:sz w:val="20"/>
        </w:rPr>
      </w:pPr>
      <w:r w:rsidRPr="00AC749B">
        <w:rPr>
          <w:sz w:val="20"/>
        </w:rPr>
        <w:t>Figure 100, left, is confirmation that the PIC16F886 has successfully been programmed.</w:t>
      </w:r>
    </w:p>
    <w:p w:rsidR="00AD1249" w:rsidRDefault="006F2EEC" w:rsidP="00AC749B">
      <w:pPr>
        <w:pStyle w:val="Heading2"/>
        <w:spacing w:line="360" w:lineRule="auto"/>
      </w:pPr>
      <w:bookmarkStart w:id="263" w:name="_Toc516082483"/>
      <w:r>
        <w:lastRenderedPageBreak/>
        <w:t xml:space="preserve">Circuit Design Fabrication &amp; </w:t>
      </w:r>
      <w:r w:rsidR="00AD1249" w:rsidRPr="00AD1249">
        <w:t>Device Build</w:t>
      </w:r>
      <w:bookmarkEnd w:id="263"/>
    </w:p>
    <w:p w:rsidR="00C307B4" w:rsidRDefault="00CC2769" w:rsidP="00AC749B">
      <w:pPr>
        <w:spacing w:line="360" w:lineRule="auto"/>
      </w:pPr>
      <w:r>
        <w:rPr>
          <w:noProof/>
          <w:lang w:eastAsia="en-GB"/>
        </w:rPr>
        <w:drawing>
          <wp:anchor distT="0" distB="0" distL="114300" distR="114300" simplePos="0" relativeHeight="251792384" behindDoc="1" locked="0" layoutInCell="1" allowOverlap="1" wp14:anchorId="08F62ED1" wp14:editId="676EC956">
            <wp:simplePos x="0" y="0"/>
            <wp:positionH relativeFrom="column">
              <wp:posOffset>1955165</wp:posOffset>
            </wp:positionH>
            <wp:positionV relativeFrom="paragraph">
              <wp:posOffset>138430</wp:posOffset>
            </wp:positionV>
            <wp:extent cx="1585595" cy="3609975"/>
            <wp:effectExtent l="0" t="0" r="0" b="9525"/>
            <wp:wrapTight wrapText="bothSides">
              <wp:wrapPolygon edited="0">
                <wp:start x="0" y="0"/>
                <wp:lineTo x="0" y="21543"/>
                <wp:lineTo x="21280" y="21543"/>
                <wp:lineTo x="21280" y="0"/>
                <wp:lineTo x="0" y="0"/>
              </wp:wrapPolygon>
            </wp:wrapTight>
            <wp:docPr id="355" name="Picture 355" descr="C:\Users\Chris\Desktop\Year 3 BEng\Final Major Project - Project Swordfish\Photos &amp; Images\IMG_20180510_221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hris\Desktop\Year 3 BEng\Final Major Project - Project Swordfish\Photos &amp; Images\IMG_20180510_221045.jpg"/>
                    <pic:cNvPicPr>
                      <a:picLocks noChangeAspect="1" noChangeArrowheads="1"/>
                    </pic:cNvPicPr>
                  </pic:nvPicPr>
                  <pic:blipFill rotWithShape="1">
                    <a:blip r:embed="rId143" cstate="print">
                      <a:extLst>
                        <a:ext uri="{28A0092B-C50C-407E-A947-70E740481C1C}">
                          <a14:useLocalDpi xmlns:a14="http://schemas.microsoft.com/office/drawing/2010/main" val="0"/>
                        </a:ext>
                      </a:extLst>
                    </a:blip>
                    <a:srcRect l="20476" t="18589" r="36905" b="8665"/>
                    <a:stretch/>
                  </pic:blipFill>
                  <pic:spPr bwMode="auto">
                    <a:xfrm>
                      <a:off x="0" y="0"/>
                      <a:ext cx="1585595" cy="3609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91360" behindDoc="1" locked="0" layoutInCell="1" allowOverlap="1" wp14:anchorId="202ED80A" wp14:editId="4022AB69">
            <wp:simplePos x="0" y="0"/>
            <wp:positionH relativeFrom="column">
              <wp:posOffset>-76200</wp:posOffset>
            </wp:positionH>
            <wp:positionV relativeFrom="paragraph">
              <wp:posOffset>148590</wp:posOffset>
            </wp:positionV>
            <wp:extent cx="1957705" cy="3600450"/>
            <wp:effectExtent l="0" t="0" r="4445" b="0"/>
            <wp:wrapTight wrapText="bothSides">
              <wp:wrapPolygon edited="0">
                <wp:start x="0" y="0"/>
                <wp:lineTo x="0" y="21486"/>
                <wp:lineTo x="21439" y="21486"/>
                <wp:lineTo x="21439" y="0"/>
                <wp:lineTo x="0" y="0"/>
              </wp:wrapPolygon>
            </wp:wrapTight>
            <wp:docPr id="354" name="Picture 354" descr="C:\Users\Chris\Desktop\Year 3 BEng\Final Major Project - Project Swordfish\Photos &amp; Images\IMG_20180510_220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hris\Desktop\Year 3 BEng\Final Major Project - Project Swordfish\Photos &amp; Images\IMG_20180510_220949.jpg"/>
                    <pic:cNvPicPr>
                      <a:picLocks noChangeAspect="1" noChangeArrowheads="1"/>
                    </pic:cNvPicPr>
                  </pic:nvPicPr>
                  <pic:blipFill rotWithShape="1">
                    <a:blip r:embed="rId144" cstate="print">
                      <a:extLst>
                        <a:ext uri="{28A0092B-C50C-407E-A947-70E740481C1C}">
                          <a14:useLocalDpi xmlns:a14="http://schemas.microsoft.com/office/drawing/2010/main" val="0"/>
                        </a:ext>
                      </a:extLst>
                    </a:blip>
                    <a:srcRect l="21905" t="9830" r="28046" b="21111"/>
                    <a:stretch/>
                  </pic:blipFill>
                  <pic:spPr bwMode="auto">
                    <a:xfrm>
                      <a:off x="0" y="0"/>
                      <a:ext cx="1957705" cy="3600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307B4" w:rsidRPr="00AC749B" w:rsidRDefault="0020614E" w:rsidP="00AC749B">
      <w:pPr>
        <w:spacing w:line="360" w:lineRule="auto"/>
        <w:rPr>
          <w:sz w:val="20"/>
        </w:rPr>
      </w:pPr>
      <w:r w:rsidRPr="00AC749B">
        <w:rPr>
          <w:sz w:val="20"/>
        </w:rPr>
        <w:t>The strip board circuit</w:t>
      </w:r>
      <w:r w:rsidR="004B6698" w:rsidRPr="00AC749B">
        <w:rPr>
          <w:sz w:val="20"/>
        </w:rPr>
        <w:t xml:space="preserve"> is built according to the schematic in the ‘</w:t>
      </w:r>
      <w:r w:rsidR="004B6698" w:rsidRPr="00AC749B">
        <w:rPr>
          <w:b/>
          <w:i/>
          <w:color w:val="365F91" w:themeColor="accent1" w:themeShade="BF"/>
          <w:sz w:val="20"/>
        </w:rPr>
        <w:t xml:space="preserve">Stripboard Layout Design Schematic’ </w:t>
      </w:r>
      <w:r w:rsidR="004B6698" w:rsidRPr="00AC749B">
        <w:rPr>
          <w:sz w:val="20"/>
        </w:rPr>
        <w:t>in</w:t>
      </w:r>
      <w:r w:rsidRPr="00AC749B">
        <w:rPr>
          <w:sz w:val="20"/>
        </w:rPr>
        <w:t xml:space="preserve"> section</w:t>
      </w:r>
      <w:r w:rsidR="004B6698" w:rsidRPr="00AC749B">
        <w:rPr>
          <w:sz w:val="20"/>
        </w:rPr>
        <w:t xml:space="preserve"> 8.</w:t>
      </w:r>
    </w:p>
    <w:p w:rsidR="004B6698" w:rsidRPr="00AC749B" w:rsidRDefault="004B6698" w:rsidP="00AC749B">
      <w:pPr>
        <w:spacing w:line="360" w:lineRule="auto"/>
        <w:rPr>
          <w:sz w:val="20"/>
        </w:rPr>
      </w:pPr>
      <w:r w:rsidRPr="00AC749B">
        <w:rPr>
          <w:sz w:val="20"/>
        </w:rPr>
        <w:t>Fig</w:t>
      </w:r>
      <w:r w:rsidR="00973EFC" w:rsidRPr="00AC749B">
        <w:rPr>
          <w:sz w:val="20"/>
        </w:rPr>
        <w:t xml:space="preserve">ure 101 (Far </w:t>
      </w:r>
      <w:r w:rsidRPr="00AC749B">
        <w:rPr>
          <w:sz w:val="20"/>
        </w:rPr>
        <w:t xml:space="preserve">Left) is the main board. Note that a 0.1uF ceramic capacitor is added to the PIC16F886 between </w:t>
      </w:r>
      <w:proofErr w:type="spellStart"/>
      <w:r w:rsidRPr="00AC749B">
        <w:rPr>
          <w:sz w:val="20"/>
        </w:rPr>
        <w:t>Vdd</w:t>
      </w:r>
      <w:proofErr w:type="spellEnd"/>
      <w:r w:rsidRPr="00AC749B">
        <w:rPr>
          <w:sz w:val="20"/>
        </w:rPr>
        <w:t xml:space="preserve"> &amp; </w:t>
      </w:r>
      <w:proofErr w:type="spellStart"/>
      <w:r w:rsidRPr="00AC749B">
        <w:rPr>
          <w:sz w:val="20"/>
        </w:rPr>
        <w:t>Vss</w:t>
      </w:r>
      <w:proofErr w:type="spellEnd"/>
      <w:r w:rsidRPr="00AC749B">
        <w:rPr>
          <w:sz w:val="20"/>
        </w:rPr>
        <w:t xml:space="preserve"> to mitigate any RF interference due to inductance.</w:t>
      </w:r>
    </w:p>
    <w:p w:rsidR="004B6698" w:rsidRPr="00AC749B" w:rsidRDefault="00CC2769" w:rsidP="00AC749B">
      <w:pPr>
        <w:spacing w:line="360" w:lineRule="auto"/>
        <w:rPr>
          <w:sz w:val="20"/>
        </w:rPr>
      </w:pPr>
      <w:r w:rsidRPr="00AC749B">
        <w:rPr>
          <w:noProof/>
          <w:sz w:val="20"/>
          <w:lang w:eastAsia="en-GB"/>
        </w:rPr>
        <mc:AlternateContent>
          <mc:Choice Requires="wps">
            <w:drawing>
              <wp:anchor distT="0" distB="0" distL="114300" distR="114300" simplePos="0" relativeHeight="252088320" behindDoc="1" locked="0" layoutInCell="1" allowOverlap="1" wp14:anchorId="53305E05" wp14:editId="0193CF05">
                <wp:simplePos x="0" y="0"/>
                <wp:positionH relativeFrom="column">
                  <wp:posOffset>-2310765</wp:posOffset>
                </wp:positionH>
                <wp:positionV relativeFrom="paragraph">
                  <wp:posOffset>434340</wp:posOffset>
                </wp:positionV>
                <wp:extent cx="563245" cy="201930"/>
                <wp:effectExtent l="0" t="0" r="8255" b="7620"/>
                <wp:wrapNone/>
                <wp:docPr id="595" name="Text Box 595"/>
                <wp:cNvGraphicFramePr/>
                <a:graphic xmlns:a="http://schemas.openxmlformats.org/drawingml/2006/main">
                  <a:graphicData uri="http://schemas.microsoft.com/office/word/2010/wordprocessingShape">
                    <wps:wsp>
                      <wps:cNvSpPr txBox="1"/>
                      <wps:spPr>
                        <a:xfrm>
                          <a:off x="0" y="0"/>
                          <a:ext cx="563245" cy="201930"/>
                        </a:xfrm>
                        <a:prstGeom prst="rect">
                          <a:avLst/>
                        </a:prstGeom>
                        <a:solidFill>
                          <a:prstClr val="white"/>
                        </a:solidFill>
                        <a:ln>
                          <a:noFill/>
                        </a:ln>
                        <a:effectLst/>
                      </wps:spPr>
                      <wps:txbx>
                        <w:txbxContent>
                          <w:p w:rsidR="005D357B" w:rsidRPr="00992B73" w:rsidRDefault="005D357B" w:rsidP="00973EFC">
                            <w:pPr>
                              <w:pStyle w:val="Caption"/>
                              <w:rPr>
                                <w:noProof/>
                              </w:rPr>
                            </w:pPr>
                            <w:bookmarkStart w:id="264" w:name="_Toc515816697"/>
                            <w:r>
                              <w:t xml:space="preserve">Figure </w:t>
                            </w:r>
                            <w:fldSimple w:instr=" SEQ Figure \* ARABIC ">
                              <w:r w:rsidR="00450F22">
                                <w:rPr>
                                  <w:noProof/>
                                </w:rPr>
                                <w:t>98</w:t>
                              </w:r>
                              <w:bookmarkEnd w:id="26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5" o:spid="_x0000_s1247" type="#_x0000_t202" style="position:absolute;margin-left:-181.95pt;margin-top:34.2pt;width:44.35pt;height:15.9pt;z-index:-25122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" stroked="f">
                <v:textbox inset="0,0,0,0">
                  <w:txbxContent>
                    <w:p w:rsidR="005D357B" w:rsidRPr="00992B73" w:rsidRDefault="005D357B" w:rsidP="00973EFC">
                      <w:pPr>
                        <w:pStyle w:val="Caption"/>
                        <w:rPr>
                          <w:noProof/>
                        </w:rPr>
                      </w:pPr>
                      <w:bookmarkStart w:id="265" w:name="_Toc515816697"/>
                      <w:r>
                        <w:t xml:space="preserve">Figure </w:t>
                      </w:r>
                      <w:fldSimple w:instr=" SEQ Figure \* ARABIC ">
                        <w:r w:rsidR="00450F22">
                          <w:rPr>
                            <w:noProof/>
                          </w:rPr>
                          <w:t>98</w:t>
                        </w:r>
                        <w:bookmarkEnd w:id="265"/>
                      </w:fldSimple>
                    </w:p>
                  </w:txbxContent>
                </v:textbox>
              </v:shape>
            </w:pict>
          </mc:Fallback>
        </mc:AlternateContent>
      </w:r>
      <w:r w:rsidRPr="00AC749B">
        <w:rPr>
          <w:noProof/>
          <w:sz w:val="20"/>
          <w:lang w:eastAsia="en-GB"/>
        </w:rPr>
        <mc:AlternateContent>
          <mc:Choice Requires="wps">
            <w:drawing>
              <wp:anchor distT="0" distB="0" distL="114300" distR="114300" simplePos="0" relativeHeight="252090368" behindDoc="1" locked="0" layoutInCell="1" allowOverlap="1" wp14:anchorId="359611AF" wp14:editId="59314582">
                <wp:simplePos x="0" y="0"/>
                <wp:positionH relativeFrom="column">
                  <wp:posOffset>-694690</wp:posOffset>
                </wp:positionH>
                <wp:positionV relativeFrom="paragraph">
                  <wp:posOffset>421005</wp:posOffset>
                </wp:positionV>
                <wp:extent cx="594995" cy="201930"/>
                <wp:effectExtent l="0" t="0" r="0" b="7620"/>
                <wp:wrapNone/>
                <wp:docPr id="596" name="Text Box 596"/>
                <wp:cNvGraphicFramePr/>
                <a:graphic xmlns:a="http://schemas.openxmlformats.org/drawingml/2006/main">
                  <a:graphicData uri="http://schemas.microsoft.com/office/word/2010/wordprocessingShape">
                    <wps:wsp>
                      <wps:cNvSpPr txBox="1"/>
                      <wps:spPr>
                        <a:xfrm>
                          <a:off x="0" y="0"/>
                          <a:ext cx="594995" cy="201930"/>
                        </a:xfrm>
                        <a:prstGeom prst="rect">
                          <a:avLst/>
                        </a:prstGeom>
                        <a:solidFill>
                          <a:prstClr val="white"/>
                        </a:solidFill>
                        <a:ln>
                          <a:noFill/>
                        </a:ln>
                        <a:effectLst/>
                      </wps:spPr>
                      <wps:txbx>
                        <w:txbxContent>
                          <w:p w:rsidR="005D357B" w:rsidRPr="00137E14" w:rsidRDefault="005D357B" w:rsidP="00973EFC">
                            <w:pPr>
                              <w:pStyle w:val="Caption"/>
                              <w:rPr>
                                <w:noProof/>
                              </w:rPr>
                            </w:pPr>
                            <w:bookmarkStart w:id="266" w:name="_Toc515816698"/>
                            <w:r>
                              <w:t xml:space="preserve">Figure </w:t>
                            </w:r>
                            <w:fldSimple w:instr=" SEQ Figure \* ARABIC ">
                              <w:r w:rsidR="00450F22">
                                <w:rPr>
                                  <w:noProof/>
                                </w:rPr>
                                <w:t>99</w:t>
                              </w:r>
                              <w:bookmarkEnd w:id="26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6" o:spid="_x0000_s1248" type="#_x0000_t202" style="position:absolute;margin-left:-54.7pt;margin-top:33.15pt;width:46.85pt;height:15.9pt;z-index:-25122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" stroked="f">
                <v:textbox inset="0,0,0,0">
                  <w:txbxContent>
                    <w:p w:rsidR="005D357B" w:rsidRPr="00137E14" w:rsidRDefault="005D357B" w:rsidP="00973EFC">
                      <w:pPr>
                        <w:pStyle w:val="Caption"/>
                        <w:rPr>
                          <w:noProof/>
                        </w:rPr>
                      </w:pPr>
                      <w:bookmarkStart w:id="267" w:name="_Toc515816698"/>
                      <w:r>
                        <w:t xml:space="preserve">Figure </w:t>
                      </w:r>
                      <w:fldSimple w:instr=" SEQ Figure \* ARABIC ">
                        <w:r w:rsidR="00450F22">
                          <w:rPr>
                            <w:noProof/>
                          </w:rPr>
                          <w:t>99</w:t>
                        </w:r>
                        <w:bookmarkEnd w:id="267"/>
                      </w:fldSimple>
                    </w:p>
                  </w:txbxContent>
                </v:textbox>
              </v:shape>
            </w:pict>
          </mc:Fallback>
        </mc:AlternateContent>
      </w:r>
      <w:r w:rsidR="004B6698" w:rsidRPr="00AC749B">
        <w:rPr>
          <w:sz w:val="20"/>
        </w:rPr>
        <w:t>Fig</w:t>
      </w:r>
      <w:r w:rsidR="00973EFC" w:rsidRPr="00AC749B">
        <w:rPr>
          <w:sz w:val="20"/>
        </w:rPr>
        <w:t>ure 102</w:t>
      </w:r>
      <w:r w:rsidR="004B6698" w:rsidRPr="00AC749B">
        <w:rPr>
          <w:sz w:val="20"/>
        </w:rPr>
        <w:t xml:space="preserve"> (Immediate Left) is the power supply board</w:t>
      </w:r>
      <w:r w:rsidR="007023CD" w:rsidRPr="00AC749B">
        <w:rPr>
          <w:sz w:val="20"/>
        </w:rPr>
        <w:t xml:space="preserve">. </w:t>
      </w:r>
      <w:r w:rsidR="00F040F8" w:rsidRPr="00AC749B">
        <w:rPr>
          <w:sz w:val="20"/>
        </w:rPr>
        <w:t>The voltage supply rails are positioned together on the far right of the board as; 5V, 3.3V &amp; Ground</w:t>
      </w:r>
    </w:p>
    <w:p w:rsidR="004B6698" w:rsidRDefault="004B6698" w:rsidP="00AC749B">
      <w:pPr>
        <w:spacing w:line="360" w:lineRule="auto"/>
      </w:pPr>
    </w:p>
    <w:p w:rsidR="00923F4A" w:rsidRDefault="00923F4A" w:rsidP="00AC749B">
      <w:pPr>
        <w:spacing w:line="360" w:lineRule="auto"/>
      </w:pPr>
    </w:p>
    <w:p w:rsidR="00141A12" w:rsidRDefault="005D6534" w:rsidP="00AC749B">
      <w:pPr>
        <w:spacing w:line="360" w:lineRule="auto"/>
      </w:pPr>
      <w:r>
        <w:rPr>
          <w:noProof/>
          <w:lang w:eastAsia="en-GB"/>
        </w:rPr>
        <mc:AlternateContent>
          <mc:Choice Requires="wpg">
            <w:drawing>
              <wp:anchor distT="0" distB="0" distL="114300" distR="114300" simplePos="0" relativeHeight="252092416" behindDoc="0" locked="0" layoutInCell="1" allowOverlap="1">
                <wp:simplePos x="0" y="0"/>
                <wp:positionH relativeFrom="column">
                  <wp:posOffset>3105941</wp:posOffset>
                </wp:positionH>
                <wp:positionV relativeFrom="paragraph">
                  <wp:posOffset>118050</wp:posOffset>
                </wp:positionV>
                <wp:extent cx="2481580" cy="3084686"/>
                <wp:effectExtent l="0" t="0" r="0" b="1905"/>
                <wp:wrapTight wrapText="bothSides">
                  <wp:wrapPolygon edited="0">
                    <wp:start x="0" y="0"/>
                    <wp:lineTo x="0" y="21480"/>
                    <wp:lineTo x="13265" y="21480"/>
                    <wp:lineTo x="19400" y="21480"/>
                    <wp:lineTo x="19732" y="20146"/>
                    <wp:lineTo x="18405" y="19879"/>
                    <wp:lineTo x="10280" y="19212"/>
                    <wp:lineTo x="21390" y="18011"/>
                    <wp:lineTo x="21390" y="0"/>
                    <wp:lineTo x="0" y="0"/>
                  </wp:wrapPolygon>
                </wp:wrapTight>
                <wp:docPr id="648" name="Group 648"/>
                <wp:cNvGraphicFramePr/>
                <a:graphic xmlns:a="http://schemas.openxmlformats.org/drawingml/2006/main">
                  <a:graphicData uri="http://schemas.microsoft.com/office/word/2010/wordprocessingGroup">
                    <wpg:wgp>
                      <wpg:cNvGrpSpPr/>
                      <wpg:grpSpPr>
                        <a:xfrm>
                          <a:off x="0" y="0"/>
                          <a:ext cx="2481580" cy="3084686"/>
                          <a:chOff x="0" y="0"/>
                          <a:chExt cx="2481580" cy="3084686"/>
                        </a:xfrm>
                      </wpg:grpSpPr>
                      <wpg:grpSp>
                        <wpg:cNvPr id="415" name="Group 415"/>
                        <wpg:cNvGrpSpPr/>
                        <wpg:grpSpPr>
                          <a:xfrm>
                            <a:off x="0" y="0"/>
                            <a:ext cx="2481580" cy="3076575"/>
                            <a:chOff x="0" y="0"/>
                            <a:chExt cx="3157870" cy="3571875"/>
                          </a:xfrm>
                        </wpg:grpSpPr>
                        <pic:pic xmlns:pic="http://schemas.openxmlformats.org/drawingml/2006/picture">
                          <pic:nvPicPr>
                            <pic:cNvPr id="319" name="Picture 319" descr="C:\Users\Chris\Desktop\Year 3 BEng\Final Major Project - Project Swordfish\Photos &amp; Images\IMG_20180510_221128.jpg"/>
                            <pic:cNvPicPr>
                              <a:picLocks noChangeAspect="1"/>
                            </pic:cNvPicPr>
                          </pic:nvPicPr>
                          <pic:blipFill rotWithShape="1">
                            <a:blip r:embed="rId145" cstate="print">
                              <a:extLst>
                                <a:ext uri="{28A0092B-C50C-407E-A947-70E740481C1C}">
                                  <a14:useLocalDpi xmlns:a14="http://schemas.microsoft.com/office/drawing/2010/main" val="0"/>
                                </a:ext>
                              </a:extLst>
                            </a:blip>
                            <a:srcRect l="33022" t="52147" r="46701" b="21098"/>
                            <a:stretch/>
                          </pic:blipFill>
                          <pic:spPr bwMode="auto">
                            <a:xfrm>
                              <a:off x="1467293" y="0"/>
                              <a:ext cx="1690577" cy="2977116"/>
                            </a:xfrm>
                            <a:prstGeom prst="rect">
                              <a:avLst/>
                            </a:prstGeom>
                            <a:noFill/>
                            <a:ln>
                              <a:noFill/>
                            </a:ln>
                            <a:extLst>
                              <a:ext uri="{53640926-AAD7-44D8-BBD7-CCE9431645EC}">
                                <a14:shadowObscured xmlns:a14="http://schemas.microsoft.com/office/drawing/2010/main"/>
                              </a:ext>
                            </a:extLst>
                          </pic:spPr>
                        </pic:pic>
                        <wpg:grpSp>
                          <wpg:cNvPr id="323" name="Group 323"/>
                          <wpg:cNvGrpSpPr/>
                          <wpg:grpSpPr>
                            <a:xfrm>
                              <a:off x="0" y="0"/>
                              <a:ext cx="2162175" cy="3571875"/>
                              <a:chOff x="0" y="0"/>
                              <a:chExt cx="2162175" cy="3571875"/>
                            </a:xfrm>
                          </wpg:grpSpPr>
                          <pic:pic xmlns:pic="http://schemas.openxmlformats.org/drawingml/2006/picture">
                            <pic:nvPicPr>
                              <pic:cNvPr id="318" name="Picture 318" descr="C:\Users\Chris\Desktop\Year 3 BEng\Final Major Project - Project Swordfish\Photos &amp; Images\IMG_20180510_221128.jpg"/>
                              <pic:cNvPicPr>
                                <a:picLocks noChangeAspect="1"/>
                              </pic:cNvPicPr>
                            </pic:nvPicPr>
                            <pic:blipFill rotWithShape="1">
                              <a:blip r:embed="rId146" cstate="print">
                                <a:extLst>
                                  <a:ext uri="{28A0092B-C50C-407E-A947-70E740481C1C}">
                                    <a14:useLocalDpi xmlns:a14="http://schemas.microsoft.com/office/drawing/2010/main" val="0"/>
                                  </a:ext>
                                </a:extLst>
                              </a:blip>
                              <a:srcRect l="23883" t="11052" r="31866" b="8684"/>
                              <a:stretch/>
                            </pic:blipFill>
                            <pic:spPr bwMode="auto">
                              <a:xfrm>
                                <a:off x="0" y="0"/>
                                <a:ext cx="1476375" cy="3571875"/>
                              </a:xfrm>
                              <a:prstGeom prst="rect">
                                <a:avLst/>
                              </a:prstGeom>
                              <a:noFill/>
                              <a:ln>
                                <a:noFill/>
                              </a:ln>
                              <a:extLst>
                                <a:ext uri="{53640926-AAD7-44D8-BBD7-CCE9431645EC}">
                                  <a14:shadowObscured xmlns:a14="http://schemas.microsoft.com/office/drawing/2010/main"/>
                                </a:ext>
                              </a:extLst>
                            </pic:spPr>
                          </pic:pic>
                          <wps:wsp>
                            <wps:cNvPr id="320" name="Oval 320"/>
                            <wps:cNvSpPr/>
                            <wps:spPr>
                              <a:xfrm>
                                <a:off x="342900" y="1838325"/>
                                <a:ext cx="581025" cy="1000125"/>
                              </a:xfrm>
                              <a:prstGeom prst="ellipse">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Straight Arrow Connector 321"/>
                            <wps:cNvCnPr/>
                            <wps:spPr>
                              <a:xfrm flipV="1">
                                <a:off x="923925" y="1752600"/>
                                <a:ext cx="1238250" cy="609600"/>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g:grpSp>
                      </wpg:grpSp>
                      <wps:wsp>
                        <wps:cNvPr id="597" name="Text Box 597"/>
                        <wps:cNvSpPr txBox="1"/>
                        <wps:spPr>
                          <a:xfrm>
                            <a:off x="1552754" y="2872596"/>
                            <a:ext cx="648335" cy="212090"/>
                          </a:xfrm>
                          <a:prstGeom prst="rect">
                            <a:avLst/>
                          </a:prstGeom>
                          <a:solidFill>
                            <a:prstClr val="white"/>
                          </a:solidFill>
                          <a:ln>
                            <a:noFill/>
                          </a:ln>
                          <a:effectLst/>
                        </wps:spPr>
                        <wps:txbx>
                          <w:txbxContent>
                            <w:p w:rsidR="005D357B" w:rsidRPr="00AE6216" w:rsidRDefault="005D357B" w:rsidP="00B81032">
                              <w:pPr>
                                <w:pStyle w:val="Caption"/>
                                <w:rPr>
                                  <w:noProof/>
                                </w:rPr>
                              </w:pPr>
                              <w:bookmarkStart w:id="268" w:name="_Toc515816699"/>
                              <w:r>
                                <w:t xml:space="preserve">Figure </w:t>
                              </w:r>
                              <w:fldSimple w:instr=" SEQ Figure \* ARABIC ">
                                <w:r w:rsidR="00450F22">
                                  <w:rPr>
                                    <w:noProof/>
                                  </w:rPr>
                                  <w:t>100</w:t>
                                </w:r>
                                <w:bookmarkEnd w:id="26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648" o:spid="_x0000_s1249" style="position:absolute;margin-left:244.55pt;margin-top:9.3pt;width:195.4pt;height:242.9pt;z-index:252092416;mso-position-horizontal-relative:text;mso-position-vertical-relative:text" coordsize="24815,308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">
                <v:group id="Group 415" o:spid="_x0000_s1250" style="position:absolute;width:24815;height:30765" coordsize="31578,35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wQMncYAAADcAAAADwAAAGRycy9kb3ducmV2LnhtbESPT2vCQBTE74V+h+UV&#10;ejObtFokZhWRtvQQBLUg3h7ZZxLMvg3Zbf58e7dQ6HGYmd8w2WY0jeipc7VlBUkUgyAurK65VPB9&#10;+pgtQTiPrLGxTAomcrBZPz5kmGo78IH6oy9FgLBLUUHlfZtK6YqKDLrItsTBu9rOoA+yK6XucAhw&#10;08iXOH6TBmsOCxW2tKuouB1/jILPAYfta/Le57frbrqcFvtznpBSz0/jdgXC0+j/w3/tL61gni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BAydxgAAANwA&#10;AAAPAAAAAAAAAAAAAAAAAKoCAABkcnMvZG93bnJldi54bWxQSwUGAAAAAAQABAD6AAAAnQMAAAAA&#10;">
                  <v:shape id="Picture 319" o:spid="_x0000_s1251" type="#_x0000_t75" style="position:absolute;left:14672;width:16906;height:297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1kuLTEAAAA3AAAAA8AAABkcnMvZG93bnJldi54bWxEj1FrAjEQhN8F/0NYoW81p4XWnkZpCxXR&#10;F6v+gOWy3h1eNmey1eu/bwTBx2FmvmFmi8416kIh1p4NjIYZKOLC25pLA4f99/MEVBRki41nMvBH&#10;ERbzfm+GufVX/qHLTkqVIBxzNFCJtLnWsajIYRz6ljh5Rx8cSpKh1DbgNcFdo8dZ9qod1pwWKmzp&#10;q6LitPt1BmSyPr9t9mvRy1U4bzdL5+RzbMzToPuYghLq5BG+t1fWwMvoHW5n0hHQ8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1kuLTEAAAA3AAAAA8AAAAAAAAAAAAAAAAA&#10;nwIAAGRycy9kb3ducmV2LnhtbFBLBQYAAAAABAAEAPcAAACQAwAAAAA=&#10;">
                    <v:imagedata r:id="rId147" o:title="IMG_20180510_221128" croptop="34175f" cropbottom="13827f" cropleft="21641f" cropright="30606f"/>
                    <v:path arrowok="t"/>
                  </v:shape>
                  <v:group id="Group 323" o:spid="_x0000_s1252" style="position:absolute;width:21621;height:35718" coordsize="21621,35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c2qsQAAADcAAAADwAAAGRycy9kb3ducmV2LnhtbESPQYvCMBSE7wv+h/AE&#10;b2tayy5SjSKi4kEWVgXx9miebbF5KU1s67/fLAgeh5n5hpkve1OJlhpXWlYQjyMQxJnVJecKzqft&#10;5xSE88gaK8uk4EkOlovBxxxTbTv+pfbocxEg7FJUUHhfp1K6rCCDbmxr4uDdbGPQB9nkUjfYBbip&#10;5CSKvqXBksNCgTWtC8rux4dRsOuwWyXxpj3cb+vn9fT1cznEpNRo2K9mIDz1/h1+tfdaQTJ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Wc2qsQAAADcAAAA&#10;DwAAAAAAAAAAAAAAAACqAgAAZHJzL2Rvd25yZXYueG1sUEsFBgAAAAAEAAQA+gAAAJsDAAAAAA==&#10;">
                    <v:shape id="Picture 318" o:spid="_x0000_s1253" type="#_x0000_t75" style="position:absolute;width:14763;height:357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pJf+/AAAA3AAAAA8AAABkcnMvZG93bnJldi54bWxET8uKwjAU3Qv+Q7iCG9G0OuhQm4pYBlz6&#10;mNlfmjttsbkpSdT695OFMMvDeee7wXTiQc63lhWkiwQEcWV1y7WC7+vX/BOED8gaO8uk4EUedsV4&#10;lGOm7ZPP9LiEWsQQ9hkqaELoMyl91ZBBv7A9ceR+rTMYInS11A6fMdx0cpkka2mw5djQYE+Hhqrb&#10;5W4UsLSb1H68ytLJ2fFU7s+nn3JQajoZ9lsQgYbwL367j1rBKo1r45l4BGTx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yqSX/vwAAANwAAAAPAAAAAAAAAAAAAAAAAJ8CAABk&#10;cnMvZG93bnJldi54bWxQSwUGAAAAAAQABAD3AAAAiwMAAAAA&#10;">
                      <v:imagedata r:id="rId148" o:title="IMG_20180510_221128" croptop="7243f" cropbottom="5691f" cropleft="15652f" cropright="20884f"/>
                      <v:path arrowok="t"/>
                    </v:shape>
                    <v:oval id="Oval 320" o:spid="_x0000_s1254" style="position:absolute;left:3429;top:18383;width:5810;height:10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epXr8A&#10;AADcAAAADwAAAGRycy9kb3ducmV2LnhtbERPy4rCMBTdC/5DuIIb0VSlw1CNIoLgZhbWx/rSXJti&#10;c1ObqPXvJwvB5eG8l+vO1uJJra8cK5hOEhDEhdMVlwpOx934F4QPyBprx6TgTR7Wq35viZl2Lz7Q&#10;Mw+liCHsM1RgQmgyKX1hyKKfuIY4clfXWgwRtqXULb5iuK3lLEl+pMWKY4PBhraGilv+sArOSbrJ&#10;r3+p9RjMKOXH5X6gi1LDQbdZgAjUha/4495rBfNZnB/PxCMg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x6levwAAANwAAAAPAAAAAAAAAAAAAAAAAJgCAABkcnMvZG93bnJl&#10;di54bWxQSwUGAAAAAAQABAD1AAAAhAMAAAAA&#10;" filled="f" strokecolor="red" strokeweight="4.5pt"/>
                    <v:shapetype id="_x0000_t32" coordsize="21600,21600" o:spt="32" o:oned="t" path="m,l21600,21600e" filled="f">
                      <v:path arrowok="t" fillok="f" o:connecttype="none"/>
                      <o:lock v:ext="edit" shapetype="t"/>
                    </v:shapetype>
                    <v:shape id="Straight Arrow Connector 321" o:spid="_x0000_s1255" type="#_x0000_t32" style="position:absolute;left:9239;top:17526;width:12382;height:60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rqucQAAADcAAAADwAAAGRycy9kb3ducmV2LnhtbESPzW7CMBCE75V4B2uReisbqKhoikGI&#10;qhKXHvh5gCXexIZ4HcUupG9fV6rU42hmvtEs14Nv1Y376IJomE4KUCxVME4aDafjx9MCVEwkhtog&#10;rOGbI6xXo4cllSbcZc+3Q2pUhkgsSYNNqSsRY2XZU5yEjiV7deg9pSz7Bk1P9wz3Lc6K4gU9OckL&#10;ljreWq6uhy+vgS3W1u3d9nP3ivX8Mj+/X/Cs9eN42LyBSjyk//Bfe2c0PM+m8HsmHw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iuq5xAAAANwAAAAPAAAAAAAAAAAA&#10;AAAAAKECAABkcnMvZG93bnJldi54bWxQSwUGAAAAAAQABAD5AAAAkgMAAAAA&#10;" strokecolor="red" strokeweight="3pt">
                      <v:stroke endarrow="open"/>
                    </v:shape>
                  </v:group>
                </v:group>
                <v:shape id="Text Box 597" o:spid="_x0000_s1256" type="#_x0000_t202" style="position:absolute;left:15527;top:28725;width:6483;height:2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sX4cYA&#10;AADcAAAADwAAAGRycy9kb3ducmV2LnhtbESPzWvCQBTE7wX/h+UJvUjdKPjR1FWsH9BDe4gVz4/s&#10;Mwlm34bd1cT/3i0IPQ4z8xtmsepMLW7kfGVZwWiYgCDOra64UHD83b/NQfiArLG2TAru5GG17L0s&#10;MNW25Yxuh1CICGGfooIyhCaV0uclGfRD2xBH72ydwRClK6R22Ea4qeU4SabSYMVxocSGNiXll8PV&#10;KJhu3bXNeDPYHnff+NMU49Pn/aTUa79bf4AI1IX/8LP9pRVM3mfwdyYeAb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QsX4cYAAADcAAAADwAAAAAAAAAAAAAAAACYAgAAZHJz&#10;L2Rvd25yZXYueG1sUEsFBgAAAAAEAAQA9QAAAIsDAAAAAA==&#10;" stroked="f">
                  <v:textbox inset="0,0,0,0">
                    <w:txbxContent>
                      <w:p w:rsidR="005D357B" w:rsidRPr="00AE6216" w:rsidRDefault="005D357B" w:rsidP="00B81032">
                        <w:pPr>
                          <w:pStyle w:val="Caption"/>
                          <w:rPr>
                            <w:noProof/>
                          </w:rPr>
                        </w:pPr>
                        <w:bookmarkStart w:id="269" w:name="_Toc515816699"/>
                        <w:r>
                          <w:t xml:space="preserve">Figure </w:t>
                        </w:r>
                        <w:fldSimple w:instr=" SEQ Figure \* ARABIC ">
                          <w:r w:rsidR="00450F22">
                            <w:rPr>
                              <w:noProof/>
                            </w:rPr>
                            <w:t>100</w:t>
                          </w:r>
                          <w:bookmarkEnd w:id="269"/>
                        </w:fldSimple>
                      </w:p>
                    </w:txbxContent>
                  </v:textbox>
                </v:shape>
                <w10:wrap type="tight"/>
              </v:group>
            </w:pict>
          </mc:Fallback>
        </mc:AlternateContent>
      </w:r>
    </w:p>
    <w:p w:rsidR="00141A12" w:rsidRDefault="005C51F2" w:rsidP="00AC749B">
      <w:pPr>
        <w:spacing w:line="360" w:lineRule="auto"/>
      </w:pPr>
      <w:r w:rsidRPr="00AC749B">
        <w:rPr>
          <w:sz w:val="20"/>
        </w:rPr>
        <w:t xml:space="preserve">The pull-down resistors for the buttons, to which are located </w:t>
      </w:r>
      <w:r w:rsidR="00CC2769" w:rsidRPr="00AC749B">
        <w:rPr>
          <w:sz w:val="20"/>
        </w:rPr>
        <w:t>on the power supply board Fig [103</w:t>
      </w:r>
      <w:r w:rsidRPr="00AC749B">
        <w:rPr>
          <w:sz w:val="20"/>
        </w:rPr>
        <w:t xml:space="preserve">], was decided to be soldered in an unconventional manner. As the connection between these 10kΩ resistors &amp; to the PIC 16F886 is done with ribbon cables, terminated with DuPont connectors, requires 2.54mm male header pins soldered onto the stripboard. As the 10kΩ resistors are orientated on the stripboard to where track breaks cannot be done, the tracks between the through-holes are cut with a thin </w:t>
      </w:r>
      <w:proofErr w:type="spellStart"/>
      <w:r w:rsidRPr="00AC749B">
        <w:rPr>
          <w:sz w:val="20"/>
        </w:rPr>
        <w:t>Dremel</w:t>
      </w:r>
      <w:proofErr w:type="spellEnd"/>
      <w:r w:rsidRPr="00AC749B">
        <w:rPr>
          <w:sz w:val="20"/>
        </w:rPr>
        <w:t xml:space="preserve"> blade and solder is used to make the jumper across from the 2.54mm male header pins to each 10kΩ resistor, as shown in </w:t>
      </w:r>
      <w:r w:rsidR="00B81032" w:rsidRPr="00AC749B">
        <w:rPr>
          <w:sz w:val="20"/>
        </w:rPr>
        <w:t>Figure 103.</w:t>
      </w:r>
    </w:p>
    <w:p w:rsidR="00022EBC" w:rsidRDefault="00022EBC" w:rsidP="00AC749B">
      <w:pPr>
        <w:spacing w:line="360" w:lineRule="auto"/>
      </w:pPr>
    </w:p>
    <w:bookmarkStart w:id="270" w:name="_Toc516082484"/>
    <w:p w:rsidR="00F040F8" w:rsidRDefault="00141A12" w:rsidP="00AC749B">
      <w:pPr>
        <w:pStyle w:val="Heading1"/>
        <w:spacing w:line="360" w:lineRule="auto"/>
      </w:pPr>
      <w:r>
        <w:rPr>
          <w:noProof/>
          <w:lang w:eastAsia="en-GB"/>
        </w:rPr>
        <w:lastRenderedPageBreak/>
        <mc:AlternateContent>
          <mc:Choice Requires="wpg">
            <w:drawing>
              <wp:anchor distT="0" distB="0" distL="114300" distR="114300" simplePos="0" relativeHeight="251805696" behindDoc="1" locked="0" layoutInCell="1" allowOverlap="1" wp14:anchorId="0F47B341" wp14:editId="4CB47158">
                <wp:simplePos x="0" y="0"/>
                <wp:positionH relativeFrom="column">
                  <wp:posOffset>112395</wp:posOffset>
                </wp:positionH>
                <wp:positionV relativeFrom="paragraph">
                  <wp:posOffset>-266700</wp:posOffset>
                </wp:positionV>
                <wp:extent cx="1581150" cy="2952750"/>
                <wp:effectExtent l="0" t="0" r="19050" b="0"/>
                <wp:wrapTight wrapText="bothSides">
                  <wp:wrapPolygon edited="0">
                    <wp:start x="0" y="0"/>
                    <wp:lineTo x="0" y="21461"/>
                    <wp:lineTo x="21600" y="21461"/>
                    <wp:lineTo x="21600" y="0"/>
                    <wp:lineTo x="0" y="0"/>
                  </wp:wrapPolygon>
                </wp:wrapTight>
                <wp:docPr id="414" name="Group 414"/>
                <wp:cNvGraphicFramePr/>
                <a:graphic xmlns:a="http://schemas.openxmlformats.org/drawingml/2006/main">
                  <a:graphicData uri="http://schemas.microsoft.com/office/word/2010/wordprocessingGroup">
                    <wpg:wgp>
                      <wpg:cNvGrpSpPr/>
                      <wpg:grpSpPr>
                        <a:xfrm>
                          <a:off x="0" y="0"/>
                          <a:ext cx="1581150" cy="2952750"/>
                          <a:chOff x="0" y="0"/>
                          <a:chExt cx="2124075" cy="3590925"/>
                        </a:xfrm>
                      </wpg:grpSpPr>
                      <pic:pic xmlns:pic="http://schemas.openxmlformats.org/drawingml/2006/picture">
                        <pic:nvPicPr>
                          <pic:cNvPr id="317" name="Picture 317" descr="C:\Users\Chris\Desktop\Year 3 BEng\Final Major Project - Project Swordfish\Photos &amp; Images\IMG_20180510_221030.jpg"/>
                          <pic:cNvPicPr>
                            <a:picLocks noChangeAspect="1"/>
                          </pic:cNvPicPr>
                        </pic:nvPicPr>
                        <pic:blipFill rotWithShape="1">
                          <a:blip r:embed="rId149" cstate="print">
                            <a:extLst>
                              <a:ext uri="{28A0092B-C50C-407E-A947-70E740481C1C}">
                                <a14:useLocalDpi xmlns:a14="http://schemas.microsoft.com/office/drawing/2010/main" val="0"/>
                              </a:ext>
                            </a:extLst>
                          </a:blip>
                          <a:srcRect l="15979" t="19291" r="25429" b="6430"/>
                          <a:stretch/>
                        </pic:blipFill>
                        <pic:spPr bwMode="auto">
                          <a:xfrm>
                            <a:off x="0" y="0"/>
                            <a:ext cx="2124075" cy="3590925"/>
                          </a:xfrm>
                          <a:prstGeom prst="rect">
                            <a:avLst/>
                          </a:prstGeom>
                          <a:noFill/>
                          <a:ln>
                            <a:noFill/>
                          </a:ln>
                          <a:extLst>
                            <a:ext uri="{53640926-AAD7-44D8-BBD7-CCE9431645EC}">
                              <a14:shadowObscured xmlns:a14="http://schemas.microsoft.com/office/drawing/2010/main"/>
                            </a:ext>
                          </a:extLst>
                        </pic:spPr>
                      </pic:pic>
                      <wps:wsp>
                        <wps:cNvPr id="360" name="Oval 360"/>
                        <wps:cNvSpPr/>
                        <wps:spPr>
                          <a:xfrm>
                            <a:off x="1676400" y="2952750"/>
                            <a:ext cx="438150" cy="523875"/>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14" o:spid="_x0000_s1026" style="position:absolute;margin-left:8.85pt;margin-top:-21pt;width:124.5pt;height:232.5pt;z-index:-251510784;mso-width-relative:margin;mso-height-relative:margin" coordsize="21240,359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">
                <v:shape id="Picture 317" o:spid="_x0000_s1027" type="#_x0000_t75" style="position:absolute;width:21240;height:359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2UygTDAAAA3AAAAA8AAABkcnMvZG93bnJldi54bWxEj0+LwjAUxO/CfofwBG+a2gWVrlFkwWVB&#10;L/5hz4/m2Vabl5pkbf32RhA8DjPzG2a+7EwtbuR8ZVnBeJSAIM6trrhQcDyshzMQPiBrrC2Tgjt5&#10;WC4+enPMtG15R7d9KESEsM9QQRlCk0np85IM+pFtiKN3ss5giNIVUjtsI9zUMk2SiTRYcVwosaHv&#10;kvLL/t8oSH7uDi/+fOBiu/LntPnbtNdUqUG/W32BCNSFd/jV/tUKPsdTeJ6JR0AuH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TKBMMAAADcAAAADwAAAAAAAAAAAAAAAACf&#10;AgAAZHJzL2Rvd25yZXYueG1sUEsFBgAAAAAEAAQA9wAAAI8DAAAAAA==&#10;">
                  <v:imagedata r:id="rId150" o:title="IMG_20180510_221030" croptop="12643f" cropbottom="4214f" cropleft="10472f" cropright="16665f"/>
                  <v:path arrowok="t"/>
                </v:shape>
                <v:oval id="Oval 360" o:spid="_x0000_s1028" style="position:absolute;left:16764;top:29527;width:4381;height:5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27SMMA&#10;AADcAAAADwAAAGRycy9kb3ducmV2LnhtbERPy2rCQBTdC/2H4Ra6EZ00pVGio5SiIN35dnnJ3Cap&#10;mTthZjRpv76zKHR5OO/5sjeNuJPztWUFz+MEBHFhdc2lgsN+PZqC8AFZY2OZFHyTh+XiYTDHXNuO&#10;t3TfhVLEEPY5KqhCaHMpfVGRQT+2LXHkPq0zGCJ0pdQOuxhuGpkmSSYN1hwbKmzpvaLiursZBVlq&#10;utvXq5ucL+nweNpeVz/8sVLq6bF/m4EI1Id/8Z97oxW8ZHF+PBOP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V27SMMAAADcAAAADwAAAAAAAAAAAAAAAACYAgAAZHJzL2Rv&#10;d25yZXYueG1sUEsFBgAAAAAEAAQA9QAAAIgDAAAAAA==&#10;" filled="f" strokecolor="yellow" strokeweight="2pt"/>
                <w10:wrap type="tight"/>
              </v:group>
            </w:pict>
          </mc:Fallback>
        </mc:AlternateContent>
      </w:r>
      <w:bookmarkEnd w:id="270"/>
    </w:p>
    <w:p w:rsidR="00864A86" w:rsidRDefault="00D239F6" w:rsidP="00AC749B">
      <w:pPr>
        <w:spacing w:line="360" w:lineRule="auto"/>
      </w:pPr>
      <w:r w:rsidRPr="00AC749B">
        <w:rPr>
          <w:sz w:val="20"/>
        </w:rPr>
        <w:t>Fig</w:t>
      </w:r>
      <w:r w:rsidR="00211D5D" w:rsidRPr="00AC749B">
        <w:rPr>
          <w:sz w:val="20"/>
        </w:rPr>
        <w:t>ure 104</w:t>
      </w:r>
      <w:r w:rsidRPr="00AC749B">
        <w:rPr>
          <w:sz w:val="20"/>
        </w:rPr>
        <w:t xml:space="preserve"> is the bottom side of the mainboard. The track breaks are kept to a minimum. The only variation in design is a notch cut out on the bottom right of the stripboard. This is to allow the power cables to pass through when installed inside the box enclosure</w:t>
      </w:r>
      <w:r w:rsidR="009D5FD6" w:rsidRPr="00AC749B">
        <w:rPr>
          <w:sz w:val="20"/>
        </w:rPr>
        <w:t xml:space="preserve"> (circled yellow</w:t>
      </w:r>
      <w:r w:rsidR="009D5FD6">
        <w:t>)</w:t>
      </w:r>
      <w:r>
        <w:t>.</w:t>
      </w:r>
    </w:p>
    <w:p w:rsidR="00864A86" w:rsidRDefault="00864A86" w:rsidP="00AC749B">
      <w:pPr>
        <w:spacing w:line="360" w:lineRule="auto"/>
      </w:pPr>
    </w:p>
    <w:p w:rsidR="00B81032" w:rsidRDefault="002B6C17" w:rsidP="00AC749B">
      <w:pPr>
        <w:spacing w:line="360" w:lineRule="auto"/>
        <w:rPr>
          <w:highlight w:val="yellow"/>
        </w:rPr>
      </w:pPr>
      <w:r>
        <w:rPr>
          <w:noProof/>
          <w:lang w:eastAsia="en-GB"/>
        </w:rPr>
        <mc:AlternateContent>
          <mc:Choice Requires="wps">
            <w:drawing>
              <wp:anchor distT="0" distB="0" distL="114300" distR="114300" simplePos="0" relativeHeight="252094464" behindDoc="1" locked="0" layoutInCell="1" allowOverlap="1" wp14:anchorId="416D27AB" wp14:editId="139797C7">
                <wp:simplePos x="0" y="0"/>
                <wp:positionH relativeFrom="column">
                  <wp:posOffset>-9525</wp:posOffset>
                </wp:positionH>
                <wp:positionV relativeFrom="paragraph">
                  <wp:posOffset>91440</wp:posOffset>
                </wp:positionV>
                <wp:extent cx="594995" cy="201930"/>
                <wp:effectExtent l="0" t="0" r="0" b="7620"/>
                <wp:wrapNone/>
                <wp:docPr id="598" name="Text Box 598"/>
                <wp:cNvGraphicFramePr/>
                <a:graphic xmlns:a="http://schemas.openxmlformats.org/drawingml/2006/main">
                  <a:graphicData uri="http://schemas.microsoft.com/office/word/2010/wordprocessingShape">
                    <wps:wsp>
                      <wps:cNvSpPr txBox="1"/>
                      <wps:spPr>
                        <a:xfrm>
                          <a:off x="0" y="0"/>
                          <a:ext cx="594995" cy="201930"/>
                        </a:xfrm>
                        <a:prstGeom prst="rect">
                          <a:avLst/>
                        </a:prstGeom>
                        <a:solidFill>
                          <a:prstClr val="white"/>
                        </a:solidFill>
                        <a:ln>
                          <a:noFill/>
                        </a:ln>
                        <a:effectLst/>
                      </wps:spPr>
                      <wps:txbx>
                        <w:txbxContent>
                          <w:p w:rsidR="005D357B" w:rsidRDefault="005D357B" w:rsidP="006B7461">
                            <w:pPr>
                              <w:pStyle w:val="Caption"/>
                              <w:rPr>
                                <w:noProof/>
                              </w:rPr>
                            </w:pPr>
                            <w:bookmarkStart w:id="271" w:name="_Toc515816700"/>
                            <w:r>
                              <w:t xml:space="preserve">Figure </w:t>
                            </w:r>
                            <w:fldSimple w:instr=" SEQ Figure \* ARABIC ">
                              <w:r w:rsidR="00450F22">
                                <w:rPr>
                                  <w:noProof/>
                                </w:rPr>
                                <w:t>101</w:t>
                              </w:r>
                              <w:bookmarkEnd w:id="27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8" o:spid="_x0000_s1257" type="#_x0000_t202" style="position:absolute;margin-left:-.75pt;margin-top:7.2pt;width:46.85pt;height:15.9pt;z-index:-25122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" stroked="f">
                <v:textbox inset="0,0,0,0">
                  <w:txbxContent>
                    <w:p w:rsidR="005D357B" w:rsidRDefault="005D357B" w:rsidP="006B7461">
                      <w:pPr>
                        <w:pStyle w:val="Caption"/>
                        <w:rPr>
                          <w:noProof/>
                        </w:rPr>
                      </w:pPr>
                      <w:bookmarkStart w:id="272" w:name="_Toc515816700"/>
                      <w:r>
                        <w:t xml:space="preserve">Figure </w:t>
                      </w:r>
                      <w:fldSimple w:instr=" SEQ Figure \* ARABIC ">
                        <w:r w:rsidR="00450F22">
                          <w:rPr>
                            <w:noProof/>
                          </w:rPr>
                          <w:t>101</w:t>
                        </w:r>
                        <w:bookmarkEnd w:id="272"/>
                      </w:fldSimple>
                    </w:p>
                  </w:txbxContent>
                </v:textbox>
              </v:shape>
            </w:pict>
          </mc:Fallback>
        </mc:AlternateContent>
      </w:r>
    </w:p>
    <w:p w:rsidR="00B81032" w:rsidRDefault="00B81032" w:rsidP="00AC749B">
      <w:pPr>
        <w:spacing w:line="360" w:lineRule="auto"/>
        <w:rPr>
          <w:highlight w:val="yellow"/>
        </w:rPr>
      </w:pPr>
    </w:p>
    <w:p w:rsidR="00B81032" w:rsidRDefault="00B81032" w:rsidP="00AC749B">
      <w:pPr>
        <w:spacing w:line="360" w:lineRule="auto"/>
        <w:rPr>
          <w:highlight w:val="yellow"/>
        </w:rPr>
      </w:pPr>
    </w:p>
    <w:p w:rsidR="005C51F2" w:rsidRPr="00AC749B" w:rsidRDefault="002B6C17" w:rsidP="00AC749B">
      <w:pPr>
        <w:spacing w:line="360" w:lineRule="auto"/>
        <w:rPr>
          <w:sz w:val="20"/>
          <w:highlight w:val="yellow"/>
        </w:rPr>
      </w:pPr>
      <w:r w:rsidRPr="00AC749B">
        <w:rPr>
          <w:noProof/>
          <w:sz w:val="20"/>
          <w:lang w:eastAsia="en-GB"/>
        </w:rPr>
        <mc:AlternateContent>
          <mc:Choice Requires="wpg">
            <w:drawing>
              <wp:anchor distT="0" distB="0" distL="114300" distR="114300" simplePos="0" relativeHeight="251804672" behindDoc="1" locked="0" layoutInCell="1" allowOverlap="1" wp14:anchorId="4117217A" wp14:editId="2F6C15B8">
                <wp:simplePos x="0" y="0"/>
                <wp:positionH relativeFrom="column">
                  <wp:posOffset>-11430</wp:posOffset>
                </wp:positionH>
                <wp:positionV relativeFrom="paragraph">
                  <wp:posOffset>38100</wp:posOffset>
                </wp:positionV>
                <wp:extent cx="2981325" cy="1847850"/>
                <wp:effectExtent l="0" t="0" r="28575" b="0"/>
                <wp:wrapTight wrapText="bothSides">
                  <wp:wrapPolygon edited="0">
                    <wp:start x="0" y="0"/>
                    <wp:lineTo x="0" y="21377"/>
                    <wp:lineTo x="21669" y="21377"/>
                    <wp:lineTo x="21669" y="0"/>
                    <wp:lineTo x="0" y="0"/>
                  </wp:wrapPolygon>
                </wp:wrapTight>
                <wp:docPr id="416" name="Group 416"/>
                <wp:cNvGraphicFramePr/>
                <a:graphic xmlns:a="http://schemas.openxmlformats.org/drawingml/2006/main">
                  <a:graphicData uri="http://schemas.microsoft.com/office/word/2010/wordprocessingGroup">
                    <wpg:wgp>
                      <wpg:cNvGrpSpPr/>
                      <wpg:grpSpPr>
                        <a:xfrm>
                          <a:off x="0" y="0"/>
                          <a:ext cx="2981325" cy="1847850"/>
                          <a:chOff x="0" y="0"/>
                          <a:chExt cx="3668889" cy="2099733"/>
                        </a:xfrm>
                      </wpg:grpSpPr>
                      <pic:pic xmlns:pic="http://schemas.openxmlformats.org/drawingml/2006/picture">
                        <pic:nvPicPr>
                          <pic:cNvPr id="324" name="Picture 324" descr="C:\Users\Chris\Desktop\Year 3 BEng\Final Major Project - Project Swordfish\Photos &amp; Images\IMG_20180510_221209.jpg"/>
                          <pic:cNvPicPr>
                            <a:picLocks noChangeAspect="1"/>
                          </pic:cNvPicPr>
                        </pic:nvPicPr>
                        <pic:blipFill rotWithShape="1">
                          <a:blip r:embed="rId151" cstate="print">
                            <a:extLst>
                              <a:ext uri="{28A0092B-C50C-407E-A947-70E740481C1C}">
                                <a14:useLocalDpi xmlns:a14="http://schemas.microsoft.com/office/drawing/2010/main" val="0"/>
                              </a:ext>
                            </a:extLst>
                          </a:blip>
                          <a:srcRect l="3527" t="10507" b="15676"/>
                          <a:stretch/>
                        </pic:blipFill>
                        <pic:spPr bwMode="auto">
                          <a:xfrm>
                            <a:off x="0" y="0"/>
                            <a:ext cx="3668889" cy="2099733"/>
                          </a:xfrm>
                          <a:prstGeom prst="rect">
                            <a:avLst/>
                          </a:prstGeom>
                          <a:noFill/>
                          <a:ln>
                            <a:noFill/>
                          </a:ln>
                          <a:extLst>
                            <a:ext uri="{53640926-AAD7-44D8-BBD7-CCE9431645EC}">
                              <a14:shadowObscured xmlns:a14="http://schemas.microsoft.com/office/drawing/2010/main"/>
                            </a:ext>
                          </a:extLst>
                        </pic:spPr>
                      </pic:pic>
                      <wps:wsp>
                        <wps:cNvPr id="359" name="Straight Arrow Connector 359"/>
                        <wps:cNvCnPr/>
                        <wps:spPr>
                          <a:xfrm flipH="1" flipV="1">
                            <a:off x="2404533" y="417689"/>
                            <a:ext cx="1264355" cy="1083732"/>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16" o:spid="_x0000_s1026" style="position:absolute;margin-left:-.9pt;margin-top:3pt;width:234.75pt;height:145.5pt;z-index:-251511808;mso-width-relative:margin;mso-height-relative:margin" coordsize="36688,209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">
                <v:shape id="Picture 324" o:spid="_x0000_s1027" type="#_x0000_t75" style="position:absolute;width:36688;height:20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EF/yfEAAAA3AAAAA8AAABkcnMvZG93bnJldi54bWxEj0FrwkAUhO9C/8PyCt50oy3SptlIKQi5&#10;WDT20ttj95mEZt+mu6um/74rCB6H+WaGKdaj7cWZfOgcK1jMMxDE2pmOGwVfh83sBUSIyAZ7x6Tg&#10;jwKsy4dJgblxF97TuY6NSCUcclTQxjjkUgbdksUwdwNx8o7OW4xJ+kYaj5dUbnu5zLKVtNhxWmhx&#10;oI+W9E99sgqq322/S8CrXsjNcfTf4fNUaaWmj+P7G4hIY7zDt3RlFDwtn+F6Jh0BWf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EF/yfEAAAA3AAAAA8AAAAAAAAAAAAAAAAA&#10;nwIAAGRycy9kb3ducmV2LnhtbFBLBQYAAAAABAAEAPcAAACQAwAAAAA=&#10;">
                  <v:imagedata r:id="rId152" o:title="IMG_20180510_221209" croptop="6886f" cropbottom="10273f" cropleft="2311f"/>
                  <v:path arrowok="t"/>
                </v:shape>
                <v:shape id="Straight Arrow Connector 359" o:spid="_x0000_s1028" type="#_x0000_t32" style="position:absolute;left:24045;top:4176;width:12643;height:1083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cZe8YAAADcAAAADwAAAGRycy9kb3ducmV2LnhtbESP0WrCQBRE3wv+w3KFvoS6q6W2RlcR&#10;pVQUhKZ+wCV7m0Szd2N2q+nfdwuCj8PMnGFmi87W4kKtrxxrGA4UCOLcmYoLDYev96c3ED4gG6wd&#10;k4Zf8rCY9x5mmBp35U+6ZKEQEcI+RQ1lCE0qpc9LsugHriGO3rdrLYYo20KaFq8Rbms5UmosLVYc&#10;F0psaFVSfsp+rIa13K+PH5PEvbJSh9PufE6S7Vjrx363nIII1IV7+NbeGA3PLxP4PxOP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o3GXvGAAAA3AAAAA8AAAAAAAAA&#10;AAAAAAAAoQIAAGRycy9kb3ducmV2LnhtbFBLBQYAAAAABAAEAPkAAACUAwAAAAA=&#10;" strokecolor="red" strokeweight="2.25pt">
                  <v:stroke endarrow="open"/>
                </v:shape>
                <w10:wrap type="tight"/>
              </v:group>
            </w:pict>
          </mc:Fallback>
        </mc:AlternateContent>
      </w:r>
      <w:r w:rsidR="00864A86" w:rsidRPr="00AC749B">
        <w:rPr>
          <w:sz w:val="20"/>
        </w:rPr>
        <w:t>Fig</w:t>
      </w:r>
      <w:r w:rsidR="006B7461" w:rsidRPr="00AC749B">
        <w:rPr>
          <w:sz w:val="20"/>
        </w:rPr>
        <w:t>ure 105</w:t>
      </w:r>
      <w:r w:rsidR="00864A86" w:rsidRPr="00AC749B">
        <w:rPr>
          <w:sz w:val="20"/>
        </w:rPr>
        <w:t xml:space="preserve"> (Left) Is the</w:t>
      </w:r>
      <w:r w:rsidR="001C530E" w:rsidRPr="00AC749B">
        <w:rPr>
          <w:sz w:val="20"/>
        </w:rPr>
        <w:t xml:space="preserve"> enclosure for the device with the 9V quick release battery holder, 3 position switch, 20mm fuse holder (situated behind the 3 position switch) &amp; the 12V D.C. Jack in.</w:t>
      </w:r>
    </w:p>
    <w:p w:rsidR="001C530E" w:rsidRPr="00AC749B" w:rsidRDefault="006B7461" w:rsidP="00AC749B">
      <w:pPr>
        <w:spacing w:line="360" w:lineRule="auto"/>
        <w:rPr>
          <w:sz w:val="20"/>
        </w:rPr>
      </w:pPr>
      <w:r w:rsidRPr="00AC749B">
        <w:rPr>
          <w:noProof/>
          <w:sz w:val="20"/>
          <w:lang w:eastAsia="en-GB"/>
        </w:rPr>
        <mc:AlternateContent>
          <mc:Choice Requires="wps">
            <w:drawing>
              <wp:anchor distT="0" distB="0" distL="114300" distR="114300" simplePos="0" relativeHeight="252096512" behindDoc="1" locked="0" layoutInCell="1" allowOverlap="1" wp14:anchorId="38BE3FCB" wp14:editId="75A22EE0">
                <wp:simplePos x="0" y="0"/>
                <wp:positionH relativeFrom="column">
                  <wp:posOffset>-694690</wp:posOffset>
                </wp:positionH>
                <wp:positionV relativeFrom="paragraph">
                  <wp:posOffset>631190</wp:posOffset>
                </wp:positionV>
                <wp:extent cx="574040" cy="180340"/>
                <wp:effectExtent l="0" t="0" r="0" b="0"/>
                <wp:wrapNone/>
                <wp:docPr id="599" name="Text Box 599"/>
                <wp:cNvGraphicFramePr/>
                <a:graphic xmlns:a="http://schemas.openxmlformats.org/drawingml/2006/main">
                  <a:graphicData uri="http://schemas.microsoft.com/office/word/2010/wordprocessingShape">
                    <wps:wsp>
                      <wps:cNvSpPr txBox="1"/>
                      <wps:spPr>
                        <a:xfrm>
                          <a:off x="0" y="0"/>
                          <a:ext cx="574040" cy="180340"/>
                        </a:xfrm>
                        <a:prstGeom prst="rect">
                          <a:avLst/>
                        </a:prstGeom>
                        <a:solidFill>
                          <a:prstClr val="white"/>
                        </a:solidFill>
                        <a:ln>
                          <a:noFill/>
                        </a:ln>
                        <a:effectLst/>
                      </wps:spPr>
                      <wps:txbx>
                        <w:txbxContent>
                          <w:p w:rsidR="005D357B" w:rsidRPr="000C4018" w:rsidRDefault="005D357B" w:rsidP="006B7461">
                            <w:pPr>
                              <w:pStyle w:val="Caption"/>
                              <w:rPr>
                                <w:noProof/>
                              </w:rPr>
                            </w:pPr>
                            <w:bookmarkStart w:id="273" w:name="_Toc515816701"/>
                            <w:r>
                              <w:t xml:space="preserve">Figure </w:t>
                            </w:r>
                            <w:fldSimple w:instr=" SEQ Figure \* ARABIC ">
                              <w:r w:rsidR="00450F22">
                                <w:rPr>
                                  <w:noProof/>
                                </w:rPr>
                                <w:t>102</w:t>
                              </w:r>
                              <w:bookmarkEnd w:id="27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9" o:spid="_x0000_s1258" type="#_x0000_t202" style="position:absolute;margin-left:-54.7pt;margin-top:49.7pt;width:45.2pt;height:14.2pt;z-index:-25121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" stroked="f">
                <v:textbox inset="0,0,0,0">
                  <w:txbxContent>
                    <w:p w:rsidR="005D357B" w:rsidRPr="000C4018" w:rsidRDefault="005D357B" w:rsidP="006B7461">
                      <w:pPr>
                        <w:pStyle w:val="Caption"/>
                        <w:rPr>
                          <w:noProof/>
                        </w:rPr>
                      </w:pPr>
                      <w:bookmarkStart w:id="274" w:name="_Toc515816701"/>
                      <w:r>
                        <w:t xml:space="preserve">Figure </w:t>
                      </w:r>
                      <w:fldSimple w:instr=" SEQ Figure \* ARABIC ">
                        <w:r w:rsidR="00450F22">
                          <w:rPr>
                            <w:noProof/>
                          </w:rPr>
                          <w:t>102</w:t>
                        </w:r>
                        <w:bookmarkEnd w:id="274"/>
                      </w:fldSimple>
                    </w:p>
                  </w:txbxContent>
                </v:textbox>
              </v:shape>
            </w:pict>
          </mc:Fallback>
        </mc:AlternateContent>
      </w:r>
      <w:r w:rsidR="001C530E" w:rsidRPr="00AC749B">
        <w:rPr>
          <w:sz w:val="20"/>
        </w:rPr>
        <w:t>Note that there is a milled cut out for the RN4020 PCB antenna, situated left of the 3 position switch.</w:t>
      </w:r>
    </w:p>
    <w:p w:rsidR="005D6534" w:rsidRDefault="006B7461" w:rsidP="00AC749B">
      <w:pPr>
        <w:spacing w:line="360" w:lineRule="auto"/>
      </w:pPr>
      <w:r w:rsidRPr="00626902">
        <w:rPr>
          <w:noProof/>
          <w:highlight w:val="yellow"/>
          <w:lang w:eastAsia="en-GB"/>
        </w:rPr>
        <w:drawing>
          <wp:anchor distT="0" distB="0" distL="114300" distR="114300" simplePos="0" relativeHeight="251806720" behindDoc="1" locked="0" layoutInCell="1" allowOverlap="1" wp14:anchorId="2CCA554A" wp14:editId="6936C8F4">
            <wp:simplePos x="0" y="0"/>
            <wp:positionH relativeFrom="column">
              <wp:posOffset>-8255</wp:posOffset>
            </wp:positionH>
            <wp:positionV relativeFrom="paragraph">
              <wp:posOffset>244475</wp:posOffset>
            </wp:positionV>
            <wp:extent cx="2691130" cy="2735580"/>
            <wp:effectExtent l="0" t="0" r="0" b="7620"/>
            <wp:wrapTight wrapText="bothSides">
              <wp:wrapPolygon edited="0">
                <wp:start x="0" y="0"/>
                <wp:lineTo x="0" y="21510"/>
                <wp:lineTo x="21406" y="21510"/>
                <wp:lineTo x="21406" y="0"/>
                <wp:lineTo x="0" y="0"/>
              </wp:wrapPolygon>
            </wp:wrapTight>
            <wp:docPr id="361" name="Picture 361" descr="C:\Users\Chris\Desktop\Year 3 BEng\Final Major Project - Project Swordfish\Photos &amp; Images\IMG_20180510_221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IMG_20180510_221246.jpg"/>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l="21401" t="6666" r="10923" b="1642"/>
                    <a:stretch/>
                  </pic:blipFill>
                  <pic:spPr bwMode="auto">
                    <a:xfrm>
                      <a:off x="0" y="0"/>
                      <a:ext cx="2691130" cy="2735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2AC9" w:rsidRPr="005D6534" w:rsidRDefault="00626902" w:rsidP="00AC749B">
      <w:pPr>
        <w:spacing w:line="360" w:lineRule="auto"/>
        <w:rPr>
          <w:highlight w:val="yellow"/>
        </w:rPr>
      </w:pPr>
      <w:proofErr w:type="gramStart"/>
      <w:r w:rsidRPr="00AC749B">
        <w:rPr>
          <w:sz w:val="20"/>
        </w:rPr>
        <w:t>Fig</w:t>
      </w:r>
      <w:r w:rsidR="006B7461" w:rsidRPr="00AC749B">
        <w:rPr>
          <w:sz w:val="20"/>
        </w:rPr>
        <w:t>ure 106.</w:t>
      </w:r>
      <w:proofErr w:type="gramEnd"/>
      <w:r w:rsidRPr="00AC749B">
        <w:rPr>
          <w:sz w:val="20"/>
        </w:rPr>
        <w:t xml:space="preserve"> </w:t>
      </w:r>
      <w:r w:rsidR="00514179" w:rsidRPr="00AC749B">
        <w:rPr>
          <w:sz w:val="20"/>
        </w:rPr>
        <w:t xml:space="preserve">The front of the enclosure incorporates the 16x4 LCD display, 2 alarm buzzers, 2 alarm LED’s &amp; 4 user interface buttons. </w:t>
      </w:r>
    </w:p>
    <w:p w:rsidR="00514179" w:rsidRPr="00AC749B" w:rsidRDefault="00514179" w:rsidP="00AC749B">
      <w:pPr>
        <w:spacing w:line="360" w:lineRule="auto"/>
        <w:rPr>
          <w:sz w:val="20"/>
        </w:rPr>
      </w:pPr>
      <w:r w:rsidRPr="00AC749B">
        <w:rPr>
          <w:sz w:val="20"/>
        </w:rPr>
        <w:t>Each component is wired to the same ribbon cable &amp; DuPont connectors used throughout the fabrication for ease of disassembly.</w:t>
      </w:r>
    </w:p>
    <w:p w:rsidR="00626902" w:rsidRPr="00AC749B" w:rsidRDefault="006B7461" w:rsidP="00AC749B">
      <w:pPr>
        <w:spacing w:line="360" w:lineRule="auto"/>
        <w:rPr>
          <w:sz w:val="20"/>
        </w:rPr>
      </w:pPr>
      <w:r w:rsidRPr="00AC749B">
        <w:rPr>
          <w:noProof/>
          <w:sz w:val="20"/>
          <w:lang w:eastAsia="en-GB"/>
        </w:rPr>
        <mc:AlternateContent>
          <mc:Choice Requires="wps">
            <w:drawing>
              <wp:anchor distT="0" distB="0" distL="114300" distR="114300" simplePos="0" relativeHeight="252098560" behindDoc="1" locked="0" layoutInCell="1" allowOverlap="1" wp14:anchorId="17FDE507" wp14:editId="02480913">
                <wp:simplePos x="0" y="0"/>
                <wp:positionH relativeFrom="column">
                  <wp:posOffset>-684530</wp:posOffset>
                </wp:positionH>
                <wp:positionV relativeFrom="paragraph">
                  <wp:posOffset>550545</wp:posOffset>
                </wp:positionV>
                <wp:extent cx="648335" cy="169545"/>
                <wp:effectExtent l="0" t="0" r="0" b="1905"/>
                <wp:wrapNone/>
                <wp:docPr id="600" name="Text Box 600"/>
                <wp:cNvGraphicFramePr/>
                <a:graphic xmlns:a="http://schemas.openxmlformats.org/drawingml/2006/main">
                  <a:graphicData uri="http://schemas.microsoft.com/office/word/2010/wordprocessingShape">
                    <wps:wsp>
                      <wps:cNvSpPr txBox="1"/>
                      <wps:spPr>
                        <a:xfrm>
                          <a:off x="0" y="0"/>
                          <a:ext cx="648335" cy="169545"/>
                        </a:xfrm>
                        <a:prstGeom prst="rect">
                          <a:avLst/>
                        </a:prstGeom>
                        <a:solidFill>
                          <a:prstClr val="white"/>
                        </a:solidFill>
                        <a:ln>
                          <a:noFill/>
                        </a:ln>
                        <a:effectLst/>
                      </wps:spPr>
                      <wps:txbx>
                        <w:txbxContent>
                          <w:p w:rsidR="005D357B" w:rsidRPr="00A732D7" w:rsidRDefault="005D357B" w:rsidP="006B7461">
                            <w:pPr>
                              <w:pStyle w:val="Caption"/>
                              <w:rPr>
                                <w:noProof/>
                              </w:rPr>
                            </w:pPr>
                            <w:bookmarkStart w:id="275" w:name="_Toc515816702"/>
                            <w:r>
                              <w:t xml:space="preserve">Figure </w:t>
                            </w:r>
                            <w:fldSimple w:instr=" SEQ Figure \* ARABIC ">
                              <w:r w:rsidR="00450F22">
                                <w:rPr>
                                  <w:noProof/>
                                </w:rPr>
                                <w:t>103</w:t>
                              </w:r>
                              <w:bookmarkEnd w:id="27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0" o:spid="_x0000_s1259" type="#_x0000_t202" style="position:absolute;margin-left:-53.9pt;margin-top:43.35pt;width:51.05pt;height:13.35pt;z-index:-25121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" stroked="f">
                <v:textbox inset="0,0,0,0">
                  <w:txbxContent>
                    <w:p w:rsidR="005D357B" w:rsidRPr="00A732D7" w:rsidRDefault="005D357B" w:rsidP="006B7461">
                      <w:pPr>
                        <w:pStyle w:val="Caption"/>
                        <w:rPr>
                          <w:noProof/>
                        </w:rPr>
                      </w:pPr>
                      <w:bookmarkStart w:id="276" w:name="_Toc515816702"/>
                      <w:r>
                        <w:t xml:space="preserve">Figure </w:t>
                      </w:r>
                      <w:fldSimple w:instr=" SEQ Figure \* ARABIC ">
                        <w:r w:rsidR="00450F22">
                          <w:rPr>
                            <w:noProof/>
                          </w:rPr>
                          <w:t>103</w:t>
                        </w:r>
                        <w:bookmarkEnd w:id="276"/>
                      </w:fldSimple>
                    </w:p>
                  </w:txbxContent>
                </v:textbox>
              </v:shape>
            </w:pict>
          </mc:Fallback>
        </mc:AlternateContent>
      </w:r>
      <w:r w:rsidR="00514179" w:rsidRPr="00AC749B">
        <w:rPr>
          <w:sz w:val="20"/>
        </w:rPr>
        <w:t>The buzzers &amp; 16x4 LCD display are completely flush to the surface of the enclosure front face, using M3 stand-off spacers.</w:t>
      </w:r>
    </w:p>
    <w:p w:rsidR="00514179" w:rsidRPr="00AC749B" w:rsidRDefault="002B6C17" w:rsidP="00AC749B">
      <w:pPr>
        <w:spacing w:line="360" w:lineRule="auto"/>
        <w:rPr>
          <w:sz w:val="20"/>
          <w:highlight w:val="yellow"/>
        </w:rPr>
      </w:pPr>
      <w:r w:rsidRPr="00AC749B">
        <w:rPr>
          <w:noProof/>
          <w:sz w:val="20"/>
          <w:lang w:eastAsia="en-GB"/>
        </w:rPr>
        <w:lastRenderedPageBreak/>
        <mc:AlternateContent>
          <mc:Choice Requires="wps">
            <w:drawing>
              <wp:anchor distT="0" distB="0" distL="114300" distR="114300" simplePos="0" relativeHeight="252100608" behindDoc="1" locked="0" layoutInCell="1" allowOverlap="1" wp14:anchorId="2FE1E7E4" wp14:editId="0889DAEA">
                <wp:simplePos x="0" y="0"/>
                <wp:positionH relativeFrom="column">
                  <wp:posOffset>-789940</wp:posOffset>
                </wp:positionH>
                <wp:positionV relativeFrom="paragraph">
                  <wp:posOffset>1981200</wp:posOffset>
                </wp:positionV>
                <wp:extent cx="594995" cy="148590"/>
                <wp:effectExtent l="0" t="0" r="0" b="3810"/>
                <wp:wrapNone/>
                <wp:docPr id="601" name="Text Box 601"/>
                <wp:cNvGraphicFramePr/>
                <a:graphic xmlns:a="http://schemas.openxmlformats.org/drawingml/2006/main">
                  <a:graphicData uri="http://schemas.microsoft.com/office/word/2010/wordprocessingShape">
                    <wps:wsp>
                      <wps:cNvSpPr txBox="1"/>
                      <wps:spPr>
                        <a:xfrm>
                          <a:off x="0" y="0"/>
                          <a:ext cx="594995" cy="148590"/>
                        </a:xfrm>
                        <a:prstGeom prst="rect">
                          <a:avLst/>
                        </a:prstGeom>
                        <a:solidFill>
                          <a:prstClr val="white"/>
                        </a:solidFill>
                        <a:ln>
                          <a:noFill/>
                        </a:ln>
                        <a:effectLst/>
                      </wps:spPr>
                      <wps:txbx>
                        <w:txbxContent>
                          <w:p w:rsidR="005D357B" w:rsidRPr="00CC2A51" w:rsidRDefault="005D357B" w:rsidP="006B7461">
                            <w:pPr>
                              <w:pStyle w:val="Caption"/>
                              <w:rPr>
                                <w:noProof/>
                              </w:rPr>
                            </w:pPr>
                            <w:bookmarkStart w:id="277" w:name="_Toc515816703"/>
                            <w:r>
                              <w:t xml:space="preserve">Figure </w:t>
                            </w:r>
                            <w:fldSimple w:instr=" SEQ Figure \* ARABIC ">
                              <w:r w:rsidR="00450F22">
                                <w:rPr>
                                  <w:noProof/>
                                </w:rPr>
                                <w:t>104</w:t>
                              </w:r>
                              <w:bookmarkEnd w:id="27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1" o:spid="_x0000_s1260" type="#_x0000_t202" style="position:absolute;margin-left:-62.2pt;margin-top:156pt;width:46.85pt;height:11.7pt;z-index:-25121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" stroked="f">
                <v:textbox inset="0,0,0,0">
                  <w:txbxContent>
                    <w:p w:rsidR="005D357B" w:rsidRPr="00CC2A51" w:rsidRDefault="005D357B" w:rsidP="006B7461">
                      <w:pPr>
                        <w:pStyle w:val="Caption"/>
                        <w:rPr>
                          <w:noProof/>
                        </w:rPr>
                      </w:pPr>
                      <w:bookmarkStart w:id="278" w:name="_Toc515816703"/>
                      <w:r>
                        <w:t xml:space="preserve">Figure </w:t>
                      </w:r>
                      <w:fldSimple w:instr=" SEQ Figure \* ARABIC ">
                        <w:r w:rsidR="00450F22">
                          <w:rPr>
                            <w:noProof/>
                          </w:rPr>
                          <w:t>104</w:t>
                        </w:r>
                        <w:bookmarkEnd w:id="278"/>
                      </w:fldSimple>
                    </w:p>
                  </w:txbxContent>
                </v:textbox>
              </v:shape>
            </w:pict>
          </mc:Fallback>
        </mc:AlternateContent>
      </w:r>
      <w:r w:rsidR="00141A12" w:rsidRPr="00AC749B">
        <w:rPr>
          <w:noProof/>
          <w:sz w:val="20"/>
          <w:lang w:eastAsia="en-GB"/>
        </w:rPr>
        <w:drawing>
          <wp:anchor distT="0" distB="0" distL="114300" distR="114300" simplePos="0" relativeHeight="251807744" behindDoc="1" locked="0" layoutInCell="1" allowOverlap="1" wp14:anchorId="3577656C" wp14:editId="407AB9C6">
            <wp:simplePos x="0" y="0"/>
            <wp:positionH relativeFrom="column">
              <wp:posOffset>-30480</wp:posOffset>
            </wp:positionH>
            <wp:positionV relativeFrom="paragraph">
              <wp:posOffset>-200025</wp:posOffset>
            </wp:positionV>
            <wp:extent cx="2777490" cy="2114550"/>
            <wp:effectExtent l="0" t="0" r="3810" b="0"/>
            <wp:wrapTight wrapText="bothSides">
              <wp:wrapPolygon edited="0">
                <wp:start x="0" y="0"/>
                <wp:lineTo x="0" y="21405"/>
                <wp:lineTo x="21481" y="21405"/>
                <wp:lineTo x="21481" y="0"/>
                <wp:lineTo x="0" y="0"/>
              </wp:wrapPolygon>
            </wp:wrapTight>
            <wp:docPr id="362" name="Picture 362" descr="C:\Users\Chris\Desktop\Year 3 BEng\Final Major Project - Project Swordfish\Photos &amp; Images\IMG_20180510_225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IMG_20180510_225425.jpg"/>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t="2493" r="3942"/>
                    <a:stretch/>
                  </pic:blipFill>
                  <pic:spPr bwMode="auto">
                    <a:xfrm>
                      <a:off x="0" y="0"/>
                      <a:ext cx="2777490" cy="211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626902" w:rsidRPr="00AC749B">
        <w:rPr>
          <w:sz w:val="20"/>
        </w:rPr>
        <w:t>Fig</w:t>
      </w:r>
      <w:r w:rsidR="006B7461" w:rsidRPr="00AC749B">
        <w:rPr>
          <w:sz w:val="20"/>
        </w:rPr>
        <w:t>ure 107.</w:t>
      </w:r>
      <w:proofErr w:type="gramEnd"/>
      <w:r w:rsidR="00626902" w:rsidRPr="00AC749B">
        <w:rPr>
          <w:sz w:val="20"/>
        </w:rPr>
        <w:t xml:space="preserve"> Here is th</w:t>
      </w:r>
      <w:r w:rsidR="006B7461" w:rsidRPr="00AC749B">
        <w:rPr>
          <w:sz w:val="20"/>
        </w:rPr>
        <w:t>e rear of the device enclosure</w:t>
      </w:r>
      <w:r w:rsidR="00626902" w:rsidRPr="00AC749B">
        <w:rPr>
          <w:sz w:val="20"/>
        </w:rPr>
        <w:t xml:space="preserve"> with the installed mainboard &amp; power supply board. The two boards face each other to minimise the need for extra cabling &amp; reduces the space required for them.  As you can see, the s</w:t>
      </w:r>
      <w:r w:rsidR="00CE3CEF" w:rsidRPr="00AC749B">
        <w:rPr>
          <w:sz w:val="20"/>
        </w:rPr>
        <w:t>pace inside is very limited, therefore the orientation of the circuit boards have to be positioned to make the limited space efficient.</w:t>
      </w:r>
    </w:p>
    <w:p w:rsidR="00141A12" w:rsidRDefault="005D6534" w:rsidP="00AC749B">
      <w:pPr>
        <w:spacing w:line="360" w:lineRule="auto"/>
        <w:rPr>
          <w:highlight w:val="yellow"/>
        </w:rPr>
      </w:pPr>
      <w:r w:rsidRPr="000150F7">
        <w:rPr>
          <w:noProof/>
          <w:highlight w:val="yellow"/>
          <w:lang w:eastAsia="en-GB"/>
        </w:rPr>
        <w:drawing>
          <wp:anchor distT="0" distB="0" distL="114300" distR="114300" simplePos="0" relativeHeight="251808768" behindDoc="1" locked="0" layoutInCell="1" allowOverlap="1" wp14:anchorId="2B00109C" wp14:editId="3C89EEA3">
            <wp:simplePos x="0" y="0"/>
            <wp:positionH relativeFrom="column">
              <wp:posOffset>-26670</wp:posOffset>
            </wp:positionH>
            <wp:positionV relativeFrom="paragraph">
              <wp:posOffset>352425</wp:posOffset>
            </wp:positionV>
            <wp:extent cx="2775585" cy="3069590"/>
            <wp:effectExtent l="0" t="0" r="5715" b="0"/>
            <wp:wrapTight wrapText="bothSides">
              <wp:wrapPolygon edited="0">
                <wp:start x="0" y="0"/>
                <wp:lineTo x="0" y="21448"/>
                <wp:lineTo x="21496" y="21448"/>
                <wp:lineTo x="21496" y="0"/>
                <wp:lineTo x="0" y="0"/>
              </wp:wrapPolygon>
            </wp:wrapTight>
            <wp:docPr id="363" name="Picture 363" descr="C:\Users\Chris\Desktop\Year 3 BEng\Final Major Project - Project Swordfish\Photos &amp; Images\IMG_20180510_225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ris\Desktop\Year 3 BEng\Final Major Project - Project Swordfish\Photos &amp; Images\IMG_20180510_225415.jpg"/>
                    <pic:cNvPicPr>
                      <a:picLocks noChangeAspect="1" noChangeArrowheads="1"/>
                    </pic:cNvPicPr>
                  </pic:nvPicPr>
                  <pic:blipFill rotWithShape="1">
                    <a:blip r:embed="rId155" cstate="print">
                      <a:extLst>
                        <a:ext uri="{28A0092B-C50C-407E-A947-70E740481C1C}">
                          <a14:useLocalDpi xmlns:a14="http://schemas.microsoft.com/office/drawing/2010/main" val="0"/>
                        </a:ext>
                      </a:extLst>
                    </a:blip>
                    <a:srcRect l="13477" t="3771" r="22130" b="1330"/>
                    <a:stretch/>
                  </pic:blipFill>
                  <pic:spPr bwMode="auto">
                    <a:xfrm>
                      <a:off x="0" y="0"/>
                      <a:ext cx="2775585" cy="3069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41A12" w:rsidRDefault="00141A12" w:rsidP="00AC749B">
      <w:pPr>
        <w:spacing w:line="360" w:lineRule="auto"/>
        <w:rPr>
          <w:highlight w:val="yellow"/>
        </w:rPr>
      </w:pPr>
    </w:p>
    <w:p w:rsidR="00141A12" w:rsidRDefault="00141A12" w:rsidP="00AC749B">
      <w:pPr>
        <w:spacing w:line="360" w:lineRule="auto"/>
        <w:rPr>
          <w:highlight w:val="yellow"/>
        </w:rPr>
      </w:pPr>
    </w:p>
    <w:p w:rsidR="000A2AC9" w:rsidRPr="00AC749B" w:rsidRDefault="000150F7" w:rsidP="00AC749B">
      <w:pPr>
        <w:spacing w:line="360" w:lineRule="auto"/>
        <w:rPr>
          <w:sz w:val="20"/>
        </w:rPr>
      </w:pPr>
      <w:proofErr w:type="gramStart"/>
      <w:r w:rsidRPr="00AC749B">
        <w:rPr>
          <w:sz w:val="20"/>
        </w:rPr>
        <w:t>Fig</w:t>
      </w:r>
      <w:r w:rsidR="006B7461" w:rsidRPr="00AC749B">
        <w:rPr>
          <w:sz w:val="20"/>
        </w:rPr>
        <w:t>ure 108.</w:t>
      </w:r>
      <w:proofErr w:type="gramEnd"/>
      <w:r w:rsidR="00141A12" w:rsidRPr="00AC749B">
        <w:rPr>
          <w:sz w:val="20"/>
        </w:rPr>
        <w:t xml:space="preserve"> </w:t>
      </w:r>
      <w:r w:rsidRPr="00AC749B">
        <w:rPr>
          <w:sz w:val="20"/>
        </w:rPr>
        <w:t>The overall layout of the device opened up. The ribbon cables are a generous length for the front user interface panel to make ease for opening up the device as shown.</w:t>
      </w:r>
    </w:p>
    <w:p w:rsidR="000A2AC9" w:rsidRDefault="000A2AC9" w:rsidP="00AC749B">
      <w:pPr>
        <w:pStyle w:val="Heading1"/>
        <w:spacing w:line="360" w:lineRule="auto"/>
      </w:pPr>
    </w:p>
    <w:p w:rsidR="005D6534" w:rsidRDefault="005D6534" w:rsidP="00AC749B">
      <w:pPr>
        <w:spacing w:line="360" w:lineRule="auto"/>
        <w:rPr>
          <w:rFonts w:asciiTheme="majorHAnsi" w:eastAsiaTheme="majorEastAsia" w:hAnsiTheme="majorHAnsi" w:cstheme="majorBidi"/>
          <w:b/>
          <w:bCs/>
          <w:color w:val="365F91" w:themeColor="accent1" w:themeShade="BF"/>
          <w:sz w:val="28"/>
          <w:szCs w:val="28"/>
        </w:rPr>
      </w:pPr>
      <w:r>
        <w:rPr>
          <w:noProof/>
          <w:lang w:eastAsia="en-GB"/>
        </w:rPr>
        <mc:AlternateContent>
          <mc:Choice Requires="wps">
            <w:drawing>
              <wp:anchor distT="0" distB="0" distL="114300" distR="114300" simplePos="0" relativeHeight="252102656" behindDoc="1" locked="0" layoutInCell="1" allowOverlap="1" wp14:anchorId="655B417F" wp14:editId="78EC9933">
                <wp:simplePos x="0" y="0"/>
                <wp:positionH relativeFrom="column">
                  <wp:posOffset>-27940</wp:posOffset>
                </wp:positionH>
                <wp:positionV relativeFrom="paragraph">
                  <wp:posOffset>225425</wp:posOffset>
                </wp:positionV>
                <wp:extent cx="584200" cy="212090"/>
                <wp:effectExtent l="0" t="0" r="6350" b="0"/>
                <wp:wrapNone/>
                <wp:docPr id="602" name="Text Box 602"/>
                <wp:cNvGraphicFramePr/>
                <a:graphic xmlns:a="http://schemas.openxmlformats.org/drawingml/2006/main">
                  <a:graphicData uri="http://schemas.microsoft.com/office/word/2010/wordprocessingShape">
                    <wps:wsp>
                      <wps:cNvSpPr txBox="1"/>
                      <wps:spPr>
                        <a:xfrm>
                          <a:off x="0" y="0"/>
                          <a:ext cx="584200" cy="212090"/>
                        </a:xfrm>
                        <a:prstGeom prst="rect">
                          <a:avLst/>
                        </a:prstGeom>
                        <a:solidFill>
                          <a:prstClr val="white"/>
                        </a:solidFill>
                        <a:ln>
                          <a:noFill/>
                        </a:ln>
                        <a:effectLst/>
                      </wps:spPr>
                      <wps:txbx>
                        <w:txbxContent>
                          <w:p w:rsidR="005D357B" w:rsidRPr="00945921" w:rsidRDefault="005D357B" w:rsidP="006B7461">
                            <w:pPr>
                              <w:pStyle w:val="Caption"/>
                              <w:rPr>
                                <w:noProof/>
                              </w:rPr>
                            </w:pPr>
                            <w:bookmarkStart w:id="279" w:name="_Toc515816704"/>
                            <w:r>
                              <w:t xml:space="preserve">Figure </w:t>
                            </w:r>
                            <w:fldSimple w:instr=" SEQ Figure \* ARABIC ">
                              <w:r w:rsidR="00450F22">
                                <w:rPr>
                                  <w:noProof/>
                                </w:rPr>
                                <w:t>105</w:t>
                              </w:r>
                              <w:bookmarkEnd w:id="27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2" o:spid="_x0000_s1261" type="#_x0000_t202" style="position:absolute;margin-left:-2.2pt;margin-top:17.75pt;width:46pt;height:16.7pt;z-index:-25121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" stroked="f">
                <v:textbox inset="0,0,0,0">
                  <w:txbxContent>
                    <w:p w:rsidR="005D357B" w:rsidRPr="00945921" w:rsidRDefault="005D357B" w:rsidP="006B7461">
                      <w:pPr>
                        <w:pStyle w:val="Caption"/>
                        <w:rPr>
                          <w:noProof/>
                        </w:rPr>
                      </w:pPr>
                      <w:bookmarkStart w:id="280" w:name="_Toc515816704"/>
                      <w:r>
                        <w:t xml:space="preserve">Figure </w:t>
                      </w:r>
                      <w:fldSimple w:instr=" SEQ Figure \* ARABIC ">
                        <w:r w:rsidR="00450F22">
                          <w:rPr>
                            <w:noProof/>
                          </w:rPr>
                          <w:t>105</w:t>
                        </w:r>
                        <w:bookmarkEnd w:id="280"/>
                      </w:fldSimple>
                    </w:p>
                  </w:txbxContent>
                </v:textbox>
              </v:shape>
            </w:pict>
          </mc:Fallback>
        </mc:AlternateContent>
      </w:r>
    </w:p>
    <w:p w:rsidR="005D6534" w:rsidRDefault="005D6534" w:rsidP="00AC749B">
      <w:pPr>
        <w:spacing w:line="360" w:lineRule="auto"/>
        <w:rPr>
          <w:rFonts w:asciiTheme="majorHAnsi" w:eastAsiaTheme="majorEastAsia" w:hAnsiTheme="majorHAnsi" w:cstheme="majorBidi"/>
          <w:b/>
          <w:bCs/>
          <w:color w:val="365F91" w:themeColor="accent1" w:themeShade="BF"/>
          <w:sz w:val="28"/>
          <w:szCs w:val="28"/>
        </w:rPr>
      </w:pPr>
    </w:p>
    <w:p w:rsidR="00B55BD0" w:rsidRPr="00AC749B" w:rsidRDefault="00141A12" w:rsidP="00AC749B">
      <w:pPr>
        <w:spacing w:line="360" w:lineRule="auto"/>
        <w:rPr>
          <w:sz w:val="20"/>
        </w:rPr>
      </w:pPr>
      <w:r w:rsidRPr="00AC749B">
        <w:rPr>
          <w:noProof/>
          <w:sz w:val="20"/>
          <w:lang w:eastAsia="en-GB"/>
        </w:rPr>
        <w:drawing>
          <wp:anchor distT="0" distB="0" distL="114300" distR="114300" simplePos="0" relativeHeight="251809792" behindDoc="1" locked="0" layoutInCell="1" allowOverlap="1" wp14:anchorId="3557F544" wp14:editId="0A68F032">
            <wp:simplePos x="0" y="0"/>
            <wp:positionH relativeFrom="column">
              <wp:posOffset>550545</wp:posOffset>
            </wp:positionH>
            <wp:positionV relativeFrom="paragraph">
              <wp:posOffset>641985</wp:posOffset>
            </wp:positionV>
            <wp:extent cx="3495675" cy="2059940"/>
            <wp:effectExtent l="0" t="0" r="9525" b="0"/>
            <wp:wrapTight wrapText="bothSides">
              <wp:wrapPolygon edited="0">
                <wp:start x="0" y="0"/>
                <wp:lineTo x="0" y="21374"/>
                <wp:lineTo x="21541" y="21374"/>
                <wp:lineTo x="21541" y="0"/>
                <wp:lineTo x="0" y="0"/>
              </wp:wrapPolygon>
            </wp:wrapTight>
            <wp:docPr id="364" name="Picture 364" descr="C:\Users\Chris\Desktop\Year 3 BEng\Final Major Project - Project Swordfish\Photos &amp; Images\IMG_20180510_230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IMG_20180510_230130.jpg"/>
                    <pic:cNvPicPr>
                      <a:picLocks noChangeAspect="1" noChangeArrowheads="1"/>
                    </pic:cNvPicPr>
                  </pic:nvPicPr>
                  <pic:blipFill rotWithShape="1">
                    <a:blip r:embed="rId156" cstate="print">
                      <a:extLst>
                        <a:ext uri="{28A0092B-C50C-407E-A947-70E740481C1C}">
                          <a14:useLocalDpi xmlns:a14="http://schemas.microsoft.com/office/drawing/2010/main" val="0"/>
                        </a:ext>
                      </a:extLst>
                    </a:blip>
                    <a:srcRect l="5990" t="12639" r="2828" b="15743"/>
                    <a:stretch/>
                  </pic:blipFill>
                  <pic:spPr bwMode="auto">
                    <a:xfrm>
                      <a:off x="0" y="0"/>
                      <a:ext cx="3495675" cy="2059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5BD0" w:rsidRPr="00AC749B">
        <w:rPr>
          <w:sz w:val="20"/>
        </w:rPr>
        <w:t>Fig</w:t>
      </w:r>
      <w:r w:rsidR="00EF5280" w:rsidRPr="00AC749B">
        <w:rPr>
          <w:sz w:val="20"/>
        </w:rPr>
        <w:t>ure 109,</w:t>
      </w:r>
      <w:r w:rsidRPr="00AC749B">
        <w:rPr>
          <w:sz w:val="20"/>
        </w:rPr>
        <w:t xml:space="preserve"> </w:t>
      </w:r>
      <w:proofErr w:type="gramStart"/>
      <w:r w:rsidRPr="00AC749B">
        <w:rPr>
          <w:sz w:val="20"/>
        </w:rPr>
        <w:t>Shown</w:t>
      </w:r>
      <w:proofErr w:type="gramEnd"/>
      <w:r w:rsidRPr="00AC749B">
        <w:rPr>
          <w:sz w:val="20"/>
        </w:rPr>
        <w:t xml:space="preserve"> below</w:t>
      </w:r>
      <w:r w:rsidR="00B55BD0" w:rsidRPr="00AC749B">
        <w:rPr>
          <w:sz w:val="20"/>
        </w:rPr>
        <w:t xml:space="preserve"> is the completed device. The buzzers sit inside the rear of the enclosures cavity, to make use of every available space inside. This keeps the front of the device visually less ‘cluttered’ and more compact.</w:t>
      </w:r>
    </w:p>
    <w:p w:rsidR="008438EF" w:rsidRDefault="008438EF" w:rsidP="00AC749B">
      <w:pPr>
        <w:pStyle w:val="Heading1"/>
        <w:spacing w:line="360" w:lineRule="auto"/>
      </w:pPr>
    </w:p>
    <w:p w:rsidR="008438EF" w:rsidRDefault="005D6534" w:rsidP="00AC749B">
      <w:pPr>
        <w:spacing w:line="360" w:lineRule="auto"/>
      </w:pPr>
      <w:r>
        <w:rPr>
          <w:noProof/>
          <w:lang w:eastAsia="en-GB"/>
        </w:rPr>
        <mc:AlternateContent>
          <mc:Choice Requires="wps">
            <w:drawing>
              <wp:anchor distT="0" distB="0" distL="114300" distR="114300" simplePos="0" relativeHeight="252104704" behindDoc="1" locked="0" layoutInCell="1" allowOverlap="1" wp14:anchorId="51F6674B" wp14:editId="74E59BDC">
                <wp:simplePos x="0" y="0"/>
                <wp:positionH relativeFrom="column">
                  <wp:posOffset>4180804</wp:posOffset>
                </wp:positionH>
                <wp:positionV relativeFrom="paragraph">
                  <wp:posOffset>1173109</wp:posOffset>
                </wp:positionV>
                <wp:extent cx="563245" cy="201930"/>
                <wp:effectExtent l="0" t="0" r="8255" b="7620"/>
                <wp:wrapNone/>
                <wp:docPr id="603" name="Text Box 603"/>
                <wp:cNvGraphicFramePr/>
                <a:graphic xmlns:a="http://schemas.openxmlformats.org/drawingml/2006/main">
                  <a:graphicData uri="http://schemas.microsoft.com/office/word/2010/wordprocessingShape">
                    <wps:wsp>
                      <wps:cNvSpPr txBox="1"/>
                      <wps:spPr>
                        <a:xfrm>
                          <a:off x="0" y="0"/>
                          <a:ext cx="563245" cy="201930"/>
                        </a:xfrm>
                        <a:prstGeom prst="rect">
                          <a:avLst/>
                        </a:prstGeom>
                        <a:solidFill>
                          <a:prstClr val="white"/>
                        </a:solidFill>
                        <a:ln>
                          <a:noFill/>
                        </a:ln>
                        <a:effectLst/>
                      </wps:spPr>
                      <wps:txbx>
                        <w:txbxContent>
                          <w:p w:rsidR="005D357B" w:rsidRPr="000852A2" w:rsidRDefault="005D357B" w:rsidP="00EF5280">
                            <w:pPr>
                              <w:pStyle w:val="Caption"/>
                              <w:rPr>
                                <w:noProof/>
                              </w:rPr>
                            </w:pPr>
                            <w:bookmarkStart w:id="281" w:name="_Toc515816705"/>
                            <w:r>
                              <w:t xml:space="preserve">Figure </w:t>
                            </w:r>
                            <w:fldSimple w:instr=" SEQ Figure \* ARABIC ">
                              <w:r w:rsidR="00450F22">
                                <w:rPr>
                                  <w:noProof/>
                                </w:rPr>
                                <w:t>106</w:t>
                              </w:r>
                              <w:bookmarkEnd w:id="28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3" o:spid="_x0000_s1262" type="#_x0000_t202" style="position:absolute;margin-left:329.2pt;margin-top:92.35pt;width:44.35pt;height:15.9pt;z-index:-25121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" stroked="f">
                <v:textbox inset="0,0,0,0">
                  <w:txbxContent>
                    <w:p w:rsidR="005D357B" w:rsidRPr="000852A2" w:rsidRDefault="005D357B" w:rsidP="00EF5280">
                      <w:pPr>
                        <w:pStyle w:val="Caption"/>
                        <w:rPr>
                          <w:noProof/>
                        </w:rPr>
                      </w:pPr>
                      <w:bookmarkStart w:id="282" w:name="_Toc515816705"/>
                      <w:r>
                        <w:t xml:space="preserve">Figure </w:t>
                      </w:r>
                      <w:fldSimple w:instr=" SEQ Figure \* ARABIC ">
                        <w:r w:rsidR="00450F22">
                          <w:rPr>
                            <w:noProof/>
                          </w:rPr>
                          <w:t>106</w:t>
                        </w:r>
                        <w:bookmarkEnd w:id="282"/>
                      </w:fldSimple>
                    </w:p>
                  </w:txbxContent>
                </v:textbox>
              </v:shape>
            </w:pict>
          </mc:Fallback>
        </mc:AlternateContent>
      </w:r>
    </w:p>
    <w:p w:rsidR="008438EF" w:rsidRDefault="008438EF" w:rsidP="00AC749B">
      <w:pPr>
        <w:pStyle w:val="Heading1"/>
        <w:spacing w:line="360" w:lineRule="auto"/>
        <w:rPr>
          <w:rFonts w:asciiTheme="minorHAnsi" w:eastAsiaTheme="minorHAnsi" w:hAnsiTheme="minorHAnsi" w:cstheme="minorBidi"/>
          <w:b w:val="0"/>
          <w:bCs w:val="0"/>
          <w:color w:val="auto"/>
          <w:sz w:val="22"/>
          <w:szCs w:val="22"/>
        </w:rPr>
      </w:pPr>
    </w:p>
    <w:p w:rsidR="00141A12" w:rsidRPr="00141A12" w:rsidRDefault="00141A12" w:rsidP="00AC749B">
      <w:pPr>
        <w:spacing w:line="360" w:lineRule="auto"/>
      </w:pPr>
    </w:p>
    <w:p w:rsidR="006F2EEC" w:rsidRDefault="006F2EEC" w:rsidP="00AC749B">
      <w:pPr>
        <w:pStyle w:val="Heading1"/>
        <w:spacing w:line="360" w:lineRule="auto"/>
      </w:pPr>
      <w:bookmarkStart w:id="283" w:name="_Toc516082485"/>
      <w:r>
        <w:lastRenderedPageBreak/>
        <w:t>Section 10</w:t>
      </w:r>
      <w:bookmarkEnd w:id="283"/>
    </w:p>
    <w:p w:rsidR="008438EF" w:rsidRDefault="005150A8" w:rsidP="00AC749B">
      <w:pPr>
        <w:pStyle w:val="Heading2"/>
        <w:spacing w:line="360" w:lineRule="auto"/>
      </w:pPr>
      <w:bookmarkStart w:id="284" w:name="_Toc516082486"/>
      <w:r>
        <w:t>Testing/ Debugging</w:t>
      </w:r>
      <w:bookmarkEnd w:id="284"/>
    </w:p>
    <w:p w:rsidR="00511D70" w:rsidRPr="00511D70" w:rsidRDefault="00511D70" w:rsidP="00AC749B">
      <w:pPr>
        <w:pStyle w:val="Heading3"/>
        <w:spacing w:line="360" w:lineRule="auto"/>
      </w:pPr>
      <w:bookmarkStart w:id="285" w:name="_Toc516082487"/>
      <w:r>
        <w:t>Debugging</w:t>
      </w:r>
      <w:bookmarkEnd w:id="285"/>
    </w:p>
    <w:p w:rsidR="00523BEA" w:rsidRPr="00AC749B" w:rsidRDefault="008438EF" w:rsidP="00AC749B">
      <w:pPr>
        <w:spacing w:line="360" w:lineRule="auto"/>
        <w:rPr>
          <w:sz w:val="20"/>
        </w:rPr>
      </w:pPr>
      <w:r w:rsidRPr="00AC749B">
        <w:rPr>
          <w:sz w:val="20"/>
        </w:rPr>
        <w:t>Upon</w:t>
      </w:r>
      <w:r w:rsidR="00523BEA" w:rsidRPr="00AC749B">
        <w:rPr>
          <w:sz w:val="20"/>
        </w:rPr>
        <w:t xml:space="preserve"> initial testing of the device after the Hex file was flashed to the PIC16F886, there were issues with the system. These issues were;</w:t>
      </w:r>
    </w:p>
    <w:p w:rsidR="008438EF" w:rsidRPr="00AC749B" w:rsidRDefault="00523BEA" w:rsidP="00AC749B">
      <w:pPr>
        <w:pStyle w:val="ListParagraph"/>
        <w:numPr>
          <w:ilvl w:val="0"/>
          <w:numId w:val="11"/>
        </w:numPr>
        <w:spacing w:line="360" w:lineRule="auto"/>
        <w:rPr>
          <w:sz w:val="20"/>
        </w:rPr>
      </w:pPr>
      <w:r w:rsidRPr="00AC749B">
        <w:rPr>
          <w:sz w:val="20"/>
        </w:rPr>
        <w:t>Unreliable valid scan counts</w:t>
      </w:r>
    </w:p>
    <w:p w:rsidR="00523BEA" w:rsidRPr="00AC749B" w:rsidRDefault="00523BEA" w:rsidP="00AC749B">
      <w:pPr>
        <w:pStyle w:val="ListParagraph"/>
        <w:numPr>
          <w:ilvl w:val="0"/>
          <w:numId w:val="11"/>
        </w:numPr>
        <w:spacing w:line="360" w:lineRule="auto"/>
        <w:rPr>
          <w:sz w:val="20"/>
        </w:rPr>
      </w:pPr>
      <w:r w:rsidRPr="00AC749B">
        <w:rPr>
          <w:sz w:val="20"/>
        </w:rPr>
        <w:t>Failure of PIC16</w:t>
      </w:r>
      <w:r w:rsidR="006702A8" w:rsidRPr="00AC749B">
        <w:rPr>
          <w:sz w:val="20"/>
        </w:rPr>
        <w:t>F886 to trigger the alarm MOSFET’</w:t>
      </w:r>
      <w:r w:rsidRPr="00AC749B">
        <w:rPr>
          <w:sz w:val="20"/>
        </w:rPr>
        <w:t>s (VN10K N-Channel)</w:t>
      </w:r>
    </w:p>
    <w:p w:rsidR="00523BEA" w:rsidRPr="00AC749B" w:rsidRDefault="00523BEA" w:rsidP="00AC749B">
      <w:pPr>
        <w:spacing w:line="360" w:lineRule="auto"/>
        <w:rPr>
          <w:sz w:val="20"/>
        </w:rPr>
      </w:pPr>
      <w:r w:rsidRPr="00AC749B">
        <w:rPr>
          <w:sz w:val="20"/>
        </w:rPr>
        <w:t xml:space="preserve">The first issue took some considerable time to fault find. At first, it was suspected that other non-valid Bluetooth devices in the area was causing </w:t>
      </w:r>
      <w:r w:rsidR="007B6A4C" w:rsidRPr="00AC749B">
        <w:rPr>
          <w:sz w:val="20"/>
        </w:rPr>
        <w:t xml:space="preserve">errors in the way the PIC16F885 stored each device MAC address in its registry. In the end, the cause of the issue was an accumulation of things. Firstly, the </w:t>
      </w:r>
      <w:proofErr w:type="spellStart"/>
      <w:r w:rsidR="007B6A4C" w:rsidRPr="00AC749B">
        <w:rPr>
          <w:sz w:val="20"/>
        </w:rPr>
        <w:t>Tx</w:t>
      </w:r>
      <w:proofErr w:type="spellEnd"/>
      <w:r w:rsidR="007B6A4C" w:rsidRPr="00AC749B">
        <w:rPr>
          <w:sz w:val="20"/>
        </w:rPr>
        <w:t xml:space="preserve">/Rx pinouts on the PIC16F886 was initially on pins 9 &amp; 10 (Port A) which are set up within the software, however, the hardware </w:t>
      </w:r>
      <w:proofErr w:type="spellStart"/>
      <w:r w:rsidR="007B6A4C" w:rsidRPr="00AC749B">
        <w:rPr>
          <w:sz w:val="20"/>
        </w:rPr>
        <w:t>Tx</w:t>
      </w:r>
      <w:proofErr w:type="spellEnd"/>
      <w:r w:rsidR="007B6A4C" w:rsidRPr="00AC749B">
        <w:rPr>
          <w:sz w:val="20"/>
        </w:rPr>
        <w:t>/Rx pins are defined as pins 17 &amp; 18 on Port C.</w:t>
      </w:r>
    </w:p>
    <w:p w:rsidR="00511D70" w:rsidRPr="00AC749B" w:rsidRDefault="00511D70" w:rsidP="00AC749B">
      <w:pPr>
        <w:spacing w:line="360" w:lineRule="auto"/>
        <w:rPr>
          <w:sz w:val="20"/>
        </w:rPr>
      </w:pPr>
      <w:r w:rsidRPr="00AC749B">
        <w:rPr>
          <w:sz w:val="20"/>
        </w:rPr>
        <w:t>The second issue was the failure of the PIC16F886 to send a TTL pul</w:t>
      </w:r>
      <w:r w:rsidR="007B650B" w:rsidRPr="00AC749B">
        <w:rPr>
          <w:sz w:val="20"/>
        </w:rPr>
        <w:t>se to the VN10K N-Channel MOSFET’</w:t>
      </w:r>
      <w:r w:rsidRPr="00AC749B">
        <w:rPr>
          <w:sz w:val="20"/>
        </w:rPr>
        <w:t>s that control the power to the buzzers and LED’s. This issue turned out to be a suspected problem during flashing of the PIC16F886. The issue was rectified by moving the alarm out pins on the PIC.</w:t>
      </w:r>
    </w:p>
    <w:p w:rsidR="00511D70" w:rsidRDefault="00511D70" w:rsidP="00AC749B">
      <w:pPr>
        <w:pStyle w:val="Heading3"/>
        <w:spacing w:line="360" w:lineRule="auto"/>
      </w:pPr>
      <w:bookmarkStart w:id="286" w:name="_Toc516082488"/>
      <w:r>
        <w:t>Testing</w:t>
      </w:r>
      <w:bookmarkEnd w:id="286"/>
    </w:p>
    <w:p w:rsidR="00511D70" w:rsidRPr="00AC749B" w:rsidRDefault="002B6C17" w:rsidP="00AC749B">
      <w:pPr>
        <w:spacing w:line="360" w:lineRule="auto"/>
        <w:rPr>
          <w:sz w:val="20"/>
        </w:rPr>
      </w:pPr>
      <w:r w:rsidRPr="00AC749B">
        <w:rPr>
          <w:noProof/>
          <w:sz w:val="20"/>
          <w:lang w:eastAsia="en-GB"/>
        </w:rPr>
        <w:drawing>
          <wp:anchor distT="0" distB="0" distL="114300" distR="114300" simplePos="0" relativeHeight="251864064" behindDoc="1" locked="0" layoutInCell="1" allowOverlap="1" wp14:anchorId="76E5FB70" wp14:editId="6FEC0154">
            <wp:simplePos x="0" y="0"/>
            <wp:positionH relativeFrom="column">
              <wp:posOffset>2674620</wp:posOffset>
            </wp:positionH>
            <wp:positionV relativeFrom="paragraph">
              <wp:posOffset>1066800</wp:posOffset>
            </wp:positionV>
            <wp:extent cx="2703195" cy="2028825"/>
            <wp:effectExtent l="0" t="0" r="1905" b="9525"/>
            <wp:wrapTight wrapText="bothSides">
              <wp:wrapPolygon edited="0">
                <wp:start x="0" y="0"/>
                <wp:lineTo x="0" y="21499"/>
                <wp:lineTo x="21463" y="21499"/>
                <wp:lineTo x="21463" y="0"/>
                <wp:lineTo x="0" y="0"/>
              </wp:wrapPolygon>
            </wp:wrapTight>
            <wp:docPr id="402" name="Picture 402" descr="C:\Users\Chris\Desktop\Year 3 BEng\Final Major Project - Project Swordfish\Photos &amp; Images\IMG_20180531_215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Desktop\Year 3 BEng\Final Major Project - Project Swordfish\Photos &amp; Images\IMG_20180531_215004.jpg"/>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2703195"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511D70" w:rsidRPr="00AC749B">
        <w:rPr>
          <w:sz w:val="20"/>
        </w:rPr>
        <w:t>The ‘Swordfish BLE2’ device was then tested in the same location as to that of what the RN4020 module was in the early stages of development. The Bluetooth LE beacon was placed at every metre intervals closing in onto the ‘Swordfish BLE2’ module. The system successfully triggered when the Bluetooth LE beacon was in transmitting range.</w:t>
      </w:r>
    </w:p>
    <w:p w:rsidR="004F6796" w:rsidRDefault="002B6C17" w:rsidP="00AC749B">
      <w:pPr>
        <w:spacing w:line="360" w:lineRule="auto"/>
      </w:pPr>
      <w:r>
        <w:rPr>
          <w:noProof/>
          <w:lang w:eastAsia="en-GB"/>
        </w:rPr>
        <mc:AlternateContent>
          <mc:Choice Requires="wps">
            <w:drawing>
              <wp:anchor distT="0" distB="0" distL="114300" distR="114300" simplePos="0" relativeHeight="252108800" behindDoc="0" locked="0" layoutInCell="1" allowOverlap="1" wp14:anchorId="1B5356DB" wp14:editId="6737C5BB">
                <wp:simplePos x="0" y="0"/>
                <wp:positionH relativeFrom="column">
                  <wp:posOffset>855980</wp:posOffset>
                </wp:positionH>
                <wp:positionV relativeFrom="paragraph">
                  <wp:posOffset>2221230</wp:posOffset>
                </wp:positionV>
                <wp:extent cx="659130" cy="212090"/>
                <wp:effectExtent l="0" t="0" r="7620" b="0"/>
                <wp:wrapTight wrapText="bothSides">
                  <wp:wrapPolygon edited="0">
                    <wp:start x="0" y="0"/>
                    <wp:lineTo x="0" y="19401"/>
                    <wp:lineTo x="21225" y="19401"/>
                    <wp:lineTo x="21225" y="0"/>
                    <wp:lineTo x="0" y="0"/>
                  </wp:wrapPolygon>
                </wp:wrapTight>
                <wp:docPr id="605" name="Text Box 605"/>
                <wp:cNvGraphicFramePr/>
                <a:graphic xmlns:a="http://schemas.openxmlformats.org/drawingml/2006/main">
                  <a:graphicData uri="http://schemas.microsoft.com/office/word/2010/wordprocessingShape">
                    <wps:wsp>
                      <wps:cNvSpPr txBox="1"/>
                      <wps:spPr>
                        <a:xfrm>
                          <a:off x="0" y="0"/>
                          <a:ext cx="659130" cy="212090"/>
                        </a:xfrm>
                        <a:prstGeom prst="rect">
                          <a:avLst/>
                        </a:prstGeom>
                        <a:solidFill>
                          <a:prstClr val="white"/>
                        </a:solidFill>
                        <a:ln>
                          <a:noFill/>
                        </a:ln>
                        <a:effectLst/>
                      </wps:spPr>
                      <wps:txbx>
                        <w:txbxContent>
                          <w:p w:rsidR="005D357B" w:rsidRPr="00894AB4" w:rsidRDefault="005D357B" w:rsidP="007B650B">
                            <w:pPr>
                              <w:pStyle w:val="Caption"/>
                              <w:rPr>
                                <w:noProof/>
                              </w:rPr>
                            </w:pPr>
                            <w:bookmarkStart w:id="287" w:name="_Toc515816707"/>
                            <w:r>
                              <w:t xml:space="preserve">Figure </w:t>
                            </w:r>
                            <w:fldSimple w:instr=" SEQ Figure \* ARABIC ">
                              <w:r w:rsidR="00450F22">
                                <w:rPr>
                                  <w:noProof/>
                                </w:rPr>
                                <w:t>107</w:t>
                              </w:r>
                              <w:bookmarkEnd w:id="28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5" o:spid="_x0000_s1263" type="#_x0000_t202" style="position:absolute;margin-left:67.4pt;margin-top:174.9pt;width:51.9pt;height:16.7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" stroked="f">
                <v:textbox inset="0,0,0,0">
                  <w:txbxContent>
                    <w:p w:rsidR="005D357B" w:rsidRPr="00894AB4" w:rsidRDefault="005D357B" w:rsidP="007B650B">
                      <w:pPr>
                        <w:pStyle w:val="Caption"/>
                        <w:rPr>
                          <w:noProof/>
                        </w:rPr>
                      </w:pPr>
                      <w:bookmarkStart w:id="288" w:name="_Toc515816707"/>
                      <w:r>
                        <w:t xml:space="preserve">Figure </w:t>
                      </w:r>
                      <w:fldSimple w:instr=" SEQ Figure \* ARABIC ">
                        <w:r w:rsidR="00450F22">
                          <w:rPr>
                            <w:noProof/>
                          </w:rPr>
                          <w:t>107</w:t>
                        </w:r>
                        <w:bookmarkEnd w:id="288"/>
                      </w:fldSimple>
                    </w:p>
                  </w:txbxContent>
                </v:textbox>
                <w10:wrap type="tight"/>
              </v:shape>
            </w:pict>
          </mc:Fallback>
        </mc:AlternateContent>
      </w:r>
      <w:r>
        <w:rPr>
          <w:noProof/>
          <w:lang w:eastAsia="en-GB"/>
        </w:rPr>
        <mc:AlternateContent>
          <mc:Choice Requires="wps">
            <w:drawing>
              <wp:anchor distT="0" distB="0" distL="114300" distR="114300" simplePos="0" relativeHeight="252106752" behindDoc="0" locked="0" layoutInCell="1" allowOverlap="1" wp14:anchorId="61A97D49" wp14:editId="3E383801">
                <wp:simplePos x="0" y="0"/>
                <wp:positionH relativeFrom="column">
                  <wp:posOffset>3755390</wp:posOffset>
                </wp:positionH>
                <wp:positionV relativeFrom="paragraph">
                  <wp:posOffset>2211070</wp:posOffset>
                </wp:positionV>
                <wp:extent cx="574040" cy="222885"/>
                <wp:effectExtent l="0" t="0" r="0" b="5715"/>
                <wp:wrapTight wrapText="bothSides">
                  <wp:wrapPolygon edited="0">
                    <wp:start x="0" y="0"/>
                    <wp:lineTo x="0" y="20308"/>
                    <wp:lineTo x="20788" y="20308"/>
                    <wp:lineTo x="20788" y="0"/>
                    <wp:lineTo x="0" y="0"/>
                  </wp:wrapPolygon>
                </wp:wrapTight>
                <wp:docPr id="604" name="Text Box 604"/>
                <wp:cNvGraphicFramePr/>
                <a:graphic xmlns:a="http://schemas.openxmlformats.org/drawingml/2006/main">
                  <a:graphicData uri="http://schemas.microsoft.com/office/word/2010/wordprocessingShape">
                    <wps:wsp>
                      <wps:cNvSpPr txBox="1"/>
                      <wps:spPr>
                        <a:xfrm>
                          <a:off x="0" y="0"/>
                          <a:ext cx="574040" cy="222885"/>
                        </a:xfrm>
                        <a:prstGeom prst="rect">
                          <a:avLst/>
                        </a:prstGeom>
                        <a:solidFill>
                          <a:prstClr val="white"/>
                        </a:solidFill>
                        <a:ln>
                          <a:noFill/>
                        </a:ln>
                        <a:effectLst/>
                      </wps:spPr>
                      <wps:txbx>
                        <w:txbxContent>
                          <w:p w:rsidR="005D357B" w:rsidRPr="0061124E" w:rsidRDefault="005D357B" w:rsidP="007B650B">
                            <w:pPr>
                              <w:pStyle w:val="Caption"/>
                              <w:rPr>
                                <w:noProof/>
                              </w:rPr>
                            </w:pPr>
                            <w:bookmarkStart w:id="289" w:name="_Toc515816706"/>
                            <w:r>
                              <w:t xml:space="preserve">Figure </w:t>
                            </w:r>
                            <w:fldSimple w:instr=" SEQ Figure \* ARABIC ">
                              <w:r w:rsidR="00450F22">
                                <w:rPr>
                                  <w:noProof/>
                                </w:rPr>
                                <w:t>108</w:t>
                              </w:r>
                              <w:bookmarkEnd w:id="28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4" o:spid="_x0000_s1264" type="#_x0000_t202" style="position:absolute;margin-left:295.7pt;margin-top:174.1pt;width:45.2pt;height:17.55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" stroked="f">
                <v:textbox inset="0,0,0,0">
                  <w:txbxContent>
                    <w:p w:rsidR="005D357B" w:rsidRPr="0061124E" w:rsidRDefault="005D357B" w:rsidP="007B650B">
                      <w:pPr>
                        <w:pStyle w:val="Caption"/>
                        <w:rPr>
                          <w:noProof/>
                        </w:rPr>
                      </w:pPr>
                      <w:bookmarkStart w:id="290" w:name="_Toc515816706"/>
                      <w:r>
                        <w:t xml:space="preserve">Figure </w:t>
                      </w:r>
                      <w:fldSimple w:instr=" SEQ Figure \* ARABIC ">
                        <w:r w:rsidR="00450F22">
                          <w:rPr>
                            <w:noProof/>
                          </w:rPr>
                          <w:t>108</w:t>
                        </w:r>
                        <w:bookmarkEnd w:id="290"/>
                      </w:fldSimple>
                    </w:p>
                  </w:txbxContent>
                </v:textbox>
                <w10:wrap type="tight"/>
              </v:shape>
            </w:pict>
          </mc:Fallback>
        </mc:AlternateContent>
      </w:r>
      <w:r w:rsidR="004F6796">
        <w:rPr>
          <w:noProof/>
          <w:lang w:eastAsia="en-GB"/>
        </w:rPr>
        <w:drawing>
          <wp:anchor distT="0" distB="0" distL="114300" distR="114300" simplePos="0" relativeHeight="251863040" behindDoc="1" locked="0" layoutInCell="1" allowOverlap="1" wp14:anchorId="0DC95A14" wp14:editId="00917155">
            <wp:simplePos x="0" y="0"/>
            <wp:positionH relativeFrom="column">
              <wp:posOffset>-125095</wp:posOffset>
            </wp:positionH>
            <wp:positionV relativeFrom="paragraph">
              <wp:posOffset>9525</wp:posOffset>
            </wp:positionV>
            <wp:extent cx="2703830" cy="2028825"/>
            <wp:effectExtent l="0" t="0" r="1270" b="9525"/>
            <wp:wrapTight wrapText="bothSides">
              <wp:wrapPolygon edited="0">
                <wp:start x="0" y="0"/>
                <wp:lineTo x="0" y="21499"/>
                <wp:lineTo x="21458" y="21499"/>
                <wp:lineTo x="21458" y="0"/>
                <wp:lineTo x="0" y="0"/>
              </wp:wrapPolygon>
            </wp:wrapTight>
            <wp:docPr id="401" name="Picture 401" descr="C:\Users\Chris\Desktop\Year 3 BEng\Final Major Project - Project Swordfish\Photos &amp; Images\IMG_20180531_214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ris\Desktop\Year 3 BEng\Final Major Project - Project Swordfish\Photos &amp; Images\IMG_20180531_214921.jpg"/>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703830" cy="202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6C17" w:rsidRPr="007B650B" w:rsidRDefault="002B6C17" w:rsidP="00AC749B">
      <w:pPr>
        <w:spacing w:line="360" w:lineRule="auto"/>
      </w:pPr>
    </w:p>
    <w:p w:rsidR="005150A8" w:rsidRDefault="005150A8" w:rsidP="00AC749B">
      <w:pPr>
        <w:pStyle w:val="Heading2"/>
        <w:spacing w:line="360" w:lineRule="auto"/>
      </w:pPr>
      <w:bookmarkStart w:id="291" w:name="_Toc516082489"/>
      <w:r>
        <w:lastRenderedPageBreak/>
        <w:t>Improvements/ Alterations</w:t>
      </w:r>
      <w:bookmarkEnd w:id="291"/>
    </w:p>
    <w:p w:rsidR="00534600" w:rsidRPr="00AC749B" w:rsidRDefault="00534600" w:rsidP="00AC749B">
      <w:pPr>
        <w:spacing w:line="360" w:lineRule="auto"/>
        <w:rPr>
          <w:sz w:val="20"/>
        </w:rPr>
      </w:pPr>
      <w:r w:rsidRPr="00AC749B">
        <w:rPr>
          <w:sz w:val="20"/>
        </w:rPr>
        <w:t>Once the device is built &amp; the PIC is programmed, testing is undertaken to determine its performance. As this is a prototype device, there will inevitably be alterations and improvements for it to perform as intended in the requirements section.</w:t>
      </w:r>
    </w:p>
    <w:p w:rsidR="00534600" w:rsidRPr="00AC749B" w:rsidRDefault="00534600" w:rsidP="00AC749B">
      <w:pPr>
        <w:spacing w:line="360" w:lineRule="auto"/>
        <w:rPr>
          <w:sz w:val="20"/>
        </w:rPr>
      </w:pPr>
      <w:r w:rsidRPr="00AC749B">
        <w:rPr>
          <w:sz w:val="20"/>
        </w:rPr>
        <w:t>The first alteration was to edit the proximity level for the device to set an alarm when the BLE beacon was outside the property. This is an easy alteration that requires no physical modification to the device itself, but is amended within the Proteus ‘C’ programming by changing the MSB (Most Significant Bit) on the read device signal strength. The same applies to the signal proximity level once inside the property, by simply changing the value within the ‘Tag Inside’ Loop.</w:t>
      </w:r>
    </w:p>
    <w:p w:rsidR="00534600" w:rsidRPr="00AC749B" w:rsidRDefault="00534600" w:rsidP="00AC749B">
      <w:pPr>
        <w:spacing w:line="360" w:lineRule="auto"/>
        <w:rPr>
          <w:sz w:val="20"/>
        </w:rPr>
      </w:pPr>
      <w:r w:rsidRPr="00AC749B">
        <w:rPr>
          <w:sz w:val="20"/>
        </w:rPr>
        <w:t>Another improvement that differs from the original design was to add a 9v PP3 cell battery in addition to the adapted 12v mains supply. This was due to the suspicion of the ‘noisy’ supply produced by the 12v adapted mains.</w:t>
      </w:r>
    </w:p>
    <w:p w:rsidR="00534600" w:rsidRPr="00534600" w:rsidRDefault="00534600" w:rsidP="00AC749B">
      <w:pPr>
        <w:spacing w:line="360" w:lineRule="auto"/>
      </w:pPr>
    </w:p>
    <w:p w:rsidR="005150A8" w:rsidRDefault="005150A8" w:rsidP="00AC749B">
      <w:pPr>
        <w:pStyle w:val="Heading2"/>
        <w:spacing w:line="360" w:lineRule="auto"/>
      </w:pPr>
      <w:bookmarkStart w:id="292" w:name="_Toc516082490"/>
      <w:r>
        <w:t>Consumer Reviews/ Feedback</w:t>
      </w:r>
      <w:bookmarkEnd w:id="292"/>
    </w:p>
    <w:p w:rsidR="00534600" w:rsidRPr="00AC749B" w:rsidRDefault="00534600" w:rsidP="00AC749B">
      <w:pPr>
        <w:spacing w:line="360" w:lineRule="auto"/>
        <w:rPr>
          <w:sz w:val="20"/>
        </w:rPr>
      </w:pPr>
      <w:r w:rsidRPr="00AC749B">
        <w:rPr>
          <w:sz w:val="20"/>
        </w:rPr>
        <w:t>The device was given to a neighbour to trial &amp; test on one of their many cats. As the house was the same build and layout as that the breadboard &amp; prototype device was researched in, this made the dev</w:t>
      </w:r>
      <w:r w:rsidR="004431CE" w:rsidRPr="00AC749B">
        <w:rPr>
          <w:sz w:val="20"/>
        </w:rPr>
        <w:t>ice perform the same as the environment it was developed in.</w:t>
      </w:r>
    </w:p>
    <w:p w:rsidR="004431CE" w:rsidRPr="00AC749B" w:rsidRDefault="004431CE" w:rsidP="00AC749B">
      <w:pPr>
        <w:spacing w:line="360" w:lineRule="auto"/>
        <w:rPr>
          <w:sz w:val="20"/>
        </w:rPr>
      </w:pPr>
      <w:r w:rsidRPr="00AC749B">
        <w:rPr>
          <w:sz w:val="20"/>
        </w:rPr>
        <w:t>The ov</w:t>
      </w:r>
      <w:r w:rsidR="00813096" w:rsidRPr="00AC749B">
        <w:rPr>
          <w:sz w:val="20"/>
        </w:rPr>
        <w:t>erall feedback was positive;</w:t>
      </w:r>
      <w:r w:rsidRPr="00AC749B">
        <w:rPr>
          <w:sz w:val="20"/>
        </w:rPr>
        <w:t xml:space="preserve"> neighbour (</w:t>
      </w:r>
      <w:proofErr w:type="spellStart"/>
      <w:r w:rsidRPr="00AC749B">
        <w:rPr>
          <w:sz w:val="20"/>
        </w:rPr>
        <w:t>G.Seaman</w:t>
      </w:r>
      <w:proofErr w:type="spellEnd"/>
      <w:r w:rsidRPr="00AC749B">
        <w:rPr>
          <w:sz w:val="20"/>
        </w:rPr>
        <w:t xml:space="preserve"> of No. 19 Newell Avenue, Shoeburyness, </w:t>
      </w:r>
      <w:proofErr w:type="gramStart"/>
      <w:r w:rsidRPr="00AC749B">
        <w:rPr>
          <w:sz w:val="20"/>
        </w:rPr>
        <w:t>Essex</w:t>
      </w:r>
      <w:proofErr w:type="gramEnd"/>
      <w:r w:rsidRPr="00AC749B">
        <w:rPr>
          <w:sz w:val="20"/>
        </w:rPr>
        <w:t>) was impressed with the portability and how compact the device was. It benefited him as they did not have a pet flap installed</w:t>
      </w:r>
      <w:r w:rsidR="00813096" w:rsidRPr="00AC749B">
        <w:rPr>
          <w:sz w:val="20"/>
        </w:rPr>
        <w:t>, but has 4 pet cats and 2 dogs</w:t>
      </w:r>
      <w:r w:rsidRPr="00AC749B">
        <w:rPr>
          <w:sz w:val="20"/>
        </w:rPr>
        <w:t>.</w:t>
      </w:r>
    </w:p>
    <w:p w:rsidR="004431CE" w:rsidRPr="00AC749B" w:rsidRDefault="004431CE" w:rsidP="00AC749B">
      <w:pPr>
        <w:spacing w:line="360" w:lineRule="auto"/>
        <w:rPr>
          <w:sz w:val="20"/>
        </w:rPr>
      </w:pPr>
      <w:r w:rsidRPr="00AC749B">
        <w:rPr>
          <w:sz w:val="20"/>
        </w:rPr>
        <w:t>The issues that were raised for future research was the unpredictability of their cats &amp; false triggering of the alarm; it was observed that their cats would vacate the property and ‘loiter’ within the properties boundary, most frequently besides the front door. There were a few false triggering of the alarm, both inside &amp; outside because of their behaviour.</w:t>
      </w:r>
    </w:p>
    <w:p w:rsidR="004431CE" w:rsidRPr="00534600" w:rsidRDefault="004431CE" w:rsidP="00AC749B">
      <w:pPr>
        <w:spacing w:line="360" w:lineRule="auto"/>
      </w:pPr>
      <w:r w:rsidRPr="00AC749B">
        <w:rPr>
          <w:sz w:val="20"/>
        </w:rPr>
        <w:t xml:space="preserve">It was suggested that the device might be more suitable for dogs, </w:t>
      </w:r>
      <w:r w:rsidR="00B81873" w:rsidRPr="00AC749B">
        <w:rPr>
          <w:sz w:val="20"/>
        </w:rPr>
        <w:t>which</w:t>
      </w:r>
      <w:r w:rsidRPr="00AC749B">
        <w:rPr>
          <w:sz w:val="20"/>
        </w:rPr>
        <w:t xml:space="preserve"> have a more predictable behaviour to when they wish to go into the garden to use the toilet</w:t>
      </w:r>
      <w:r>
        <w:t>.</w:t>
      </w:r>
    </w:p>
    <w:p w:rsidR="00346EED" w:rsidRDefault="00346EED" w:rsidP="00AC749B">
      <w:pPr>
        <w:pStyle w:val="Heading2"/>
        <w:spacing w:line="360" w:lineRule="auto"/>
      </w:pPr>
      <w:bookmarkStart w:id="293" w:name="_Toc516082491"/>
      <w:r>
        <w:t>Evaluation</w:t>
      </w:r>
      <w:bookmarkEnd w:id="293"/>
    </w:p>
    <w:p w:rsidR="004431CE" w:rsidRPr="00AC749B" w:rsidRDefault="004431CE" w:rsidP="00AC749B">
      <w:pPr>
        <w:spacing w:line="360" w:lineRule="auto"/>
        <w:jc w:val="both"/>
        <w:rPr>
          <w:color w:val="000000" w:themeColor="text1"/>
          <w:sz w:val="20"/>
        </w:rPr>
      </w:pPr>
      <w:r w:rsidRPr="00AC749B">
        <w:rPr>
          <w:color w:val="000000" w:themeColor="text1"/>
          <w:sz w:val="20"/>
        </w:rPr>
        <w:t xml:space="preserve">The outcome of this research and the evaluation of the final product </w:t>
      </w:r>
      <w:proofErr w:type="gramStart"/>
      <w:r w:rsidRPr="00AC749B">
        <w:rPr>
          <w:color w:val="000000" w:themeColor="text1"/>
          <w:sz w:val="20"/>
        </w:rPr>
        <w:t>is</w:t>
      </w:r>
      <w:proofErr w:type="gramEnd"/>
      <w:r w:rsidRPr="00AC749B">
        <w:rPr>
          <w:color w:val="000000" w:themeColor="text1"/>
          <w:sz w:val="20"/>
        </w:rPr>
        <w:t xml:space="preserve"> positive. It has met the main objective to alert the homeowner to when the pet wishes to enter or vacate the property using the Bluetooth LE technology.</w:t>
      </w:r>
    </w:p>
    <w:p w:rsidR="00346EED" w:rsidRPr="005D6534" w:rsidRDefault="004431CE" w:rsidP="005D6534">
      <w:pPr>
        <w:spacing w:line="360" w:lineRule="auto"/>
        <w:jc w:val="both"/>
        <w:rPr>
          <w:color w:val="000000" w:themeColor="text1"/>
          <w:sz w:val="20"/>
        </w:rPr>
      </w:pPr>
      <w:r w:rsidRPr="00AC749B">
        <w:rPr>
          <w:color w:val="000000" w:themeColor="text1"/>
          <w:sz w:val="20"/>
        </w:rPr>
        <w:t>The other objectives, such as keeping an electronic register was not fulfilled due to time constraints &amp; limitations of the PIC16F886 &amp; the Proteus software, namely down to the program memory.</w:t>
      </w:r>
    </w:p>
    <w:p w:rsidR="00346EED" w:rsidRDefault="00346EED" w:rsidP="00AC749B">
      <w:pPr>
        <w:pStyle w:val="Heading1"/>
        <w:spacing w:line="360" w:lineRule="auto"/>
      </w:pPr>
      <w:bookmarkStart w:id="294" w:name="_Toc516082492"/>
      <w:r>
        <w:lastRenderedPageBreak/>
        <w:t>Section 11</w:t>
      </w:r>
      <w:bookmarkEnd w:id="294"/>
    </w:p>
    <w:p w:rsidR="00346EED" w:rsidRDefault="00346EED" w:rsidP="00AC749B">
      <w:pPr>
        <w:pStyle w:val="Heading2"/>
        <w:spacing w:line="360" w:lineRule="auto"/>
      </w:pPr>
      <w:bookmarkStart w:id="295" w:name="_Toc516082493"/>
      <w:r>
        <w:t>Conclusions &amp; Recommendations</w:t>
      </w:r>
      <w:bookmarkEnd w:id="295"/>
    </w:p>
    <w:p w:rsidR="00726D93" w:rsidRPr="00AC749B" w:rsidRDefault="00726D93" w:rsidP="00AC749B">
      <w:pPr>
        <w:spacing w:line="360" w:lineRule="auto"/>
        <w:ind w:left="360"/>
        <w:rPr>
          <w:color w:val="000000" w:themeColor="text1"/>
          <w:sz w:val="20"/>
        </w:rPr>
      </w:pPr>
      <w:r w:rsidRPr="00AC749B">
        <w:rPr>
          <w:color w:val="000000" w:themeColor="text1"/>
          <w:sz w:val="20"/>
        </w:rPr>
        <w:t>To conclude this research; it is possible to utilise Bluetooth LE for proximity sensing for pets. The stages undertaken to reach this was to prove that Bluetooth LE has the specified requirements to achieve this with minimum hardware &amp; software requirements for such as system.</w:t>
      </w:r>
    </w:p>
    <w:p w:rsidR="00726D93" w:rsidRPr="00AC749B" w:rsidRDefault="00726D93" w:rsidP="00AC749B">
      <w:pPr>
        <w:pStyle w:val="ListParagraph"/>
        <w:numPr>
          <w:ilvl w:val="0"/>
          <w:numId w:val="11"/>
        </w:numPr>
        <w:spacing w:line="360" w:lineRule="auto"/>
        <w:rPr>
          <w:color w:val="000000" w:themeColor="text1"/>
          <w:sz w:val="20"/>
        </w:rPr>
      </w:pPr>
      <w:r w:rsidRPr="00AC749B">
        <w:rPr>
          <w:color w:val="000000" w:themeColor="text1"/>
          <w:sz w:val="20"/>
        </w:rPr>
        <w:t>Firstly, of all the wireless methods, Bluetooth LE came out on top for the chosen method due to its cost Vs performance, the ease &amp; versatility of it.</w:t>
      </w:r>
      <w:r w:rsidR="00CD49C2" w:rsidRPr="00AC749B">
        <w:rPr>
          <w:color w:val="000000" w:themeColor="text1"/>
          <w:sz w:val="20"/>
        </w:rPr>
        <w:t xml:space="preserve"> RFID was a method that was considered, as the beacon attached to the pet collar was passive &amp; required no additional on-board power, however, the installation of powerful RFID antennas, (inside &amp; out) hindered this idea.</w:t>
      </w:r>
    </w:p>
    <w:p w:rsidR="00CD49C2" w:rsidRPr="00AC749B" w:rsidRDefault="00CD49C2" w:rsidP="00AC749B">
      <w:pPr>
        <w:pStyle w:val="ListParagraph"/>
        <w:numPr>
          <w:ilvl w:val="0"/>
          <w:numId w:val="11"/>
        </w:numPr>
        <w:spacing w:line="360" w:lineRule="auto"/>
        <w:rPr>
          <w:color w:val="000000" w:themeColor="text1"/>
          <w:sz w:val="20"/>
        </w:rPr>
      </w:pPr>
      <w:r w:rsidRPr="00AC749B">
        <w:rPr>
          <w:color w:val="000000" w:themeColor="text1"/>
          <w:sz w:val="20"/>
        </w:rPr>
        <w:t>Secondly, the concept of proving that a mass produced Bluetooth LE beacon could give a reliable, consistent RSS to trigger a</w:t>
      </w:r>
      <w:r w:rsidR="00E11CFE" w:rsidRPr="00AC749B">
        <w:rPr>
          <w:color w:val="000000" w:themeColor="text1"/>
          <w:sz w:val="20"/>
        </w:rPr>
        <w:t>n alarm was researched &amp; proved with the controlled testing of the beacon.</w:t>
      </w:r>
      <w:r w:rsidRPr="00AC749B">
        <w:rPr>
          <w:color w:val="000000" w:themeColor="text1"/>
          <w:sz w:val="20"/>
        </w:rPr>
        <w:t xml:space="preserve"> </w:t>
      </w:r>
      <w:r w:rsidR="00E11CFE" w:rsidRPr="00AC749B">
        <w:rPr>
          <w:color w:val="000000" w:themeColor="text1"/>
          <w:sz w:val="20"/>
        </w:rPr>
        <w:t xml:space="preserve">The concept was to prove that a Bluetooth LE receiver can trigger an alarm </w:t>
      </w:r>
      <w:r w:rsidR="00990C0A" w:rsidRPr="00AC749B">
        <w:rPr>
          <w:color w:val="000000" w:themeColor="text1"/>
          <w:sz w:val="20"/>
        </w:rPr>
        <w:t>system with</w:t>
      </w:r>
      <w:r w:rsidR="00E11CFE" w:rsidRPr="00AC749B">
        <w:rPr>
          <w:color w:val="000000" w:themeColor="text1"/>
          <w:sz w:val="20"/>
        </w:rPr>
        <w:t xml:space="preserve"> multiple Bluetooth LE tags.</w:t>
      </w:r>
    </w:p>
    <w:p w:rsidR="00E11CFE" w:rsidRPr="00AC749B" w:rsidRDefault="00E11CFE" w:rsidP="00AC749B">
      <w:pPr>
        <w:pStyle w:val="ListParagraph"/>
        <w:numPr>
          <w:ilvl w:val="0"/>
          <w:numId w:val="11"/>
        </w:numPr>
        <w:spacing w:line="360" w:lineRule="auto"/>
        <w:rPr>
          <w:color w:val="000000" w:themeColor="text1"/>
          <w:sz w:val="20"/>
        </w:rPr>
      </w:pPr>
      <w:r w:rsidRPr="00AC749B">
        <w:rPr>
          <w:color w:val="000000" w:themeColor="text1"/>
          <w:sz w:val="20"/>
        </w:rPr>
        <w:t>Thirdly, a fully automated system was investigated &amp; proven with the use of a low power Microcontroller with the aid of low-level programming.</w:t>
      </w:r>
    </w:p>
    <w:p w:rsidR="00E11CFE" w:rsidRPr="00AC749B" w:rsidRDefault="00E11CFE" w:rsidP="00AC749B">
      <w:pPr>
        <w:pStyle w:val="ListParagraph"/>
        <w:numPr>
          <w:ilvl w:val="0"/>
          <w:numId w:val="11"/>
        </w:numPr>
        <w:spacing w:line="360" w:lineRule="auto"/>
        <w:rPr>
          <w:color w:val="000000" w:themeColor="text1"/>
          <w:sz w:val="20"/>
        </w:rPr>
      </w:pPr>
      <w:r w:rsidRPr="00AC749B">
        <w:rPr>
          <w:color w:val="000000" w:themeColor="text1"/>
          <w:sz w:val="20"/>
        </w:rPr>
        <w:t>Finally, although Bluetooth LE met the criteria of the design requirements for this research, there were complications &amp; unforeseen issues that arose during the findings;</w:t>
      </w:r>
    </w:p>
    <w:p w:rsidR="00E11CFE" w:rsidRPr="00AC749B" w:rsidRDefault="009F112E" w:rsidP="00AC749B">
      <w:pPr>
        <w:pStyle w:val="ListParagraph"/>
        <w:numPr>
          <w:ilvl w:val="1"/>
          <w:numId w:val="11"/>
        </w:numPr>
        <w:spacing w:line="360" w:lineRule="auto"/>
        <w:rPr>
          <w:color w:val="000000" w:themeColor="text1"/>
          <w:sz w:val="20"/>
        </w:rPr>
      </w:pPr>
      <w:r w:rsidRPr="00AC749B">
        <w:rPr>
          <w:color w:val="000000" w:themeColor="text1"/>
          <w:sz w:val="20"/>
        </w:rPr>
        <w:t>The ‘</w:t>
      </w:r>
      <w:proofErr w:type="spellStart"/>
      <w:r w:rsidRPr="00AC749B">
        <w:rPr>
          <w:color w:val="000000" w:themeColor="text1"/>
          <w:sz w:val="20"/>
        </w:rPr>
        <w:t>iTAG</w:t>
      </w:r>
      <w:proofErr w:type="spellEnd"/>
      <w:r w:rsidRPr="00AC749B">
        <w:rPr>
          <w:color w:val="000000" w:themeColor="text1"/>
          <w:sz w:val="20"/>
        </w:rPr>
        <w:t>’ Bluetooth LE beacon was programmed to have a 20 minute transmit period.</w:t>
      </w:r>
    </w:p>
    <w:p w:rsidR="009F112E" w:rsidRPr="00AC749B" w:rsidRDefault="009F112E" w:rsidP="00AC749B">
      <w:pPr>
        <w:pStyle w:val="ListParagraph"/>
        <w:numPr>
          <w:ilvl w:val="1"/>
          <w:numId w:val="11"/>
        </w:numPr>
        <w:spacing w:line="360" w:lineRule="auto"/>
        <w:rPr>
          <w:color w:val="000000" w:themeColor="text1"/>
          <w:sz w:val="20"/>
        </w:rPr>
      </w:pPr>
      <w:r w:rsidRPr="00AC749B">
        <w:rPr>
          <w:color w:val="000000" w:themeColor="text1"/>
          <w:sz w:val="20"/>
        </w:rPr>
        <w:t>The performance of the ‘</w:t>
      </w:r>
      <w:proofErr w:type="spellStart"/>
      <w:r w:rsidRPr="00AC749B">
        <w:rPr>
          <w:color w:val="000000" w:themeColor="text1"/>
          <w:sz w:val="20"/>
        </w:rPr>
        <w:t>iTAG</w:t>
      </w:r>
      <w:proofErr w:type="spellEnd"/>
      <w:r w:rsidRPr="00AC749B">
        <w:rPr>
          <w:color w:val="000000" w:themeColor="text1"/>
          <w:sz w:val="20"/>
        </w:rPr>
        <w:t>’ compared to the ‘</w:t>
      </w:r>
      <w:proofErr w:type="spellStart"/>
      <w:r w:rsidRPr="00AC749B">
        <w:rPr>
          <w:color w:val="000000" w:themeColor="text1"/>
          <w:sz w:val="20"/>
        </w:rPr>
        <w:t>ibeacon</w:t>
      </w:r>
      <w:proofErr w:type="spellEnd"/>
      <w:r w:rsidRPr="00AC749B">
        <w:rPr>
          <w:color w:val="000000" w:themeColor="text1"/>
          <w:sz w:val="20"/>
        </w:rPr>
        <w:t>’ was inferior</w:t>
      </w:r>
    </w:p>
    <w:p w:rsidR="00547687" w:rsidRPr="00AC749B" w:rsidRDefault="00547687" w:rsidP="00AC749B">
      <w:pPr>
        <w:pStyle w:val="ListParagraph"/>
        <w:numPr>
          <w:ilvl w:val="1"/>
          <w:numId w:val="11"/>
        </w:numPr>
        <w:spacing w:line="360" w:lineRule="auto"/>
        <w:rPr>
          <w:color w:val="000000" w:themeColor="text1"/>
          <w:sz w:val="20"/>
        </w:rPr>
      </w:pPr>
      <w:r w:rsidRPr="00AC749B">
        <w:rPr>
          <w:color w:val="000000" w:themeColor="text1"/>
          <w:sz w:val="20"/>
        </w:rPr>
        <w:t>Triggering of the alarm was inconsistent within the Proteus simulation &amp; the prototype device when other short range Bluetooth devices were scanned in the local area. This was down to the code written within the programming</w:t>
      </w:r>
      <w:r w:rsidR="006F107B" w:rsidRPr="00AC749B">
        <w:rPr>
          <w:color w:val="000000" w:themeColor="text1"/>
          <w:sz w:val="20"/>
        </w:rPr>
        <w:t xml:space="preserve">, to where </w:t>
      </w:r>
      <w:proofErr w:type="gramStart"/>
      <w:r w:rsidR="006F107B" w:rsidRPr="00AC749B">
        <w:rPr>
          <w:color w:val="000000" w:themeColor="text1"/>
          <w:sz w:val="20"/>
        </w:rPr>
        <w:t>each Bluetooth device information</w:t>
      </w:r>
      <w:proofErr w:type="gramEnd"/>
      <w:r w:rsidR="006F107B" w:rsidRPr="00AC749B">
        <w:rPr>
          <w:color w:val="000000" w:themeColor="text1"/>
          <w:sz w:val="20"/>
        </w:rPr>
        <w:t xml:space="preserve"> was stored in a certain order.</w:t>
      </w:r>
    </w:p>
    <w:p w:rsidR="00346EED" w:rsidRPr="00FC7EC1" w:rsidRDefault="00346EED" w:rsidP="00AC749B">
      <w:pPr>
        <w:spacing w:line="360" w:lineRule="auto"/>
        <w:jc w:val="both"/>
        <w:rPr>
          <w:color w:val="000000" w:themeColor="text1"/>
          <w:highlight w:val="yellow"/>
        </w:rPr>
      </w:pPr>
    </w:p>
    <w:p w:rsidR="00346EED" w:rsidRPr="00346EED" w:rsidRDefault="00346EED" w:rsidP="00AC749B">
      <w:pPr>
        <w:spacing w:line="360" w:lineRule="auto"/>
      </w:pPr>
    </w:p>
    <w:p w:rsidR="005150A8" w:rsidRDefault="005150A8" w:rsidP="00AC749B">
      <w:pPr>
        <w:pStyle w:val="Heading2"/>
        <w:spacing w:line="360" w:lineRule="auto"/>
      </w:pPr>
      <w:bookmarkStart w:id="296" w:name="_Toc516082494"/>
      <w:r>
        <w:t>Lessons Learnt</w:t>
      </w:r>
      <w:r w:rsidR="00FB5801">
        <w:t>/ Reflections</w:t>
      </w:r>
      <w:bookmarkEnd w:id="296"/>
    </w:p>
    <w:p w:rsidR="00346EED" w:rsidRPr="00AC749B" w:rsidRDefault="006F107B" w:rsidP="00AC749B">
      <w:pPr>
        <w:spacing w:line="360" w:lineRule="auto"/>
        <w:rPr>
          <w:sz w:val="20"/>
        </w:rPr>
      </w:pPr>
      <w:r w:rsidRPr="00AC749B">
        <w:rPr>
          <w:sz w:val="20"/>
        </w:rPr>
        <w:t xml:space="preserve">Reflecting upon my research, findings &amp; development on this final major project, the main lesson that is learnt is the application of today’s wireless technologies. For every application, there are technological methodologies that are adapted or made use of in order to make a product or device function. What is meant by </w:t>
      </w:r>
      <w:r w:rsidR="00C75265" w:rsidRPr="00AC749B">
        <w:rPr>
          <w:sz w:val="20"/>
        </w:rPr>
        <w:t>this</w:t>
      </w:r>
      <w:r w:rsidRPr="00AC749B">
        <w:rPr>
          <w:sz w:val="20"/>
        </w:rPr>
        <w:t xml:space="preserve"> is that there are no one-off wireless communications that are specifically made to undertake one role, for example, Bluetooth was developed as a way for computers to transmit and receive data, peer-to-peer at a short range distance to rid the connection </w:t>
      </w:r>
      <w:r w:rsidRPr="00AC749B">
        <w:rPr>
          <w:sz w:val="20"/>
        </w:rPr>
        <w:lastRenderedPageBreak/>
        <w:t>of RS232</w:t>
      </w:r>
      <w:r w:rsidR="00EE58DF" w:rsidRPr="00AC749B">
        <w:rPr>
          <w:sz w:val="20"/>
        </w:rPr>
        <w:t>. But in today’s society, this has been revised &amp; improved over the years to enable portable devices to control other devices. As a result, there are limitations as to what some devices can achieve with the Bluetooth LE technology, and it is shown in this research.</w:t>
      </w:r>
    </w:p>
    <w:p w:rsidR="00EE58DF" w:rsidRPr="00AC749B" w:rsidRDefault="00EE58DF" w:rsidP="00AC749B">
      <w:pPr>
        <w:spacing w:line="360" w:lineRule="auto"/>
        <w:rPr>
          <w:sz w:val="20"/>
        </w:rPr>
      </w:pPr>
      <w:r w:rsidRPr="00AC749B">
        <w:rPr>
          <w:sz w:val="20"/>
        </w:rPr>
        <w:t xml:space="preserve">Another lesson learnt, is the behaviour of wireless devices in certain environments. The </w:t>
      </w:r>
      <w:proofErr w:type="spellStart"/>
      <w:r w:rsidRPr="00AC749B">
        <w:rPr>
          <w:sz w:val="20"/>
        </w:rPr>
        <w:t>Spectran</w:t>
      </w:r>
      <w:proofErr w:type="spellEnd"/>
      <w:r w:rsidRPr="00AC749B">
        <w:rPr>
          <w:sz w:val="20"/>
        </w:rPr>
        <w:t xml:space="preserve"> spectrum analyser was used to show and give an understanding of how the Bluetooth LE devices operate and behave in a ‘noisy’ RF environment. But the thing to take away from this is that the technology was developed to make it extremely hard to analyse a particular device operating in the ISM band.</w:t>
      </w:r>
    </w:p>
    <w:p w:rsidR="005C1315" w:rsidRPr="00AC749B" w:rsidRDefault="005C1315" w:rsidP="00AC749B">
      <w:pPr>
        <w:spacing w:line="360" w:lineRule="auto"/>
        <w:rPr>
          <w:sz w:val="20"/>
        </w:rPr>
      </w:pPr>
      <w:r w:rsidRPr="00AC749B">
        <w:rPr>
          <w:sz w:val="20"/>
        </w:rPr>
        <w:t>A vital lesson learnt is also the understanding of Microcontrollers &amp; its programming language. An Issue that arose during the development stage was brought to light after the programming code was written &amp; the PIC16F886 was programmed. Upon initial testing of the prototype device, the PIC16F886 would fail to send a TTL pul</w:t>
      </w:r>
      <w:r w:rsidR="00441312" w:rsidRPr="00AC749B">
        <w:rPr>
          <w:sz w:val="20"/>
        </w:rPr>
        <w:t>se to the VN10K N-Channel MOSFET’</w:t>
      </w:r>
      <w:r w:rsidRPr="00AC749B">
        <w:rPr>
          <w:sz w:val="20"/>
        </w:rPr>
        <w:t xml:space="preserve">s to activate the buzzers and LED’s. </w:t>
      </w:r>
      <w:r w:rsidR="00690816" w:rsidRPr="00AC749B">
        <w:rPr>
          <w:sz w:val="20"/>
        </w:rPr>
        <w:t xml:space="preserve">This was rectified by assigning the output alarm pins to a different port altogether. As the simulation within Proteus functioned as intended, the problem lies with the flashing of the PIC16F886. As the </w:t>
      </w:r>
      <w:proofErr w:type="spellStart"/>
      <w:r w:rsidR="00690816" w:rsidRPr="00AC749B">
        <w:rPr>
          <w:sz w:val="20"/>
        </w:rPr>
        <w:t>PICKit</w:t>
      </w:r>
      <w:proofErr w:type="spellEnd"/>
      <w:r w:rsidR="00690816" w:rsidRPr="00AC749B">
        <w:rPr>
          <w:sz w:val="20"/>
        </w:rPr>
        <w:t xml:space="preserve"> 3 that was purchased was a clone</w:t>
      </w:r>
      <w:r w:rsidR="00C75265" w:rsidRPr="00AC749B">
        <w:rPr>
          <w:sz w:val="20"/>
        </w:rPr>
        <w:t xml:space="preserve"> of the genuine Microchip product</w:t>
      </w:r>
      <w:r w:rsidR="00690816" w:rsidRPr="00AC749B">
        <w:rPr>
          <w:sz w:val="20"/>
        </w:rPr>
        <w:t>, suspected anomalies pointed towards this.</w:t>
      </w:r>
    </w:p>
    <w:p w:rsidR="00E2582F" w:rsidRPr="00AC749B" w:rsidRDefault="00E2582F" w:rsidP="00AC749B">
      <w:pPr>
        <w:spacing w:line="360" w:lineRule="auto"/>
        <w:rPr>
          <w:sz w:val="20"/>
        </w:rPr>
      </w:pPr>
      <w:r w:rsidRPr="00AC749B">
        <w:rPr>
          <w:sz w:val="20"/>
        </w:rPr>
        <w:t>My personal knowledge on ‘C’ programming is tha</w:t>
      </w:r>
      <w:r w:rsidR="009F0417" w:rsidRPr="00AC749B">
        <w:rPr>
          <w:sz w:val="20"/>
        </w:rPr>
        <w:t>t of a basic understanding</w:t>
      </w:r>
      <w:r w:rsidRPr="00AC749B">
        <w:rPr>
          <w:sz w:val="20"/>
        </w:rPr>
        <w:t>, therefore, additional help was given by the project supervisor</w:t>
      </w:r>
      <w:r w:rsidR="00C75265" w:rsidRPr="00AC749B">
        <w:rPr>
          <w:sz w:val="20"/>
        </w:rPr>
        <w:t xml:space="preserve"> with this issue. So during the time of the project, I was learning ‘C’ programming code at the same time as researching and developing this device.</w:t>
      </w:r>
    </w:p>
    <w:p w:rsidR="00022EBC" w:rsidRPr="00AC749B" w:rsidRDefault="00311B52" w:rsidP="00AC749B">
      <w:pPr>
        <w:spacing w:line="360" w:lineRule="auto"/>
        <w:rPr>
          <w:sz w:val="20"/>
        </w:rPr>
      </w:pPr>
      <w:r w:rsidRPr="00AC749B">
        <w:rPr>
          <w:sz w:val="20"/>
        </w:rPr>
        <w:t>The p</w:t>
      </w:r>
      <w:r w:rsidR="00022EBC" w:rsidRPr="00AC749B">
        <w:rPr>
          <w:sz w:val="20"/>
        </w:rPr>
        <w:t xml:space="preserve">roblem with </w:t>
      </w:r>
      <w:proofErr w:type="spellStart"/>
      <w:r w:rsidR="00022EBC" w:rsidRPr="00AC749B">
        <w:rPr>
          <w:sz w:val="20"/>
        </w:rPr>
        <w:t>iTAG</w:t>
      </w:r>
      <w:proofErr w:type="spellEnd"/>
      <w:r w:rsidR="00022EBC" w:rsidRPr="00AC749B">
        <w:rPr>
          <w:sz w:val="20"/>
        </w:rPr>
        <w:t xml:space="preserve"> turning off after 20 mins</w:t>
      </w:r>
      <w:r w:rsidRPr="00AC749B">
        <w:rPr>
          <w:sz w:val="20"/>
        </w:rPr>
        <w:t xml:space="preserve"> was another lesson that was learnt during the </w:t>
      </w:r>
      <w:r w:rsidR="00694AAA" w:rsidRPr="00AC749B">
        <w:rPr>
          <w:sz w:val="20"/>
        </w:rPr>
        <w:t>early research stages of proving the suitability of these low cost beacons.</w:t>
      </w:r>
    </w:p>
    <w:p w:rsidR="00694AAA" w:rsidRPr="00AC749B" w:rsidRDefault="00694AAA" w:rsidP="00AC749B">
      <w:pPr>
        <w:spacing w:line="360" w:lineRule="auto"/>
        <w:rPr>
          <w:sz w:val="20"/>
        </w:rPr>
      </w:pPr>
      <w:r w:rsidRPr="00AC749B">
        <w:rPr>
          <w:sz w:val="20"/>
        </w:rPr>
        <w:t xml:space="preserve">The most important </w:t>
      </w:r>
      <w:r w:rsidR="008554EA" w:rsidRPr="00AC749B">
        <w:rPr>
          <w:sz w:val="20"/>
        </w:rPr>
        <w:t>topic to take away from this research i</w:t>
      </w:r>
      <w:r w:rsidRPr="00AC749B">
        <w:rPr>
          <w:sz w:val="20"/>
        </w:rPr>
        <w:t>s the fundamental</w:t>
      </w:r>
      <w:r w:rsidR="008554EA" w:rsidRPr="00AC749B">
        <w:rPr>
          <w:sz w:val="20"/>
        </w:rPr>
        <w:t xml:space="preserve"> that I have learnt</w:t>
      </w:r>
      <w:r w:rsidRPr="00AC749B">
        <w:rPr>
          <w:sz w:val="20"/>
        </w:rPr>
        <w:t xml:space="preserve"> of Bluetooth Low Energy</w:t>
      </w:r>
      <w:r w:rsidR="008554EA" w:rsidRPr="00AC749B">
        <w:rPr>
          <w:sz w:val="20"/>
        </w:rPr>
        <w:t>. More specifically, the EM RF wave is a very interesting yet deep topic to fully grasp. Besides the principles of how an EM wave propagates, the method in which it transmits and receives digital data is another area in itself, such as the FHSS principle for securing data sent between two ‘encrypted’ devices.</w:t>
      </w:r>
    </w:p>
    <w:p w:rsidR="000257F2" w:rsidRPr="00AC749B" w:rsidRDefault="00E37306" w:rsidP="00AC749B">
      <w:pPr>
        <w:spacing w:line="360" w:lineRule="auto"/>
        <w:rPr>
          <w:sz w:val="20"/>
        </w:rPr>
      </w:pPr>
      <w:r w:rsidRPr="00AC749B">
        <w:rPr>
          <w:sz w:val="20"/>
        </w:rPr>
        <w:t>If I were to undertake this project again, there are steps I would take prior to starting it, namely;</w:t>
      </w:r>
    </w:p>
    <w:p w:rsidR="00E37306" w:rsidRPr="00AC749B" w:rsidRDefault="00E37306" w:rsidP="00AC749B">
      <w:pPr>
        <w:pStyle w:val="ListParagraph"/>
        <w:numPr>
          <w:ilvl w:val="0"/>
          <w:numId w:val="11"/>
        </w:numPr>
        <w:spacing w:line="360" w:lineRule="auto"/>
        <w:rPr>
          <w:sz w:val="20"/>
        </w:rPr>
      </w:pPr>
      <w:r w:rsidRPr="00AC749B">
        <w:rPr>
          <w:sz w:val="20"/>
        </w:rPr>
        <w:t>Learn the fundamentals of ‘C’ programming</w:t>
      </w:r>
    </w:p>
    <w:p w:rsidR="00E37306" w:rsidRPr="00AC749B" w:rsidRDefault="00E37306" w:rsidP="00AC749B">
      <w:pPr>
        <w:pStyle w:val="ListParagraph"/>
        <w:numPr>
          <w:ilvl w:val="0"/>
          <w:numId w:val="11"/>
        </w:numPr>
        <w:spacing w:line="360" w:lineRule="auto"/>
        <w:rPr>
          <w:sz w:val="20"/>
        </w:rPr>
      </w:pPr>
      <w:r w:rsidRPr="00AC749B">
        <w:rPr>
          <w:sz w:val="20"/>
        </w:rPr>
        <w:t>Implement either another wireless technology method or more receivers</w:t>
      </w:r>
    </w:p>
    <w:p w:rsidR="00E37306" w:rsidRPr="00AC749B" w:rsidRDefault="00E37306" w:rsidP="00AC749B">
      <w:pPr>
        <w:pStyle w:val="ListParagraph"/>
        <w:numPr>
          <w:ilvl w:val="0"/>
          <w:numId w:val="11"/>
        </w:numPr>
        <w:spacing w:line="360" w:lineRule="auto"/>
        <w:rPr>
          <w:sz w:val="20"/>
        </w:rPr>
      </w:pPr>
      <w:r w:rsidRPr="00AC749B">
        <w:rPr>
          <w:sz w:val="20"/>
        </w:rPr>
        <w:t>Allow all available time dedicated to this research alone</w:t>
      </w:r>
    </w:p>
    <w:p w:rsidR="00E37306" w:rsidRPr="00AC749B" w:rsidRDefault="00E37306" w:rsidP="00AC749B">
      <w:pPr>
        <w:pStyle w:val="ListParagraph"/>
        <w:numPr>
          <w:ilvl w:val="0"/>
          <w:numId w:val="11"/>
        </w:numPr>
        <w:spacing w:line="360" w:lineRule="auto"/>
        <w:rPr>
          <w:sz w:val="20"/>
        </w:rPr>
      </w:pPr>
      <w:r w:rsidRPr="00AC749B">
        <w:rPr>
          <w:sz w:val="20"/>
        </w:rPr>
        <w:t>Add more features to the Bluetooth UI device, i.e. in/out register for each tag</w:t>
      </w:r>
    </w:p>
    <w:p w:rsidR="000011EE" w:rsidRPr="000011EE" w:rsidRDefault="000011EE" w:rsidP="000011EE">
      <w:pPr>
        <w:pStyle w:val="Heading2"/>
      </w:pPr>
      <w:r>
        <w:tab/>
      </w:r>
    </w:p>
    <w:p w:rsidR="00131A25" w:rsidRPr="00131A25" w:rsidRDefault="00131A25" w:rsidP="00131A25"/>
    <w:p w:rsidR="005150A8" w:rsidRDefault="005150A8" w:rsidP="005150A8">
      <w:pPr>
        <w:pStyle w:val="Heading1"/>
      </w:pPr>
      <w:bookmarkStart w:id="297" w:name="_Toc516082495"/>
      <w:r>
        <w:lastRenderedPageBreak/>
        <w:t xml:space="preserve">Section </w:t>
      </w:r>
      <w:r w:rsidR="00152EDB">
        <w:t>12</w:t>
      </w:r>
      <w:bookmarkEnd w:id="297"/>
    </w:p>
    <w:p w:rsidR="00131A25" w:rsidRPr="00131A25" w:rsidRDefault="001478CF" w:rsidP="00131A25">
      <w:pPr>
        <w:pStyle w:val="Heading2"/>
      </w:pPr>
      <w:bookmarkStart w:id="298" w:name="_Toc516082496"/>
      <w:r>
        <w:t>Glossary of Abbreviations</w:t>
      </w:r>
      <w:bookmarkEnd w:id="298"/>
      <w:r w:rsidR="00131A25">
        <w:rPr>
          <w:sz w:val="24"/>
          <w:szCs w:val="24"/>
        </w:rPr>
        <w:fldChar w:fldCharType="begin"/>
      </w:r>
      <w:r w:rsidR="00131A25">
        <w:rPr>
          <w:sz w:val="24"/>
          <w:szCs w:val="24"/>
        </w:rPr>
        <w:instrText xml:space="preserve"> TOA \h \c "1" \p </w:instrText>
      </w:r>
      <w:r w:rsidR="00131A25">
        <w:rPr>
          <w:sz w:val="24"/>
          <w:szCs w:val="24"/>
        </w:rPr>
        <w:fldChar w:fldCharType="separate"/>
      </w:r>
    </w:p>
    <w:p w:rsidR="00131A25" w:rsidRPr="00AC749B" w:rsidRDefault="00131A25" w:rsidP="00131A25">
      <w:pPr>
        <w:pStyle w:val="TableofAuthorities"/>
        <w:tabs>
          <w:tab w:val="right" w:leader="dot" w:pos="9016"/>
        </w:tabs>
        <w:ind w:left="0" w:firstLine="0"/>
        <w:rPr>
          <w:noProof/>
          <w:sz w:val="20"/>
          <w:szCs w:val="20"/>
        </w:rPr>
      </w:pPr>
      <w:r w:rsidRPr="00AC749B">
        <w:rPr>
          <w:noProof/>
          <w:sz w:val="20"/>
          <w:szCs w:val="20"/>
        </w:rPr>
        <w:t>App - Application</w:t>
      </w:r>
    </w:p>
    <w:p w:rsidR="00131A25" w:rsidRPr="00AC749B" w:rsidRDefault="00131A25">
      <w:pPr>
        <w:pStyle w:val="TableofAuthorities"/>
        <w:tabs>
          <w:tab w:val="right" w:leader="dot" w:pos="9016"/>
        </w:tabs>
        <w:rPr>
          <w:noProof/>
          <w:sz w:val="20"/>
          <w:szCs w:val="20"/>
        </w:rPr>
      </w:pPr>
      <w:r w:rsidRPr="00AC749B">
        <w:rPr>
          <w:rFonts w:cs="Arial,Bold"/>
          <w:bCs/>
          <w:noProof/>
          <w:sz w:val="20"/>
          <w:szCs w:val="20"/>
        </w:rPr>
        <w:t>ASCII - American Standard Code for Information Interchange</w:t>
      </w:r>
    </w:p>
    <w:p w:rsidR="00131A25" w:rsidRPr="00AC749B" w:rsidRDefault="00131A25">
      <w:pPr>
        <w:pStyle w:val="TableofAuthorities"/>
        <w:tabs>
          <w:tab w:val="right" w:leader="dot" w:pos="9016"/>
        </w:tabs>
        <w:rPr>
          <w:noProof/>
          <w:sz w:val="20"/>
          <w:szCs w:val="20"/>
        </w:rPr>
      </w:pPr>
      <w:r w:rsidRPr="00AC749B">
        <w:rPr>
          <w:noProof/>
          <w:sz w:val="20"/>
          <w:szCs w:val="20"/>
        </w:rPr>
        <w:t>BLE - Bluetooth Low Energy</w:t>
      </w:r>
    </w:p>
    <w:p w:rsidR="00131A25" w:rsidRPr="00AC749B" w:rsidRDefault="00131A25">
      <w:pPr>
        <w:pStyle w:val="TableofAuthorities"/>
        <w:tabs>
          <w:tab w:val="right" w:leader="dot" w:pos="9016"/>
        </w:tabs>
        <w:rPr>
          <w:noProof/>
          <w:sz w:val="20"/>
          <w:szCs w:val="20"/>
        </w:rPr>
      </w:pPr>
      <w:r w:rsidRPr="00AC749B">
        <w:rPr>
          <w:noProof/>
          <w:sz w:val="20"/>
          <w:szCs w:val="20"/>
        </w:rPr>
        <w:t>CCS - Custom Computer Services</w:t>
      </w:r>
    </w:p>
    <w:p w:rsidR="00131A25" w:rsidRPr="00AC749B" w:rsidRDefault="00131A25">
      <w:pPr>
        <w:pStyle w:val="TableofAuthorities"/>
        <w:tabs>
          <w:tab w:val="right" w:leader="dot" w:pos="9016"/>
        </w:tabs>
        <w:rPr>
          <w:noProof/>
          <w:sz w:val="20"/>
          <w:szCs w:val="20"/>
        </w:rPr>
      </w:pPr>
      <w:r w:rsidRPr="00AC749B">
        <w:rPr>
          <w:noProof/>
          <w:sz w:val="20"/>
          <w:szCs w:val="20"/>
        </w:rPr>
        <w:t>CDMA - Code Division Multiple Access</w:t>
      </w:r>
    </w:p>
    <w:p w:rsidR="00131A25" w:rsidRPr="00AC749B" w:rsidRDefault="00131A25">
      <w:pPr>
        <w:pStyle w:val="TableofAuthorities"/>
        <w:tabs>
          <w:tab w:val="right" w:leader="dot" w:pos="9016"/>
        </w:tabs>
        <w:rPr>
          <w:noProof/>
          <w:sz w:val="20"/>
          <w:szCs w:val="20"/>
        </w:rPr>
      </w:pPr>
      <w:r w:rsidRPr="00AC749B">
        <w:rPr>
          <w:noProof/>
          <w:sz w:val="20"/>
          <w:szCs w:val="20"/>
        </w:rPr>
        <w:t>CE - Conformité Européene</w:t>
      </w:r>
    </w:p>
    <w:p w:rsidR="00131A25" w:rsidRPr="00AC749B" w:rsidRDefault="00131A25">
      <w:pPr>
        <w:pStyle w:val="TableofAuthorities"/>
        <w:tabs>
          <w:tab w:val="right" w:leader="dot" w:pos="9016"/>
        </w:tabs>
        <w:rPr>
          <w:noProof/>
          <w:sz w:val="20"/>
          <w:szCs w:val="20"/>
        </w:rPr>
      </w:pPr>
      <w:r w:rsidRPr="00AC749B">
        <w:rPr>
          <w:noProof/>
          <w:sz w:val="20"/>
          <w:szCs w:val="20"/>
        </w:rPr>
        <w:t>CMD - Command</w:t>
      </w:r>
    </w:p>
    <w:p w:rsidR="00131A25" w:rsidRPr="00AC749B" w:rsidRDefault="00131A25">
      <w:pPr>
        <w:pStyle w:val="TableofAuthorities"/>
        <w:tabs>
          <w:tab w:val="right" w:leader="dot" w:pos="9016"/>
        </w:tabs>
        <w:rPr>
          <w:noProof/>
          <w:sz w:val="20"/>
          <w:szCs w:val="20"/>
        </w:rPr>
      </w:pPr>
      <w:r w:rsidRPr="00AC749B">
        <w:rPr>
          <w:noProof/>
          <w:sz w:val="20"/>
          <w:szCs w:val="20"/>
        </w:rPr>
        <w:t>COMPIM -  COM Port Physical Interface Model</w:t>
      </w:r>
    </w:p>
    <w:p w:rsidR="00131A25" w:rsidRPr="00AC749B" w:rsidRDefault="00131A25">
      <w:pPr>
        <w:pStyle w:val="TableofAuthorities"/>
        <w:tabs>
          <w:tab w:val="right" w:leader="dot" w:pos="9016"/>
        </w:tabs>
        <w:rPr>
          <w:noProof/>
          <w:sz w:val="20"/>
          <w:szCs w:val="20"/>
        </w:rPr>
      </w:pPr>
      <w:r w:rsidRPr="00AC749B">
        <w:rPr>
          <w:noProof/>
          <w:sz w:val="20"/>
          <w:szCs w:val="20"/>
        </w:rPr>
        <w:t>CPU - Central Processing Unit</w:t>
      </w:r>
    </w:p>
    <w:p w:rsidR="00131A25" w:rsidRPr="00AC749B" w:rsidRDefault="00131A25">
      <w:pPr>
        <w:pStyle w:val="TableofAuthorities"/>
        <w:tabs>
          <w:tab w:val="right" w:leader="dot" w:pos="9016"/>
        </w:tabs>
        <w:rPr>
          <w:noProof/>
          <w:sz w:val="20"/>
          <w:szCs w:val="20"/>
        </w:rPr>
      </w:pPr>
      <w:r w:rsidRPr="00AC749B">
        <w:rPr>
          <w:noProof/>
          <w:sz w:val="20"/>
          <w:szCs w:val="20"/>
        </w:rPr>
        <w:t>CW - Continuous Wave</w:t>
      </w:r>
    </w:p>
    <w:p w:rsidR="00131A25" w:rsidRPr="00AC749B" w:rsidRDefault="00131A25">
      <w:pPr>
        <w:pStyle w:val="TableofAuthorities"/>
        <w:tabs>
          <w:tab w:val="right" w:leader="dot" w:pos="9016"/>
        </w:tabs>
        <w:rPr>
          <w:noProof/>
          <w:sz w:val="20"/>
          <w:szCs w:val="20"/>
        </w:rPr>
      </w:pPr>
      <w:r w:rsidRPr="00AC749B">
        <w:rPr>
          <w:noProof/>
          <w:sz w:val="20"/>
          <w:szCs w:val="20"/>
        </w:rPr>
        <w:t>dBm - Decibel milli Watt</w:t>
      </w:r>
    </w:p>
    <w:p w:rsidR="00131A25" w:rsidRPr="00AC749B" w:rsidRDefault="00131A25">
      <w:pPr>
        <w:pStyle w:val="TableofAuthorities"/>
        <w:tabs>
          <w:tab w:val="right" w:leader="dot" w:pos="9016"/>
        </w:tabs>
        <w:rPr>
          <w:noProof/>
          <w:sz w:val="20"/>
          <w:szCs w:val="20"/>
        </w:rPr>
      </w:pPr>
      <w:r w:rsidRPr="00AC749B">
        <w:rPr>
          <w:noProof/>
          <w:sz w:val="20"/>
          <w:szCs w:val="20"/>
        </w:rPr>
        <w:t>DIP - Dual In-line Package</w:t>
      </w:r>
    </w:p>
    <w:p w:rsidR="00131A25" w:rsidRPr="00AC749B" w:rsidRDefault="00131A25">
      <w:pPr>
        <w:pStyle w:val="TableofAuthorities"/>
        <w:tabs>
          <w:tab w:val="right" w:leader="dot" w:pos="9016"/>
        </w:tabs>
        <w:rPr>
          <w:noProof/>
          <w:sz w:val="20"/>
          <w:szCs w:val="20"/>
        </w:rPr>
      </w:pPr>
      <w:r w:rsidRPr="00AC749B">
        <w:rPr>
          <w:noProof/>
          <w:sz w:val="20"/>
          <w:szCs w:val="20"/>
        </w:rPr>
        <w:t>EM - Electro Magnetic</w:t>
      </w:r>
    </w:p>
    <w:p w:rsidR="00131A25" w:rsidRPr="00AC749B" w:rsidRDefault="00131A25">
      <w:pPr>
        <w:pStyle w:val="TableofAuthorities"/>
        <w:tabs>
          <w:tab w:val="right" w:leader="dot" w:pos="9016"/>
        </w:tabs>
        <w:rPr>
          <w:noProof/>
          <w:sz w:val="20"/>
          <w:szCs w:val="20"/>
        </w:rPr>
      </w:pPr>
      <w:r w:rsidRPr="00AC749B">
        <w:rPr>
          <w:noProof/>
          <w:sz w:val="20"/>
          <w:szCs w:val="20"/>
        </w:rPr>
        <w:t>EU - European Union</w:t>
      </w:r>
    </w:p>
    <w:p w:rsidR="00131A25" w:rsidRPr="00AC749B" w:rsidRDefault="00131A25">
      <w:pPr>
        <w:pStyle w:val="TableofAuthorities"/>
        <w:tabs>
          <w:tab w:val="right" w:leader="dot" w:pos="9016"/>
        </w:tabs>
        <w:rPr>
          <w:noProof/>
          <w:sz w:val="20"/>
          <w:szCs w:val="20"/>
        </w:rPr>
      </w:pPr>
      <w:r w:rsidRPr="00AC749B">
        <w:rPr>
          <w:noProof/>
          <w:sz w:val="20"/>
          <w:szCs w:val="20"/>
        </w:rPr>
        <w:t>FDXA - Model of pet microchip</w:t>
      </w:r>
    </w:p>
    <w:p w:rsidR="00131A25" w:rsidRPr="00AC749B" w:rsidRDefault="00131A25">
      <w:pPr>
        <w:pStyle w:val="TableofAuthorities"/>
        <w:tabs>
          <w:tab w:val="right" w:leader="dot" w:pos="9016"/>
        </w:tabs>
        <w:rPr>
          <w:noProof/>
          <w:sz w:val="20"/>
          <w:szCs w:val="20"/>
        </w:rPr>
      </w:pPr>
      <w:r w:rsidRPr="00AC749B">
        <w:rPr>
          <w:noProof/>
          <w:sz w:val="20"/>
          <w:szCs w:val="20"/>
        </w:rPr>
        <w:t>FDXB - Model of pet microchip</w:t>
      </w:r>
    </w:p>
    <w:p w:rsidR="00131A25" w:rsidRPr="00AC749B" w:rsidRDefault="00131A25">
      <w:pPr>
        <w:pStyle w:val="TableofAuthorities"/>
        <w:tabs>
          <w:tab w:val="right" w:leader="dot" w:pos="9016"/>
        </w:tabs>
        <w:rPr>
          <w:noProof/>
          <w:sz w:val="20"/>
          <w:szCs w:val="20"/>
        </w:rPr>
      </w:pPr>
      <w:r w:rsidRPr="00AC749B">
        <w:rPr>
          <w:noProof/>
          <w:sz w:val="20"/>
          <w:szCs w:val="20"/>
        </w:rPr>
        <w:t>FHSS - Frequency Hopping Spread Spectrum</w:t>
      </w:r>
    </w:p>
    <w:p w:rsidR="00131A25" w:rsidRPr="00AC749B" w:rsidRDefault="00131A25">
      <w:pPr>
        <w:pStyle w:val="TableofAuthorities"/>
        <w:tabs>
          <w:tab w:val="right" w:leader="dot" w:pos="9016"/>
        </w:tabs>
        <w:rPr>
          <w:noProof/>
          <w:sz w:val="20"/>
          <w:szCs w:val="20"/>
        </w:rPr>
      </w:pPr>
      <w:r w:rsidRPr="00AC749B">
        <w:rPr>
          <w:noProof/>
          <w:sz w:val="20"/>
          <w:szCs w:val="20"/>
        </w:rPr>
        <w:t>GHz - Giga Hertz</w:t>
      </w:r>
    </w:p>
    <w:p w:rsidR="00131A25" w:rsidRPr="00AC749B" w:rsidRDefault="00131A25">
      <w:pPr>
        <w:pStyle w:val="TableofAuthorities"/>
        <w:tabs>
          <w:tab w:val="right" w:leader="dot" w:pos="9016"/>
        </w:tabs>
        <w:rPr>
          <w:noProof/>
          <w:sz w:val="20"/>
          <w:szCs w:val="20"/>
        </w:rPr>
      </w:pPr>
      <w:r w:rsidRPr="00AC749B">
        <w:rPr>
          <w:noProof/>
          <w:sz w:val="20"/>
          <w:szCs w:val="20"/>
        </w:rPr>
        <w:t>GPRS - General Packet Radio Services</w:t>
      </w:r>
    </w:p>
    <w:p w:rsidR="00131A25" w:rsidRPr="00AC749B" w:rsidRDefault="00131A25">
      <w:pPr>
        <w:pStyle w:val="TableofAuthorities"/>
        <w:tabs>
          <w:tab w:val="right" w:leader="dot" w:pos="9016"/>
        </w:tabs>
        <w:rPr>
          <w:noProof/>
          <w:sz w:val="20"/>
          <w:szCs w:val="20"/>
        </w:rPr>
      </w:pPr>
      <w:r w:rsidRPr="00AC749B">
        <w:rPr>
          <w:noProof/>
          <w:sz w:val="20"/>
          <w:szCs w:val="20"/>
        </w:rPr>
        <w:t>GPS - Global Positioning System</w:t>
      </w:r>
    </w:p>
    <w:p w:rsidR="00131A25" w:rsidRPr="00AC749B" w:rsidRDefault="00131A25">
      <w:pPr>
        <w:pStyle w:val="TableofAuthorities"/>
        <w:tabs>
          <w:tab w:val="right" w:leader="dot" w:pos="9016"/>
        </w:tabs>
        <w:rPr>
          <w:noProof/>
          <w:sz w:val="20"/>
          <w:szCs w:val="20"/>
        </w:rPr>
      </w:pPr>
      <w:r w:rsidRPr="00AC749B">
        <w:rPr>
          <w:noProof/>
          <w:sz w:val="20"/>
          <w:szCs w:val="20"/>
        </w:rPr>
        <w:t>GSM - Global Systems for Mobile communications</w:t>
      </w:r>
    </w:p>
    <w:p w:rsidR="00131A25" w:rsidRPr="00AC749B" w:rsidRDefault="00131A25">
      <w:pPr>
        <w:pStyle w:val="TableofAuthorities"/>
        <w:tabs>
          <w:tab w:val="right" w:leader="dot" w:pos="9016"/>
        </w:tabs>
        <w:rPr>
          <w:noProof/>
          <w:sz w:val="20"/>
          <w:szCs w:val="20"/>
        </w:rPr>
      </w:pPr>
      <w:r w:rsidRPr="00AC749B">
        <w:rPr>
          <w:noProof/>
          <w:sz w:val="20"/>
          <w:szCs w:val="20"/>
        </w:rPr>
        <w:t>I²C - Inter-IC Control</w:t>
      </w:r>
    </w:p>
    <w:p w:rsidR="00131A25" w:rsidRPr="00AC749B" w:rsidRDefault="00131A25">
      <w:pPr>
        <w:pStyle w:val="TableofAuthorities"/>
        <w:tabs>
          <w:tab w:val="right" w:leader="dot" w:pos="9016"/>
        </w:tabs>
        <w:rPr>
          <w:noProof/>
          <w:sz w:val="20"/>
          <w:szCs w:val="20"/>
        </w:rPr>
      </w:pPr>
      <w:r w:rsidRPr="00AC749B">
        <w:rPr>
          <w:noProof/>
          <w:sz w:val="20"/>
          <w:szCs w:val="20"/>
        </w:rPr>
        <w:t>IC - Integreated Circuit</w:t>
      </w:r>
    </w:p>
    <w:p w:rsidR="00131A25" w:rsidRPr="00AC749B" w:rsidRDefault="00131A25">
      <w:pPr>
        <w:pStyle w:val="TableofAuthorities"/>
        <w:tabs>
          <w:tab w:val="right" w:leader="dot" w:pos="9016"/>
        </w:tabs>
        <w:rPr>
          <w:noProof/>
          <w:sz w:val="20"/>
          <w:szCs w:val="20"/>
        </w:rPr>
      </w:pPr>
      <w:r w:rsidRPr="00AC749B">
        <w:rPr>
          <w:noProof/>
          <w:sz w:val="20"/>
          <w:szCs w:val="20"/>
        </w:rPr>
        <w:t>ID - Identity</w:t>
      </w:r>
    </w:p>
    <w:p w:rsidR="00131A25" w:rsidRPr="00AC749B" w:rsidRDefault="00131A25">
      <w:pPr>
        <w:pStyle w:val="TableofAuthorities"/>
        <w:tabs>
          <w:tab w:val="right" w:leader="dot" w:pos="9016"/>
        </w:tabs>
        <w:rPr>
          <w:noProof/>
          <w:sz w:val="20"/>
          <w:szCs w:val="20"/>
        </w:rPr>
      </w:pPr>
      <w:r w:rsidRPr="00AC749B">
        <w:rPr>
          <w:noProof/>
          <w:sz w:val="20"/>
          <w:szCs w:val="20"/>
        </w:rPr>
        <w:t>IPE - Integrated Programming Environment</w:t>
      </w:r>
    </w:p>
    <w:p w:rsidR="00131A25" w:rsidRPr="00AC749B" w:rsidRDefault="00131A25">
      <w:pPr>
        <w:pStyle w:val="TableofAuthorities"/>
        <w:tabs>
          <w:tab w:val="right" w:leader="dot" w:pos="9016"/>
        </w:tabs>
        <w:rPr>
          <w:noProof/>
          <w:sz w:val="20"/>
          <w:szCs w:val="20"/>
        </w:rPr>
      </w:pPr>
      <w:r w:rsidRPr="00AC749B">
        <w:rPr>
          <w:noProof/>
          <w:sz w:val="20"/>
          <w:szCs w:val="20"/>
        </w:rPr>
        <w:t>ISM - Industrial Scientific Medical</w:t>
      </w:r>
    </w:p>
    <w:p w:rsidR="00131A25" w:rsidRPr="00AC749B" w:rsidRDefault="00131A25">
      <w:pPr>
        <w:pStyle w:val="TableofAuthorities"/>
        <w:tabs>
          <w:tab w:val="right" w:leader="dot" w:pos="9016"/>
        </w:tabs>
        <w:rPr>
          <w:noProof/>
          <w:sz w:val="20"/>
          <w:szCs w:val="20"/>
        </w:rPr>
      </w:pPr>
      <w:r w:rsidRPr="00AC749B">
        <w:rPr>
          <w:noProof/>
          <w:sz w:val="20"/>
          <w:szCs w:val="20"/>
        </w:rPr>
        <w:t>LCD - Liquid Crystal Display</w:t>
      </w:r>
    </w:p>
    <w:p w:rsidR="00131A25" w:rsidRPr="00AC749B" w:rsidRDefault="00131A25">
      <w:pPr>
        <w:pStyle w:val="TableofAuthorities"/>
        <w:tabs>
          <w:tab w:val="right" w:leader="dot" w:pos="9016"/>
        </w:tabs>
        <w:rPr>
          <w:noProof/>
          <w:sz w:val="20"/>
          <w:szCs w:val="20"/>
        </w:rPr>
      </w:pPr>
      <w:r w:rsidRPr="00AC749B">
        <w:rPr>
          <w:noProof/>
          <w:sz w:val="20"/>
          <w:szCs w:val="20"/>
        </w:rPr>
        <w:t>LE - Low Energy</w:t>
      </w:r>
    </w:p>
    <w:p w:rsidR="00131A25" w:rsidRPr="00AC749B" w:rsidRDefault="00131A25">
      <w:pPr>
        <w:pStyle w:val="TableofAuthorities"/>
        <w:tabs>
          <w:tab w:val="right" w:leader="dot" w:pos="9016"/>
        </w:tabs>
        <w:rPr>
          <w:noProof/>
          <w:sz w:val="20"/>
          <w:szCs w:val="20"/>
        </w:rPr>
      </w:pPr>
      <w:r w:rsidRPr="00AC749B">
        <w:rPr>
          <w:noProof/>
          <w:sz w:val="20"/>
          <w:szCs w:val="20"/>
        </w:rPr>
        <w:t>LED - Light Emitting Diode</w:t>
      </w:r>
    </w:p>
    <w:p w:rsidR="00131A25" w:rsidRPr="00AC749B" w:rsidRDefault="00131A25">
      <w:pPr>
        <w:pStyle w:val="TableofAuthorities"/>
        <w:tabs>
          <w:tab w:val="right" w:leader="dot" w:pos="9016"/>
        </w:tabs>
        <w:rPr>
          <w:noProof/>
          <w:sz w:val="20"/>
          <w:szCs w:val="20"/>
        </w:rPr>
      </w:pPr>
      <w:r w:rsidRPr="00AC749B">
        <w:rPr>
          <w:noProof/>
          <w:sz w:val="20"/>
          <w:szCs w:val="20"/>
        </w:rPr>
        <w:t>MAC - Media Access Control</w:t>
      </w:r>
    </w:p>
    <w:p w:rsidR="00131A25" w:rsidRPr="00AC749B" w:rsidRDefault="00131A25">
      <w:pPr>
        <w:pStyle w:val="TableofAuthorities"/>
        <w:tabs>
          <w:tab w:val="right" w:leader="dot" w:pos="9016"/>
        </w:tabs>
        <w:rPr>
          <w:noProof/>
          <w:sz w:val="20"/>
          <w:szCs w:val="20"/>
        </w:rPr>
      </w:pPr>
      <w:r w:rsidRPr="00AC749B">
        <w:rPr>
          <w:noProof/>
          <w:sz w:val="20"/>
          <w:szCs w:val="20"/>
        </w:rPr>
        <w:t>MCU - Microcontroller Unit</w:t>
      </w:r>
    </w:p>
    <w:p w:rsidR="00131A25" w:rsidRPr="00AC749B" w:rsidRDefault="00131A25">
      <w:pPr>
        <w:pStyle w:val="TableofAuthorities"/>
        <w:tabs>
          <w:tab w:val="right" w:leader="dot" w:pos="9016"/>
        </w:tabs>
        <w:rPr>
          <w:noProof/>
          <w:sz w:val="20"/>
          <w:szCs w:val="20"/>
        </w:rPr>
      </w:pPr>
      <w:r w:rsidRPr="00AC749B">
        <w:rPr>
          <w:noProof/>
          <w:sz w:val="20"/>
          <w:szCs w:val="20"/>
        </w:rPr>
        <w:t>MLDP - Microchip Low-energy Data Profile</w:t>
      </w:r>
    </w:p>
    <w:p w:rsidR="00131A25" w:rsidRPr="00AC749B" w:rsidRDefault="00131A25">
      <w:pPr>
        <w:pStyle w:val="TableofAuthorities"/>
        <w:tabs>
          <w:tab w:val="right" w:leader="dot" w:pos="9016"/>
        </w:tabs>
        <w:rPr>
          <w:noProof/>
          <w:sz w:val="20"/>
          <w:szCs w:val="20"/>
        </w:rPr>
      </w:pPr>
      <w:r w:rsidRPr="00AC749B">
        <w:rPr>
          <w:noProof/>
          <w:sz w:val="20"/>
          <w:szCs w:val="20"/>
        </w:rPr>
        <w:t>MOSFET - Metal Oxide Semi-conductor Field Effect Transistor</w:t>
      </w:r>
    </w:p>
    <w:p w:rsidR="00131A25" w:rsidRPr="00AC749B" w:rsidRDefault="00131A25">
      <w:pPr>
        <w:pStyle w:val="TableofAuthorities"/>
        <w:tabs>
          <w:tab w:val="right" w:leader="dot" w:pos="9016"/>
        </w:tabs>
        <w:rPr>
          <w:noProof/>
          <w:sz w:val="20"/>
          <w:szCs w:val="20"/>
        </w:rPr>
      </w:pPr>
      <w:r w:rsidRPr="00AC749B">
        <w:rPr>
          <w:noProof/>
          <w:sz w:val="20"/>
          <w:szCs w:val="20"/>
        </w:rPr>
        <w:t>MPLAB - Microchip Programming LAB software</w:t>
      </w:r>
    </w:p>
    <w:p w:rsidR="00131A25" w:rsidRPr="00AC749B" w:rsidRDefault="00131A25">
      <w:pPr>
        <w:pStyle w:val="TableofAuthorities"/>
        <w:tabs>
          <w:tab w:val="right" w:leader="dot" w:pos="9016"/>
        </w:tabs>
        <w:rPr>
          <w:noProof/>
          <w:sz w:val="20"/>
          <w:szCs w:val="20"/>
        </w:rPr>
      </w:pPr>
      <w:r w:rsidRPr="00AC749B">
        <w:rPr>
          <w:noProof/>
          <w:sz w:val="20"/>
          <w:szCs w:val="20"/>
        </w:rPr>
        <w:t>mS - millisecond</w:t>
      </w:r>
    </w:p>
    <w:p w:rsidR="00131A25" w:rsidRPr="00AC749B" w:rsidRDefault="00131A25">
      <w:pPr>
        <w:pStyle w:val="TableofAuthorities"/>
        <w:tabs>
          <w:tab w:val="right" w:leader="dot" w:pos="9016"/>
        </w:tabs>
        <w:rPr>
          <w:noProof/>
          <w:sz w:val="20"/>
          <w:szCs w:val="20"/>
        </w:rPr>
      </w:pPr>
      <w:r w:rsidRPr="00AC749B">
        <w:rPr>
          <w:noProof/>
          <w:sz w:val="20"/>
          <w:szCs w:val="20"/>
        </w:rPr>
        <w:t>MSB - Most Significant Bit</w:t>
      </w:r>
    </w:p>
    <w:p w:rsidR="00131A25" w:rsidRPr="00AC749B" w:rsidRDefault="00131A25">
      <w:pPr>
        <w:pStyle w:val="TableofAuthorities"/>
        <w:tabs>
          <w:tab w:val="right" w:leader="dot" w:pos="9016"/>
        </w:tabs>
        <w:rPr>
          <w:noProof/>
          <w:sz w:val="20"/>
          <w:szCs w:val="20"/>
        </w:rPr>
      </w:pPr>
      <w:r w:rsidRPr="00AC749B">
        <w:rPr>
          <w:noProof/>
          <w:sz w:val="20"/>
          <w:szCs w:val="20"/>
        </w:rPr>
        <w:t>NFC - Near Field Communication</w:t>
      </w:r>
    </w:p>
    <w:p w:rsidR="00131A25" w:rsidRPr="00AC749B" w:rsidRDefault="00131A25">
      <w:pPr>
        <w:pStyle w:val="TableofAuthorities"/>
        <w:tabs>
          <w:tab w:val="right" w:leader="dot" w:pos="9016"/>
        </w:tabs>
        <w:rPr>
          <w:noProof/>
          <w:sz w:val="20"/>
          <w:szCs w:val="20"/>
        </w:rPr>
      </w:pPr>
      <w:r w:rsidRPr="00AC749B">
        <w:rPr>
          <w:noProof/>
          <w:sz w:val="20"/>
          <w:szCs w:val="20"/>
        </w:rPr>
        <w:t>NVM - Non-Volatile Memory</w:t>
      </w:r>
    </w:p>
    <w:p w:rsidR="00131A25" w:rsidRPr="00AC749B" w:rsidRDefault="00131A25">
      <w:pPr>
        <w:pStyle w:val="TableofAuthorities"/>
        <w:tabs>
          <w:tab w:val="right" w:leader="dot" w:pos="9016"/>
        </w:tabs>
        <w:rPr>
          <w:noProof/>
          <w:sz w:val="20"/>
          <w:szCs w:val="20"/>
        </w:rPr>
      </w:pPr>
      <w:r w:rsidRPr="00AC749B">
        <w:rPr>
          <w:noProof/>
          <w:sz w:val="20"/>
          <w:szCs w:val="20"/>
        </w:rPr>
        <w:t>PC - Personal Computer</w:t>
      </w:r>
    </w:p>
    <w:p w:rsidR="00131A25" w:rsidRPr="00AC749B" w:rsidRDefault="00131A25">
      <w:pPr>
        <w:pStyle w:val="TableofAuthorities"/>
        <w:tabs>
          <w:tab w:val="right" w:leader="dot" w:pos="9016"/>
        </w:tabs>
        <w:rPr>
          <w:noProof/>
          <w:sz w:val="20"/>
          <w:szCs w:val="20"/>
        </w:rPr>
      </w:pPr>
      <w:r w:rsidRPr="00AC749B">
        <w:rPr>
          <w:noProof/>
          <w:sz w:val="20"/>
          <w:szCs w:val="20"/>
        </w:rPr>
        <w:t>PCB - Printed Circuit Board</w:t>
      </w:r>
    </w:p>
    <w:p w:rsidR="00131A25" w:rsidRPr="00AC749B" w:rsidRDefault="00131A25">
      <w:pPr>
        <w:pStyle w:val="TableofAuthorities"/>
        <w:tabs>
          <w:tab w:val="right" w:leader="dot" w:pos="9016"/>
        </w:tabs>
        <w:rPr>
          <w:noProof/>
          <w:sz w:val="20"/>
          <w:szCs w:val="20"/>
        </w:rPr>
      </w:pPr>
      <w:r w:rsidRPr="00AC749B">
        <w:rPr>
          <w:noProof/>
          <w:sz w:val="20"/>
          <w:szCs w:val="20"/>
        </w:rPr>
        <w:t>PCW - CCS PIC Wizard Program</w:t>
      </w:r>
    </w:p>
    <w:p w:rsidR="00131A25" w:rsidRPr="00AC749B" w:rsidRDefault="00131A25">
      <w:pPr>
        <w:pStyle w:val="TableofAuthorities"/>
        <w:tabs>
          <w:tab w:val="right" w:leader="dot" w:pos="9016"/>
        </w:tabs>
        <w:rPr>
          <w:noProof/>
          <w:sz w:val="20"/>
          <w:szCs w:val="20"/>
        </w:rPr>
      </w:pPr>
      <w:r w:rsidRPr="00AC749B">
        <w:rPr>
          <w:noProof/>
          <w:sz w:val="20"/>
          <w:szCs w:val="20"/>
        </w:rPr>
        <w:t>PDF - Portable Document Format</w:t>
      </w:r>
    </w:p>
    <w:p w:rsidR="00131A25" w:rsidRPr="00AC749B" w:rsidRDefault="00131A25">
      <w:pPr>
        <w:pStyle w:val="TableofAuthorities"/>
        <w:tabs>
          <w:tab w:val="right" w:leader="dot" w:pos="9016"/>
        </w:tabs>
        <w:rPr>
          <w:noProof/>
          <w:sz w:val="20"/>
          <w:szCs w:val="20"/>
        </w:rPr>
      </w:pPr>
      <w:r w:rsidRPr="00AC749B">
        <w:rPr>
          <w:noProof/>
          <w:sz w:val="20"/>
          <w:szCs w:val="20"/>
        </w:rPr>
        <w:t>PIC - Peripheral Interface Controller</w:t>
      </w:r>
    </w:p>
    <w:p w:rsidR="00131A25" w:rsidRPr="00AC749B" w:rsidRDefault="00131A25">
      <w:pPr>
        <w:pStyle w:val="TableofAuthorities"/>
        <w:tabs>
          <w:tab w:val="right" w:leader="dot" w:pos="9016"/>
        </w:tabs>
        <w:rPr>
          <w:noProof/>
          <w:sz w:val="20"/>
          <w:szCs w:val="20"/>
        </w:rPr>
      </w:pPr>
      <w:r w:rsidRPr="00AC749B">
        <w:rPr>
          <w:noProof/>
          <w:sz w:val="20"/>
          <w:szCs w:val="20"/>
        </w:rPr>
        <w:t>PICC - CCS Software</w:t>
      </w:r>
    </w:p>
    <w:p w:rsidR="00131A25" w:rsidRPr="00AC749B" w:rsidRDefault="00131A25">
      <w:pPr>
        <w:pStyle w:val="TableofAuthorities"/>
        <w:tabs>
          <w:tab w:val="right" w:leader="dot" w:pos="9016"/>
        </w:tabs>
        <w:rPr>
          <w:noProof/>
          <w:sz w:val="20"/>
          <w:szCs w:val="20"/>
        </w:rPr>
      </w:pPr>
      <w:r w:rsidRPr="00AC749B">
        <w:rPr>
          <w:noProof/>
          <w:sz w:val="20"/>
          <w:szCs w:val="20"/>
        </w:rPr>
        <w:t>PICKit 3 - Microchip Programmer</w:t>
      </w:r>
    </w:p>
    <w:p w:rsidR="00131A25" w:rsidRPr="00AC749B" w:rsidRDefault="00131A25">
      <w:pPr>
        <w:pStyle w:val="TableofAuthorities"/>
        <w:tabs>
          <w:tab w:val="right" w:leader="dot" w:pos="9016"/>
        </w:tabs>
        <w:rPr>
          <w:noProof/>
          <w:sz w:val="20"/>
          <w:szCs w:val="20"/>
        </w:rPr>
      </w:pPr>
      <w:r w:rsidRPr="00AC749B">
        <w:rPr>
          <w:noProof/>
          <w:sz w:val="20"/>
          <w:szCs w:val="20"/>
        </w:rPr>
        <w:t>PN - Pseudo random Number</w:t>
      </w:r>
    </w:p>
    <w:p w:rsidR="00131A25" w:rsidRPr="00AC749B" w:rsidRDefault="00131A25">
      <w:pPr>
        <w:pStyle w:val="TableofAuthorities"/>
        <w:tabs>
          <w:tab w:val="right" w:leader="dot" w:pos="9016"/>
        </w:tabs>
        <w:rPr>
          <w:noProof/>
          <w:sz w:val="20"/>
          <w:szCs w:val="20"/>
        </w:rPr>
      </w:pPr>
      <w:r w:rsidRPr="00AC749B">
        <w:rPr>
          <w:noProof/>
          <w:sz w:val="20"/>
          <w:szCs w:val="20"/>
        </w:rPr>
        <w:lastRenderedPageBreak/>
        <w:t>RAM - Random Access Memory</w:t>
      </w:r>
    </w:p>
    <w:p w:rsidR="00131A25" w:rsidRPr="00AC749B" w:rsidRDefault="00131A25">
      <w:pPr>
        <w:pStyle w:val="TableofAuthorities"/>
        <w:tabs>
          <w:tab w:val="right" w:leader="dot" w:pos="9016"/>
        </w:tabs>
        <w:rPr>
          <w:noProof/>
          <w:sz w:val="20"/>
          <w:szCs w:val="20"/>
        </w:rPr>
      </w:pPr>
      <w:r w:rsidRPr="00AC749B">
        <w:rPr>
          <w:noProof/>
          <w:sz w:val="20"/>
          <w:szCs w:val="20"/>
        </w:rPr>
        <w:t>RF - Radio Frequency</w:t>
      </w:r>
    </w:p>
    <w:p w:rsidR="00131A25" w:rsidRPr="00AC749B" w:rsidRDefault="00131A25">
      <w:pPr>
        <w:pStyle w:val="TableofAuthorities"/>
        <w:tabs>
          <w:tab w:val="right" w:leader="dot" w:pos="9016"/>
        </w:tabs>
        <w:rPr>
          <w:noProof/>
          <w:sz w:val="20"/>
          <w:szCs w:val="20"/>
        </w:rPr>
      </w:pPr>
      <w:r w:rsidRPr="00AC749B">
        <w:rPr>
          <w:noProof/>
          <w:sz w:val="20"/>
          <w:szCs w:val="20"/>
        </w:rPr>
        <w:t>RFID - Radio Frequency Identificaton</w:t>
      </w:r>
    </w:p>
    <w:p w:rsidR="00131A25" w:rsidRPr="00AC749B" w:rsidRDefault="00131A25">
      <w:pPr>
        <w:pStyle w:val="TableofAuthorities"/>
        <w:tabs>
          <w:tab w:val="right" w:leader="dot" w:pos="9016"/>
        </w:tabs>
        <w:rPr>
          <w:noProof/>
          <w:sz w:val="20"/>
          <w:szCs w:val="20"/>
        </w:rPr>
      </w:pPr>
      <w:r w:rsidRPr="00AC749B">
        <w:rPr>
          <w:noProof/>
          <w:sz w:val="20"/>
          <w:szCs w:val="20"/>
        </w:rPr>
        <w:t>RRP - Recommended Retail Price</w:t>
      </w:r>
    </w:p>
    <w:p w:rsidR="00131A25" w:rsidRPr="00AC749B" w:rsidRDefault="00131A25">
      <w:pPr>
        <w:pStyle w:val="TableofAuthorities"/>
        <w:tabs>
          <w:tab w:val="right" w:leader="dot" w:pos="9016"/>
        </w:tabs>
        <w:rPr>
          <w:noProof/>
          <w:sz w:val="20"/>
          <w:szCs w:val="20"/>
        </w:rPr>
      </w:pPr>
      <w:r w:rsidRPr="00AC749B">
        <w:rPr>
          <w:noProof/>
          <w:sz w:val="20"/>
          <w:szCs w:val="20"/>
        </w:rPr>
        <w:t>RS232 - Recommended Standars 232 (Computer Serial Interface)</w:t>
      </w:r>
    </w:p>
    <w:p w:rsidR="00131A25" w:rsidRPr="00AC749B" w:rsidRDefault="00131A25">
      <w:pPr>
        <w:pStyle w:val="TableofAuthorities"/>
        <w:tabs>
          <w:tab w:val="right" w:leader="dot" w:pos="9016"/>
        </w:tabs>
        <w:rPr>
          <w:noProof/>
          <w:sz w:val="20"/>
          <w:szCs w:val="20"/>
        </w:rPr>
      </w:pPr>
      <w:r w:rsidRPr="00AC749B">
        <w:rPr>
          <w:noProof/>
          <w:sz w:val="20"/>
          <w:szCs w:val="20"/>
        </w:rPr>
        <w:t>RSSI - Received Signal Strength Indicator</w:t>
      </w:r>
    </w:p>
    <w:p w:rsidR="00131A25" w:rsidRPr="00AC749B" w:rsidRDefault="00131A25">
      <w:pPr>
        <w:pStyle w:val="TableofAuthorities"/>
        <w:tabs>
          <w:tab w:val="right" w:leader="dot" w:pos="9016"/>
        </w:tabs>
        <w:rPr>
          <w:noProof/>
          <w:sz w:val="20"/>
          <w:szCs w:val="20"/>
        </w:rPr>
      </w:pPr>
      <w:r w:rsidRPr="00AC749B">
        <w:rPr>
          <w:noProof/>
          <w:sz w:val="20"/>
          <w:szCs w:val="20"/>
        </w:rPr>
        <w:t>Rx - Receive</w:t>
      </w:r>
    </w:p>
    <w:p w:rsidR="00131A25" w:rsidRPr="00AC749B" w:rsidRDefault="00131A25">
      <w:pPr>
        <w:pStyle w:val="TableofAuthorities"/>
        <w:tabs>
          <w:tab w:val="right" w:leader="dot" w:pos="9016"/>
        </w:tabs>
        <w:rPr>
          <w:noProof/>
          <w:sz w:val="20"/>
          <w:szCs w:val="20"/>
        </w:rPr>
      </w:pPr>
      <w:r w:rsidRPr="00AC749B">
        <w:rPr>
          <w:noProof/>
          <w:sz w:val="20"/>
          <w:szCs w:val="20"/>
        </w:rPr>
        <w:t>SIG - Special Interest Group</w:t>
      </w:r>
    </w:p>
    <w:p w:rsidR="00131A25" w:rsidRPr="00AC749B" w:rsidRDefault="00131A25">
      <w:pPr>
        <w:pStyle w:val="TableofAuthorities"/>
        <w:tabs>
          <w:tab w:val="right" w:leader="dot" w:pos="9016"/>
        </w:tabs>
        <w:rPr>
          <w:noProof/>
          <w:sz w:val="20"/>
          <w:szCs w:val="20"/>
        </w:rPr>
      </w:pPr>
      <w:r w:rsidRPr="00AC749B">
        <w:rPr>
          <w:noProof/>
          <w:sz w:val="20"/>
          <w:szCs w:val="20"/>
        </w:rPr>
        <w:t>SIM - Subscriber Identity Module</w:t>
      </w:r>
    </w:p>
    <w:p w:rsidR="00131A25" w:rsidRPr="00AC749B" w:rsidRDefault="00131A25">
      <w:pPr>
        <w:pStyle w:val="TableofAuthorities"/>
        <w:tabs>
          <w:tab w:val="right" w:leader="dot" w:pos="9016"/>
        </w:tabs>
        <w:rPr>
          <w:noProof/>
          <w:sz w:val="20"/>
          <w:szCs w:val="20"/>
        </w:rPr>
      </w:pPr>
      <w:r w:rsidRPr="00AC749B">
        <w:rPr>
          <w:noProof/>
          <w:sz w:val="20"/>
          <w:szCs w:val="20"/>
        </w:rPr>
        <w:t>SMS - Short Message Service</w:t>
      </w:r>
    </w:p>
    <w:p w:rsidR="00131A25" w:rsidRPr="00AC749B" w:rsidRDefault="00131A25">
      <w:pPr>
        <w:pStyle w:val="TableofAuthorities"/>
        <w:tabs>
          <w:tab w:val="right" w:leader="dot" w:pos="9016"/>
        </w:tabs>
        <w:rPr>
          <w:noProof/>
          <w:sz w:val="20"/>
          <w:szCs w:val="20"/>
        </w:rPr>
      </w:pPr>
      <w:r w:rsidRPr="00AC749B">
        <w:rPr>
          <w:noProof/>
          <w:sz w:val="20"/>
          <w:szCs w:val="20"/>
        </w:rPr>
        <w:t>SPI - Serial Peripheral Interface</w:t>
      </w:r>
    </w:p>
    <w:p w:rsidR="00131A25" w:rsidRPr="00AC749B" w:rsidRDefault="00131A25">
      <w:pPr>
        <w:pStyle w:val="TableofAuthorities"/>
        <w:tabs>
          <w:tab w:val="right" w:leader="dot" w:pos="9016"/>
        </w:tabs>
        <w:rPr>
          <w:noProof/>
          <w:sz w:val="20"/>
          <w:szCs w:val="20"/>
        </w:rPr>
      </w:pPr>
      <w:r w:rsidRPr="00AC749B">
        <w:rPr>
          <w:noProof/>
          <w:sz w:val="20"/>
          <w:szCs w:val="20"/>
        </w:rPr>
        <w:t>TTL - Transistor-Transistor Logic</w:t>
      </w:r>
    </w:p>
    <w:p w:rsidR="00131A25" w:rsidRPr="00AC749B" w:rsidRDefault="00131A25">
      <w:pPr>
        <w:pStyle w:val="TableofAuthorities"/>
        <w:tabs>
          <w:tab w:val="right" w:leader="dot" w:pos="9016"/>
        </w:tabs>
        <w:rPr>
          <w:noProof/>
          <w:sz w:val="20"/>
          <w:szCs w:val="20"/>
        </w:rPr>
      </w:pPr>
      <w:r w:rsidRPr="00AC749B">
        <w:rPr>
          <w:noProof/>
          <w:sz w:val="20"/>
          <w:szCs w:val="20"/>
        </w:rPr>
        <w:t>Tx - Transmit</w:t>
      </w:r>
    </w:p>
    <w:p w:rsidR="00131A25" w:rsidRPr="00AC749B" w:rsidRDefault="00131A25">
      <w:pPr>
        <w:pStyle w:val="TableofAuthorities"/>
        <w:tabs>
          <w:tab w:val="right" w:leader="dot" w:pos="9016"/>
        </w:tabs>
        <w:rPr>
          <w:noProof/>
          <w:sz w:val="20"/>
          <w:szCs w:val="20"/>
        </w:rPr>
      </w:pPr>
      <w:r w:rsidRPr="00AC749B">
        <w:rPr>
          <w:noProof/>
          <w:sz w:val="20"/>
          <w:szCs w:val="20"/>
        </w:rPr>
        <w:t>UART - Universal Asynchronous Receiver/Transmitter</w:t>
      </w:r>
    </w:p>
    <w:p w:rsidR="00131A25" w:rsidRPr="00AC749B" w:rsidRDefault="00131A25">
      <w:pPr>
        <w:pStyle w:val="TableofAuthorities"/>
        <w:tabs>
          <w:tab w:val="right" w:leader="dot" w:pos="9016"/>
        </w:tabs>
        <w:rPr>
          <w:noProof/>
          <w:sz w:val="20"/>
          <w:szCs w:val="20"/>
        </w:rPr>
      </w:pPr>
      <w:r w:rsidRPr="00AC749B">
        <w:rPr>
          <w:noProof/>
          <w:sz w:val="20"/>
          <w:szCs w:val="20"/>
        </w:rPr>
        <w:t>UI - User Interface</w:t>
      </w:r>
    </w:p>
    <w:p w:rsidR="00131A25" w:rsidRPr="00AC749B" w:rsidRDefault="00131A25">
      <w:pPr>
        <w:pStyle w:val="TableofAuthorities"/>
        <w:tabs>
          <w:tab w:val="right" w:leader="dot" w:pos="9016"/>
        </w:tabs>
        <w:rPr>
          <w:noProof/>
          <w:sz w:val="20"/>
          <w:szCs w:val="20"/>
        </w:rPr>
      </w:pPr>
      <w:r w:rsidRPr="00AC749B">
        <w:rPr>
          <w:noProof/>
          <w:sz w:val="20"/>
          <w:szCs w:val="20"/>
        </w:rPr>
        <w:t>UK - United Kingdom</w:t>
      </w:r>
    </w:p>
    <w:p w:rsidR="00131A25" w:rsidRPr="00AC749B" w:rsidRDefault="00131A25">
      <w:pPr>
        <w:pStyle w:val="TableofAuthorities"/>
        <w:tabs>
          <w:tab w:val="right" w:leader="dot" w:pos="9016"/>
        </w:tabs>
        <w:rPr>
          <w:noProof/>
          <w:sz w:val="20"/>
          <w:szCs w:val="20"/>
        </w:rPr>
      </w:pPr>
      <w:r w:rsidRPr="00AC749B">
        <w:rPr>
          <w:noProof/>
          <w:sz w:val="20"/>
          <w:szCs w:val="20"/>
        </w:rPr>
        <w:t>USB - Universal Serial Bus</w:t>
      </w:r>
    </w:p>
    <w:p w:rsidR="00131A25" w:rsidRPr="00AC749B" w:rsidRDefault="00131A25">
      <w:pPr>
        <w:pStyle w:val="TableofAuthorities"/>
        <w:tabs>
          <w:tab w:val="right" w:leader="dot" w:pos="9016"/>
        </w:tabs>
        <w:rPr>
          <w:noProof/>
          <w:sz w:val="20"/>
          <w:szCs w:val="20"/>
        </w:rPr>
      </w:pPr>
      <w:r w:rsidRPr="00AC749B">
        <w:rPr>
          <w:noProof/>
          <w:sz w:val="20"/>
          <w:szCs w:val="20"/>
        </w:rPr>
        <w:t>VAT - Value Added Tax</w:t>
      </w:r>
    </w:p>
    <w:p w:rsidR="00131A25" w:rsidRPr="00AC749B" w:rsidRDefault="00131A25">
      <w:pPr>
        <w:pStyle w:val="TableofAuthorities"/>
        <w:tabs>
          <w:tab w:val="right" w:leader="dot" w:pos="9016"/>
        </w:tabs>
        <w:rPr>
          <w:noProof/>
          <w:sz w:val="20"/>
          <w:szCs w:val="20"/>
        </w:rPr>
      </w:pPr>
      <w:r w:rsidRPr="00AC749B">
        <w:rPr>
          <w:noProof/>
          <w:sz w:val="20"/>
          <w:szCs w:val="20"/>
        </w:rPr>
        <w:t>Vdd - Voltage Drain Drain</w:t>
      </w:r>
    </w:p>
    <w:p w:rsidR="00131A25" w:rsidRPr="00AC749B" w:rsidRDefault="00131A25">
      <w:pPr>
        <w:pStyle w:val="TableofAuthorities"/>
        <w:tabs>
          <w:tab w:val="right" w:leader="dot" w:pos="9016"/>
        </w:tabs>
        <w:rPr>
          <w:noProof/>
          <w:sz w:val="20"/>
          <w:szCs w:val="20"/>
        </w:rPr>
      </w:pPr>
      <w:r w:rsidRPr="00AC749B">
        <w:rPr>
          <w:noProof/>
          <w:sz w:val="20"/>
          <w:szCs w:val="20"/>
        </w:rPr>
        <w:t>VSM - Virtual Stream Mapping</w:t>
      </w:r>
    </w:p>
    <w:p w:rsidR="001943DE" w:rsidRDefault="00131A25" w:rsidP="001943DE">
      <w:pPr>
        <w:rPr>
          <w:rFonts w:asciiTheme="majorHAnsi" w:eastAsiaTheme="majorEastAsia" w:hAnsiTheme="majorHAnsi" w:cstheme="majorBidi"/>
          <w:sz w:val="24"/>
          <w:szCs w:val="24"/>
        </w:rPr>
      </w:pPr>
      <w:r>
        <w:rPr>
          <w:rFonts w:asciiTheme="majorHAnsi" w:eastAsiaTheme="majorEastAsia" w:hAnsiTheme="majorHAnsi" w:cstheme="majorBidi"/>
          <w:sz w:val="24"/>
          <w:szCs w:val="24"/>
        </w:rPr>
        <w:fldChar w:fldCharType="end"/>
      </w:r>
    </w:p>
    <w:p w:rsidR="002B6C17" w:rsidRDefault="002B6C17" w:rsidP="001943DE">
      <w:pPr>
        <w:rPr>
          <w:rFonts w:asciiTheme="majorHAnsi" w:eastAsiaTheme="majorEastAsia" w:hAnsiTheme="majorHAnsi" w:cstheme="majorBidi"/>
          <w:sz w:val="24"/>
          <w:szCs w:val="24"/>
        </w:rPr>
      </w:pPr>
    </w:p>
    <w:p w:rsidR="002B6C17" w:rsidRDefault="002B6C17" w:rsidP="001943DE">
      <w:pPr>
        <w:rPr>
          <w:rFonts w:asciiTheme="majorHAnsi" w:eastAsiaTheme="majorEastAsia" w:hAnsiTheme="majorHAnsi" w:cstheme="majorBidi"/>
          <w:sz w:val="24"/>
          <w:szCs w:val="24"/>
        </w:rPr>
      </w:pPr>
    </w:p>
    <w:p w:rsidR="002B6C17" w:rsidRDefault="002B6C17" w:rsidP="001943DE">
      <w:pPr>
        <w:rPr>
          <w:rFonts w:asciiTheme="majorHAnsi" w:eastAsiaTheme="majorEastAsia" w:hAnsiTheme="majorHAnsi" w:cstheme="majorBidi"/>
          <w:sz w:val="24"/>
          <w:szCs w:val="24"/>
        </w:rPr>
      </w:pPr>
    </w:p>
    <w:p w:rsidR="002B6C17" w:rsidRDefault="002B6C17" w:rsidP="001943DE">
      <w:pPr>
        <w:rPr>
          <w:rFonts w:asciiTheme="majorHAnsi" w:eastAsiaTheme="majorEastAsia" w:hAnsiTheme="majorHAnsi" w:cstheme="majorBidi"/>
          <w:sz w:val="24"/>
          <w:szCs w:val="24"/>
        </w:rPr>
      </w:pPr>
    </w:p>
    <w:p w:rsidR="002B6C17" w:rsidRDefault="002B6C17" w:rsidP="001943DE">
      <w:pPr>
        <w:rPr>
          <w:rFonts w:asciiTheme="majorHAnsi" w:eastAsiaTheme="majorEastAsia" w:hAnsiTheme="majorHAnsi" w:cstheme="majorBidi"/>
          <w:sz w:val="24"/>
          <w:szCs w:val="24"/>
        </w:rPr>
      </w:pPr>
    </w:p>
    <w:p w:rsidR="002B6C17" w:rsidRDefault="002B6C17" w:rsidP="001943DE">
      <w:pPr>
        <w:rPr>
          <w:rFonts w:asciiTheme="majorHAnsi" w:eastAsiaTheme="majorEastAsia" w:hAnsiTheme="majorHAnsi" w:cstheme="majorBidi"/>
          <w:sz w:val="24"/>
          <w:szCs w:val="24"/>
        </w:rPr>
      </w:pPr>
    </w:p>
    <w:p w:rsidR="002B6C17" w:rsidRDefault="002B6C17" w:rsidP="001943DE">
      <w:pPr>
        <w:rPr>
          <w:rFonts w:asciiTheme="majorHAnsi" w:eastAsiaTheme="majorEastAsia" w:hAnsiTheme="majorHAnsi" w:cstheme="majorBidi"/>
          <w:sz w:val="24"/>
          <w:szCs w:val="24"/>
        </w:rPr>
      </w:pPr>
    </w:p>
    <w:p w:rsidR="002B6C17" w:rsidRDefault="002B6C17" w:rsidP="001943DE">
      <w:pPr>
        <w:rPr>
          <w:rFonts w:asciiTheme="majorHAnsi" w:eastAsiaTheme="majorEastAsia" w:hAnsiTheme="majorHAnsi" w:cstheme="majorBidi"/>
          <w:sz w:val="24"/>
          <w:szCs w:val="24"/>
        </w:rPr>
      </w:pPr>
    </w:p>
    <w:p w:rsidR="002B6C17" w:rsidRDefault="002B6C17" w:rsidP="001943DE">
      <w:pPr>
        <w:rPr>
          <w:rFonts w:asciiTheme="majorHAnsi" w:eastAsiaTheme="majorEastAsia" w:hAnsiTheme="majorHAnsi" w:cstheme="majorBidi"/>
          <w:sz w:val="24"/>
          <w:szCs w:val="24"/>
        </w:rPr>
      </w:pPr>
    </w:p>
    <w:p w:rsidR="002B6C17" w:rsidRDefault="002B6C17" w:rsidP="001943DE">
      <w:pPr>
        <w:rPr>
          <w:rFonts w:asciiTheme="majorHAnsi" w:eastAsiaTheme="majorEastAsia" w:hAnsiTheme="majorHAnsi" w:cstheme="majorBidi"/>
          <w:sz w:val="24"/>
          <w:szCs w:val="24"/>
        </w:rPr>
      </w:pPr>
    </w:p>
    <w:p w:rsidR="002B6C17" w:rsidRDefault="002B6C17" w:rsidP="001943DE"/>
    <w:p w:rsidR="005D6534" w:rsidRDefault="005D6534" w:rsidP="001943DE"/>
    <w:p w:rsidR="005D6534" w:rsidRDefault="005D6534" w:rsidP="001943DE"/>
    <w:p w:rsidR="005D6534" w:rsidRPr="001943DE" w:rsidRDefault="005D6534" w:rsidP="001943DE"/>
    <w:p w:rsidR="005150A8" w:rsidRDefault="005150A8" w:rsidP="005150A8">
      <w:pPr>
        <w:pStyle w:val="Heading2"/>
      </w:pPr>
      <w:bookmarkStart w:id="299" w:name="_Toc516082497"/>
      <w:r>
        <w:lastRenderedPageBreak/>
        <w:t>Figures</w:t>
      </w:r>
      <w:bookmarkEnd w:id="299"/>
    </w:p>
    <w:p w:rsidR="00092E83" w:rsidRPr="00AC749B" w:rsidRDefault="00092E83">
      <w:pPr>
        <w:pStyle w:val="TableofFigures"/>
        <w:tabs>
          <w:tab w:val="right" w:leader="dot" w:pos="9016"/>
        </w:tabs>
        <w:rPr>
          <w:rFonts w:eastAsiaTheme="minorEastAsia"/>
          <w:noProof/>
          <w:sz w:val="20"/>
          <w:szCs w:val="20"/>
          <w:lang w:eastAsia="en-GB"/>
        </w:rPr>
      </w:pPr>
      <w:r>
        <w:fldChar w:fldCharType="begin"/>
      </w:r>
      <w:r>
        <w:instrText xml:space="preserve"> TOC \h \z \c "Figure" </w:instrText>
      </w:r>
      <w:r>
        <w:fldChar w:fldCharType="separate"/>
      </w:r>
      <w:hyperlink r:id="rId159" w:anchor="_Toc515816597" w:history="1">
        <w:r w:rsidRPr="00AC749B">
          <w:rPr>
            <w:rStyle w:val="Hyperlink"/>
            <w:noProof/>
            <w:sz w:val="20"/>
            <w:szCs w:val="20"/>
          </w:rPr>
          <w:t>Figure 1</w:t>
        </w:r>
        <w:r w:rsidR="006E691F" w:rsidRPr="00AC749B">
          <w:rPr>
            <w:rStyle w:val="Hyperlink"/>
            <w:noProof/>
            <w:sz w:val="20"/>
            <w:szCs w:val="20"/>
          </w:rPr>
          <w:t xml:space="preserve"> – Bluetooth Protocol Layer Stack</w:t>
        </w:r>
        <w:r w:rsidRPr="00AC749B">
          <w:rPr>
            <w:noProof/>
            <w:webHidden/>
            <w:sz w:val="20"/>
            <w:szCs w:val="20"/>
          </w:rPr>
          <w:tab/>
        </w:r>
        <w:r w:rsidRPr="00AC749B">
          <w:rPr>
            <w:noProof/>
            <w:webHidden/>
            <w:sz w:val="20"/>
            <w:szCs w:val="20"/>
          </w:rPr>
          <w:fldChar w:fldCharType="begin"/>
        </w:r>
        <w:r w:rsidRPr="00AC749B">
          <w:rPr>
            <w:noProof/>
            <w:webHidden/>
            <w:sz w:val="20"/>
            <w:szCs w:val="20"/>
          </w:rPr>
          <w:instrText xml:space="preserve"> PAGEREF _Toc515816597 \h </w:instrText>
        </w:r>
        <w:r w:rsidRPr="00AC749B">
          <w:rPr>
            <w:noProof/>
            <w:webHidden/>
            <w:sz w:val="20"/>
            <w:szCs w:val="20"/>
          </w:rPr>
        </w:r>
        <w:r w:rsidRPr="00AC749B">
          <w:rPr>
            <w:noProof/>
            <w:webHidden/>
            <w:sz w:val="20"/>
            <w:szCs w:val="20"/>
          </w:rPr>
          <w:fldChar w:fldCharType="separate"/>
        </w:r>
        <w:r w:rsidR="00450F22">
          <w:rPr>
            <w:noProof/>
            <w:webHidden/>
            <w:sz w:val="20"/>
            <w:szCs w:val="20"/>
          </w:rPr>
          <w:t>4</w:t>
        </w:r>
        <w:r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60" w:anchor="_Toc515816598" w:history="1">
        <w:r w:rsidR="00092E83" w:rsidRPr="00AC749B">
          <w:rPr>
            <w:rStyle w:val="Hyperlink"/>
            <w:noProof/>
            <w:sz w:val="20"/>
            <w:szCs w:val="20"/>
          </w:rPr>
          <w:t>Figure 2</w:t>
        </w:r>
        <w:r w:rsidR="001C2F48" w:rsidRPr="00AC749B">
          <w:rPr>
            <w:rStyle w:val="Hyperlink"/>
            <w:noProof/>
            <w:sz w:val="20"/>
            <w:szCs w:val="20"/>
          </w:rPr>
          <w:t xml:space="preserve"> – Obstructed Vs Unobstructed Body Graph from </w:t>
        </w:r>
        <w:r w:rsidR="001C2F48" w:rsidRPr="00AC749B">
          <w:rPr>
            <w:rFonts w:eastAsiaTheme="minorEastAsia"/>
            <w:sz w:val="20"/>
            <w:szCs w:val="20"/>
          </w:rPr>
          <w:t>R.Faragher Paper</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_Toc515816598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61" w:anchor="_Toc515816599" w:history="1">
        <w:r w:rsidR="00092E83" w:rsidRPr="00AC749B">
          <w:rPr>
            <w:rStyle w:val="Hyperlink"/>
            <w:noProof/>
            <w:sz w:val="20"/>
            <w:szCs w:val="20"/>
          </w:rPr>
          <w:t>Figure 3</w:t>
        </w:r>
        <w:r w:rsidR="001C2F48" w:rsidRPr="00AC749B">
          <w:rPr>
            <w:rStyle w:val="Hyperlink"/>
            <w:noProof/>
            <w:sz w:val="20"/>
            <w:szCs w:val="20"/>
          </w:rPr>
          <w:t xml:space="preserve"> – System Block Diagram from </w:t>
        </w:r>
        <w:r w:rsidR="001C2F48" w:rsidRPr="00AC749B">
          <w:rPr>
            <w:rFonts w:cs="TimesNewRomanPSMT"/>
            <w:sz w:val="20"/>
            <w:szCs w:val="20"/>
          </w:rPr>
          <w:t>Yuta Miyagawa Paper</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_Toc515816599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62" w:anchor="_Toc515816600" w:history="1">
        <w:r w:rsidR="00092E83" w:rsidRPr="00AC749B">
          <w:rPr>
            <w:rStyle w:val="Hyperlink"/>
            <w:noProof/>
            <w:sz w:val="20"/>
            <w:szCs w:val="20"/>
          </w:rPr>
          <w:t>Figure 4</w:t>
        </w:r>
        <w:r w:rsidR="001C2F48" w:rsidRPr="00AC749B">
          <w:rPr>
            <w:rStyle w:val="Hyperlink"/>
            <w:noProof/>
            <w:sz w:val="20"/>
            <w:szCs w:val="20"/>
          </w:rPr>
          <w:t xml:space="preserve"> – iTAG/ iTracing Location Map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_Toc515816600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63" w:anchor="_Toc515816601" w:history="1">
        <w:r w:rsidR="00092E83" w:rsidRPr="00AC749B">
          <w:rPr>
            <w:rStyle w:val="Hyperlink"/>
            <w:noProof/>
            <w:sz w:val="20"/>
            <w:szCs w:val="20"/>
          </w:rPr>
          <w:t>Figure 5</w:t>
        </w:r>
        <w:r w:rsidR="001C2F48" w:rsidRPr="00AC749B">
          <w:rPr>
            <w:rStyle w:val="Hyperlink"/>
            <w:noProof/>
            <w:sz w:val="20"/>
            <w:szCs w:val="20"/>
          </w:rPr>
          <w:t xml:space="preserve"> – iTAG App Lost History</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_Toc515816601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64" w:anchor="_Toc515816602" w:history="1">
        <w:r w:rsidR="00092E83" w:rsidRPr="00AC749B">
          <w:rPr>
            <w:rStyle w:val="Hyperlink"/>
            <w:noProof/>
            <w:sz w:val="20"/>
            <w:szCs w:val="20"/>
          </w:rPr>
          <w:t>Figure 6</w:t>
        </w:r>
        <w:r w:rsidR="001C2F48" w:rsidRPr="00AC749B">
          <w:rPr>
            <w:rStyle w:val="Hyperlink"/>
            <w:noProof/>
            <w:sz w:val="20"/>
            <w:szCs w:val="20"/>
          </w:rPr>
          <w:t xml:space="preserve"> – iTAG Lost Signal Alarm App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_Toc515816602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65" w:anchor="_Toc515816603" w:history="1">
        <w:r w:rsidR="00092E83" w:rsidRPr="00AC749B">
          <w:rPr>
            <w:rStyle w:val="Hyperlink"/>
            <w:noProof/>
            <w:sz w:val="20"/>
            <w:szCs w:val="20"/>
          </w:rPr>
          <w:t>Figure 7</w:t>
        </w:r>
        <w:r w:rsidR="001C2F48" w:rsidRPr="00AC749B">
          <w:rPr>
            <w:rStyle w:val="Hyperlink"/>
            <w:noProof/>
            <w:sz w:val="20"/>
            <w:szCs w:val="20"/>
          </w:rPr>
          <w:t xml:space="preserve"> – Google Maps iTAG Co-Ordinate Location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_Toc515816603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66" w:anchor="_Toc515816604" w:history="1">
        <w:r w:rsidR="00092E83" w:rsidRPr="00AC749B">
          <w:rPr>
            <w:rStyle w:val="Hyperlink"/>
            <w:noProof/>
            <w:sz w:val="20"/>
            <w:szCs w:val="20"/>
          </w:rPr>
          <w:t>Figure 8</w:t>
        </w:r>
        <w:r w:rsidR="001C2F48" w:rsidRPr="00AC749B">
          <w:rPr>
            <w:rStyle w:val="Hyperlink"/>
            <w:noProof/>
            <w:sz w:val="20"/>
            <w:szCs w:val="20"/>
          </w:rPr>
          <w:t xml:space="preserve"> – Tractive GPS Pet Tracker Device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_Toc515816604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67" w:anchor="_Toc515816605" w:history="1">
        <w:r w:rsidR="00092E83" w:rsidRPr="00AC749B">
          <w:rPr>
            <w:rStyle w:val="Hyperlink"/>
            <w:noProof/>
            <w:sz w:val="20"/>
            <w:szCs w:val="20"/>
          </w:rPr>
          <w:t>Figure 9</w:t>
        </w:r>
        <w:r w:rsidR="001C2F48" w:rsidRPr="00AC749B">
          <w:rPr>
            <w:rStyle w:val="Hyperlink"/>
            <w:noProof/>
            <w:sz w:val="20"/>
            <w:szCs w:val="20"/>
          </w:rPr>
          <w:t xml:space="preserve"> – Tractive Virtual Fence App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_Toc515816605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68" w:anchor="_Toc515816606" w:history="1">
        <w:r w:rsidR="00092E83" w:rsidRPr="00AC749B">
          <w:rPr>
            <w:rStyle w:val="Hyperlink"/>
            <w:noProof/>
            <w:sz w:val="20"/>
            <w:szCs w:val="20"/>
          </w:rPr>
          <w:t>Figure 10</w:t>
        </w:r>
        <w:r w:rsidR="001C2F48" w:rsidRPr="00AC749B">
          <w:rPr>
            <w:rStyle w:val="Hyperlink"/>
            <w:noProof/>
            <w:sz w:val="20"/>
            <w:szCs w:val="20"/>
          </w:rPr>
          <w:t xml:space="preserve"> – Tractive Virtual Fence Boundary Edit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_Toc515816606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69" w:anchor="_Toc515816607" w:history="1">
        <w:r w:rsidR="00092E83" w:rsidRPr="00AC749B">
          <w:rPr>
            <w:rStyle w:val="Hyperlink"/>
            <w:noProof/>
            <w:sz w:val="20"/>
            <w:szCs w:val="20"/>
          </w:rPr>
          <w:t>Figure 11</w:t>
        </w:r>
        <w:r w:rsidR="001C2F48" w:rsidRPr="00AC749B">
          <w:rPr>
            <w:rStyle w:val="Hyperlink"/>
            <w:noProof/>
            <w:sz w:val="20"/>
            <w:szCs w:val="20"/>
          </w:rPr>
          <w:t xml:space="preserve"> – Wireless Technology Comparison Research Table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_Toc515816607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70" w:anchor="_Toc515816608" w:history="1">
        <w:r w:rsidR="00092E83" w:rsidRPr="00AC749B">
          <w:rPr>
            <w:rStyle w:val="Hyperlink"/>
            <w:noProof/>
            <w:sz w:val="20"/>
            <w:szCs w:val="20"/>
          </w:rPr>
          <w:t>Figure 12</w:t>
        </w:r>
        <w:r w:rsidR="001C2F48" w:rsidRPr="00AC749B">
          <w:rPr>
            <w:rStyle w:val="Hyperlink"/>
            <w:noProof/>
            <w:sz w:val="20"/>
            <w:szCs w:val="20"/>
          </w:rPr>
          <w:t xml:space="preserve"> – RF Power Limit Table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_Toc515816608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12</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71" w:anchor="_Toc515816609" w:history="1">
        <w:r w:rsidR="00092E83" w:rsidRPr="00AC749B">
          <w:rPr>
            <w:rStyle w:val="Hyperlink"/>
            <w:noProof/>
            <w:sz w:val="20"/>
            <w:szCs w:val="20"/>
          </w:rPr>
          <w:t>Figure 13</w:t>
        </w:r>
        <w:r w:rsidR="001C2F48" w:rsidRPr="00AC749B">
          <w:rPr>
            <w:rStyle w:val="Hyperlink"/>
            <w:noProof/>
            <w:sz w:val="20"/>
            <w:szCs w:val="20"/>
          </w:rPr>
          <w:t xml:space="preserve"> – Log Book Notes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_Toc515816609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72" w:anchor="_Toc515816610" w:history="1">
        <w:r w:rsidR="00092E83" w:rsidRPr="00AC749B">
          <w:rPr>
            <w:rStyle w:val="Hyperlink"/>
            <w:noProof/>
            <w:sz w:val="20"/>
            <w:szCs w:val="20"/>
          </w:rPr>
          <w:t>Figure 14</w:t>
        </w:r>
        <w:r w:rsidR="001C2F48" w:rsidRPr="00AC749B">
          <w:rPr>
            <w:rStyle w:val="Hyperlink"/>
            <w:noProof/>
            <w:sz w:val="20"/>
            <w:szCs w:val="20"/>
          </w:rPr>
          <w:t xml:space="preserve"> – Log Book Front Cover</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_Toc515816610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73" w:anchor="_Toc515816611" w:history="1">
        <w:r w:rsidR="00092E83" w:rsidRPr="00AC749B">
          <w:rPr>
            <w:rStyle w:val="Hyperlink"/>
            <w:noProof/>
            <w:sz w:val="20"/>
            <w:szCs w:val="20"/>
          </w:rPr>
          <w:t>Figure 15</w:t>
        </w:r>
        <w:r w:rsidR="009E688F" w:rsidRPr="00AC749B">
          <w:rPr>
            <w:rStyle w:val="Hyperlink"/>
            <w:noProof/>
            <w:sz w:val="20"/>
            <w:szCs w:val="20"/>
          </w:rPr>
          <w:t xml:space="preserve"> – Gantt Table (Projected)</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_Toc515816611 \h </w:instrText>
        </w:r>
        <w:r w:rsidR="00092E83" w:rsidRPr="00AC749B">
          <w:rPr>
            <w:noProof/>
            <w:webHidden/>
            <w:sz w:val="20"/>
            <w:szCs w:val="20"/>
          </w:rPr>
          <w:fldChar w:fldCharType="separate"/>
        </w:r>
        <w:r w:rsidR="00450F22">
          <w:rPr>
            <w:b/>
            <w:bCs/>
            <w:noProof/>
            <w:webHidden/>
            <w:sz w:val="20"/>
            <w:szCs w:val="20"/>
            <w:lang w:val="en-US"/>
          </w:rPr>
          <w:t>Error! Bookmark not defined.</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74" w:anchor="_Toc515816612" w:history="1">
        <w:r w:rsidR="00092E83" w:rsidRPr="00AC749B">
          <w:rPr>
            <w:rStyle w:val="Hyperlink"/>
            <w:noProof/>
            <w:sz w:val="20"/>
            <w:szCs w:val="20"/>
          </w:rPr>
          <w:t>Figure 16</w:t>
        </w:r>
        <w:r w:rsidR="006E691F" w:rsidRPr="00AC749B">
          <w:rPr>
            <w:rStyle w:val="Hyperlink"/>
            <w:noProof/>
            <w:sz w:val="20"/>
            <w:szCs w:val="20"/>
          </w:rPr>
          <w:t xml:space="preserve"> – Gantt Chart (Projected)</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_Toc515816612 \h </w:instrText>
        </w:r>
        <w:r w:rsidR="00092E83" w:rsidRPr="00AC749B">
          <w:rPr>
            <w:noProof/>
            <w:webHidden/>
            <w:sz w:val="20"/>
            <w:szCs w:val="20"/>
          </w:rPr>
          <w:fldChar w:fldCharType="separate"/>
        </w:r>
        <w:r w:rsidR="00450F22">
          <w:rPr>
            <w:b/>
            <w:bCs/>
            <w:noProof/>
            <w:webHidden/>
            <w:sz w:val="20"/>
            <w:szCs w:val="20"/>
            <w:lang w:val="en-US"/>
          </w:rPr>
          <w:t>Error! Bookmark not defined.</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75" w:anchor="_Toc515816613" w:history="1">
        <w:r w:rsidR="00092E83" w:rsidRPr="00AC749B">
          <w:rPr>
            <w:rStyle w:val="Hyperlink"/>
            <w:noProof/>
            <w:sz w:val="20"/>
            <w:szCs w:val="20"/>
          </w:rPr>
          <w:t>Figure 17</w:t>
        </w:r>
        <w:r w:rsidR="009E688F" w:rsidRPr="00AC749B">
          <w:rPr>
            <w:rStyle w:val="Hyperlink"/>
            <w:noProof/>
            <w:sz w:val="20"/>
            <w:szCs w:val="20"/>
          </w:rPr>
          <w:t xml:space="preserve"> – Gantt Table (</w:t>
        </w:r>
        <w:r w:rsidR="00F7024E" w:rsidRPr="00AC749B">
          <w:rPr>
            <w:rStyle w:val="Hyperlink"/>
            <w:noProof/>
            <w:sz w:val="20"/>
            <w:szCs w:val="20"/>
          </w:rPr>
          <w:t>Mid-Project)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_Toc515816613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76" w:anchor="_Toc515816614" w:history="1">
        <w:r w:rsidR="00092E83" w:rsidRPr="00AC749B">
          <w:rPr>
            <w:rStyle w:val="Hyperlink"/>
            <w:noProof/>
            <w:sz w:val="20"/>
            <w:szCs w:val="20"/>
          </w:rPr>
          <w:t>Figure 18</w:t>
        </w:r>
        <w:r w:rsidR="00F7024E" w:rsidRPr="00AC749B">
          <w:rPr>
            <w:rStyle w:val="Hyperlink"/>
            <w:noProof/>
            <w:sz w:val="20"/>
            <w:szCs w:val="20"/>
          </w:rPr>
          <w:t xml:space="preserve"> – Gantt Chart (Mid-Project)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_Toc515816614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77" w:anchor="_Toc515816615" w:history="1">
        <w:r w:rsidR="00092E83" w:rsidRPr="00AC749B">
          <w:rPr>
            <w:rStyle w:val="Hyperlink"/>
            <w:noProof/>
            <w:sz w:val="20"/>
            <w:szCs w:val="20"/>
          </w:rPr>
          <w:t>Figure 19</w:t>
        </w:r>
        <w:r w:rsidR="004A39C7" w:rsidRPr="00AC749B">
          <w:rPr>
            <w:rStyle w:val="Hyperlink"/>
            <w:noProof/>
            <w:sz w:val="20"/>
            <w:szCs w:val="20"/>
          </w:rPr>
          <w:t xml:space="preserve"> – Gantt Table (Final)</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_Toc515816615 \h </w:instrText>
        </w:r>
        <w:r w:rsidR="00092E83" w:rsidRPr="00AC749B">
          <w:rPr>
            <w:noProof/>
            <w:webHidden/>
            <w:sz w:val="20"/>
            <w:szCs w:val="20"/>
          </w:rPr>
          <w:fldChar w:fldCharType="separate"/>
        </w:r>
        <w:r w:rsidR="00450F22">
          <w:rPr>
            <w:b/>
            <w:bCs/>
            <w:noProof/>
            <w:webHidden/>
            <w:sz w:val="20"/>
            <w:szCs w:val="20"/>
            <w:lang w:val="en-US"/>
          </w:rPr>
          <w:t>Error! Bookmark not defined.</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78" w:anchor="_Toc515816616" w:history="1">
        <w:r w:rsidR="00092E83" w:rsidRPr="00AC749B">
          <w:rPr>
            <w:rStyle w:val="Hyperlink"/>
            <w:noProof/>
            <w:sz w:val="20"/>
            <w:szCs w:val="20"/>
          </w:rPr>
          <w:t>Figure 20</w:t>
        </w:r>
        <w:r w:rsidR="004A39C7" w:rsidRPr="00AC749B">
          <w:rPr>
            <w:rStyle w:val="Hyperlink"/>
            <w:noProof/>
            <w:sz w:val="20"/>
            <w:szCs w:val="20"/>
          </w:rPr>
          <w:t xml:space="preserve"> – Gantt Chart (Final)</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_Toc515816616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79" w:anchor="_Toc515816617" w:history="1">
        <w:r w:rsidR="00092E83" w:rsidRPr="00AC749B">
          <w:rPr>
            <w:rStyle w:val="Hyperlink"/>
            <w:noProof/>
            <w:sz w:val="20"/>
            <w:szCs w:val="20"/>
          </w:rPr>
          <w:t>Figure 21</w:t>
        </w:r>
        <w:r w:rsidR="00F7024E" w:rsidRPr="00AC749B">
          <w:rPr>
            <w:rStyle w:val="Hyperlink"/>
            <w:noProof/>
            <w:sz w:val="20"/>
            <w:szCs w:val="20"/>
          </w:rPr>
          <w:t xml:space="preserve"> – Component Purchase List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_Toc515816617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80" w:anchor="_Toc515816618" w:history="1">
        <w:r w:rsidR="00092E83" w:rsidRPr="00AC749B">
          <w:rPr>
            <w:rStyle w:val="Hyperlink"/>
            <w:noProof/>
            <w:sz w:val="20"/>
            <w:szCs w:val="20"/>
          </w:rPr>
          <w:t>Figure 22</w:t>
        </w:r>
        <w:r w:rsidR="00F7024E" w:rsidRPr="00AC749B">
          <w:rPr>
            <w:rStyle w:val="Hyperlink"/>
            <w:noProof/>
            <w:sz w:val="20"/>
            <w:szCs w:val="20"/>
          </w:rPr>
          <w:t xml:space="preserve"> – ‘Project Swordfish’ Device Design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_Toc515816618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19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81" w:anchor="_Toc515816619" w:history="1">
        <w:r w:rsidR="00092E83" w:rsidRPr="00AC749B">
          <w:rPr>
            <w:rStyle w:val="Hyperlink"/>
            <w:noProof/>
            <w:sz w:val="20"/>
            <w:szCs w:val="20"/>
          </w:rPr>
          <w:t>Figure 23</w:t>
        </w:r>
        <w:r w:rsidR="00B75F23" w:rsidRPr="00AC749B">
          <w:rPr>
            <w:rStyle w:val="Hyperlink"/>
            <w:noProof/>
            <w:sz w:val="20"/>
            <w:szCs w:val="20"/>
          </w:rPr>
          <w:t xml:space="preserve"> – PIC Selection (Parametric Search)</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_Toc515816619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82" w:anchor="_Toc515816620" w:history="1">
        <w:r w:rsidR="00092E83" w:rsidRPr="00AC749B">
          <w:rPr>
            <w:rStyle w:val="Hyperlink"/>
            <w:noProof/>
            <w:sz w:val="20"/>
            <w:szCs w:val="20"/>
          </w:rPr>
          <w:t>Figure 24</w:t>
        </w:r>
        <w:r w:rsidR="00B75F23" w:rsidRPr="00AC749B">
          <w:rPr>
            <w:rStyle w:val="Hyperlink"/>
            <w:noProof/>
            <w:sz w:val="20"/>
            <w:szCs w:val="20"/>
          </w:rPr>
          <w:t xml:space="preserve"> – PIC Selection (PIC Features)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_Toc515816620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83" w:anchor="_Toc515816621" w:history="1">
        <w:r w:rsidR="00092E83" w:rsidRPr="00AC749B">
          <w:rPr>
            <w:rStyle w:val="Hyperlink"/>
            <w:noProof/>
            <w:sz w:val="20"/>
            <w:szCs w:val="20"/>
          </w:rPr>
          <w:t>Figure 25</w:t>
        </w:r>
        <w:r w:rsidR="00B75F23" w:rsidRPr="00AC749B">
          <w:rPr>
            <w:rStyle w:val="Hyperlink"/>
            <w:noProof/>
            <w:sz w:val="20"/>
            <w:szCs w:val="20"/>
          </w:rPr>
          <w:t xml:space="preserve"> – PIC Selection (PIC Parameters)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_Toc515816621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84" w:anchor="_Toc515816622" w:history="1">
        <w:r w:rsidR="00092E83" w:rsidRPr="00AC749B">
          <w:rPr>
            <w:rStyle w:val="Hyperlink"/>
            <w:noProof/>
            <w:sz w:val="20"/>
            <w:szCs w:val="20"/>
          </w:rPr>
          <w:t>Figure 26</w:t>
        </w:r>
        <w:r w:rsidR="005F44A6" w:rsidRPr="00AC749B">
          <w:rPr>
            <w:rStyle w:val="Hyperlink"/>
            <w:noProof/>
            <w:sz w:val="20"/>
            <w:szCs w:val="20"/>
          </w:rPr>
          <w:t xml:space="preserve"> – </w:t>
        </w:r>
        <w:r w:rsidR="00B75F23" w:rsidRPr="00AC749B">
          <w:rPr>
            <w:sz w:val="20"/>
            <w:szCs w:val="20"/>
          </w:rPr>
          <w:t>Powertip PC1604A-P3 LCD Display</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_Toc515816622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26</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85" w:anchor="_Toc515816623" w:history="1">
        <w:r w:rsidR="00092E83" w:rsidRPr="00AC749B">
          <w:rPr>
            <w:rStyle w:val="Hyperlink"/>
            <w:noProof/>
            <w:sz w:val="20"/>
            <w:szCs w:val="20"/>
          </w:rPr>
          <w:t>Figure 27</w:t>
        </w:r>
        <w:r w:rsidR="00B75F23" w:rsidRPr="00AC749B">
          <w:rPr>
            <w:rStyle w:val="Hyperlink"/>
            <w:noProof/>
            <w:sz w:val="20"/>
            <w:szCs w:val="20"/>
          </w:rPr>
          <w:t xml:space="preserve"> – VN10K N-Channel MOSFET Specification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_Toc515816623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26</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86" w:anchor="_Toc515816624" w:history="1">
        <w:r w:rsidR="00092E83" w:rsidRPr="00AC749B">
          <w:rPr>
            <w:rStyle w:val="Hyperlink"/>
            <w:noProof/>
            <w:sz w:val="20"/>
            <w:szCs w:val="20"/>
          </w:rPr>
          <w:t>Figure 28</w:t>
        </w:r>
        <w:r w:rsidR="00B75F23" w:rsidRPr="00AC749B">
          <w:rPr>
            <w:rStyle w:val="Hyperlink"/>
            <w:noProof/>
            <w:sz w:val="20"/>
            <w:szCs w:val="20"/>
          </w:rPr>
          <w:t xml:space="preserve"> – Google Maps (Proximity Distance)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_Toc515816624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87" w:anchor="_Toc515816625" w:history="1">
        <w:r w:rsidR="00092E83" w:rsidRPr="00AC749B">
          <w:rPr>
            <w:rStyle w:val="Hyperlink"/>
            <w:noProof/>
            <w:sz w:val="20"/>
            <w:szCs w:val="20"/>
          </w:rPr>
          <w:t>Figure 29</w:t>
        </w:r>
        <w:r w:rsidR="00B75F23" w:rsidRPr="00AC749B">
          <w:rPr>
            <w:rStyle w:val="Hyperlink"/>
            <w:noProof/>
            <w:sz w:val="20"/>
            <w:szCs w:val="20"/>
          </w:rPr>
          <w:t xml:space="preserve"> – 30m Fabric Tape Measure &amp; iTAG</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_Toc515816625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88" w:anchor="_Toc515816626" w:history="1">
        <w:r w:rsidR="00092E83" w:rsidRPr="00AC749B">
          <w:rPr>
            <w:rStyle w:val="Hyperlink"/>
            <w:noProof/>
            <w:sz w:val="20"/>
            <w:szCs w:val="20"/>
          </w:rPr>
          <w:t>Figure 30</w:t>
        </w:r>
        <w:r w:rsidR="00B75F23" w:rsidRPr="00AC749B">
          <w:rPr>
            <w:rStyle w:val="Hyperlink"/>
            <w:noProof/>
            <w:sz w:val="20"/>
            <w:szCs w:val="20"/>
          </w:rPr>
          <w:t xml:space="preserve"> – iTAG </w:t>
        </w:r>
        <w:r w:rsidR="00010090" w:rsidRPr="00AC749B">
          <w:rPr>
            <w:rStyle w:val="Hyperlink"/>
            <w:noProof/>
            <w:sz w:val="20"/>
            <w:szCs w:val="20"/>
          </w:rPr>
          <w:t>Test Set-u</w:t>
        </w:r>
        <w:r w:rsidR="00B75F23" w:rsidRPr="00AC749B">
          <w:rPr>
            <w:rStyle w:val="Hyperlink"/>
            <w:noProof/>
            <w:sz w:val="20"/>
            <w:szCs w:val="20"/>
          </w:rPr>
          <w:t>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_Toc515816626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89" w:anchor="_Toc515816627" w:history="1">
        <w:r w:rsidR="00092E83" w:rsidRPr="00AC749B">
          <w:rPr>
            <w:rStyle w:val="Hyperlink"/>
            <w:noProof/>
            <w:sz w:val="20"/>
            <w:szCs w:val="20"/>
          </w:rPr>
          <w:t>Figure 31</w:t>
        </w:r>
        <w:r w:rsidR="00B75F23" w:rsidRPr="00AC749B">
          <w:rPr>
            <w:rStyle w:val="Hyperlink"/>
            <w:noProof/>
            <w:sz w:val="20"/>
            <w:szCs w:val="20"/>
          </w:rPr>
          <w:t xml:space="preserve"> – iTAG Signal Level App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_Toc515816627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90" w:anchor="_Toc515816628" w:history="1">
        <w:r w:rsidR="00092E83" w:rsidRPr="00AC749B">
          <w:rPr>
            <w:rStyle w:val="Hyperlink"/>
            <w:noProof/>
            <w:sz w:val="20"/>
            <w:szCs w:val="20"/>
          </w:rPr>
          <w:t>Figure 32</w:t>
        </w:r>
        <w:r w:rsidR="00B75F23" w:rsidRPr="00AC749B">
          <w:rPr>
            <w:rStyle w:val="Hyperlink"/>
            <w:noProof/>
            <w:sz w:val="20"/>
            <w:szCs w:val="20"/>
          </w:rPr>
          <w:t xml:space="preserve"> – iTAG Signal Strength Results Graph (Test 1)</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_Toc515816628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91" w:anchor="_Toc515816629" w:history="1">
        <w:r w:rsidR="00092E83" w:rsidRPr="00AC749B">
          <w:rPr>
            <w:rStyle w:val="Hyperlink"/>
            <w:noProof/>
            <w:sz w:val="20"/>
            <w:szCs w:val="20"/>
          </w:rPr>
          <w:t>Figure 33</w:t>
        </w:r>
        <w:r w:rsidR="00010090" w:rsidRPr="00AC749B">
          <w:rPr>
            <w:rStyle w:val="Hyperlink"/>
            <w:noProof/>
            <w:sz w:val="20"/>
            <w:szCs w:val="20"/>
          </w:rPr>
          <w:t xml:space="preserve"> – iTAG Set-up Aparatus &amp; 30m Tape Measure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_Toc515816629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29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92" w:anchor="_Toc515816630" w:history="1">
        <w:r w:rsidR="00092E83" w:rsidRPr="00AC749B">
          <w:rPr>
            <w:rStyle w:val="Hyperlink"/>
            <w:noProof/>
            <w:sz w:val="20"/>
            <w:szCs w:val="20"/>
          </w:rPr>
          <w:t>Figure 34</w:t>
        </w:r>
        <w:r w:rsidR="00010090" w:rsidRPr="00AC749B">
          <w:rPr>
            <w:rStyle w:val="Hyperlink"/>
            <w:noProof/>
            <w:sz w:val="20"/>
            <w:szCs w:val="20"/>
          </w:rPr>
          <w:t xml:space="preserve"> – iTAG Signal Strength Results Graph (Test 2)</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_Toc515816630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30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93" w:anchor="_Toc515816631" w:history="1">
        <w:r w:rsidR="00092E83" w:rsidRPr="00AC749B">
          <w:rPr>
            <w:rStyle w:val="Hyperlink"/>
            <w:noProof/>
            <w:sz w:val="20"/>
            <w:szCs w:val="20"/>
          </w:rPr>
          <w:t>Figure 35</w:t>
        </w:r>
        <w:r w:rsidR="00010090" w:rsidRPr="00AC749B">
          <w:rPr>
            <w:rStyle w:val="Hyperlink"/>
            <w:noProof/>
            <w:sz w:val="20"/>
            <w:szCs w:val="20"/>
          </w:rPr>
          <w:t xml:space="preserve"> – Indoor Signal Strength Results Table (Test 1)</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_Toc515816631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31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94" w:anchor="_Toc515816632" w:history="1">
        <w:r w:rsidR="00092E83" w:rsidRPr="00AC749B">
          <w:rPr>
            <w:rStyle w:val="Hyperlink"/>
            <w:noProof/>
            <w:sz w:val="20"/>
            <w:szCs w:val="20"/>
          </w:rPr>
          <w:t>Figure 36</w:t>
        </w:r>
        <w:r w:rsidR="0053336C" w:rsidRPr="00AC749B">
          <w:rPr>
            <w:rStyle w:val="Hyperlink"/>
            <w:noProof/>
            <w:sz w:val="20"/>
            <w:szCs w:val="20"/>
          </w:rPr>
          <w:t xml:space="preserve"> – Indoor Signal Strength Results Table (Test 2)</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_Toc515816632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31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95" w:anchor="_Toc515816633" w:history="1">
        <w:r w:rsidR="00092E83" w:rsidRPr="00AC749B">
          <w:rPr>
            <w:rStyle w:val="Hyperlink"/>
            <w:noProof/>
            <w:sz w:val="20"/>
            <w:szCs w:val="20"/>
          </w:rPr>
          <w:t>Figure 37</w:t>
        </w:r>
        <w:r w:rsidR="00E665B4" w:rsidRPr="00AC749B">
          <w:rPr>
            <w:rStyle w:val="Hyperlink"/>
            <w:noProof/>
            <w:sz w:val="20"/>
            <w:szCs w:val="20"/>
          </w:rPr>
          <w:t xml:space="preserve"> – Upstairs Signal Level Floor Plan Layout (Tests 1 &amp; 2)</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_Toc515816633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31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96" w:anchor="_Toc515816634" w:history="1">
        <w:r w:rsidR="00092E83" w:rsidRPr="00AC749B">
          <w:rPr>
            <w:rStyle w:val="Hyperlink"/>
            <w:noProof/>
            <w:sz w:val="20"/>
            <w:szCs w:val="20"/>
          </w:rPr>
          <w:t>Figure 38</w:t>
        </w:r>
        <w:r w:rsidR="00E665B4" w:rsidRPr="00AC749B">
          <w:rPr>
            <w:rStyle w:val="Hyperlink"/>
            <w:noProof/>
            <w:sz w:val="20"/>
            <w:szCs w:val="20"/>
          </w:rPr>
          <w:t xml:space="preserve"> – Downtairs Signal Level Floor Plan Layout (Tests 1 &amp; 2)</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_Toc515816634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32</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97" w:anchor="_Toc515816635" w:history="1">
        <w:r w:rsidR="00092E83" w:rsidRPr="00AC749B">
          <w:rPr>
            <w:rStyle w:val="Hyperlink"/>
            <w:noProof/>
            <w:sz w:val="20"/>
            <w:szCs w:val="20"/>
          </w:rPr>
          <w:t>Figure 39</w:t>
        </w:r>
        <w:r w:rsidR="00E665B4" w:rsidRPr="00AC749B">
          <w:rPr>
            <w:rStyle w:val="Hyperlink"/>
            <w:noProof/>
            <w:sz w:val="20"/>
            <w:szCs w:val="20"/>
          </w:rPr>
          <w:t xml:space="preserve"> – iTAG Modified PCB </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_Toc515816635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33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98" w:anchor="_Toc515816636" w:history="1">
        <w:r w:rsidR="00092E83" w:rsidRPr="00AC749B">
          <w:rPr>
            <w:rStyle w:val="Hyperlink"/>
            <w:noProof/>
            <w:sz w:val="20"/>
            <w:szCs w:val="20"/>
          </w:rPr>
          <w:t>Figure 40</w:t>
        </w:r>
        <w:r w:rsidR="00E665B4" w:rsidRPr="00AC749B">
          <w:rPr>
            <w:rStyle w:val="Hyperlink"/>
            <w:noProof/>
            <w:sz w:val="20"/>
            <w:szCs w:val="20"/>
          </w:rPr>
          <w:t xml:space="preserve"> – ibeacon Bluetooth LE Beacon Tag</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_Toc515816636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34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199" w:anchor="_Toc515816637" w:history="1">
        <w:r w:rsidR="00092E83" w:rsidRPr="00AC749B">
          <w:rPr>
            <w:rStyle w:val="Hyperlink"/>
            <w:noProof/>
            <w:sz w:val="20"/>
            <w:szCs w:val="20"/>
          </w:rPr>
          <w:t>Figure 41</w:t>
        </w:r>
        <w:r w:rsidR="00E665B4" w:rsidRPr="00AC749B">
          <w:rPr>
            <w:rStyle w:val="Hyperlink"/>
            <w:noProof/>
            <w:sz w:val="20"/>
            <w:szCs w:val="20"/>
          </w:rPr>
          <w:t xml:space="preserve"> – Microchip RN4020 Antenna Dimensions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_Toc515816637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36</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00" w:anchor="_Toc515816638" w:history="1">
        <w:r w:rsidR="00092E83" w:rsidRPr="00AC749B">
          <w:rPr>
            <w:rStyle w:val="Hyperlink"/>
            <w:noProof/>
            <w:sz w:val="20"/>
            <w:szCs w:val="20"/>
          </w:rPr>
          <w:t>Figure 42</w:t>
        </w:r>
        <w:r w:rsidR="00E665B4" w:rsidRPr="00AC749B">
          <w:rPr>
            <w:rStyle w:val="Hyperlink"/>
            <w:noProof/>
            <w:sz w:val="20"/>
            <w:szCs w:val="20"/>
          </w:rPr>
          <w:t xml:space="preserve"> – Microchip RN4020 Antenna Measurement Close-up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_Toc515816638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36</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01" w:anchor="_Toc515816639" w:history="1">
        <w:r w:rsidR="00092E83" w:rsidRPr="00AC749B">
          <w:rPr>
            <w:rStyle w:val="Hyperlink"/>
            <w:noProof/>
            <w:sz w:val="20"/>
            <w:szCs w:val="20"/>
          </w:rPr>
          <w:t>Figure 43</w:t>
        </w:r>
        <w:r w:rsidR="0053336C" w:rsidRPr="00AC749B">
          <w:rPr>
            <w:rStyle w:val="Hyperlink"/>
            <w:noProof/>
            <w:sz w:val="20"/>
            <w:szCs w:val="20"/>
          </w:rPr>
          <w:t xml:space="preserve"> – Fresnel &amp; Fraunhofer Regions Diagram</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_Toc515816639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37</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02" w:anchor="_Toc515816640" w:history="1">
        <w:r w:rsidR="00092E83" w:rsidRPr="00AC749B">
          <w:rPr>
            <w:rStyle w:val="Hyperlink"/>
            <w:noProof/>
            <w:sz w:val="20"/>
            <w:szCs w:val="20"/>
          </w:rPr>
          <w:t>Figure 44</w:t>
        </w:r>
        <w:r w:rsidR="00DA10E2" w:rsidRPr="00AC749B">
          <w:rPr>
            <w:rStyle w:val="Hyperlink"/>
            <w:noProof/>
            <w:sz w:val="20"/>
            <w:szCs w:val="20"/>
          </w:rPr>
          <w:t xml:space="preserve"> – Microchip RN4020 Power Density Graph (7.5dBm Vs -2.5dBm)</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_Toc515816640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03" w:anchor="_Toc515816641" w:history="1">
        <w:r w:rsidR="00092E83" w:rsidRPr="00AC749B">
          <w:rPr>
            <w:rStyle w:val="Hyperlink"/>
            <w:noProof/>
            <w:sz w:val="20"/>
            <w:szCs w:val="20"/>
          </w:rPr>
          <w:t>Figure 45</w:t>
        </w:r>
        <w:r w:rsidR="00630A10" w:rsidRPr="00AC749B">
          <w:rPr>
            <w:rStyle w:val="Hyperlink"/>
            <w:noProof/>
            <w:sz w:val="20"/>
            <w:szCs w:val="20"/>
          </w:rPr>
          <w:t xml:space="preserve"> – Power Density Spread Illustration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_Toc515816641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04" w:anchor="_Toc515816642" w:history="1">
        <w:r w:rsidR="00092E83" w:rsidRPr="00AC749B">
          <w:rPr>
            <w:rStyle w:val="Hyperlink"/>
            <w:noProof/>
            <w:sz w:val="20"/>
            <w:szCs w:val="20"/>
          </w:rPr>
          <w:t>Figure 46</w:t>
        </w:r>
        <w:r w:rsidR="000B56DA" w:rsidRPr="00AC749B">
          <w:rPr>
            <w:rStyle w:val="Hyperlink"/>
            <w:noProof/>
            <w:sz w:val="20"/>
            <w:szCs w:val="20"/>
          </w:rPr>
          <w:t xml:space="preserve"> – Spectran HF-60105</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_Toc515816642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05" w:anchor="_Toc515816643" w:history="1">
        <w:r w:rsidR="00092E83" w:rsidRPr="00AC749B">
          <w:rPr>
            <w:rStyle w:val="Hyperlink"/>
            <w:noProof/>
            <w:sz w:val="20"/>
            <w:szCs w:val="20"/>
          </w:rPr>
          <w:t>Figure 47</w:t>
        </w:r>
        <w:r w:rsidR="00630A10" w:rsidRPr="00AC749B">
          <w:rPr>
            <w:rStyle w:val="Hyperlink"/>
            <w:noProof/>
            <w:sz w:val="20"/>
            <w:szCs w:val="20"/>
          </w:rPr>
          <w:t xml:space="preserve"> – MCS Realtime </w:t>
        </w:r>
        <w:r w:rsidR="00630A10" w:rsidRPr="00AC749B">
          <w:rPr>
            <w:sz w:val="20"/>
            <w:szCs w:val="20"/>
          </w:rPr>
          <w:t>Background Transmissions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_Toc515816643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42</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06" w:anchor="_Toc515816644" w:history="1">
        <w:r w:rsidR="00092E83" w:rsidRPr="00AC749B">
          <w:rPr>
            <w:rStyle w:val="Hyperlink"/>
            <w:noProof/>
            <w:sz w:val="20"/>
            <w:szCs w:val="20"/>
          </w:rPr>
          <w:t>Figure 48</w:t>
        </w:r>
        <w:r w:rsidR="00630A10" w:rsidRPr="00AC749B">
          <w:rPr>
            <w:rStyle w:val="Hyperlink"/>
            <w:noProof/>
            <w:sz w:val="20"/>
            <w:szCs w:val="20"/>
          </w:rPr>
          <w:t xml:space="preserve"> – MCS Realtime iTAG Only Transmission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_Toc515816644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42</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07" w:anchor="_Toc515816645" w:history="1">
        <w:r w:rsidR="00092E83" w:rsidRPr="00AC749B">
          <w:rPr>
            <w:rStyle w:val="Hyperlink"/>
            <w:noProof/>
            <w:sz w:val="20"/>
            <w:szCs w:val="20"/>
          </w:rPr>
          <w:t>Figure 49</w:t>
        </w:r>
        <w:r w:rsidR="0053336C" w:rsidRPr="00AC749B">
          <w:rPr>
            <w:rStyle w:val="Hyperlink"/>
            <w:noProof/>
            <w:sz w:val="20"/>
            <w:szCs w:val="20"/>
          </w:rPr>
          <w:t xml:space="preserve"> – MCS Realtime ibeacon Only Transmission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_Toc515816645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08" w:anchor="_Toc515816646" w:history="1">
        <w:r w:rsidR="00092E83" w:rsidRPr="00AC749B">
          <w:rPr>
            <w:rStyle w:val="Hyperlink"/>
            <w:noProof/>
            <w:sz w:val="20"/>
            <w:szCs w:val="20"/>
          </w:rPr>
          <w:t>Figure 50</w:t>
        </w:r>
        <w:r w:rsidR="00630A10" w:rsidRPr="00AC749B">
          <w:rPr>
            <w:rStyle w:val="Hyperlink"/>
            <w:noProof/>
            <w:sz w:val="20"/>
            <w:szCs w:val="20"/>
          </w:rPr>
          <w:t xml:space="preserve"> – MCS Realtime All ISM Transmissions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_Toc515816646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09" w:anchor="_Toc515816647" w:history="1">
        <w:r w:rsidR="00092E83" w:rsidRPr="00AC749B">
          <w:rPr>
            <w:rStyle w:val="Hyperlink"/>
            <w:noProof/>
            <w:sz w:val="20"/>
            <w:szCs w:val="20"/>
          </w:rPr>
          <w:t>Figure 51</w:t>
        </w:r>
        <w:r w:rsidR="000A08D4" w:rsidRPr="00AC749B">
          <w:rPr>
            <w:rStyle w:val="Hyperlink"/>
            <w:noProof/>
            <w:sz w:val="20"/>
            <w:szCs w:val="20"/>
          </w:rPr>
          <w:t xml:space="preserve"> – Microchip RN4020 IC Chip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_Toc515816647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10" w:anchor="_Toc515816648" w:history="1">
        <w:r w:rsidR="00092E83" w:rsidRPr="00AC749B">
          <w:rPr>
            <w:rStyle w:val="Hyperlink"/>
            <w:noProof/>
            <w:sz w:val="20"/>
            <w:szCs w:val="20"/>
          </w:rPr>
          <w:t>Figure 52</w:t>
        </w:r>
        <w:r w:rsidR="006E691F" w:rsidRPr="00AC749B">
          <w:rPr>
            <w:rStyle w:val="Hyperlink"/>
            <w:noProof/>
            <w:sz w:val="20"/>
            <w:szCs w:val="20"/>
          </w:rPr>
          <w:t xml:space="preserve"> – Microchip RN4020 Dimensions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_Toc515816648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11" w:anchor="_Toc515816649" w:history="1">
        <w:r w:rsidR="00092E83" w:rsidRPr="00AC749B">
          <w:rPr>
            <w:rStyle w:val="Hyperlink"/>
            <w:noProof/>
            <w:sz w:val="20"/>
            <w:szCs w:val="20"/>
          </w:rPr>
          <w:t>Figure 53</w:t>
        </w:r>
        <w:r w:rsidR="006E691F" w:rsidRPr="00AC749B">
          <w:rPr>
            <w:rStyle w:val="Hyperlink"/>
            <w:noProof/>
            <w:sz w:val="20"/>
            <w:szCs w:val="20"/>
          </w:rPr>
          <w:t xml:space="preserve"> – Microchip RN4020 Breadboard Mount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_Toc515816649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12" w:anchor="_Toc515816650" w:history="1">
        <w:r w:rsidR="00092E83" w:rsidRPr="00AC749B">
          <w:rPr>
            <w:rStyle w:val="Hyperlink"/>
            <w:noProof/>
            <w:sz w:val="20"/>
            <w:szCs w:val="20"/>
          </w:rPr>
          <w:t>Figure 54</w:t>
        </w:r>
        <w:r w:rsidR="006E691F" w:rsidRPr="00AC749B">
          <w:rPr>
            <w:rStyle w:val="Hyperlink"/>
            <w:noProof/>
            <w:sz w:val="20"/>
            <w:szCs w:val="20"/>
          </w:rPr>
          <w:t xml:space="preserve"> – P</w:t>
        </w:r>
        <w:r w:rsidR="006E691F" w:rsidRPr="00AC749B">
          <w:rPr>
            <w:bCs/>
            <w:sz w:val="20"/>
            <w:szCs w:val="20"/>
          </w:rPr>
          <w:t>L2303HX USB to RS-232 (UART) Prolific cable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_Toc515816650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13" w:anchor="_Toc515816651" w:history="1">
        <w:r w:rsidR="00092E83" w:rsidRPr="00AC749B">
          <w:rPr>
            <w:rStyle w:val="Hyperlink"/>
            <w:noProof/>
            <w:sz w:val="20"/>
            <w:szCs w:val="20"/>
          </w:rPr>
          <w:t>Figure 55</w:t>
        </w:r>
        <w:r w:rsidR="007F21A6" w:rsidRPr="00AC749B">
          <w:rPr>
            <w:rStyle w:val="Hyperlink"/>
            <w:noProof/>
            <w:sz w:val="20"/>
            <w:szCs w:val="20"/>
          </w:rPr>
          <w:t xml:space="preserve"> – Microchip RN4020 Breadboard Mount Overview</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_Toc515816651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14" w:anchor="_Toc515816652" w:history="1">
        <w:r w:rsidR="00092E83" w:rsidRPr="00AC749B">
          <w:rPr>
            <w:rStyle w:val="Hyperlink"/>
            <w:noProof/>
            <w:sz w:val="20"/>
            <w:szCs w:val="20"/>
          </w:rPr>
          <w:t>Figure 56</w:t>
        </w:r>
        <w:r w:rsidR="007F21A6" w:rsidRPr="00AC749B">
          <w:rPr>
            <w:rStyle w:val="Hyperlink"/>
            <w:noProof/>
            <w:sz w:val="20"/>
            <w:szCs w:val="20"/>
          </w:rPr>
          <w:t xml:space="preserve"> – PuTTY Comport Dump Configuration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_Toc515816652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46</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15" w:anchor="_Toc515816653" w:history="1">
        <w:r w:rsidR="00092E83" w:rsidRPr="00AC749B">
          <w:rPr>
            <w:rStyle w:val="Hyperlink"/>
            <w:noProof/>
            <w:sz w:val="20"/>
            <w:szCs w:val="20"/>
          </w:rPr>
          <w:t>Figure 57</w:t>
        </w:r>
        <w:r w:rsidR="007F21A6" w:rsidRPr="00AC749B">
          <w:rPr>
            <w:rStyle w:val="Hyperlink"/>
            <w:noProof/>
            <w:sz w:val="20"/>
            <w:szCs w:val="20"/>
          </w:rPr>
          <w:t xml:space="preserve"> – PuTTY Comport Connection Parameters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_Toc515816653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47</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16" w:anchor="_Toc515816654" w:history="1">
        <w:r w:rsidR="00092E83" w:rsidRPr="00AC749B">
          <w:rPr>
            <w:rStyle w:val="Hyperlink"/>
            <w:noProof/>
            <w:sz w:val="20"/>
            <w:szCs w:val="20"/>
          </w:rPr>
          <w:t>Figure 58</w:t>
        </w:r>
        <w:r w:rsidR="007F21A6" w:rsidRPr="00AC749B">
          <w:rPr>
            <w:rStyle w:val="Hyperlink"/>
            <w:noProof/>
            <w:sz w:val="20"/>
            <w:szCs w:val="20"/>
          </w:rPr>
          <w:t xml:space="preserve"> – Microchip MLDP Smartphone App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_Toc515816654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47</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17" w:anchor="_Toc515816655" w:history="1">
        <w:r w:rsidR="00092E83" w:rsidRPr="00AC749B">
          <w:rPr>
            <w:rStyle w:val="Hyperlink"/>
            <w:noProof/>
            <w:sz w:val="20"/>
            <w:szCs w:val="20"/>
          </w:rPr>
          <w:t>Figure 59</w:t>
        </w:r>
        <w:r w:rsidR="0075004C" w:rsidRPr="00AC749B">
          <w:rPr>
            <w:rStyle w:val="Hyperlink"/>
            <w:noProof/>
            <w:sz w:val="20"/>
            <w:szCs w:val="20"/>
          </w:rPr>
          <w:t xml:space="preserve"> – PuTTY Comport Dump Configuration &amp; Data Receive Close-up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_Toc515816655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18" w:anchor="_Toc515816656" w:history="1">
        <w:r w:rsidR="00092E83" w:rsidRPr="00AC749B">
          <w:rPr>
            <w:rStyle w:val="Hyperlink"/>
            <w:noProof/>
            <w:sz w:val="20"/>
            <w:szCs w:val="20"/>
          </w:rPr>
          <w:t>Figure 60</w:t>
        </w:r>
        <w:r w:rsidR="0075004C" w:rsidRPr="00AC749B">
          <w:rPr>
            <w:rStyle w:val="Hyperlink"/>
            <w:noProof/>
            <w:sz w:val="20"/>
            <w:szCs w:val="20"/>
          </w:rPr>
          <w:t xml:space="preserve"> – Terminal Window MAC Address &amp; RSSI Receive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_Toc515816656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19" w:anchor="_Toc515816657" w:history="1">
        <w:r w:rsidR="00092E83" w:rsidRPr="00AC749B">
          <w:rPr>
            <w:rStyle w:val="Hyperlink"/>
            <w:noProof/>
            <w:sz w:val="20"/>
            <w:szCs w:val="20"/>
          </w:rPr>
          <w:t>Figure 61</w:t>
        </w:r>
        <w:r w:rsidR="0075004C" w:rsidRPr="00AC749B">
          <w:rPr>
            <w:rStyle w:val="Hyperlink"/>
            <w:noProof/>
            <w:sz w:val="20"/>
            <w:szCs w:val="20"/>
          </w:rPr>
          <w:t xml:space="preserve"> – Outdoor Signal Strength Results</w:t>
        </w:r>
        <w:r w:rsidR="00933325" w:rsidRPr="00AC749B">
          <w:rPr>
            <w:rStyle w:val="Hyperlink"/>
            <w:noProof/>
            <w:sz w:val="20"/>
            <w:szCs w:val="20"/>
          </w:rPr>
          <w:t xml:space="preserve"> Table</w:t>
        </w:r>
        <w:r w:rsidR="0075004C" w:rsidRPr="00AC749B">
          <w:rPr>
            <w:rStyle w:val="Hyperlink"/>
            <w:noProof/>
            <w:sz w:val="20"/>
            <w:szCs w:val="20"/>
          </w:rPr>
          <w:t xml:space="preserve"> (RN4020</w:t>
        </w:r>
        <w:r w:rsidR="007E2A4E" w:rsidRPr="00AC749B">
          <w:rPr>
            <w:rStyle w:val="Hyperlink"/>
            <w:noProof/>
            <w:sz w:val="20"/>
            <w:szCs w:val="20"/>
          </w:rPr>
          <w:t xml:space="preserve"> &amp; iTAG</w:t>
        </w:r>
        <w:r w:rsidR="00EA636D" w:rsidRPr="00AC749B">
          <w:rPr>
            <w:rStyle w:val="Hyperlink"/>
            <w:noProof/>
            <w:sz w:val="20"/>
            <w:szCs w:val="20"/>
          </w:rPr>
          <w:t xml:space="preserve"> Test 3</w:t>
        </w:r>
        <w:r w:rsidR="0075004C" w:rsidRPr="00AC749B">
          <w:rPr>
            <w:rStyle w:val="Hyperlink"/>
            <w:noProof/>
            <w:sz w:val="20"/>
            <w:szCs w:val="20"/>
          </w:rPr>
          <w: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_Toc515816657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20" w:anchor="_Toc515816658" w:history="1">
        <w:r w:rsidR="00092E83" w:rsidRPr="00AC749B">
          <w:rPr>
            <w:rStyle w:val="Hyperlink"/>
            <w:noProof/>
            <w:sz w:val="20"/>
            <w:szCs w:val="20"/>
          </w:rPr>
          <w:t>Figure 62</w:t>
        </w:r>
        <w:r w:rsidR="007E2A4E" w:rsidRPr="00AC749B">
          <w:rPr>
            <w:rStyle w:val="Hyperlink"/>
            <w:noProof/>
            <w:sz w:val="20"/>
            <w:szCs w:val="20"/>
          </w:rPr>
          <w:t xml:space="preserve"> – Outdoor Signal Strength Graph Results (RN4020 &amp; iTAG </w:t>
        </w:r>
        <w:r w:rsidR="00EA636D" w:rsidRPr="00AC749B">
          <w:rPr>
            <w:rStyle w:val="Hyperlink"/>
            <w:noProof/>
            <w:sz w:val="20"/>
            <w:szCs w:val="20"/>
          </w:rPr>
          <w:t>Test 3</w:t>
        </w:r>
        <w:r w:rsidR="007E2A4E" w:rsidRPr="00AC749B">
          <w:rPr>
            <w:rStyle w:val="Hyperlink"/>
            <w:noProof/>
            <w:sz w:val="20"/>
            <w:szCs w:val="20"/>
          </w:rPr>
          <w: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_Toc515816658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49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21" w:anchor="_Toc515816659" w:history="1">
        <w:r w:rsidR="00092E83" w:rsidRPr="00AC749B">
          <w:rPr>
            <w:rStyle w:val="Hyperlink"/>
            <w:noProof/>
            <w:sz w:val="20"/>
            <w:szCs w:val="20"/>
          </w:rPr>
          <w:t>Figure 63</w:t>
        </w:r>
        <w:r w:rsidR="00933325" w:rsidRPr="00AC749B">
          <w:rPr>
            <w:rStyle w:val="Hyperlink"/>
            <w:noProof/>
            <w:sz w:val="20"/>
            <w:szCs w:val="20"/>
          </w:rPr>
          <w:t xml:space="preserve"> –</w:t>
        </w:r>
        <w:r w:rsidR="000B56DA" w:rsidRPr="00AC749B">
          <w:rPr>
            <w:rStyle w:val="Hyperlink"/>
            <w:noProof/>
            <w:sz w:val="20"/>
            <w:szCs w:val="20"/>
          </w:rPr>
          <w:t xml:space="preserve"> </w:t>
        </w:r>
        <w:r w:rsidR="00933325" w:rsidRPr="00AC749B">
          <w:rPr>
            <w:rStyle w:val="Hyperlink"/>
            <w:noProof/>
            <w:sz w:val="20"/>
            <w:szCs w:val="20"/>
          </w:rPr>
          <w:t xml:space="preserve">Indoor Signal Strength Results Table (RN4020 &amp; iTAG </w:t>
        </w:r>
        <w:r w:rsidR="00EA636D" w:rsidRPr="00AC749B">
          <w:rPr>
            <w:rStyle w:val="Hyperlink"/>
            <w:noProof/>
            <w:sz w:val="20"/>
            <w:szCs w:val="20"/>
          </w:rPr>
          <w:t>Test 3</w:t>
        </w:r>
        <w:r w:rsidR="00933325" w:rsidRPr="00AC749B">
          <w:rPr>
            <w:rStyle w:val="Hyperlink"/>
            <w:noProof/>
            <w:sz w:val="20"/>
            <w:szCs w:val="20"/>
          </w:rPr>
          <w: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_Toc515816659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22" w:anchor="_Toc515816660" w:history="1">
        <w:r w:rsidR="00092E83" w:rsidRPr="00AC749B">
          <w:rPr>
            <w:rStyle w:val="Hyperlink"/>
            <w:noProof/>
            <w:sz w:val="20"/>
            <w:szCs w:val="20"/>
          </w:rPr>
          <w:t>Figure 64</w:t>
        </w:r>
        <w:r w:rsidR="000B56DA" w:rsidRPr="00AC749B">
          <w:rPr>
            <w:rStyle w:val="Hyperlink"/>
            <w:noProof/>
            <w:sz w:val="20"/>
            <w:szCs w:val="20"/>
          </w:rPr>
          <w:t xml:space="preserve"> – RN4020 &amp; iTAG 4</w:t>
        </w:r>
        <w:r w:rsidR="000B56DA" w:rsidRPr="00AC749B">
          <w:rPr>
            <w:rStyle w:val="Hyperlink"/>
            <w:noProof/>
            <w:sz w:val="20"/>
            <w:szCs w:val="20"/>
            <w:vertAlign w:val="superscript"/>
          </w:rPr>
          <w:t>th</w:t>
        </w:r>
        <w:r w:rsidR="000B56DA" w:rsidRPr="00AC749B">
          <w:rPr>
            <w:rStyle w:val="Hyperlink"/>
            <w:noProof/>
            <w:sz w:val="20"/>
            <w:szCs w:val="20"/>
          </w:rPr>
          <w:t xml:space="preserve"> Open Air Test Set-up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_Toc515816660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23" w:anchor="_Toc515816661" w:history="1">
        <w:r w:rsidR="00092E83" w:rsidRPr="00AC749B">
          <w:rPr>
            <w:rStyle w:val="Hyperlink"/>
            <w:noProof/>
            <w:sz w:val="20"/>
            <w:szCs w:val="20"/>
          </w:rPr>
          <w:t>Figure 65</w:t>
        </w:r>
        <w:r w:rsidR="000B56DA" w:rsidRPr="00AC749B">
          <w:rPr>
            <w:rStyle w:val="Hyperlink"/>
            <w:noProof/>
            <w:sz w:val="20"/>
            <w:szCs w:val="20"/>
          </w:rPr>
          <w:t xml:space="preserve"> – RN4020 &amp; iTAG Vs ibeacon 4</w:t>
        </w:r>
        <w:r w:rsidR="000B56DA" w:rsidRPr="00AC749B">
          <w:rPr>
            <w:rStyle w:val="Hyperlink"/>
            <w:noProof/>
            <w:sz w:val="20"/>
            <w:szCs w:val="20"/>
            <w:vertAlign w:val="superscript"/>
          </w:rPr>
          <w:t>th</w:t>
        </w:r>
        <w:r w:rsidR="000B56DA" w:rsidRPr="00AC749B">
          <w:rPr>
            <w:rStyle w:val="Hyperlink"/>
            <w:noProof/>
            <w:sz w:val="20"/>
            <w:szCs w:val="20"/>
          </w:rPr>
          <w:t xml:space="preserve"> Open Air Test Results Graph</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_Toc515816661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24" w:anchor="_Toc515816662" w:history="1">
        <w:r w:rsidR="00092E83" w:rsidRPr="00AC749B">
          <w:rPr>
            <w:rStyle w:val="Hyperlink"/>
            <w:noProof/>
            <w:sz w:val="20"/>
            <w:szCs w:val="20"/>
          </w:rPr>
          <w:t>Figure 66</w:t>
        </w:r>
        <w:r w:rsidR="000B56DA" w:rsidRPr="00AC749B">
          <w:rPr>
            <w:rStyle w:val="Hyperlink"/>
            <w:noProof/>
            <w:sz w:val="20"/>
            <w:szCs w:val="20"/>
          </w:rPr>
          <w:t xml:space="preserve"> – RN4020 &amp; iTAG Vs ibeacon 5</w:t>
        </w:r>
        <w:r w:rsidR="000B56DA" w:rsidRPr="00AC749B">
          <w:rPr>
            <w:rStyle w:val="Hyperlink"/>
            <w:noProof/>
            <w:sz w:val="20"/>
            <w:szCs w:val="20"/>
            <w:vertAlign w:val="superscript"/>
          </w:rPr>
          <w:t>th</w:t>
        </w:r>
        <w:r w:rsidR="000B56DA" w:rsidRPr="00AC749B">
          <w:rPr>
            <w:rStyle w:val="Hyperlink"/>
            <w:noProof/>
            <w:sz w:val="20"/>
            <w:szCs w:val="20"/>
          </w:rPr>
          <w:t xml:space="preserve"> Obstructed Test Results Graph</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_Toc515816662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52</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25" w:anchor="_Toc515816663" w:history="1">
        <w:r w:rsidR="00092E83" w:rsidRPr="00AC749B">
          <w:rPr>
            <w:rStyle w:val="Hyperlink"/>
            <w:noProof/>
            <w:sz w:val="20"/>
            <w:szCs w:val="20"/>
          </w:rPr>
          <w:t>Figure 67</w:t>
        </w:r>
        <w:r w:rsidR="000B56DA" w:rsidRPr="00AC749B">
          <w:rPr>
            <w:rStyle w:val="Hyperlink"/>
            <w:noProof/>
            <w:sz w:val="20"/>
            <w:szCs w:val="20"/>
          </w:rPr>
          <w:t xml:space="preserve"> – RN4020 &amp; iTAG Vs ibeacon Obstructed &amp; Open Air Test Results Graph</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_Toc515816663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26" w:anchor="_Toc515816664" w:history="1">
        <w:r w:rsidR="00092E83" w:rsidRPr="00AC749B">
          <w:rPr>
            <w:rStyle w:val="Hyperlink"/>
            <w:noProof/>
            <w:sz w:val="20"/>
            <w:szCs w:val="20"/>
          </w:rPr>
          <w:t>Figure 68</w:t>
        </w:r>
        <w:r w:rsidR="000B56DA" w:rsidRPr="00AC749B">
          <w:rPr>
            <w:rStyle w:val="Hyperlink"/>
            <w:noProof/>
            <w:sz w:val="20"/>
            <w:szCs w:val="20"/>
          </w:rPr>
          <w:t xml:space="preserve"> – MCS Realtime 5</w:t>
        </w:r>
        <w:r w:rsidR="000B56DA" w:rsidRPr="00AC749B">
          <w:rPr>
            <w:rStyle w:val="Hyperlink"/>
            <w:noProof/>
            <w:sz w:val="20"/>
            <w:szCs w:val="20"/>
            <w:vertAlign w:val="superscript"/>
          </w:rPr>
          <w:t>th</w:t>
        </w:r>
        <w:r w:rsidR="000B56DA" w:rsidRPr="00AC749B">
          <w:rPr>
            <w:rStyle w:val="Hyperlink"/>
            <w:noProof/>
            <w:sz w:val="20"/>
            <w:szCs w:val="20"/>
          </w:rPr>
          <w:t xml:space="preserve"> Test iTAG Spectrum Analyser Screenshot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_Toc515816664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27" w:anchor="_Toc515816665" w:history="1">
        <w:r w:rsidR="00092E83" w:rsidRPr="00AC749B">
          <w:rPr>
            <w:rStyle w:val="Hyperlink"/>
            <w:noProof/>
            <w:sz w:val="20"/>
            <w:szCs w:val="20"/>
          </w:rPr>
          <w:t>Figure 69</w:t>
        </w:r>
        <w:r w:rsidR="000B56DA" w:rsidRPr="00AC749B">
          <w:rPr>
            <w:rStyle w:val="Hyperlink"/>
            <w:noProof/>
            <w:sz w:val="20"/>
            <w:szCs w:val="20"/>
          </w:rPr>
          <w:t xml:space="preserve"> – MCS Realtime 5th Test ibeacon Spectrum Analyser Screenshot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_Toc515816665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28" w:anchor="_Toc515816666" w:history="1">
        <w:r w:rsidR="00092E83" w:rsidRPr="00AC749B">
          <w:rPr>
            <w:rStyle w:val="Hyperlink"/>
            <w:noProof/>
            <w:sz w:val="20"/>
            <w:szCs w:val="20"/>
          </w:rPr>
          <w:t>Figure 70</w:t>
        </w:r>
        <w:r w:rsidR="000B56DA" w:rsidRPr="00AC749B">
          <w:rPr>
            <w:rStyle w:val="Hyperlink"/>
            <w:noProof/>
            <w:sz w:val="20"/>
            <w:szCs w:val="20"/>
          </w:rPr>
          <w:t xml:space="preserve"> – PIC Wizard Program Device Selection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_Toc515816666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56</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29" w:anchor="_Toc515816667" w:history="1">
        <w:r w:rsidR="00092E83" w:rsidRPr="00AC749B">
          <w:rPr>
            <w:rStyle w:val="Hyperlink"/>
            <w:noProof/>
            <w:sz w:val="20"/>
            <w:szCs w:val="20"/>
          </w:rPr>
          <w:t>Figure 71</w:t>
        </w:r>
        <w:r w:rsidR="00774A5D" w:rsidRPr="00AC749B">
          <w:rPr>
            <w:rStyle w:val="Hyperlink"/>
            <w:noProof/>
            <w:sz w:val="20"/>
            <w:szCs w:val="20"/>
          </w:rPr>
          <w:t xml:space="preserve"> – PIC Wizard Program I/O Pins Set-up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_Toc515816667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57</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30" w:anchor="_Toc515816668" w:history="1">
        <w:r w:rsidR="00092E83" w:rsidRPr="00AC749B">
          <w:rPr>
            <w:rStyle w:val="Hyperlink"/>
            <w:noProof/>
            <w:sz w:val="20"/>
            <w:szCs w:val="20"/>
          </w:rPr>
          <w:t>Figure 72</w:t>
        </w:r>
        <w:r w:rsidR="00FD361D" w:rsidRPr="00AC749B">
          <w:rPr>
            <w:rStyle w:val="Hyperlink"/>
            <w:noProof/>
            <w:sz w:val="20"/>
            <w:szCs w:val="20"/>
          </w:rPr>
          <w:t xml:space="preserve"> – PIC Wizard Program LCD Display Set-up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_Toc515816668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57</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31" w:anchor="_Toc515816669" w:history="1">
        <w:r w:rsidR="00092E83" w:rsidRPr="00AC749B">
          <w:rPr>
            <w:rStyle w:val="Hyperlink"/>
            <w:noProof/>
            <w:sz w:val="20"/>
            <w:szCs w:val="20"/>
          </w:rPr>
          <w:t>Figure 73</w:t>
        </w:r>
        <w:r w:rsidR="00ED47CD" w:rsidRPr="00AC749B">
          <w:rPr>
            <w:rStyle w:val="Hyperlink"/>
            <w:noProof/>
            <w:sz w:val="20"/>
            <w:szCs w:val="20"/>
          </w:rPr>
          <w:t xml:space="preserve"> – PIC Wizard Program Fuses Set-up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_Toc515816669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32" w:anchor="_Toc515816670" w:history="1">
        <w:r w:rsidR="00092E83" w:rsidRPr="00AC749B">
          <w:rPr>
            <w:rStyle w:val="Hyperlink"/>
            <w:noProof/>
            <w:sz w:val="20"/>
            <w:szCs w:val="20"/>
          </w:rPr>
          <w:t>Figure 74</w:t>
        </w:r>
        <w:r w:rsidR="00ED47CD" w:rsidRPr="00AC749B">
          <w:rPr>
            <w:rStyle w:val="Hyperlink"/>
            <w:noProof/>
            <w:sz w:val="20"/>
            <w:szCs w:val="20"/>
          </w:rPr>
          <w:t xml:space="preserve"> – PIC Wizard main.h File Generate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_Toc515816670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33" w:anchor="_Toc515816671" w:history="1">
        <w:r w:rsidR="00092E83" w:rsidRPr="00AC749B">
          <w:rPr>
            <w:rStyle w:val="Hyperlink"/>
            <w:noProof/>
            <w:sz w:val="20"/>
            <w:szCs w:val="20"/>
          </w:rPr>
          <w:t>Figure 75</w:t>
        </w:r>
        <w:r w:rsidR="005F44A6" w:rsidRPr="00AC749B">
          <w:rPr>
            <w:rStyle w:val="Hyperlink"/>
            <w:noProof/>
            <w:sz w:val="20"/>
            <w:szCs w:val="20"/>
          </w:rPr>
          <w:t xml:space="preserve"> – PIC Wizard 16F886.h File Generate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_Toc515816671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34" w:anchor="_Toc515816672" w:history="1">
        <w:r w:rsidR="00092E83" w:rsidRPr="00AC749B">
          <w:rPr>
            <w:rStyle w:val="Hyperlink"/>
            <w:noProof/>
            <w:sz w:val="20"/>
            <w:szCs w:val="20"/>
          </w:rPr>
          <w:t>Figure 76</w:t>
        </w:r>
        <w:r w:rsidR="005F44A6" w:rsidRPr="00AC749B">
          <w:rPr>
            <w:rStyle w:val="Hyperlink"/>
            <w:noProof/>
            <w:sz w:val="20"/>
            <w:szCs w:val="20"/>
          </w:rPr>
          <w:t xml:space="preserve"> – Proteus Circuit Design Schematic</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_Toc515816672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35" w:anchor="_Toc515816673" w:history="1">
        <w:r w:rsidR="00092E83" w:rsidRPr="00AC749B">
          <w:rPr>
            <w:rStyle w:val="Hyperlink"/>
            <w:noProof/>
            <w:sz w:val="20"/>
            <w:szCs w:val="20"/>
          </w:rPr>
          <w:t>Figure 77</w:t>
        </w:r>
        <w:r w:rsidR="005F44A6" w:rsidRPr="00AC749B">
          <w:rPr>
            <w:rStyle w:val="Hyperlink"/>
            <w:noProof/>
            <w:sz w:val="20"/>
            <w:szCs w:val="20"/>
          </w:rPr>
          <w:t xml:space="preserve"> – Powertip PC1604A-P3 LCD Datasheet Specification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_Toc515816673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59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36" w:anchor="_Toc515816674" w:history="1">
        <w:r w:rsidR="00092E83" w:rsidRPr="00AC749B">
          <w:rPr>
            <w:rStyle w:val="Hyperlink"/>
            <w:noProof/>
            <w:sz w:val="20"/>
            <w:szCs w:val="20"/>
          </w:rPr>
          <w:t>Figure 78</w:t>
        </w:r>
        <w:r w:rsidR="00BD2067" w:rsidRPr="00AC749B">
          <w:rPr>
            <w:rStyle w:val="Hyperlink"/>
            <w:noProof/>
            <w:sz w:val="20"/>
            <w:szCs w:val="20"/>
          </w:rPr>
          <w:t xml:space="preserve"> – Proteus Alarm Close-up Circuit Design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_Toc515816674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37" w:anchor="_Toc515816675" w:history="1">
        <w:r w:rsidR="00092E83" w:rsidRPr="00AC749B">
          <w:rPr>
            <w:rStyle w:val="Hyperlink"/>
            <w:noProof/>
            <w:sz w:val="20"/>
            <w:szCs w:val="20"/>
          </w:rPr>
          <w:t>Figure 79</w:t>
        </w:r>
        <w:r w:rsidR="00BD2067" w:rsidRPr="00AC749B">
          <w:rPr>
            <w:rStyle w:val="Hyperlink"/>
            <w:noProof/>
            <w:sz w:val="20"/>
            <w:szCs w:val="20"/>
          </w:rPr>
          <w:t xml:space="preserve"> – Proteus U.I. Buttons Close-up Circuit Design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_Toc515816675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38" w:anchor="_Toc515816676" w:history="1">
        <w:r w:rsidR="00092E83" w:rsidRPr="00AC749B">
          <w:rPr>
            <w:rStyle w:val="Hyperlink"/>
            <w:noProof/>
            <w:sz w:val="20"/>
            <w:szCs w:val="20"/>
          </w:rPr>
          <w:t>Figure 80</w:t>
        </w:r>
        <w:r w:rsidR="00BD2067" w:rsidRPr="00AC749B">
          <w:rPr>
            <w:rStyle w:val="Hyperlink"/>
            <w:noProof/>
            <w:sz w:val="20"/>
            <w:szCs w:val="20"/>
          </w:rPr>
          <w:t xml:space="preserve"> – Proteus </w:t>
        </w:r>
        <w:r w:rsidR="00BC6BC1" w:rsidRPr="00AC749B">
          <w:rPr>
            <w:rStyle w:val="Hyperlink"/>
            <w:noProof/>
            <w:sz w:val="20"/>
            <w:szCs w:val="20"/>
          </w:rPr>
          <w:t>COMPIM RS232 Emulator</w:t>
        </w:r>
        <w:r w:rsidR="00BD2067" w:rsidRPr="00AC749B">
          <w:rPr>
            <w:rStyle w:val="Hyperlink"/>
            <w:noProof/>
            <w:sz w:val="20"/>
            <w:szCs w:val="20"/>
          </w:rPr>
          <w:t xml:space="preserve"> Close-up Circuit Design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_Toc515816676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39" w:anchor="_Toc515816677" w:history="1">
        <w:r w:rsidR="00092E83" w:rsidRPr="00AC749B">
          <w:rPr>
            <w:rStyle w:val="Hyperlink"/>
            <w:noProof/>
            <w:sz w:val="20"/>
            <w:szCs w:val="20"/>
          </w:rPr>
          <w:t>Figure 81</w:t>
        </w:r>
        <w:r w:rsidR="00BD2067" w:rsidRPr="00AC749B">
          <w:rPr>
            <w:rStyle w:val="Hyperlink"/>
            <w:noProof/>
            <w:sz w:val="20"/>
            <w:szCs w:val="20"/>
          </w:rPr>
          <w:t xml:space="preserve"> – Proteus COMPIM Edit Parameters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_Toc515816677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40" w:anchor="_Toc515816678" w:history="1">
        <w:r w:rsidR="00092E83" w:rsidRPr="00AC749B">
          <w:rPr>
            <w:rStyle w:val="Hyperlink"/>
            <w:noProof/>
            <w:sz w:val="20"/>
            <w:szCs w:val="20"/>
          </w:rPr>
          <w:t>Figure 82</w:t>
        </w:r>
        <w:r w:rsidR="00BC6BC1" w:rsidRPr="00AC749B">
          <w:rPr>
            <w:rStyle w:val="Hyperlink"/>
            <w:noProof/>
            <w:sz w:val="20"/>
            <w:szCs w:val="20"/>
          </w:rPr>
          <w:t xml:space="preserve"> – Proteus Tx/Rx Terminals Close-up Circuit Design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_Toc515816678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41" w:anchor="_Toc515816679" w:history="1">
        <w:r w:rsidR="00092E83" w:rsidRPr="00AC749B">
          <w:rPr>
            <w:rStyle w:val="Hyperlink"/>
            <w:noProof/>
            <w:sz w:val="20"/>
            <w:szCs w:val="20"/>
          </w:rPr>
          <w:t>Figure 83</w:t>
        </w:r>
        <w:r w:rsidR="00C77FBA" w:rsidRPr="00AC749B">
          <w:rPr>
            <w:rStyle w:val="Hyperlink"/>
            <w:noProof/>
            <w:sz w:val="20"/>
            <w:szCs w:val="20"/>
          </w:rPr>
          <w:t xml:space="preserve"> – Proteus ‘C’ Programming Set Baud Code Lines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_Toc515816679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42" w:anchor="_Toc515816680" w:history="1">
        <w:r w:rsidR="00092E83" w:rsidRPr="00AC749B">
          <w:rPr>
            <w:rStyle w:val="Hyperlink"/>
            <w:noProof/>
            <w:sz w:val="20"/>
            <w:szCs w:val="20"/>
          </w:rPr>
          <w:t>Figure 84</w:t>
        </w:r>
        <w:r w:rsidR="00C77FBA" w:rsidRPr="00AC749B">
          <w:rPr>
            <w:rStyle w:val="Hyperlink"/>
            <w:noProof/>
            <w:sz w:val="20"/>
            <w:szCs w:val="20"/>
          </w:rPr>
          <w:t xml:space="preserve"> – Proteus ‘C’ Programming Button Press Dump Configuration Code Lines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_Toc515816680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62</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43" w:anchor="_Toc515816681" w:history="1">
        <w:r w:rsidR="00092E83" w:rsidRPr="00AC749B">
          <w:rPr>
            <w:rStyle w:val="Hyperlink"/>
            <w:noProof/>
            <w:sz w:val="20"/>
            <w:szCs w:val="20"/>
          </w:rPr>
          <w:t>Figure 85</w:t>
        </w:r>
        <w:r w:rsidR="007E022B" w:rsidRPr="00AC749B">
          <w:rPr>
            <w:rStyle w:val="Hyperlink"/>
            <w:noProof/>
            <w:sz w:val="20"/>
            <w:szCs w:val="20"/>
          </w:rPr>
          <w:t xml:space="preserve"> – Proteus RN4020 Successful Comms Test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_Toc515816681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44" w:anchor="_Toc515816682" w:history="1">
        <w:r w:rsidR="00092E83" w:rsidRPr="00AC749B">
          <w:rPr>
            <w:rStyle w:val="Hyperlink"/>
            <w:noProof/>
            <w:sz w:val="20"/>
            <w:szCs w:val="20"/>
          </w:rPr>
          <w:t>Figure 86</w:t>
        </w:r>
        <w:r w:rsidR="00353525" w:rsidRPr="00AC749B">
          <w:rPr>
            <w:rStyle w:val="Hyperlink"/>
            <w:noProof/>
            <w:sz w:val="20"/>
            <w:szCs w:val="20"/>
          </w:rPr>
          <w:t xml:space="preserve"> – Proteus ‘C’ Programming Start Scan Code Lines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_Toc515816682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45" w:anchor="_Toc515816683" w:history="1">
        <w:r w:rsidR="00092E83" w:rsidRPr="00AC749B">
          <w:rPr>
            <w:rStyle w:val="Hyperlink"/>
            <w:noProof/>
            <w:sz w:val="20"/>
            <w:szCs w:val="20"/>
          </w:rPr>
          <w:t>Figure 87</w:t>
        </w:r>
        <w:r w:rsidR="00353525" w:rsidRPr="00AC749B">
          <w:rPr>
            <w:rStyle w:val="Hyperlink"/>
            <w:noProof/>
            <w:sz w:val="20"/>
            <w:szCs w:val="20"/>
          </w:rPr>
          <w:t xml:space="preserve"> – Proteus ‘C’ Programming Stop Scan Code Lines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_Toc515816683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46" w:anchor="_Toc515816684" w:history="1">
        <w:r w:rsidR="00092E83" w:rsidRPr="00AC749B">
          <w:rPr>
            <w:rStyle w:val="Hyperlink"/>
            <w:noProof/>
            <w:sz w:val="20"/>
            <w:szCs w:val="20"/>
          </w:rPr>
          <w:t>Figure 88</w:t>
        </w:r>
        <w:r w:rsidR="00353525" w:rsidRPr="00AC749B">
          <w:rPr>
            <w:rStyle w:val="Hyperlink"/>
            <w:noProof/>
            <w:sz w:val="20"/>
            <w:szCs w:val="20"/>
          </w:rPr>
          <w:t xml:space="preserve"> – Proteus ‘C’ Programming 5 Second Scan Delay &amp; Device Store Code Lines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_Toc515816684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47" w:anchor="_Toc515816685" w:history="1">
        <w:r w:rsidR="00092E83" w:rsidRPr="00AC749B">
          <w:rPr>
            <w:rStyle w:val="Hyperlink"/>
            <w:noProof/>
            <w:sz w:val="20"/>
            <w:szCs w:val="20"/>
          </w:rPr>
          <w:t>Figure 89</w:t>
        </w:r>
        <w:r w:rsidR="00353525" w:rsidRPr="00AC749B">
          <w:rPr>
            <w:rStyle w:val="Hyperlink"/>
            <w:noProof/>
            <w:sz w:val="20"/>
            <w:szCs w:val="20"/>
          </w:rPr>
          <w:t xml:space="preserve"> – Proteus ‘C’ Programming Device Comparison Check Code Lines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_Toc515816685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48" w:anchor="_Toc515816686" w:history="1">
        <w:r w:rsidR="00092E83" w:rsidRPr="00AC749B">
          <w:rPr>
            <w:rStyle w:val="Hyperlink"/>
            <w:noProof/>
            <w:sz w:val="20"/>
            <w:szCs w:val="20"/>
          </w:rPr>
          <w:t>Figure 90</w:t>
        </w:r>
        <w:r w:rsidR="00013CB0" w:rsidRPr="00AC749B">
          <w:rPr>
            <w:rStyle w:val="Hyperlink"/>
            <w:noProof/>
            <w:sz w:val="20"/>
            <w:szCs w:val="20"/>
          </w:rPr>
          <w:t xml:space="preserve"> – Proteus ‘C’ Programming Valid Tags Counter Code Lines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_Toc515816686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49" w:anchor="_Toc515816687" w:history="1">
        <w:r w:rsidR="00092E83" w:rsidRPr="00AC749B">
          <w:rPr>
            <w:rStyle w:val="Hyperlink"/>
            <w:noProof/>
            <w:sz w:val="20"/>
            <w:szCs w:val="20"/>
          </w:rPr>
          <w:t>Figure 91</w:t>
        </w:r>
        <w:r w:rsidR="00013CB0" w:rsidRPr="00AC749B">
          <w:rPr>
            <w:rStyle w:val="Hyperlink"/>
            <w:noProof/>
            <w:sz w:val="20"/>
            <w:szCs w:val="20"/>
          </w:rPr>
          <w:t xml:space="preserve"> – Hexadecimal to Decimal Threshold Conversion Table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_Toc515816687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65</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50" w:anchor="_Toc515816688" w:history="1">
        <w:r w:rsidR="00092E83" w:rsidRPr="00AC749B">
          <w:rPr>
            <w:rStyle w:val="Hyperlink"/>
            <w:noProof/>
            <w:sz w:val="20"/>
            <w:szCs w:val="20"/>
          </w:rPr>
          <w:t>Figure 92</w:t>
        </w:r>
        <w:r w:rsidR="00013CB0" w:rsidRPr="00AC749B">
          <w:rPr>
            <w:rStyle w:val="Hyperlink"/>
            <w:noProof/>
            <w:sz w:val="20"/>
            <w:szCs w:val="20"/>
          </w:rPr>
          <w:t xml:space="preserve"> – Proteus ‘C’ Programming Valid Tag Counter Alarm Trigger Code Lines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_Toc515816688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66</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51" w:anchor="_Toc515816689" w:history="1">
        <w:r w:rsidR="00092E83" w:rsidRPr="00AC749B">
          <w:rPr>
            <w:rStyle w:val="Hyperlink"/>
            <w:noProof/>
            <w:sz w:val="20"/>
            <w:szCs w:val="20"/>
          </w:rPr>
          <w:t>Figure 93</w:t>
        </w:r>
        <w:r w:rsidR="00013CB0" w:rsidRPr="00AC749B">
          <w:rPr>
            <w:rStyle w:val="Hyperlink"/>
            <w:noProof/>
            <w:sz w:val="20"/>
            <w:szCs w:val="20"/>
          </w:rPr>
          <w:t xml:space="preserve"> – Proteus ‘C’ Programming UI Button Press Alarm Defeat Code Lines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_Toc515816689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66</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52" w:anchor="_Toc515816690" w:history="1">
        <w:r w:rsidR="00092E83" w:rsidRPr="00AC749B">
          <w:rPr>
            <w:rStyle w:val="Hyperlink"/>
            <w:noProof/>
            <w:sz w:val="20"/>
            <w:szCs w:val="20"/>
          </w:rPr>
          <w:t>Figure 94</w:t>
        </w:r>
        <w:r w:rsidR="00207850" w:rsidRPr="00AC749B">
          <w:rPr>
            <w:rStyle w:val="Hyperlink"/>
            <w:noProof/>
            <w:sz w:val="20"/>
            <w:szCs w:val="20"/>
          </w:rPr>
          <w:t xml:space="preserve"> – Stripboard Mainboard Design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_Toc515816690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67</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53" w:anchor="_Toc515816691" w:history="1">
        <w:r w:rsidR="00092E83" w:rsidRPr="00AC749B">
          <w:rPr>
            <w:rStyle w:val="Hyperlink"/>
            <w:noProof/>
            <w:sz w:val="20"/>
            <w:szCs w:val="20"/>
          </w:rPr>
          <w:t>Figure 95</w:t>
        </w:r>
        <w:r w:rsidR="00207850" w:rsidRPr="00AC749B">
          <w:rPr>
            <w:rStyle w:val="Hyperlink"/>
            <w:noProof/>
            <w:sz w:val="20"/>
            <w:szCs w:val="20"/>
          </w:rPr>
          <w:t xml:space="preserve"> – Stripboard Power Supply Board Design</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_Toc515816691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68</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54" w:anchor="_Toc515816692" w:history="1">
        <w:r w:rsidR="00092E83" w:rsidRPr="00AC749B">
          <w:rPr>
            <w:rStyle w:val="Hyperlink"/>
            <w:noProof/>
            <w:sz w:val="20"/>
            <w:szCs w:val="20"/>
          </w:rPr>
          <w:t>Figure 96</w:t>
        </w:r>
        <w:r w:rsidR="00207850" w:rsidRPr="00AC749B">
          <w:rPr>
            <w:rStyle w:val="Hyperlink"/>
            <w:noProof/>
            <w:sz w:val="20"/>
            <w:szCs w:val="20"/>
          </w:rPr>
          <w:t xml:space="preserve"> – Proteus Hex File Release Menu</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_Toc515816692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55" w:anchor="_Toc515816693" w:history="1">
        <w:r w:rsidR="00092E83" w:rsidRPr="00AC749B">
          <w:rPr>
            <w:rStyle w:val="Hyperlink"/>
            <w:noProof/>
            <w:sz w:val="20"/>
            <w:szCs w:val="20"/>
          </w:rPr>
          <w:t>Figure 97</w:t>
        </w:r>
        <w:r w:rsidR="00207850" w:rsidRPr="00AC749B">
          <w:rPr>
            <w:rStyle w:val="Hyperlink"/>
            <w:noProof/>
            <w:sz w:val="20"/>
            <w:szCs w:val="20"/>
          </w:rPr>
          <w:t xml:space="preserve"> – Proteus Hex File Release Project Options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_Toc515816693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56" w:anchor="_Toc515816694" w:history="1">
        <w:r w:rsidR="00092E83" w:rsidRPr="00AC749B">
          <w:rPr>
            <w:rStyle w:val="Hyperlink"/>
            <w:noProof/>
            <w:sz w:val="20"/>
            <w:szCs w:val="20"/>
          </w:rPr>
          <w:t>Figure 98</w:t>
        </w:r>
        <w:r w:rsidR="00211D5D" w:rsidRPr="00AC749B">
          <w:rPr>
            <w:rStyle w:val="Hyperlink"/>
            <w:noProof/>
            <w:sz w:val="20"/>
            <w:szCs w:val="20"/>
          </w:rPr>
          <w:t xml:space="preserve"> – PICKit 3</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_Toc515816694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69</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57" w:anchor="_Toc515816695" w:history="1">
        <w:r w:rsidR="00092E83" w:rsidRPr="00AC749B">
          <w:rPr>
            <w:rStyle w:val="Hyperlink"/>
            <w:noProof/>
            <w:sz w:val="20"/>
            <w:szCs w:val="20"/>
          </w:rPr>
          <w:t>Figure 99</w:t>
        </w:r>
        <w:r w:rsidR="00211D5D" w:rsidRPr="00AC749B">
          <w:rPr>
            <w:rStyle w:val="Hyperlink"/>
            <w:noProof/>
            <w:sz w:val="20"/>
            <w:szCs w:val="20"/>
          </w:rPr>
          <w:t xml:space="preserve"> – IPE Program PIC Connect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_Toc515816695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58" w:anchor="_Toc515816696" w:history="1">
        <w:r w:rsidR="00092E83" w:rsidRPr="00AC749B">
          <w:rPr>
            <w:rStyle w:val="Hyperlink"/>
            <w:noProof/>
            <w:sz w:val="20"/>
            <w:szCs w:val="20"/>
          </w:rPr>
          <w:t>Figure 100</w:t>
        </w:r>
        <w:r w:rsidR="00211D5D" w:rsidRPr="00AC749B">
          <w:rPr>
            <w:rStyle w:val="Hyperlink"/>
            <w:noProof/>
            <w:sz w:val="20"/>
            <w:szCs w:val="20"/>
          </w:rPr>
          <w:t xml:space="preserve"> – IPE Program PIC Flash Success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_Toc515816696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70</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59" w:anchor="_Toc515816697" w:history="1">
        <w:r w:rsidR="00092E83" w:rsidRPr="00AC749B">
          <w:rPr>
            <w:rStyle w:val="Hyperlink"/>
            <w:noProof/>
            <w:sz w:val="20"/>
            <w:szCs w:val="20"/>
          </w:rPr>
          <w:t>Figure 101</w:t>
        </w:r>
        <w:r w:rsidR="00211D5D" w:rsidRPr="00AC749B">
          <w:rPr>
            <w:rStyle w:val="Hyperlink"/>
            <w:noProof/>
            <w:sz w:val="20"/>
            <w:szCs w:val="20"/>
          </w:rPr>
          <w:t xml:space="preserve"> – Circuit Board Build Mainboard (PIC16F886 &amp; RN4020)</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_Toc515816697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60" w:anchor="_Toc515816698" w:history="1">
        <w:r w:rsidR="00092E83" w:rsidRPr="00AC749B">
          <w:rPr>
            <w:rStyle w:val="Hyperlink"/>
            <w:noProof/>
            <w:sz w:val="20"/>
            <w:szCs w:val="20"/>
          </w:rPr>
          <w:t>Figure 102</w:t>
        </w:r>
        <w:r w:rsidR="00211D5D" w:rsidRPr="00AC749B">
          <w:rPr>
            <w:rStyle w:val="Hyperlink"/>
            <w:noProof/>
            <w:sz w:val="20"/>
            <w:szCs w:val="20"/>
          </w:rPr>
          <w:t xml:space="preserve"> – Circuit Board Build Power Supply Board</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_Toc515816698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61" w:anchor="_Toc515816699" w:history="1">
        <w:r w:rsidR="00092E83" w:rsidRPr="00AC749B">
          <w:rPr>
            <w:rStyle w:val="Hyperlink"/>
            <w:noProof/>
            <w:sz w:val="20"/>
            <w:szCs w:val="20"/>
          </w:rPr>
          <w:t>Figure 103</w:t>
        </w:r>
        <w:r w:rsidR="00211D5D" w:rsidRPr="00AC749B">
          <w:rPr>
            <w:rStyle w:val="Hyperlink"/>
            <w:noProof/>
            <w:sz w:val="20"/>
            <w:szCs w:val="20"/>
          </w:rPr>
          <w:t xml:space="preserve"> – Circuit Board Build Power Supply Board Underside &amp; Close up</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_Toc515816699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71</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62" w:anchor="_Toc515816700" w:history="1">
        <w:r w:rsidR="00092E83" w:rsidRPr="00AC749B">
          <w:rPr>
            <w:rStyle w:val="Hyperlink"/>
            <w:noProof/>
            <w:sz w:val="20"/>
            <w:szCs w:val="20"/>
          </w:rPr>
          <w:t>Figure 104</w:t>
        </w:r>
        <w:r w:rsidR="00CF6BC7" w:rsidRPr="00AC749B">
          <w:rPr>
            <w:rStyle w:val="Hyperlink"/>
            <w:noProof/>
            <w:sz w:val="20"/>
            <w:szCs w:val="20"/>
          </w:rPr>
          <w:t xml:space="preserve"> – Circuit Board Build Main Board Underside Cable Notch Cut Out</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_Toc515816700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72</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63" w:anchor="_Toc515816701" w:history="1">
        <w:r w:rsidR="00092E83" w:rsidRPr="00AC749B">
          <w:rPr>
            <w:rStyle w:val="Hyperlink"/>
            <w:noProof/>
            <w:sz w:val="20"/>
            <w:szCs w:val="20"/>
          </w:rPr>
          <w:t>Figure 105</w:t>
        </w:r>
        <w:r w:rsidR="00CF6BC7" w:rsidRPr="00AC749B">
          <w:rPr>
            <w:rStyle w:val="Hyperlink"/>
            <w:noProof/>
            <w:sz w:val="20"/>
            <w:szCs w:val="20"/>
          </w:rPr>
          <w:t xml:space="preserve"> – Device Build Rear Enclosure &amp; Power Cables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_Toc515816701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72</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64" w:anchor="_Toc515816702" w:history="1">
        <w:r w:rsidR="00092E83" w:rsidRPr="00AC749B">
          <w:rPr>
            <w:rStyle w:val="Hyperlink"/>
            <w:noProof/>
            <w:sz w:val="20"/>
            <w:szCs w:val="20"/>
          </w:rPr>
          <w:t>Figure 106</w:t>
        </w:r>
        <w:r w:rsidR="00CF6BC7" w:rsidRPr="00AC749B">
          <w:rPr>
            <w:rStyle w:val="Hyperlink"/>
            <w:noProof/>
            <w:sz w:val="20"/>
            <w:szCs w:val="20"/>
          </w:rPr>
          <w:t xml:space="preserve"> – Device Build Rear of Front UI Panel</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_Toc515816702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72</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65" w:anchor="_Toc515816703" w:history="1">
        <w:r w:rsidR="00092E83" w:rsidRPr="00AC749B">
          <w:rPr>
            <w:rStyle w:val="Hyperlink"/>
            <w:noProof/>
            <w:sz w:val="20"/>
            <w:szCs w:val="20"/>
          </w:rPr>
          <w:t>Figure 107</w:t>
        </w:r>
        <w:r w:rsidR="00CF6BC7" w:rsidRPr="00AC749B">
          <w:rPr>
            <w:rStyle w:val="Hyperlink"/>
            <w:noProof/>
            <w:sz w:val="20"/>
            <w:szCs w:val="20"/>
          </w:rPr>
          <w:t>– Device Bui</w:t>
        </w:r>
        <w:r w:rsidR="00BF4F09" w:rsidRPr="00AC749B">
          <w:rPr>
            <w:rStyle w:val="Hyperlink"/>
            <w:noProof/>
            <w:sz w:val="20"/>
            <w:szCs w:val="20"/>
          </w:rPr>
          <w:t xml:space="preserve">ld </w:t>
        </w:r>
        <w:r w:rsidR="00CF6BC7" w:rsidRPr="00AC749B">
          <w:rPr>
            <w:rStyle w:val="Hyperlink"/>
            <w:noProof/>
            <w:sz w:val="20"/>
            <w:szCs w:val="20"/>
          </w:rPr>
          <w:t>Rear Enclosure</w:t>
        </w:r>
        <w:r w:rsidR="00BF4F09" w:rsidRPr="00AC749B">
          <w:rPr>
            <w:rStyle w:val="Hyperlink"/>
            <w:noProof/>
            <w:sz w:val="20"/>
            <w:szCs w:val="20"/>
          </w:rPr>
          <w:t xml:space="preserve"> &amp; Installed Circuit Boards</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_Toc515816703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66" w:anchor="_Toc515816704" w:history="1">
        <w:r w:rsidR="00092E83" w:rsidRPr="00AC749B">
          <w:rPr>
            <w:rStyle w:val="Hyperlink"/>
            <w:noProof/>
            <w:sz w:val="20"/>
            <w:szCs w:val="20"/>
          </w:rPr>
          <w:t>Figure 108</w:t>
        </w:r>
        <w:r w:rsidR="00CF6BC7" w:rsidRPr="00AC749B">
          <w:rPr>
            <w:rStyle w:val="Hyperlink"/>
            <w:noProof/>
            <w:sz w:val="20"/>
            <w:szCs w:val="20"/>
          </w:rPr>
          <w:t>– Device Build Rear of Front UI Panel &amp; Rear Enclosure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_Toc515816704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67" w:anchor="_Toc515816705" w:history="1">
        <w:r w:rsidR="00092E83" w:rsidRPr="00AC749B">
          <w:rPr>
            <w:rStyle w:val="Hyperlink"/>
            <w:noProof/>
            <w:sz w:val="20"/>
            <w:szCs w:val="20"/>
          </w:rPr>
          <w:t>Figure 109</w:t>
        </w:r>
        <w:r w:rsidR="00CF6BC7" w:rsidRPr="00AC749B">
          <w:rPr>
            <w:rStyle w:val="Hyperlink"/>
            <w:noProof/>
            <w:sz w:val="20"/>
            <w:szCs w:val="20"/>
          </w:rPr>
          <w:t xml:space="preserve"> – Device Build Finished Device</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_Toc515816705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73</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68" w:anchor="_Toc515816706" w:history="1">
        <w:r w:rsidR="00CF6BC7" w:rsidRPr="00AC749B">
          <w:rPr>
            <w:rStyle w:val="Hyperlink"/>
            <w:noProof/>
            <w:sz w:val="20"/>
            <w:szCs w:val="20"/>
          </w:rPr>
          <w:t>Figure 110</w:t>
        </w:r>
        <w:r w:rsidR="00BF4F09" w:rsidRPr="00AC749B">
          <w:rPr>
            <w:rStyle w:val="Hyperlink"/>
            <w:noProof/>
            <w:sz w:val="20"/>
            <w:szCs w:val="20"/>
          </w:rPr>
          <w:t xml:space="preserve"> – Live Demonstration Pet Outside Alarm</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_Toc515816706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74</w:t>
        </w:r>
        <w:r w:rsidR="00092E83" w:rsidRPr="00AC749B">
          <w:rPr>
            <w:noProof/>
            <w:webHidden/>
            <w:sz w:val="20"/>
            <w:szCs w:val="20"/>
          </w:rPr>
          <w:fldChar w:fldCharType="end"/>
        </w:r>
      </w:hyperlink>
    </w:p>
    <w:p w:rsidR="00092E83" w:rsidRPr="00AC749B" w:rsidRDefault="003C7079">
      <w:pPr>
        <w:pStyle w:val="TableofFigures"/>
        <w:tabs>
          <w:tab w:val="right" w:leader="dot" w:pos="9016"/>
        </w:tabs>
        <w:rPr>
          <w:rFonts w:eastAsiaTheme="minorEastAsia"/>
          <w:noProof/>
          <w:sz w:val="20"/>
          <w:szCs w:val="20"/>
          <w:lang w:eastAsia="en-GB"/>
        </w:rPr>
      </w:pPr>
      <w:hyperlink r:id="rId269" w:anchor="_Toc515816707" w:history="1">
        <w:r w:rsidR="00CF6BC7" w:rsidRPr="00AC749B">
          <w:rPr>
            <w:rStyle w:val="Hyperlink"/>
            <w:noProof/>
            <w:sz w:val="20"/>
            <w:szCs w:val="20"/>
          </w:rPr>
          <w:t>Figure 111</w:t>
        </w:r>
        <w:r w:rsidR="00BF4F09" w:rsidRPr="00AC749B">
          <w:rPr>
            <w:rStyle w:val="Hyperlink"/>
            <w:noProof/>
            <w:sz w:val="20"/>
            <w:szCs w:val="20"/>
          </w:rPr>
          <w:t xml:space="preserve"> – Live Demonstration Pet Inside Alarm</w:t>
        </w:r>
        <w:r w:rsidR="00092E83" w:rsidRPr="00AC749B">
          <w:rPr>
            <w:noProof/>
            <w:webHidden/>
            <w:sz w:val="20"/>
            <w:szCs w:val="20"/>
          </w:rPr>
          <w:tab/>
        </w:r>
        <w:r w:rsidR="00092E83" w:rsidRPr="00AC749B">
          <w:rPr>
            <w:noProof/>
            <w:webHidden/>
            <w:sz w:val="20"/>
            <w:szCs w:val="20"/>
          </w:rPr>
          <w:fldChar w:fldCharType="begin"/>
        </w:r>
        <w:r w:rsidR="00092E83" w:rsidRPr="00AC749B">
          <w:rPr>
            <w:noProof/>
            <w:webHidden/>
            <w:sz w:val="20"/>
            <w:szCs w:val="20"/>
          </w:rPr>
          <w:instrText xml:space="preserve"> PAGEREF _Toc515816707 \h </w:instrText>
        </w:r>
        <w:r w:rsidR="00092E83" w:rsidRPr="00AC749B">
          <w:rPr>
            <w:noProof/>
            <w:webHidden/>
            <w:sz w:val="20"/>
            <w:szCs w:val="20"/>
          </w:rPr>
        </w:r>
        <w:r w:rsidR="00092E83" w:rsidRPr="00AC749B">
          <w:rPr>
            <w:noProof/>
            <w:webHidden/>
            <w:sz w:val="20"/>
            <w:szCs w:val="20"/>
          </w:rPr>
          <w:fldChar w:fldCharType="separate"/>
        </w:r>
        <w:r w:rsidR="00450F22">
          <w:rPr>
            <w:noProof/>
            <w:webHidden/>
            <w:sz w:val="20"/>
            <w:szCs w:val="20"/>
          </w:rPr>
          <w:t>74</w:t>
        </w:r>
        <w:r w:rsidR="00092E83" w:rsidRPr="00AC749B">
          <w:rPr>
            <w:noProof/>
            <w:webHidden/>
            <w:sz w:val="20"/>
            <w:szCs w:val="20"/>
          </w:rPr>
          <w:fldChar w:fldCharType="end"/>
        </w:r>
      </w:hyperlink>
    </w:p>
    <w:p w:rsidR="00092E83" w:rsidRDefault="00092E83" w:rsidP="00092E83">
      <w:r>
        <w:fldChar w:fldCharType="end"/>
      </w:r>
    </w:p>
    <w:p w:rsidR="002B6C17" w:rsidRDefault="002B6C17" w:rsidP="00092E83"/>
    <w:p w:rsidR="002B6C17" w:rsidRDefault="002B6C17" w:rsidP="00092E83"/>
    <w:p w:rsidR="002B6C17" w:rsidRDefault="002B6C17" w:rsidP="00092E83"/>
    <w:p w:rsidR="002B6C17" w:rsidRDefault="002B6C17" w:rsidP="00092E83"/>
    <w:p w:rsidR="002B6C17" w:rsidRDefault="002B6C17" w:rsidP="00092E83"/>
    <w:p w:rsidR="002B6C17" w:rsidRDefault="002B6C17" w:rsidP="00092E83"/>
    <w:p w:rsidR="002B6C17" w:rsidRDefault="002B6C17" w:rsidP="00092E83"/>
    <w:p w:rsidR="002B6C17" w:rsidRDefault="002B6C17" w:rsidP="00092E83"/>
    <w:p w:rsidR="002B6C17" w:rsidRDefault="002B6C17" w:rsidP="00092E83"/>
    <w:p w:rsidR="002B6C17" w:rsidRDefault="002B6C17" w:rsidP="00092E83"/>
    <w:p w:rsidR="002B6C17" w:rsidRDefault="002B6C17" w:rsidP="00092E83"/>
    <w:p w:rsidR="005D6534" w:rsidRDefault="005D6534" w:rsidP="00092E83"/>
    <w:p w:rsidR="005D6534" w:rsidRDefault="005D6534" w:rsidP="00092E83"/>
    <w:p w:rsidR="005D6534" w:rsidRDefault="005D6534" w:rsidP="00092E83"/>
    <w:p w:rsidR="005D6534" w:rsidRDefault="005D6534" w:rsidP="00092E83"/>
    <w:p w:rsidR="005D6534" w:rsidRDefault="005D6534" w:rsidP="00092E83"/>
    <w:p w:rsidR="002B6C17" w:rsidRPr="00092E83" w:rsidRDefault="002B6C17" w:rsidP="00092E83"/>
    <w:p w:rsidR="005150A8" w:rsidRDefault="005150A8" w:rsidP="005150A8">
      <w:pPr>
        <w:pStyle w:val="Heading2"/>
      </w:pPr>
      <w:bookmarkStart w:id="300" w:name="_Toc516082498"/>
      <w:r>
        <w:lastRenderedPageBreak/>
        <w:t>References</w:t>
      </w:r>
      <w:bookmarkEnd w:id="300"/>
    </w:p>
    <w:p w:rsidR="00F71473" w:rsidRPr="00AC749B" w:rsidRDefault="00F71473" w:rsidP="00201CE3">
      <w:pPr>
        <w:rPr>
          <w:sz w:val="20"/>
          <w:szCs w:val="20"/>
        </w:rPr>
      </w:pPr>
      <w:r w:rsidRPr="00AC749B">
        <w:rPr>
          <w:sz w:val="20"/>
          <w:szCs w:val="20"/>
        </w:rPr>
        <w:t xml:space="preserve">[2] </w:t>
      </w:r>
      <w:r w:rsidR="003858A3" w:rsidRPr="00AC749B">
        <w:rPr>
          <w:sz w:val="20"/>
          <w:szCs w:val="20"/>
        </w:rPr>
        <w:t xml:space="preserve">Pet Microchip Database - </w:t>
      </w:r>
      <w:hyperlink r:id="rId270" w:history="1">
        <w:r w:rsidRPr="00AC749B">
          <w:rPr>
            <w:rStyle w:val="Hyperlink"/>
            <w:sz w:val="20"/>
            <w:szCs w:val="20"/>
          </w:rPr>
          <w:t>https://www.gov.uk/get-your-dog-microchipped</w:t>
        </w:r>
      </w:hyperlink>
      <w:r w:rsidR="00D51455" w:rsidRPr="00AC749B">
        <w:rPr>
          <w:sz w:val="20"/>
          <w:szCs w:val="20"/>
        </w:rPr>
        <w:t xml:space="preserve"> - Accessed: 04/06/2018</w:t>
      </w:r>
    </w:p>
    <w:p w:rsidR="00F71473" w:rsidRPr="00AC749B" w:rsidRDefault="00F71473" w:rsidP="00201CE3">
      <w:pPr>
        <w:rPr>
          <w:sz w:val="20"/>
          <w:szCs w:val="20"/>
        </w:rPr>
      </w:pPr>
      <w:r w:rsidRPr="00AC749B">
        <w:rPr>
          <w:sz w:val="20"/>
          <w:szCs w:val="20"/>
        </w:rPr>
        <w:t xml:space="preserve">[4] </w:t>
      </w:r>
      <w:r w:rsidR="003858A3" w:rsidRPr="00AC749B">
        <w:rPr>
          <w:sz w:val="20"/>
          <w:szCs w:val="20"/>
        </w:rPr>
        <w:t xml:space="preserve">Bluetooth Protocol Stack Layers - </w:t>
      </w:r>
      <w:hyperlink r:id="rId271" w:history="1">
        <w:r w:rsidRPr="00AC749B">
          <w:rPr>
            <w:rStyle w:val="Hyperlink"/>
            <w:sz w:val="20"/>
            <w:szCs w:val="20"/>
          </w:rPr>
          <w:t>http://keshi.ubiwna.org/2015IotComm/Wireless_Communications_&amp;_Networking_Stallings_2nd.pdf</w:t>
        </w:r>
      </w:hyperlink>
      <w:r w:rsidR="00D51455" w:rsidRPr="00AC749B">
        <w:rPr>
          <w:sz w:val="20"/>
          <w:szCs w:val="20"/>
        </w:rPr>
        <w:t xml:space="preserve"> - Accessed: 04/06/2018</w:t>
      </w:r>
    </w:p>
    <w:p w:rsidR="00F71473" w:rsidRPr="00AC749B" w:rsidRDefault="00F71473" w:rsidP="00201CE3">
      <w:pPr>
        <w:rPr>
          <w:sz w:val="20"/>
          <w:szCs w:val="20"/>
        </w:rPr>
      </w:pPr>
      <w:r w:rsidRPr="00AC749B">
        <w:rPr>
          <w:sz w:val="20"/>
          <w:szCs w:val="20"/>
        </w:rPr>
        <w:t xml:space="preserve">[5] </w:t>
      </w:r>
      <w:r w:rsidR="003858A3" w:rsidRPr="00AC749B">
        <w:rPr>
          <w:sz w:val="20"/>
          <w:szCs w:val="20"/>
        </w:rPr>
        <w:t xml:space="preserve">Wi-Fi Data Rate Speed - </w:t>
      </w:r>
      <w:hyperlink r:id="rId272" w:history="1">
        <w:r w:rsidRPr="00AC749B">
          <w:rPr>
            <w:rStyle w:val="Hyperlink"/>
            <w:sz w:val="20"/>
            <w:szCs w:val="20"/>
          </w:rPr>
          <w:t>https://itstillworks.com/wifi-transfer-rates-types-21881.html</w:t>
        </w:r>
      </w:hyperlink>
      <w:r w:rsidR="00D51455" w:rsidRPr="00AC749B">
        <w:rPr>
          <w:sz w:val="20"/>
          <w:szCs w:val="20"/>
        </w:rPr>
        <w:t xml:space="preserve"> - Accessed: 04/06/2018</w:t>
      </w:r>
    </w:p>
    <w:p w:rsidR="00F71473" w:rsidRPr="00AC749B" w:rsidRDefault="00F71473" w:rsidP="00201CE3">
      <w:pPr>
        <w:rPr>
          <w:sz w:val="20"/>
          <w:szCs w:val="20"/>
        </w:rPr>
      </w:pPr>
      <w:r w:rsidRPr="00AC749B">
        <w:rPr>
          <w:sz w:val="20"/>
          <w:szCs w:val="20"/>
        </w:rPr>
        <w:t xml:space="preserve">[6] </w:t>
      </w:r>
      <w:r w:rsidR="003858A3" w:rsidRPr="00AC749B">
        <w:rPr>
          <w:sz w:val="20"/>
          <w:szCs w:val="20"/>
        </w:rPr>
        <w:t xml:space="preserve">Bluetooth LE Data Rate Speed Asus- </w:t>
      </w:r>
      <w:hyperlink r:id="rId273" w:history="1">
        <w:r w:rsidRPr="00AC749B">
          <w:rPr>
            <w:rStyle w:val="Hyperlink"/>
            <w:sz w:val="20"/>
            <w:szCs w:val="20"/>
          </w:rPr>
          <w:t>https://www.asus.com/Networking/USBBT400/specifications/</w:t>
        </w:r>
      </w:hyperlink>
      <w:r w:rsidR="00D51455" w:rsidRPr="00AC749B">
        <w:rPr>
          <w:sz w:val="20"/>
          <w:szCs w:val="20"/>
        </w:rPr>
        <w:t xml:space="preserve"> - Accessed: 04/06/2018</w:t>
      </w:r>
    </w:p>
    <w:p w:rsidR="00F71473" w:rsidRPr="00AC749B" w:rsidRDefault="00F71473" w:rsidP="00201CE3">
      <w:pPr>
        <w:rPr>
          <w:sz w:val="20"/>
          <w:szCs w:val="20"/>
        </w:rPr>
      </w:pPr>
      <w:r w:rsidRPr="00AC749B">
        <w:rPr>
          <w:sz w:val="20"/>
          <w:szCs w:val="20"/>
        </w:rPr>
        <w:t xml:space="preserve">[8] An Analysis of the Accuracy of Bluetooth Low Energy for Indoor Positioning Applications by R. </w:t>
      </w:r>
      <w:proofErr w:type="spellStart"/>
      <w:r w:rsidRPr="00AC749B">
        <w:rPr>
          <w:sz w:val="20"/>
          <w:szCs w:val="20"/>
        </w:rPr>
        <w:t>Faragher</w:t>
      </w:r>
      <w:proofErr w:type="spellEnd"/>
      <w:r w:rsidRPr="00AC749B">
        <w:rPr>
          <w:sz w:val="20"/>
          <w:szCs w:val="20"/>
        </w:rPr>
        <w:t xml:space="preserve"> &amp; R. </w:t>
      </w:r>
      <w:proofErr w:type="spellStart"/>
      <w:r w:rsidRPr="00AC749B">
        <w:rPr>
          <w:sz w:val="20"/>
          <w:szCs w:val="20"/>
        </w:rPr>
        <w:t>Harle</w:t>
      </w:r>
      <w:proofErr w:type="spellEnd"/>
      <w:r w:rsidRPr="00AC749B">
        <w:rPr>
          <w:sz w:val="20"/>
          <w:szCs w:val="20"/>
        </w:rPr>
        <w:t xml:space="preserve"> pp. 1</w:t>
      </w:r>
      <w:r w:rsidR="00D51455" w:rsidRPr="00AC749B">
        <w:rPr>
          <w:sz w:val="20"/>
          <w:szCs w:val="20"/>
        </w:rPr>
        <w:t xml:space="preserve"> - Accessed: 04/06/2018</w:t>
      </w:r>
    </w:p>
    <w:p w:rsidR="00F71473" w:rsidRPr="00AC749B" w:rsidRDefault="00F71473" w:rsidP="00201CE3">
      <w:pPr>
        <w:rPr>
          <w:sz w:val="20"/>
          <w:szCs w:val="20"/>
        </w:rPr>
      </w:pPr>
      <w:r w:rsidRPr="00AC749B">
        <w:rPr>
          <w:sz w:val="20"/>
          <w:szCs w:val="20"/>
        </w:rPr>
        <w:t xml:space="preserve">[9] An Analysis of the Accuracy of Bluetooth Low Energy for Indoor Positioning Applications by R. </w:t>
      </w:r>
      <w:proofErr w:type="spellStart"/>
      <w:r w:rsidRPr="00AC749B">
        <w:rPr>
          <w:sz w:val="20"/>
          <w:szCs w:val="20"/>
        </w:rPr>
        <w:t>Faragher</w:t>
      </w:r>
      <w:proofErr w:type="spellEnd"/>
      <w:r w:rsidRPr="00AC749B">
        <w:rPr>
          <w:sz w:val="20"/>
          <w:szCs w:val="20"/>
        </w:rPr>
        <w:t xml:space="preserve"> &amp; R. </w:t>
      </w:r>
      <w:proofErr w:type="spellStart"/>
      <w:r w:rsidRPr="00AC749B">
        <w:rPr>
          <w:sz w:val="20"/>
          <w:szCs w:val="20"/>
        </w:rPr>
        <w:t>Harle</w:t>
      </w:r>
      <w:proofErr w:type="spellEnd"/>
      <w:r w:rsidRPr="00AC749B">
        <w:rPr>
          <w:sz w:val="20"/>
          <w:szCs w:val="20"/>
        </w:rPr>
        <w:t xml:space="preserve"> pp. 2</w:t>
      </w:r>
      <w:r w:rsidR="00D51455" w:rsidRPr="00AC749B">
        <w:rPr>
          <w:sz w:val="20"/>
          <w:szCs w:val="20"/>
        </w:rPr>
        <w:t xml:space="preserve"> - Accessed: 04/06/2018</w:t>
      </w:r>
    </w:p>
    <w:p w:rsidR="00F71473" w:rsidRPr="00AC749B" w:rsidRDefault="00F71473" w:rsidP="00201CE3">
      <w:pPr>
        <w:rPr>
          <w:sz w:val="20"/>
          <w:szCs w:val="20"/>
        </w:rPr>
      </w:pPr>
      <w:r w:rsidRPr="00AC749B">
        <w:rPr>
          <w:sz w:val="20"/>
          <w:szCs w:val="20"/>
        </w:rPr>
        <w:t>[11] Sure Flap Microchip Cat Flap .PDF Manual pp. 4</w:t>
      </w:r>
      <w:r w:rsidR="00D51455" w:rsidRPr="00AC749B">
        <w:rPr>
          <w:sz w:val="20"/>
          <w:szCs w:val="20"/>
        </w:rPr>
        <w:t xml:space="preserve"> - Accessed: 04/06/2018</w:t>
      </w:r>
    </w:p>
    <w:p w:rsidR="00F71473" w:rsidRPr="00AC749B" w:rsidRDefault="00F71473" w:rsidP="00201CE3">
      <w:pPr>
        <w:rPr>
          <w:sz w:val="20"/>
          <w:szCs w:val="20"/>
        </w:rPr>
      </w:pPr>
      <w:r w:rsidRPr="00AC749B">
        <w:rPr>
          <w:sz w:val="20"/>
          <w:szCs w:val="20"/>
        </w:rPr>
        <w:t>[12] Sure Flap Microchip Cat Flap .PDF Manual pp. 4</w:t>
      </w:r>
      <w:r w:rsidR="00D51455" w:rsidRPr="00AC749B">
        <w:rPr>
          <w:sz w:val="20"/>
          <w:szCs w:val="20"/>
        </w:rPr>
        <w:t xml:space="preserve"> - Accessed: 04/06/2018</w:t>
      </w:r>
    </w:p>
    <w:p w:rsidR="00F71473" w:rsidRPr="00AC749B" w:rsidRDefault="00F71473" w:rsidP="00201CE3">
      <w:pPr>
        <w:rPr>
          <w:sz w:val="20"/>
          <w:szCs w:val="20"/>
        </w:rPr>
      </w:pPr>
      <w:r w:rsidRPr="00AC749B">
        <w:rPr>
          <w:sz w:val="20"/>
          <w:szCs w:val="20"/>
        </w:rPr>
        <w:t xml:space="preserve">[15] Tractive GPS Tracker </w:t>
      </w:r>
      <w:hyperlink r:id="rId274" w:history="1">
        <w:r w:rsidRPr="00AC749B">
          <w:rPr>
            <w:rStyle w:val="Hyperlink"/>
            <w:sz w:val="20"/>
            <w:szCs w:val="20"/>
          </w:rPr>
          <w:t>https://tractive.com/uk_en/pd/gps-tracker</w:t>
        </w:r>
      </w:hyperlink>
      <w:r w:rsidR="00D51455" w:rsidRPr="00AC749B">
        <w:rPr>
          <w:sz w:val="20"/>
          <w:szCs w:val="20"/>
        </w:rPr>
        <w:t xml:space="preserve"> - Accessed: 04/06/2018</w:t>
      </w:r>
    </w:p>
    <w:p w:rsidR="00F71473" w:rsidRPr="00AC749B" w:rsidRDefault="000D3D91" w:rsidP="00201CE3">
      <w:pPr>
        <w:rPr>
          <w:sz w:val="20"/>
          <w:szCs w:val="20"/>
        </w:rPr>
      </w:pPr>
      <w:r w:rsidRPr="00AC749B">
        <w:rPr>
          <w:sz w:val="20"/>
          <w:szCs w:val="20"/>
        </w:rPr>
        <w:t>[16] Bluetooth 2.0 4.2</w:t>
      </w:r>
      <w:r w:rsidR="005A61EB" w:rsidRPr="00AC749B">
        <w:rPr>
          <w:sz w:val="20"/>
          <w:szCs w:val="20"/>
        </w:rPr>
        <w:t xml:space="preserve"> Specifications</w:t>
      </w:r>
      <w:r w:rsidR="0016481C" w:rsidRPr="00AC749B">
        <w:rPr>
          <w:sz w:val="20"/>
          <w:szCs w:val="20"/>
        </w:rPr>
        <w:t xml:space="preserve"> – </w:t>
      </w:r>
      <w:hyperlink r:id="rId275" w:history="1">
        <w:r w:rsidR="0016481C" w:rsidRPr="00AC749B">
          <w:rPr>
            <w:rStyle w:val="Hyperlink"/>
            <w:sz w:val="20"/>
            <w:szCs w:val="20"/>
          </w:rPr>
          <w:t>www.actisys.com/Documents/Spec-Dongle-V2.0EDR-ACT.ppt.pdf</w:t>
        </w:r>
      </w:hyperlink>
      <w:r w:rsidR="00AE0BC6" w:rsidRPr="00AC749B">
        <w:rPr>
          <w:sz w:val="20"/>
          <w:szCs w:val="20"/>
        </w:rPr>
        <w:t>- Accessed: 05/06/2018</w:t>
      </w:r>
    </w:p>
    <w:p w:rsidR="00977577" w:rsidRPr="00AC749B" w:rsidRDefault="003C7079" w:rsidP="00201CE3">
      <w:pPr>
        <w:rPr>
          <w:sz w:val="20"/>
          <w:szCs w:val="20"/>
        </w:rPr>
      </w:pPr>
      <w:hyperlink r:id="rId276" w:tgtFrame="_blank" w:history="1">
        <w:r w:rsidR="00977577" w:rsidRPr="00AC749B">
          <w:rPr>
            <w:rStyle w:val="Hyperlink"/>
            <w:sz w:val="20"/>
            <w:szCs w:val="20"/>
            <w:shd w:val="clear" w:color="auto" w:fill="FFFFFF"/>
          </w:rPr>
          <w:t>http://newswireless.site.ramtops.org/index.cfm/article/629</w:t>
        </w:r>
      </w:hyperlink>
      <w:r w:rsidR="00AE0BC6" w:rsidRPr="00AC749B">
        <w:rPr>
          <w:sz w:val="20"/>
          <w:szCs w:val="20"/>
        </w:rPr>
        <w:t>- Accessed: 05/06/2018</w:t>
      </w:r>
    </w:p>
    <w:p w:rsidR="00977577" w:rsidRPr="00AC749B" w:rsidRDefault="003C7079" w:rsidP="00201CE3">
      <w:pPr>
        <w:pStyle w:val="NormalWeb"/>
        <w:shd w:val="clear" w:color="auto" w:fill="FFFFFF"/>
        <w:spacing w:before="0" w:beforeAutospacing="0" w:after="0" w:afterAutospacing="0" w:line="276" w:lineRule="auto"/>
        <w:rPr>
          <w:rFonts w:asciiTheme="minorHAnsi" w:hAnsiTheme="minorHAnsi"/>
          <w:color w:val="000000"/>
          <w:sz w:val="20"/>
          <w:szCs w:val="20"/>
        </w:rPr>
      </w:pPr>
      <w:hyperlink r:id="rId277" w:tgtFrame="_blank" w:history="1">
        <w:r w:rsidR="00977577" w:rsidRPr="00AC749B">
          <w:rPr>
            <w:rStyle w:val="Hyperlink"/>
            <w:rFonts w:asciiTheme="minorHAnsi" w:hAnsiTheme="minorHAnsi"/>
            <w:sz w:val="20"/>
            <w:szCs w:val="20"/>
          </w:rPr>
          <w:t>https://californiaconsultants.org/wp-content/uploads/2014/05/CNSV-1205-Decuir.pdf</w:t>
        </w:r>
      </w:hyperlink>
    </w:p>
    <w:p w:rsidR="00977577" w:rsidRPr="00AC749B" w:rsidRDefault="003C7079" w:rsidP="00201CE3">
      <w:pPr>
        <w:pStyle w:val="NormalWeb"/>
        <w:shd w:val="clear" w:color="auto" w:fill="FFFFFF"/>
        <w:spacing w:before="0" w:beforeAutospacing="0" w:after="0" w:afterAutospacing="0" w:line="276" w:lineRule="auto"/>
        <w:rPr>
          <w:rFonts w:asciiTheme="minorHAnsi" w:hAnsiTheme="minorHAnsi"/>
          <w:color w:val="000000"/>
          <w:sz w:val="20"/>
          <w:szCs w:val="20"/>
        </w:rPr>
      </w:pPr>
      <w:hyperlink r:id="rId278" w:tgtFrame="_blank" w:history="1">
        <w:r w:rsidR="00977577" w:rsidRPr="00AC749B">
          <w:rPr>
            <w:rStyle w:val="Hyperlink"/>
            <w:rFonts w:asciiTheme="minorHAnsi" w:hAnsiTheme="minorHAnsi"/>
            <w:sz w:val="20"/>
            <w:szCs w:val="20"/>
          </w:rPr>
          <w:t>http://download.ni.com/evaluation/rf/intro_to_bluetooth_test.pdf</w:t>
        </w:r>
      </w:hyperlink>
      <w:r w:rsidR="00AE0BC6" w:rsidRPr="00AC749B">
        <w:rPr>
          <w:rFonts w:asciiTheme="minorHAnsi" w:hAnsiTheme="minorHAnsi"/>
          <w:sz w:val="20"/>
          <w:szCs w:val="20"/>
        </w:rPr>
        <w:t>- Accessed: 05/06/2018</w:t>
      </w:r>
    </w:p>
    <w:p w:rsidR="00977577" w:rsidRPr="00AC749B" w:rsidRDefault="00977577" w:rsidP="00201CE3">
      <w:pPr>
        <w:rPr>
          <w:sz w:val="20"/>
          <w:szCs w:val="20"/>
          <w:highlight w:val="yellow"/>
        </w:rPr>
      </w:pPr>
    </w:p>
    <w:p w:rsidR="00F71473" w:rsidRPr="00AC749B" w:rsidRDefault="005A61EB" w:rsidP="00201CE3">
      <w:pPr>
        <w:rPr>
          <w:sz w:val="20"/>
          <w:szCs w:val="20"/>
        </w:rPr>
      </w:pPr>
      <w:r w:rsidRPr="00AC749B">
        <w:rPr>
          <w:sz w:val="20"/>
          <w:szCs w:val="20"/>
        </w:rPr>
        <w:t>[17] RFID Specifications</w:t>
      </w:r>
      <w:r w:rsidR="002C7826" w:rsidRPr="00AC749B">
        <w:rPr>
          <w:sz w:val="20"/>
          <w:szCs w:val="20"/>
        </w:rPr>
        <w:t xml:space="preserve"> – RFID Modulation, Encoding and Data Rates by Dale R. Thompson University of Arkansas – p. 14 &amp; p.18</w:t>
      </w:r>
    </w:p>
    <w:p w:rsidR="00AE0BC6" w:rsidRPr="00AC749B" w:rsidRDefault="00AE0BC6" w:rsidP="00201CE3">
      <w:pPr>
        <w:rPr>
          <w:sz w:val="20"/>
          <w:szCs w:val="20"/>
        </w:rPr>
      </w:pPr>
      <w:r w:rsidRPr="00AC749B">
        <w:rPr>
          <w:sz w:val="20"/>
          <w:szCs w:val="20"/>
        </w:rPr>
        <w:t xml:space="preserve">Modulation Techniques for RFID Transceiver Using Software Defined Radio – by Mahammad Abdul Hassan, Mahammad Islam Salina Abdul </w:t>
      </w:r>
      <w:proofErr w:type="spellStart"/>
      <w:r w:rsidRPr="00AC749B">
        <w:rPr>
          <w:sz w:val="20"/>
          <w:szCs w:val="20"/>
        </w:rPr>
        <w:t>Samad</w:t>
      </w:r>
      <w:proofErr w:type="spellEnd"/>
      <w:r w:rsidRPr="00AC749B">
        <w:rPr>
          <w:sz w:val="20"/>
          <w:szCs w:val="20"/>
        </w:rPr>
        <w:t xml:space="preserve"> &amp; </w:t>
      </w:r>
      <w:proofErr w:type="spellStart"/>
      <w:r w:rsidRPr="00AC749B">
        <w:rPr>
          <w:sz w:val="20"/>
          <w:szCs w:val="20"/>
        </w:rPr>
        <w:t>Aini</w:t>
      </w:r>
      <w:proofErr w:type="spellEnd"/>
      <w:r w:rsidRPr="00AC749B">
        <w:rPr>
          <w:sz w:val="20"/>
          <w:szCs w:val="20"/>
        </w:rPr>
        <w:t xml:space="preserve"> </w:t>
      </w:r>
      <w:proofErr w:type="spellStart"/>
      <w:r w:rsidRPr="00AC749B">
        <w:rPr>
          <w:sz w:val="20"/>
          <w:szCs w:val="20"/>
        </w:rPr>
        <w:t>Hussan</w:t>
      </w:r>
      <w:proofErr w:type="spellEnd"/>
    </w:p>
    <w:p w:rsidR="000D3D91" w:rsidRPr="00AC749B" w:rsidRDefault="003C7079" w:rsidP="00201CE3">
      <w:pPr>
        <w:pStyle w:val="NormalWeb"/>
        <w:shd w:val="clear" w:color="auto" w:fill="FFFFFF"/>
        <w:spacing w:before="0" w:beforeAutospacing="0" w:after="0" w:afterAutospacing="0" w:line="276" w:lineRule="auto"/>
        <w:rPr>
          <w:rFonts w:asciiTheme="minorHAnsi" w:hAnsiTheme="minorHAnsi"/>
          <w:color w:val="000000"/>
          <w:sz w:val="20"/>
          <w:szCs w:val="20"/>
        </w:rPr>
      </w:pPr>
      <w:hyperlink r:id="rId279" w:tgtFrame="_blank" w:history="1">
        <w:r w:rsidR="000D3D91" w:rsidRPr="00AC749B">
          <w:rPr>
            <w:rStyle w:val="Hyperlink"/>
            <w:rFonts w:asciiTheme="minorHAnsi" w:hAnsiTheme="minorHAnsi"/>
            <w:sz w:val="20"/>
            <w:szCs w:val="20"/>
          </w:rPr>
          <w:t>http://rfidsecurity.uark.edu/downloads/slides/mod04_lesson04_slides.pdf</w:t>
        </w:r>
      </w:hyperlink>
      <w:r w:rsidR="00201CE3" w:rsidRPr="00AC749B">
        <w:rPr>
          <w:rFonts w:asciiTheme="minorHAnsi" w:hAnsiTheme="minorHAnsi"/>
          <w:sz w:val="20"/>
          <w:szCs w:val="20"/>
        </w:rPr>
        <w:t>- Accessed: 05/06/2018</w:t>
      </w:r>
    </w:p>
    <w:p w:rsidR="000D3D91" w:rsidRPr="00AC749B" w:rsidRDefault="003C7079" w:rsidP="00201CE3">
      <w:pPr>
        <w:pStyle w:val="NormalWeb"/>
        <w:shd w:val="clear" w:color="auto" w:fill="FFFFFF"/>
        <w:spacing w:before="0" w:beforeAutospacing="0" w:after="0" w:afterAutospacing="0" w:line="276" w:lineRule="auto"/>
        <w:rPr>
          <w:rFonts w:asciiTheme="minorHAnsi" w:hAnsiTheme="minorHAnsi"/>
          <w:color w:val="000000"/>
          <w:sz w:val="20"/>
          <w:szCs w:val="20"/>
        </w:rPr>
      </w:pPr>
      <w:hyperlink r:id="rId280" w:tgtFrame="_blank" w:history="1">
        <w:r w:rsidR="000D3D91" w:rsidRPr="00AC749B">
          <w:rPr>
            <w:rStyle w:val="Hyperlink"/>
            <w:rFonts w:asciiTheme="minorHAnsi" w:hAnsiTheme="minorHAnsi"/>
            <w:sz w:val="20"/>
            <w:szCs w:val="20"/>
          </w:rPr>
          <w:t>http://ww1.microchip.com/downloads/en/AppNotes/00680b.pdf</w:t>
        </w:r>
      </w:hyperlink>
      <w:r w:rsidR="00201CE3" w:rsidRPr="00AC749B">
        <w:rPr>
          <w:rFonts w:asciiTheme="minorHAnsi" w:hAnsiTheme="minorHAnsi"/>
          <w:sz w:val="20"/>
          <w:szCs w:val="20"/>
        </w:rPr>
        <w:t>- Accessed: 05/06/2018</w:t>
      </w:r>
    </w:p>
    <w:p w:rsidR="000D3D91" w:rsidRPr="00AC749B" w:rsidRDefault="003C7079" w:rsidP="00201CE3">
      <w:pPr>
        <w:pStyle w:val="NormalWeb"/>
        <w:shd w:val="clear" w:color="auto" w:fill="FFFFFF"/>
        <w:spacing w:before="0" w:beforeAutospacing="0" w:after="0" w:afterAutospacing="0" w:line="276" w:lineRule="auto"/>
        <w:rPr>
          <w:rFonts w:ascii="Calibri" w:hAnsi="Calibri"/>
          <w:color w:val="000000"/>
          <w:sz w:val="20"/>
          <w:szCs w:val="20"/>
        </w:rPr>
      </w:pPr>
      <w:hyperlink r:id="rId281" w:tgtFrame="_blank" w:history="1">
        <w:r w:rsidR="000D3D91" w:rsidRPr="00AC749B">
          <w:rPr>
            <w:rStyle w:val="Hyperlink"/>
            <w:rFonts w:ascii="Calibri" w:hAnsi="Calibri"/>
            <w:sz w:val="20"/>
            <w:szCs w:val="20"/>
          </w:rPr>
          <w:t>https://www.gs1.org/docs/epc/uhf_regulations.pdf</w:t>
        </w:r>
      </w:hyperlink>
      <w:r w:rsidR="00201CE3" w:rsidRPr="00AC749B">
        <w:rPr>
          <w:rFonts w:ascii="Calibri" w:hAnsi="Calibri"/>
          <w:color w:val="000000"/>
          <w:sz w:val="20"/>
          <w:szCs w:val="20"/>
        </w:rPr>
        <w:t xml:space="preserve"> </w:t>
      </w:r>
      <w:r w:rsidR="00201CE3" w:rsidRPr="00AC749B">
        <w:rPr>
          <w:rFonts w:asciiTheme="minorHAnsi" w:hAnsiTheme="minorHAnsi"/>
          <w:sz w:val="20"/>
          <w:szCs w:val="20"/>
        </w:rPr>
        <w:t>- Accessed: 05/06/2018</w:t>
      </w:r>
    </w:p>
    <w:p w:rsidR="000D3D91" w:rsidRPr="00AC749B" w:rsidRDefault="003C7079" w:rsidP="00201CE3">
      <w:pPr>
        <w:pStyle w:val="NormalWeb"/>
        <w:shd w:val="clear" w:color="auto" w:fill="FFFFFF"/>
        <w:spacing w:before="0" w:beforeAutospacing="0" w:after="0" w:afterAutospacing="0" w:line="276" w:lineRule="auto"/>
        <w:rPr>
          <w:rFonts w:ascii="Calibri" w:hAnsi="Calibri"/>
          <w:color w:val="000000"/>
          <w:sz w:val="20"/>
          <w:szCs w:val="20"/>
        </w:rPr>
      </w:pPr>
      <w:hyperlink r:id="rId282" w:tgtFrame="_blank" w:history="1">
        <w:r w:rsidR="000D3D91" w:rsidRPr="00AC749B">
          <w:rPr>
            <w:rStyle w:val="Hyperlink"/>
            <w:rFonts w:ascii="Calibri" w:hAnsi="Calibri"/>
            <w:sz w:val="20"/>
            <w:szCs w:val="20"/>
          </w:rPr>
          <w:t>http://www.rfidjournal.com/blogs/experts/entry?10918</w:t>
        </w:r>
      </w:hyperlink>
      <w:r w:rsidR="00201CE3" w:rsidRPr="00AC749B">
        <w:rPr>
          <w:rFonts w:ascii="Calibri" w:hAnsi="Calibri"/>
          <w:color w:val="000000"/>
          <w:sz w:val="20"/>
          <w:szCs w:val="20"/>
        </w:rPr>
        <w:t xml:space="preserve"> </w:t>
      </w:r>
      <w:r w:rsidR="00201CE3" w:rsidRPr="00AC749B">
        <w:rPr>
          <w:rFonts w:asciiTheme="minorHAnsi" w:hAnsiTheme="minorHAnsi"/>
          <w:sz w:val="20"/>
          <w:szCs w:val="20"/>
        </w:rPr>
        <w:t>- Accessed: 05/06/2018</w:t>
      </w:r>
    </w:p>
    <w:p w:rsidR="000D3D91" w:rsidRPr="00AC749B" w:rsidRDefault="000D3D91" w:rsidP="00201CE3">
      <w:pPr>
        <w:rPr>
          <w:sz w:val="20"/>
          <w:szCs w:val="20"/>
          <w:highlight w:val="yellow"/>
        </w:rPr>
      </w:pPr>
    </w:p>
    <w:p w:rsidR="00977577" w:rsidRPr="00AC749B" w:rsidRDefault="005A61EB" w:rsidP="00201CE3">
      <w:pPr>
        <w:rPr>
          <w:sz w:val="20"/>
          <w:szCs w:val="20"/>
        </w:rPr>
      </w:pPr>
      <w:r w:rsidRPr="00AC749B">
        <w:rPr>
          <w:sz w:val="20"/>
          <w:szCs w:val="20"/>
        </w:rPr>
        <w:t xml:space="preserve">[18] NFC Specifications - </w:t>
      </w:r>
      <w:hyperlink r:id="rId283" w:tgtFrame="_blank" w:history="1">
        <w:r w:rsidRPr="00AC749B">
          <w:rPr>
            <w:rStyle w:val="Hyperlink"/>
            <w:rFonts w:ascii="Calibri" w:hAnsi="Calibri"/>
            <w:sz w:val="20"/>
            <w:szCs w:val="20"/>
            <w:shd w:val="clear" w:color="auto" w:fill="FFFFFF"/>
          </w:rPr>
          <w:t>https://electronics.stackexchange.com/questions/268441/what-is-the-maximum-power-transmitted-through-nfc-that-can-be-harvested</w:t>
        </w:r>
      </w:hyperlink>
      <w:r w:rsidR="00201CE3" w:rsidRPr="00AC749B">
        <w:rPr>
          <w:sz w:val="20"/>
          <w:szCs w:val="20"/>
        </w:rPr>
        <w:t>- Accessed: 05/06/2018</w:t>
      </w:r>
    </w:p>
    <w:p w:rsidR="00F71473" w:rsidRPr="00AC749B" w:rsidRDefault="003C7079" w:rsidP="00201CE3">
      <w:pPr>
        <w:rPr>
          <w:sz w:val="20"/>
          <w:szCs w:val="20"/>
          <w:highlight w:val="yellow"/>
        </w:rPr>
      </w:pPr>
      <w:hyperlink r:id="rId284" w:tgtFrame="_blank" w:history="1">
        <w:r w:rsidR="00977577" w:rsidRPr="00AC749B">
          <w:rPr>
            <w:rStyle w:val="Hyperlink"/>
            <w:rFonts w:ascii="Calibri" w:hAnsi="Calibri"/>
            <w:sz w:val="20"/>
            <w:szCs w:val="20"/>
            <w:shd w:val="clear" w:color="auto" w:fill="FFFFFF"/>
          </w:rPr>
          <w:t>https://electronics.stackexchange.com/questions/268441/what-is-the-maximum-power-transmitted-through-nfc-that-can-be-harvested</w:t>
        </w:r>
      </w:hyperlink>
      <w:r w:rsidR="00201CE3" w:rsidRPr="00AC749B">
        <w:rPr>
          <w:sz w:val="20"/>
          <w:szCs w:val="20"/>
        </w:rPr>
        <w:t xml:space="preserve"> - Accessed: 05/06/2018</w:t>
      </w:r>
      <w:r w:rsidR="00977577" w:rsidRPr="00AC749B">
        <w:rPr>
          <w:rFonts w:ascii="Calibri" w:hAnsi="Calibri"/>
          <w:color w:val="000000"/>
          <w:sz w:val="20"/>
          <w:szCs w:val="20"/>
        </w:rPr>
        <w:br/>
      </w:r>
      <w:r w:rsidR="00977577" w:rsidRPr="00AC749B">
        <w:rPr>
          <w:rFonts w:ascii="Calibri" w:hAnsi="Calibri"/>
          <w:color w:val="000000"/>
          <w:sz w:val="20"/>
          <w:szCs w:val="20"/>
        </w:rPr>
        <w:br/>
      </w:r>
      <w:hyperlink r:id="rId285" w:tgtFrame="_blank" w:history="1">
        <w:r w:rsidR="00977577" w:rsidRPr="00AC749B">
          <w:rPr>
            <w:rStyle w:val="Hyperlink"/>
            <w:rFonts w:ascii="Calibri" w:hAnsi="Calibri"/>
            <w:sz w:val="20"/>
            <w:szCs w:val="20"/>
            <w:shd w:val="clear" w:color="auto" w:fill="FFFFFF"/>
          </w:rPr>
          <w:t>https://cdn.rohde-</w:t>
        </w:r>
        <w:r w:rsidR="00977577" w:rsidRPr="00AC749B">
          <w:rPr>
            <w:rStyle w:val="Hyperlink"/>
            <w:rFonts w:ascii="Calibri" w:hAnsi="Calibri"/>
            <w:sz w:val="20"/>
            <w:szCs w:val="20"/>
            <w:shd w:val="clear" w:color="auto" w:fill="FFFFFF"/>
          </w:rPr>
          <w:lastRenderedPageBreak/>
          <w:t>schwarz.com/pws/dl_downloads/dl_application/application_notes/1ma182/1MA182_5E_NFC_WHITE_PAPER.pdf</w:t>
        </w:r>
      </w:hyperlink>
      <w:r w:rsidR="00201CE3" w:rsidRPr="00AC749B">
        <w:rPr>
          <w:sz w:val="20"/>
          <w:szCs w:val="20"/>
        </w:rPr>
        <w:t xml:space="preserve"> - Accessed: 05/06/2018</w:t>
      </w:r>
      <w:r w:rsidR="005A61EB" w:rsidRPr="00AC749B">
        <w:rPr>
          <w:rFonts w:ascii="Calibri" w:hAnsi="Calibri"/>
          <w:color w:val="000000"/>
          <w:sz w:val="20"/>
          <w:szCs w:val="20"/>
        </w:rPr>
        <w:br/>
      </w:r>
      <w:r w:rsidR="005A61EB" w:rsidRPr="00AC749B">
        <w:rPr>
          <w:rFonts w:ascii="Calibri" w:hAnsi="Calibri"/>
          <w:color w:val="000000"/>
          <w:sz w:val="20"/>
          <w:szCs w:val="20"/>
        </w:rPr>
        <w:br/>
      </w:r>
      <w:hyperlink r:id="rId286" w:tgtFrame="_blank" w:history="1">
        <w:r w:rsidR="005A61EB" w:rsidRPr="00AC749B">
          <w:rPr>
            <w:rStyle w:val="Hyperlink"/>
            <w:rFonts w:ascii="Calibri" w:hAnsi="Calibri"/>
            <w:sz w:val="20"/>
            <w:szCs w:val="20"/>
            <w:shd w:val="clear" w:color="auto" w:fill="FFFFFF"/>
          </w:rPr>
          <w:t>https://cdn.rohde-schwarz.com/pws/dl_downloads/dl_application/application_notes/1ma182/1MA182_5E_NFC_WHITE_PAPER.pdf</w:t>
        </w:r>
      </w:hyperlink>
      <w:r w:rsidR="00201CE3" w:rsidRPr="00AC749B">
        <w:rPr>
          <w:sz w:val="20"/>
          <w:szCs w:val="20"/>
        </w:rPr>
        <w:t xml:space="preserve"> - Accessed: 05/06/2018</w:t>
      </w:r>
    </w:p>
    <w:p w:rsidR="00F71473" w:rsidRPr="00AC749B" w:rsidRDefault="00AE0BC6" w:rsidP="00201CE3">
      <w:pPr>
        <w:rPr>
          <w:sz w:val="20"/>
          <w:szCs w:val="20"/>
        </w:rPr>
      </w:pPr>
      <w:r w:rsidRPr="00AC749B">
        <w:rPr>
          <w:sz w:val="20"/>
          <w:szCs w:val="20"/>
        </w:rPr>
        <w:t>[19] ZigBee Specifications</w:t>
      </w:r>
      <w:r w:rsidR="00977577" w:rsidRPr="00AC749B">
        <w:rPr>
          <w:sz w:val="20"/>
          <w:szCs w:val="20"/>
        </w:rPr>
        <w:t xml:space="preserve"> - </w:t>
      </w:r>
      <w:hyperlink r:id="rId287" w:tgtFrame="_blank" w:history="1">
        <w:r w:rsidR="00977577" w:rsidRPr="00AC749B">
          <w:rPr>
            <w:rStyle w:val="Hyperlink"/>
            <w:rFonts w:ascii="Calibri" w:hAnsi="Calibri"/>
            <w:sz w:val="20"/>
            <w:szCs w:val="20"/>
            <w:shd w:val="clear" w:color="auto" w:fill="FFFFFF"/>
          </w:rPr>
          <w:t>https://www.highfrequencyelectronics.com/Archives/Aug13/1308_HFE_eustandards.pdf</w:t>
        </w:r>
      </w:hyperlink>
      <w:r w:rsidR="00201CE3" w:rsidRPr="00AC749B">
        <w:rPr>
          <w:sz w:val="20"/>
          <w:szCs w:val="20"/>
        </w:rPr>
        <w:t xml:space="preserve"> - Accessed: 05/06/2018</w:t>
      </w:r>
    </w:p>
    <w:p w:rsidR="00F71473" w:rsidRPr="00AC749B" w:rsidRDefault="00AE0BC6" w:rsidP="00201CE3">
      <w:pPr>
        <w:rPr>
          <w:sz w:val="20"/>
          <w:szCs w:val="20"/>
        </w:rPr>
      </w:pPr>
      <w:r w:rsidRPr="00AC749B">
        <w:rPr>
          <w:sz w:val="20"/>
          <w:szCs w:val="20"/>
        </w:rPr>
        <w:t xml:space="preserve">[20] Wi-Fi Specifications - </w:t>
      </w:r>
      <w:hyperlink r:id="rId288" w:history="1">
        <w:r w:rsidR="00201CE3" w:rsidRPr="00AC749B">
          <w:rPr>
            <w:rStyle w:val="Hyperlink"/>
            <w:sz w:val="20"/>
            <w:szCs w:val="20"/>
          </w:rPr>
          <w:t>https://itstillworks.com/wifi-transfer-rates-types-21881.html</w:t>
        </w:r>
      </w:hyperlink>
      <w:r w:rsidR="00201CE3" w:rsidRPr="00AC749B">
        <w:rPr>
          <w:sz w:val="20"/>
          <w:szCs w:val="20"/>
        </w:rPr>
        <w:t xml:space="preserve"> - Accessed: 05/06/2018</w:t>
      </w:r>
    </w:p>
    <w:p w:rsidR="00201CE3" w:rsidRPr="00AC749B" w:rsidRDefault="003C7079" w:rsidP="00201CE3">
      <w:pPr>
        <w:rPr>
          <w:sz w:val="20"/>
          <w:szCs w:val="20"/>
        </w:rPr>
      </w:pPr>
      <w:hyperlink r:id="rId289" w:history="1">
        <w:r w:rsidR="00201CE3" w:rsidRPr="00AC749B">
          <w:rPr>
            <w:rStyle w:val="Hyperlink"/>
            <w:sz w:val="20"/>
            <w:szCs w:val="20"/>
          </w:rPr>
          <w:t>http://www.radio-electronics.com/info/wireless/wi-fi/ieee-802-11-standards-tutorial.php</w:t>
        </w:r>
      </w:hyperlink>
      <w:r w:rsidR="00201CE3" w:rsidRPr="00AC749B">
        <w:rPr>
          <w:sz w:val="20"/>
          <w:szCs w:val="20"/>
        </w:rPr>
        <w:t xml:space="preserve"> - Accessed: 05/06/2018</w:t>
      </w:r>
    </w:p>
    <w:p w:rsidR="00AE0BC6" w:rsidRPr="00AC749B" w:rsidRDefault="00AE0BC6" w:rsidP="00201CE3">
      <w:pPr>
        <w:rPr>
          <w:sz w:val="20"/>
          <w:szCs w:val="20"/>
        </w:rPr>
      </w:pPr>
      <w:r w:rsidRPr="00AC749B">
        <w:rPr>
          <w:sz w:val="20"/>
          <w:szCs w:val="20"/>
        </w:rPr>
        <w:t>[21] IR (Infrared) Specifications</w:t>
      </w:r>
      <w:r w:rsidR="00977577" w:rsidRPr="00AC749B">
        <w:rPr>
          <w:sz w:val="20"/>
          <w:szCs w:val="20"/>
        </w:rPr>
        <w:t xml:space="preserve"> </w:t>
      </w:r>
      <w:r w:rsidRPr="00AC749B">
        <w:rPr>
          <w:sz w:val="20"/>
          <w:szCs w:val="20"/>
        </w:rPr>
        <w:t>–</w:t>
      </w:r>
      <w:r w:rsidR="00977577" w:rsidRPr="00AC749B">
        <w:rPr>
          <w:sz w:val="20"/>
          <w:szCs w:val="20"/>
        </w:rPr>
        <w:t xml:space="preserve"> </w:t>
      </w:r>
      <w:hyperlink r:id="rId290" w:history="1">
        <w:r w:rsidRPr="00AC749B">
          <w:rPr>
            <w:rStyle w:val="Hyperlink"/>
            <w:sz w:val="20"/>
            <w:szCs w:val="20"/>
          </w:rPr>
          <w:t>http://www.wirelesscommunication.nl/reference/chaptr01/wrlsnfrr/inframod.htm</w:t>
        </w:r>
      </w:hyperlink>
      <w:r w:rsidR="00201CE3" w:rsidRPr="00AC749B">
        <w:rPr>
          <w:sz w:val="20"/>
          <w:szCs w:val="20"/>
        </w:rPr>
        <w:t xml:space="preserve"> - Accessed: 05/06/2018</w:t>
      </w:r>
    </w:p>
    <w:p w:rsidR="00AE0BC6" w:rsidRPr="00AC749B" w:rsidRDefault="003C7079" w:rsidP="00201CE3">
      <w:pPr>
        <w:rPr>
          <w:sz w:val="20"/>
          <w:szCs w:val="20"/>
        </w:rPr>
      </w:pPr>
      <w:hyperlink r:id="rId291" w:history="1">
        <w:r w:rsidR="00AE0BC6" w:rsidRPr="00AC749B">
          <w:rPr>
            <w:rStyle w:val="Hyperlink"/>
            <w:sz w:val="20"/>
            <w:szCs w:val="20"/>
          </w:rPr>
          <w:t>ftp://www-uxsup.csx.cam.ac.uk/pub/doc/suse/suse9.2/suselinux-adminguide_en/ch17s03.html</w:t>
        </w:r>
      </w:hyperlink>
      <w:r w:rsidR="00201CE3" w:rsidRPr="00AC749B">
        <w:rPr>
          <w:sz w:val="20"/>
          <w:szCs w:val="20"/>
        </w:rPr>
        <w:t xml:space="preserve"> - Accessed: 05/06/2018</w:t>
      </w:r>
    </w:p>
    <w:p w:rsidR="00F71473" w:rsidRPr="00AC749B" w:rsidRDefault="003C7079" w:rsidP="00201CE3">
      <w:pPr>
        <w:rPr>
          <w:sz w:val="20"/>
          <w:szCs w:val="20"/>
        </w:rPr>
      </w:pPr>
      <w:hyperlink r:id="rId292" w:tgtFrame="_blank" w:history="1">
        <w:r w:rsidR="00977577" w:rsidRPr="00AC749B">
          <w:rPr>
            <w:rStyle w:val="Hyperlink"/>
            <w:rFonts w:ascii="Calibri" w:hAnsi="Calibri"/>
            <w:sz w:val="20"/>
            <w:szCs w:val="20"/>
            <w:shd w:val="clear" w:color="auto" w:fill="FFFFFF"/>
          </w:rPr>
          <w:t>https://en.wikipedia.org/wiki/Infrared_Data_Association</w:t>
        </w:r>
      </w:hyperlink>
      <w:r w:rsidR="00201CE3" w:rsidRPr="00AC749B">
        <w:rPr>
          <w:sz w:val="20"/>
          <w:szCs w:val="20"/>
        </w:rPr>
        <w:t xml:space="preserve"> - Accessed: 05/06/2018</w:t>
      </w:r>
    </w:p>
    <w:p w:rsidR="00977577" w:rsidRPr="00AC749B" w:rsidRDefault="00AE0BC6" w:rsidP="00201CE3">
      <w:pPr>
        <w:pStyle w:val="NormalWeb"/>
        <w:shd w:val="clear" w:color="auto" w:fill="FFFFFF"/>
        <w:spacing w:before="0" w:beforeAutospacing="0" w:after="0" w:afterAutospacing="0" w:line="276" w:lineRule="auto"/>
        <w:rPr>
          <w:rFonts w:ascii="Calibri" w:hAnsi="Calibri"/>
          <w:color w:val="000000"/>
          <w:sz w:val="20"/>
          <w:szCs w:val="20"/>
        </w:rPr>
      </w:pPr>
      <w:r w:rsidRPr="00AC749B">
        <w:rPr>
          <w:rFonts w:asciiTheme="minorHAnsi" w:hAnsiTheme="minorHAnsi"/>
          <w:sz w:val="20"/>
          <w:szCs w:val="20"/>
        </w:rPr>
        <w:t>[22] GPRS (2G) Specifications</w:t>
      </w:r>
      <w:r w:rsidR="00030EA4" w:rsidRPr="00AC749B">
        <w:rPr>
          <w:rFonts w:asciiTheme="minorHAnsi" w:hAnsiTheme="minorHAnsi"/>
          <w:sz w:val="20"/>
          <w:szCs w:val="20"/>
        </w:rPr>
        <w:t xml:space="preserve"> - </w:t>
      </w:r>
      <w:hyperlink r:id="rId293" w:tgtFrame="_blank" w:history="1">
        <w:r w:rsidR="00977577" w:rsidRPr="00AC749B">
          <w:rPr>
            <w:rStyle w:val="Hyperlink"/>
            <w:rFonts w:ascii="Calibri" w:hAnsi="Calibri"/>
            <w:sz w:val="20"/>
            <w:szCs w:val="20"/>
          </w:rPr>
          <w:t>http://www.mobilecomms-technology.com/projects/gprs/</w:t>
        </w:r>
      </w:hyperlink>
      <w:r w:rsidR="00977577" w:rsidRPr="00AC749B">
        <w:rPr>
          <w:rFonts w:ascii="Calibri" w:hAnsi="Calibri"/>
          <w:color w:val="000000"/>
          <w:sz w:val="20"/>
          <w:szCs w:val="20"/>
        </w:rPr>
        <w:t> </w:t>
      </w:r>
      <w:r w:rsidR="00201CE3" w:rsidRPr="00AC749B">
        <w:rPr>
          <w:rFonts w:asciiTheme="minorHAnsi" w:hAnsiTheme="minorHAnsi"/>
          <w:sz w:val="20"/>
          <w:szCs w:val="20"/>
        </w:rPr>
        <w:t>- Accessed: 05/06/2018</w:t>
      </w:r>
    </w:p>
    <w:p w:rsidR="00977577" w:rsidRPr="00AC749B" w:rsidRDefault="003C7079" w:rsidP="00201CE3">
      <w:pPr>
        <w:pStyle w:val="NormalWeb"/>
        <w:shd w:val="clear" w:color="auto" w:fill="FFFFFF"/>
        <w:spacing w:before="0" w:beforeAutospacing="0" w:after="0" w:afterAutospacing="0" w:line="276" w:lineRule="auto"/>
        <w:rPr>
          <w:rFonts w:ascii="Calibri" w:hAnsi="Calibri"/>
          <w:color w:val="000000"/>
          <w:sz w:val="20"/>
          <w:szCs w:val="20"/>
        </w:rPr>
      </w:pPr>
      <w:hyperlink r:id="rId294" w:tgtFrame="_blank" w:history="1">
        <w:r w:rsidR="00977577" w:rsidRPr="00AC749B">
          <w:rPr>
            <w:rStyle w:val="Hyperlink"/>
            <w:rFonts w:ascii="Calibri" w:hAnsi="Calibri"/>
            <w:sz w:val="20"/>
            <w:szCs w:val="20"/>
          </w:rPr>
          <w:t>http://www.radio-electronics.com/info/cellulartelecomms/gprs/gprs_tutorial.php</w:t>
        </w:r>
      </w:hyperlink>
      <w:r w:rsidR="00201CE3" w:rsidRPr="00AC749B">
        <w:rPr>
          <w:sz w:val="20"/>
          <w:szCs w:val="20"/>
        </w:rPr>
        <w:t xml:space="preserve"> </w:t>
      </w:r>
      <w:r w:rsidR="00201CE3" w:rsidRPr="00AC749B">
        <w:rPr>
          <w:rFonts w:asciiTheme="minorHAnsi" w:hAnsiTheme="minorHAnsi"/>
          <w:sz w:val="20"/>
          <w:szCs w:val="20"/>
        </w:rPr>
        <w:t>- Accessed: 05/06/2018</w:t>
      </w:r>
    </w:p>
    <w:p w:rsidR="00977577" w:rsidRPr="00AC749B" w:rsidRDefault="003C7079" w:rsidP="00201CE3">
      <w:pPr>
        <w:shd w:val="clear" w:color="auto" w:fill="FFFFFF"/>
        <w:rPr>
          <w:rFonts w:ascii="Calibri" w:hAnsi="Calibri"/>
          <w:color w:val="000000"/>
          <w:sz w:val="20"/>
          <w:szCs w:val="20"/>
        </w:rPr>
      </w:pPr>
      <w:hyperlink r:id="rId295" w:tgtFrame="_blank" w:history="1">
        <w:r w:rsidR="00977577" w:rsidRPr="00AC749B">
          <w:rPr>
            <w:rStyle w:val="Hyperlink"/>
            <w:rFonts w:ascii="Calibri" w:hAnsi="Calibri"/>
            <w:sz w:val="20"/>
            <w:szCs w:val="20"/>
          </w:rPr>
          <w:t>http://www.engpaper.com/what-is-difference-in-gprs-and-cdma-phone.htm</w:t>
        </w:r>
      </w:hyperlink>
      <w:r w:rsidR="00201CE3" w:rsidRPr="00AC749B">
        <w:rPr>
          <w:sz w:val="20"/>
          <w:szCs w:val="20"/>
        </w:rPr>
        <w:t xml:space="preserve"> - Accessed: 05/06/2018</w:t>
      </w:r>
    </w:p>
    <w:p w:rsidR="00977577" w:rsidRPr="00AC749B" w:rsidRDefault="003C7079" w:rsidP="00201CE3">
      <w:pPr>
        <w:shd w:val="clear" w:color="auto" w:fill="FFFFFF"/>
        <w:rPr>
          <w:rFonts w:ascii="Calibri" w:hAnsi="Calibri"/>
          <w:color w:val="000000"/>
          <w:sz w:val="20"/>
          <w:szCs w:val="20"/>
        </w:rPr>
      </w:pPr>
      <w:hyperlink r:id="rId296" w:tgtFrame="_blank" w:history="1">
        <w:r w:rsidR="00977577" w:rsidRPr="00AC749B">
          <w:rPr>
            <w:rStyle w:val="Hyperlink"/>
            <w:rFonts w:ascii="Calibri" w:hAnsi="Calibri"/>
            <w:sz w:val="20"/>
            <w:szCs w:val="20"/>
          </w:rPr>
          <w:t>https://mybroadband.co.za/vb/showthread.php/17660-GPRS-3G-Coverage-Areas-amp-LOS-Distance</w:t>
        </w:r>
      </w:hyperlink>
      <w:r w:rsidR="00201CE3" w:rsidRPr="00AC749B">
        <w:rPr>
          <w:sz w:val="20"/>
          <w:szCs w:val="20"/>
        </w:rPr>
        <w:t xml:space="preserve"> - Accessed: 05/06/2018</w:t>
      </w:r>
    </w:p>
    <w:p w:rsidR="00977577" w:rsidRPr="00AC749B" w:rsidRDefault="003C7079" w:rsidP="00201CE3">
      <w:pPr>
        <w:shd w:val="clear" w:color="auto" w:fill="FFFFFF"/>
        <w:rPr>
          <w:rFonts w:ascii="Calibri" w:hAnsi="Calibri"/>
          <w:color w:val="000000"/>
          <w:sz w:val="20"/>
          <w:szCs w:val="20"/>
        </w:rPr>
      </w:pPr>
      <w:hyperlink r:id="rId297" w:tgtFrame="_blank" w:history="1">
        <w:r w:rsidR="00977577" w:rsidRPr="00AC749B">
          <w:rPr>
            <w:rStyle w:val="Hyperlink"/>
            <w:rFonts w:ascii="Calibri" w:hAnsi="Calibri"/>
            <w:sz w:val="20"/>
            <w:szCs w:val="20"/>
          </w:rPr>
          <w:t>http://www.etsi.org/technologies-clusters/technologies/mobile/gprs</w:t>
        </w:r>
      </w:hyperlink>
      <w:r w:rsidR="00201CE3" w:rsidRPr="00AC749B">
        <w:rPr>
          <w:sz w:val="20"/>
          <w:szCs w:val="20"/>
        </w:rPr>
        <w:t xml:space="preserve"> - Accessed: 05/06/2018</w:t>
      </w:r>
    </w:p>
    <w:p w:rsidR="00F71473" w:rsidRPr="00AC749B" w:rsidRDefault="00F71473" w:rsidP="00201CE3">
      <w:pPr>
        <w:rPr>
          <w:sz w:val="20"/>
          <w:szCs w:val="20"/>
        </w:rPr>
      </w:pPr>
    </w:p>
    <w:p w:rsidR="00F71473" w:rsidRPr="00AC749B" w:rsidRDefault="00F71473" w:rsidP="00201CE3">
      <w:pPr>
        <w:rPr>
          <w:sz w:val="20"/>
          <w:szCs w:val="20"/>
        </w:rPr>
      </w:pPr>
      <w:r w:rsidRPr="00AC749B">
        <w:rPr>
          <w:sz w:val="20"/>
          <w:szCs w:val="20"/>
        </w:rPr>
        <w:t xml:space="preserve">[23] Use and Restrictions of License Free Radio Bands </w:t>
      </w:r>
      <w:proofErr w:type="gramStart"/>
      <w:r w:rsidRPr="00AC749B">
        <w:rPr>
          <w:sz w:val="20"/>
          <w:szCs w:val="20"/>
        </w:rPr>
        <w:t>By</w:t>
      </w:r>
      <w:proofErr w:type="gramEnd"/>
      <w:r w:rsidRPr="00AC749B">
        <w:rPr>
          <w:sz w:val="20"/>
          <w:szCs w:val="20"/>
        </w:rPr>
        <w:t xml:space="preserve"> David Clark MEng</w:t>
      </w:r>
      <w:r w:rsidR="00D51455" w:rsidRPr="00AC749B">
        <w:rPr>
          <w:sz w:val="20"/>
          <w:szCs w:val="20"/>
        </w:rPr>
        <w:t xml:space="preserve"> - Accessed: 04/06/2018</w:t>
      </w:r>
    </w:p>
    <w:p w:rsidR="00F71473" w:rsidRPr="00AC749B" w:rsidRDefault="00F71473" w:rsidP="00201CE3">
      <w:pPr>
        <w:rPr>
          <w:sz w:val="20"/>
          <w:szCs w:val="20"/>
        </w:rPr>
      </w:pPr>
      <w:r w:rsidRPr="00AC749B">
        <w:rPr>
          <w:sz w:val="20"/>
          <w:szCs w:val="20"/>
        </w:rPr>
        <w:t xml:space="preserve">[24] </w:t>
      </w:r>
      <w:proofErr w:type="gramStart"/>
      <w:r w:rsidRPr="00AC749B">
        <w:rPr>
          <w:sz w:val="20"/>
          <w:szCs w:val="20"/>
        </w:rPr>
        <w:t>eBay</w:t>
      </w:r>
      <w:proofErr w:type="gramEnd"/>
      <w:r w:rsidRPr="00AC749B">
        <w:rPr>
          <w:sz w:val="20"/>
          <w:szCs w:val="20"/>
        </w:rPr>
        <w:t xml:space="preserve"> Marketplace Bluetooth </w:t>
      </w:r>
      <w:proofErr w:type="spellStart"/>
      <w:r w:rsidRPr="00AC749B">
        <w:rPr>
          <w:sz w:val="20"/>
          <w:szCs w:val="20"/>
        </w:rPr>
        <w:t>iTAG</w:t>
      </w:r>
      <w:proofErr w:type="spellEnd"/>
      <w:r w:rsidRPr="00AC749B">
        <w:rPr>
          <w:sz w:val="20"/>
          <w:szCs w:val="20"/>
        </w:rPr>
        <w:t xml:space="preserve"> </w:t>
      </w:r>
      <w:hyperlink r:id="rId298" w:history="1">
        <w:r w:rsidRPr="00AC749B">
          <w:rPr>
            <w:rStyle w:val="Hyperlink"/>
            <w:sz w:val="20"/>
            <w:szCs w:val="20"/>
          </w:rPr>
          <w:t>https://www.ebay.co.uk/itm/SPY-Mini-GPS-Tracking-Finder-Device-Tag-Key-Child-Finder-Pet-Tracker-iTag/273189708830?hash=item3f9b60241e:g:0AoAAOSwZ8ZXC2DB</w:t>
        </w:r>
      </w:hyperlink>
      <w:r w:rsidR="00D51455" w:rsidRPr="00AC749B">
        <w:rPr>
          <w:sz w:val="20"/>
          <w:szCs w:val="20"/>
        </w:rPr>
        <w:t xml:space="preserve"> - Accessed: 04/06/2018</w:t>
      </w:r>
    </w:p>
    <w:p w:rsidR="00F71473" w:rsidRPr="00AC749B" w:rsidRDefault="00F71473" w:rsidP="00201CE3">
      <w:pPr>
        <w:rPr>
          <w:sz w:val="20"/>
          <w:szCs w:val="20"/>
        </w:rPr>
      </w:pPr>
      <w:r w:rsidRPr="00AC749B">
        <w:rPr>
          <w:sz w:val="20"/>
          <w:szCs w:val="20"/>
        </w:rPr>
        <w:t xml:space="preserve">[27] LG Nexus 5X Specification </w:t>
      </w:r>
      <w:hyperlink r:id="rId299" w:history="1">
        <w:r w:rsidRPr="00AC749B">
          <w:rPr>
            <w:rStyle w:val="Hyperlink"/>
            <w:sz w:val="20"/>
            <w:szCs w:val="20"/>
          </w:rPr>
          <w:t>http://www.lg.com/in/lg-nexus-5x/specification.jsp</w:t>
        </w:r>
      </w:hyperlink>
      <w:r w:rsidR="00D51455" w:rsidRPr="00AC749B">
        <w:rPr>
          <w:sz w:val="20"/>
          <w:szCs w:val="20"/>
        </w:rPr>
        <w:t xml:space="preserve"> - Accessed: 04/06/2018</w:t>
      </w:r>
    </w:p>
    <w:p w:rsidR="00F71473" w:rsidRPr="00AC749B" w:rsidRDefault="00A90F1C" w:rsidP="00201CE3">
      <w:pPr>
        <w:rPr>
          <w:sz w:val="20"/>
          <w:szCs w:val="20"/>
        </w:rPr>
      </w:pPr>
      <w:r w:rsidRPr="00AC749B">
        <w:rPr>
          <w:sz w:val="20"/>
          <w:szCs w:val="20"/>
        </w:rPr>
        <w:t>[28</w:t>
      </w:r>
      <w:r w:rsidR="00F71473" w:rsidRPr="00AC749B">
        <w:rPr>
          <w:sz w:val="20"/>
          <w:szCs w:val="20"/>
        </w:rPr>
        <w:t xml:space="preserve">] Inverse Square Law Formula </w:t>
      </w:r>
      <w:hyperlink r:id="rId300" w:history="1">
        <w:r w:rsidR="00F71473" w:rsidRPr="00AC749B">
          <w:rPr>
            <w:rStyle w:val="Hyperlink"/>
            <w:sz w:val="20"/>
            <w:szCs w:val="20"/>
          </w:rPr>
          <w:t>https://formulas.tutorvista.com/physics/inverse-square-law-formula.html</w:t>
        </w:r>
      </w:hyperlink>
      <w:r w:rsidR="00D51455" w:rsidRPr="00AC749B">
        <w:rPr>
          <w:sz w:val="20"/>
          <w:szCs w:val="20"/>
        </w:rPr>
        <w:t xml:space="preserve"> - Accessed: 04/06/2018</w:t>
      </w:r>
    </w:p>
    <w:p w:rsidR="00F71473" w:rsidRPr="00AC749B" w:rsidRDefault="00A90F1C" w:rsidP="00201CE3">
      <w:pPr>
        <w:rPr>
          <w:sz w:val="20"/>
          <w:szCs w:val="20"/>
        </w:rPr>
      </w:pPr>
      <w:r w:rsidRPr="00AC749B">
        <w:rPr>
          <w:sz w:val="20"/>
          <w:szCs w:val="20"/>
        </w:rPr>
        <w:t>[30</w:t>
      </w:r>
      <w:r w:rsidR="00F71473" w:rsidRPr="00AC749B">
        <w:rPr>
          <w:sz w:val="20"/>
          <w:szCs w:val="20"/>
        </w:rPr>
        <w:t xml:space="preserve">] Fresnel Equation </w:t>
      </w:r>
      <w:hyperlink r:id="rId301" w:history="1">
        <w:r w:rsidR="00F71473" w:rsidRPr="00AC749B">
          <w:rPr>
            <w:rStyle w:val="Hyperlink"/>
            <w:sz w:val="20"/>
            <w:szCs w:val="20"/>
          </w:rPr>
          <w:t>http://www.antenna-theory.com/basics/fieldRegions.php</w:t>
        </w:r>
      </w:hyperlink>
      <w:r w:rsidR="00D51455" w:rsidRPr="00AC749B">
        <w:rPr>
          <w:sz w:val="20"/>
          <w:szCs w:val="20"/>
        </w:rPr>
        <w:t xml:space="preserve"> - Accessed: 04/06/2018</w:t>
      </w:r>
    </w:p>
    <w:p w:rsidR="00F71473" w:rsidRPr="00AC749B" w:rsidRDefault="00A90F1C" w:rsidP="00201CE3">
      <w:pPr>
        <w:rPr>
          <w:sz w:val="20"/>
          <w:szCs w:val="20"/>
        </w:rPr>
      </w:pPr>
      <w:r w:rsidRPr="00AC749B">
        <w:rPr>
          <w:sz w:val="20"/>
          <w:szCs w:val="20"/>
        </w:rPr>
        <w:lastRenderedPageBreak/>
        <w:t>[31</w:t>
      </w:r>
      <w:r w:rsidR="00F71473" w:rsidRPr="00AC749B">
        <w:rPr>
          <w:sz w:val="20"/>
          <w:szCs w:val="20"/>
        </w:rPr>
        <w:t xml:space="preserve">] Near Field Equation </w:t>
      </w:r>
      <w:hyperlink r:id="rId302" w:history="1">
        <w:r w:rsidR="00F71473" w:rsidRPr="00AC749B">
          <w:rPr>
            <w:rStyle w:val="Hyperlink"/>
            <w:sz w:val="20"/>
            <w:szCs w:val="20"/>
          </w:rPr>
          <w:t>http://www.antenna-theory.com/basics/fieldRegions.php</w:t>
        </w:r>
      </w:hyperlink>
      <w:r w:rsidR="00D51455" w:rsidRPr="00AC749B">
        <w:rPr>
          <w:sz w:val="20"/>
          <w:szCs w:val="20"/>
        </w:rPr>
        <w:t xml:space="preserve"> - Accessed: 04/06/2018</w:t>
      </w:r>
    </w:p>
    <w:p w:rsidR="00F71473" w:rsidRPr="00AC749B" w:rsidRDefault="00A90F1C" w:rsidP="00201CE3">
      <w:pPr>
        <w:rPr>
          <w:sz w:val="20"/>
          <w:szCs w:val="20"/>
        </w:rPr>
      </w:pPr>
      <w:r w:rsidRPr="00AC749B">
        <w:rPr>
          <w:sz w:val="20"/>
          <w:szCs w:val="20"/>
        </w:rPr>
        <w:t>[32</w:t>
      </w:r>
      <w:r w:rsidR="00F71473" w:rsidRPr="00AC749B">
        <w:rPr>
          <w:sz w:val="20"/>
          <w:szCs w:val="20"/>
        </w:rPr>
        <w:t xml:space="preserve">] Wavelength Formula </w:t>
      </w:r>
      <w:hyperlink r:id="rId303" w:history="1">
        <w:r w:rsidR="00F71473" w:rsidRPr="00AC749B">
          <w:rPr>
            <w:rStyle w:val="Hyperlink"/>
            <w:sz w:val="20"/>
            <w:szCs w:val="20"/>
          </w:rPr>
          <w:t>https://physics.tutorvista.com/waves/wavelength.html</w:t>
        </w:r>
      </w:hyperlink>
      <w:r w:rsidR="00D51455" w:rsidRPr="00AC749B">
        <w:rPr>
          <w:sz w:val="20"/>
          <w:szCs w:val="20"/>
        </w:rPr>
        <w:t xml:space="preserve"> - Accessed: 04/06/2018</w:t>
      </w:r>
    </w:p>
    <w:p w:rsidR="00F71473" w:rsidRPr="00AC749B" w:rsidRDefault="00A90F1C" w:rsidP="00201CE3">
      <w:pPr>
        <w:rPr>
          <w:sz w:val="20"/>
          <w:szCs w:val="20"/>
        </w:rPr>
      </w:pPr>
      <w:r w:rsidRPr="00AC749B">
        <w:rPr>
          <w:sz w:val="20"/>
          <w:szCs w:val="20"/>
        </w:rPr>
        <w:t>[33</w:t>
      </w:r>
      <w:r w:rsidR="00F71473" w:rsidRPr="00AC749B">
        <w:rPr>
          <w:sz w:val="20"/>
          <w:szCs w:val="20"/>
        </w:rPr>
        <w:t>] Near &amp; Far Field diagram Rappaport, Theodore S. Wireless Communications Principles and Practice Second Edition. Prentice-Hall, Inc. 19th Printing, 2010, p. 108</w:t>
      </w:r>
      <w:r w:rsidR="00D51455" w:rsidRPr="00AC749B">
        <w:rPr>
          <w:sz w:val="20"/>
          <w:szCs w:val="20"/>
        </w:rPr>
        <w:t xml:space="preserve"> - Accessed: 04/06/2018</w:t>
      </w:r>
    </w:p>
    <w:p w:rsidR="00F71473" w:rsidRPr="00AC749B" w:rsidRDefault="00A90F1C" w:rsidP="00201CE3">
      <w:pPr>
        <w:rPr>
          <w:sz w:val="20"/>
          <w:szCs w:val="20"/>
        </w:rPr>
      </w:pPr>
      <w:r w:rsidRPr="00AC749B">
        <w:rPr>
          <w:sz w:val="20"/>
          <w:szCs w:val="20"/>
        </w:rPr>
        <w:t>[37</w:t>
      </w:r>
      <w:r w:rsidR="00F71473" w:rsidRPr="00AC749B">
        <w:rPr>
          <w:sz w:val="20"/>
          <w:szCs w:val="20"/>
        </w:rPr>
        <w:t xml:space="preserve">] Power Density Formula </w:t>
      </w:r>
      <w:hyperlink r:id="rId304" w:history="1">
        <w:r w:rsidR="00F71473" w:rsidRPr="00AC749B">
          <w:rPr>
            <w:rStyle w:val="Hyperlink"/>
            <w:sz w:val="20"/>
            <w:szCs w:val="20"/>
          </w:rPr>
          <w:t>http://www.rfcafe.com/references/electrical/ew-radar-handbook/power-density.htm</w:t>
        </w:r>
      </w:hyperlink>
      <w:r w:rsidR="00D51455" w:rsidRPr="00AC749B">
        <w:rPr>
          <w:sz w:val="20"/>
          <w:szCs w:val="20"/>
        </w:rPr>
        <w:t xml:space="preserve"> - Accessed: 04/06/2018</w:t>
      </w:r>
    </w:p>
    <w:p w:rsidR="00F71473" w:rsidRPr="00AC749B" w:rsidRDefault="00A90F1C" w:rsidP="00201CE3">
      <w:pPr>
        <w:rPr>
          <w:sz w:val="20"/>
          <w:szCs w:val="20"/>
        </w:rPr>
      </w:pPr>
      <w:r w:rsidRPr="00AC749B">
        <w:rPr>
          <w:sz w:val="20"/>
          <w:szCs w:val="20"/>
        </w:rPr>
        <w:t>[38</w:t>
      </w:r>
      <w:r w:rsidR="00F71473" w:rsidRPr="00AC749B">
        <w:rPr>
          <w:sz w:val="20"/>
          <w:szCs w:val="20"/>
        </w:rPr>
        <w:t xml:space="preserve">] Power Density &amp; Inverse square law </w:t>
      </w:r>
      <w:hyperlink r:id="rId305" w:history="1">
        <w:r w:rsidR="00F71473" w:rsidRPr="00AC749B">
          <w:rPr>
            <w:rStyle w:val="Hyperlink"/>
            <w:sz w:val="20"/>
            <w:szCs w:val="20"/>
          </w:rPr>
          <w:t>http://www.cyberphysics.co.uk/general_pages/inverse_square/inverse_square.htm</w:t>
        </w:r>
      </w:hyperlink>
      <w:r w:rsidR="00D51455" w:rsidRPr="00AC749B">
        <w:rPr>
          <w:sz w:val="20"/>
          <w:szCs w:val="20"/>
        </w:rPr>
        <w:t xml:space="preserve"> - Accessed: 04/06/2018</w:t>
      </w:r>
    </w:p>
    <w:p w:rsidR="00F71473" w:rsidRPr="00AC749B" w:rsidRDefault="00A90F1C" w:rsidP="00201CE3">
      <w:pPr>
        <w:rPr>
          <w:sz w:val="20"/>
          <w:szCs w:val="20"/>
        </w:rPr>
      </w:pPr>
      <w:r w:rsidRPr="00AC749B">
        <w:rPr>
          <w:sz w:val="20"/>
          <w:szCs w:val="20"/>
        </w:rPr>
        <w:t>[41</w:t>
      </w:r>
      <w:r w:rsidR="00F71473" w:rsidRPr="00AC749B">
        <w:rPr>
          <w:sz w:val="20"/>
          <w:szCs w:val="20"/>
        </w:rPr>
        <w:t xml:space="preserve">] LG Nexus 5X Bluetooth 4.2 </w:t>
      </w:r>
      <w:proofErr w:type="spellStart"/>
      <w:proofErr w:type="gramStart"/>
      <w:r w:rsidR="00F71473" w:rsidRPr="00AC749B">
        <w:rPr>
          <w:sz w:val="20"/>
          <w:szCs w:val="20"/>
        </w:rPr>
        <w:t>Tx</w:t>
      </w:r>
      <w:proofErr w:type="spellEnd"/>
      <w:proofErr w:type="gramEnd"/>
      <w:r w:rsidR="00F71473" w:rsidRPr="00AC749B">
        <w:rPr>
          <w:sz w:val="20"/>
          <w:szCs w:val="20"/>
        </w:rPr>
        <w:t xml:space="preserve"> Power Spec</w:t>
      </w:r>
      <w:r w:rsidR="00B421D7" w:rsidRPr="00AC749B">
        <w:rPr>
          <w:sz w:val="20"/>
          <w:szCs w:val="20"/>
        </w:rPr>
        <w:t xml:space="preserve"> – </w:t>
      </w:r>
      <w:hyperlink r:id="rId306" w:history="1">
        <w:r w:rsidR="00B421D7" w:rsidRPr="00AC749B">
          <w:rPr>
            <w:rStyle w:val="Hyperlink"/>
            <w:sz w:val="20"/>
            <w:szCs w:val="20"/>
          </w:rPr>
          <w:t>https://californiaconsultants.org/wp-content/uploads/2014/05/CNSV-1205-Decuir.pdf</w:t>
        </w:r>
      </w:hyperlink>
      <w:r w:rsidR="00B421D7" w:rsidRPr="00AC749B">
        <w:rPr>
          <w:sz w:val="20"/>
          <w:szCs w:val="20"/>
        </w:rPr>
        <w:t xml:space="preserve"> Accessed: 04/06/2018</w:t>
      </w:r>
    </w:p>
    <w:p w:rsidR="00327FBD" w:rsidRPr="00AC749B" w:rsidRDefault="00A90F1C" w:rsidP="00201CE3">
      <w:pPr>
        <w:rPr>
          <w:sz w:val="20"/>
          <w:szCs w:val="20"/>
        </w:rPr>
      </w:pPr>
      <w:r w:rsidRPr="00AC749B">
        <w:rPr>
          <w:sz w:val="20"/>
          <w:szCs w:val="20"/>
        </w:rPr>
        <w:t>[42</w:t>
      </w:r>
      <w:r w:rsidR="00F71473" w:rsidRPr="00AC749B">
        <w:rPr>
          <w:sz w:val="20"/>
          <w:szCs w:val="20"/>
        </w:rPr>
        <w:t xml:space="preserve">] LED Resistor Value Calculation </w:t>
      </w:r>
      <w:hyperlink r:id="rId307" w:history="1">
        <w:r w:rsidR="00F71473" w:rsidRPr="00AC749B">
          <w:rPr>
            <w:rStyle w:val="Hyperlink"/>
            <w:sz w:val="20"/>
            <w:szCs w:val="20"/>
          </w:rPr>
          <w:t>http://www.ohmslawcalculator.com/led-resistor-calculator</w:t>
        </w:r>
      </w:hyperlink>
      <w:r w:rsidR="00D51455" w:rsidRPr="00AC749B">
        <w:rPr>
          <w:sz w:val="20"/>
          <w:szCs w:val="20"/>
        </w:rPr>
        <w:t xml:space="preserve"> - Accessed: 04/06/2018</w:t>
      </w:r>
    </w:p>
    <w:p w:rsidR="003858A3" w:rsidRDefault="003858A3" w:rsidP="00F71473">
      <w:pPr>
        <w:spacing w:line="240" w:lineRule="auto"/>
      </w:pPr>
    </w:p>
    <w:p w:rsidR="00D51455" w:rsidRDefault="00D51455" w:rsidP="00F71473">
      <w:pPr>
        <w:spacing w:line="240" w:lineRule="auto"/>
      </w:pPr>
    </w:p>
    <w:p w:rsidR="00D51455" w:rsidRDefault="00D51455" w:rsidP="00F71473">
      <w:pPr>
        <w:spacing w:line="240" w:lineRule="auto"/>
      </w:pPr>
    </w:p>
    <w:p w:rsidR="00D51455" w:rsidRDefault="00D51455" w:rsidP="00F71473">
      <w:pPr>
        <w:spacing w:line="240" w:lineRule="auto"/>
      </w:pPr>
    </w:p>
    <w:p w:rsidR="005D6534" w:rsidRDefault="005D6534" w:rsidP="00F71473">
      <w:pPr>
        <w:spacing w:line="240" w:lineRule="auto"/>
      </w:pPr>
    </w:p>
    <w:p w:rsidR="005D6534" w:rsidRDefault="005D6534" w:rsidP="00F71473">
      <w:pPr>
        <w:spacing w:line="240" w:lineRule="auto"/>
      </w:pPr>
    </w:p>
    <w:p w:rsidR="005D6534" w:rsidRDefault="005D6534" w:rsidP="00F71473">
      <w:pPr>
        <w:spacing w:line="240" w:lineRule="auto"/>
      </w:pPr>
    </w:p>
    <w:p w:rsidR="005D6534" w:rsidRDefault="005D6534" w:rsidP="00F71473">
      <w:pPr>
        <w:spacing w:line="240" w:lineRule="auto"/>
      </w:pPr>
    </w:p>
    <w:p w:rsidR="005D6534" w:rsidRDefault="005D6534" w:rsidP="00F71473">
      <w:pPr>
        <w:spacing w:line="240" w:lineRule="auto"/>
      </w:pPr>
    </w:p>
    <w:p w:rsidR="005D6534" w:rsidRDefault="005D6534" w:rsidP="00F71473">
      <w:pPr>
        <w:spacing w:line="240" w:lineRule="auto"/>
      </w:pPr>
    </w:p>
    <w:p w:rsidR="005D6534" w:rsidRDefault="005D6534" w:rsidP="00F71473">
      <w:pPr>
        <w:spacing w:line="240" w:lineRule="auto"/>
      </w:pPr>
    </w:p>
    <w:p w:rsidR="005D6534" w:rsidRDefault="005D6534" w:rsidP="00F71473">
      <w:pPr>
        <w:spacing w:line="240" w:lineRule="auto"/>
      </w:pPr>
    </w:p>
    <w:p w:rsidR="005D6534" w:rsidRDefault="005D6534" w:rsidP="00F71473">
      <w:pPr>
        <w:spacing w:line="240" w:lineRule="auto"/>
      </w:pPr>
    </w:p>
    <w:p w:rsidR="005D6534" w:rsidRDefault="005D6534" w:rsidP="00F71473">
      <w:pPr>
        <w:spacing w:line="240" w:lineRule="auto"/>
      </w:pPr>
    </w:p>
    <w:p w:rsidR="005D6534" w:rsidRDefault="005D6534" w:rsidP="00F71473">
      <w:pPr>
        <w:spacing w:line="240" w:lineRule="auto"/>
      </w:pPr>
    </w:p>
    <w:p w:rsidR="00D51455" w:rsidRPr="00327FBD" w:rsidRDefault="00D51455" w:rsidP="00F71473">
      <w:pPr>
        <w:spacing w:line="240" w:lineRule="auto"/>
      </w:pPr>
    </w:p>
    <w:p w:rsidR="005150A8" w:rsidRDefault="005150A8" w:rsidP="005150A8">
      <w:pPr>
        <w:pStyle w:val="Heading2"/>
      </w:pPr>
      <w:bookmarkStart w:id="301" w:name="_Toc516082499"/>
      <w:r>
        <w:lastRenderedPageBreak/>
        <w:t>Bibliography</w:t>
      </w:r>
      <w:bookmarkEnd w:id="301"/>
      <w:r>
        <w:t xml:space="preserve"> </w:t>
      </w:r>
    </w:p>
    <w:p w:rsidR="00F71473" w:rsidRPr="00AC749B" w:rsidRDefault="00F71473" w:rsidP="00F71473">
      <w:pPr>
        <w:rPr>
          <w:sz w:val="20"/>
        </w:rPr>
      </w:pPr>
      <w:r w:rsidRPr="00AC749B">
        <w:rPr>
          <w:sz w:val="20"/>
        </w:rPr>
        <w:t xml:space="preserve">[1] </w:t>
      </w:r>
      <w:r w:rsidR="009276C1" w:rsidRPr="00AC749B">
        <w:rPr>
          <w:sz w:val="20"/>
        </w:rPr>
        <w:t xml:space="preserve">How Pet Microchips Work - </w:t>
      </w:r>
      <w:hyperlink r:id="rId308" w:history="1">
        <w:r w:rsidRPr="00AC749B">
          <w:rPr>
            <w:rStyle w:val="Hyperlink"/>
            <w:sz w:val="20"/>
          </w:rPr>
          <w:t>https://science.howstuffworks.com/innovation/everyday-innovations/pet-microchip1.htm</w:t>
        </w:r>
      </w:hyperlink>
      <w:r w:rsidR="00D51455" w:rsidRPr="00AC749B">
        <w:rPr>
          <w:sz w:val="20"/>
        </w:rPr>
        <w:t xml:space="preserve"> - Accessed: 04/06/2018</w:t>
      </w:r>
    </w:p>
    <w:p w:rsidR="00F71473" w:rsidRPr="00AC749B" w:rsidRDefault="00F71473" w:rsidP="00F71473">
      <w:pPr>
        <w:rPr>
          <w:sz w:val="20"/>
        </w:rPr>
      </w:pPr>
      <w:r w:rsidRPr="00AC749B">
        <w:rPr>
          <w:sz w:val="20"/>
        </w:rPr>
        <w:t xml:space="preserve">[3] </w:t>
      </w:r>
      <w:r w:rsidR="003858A3" w:rsidRPr="00AC749B">
        <w:rPr>
          <w:sz w:val="20"/>
        </w:rPr>
        <w:t xml:space="preserve">Bluetooth Protocol Stack - </w:t>
      </w:r>
      <w:hyperlink r:id="rId309" w:history="1">
        <w:r w:rsidRPr="00AC749B">
          <w:rPr>
            <w:rStyle w:val="Hyperlink"/>
            <w:sz w:val="20"/>
          </w:rPr>
          <w:t>http://www.oracle.com/technetwork/systems/bluetoothintro-156415.html</w:t>
        </w:r>
      </w:hyperlink>
      <w:r w:rsidR="00D51455" w:rsidRPr="00AC749B">
        <w:rPr>
          <w:sz w:val="20"/>
        </w:rPr>
        <w:t xml:space="preserve"> - Accessed: 04/06/2018</w:t>
      </w:r>
    </w:p>
    <w:p w:rsidR="00F71473" w:rsidRPr="00AC749B" w:rsidRDefault="00F71473" w:rsidP="00F71473">
      <w:pPr>
        <w:rPr>
          <w:sz w:val="20"/>
        </w:rPr>
      </w:pPr>
      <w:r w:rsidRPr="00AC749B">
        <w:rPr>
          <w:sz w:val="20"/>
        </w:rPr>
        <w:t xml:space="preserve">[7] </w:t>
      </w:r>
      <w:r w:rsidR="003858A3" w:rsidRPr="00AC749B">
        <w:rPr>
          <w:sz w:val="20"/>
        </w:rPr>
        <w:t xml:space="preserve">Radio Distance Measurement Method- </w:t>
      </w:r>
      <w:hyperlink r:id="rId310" w:history="1">
        <w:r w:rsidRPr="00AC749B">
          <w:rPr>
            <w:rStyle w:val="Hyperlink"/>
            <w:sz w:val="20"/>
          </w:rPr>
          <w:t>http://www.instructables.com/id/Distance-measurement-with-radio-waves/</w:t>
        </w:r>
      </w:hyperlink>
      <w:r w:rsidR="00D51455" w:rsidRPr="00AC749B">
        <w:rPr>
          <w:sz w:val="20"/>
        </w:rPr>
        <w:t xml:space="preserve"> - Accessed: 04/06/2018</w:t>
      </w:r>
    </w:p>
    <w:p w:rsidR="00F71473" w:rsidRPr="00AC749B" w:rsidRDefault="00F71473" w:rsidP="00F71473">
      <w:pPr>
        <w:rPr>
          <w:sz w:val="20"/>
        </w:rPr>
      </w:pPr>
      <w:r w:rsidRPr="00AC749B">
        <w:rPr>
          <w:sz w:val="20"/>
        </w:rPr>
        <w:t xml:space="preserve">[10] Construction of Indoor Location Search System using Bluetooth Low Energy by Yuta </w:t>
      </w:r>
      <w:proofErr w:type="spellStart"/>
      <w:r w:rsidRPr="00AC749B">
        <w:rPr>
          <w:sz w:val="20"/>
        </w:rPr>
        <w:t>Miyagawa</w:t>
      </w:r>
      <w:proofErr w:type="spellEnd"/>
      <w:r w:rsidRPr="00AC749B">
        <w:rPr>
          <w:sz w:val="20"/>
        </w:rPr>
        <w:t xml:space="preserve"> &amp; </w:t>
      </w:r>
      <w:proofErr w:type="spellStart"/>
      <w:r w:rsidRPr="00AC749B">
        <w:rPr>
          <w:sz w:val="20"/>
        </w:rPr>
        <w:t>Norihisa</w:t>
      </w:r>
      <w:proofErr w:type="spellEnd"/>
      <w:r w:rsidRPr="00AC749B">
        <w:rPr>
          <w:sz w:val="20"/>
        </w:rPr>
        <w:t xml:space="preserve"> </w:t>
      </w:r>
      <w:proofErr w:type="spellStart"/>
      <w:r w:rsidRPr="00AC749B">
        <w:rPr>
          <w:sz w:val="20"/>
        </w:rPr>
        <w:t>Segawa</w:t>
      </w:r>
      <w:proofErr w:type="spellEnd"/>
      <w:r w:rsidR="00D51455" w:rsidRPr="00AC749B">
        <w:rPr>
          <w:sz w:val="20"/>
        </w:rPr>
        <w:t xml:space="preserve"> - Accessed: 04/06/2018</w:t>
      </w:r>
    </w:p>
    <w:p w:rsidR="00F71473" w:rsidRPr="00AC749B" w:rsidRDefault="00F71473" w:rsidP="00F71473">
      <w:pPr>
        <w:rPr>
          <w:sz w:val="20"/>
        </w:rPr>
      </w:pPr>
      <w:r w:rsidRPr="00AC749B">
        <w:rPr>
          <w:sz w:val="20"/>
        </w:rPr>
        <w:t>[13] Active RFID vs. Passi</w:t>
      </w:r>
      <w:r w:rsidR="009276C1" w:rsidRPr="00AC749B">
        <w:rPr>
          <w:sz w:val="20"/>
        </w:rPr>
        <w:t xml:space="preserve">ve RFID: What’s the Difference? - </w:t>
      </w:r>
      <w:hyperlink r:id="rId311" w:history="1">
        <w:r w:rsidRPr="00AC749B">
          <w:rPr>
            <w:rStyle w:val="Hyperlink"/>
            <w:sz w:val="20"/>
          </w:rPr>
          <w:t>https://blog.atlasrfidstore.com/active-rfid-vs-passive-rfid</w:t>
        </w:r>
      </w:hyperlink>
      <w:r w:rsidR="00D51455" w:rsidRPr="00AC749B">
        <w:rPr>
          <w:sz w:val="20"/>
        </w:rPr>
        <w:t xml:space="preserve"> - Accessed: 04/06/2018</w:t>
      </w:r>
    </w:p>
    <w:p w:rsidR="00F71473" w:rsidRPr="00AC749B" w:rsidRDefault="00F71473" w:rsidP="00F71473">
      <w:pPr>
        <w:rPr>
          <w:sz w:val="20"/>
        </w:rPr>
      </w:pPr>
      <w:r w:rsidRPr="00AC749B">
        <w:rPr>
          <w:sz w:val="20"/>
        </w:rPr>
        <w:t>[14] FDX-B Microchips</w:t>
      </w:r>
      <w:r w:rsidR="009276C1" w:rsidRPr="00AC749B">
        <w:rPr>
          <w:sz w:val="20"/>
        </w:rPr>
        <w:t xml:space="preserve"> -</w:t>
      </w:r>
      <w:r w:rsidRPr="00AC749B">
        <w:rPr>
          <w:sz w:val="20"/>
        </w:rPr>
        <w:t xml:space="preserve"> </w:t>
      </w:r>
      <w:hyperlink r:id="rId312" w:history="1">
        <w:r w:rsidRPr="00AC749B">
          <w:rPr>
            <w:rStyle w:val="Hyperlink"/>
            <w:sz w:val="20"/>
          </w:rPr>
          <w:t>http://www.identipet.com/product/fdx-b-microchips/</w:t>
        </w:r>
      </w:hyperlink>
      <w:r w:rsidR="00D51455" w:rsidRPr="00AC749B">
        <w:rPr>
          <w:sz w:val="20"/>
        </w:rPr>
        <w:t xml:space="preserve"> - Accessed: 04/06/2018</w:t>
      </w:r>
    </w:p>
    <w:p w:rsidR="00F71473" w:rsidRPr="00AC749B" w:rsidRDefault="00F71473" w:rsidP="00F71473">
      <w:pPr>
        <w:rPr>
          <w:sz w:val="20"/>
        </w:rPr>
      </w:pPr>
      <w:r w:rsidRPr="00AC749B">
        <w:rPr>
          <w:sz w:val="20"/>
        </w:rPr>
        <w:t>[25] A Short History of Bluetooth</w:t>
      </w:r>
      <w:r w:rsidR="009276C1" w:rsidRPr="00AC749B">
        <w:rPr>
          <w:sz w:val="20"/>
        </w:rPr>
        <w:t xml:space="preserve"> -</w:t>
      </w:r>
      <w:r w:rsidRPr="00AC749B">
        <w:rPr>
          <w:sz w:val="20"/>
        </w:rPr>
        <w:t xml:space="preserve"> </w:t>
      </w:r>
      <w:hyperlink r:id="rId313" w:history="1">
        <w:r w:rsidRPr="00AC749B">
          <w:rPr>
            <w:rStyle w:val="Hyperlink"/>
            <w:sz w:val="20"/>
          </w:rPr>
          <w:t>https://www.nordicsemi.com/eng/News/ULP-Wireless-Update/A-short-history-of-Bluetooth</w:t>
        </w:r>
      </w:hyperlink>
      <w:r w:rsidR="00D51455" w:rsidRPr="00AC749B">
        <w:rPr>
          <w:sz w:val="20"/>
        </w:rPr>
        <w:t xml:space="preserve"> - Accessed: 04/06/2018</w:t>
      </w:r>
    </w:p>
    <w:p w:rsidR="00F71473" w:rsidRPr="00AC749B" w:rsidRDefault="00F71473" w:rsidP="00F71473">
      <w:pPr>
        <w:rPr>
          <w:sz w:val="20"/>
        </w:rPr>
      </w:pPr>
      <w:r w:rsidRPr="00AC749B">
        <w:rPr>
          <w:sz w:val="20"/>
        </w:rPr>
        <w:t>[26] CE Marking</w:t>
      </w:r>
      <w:r w:rsidR="0065662E" w:rsidRPr="00AC749B">
        <w:rPr>
          <w:sz w:val="20"/>
        </w:rPr>
        <w:t xml:space="preserve"> - </w:t>
      </w:r>
      <w:hyperlink r:id="rId314" w:history="1">
        <w:r w:rsidR="0065662E" w:rsidRPr="00AC749B">
          <w:rPr>
            <w:rStyle w:val="Hyperlink"/>
            <w:sz w:val="20"/>
          </w:rPr>
          <w:t>http://www.cemarkingassociation.co.uk/radio-equipment/</w:t>
        </w:r>
      </w:hyperlink>
    </w:p>
    <w:p w:rsidR="00F71473" w:rsidRPr="00AC749B" w:rsidRDefault="00A90F1C" w:rsidP="00F71473">
      <w:pPr>
        <w:rPr>
          <w:sz w:val="20"/>
        </w:rPr>
      </w:pPr>
      <w:r w:rsidRPr="00AC749B">
        <w:rPr>
          <w:sz w:val="20"/>
        </w:rPr>
        <w:t>[29</w:t>
      </w:r>
      <w:r w:rsidR="00F71473" w:rsidRPr="00AC749B">
        <w:rPr>
          <w:sz w:val="20"/>
        </w:rPr>
        <w:t xml:space="preserve">] Reactive </w:t>
      </w:r>
      <w:proofErr w:type="gramStart"/>
      <w:r w:rsidR="00F71473" w:rsidRPr="00AC749B">
        <w:rPr>
          <w:sz w:val="20"/>
        </w:rPr>
        <w:t>Near</w:t>
      </w:r>
      <w:proofErr w:type="gramEnd"/>
      <w:r w:rsidR="00F71473" w:rsidRPr="00AC749B">
        <w:rPr>
          <w:sz w:val="20"/>
        </w:rPr>
        <w:t xml:space="preserve"> Field Definition </w:t>
      </w:r>
      <w:hyperlink r:id="rId315" w:history="1">
        <w:r w:rsidR="00F71473" w:rsidRPr="00AC749B">
          <w:rPr>
            <w:rStyle w:val="Hyperlink"/>
            <w:sz w:val="20"/>
          </w:rPr>
          <w:t>http://www.antenna-theory.com/basics/fieldRegions.php</w:t>
        </w:r>
      </w:hyperlink>
      <w:r w:rsidR="00D51455" w:rsidRPr="00AC749B">
        <w:rPr>
          <w:sz w:val="20"/>
        </w:rPr>
        <w:t xml:space="preserve"> - Accessed: 04/06/2018</w:t>
      </w:r>
    </w:p>
    <w:p w:rsidR="00F71473" w:rsidRPr="00AC749B" w:rsidRDefault="00A90F1C" w:rsidP="00F71473">
      <w:pPr>
        <w:rPr>
          <w:sz w:val="20"/>
        </w:rPr>
      </w:pPr>
      <w:r w:rsidRPr="00AC749B">
        <w:rPr>
          <w:sz w:val="20"/>
        </w:rPr>
        <w:t>[34</w:t>
      </w:r>
      <w:r w:rsidR="00F71473" w:rsidRPr="00AC749B">
        <w:rPr>
          <w:sz w:val="20"/>
        </w:rPr>
        <w:t xml:space="preserve">] What’s The Difference </w:t>
      </w:r>
      <w:proofErr w:type="gramStart"/>
      <w:r w:rsidR="00F71473" w:rsidRPr="00AC749B">
        <w:rPr>
          <w:sz w:val="20"/>
        </w:rPr>
        <w:t>Between EM Near Field And</w:t>
      </w:r>
      <w:proofErr w:type="gramEnd"/>
      <w:r w:rsidR="00F71473" w:rsidRPr="00AC749B">
        <w:rPr>
          <w:sz w:val="20"/>
        </w:rPr>
        <w:t xml:space="preserve"> Far Field? </w:t>
      </w:r>
      <w:hyperlink r:id="rId316" w:history="1">
        <w:r w:rsidR="00F71473" w:rsidRPr="00AC749B">
          <w:rPr>
            <w:rStyle w:val="Hyperlink"/>
            <w:sz w:val="20"/>
          </w:rPr>
          <w:t>http://www.electronicdesign.com/energy/what-s-difference-between-em-near-field-and-far-field</w:t>
        </w:r>
      </w:hyperlink>
      <w:r w:rsidR="00D51455" w:rsidRPr="00AC749B">
        <w:rPr>
          <w:sz w:val="20"/>
        </w:rPr>
        <w:t xml:space="preserve"> - Accessed: 04/06/2018</w:t>
      </w:r>
    </w:p>
    <w:p w:rsidR="00F71473" w:rsidRPr="00AC749B" w:rsidRDefault="00A90F1C" w:rsidP="00F71473">
      <w:pPr>
        <w:rPr>
          <w:sz w:val="20"/>
        </w:rPr>
      </w:pPr>
      <w:r w:rsidRPr="00AC749B">
        <w:rPr>
          <w:sz w:val="20"/>
        </w:rPr>
        <w:t>[35</w:t>
      </w:r>
      <w:r w:rsidR="00F71473" w:rsidRPr="00AC749B">
        <w:rPr>
          <w:sz w:val="20"/>
        </w:rPr>
        <w:t xml:space="preserve">] Propagation of Waves </w:t>
      </w:r>
      <w:hyperlink r:id="rId317" w:history="1">
        <w:r w:rsidR="00F71473" w:rsidRPr="00AC749B">
          <w:rPr>
            <w:rStyle w:val="Hyperlink"/>
            <w:sz w:val="20"/>
          </w:rPr>
          <w:t>https://fas.org/man/dod-101/navy/docs/es310/propagat/Propagat.htm</w:t>
        </w:r>
      </w:hyperlink>
      <w:r w:rsidR="00D51455" w:rsidRPr="00AC749B">
        <w:rPr>
          <w:sz w:val="20"/>
        </w:rPr>
        <w:t xml:space="preserve"> - Accessed: 04/06/2018</w:t>
      </w:r>
    </w:p>
    <w:p w:rsidR="00F71473" w:rsidRPr="00AC749B" w:rsidRDefault="00A90F1C" w:rsidP="00F71473">
      <w:pPr>
        <w:rPr>
          <w:sz w:val="20"/>
        </w:rPr>
      </w:pPr>
      <w:r w:rsidRPr="00AC749B">
        <w:rPr>
          <w:sz w:val="20"/>
        </w:rPr>
        <w:t>[36</w:t>
      </w:r>
      <w:r w:rsidR="00F71473" w:rsidRPr="00AC749B">
        <w:rPr>
          <w:sz w:val="20"/>
        </w:rPr>
        <w:t xml:space="preserve">] Fresnel Region Wave Pattern </w:t>
      </w:r>
      <w:hyperlink r:id="rId318" w:history="1">
        <w:r w:rsidR="00F71473" w:rsidRPr="00AC749B">
          <w:rPr>
            <w:rStyle w:val="Hyperlink"/>
            <w:sz w:val="20"/>
          </w:rPr>
          <w:t>http://www.antenna-</w:t>
        </w:r>
        <w:r w:rsidR="00D51455" w:rsidRPr="00AC749B">
          <w:rPr>
            <w:sz w:val="20"/>
          </w:rPr>
          <w:t xml:space="preserve"> - Accessed: 04/06/2018</w:t>
        </w:r>
        <w:r w:rsidR="00F71473" w:rsidRPr="00AC749B">
          <w:rPr>
            <w:rStyle w:val="Hyperlink"/>
            <w:sz w:val="20"/>
          </w:rPr>
          <w:t>theory.com/basics/</w:t>
        </w:r>
        <w:proofErr w:type="spellStart"/>
        <w:r w:rsidR="00F71473" w:rsidRPr="00AC749B">
          <w:rPr>
            <w:rStyle w:val="Hyperlink"/>
            <w:sz w:val="20"/>
          </w:rPr>
          <w:t>fieldRegions.php</w:t>
        </w:r>
        <w:proofErr w:type="spellEnd"/>
      </w:hyperlink>
    </w:p>
    <w:p w:rsidR="00F71473" w:rsidRPr="00AC749B" w:rsidRDefault="00A90F1C" w:rsidP="00F71473">
      <w:pPr>
        <w:rPr>
          <w:sz w:val="20"/>
        </w:rPr>
      </w:pPr>
      <w:r w:rsidRPr="00AC749B">
        <w:rPr>
          <w:sz w:val="20"/>
        </w:rPr>
        <w:t>[39</w:t>
      </w:r>
      <w:r w:rsidR="00F71473" w:rsidRPr="00AC749B">
        <w:rPr>
          <w:sz w:val="20"/>
        </w:rPr>
        <w:t>] Digital Signal Processing 101 by Michael Parker Chapter 14.4 p. 155</w:t>
      </w:r>
      <w:r w:rsidR="00D51455" w:rsidRPr="00AC749B">
        <w:rPr>
          <w:sz w:val="20"/>
        </w:rPr>
        <w:t xml:space="preserve"> - Accessed: 04/06/2018</w:t>
      </w:r>
    </w:p>
    <w:p w:rsidR="00F71473" w:rsidRPr="00AC749B" w:rsidRDefault="00A90F1C" w:rsidP="00F71473">
      <w:pPr>
        <w:rPr>
          <w:sz w:val="20"/>
        </w:rPr>
      </w:pPr>
      <w:r w:rsidRPr="00AC749B">
        <w:rPr>
          <w:sz w:val="20"/>
        </w:rPr>
        <w:t>[40</w:t>
      </w:r>
      <w:r w:rsidR="00F71473" w:rsidRPr="00AC749B">
        <w:rPr>
          <w:sz w:val="20"/>
        </w:rPr>
        <w:t>] Digital Signal Processing 101 by Michael Parker Chapter 14.2 p. 152</w:t>
      </w:r>
      <w:r w:rsidR="00D51455" w:rsidRPr="00AC749B">
        <w:rPr>
          <w:sz w:val="20"/>
        </w:rPr>
        <w:t xml:space="preserve"> - Accessed: 04/06/2018</w:t>
      </w:r>
    </w:p>
    <w:p w:rsidR="00CB45D5" w:rsidRDefault="00CB45D5" w:rsidP="00CB45D5"/>
    <w:p w:rsidR="00D51455" w:rsidRDefault="00D51455" w:rsidP="00CB45D5"/>
    <w:p w:rsidR="00D51455" w:rsidRDefault="00D51455" w:rsidP="00CB45D5"/>
    <w:p w:rsidR="00D51455" w:rsidRDefault="00D51455" w:rsidP="00CB45D5"/>
    <w:p w:rsidR="005D6534" w:rsidRDefault="005D6534" w:rsidP="00CB45D5"/>
    <w:p w:rsidR="005D6534" w:rsidRPr="00CB45D5" w:rsidRDefault="005D6534" w:rsidP="00CB45D5"/>
    <w:p w:rsidR="001478CF" w:rsidRDefault="001478CF" w:rsidP="001478CF">
      <w:pPr>
        <w:pStyle w:val="Heading2"/>
      </w:pPr>
      <w:bookmarkStart w:id="302" w:name="_Toc516082500"/>
      <w:r>
        <w:lastRenderedPageBreak/>
        <w:t>Appendix</w:t>
      </w:r>
      <w:r w:rsidR="00CB45D5">
        <w:t xml:space="preserve"> 1</w:t>
      </w:r>
      <w:bookmarkEnd w:id="302"/>
    </w:p>
    <w:p w:rsidR="001478CF" w:rsidRPr="001478CF" w:rsidRDefault="00CB45D5" w:rsidP="001478CF">
      <w:r>
        <w:rPr>
          <w:noProof/>
          <w:lang w:eastAsia="en-GB"/>
        </w:rPr>
        <w:drawing>
          <wp:anchor distT="0" distB="0" distL="114300" distR="114300" simplePos="0" relativeHeight="252133376" behindDoc="1" locked="0" layoutInCell="1" allowOverlap="1" wp14:anchorId="19987899" wp14:editId="09573E28">
            <wp:simplePos x="0" y="0"/>
            <wp:positionH relativeFrom="column">
              <wp:posOffset>183515</wp:posOffset>
            </wp:positionH>
            <wp:positionV relativeFrom="paragraph">
              <wp:posOffset>170815</wp:posOffset>
            </wp:positionV>
            <wp:extent cx="5314315" cy="8434070"/>
            <wp:effectExtent l="0" t="0" r="635" b="5080"/>
            <wp:wrapTight wrapText="bothSides">
              <wp:wrapPolygon edited="0">
                <wp:start x="0" y="0"/>
                <wp:lineTo x="0" y="21564"/>
                <wp:lineTo x="21525" y="21564"/>
                <wp:lineTo x="21525" y="0"/>
                <wp:lineTo x="0" y="0"/>
              </wp:wrapPolygon>
            </wp:wrapTight>
            <wp:docPr id="618" name="Picture 618" descr="C:\Users\Chris\Desktop\Year 3 BEng\Final Major Project - Project Swordfish\Photos &amp; Images\Flowchart_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Final Major Project - Project Swordfish\Photos &amp; Images\Flowchart_All.png"/>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5314315" cy="84340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79F8" w:rsidRDefault="00A81C50" w:rsidP="00A81C50">
      <w:pPr>
        <w:pStyle w:val="Heading2"/>
      </w:pPr>
      <w:bookmarkStart w:id="303" w:name="_Toc516082501"/>
      <w:r>
        <w:rPr>
          <w:noProof/>
          <w:lang w:eastAsia="en-GB"/>
        </w:rPr>
        <w:lastRenderedPageBreak/>
        <w:drawing>
          <wp:anchor distT="0" distB="0" distL="114300" distR="114300" simplePos="0" relativeHeight="252134400" behindDoc="1" locked="0" layoutInCell="1" allowOverlap="1" wp14:anchorId="72F83D53" wp14:editId="38558D38">
            <wp:simplePos x="0" y="0"/>
            <wp:positionH relativeFrom="column">
              <wp:posOffset>10160</wp:posOffset>
            </wp:positionH>
            <wp:positionV relativeFrom="paragraph">
              <wp:posOffset>346710</wp:posOffset>
            </wp:positionV>
            <wp:extent cx="5738495" cy="7772400"/>
            <wp:effectExtent l="0" t="0" r="0" b="0"/>
            <wp:wrapTight wrapText="bothSides">
              <wp:wrapPolygon edited="0">
                <wp:start x="0" y="0"/>
                <wp:lineTo x="0" y="21547"/>
                <wp:lineTo x="21512" y="21547"/>
                <wp:lineTo x="21512" y="0"/>
                <wp:lineTo x="0" y="0"/>
              </wp:wrapPolygon>
            </wp:wrapTight>
            <wp:docPr id="619" name="Picture 619" descr="C:\Users\Chris\Desktop\Year 3 BEng\Final Major Project - Project Swordfish\Photos &amp; Images\Beken3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Final Major Project - Project Swordfish\Photos &amp; Images\Beken3431.PNG"/>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5738495" cy="7772400"/>
                    </a:xfrm>
                    <a:prstGeom prst="rect">
                      <a:avLst/>
                    </a:prstGeom>
                    <a:noFill/>
                    <a:ln>
                      <a:noFill/>
                    </a:ln>
                  </pic:spPr>
                </pic:pic>
              </a:graphicData>
            </a:graphic>
            <wp14:sizeRelH relativeFrom="page">
              <wp14:pctWidth>0</wp14:pctWidth>
            </wp14:sizeRelH>
            <wp14:sizeRelV relativeFrom="page">
              <wp14:pctHeight>0</wp14:pctHeight>
            </wp14:sizeRelV>
          </wp:anchor>
        </w:drawing>
      </w:r>
      <w:r>
        <w:t>Appendix 2</w:t>
      </w:r>
      <w:bookmarkEnd w:id="303"/>
    </w:p>
    <w:p w:rsidR="009E79F8" w:rsidRDefault="009E79F8" w:rsidP="009E79F8">
      <w:pPr>
        <w:tabs>
          <w:tab w:val="left" w:pos="2706"/>
        </w:tabs>
      </w:pPr>
      <w:r>
        <w:tab/>
      </w:r>
    </w:p>
    <w:p w:rsidR="009E79F8" w:rsidRDefault="009E79F8" w:rsidP="009E79F8">
      <w:pPr>
        <w:tabs>
          <w:tab w:val="left" w:pos="2706"/>
        </w:tabs>
      </w:pPr>
    </w:p>
    <w:p w:rsidR="009E79F8" w:rsidRDefault="009E79F8" w:rsidP="009E79F8">
      <w:pPr>
        <w:tabs>
          <w:tab w:val="left" w:pos="2706"/>
        </w:tabs>
      </w:pPr>
    </w:p>
    <w:p w:rsidR="009E79F8" w:rsidRPr="009E79F8" w:rsidRDefault="009E79F8" w:rsidP="009E79F8">
      <w:pPr>
        <w:pStyle w:val="Heading2"/>
      </w:pPr>
      <w:bookmarkStart w:id="304" w:name="_Toc516082502"/>
      <w:r>
        <w:t>Appendix 3</w:t>
      </w:r>
      <w:bookmarkEnd w:id="304"/>
    </w:p>
    <w:p w:rsidR="009E79F8" w:rsidRPr="009E79F8" w:rsidRDefault="009E79F8" w:rsidP="009E79F8">
      <w:r>
        <w:rPr>
          <w:noProof/>
          <w:lang w:eastAsia="en-GB"/>
        </w:rPr>
        <w:drawing>
          <wp:anchor distT="0" distB="0" distL="114300" distR="114300" simplePos="0" relativeHeight="252135424" behindDoc="1" locked="0" layoutInCell="1" allowOverlap="1" wp14:anchorId="45175EC2" wp14:editId="2C9B01E8">
            <wp:simplePos x="0" y="0"/>
            <wp:positionH relativeFrom="column">
              <wp:posOffset>-5715</wp:posOffset>
            </wp:positionH>
            <wp:positionV relativeFrom="paragraph">
              <wp:posOffset>313055</wp:posOffset>
            </wp:positionV>
            <wp:extent cx="5562600" cy="5848985"/>
            <wp:effectExtent l="0" t="0" r="0" b="0"/>
            <wp:wrapTight wrapText="bothSides">
              <wp:wrapPolygon edited="0">
                <wp:start x="0" y="0"/>
                <wp:lineTo x="0" y="21527"/>
                <wp:lineTo x="21526" y="21527"/>
                <wp:lineTo x="21526" y="0"/>
                <wp:lineTo x="0" y="0"/>
              </wp:wrapPolygon>
            </wp:wrapTight>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1">
                      <a:extLst>
                        <a:ext uri="{28A0092B-C50C-407E-A947-70E740481C1C}">
                          <a14:useLocalDpi xmlns:a14="http://schemas.microsoft.com/office/drawing/2010/main" val="0"/>
                        </a:ext>
                      </a:extLst>
                    </a:blip>
                    <a:stretch>
                      <a:fillRect/>
                    </a:stretch>
                  </pic:blipFill>
                  <pic:spPr>
                    <a:xfrm>
                      <a:off x="0" y="0"/>
                      <a:ext cx="5562600" cy="5848985"/>
                    </a:xfrm>
                    <a:prstGeom prst="rect">
                      <a:avLst/>
                    </a:prstGeom>
                  </pic:spPr>
                </pic:pic>
              </a:graphicData>
            </a:graphic>
            <wp14:sizeRelH relativeFrom="page">
              <wp14:pctWidth>0</wp14:pctWidth>
            </wp14:sizeRelH>
            <wp14:sizeRelV relativeFrom="page">
              <wp14:pctHeight>0</wp14:pctHeight>
            </wp14:sizeRelV>
          </wp:anchor>
        </w:drawing>
      </w:r>
    </w:p>
    <w:p w:rsidR="009E79F8" w:rsidRPr="009E79F8" w:rsidRDefault="009E79F8" w:rsidP="009E79F8"/>
    <w:p w:rsidR="009E79F8" w:rsidRPr="009E79F8" w:rsidRDefault="009E79F8" w:rsidP="009E79F8"/>
    <w:p w:rsidR="009E79F8" w:rsidRPr="009E79F8" w:rsidRDefault="009E79F8" w:rsidP="009E79F8"/>
    <w:p w:rsidR="009E79F8" w:rsidRPr="009E79F8" w:rsidRDefault="009E79F8" w:rsidP="009E79F8"/>
    <w:p w:rsidR="009E79F8" w:rsidRPr="009E79F8" w:rsidRDefault="009E79F8" w:rsidP="009E79F8"/>
    <w:p w:rsidR="00E145AE" w:rsidRPr="009E79F8" w:rsidRDefault="00E145AE" w:rsidP="009E79F8"/>
    <w:sectPr w:rsidR="00E145AE" w:rsidRPr="009E79F8" w:rsidSect="00DA4A1B">
      <w:headerReference w:type="default" r:id="rId322"/>
      <w:footerReference w:type="default" r:id="rId323"/>
      <w:headerReference w:type="first" r:id="rId324"/>
      <w:footerReference w:type="first" r:id="rId325"/>
      <w:pgSz w:w="11906" w:h="16838"/>
      <w:pgMar w:top="1440" w:right="1440" w:bottom="1440" w:left="226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079" w:rsidRDefault="003C7079" w:rsidP="004D1850">
      <w:pPr>
        <w:spacing w:after="0" w:line="240" w:lineRule="auto"/>
      </w:pPr>
      <w:r>
        <w:separator/>
      </w:r>
    </w:p>
  </w:endnote>
  <w:endnote w:type="continuationSeparator" w:id="0">
    <w:p w:rsidR="003C7079" w:rsidRDefault="003C7079" w:rsidP="004D1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OCR A Extended">
    <w:panose1 w:val="02010509020102010303"/>
    <w:charset w:val="00"/>
    <w:family w:val="modern"/>
    <w:pitch w:val="variable"/>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57B" w:rsidRDefault="005D357B" w:rsidP="00A66153">
    <w:pPr>
      <w:pStyle w:val="Footer"/>
    </w:pPr>
  </w:p>
  <w:p w:rsidR="005D357B" w:rsidRPr="00756D8F" w:rsidRDefault="005D357B" w:rsidP="00756D8F">
    <w:pPr>
      <w:pStyle w:val="Footer"/>
      <w:jc w:val="right"/>
      <w:rPr>
        <w:b/>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57B" w:rsidRDefault="005D35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3012422"/>
      <w:docPartObj>
        <w:docPartGallery w:val="Page Numbers (Bottom of Page)"/>
        <w:docPartUnique/>
      </w:docPartObj>
    </w:sdtPr>
    <w:sdtEndPr/>
    <w:sdtContent>
      <w:sdt>
        <w:sdtPr>
          <w:id w:val="1834419039"/>
          <w:docPartObj>
            <w:docPartGallery w:val="Page Numbers (Top of Page)"/>
            <w:docPartUnique/>
          </w:docPartObj>
        </w:sdtPr>
        <w:sdtEndPr/>
        <w:sdtContent>
          <w:p w:rsidR="005D357B" w:rsidRDefault="005D357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50F22">
              <w:rPr>
                <w:b/>
                <w:bCs/>
                <w:noProof/>
              </w:rPr>
              <w:t>82</w:t>
            </w:r>
            <w:r>
              <w:rPr>
                <w:b/>
                <w:bCs/>
                <w:sz w:val="24"/>
                <w:szCs w:val="24"/>
              </w:rPr>
              <w:fldChar w:fldCharType="end"/>
            </w:r>
            <w:r>
              <w:t xml:space="preserve"> of </w:t>
            </w:r>
            <w:r>
              <w:rPr>
                <w:b/>
                <w:bCs/>
                <w:sz w:val="24"/>
                <w:szCs w:val="24"/>
              </w:rPr>
              <w:fldChar w:fldCharType="begin"/>
            </w:r>
            <w:r>
              <w:rPr>
                <w:b/>
                <w:bCs/>
                <w:sz w:val="24"/>
                <w:szCs w:val="24"/>
              </w:rPr>
              <w:instrText xml:space="preserve"> = </w:instrText>
            </w:r>
            <w:r>
              <w:rPr>
                <w:b/>
                <w:bCs/>
                <w:sz w:val="24"/>
                <w:szCs w:val="24"/>
              </w:rPr>
              <w:fldChar w:fldCharType="begin"/>
            </w:r>
            <w:r>
              <w:rPr>
                <w:b/>
                <w:bCs/>
              </w:rPr>
              <w:instrText xml:space="preserve"> NUMPAGES  </w:instrText>
            </w:r>
            <w:r>
              <w:rPr>
                <w:b/>
                <w:bCs/>
                <w:sz w:val="24"/>
                <w:szCs w:val="24"/>
              </w:rPr>
              <w:fldChar w:fldCharType="separate"/>
            </w:r>
            <w:r w:rsidR="00450F22">
              <w:rPr>
                <w:b/>
                <w:bCs/>
                <w:noProof/>
              </w:rPr>
              <w:instrText>97</w:instrText>
            </w:r>
            <w:r>
              <w:rPr>
                <w:b/>
                <w:bCs/>
                <w:sz w:val="24"/>
                <w:szCs w:val="24"/>
              </w:rPr>
              <w:fldChar w:fldCharType="end"/>
            </w:r>
            <w:r>
              <w:rPr>
                <w:b/>
                <w:bCs/>
                <w:sz w:val="24"/>
                <w:szCs w:val="24"/>
              </w:rPr>
              <w:instrText xml:space="preserve"> -8 </w:instrText>
            </w:r>
            <w:r>
              <w:rPr>
                <w:b/>
                <w:bCs/>
                <w:sz w:val="24"/>
                <w:szCs w:val="24"/>
              </w:rPr>
              <w:fldChar w:fldCharType="separate"/>
            </w:r>
            <w:r w:rsidR="00450F22">
              <w:rPr>
                <w:b/>
                <w:bCs/>
                <w:noProof/>
                <w:sz w:val="24"/>
                <w:szCs w:val="24"/>
              </w:rPr>
              <w:t>89</w:t>
            </w:r>
            <w:r>
              <w:rPr>
                <w:b/>
                <w:bCs/>
                <w:sz w:val="24"/>
                <w:szCs w:val="24"/>
              </w:rPr>
              <w:fldChar w:fldCharType="end"/>
            </w:r>
          </w:p>
        </w:sdtContent>
      </w:sdt>
    </w:sdtContent>
  </w:sdt>
  <w:p w:rsidR="005D357B" w:rsidRDefault="005D357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7465654"/>
      <w:docPartObj>
        <w:docPartGallery w:val="Page Numbers (Bottom of Page)"/>
        <w:docPartUnique/>
      </w:docPartObj>
    </w:sdtPr>
    <w:sdtEndPr/>
    <w:sdtContent>
      <w:sdt>
        <w:sdtPr>
          <w:id w:val="74484059"/>
          <w:docPartObj>
            <w:docPartGallery w:val="Page Numbers (Top of Page)"/>
            <w:docPartUnique/>
          </w:docPartObj>
        </w:sdtPr>
        <w:sdtEndPr/>
        <w:sdtContent>
          <w:p w:rsidR="005D357B" w:rsidRDefault="005D357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50F22">
              <w:rPr>
                <w:b/>
                <w:bCs/>
                <w:noProof/>
              </w:rPr>
              <w:t>1</w:t>
            </w:r>
            <w:r>
              <w:rPr>
                <w:b/>
                <w:bCs/>
                <w:sz w:val="24"/>
                <w:szCs w:val="24"/>
              </w:rPr>
              <w:fldChar w:fldCharType="end"/>
            </w:r>
            <w:r>
              <w:t xml:space="preserve"> of </w:t>
            </w:r>
            <w:r w:rsidR="0087252C">
              <w:rPr>
                <w:b/>
                <w:bCs/>
                <w:sz w:val="24"/>
                <w:szCs w:val="24"/>
              </w:rPr>
              <w:t>89</w:t>
            </w:r>
          </w:p>
        </w:sdtContent>
      </w:sdt>
    </w:sdtContent>
  </w:sdt>
  <w:p w:rsidR="005D357B" w:rsidRPr="00756D8F" w:rsidRDefault="005D357B" w:rsidP="00756D8F">
    <w:pPr>
      <w:pStyle w:val="Footer"/>
      <w:jc w:val="right"/>
      <w:rPr>
        <w:b/>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079" w:rsidRDefault="003C7079" w:rsidP="004D1850">
      <w:pPr>
        <w:spacing w:after="0" w:line="240" w:lineRule="auto"/>
      </w:pPr>
      <w:r>
        <w:separator/>
      </w:r>
    </w:p>
  </w:footnote>
  <w:footnote w:type="continuationSeparator" w:id="0">
    <w:p w:rsidR="003C7079" w:rsidRDefault="003C7079" w:rsidP="004D18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57B" w:rsidRDefault="005D357B" w:rsidP="003F0D3C">
    <w:pPr>
      <w:pStyle w:val="Header"/>
      <w:jc w:val="right"/>
    </w:pPr>
    <w:r>
      <w:rPr>
        <w:noProof/>
        <w:lang w:eastAsia="en-GB"/>
      </w:rPr>
      <w:drawing>
        <wp:anchor distT="0" distB="0" distL="114300" distR="114300" simplePos="0" relativeHeight="251658240" behindDoc="1" locked="0" layoutInCell="1" allowOverlap="1" wp14:anchorId="789445F5" wp14:editId="6B4CADAE">
          <wp:simplePos x="0" y="0"/>
          <wp:positionH relativeFrom="column">
            <wp:posOffset>5316220</wp:posOffset>
          </wp:positionH>
          <wp:positionV relativeFrom="paragraph">
            <wp:posOffset>-58420</wp:posOffset>
          </wp:positionV>
          <wp:extent cx="260350" cy="320040"/>
          <wp:effectExtent l="0" t="0" r="6350" b="3810"/>
          <wp:wrapTight wrapText="bothSides">
            <wp:wrapPolygon edited="0">
              <wp:start x="0" y="0"/>
              <wp:lineTo x="0" y="20571"/>
              <wp:lineTo x="20546" y="20571"/>
              <wp:lineTo x="20546" y="0"/>
              <wp:lineTo x="0" y="0"/>
            </wp:wrapPolygon>
          </wp:wrapTight>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0350" cy="320040"/>
                  </a:xfrm>
                  <a:prstGeom prst="rect">
                    <a:avLst/>
                  </a:prstGeom>
                </pic:spPr>
              </pic:pic>
            </a:graphicData>
          </a:graphic>
          <wp14:sizeRelH relativeFrom="page">
            <wp14:pctWidth>0</wp14:pctWidth>
          </wp14:sizeRelH>
          <wp14:sizeRelV relativeFrom="page">
            <wp14:pctHeight>0</wp14:pctHeight>
          </wp14:sizeRelV>
        </wp:anchor>
      </w:drawing>
    </w:r>
    <w:r w:rsidRPr="003F0D3C">
      <w:rPr>
        <w:b/>
      </w:rPr>
      <w:t xml:space="preserve">BEng </w:t>
    </w:r>
    <w:r>
      <w:rPr>
        <w:b/>
      </w:rPr>
      <w:t xml:space="preserve">(Hons) </w:t>
    </w:r>
    <w:r w:rsidRPr="003F0D3C">
      <w:rPr>
        <w:b/>
      </w:rPr>
      <w:t xml:space="preserve">Test Range </w:t>
    </w:r>
    <w:proofErr w:type="gramStart"/>
    <w:r w:rsidRPr="003F0D3C">
      <w:rPr>
        <w:b/>
      </w:rPr>
      <w:t>Engineering</w:t>
    </w:r>
    <w:r>
      <w:rPr>
        <w:b/>
      </w:rPr>
      <w:t xml:space="preserve"> </w:t>
    </w:r>
    <w:r w:rsidRPr="003F0D3C">
      <w:rPr>
        <w:b/>
      </w:rPr>
      <w:t>:</w:t>
    </w:r>
    <w:proofErr w:type="gramEnd"/>
    <w:r w:rsidRPr="003F0D3C">
      <w:rPr>
        <w:b/>
      </w:rPr>
      <w:t xml:space="preserve"> Final Major Project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57B" w:rsidRDefault="005D357B" w:rsidP="00EB0EE2">
    <w:pPr>
      <w:pStyle w:val="Header"/>
      <w:jc w:val="right"/>
    </w:pPr>
    <w:r>
      <w:rPr>
        <w:noProof/>
        <w:lang w:eastAsia="en-GB"/>
      </w:rPr>
      <w:drawing>
        <wp:anchor distT="0" distB="0" distL="114300" distR="114300" simplePos="0" relativeHeight="251662336" behindDoc="1" locked="0" layoutInCell="1" allowOverlap="1" wp14:anchorId="2AD09638" wp14:editId="1F1FA362">
          <wp:simplePos x="0" y="0"/>
          <wp:positionH relativeFrom="column">
            <wp:posOffset>5316220</wp:posOffset>
          </wp:positionH>
          <wp:positionV relativeFrom="paragraph">
            <wp:posOffset>-58420</wp:posOffset>
          </wp:positionV>
          <wp:extent cx="260350" cy="320040"/>
          <wp:effectExtent l="0" t="0" r="6350" b="3810"/>
          <wp:wrapTight wrapText="bothSides">
            <wp:wrapPolygon edited="0">
              <wp:start x="0" y="0"/>
              <wp:lineTo x="0" y="20571"/>
              <wp:lineTo x="20546" y="20571"/>
              <wp:lineTo x="20546" y="0"/>
              <wp:lineTo x="0" y="0"/>
            </wp:wrapPolygon>
          </wp:wrapTight>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0350" cy="320040"/>
                  </a:xfrm>
                  <a:prstGeom prst="rect">
                    <a:avLst/>
                  </a:prstGeom>
                </pic:spPr>
              </pic:pic>
            </a:graphicData>
          </a:graphic>
          <wp14:sizeRelH relativeFrom="page">
            <wp14:pctWidth>0</wp14:pctWidth>
          </wp14:sizeRelH>
          <wp14:sizeRelV relativeFrom="page">
            <wp14:pctHeight>0</wp14:pctHeight>
          </wp14:sizeRelV>
        </wp:anchor>
      </w:drawing>
    </w:r>
    <w:r w:rsidRPr="003F0D3C">
      <w:rPr>
        <w:b/>
      </w:rPr>
      <w:t xml:space="preserve">BEng </w:t>
    </w:r>
    <w:r>
      <w:rPr>
        <w:b/>
      </w:rPr>
      <w:t xml:space="preserve">(Hons) </w:t>
    </w:r>
    <w:r w:rsidRPr="003F0D3C">
      <w:rPr>
        <w:b/>
      </w:rPr>
      <w:t xml:space="preserve">Test Range </w:t>
    </w:r>
    <w:proofErr w:type="gramStart"/>
    <w:r w:rsidRPr="003F0D3C">
      <w:rPr>
        <w:b/>
      </w:rPr>
      <w:t>Engineering</w:t>
    </w:r>
    <w:r>
      <w:rPr>
        <w:b/>
      </w:rPr>
      <w:t xml:space="preserve"> </w:t>
    </w:r>
    <w:r w:rsidRPr="003F0D3C">
      <w:rPr>
        <w:b/>
      </w:rPr>
      <w:t>:</w:t>
    </w:r>
    <w:proofErr w:type="gramEnd"/>
    <w:r w:rsidRPr="003F0D3C">
      <w:rPr>
        <w:b/>
      </w:rPr>
      <w:t xml:space="preserve"> Final Major Project</w:t>
    </w:r>
  </w:p>
  <w:p w:rsidR="005D357B" w:rsidRPr="00EB0EE2" w:rsidRDefault="005D357B" w:rsidP="00EB0E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57B" w:rsidRDefault="005D357B" w:rsidP="00EB0EE2">
    <w:pPr>
      <w:pStyle w:val="Header"/>
      <w:jc w:val="right"/>
    </w:pPr>
    <w:r>
      <w:rPr>
        <w:noProof/>
        <w:lang w:eastAsia="en-GB"/>
      </w:rPr>
      <w:drawing>
        <wp:anchor distT="0" distB="0" distL="114300" distR="114300" simplePos="0" relativeHeight="251666432" behindDoc="1" locked="0" layoutInCell="1" allowOverlap="1" wp14:anchorId="1BCBB38E" wp14:editId="70B416F7">
          <wp:simplePos x="0" y="0"/>
          <wp:positionH relativeFrom="column">
            <wp:posOffset>5316220</wp:posOffset>
          </wp:positionH>
          <wp:positionV relativeFrom="paragraph">
            <wp:posOffset>-58420</wp:posOffset>
          </wp:positionV>
          <wp:extent cx="260350" cy="320040"/>
          <wp:effectExtent l="0" t="0" r="6350" b="3810"/>
          <wp:wrapTight wrapText="bothSides">
            <wp:wrapPolygon edited="0">
              <wp:start x="0" y="0"/>
              <wp:lineTo x="0" y="20571"/>
              <wp:lineTo x="20546" y="20571"/>
              <wp:lineTo x="20546" y="0"/>
              <wp:lineTo x="0" y="0"/>
            </wp:wrapPolygon>
          </wp:wrapTight>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0350" cy="320040"/>
                  </a:xfrm>
                  <a:prstGeom prst="rect">
                    <a:avLst/>
                  </a:prstGeom>
                </pic:spPr>
              </pic:pic>
            </a:graphicData>
          </a:graphic>
          <wp14:sizeRelH relativeFrom="page">
            <wp14:pctWidth>0</wp14:pctWidth>
          </wp14:sizeRelH>
          <wp14:sizeRelV relativeFrom="page">
            <wp14:pctHeight>0</wp14:pctHeight>
          </wp14:sizeRelV>
        </wp:anchor>
      </w:drawing>
    </w:r>
    <w:r w:rsidRPr="003F0D3C">
      <w:rPr>
        <w:b/>
      </w:rPr>
      <w:t xml:space="preserve">BEng </w:t>
    </w:r>
    <w:r>
      <w:rPr>
        <w:b/>
      </w:rPr>
      <w:t xml:space="preserve">(Hons) </w:t>
    </w:r>
    <w:r w:rsidRPr="003F0D3C">
      <w:rPr>
        <w:b/>
      </w:rPr>
      <w:t xml:space="preserve">Test Range </w:t>
    </w:r>
    <w:proofErr w:type="gramStart"/>
    <w:r w:rsidRPr="003F0D3C">
      <w:rPr>
        <w:b/>
      </w:rPr>
      <w:t>Engineering</w:t>
    </w:r>
    <w:r>
      <w:rPr>
        <w:b/>
      </w:rPr>
      <w:t xml:space="preserve"> </w:t>
    </w:r>
    <w:r w:rsidRPr="003F0D3C">
      <w:rPr>
        <w:b/>
      </w:rPr>
      <w:t>:</w:t>
    </w:r>
    <w:proofErr w:type="gramEnd"/>
    <w:r w:rsidRPr="003F0D3C">
      <w:rPr>
        <w:b/>
      </w:rPr>
      <w:t xml:space="preserve"> Final Major Project</w:t>
    </w:r>
  </w:p>
  <w:p w:rsidR="005D357B" w:rsidRDefault="005D35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FFB"/>
    <w:multiLevelType w:val="hybridMultilevel"/>
    <w:tmpl w:val="229E5DAC"/>
    <w:lvl w:ilvl="0" w:tplc="F6EC498E">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CF28B9"/>
    <w:multiLevelType w:val="hybridMultilevel"/>
    <w:tmpl w:val="B78E6492"/>
    <w:lvl w:ilvl="0" w:tplc="3C54D096">
      <w:numFmt w:val="bullet"/>
      <w:lvlText w:val="-"/>
      <w:lvlJc w:val="left"/>
      <w:pPr>
        <w:ind w:left="1800" w:hanging="360"/>
      </w:pPr>
      <w:rPr>
        <w:rFonts w:ascii="Cambria" w:eastAsiaTheme="majorEastAsia" w:hAnsi="Cambria" w:cstheme="maj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05956286"/>
    <w:multiLevelType w:val="hybridMultilevel"/>
    <w:tmpl w:val="9F169C80"/>
    <w:lvl w:ilvl="0" w:tplc="DE1A1512">
      <w:start w:val="1"/>
      <w:numFmt w:val="decimal"/>
      <w:lvlText w:val="%1"/>
      <w:lvlJc w:val="left"/>
      <w:pPr>
        <w:ind w:left="720" w:hanging="360"/>
      </w:pPr>
      <w:rPr>
        <w:rFonts w:asciiTheme="minorHAnsi" w:eastAsiaTheme="minorHAnsi" w:hAnsiTheme="minorHAnsi" w:cs="TimesNewRomanPSMT"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5D0ECE"/>
    <w:multiLevelType w:val="hybridMultilevel"/>
    <w:tmpl w:val="01E27D52"/>
    <w:lvl w:ilvl="0" w:tplc="BA1EBAFE">
      <w:numFmt w:val="bullet"/>
      <w:lvlText w:val="-"/>
      <w:lvlJc w:val="left"/>
      <w:pPr>
        <w:ind w:left="720" w:hanging="360"/>
      </w:pPr>
      <w:rPr>
        <w:rFonts w:ascii="Cambria" w:eastAsiaTheme="majorEastAsia" w:hAnsi="Cambria" w:cstheme="majorBidi"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84210D"/>
    <w:multiLevelType w:val="hybridMultilevel"/>
    <w:tmpl w:val="66DA1288"/>
    <w:lvl w:ilvl="0" w:tplc="6AACB24A">
      <w:start w:val="4"/>
      <w:numFmt w:val="bullet"/>
      <w:lvlText w:val="-"/>
      <w:lvlJc w:val="left"/>
      <w:pPr>
        <w:ind w:left="1800" w:hanging="360"/>
      </w:pPr>
      <w:rPr>
        <w:rFonts w:ascii="Cambria" w:eastAsiaTheme="majorEastAsia" w:hAnsi="Cambria" w:cstheme="maj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nsid w:val="1E2103C6"/>
    <w:multiLevelType w:val="hybridMultilevel"/>
    <w:tmpl w:val="17B6FD8A"/>
    <w:lvl w:ilvl="0" w:tplc="A7D2D864">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nsid w:val="1F99750E"/>
    <w:multiLevelType w:val="hybridMultilevel"/>
    <w:tmpl w:val="FD4CEC7A"/>
    <w:lvl w:ilvl="0" w:tplc="100E3F12">
      <w:start w:val="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0116EEE"/>
    <w:multiLevelType w:val="hybridMultilevel"/>
    <w:tmpl w:val="C4F0D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9253B2D"/>
    <w:multiLevelType w:val="hybridMultilevel"/>
    <w:tmpl w:val="D60C39AE"/>
    <w:lvl w:ilvl="0" w:tplc="364432B6">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3B461AF9"/>
    <w:multiLevelType w:val="hybridMultilevel"/>
    <w:tmpl w:val="DE14604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0900F23"/>
    <w:multiLevelType w:val="hybridMultilevel"/>
    <w:tmpl w:val="DA465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4C3B30"/>
    <w:multiLevelType w:val="multilevel"/>
    <w:tmpl w:val="A7248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13056DB"/>
    <w:multiLevelType w:val="hybridMultilevel"/>
    <w:tmpl w:val="36B41100"/>
    <w:lvl w:ilvl="0" w:tplc="FFE4780E">
      <w:numFmt w:val="bullet"/>
      <w:lvlText w:val="-"/>
      <w:lvlJc w:val="left"/>
      <w:pPr>
        <w:ind w:left="1800" w:hanging="360"/>
      </w:pPr>
      <w:rPr>
        <w:rFonts w:ascii="Cambria" w:eastAsiaTheme="majorEastAsia" w:hAnsi="Cambria" w:cstheme="maj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nsid w:val="55B12528"/>
    <w:multiLevelType w:val="hybridMultilevel"/>
    <w:tmpl w:val="526C8C2C"/>
    <w:lvl w:ilvl="0" w:tplc="30429CF0">
      <w:start w:val="1"/>
      <w:numFmt w:val="upp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6">
    <w:nsid w:val="56F77712"/>
    <w:multiLevelType w:val="hybridMultilevel"/>
    <w:tmpl w:val="AA1684D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9FA02EF"/>
    <w:multiLevelType w:val="hybridMultilevel"/>
    <w:tmpl w:val="F1804230"/>
    <w:lvl w:ilvl="0" w:tplc="1B5C15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6A307698"/>
    <w:multiLevelType w:val="hybridMultilevel"/>
    <w:tmpl w:val="C1C40272"/>
    <w:lvl w:ilvl="0" w:tplc="364432B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01B7E91"/>
    <w:multiLevelType w:val="hybridMultilevel"/>
    <w:tmpl w:val="E1728B48"/>
    <w:lvl w:ilvl="0" w:tplc="6B88B576">
      <w:start w:val="4"/>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nsid w:val="74A245F1"/>
    <w:multiLevelType w:val="hybridMultilevel"/>
    <w:tmpl w:val="1DEA182C"/>
    <w:lvl w:ilvl="0" w:tplc="5FDC00C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4"/>
  </w:num>
  <w:num w:numId="2">
    <w:abstractNumId w:val="1"/>
  </w:num>
  <w:num w:numId="3">
    <w:abstractNumId w:val="19"/>
  </w:num>
  <w:num w:numId="4">
    <w:abstractNumId w:val="5"/>
  </w:num>
  <w:num w:numId="5">
    <w:abstractNumId w:val="7"/>
  </w:num>
  <w:num w:numId="6">
    <w:abstractNumId w:val="11"/>
  </w:num>
  <w:num w:numId="7">
    <w:abstractNumId w:val="10"/>
  </w:num>
  <w:num w:numId="8">
    <w:abstractNumId w:val="18"/>
  </w:num>
  <w:num w:numId="9">
    <w:abstractNumId w:val="9"/>
  </w:num>
  <w:num w:numId="10">
    <w:abstractNumId w:val="15"/>
  </w:num>
  <w:num w:numId="11">
    <w:abstractNumId w:val="3"/>
  </w:num>
  <w:num w:numId="12">
    <w:abstractNumId w:val="20"/>
  </w:num>
  <w:num w:numId="13">
    <w:abstractNumId w:val="6"/>
  </w:num>
  <w:num w:numId="14">
    <w:abstractNumId w:val="0"/>
  </w:num>
  <w:num w:numId="15">
    <w:abstractNumId w:val="8"/>
  </w:num>
  <w:num w:numId="16">
    <w:abstractNumId w:val="12"/>
  </w:num>
  <w:num w:numId="17">
    <w:abstractNumId w:val="2"/>
  </w:num>
  <w:num w:numId="18">
    <w:abstractNumId w:val="16"/>
  </w:num>
  <w:num w:numId="19">
    <w:abstractNumId w:val="13"/>
  </w:num>
  <w:num w:numId="20">
    <w:abstractNumId w:val="4"/>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427"/>
    <w:rsid w:val="000011EE"/>
    <w:rsid w:val="00003E0B"/>
    <w:rsid w:val="00007917"/>
    <w:rsid w:val="00010090"/>
    <w:rsid w:val="00010BE4"/>
    <w:rsid w:val="00011192"/>
    <w:rsid w:val="0001145C"/>
    <w:rsid w:val="00011D5C"/>
    <w:rsid w:val="00011E19"/>
    <w:rsid w:val="000124EF"/>
    <w:rsid w:val="00013CB0"/>
    <w:rsid w:val="00014896"/>
    <w:rsid w:val="000150F7"/>
    <w:rsid w:val="00016ED9"/>
    <w:rsid w:val="0002108F"/>
    <w:rsid w:val="00021489"/>
    <w:rsid w:val="00021823"/>
    <w:rsid w:val="00022EBC"/>
    <w:rsid w:val="000257F2"/>
    <w:rsid w:val="00030EA4"/>
    <w:rsid w:val="00034AAD"/>
    <w:rsid w:val="0003710A"/>
    <w:rsid w:val="00042017"/>
    <w:rsid w:val="000423A9"/>
    <w:rsid w:val="000439BC"/>
    <w:rsid w:val="0004723C"/>
    <w:rsid w:val="00057CA4"/>
    <w:rsid w:val="000616D5"/>
    <w:rsid w:val="000623CA"/>
    <w:rsid w:val="00063E73"/>
    <w:rsid w:val="000665E5"/>
    <w:rsid w:val="000670E6"/>
    <w:rsid w:val="00070643"/>
    <w:rsid w:val="000748AF"/>
    <w:rsid w:val="00074FC7"/>
    <w:rsid w:val="000755E8"/>
    <w:rsid w:val="00077FB9"/>
    <w:rsid w:val="0008066F"/>
    <w:rsid w:val="00080A54"/>
    <w:rsid w:val="00080B95"/>
    <w:rsid w:val="00084616"/>
    <w:rsid w:val="00085007"/>
    <w:rsid w:val="00090D30"/>
    <w:rsid w:val="00092E83"/>
    <w:rsid w:val="00092F33"/>
    <w:rsid w:val="000938B8"/>
    <w:rsid w:val="0009512C"/>
    <w:rsid w:val="00096C19"/>
    <w:rsid w:val="000A0429"/>
    <w:rsid w:val="000A08D4"/>
    <w:rsid w:val="000A0E35"/>
    <w:rsid w:val="000A1E1A"/>
    <w:rsid w:val="000A212A"/>
    <w:rsid w:val="000A2AC9"/>
    <w:rsid w:val="000A3D28"/>
    <w:rsid w:val="000A4934"/>
    <w:rsid w:val="000A4A06"/>
    <w:rsid w:val="000A62D2"/>
    <w:rsid w:val="000B087F"/>
    <w:rsid w:val="000B1963"/>
    <w:rsid w:val="000B517E"/>
    <w:rsid w:val="000B56DA"/>
    <w:rsid w:val="000C1223"/>
    <w:rsid w:val="000C62A9"/>
    <w:rsid w:val="000D0837"/>
    <w:rsid w:val="000D2243"/>
    <w:rsid w:val="000D23D6"/>
    <w:rsid w:val="000D3D11"/>
    <w:rsid w:val="000D3D91"/>
    <w:rsid w:val="000D54FC"/>
    <w:rsid w:val="000D66A2"/>
    <w:rsid w:val="000D726D"/>
    <w:rsid w:val="000D7A83"/>
    <w:rsid w:val="000E0105"/>
    <w:rsid w:val="000E3196"/>
    <w:rsid w:val="000E7740"/>
    <w:rsid w:val="000E7ADE"/>
    <w:rsid w:val="000F2DD9"/>
    <w:rsid w:val="000F6847"/>
    <w:rsid w:val="000F73A8"/>
    <w:rsid w:val="000F78F6"/>
    <w:rsid w:val="00101432"/>
    <w:rsid w:val="001028B8"/>
    <w:rsid w:val="00104C01"/>
    <w:rsid w:val="00106319"/>
    <w:rsid w:val="00106D7C"/>
    <w:rsid w:val="0011108A"/>
    <w:rsid w:val="001111C6"/>
    <w:rsid w:val="00114A7B"/>
    <w:rsid w:val="00120BDA"/>
    <w:rsid w:val="001212CF"/>
    <w:rsid w:val="0012146B"/>
    <w:rsid w:val="0012191D"/>
    <w:rsid w:val="00122E03"/>
    <w:rsid w:val="00131A25"/>
    <w:rsid w:val="001340A9"/>
    <w:rsid w:val="001376DD"/>
    <w:rsid w:val="00140695"/>
    <w:rsid w:val="00141151"/>
    <w:rsid w:val="00141441"/>
    <w:rsid w:val="00141A12"/>
    <w:rsid w:val="00141B42"/>
    <w:rsid w:val="00145F18"/>
    <w:rsid w:val="00146012"/>
    <w:rsid w:val="001478CF"/>
    <w:rsid w:val="00152EDB"/>
    <w:rsid w:val="001547AF"/>
    <w:rsid w:val="00156B26"/>
    <w:rsid w:val="001573FB"/>
    <w:rsid w:val="00161905"/>
    <w:rsid w:val="0016207C"/>
    <w:rsid w:val="001628AC"/>
    <w:rsid w:val="0016481C"/>
    <w:rsid w:val="00164D0F"/>
    <w:rsid w:val="0016619B"/>
    <w:rsid w:val="00166845"/>
    <w:rsid w:val="00170A2C"/>
    <w:rsid w:val="00174D6B"/>
    <w:rsid w:val="00175BFC"/>
    <w:rsid w:val="0017756D"/>
    <w:rsid w:val="00180E35"/>
    <w:rsid w:val="00180E3F"/>
    <w:rsid w:val="00183496"/>
    <w:rsid w:val="00184230"/>
    <w:rsid w:val="00193103"/>
    <w:rsid w:val="00193861"/>
    <w:rsid w:val="001943DE"/>
    <w:rsid w:val="001970D9"/>
    <w:rsid w:val="001A021C"/>
    <w:rsid w:val="001A2E1C"/>
    <w:rsid w:val="001A4773"/>
    <w:rsid w:val="001A56B8"/>
    <w:rsid w:val="001A5AA6"/>
    <w:rsid w:val="001A606A"/>
    <w:rsid w:val="001A702F"/>
    <w:rsid w:val="001A7D39"/>
    <w:rsid w:val="001B22C3"/>
    <w:rsid w:val="001B2C79"/>
    <w:rsid w:val="001B59FA"/>
    <w:rsid w:val="001B68A9"/>
    <w:rsid w:val="001B7D80"/>
    <w:rsid w:val="001C29F1"/>
    <w:rsid w:val="001C2F48"/>
    <w:rsid w:val="001C3676"/>
    <w:rsid w:val="001C3A1F"/>
    <w:rsid w:val="001C5078"/>
    <w:rsid w:val="001C530E"/>
    <w:rsid w:val="001C7A1C"/>
    <w:rsid w:val="001D5578"/>
    <w:rsid w:val="001D62BB"/>
    <w:rsid w:val="001E0941"/>
    <w:rsid w:val="001E5A5A"/>
    <w:rsid w:val="001E5E73"/>
    <w:rsid w:val="001F2B7D"/>
    <w:rsid w:val="001F3EE9"/>
    <w:rsid w:val="001F5427"/>
    <w:rsid w:val="00200CEB"/>
    <w:rsid w:val="00201CE3"/>
    <w:rsid w:val="002027BA"/>
    <w:rsid w:val="002048FE"/>
    <w:rsid w:val="0020531E"/>
    <w:rsid w:val="00205E19"/>
    <w:rsid w:val="0020614E"/>
    <w:rsid w:val="00207457"/>
    <w:rsid w:val="00207850"/>
    <w:rsid w:val="0021084A"/>
    <w:rsid w:val="0021135C"/>
    <w:rsid w:val="00211D5D"/>
    <w:rsid w:val="002132B3"/>
    <w:rsid w:val="0021352C"/>
    <w:rsid w:val="00220277"/>
    <w:rsid w:val="00220B21"/>
    <w:rsid w:val="0022535F"/>
    <w:rsid w:val="0022737A"/>
    <w:rsid w:val="00231587"/>
    <w:rsid w:val="0023644F"/>
    <w:rsid w:val="00240A61"/>
    <w:rsid w:val="00244565"/>
    <w:rsid w:val="002462FB"/>
    <w:rsid w:val="002465B2"/>
    <w:rsid w:val="00252FAF"/>
    <w:rsid w:val="002535CB"/>
    <w:rsid w:val="00256353"/>
    <w:rsid w:val="00257F17"/>
    <w:rsid w:val="00264F53"/>
    <w:rsid w:val="002656BD"/>
    <w:rsid w:val="0026586C"/>
    <w:rsid w:val="0027471C"/>
    <w:rsid w:val="00280215"/>
    <w:rsid w:val="00281F97"/>
    <w:rsid w:val="00282601"/>
    <w:rsid w:val="00283104"/>
    <w:rsid w:val="002845DF"/>
    <w:rsid w:val="00291FA1"/>
    <w:rsid w:val="00293DA9"/>
    <w:rsid w:val="0029794F"/>
    <w:rsid w:val="002A0136"/>
    <w:rsid w:val="002A1575"/>
    <w:rsid w:val="002A205F"/>
    <w:rsid w:val="002A2959"/>
    <w:rsid w:val="002A7848"/>
    <w:rsid w:val="002B1463"/>
    <w:rsid w:val="002B49D4"/>
    <w:rsid w:val="002B6C17"/>
    <w:rsid w:val="002C1F3C"/>
    <w:rsid w:val="002C31FF"/>
    <w:rsid w:val="002C67B1"/>
    <w:rsid w:val="002C681F"/>
    <w:rsid w:val="002C7826"/>
    <w:rsid w:val="002C7CBE"/>
    <w:rsid w:val="002C7FA8"/>
    <w:rsid w:val="002D0412"/>
    <w:rsid w:val="002D1604"/>
    <w:rsid w:val="002D4B17"/>
    <w:rsid w:val="002D6335"/>
    <w:rsid w:val="002E0859"/>
    <w:rsid w:val="002E111C"/>
    <w:rsid w:val="002E134F"/>
    <w:rsid w:val="002E1A16"/>
    <w:rsid w:val="002E1B5F"/>
    <w:rsid w:val="002E1BE8"/>
    <w:rsid w:val="002F228F"/>
    <w:rsid w:val="002F319B"/>
    <w:rsid w:val="002F3CD2"/>
    <w:rsid w:val="002F5628"/>
    <w:rsid w:val="002F7771"/>
    <w:rsid w:val="00302143"/>
    <w:rsid w:val="003026A1"/>
    <w:rsid w:val="00304E1B"/>
    <w:rsid w:val="003057CE"/>
    <w:rsid w:val="00305CF3"/>
    <w:rsid w:val="00307B48"/>
    <w:rsid w:val="00311B52"/>
    <w:rsid w:val="00312782"/>
    <w:rsid w:val="00312C46"/>
    <w:rsid w:val="00315B2D"/>
    <w:rsid w:val="00321963"/>
    <w:rsid w:val="003241AA"/>
    <w:rsid w:val="00325501"/>
    <w:rsid w:val="00325C88"/>
    <w:rsid w:val="00327FBD"/>
    <w:rsid w:val="003331BB"/>
    <w:rsid w:val="0033393D"/>
    <w:rsid w:val="00335027"/>
    <w:rsid w:val="0034089B"/>
    <w:rsid w:val="003412B0"/>
    <w:rsid w:val="00342C9C"/>
    <w:rsid w:val="00346C32"/>
    <w:rsid w:val="00346EED"/>
    <w:rsid w:val="00352641"/>
    <w:rsid w:val="00353525"/>
    <w:rsid w:val="0035414C"/>
    <w:rsid w:val="00354781"/>
    <w:rsid w:val="00354898"/>
    <w:rsid w:val="00355C02"/>
    <w:rsid w:val="00361ABB"/>
    <w:rsid w:val="00361C75"/>
    <w:rsid w:val="00363527"/>
    <w:rsid w:val="0036406C"/>
    <w:rsid w:val="0036514F"/>
    <w:rsid w:val="003669C8"/>
    <w:rsid w:val="00366AB1"/>
    <w:rsid w:val="00366D77"/>
    <w:rsid w:val="003670F2"/>
    <w:rsid w:val="00367906"/>
    <w:rsid w:val="0037104A"/>
    <w:rsid w:val="0037498D"/>
    <w:rsid w:val="00375024"/>
    <w:rsid w:val="003755A6"/>
    <w:rsid w:val="003763C4"/>
    <w:rsid w:val="00376B06"/>
    <w:rsid w:val="003800EF"/>
    <w:rsid w:val="0038068F"/>
    <w:rsid w:val="003858A3"/>
    <w:rsid w:val="00391470"/>
    <w:rsid w:val="00392B72"/>
    <w:rsid w:val="003A4449"/>
    <w:rsid w:val="003A4896"/>
    <w:rsid w:val="003A4C80"/>
    <w:rsid w:val="003A51DA"/>
    <w:rsid w:val="003A5A1D"/>
    <w:rsid w:val="003B14A9"/>
    <w:rsid w:val="003B4284"/>
    <w:rsid w:val="003B5A53"/>
    <w:rsid w:val="003C7079"/>
    <w:rsid w:val="003D0AB8"/>
    <w:rsid w:val="003D359C"/>
    <w:rsid w:val="003D3A5D"/>
    <w:rsid w:val="003E0D6D"/>
    <w:rsid w:val="003E13F0"/>
    <w:rsid w:val="003E1D61"/>
    <w:rsid w:val="003E631B"/>
    <w:rsid w:val="003E636B"/>
    <w:rsid w:val="003E7032"/>
    <w:rsid w:val="003F0D3C"/>
    <w:rsid w:val="003F3533"/>
    <w:rsid w:val="003F7E3B"/>
    <w:rsid w:val="00400D23"/>
    <w:rsid w:val="0040189E"/>
    <w:rsid w:val="00404098"/>
    <w:rsid w:val="004056A4"/>
    <w:rsid w:val="0040600E"/>
    <w:rsid w:val="004119E2"/>
    <w:rsid w:val="0041217B"/>
    <w:rsid w:val="00415E32"/>
    <w:rsid w:val="00416524"/>
    <w:rsid w:val="00416D40"/>
    <w:rsid w:val="00425E77"/>
    <w:rsid w:val="00426355"/>
    <w:rsid w:val="00426ECB"/>
    <w:rsid w:val="004333C3"/>
    <w:rsid w:val="0043366F"/>
    <w:rsid w:val="00434E3D"/>
    <w:rsid w:val="00441312"/>
    <w:rsid w:val="004420F1"/>
    <w:rsid w:val="0044278E"/>
    <w:rsid w:val="004431CE"/>
    <w:rsid w:val="00445011"/>
    <w:rsid w:val="00445502"/>
    <w:rsid w:val="00450F22"/>
    <w:rsid w:val="00451391"/>
    <w:rsid w:val="004524F9"/>
    <w:rsid w:val="00456616"/>
    <w:rsid w:val="00457C93"/>
    <w:rsid w:val="00461076"/>
    <w:rsid w:val="004643C4"/>
    <w:rsid w:val="00464A9A"/>
    <w:rsid w:val="00466579"/>
    <w:rsid w:val="00467198"/>
    <w:rsid w:val="00472936"/>
    <w:rsid w:val="00473188"/>
    <w:rsid w:val="004731FB"/>
    <w:rsid w:val="00474BBD"/>
    <w:rsid w:val="00475E7A"/>
    <w:rsid w:val="00476D7D"/>
    <w:rsid w:val="00477DB7"/>
    <w:rsid w:val="0048014F"/>
    <w:rsid w:val="00480181"/>
    <w:rsid w:val="00483C46"/>
    <w:rsid w:val="004856B6"/>
    <w:rsid w:val="00490801"/>
    <w:rsid w:val="00491244"/>
    <w:rsid w:val="00491C3C"/>
    <w:rsid w:val="00495E0D"/>
    <w:rsid w:val="00496B98"/>
    <w:rsid w:val="004A2FEC"/>
    <w:rsid w:val="004A39C7"/>
    <w:rsid w:val="004A3C90"/>
    <w:rsid w:val="004A58AB"/>
    <w:rsid w:val="004A604B"/>
    <w:rsid w:val="004A7950"/>
    <w:rsid w:val="004B1A8F"/>
    <w:rsid w:val="004B3B8E"/>
    <w:rsid w:val="004B628C"/>
    <w:rsid w:val="004B6698"/>
    <w:rsid w:val="004B6C5C"/>
    <w:rsid w:val="004C097B"/>
    <w:rsid w:val="004C1E1C"/>
    <w:rsid w:val="004C2BF0"/>
    <w:rsid w:val="004C2CF3"/>
    <w:rsid w:val="004C36DB"/>
    <w:rsid w:val="004C5428"/>
    <w:rsid w:val="004C55EF"/>
    <w:rsid w:val="004C6211"/>
    <w:rsid w:val="004C6DF4"/>
    <w:rsid w:val="004D165F"/>
    <w:rsid w:val="004D1850"/>
    <w:rsid w:val="004D3EBD"/>
    <w:rsid w:val="004D503E"/>
    <w:rsid w:val="004D6CEF"/>
    <w:rsid w:val="004D6EB3"/>
    <w:rsid w:val="004E15BA"/>
    <w:rsid w:val="004E6E0D"/>
    <w:rsid w:val="004F0002"/>
    <w:rsid w:val="004F35E3"/>
    <w:rsid w:val="004F6796"/>
    <w:rsid w:val="005009EA"/>
    <w:rsid w:val="00501720"/>
    <w:rsid w:val="00502484"/>
    <w:rsid w:val="005025B8"/>
    <w:rsid w:val="00502F1A"/>
    <w:rsid w:val="0050696B"/>
    <w:rsid w:val="00511354"/>
    <w:rsid w:val="00511D70"/>
    <w:rsid w:val="00514179"/>
    <w:rsid w:val="005150A8"/>
    <w:rsid w:val="00523BEA"/>
    <w:rsid w:val="00524486"/>
    <w:rsid w:val="00527465"/>
    <w:rsid w:val="00531F53"/>
    <w:rsid w:val="0053336C"/>
    <w:rsid w:val="00533CBA"/>
    <w:rsid w:val="00533D2D"/>
    <w:rsid w:val="00534600"/>
    <w:rsid w:val="00534E9A"/>
    <w:rsid w:val="0053521A"/>
    <w:rsid w:val="0053535F"/>
    <w:rsid w:val="005413B9"/>
    <w:rsid w:val="00545C62"/>
    <w:rsid w:val="00546350"/>
    <w:rsid w:val="00547687"/>
    <w:rsid w:val="00547950"/>
    <w:rsid w:val="005501E6"/>
    <w:rsid w:val="005509C8"/>
    <w:rsid w:val="00550E8F"/>
    <w:rsid w:val="005516B1"/>
    <w:rsid w:val="00552422"/>
    <w:rsid w:val="0055244E"/>
    <w:rsid w:val="005536F7"/>
    <w:rsid w:val="00554C4B"/>
    <w:rsid w:val="005553C7"/>
    <w:rsid w:val="00562018"/>
    <w:rsid w:val="00563ED2"/>
    <w:rsid w:val="005641DF"/>
    <w:rsid w:val="00566354"/>
    <w:rsid w:val="00567ED5"/>
    <w:rsid w:val="0057119D"/>
    <w:rsid w:val="00573582"/>
    <w:rsid w:val="00586484"/>
    <w:rsid w:val="005877B4"/>
    <w:rsid w:val="00587EC3"/>
    <w:rsid w:val="00590A5A"/>
    <w:rsid w:val="00593F1C"/>
    <w:rsid w:val="00595A9A"/>
    <w:rsid w:val="00595AE0"/>
    <w:rsid w:val="0059603B"/>
    <w:rsid w:val="005A149D"/>
    <w:rsid w:val="005A1625"/>
    <w:rsid w:val="005A1F97"/>
    <w:rsid w:val="005A61EB"/>
    <w:rsid w:val="005B2718"/>
    <w:rsid w:val="005B2B14"/>
    <w:rsid w:val="005B622D"/>
    <w:rsid w:val="005C10DC"/>
    <w:rsid w:val="005C1315"/>
    <w:rsid w:val="005C51F2"/>
    <w:rsid w:val="005D357B"/>
    <w:rsid w:val="005D3B05"/>
    <w:rsid w:val="005D3C39"/>
    <w:rsid w:val="005D5588"/>
    <w:rsid w:val="005D6534"/>
    <w:rsid w:val="005E096E"/>
    <w:rsid w:val="005E0CD5"/>
    <w:rsid w:val="005E1000"/>
    <w:rsid w:val="005E25D7"/>
    <w:rsid w:val="005E45C3"/>
    <w:rsid w:val="005E57B4"/>
    <w:rsid w:val="005E6B1A"/>
    <w:rsid w:val="005E700A"/>
    <w:rsid w:val="005F006C"/>
    <w:rsid w:val="005F44A6"/>
    <w:rsid w:val="005F4EC9"/>
    <w:rsid w:val="005F5797"/>
    <w:rsid w:val="005F5A04"/>
    <w:rsid w:val="005F795D"/>
    <w:rsid w:val="00600FF0"/>
    <w:rsid w:val="006010D0"/>
    <w:rsid w:val="00601EA6"/>
    <w:rsid w:val="006020A1"/>
    <w:rsid w:val="006025E5"/>
    <w:rsid w:val="006026BD"/>
    <w:rsid w:val="006046A2"/>
    <w:rsid w:val="0060482F"/>
    <w:rsid w:val="00605C4C"/>
    <w:rsid w:val="00606DE0"/>
    <w:rsid w:val="00607069"/>
    <w:rsid w:val="00607665"/>
    <w:rsid w:val="00607EB7"/>
    <w:rsid w:val="00607F58"/>
    <w:rsid w:val="00610E00"/>
    <w:rsid w:val="006123BA"/>
    <w:rsid w:val="006128F1"/>
    <w:rsid w:val="006142EE"/>
    <w:rsid w:val="00616EBF"/>
    <w:rsid w:val="00621566"/>
    <w:rsid w:val="006217F9"/>
    <w:rsid w:val="00622555"/>
    <w:rsid w:val="00624489"/>
    <w:rsid w:val="00626902"/>
    <w:rsid w:val="00626F9A"/>
    <w:rsid w:val="00630090"/>
    <w:rsid w:val="00630A10"/>
    <w:rsid w:val="006318BB"/>
    <w:rsid w:val="006325CC"/>
    <w:rsid w:val="00632AB8"/>
    <w:rsid w:val="00633879"/>
    <w:rsid w:val="00634191"/>
    <w:rsid w:val="00635EF6"/>
    <w:rsid w:val="00636EA0"/>
    <w:rsid w:val="00641CB8"/>
    <w:rsid w:val="0064439F"/>
    <w:rsid w:val="00646DFF"/>
    <w:rsid w:val="00647B08"/>
    <w:rsid w:val="00652228"/>
    <w:rsid w:val="006540BC"/>
    <w:rsid w:val="00656047"/>
    <w:rsid w:val="0065662E"/>
    <w:rsid w:val="00660DD9"/>
    <w:rsid w:val="006613FA"/>
    <w:rsid w:val="00662EA8"/>
    <w:rsid w:val="00663D43"/>
    <w:rsid w:val="0066527C"/>
    <w:rsid w:val="00665B51"/>
    <w:rsid w:val="00667C76"/>
    <w:rsid w:val="006702A8"/>
    <w:rsid w:val="006735DB"/>
    <w:rsid w:val="0067640F"/>
    <w:rsid w:val="006771CB"/>
    <w:rsid w:val="00680830"/>
    <w:rsid w:val="006835FA"/>
    <w:rsid w:val="00687B5F"/>
    <w:rsid w:val="006902FF"/>
    <w:rsid w:val="00690816"/>
    <w:rsid w:val="0069101F"/>
    <w:rsid w:val="00694AAA"/>
    <w:rsid w:val="00695059"/>
    <w:rsid w:val="00695E55"/>
    <w:rsid w:val="006A1E2E"/>
    <w:rsid w:val="006A2616"/>
    <w:rsid w:val="006A4A21"/>
    <w:rsid w:val="006A5745"/>
    <w:rsid w:val="006B4653"/>
    <w:rsid w:val="006B4BB0"/>
    <w:rsid w:val="006B4CF0"/>
    <w:rsid w:val="006B7461"/>
    <w:rsid w:val="006B79C9"/>
    <w:rsid w:val="006C147F"/>
    <w:rsid w:val="006C31AC"/>
    <w:rsid w:val="006C3989"/>
    <w:rsid w:val="006D05CA"/>
    <w:rsid w:val="006D0857"/>
    <w:rsid w:val="006D2B62"/>
    <w:rsid w:val="006D35D2"/>
    <w:rsid w:val="006D47CE"/>
    <w:rsid w:val="006D507B"/>
    <w:rsid w:val="006D6BF0"/>
    <w:rsid w:val="006E2167"/>
    <w:rsid w:val="006E60E5"/>
    <w:rsid w:val="006E63D2"/>
    <w:rsid w:val="006E691F"/>
    <w:rsid w:val="006E730F"/>
    <w:rsid w:val="006E78EF"/>
    <w:rsid w:val="006F0AA3"/>
    <w:rsid w:val="006F107B"/>
    <w:rsid w:val="006F1EAD"/>
    <w:rsid w:val="006F29C2"/>
    <w:rsid w:val="006F2EEC"/>
    <w:rsid w:val="006F5BA2"/>
    <w:rsid w:val="006F5DBE"/>
    <w:rsid w:val="006F7339"/>
    <w:rsid w:val="007023CD"/>
    <w:rsid w:val="00702F2E"/>
    <w:rsid w:val="00704FC1"/>
    <w:rsid w:val="007054CA"/>
    <w:rsid w:val="0070564E"/>
    <w:rsid w:val="00707336"/>
    <w:rsid w:val="007140A8"/>
    <w:rsid w:val="00715AA7"/>
    <w:rsid w:val="00723764"/>
    <w:rsid w:val="00723D6A"/>
    <w:rsid w:val="00723FC8"/>
    <w:rsid w:val="00724655"/>
    <w:rsid w:val="00726D93"/>
    <w:rsid w:val="0073072B"/>
    <w:rsid w:val="00737013"/>
    <w:rsid w:val="00740A4F"/>
    <w:rsid w:val="0074105C"/>
    <w:rsid w:val="0075004C"/>
    <w:rsid w:val="007529A7"/>
    <w:rsid w:val="0075428F"/>
    <w:rsid w:val="00756D49"/>
    <w:rsid w:val="00756D8F"/>
    <w:rsid w:val="0076004A"/>
    <w:rsid w:val="00761913"/>
    <w:rsid w:val="007649BD"/>
    <w:rsid w:val="007650E9"/>
    <w:rsid w:val="0076650A"/>
    <w:rsid w:val="007667EA"/>
    <w:rsid w:val="007703ED"/>
    <w:rsid w:val="007716F8"/>
    <w:rsid w:val="0077184B"/>
    <w:rsid w:val="00772E9D"/>
    <w:rsid w:val="00773185"/>
    <w:rsid w:val="00773CC0"/>
    <w:rsid w:val="00774A5D"/>
    <w:rsid w:val="007759D5"/>
    <w:rsid w:val="00777C06"/>
    <w:rsid w:val="00782084"/>
    <w:rsid w:val="00785324"/>
    <w:rsid w:val="0078578B"/>
    <w:rsid w:val="0078774A"/>
    <w:rsid w:val="00787D51"/>
    <w:rsid w:val="0079076A"/>
    <w:rsid w:val="007951A4"/>
    <w:rsid w:val="00795ACD"/>
    <w:rsid w:val="00795D99"/>
    <w:rsid w:val="007972E0"/>
    <w:rsid w:val="007A1E08"/>
    <w:rsid w:val="007A7043"/>
    <w:rsid w:val="007A7733"/>
    <w:rsid w:val="007B1ADC"/>
    <w:rsid w:val="007B34B3"/>
    <w:rsid w:val="007B51C5"/>
    <w:rsid w:val="007B51FA"/>
    <w:rsid w:val="007B650B"/>
    <w:rsid w:val="007B675A"/>
    <w:rsid w:val="007B6A4C"/>
    <w:rsid w:val="007C0331"/>
    <w:rsid w:val="007C083C"/>
    <w:rsid w:val="007C1302"/>
    <w:rsid w:val="007C2374"/>
    <w:rsid w:val="007C62F8"/>
    <w:rsid w:val="007C7933"/>
    <w:rsid w:val="007D014A"/>
    <w:rsid w:val="007D01FE"/>
    <w:rsid w:val="007D068B"/>
    <w:rsid w:val="007D0E67"/>
    <w:rsid w:val="007D3EB6"/>
    <w:rsid w:val="007D5702"/>
    <w:rsid w:val="007E022B"/>
    <w:rsid w:val="007E0AC4"/>
    <w:rsid w:val="007E11BC"/>
    <w:rsid w:val="007E2567"/>
    <w:rsid w:val="007E2A4E"/>
    <w:rsid w:val="007E567F"/>
    <w:rsid w:val="007E64D5"/>
    <w:rsid w:val="007E7D05"/>
    <w:rsid w:val="007F097B"/>
    <w:rsid w:val="007F21A6"/>
    <w:rsid w:val="007F26F0"/>
    <w:rsid w:val="007F2BF3"/>
    <w:rsid w:val="007F391F"/>
    <w:rsid w:val="007F6058"/>
    <w:rsid w:val="007F7A2F"/>
    <w:rsid w:val="0080085D"/>
    <w:rsid w:val="008014A9"/>
    <w:rsid w:val="008018D2"/>
    <w:rsid w:val="00803589"/>
    <w:rsid w:val="00805768"/>
    <w:rsid w:val="008114B6"/>
    <w:rsid w:val="00813096"/>
    <w:rsid w:val="008131E9"/>
    <w:rsid w:val="008142C0"/>
    <w:rsid w:val="00814C96"/>
    <w:rsid w:val="008175A4"/>
    <w:rsid w:val="0082066D"/>
    <w:rsid w:val="008233AD"/>
    <w:rsid w:val="008236AF"/>
    <w:rsid w:val="00823890"/>
    <w:rsid w:val="0083006A"/>
    <w:rsid w:val="00831B6A"/>
    <w:rsid w:val="00834D6C"/>
    <w:rsid w:val="00837F9A"/>
    <w:rsid w:val="00837FB3"/>
    <w:rsid w:val="00841246"/>
    <w:rsid w:val="00841464"/>
    <w:rsid w:val="00841E4A"/>
    <w:rsid w:val="00842DCF"/>
    <w:rsid w:val="008438EF"/>
    <w:rsid w:val="0084510A"/>
    <w:rsid w:val="008453B7"/>
    <w:rsid w:val="00851BE0"/>
    <w:rsid w:val="00851F3E"/>
    <w:rsid w:val="008531DC"/>
    <w:rsid w:val="00855465"/>
    <w:rsid w:val="008554EA"/>
    <w:rsid w:val="00855E42"/>
    <w:rsid w:val="008578E5"/>
    <w:rsid w:val="0086038D"/>
    <w:rsid w:val="00862184"/>
    <w:rsid w:val="00862C12"/>
    <w:rsid w:val="00864A86"/>
    <w:rsid w:val="00864AFB"/>
    <w:rsid w:val="00864D44"/>
    <w:rsid w:val="00865A19"/>
    <w:rsid w:val="008672AF"/>
    <w:rsid w:val="0087109F"/>
    <w:rsid w:val="008717D7"/>
    <w:rsid w:val="0087252C"/>
    <w:rsid w:val="0087661A"/>
    <w:rsid w:val="00881791"/>
    <w:rsid w:val="00882D9F"/>
    <w:rsid w:val="00884431"/>
    <w:rsid w:val="00886CD9"/>
    <w:rsid w:val="00892CAF"/>
    <w:rsid w:val="00892CDA"/>
    <w:rsid w:val="00894078"/>
    <w:rsid w:val="008942C2"/>
    <w:rsid w:val="00897159"/>
    <w:rsid w:val="008A361C"/>
    <w:rsid w:val="008A492F"/>
    <w:rsid w:val="008A5FE1"/>
    <w:rsid w:val="008A7585"/>
    <w:rsid w:val="008B4861"/>
    <w:rsid w:val="008C03DA"/>
    <w:rsid w:val="008C0A82"/>
    <w:rsid w:val="008C1E8C"/>
    <w:rsid w:val="008C71E8"/>
    <w:rsid w:val="008D25F0"/>
    <w:rsid w:val="008D2AC5"/>
    <w:rsid w:val="008D380D"/>
    <w:rsid w:val="008D40AD"/>
    <w:rsid w:val="008D522F"/>
    <w:rsid w:val="008D6E6B"/>
    <w:rsid w:val="008E3544"/>
    <w:rsid w:val="008E38B6"/>
    <w:rsid w:val="008E498F"/>
    <w:rsid w:val="008F1FE8"/>
    <w:rsid w:val="008F4164"/>
    <w:rsid w:val="00900497"/>
    <w:rsid w:val="009039BB"/>
    <w:rsid w:val="009103FE"/>
    <w:rsid w:val="00912C47"/>
    <w:rsid w:val="0091312F"/>
    <w:rsid w:val="009225BA"/>
    <w:rsid w:val="00923416"/>
    <w:rsid w:val="0092347E"/>
    <w:rsid w:val="00923F4A"/>
    <w:rsid w:val="00926DBB"/>
    <w:rsid w:val="009276C1"/>
    <w:rsid w:val="00933325"/>
    <w:rsid w:val="0093359F"/>
    <w:rsid w:val="00935354"/>
    <w:rsid w:val="00935945"/>
    <w:rsid w:val="00935D11"/>
    <w:rsid w:val="0095042D"/>
    <w:rsid w:val="009577AD"/>
    <w:rsid w:val="00961415"/>
    <w:rsid w:val="00961701"/>
    <w:rsid w:val="00961BA9"/>
    <w:rsid w:val="00961CD5"/>
    <w:rsid w:val="009667AC"/>
    <w:rsid w:val="009713CF"/>
    <w:rsid w:val="00973EFC"/>
    <w:rsid w:val="00974D09"/>
    <w:rsid w:val="00975A50"/>
    <w:rsid w:val="00977577"/>
    <w:rsid w:val="0098075A"/>
    <w:rsid w:val="0098337C"/>
    <w:rsid w:val="00990C0A"/>
    <w:rsid w:val="009916A2"/>
    <w:rsid w:val="00993EAE"/>
    <w:rsid w:val="00994003"/>
    <w:rsid w:val="009951DB"/>
    <w:rsid w:val="00997B0A"/>
    <w:rsid w:val="00997D35"/>
    <w:rsid w:val="009A06A5"/>
    <w:rsid w:val="009A3B51"/>
    <w:rsid w:val="009A56D9"/>
    <w:rsid w:val="009A57BC"/>
    <w:rsid w:val="009A78D9"/>
    <w:rsid w:val="009B172E"/>
    <w:rsid w:val="009B7F84"/>
    <w:rsid w:val="009C25D9"/>
    <w:rsid w:val="009C5367"/>
    <w:rsid w:val="009D06D6"/>
    <w:rsid w:val="009D0763"/>
    <w:rsid w:val="009D1007"/>
    <w:rsid w:val="009D2592"/>
    <w:rsid w:val="009D5232"/>
    <w:rsid w:val="009D5FD6"/>
    <w:rsid w:val="009E227F"/>
    <w:rsid w:val="009E2510"/>
    <w:rsid w:val="009E3CC4"/>
    <w:rsid w:val="009E5357"/>
    <w:rsid w:val="009E5E2A"/>
    <w:rsid w:val="009E6294"/>
    <w:rsid w:val="009E688F"/>
    <w:rsid w:val="009E79F8"/>
    <w:rsid w:val="009F0417"/>
    <w:rsid w:val="009F0BE0"/>
    <w:rsid w:val="009F112E"/>
    <w:rsid w:val="009F4529"/>
    <w:rsid w:val="009F79CB"/>
    <w:rsid w:val="00A03447"/>
    <w:rsid w:val="00A10BD8"/>
    <w:rsid w:val="00A10DC7"/>
    <w:rsid w:val="00A10F97"/>
    <w:rsid w:val="00A11C9B"/>
    <w:rsid w:val="00A2466B"/>
    <w:rsid w:val="00A31371"/>
    <w:rsid w:val="00A33D1D"/>
    <w:rsid w:val="00A33D7A"/>
    <w:rsid w:val="00A362A3"/>
    <w:rsid w:val="00A423C0"/>
    <w:rsid w:val="00A462C1"/>
    <w:rsid w:val="00A47883"/>
    <w:rsid w:val="00A52BEB"/>
    <w:rsid w:val="00A52EED"/>
    <w:rsid w:val="00A53A27"/>
    <w:rsid w:val="00A5645B"/>
    <w:rsid w:val="00A57FCF"/>
    <w:rsid w:val="00A6259A"/>
    <w:rsid w:val="00A62FC9"/>
    <w:rsid w:val="00A650EF"/>
    <w:rsid w:val="00A65329"/>
    <w:rsid w:val="00A65884"/>
    <w:rsid w:val="00A65C42"/>
    <w:rsid w:val="00A65CF7"/>
    <w:rsid w:val="00A66153"/>
    <w:rsid w:val="00A672B2"/>
    <w:rsid w:val="00A73BA1"/>
    <w:rsid w:val="00A77837"/>
    <w:rsid w:val="00A8002E"/>
    <w:rsid w:val="00A81BEE"/>
    <w:rsid w:val="00A81C50"/>
    <w:rsid w:val="00A8277F"/>
    <w:rsid w:val="00A8696A"/>
    <w:rsid w:val="00A90F1C"/>
    <w:rsid w:val="00A91188"/>
    <w:rsid w:val="00A9247F"/>
    <w:rsid w:val="00A947FE"/>
    <w:rsid w:val="00A94F3B"/>
    <w:rsid w:val="00A95AD4"/>
    <w:rsid w:val="00AA09F5"/>
    <w:rsid w:val="00AA121F"/>
    <w:rsid w:val="00AA1F20"/>
    <w:rsid w:val="00AA3594"/>
    <w:rsid w:val="00AA6618"/>
    <w:rsid w:val="00AA7360"/>
    <w:rsid w:val="00AB11EA"/>
    <w:rsid w:val="00AB1534"/>
    <w:rsid w:val="00AB4B01"/>
    <w:rsid w:val="00AB4CDB"/>
    <w:rsid w:val="00AB51AC"/>
    <w:rsid w:val="00AB5934"/>
    <w:rsid w:val="00AB5D61"/>
    <w:rsid w:val="00AB7449"/>
    <w:rsid w:val="00AB7CAA"/>
    <w:rsid w:val="00AC630E"/>
    <w:rsid w:val="00AC651D"/>
    <w:rsid w:val="00AC749B"/>
    <w:rsid w:val="00AC7616"/>
    <w:rsid w:val="00AD1249"/>
    <w:rsid w:val="00AD26A9"/>
    <w:rsid w:val="00AE0BC6"/>
    <w:rsid w:val="00AE0E85"/>
    <w:rsid w:val="00AE12B7"/>
    <w:rsid w:val="00AE3F02"/>
    <w:rsid w:val="00AE4562"/>
    <w:rsid w:val="00AE4A48"/>
    <w:rsid w:val="00AE4D2D"/>
    <w:rsid w:val="00AE6DF6"/>
    <w:rsid w:val="00AE73FB"/>
    <w:rsid w:val="00AF03A7"/>
    <w:rsid w:val="00AF13FB"/>
    <w:rsid w:val="00AF2A62"/>
    <w:rsid w:val="00AF37EC"/>
    <w:rsid w:val="00AF69EC"/>
    <w:rsid w:val="00AF6CD5"/>
    <w:rsid w:val="00B0076F"/>
    <w:rsid w:val="00B1649D"/>
    <w:rsid w:val="00B203CD"/>
    <w:rsid w:val="00B21B07"/>
    <w:rsid w:val="00B25E65"/>
    <w:rsid w:val="00B30C43"/>
    <w:rsid w:val="00B3102B"/>
    <w:rsid w:val="00B31D76"/>
    <w:rsid w:val="00B3565A"/>
    <w:rsid w:val="00B36D0C"/>
    <w:rsid w:val="00B40A35"/>
    <w:rsid w:val="00B421D7"/>
    <w:rsid w:val="00B43189"/>
    <w:rsid w:val="00B476BB"/>
    <w:rsid w:val="00B479DB"/>
    <w:rsid w:val="00B55839"/>
    <w:rsid w:val="00B55BD0"/>
    <w:rsid w:val="00B62664"/>
    <w:rsid w:val="00B75F23"/>
    <w:rsid w:val="00B81032"/>
    <w:rsid w:val="00B81873"/>
    <w:rsid w:val="00B818C6"/>
    <w:rsid w:val="00B82C94"/>
    <w:rsid w:val="00B846FF"/>
    <w:rsid w:val="00B8581B"/>
    <w:rsid w:val="00B87B1F"/>
    <w:rsid w:val="00B900A9"/>
    <w:rsid w:val="00B90C26"/>
    <w:rsid w:val="00B92A12"/>
    <w:rsid w:val="00B94A85"/>
    <w:rsid w:val="00B97E49"/>
    <w:rsid w:val="00BA4066"/>
    <w:rsid w:val="00BA669C"/>
    <w:rsid w:val="00BA6FC9"/>
    <w:rsid w:val="00BA7295"/>
    <w:rsid w:val="00BA77D8"/>
    <w:rsid w:val="00BB022A"/>
    <w:rsid w:val="00BB3655"/>
    <w:rsid w:val="00BB5715"/>
    <w:rsid w:val="00BC03A6"/>
    <w:rsid w:val="00BC2578"/>
    <w:rsid w:val="00BC6BC1"/>
    <w:rsid w:val="00BD2067"/>
    <w:rsid w:val="00BD43C2"/>
    <w:rsid w:val="00BD4DFB"/>
    <w:rsid w:val="00BD6039"/>
    <w:rsid w:val="00BD67EE"/>
    <w:rsid w:val="00BD7080"/>
    <w:rsid w:val="00BD7F84"/>
    <w:rsid w:val="00BE0075"/>
    <w:rsid w:val="00BE1952"/>
    <w:rsid w:val="00BE3B59"/>
    <w:rsid w:val="00BE42DF"/>
    <w:rsid w:val="00BE559C"/>
    <w:rsid w:val="00BE58BC"/>
    <w:rsid w:val="00BE6316"/>
    <w:rsid w:val="00BF1F1F"/>
    <w:rsid w:val="00BF236F"/>
    <w:rsid w:val="00BF2BB3"/>
    <w:rsid w:val="00BF4F09"/>
    <w:rsid w:val="00BF6687"/>
    <w:rsid w:val="00C00C8E"/>
    <w:rsid w:val="00C05BDB"/>
    <w:rsid w:val="00C112D4"/>
    <w:rsid w:val="00C11761"/>
    <w:rsid w:val="00C1374A"/>
    <w:rsid w:val="00C1395C"/>
    <w:rsid w:val="00C16CF2"/>
    <w:rsid w:val="00C1730D"/>
    <w:rsid w:val="00C22DD1"/>
    <w:rsid w:val="00C23144"/>
    <w:rsid w:val="00C241F4"/>
    <w:rsid w:val="00C2427E"/>
    <w:rsid w:val="00C30661"/>
    <w:rsid w:val="00C307B4"/>
    <w:rsid w:val="00C30E54"/>
    <w:rsid w:val="00C31052"/>
    <w:rsid w:val="00C31A30"/>
    <w:rsid w:val="00C33A68"/>
    <w:rsid w:val="00C34DD8"/>
    <w:rsid w:val="00C363D1"/>
    <w:rsid w:val="00C369BE"/>
    <w:rsid w:val="00C375E2"/>
    <w:rsid w:val="00C43782"/>
    <w:rsid w:val="00C45D02"/>
    <w:rsid w:val="00C45E68"/>
    <w:rsid w:val="00C46D0B"/>
    <w:rsid w:val="00C47324"/>
    <w:rsid w:val="00C5061E"/>
    <w:rsid w:val="00C520FD"/>
    <w:rsid w:val="00C531DB"/>
    <w:rsid w:val="00C55147"/>
    <w:rsid w:val="00C553F6"/>
    <w:rsid w:val="00C605B7"/>
    <w:rsid w:val="00C60789"/>
    <w:rsid w:val="00C61758"/>
    <w:rsid w:val="00C63414"/>
    <w:rsid w:val="00C64A9B"/>
    <w:rsid w:val="00C65DEB"/>
    <w:rsid w:val="00C65E78"/>
    <w:rsid w:val="00C662E6"/>
    <w:rsid w:val="00C73A7E"/>
    <w:rsid w:val="00C75265"/>
    <w:rsid w:val="00C77FBA"/>
    <w:rsid w:val="00C803BB"/>
    <w:rsid w:val="00C8158C"/>
    <w:rsid w:val="00C81EB5"/>
    <w:rsid w:val="00C8300F"/>
    <w:rsid w:val="00C915EA"/>
    <w:rsid w:val="00C922C9"/>
    <w:rsid w:val="00C92C3D"/>
    <w:rsid w:val="00C94883"/>
    <w:rsid w:val="00CA3BBF"/>
    <w:rsid w:val="00CA45CF"/>
    <w:rsid w:val="00CA6F08"/>
    <w:rsid w:val="00CA77A9"/>
    <w:rsid w:val="00CB070D"/>
    <w:rsid w:val="00CB2FEE"/>
    <w:rsid w:val="00CB45D5"/>
    <w:rsid w:val="00CB4638"/>
    <w:rsid w:val="00CB70DD"/>
    <w:rsid w:val="00CC18B2"/>
    <w:rsid w:val="00CC2750"/>
    <w:rsid w:val="00CC2769"/>
    <w:rsid w:val="00CD005B"/>
    <w:rsid w:val="00CD1280"/>
    <w:rsid w:val="00CD1749"/>
    <w:rsid w:val="00CD49C2"/>
    <w:rsid w:val="00CD5651"/>
    <w:rsid w:val="00CD5872"/>
    <w:rsid w:val="00CD78C4"/>
    <w:rsid w:val="00CD7B79"/>
    <w:rsid w:val="00CE24E5"/>
    <w:rsid w:val="00CE300B"/>
    <w:rsid w:val="00CE3CEF"/>
    <w:rsid w:val="00CE46A0"/>
    <w:rsid w:val="00CE4F45"/>
    <w:rsid w:val="00CE502E"/>
    <w:rsid w:val="00CF03ED"/>
    <w:rsid w:val="00CF0826"/>
    <w:rsid w:val="00CF0A53"/>
    <w:rsid w:val="00CF0EDE"/>
    <w:rsid w:val="00CF1B90"/>
    <w:rsid w:val="00CF24F3"/>
    <w:rsid w:val="00CF32A6"/>
    <w:rsid w:val="00CF61B1"/>
    <w:rsid w:val="00CF67BA"/>
    <w:rsid w:val="00CF6BC7"/>
    <w:rsid w:val="00CF79EC"/>
    <w:rsid w:val="00D012FF"/>
    <w:rsid w:val="00D05659"/>
    <w:rsid w:val="00D07299"/>
    <w:rsid w:val="00D11982"/>
    <w:rsid w:val="00D11D89"/>
    <w:rsid w:val="00D12357"/>
    <w:rsid w:val="00D13FCE"/>
    <w:rsid w:val="00D16514"/>
    <w:rsid w:val="00D22FF6"/>
    <w:rsid w:val="00D236AB"/>
    <w:rsid w:val="00D239B8"/>
    <w:rsid w:val="00D239F6"/>
    <w:rsid w:val="00D33BD1"/>
    <w:rsid w:val="00D352AF"/>
    <w:rsid w:val="00D35B17"/>
    <w:rsid w:val="00D41759"/>
    <w:rsid w:val="00D4203F"/>
    <w:rsid w:val="00D470F7"/>
    <w:rsid w:val="00D4733E"/>
    <w:rsid w:val="00D51455"/>
    <w:rsid w:val="00D52826"/>
    <w:rsid w:val="00D52D43"/>
    <w:rsid w:val="00D53264"/>
    <w:rsid w:val="00D5377D"/>
    <w:rsid w:val="00D5425E"/>
    <w:rsid w:val="00D54495"/>
    <w:rsid w:val="00D614C5"/>
    <w:rsid w:val="00D61F60"/>
    <w:rsid w:val="00D6787F"/>
    <w:rsid w:val="00D67D9E"/>
    <w:rsid w:val="00D719BB"/>
    <w:rsid w:val="00D7375D"/>
    <w:rsid w:val="00D74802"/>
    <w:rsid w:val="00D75BC2"/>
    <w:rsid w:val="00D8057B"/>
    <w:rsid w:val="00D82E72"/>
    <w:rsid w:val="00D851FF"/>
    <w:rsid w:val="00D907FA"/>
    <w:rsid w:val="00D92594"/>
    <w:rsid w:val="00D938D7"/>
    <w:rsid w:val="00D946FF"/>
    <w:rsid w:val="00DA10E2"/>
    <w:rsid w:val="00DA140F"/>
    <w:rsid w:val="00DA4276"/>
    <w:rsid w:val="00DA4A1B"/>
    <w:rsid w:val="00DA51B7"/>
    <w:rsid w:val="00DA59B3"/>
    <w:rsid w:val="00DA62A7"/>
    <w:rsid w:val="00DA6D11"/>
    <w:rsid w:val="00DA7791"/>
    <w:rsid w:val="00DB06D6"/>
    <w:rsid w:val="00DB2752"/>
    <w:rsid w:val="00DB4733"/>
    <w:rsid w:val="00DC12E0"/>
    <w:rsid w:val="00DC2EE8"/>
    <w:rsid w:val="00DC3F1E"/>
    <w:rsid w:val="00DC46C6"/>
    <w:rsid w:val="00DC664B"/>
    <w:rsid w:val="00DD110D"/>
    <w:rsid w:val="00DD184C"/>
    <w:rsid w:val="00DD2F4E"/>
    <w:rsid w:val="00DD30BA"/>
    <w:rsid w:val="00DD4549"/>
    <w:rsid w:val="00DD52AC"/>
    <w:rsid w:val="00DD5AB5"/>
    <w:rsid w:val="00DD779B"/>
    <w:rsid w:val="00DD7877"/>
    <w:rsid w:val="00DE32B8"/>
    <w:rsid w:val="00DE39AA"/>
    <w:rsid w:val="00DE62A7"/>
    <w:rsid w:val="00DE75A1"/>
    <w:rsid w:val="00DF47E1"/>
    <w:rsid w:val="00DF650C"/>
    <w:rsid w:val="00DF67E9"/>
    <w:rsid w:val="00DF6B6B"/>
    <w:rsid w:val="00E00F4E"/>
    <w:rsid w:val="00E0232B"/>
    <w:rsid w:val="00E0414B"/>
    <w:rsid w:val="00E04F1C"/>
    <w:rsid w:val="00E05B39"/>
    <w:rsid w:val="00E067A5"/>
    <w:rsid w:val="00E103C9"/>
    <w:rsid w:val="00E11268"/>
    <w:rsid w:val="00E11CFE"/>
    <w:rsid w:val="00E13B78"/>
    <w:rsid w:val="00E13FA9"/>
    <w:rsid w:val="00E14453"/>
    <w:rsid w:val="00E145AE"/>
    <w:rsid w:val="00E148FA"/>
    <w:rsid w:val="00E15FB1"/>
    <w:rsid w:val="00E16FBF"/>
    <w:rsid w:val="00E2096F"/>
    <w:rsid w:val="00E2417F"/>
    <w:rsid w:val="00E2582F"/>
    <w:rsid w:val="00E25FB8"/>
    <w:rsid w:val="00E26996"/>
    <w:rsid w:val="00E31F0B"/>
    <w:rsid w:val="00E32E74"/>
    <w:rsid w:val="00E34388"/>
    <w:rsid w:val="00E37306"/>
    <w:rsid w:val="00E424D3"/>
    <w:rsid w:val="00E44655"/>
    <w:rsid w:val="00E447AF"/>
    <w:rsid w:val="00E5018F"/>
    <w:rsid w:val="00E50617"/>
    <w:rsid w:val="00E513ED"/>
    <w:rsid w:val="00E518C8"/>
    <w:rsid w:val="00E52ACA"/>
    <w:rsid w:val="00E53566"/>
    <w:rsid w:val="00E56787"/>
    <w:rsid w:val="00E61987"/>
    <w:rsid w:val="00E6222C"/>
    <w:rsid w:val="00E6480C"/>
    <w:rsid w:val="00E65647"/>
    <w:rsid w:val="00E665B4"/>
    <w:rsid w:val="00E67C04"/>
    <w:rsid w:val="00E768DA"/>
    <w:rsid w:val="00E849B3"/>
    <w:rsid w:val="00E86CD7"/>
    <w:rsid w:val="00E87A47"/>
    <w:rsid w:val="00E9118C"/>
    <w:rsid w:val="00E93191"/>
    <w:rsid w:val="00E943EC"/>
    <w:rsid w:val="00E94C24"/>
    <w:rsid w:val="00E970C1"/>
    <w:rsid w:val="00EA1441"/>
    <w:rsid w:val="00EA187E"/>
    <w:rsid w:val="00EA1CFB"/>
    <w:rsid w:val="00EA489B"/>
    <w:rsid w:val="00EA636D"/>
    <w:rsid w:val="00EA7A21"/>
    <w:rsid w:val="00EA7E1C"/>
    <w:rsid w:val="00EB0EE2"/>
    <w:rsid w:val="00EB283F"/>
    <w:rsid w:val="00EC246C"/>
    <w:rsid w:val="00EC3B06"/>
    <w:rsid w:val="00ED47CD"/>
    <w:rsid w:val="00EE09E7"/>
    <w:rsid w:val="00EE1CCE"/>
    <w:rsid w:val="00EE48F2"/>
    <w:rsid w:val="00EE58DF"/>
    <w:rsid w:val="00EF166A"/>
    <w:rsid w:val="00EF5280"/>
    <w:rsid w:val="00EF6F6C"/>
    <w:rsid w:val="00F0044A"/>
    <w:rsid w:val="00F00976"/>
    <w:rsid w:val="00F011C5"/>
    <w:rsid w:val="00F0192A"/>
    <w:rsid w:val="00F0249A"/>
    <w:rsid w:val="00F02BA3"/>
    <w:rsid w:val="00F040F8"/>
    <w:rsid w:val="00F05EAE"/>
    <w:rsid w:val="00F07B95"/>
    <w:rsid w:val="00F07F25"/>
    <w:rsid w:val="00F10402"/>
    <w:rsid w:val="00F16DA6"/>
    <w:rsid w:val="00F26D9A"/>
    <w:rsid w:val="00F32CF0"/>
    <w:rsid w:val="00F33A4A"/>
    <w:rsid w:val="00F450E1"/>
    <w:rsid w:val="00F503FF"/>
    <w:rsid w:val="00F54843"/>
    <w:rsid w:val="00F569F5"/>
    <w:rsid w:val="00F612D8"/>
    <w:rsid w:val="00F616A5"/>
    <w:rsid w:val="00F63107"/>
    <w:rsid w:val="00F6403B"/>
    <w:rsid w:val="00F66063"/>
    <w:rsid w:val="00F67D55"/>
    <w:rsid w:val="00F7024E"/>
    <w:rsid w:val="00F707E2"/>
    <w:rsid w:val="00F71473"/>
    <w:rsid w:val="00F74728"/>
    <w:rsid w:val="00F752A8"/>
    <w:rsid w:val="00F754D8"/>
    <w:rsid w:val="00F75B73"/>
    <w:rsid w:val="00F76730"/>
    <w:rsid w:val="00F82AB2"/>
    <w:rsid w:val="00F856D2"/>
    <w:rsid w:val="00F85FF8"/>
    <w:rsid w:val="00F907E3"/>
    <w:rsid w:val="00F921F9"/>
    <w:rsid w:val="00F931D0"/>
    <w:rsid w:val="00F97AE9"/>
    <w:rsid w:val="00F97C6D"/>
    <w:rsid w:val="00FA1B2F"/>
    <w:rsid w:val="00FA29D2"/>
    <w:rsid w:val="00FA3469"/>
    <w:rsid w:val="00FA5A88"/>
    <w:rsid w:val="00FA7572"/>
    <w:rsid w:val="00FB189B"/>
    <w:rsid w:val="00FB261A"/>
    <w:rsid w:val="00FB3393"/>
    <w:rsid w:val="00FB3CDC"/>
    <w:rsid w:val="00FB5801"/>
    <w:rsid w:val="00FB6CFE"/>
    <w:rsid w:val="00FB7AC0"/>
    <w:rsid w:val="00FC0E0E"/>
    <w:rsid w:val="00FC47A9"/>
    <w:rsid w:val="00FC7082"/>
    <w:rsid w:val="00FD01E0"/>
    <w:rsid w:val="00FD298C"/>
    <w:rsid w:val="00FD361D"/>
    <w:rsid w:val="00FD3E0B"/>
    <w:rsid w:val="00FD47EA"/>
    <w:rsid w:val="00FD5FC3"/>
    <w:rsid w:val="00FD6115"/>
    <w:rsid w:val="00FE020E"/>
    <w:rsid w:val="00FE0DB0"/>
    <w:rsid w:val="00FE31B2"/>
    <w:rsid w:val="00FE433F"/>
    <w:rsid w:val="00FE5C6C"/>
    <w:rsid w:val="00FE5CE1"/>
    <w:rsid w:val="00FF0111"/>
    <w:rsid w:val="00FF4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60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907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A7D3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856D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14A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54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427"/>
    <w:rPr>
      <w:rFonts w:ascii="Tahoma" w:hAnsi="Tahoma" w:cs="Tahoma"/>
      <w:sz w:val="16"/>
      <w:szCs w:val="16"/>
    </w:rPr>
  </w:style>
  <w:style w:type="paragraph" w:styleId="Header">
    <w:name w:val="header"/>
    <w:basedOn w:val="Normal"/>
    <w:link w:val="HeaderChar"/>
    <w:uiPriority w:val="99"/>
    <w:unhideWhenUsed/>
    <w:rsid w:val="004D1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850"/>
  </w:style>
  <w:style w:type="paragraph" w:styleId="Footer">
    <w:name w:val="footer"/>
    <w:basedOn w:val="Normal"/>
    <w:link w:val="FooterChar"/>
    <w:uiPriority w:val="99"/>
    <w:unhideWhenUsed/>
    <w:rsid w:val="004D1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850"/>
  </w:style>
  <w:style w:type="character" w:customStyle="1" w:styleId="Heading1Char">
    <w:name w:val="Heading 1 Char"/>
    <w:basedOn w:val="DefaultParagraphFont"/>
    <w:link w:val="Heading1"/>
    <w:uiPriority w:val="9"/>
    <w:rsid w:val="007F605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F6058"/>
    <w:pPr>
      <w:outlineLvl w:val="9"/>
    </w:pPr>
    <w:rPr>
      <w:lang w:val="en-US" w:eastAsia="ja-JP"/>
    </w:rPr>
  </w:style>
  <w:style w:type="paragraph" w:styleId="TOC2">
    <w:name w:val="toc 2"/>
    <w:basedOn w:val="Normal"/>
    <w:next w:val="Normal"/>
    <w:autoRedefine/>
    <w:uiPriority w:val="39"/>
    <w:unhideWhenUsed/>
    <w:qFormat/>
    <w:rsid w:val="007F6058"/>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7F6058"/>
    <w:pPr>
      <w:spacing w:after="100"/>
    </w:pPr>
    <w:rPr>
      <w:rFonts w:eastAsiaTheme="minorEastAsia"/>
      <w:lang w:val="en-US" w:eastAsia="ja-JP"/>
    </w:rPr>
  </w:style>
  <w:style w:type="paragraph" w:styleId="TOC3">
    <w:name w:val="toc 3"/>
    <w:basedOn w:val="Normal"/>
    <w:next w:val="Normal"/>
    <w:autoRedefine/>
    <w:uiPriority w:val="39"/>
    <w:unhideWhenUsed/>
    <w:qFormat/>
    <w:rsid w:val="007F6058"/>
    <w:pPr>
      <w:spacing w:after="100"/>
      <w:ind w:left="440"/>
    </w:pPr>
    <w:rPr>
      <w:rFonts w:eastAsiaTheme="minorEastAsia"/>
      <w:lang w:val="en-US" w:eastAsia="ja-JP"/>
    </w:rPr>
  </w:style>
  <w:style w:type="character" w:styleId="Hyperlink">
    <w:name w:val="Hyperlink"/>
    <w:basedOn w:val="DefaultParagraphFont"/>
    <w:uiPriority w:val="99"/>
    <w:unhideWhenUsed/>
    <w:rsid w:val="002B1463"/>
    <w:rPr>
      <w:color w:val="0000FF" w:themeColor="hyperlink"/>
      <w:u w:val="single"/>
    </w:rPr>
  </w:style>
  <w:style w:type="character" w:customStyle="1" w:styleId="Heading2Char">
    <w:name w:val="Heading 2 Char"/>
    <w:basedOn w:val="DefaultParagraphFont"/>
    <w:link w:val="Heading2"/>
    <w:uiPriority w:val="9"/>
    <w:rsid w:val="00F907E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A7D39"/>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773185"/>
    <w:pPr>
      <w:ind w:left="720"/>
      <w:contextualSpacing/>
    </w:pPr>
  </w:style>
  <w:style w:type="character" w:customStyle="1" w:styleId="Heading4Char">
    <w:name w:val="Heading 4 Char"/>
    <w:basedOn w:val="DefaultParagraphFont"/>
    <w:link w:val="Heading4"/>
    <w:uiPriority w:val="9"/>
    <w:rsid w:val="00F856D2"/>
    <w:rPr>
      <w:rFonts w:asciiTheme="majorHAnsi" w:eastAsiaTheme="majorEastAsia" w:hAnsiTheme="majorHAnsi" w:cstheme="majorBidi"/>
      <w:b/>
      <w:bCs/>
      <w:i/>
      <w:iCs/>
      <w:color w:val="4F81BD" w:themeColor="accent1"/>
    </w:rPr>
  </w:style>
  <w:style w:type="character" w:styleId="PlaceholderText">
    <w:name w:val="Placeholder Text"/>
    <w:basedOn w:val="DefaultParagraphFont"/>
    <w:uiPriority w:val="99"/>
    <w:semiHidden/>
    <w:rsid w:val="00F16DA6"/>
    <w:rPr>
      <w:color w:val="808080"/>
    </w:rPr>
  </w:style>
  <w:style w:type="character" w:customStyle="1" w:styleId="Heading5Char">
    <w:name w:val="Heading 5 Char"/>
    <w:basedOn w:val="DefaultParagraphFont"/>
    <w:link w:val="Heading5"/>
    <w:uiPriority w:val="9"/>
    <w:rsid w:val="008014A9"/>
    <w:rPr>
      <w:rFonts w:asciiTheme="majorHAnsi" w:eastAsiaTheme="majorEastAsia" w:hAnsiTheme="majorHAnsi" w:cstheme="majorBidi"/>
      <w:color w:val="243F60" w:themeColor="accent1" w:themeShade="7F"/>
    </w:rPr>
  </w:style>
  <w:style w:type="paragraph" w:styleId="NoSpacing">
    <w:name w:val="No Spacing"/>
    <w:uiPriority w:val="1"/>
    <w:qFormat/>
    <w:rsid w:val="008A7585"/>
    <w:pPr>
      <w:spacing w:after="0" w:line="240" w:lineRule="auto"/>
    </w:pPr>
  </w:style>
  <w:style w:type="character" w:customStyle="1" w:styleId="keyvalue">
    <w:name w:val="keyvalue"/>
    <w:basedOn w:val="DefaultParagraphFont"/>
    <w:rsid w:val="00FA29D2"/>
  </w:style>
  <w:style w:type="paragraph" w:styleId="Caption">
    <w:name w:val="caption"/>
    <w:basedOn w:val="Normal"/>
    <w:next w:val="Normal"/>
    <w:uiPriority w:val="35"/>
    <w:unhideWhenUsed/>
    <w:qFormat/>
    <w:rsid w:val="00997B0A"/>
    <w:pPr>
      <w:spacing w:line="240" w:lineRule="auto"/>
    </w:pPr>
    <w:rPr>
      <w:b/>
      <w:bCs/>
      <w:color w:val="4F81BD" w:themeColor="accent1"/>
      <w:sz w:val="18"/>
      <w:szCs w:val="18"/>
    </w:rPr>
  </w:style>
  <w:style w:type="paragraph" w:styleId="TOAHeading">
    <w:name w:val="toa heading"/>
    <w:basedOn w:val="Normal"/>
    <w:next w:val="Normal"/>
    <w:uiPriority w:val="99"/>
    <w:semiHidden/>
    <w:unhideWhenUsed/>
    <w:rsid w:val="001943DE"/>
    <w:pPr>
      <w:spacing w:before="120"/>
    </w:pPr>
    <w:rPr>
      <w:rFonts w:asciiTheme="majorHAnsi" w:eastAsiaTheme="majorEastAsia" w:hAnsiTheme="majorHAnsi" w:cstheme="majorBidi"/>
      <w:b/>
      <w:bCs/>
      <w:sz w:val="24"/>
      <w:szCs w:val="24"/>
    </w:rPr>
  </w:style>
  <w:style w:type="paragraph" w:styleId="TableofAuthorities">
    <w:name w:val="table of authorities"/>
    <w:basedOn w:val="Normal"/>
    <w:next w:val="Normal"/>
    <w:uiPriority w:val="99"/>
    <w:semiHidden/>
    <w:unhideWhenUsed/>
    <w:rsid w:val="001943DE"/>
    <w:pPr>
      <w:spacing w:after="0"/>
      <w:ind w:left="220" w:hanging="220"/>
    </w:pPr>
  </w:style>
  <w:style w:type="paragraph" w:styleId="TableofFigures">
    <w:name w:val="table of figures"/>
    <w:basedOn w:val="Normal"/>
    <w:next w:val="Normal"/>
    <w:uiPriority w:val="99"/>
    <w:unhideWhenUsed/>
    <w:rsid w:val="00092E83"/>
    <w:pPr>
      <w:spacing w:after="0"/>
    </w:pPr>
  </w:style>
  <w:style w:type="paragraph" w:styleId="BodyText3">
    <w:name w:val="Body Text 3"/>
    <w:basedOn w:val="Normal"/>
    <w:link w:val="BodyText3Char"/>
    <w:rsid w:val="003F0D3C"/>
    <w:pPr>
      <w:spacing w:after="0" w:line="240" w:lineRule="auto"/>
      <w:jc w:val="both"/>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rsid w:val="003F0D3C"/>
    <w:rPr>
      <w:rFonts w:ascii="Times New Roman" w:eastAsia="Times New Roman" w:hAnsi="Times New Roman" w:cs="Times New Roman"/>
      <w:sz w:val="24"/>
      <w:szCs w:val="17"/>
    </w:rPr>
  </w:style>
  <w:style w:type="character" w:styleId="FollowedHyperlink">
    <w:name w:val="FollowedHyperlink"/>
    <w:basedOn w:val="DefaultParagraphFont"/>
    <w:uiPriority w:val="99"/>
    <w:semiHidden/>
    <w:unhideWhenUsed/>
    <w:rsid w:val="00030EA4"/>
    <w:rPr>
      <w:color w:val="800080" w:themeColor="followedHyperlink"/>
      <w:u w:val="single"/>
    </w:rPr>
  </w:style>
  <w:style w:type="paragraph" w:styleId="NormalWeb">
    <w:name w:val="Normal (Web)"/>
    <w:basedOn w:val="Normal"/>
    <w:uiPriority w:val="99"/>
    <w:semiHidden/>
    <w:unhideWhenUsed/>
    <w:rsid w:val="000D3D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60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907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A7D3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856D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14A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54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427"/>
    <w:rPr>
      <w:rFonts w:ascii="Tahoma" w:hAnsi="Tahoma" w:cs="Tahoma"/>
      <w:sz w:val="16"/>
      <w:szCs w:val="16"/>
    </w:rPr>
  </w:style>
  <w:style w:type="paragraph" w:styleId="Header">
    <w:name w:val="header"/>
    <w:basedOn w:val="Normal"/>
    <w:link w:val="HeaderChar"/>
    <w:uiPriority w:val="99"/>
    <w:unhideWhenUsed/>
    <w:rsid w:val="004D1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850"/>
  </w:style>
  <w:style w:type="paragraph" w:styleId="Footer">
    <w:name w:val="footer"/>
    <w:basedOn w:val="Normal"/>
    <w:link w:val="FooterChar"/>
    <w:uiPriority w:val="99"/>
    <w:unhideWhenUsed/>
    <w:rsid w:val="004D1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850"/>
  </w:style>
  <w:style w:type="character" w:customStyle="1" w:styleId="Heading1Char">
    <w:name w:val="Heading 1 Char"/>
    <w:basedOn w:val="DefaultParagraphFont"/>
    <w:link w:val="Heading1"/>
    <w:uiPriority w:val="9"/>
    <w:rsid w:val="007F605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F6058"/>
    <w:pPr>
      <w:outlineLvl w:val="9"/>
    </w:pPr>
    <w:rPr>
      <w:lang w:val="en-US" w:eastAsia="ja-JP"/>
    </w:rPr>
  </w:style>
  <w:style w:type="paragraph" w:styleId="TOC2">
    <w:name w:val="toc 2"/>
    <w:basedOn w:val="Normal"/>
    <w:next w:val="Normal"/>
    <w:autoRedefine/>
    <w:uiPriority w:val="39"/>
    <w:unhideWhenUsed/>
    <w:qFormat/>
    <w:rsid w:val="007F6058"/>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7F6058"/>
    <w:pPr>
      <w:spacing w:after="100"/>
    </w:pPr>
    <w:rPr>
      <w:rFonts w:eastAsiaTheme="minorEastAsia"/>
      <w:lang w:val="en-US" w:eastAsia="ja-JP"/>
    </w:rPr>
  </w:style>
  <w:style w:type="paragraph" w:styleId="TOC3">
    <w:name w:val="toc 3"/>
    <w:basedOn w:val="Normal"/>
    <w:next w:val="Normal"/>
    <w:autoRedefine/>
    <w:uiPriority w:val="39"/>
    <w:unhideWhenUsed/>
    <w:qFormat/>
    <w:rsid w:val="007F6058"/>
    <w:pPr>
      <w:spacing w:after="100"/>
      <w:ind w:left="440"/>
    </w:pPr>
    <w:rPr>
      <w:rFonts w:eastAsiaTheme="minorEastAsia"/>
      <w:lang w:val="en-US" w:eastAsia="ja-JP"/>
    </w:rPr>
  </w:style>
  <w:style w:type="character" w:styleId="Hyperlink">
    <w:name w:val="Hyperlink"/>
    <w:basedOn w:val="DefaultParagraphFont"/>
    <w:uiPriority w:val="99"/>
    <w:unhideWhenUsed/>
    <w:rsid w:val="002B1463"/>
    <w:rPr>
      <w:color w:val="0000FF" w:themeColor="hyperlink"/>
      <w:u w:val="single"/>
    </w:rPr>
  </w:style>
  <w:style w:type="character" w:customStyle="1" w:styleId="Heading2Char">
    <w:name w:val="Heading 2 Char"/>
    <w:basedOn w:val="DefaultParagraphFont"/>
    <w:link w:val="Heading2"/>
    <w:uiPriority w:val="9"/>
    <w:rsid w:val="00F907E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A7D39"/>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773185"/>
    <w:pPr>
      <w:ind w:left="720"/>
      <w:contextualSpacing/>
    </w:pPr>
  </w:style>
  <w:style w:type="character" w:customStyle="1" w:styleId="Heading4Char">
    <w:name w:val="Heading 4 Char"/>
    <w:basedOn w:val="DefaultParagraphFont"/>
    <w:link w:val="Heading4"/>
    <w:uiPriority w:val="9"/>
    <w:rsid w:val="00F856D2"/>
    <w:rPr>
      <w:rFonts w:asciiTheme="majorHAnsi" w:eastAsiaTheme="majorEastAsia" w:hAnsiTheme="majorHAnsi" w:cstheme="majorBidi"/>
      <w:b/>
      <w:bCs/>
      <w:i/>
      <w:iCs/>
      <w:color w:val="4F81BD" w:themeColor="accent1"/>
    </w:rPr>
  </w:style>
  <w:style w:type="character" w:styleId="PlaceholderText">
    <w:name w:val="Placeholder Text"/>
    <w:basedOn w:val="DefaultParagraphFont"/>
    <w:uiPriority w:val="99"/>
    <w:semiHidden/>
    <w:rsid w:val="00F16DA6"/>
    <w:rPr>
      <w:color w:val="808080"/>
    </w:rPr>
  </w:style>
  <w:style w:type="character" w:customStyle="1" w:styleId="Heading5Char">
    <w:name w:val="Heading 5 Char"/>
    <w:basedOn w:val="DefaultParagraphFont"/>
    <w:link w:val="Heading5"/>
    <w:uiPriority w:val="9"/>
    <w:rsid w:val="008014A9"/>
    <w:rPr>
      <w:rFonts w:asciiTheme="majorHAnsi" w:eastAsiaTheme="majorEastAsia" w:hAnsiTheme="majorHAnsi" w:cstheme="majorBidi"/>
      <w:color w:val="243F60" w:themeColor="accent1" w:themeShade="7F"/>
    </w:rPr>
  </w:style>
  <w:style w:type="paragraph" w:styleId="NoSpacing">
    <w:name w:val="No Spacing"/>
    <w:uiPriority w:val="1"/>
    <w:qFormat/>
    <w:rsid w:val="008A7585"/>
    <w:pPr>
      <w:spacing w:after="0" w:line="240" w:lineRule="auto"/>
    </w:pPr>
  </w:style>
  <w:style w:type="character" w:customStyle="1" w:styleId="keyvalue">
    <w:name w:val="keyvalue"/>
    <w:basedOn w:val="DefaultParagraphFont"/>
    <w:rsid w:val="00FA29D2"/>
  </w:style>
  <w:style w:type="paragraph" w:styleId="Caption">
    <w:name w:val="caption"/>
    <w:basedOn w:val="Normal"/>
    <w:next w:val="Normal"/>
    <w:uiPriority w:val="35"/>
    <w:unhideWhenUsed/>
    <w:qFormat/>
    <w:rsid w:val="00997B0A"/>
    <w:pPr>
      <w:spacing w:line="240" w:lineRule="auto"/>
    </w:pPr>
    <w:rPr>
      <w:b/>
      <w:bCs/>
      <w:color w:val="4F81BD" w:themeColor="accent1"/>
      <w:sz w:val="18"/>
      <w:szCs w:val="18"/>
    </w:rPr>
  </w:style>
  <w:style w:type="paragraph" w:styleId="TOAHeading">
    <w:name w:val="toa heading"/>
    <w:basedOn w:val="Normal"/>
    <w:next w:val="Normal"/>
    <w:uiPriority w:val="99"/>
    <w:semiHidden/>
    <w:unhideWhenUsed/>
    <w:rsid w:val="001943DE"/>
    <w:pPr>
      <w:spacing w:before="120"/>
    </w:pPr>
    <w:rPr>
      <w:rFonts w:asciiTheme="majorHAnsi" w:eastAsiaTheme="majorEastAsia" w:hAnsiTheme="majorHAnsi" w:cstheme="majorBidi"/>
      <w:b/>
      <w:bCs/>
      <w:sz w:val="24"/>
      <w:szCs w:val="24"/>
    </w:rPr>
  </w:style>
  <w:style w:type="paragraph" w:styleId="TableofAuthorities">
    <w:name w:val="table of authorities"/>
    <w:basedOn w:val="Normal"/>
    <w:next w:val="Normal"/>
    <w:uiPriority w:val="99"/>
    <w:semiHidden/>
    <w:unhideWhenUsed/>
    <w:rsid w:val="001943DE"/>
    <w:pPr>
      <w:spacing w:after="0"/>
      <w:ind w:left="220" w:hanging="220"/>
    </w:pPr>
  </w:style>
  <w:style w:type="paragraph" w:styleId="TableofFigures">
    <w:name w:val="table of figures"/>
    <w:basedOn w:val="Normal"/>
    <w:next w:val="Normal"/>
    <w:uiPriority w:val="99"/>
    <w:unhideWhenUsed/>
    <w:rsid w:val="00092E83"/>
    <w:pPr>
      <w:spacing w:after="0"/>
    </w:pPr>
  </w:style>
  <w:style w:type="paragraph" w:styleId="BodyText3">
    <w:name w:val="Body Text 3"/>
    <w:basedOn w:val="Normal"/>
    <w:link w:val="BodyText3Char"/>
    <w:rsid w:val="003F0D3C"/>
    <w:pPr>
      <w:spacing w:after="0" w:line="240" w:lineRule="auto"/>
      <w:jc w:val="both"/>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rsid w:val="003F0D3C"/>
    <w:rPr>
      <w:rFonts w:ascii="Times New Roman" w:eastAsia="Times New Roman" w:hAnsi="Times New Roman" w:cs="Times New Roman"/>
      <w:sz w:val="24"/>
      <w:szCs w:val="17"/>
    </w:rPr>
  </w:style>
  <w:style w:type="character" w:styleId="FollowedHyperlink">
    <w:name w:val="FollowedHyperlink"/>
    <w:basedOn w:val="DefaultParagraphFont"/>
    <w:uiPriority w:val="99"/>
    <w:semiHidden/>
    <w:unhideWhenUsed/>
    <w:rsid w:val="00030EA4"/>
    <w:rPr>
      <w:color w:val="800080" w:themeColor="followedHyperlink"/>
      <w:u w:val="single"/>
    </w:rPr>
  </w:style>
  <w:style w:type="paragraph" w:styleId="NormalWeb">
    <w:name w:val="Normal (Web)"/>
    <w:basedOn w:val="Normal"/>
    <w:uiPriority w:val="99"/>
    <w:semiHidden/>
    <w:unhideWhenUsed/>
    <w:rsid w:val="000D3D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41680">
      <w:bodyDiv w:val="1"/>
      <w:marLeft w:val="0"/>
      <w:marRight w:val="0"/>
      <w:marTop w:val="0"/>
      <w:marBottom w:val="0"/>
      <w:divBdr>
        <w:top w:val="none" w:sz="0" w:space="0" w:color="auto"/>
        <w:left w:val="none" w:sz="0" w:space="0" w:color="auto"/>
        <w:bottom w:val="none" w:sz="0" w:space="0" w:color="auto"/>
        <w:right w:val="none" w:sz="0" w:space="0" w:color="auto"/>
      </w:divBdr>
    </w:div>
    <w:div w:id="1310674476">
      <w:bodyDiv w:val="1"/>
      <w:marLeft w:val="0"/>
      <w:marRight w:val="0"/>
      <w:marTop w:val="0"/>
      <w:marBottom w:val="0"/>
      <w:divBdr>
        <w:top w:val="none" w:sz="0" w:space="0" w:color="auto"/>
        <w:left w:val="none" w:sz="0" w:space="0" w:color="auto"/>
        <w:bottom w:val="none" w:sz="0" w:space="0" w:color="auto"/>
        <w:right w:val="none" w:sz="0" w:space="0" w:color="auto"/>
      </w:divBdr>
    </w:div>
    <w:div w:id="1558737466">
      <w:bodyDiv w:val="1"/>
      <w:marLeft w:val="0"/>
      <w:marRight w:val="0"/>
      <w:marTop w:val="0"/>
      <w:marBottom w:val="0"/>
      <w:divBdr>
        <w:top w:val="none" w:sz="0" w:space="0" w:color="auto"/>
        <w:left w:val="none" w:sz="0" w:space="0" w:color="auto"/>
        <w:bottom w:val="none" w:sz="0" w:space="0" w:color="auto"/>
        <w:right w:val="none" w:sz="0" w:space="0" w:color="auto"/>
      </w:divBdr>
    </w:div>
    <w:div w:id="1573851303">
      <w:bodyDiv w:val="1"/>
      <w:marLeft w:val="0"/>
      <w:marRight w:val="0"/>
      <w:marTop w:val="0"/>
      <w:marBottom w:val="0"/>
      <w:divBdr>
        <w:top w:val="none" w:sz="0" w:space="0" w:color="auto"/>
        <w:left w:val="none" w:sz="0" w:space="0" w:color="auto"/>
        <w:bottom w:val="none" w:sz="0" w:space="0" w:color="auto"/>
        <w:right w:val="none" w:sz="0" w:space="0" w:color="auto"/>
      </w:divBdr>
    </w:div>
    <w:div w:id="1784809753">
      <w:bodyDiv w:val="1"/>
      <w:marLeft w:val="0"/>
      <w:marRight w:val="0"/>
      <w:marTop w:val="0"/>
      <w:marBottom w:val="0"/>
      <w:divBdr>
        <w:top w:val="none" w:sz="0" w:space="0" w:color="auto"/>
        <w:left w:val="none" w:sz="0" w:space="0" w:color="auto"/>
        <w:bottom w:val="none" w:sz="0" w:space="0" w:color="auto"/>
        <w:right w:val="none" w:sz="0" w:space="0" w:color="auto"/>
      </w:divBdr>
    </w:div>
    <w:div w:id="2096125036">
      <w:bodyDiv w:val="1"/>
      <w:marLeft w:val="0"/>
      <w:marRight w:val="0"/>
      <w:marTop w:val="0"/>
      <w:marBottom w:val="0"/>
      <w:divBdr>
        <w:top w:val="none" w:sz="0" w:space="0" w:color="auto"/>
        <w:left w:val="none" w:sz="0" w:space="0" w:color="auto"/>
        <w:bottom w:val="none" w:sz="0" w:space="0" w:color="auto"/>
        <w:right w:val="none" w:sz="0" w:space="0" w:color="auto"/>
      </w:divBdr>
      <w:divsChild>
        <w:div w:id="325012519">
          <w:blockQuote w:val="1"/>
          <w:marLeft w:val="600"/>
          <w:marRight w:val="0"/>
          <w:marTop w:val="0"/>
          <w:marBottom w:val="0"/>
          <w:divBdr>
            <w:top w:val="none" w:sz="0" w:space="0" w:color="auto"/>
            <w:left w:val="none" w:sz="0" w:space="0" w:color="auto"/>
            <w:bottom w:val="none" w:sz="0" w:space="0" w:color="auto"/>
            <w:right w:val="none" w:sz="0" w:space="0" w:color="auto"/>
          </w:divBdr>
        </w:div>
        <w:div w:id="280763988">
          <w:blockQuote w:val="1"/>
          <w:marLeft w:val="600"/>
          <w:marRight w:val="0"/>
          <w:marTop w:val="0"/>
          <w:marBottom w:val="0"/>
          <w:divBdr>
            <w:top w:val="none" w:sz="0" w:space="0" w:color="auto"/>
            <w:left w:val="none" w:sz="0" w:space="0" w:color="auto"/>
            <w:bottom w:val="none" w:sz="0" w:space="0" w:color="auto"/>
            <w:right w:val="none" w:sz="0" w:space="0" w:color="auto"/>
          </w:divBdr>
        </w:div>
        <w:div w:id="467826124">
          <w:blockQuote w:val="1"/>
          <w:marLeft w:val="600"/>
          <w:marRight w:val="0"/>
          <w:marTop w:val="0"/>
          <w:marBottom w:val="0"/>
          <w:divBdr>
            <w:top w:val="none" w:sz="0" w:space="0" w:color="auto"/>
            <w:left w:val="none" w:sz="0" w:space="0" w:color="auto"/>
            <w:bottom w:val="none" w:sz="0" w:space="0" w:color="auto"/>
            <w:right w:val="none" w:sz="0" w:space="0" w:color="auto"/>
          </w:divBdr>
        </w:div>
        <w:div w:id="1150485865">
          <w:blockQuote w:val="1"/>
          <w:marLeft w:val="600"/>
          <w:marRight w:val="0"/>
          <w:marTop w:val="0"/>
          <w:marBottom w:val="0"/>
          <w:divBdr>
            <w:top w:val="none" w:sz="0" w:space="0" w:color="auto"/>
            <w:left w:val="none" w:sz="0" w:space="0" w:color="auto"/>
            <w:bottom w:val="none" w:sz="0" w:space="0" w:color="auto"/>
            <w:right w:val="none" w:sz="0" w:space="0" w:color="auto"/>
          </w:divBdr>
        </w:div>
        <w:div w:id="50667209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png"/><Relationship Id="rId299" Type="http://schemas.openxmlformats.org/officeDocument/2006/relationships/hyperlink" Target="http://www.lg.com/in/lg-nexus-5x/specification.jsp" TargetMode="External"/><Relationship Id="rId303" Type="http://schemas.openxmlformats.org/officeDocument/2006/relationships/hyperlink" Target="https://physics.tutorvista.com/waves/wavelength.html" TargetMode="External"/><Relationship Id="rId21" Type="http://schemas.openxmlformats.org/officeDocument/2006/relationships/image" Target="media/image10.png"/><Relationship Id="rId42" Type="http://schemas.openxmlformats.org/officeDocument/2006/relationships/image" Target="media/image30.png"/><Relationship Id="rId63" Type="http://schemas.openxmlformats.org/officeDocument/2006/relationships/image" Target="media/image50.jpeg"/><Relationship Id="rId84" Type="http://schemas.openxmlformats.org/officeDocument/2006/relationships/image" Target="media/image71.png"/><Relationship Id="rId138" Type="http://schemas.openxmlformats.org/officeDocument/2006/relationships/image" Target="media/image120.png"/><Relationship Id="rId15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324" Type="http://schemas.openxmlformats.org/officeDocument/2006/relationships/header" Target="header3.xml"/><Relationship Id="rId17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9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0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2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4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07" Type="http://schemas.openxmlformats.org/officeDocument/2006/relationships/image" Target="media/image94.png"/><Relationship Id="rId26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89" Type="http://schemas.openxmlformats.org/officeDocument/2006/relationships/hyperlink" Target="http://www.radio-electronics.com/info/wireless/wi-fi/ieee-802-11-standards-tutorial.php" TargetMode="External"/><Relationship Id="rId11" Type="http://schemas.openxmlformats.org/officeDocument/2006/relationships/header" Target="header1.xml"/><Relationship Id="rId32" Type="http://schemas.openxmlformats.org/officeDocument/2006/relationships/image" Target="media/image21.png"/><Relationship Id="rId53" Type="http://schemas.openxmlformats.org/officeDocument/2006/relationships/image" Target="media/image41.png"/><Relationship Id="rId74" Type="http://schemas.openxmlformats.org/officeDocument/2006/relationships/image" Target="media/image61.png"/><Relationship Id="rId128" Type="http://schemas.openxmlformats.org/officeDocument/2006/relationships/image" Target="media/image114.png"/><Relationship Id="rId149" Type="http://schemas.openxmlformats.org/officeDocument/2006/relationships/image" Target="media/image131.jpeg"/><Relationship Id="rId314" Type="http://schemas.openxmlformats.org/officeDocument/2006/relationships/hyperlink" Target="http://www.cemarkingassociation.co.uk/radio-equipment/" TargetMode="External"/><Relationship Id="rId5" Type="http://schemas.openxmlformats.org/officeDocument/2006/relationships/settings" Target="settings.xml"/><Relationship Id="rId95" Type="http://schemas.openxmlformats.org/officeDocument/2006/relationships/image" Target="media/image82.png"/><Relationship Id="rId16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8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1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3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5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79" Type="http://schemas.openxmlformats.org/officeDocument/2006/relationships/hyperlink" Target="http://rfidsecurity.uark.edu/downloads/slides/mod04_lesson04_slides.pdf" TargetMode="External"/><Relationship Id="rId22" Type="http://schemas.openxmlformats.org/officeDocument/2006/relationships/image" Target="media/image11.png"/><Relationship Id="rId43" Type="http://schemas.openxmlformats.org/officeDocument/2006/relationships/image" Target="media/image31.png"/><Relationship Id="rId64" Type="http://schemas.openxmlformats.org/officeDocument/2006/relationships/image" Target="media/image51.png"/><Relationship Id="rId118" Type="http://schemas.openxmlformats.org/officeDocument/2006/relationships/image" Target="media/image104.png"/><Relationship Id="rId139" Type="http://schemas.openxmlformats.org/officeDocument/2006/relationships/image" Target="media/image121.png"/><Relationship Id="rId290" Type="http://schemas.openxmlformats.org/officeDocument/2006/relationships/hyperlink" Target="http://www.wirelesscommunication.nl/reference/chaptr01/wrlsnfrr/inframod.htm" TargetMode="External"/><Relationship Id="rId304" Type="http://schemas.openxmlformats.org/officeDocument/2006/relationships/hyperlink" Target="http://www.rfcafe.com/references/electrical/ew-radar-handbook/power-density.htm" TargetMode="External"/><Relationship Id="rId325" Type="http://schemas.openxmlformats.org/officeDocument/2006/relationships/footer" Target="footer4.xml"/><Relationship Id="rId85" Type="http://schemas.openxmlformats.org/officeDocument/2006/relationships/image" Target="media/image72.png"/><Relationship Id="rId150" Type="http://schemas.openxmlformats.org/officeDocument/2006/relationships/image" Target="media/image132.jpeg"/><Relationship Id="rId17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9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0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2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4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6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2" Type="http://schemas.openxmlformats.org/officeDocument/2006/relationships/footer" Target="footer1.xml"/><Relationship Id="rId33" Type="http://schemas.openxmlformats.org/officeDocument/2006/relationships/image" Target="media/image22.png"/><Relationship Id="rId108" Type="http://schemas.openxmlformats.org/officeDocument/2006/relationships/image" Target="media/image95.png"/><Relationship Id="rId129" Type="http://schemas.openxmlformats.org/officeDocument/2006/relationships/image" Target="media/image115.png"/><Relationship Id="rId280" Type="http://schemas.openxmlformats.org/officeDocument/2006/relationships/hyperlink" Target="http://ww1.microchip.com/downloads/en/AppNotes/00680b.pdf" TargetMode="External"/><Relationship Id="rId315" Type="http://schemas.openxmlformats.org/officeDocument/2006/relationships/hyperlink" Target="http://www.antenna-theory.com/basics/fieldRegions.php" TargetMode="External"/><Relationship Id="rId54" Type="http://schemas.openxmlformats.org/officeDocument/2006/relationships/image" Target="media/image42.png"/><Relationship Id="rId75" Type="http://schemas.openxmlformats.org/officeDocument/2006/relationships/image" Target="media/image62.png"/><Relationship Id="rId96" Type="http://schemas.openxmlformats.org/officeDocument/2006/relationships/image" Target="media/image83.png"/><Relationship Id="rId140" Type="http://schemas.openxmlformats.org/officeDocument/2006/relationships/image" Target="media/image122.jpeg"/><Relationship Id="rId16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8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1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6" Type="http://schemas.openxmlformats.org/officeDocument/2006/relationships/webSettings" Target="webSettings.xml"/><Relationship Id="rId23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5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3" Type="http://schemas.openxmlformats.org/officeDocument/2006/relationships/image" Target="media/image12.png"/><Relationship Id="rId119" Type="http://schemas.openxmlformats.org/officeDocument/2006/relationships/image" Target="media/image105.png"/><Relationship Id="rId270" Type="http://schemas.openxmlformats.org/officeDocument/2006/relationships/hyperlink" Target="https://www.gov.uk/get-your-dog-microchipped" TargetMode="External"/><Relationship Id="rId291" Type="http://schemas.openxmlformats.org/officeDocument/2006/relationships/hyperlink" Target="ftp://www-uxsup.csx.cam.ac.uk/pub/doc/suse/suse9.2/suselinux-adminguide_en/ch17s03.html" TargetMode="External"/><Relationship Id="rId305" Type="http://schemas.openxmlformats.org/officeDocument/2006/relationships/hyperlink" Target="http://www.cyberphysics.co.uk/general_pages/inverse_square/inverse_square.htm" TargetMode="External"/><Relationship Id="rId326" Type="http://schemas.openxmlformats.org/officeDocument/2006/relationships/fontTable" Target="fontTable.xml"/><Relationship Id="rId44" Type="http://schemas.openxmlformats.org/officeDocument/2006/relationships/image" Target="media/image32.jpeg"/><Relationship Id="rId65" Type="http://schemas.openxmlformats.org/officeDocument/2006/relationships/image" Target="media/image52.png"/><Relationship Id="rId86" Type="http://schemas.openxmlformats.org/officeDocument/2006/relationships/image" Target="media/image73.png"/><Relationship Id="rId130" Type="http://schemas.openxmlformats.org/officeDocument/2006/relationships/image" Target="media/image116.png"/><Relationship Id="rId151" Type="http://schemas.openxmlformats.org/officeDocument/2006/relationships/image" Target="media/image133.jpeg"/><Relationship Id="rId17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9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0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2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4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3" Type="http://schemas.openxmlformats.org/officeDocument/2006/relationships/footer" Target="footer2.xml"/><Relationship Id="rId109" Type="http://schemas.openxmlformats.org/officeDocument/2006/relationships/image" Target="media/image96.png"/><Relationship Id="rId26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81" Type="http://schemas.openxmlformats.org/officeDocument/2006/relationships/hyperlink" Target="https://www.gs1.org/docs/epc/uhf_regulations.pdf" TargetMode="External"/><Relationship Id="rId316" Type="http://schemas.openxmlformats.org/officeDocument/2006/relationships/hyperlink" Target="http://www.electronicdesign.com/energy/what-s-difference-between-em-near-field-and-far-field" TargetMode="External"/><Relationship Id="rId34" Type="http://schemas.openxmlformats.org/officeDocument/2006/relationships/image" Target="media/image23.png"/><Relationship Id="rId55" Type="http://schemas.openxmlformats.org/officeDocument/2006/relationships/image" Target="media/image43.png"/><Relationship Id="rId76" Type="http://schemas.openxmlformats.org/officeDocument/2006/relationships/image" Target="media/image63.png"/><Relationship Id="rId97" Type="http://schemas.openxmlformats.org/officeDocument/2006/relationships/image" Target="media/image84.png"/><Relationship Id="rId120" Type="http://schemas.openxmlformats.org/officeDocument/2006/relationships/image" Target="media/image106.png"/><Relationship Id="rId141" Type="http://schemas.openxmlformats.org/officeDocument/2006/relationships/image" Target="media/image123.png"/><Relationship Id="rId7" Type="http://schemas.openxmlformats.org/officeDocument/2006/relationships/footnotes" Target="footnotes.xml"/><Relationship Id="rId16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8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1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3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5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71" Type="http://schemas.openxmlformats.org/officeDocument/2006/relationships/hyperlink" Target="http://keshi.ubiwna.org/2015IotComm/Wireless_Communications_&amp;_Networking_Stallings_2nd.pdf" TargetMode="External"/><Relationship Id="rId292" Type="http://schemas.openxmlformats.org/officeDocument/2006/relationships/hyperlink" Target="https://en.wikipedia.org/wiki/Infrared_Data_Association" TargetMode="External"/><Relationship Id="rId306" Type="http://schemas.openxmlformats.org/officeDocument/2006/relationships/hyperlink" Target="https://californiaconsultants.org/wp-content/uploads/2014/05/CNSV-1205-Decuir.pdf" TargetMode="External"/><Relationship Id="rId24" Type="http://schemas.openxmlformats.org/officeDocument/2006/relationships/image" Target="media/image13.png"/><Relationship Id="rId45" Type="http://schemas.openxmlformats.org/officeDocument/2006/relationships/image" Target="media/image33.jpe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31" Type="http://schemas.openxmlformats.org/officeDocument/2006/relationships/image" Target="media/image117.png"/><Relationship Id="rId327" Type="http://schemas.openxmlformats.org/officeDocument/2006/relationships/theme" Target="theme/theme1.xml"/><Relationship Id="rId152" Type="http://schemas.openxmlformats.org/officeDocument/2006/relationships/image" Target="media/image134.jpeg"/><Relationship Id="rId17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9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0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2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4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6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4" Type="http://schemas.openxmlformats.org/officeDocument/2006/relationships/image" Target="media/image4.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4.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12.png"/><Relationship Id="rId147" Type="http://schemas.openxmlformats.org/officeDocument/2006/relationships/image" Target="media/image129.jpeg"/><Relationship Id="rId16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82" Type="http://schemas.openxmlformats.org/officeDocument/2006/relationships/hyperlink" Target="http://www.rfidjournal.com/blogs/experts/entry?10918" TargetMode="External"/><Relationship Id="rId312" Type="http://schemas.openxmlformats.org/officeDocument/2006/relationships/hyperlink" Target="http://www.identipet.com/product/fdx-b-microchips/" TargetMode="External"/><Relationship Id="rId317" Type="http://schemas.openxmlformats.org/officeDocument/2006/relationships/hyperlink" Target="https://fas.org/man/dod-101/navy/docs/es310/propagat/Propagat.htm" TargetMode="External"/><Relationship Id="rId8" Type="http://schemas.openxmlformats.org/officeDocument/2006/relationships/endnotes" Target="endnotes.xml"/><Relationship Id="rId51" Type="http://schemas.openxmlformats.org/officeDocument/2006/relationships/image" Target="media/image39.jpe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jpeg"/><Relationship Id="rId121" Type="http://schemas.openxmlformats.org/officeDocument/2006/relationships/image" Target="media/image107.png"/><Relationship Id="rId142" Type="http://schemas.openxmlformats.org/officeDocument/2006/relationships/image" Target="media/image124.png"/><Relationship Id="rId16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8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8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1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3" Type="http://schemas.openxmlformats.org/officeDocument/2006/relationships/styles" Target="styles.xml"/><Relationship Id="rId21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3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3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5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5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77" Type="http://schemas.openxmlformats.org/officeDocument/2006/relationships/hyperlink" Target="https://californiaconsultants.org/wp-content/uploads/2014/05/CNSV-1205-Decuir.pdf" TargetMode="External"/><Relationship Id="rId298" Type="http://schemas.openxmlformats.org/officeDocument/2006/relationships/hyperlink" Target="https://www.ebay.co.uk/itm/SPY-Mini-GPS-Tracking-Finder-Device-Tag-Key-Child-Finder-Pet-Tracker-iTag/273189708830?hash=item3f9b60241e:g:0AoAAOSwZ8ZXC2DB" TargetMode="External"/><Relationship Id="rId25" Type="http://schemas.openxmlformats.org/officeDocument/2006/relationships/image" Target="media/image14.png"/><Relationship Id="rId46" Type="http://schemas.openxmlformats.org/officeDocument/2006/relationships/image" Target="media/image34.png"/><Relationship Id="rId67" Type="http://schemas.openxmlformats.org/officeDocument/2006/relationships/image" Target="media/image54.png"/><Relationship Id="rId116" Type="http://schemas.openxmlformats.org/officeDocument/2006/relationships/image" Target="media/image980.png"/><Relationship Id="rId137" Type="http://schemas.openxmlformats.org/officeDocument/2006/relationships/image" Target="media/image1190.png"/><Relationship Id="rId158" Type="http://schemas.openxmlformats.org/officeDocument/2006/relationships/image" Target="media/image140.jpeg"/><Relationship Id="rId272" Type="http://schemas.openxmlformats.org/officeDocument/2006/relationships/hyperlink" Target="https://itstillworks.com/wifi-transfer-rates-types-21881.html" TargetMode="External"/><Relationship Id="rId293" Type="http://schemas.openxmlformats.org/officeDocument/2006/relationships/hyperlink" Target="http://www.mobilecomms-technology.com/projects/gprs/" TargetMode="External"/><Relationship Id="rId302" Type="http://schemas.openxmlformats.org/officeDocument/2006/relationships/hyperlink" Target="http://www.antenna-theory.com/basics/fieldRegions.php" TargetMode="External"/><Relationship Id="rId307" Type="http://schemas.openxmlformats.org/officeDocument/2006/relationships/hyperlink" Target="http://www.ohmslawcalculator.com/led-resistor-calculator" TargetMode="External"/><Relationship Id="rId323" Type="http://schemas.openxmlformats.org/officeDocument/2006/relationships/footer" Target="footer3.xml"/><Relationship Id="rId20" Type="http://schemas.openxmlformats.org/officeDocument/2006/relationships/image" Target="media/image9.png"/><Relationship Id="rId41" Type="http://schemas.openxmlformats.org/officeDocument/2006/relationships/image" Target="media/image29.png"/><Relationship Id="rId62" Type="http://schemas.openxmlformats.org/officeDocument/2006/relationships/image" Target="media/image49.jpe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image" Target="media/image118.png"/><Relationship Id="rId153" Type="http://schemas.openxmlformats.org/officeDocument/2006/relationships/image" Target="media/image135.jpeg"/><Relationship Id="rId17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7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9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0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9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0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2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2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4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4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6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88" Type="http://schemas.openxmlformats.org/officeDocument/2006/relationships/hyperlink" Target="https://itstillworks.com/wifi-transfer-rates-types-21881.html" TargetMode="External"/><Relationship Id="rId15" Type="http://schemas.openxmlformats.org/officeDocument/2006/relationships/image" Target="media/image5.emf"/><Relationship Id="rId36" Type="http://schemas.openxmlformats.org/officeDocument/2006/relationships/image" Target="media/image25.png"/><Relationship Id="rId57" Type="http://schemas.openxmlformats.org/officeDocument/2006/relationships/image" Target="media/image45.png"/><Relationship Id="rId106" Type="http://schemas.openxmlformats.org/officeDocument/2006/relationships/image" Target="media/image93.png"/><Relationship Id="rId127" Type="http://schemas.openxmlformats.org/officeDocument/2006/relationships/image" Target="media/image113.png"/><Relationship Id="rId26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83" Type="http://schemas.openxmlformats.org/officeDocument/2006/relationships/hyperlink" Target="https://electronics.stackexchange.com/questions/268441/what-is-the-maximum-power-transmitted-through-nfc-that-can-be-harvested" TargetMode="External"/><Relationship Id="rId313" Type="http://schemas.openxmlformats.org/officeDocument/2006/relationships/hyperlink" Target="https://www.nordicsemi.com/eng/News/ULP-Wireless-Update/A-short-history-of-Bluetooth" TargetMode="External"/><Relationship Id="rId318" Type="http://schemas.openxmlformats.org/officeDocument/2006/relationships/hyperlink" Target="http://www.antenna-theory.com/basics/fieldRegions.php" TargetMode="External"/><Relationship Id="rId10" Type="http://schemas.openxmlformats.org/officeDocument/2006/relationships/image" Target="media/image2.jpeg"/><Relationship Id="rId31" Type="http://schemas.openxmlformats.org/officeDocument/2006/relationships/image" Target="media/image20.png"/><Relationship Id="rId52" Type="http://schemas.openxmlformats.org/officeDocument/2006/relationships/image" Target="media/image40.jpe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8.png"/><Relationship Id="rId143" Type="http://schemas.openxmlformats.org/officeDocument/2006/relationships/image" Target="media/image125.jpeg"/><Relationship Id="rId148" Type="http://schemas.openxmlformats.org/officeDocument/2006/relationships/image" Target="media/image130.jpeg"/><Relationship Id="rId16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6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8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1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1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3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5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78" Type="http://schemas.openxmlformats.org/officeDocument/2006/relationships/hyperlink" Target="http://download.ni.com/evaluation/rf/intro_to_bluetooth_test.pdf" TargetMode="External"/><Relationship Id="rId26" Type="http://schemas.openxmlformats.org/officeDocument/2006/relationships/image" Target="media/image15.png"/><Relationship Id="rId23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5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73" Type="http://schemas.openxmlformats.org/officeDocument/2006/relationships/hyperlink" Target="https://www.asus.com/Networking/USBBT400/specifications/" TargetMode="External"/><Relationship Id="rId294" Type="http://schemas.openxmlformats.org/officeDocument/2006/relationships/hyperlink" Target="http://www.radio-electronics.com/info/cellulartelecomms/gprs/gprs_tutorial.php" TargetMode="External"/><Relationship Id="rId308" Type="http://schemas.openxmlformats.org/officeDocument/2006/relationships/hyperlink" Target="https://science.howstuffworks.com/innovation/everyday-innovations/pet-microchip1.htm" TargetMode="External"/><Relationship Id="rId47" Type="http://schemas.openxmlformats.org/officeDocument/2006/relationships/image" Target="media/image35.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19.png"/><Relationship Id="rId154" Type="http://schemas.openxmlformats.org/officeDocument/2006/relationships/image" Target="media/image136.jpeg"/><Relationship Id="rId17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9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00"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6" Type="http://schemas.openxmlformats.org/officeDocument/2006/relationships/image" Target="media/image6.emf"/><Relationship Id="rId22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4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6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84" Type="http://schemas.openxmlformats.org/officeDocument/2006/relationships/hyperlink" Target="https://electronics.stackexchange.com/questions/268441/what-is-the-maximum-power-transmitted-through-nfc-that-can-be-harvested" TargetMode="External"/><Relationship Id="rId319" Type="http://schemas.openxmlformats.org/officeDocument/2006/relationships/image" Target="media/image141.png"/><Relationship Id="rId37" Type="http://schemas.openxmlformats.org/officeDocument/2006/relationships/image" Target="media/image26.png"/><Relationship Id="rId58" Type="http://schemas.openxmlformats.org/officeDocument/2006/relationships/image" Target="media/image46.png"/><Relationship Id="rId79" Type="http://schemas.openxmlformats.org/officeDocument/2006/relationships/image" Target="media/image66.jpeg"/><Relationship Id="rId102" Type="http://schemas.openxmlformats.org/officeDocument/2006/relationships/image" Target="media/image89.png"/><Relationship Id="rId123" Type="http://schemas.openxmlformats.org/officeDocument/2006/relationships/image" Target="media/image109.png"/><Relationship Id="rId144" Type="http://schemas.openxmlformats.org/officeDocument/2006/relationships/image" Target="media/image126.jpeg"/><Relationship Id="rId90" Type="http://schemas.openxmlformats.org/officeDocument/2006/relationships/image" Target="media/image77.png"/><Relationship Id="rId16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8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1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3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5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74" Type="http://schemas.openxmlformats.org/officeDocument/2006/relationships/hyperlink" Target="https://tractive.com/uk_en/pd/gps-tracker" TargetMode="External"/><Relationship Id="rId295" Type="http://schemas.openxmlformats.org/officeDocument/2006/relationships/hyperlink" Target="http://www.engpaper.com/what-is-difference-in-gprs-and-cdma-phone.htm" TargetMode="External"/><Relationship Id="rId309" Type="http://schemas.openxmlformats.org/officeDocument/2006/relationships/hyperlink" Target="http://www.oracle.com/technetwork/systems/bluetoothintro-156415.html" TargetMode="External"/><Relationship Id="rId27" Type="http://schemas.openxmlformats.org/officeDocument/2006/relationships/image" Target="media/image16.png"/><Relationship Id="rId48" Type="http://schemas.openxmlformats.org/officeDocument/2006/relationships/image" Target="media/image36.jpeg"/><Relationship Id="rId69" Type="http://schemas.openxmlformats.org/officeDocument/2006/relationships/image" Target="media/image56.jpeg"/><Relationship Id="rId113" Type="http://schemas.openxmlformats.org/officeDocument/2006/relationships/image" Target="media/image100.png"/><Relationship Id="rId134" Type="http://schemas.openxmlformats.org/officeDocument/2006/relationships/image" Target="media/image1160.png"/><Relationship Id="rId320" Type="http://schemas.openxmlformats.org/officeDocument/2006/relationships/image" Target="media/image142.png"/><Relationship Id="rId80" Type="http://schemas.openxmlformats.org/officeDocument/2006/relationships/image" Target="media/image67.jpeg"/><Relationship Id="rId155" Type="http://schemas.openxmlformats.org/officeDocument/2006/relationships/image" Target="media/image137.jpeg"/><Relationship Id="rId17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9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01"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2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4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6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85" Type="http://schemas.openxmlformats.org/officeDocument/2006/relationships/hyperlink" Target="https://cdn.rohde-schwarz.com/pws/dl_downloads/dl_application/application_notes/1ma182/1MA182_5E_NFC_WHITE_PAPER.pdf" TargetMode="External"/><Relationship Id="rId17" Type="http://schemas.openxmlformats.org/officeDocument/2006/relationships/image" Target="media/image7.png"/><Relationship Id="rId38" Type="http://schemas.openxmlformats.org/officeDocument/2006/relationships/hyperlink" Target="http://www.microchip.com/ParamChartSearch/Chart.aspx?branchID=30048" TargetMode="External"/><Relationship Id="rId59" Type="http://schemas.openxmlformats.org/officeDocument/2006/relationships/image" Target="media/image47.jpeg"/><Relationship Id="rId103" Type="http://schemas.openxmlformats.org/officeDocument/2006/relationships/image" Target="media/image90.png"/><Relationship Id="rId124" Type="http://schemas.openxmlformats.org/officeDocument/2006/relationships/image" Target="media/image110.png"/><Relationship Id="rId310" Type="http://schemas.openxmlformats.org/officeDocument/2006/relationships/hyperlink" Target="http://www.instructables.com/id/Distance-measurement-with-radio-waves/" TargetMode="External"/><Relationship Id="rId70" Type="http://schemas.openxmlformats.org/officeDocument/2006/relationships/image" Target="media/image57.jpeg"/><Relationship Id="rId91" Type="http://schemas.openxmlformats.org/officeDocument/2006/relationships/image" Target="media/image78.png"/><Relationship Id="rId145" Type="http://schemas.openxmlformats.org/officeDocument/2006/relationships/image" Target="media/image127.jpeg"/><Relationship Id="rId16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8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 Type="http://schemas.openxmlformats.org/officeDocument/2006/relationships/customXml" Target="../customXml/item1.xml"/><Relationship Id="rId21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3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5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8" Type="http://schemas.openxmlformats.org/officeDocument/2006/relationships/image" Target="media/image17.jpeg"/><Relationship Id="rId49" Type="http://schemas.openxmlformats.org/officeDocument/2006/relationships/image" Target="media/image37.jpeg"/><Relationship Id="rId114" Type="http://schemas.openxmlformats.org/officeDocument/2006/relationships/image" Target="media/image101.png"/><Relationship Id="rId275" Type="http://schemas.openxmlformats.org/officeDocument/2006/relationships/hyperlink" Target="file:///C:\Users\Chris\Desktop\Year%203%20BEng\Final%20Major%20Project%20-%20Project%20Swordfish\Current%20Dissertation,%20Display%20Board,%20Viva%20Presentations\www.actisys.com\Documents\Spec-Dongle-V2.0EDR-ACT.ppt.pdf" TargetMode="External"/><Relationship Id="rId296" Type="http://schemas.openxmlformats.org/officeDocument/2006/relationships/hyperlink" Target="https://mybroadband.co.za/vb/showthread.php/17660-GPRS-3G-Coverage-Areas-amp-LOS-Distance" TargetMode="External"/><Relationship Id="rId300" Type="http://schemas.openxmlformats.org/officeDocument/2006/relationships/hyperlink" Target="https://formulas.tutorvista.com/physics/inverse-square-law-formula.html" TargetMode="External"/><Relationship Id="rId60" Type="http://schemas.openxmlformats.org/officeDocument/2006/relationships/image" Target="media/image420.jpeg"/><Relationship Id="rId81" Type="http://schemas.openxmlformats.org/officeDocument/2006/relationships/image" Target="media/image68.png"/><Relationship Id="rId135" Type="http://schemas.openxmlformats.org/officeDocument/2006/relationships/image" Target="media/image1170.png"/><Relationship Id="rId156" Type="http://schemas.openxmlformats.org/officeDocument/2006/relationships/image" Target="media/image138.jpeg"/><Relationship Id="rId17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9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321" Type="http://schemas.openxmlformats.org/officeDocument/2006/relationships/image" Target="media/image143.png"/><Relationship Id="rId202"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2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4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8" Type="http://schemas.openxmlformats.org/officeDocument/2006/relationships/image" Target="media/image710.png"/><Relationship Id="rId39" Type="http://schemas.openxmlformats.org/officeDocument/2006/relationships/image" Target="media/image27.png"/><Relationship Id="rId26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86" Type="http://schemas.openxmlformats.org/officeDocument/2006/relationships/hyperlink" Target="https://cdn.rohde-schwarz.com/pws/dl_downloads/dl_application/application_notes/1ma182/1MA182_5E_NFC_WHITE_PAPER.pdf" TargetMode="External"/><Relationship Id="rId50" Type="http://schemas.openxmlformats.org/officeDocument/2006/relationships/image" Target="media/image38.png"/><Relationship Id="rId104" Type="http://schemas.openxmlformats.org/officeDocument/2006/relationships/image" Target="media/image91.png"/><Relationship Id="rId125" Type="http://schemas.openxmlformats.org/officeDocument/2006/relationships/image" Target="media/image111.png"/><Relationship Id="rId146" Type="http://schemas.openxmlformats.org/officeDocument/2006/relationships/image" Target="media/image128.jpeg"/><Relationship Id="rId167"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8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311" Type="http://schemas.openxmlformats.org/officeDocument/2006/relationships/hyperlink" Target="https://blog.atlasrfidstore.com/active-rfid-vs-passive-rfid" TargetMode="External"/><Relationship Id="rId71" Type="http://schemas.openxmlformats.org/officeDocument/2006/relationships/image" Target="media/image58.png"/><Relationship Id="rId92" Type="http://schemas.openxmlformats.org/officeDocument/2006/relationships/image" Target="media/image79.png"/><Relationship Id="rId21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3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 Type="http://schemas.openxmlformats.org/officeDocument/2006/relationships/numbering" Target="numbering.xml"/><Relationship Id="rId29" Type="http://schemas.openxmlformats.org/officeDocument/2006/relationships/image" Target="media/image18.jpeg"/><Relationship Id="rId25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76" Type="http://schemas.openxmlformats.org/officeDocument/2006/relationships/hyperlink" Target="http://newswireless.site.ramtops.org/index.cfm/article/629" TargetMode="External"/><Relationship Id="rId297" Type="http://schemas.openxmlformats.org/officeDocument/2006/relationships/hyperlink" Target="http://www.etsi.org/technologies-clusters/technologies/mobile/gprs" TargetMode="External"/><Relationship Id="rId40" Type="http://schemas.openxmlformats.org/officeDocument/2006/relationships/image" Target="media/image28.png"/><Relationship Id="rId115" Type="http://schemas.openxmlformats.org/officeDocument/2006/relationships/image" Target="media/image102.png"/><Relationship Id="rId136" Type="http://schemas.openxmlformats.org/officeDocument/2006/relationships/image" Target="media/image1180.png"/><Relationship Id="rId157" Type="http://schemas.openxmlformats.org/officeDocument/2006/relationships/image" Target="media/image139.jpeg"/><Relationship Id="rId178"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301" Type="http://schemas.openxmlformats.org/officeDocument/2006/relationships/hyperlink" Target="http://www.antenna-theory.com/basics/fieldRegions.php" TargetMode="External"/><Relationship Id="rId322" Type="http://schemas.openxmlformats.org/officeDocument/2006/relationships/header" Target="header2.xml"/><Relationship Id="rId61" Type="http://schemas.openxmlformats.org/officeDocument/2006/relationships/image" Target="media/image48.png"/><Relationship Id="rId82" Type="http://schemas.openxmlformats.org/officeDocument/2006/relationships/image" Target="media/image69.png"/><Relationship Id="rId199"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03"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19" Type="http://schemas.openxmlformats.org/officeDocument/2006/relationships/image" Target="media/image8.png"/><Relationship Id="rId224"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45"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66" Type="http://schemas.openxmlformats.org/officeDocument/2006/relationships/hyperlink" Target="file:///C:\Users\Chris\Desktop\Year%203%20BEng\Final%20Major%20Project%20-%20Project%20Swordfish\Current%20Dissertation,%20Display%20Board,%20Viva%20Presentations\A%20Study%20of%20the%20use%20of%20Bluetooth%20Low%20energy%20tags%20for%20wireless%20proximity%20sensing%20for%20Pets.docx" TargetMode="External"/><Relationship Id="rId287" Type="http://schemas.openxmlformats.org/officeDocument/2006/relationships/hyperlink" Target="https://www.highfrequencyelectronics.com/Archives/Aug13/1308_HFE_eustandard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BB976-5F2B-4EC7-B3FB-8A8243714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26643</Words>
  <Characters>151869</Characters>
  <Application>Microsoft Office Word</Application>
  <DocSecurity>0</DocSecurity>
  <Lines>1265</Lines>
  <Paragraphs>356</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178156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25</cp:revision>
  <cp:lastPrinted>2018-06-06T23:24:00Z</cp:lastPrinted>
  <dcterms:created xsi:type="dcterms:W3CDTF">2018-06-06T12:34:00Z</dcterms:created>
  <dcterms:modified xsi:type="dcterms:W3CDTF">2018-06-06T23:25:00Z</dcterms:modified>
</cp:coreProperties>
</file>