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F95E9A1" w14:textId="62F97607" w:rsidR="00EC460E" w:rsidRDefault="009756B6">
      <w:bookmarkStart w:id="0" w:name="_top"/>
      <w:bookmarkEnd w:id="0"/>
      <w:r>
        <w:rPr>
          <w:noProof/>
        </w:rPr>
        <w:drawing>
          <wp:inline distT="0" distB="0" distL="0" distR="0" wp14:anchorId="1C810C2B" wp14:editId="1DBC7C4E">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1731E581" w14:textId="703E3C1C" w:rsidR="009756B6" w:rsidRDefault="009756B6"/>
    <w:p w14:paraId="1E94EB7F" w14:textId="521B1B36" w:rsidR="009756B6" w:rsidRDefault="009756B6"/>
    <w:p w14:paraId="74EFC9AB" w14:textId="22216132" w:rsidR="009756B6" w:rsidRDefault="009756B6"/>
    <w:p w14:paraId="0C2CAEFD" w14:textId="77777777" w:rsidR="00DF14B0" w:rsidRDefault="00DF14B0" w:rsidP="00524FFB">
      <w:pPr>
        <w:spacing w:line="360" w:lineRule="auto"/>
        <w:jc w:val="center"/>
        <w:rPr>
          <w:b/>
          <w:bCs/>
        </w:rPr>
      </w:pPr>
    </w:p>
    <w:p w14:paraId="45AF4068" w14:textId="01B8088D" w:rsidR="009756B6" w:rsidRDefault="00DF14B0" w:rsidP="00524FFB">
      <w:pPr>
        <w:spacing w:line="360" w:lineRule="auto"/>
        <w:jc w:val="center"/>
        <w:rPr>
          <w:b/>
          <w:bCs/>
        </w:rPr>
      </w:pPr>
      <w:r>
        <w:rPr>
          <w:b/>
          <w:bCs/>
        </w:rPr>
        <w:t xml:space="preserve">BA </w:t>
      </w:r>
      <w:r w:rsidR="009756B6">
        <w:rPr>
          <w:b/>
          <w:bCs/>
        </w:rPr>
        <w:t>BUSINESS MANAGEMENT</w:t>
      </w:r>
    </w:p>
    <w:p w14:paraId="775DEADE" w14:textId="77777777" w:rsidR="00DB5A07" w:rsidRDefault="00DB5A07" w:rsidP="000B6370">
      <w:pPr>
        <w:spacing w:before="100" w:beforeAutospacing="1" w:after="100" w:afterAutospacing="1"/>
        <w:jc w:val="center"/>
        <w:rPr>
          <w:rFonts w:ascii="Arial" w:eastAsia="Times New Roman" w:hAnsi="Arial" w:cs="Arial"/>
          <w:b/>
          <w:bCs/>
          <w:sz w:val="22"/>
          <w:szCs w:val="22"/>
          <w:lang w:eastAsia="en-GB"/>
        </w:rPr>
      </w:pPr>
    </w:p>
    <w:p w14:paraId="5999EA00" w14:textId="69082F19" w:rsidR="000B6370" w:rsidRDefault="000B6370" w:rsidP="000B6370">
      <w:pPr>
        <w:spacing w:before="100" w:beforeAutospacing="1" w:after="100" w:afterAutospacing="1"/>
        <w:jc w:val="center"/>
        <w:rPr>
          <w:rFonts w:ascii="Arial" w:eastAsia="Times New Roman" w:hAnsi="Arial" w:cs="Arial"/>
          <w:b/>
          <w:bCs/>
          <w:sz w:val="22"/>
          <w:szCs w:val="22"/>
          <w:lang w:eastAsia="en-GB"/>
        </w:rPr>
      </w:pPr>
      <w:r w:rsidRPr="0026532B">
        <w:rPr>
          <w:rFonts w:ascii="Arial" w:eastAsia="Times New Roman" w:hAnsi="Arial" w:cs="Arial"/>
          <w:b/>
          <w:bCs/>
          <w:sz w:val="22"/>
          <w:szCs w:val="22"/>
          <w:lang w:eastAsia="en-GB"/>
        </w:rPr>
        <w:t>Assessment 2</w:t>
      </w:r>
    </w:p>
    <w:p w14:paraId="6C61ED92" w14:textId="48709340" w:rsidR="000B6370" w:rsidRPr="0026532B" w:rsidRDefault="000B6370" w:rsidP="000B6370">
      <w:pPr>
        <w:spacing w:before="100" w:beforeAutospacing="1" w:after="100" w:afterAutospacing="1"/>
        <w:jc w:val="center"/>
        <w:rPr>
          <w:rFonts w:ascii="Times New Roman" w:eastAsia="Times New Roman" w:hAnsi="Times New Roman" w:cs="Times New Roman"/>
          <w:lang w:eastAsia="en-GB"/>
        </w:rPr>
      </w:pPr>
      <w:r w:rsidRPr="0026532B">
        <w:rPr>
          <w:rFonts w:ascii="Arial" w:eastAsia="Times New Roman" w:hAnsi="Arial" w:cs="Arial"/>
          <w:b/>
          <w:bCs/>
          <w:sz w:val="22"/>
          <w:szCs w:val="22"/>
          <w:lang w:eastAsia="en-GB"/>
        </w:rPr>
        <w:t>Marketing Fundamentals Analysis and Evaluation</w:t>
      </w:r>
    </w:p>
    <w:p w14:paraId="51C1E061" w14:textId="77777777" w:rsidR="00025032" w:rsidRDefault="00025032" w:rsidP="00C00791">
      <w:pPr>
        <w:rPr>
          <w:rFonts w:ascii="Arial" w:hAnsi="Arial" w:cs="Arial"/>
          <w:b/>
          <w:bCs/>
          <w:sz w:val="22"/>
          <w:szCs w:val="22"/>
        </w:rPr>
      </w:pPr>
    </w:p>
    <w:p w14:paraId="783C68B6" w14:textId="77777777" w:rsidR="00025032" w:rsidRDefault="00025032" w:rsidP="00C00791">
      <w:pPr>
        <w:rPr>
          <w:rFonts w:ascii="Arial" w:hAnsi="Arial" w:cs="Arial"/>
          <w:b/>
          <w:bCs/>
          <w:sz w:val="22"/>
          <w:szCs w:val="22"/>
        </w:rPr>
      </w:pPr>
    </w:p>
    <w:p w14:paraId="66406ABE" w14:textId="77777777" w:rsidR="00025032" w:rsidRDefault="00025032" w:rsidP="00C00791">
      <w:pPr>
        <w:rPr>
          <w:b/>
          <w:bCs/>
          <w:sz w:val="28"/>
          <w:szCs w:val="28"/>
        </w:rPr>
      </w:pPr>
    </w:p>
    <w:p w14:paraId="158373EA" w14:textId="59B16FCA" w:rsidR="009756B6" w:rsidRPr="00C00791" w:rsidRDefault="009756B6" w:rsidP="00C00791">
      <w:pPr>
        <w:rPr>
          <w:rFonts w:ascii="Arial" w:eastAsia="Times New Roman" w:hAnsi="Arial" w:cs="Arial"/>
          <w:b/>
          <w:bCs/>
          <w:i/>
          <w:iCs/>
          <w:sz w:val="22"/>
          <w:szCs w:val="22"/>
          <w:lang w:eastAsia="en-GB"/>
        </w:rPr>
      </w:pPr>
      <w:r w:rsidRPr="00754643">
        <w:rPr>
          <w:b/>
          <w:bCs/>
          <w:sz w:val="28"/>
          <w:szCs w:val="28"/>
        </w:rPr>
        <w:t>Module</w:t>
      </w:r>
      <w:r w:rsidRPr="00754643">
        <w:rPr>
          <w:sz w:val="28"/>
          <w:szCs w:val="28"/>
        </w:rPr>
        <w:t xml:space="preserve">: </w:t>
      </w:r>
      <w:r>
        <w:rPr>
          <w:rFonts w:ascii="Times New Roman" w:hAnsi="Times New Roman" w:cs="Times New Roman"/>
          <w:sz w:val="28"/>
          <w:szCs w:val="28"/>
        </w:rPr>
        <w:t>Marketing Fundamentals</w:t>
      </w:r>
    </w:p>
    <w:p w14:paraId="6F028EC7" w14:textId="77777777" w:rsidR="009756B6" w:rsidRPr="00754643" w:rsidRDefault="009756B6" w:rsidP="009756B6">
      <w:pPr>
        <w:pStyle w:val="NoSpacing"/>
        <w:rPr>
          <w:sz w:val="28"/>
          <w:szCs w:val="28"/>
        </w:rPr>
      </w:pPr>
    </w:p>
    <w:p w14:paraId="502C6007" w14:textId="77777777" w:rsidR="009756B6" w:rsidRPr="00754643" w:rsidRDefault="009756B6" w:rsidP="009756B6">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LCBB400</w:t>
      </w:r>
      <w:r>
        <w:rPr>
          <w:rFonts w:ascii="Times New Roman" w:hAnsi="Times New Roman" w:cs="Times New Roman"/>
          <w:sz w:val="28"/>
          <w:szCs w:val="28"/>
        </w:rPr>
        <w:t>4</w:t>
      </w:r>
    </w:p>
    <w:p w14:paraId="516CD092" w14:textId="77777777" w:rsidR="009756B6" w:rsidRPr="00754643" w:rsidRDefault="009756B6" w:rsidP="009756B6">
      <w:pPr>
        <w:pStyle w:val="NoSpacing"/>
        <w:rPr>
          <w:sz w:val="28"/>
          <w:szCs w:val="28"/>
        </w:rPr>
      </w:pPr>
    </w:p>
    <w:p w14:paraId="568A5DAF" w14:textId="77777777" w:rsidR="009756B6" w:rsidRPr="00754643" w:rsidRDefault="009756B6" w:rsidP="009756B6">
      <w:pPr>
        <w:pStyle w:val="NoSpacing"/>
        <w:rPr>
          <w:rFonts w:ascii="Times New Roman" w:hAnsi="Times New Roman" w:cs="Times New Roman"/>
          <w:sz w:val="28"/>
          <w:szCs w:val="28"/>
        </w:rPr>
      </w:pPr>
      <w:r w:rsidRPr="00754643">
        <w:rPr>
          <w:b/>
          <w:bCs/>
          <w:sz w:val="28"/>
          <w:szCs w:val="28"/>
        </w:rPr>
        <w:t>Lecturer</w:t>
      </w:r>
      <w:r w:rsidRPr="00754643">
        <w:rPr>
          <w:sz w:val="28"/>
          <w:szCs w:val="28"/>
        </w:rPr>
        <w:t xml:space="preserve">: </w:t>
      </w:r>
      <w:r>
        <w:rPr>
          <w:rFonts w:ascii="Times New Roman" w:hAnsi="Times New Roman" w:cs="Times New Roman"/>
          <w:sz w:val="28"/>
          <w:szCs w:val="28"/>
        </w:rPr>
        <w:t>Nadeem Mirza</w:t>
      </w:r>
    </w:p>
    <w:p w14:paraId="1538EAF4" w14:textId="77777777" w:rsidR="009756B6" w:rsidRPr="00754643" w:rsidRDefault="009756B6" w:rsidP="009756B6">
      <w:pPr>
        <w:pStyle w:val="NoSpacing"/>
        <w:rPr>
          <w:color w:val="595959" w:themeColor="text1" w:themeTint="A6"/>
          <w:sz w:val="28"/>
          <w:szCs w:val="28"/>
        </w:rPr>
      </w:pPr>
    </w:p>
    <w:p w14:paraId="439A4717" w14:textId="77777777" w:rsidR="009756B6" w:rsidRPr="00754643" w:rsidRDefault="009756B6" w:rsidP="009756B6">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10A61CE4" w14:textId="77777777" w:rsidR="009756B6" w:rsidRPr="00754643" w:rsidRDefault="009756B6" w:rsidP="009756B6">
      <w:pPr>
        <w:pStyle w:val="NoSpacing"/>
        <w:rPr>
          <w:b/>
          <w:bCs/>
          <w:sz w:val="28"/>
          <w:szCs w:val="28"/>
        </w:rPr>
      </w:pPr>
    </w:p>
    <w:p w14:paraId="4FAF2102" w14:textId="77777777" w:rsidR="009756B6" w:rsidRPr="00754643" w:rsidRDefault="009756B6" w:rsidP="009756B6">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0C921CD3" w14:textId="77777777" w:rsidR="009756B6" w:rsidRDefault="009756B6" w:rsidP="009756B6">
      <w:pPr>
        <w:pStyle w:val="NoSpacing"/>
        <w:rPr>
          <w:b/>
          <w:bCs/>
        </w:rPr>
      </w:pPr>
    </w:p>
    <w:p w14:paraId="5C688EFC" w14:textId="77777777" w:rsidR="009756B6" w:rsidRDefault="009756B6" w:rsidP="009756B6">
      <w:pPr>
        <w:spacing w:line="360" w:lineRule="auto"/>
        <w:jc w:val="both"/>
        <w:rPr>
          <w:b/>
          <w:bCs/>
        </w:rPr>
      </w:pPr>
    </w:p>
    <w:p w14:paraId="32424C90" w14:textId="77777777" w:rsidR="009756B6" w:rsidRDefault="009756B6" w:rsidP="009756B6">
      <w:pPr>
        <w:spacing w:line="360" w:lineRule="auto"/>
        <w:jc w:val="both"/>
        <w:rPr>
          <w:b/>
          <w:bCs/>
        </w:rPr>
      </w:pPr>
      <w:r>
        <w:rPr>
          <w:b/>
          <w:bCs/>
        </w:rPr>
        <w:tab/>
        <w:t xml:space="preserve">                                </w:t>
      </w:r>
    </w:p>
    <w:p w14:paraId="2E06F7DE" w14:textId="27F75774" w:rsidR="009756B6" w:rsidRDefault="009756B6" w:rsidP="009756B6">
      <w:pPr>
        <w:spacing w:line="360" w:lineRule="auto"/>
        <w:jc w:val="center"/>
        <w:rPr>
          <w:b/>
          <w:bCs/>
        </w:rPr>
      </w:pPr>
      <w:r>
        <w:rPr>
          <w:b/>
          <w:bCs/>
        </w:rPr>
        <w:t xml:space="preserve">SUBMITTED ON </w:t>
      </w:r>
      <w:r w:rsidR="009429E4">
        <w:rPr>
          <w:b/>
          <w:bCs/>
        </w:rPr>
        <w:t>the 12th of January</w:t>
      </w:r>
      <w:r>
        <w:rPr>
          <w:b/>
          <w:bCs/>
        </w:rPr>
        <w:t xml:space="preserve"> 202</w:t>
      </w:r>
      <w:r w:rsidR="008F5AD3">
        <w:rPr>
          <w:b/>
          <w:bCs/>
        </w:rPr>
        <w:t>3</w:t>
      </w:r>
    </w:p>
    <w:p w14:paraId="5163AF8D" w14:textId="77777777" w:rsidR="00995087" w:rsidRDefault="00995087" w:rsidP="0026532B">
      <w:pPr>
        <w:spacing w:before="100" w:beforeAutospacing="1" w:after="100" w:afterAutospacing="1"/>
        <w:jc w:val="center"/>
        <w:rPr>
          <w:rFonts w:ascii="Arial" w:eastAsia="Times New Roman" w:hAnsi="Arial" w:cs="Arial"/>
          <w:b/>
          <w:bCs/>
          <w:sz w:val="22"/>
          <w:szCs w:val="22"/>
          <w:lang w:eastAsia="en-GB"/>
        </w:rPr>
      </w:pPr>
    </w:p>
    <w:p w14:paraId="69243337" w14:textId="4A379533" w:rsidR="000B6370" w:rsidRDefault="0026532B" w:rsidP="0026532B">
      <w:pPr>
        <w:spacing w:before="100" w:beforeAutospacing="1" w:after="100" w:afterAutospacing="1"/>
        <w:jc w:val="center"/>
        <w:rPr>
          <w:rFonts w:ascii="Arial" w:eastAsia="Times New Roman" w:hAnsi="Arial" w:cs="Arial"/>
          <w:b/>
          <w:bCs/>
          <w:sz w:val="22"/>
          <w:szCs w:val="22"/>
          <w:lang w:eastAsia="en-GB"/>
        </w:rPr>
      </w:pPr>
      <w:r w:rsidRPr="0026532B">
        <w:rPr>
          <w:rFonts w:ascii="Arial" w:eastAsia="Times New Roman" w:hAnsi="Arial" w:cs="Arial"/>
          <w:b/>
          <w:bCs/>
          <w:sz w:val="22"/>
          <w:szCs w:val="22"/>
          <w:lang w:eastAsia="en-GB"/>
        </w:rPr>
        <w:t>Assessment 2</w:t>
      </w:r>
    </w:p>
    <w:p w14:paraId="126B21D5" w14:textId="77777777" w:rsidR="00725F88" w:rsidRDefault="00725F88" w:rsidP="0026532B">
      <w:pPr>
        <w:spacing w:before="100" w:beforeAutospacing="1" w:after="100" w:afterAutospacing="1"/>
        <w:jc w:val="center"/>
        <w:rPr>
          <w:rFonts w:ascii="Arial" w:eastAsia="Times New Roman" w:hAnsi="Arial" w:cs="Arial"/>
          <w:b/>
          <w:bCs/>
          <w:sz w:val="22"/>
          <w:szCs w:val="22"/>
          <w:lang w:eastAsia="en-GB"/>
        </w:rPr>
      </w:pPr>
    </w:p>
    <w:p w14:paraId="0D4756A7" w14:textId="3994897C" w:rsidR="0026532B" w:rsidRPr="0026532B" w:rsidRDefault="0026532B" w:rsidP="0026532B">
      <w:pPr>
        <w:spacing w:before="100" w:beforeAutospacing="1" w:after="100" w:afterAutospacing="1"/>
        <w:jc w:val="center"/>
        <w:rPr>
          <w:rFonts w:ascii="Times New Roman" w:eastAsia="Times New Roman" w:hAnsi="Times New Roman" w:cs="Times New Roman"/>
          <w:lang w:eastAsia="en-GB"/>
        </w:rPr>
      </w:pPr>
      <w:r w:rsidRPr="0026532B">
        <w:rPr>
          <w:rFonts w:ascii="Arial" w:eastAsia="Times New Roman" w:hAnsi="Arial" w:cs="Arial"/>
          <w:b/>
          <w:bCs/>
          <w:sz w:val="22"/>
          <w:szCs w:val="22"/>
          <w:lang w:eastAsia="en-GB"/>
        </w:rPr>
        <w:t>Marketing Fundamentals Analysis and Evaluation</w:t>
      </w:r>
    </w:p>
    <w:p w14:paraId="759A90BB" w14:textId="3B0C3AB2" w:rsidR="00025032" w:rsidRDefault="00025032"/>
    <w:p w14:paraId="3768658A" w14:textId="5B795657" w:rsidR="00025032" w:rsidRDefault="00025032"/>
    <w:p w14:paraId="6E5EBC91" w14:textId="2D045A6A" w:rsidR="00DB5F5E" w:rsidRDefault="00DB5F5E"/>
    <w:p w14:paraId="1B0D5CAB" w14:textId="6655478E" w:rsidR="00F13404" w:rsidRDefault="00F13404">
      <w:r>
        <w:rPr>
          <w:noProof/>
        </w:rPr>
        <w:drawing>
          <wp:inline distT="0" distB="0" distL="0" distR="0" wp14:anchorId="70A6FB7C" wp14:editId="26C57C4F">
            <wp:extent cx="5731510" cy="3324225"/>
            <wp:effectExtent l="0" t="0" r="0" b="3175"/>
            <wp:docPr id="29" name="Picture 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324225"/>
                    </a:xfrm>
                    <a:prstGeom prst="rect">
                      <a:avLst/>
                    </a:prstGeom>
                  </pic:spPr>
                </pic:pic>
              </a:graphicData>
            </a:graphic>
          </wp:inline>
        </w:drawing>
      </w:r>
    </w:p>
    <w:p w14:paraId="7E4C589D" w14:textId="04C82C2A" w:rsidR="00DB5F5E" w:rsidRDefault="00DB5F5E"/>
    <w:p w14:paraId="0E530B85" w14:textId="22EDB300" w:rsidR="008C72A1" w:rsidRDefault="008C72A1"/>
    <w:p w14:paraId="13F8DDFF" w14:textId="4D692EB1" w:rsidR="008C72A1" w:rsidRDefault="008C72A1"/>
    <w:p w14:paraId="573118D6" w14:textId="77777777" w:rsidR="008C72A1" w:rsidRDefault="008C72A1"/>
    <w:p w14:paraId="1151244A" w14:textId="77777777" w:rsidR="00DB5F5E" w:rsidRDefault="00DB5F5E"/>
    <w:sdt>
      <w:sdtPr>
        <w:rPr>
          <w:rFonts w:asciiTheme="minorHAnsi" w:eastAsiaTheme="minorHAnsi" w:hAnsiTheme="minorHAnsi" w:cstheme="minorBidi"/>
          <w:b w:val="0"/>
          <w:bCs w:val="0"/>
          <w:color w:val="auto"/>
          <w:sz w:val="24"/>
          <w:szCs w:val="24"/>
          <w:lang w:val="en-GB"/>
        </w:rPr>
        <w:id w:val="-692921414"/>
        <w:docPartObj>
          <w:docPartGallery w:val="Table of Contents"/>
          <w:docPartUnique/>
        </w:docPartObj>
      </w:sdtPr>
      <w:sdtEndPr>
        <w:rPr>
          <w:noProof/>
        </w:rPr>
      </w:sdtEndPr>
      <w:sdtContent>
        <w:p w14:paraId="45E0581B" w14:textId="501C5E48" w:rsidR="00025032" w:rsidRDefault="00025032">
          <w:pPr>
            <w:pStyle w:val="TOCHeading"/>
          </w:pPr>
          <w:r>
            <w:t>Table of Contents</w:t>
          </w:r>
        </w:p>
        <w:p w14:paraId="24E26C28" w14:textId="05C65A26" w:rsidR="00520413" w:rsidRDefault="00025032">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24451787" w:history="1">
            <w:r w:rsidR="00520413" w:rsidRPr="00043440">
              <w:rPr>
                <w:rStyle w:val="Hyperlink"/>
                <w:noProof/>
              </w:rPr>
              <w:t>Introduction</w:t>
            </w:r>
            <w:r w:rsidR="00520413">
              <w:rPr>
                <w:noProof/>
                <w:webHidden/>
              </w:rPr>
              <w:tab/>
            </w:r>
            <w:r w:rsidR="00520413">
              <w:rPr>
                <w:noProof/>
                <w:webHidden/>
              </w:rPr>
              <w:fldChar w:fldCharType="begin"/>
            </w:r>
            <w:r w:rsidR="00520413">
              <w:rPr>
                <w:noProof/>
                <w:webHidden/>
              </w:rPr>
              <w:instrText xml:space="preserve"> PAGEREF _Toc124451787 \h </w:instrText>
            </w:r>
            <w:r w:rsidR="00520413">
              <w:rPr>
                <w:noProof/>
                <w:webHidden/>
              </w:rPr>
            </w:r>
            <w:r w:rsidR="00520413">
              <w:rPr>
                <w:noProof/>
                <w:webHidden/>
              </w:rPr>
              <w:fldChar w:fldCharType="separate"/>
            </w:r>
            <w:r w:rsidR="00520413">
              <w:rPr>
                <w:noProof/>
                <w:webHidden/>
              </w:rPr>
              <w:t>3</w:t>
            </w:r>
            <w:r w:rsidR="00520413">
              <w:rPr>
                <w:noProof/>
                <w:webHidden/>
              </w:rPr>
              <w:fldChar w:fldCharType="end"/>
            </w:r>
          </w:hyperlink>
        </w:p>
        <w:p w14:paraId="1D5BF221" w14:textId="1714BC65"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88" w:history="1">
            <w:r w:rsidRPr="00043440">
              <w:rPr>
                <w:rStyle w:val="Hyperlink"/>
                <w:noProof/>
              </w:rPr>
              <w:t>Importance of Marketing</w:t>
            </w:r>
            <w:r>
              <w:rPr>
                <w:noProof/>
                <w:webHidden/>
              </w:rPr>
              <w:tab/>
            </w:r>
            <w:r>
              <w:rPr>
                <w:noProof/>
                <w:webHidden/>
              </w:rPr>
              <w:fldChar w:fldCharType="begin"/>
            </w:r>
            <w:r>
              <w:rPr>
                <w:noProof/>
                <w:webHidden/>
              </w:rPr>
              <w:instrText xml:space="preserve"> PAGEREF _Toc124451788 \h </w:instrText>
            </w:r>
            <w:r>
              <w:rPr>
                <w:noProof/>
                <w:webHidden/>
              </w:rPr>
            </w:r>
            <w:r>
              <w:rPr>
                <w:noProof/>
                <w:webHidden/>
              </w:rPr>
              <w:fldChar w:fldCharType="separate"/>
            </w:r>
            <w:r>
              <w:rPr>
                <w:noProof/>
                <w:webHidden/>
              </w:rPr>
              <w:t>3</w:t>
            </w:r>
            <w:r>
              <w:rPr>
                <w:noProof/>
                <w:webHidden/>
              </w:rPr>
              <w:fldChar w:fldCharType="end"/>
            </w:r>
          </w:hyperlink>
        </w:p>
        <w:p w14:paraId="6B64AD48" w14:textId="182BC285"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89" w:history="1">
            <w:r w:rsidRPr="00043440">
              <w:rPr>
                <w:rStyle w:val="Hyperlink"/>
                <w:noProof/>
              </w:rPr>
              <w:t>Marketing process</w:t>
            </w:r>
            <w:r>
              <w:rPr>
                <w:noProof/>
                <w:webHidden/>
              </w:rPr>
              <w:tab/>
            </w:r>
            <w:r>
              <w:rPr>
                <w:noProof/>
                <w:webHidden/>
              </w:rPr>
              <w:fldChar w:fldCharType="begin"/>
            </w:r>
            <w:r>
              <w:rPr>
                <w:noProof/>
                <w:webHidden/>
              </w:rPr>
              <w:instrText xml:space="preserve"> PAGEREF _Toc124451789 \h </w:instrText>
            </w:r>
            <w:r>
              <w:rPr>
                <w:noProof/>
                <w:webHidden/>
              </w:rPr>
            </w:r>
            <w:r>
              <w:rPr>
                <w:noProof/>
                <w:webHidden/>
              </w:rPr>
              <w:fldChar w:fldCharType="separate"/>
            </w:r>
            <w:r>
              <w:rPr>
                <w:noProof/>
                <w:webHidden/>
              </w:rPr>
              <w:t>4</w:t>
            </w:r>
            <w:r>
              <w:rPr>
                <w:noProof/>
                <w:webHidden/>
              </w:rPr>
              <w:fldChar w:fldCharType="end"/>
            </w:r>
          </w:hyperlink>
        </w:p>
        <w:p w14:paraId="1058A66F" w14:textId="19588797"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0" w:history="1">
            <w:r w:rsidRPr="00043440">
              <w:rPr>
                <w:rStyle w:val="Hyperlink"/>
                <w:noProof/>
              </w:rPr>
              <w:t>Steps in Marketing</w:t>
            </w:r>
            <w:r>
              <w:rPr>
                <w:noProof/>
                <w:webHidden/>
              </w:rPr>
              <w:tab/>
            </w:r>
            <w:r>
              <w:rPr>
                <w:noProof/>
                <w:webHidden/>
              </w:rPr>
              <w:fldChar w:fldCharType="begin"/>
            </w:r>
            <w:r>
              <w:rPr>
                <w:noProof/>
                <w:webHidden/>
              </w:rPr>
              <w:instrText xml:space="preserve"> PAGEREF _Toc124451790 \h </w:instrText>
            </w:r>
            <w:r>
              <w:rPr>
                <w:noProof/>
                <w:webHidden/>
              </w:rPr>
            </w:r>
            <w:r>
              <w:rPr>
                <w:noProof/>
                <w:webHidden/>
              </w:rPr>
              <w:fldChar w:fldCharType="separate"/>
            </w:r>
            <w:r>
              <w:rPr>
                <w:noProof/>
                <w:webHidden/>
              </w:rPr>
              <w:t>6</w:t>
            </w:r>
            <w:r>
              <w:rPr>
                <w:noProof/>
                <w:webHidden/>
              </w:rPr>
              <w:fldChar w:fldCharType="end"/>
            </w:r>
          </w:hyperlink>
        </w:p>
        <w:p w14:paraId="33F5ACCB" w14:textId="357F4135"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1" w:history="1">
            <w:r w:rsidRPr="00043440">
              <w:rPr>
                <w:rStyle w:val="Hyperlink"/>
                <w:noProof/>
              </w:rPr>
              <w:t>Analytical techniques to analyse Business Environment</w:t>
            </w:r>
            <w:r>
              <w:rPr>
                <w:noProof/>
                <w:webHidden/>
              </w:rPr>
              <w:tab/>
            </w:r>
            <w:r>
              <w:rPr>
                <w:noProof/>
                <w:webHidden/>
              </w:rPr>
              <w:fldChar w:fldCharType="begin"/>
            </w:r>
            <w:r>
              <w:rPr>
                <w:noProof/>
                <w:webHidden/>
              </w:rPr>
              <w:instrText xml:space="preserve"> PAGEREF _Toc124451791 \h </w:instrText>
            </w:r>
            <w:r>
              <w:rPr>
                <w:noProof/>
                <w:webHidden/>
              </w:rPr>
            </w:r>
            <w:r>
              <w:rPr>
                <w:noProof/>
                <w:webHidden/>
              </w:rPr>
              <w:fldChar w:fldCharType="separate"/>
            </w:r>
            <w:r>
              <w:rPr>
                <w:noProof/>
                <w:webHidden/>
              </w:rPr>
              <w:t>7</w:t>
            </w:r>
            <w:r>
              <w:rPr>
                <w:noProof/>
                <w:webHidden/>
              </w:rPr>
              <w:fldChar w:fldCharType="end"/>
            </w:r>
          </w:hyperlink>
        </w:p>
        <w:p w14:paraId="72F2B19F" w14:textId="18E462B7"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2" w:history="1">
            <w:r w:rsidRPr="00043440">
              <w:rPr>
                <w:rStyle w:val="Hyperlink"/>
                <w:noProof/>
              </w:rPr>
              <w:t>Hermès Pestle analysis</w:t>
            </w:r>
            <w:r>
              <w:rPr>
                <w:noProof/>
                <w:webHidden/>
              </w:rPr>
              <w:tab/>
            </w:r>
            <w:r>
              <w:rPr>
                <w:noProof/>
                <w:webHidden/>
              </w:rPr>
              <w:fldChar w:fldCharType="begin"/>
            </w:r>
            <w:r>
              <w:rPr>
                <w:noProof/>
                <w:webHidden/>
              </w:rPr>
              <w:instrText xml:space="preserve"> PAGEREF _Toc124451792 \h </w:instrText>
            </w:r>
            <w:r>
              <w:rPr>
                <w:noProof/>
                <w:webHidden/>
              </w:rPr>
            </w:r>
            <w:r>
              <w:rPr>
                <w:noProof/>
                <w:webHidden/>
              </w:rPr>
              <w:fldChar w:fldCharType="separate"/>
            </w:r>
            <w:r>
              <w:rPr>
                <w:noProof/>
                <w:webHidden/>
              </w:rPr>
              <w:t>8</w:t>
            </w:r>
            <w:r>
              <w:rPr>
                <w:noProof/>
                <w:webHidden/>
              </w:rPr>
              <w:fldChar w:fldCharType="end"/>
            </w:r>
          </w:hyperlink>
        </w:p>
        <w:p w14:paraId="639524B5" w14:textId="71E7EA86"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3" w:history="1">
            <w:r w:rsidRPr="00043440">
              <w:rPr>
                <w:rStyle w:val="Hyperlink"/>
                <w:noProof/>
              </w:rPr>
              <w:t>Hermès Five Forces model</w:t>
            </w:r>
            <w:r>
              <w:rPr>
                <w:noProof/>
                <w:webHidden/>
              </w:rPr>
              <w:tab/>
            </w:r>
            <w:r>
              <w:rPr>
                <w:noProof/>
                <w:webHidden/>
              </w:rPr>
              <w:fldChar w:fldCharType="begin"/>
            </w:r>
            <w:r>
              <w:rPr>
                <w:noProof/>
                <w:webHidden/>
              </w:rPr>
              <w:instrText xml:space="preserve"> PAGEREF _Toc124451793 \h </w:instrText>
            </w:r>
            <w:r>
              <w:rPr>
                <w:noProof/>
                <w:webHidden/>
              </w:rPr>
            </w:r>
            <w:r>
              <w:rPr>
                <w:noProof/>
                <w:webHidden/>
              </w:rPr>
              <w:fldChar w:fldCharType="separate"/>
            </w:r>
            <w:r>
              <w:rPr>
                <w:noProof/>
                <w:webHidden/>
              </w:rPr>
              <w:t>9</w:t>
            </w:r>
            <w:r>
              <w:rPr>
                <w:noProof/>
                <w:webHidden/>
              </w:rPr>
              <w:fldChar w:fldCharType="end"/>
            </w:r>
          </w:hyperlink>
        </w:p>
        <w:p w14:paraId="6BAE2F02" w14:textId="38B9D96B"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4" w:history="1">
            <w:r w:rsidRPr="00043440">
              <w:rPr>
                <w:rStyle w:val="Hyperlink"/>
                <w:noProof/>
              </w:rPr>
              <w:t>Hermès SWOT analysis</w:t>
            </w:r>
            <w:r>
              <w:rPr>
                <w:noProof/>
                <w:webHidden/>
              </w:rPr>
              <w:tab/>
            </w:r>
            <w:r>
              <w:rPr>
                <w:noProof/>
                <w:webHidden/>
              </w:rPr>
              <w:fldChar w:fldCharType="begin"/>
            </w:r>
            <w:r>
              <w:rPr>
                <w:noProof/>
                <w:webHidden/>
              </w:rPr>
              <w:instrText xml:space="preserve"> PAGEREF _Toc124451794 \h </w:instrText>
            </w:r>
            <w:r>
              <w:rPr>
                <w:noProof/>
                <w:webHidden/>
              </w:rPr>
            </w:r>
            <w:r>
              <w:rPr>
                <w:noProof/>
                <w:webHidden/>
              </w:rPr>
              <w:fldChar w:fldCharType="separate"/>
            </w:r>
            <w:r>
              <w:rPr>
                <w:noProof/>
                <w:webHidden/>
              </w:rPr>
              <w:t>10</w:t>
            </w:r>
            <w:r>
              <w:rPr>
                <w:noProof/>
                <w:webHidden/>
              </w:rPr>
              <w:fldChar w:fldCharType="end"/>
            </w:r>
          </w:hyperlink>
        </w:p>
        <w:p w14:paraId="144E5837" w14:textId="2B62FC8E"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5" w:history="1">
            <w:r w:rsidRPr="00043440">
              <w:rPr>
                <w:rStyle w:val="Hyperlink"/>
                <w:noProof/>
              </w:rPr>
              <w:t>Segmentation, Targeting and Positioning of Hermès</w:t>
            </w:r>
            <w:r>
              <w:rPr>
                <w:noProof/>
                <w:webHidden/>
              </w:rPr>
              <w:tab/>
            </w:r>
            <w:r>
              <w:rPr>
                <w:noProof/>
                <w:webHidden/>
              </w:rPr>
              <w:fldChar w:fldCharType="begin"/>
            </w:r>
            <w:r>
              <w:rPr>
                <w:noProof/>
                <w:webHidden/>
              </w:rPr>
              <w:instrText xml:space="preserve"> PAGEREF _Toc124451795 \h </w:instrText>
            </w:r>
            <w:r>
              <w:rPr>
                <w:noProof/>
                <w:webHidden/>
              </w:rPr>
            </w:r>
            <w:r>
              <w:rPr>
                <w:noProof/>
                <w:webHidden/>
              </w:rPr>
              <w:fldChar w:fldCharType="separate"/>
            </w:r>
            <w:r>
              <w:rPr>
                <w:noProof/>
                <w:webHidden/>
              </w:rPr>
              <w:t>11</w:t>
            </w:r>
            <w:r>
              <w:rPr>
                <w:noProof/>
                <w:webHidden/>
              </w:rPr>
              <w:fldChar w:fldCharType="end"/>
            </w:r>
          </w:hyperlink>
        </w:p>
        <w:p w14:paraId="1C9AEC75" w14:textId="538E364F"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6" w:history="1">
            <w:r w:rsidRPr="00043440">
              <w:rPr>
                <w:rStyle w:val="Hyperlink"/>
                <w:noProof/>
              </w:rPr>
              <w:t>Hermès Marketing Mix</w:t>
            </w:r>
            <w:r>
              <w:rPr>
                <w:noProof/>
                <w:webHidden/>
              </w:rPr>
              <w:tab/>
            </w:r>
            <w:r>
              <w:rPr>
                <w:noProof/>
                <w:webHidden/>
              </w:rPr>
              <w:fldChar w:fldCharType="begin"/>
            </w:r>
            <w:r>
              <w:rPr>
                <w:noProof/>
                <w:webHidden/>
              </w:rPr>
              <w:instrText xml:space="preserve"> PAGEREF _Toc124451796 \h </w:instrText>
            </w:r>
            <w:r>
              <w:rPr>
                <w:noProof/>
                <w:webHidden/>
              </w:rPr>
            </w:r>
            <w:r>
              <w:rPr>
                <w:noProof/>
                <w:webHidden/>
              </w:rPr>
              <w:fldChar w:fldCharType="separate"/>
            </w:r>
            <w:r>
              <w:rPr>
                <w:noProof/>
                <w:webHidden/>
              </w:rPr>
              <w:t>12</w:t>
            </w:r>
            <w:r>
              <w:rPr>
                <w:noProof/>
                <w:webHidden/>
              </w:rPr>
              <w:fldChar w:fldCharType="end"/>
            </w:r>
          </w:hyperlink>
        </w:p>
        <w:p w14:paraId="7E6DFA00" w14:textId="0515A97C"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7" w:history="1">
            <w:r w:rsidRPr="00043440">
              <w:rPr>
                <w:rStyle w:val="Hyperlink"/>
                <w:noProof/>
              </w:rPr>
              <w:t>Marketing Strategy</w:t>
            </w:r>
            <w:r>
              <w:rPr>
                <w:noProof/>
                <w:webHidden/>
              </w:rPr>
              <w:tab/>
            </w:r>
            <w:r>
              <w:rPr>
                <w:noProof/>
                <w:webHidden/>
              </w:rPr>
              <w:fldChar w:fldCharType="begin"/>
            </w:r>
            <w:r>
              <w:rPr>
                <w:noProof/>
                <w:webHidden/>
              </w:rPr>
              <w:instrText xml:space="preserve"> PAGEREF _Toc124451797 \h </w:instrText>
            </w:r>
            <w:r>
              <w:rPr>
                <w:noProof/>
                <w:webHidden/>
              </w:rPr>
            </w:r>
            <w:r>
              <w:rPr>
                <w:noProof/>
                <w:webHidden/>
              </w:rPr>
              <w:fldChar w:fldCharType="separate"/>
            </w:r>
            <w:r>
              <w:rPr>
                <w:noProof/>
                <w:webHidden/>
              </w:rPr>
              <w:t>12</w:t>
            </w:r>
            <w:r>
              <w:rPr>
                <w:noProof/>
                <w:webHidden/>
              </w:rPr>
              <w:fldChar w:fldCharType="end"/>
            </w:r>
          </w:hyperlink>
        </w:p>
        <w:p w14:paraId="5C1CC65D" w14:textId="1AAAB36F"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8" w:history="1">
            <w:r w:rsidRPr="00043440">
              <w:rPr>
                <w:rStyle w:val="Hyperlink"/>
                <w:noProof/>
              </w:rPr>
              <w:t>Recommendation</w:t>
            </w:r>
            <w:r>
              <w:rPr>
                <w:noProof/>
                <w:webHidden/>
              </w:rPr>
              <w:tab/>
            </w:r>
            <w:r>
              <w:rPr>
                <w:noProof/>
                <w:webHidden/>
              </w:rPr>
              <w:fldChar w:fldCharType="begin"/>
            </w:r>
            <w:r>
              <w:rPr>
                <w:noProof/>
                <w:webHidden/>
              </w:rPr>
              <w:instrText xml:space="preserve"> PAGEREF _Toc124451798 \h </w:instrText>
            </w:r>
            <w:r>
              <w:rPr>
                <w:noProof/>
                <w:webHidden/>
              </w:rPr>
            </w:r>
            <w:r>
              <w:rPr>
                <w:noProof/>
                <w:webHidden/>
              </w:rPr>
              <w:fldChar w:fldCharType="separate"/>
            </w:r>
            <w:r>
              <w:rPr>
                <w:noProof/>
                <w:webHidden/>
              </w:rPr>
              <w:t>13</w:t>
            </w:r>
            <w:r>
              <w:rPr>
                <w:noProof/>
                <w:webHidden/>
              </w:rPr>
              <w:fldChar w:fldCharType="end"/>
            </w:r>
          </w:hyperlink>
        </w:p>
        <w:p w14:paraId="56F2BB12" w14:textId="36AAA2BE"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799" w:history="1">
            <w:r w:rsidRPr="00043440">
              <w:rPr>
                <w:rStyle w:val="Hyperlink"/>
                <w:noProof/>
              </w:rPr>
              <w:t>Conclusion</w:t>
            </w:r>
            <w:r>
              <w:rPr>
                <w:noProof/>
                <w:webHidden/>
              </w:rPr>
              <w:tab/>
            </w:r>
            <w:r>
              <w:rPr>
                <w:noProof/>
                <w:webHidden/>
              </w:rPr>
              <w:fldChar w:fldCharType="begin"/>
            </w:r>
            <w:r>
              <w:rPr>
                <w:noProof/>
                <w:webHidden/>
              </w:rPr>
              <w:instrText xml:space="preserve"> PAGEREF _Toc124451799 \h </w:instrText>
            </w:r>
            <w:r>
              <w:rPr>
                <w:noProof/>
                <w:webHidden/>
              </w:rPr>
            </w:r>
            <w:r>
              <w:rPr>
                <w:noProof/>
                <w:webHidden/>
              </w:rPr>
              <w:fldChar w:fldCharType="separate"/>
            </w:r>
            <w:r>
              <w:rPr>
                <w:noProof/>
                <w:webHidden/>
              </w:rPr>
              <w:t>13</w:t>
            </w:r>
            <w:r>
              <w:rPr>
                <w:noProof/>
                <w:webHidden/>
              </w:rPr>
              <w:fldChar w:fldCharType="end"/>
            </w:r>
          </w:hyperlink>
        </w:p>
        <w:p w14:paraId="38FF80D9" w14:textId="7DEA0EC9" w:rsidR="00520413" w:rsidRDefault="00520413">
          <w:pPr>
            <w:pStyle w:val="TOC1"/>
            <w:tabs>
              <w:tab w:val="right" w:leader="dot" w:pos="9016"/>
            </w:tabs>
            <w:rPr>
              <w:rFonts w:eastAsiaTheme="minorEastAsia" w:cstheme="minorBidi"/>
              <w:b w:val="0"/>
              <w:bCs w:val="0"/>
              <w:caps w:val="0"/>
              <w:noProof/>
              <w:sz w:val="24"/>
              <w:szCs w:val="24"/>
              <w:lang w:eastAsia="en-GB"/>
            </w:rPr>
          </w:pPr>
          <w:hyperlink w:anchor="_Toc124451800" w:history="1">
            <w:r w:rsidRPr="00043440">
              <w:rPr>
                <w:rStyle w:val="Hyperlink"/>
                <w:noProof/>
              </w:rPr>
              <w:t>Refer</w:t>
            </w:r>
            <w:r w:rsidRPr="00043440">
              <w:rPr>
                <w:rStyle w:val="Hyperlink"/>
                <w:noProof/>
              </w:rPr>
              <w:t>e</w:t>
            </w:r>
            <w:r w:rsidRPr="00043440">
              <w:rPr>
                <w:rStyle w:val="Hyperlink"/>
                <w:noProof/>
              </w:rPr>
              <w:t>nces</w:t>
            </w:r>
            <w:r>
              <w:rPr>
                <w:noProof/>
                <w:webHidden/>
              </w:rPr>
              <w:tab/>
            </w:r>
            <w:r>
              <w:rPr>
                <w:noProof/>
                <w:webHidden/>
              </w:rPr>
              <w:fldChar w:fldCharType="begin"/>
            </w:r>
            <w:r>
              <w:rPr>
                <w:noProof/>
                <w:webHidden/>
              </w:rPr>
              <w:instrText xml:space="preserve"> PAGEREF _Toc124451800 \h </w:instrText>
            </w:r>
            <w:r>
              <w:rPr>
                <w:noProof/>
                <w:webHidden/>
              </w:rPr>
            </w:r>
            <w:r>
              <w:rPr>
                <w:noProof/>
                <w:webHidden/>
              </w:rPr>
              <w:fldChar w:fldCharType="separate"/>
            </w:r>
            <w:r>
              <w:rPr>
                <w:noProof/>
                <w:webHidden/>
              </w:rPr>
              <w:t>15</w:t>
            </w:r>
            <w:r>
              <w:rPr>
                <w:noProof/>
                <w:webHidden/>
              </w:rPr>
              <w:fldChar w:fldCharType="end"/>
            </w:r>
          </w:hyperlink>
        </w:p>
        <w:p w14:paraId="4AA0DE3F" w14:textId="3CFEE078" w:rsidR="00025032" w:rsidRDefault="00025032">
          <w:r>
            <w:rPr>
              <w:b/>
              <w:bCs/>
              <w:noProof/>
            </w:rPr>
            <w:fldChar w:fldCharType="end"/>
          </w:r>
        </w:p>
      </w:sdtContent>
    </w:sdt>
    <w:p w14:paraId="658DEF0E" w14:textId="77777777" w:rsidR="00025032" w:rsidRDefault="00025032"/>
    <w:p w14:paraId="31B308F0" w14:textId="481236AE" w:rsidR="00D7352A" w:rsidRDefault="00025032" w:rsidP="00594988">
      <w:pPr>
        <w:pStyle w:val="Heading1"/>
      </w:pPr>
      <w:bookmarkStart w:id="1" w:name="_Toc124451787"/>
      <w:r>
        <w:t>Introduction</w:t>
      </w:r>
      <w:bookmarkEnd w:id="1"/>
    </w:p>
    <w:p w14:paraId="3C43B672" w14:textId="1CADE441" w:rsidR="000D0E59" w:rsidRDefault="000D0E59" w:rsidP="000D0E59"/>
    <w:p w14:paraId="54BB670D" w14:textId="01A0D121" w:rsidR="00C14B77" w:rsidRPr="002A25AB" w:rsidRDefault="00C14B77" w:rsidP="002A25AB">
      <w:pPr>
        <w:spacing w:line="360" w:lineRule="auto"/>
        <w:rPr>
          <w:rFonts w:ascii="Arial" w:hAnsi="Arial" w:cs="Arial"/>
          <w:sz w:val="22"/>
          <w:szCs w:val="22"/>
        </w:rPr>
      </w:pPr>
      <w:r w:rsidRPr="002A25AB">
        <w:rPr>
          <w:rFonts w:ascii="Arial" w:hAnsi="Arial" w:cs="Arial"/>
          <w:sz w:val="22"/>
          <w:szCs w:val="22"/>
        </w:rPr>
        <w:t xml:space="preserve">Hermès International S.A. (just Hermès) is a French maker of luxury products with headquarters in Paris. It was founded in 1837 when harness manufacturer Thierry Hermès opened a workshop in </w:t>
      </w:r>
      <w:r w:rsidR="005F5010">
        <w:rPr>
          <w:rFonts w:ascii="Arial" w:hAnsi="Arial" w:cs="Arial"/>
          <w:sz w:val="22"/>
          <w:szCs w:val="22"/>
        </w:rPr>
        <w:t>Paris's</w:t>
      </w:r>
      <w:r w:rsidRPr="002A25AB">
        <w:rPr>
          <w:rFonts w:ascii="Arial" w:hAnsi="Arial" w:cs="Arial"/>
          <w:sz w:val="22"/>
          <w:szCs w:val="22"/>
        </w:rPr>
        <w:t xml:space="preserve"> rue Basse-du-</w:t>
      </w:r>
      <w:proofErr w:type="spellStart"/>
      <w:r w:rsidRPr="002A25AB">
        <w:rPr>
          <w:rFonts w:ascii="Arial" w:hAnsi="Arial" w:cs="Arial"/>
          <w:sz w:val="22"/>
          <w:szCs w:val="22"/>
        </w:rPr>
        <w:t>Rempart</w:t>
      </w:r>
      <w:proofErr w:type="spellEnd"/>
      <w:r w:rsidRPr="002A25AB">
        <w:rPr>
          <w:rFonts w:ascii="Arial" w:hAnsi="Arial" w:cs="Arial"/>
          <w:sz w:val="22"/>
          <w:szCs w:val="22"/>
        </w:rPr>
        <w:t xml:space="preserve">. </w:t>
      </w:r>
    </w:p>
    <w:p w14:paraId="5620662B" w14:textId="77777777" w:rsidR="00C14B77" w:rsidRPr="002A25AB" w:rsidRDefault="00C14B77" w:rsidP="002A25AB">
      <w:pPr>
        <w:spacing w:line="360" w:lineRule="auto"/>
        <w:rPr>
          <w:rFonts w:ascii="Arial" w:hAnsi="Arial" w:cs="Arial"/>
          <w:sz w:val="22"/>
          <w:szCs w:val="22"/>
        </w:rPr>
      </w:pPr>
    </w:p>
    <w:p w14:paraId="57FB3F33" w14:textId="00A56F5D" w:rsidR="00BC470B" w:rsidRPr="002A25AB" w:rsidRDefault="00BC470B" w:rsidP="002A25AB">
      <w:pPr>
        <w:spacing w:line="360" w:lineRule="auto"/>
        <w:rPr>
          <w:rFonts w:ascii="Arial" w:hAnsi="Arial" w:cs="Arial"/>
          <w:sz w:val="22"/>
          <w:szCs w:val="22"/>
        </w:rPr>
      </w:pPr>
      <w:r w:rsidRPr="002A25AB">
        <w:rPr>
          <w:rFonts w:ascii="Arial" w:hAnsi="Arial" w:cs="Arial"/>
          <w:sz w:val="22"/>
          <w:szCs w:val="22"/>
        </w:rPr>
        <w:t xml:space="preserve">As the father of four daughters, Émile Hermès transferred the baton to his son-in-law Robert Dumas-Hermès in 1951, who succeeded his father-in-law as the </w:t>
      </w:r>
      <w:r w:rsidR="005F5010">
        <w:rPr>
          <w:rFonts w:ascii="Arial" w:hAnsi="Arial" w:cs="Arial"/>
          <w:sz w:val="22"/>
          <w:szCs w:val="22"/>
        </w:rPr>
        <w:t>company's</w:t>
      </w:r>
      <w:r w:rsidRPr="002A25AB">
        <w:rPr>
          <w:rFonts w:ascii="Arial" w:hAnsi="Arial" w:cs="Arial"/>
          <w:sz w:val="22"/>
          <w:szCs w:val="22"/>
        </w:rPr>
        <w:t xml:space="preserve"> leader. He was responsible for several of the </w:t>
      </w:r>
      <w:r w:rsidR="005F5010">
        <w:rPr>
          <w:rFonts w:ascii="Arial" w:hAnsi="Arial" w:cs="Arial"/>
          <w:sz w:val="22"/>
          <w:szCs w:val="22"/>
        </w:rPr>
        <w:t>house's</w:t>
      </w:r>
      <w:r w:rsidRPr="002A25AB">
        <w:rPr>
          <w:rFonts w:ascii="Arial" w:hAnsi="Arial" w:cs="Arial"/>
          <w:sz w:val="22"/>
          <w:szCs w:val="22"/>
        </w:rPr>
        <w:t xml:space="preserve"> </w:t>
      </w:r>
      <w:r w:rsidR="00862AC3" w:rsidRPr="002A25AB">
        <w:rPr>
          <w:rFonts w:ascii="Arial" w:hAnsi="Arial" w:cs="Arial"/>
          <w:sz w:val="22"/>
          <w:szCs w:val="22"/>
        </w:rPr>
        <w:t>most outstanding</w:t>
      </w:r>
      <w:r w:rsidRPr="002A25AB">
        <w:rPr>
          <w:rFonts w:ascii="Arial" w:hAnsi="Arial" w:cs="Arial"/>
          <w:sz w:val="22"/>
          <w:szCs w:val="22"/>
        </w:rPr>
        <w:t xml:space="preserve"> achievements, including </w:t>
      </w:r>
      <w:r w:rsidR="00862AC3" w:rsidRPr="002A25AB">
        <w:rPr>
          <w:rFonts w:ascii="Arial" w:hAnsi="Arial" w:cs="Arial"/>
          <w:sz w:val="22"/>
          <w:szCs w:val="22"/>
        </w:rPr>
        <w:t>creating</w:t>
      </w:r>
      <w:r w:rsidRPr="002A25AB">
        <w:rPr>
          <w:rFonts w:ascii="Arial" w:hAnsi="Arial" w:cs="Arial"/>
          <w:sz w:val="22"/>
          <w:szCs w:val="22"/>
        </w:rPr>
        <w:t xml:space="preserve"> the first silk scarf, the Kelly bag, and the </w:t>
      </w:r>
      <w:proofErr w:type="spellStart"/>
      <w:r w:rsidRPr="002A25AB">
        <w:rPr>
          <w:rFonts w:ascii="Arial" w:hAnsi="Arial" w:cs="Arial"/>
          <w:sz w:val="22"/>
          <w:szCs w:val="22"/>
        </w:rPr>
        <w:t>Chaine</w:t>
      </w:r>
      <w:proofErr w:type="spellEnd"/>
      <w:r w:rsidRPr="002A25AB">
        <w:rPr>
          <w:rFonts w:ascii="Arial" w:hAnsi="Arial" w:cs="Arial"/>
          <w:sz w:val="22"/>
          <w:szCs w:val="22"/>
        </w:rPr>
        <w:t xml:space="preserve"> </w:t>
      </w:r>
      <w:proofErr w:type="spellStart"/>
      <w:r w:rsidR="005F5010">
        <w:rPr>
          <w:rFonts w:ascii="Arial" w:hAnsi="Arial" w:cs="Arial"/>
          <w:sz w:val="22"/>
          <w:szCs w:val="22"/>
        </w:rPr>
        <w:t>d'acrre</w:t>
      </w:r>
      <w:proofErr w:type="spellEnd"/>
      <w:r w:rsidRPr="002A25AB">
        <w:rPr>
          <w:rFonts w:ascii="Arial" w:hAnsi="Arial" w:cs="Arial"/>
          <w:sz w:val="22"/>
          <w:szCs w:val="22"/>
        </w:rPr>
        <w:t xml:space="preserve"> bracelet. </w:t>
      </w:r>
    </w:p>
    <w:p w14:paraId="5747E897" w14:textId="77777777" w:rsidR="008863DF" w:rsidRPr="002A25AB" w:rsidRDefault="008863DF" w:rsidP="002A25AB">
      <w:pPr>
        <w:spacing w:line="360" w:lineRule="auto"/>
        <w:rPr>
          <w:rFonts w:ascii="Arial" w:hAnsi="Arial" w:cs="Arial"/>
          <w:sz w:val="22"/>
          <w:szCs w:val="22"/>
        </w:rPr>
      </w:pPr>
    </w:p>
    <w:p w14:paraId="671E2A54" w14:textId="5AB0FDD6" w:rsidR="000D0E59" w:rsidRPr="002A25AB" w:rsidRDefault="00BC470B" w:rsidP="002A25AB">
      <w:pPr>
        <w:spacing w:line="360" w:lineRule="auto"/>
        <w:rPr>
          <w:rFonts w:ascii="Arial" w:hAnsi="Arial" w:cs="Arial"/>
          <w:sz w:val="22"/>
          <w:szCs w:val="22"/>
        </w:rPr>
      </w:pPr>
      <w:r w:rsidRPr="002A25AB">
        <w:rPr>
          <w:rFonts w:ascii="Arial" w:hAnsi="Arial" w:cs="Arial"/>
          <w:sz w:val="22"/>
          <w:szCs w:val="22"/>
        </w:rPr>
        <w:t xml:space="preserve">Axel Dumas, the nephew of Jean-Louis Dumas, was appointed executive chairman in 2013 and has strengthened the </w:t>
      </w:r>
      <w:r w:rsidR="005F5010">
        <w:rPr>
          <w:rFonts w:ascii="Arial" w:hAnsi="Arial" w:cs="Arial"/>
          <w:sz w:val="22"/>
          <w:szCs w:val="22"/>
        </w:rPr>
        <w:t>group's</w:t>
      </w:r>
      <w:r w:rsidRPr="002A25AB">
        <w:rPr>
          <w:rFonts w:ascii="Arial" w:hAnsi="Arial" w:cs="Arial"/>
          <w:sz w:val="22"/>
          <w:szCs w:val="22"/>
        </w:rPr>
        <w:t xml:space="preserve"> fast growth </w:t>
      </w:r>
      <w:r w:rsidR="00862AC3" w:rsidRPr="002A25AB">
        <w:rPr>
          <w:rFonts w:ascii="Arial" w:hAnsi="Arial" w:cs="Arial"/>
          <w:sz w:val="22"/>
          <w:szCs w:val="22"/>
        </w:rPr>
        <w:t>by opening</w:t>
      </w:r>
      <w:r w:rsidRPr="002A25AB">
        <w:rPr>
          <w:rFonts w:ascii="Arial" w:hAnsi="Arial" w:cs="Arial"/>
          <w:sz w:val="22"/>
          <w:szCs w:val="22"/>
        </w:rPr>
        <w:t xml:space="preserve"> numerous outlets globally.</w:t>
      </w:r>
      <w:r w:rsidR="002A25AB" w:rsidRPr="002A25AB">
        <w:rPr>
          <w:rFonts w:ascii="Arial" w:hAnsi="Arial" w:cs="Arial"/>
          <w:color w:val="000000"/>
          <w:sz w:val="22"/>
          <w:szCs w:val="22"/>
        </w:rPr>
        <w:t xml:space="preserve"> (</w:t>
      </w:r>
      <w:proofErr w:type="spellStart"/>
      <w:r w:rsidR="002A25AB" w:rsidRPr="002A25AB">
        <w:rPr>
          <w:rFonts w:ascii="Arial" w:hAnsi="Arial" w:cs="Arial"/>
          <w:color w:val="000000"/>
          <w:sz w:val="22"/>
          <w:szCs w:val="22"/>
        </w:rPr>
        <w:t>Chcom</w:t>
      </w:r>
      <w:proofErr w:type="spellEnd"/>
      <w:r w:rsidR="002A25AB" w:rsidRPr="002A25AB">
        <w:rPr>
          <w:rFonts w:ascii="Arial" w:hAnsi="Arial" w:cs="Arial"/>
          <w:color w:val="000000"/>
          <w:sz w:val="22"/>
          <w:szCs w:val="22"/>
        </w:rPr>
        <w:t>, 2021)</w:t>
      </w:r>
    </w:p>
    <w:p w14:paraId="50496973" w14:textId="2B5F3047" w:rsidR="000D0E59" w:rsidRPr="002A25AB" w:rsidRDefault="000D0E59" w:rsidP="002A25AB">
      <w:pPr>
        <w:spacing w:line="360" w:lineRule="auto"/>
        <w:rPr>
          <w:rFonts w:ascii="Arial" w:hAnsi="Arial" w:cs="Arial"/>
          <w:sz w:val="22"/>
          <w:szCs w:val="22"/>
        </w:rPr>
      </w:pPr>
    </w:p>
    <w:p w14:paraId="3077DFEA" w14:textId="79039363" w:rsidR="0052642E" w:rsidRPr="002A25AB" w:rsidRDefault="0052642E" w:rsidP="0052642E">
      <w:pPr>
        <w:spacing w:line="360" w:lineRule="auto"/>
        <w:rPr>
          <w:rFonts w:ascii="Arial" w:hAnsi="Arial" w:cs="Arial"/>
          <w:sz w:val="22"/>
          <w:szCs w:val="22"/>
        </w:rPr>
      </w:pPr>
      <w:r w:rsidRPr="002A25AB">
        <w:rPr>
          <w:rFonts w:ascii="Arial" w:hAnsi="Arial" w:cs="Arial"/>
          <w:sz w:val="22"/>
          <w:szCs w:val="22"/>
        </w:rPr>
        <w:t xml:space="preserve">The </w:t>
      </w:r>
      <w:r w:rsidR="005F5010">
        <w:rPr>
          <w:rFonts w:ascii="Arial" w:hAnsi="Arial" w:cs="Arial"/>
          <w:sz w:val="22"/>
          <w:szCs w:val="22"/>
        </w:rPr>
        <w:t>company's</w:t>
      </w:r>
      <w:r w:rsidRPr="002A25AB">
        <w:rPr>
          <w:rFonts w:ascii="Arial" w:hAnsi="Arial" w:cs="Arial"/>
          <w:sz w:val="22"/>
          <w:szCs w:val="22"/>
        </w:rPr>
        <w:t xml:space="preserve"> marketing strategy </w:t>
      </w:r>
      <w:r w:rsidR="00B145C3">
        <w:rPr>
          <w:rFonts w:ascii="Arial" w:hAnsi="Arial" w:cs="Arial"/>
          <w:sz w:val="22"/>
          <w:szCs w:val="22"/>
        </w:rPr>
        <w:t>emphasises</w:t>
      </w:r>
      <w:r w:rsidRPr="002A25AB">
        <w:rPr>
          <w:rFonts w:ascii="Arial" w:hAnsi="Arial" w:cs="Arial"/>
          <w:sz w:val="22"/>
          <w:szCs w:val="22"/>
        </w:rPr>
        <w:t xml:space="preserve"> exclusivity and heritage. The brand also </w:t>
      </w:r>
      <w:r w:rsidR="00B145C3">
        <w:rPr>
          <w:rFonts w:ascii="Arial" w:hAnsi="Arial" w:cs="Arial"/>
          <w:sz w:val="22"/>
          <w:szCs w:val="22"/>
        </w:rPr>
        <w:t>emphasises</w:t>
      </w:r>
      <w:r w:rsidRPr="002A25AB">
        <w:rPr>
          <w:rFonts w:ascii="Arial" w:hAnsi="Arial" w:cs="Arial"/>
          <w:sz w:val="22"/>
          <w:szCs w:val="22"/>
        </w:rPr>
        <w:t xml:space="preserve"> its history and craftsmanship, with many of its products being hand-made by skilled artisans. </w:t>
      </w:r>
      <w:r w:rsidR="005F5010">
        <w:rPr>
          <w:rFonts w:ascii="Arial" w:hAnsi="Arial" w:cs="Arial"/>
          <w:sz w:val="22"/>
          <w:szCs w:val="22"/>
        </w:rPr>
        <w:t>Hermès'</w:t>
      </w:r>
      <w:r w:rsidRPr="002A25AB">
        <w:rPr>
          <w:rFonts w:ascii="Arial" w:hAnsi="Arial" w:cs="Arial"/>
          <w:sz w:val="22"/>
          <w:szCs w:val="22"/>
        </w:rPr>
        <w:t xml:space="preserve"> products are only available in a limited number of stores worldwide. The company controls distribution and limits supply to maintain a high level of exclusivity.</w:t>
      </w:r>
    </w:p>
    <w:p w14:paraId="01D5E516" w14:textId="77777777" w:rsidR="0052642E" w:rsidRPr="002A25AB" w:rsidRDefault="0052642E" w:rsidP="0052642E">
      <w:pPr>
        <w:spacing w:line="360" w:lineRule="auto"/>
        <w:rPr>
          <w:rFonts w:ascii="Arial" w:hAnsi="Arial" w:cs="Arial"/>
          <w:sz w:val="22"/>
          <w:szCs w:val="22"/>
        </w:rPr>
      </w:pPr>
    </w:p>
    <w:p w14:paraId="1688CCC3" w14:textId="1B70C9DC" w:rsidR="00294F83" w:rsidRDefault="0052642E" w:rsidP="00EB3A16">
      <w:pPr>
        <w:spacing w:line="360" w:lineRule="auto"/>
        <w:rPr>
          <w:rFonts w:ascii="Arial" w:hAnsi="Arial" w:cs="Arial"/>
          <w:sz w:val="22"/>
          <w:szCs w:val="22"/>
        </w:rPr>
      </w:pPr>
      <w:r w:rsidRPr="002A25AB">
        <w:rPr>
          <w:rFonts w:ascii="Arial" w:hAnsi="Arial" w:cs="Arial"/>
          <w:sz w:val="22"/>
          <w:szCs w:val="22"/>
        </w:rPr>
        <w:t xml:space="preserve">The company also use various types of advertising and brand promotion, such as </w:t>
      </w:r>
      <w:r w:rsidR="00B145C3">
        <w:rPr>
          <w:rFonts w:ascii="Arial" w:hAnsi="Arial" w:cs="Arial"/>
          <w:sz w:val="22"/>
          <w:szCs w:val="22"/>
        </w:rPr>
        <w:t xml:space="preserve">a </w:t>
      </w:r>
      <w:r w:rsidRPr="002A25AB">
        <w:rPr>
          <w:rFonts w:ascii="Arial" w:hAnsi="Arial" w:cs="Arial"/>
          <w:sz w:val="22"/>
          <w:szCs w:val="22"/>
        </w:rPr>
        <w:t xml:space="preserve">print ad, social media, PR events, and collaborations with high-profile figures and </w:t>
      </w:r>
      <w:r w:rsidR="00B145C3">
        <w:rPr>
          <w:rFonts w:ascii="Arial" w:hAnsi="Arial" w:cs="Arial"/>
          <w:sz w:val="22"/>
          <w:szCs w:val="22"/>
        </w:rPr>
        <w:t>organisations</w:t>
      </w:r>
      <w:r w:rsidRPr="002A25AB">
        <w:rPr>
          <w:rFonts w:ascii="Arial" w:hAnsi="Arial" w:cs="Arial"/>
          <w:sz w:val="22"/>
          <w:szCs w:val="22"/>
        </w:rPr>
        <w:t xml:space="preserve"> to generate buzz for the brand and to engage with its target audience. Additionally, Hermès also leverage its flagship stores as a crucial element to promote its brand and customer experiences.</w:t>
      </w:r>
    </w:p>
    <w:p w14:paraId="50FCC082" w14:textId="77777777" w:rsidR="00EB3A16" w:rsidRPr="00EB3A16" w:rsidRDefault="00EB3A16" w:rsidP="00EB3A16">
      <w:pPr>
        <w:spacing w:line="360" w:lineRule="auto"/>
        <w:rPr>
          <w:rFonts w:ascii="Arial" w:hAnsi="Arial" w:cs="Arial"/>
          <w:sz w:val="22"/>
          <w:szCs w:val="22"/>
        </w:rPr>
      </w:pPr>
    </w:p>
    <w:p w14:paraId="4CFFBC63" w14:textId="1505B1F5" w:rsidR="00DB5490" w:rsidRDefault="0052642E" w:rsidP="00DB5490">
      <w:pPr>
        <w:pStyle w:val="Heading1"/>
      </w:pPr>
      <w:bookmarkStart w:id="2" w:name="_Toc124451788"/>
      <w:r>
        <w:t xml:space="preserve">Importance of </w:t>
      </w:r>
      <w:r w:rsidR="00DB5490">
        <w:t>Marketing</w:t>
      </w:r>
      <w:bookmarkEnd w:id="2"/>
      <w:r w:rsidR="00DB5490">
        <w:t xml:space="preserve"> </w:t>
      </w:r>
    </w:p>
    <w:p w14:paraId="193D8351" w14:textId="77777777" w:rsidR="00DB5490" w:rsidRDefault="00DB5490" w:rsidP="00EF5FA0">
      <w:pPr>
        <w:rPr>
          <w:rFonts w:asciiTheme="majorHAnsi" w:eastAsiaTheme="majorEastAsia" w:hAnsiTheme="majorHAnsi" w:cstheme="majorBidi"/>
          <w:color w:val="2F5496" w:themeColor="accent1" w:themeShade="BF"/>
          <w:sz w:val="32"/>
          <w:szCs w:val="32"/>
        </w:rPr>
      </w:pPr>
    </w:p>
    <w:p w14:paraId="613A8530" w14:textId="76B85354" w:rsidR="00EF5FA0" w:rsidRPr="00DB5490" w:rsidRDefault="00DB5490" w:rsidP="00DB5490">
      <w:pPr>
        <w:spacing w:line="360" w:lineRule="auto"/>
        <w:rPr>
          <w:rFonts w:ascii="Arial" w:hAnsi="Arial" w:cs="Arial"/>
          <w:sz w:val="22"/>
          <w:szCs w:val="22"/>
        </w:rPr>
      </w:pPr>
      <w:r w:rsidRPr="00DB5490">
        <w:rPr>
          <w:rFonts w:ascii="Arial" w:hAnsi="Arial" w:cs="Arial"/>
          <w:sz w:val="22"/>
          <w:szCs w:val="22"/>
        </w:rPr>
        <w:t>Marketing is discovering, predicting, and serving the needs and desires of customers through the development, marketing, and distribution of goods and services.</w:t>
      </w:r>
      <w:r w:rsidR="00EF5FA0" w:rsidRPr="00DB5490">
        <w:rPr>
          <w:rFonts w:ascii="Arial" w:hAnsi="Arial" w:cs="Arial"/>
          <w:sz w:val="22"/>
          <w:szCs w:val="22"/>
        </w:rPr>
        <w:t xml:space="preserve"> </w:t>
      </w:r>
      <w:r w:rsidR="00B472B0" w:rsidRPr="00DB5490">
        <w:rPr>
          <w:rFonts w:ascii="Arial" w:hAnsi="Arial" w:cs="Arial"/>
          <w:sz w:val="22"/>
          <w:szCs w:val="22"/>
        </w:rPr>
        <w:t>Marketing is crucial because it enables companies to:</w:t>
      </w:r>
    </w:p>
    <w:p w14:paraId="1D146904" w14:textId="77777777" w:rsidR="00EF5FA0" w:rsidRPr="00DB5490" w:rsidRDefault="00EF5FA0" w:rsidP="00DB5490">
      <w:pPr>
        <w:spacing w:line="360" w:lineRule="auto"/>
        <w:rPr>
          <w:rFonts w:ascii="Arial" w:hAnsi="Arial" w:cs="Arial"/>
          <w:sz w:val="22"/>
          <w:szCs w:val="22"/>
        </w:rPr>
      </w:pPr>
    </w:p>
    <w:p w14:paraId="330D8B7B" w14:textId="530D0153" w:rsidR="00EF5FA0" w:rsidRPr="00DB5490" w:rsidRDefault="00EF5FA0" w:rsidP="00DB5490">
      <w:pPr>
        <w:spacing w:line="360" w:lineRule="auto"/>
        <w:rPr>
          <w:rFonts w:ascii="Arial" w:hAnsi="Arial" w:cs="Arial"/>
          <w:sz w:val="22"/>
          <w:szCs w:val="22"/>
        </w:rPr>
      </w:pPr>
      <w:r w:rsidRPr="00DB5490">
        <w:rPr>
          <w:rFonts w:ascii="Arial" w:hAnsi="Arial" w:cs="Arial"/>
          <w:sz w:val="22"/>
          <w:szCs w:val="22"/>
        </w:rPr>
        <w:t xml:space="preserve">Understand customer needs and wants: By conducting market research and </w:t>
      </w:r>
      <w:r w:rsidR="00B145C3">
        <w:rPr>
          <w:rFonts w:ascii="Arial" w:hAnsi="Arial" w:cs="Arial"/>
          <w:sz w:val="22"/>
          <w:szCs w:val="22"/>
        </w:rPr>
        <w:t>analysing</w:t>
      </w:r>
      <w:r w:rsidRPr="00DB5490">
        <w:rPr>
          <w:rFonts w:ascii="Arial" w:hAnsi="Arial" w:cs="Arial"/>
          <w:sz w:val="22"/>
          <w:szCs w:val="22"/>
        </w:rPr>
        <w:t xml:space="preserve"> data, businesses can gain insight into what customers are looking for and tailor their products and services to meet those needs.</w:t>
      </w:r>
    </w:p>
    <w:p w14:paraId="29ACBD09" w14:textId="77777777" w:rsidR="00EF5FA0" w:rsidRPr="00DB5490" w:rsidRDefault="00EF5FA0" w:rsidP="00DB5490">
      <w:pPr>
        <w:spacing w:line="360" w:lineRule="auto"/>
        <w:rPr>
          <w:rFonts w:ascii="Arial" w:hAnsi="Arial" w:cs="Arial"/>
          <w:sz w:val="22"/>
          <w:szCs w:val="22"/>
        </w:rPr>
      </w:pPr>
      <w:r w:rsidRPr="00DB5490">
        <w:rPr>
          <w:rFonts w:ascii="Arial" w:hAnsi="Arial" w:cs="Arial"/>
          <w:sz w:val="22"/>
          <w:szCs w:val="22"/>
        </w:rPr>
        <w:lastRenderedPageBreak/>
        <w:t>Build brand awareness: Marketing efforts, such as advertising and public relations, help businesses to create and maintain a strong brand image, which can increase customer loyalty and lead to long-term success.</w:t>
      </w:r>
    </w:p>
    <w:p w14:paraId="62DCC375" w14:textId="0AC1E751" w:rsidR="00EF5FA0" w:rsidRPr="00DB5490" w:rsidRDefault="00EF5FA0" w:rsidP="00DB5490">
      <w:pPr>
        <w:spacing w:line="360" w:lineRule="auto"/>
        <w:rPr>
          <w:rFonts w:ascii="Arial" w:hAnsi="Arial" w:cs="Arial"/>
          <w:sz w:val="22"/>
          <w:szCs w:val="22"/>
        </w:rPr>
      </w:pPr>
      <w:r w:rsidRPr="00DB5490">
        <w:rPr>
          <w:rFonts w:ascii="Arial" w:hAnsi="Arial" w:cs="Arial"/>
          <w:sz w:val="22"/>
          <w:szCs w:val="22"/>
        </w:rPr>
        <w:t xml:space="preserve">Generate leads and sales: Marketing helps businesses attract and retain customers, </w:t>
      </w:r>
      <w:r w:rsidR="007038DA">
        <w:rPr>
          <w:rFonts w:ascii="Arial" w:hAnsi="Arial" w:cs="Arial"/>
          <w:sz w:val="22"/>
          <w:szCs w:val="22"/>
        </w:rPr>
        <w:t>ultimately driving</w:t>
      </w:r>
      <w:r w:rsidRPr="00DB5490">
        <w:rPr>
          <w:rFonts w:ascii="Arial" w:hAnsi="Arial" w:cs="Arial"/>
          <w:sz w:val="22"/>
          <w:szCs w:val="22"/>
        </w:rPr>
        <w:t xml:space="preserve"> revenue and growth.</w:t>
      </w:r>
    </w:p>
    <w:p w14:paraId="4A433A64" w14:textId="013436A5" w:rsidR="00EF5FA0" w:rsidRPr="00DB5490" w:rsidRDefault="00EF5FA0" w:rsidP="00DB5490">
      <w:pPr>
        <w:spacing w:line="360" w:lineRule="auto"/>
        <w:rPr>
          <w:rFonts w:ascii="Arial" w:hAnsi="Arial" w:cs="Arial"/>
          <w:sz w:val="22"/>
          <w:szCs w:val="22"/>
        </w:rPr>
      </w:pPr>
      <w:r w:rsidRPr="00DB5490">
        <w:rPr>
          <w:rFonts w:ascii="Arial" w:hAnsi="Arial" w:cs="Arial"/>
          <w:sz w:val="22"/>
          <w:szCs w:val="22"/>
        </w:rPr>
        <w:t xml:space="preserve">Communicate effectively with </w:t>
      </w:r>
      <w:r w:rsidR="007038DA">
        <w:rPr>
          <w:rFonts w:ascii="Arial" w:hAnsi="Arial" w:cs="Arial"/>
          <w:sz w:val="22"/>
          <w:szCs w:val="22"/>
        </w:rPr>
        <w:t xml:space="preserve">the </w:t>
      </w:r>
      <w:r w:rsidRPr="00DB5490">
        <w:rPr>
          <w:rFonts w:ascii="Arial" w:hAnsi="Arial" w:cs="Arial"/>
          <w:sz w:val="22"/>
          <w:szCs w:val="22"/>
        </w:rPr>
        <w:t xml:space="preserve">target audience: </w:t>
      </w:r>
      <w:r w:rsidR="007038DA">
        <w:rPr>
          <w:rFonts w:ascii="Arial" w:hAnsi="Arial" w:cs="Arial"/>
          <w:sz w:val="22"/>
          <w:szCs w:val="22"/>
        </w:rPr>
        <w:t>A</w:t>
      </w:r>
      <w:r w:rsidRPr="00DB5490">
        <w:rPr>
          <w:rFonts w:ascii="Arial" w:hAnsi="Arial" w:cs="Arial"/>
          <w:sz w:val="22"/>
          <w:szCs w:val="22"/>
        </w:rPr>
        <w:t xml:space="preserve"> clear message marketing allows companies to communicate effectively with their target audience and differentiate their product or services from competitors.</w:t>
      </w:r>
    </w:p>
    <w:p w14:paraId="1023F4D5" w14:textId="49DBEEE3" w:rsidR="00EF5FA0" w:rsidRPr="00DB5490" w:rsidRDefault="00EF5FA0" w:rsidP="00DB5490">
      <w:pPr>
        <w:spacing w:line="360" w:lineRule="auto"/>
        <w:rPr>
          <w:rFonts w:ascii="Arial" w:hAnsi="Arial" w:cs="Arial"/>
          <w:sz w:val="22"/>
          <w:szCs w:val="22"/>
        </w:rPr>
      </w:pPr>
      <w:r w:rsidRPr="00DB5490">
        <w:rPr>
          <w:rFonts w:ascii="Arial" w:hAnsi="Arial" w:cs="Arial"/>
          <w:sz w:val="22"/>
          <w:szCs w:val="22"/>
        </w:rPr>
        <w:t xml:space="preserve">Stay competitive: Effective marketing is essential for businesses to stay competitive in </w:t>
      </w:r>
      <w:r w:rsidR="005F5010">
        <w:rPr>
          <w:rFonts w:ascii="Arial" w:hAnsi="Arial" w:cs="Arial"/>
          <w:sz w:val="22"/>
          <w:szCs w:val="22"/>
        </w:rPr>
        <w:t>today's</w:t>
      </w:r>
      <w:r w:rsidRPr="00DB5490">
        <w:rPr>
          <w:rFonts w:ascii="Arial" w:hAnsi="Arial" w:cs="Arial"/>
          <w:sz w:val="22"/>
          <w:szCs w:val="22"/>
        </w:rPr>
        <w:t xml:space="preserve"> marketplace. Companies not marketing their products and services risk falling behind their competitors.</w:t>
      </w:r>
    </w:p>
    <w:p w14:paraId="4E745570" w14:textId="77777777" w:rsidR="00EF5FA0" w:rsidRPr="00DB5490" w:rsidRDefault="00EF5FA0" w:rsidP="00DB5490">
      <w:pPr>
        <w:spacing w:line="360" w:lineRule="auto"/>
        <w:rPr>
          <w:rFonts w:ascii="Arial" w:hAnsi="Arial" w:cs="Arial"/>
          <w:sz w:val="22"/>
          <w:szCs w:val="22"/>
        </w:rPr>
      </w:pPr>
      <w:r w:rsidRPr="00DB5490">
        <w:rPr>
          <w:rFonts w:ascii="Arial" w:hAnsi="Arial" w:cs="Arial"/>
          <w:sz w:val="22"/>
          <w:szCs w:val="22"/>
        </w:rPr>
        <w:t xml:space="preserve">Facilitate long-term business planning: Marketing helps companies establish objectives, </w:t>
      </w:r>
      <w:proofErr w:type="gramStart"/>
      <w:r w:rsidRPr="00DB5490">
        <w:rPr>
          <w:rFonts w:ascii="Arial" w:hAnsi="Arial" w:cs="Arial"/>
          <w:sz w:val="22"/>
          <w:szCs w:val="22"/>
        </w:rPr>
        <w:t>strategies</w:t>
      </w:r>
      <w:proofErr w:type="gramEnd"/>
      <w:r w:rsidRPr="00DB5490">
        <w:rPr>
          <w:rFonts w:ascii="Arial" w:hAnsi="Arial" w:cs="Arial"/>
          <w:sz w:val="22"/>
          <w:szCs w:val="22"/>
        </w:rPr>
        <w:t xml:space="preserve"> and tactics to achieve long-term success.</w:t>
      </w:r>
    </w:p>
    <w:p w14:paraId="10FD28A1" w14:textId="4111F353" w:rsidR="008E4E61" w:rsidRDefault="00EF5FA0" w:rsidP="00DB5490">
      <w:pPr>
        <w:spacing w:line="360" w:lineRule="auto"/>
        <w:rPr>
          <w:rFonts w:ascii="Arial" w:hAnsi="Arial" w:cs="Arial"/>
          <w:sz w:val="22"/>
          <w:szCs w:val="22"/>
        </w:rPr>
      </w:pPr>
      <w:r w:rsidRPr="00DB5490">
        <w:rPr>
          <w:rFonts w:ascii="Arial" w:hAnsi="Arial" w:cs="Arial"/>
          <w:sz w:val="22"/>
          <w:szCs w:val="22"/>
        </w:rPr>
        <w:t xml:space="preserve">Marketing strategies and tactics can vary depending on the </w:t>
      </w:r>
      <w:r w:rsidR="00DB018A">
        <w:rPr>
          <w:rFonts w:ascii="Arial" w:hAnsi="Arial" w:cs="Arial"/>
          <w:sz w:val="22"/>
          <w:szCs w:val="22"/>
        </w:rPr>
        <w:t>business</w:t>
      </w:r>
      <w:r w:rsidRPr="00DB5490">
        <w:rPr>
          <w:rFonts w:ascii="Arial" w:hAnsi="Arial" w:cs="Arial"/>
          <w:sz w:val="22"/>
          <w:szCs w:val="22"/>
        </w:rPr>
        <w:t xml:space="preserve"> and industry, but a solid marketing plan is crucial for any business looking to grow and succeed in the marketplace.</w:t>
      </w:r>
    </w:p>
    <w:p w14:paraId="1F04B5F8" w14:textId="697C6215" w:rsidR="007B3E95" w:rsidRDefault="007B3E95" w:rsidP="00DB5490">
      <w:pPr>
        <w:spacing w:line="360" w:lineRule="auto"/>
        <w:rPr>
          <w:rFonts w:ascii="Arial" w:hAnsi="Arial" w:cs="Arial"/>
          <w:sz w:val="22"/>
          <w:szCs w:val="22"/>
        </w:rPr>
      </w:pPr>
    </w:p>
    <w:p w14:paraId="63CBBC4F" w14:textId="77777777" w:rsidR="007B3E95" w:rsidRPr="00DB5490" w:rsidRDefault="007B3E95" w:rsidP="00DB5490">
      <w:pPr>
        <w:spacing w:line="360" w:lineRule="auto"/>
        <w:rPr>
          <w:rFonts w:ascii="Arial" w:hAnsi="Arial" w:cs="Arial"/>
          <w:sz w:val="22"/>
          <w:szCs w:val="22"/>
        </w:rPr>
      </w:pPr>
    </w:p>
    <w:p w14:paraId="0D2DDE52" w14:textId="27B116CF" w:rsidR="000D0E59" w:rsidRDefault="005F27B9" w:rsidP="00025032">
      <w:pPr>
        <w:pStyle w:val="Heading1"/>
      </w:pPr>
      <w:bookmarkStart w:id="3" w:name="_Toc124451789"/>
      <w:r>
        <w:t>Marketing process</w:t>
      </w:r>
      <w:bookmarkEnd w:id="3"/>
    </w:p>
    <w:p w14:paraId="4FC4D95E" w14:textId="77777777" w:rsidR="00B7554D" w:rsidRPr="00B7554D" w:rsidRDefault="00B7554D" w:rsidP="00B7554D"/>
    <w:p w14:paraId="6868C178" w14:textId="1AB72BE4" w:rsidR="00B7554D" w:rsidRPr="00A2177E" w:rsidRDefault="004A25D0" w:rsidP="00A2177E">
      <w:pPr>
        <w:spacing w:line="360" w:lineRule="auto"/>
        <w:rPr>
          <w:rFonts w:ascii="Arial" w:hAnsi="Arial" w:cs="Arial"/>
          <w:sz w:val="22"/>
          <w:szCs w:val="22"/>
        </w:rPr>
      </w:pPr>
      <w:r w:rsidRPr="00A2177E">
        <w:rPr>
          <w:rFonts w:ascii="Arial" w:hAnsi="Arial" w:cs="Arial"/>
          <w:sz w:val="22"/>
          <w:szCs w:val="22"/>
        </w:rPr>
        <w:t xml:space="preserve">The </w:t>
      </w:r>
      <w:r w:rsidR="005F5010">
        <w:rPr>
          <w:rFonts w:ascii="Arial" w:hAnsi="Arial" w:cs="Arial"/>
          <w:sz w:val="22"/>
          <w:szCs w:val="22"/>
        </w:rPr>
        <w:t>company's</w:t>
      </w:r>
      <w:r w:rsidR="000A4C14">
        <w:rPr>
          <w:rFonts w:ascii="Arial" w:hAnsi="Arial" w:cs="Arial"/>
          <w:sz w:val="22"/>
          <w:szCs w:val="22"/>
        </w:rPr>
        <w:t xml:space="preserve"> brand strategy</w:t>
      </w:r>
      <w:r w:rsidRPr="00A2177E">
        <w:rPr>
          <w:rFonts w:ascii="Arial" w:hAnsi="Arial" w:cs="Arial"/>
          <w:sz w:val="22"/>
          <w:szCs w:val="22"/>
        </w:rPr>
        <w:t xml:space="preserve"> is the same across all product categories in which it is present. Hermès products, according to the </w:t>
      </w:r>
      <w:r w:rsidR="005F5010">
        <w:rPr>
          <w:rFonts w:ascii="Arial" w:hAnsi="Arial" w:cs="Arial"/>
          <w:sz w:val="22"/>
          <w:szCs w:val="22"/>
        </w:rPr>
        <w:t>company's</w:t>
      </w:r>
      <w:r w:rsidRPr="00A2177E">
        <w:rPr>
          <w:rFonts w:ascii="Arial" w:hAnsi="Arial" w:cs="Arial"/>
          <w:sz w:val="22"/>
          <w:szCs w:val="22"/>
        </w:rPr>
        <w:t xml:space="preserve"> annual report, fall into the following </w:t>
      </w:r>
      <w:proofErr w:type="gramStart"/>
      <w:r w:rsidRPr="00A2177E">
        <w:rPr>
          <w:rFonts w:ascii="Arial" w:hAnsi="Arial" w:cs="Arial"/>
          <w:sz w:val="22"/>
          <w:szCs w:val="22"/>
        </w:rPr>
        <w:t>categories:</w:t>
      </w:r>
      <w:r w:rsidR="00DA3BFC" w:rsidRPr="00A2177E">
        <w:rPr>
          <w:rFonts w:ascii="Arial" w:hAnsi="Arial" w:cs="Arial"/>
          <w:sz w:val="22"/>
          <w:szCs w:val="22"/>
        </w:rPr>
        <w:t>:</w:t>
      </w:r>
      <w:proofErr w:type="gramEnd"/>
      <w:r w:rsidR="00DA3BFC" w:rsidRPr="00A2177E">
        <w:rPr>
          <w:rFonts w:ascii="Arial" w:hAnsi="Arial" w:cs="Arial"/>
          <w:sz w:val="22"/>
          <w:szCs w:val="22"/>
        </w:rPr>
        <w:t xml:space="preserve"> Silks and fabrics, fragrances, leather goods and saddlery, </w:t>
      </w:r>
      <w:r w:rsidR="00120821" w:rsidRPr="00A2177E">
        <w:rPr>
          <w:rFonts w:ascii="Arial" w:hAnsi="Arial" w:cs="Arial"/>
          <w:sz w:val="22"/>
          <w:szCs w:val="22"/>
        </w:rPr>
        <w:t xml:space="preserve">and </w:t>
      </w:r>
      <w:r w:rsidR="00DA3BFC" w:rsidRPr="00A2177E">
        <w:rPr>
          <w:rFonts w:ascii="Arial" w:hAnsi="Arial" w:cs="Arial"/>
          <w:sz w:val="22"/>
          <w:szCs w:val="22"/>
        </w:rPr>
        <w:t xml:space="preserve">ready-to-wear and accessories for men and women (including footwear, belts, gloves, and hats). </w:t>
      </w:r>
      <w:r w:rsidR="00120821" w:rsidRPr="00A2177E">
        <w:rPr>
          <w:rFonts w:ascii="Arial" w:hAnsi="Arial" w:cs="Arial"/>
          <w:sz w:val="22"/>
          <w:szCs w:val="22"/>
        </w:rPr>
        <w:t>In</w:t>
      </w:r>
      <w:r w:rsidR="00DA3BFC" w:rsidRPr="00A2177E">
        <w:rPr>
          <w:rFonts w:ascii="Arial" w:hAnsi="Arial" w:cs="Arial"/>
          <w:sz w:val="22"/>
          <w:szCs w:val="22"/>
        </w:rPr>
        <w:t xml:space="preserve"> addition to watches and other items (including </w:t>
      </w:r>
      <w:r w:rsidR="00120821" w:rsidRPr="00A2177E">
        <w:rPr>
          <w:rFonts w:ascii="Arial" w:hAnsi="Arial" w:cs="Arial"/>
          <w:sz w:val="22"/>
          <w:szCs w:val="22"/>
        </w:rPr>
        <w:t>jewellery</w:t>
      </w:r>
      <w:r w:rsidR="00DA3BFC" w:rsidRPr="00A2177E">
        <w:rPr>
          <w:rFonts w:ascii="Arial" w:hAnsi="Arial" w:cs="Arial"/>
          <w:sz w:val="22"/>
          <w:szCs w:val="22"/>
        </w:rPr>
        <w:t>, furniture, home accessories and furnishing, tableware, and sporting accessories).</w:t>
      </w:r>
    </w:p>
    <w:p w14:paraId="597D348E" w14:textId="77777777" w:rsidR="00B7554D" w:rsidRPr="00A2177E" w:rsidRDefault="00B7554D" w:rsidP="00A2177E">
      <w:pPr>
        <w:spacing w:line="360" w:lineRule="auto"/>
        <w:rPr>
          <w:rFonts w:ascii="Arial" w:hAnsi="Arial" w:cs="Arial"/>
          <w:sz w:val="22"/>
          <w:szCs w:val="22"/>
        </w:rPr>
      </w:pPr>
    </w:p>
    <w:p w14:paraId="174AFDF0" w14:textId="3C99C8DE" w:rsidR="00B7554D" w:rsidRPr="00A2177E" w:rsidRDefault="00B7554D" w:rsidP="00A2177E">
      <w:pPr>
        <w:spacing w:line="360" w:lineRule="auto"/>
        <w:rPr>
          <w:rFonts w:ascii="Arial" w:hAnsi="Arial" w:cs="Arial"/>
          <w:sz w:val="22"/>
          <w:szCs w:val="22"/>
        </w:rPr>
      </w:pPr>
      <w:r w:rsidRPr="00A2177E">
        <w:rPr>
          <w:rFonts w:ascii="Arial" w:hAnsi="Arial" w:cs="Arial"/>
          <w:sz w:val="22"/>
          <w:szCs w:val="22"/>
        </w:rPr>
        <w:t xml:space="preserve">The </w:t>
      </w:r>
      <w:r w:rsidR="005F5010">
        <w:rPr>
          <w:rFonts w:ascii="Arial" w:hAnsi="Arial" w:cs="Arial"/>
          <w:sz w:val="22"/>
          <w:szCs w:val="22"/>
        </w:rPr>
        <w:t>company's</w:t>
      </w:r>
      <w:r w:rsidRPr="00A2177E">
        <w:rPr>
          <w:rFonts w:ascii="Arial" w:hAnsi="Arial" w:cs="Arial"/>
          <w:sz w:val="22"/>
          <w:szCs w:val="22"/>
        </w:rPr>
        <w:t xml:space="preserve"> strategy guarantees that the sense of exclusivity remains closely woven around its items. The Hermès approach, as exemplified by the following instances, centres around its six core values: </w:t>
      </w:r>
      <w:r w:rsidR="00120821" w:rsidRPr="00A2177E">
        <w:rPr>
          <w:rFonts w:ascii="Arial" w:hAnsi="Arial" w:cs="Arial"/>
          <w:sz w:val="22"/>
          <w:szCs w:val="22"/>
        </w:rPr>
        <w:t xml:space="preserve">a </w:t>
      </w:r>
      <w:r w:rsidRPr="00A2177E">
        <w:rPr>
          <w:rFonts w:ascii="Arial" w:hAnsi="Arial" w:cs="Arial"/>
          <w:sz w:val="22"/>
          <w:szCs w:val="22"/>
        </w:rPr>
        <w:t xml:space="preserve">spirit of conquest, creativity, craftsmanship, quality, authenticity, and independence. </w:t>
      </w:r>
    </w:p>
    <w:p w14:paraId="2306A0E6" w14:textId="77777777" w:rsidR="00B7554D" w:rsidRPr="00A2177E" w:rsidRDefault="00B7554D" w:rsidP="00A2177E">
      <w:pPr>
        <w:spacing w:line="360" w:lineRule="auto"/>
        <w:rPr>
          <w:rFonts w:ascii="Arial" w:hAnsi="Arial" w:cs="Arial"/>
          <w:sz w:val="22"/>
          <w:szCs w:val="22"/>
        </w:rPr>
      </w:pPr>
    </w:p>
    <w:p w14:paraId="662B9A8D" w14:textId="5DA8616D" w:rsidR="00B7554D" w:rsidRPr="00A2177E" w:rsidRDefault="00B7554D" w:rsidP="00A2177E">
      <w:pPr>
        <w:spacing w:line="360" w:lineRule="auto"/>
        <w:rPr>
          <w:rFonts w:ascii="Arial" w:hAnsi="Arial" w:cs="Arial"/>
          <w:sz w:val="22"/>
          <w:szCs w:val="22"/>
        </w:rPr>
      </w:pPr>
      <w:r w:rsidRPr="00A2177E">
        <w:rPr>
          <w:rFonts w:ascii="Arial" w:hAnsi="Arial" w:cs="Arial"/>
          <w:sz w:val="22"/>
          <w:szCs w:val="22"/>
        </w:rPr>
        <w:t xml:space="preserve">Spirit of Conquest (entrepreneurialism): Store managers </w:t>
      </w:r>
      <w:proofErr w:type="gramStart"/>
      <w:r w:rsidRPr="00A2177E">
        <w:rPr>
          <w:rFonts w:ascii="Arial" w:hAnsi="Arial" w:cs="Arial"/>
          <w:sz w:val="22"/>
          <w:szCs w:val="22"/>
        </w:rPr>
        <w:t>are in charge of</w:t>
      </w:r>
      <w:proofErr w:type="gramEnd"/>
      <w:r w:rsidRPr="00A2177E">
        <w:rPr>
          <w:rFonts w:ascii="Arial" w:hAnsi="Arial" w:cs="Arial"/>
          <w:sz w:val="22"/>
          <w:szCs w:val="22"/>
        </w:rPr>
        <w:t xml:space="preserve"> their store collections and have the freedom to make purchases to fulfil the unique needs of their clients. </w:t>
      </w:r>
      <w:r w:rsidR="00B06A52" w:rsidRPr="00A2177E">
        <w:rPr>
          <w:rFonts w:ascii="Arial" w:hAnsi="Arial" w:cs="Arial"/>
          <w:sz w:val="22"/>
          <w:szCs w:val="22"/>
        </w:rPr>
        <w:t>One</w:t>
      </w:r>
      <w:r w:rsidRPr="00A2177E">
        <w:rPr>
          <w:rFonts w:ascii="Arial" w:hAnsi="Arial" w:cs="Arial"/>
          <w:sz w:val="22"/>
          <w:szCs w:val="22"/>
        </w:rPr>
        <w:t xml:space="preserve"> thousand store representatives from its global outlets attend </w:t>
      </w:r>
      <w:r w:rsidR="00B06A52" w:rsidRPr="00A2177E">
        <w:rPr>
          <w:rFonts w:ascii="Arial" w:hAnsi="Arial" w:cs="Arial"/>
          <w:sz w:val="22"/>
          <w:szCs w:val="22"/>
        </w:rPr>
        <w:t>a</w:t>
      </w:r>
      <w:r w:rsidRPr="00A2177E">
        <w:rPr>
          <w:rFonts w:ascii="Arial" w:hAnsi="Arial" w:cs="Arial"/>
          <w:sz w:val="22"/>
          <w:szCs w:val="22"/>
        </w:rPr>
        <w:t xml:space="preserve"> </w:t>
      </w:r>
      <w:r w:rsidR="005F5010">
        <w:rPr>
          <w:rFonts w:ascii="Arial" w:hAnsi="Arial" w:cs="Arial"/>
          <w:sz w:val="22"/>
          <w:szCs w:val="22"/>
        </w:rPr>
        <w:t>"</w:t>
      </w:r>
      <w:r w:rsidR="00120821" w:rsidRPr="00A2177E">
        <w:rPr>
          <w:rFonts w:ascii="Arial" w:hAnsi="Arial" w:cs="Arial"/>
          <w:sz w:val="22"/>
          <w:szCs w:val="22"/>
        </w:rPr>
        <w:t>Podium</w:t>
      </w:r>
      <w:r w:rsidR="005F5010">
        <w:rPr>
          <w:rFonts w:ascii="Arial" w:hAnsi="Arial" w:cs="Arial"/>
          <w:sz w:val="22"/>
          <w:szCs w:val="22"/>
        </w:rPr>
        <w:t>"</w:t>
      </w:r>
      <w:r w:rsidR="00120821" w:rsidRPr="00A2177E">
        <w:rPr>
          <w:rFonts w:ascii="Arial" w:hAnsi="Arial" w:cs="Arial"/>
          <w:sz w:val="22"/>
          <w:szCs w:val="22"/>
        </w:rPr>
        <w:t xml:space="preserve"> event</w:t>
      </w:r>
      <w:r w:rsidRPr="00A2177E">
        <w:rPr>
          <w:rFonts w:ascii="Arial" w:hAnsi="Arial" w:cs="Arial"/>
          <w:sz w:val="22"/>
          <w:szCs w:val="22"/>
        </w:rPr>
        <w:t xml:space="preserve"> in Paris</w:t>
      </w:r>
      <w:r w:rsidR="00B06A52" w:rsidRPr="00A2177E">
        <w:rPr>
          <w:rFonts w:ascii="Arial" w:hAnsi="Arial" w:cs="Arial"/>
          <w:sz w:val="22"/>
          <w:szCs w:val="22"/>
        </w:rPr>
        <w:t xml:space="preserve"> twice a year</w:t>
      </w:r>
      <w:r w:rsidRPr="00A2177E">
        <w:rPr>
          <w:rFonts w:ascii="Arial" w:hAnsi="Arial" w:cs="Arial"/>
          <w:sz w:val="22"/>
          <w:szCs w:val="22"/>
        </w:rPr>
        <w:t xml:space="preserve">. The corporation instructs each flagship store to select at least one item </w:t>
      </w:r>
      <w:r w:rsidRPr="00A2177E">
        <w:rPr>
          <w:rFonts w:ascii="Arial" w:hAnsi="Arial" w:cs="Arial"/>
          <w:sz w:val="22"/>
          <w:szCs w:val="22"/>
        </w:rPr>
        <w:lastRenderedPageBreak/>
        <w:t xml:space="preserve">from product categories other than the typical ones (handbags, scarves, ties, fragrances, and watches) </w:t>
      </w:r>
      <w:r w:rsidR="00B06A52" w:rsidRPr="00A2177E">
        <w:rPr>
          <w:rFonts w:ascii="Arial" w:hAnsi="Arial" w:cs="Arial"/>
          <w:sz w:val="22"/>
          <w:szCs w:val="22"/>
        </w:rPr>
        <w:t>to</w:t>
      </w:r>
      <w:r w:rsidRPr="00A2177E">
        <w:rPr>
          <w:rFonts w:ascii="Arial" w:hAnsi="Arial" w:cs="Arial"/>
          <w:sz w:val="22"/>
          <w:szCs w:val="22"/>
        </w:rPr>
        <w:t xml:space="preserve"> promote the sale of complementary products. This contributes to the appeal of the Hermès brand, as not all products are available in every location and the online site carries just a limited selection of the </w:t>
      </w:r>
      <w:r w:rsidR="005F5010">
        <w:rPr>
          <w:rFonts w:ascii="Arial" w:hAnsi="Arial" w:cs="Arial"/>
          <w:sz w:val="22"/>
          <w:szCs w:val="22"/>
        </w:rPr>
        <w:t>company's</w:t>
      </w:r>
      <w:r w:rsidRPr="00A2177E">
        <w:rPr>
          <w:rFonts w:ascii="Arial" w:hAnsi="Arial" w:cs="Arial"/>
          <w:sz w:val="22"/>
          <w:szCs w:val="22"/>
        </w:rPr>
        <w:t xml:space="preserve"> products. </w:t>
      </w:r>
    </w:p>
    <w:p w14:paraId="2B6A714F" w14:textId="0FB96DB0" w:rsidR="00B7554D" w:rsidRPr="00A2177E" w:rsidRDefault="00B06A52" w:rsidP="00A2177E">
      <w:pPr>
        <w:spacing w:line="360" w:lineRule="auto"/>
        <w:rPr>
          <w:rFonts w:ascii="Arial" w:hAnsi="Arial" w:cs="Arial"/>
          <w:sz w:val="22"/>
          <w:szCs w:val="22"/>
        </w:rPr>
      </w:pPr>
      <w:r w:rsidRPr="00A2177E">
        <w:rPr>
          <w:rFonts w:ascii="Arial" w:hAnsi="Arial" w:cs="Arial"/>
          <w:sz w:val="22"/>
          <w:szCs w:val="22"/>
        </w:rPr>
        <w:t>Designers</w:t>
      </w:r>
      <w:r w:rsidR="00B7554D" w:rsidRPr="00A2177E">
        <w:rPr>
          <w:rFonts w:ascii="Arial" w:hAnsi="Arial" w:cs="Arial"/>
          <w:sz w:val="22"/>
          <w:szCs w:val="22"/>
        </w:rPr>
        <w:t xml:space="preserve"> are given a topic on which to base their products and </w:t>
      </w:r>
      <w:r w:rsidRPr="00A2177E">
        <w:rPr>
          <w:rFonts w:ascii="Arial" w:hAnsi="Arial" w:cs="Arial"/>
          <w:sz w:val="22"/>
          <w:szCs w:val="22"/>
        </w:rPr>
        <w:t>design each year</w:t>
      </w:r>
      <w:r w:rsidR="00B7554D" w:rsidRPr="00A2177E">
        <w:rPr>
          <w:rFonts w:ascii="Arial" w:hAnsi="Arial" w:cs="Arial"/>
          <w:sz w:val="22"/>
          <w:szCs w:val="22"/>
        </w:rPr>
        <w:t xml:space="preserve">. The 2019 topic was </w:t>
      </w:r>
      <w:r w:rsidR="005F5010">
        <w:rPr>
          <w:rFonts w:ascii="Arial" w:hAnsi="Arial" w:cs="Arial"/>
          <w:sz w:val="22"/>
          <w:szCs w:val="22"/>
        </w:rPr>
        <w:t>"</w:t>
      </w:r>
      <w:r w:rsidR="00B7554D" w:rsidRPr="00A2177E">
        <w:rPr>
          <w:rFonts w:ascii="Arial" w:hAnsi="Arial" w:cs="Arial"/>
          <w:sz w:val="22"/>
          <w:szCs w:val="22"/>
        </w:rPr>
        <w:t>the pursuit of dreams.</w:t>
      </w:r>
      <w:r w:rsidR="005F5010">
        <w:rPr>
          <w:rFonts w:ascii="Arial" w:hAnsi="Arial" w:cs="Arial"/>
          <w:sz w:val="22"/>
          <w:szCs w:val="22"/>
        </w:rPr>
        <w:t>"</w:t>
      </w:r>
      <w:r w:rsidR="00B7554D" w:rsidRPr="00A2177E">
        <w:rPr>
          <w:rFonts w:ascii="Arial" w:hAnsi="Arial" w:cs="Arial"/>
          <w:sz w:val="22"/>
          <w:szCs w:val="22"/>
        </w:rPr>
        <w:t xml:space="preserve"> Moreover, collaborations with designers are integral </w:t>
      </w:r>
      <w:r w:rsidRPr="00A2177E">
        <w:rPr>
          <w:rFonts w:ascii="Arial" w:hAnsi="Arial" w:cs="Arial"/>
          <w:sz w:val="22"/>
          <w:szCs w:val="22"/>
        </w:rPr>
        <w:t>to</w:t>
      </w:r>
      <w:r w:rsidR="00B7554D" w:rsidRPr="00A2177E">
        <w:rPr>
          <w:rFonts w:ascii="Arial" w:hAnsi="Arial" w:cs="Arial"/>
          <w:sz w:val="22"/>
          <w:szCs w:val="22"/>
        </w:rPr>
        <w:t xml:space="preserve"> the </w:t>
      </w:r>
      <w:r w:rsidR="005F5010">
        <w:rPr>
          <w:rFonts w:ascii="Arial" w:hAnsi="Arial" w:cs="Arial"/>
          <w:sz w:val="22"/>
          <w:szCs w:val="22"/>
        </w:rPr>
        <w:t>company's</w:t>
      </w:r>
      <w:r w:rsidR="00B7554D" w:rsidRPr="00A2177E">
        <w:rPr>
          <w:rFonts w:ascii="Arial" w:hAnsi="Arial" w:cs="Arial"/>
          <w:sz w:val="22"/>
          <w:szCs w:val="22"/>
        </w:rPr>
        <w:t xml:space="preserve"> creative pillar, particularly in home furnishings. The goal is for the designer and the firm to profit from their respective creative partnerships and reputations. </w:t>
      </w:r>
    </w:p>
    <w:p w14:paraId="746FF655" w14:textId="3F499704" w:rsidR="00B7554D" w:rsidRPr="00A2177E" w:rsidRDefault="00B7554D" w:rsidP="00A2177E">
      <w:pPr>
        <w:spacing w:line="360" w:lineRule="auto"/>
        <w:rPr>
          <w:rFonts w:ascii="Arial" w:hAnsi="Arial" w:cs="Arial"/>
          <w:sz w:val="22"/>
          <w:szCs w:val="22"/>
        </w:rPr>
      </w:pPr>
      <w:r w:rsidRPr="00A2177E">
        <w:rPr>
          <w:rFonts w:ascii="Arial" w:hAnsi="Arial" w:cs="Arial"/>
          <w:sz w:val="22"/>
          <w:szCs w:val="22"/>
        </w:rPr>
        <w:t xml:space="preserve">Before </w:t>
      </w:r>
      <w:r w:rsidR="00B06A52" w:rsidRPr="00A2177E">
        <w:rPr>
          <w:rFonts w:ascii="Arial" w:hAnsi="Arial" w:cs="Arial"/>
          <w:sz w:val="22"/>
          <w:szCs w:val="22"/>
        </w:rPr>
        <w:t>an artisan</w:t>
      </w:r>
      <w:r w:rsidRPr="00A2177E">
        <w:rPr>
          <w:rFonts w:ascii="Arial" w:hAnsi="Arial" w:cs="Arial"/>
          <w:sz w:val="22"/>
          <w:szCs w:val="22"/>
        </w:rPr>
        <w:t xml:space="preserve"> can </w:t>
      </w:r>
      <w:r w:rsidR="00B06A52" w:rsidRPr="00A2177E">
        <w:rPr>
          <w:rFonts w:ascii="Arial" w:hAnsi="Arial" w:cs="Arial"/>
          <w:sz w:val="22"/>
          <w:szCs w:val="22"/>
        </w:rPr>
        <w:t>assemble</w:t>
      </w:r>
      <w:r w:rsidRPr="00A2177E">
        <w:rPr>
          <w:rFonts w:ascii="Arial" w:hAnsi="Arial" w:cs="Arial"/>
          <w:sz w:val="22"/>
          <w:szCs w:val="22"/>
        </w:rPr>
        <w:t xml:space="preserve"> any leather goods in the Hermès collection, he or she must complete a two-year training programme. However, the </w:t>
      </w:r>
      <w:r w:rsidR="005F5010">
        <w:rPr>
          <w:rFonts w:ascii="Arial" w:hAnsi="Arial" w:cs="Arial"/>
          <w:sz w:val="22"/>
          <w:szCs w:val="22"/>
        </w:rPr>
        <w:t>company's</w:t>
      </w:r>
      <w:r w:rsidRPr="00A2177E">
        <w:rPr>
          <w:rFonts w:ascii="Arial" w:hAnsi="Arial" w:cs="Arial"/>
          <w:sz w:val="22"/>
          <w:szCs w:val="22"/>
        </w:rPr>
        <w:t xml:space="preserve"> philosophy has always been to retain scarcity and exclusivity. The leather products branch of Hermès only hires 200 artisans every year. This custom has been followed by the </w:t>
      </w:r>
      <w:r w:rsidR="005F5010">
        <w:rPr>
          <w:rFonts w:ascii="Arial" w:hAnsi="Arial" w:cs="Arial"/>
          <w:sz w:val="22"/>
          <w:szCs w:val="22"/>
        </w:rPr>
        <w:t>company's</w:t>
      </w:r>
      <w:r w:rsidRPr="00A2177E">
        <w:rPr>
          <w:rFonts w:ascii="Arial" w:hAnsi="Arial" w:cs="Arial"/>
          <w:sz w:val="22"/>
          <w:szCs w:val="22"/>
        </w:rPr>
        <w:t xml:space="preserve"> six generations of artisans. </w:t>
      </w:r>
    </w:p>
    <w:p w14:paraId="40C5636F" w14:textId="419B176D" w:rsidR="00B7554D" w:rsidRPr="00A2177E" w:rsidRDefault="00B7554D" w:rsidP="00A2177E">
      <w:pPr>
        <w:spacing w:line="360" w:lineRule="auto"/>
        <w:rPr>
          <w:rFonts w:ascii="Arial" w:hAnsi="Arial" w:cs="Arial"/>
          <w:sz w:val="22"/>
          <w:szCs w:val="22"/>
        </w:rPr>
      </w:pPr>
      <w:r w:rsidRPr="00A2177E">
        <w:rPr>
          <w:rFonts w:ascii="Arial" w:hAnsi="Arial" w:cs="Arial"/>
          <w:sz w:val="22"/>
          <w:szCs w:val="22"/>
        </w:rPr>
        <w:t xml:space="preserve">Hermès has incorporated </w:t>
      </w:r>
      <w:r w:rsidR="005F5010">
        <w:rPr>
          <w:rFonts w:ascii="Arial" w:hAnsi="Arial" w:cs="Arial"/>
          <w:sz w:val="22"/>
          <w:szCs w:val="22"/>
        </w:rPr>
        <w:t>"</w:t>
      </w:r>
      <w:r w:rsidRPr="00A2177E">
        <w:rPr>
          <w:rFonts w:ascii="Arial" w:hAnsi="Arial" w:cs="Arial"/>
          <w:sz w:val="22"/>
          <w:szCs w:val="22"/>
        </w:rPr>
        <w:t>patience</w:t>
      </w:r>
      <w:r w:rsidR="005F5010">
        <w:rPr>
          <w:rFonts w:ascii="Arial" w:hAnsi="Arial" w:cs="Arial"/>
          <w:sz w:val="22"/>
          <w:szCs w:val="22"/>
        </w:rPr>
        <w:t>"</w:t>
      </w:r>
      <w:r w:rsidRPr="00A2177E">
        <w:rPr>
          <w:rFonts w:ascii="Arial" w:hAnsi="Arial" w:cs="Arial"/>
          <w:sz w:val="22"/>
          <w:szCs w:val="22"/>
        </w:rPr>
        <w:t xml:space="preserve"> as </w:t>
      </w:r>
      <w:r w:rsidR="00B06A52" w:rsidRPr="00A2177E">
        <w:rPr>
          <w:rFonts w:ascii="Arial" w:hAnsi="Arial" w:cs="Arial"/>
          <w:sz w:val="22"/>
          <w:szCs w:val="22"/>
        </w:rPr>
        <w:t xml:space="preserve">an </w:t>
      </w:r>
      <w:r w:rsidR="00533267" w:rsidRPr="00A2177E">
        <w:rPr>
          <w:rFonts w:ascii="Arial" w:hAnsi="Arial" w:cs="Arial"/>
          <w:sz w:val="22"/>
          <w:szCs w:val="22"/>
        </w:rPr>
        <w:t>essential</w:t>
      </w:r>
      <w:r w:rsidRPr="00A2177E">
        <w:rPr>
          <w:rFonts w:ascii="Arial" w:hAnsi="Arial" w:cs="Arial"/>
          <w:sz w:val="22"/>
          <w:szCs w:val="22"/>
        </w:rPr>
        <w:t xml:space="preserve"> principle and component of its strategy for achieving the </w:t>
      </w:r>
      <w:r w:rsidR="00533267" w:rsidRPr="00A2177E">
        <w:rPr>
          <w:rFonts w:ascii="Arial" w:hAnsi="Arial" w:cs="Arial"/>
          <w:sz w:val="22"/>
          <w:szCs w:val="22"/>
        </w:rPr>
        <w:t>most outstanding</w:t>
      </w:r>
      <w:r w:rsidRPr="00A2177E">
        <w:rPr>
          <w:rFonts w:ascii="Arial" w:hAnsi="Arial" w:cs="Arial"/>
          <w:sz w:val="22"/>
          <w:szCs w:val="22"/>
        </w:rPr>
        <w:t xml:space="preserve"> level of excellence in its production. Customers cannot expect to purchase a Birkin bag just by entering a store. One must instead place an order and wait several months for delivery</w:t>
      </w:r>
      <w:r w:rsidR="00120821" w:rsidRPr="00A2177E">
        <w:rPr>
          <w:rFonts w:ascii="Arial" w:hAnsi="Arial" w:cs="Arial"/>
          <w:sz w:val="22"/>
          <w:szCs w:val="22"/>
        </w:rPr>
        <w:t>; instead</w:t>
      </w:r>
      <w:r w:rsidRPr="00A2177E">
        <w:rPr>
          <w:rFonts w:ascii="Arial" w:hAnsi="Arial" w:cs="Arial"/>
          <w:sz w:val="22"/>
          <w:szCs w:val="22"/>
        </w:rPr>
        <w:t xml:space="preserve"> of </w:t>
      </w:r>
      <w:r w:rsidR="00120821" w:rsidRPr="00A2177E">
        <w:rPr>
          <w:rFonts w:ascii="Arial" w:hAnsi="Arial" w:cs="Arial"/>
          <w:sz w:val="22"/>
          <w:szCs w:val="22"/>
        </w:rPr>
        <w:t>high rationing</w:t>
      </w:r>
      <w:r w:rsidRPr="00A2177E">
        <w:rPr>
          <w:rFonts w:ascii="Arial" w:hAnsi="Arial" w:cs="Arial"/>
          <w:sz w:val="22"/>
          <w:szCs w:val="22"/>
        </w:rPr>
        <w:t xml:space="preserve"> demand by price, as dictated by standard economic logic, Hermès rations via </w:t>
      </w:r>
      <w:r w:rsidR="00120821" w:rsidRPr="00A2177E">
        <w:rPr>
          <w:rFonts w:ascii="Arial" w:hAnsi="Arial" w:cs="Arial"/>
          <w:sz w:val="22"/>
          <w:szCs w:val="22"/>
        </w:rPr>
        <w:t xml:space="preserve">the </w:t>
      </w:r>
      <w:r w:rsidRPr="00A2177E">
        <w:rPr>
          <w:rFonts w:ascii="Arial" w:hAnsi="Arial" w:cs="Arial"/>
          <w:sz w:val="22"/>
          <w:szCs w:val="22"/>
        </w:rPr>
        <w:t xml:space="preserve">queue. Economists frequently dispute whether the line for Hermès bags causes surplus demand that overflows into other Hermès </w:t>
      </w:r>
      <w:r w:rsidR="005F5010">
        <w:rPr>
          <w:rFonts w:ascii="Arial" w:hAnsi="Arial" w:cs="Arial"/>
          <w:sz w:val="22"/>
          <w:szCs w:val="22"/>
        </w:rPr>
        <w:t>"</w:t>
      </w:r>
      <w:r w:rsidRPr="00A2177E">
        <w:rPr>
          <w:rFonts w:ascii="Arial" w:hAnsi="Arial" w:cs="Arial"/>
          <w:sz w:val="22"/>
          <w:szCs w:val="22"/>
        </w:rPr>
        <w:t>comfort</w:t>
      </w:r>
      <w:r w:rsidR="005F5010">
        <w:rPr>
          <w:rFonts w:ascii="Arial" w:hAnsi="Arial" w:cs="Arial"/>
          <w:sz w:val="22"/>
          <w:szCs w:val="22"/>
        </w:rPr>
        <w:t>"</w:t>
      </w:r>
      <w:r w:rsidRPr="00A2177E">
        <w:rPr>
          <w:rFonts w:ascii="Arial" w:hAnsi="Arial" w:cs="Arial"/>
          <w:sz w:val="22"/>
          <w:szCs w:val="22"/>
        </w:rPr>
        <w:t xml:space="preserve"> products such as wallets and belts. In addition, all new employees and artisans undergo a three-day training programme called </w:t>
      </w:r>
      <w:r w:rsidR="005F5010">
        <w:rPr>
          <w:rFonts w:ascii="Arial" w:hAnsi="Arial" w:cs="Arial"/>
          <w:sz w:val="22"/>
          <w:szCs w:val="22"/>
        </w:rPr>
        <w:t>"</w:t>
      </w:r>
      <w:r w:rsidRPr="00A2177E">
        <w:rPr>
          <w:rFonts w:ascii="Arial" w:hAnsi="Arial" w:cs="Arial"/>
          <w:sz w:val="22"/>
          <w:szCs w:val="22"/>
        </w:rPr>
        <w:t>Inside the Orange Box</w:t>
      </w:r>
      <w:r w:rsidR="005F5010">
        <w:rPr>
          <w:rFonts w:ascii="Arial" w:hAnsi="Arial" w:cs="Arial"/>
          <w:sz w:val="22"/>
          <w:szCs w:val="22"/>
        </w:rPr>
        <w:t>"</w:t>
      </w:r>
      <w:r w:rsidRPr="00A2177E">
        <w:rPr>
          <w:rFonts w:ascii="Arial" w:hAnsi="Arial" w:cs="Arial"/>
          <w:sz w:val="22"/>
          <w:szCs w:val="22"/>
        </w:rPr>
        <w:t xml:space="preserve"> that chronicles the </w:t>
      </w:r>
      <w:r w:rsidR="005F5010">
        <w:rPr>
          <w:rFonts w:ascii="Arial" w:hAnsi="Arial" w:cs="Arial"/>
          <w:sz w:val="22"/>
          <w:szCs w:val="22"/>
        </w:rPr>
        <w:t>company's</w:t>
      </w:r>
      <w:r w:rsidRPr="00A2177E">
        <w:rPr>
          <w:rFonts w:ascii="Arial" w:hAnsi="Arial" w:cs="Arial"/>
          <w:sz w:val="22"/>
          <w:szCs w:val="22"/>
        </w:rPr>
        <w:t xml:space="preserve"> history back to its founders and the evolution of each of its product lines. This training aims to make every Hermès employee feel connected to, engaged in, and able to identify with the </w:t>
      </w:r>
      <w:r w:rsidR="005F5010">
        <w:rPr>
          <w:rFonts w:ascii="Arial" w:hAnsi="Arial" w:cs="Arial"/>
          <w:sz w:val="22"/>
          <w:szCs w:val="22"/>
        </w:rPr>
        <w:t>company's</w:t>
      </w:r>
      <w:r w:rsidRPr="00A2177E">
        <w:rPr>
          <w:rFonts w:ascii="Arial" w:hAnsi="Arial" w:cs="Arial"/>
          <w:sz w:val="22"/>
          <w:szCs w:val="22"/>
        </w:rPr>
        <w:t xml:space="preserve"> culture, philosophy, and values, so exhibiting the </w:t>
      </w:r>
      <w:r w:rsidR="005F5010">
        <w:rPr>
          <w:rFonts w:ascii="Arial" w:hAnsi="Arial" w:cs="Arial"/>
          <w:sz w:val="22"/>
          <w:szCs w:val="22"/>
        </w:rPr>
        <w:t>company's</w:t>
      </w:r>
      <w:r w:rsidRPr="00A2177E">
        <w:rPr>
          <w:rFonts w:ascii="Arial" w:hAnsi="Arial" w:cs="Arial"/>
          <w:sz w:val="22"/>
          <w:szCs w:val="22"/>
        </w:rPr>
        <w:t xml:space="preserve"> commitment to the excellence of its brand and legacy. </w:t>
      </w:r>
    </w:p>
    <w:p w14:paraId="562D0F1F" w14:textId="77777777" w:rsidR="00294F83" w:rsidRDefault="00294F83" w:rsidP="00A2177E">
      <w:pPr>
        <w:spacing w:line="360" w:lineRule="auto"/>
        <w:rPr>
          <w:rFonts w:ascii="Arial" w:hAnsi="Arial" w:cs="Arial"/>
          <w:sz w:val="22"/>
          <w:szCs w:val="22"/>
        </w:rPr>
      </w:pPr>
    </w:p>
    <w:p w14:paraId="1A5F7F87" w14:textId="62B85F4E" w:rsidR="00B7554D" w:rsidRPr="00A2177E" w:rsidRDefault="00B7554D" w:rsidP="00A2177E">
      <w:pPr>
        <w:spacing w:line="360" w:lineRule="auto"/>
        <w:rPr>
          <w:rFonts w:ascii="Arial" w:hAnsi="Arial" w:cs="Arial"/>
          <w:sz w:val="22"/>
          <w:szCs w:val="22"/>
        </w:rPr>
      </w:pPr>
      <w:r w:rsidRPr="00A2177E">
        <w:rPr>
          <w:rFonts w:ascii="Arial" w:hAnsi="Arial" w:cs="Arial"/>
          <w:sz w:val="22"/>
          <w:szCs w:val="22"/>
        </w:rPr>
        <w:t xml:space="preserve">Hermès does not view celebrity endorsements as a brand-building strategy and has purposefully avoided this sort of advertising (a </w:t>
      </w:r>
      <w:r w:rsidR="00120821" w:rsidRPr="00A2177E">
        <w:rPr>
          <w:rFonts w:ascii="Arial" w:hAnsi="Arial" w:cs="Arial"/>
          <w:sz w:val="22"/>
          <w:szCs w:val="22"/>
        </w:rPr>
        <w:t>practice</w:t>
      </w:r>
      <w:r w:rsidRPr="00A2177E">
        <w:rPr>
          <w:rFonts w:ascii="Arial" w:hAnsi="Arial" w:cs="Arial"/>
          <w:sz w:val="22"/>
          <w:szCs w:val="22"/>
        </w:rPr>
        <w:t xml:space="preserve"> that is quite common in the LVMH brand stables). </w:t>
      </w:r>
      <w:r w:rsidR="00533267" w:rsidRPr="00A2177E">
        <w:rPr>
          <w:rFonts w:ascii="Arial" w:hAnsi="Arial" w:cs="Arial"/>
          <w:sz w:val="22"/>
          <w:szCs w:val="22"/>
        </w:rPr>
        <w:t>Only</w:t>
      </w:r>
      <w:r w:rsidRPr="00A2177E">
        <w:rPr>
          <w:rFonts w:ascii="Arial" w:hAnsi="Arial" w:cs="Arial"/>
          <w:sz w:val="22"/>
          <w:szCs w:val="22"/>
        </w:rPr>
        <w:t xml:space="preserve"> A-list celebrities and the ultra-wealthy can purchase and gain access to their most premium and exclusive products is a testament to the </w:t>
      </w:r>
      <w:r w:rsidR="005F5010">
        <w:rPr>
          <w:rFonts w:ascii="Arial" w:hAnsi="Arial" w:cs="Arial"/>
          <w:sz w:val="22"/>
          <w:szCs w:val="22"/>
        </w:rPr>
        <w:t>brand's</w:t>
      </w:r>
      <w:r w:rsidRPr="00A2177E">
        <w:rPr>
          <w:rFonts w:ascii="Arial" w:hAnsi="Arial" w:cs="Arial"/>
          <w:sz w:val="22"/>
          <w:szCs w:val="22"/>
        </w:rPr>
        <w:t xml:space="preserve"> authenticity. Additionally, Hermès does not implement methods for launching region-specific collections or product offerings, allowing the same product collections to be sold everywhere. In addition, Hermès has long been a prominent proponent and practitioner of the </w:t>
      </w:r>
      <w:r w:rsidR="005F5010">
        <w:rPr>
          <w:rFonts w:ascii="Arial" w:hAnsi="Arial" w:cs="Arial"/>
          <w:sz w:val="22"/>
          <w:szCs w:val="22"/>
        </w:rPr>
        <w:t>"</w:t>
      </w:r>
      <w:r w:rsidRPr="00A2177E">
        <w:rPr>
          <w:rFonts w:ascii="Arial" w:hAnsi="Arial" w:cs="Arial"/>
          <w:sz w:val="22"/>
          <w:szCs w:val="22"/>
        </w:rPr>
        <w:t>limited edition</w:t>
      </w:r>
      <w:r w:rsidR="005F5010">
        <w:rPr>
          <w:rFonts w:ascii="Arial" w:hAnsi="Arial" w:cs="Arial"/>
          <w:sz w:val="22"/>
          <w:szCs w:val="22"/>
        </w:rPr>
        <w:t>"</w:t>
      </w:r>
      <w:r w:rsidRPr="00A2177E">
        <w:rPr>
          <w:rFonts w:ascii="Arial" w:hAnsi="Arial" w:cs="Arial"/>
          <w:sz w:val="22"/>
          <w:szCs w:val="22"/>
        </w:rPr>
        <w:t xml:space="preserve"> strategy</w:t>
      </w:r>
      <w:r w:rsidR="00533267" w:rsidRPr="00A2177E">
        <w:rPr>
          <w:rFonts w:ascii="Arial" w:hAnsi="Arial" w:cs="Arial"/>
          <w:sz w:val="22"/>
          <w:szCs w:val="22"/>
        </w:rPr>
        <w:t>. It</w:t>
      </w:r>
      <w:r w:rsidRPr="00A2177E">
        <w:rPr>
          <w:rFonts w:ascii="Arial" w:hAnsi="Arial" w:cs="Arial"/>
          <w:sz w:val="22"/>
          <w:szCs w:val="22"/>
        </w:rPr>
        <w:t xml:space="preserve"> restricts the distribution of its products in its stores, </w:t>
      </w:r>
      <w:r w:rsidR="00B145C3">
        <w:rPr>
          <w:rFonts w:ascii="Arial" w:hAnsi="Arial" w:cs="Arial"/>
          <w:sz w:val="22"/>
          <w:szCs w:val="22"/>
        </w:rPr>
        <w:t>emphasising</w:t>
      </w:r>
      <w:r w:rsidRPr="00A2177E">
        <w:rPr>
          <w:rFonts w:ascii="Arial" w:hAnsi="Arial" w:cs="Arial"/>
          <w:sz w:val="22"/>
          <w:szCs w:val="22"/>
        </w:rPr>
        <w:t xml:space="preserve"> its devotion to selling only the most authentic items. In addition, Hermès products are never discounted. </w:t>
      </w:r>
    </w:p>
    <w:p w14:paraId="4F2BF85E" w14:textId="77777777" w:rsidR="00B7554D" w:rsidRPr="00A2177E" w:rsidRDefault="00B7554D" w:rsidP="00A2177E">
      <w:pPr>
        <w:spacing w:line="360" w:lineRule="auto"/>
        <w:rPr>
          <w:rFonts w:ascii="Arial" w:hAnsi="Arial" w:cs="Arial"/>
          <w:sz w:val="22"/>
          <w:szCs w:val="22"/>
        </w:rPr>
      </w:pPr>
    </w:p>
    <w:p w14:paraId="0328FC48" w14:textId="3470A619" w:rsidR="000D0E59" w:rsidRDefault="00B7554D" w:rsidP="00693C45">
      <w:pPr>
        <w:spacing w:line="360" w:lineRule="auto"/>
        <w:rPr>
          <w:rFonts w:ascii="Arial" w:hAnsi="Arial" w:cs="Arial"/>
          <w:sz w:val="22"/>
          <w:szCs w:val="22"/>
        </w:rPr>
      </w:pPr>
      <w:r w:rsidRPr="00A2177E">
        <w:rPr>
          <w:rFonts w:ascii="Arial" w:hAnsi="Arial" w:cs="Arial"/>
          <w:sz w:val="22"/>
          <w:szCs w:val="22"/>
        </w:rPr>
        <w:lastRenderedPageBreak/>
        <w:t xml:space="preserve">Hermès has always maintained its independence through its shareholding structure and family ownership. As a result, it </w:t>
      </w:r>
      <w:r w:rsidR="00533267" w:rsidRPr="00A2177E">
        <w:rPr>
          <w:rFonts w:ascii="Arial" w:hAnsi="Arial" w:cs="Arial"/>
          <w:sz w:val="22"/>
          <w:szCs w:val="22"/>
        </w:rPr>
        <w:t>can</w:t>
      </w:r>
      <w:r w:rsidRPr="00A2177E">
        <w:rPr>
          <w:rFonts w:ascii="Arial" w:hAnsi="Arial" w:cs="Arial"/>
          <w:sz w:val="22"/>
          <w:szCs w:val="22"/>
        </w:rPr>
        <w:t xml:space="preserve"> retain </w:t>
      </w:r>
      <w:r w:rsidR="00533267" w:rsidRPr="00A2177E">
        <w:rPr>
          <w:rFonts w:ascii="Arial" w:hAnsi="Arial" w:cs="Arial"/>
          <w:sz w:val="22"/>
          <w:szCs w:val="22"/>
        </w:rPr>
        <w:t>most</w:t>
      </w:r>
      <w:r w:rsidRPr="00A2177E">
        <w:rPr>
          <w:rFonts w:ascii="Arial" w:hAnsi="Arial" w:cs="Arial"/>
          <w:sz w:val="22"/>
          <w:szCs w:val="22"/>
        </w:rPr>
        <w:t xml:space="preserve"> of its production in France and fulfil its long-term goals.</w:t>
      </w:r>
      <w:r w:rsidR="00693C45" w:rsidRPr="00693C45">
        <w:rPr>
          <w:rFonts w:ascii="-webkit-standard" w:hAnsi="-webkit-standard"/>
          <w:color w:val="000000"/>
          <w:sz w:val="27"/>
          <w:szCs w:val="27"/>
        </w:rPr>
        <w:t xml:space="preserve"> </w:t>
      </w:r>
      <w:r w:rsidR="00693C45" w:rsidRPr="00693C45">
        <w:rPr>
          <w:rFonts w:ascii="Arial" w:hAnsi="Arial" w:cs="Arial"/>
          <w:color w:val="000000"/>
          <w:sz w:val="22"/>
          <w:szCs w:val="22"/>
        </w:rPr>
        <w:t>(</w:t>
      </w:r>
      <w:r w:rsidR="00693C45" w:rsidRPr="00693C45">
        <w:rPr>
          <w:rFonts w:ascii="Arial" w:hAnsi="Arial" w:cs="Arial"/>
          <w:i/>
          <w:iCs/>
          <w:color w:val="000000"/>
          <w:sz w:val="22"/>
          <w:szCs w:val="22"/>
        </w:rPr>
        <w:t>Hermès - the strategy insights behind the iconic luxury brand</w:t>
      </w:r>
      <w:r w:rsidR="00693C45" w:rsidRPr="00693C45">
        <w:rPr>
          <w:rStyle w:val="apple-converted-space"/>
          <w:rFonts w:ascii="Arial" w:hAnsi="Arial" w:cs="Arial"/>
          <w:color w:val="000000"/>
          <w:sz w:val="22"/>
          <w:szCs w:val="22"/>
        </w:rPr>
        <w:t> </w:t>
      </w:r>
      <w:r w:rsidR="00693C45" w:rsidRPr="00693C45">
        <w:rPr>
          <w:rFonts w:ascii="Arial" w:hAnsi="Arial" w:cs="Arial"/>
          <w:color w:val="000000"/>
          <w:sz w:val="22"/>
          <w:szCs w:val="22"/>
        </w:rPr>
        <w:t>2021)</w:t>
      </w:r>
    </w:p>
    <w:p w14:paraId="361DF8CE" w14:textId="5008D7CD" w:rsidR="00683C7F" w:rsidRDefault="00683C7F" w:rsidP="00683C7F">
      <w:pPr>
        <w:rPr>
          <w:rFonts w:ascii="Arial" w:hAnsi="Arial" w:cs="Arial"/>
          <w:sz w:val="22"/>
          <w:szCs w:val="22"/>
        </w:rPr>
      </w:pPr>
    </w:p>
    <w:p w14:paraId="3BDF0B08" w14:textId="77777777" w:rsidR="00294F83" w:rsidRDefault="00294F83" w:rsidP="00683C7F">
      <w:pPr>
        <w:pStyle w:val="Heading1"/>
      </w:pPr>
    </w:p>
    <w:p w14:paraId="3AC8E126" w14:textId="0530CAC1" w:rsidR="00683C7F" w:rsidRDefault="00683C7F" w:rsidP="00683C7F">
      <w:pPr>
        <w:pStyle w:val="Heading1"/>
      </w:pPr>
      <w:bookmarkStart w:id="4" w:name="_Toc124451790"/>
      <w:r>
        <w:t>Steps in Marketing</w:t>
      </w:r>
      <w:bookmarkEnd w:id="4"/>
    </w:p>
    <w:p w14:paraId="49BDF2BD" w14:textId="742D1DB7" w:rsidR="00AD6841" w:rsidRDefault="00AD6841" w:rsidP="00683C7F">
      <w:pPr>
        <w:rPr>
          <w:rFonts w:ascii="Arial" w:hAnsi="Arial" w:cs="Arial"/>
          <w:sz w:val="22"/>
          <w:szCs w:val="22"/>
        </w:rPr>
      </w:pPr>
    </w:p>
    <w:p w14:paraId="1E174C96" w14:textId="766D61E8" w:rsidR="00C639D2" w:rsidRDefault="0013499C" w:rsidP="0013499C">
      <w:pPr>
        <w:spacing w:line="360" w:lineRule="auto"/>
        <w:rPr>
          <w:rFonts w:ascii="Arial" w:hAnsi="Arial" w:cs="Arial"/>
          <w:sz w:val="22"/>
          <w:szCs w:val="22"/>
        </w:rPr>
      </w:pPr>
      <w:r>
        <w:rPr>
          <w:rFonts w:ascii="Arial" w:hAnsi="Arial" w:cs="Arial"/>
          <w:sz w:val="22"/>
          <w:szCs w:val="22"/>
        </w:rPr>
        <w:t xml:space="preserve">People do </w:t>
      </w:r>
      <w:r w:rsidR="00DB018A">
        <w:rPr>
          <w:rFonts w:ascii="Arial" w:hAnsi="Arial" w:cs="Arial"/>
          <w:sz w:val="22"/>
          <w:szCs w:val="22"/>
        </w:rPr>
        <w:t>business</w:t>
      </w:r>
      <w:r>
        <w:rPr>
          <w:rFonts w:ascii="Arial" w:hAnsi="Arial" w:cs="Arial"/>
          <w:sz w:val="22"/>
          <w:szCs w:val="22"/>
        </w:rPr>
        <w:t xml:space="preserve"> with those they know, like, and trust; nevertheless, 64 </w:t>
      </w:r>
      <w:r w:rsidR="008A156A">
        <w:rPr>
          <w:rFonts w:ascii="Arial" w:hAnsi="Arial" w:cs="Arial"/>
          <w:sz w:val="22"/>
          <w:szCs w:val="22"/>
        </w:rPr>
        <w:t>per cent</w:t>
      </w:r>
      <w:r>
        <w:rPr>
          <w:rFonts w:ascii="Arial" w:hAnsi="Arial" w:cs="Arial"/>
          <w:sz w:val="22"/>
          <w:szCs w:val="22"/>
        </w:rPr>
        <w:t xml:space="preserve"> of businesses are at risk due to a lack of a well-developed sales and marketing plan based on this fundamental principle. A healthy cash flow and </w:t>
      </w:r>
      <w:r w:rsidR="000A6BC1">
        <w:rPr>
          <w:rFonts w:ascii="Arial" w:hAnsi="Arial" w:cs="Arial"/>
          <w:sz w:val="22"/>
          <w:szCs w:val="22"/>
        </w:rPr>
        <w:t>a business's expansion depend</w:t>
      </w:r>
      <w:r>
        <w:rPr>
          <w:rFonts w:ascii="Arial" w:hAnsi="Arial" w:cs="Arial"/>
          <w:sz w:val="22"/>
          <w:szCs w:val="22"/>
        </w:rPr>
        <w:t xml:space="preserve"> on </w:t>
      </w:r>
      <w:r w:rsidR="002544AD">
        <w:rPr>
          <w:rFonts w:ascii="Arial" w:hAnsi="Arial" w:cs="Arial"/>
          <w:sz w:val="22"/>
          <w:szCs w:val="22"/>
        </w:rPr>
        <w:t>executing a plan</w:t>
      </w:r>
      <w:r>
        <w:rPr>
          <w:rFonts w:ascii="Arial" w:hAnsi="Arial" w:cs="Arial"/>
          <w:sz w:val="22"/>
          <w:szCs w:val="22"/>
        </w:rPr>
        <w:t>.</w:t>
      </w:r>
      <w:r w:rsidR="00A25F81" w:rsidRPr="00A25F81">
        <w:t xml:space="preserve"> </w:t>
      </w:r>
      <w:r w:rsidR="008A156A" w:rsidRPr="008A156A">
        <w:rPr>
          <w:rFonts w:ascii="Arial" w:hAnsi="Arial" w:cs="Arial"/>
          <w:sz w:val="22"/>
          <w:szCs w:val="22"/>
        </w:rPr>
        <w:t>(Connor, 2020)</w:t>
      </w:r>
    </w:p>
    <w:p w14:paraId="6D9BFB55" w14:textId="77777777" w:rsidR="00186FC3" w:rsidRPr="004001DF" w:rsidRDefault="00186FC3" w:rsidP="0013499C">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 xml:space="preserve">The marketing process typically involves several key steps, which include: </w:t>
      </w:r>
    </w:p>
    <w:p w14:paraId="0401626B" w14:textId="77777777" w:rsidR="00A44FAB" w:rsidRPr="004001DF" w:rsidRDefault="00A44FAB" w:rsidP="004001DF">
      <w:pPr>
        <w:spacing w:line="360" w:lineRule="auto"/>
        <w:rPr>
          <w:rFonts w:ascii="Arial" w:hAnsi="Arial" w:cs="Arial"/>
          <w:color w:val="252525"/>
          <w:sz w:val="22"/>
          <w:szCs w:val="22"/>
          <w:shd w:val="clear" w:color="auto" w:fill="FFFFFF"/>
        </w:rPr>
      </w:pPr>
    </w:p>
    <w:p w14:paraId="00586C37" w14:textId="32D1570F" w:rsidR="00A44FAB"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 xml:space="preserve">Market research: This step involves gathering and </w:t>
      </w:r>
      <w:r w:rsidR="00B145C3">
        <w:rPr>
          <w:rFonts w:ascii="Arial" w:hAnsi="Arial" w:cs="Arial"/>
          <w:color w:val="252525"/>
          <w:sz w:val="22"/>
          <w:szCs w:val="22"/>
          <w:shd w:val="clear" w:color="auto" w:fill="FFFFFF"/>
        </w:rPr>
        <w:t>analysing</w:t>
      </w:r>
      <w:r w:rsidRPr="004001DF">
        <w:rPr>
          <w:rFonts w:ascii="Arial" w:hAnsi="Arial" w:cs="Arial"/>
          <w:color w:val="252525"/>
          <w:sz w:val="22"/>
          <w:szCs w:val="22"/>
          <w:shd w:val="clear" w:color="auto" w:fill="FFFFFF"/>
        </w:rPr>
        <w:t xml:space="preserve"> data about the target market, consumers, competitors, and industry trends. The information collected during market research helps companies to understand the market and identify </w:t>
      </w:r>
      <w:r w:rsidR="004001DF" w:rsidRPr="004001DF">
        <w:rPr>
          <w:rFonts w:ascii="Arial" w:hAnsi="Arial" w:cs="Arial"/>
          <w:color w:val="252525"/>
          <w:sz w:val="22"/>
          <w:szCs w:val="22"/>
          <w:shd w:val="clear" w:color="auto" w:fill="FFFFFF"/>
        </w:rPr>
        <w:t>growth opportunities</w:t>
      </w:r>
      <w:r w:rsidRPr="004001DF">
        <w:rPr>
          <w:rFonts w:ascii="Arial" w:hAnsi="Arial" w:cs="Arial"/>
          <w:color w:val="252525"/>
          <w:sz w:val="22"/>
          <w:szCs w:val="22"/>
          <w:shd w:val="clear" w:color="auto" w:fill="FFFFFF"/>
        </w:rPr>
        <w:t xml:space="preserve">. </w:t>
      </w:r>
    </w:p>
    <w:p w14:paraId="532D2AAE" w14:textId="4E82F3F3" w:rsidR="00A44FAB"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 xml:space="preserve">Target market identification: </w:t>
      </w:r>
      <w:r w:rsidR="004001DF" w:rsidRPr="004001DF">
        <w:rPr>
          <w:rFonts w:ascii="Arial" w:hAnsi="Arial" w:cs="Arial"/>
          <w:color w:val="252525"/>
          <w:sz w:val="22"/>
          <w:szCs w:val="22"/>
          <w:shd w:val="clear" w:color="auto" w:fill="FFFFFF"/>
        </w:rPr>
        <w:t>Companies</w:t>
      </w:r>
      <w:r w:rsidRPr="004001DF">
        <w:rPr>
          <w:rFonts w:ascii="Arial" w:hAnsi="Arial" w:cs="Arial"/>
          <w:color w:val="252525"/>
          <w:sz w:val="22"/>
          <w:szCs w:val="22"/>
          <w:shd w:val="clear" w:color="auto" w:fill="FFFFFF"/>
        </w:rPr>
        <w:t xml:space="preserve"> </w:t>
      </w:r>
      <w:r w:rsidR="004001DF" w:rsidRPr="004001DF">
        <w:rPr>
          <w:rFonts w:ascii="Arial" w:hAnsi="Arial" w:cs="Arial"/>
          <w:color w:val="252525"/>
          <w:sz w:val="22"/>
          <w:szCs w:val="22"/>
          <w:shd w:val="clear" w:color="auto" w:fill="FFFFFF"/>
        </w:rPr>
        <w:t>can</w:t>
      </w:r>
      <w:r w:rsidRPr="004001DF">
        <w:rPr>
          <w:rFonts w:ascii="Arial" w:hAnsi="Arial" w:cs="Arial"/>
          <w:color w:val="252525"/>
          <w:sz w:val="22"/>
          <w:szCs w:val="22"/>
          <w:shd w:val="clear" w:color="auto" w:fill="FFFFFF"/>
        </w:rPr>
        <w:t xml:space="preserve"> identify the target market for their products or services</w:t>
      </w:r>
      <w:r w:rsidR="004001DF" w:rsidRPr="004001DF">
        <w:rPr>
          <w:rFonts w:ascii="Arial" w:hAnsi="Arial" w:cs="Arial"/>
          <w:color w:val="252525"/>
          <w:sz w:val="22"/>
          <w:szCs w:val="22"/>
          <w:shd w:val="clear" w:color="auto" w:fill="FFFFFF"/>
        </w:rPr>
        <w:t xml:space="preserve"> after conducting market research</w:t>
      </w:r>
      <w:r w:rsidRPr="004001DF">
        <w:rPr>
          <w:rFonts w:ascii="Arial" w:hAnsi="Arial" w:cs="Arial"/>
          <w:color w:val="252525"/>
          <w:sz w:val="22"/>
          <w:szCs w:val="22"/>
          <w:shd w:val="clear" w:color="auto" w:fill="FFFFFF"/>
        </w:rPr>
        <w:t xml:space="preserve">. This step is essential for developing effective marketing strategies </w:t>
      </w:r>
      <w:r w:rsidR="004001DF" w:rsidRPr="004001DF">
        <w:rPr>
          <w:rFonts w:ascii="Arial" w:hAnsi="Arial" w:cs="Arial"/>
          <w:color w:val="252525"/>
          <w:sz w:val="22"/>
          <w:szCs w:val="22"/>
          <w:shd w:val="clear" w:color="auto" w:fill="FFFFFF"/>
        </w:rPr>
        <w:t>tailored to the target audience's</w:t>
      </w:r>
      <w:r w:rsidRPr="004001DF">
        <w:rPr>
          <w:rFonts w:ascii="Arial" w:hAnsi="Arial" w:cs="Arial"/>
          <w:color w:val="252525"/>
          <w:sz w:val="22"/>
          <w:szCs w:val="22"/>
          <w:shd w:val="clear" w:color="auto" w:fill="FFFFFF"/>
        </w:rPr>
        <w:t xml:space="preserve"> specific needs and preferences.</w:t>
      </w:r>
    </w:p>
    <w:p w14:paraId="485C5109" w14:textId="06532ACE" w:rsidR="00A44FAB"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 xml:space="preserve">Market segmentation: This step involves dividing the target market into smaller groups based on demographic, geographic, </w:t>
      </w:r>
      <w:proofErr w:type="gramStart"/>
      <w:r w:rsidRPr="004001DF">
        <w:rPr>
          <w:rFonts w:ascii="Arial" w:hAnsi="Arial" w:cs="Arial"/>
          <w:color w:val="252525"/>
          <w:sz w:val="22"/>
          <w:szCs w:val="22"/>
          <w:shd w:val="clear" w:color="auto" w:fill="FFFFFF"/>
        </w:rPr>
        <w:t>psychographic</w:t>
      </w:r>
      <w:proofErr w:type="gramEnd"/>
      <w:r w:rsidRPr="004001DF">
        <w:rPr>
          <w:rFonts w:ascii="Arial" w:hAnsi="Arial" w:cs="Arial"/>
          <w:color w:val="252525"/>
          <w:sz w:val="22"/>
          <w:szCs w:val="22"/>
          <w:shd w:val="clear" w:color="auto" w:fill="FFFFFF"/>
        </w:rPr>
        <w:t xml:space="preserve"> or </w:t>
      </w:r>
      <w:r w:rsidR="005F5010" w:rsidRPr="004001DF">
        <w:rPr>
          <w:rFonts w:ascii="Arial" w:hAnsi="Arial" w:cs="Arial"/>
          <w:color w:val="252525"/>
          <w:sz w:val="22"/>
          <w:szCs w:val="22"/>
          <w:shd w:val="clear" w:color="auto" w:fill="FFFFFF"/>
        </w:rPr>
        <w:t>behavioural</w:t>
      </w:r>
      <w:r w:rsidRPr="004001DF">
        <w:rPr>
          <w:rFonts w:ascii="Arial" w:hAnsi="Arial" w:cs="Arial"/>
          <w:color w:val="252525"/>
          <w:sz w:val="22"/>
          <w:szCs w:val="22"/>
          <w:shd w:val="clear" w:color="auto" w:fill="FFFFFF"/>
        </w:rPr>
        <w:t xml:space="preserve"> criteria. This helps </w:t>
      </w:r>
      <w:r w:rsidR="004001DF" w:rsidRPr="004001DF">
        <w:rPr>
          <w:rFonts w:ascii="Arial" w:hAnsi="Arial" w:cs="Arial"/>
          <w:color w:val="252525"/>
          <w:sz w:val="22"/>
          <w:szCs w:val="22"/>
          <w:shd w:val="clear" w:color="auto" w:fill="FFFFFF"/>
        </w:rPr>
        <w:t>to understand the specific needs better</w:t>
      </w:r>
      <w:r w:rsidRPr="004001DF">
        <w:rPr>
          <w:rFonts w:ascii="Arial" w:hAnsi="Arial" w:cs="Arial"/>
          <w:color w:val="252525"/>
          <w:sz w:val="22"/>
          <w:szCs w:val="22"/>
          <w:shd w:val="clear" w:color="auto" w:fill="FFFFFF"/>
        </w:rPr>
        <w:t xml:space="preserve"> and wants of different groups of customers and develop marketing strategies that effectively reach them.</w:t>
      </w:r>
    </w:p>
    <w:p w14:paraId="61034AB8" w14:textId="24BE948C" w:rsidR="006670F9"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 xml:space="preserve">Product development: Once the target market has been identified, companies can develop products or services that meet the needs of those customers. This step includes </w:t>
      </w:r>
      <w:r w:rsidR="004001DF" w:rsidRPr="004001DF">
        <w:rPr>
          <w:rFonts w:ascii="Arial" w:hAnsi="Arial" w:cs="Arial"/>
          <w:color w:val="252525"/>
          <w:sz w:val="22"/>
          <w:szCs w:val="22"/>
          <w:shd w:val="clear" w:color="auto" w:fill="FFFFFF"/>
        </w:rPr>
        <w:t>designing, producing, and testing</w:t>
      </w:r>
      <w:r w:rsidRPr="004001DF">
        <w:rPr>
          <w:rFonts w:ascii="Arial" w:hAnsi="Arial" w:cs="Arial"/>
          <w:color w:val="252525"/>
          <w:sz w:val="22"/>
          <w:szCs w:val="22"/>
          <w:shd w:val="clear" w:color="auto" w:fill="FFFFFF"/>
        </w:rPr>
        <w:t xml:space="preserve"> new products and services.</w:t>
      </w:r>
    </w:p>
    <w:p w14:paraId="16D0F315" w14:textId="3C3A24C1" w:rsidR="006670F9"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 xml:space="preserve">Pricing strategy: Companies will develop a pricing strategy based on the </w:t>
      </w:r>
      <w:r w:rsidR="005F5010" w:rsidRPr="004001DF">
        <w:rPr>
          <w:rFonts w:ascii="Arial" w:hAnsi="Arial" w:cs="Arial"/>
          <w:color w:val="252525"/>
          <w:sz w:val="22"/>
          <w:szCs w:val="22"/>
          <w:shd w:val="clear" w:color="auto" w:fill="FFFFFF"/>
        </w:rPr>
        <w:t>product's</w:t>
      </w:r>
      <w:r w:rsidRPr="004001DF">
        <w:rPr>
          <w:rFonts w:ascii="Arial" w:hAnsi="Arial" w:cs="Arial"/>
          <w:color w:val="252525"/>
          <w:sz w:val="22"/>
          <w:szCs w:val="22"/>
          <w:shd w:val="clear" w:color="auto" w:fill="FFFFFF"/>
        </w:rPr>
        <w:t xml:space="preserve"> costs, </w:t>
      </w:r>
      <w:proofErr w:type="gramStart"/>
      <w:r w:rsidRPr="004001DF">
        <w:rPr>
          <w:rFonts w:ascii="Arial" w:hAnsi="Arial" w:cs="Arial"/>
          <w:color w:val="252525"/>
          <w:sz w:val="22"/>
          <w:szCs w:val="22"/>
          <w:shd w:val="clear" w:color="auto" w:fill="FFFFFF"/>
        </w:rPr>
        <w:t>competition</w:t>
      </w:r>
      <w:proofErr w:type="gramEnd"/>
      <w:r w:rsidRPr="004001DF">
        <w:rPr>
          <w:rFonts w:ascii="Arial" w:hAnsi="Arial" w:cs="Arial"/>
          <w:color w:val="252525"/>
          <w:sz w:val="22"/>
          <w:szCs w:val="22"/>
          <w:shd w:val="clear" w:color="auto" w:fill="FFFFFF"/>
        </w:rPr>
        <w:t xml:space="preserve"> and target market. Pricing strategy helps companies to be competitive and </w:t>
      </w:r>
      <w:proofErr w:type="gramStart"/>
      <w:r w:rsidRPr="004001DF">
        <w:rPr>
          <w:rFonts w:ascii="Arial" w:hAnsi="Arial" w:cs="Arial"/>
          <w:color w:val="252525"/>
          <w:sz w:val="22"/>
          <w:szCs w:val="22"/>
          <w:shd w:val="clear" w:color="auto" w:fill="FFFFFF"/>
        </w:rPr>
        <w:t>profit-oriented</w:t>
      </w:r>
      <w:proofErr w:type="gramEnd"/>
      <w:r w:rsidRPr="004001DF">
        <w:rPr>
          <w:rFonts w:ascii="Arial" w:hAnsi="Arial" w:cs="Arial"/>
          <w:color w:val="252525"/>
          <w:sz w:val="22"/>
          <w:szCs w:val="22"/>
          <w:shd w:val="clear" w:color="auto" w:fill="FFFFFF"/>
        </w:rPr>
        <w:t>.</w:t>
      </w:r>
    </w:p>
    <w:p w14:paraId="4F44E44A" w14:textId="3E558538" w:rsidR="006670F9"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Distribution: Companies must decide how to distribute the product or service to customers. It can be through a company-owned store, a franchised location, or wholesale and retail partners.</w:t>
      </w:r>
    </w:p>
    <w:p w14:paraId="0CAC27CB" w14:textId="77777777" w:rsidR="006670F9"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t>Promotion: This step involves creating and executing a plan for advertising and promoting the product or service. Promotion helps companies to communicate with customers, create awareness and generate interest in the product or service.</w:t>
      </w:r>
    </w:p>
    <w:p w14:paraId="5957FFB3" w14:textId="0A0D6A9E" w:rsidR="005F5010" w:rsidRPr="004001DF" w:rsidRDefault="00186FC3" w:rsidP="004001DF">
      <w:pPr>
        <w:spacing w:line="360" w:lineRule="auto"/>
        <w:rPr>
          <w:rFonts w:ascii="Arial" w:hAnsi="Arial" w:cs="Arial"/>
          <w:color w:val="252525"/>
          <w:sz w:val="22"/>
          <w:szCs w:val="22"/>
          <w:shd w:val="clear" w:color="auto" w:fill="FFFFFF"/>
        </w:rPr>
      </w:pPr>
      <w:r w:rsidRPr="004001DF">
        <w:rPr>
          <w:rFonts w:ascii="Arial" w:hAnsi="Arial" w:cs="Arial"/>
          <w:color w:val="252525"/>
          <w:sz w:val="22"/>
          <w:szCs w:val="22"/>
          <w:shd w:val="clear" w:color="auto" w:fill="FFFFFF"/>
        </w:rPr>
        <w:lastRenderedPageBreak/>
        <w:t xml:space="preserve">Measurement and evaluation: Finally, companies must evaluate the </w:t>
      </w:r>
      <w:r w:rsidR="004001DF" w:rsidRPr="004001DF">
        <w:rPr>
          <w:rFonts w:ascii="Arial" w:hAnsi="Arial" w:cs="Arial"/>
          <w:color w:val="252525"/>
          <w:sz w:val="22"/>
          <w:szCs w:val="22"/>
          <w:shd w:val="clear" w:color="auto" w:fill="FFFFFF"/>
        </w:rPr>
        <w:t>marketing plan's effectiveness</w:t>
      </w:r>
      <w:r w:rsidRPr="004001DF">
        <w:rPr>
          <w:rFonts w:ascii="Arial" w:hAnsi="Arial" w:cs="Arial"/>
          <w:color w:val="252525"/>
          <w:sz w:val="22"/>
          <w:szCs w:val="22"/>
          <w:shd w:val="clear" w:color="auto" w:fill="FFFFFF"/>
        </w:rPr>
        <w:t xml:space="preserve"> and measure the results. This includes </w:t>
      </w:r>
      <w:r w:rsidR="00B145C3">
        <w:rPr>
          <w:rFonts w:ascii="Arial" w:hAnsi="Arial" w:cs="Arial"/>
          <w:color w:val="252525"/>
          <w:sz w:val="22"/>
          <w:szCs w:val="22"/>
          <w:shd w:val="clear" w:color="auto" w:fill="FFFFFF"/>
        </w:rPr>
        <w:t>analysing</w:t>
      </w:r>
      <w:r w:rsidRPr="004001DF">
        <w:rPr>
          <w:rFonts w:ascii="Arial" w:hAnsi="Arial" w:cs="Arial"/>
          <w:color w:val="252525"/>
          <w:sz w:val="22"/>
          <w:szCs w:val="22"/>
          <w:shd w:val="clear" w:color="auto" w:fill="FFFFFF"/>
        </w:rPr>
        <w:t xml:space="preserve"> sales, customer satisfaction, and marketing RO </w:t>
      </w:r>
      <w:r w:rsidR="004001DF" w:rsidRPr="004001DF">
        <w:rPr>
          <w:rFonts w:ascii="Arial" w:hAnsi="Arial" w:cs="Arial"/>
          <w:color w:val="252525"/>
          <w:sz w:val="22"/>
          <w:szCs w:val="22"/>
          <w:shd w:val="clear" w:color="auto" w:fill="FFFFFF"/>
        </w:rPr>
        <w:t xml:space="preserve">data </w:t>
      </w:r>
      <w:r w:rsidRPr="004001DF">
        <w:rPr>
          <w:rFonts w:ascii="Arial" w:hAnsi="Arial" w:cs="Arial"/>
          <w:color w:val="252525"/>
          <w:sz w:val="22"/>
          <w:szCs w:val="22"/>
          <w:shd w:val="clear" w:color="auto" w:fill="FFFFFF"/>
        </w:rPr>
        <w:t xml:space="preserve">and then using this information to </w:t>
      </w:r>
      <w:proofErr w:type="gramStart"/>
      <w:r w:rsidRPr="004001DF">
        <w:rPr>
          <w:rFonts w:ascii="Arial" w:hAnsi="Arial" w:cs="Arial"/>
          <w:color w:val="252525"/>
          <w:sz w:val="22"/>
          <w:szCs w:val="22"/>
          <w:shd w:val="clear" w:color="auto" w:fill="FFFFFF"/>
        </w:rPr>
        <w:t>make adjustments</w:t>
      </w:r>
      <w:proofErr w:type="gramEnd"/>
      <w:r w:rsidRPr="004001DF">
        <w:rPr>
          <w:rFonts w:ascii="Arial" w:hAnsi="Arial" w:cs="Arial"/>
          <w:color w:val="252525"/>
          <w:sz w:val="22"/>
          <w:szCs w:val="22"/>
          <w:shd w:val="clear" w:color="auto" w:fill="FFFFFF"/>
        </w:rPr>
        <w:t xml:space="preserve"> and improvements to the marketing strategy.</w:t>
      </w:r>
    </w:p>
    <w:p w14:paraId="3C2BD5CB" w14:textId="77777777" w:rsidR="005F5010" w:rsidRPr="004001DF" w:rsidRDefault="005F5010" w:rsidP="004001DF">
      <w:pPr>
        <w:spacing w:line="360" w:lineRule="auto"/>
        <w:rPr>
          <w:rFonts w:ascii="Arial" w:hAnsi="Arial" w:cs="Arial"/>
          <w:color w:val="252525"/>
          <w:sz w:val="22"/>
          <w:szCs w:val="22"/>
          <w:shd w:val="clear" w:color="auto" w:fill="FFFFFF"/>
        </w:rPr>
      </w:pPr>
    </w:p>
    <w:p w14:paraId="5DD7629D" w14:textId="4A766C43" w:rsidR="00186FC3" w:rsidRPr="004001DF" w:rsidRDefault="005F5010" w:rsidP="004001DF">
      <w:pPr>
        <w:spacing w:line="360" w:lineRule="auto"/>
        <w:rPr>
          <w:rFonts w:ascii="Arial" w:hAnsi="Arial" w:cs="Arial"/>
          <w:sz w:val="22"/>
          <w:szCs w:val="22"/>
        </w:rPr>
      </w:pPr>
      <w:r w:rsidRPr="004001DF">
        <w:rPr>
          <w:rFonts w:ascii="Arial" w:hAnsi="Arial" w:cs="Arial"/>
          <w:color w:val="252525"/>
          <w:sz w:val="22"/>
          <w:szCs w:val="22"/>
          <w:shd w:val="clear" w:color="auto" w:fill="FFFFFF"/>
        </w:rPr>
        <w:t>It is</w:t>
      </w:r>
      <w:r w:rsidR="00186FC3" w:rsidRPr="004001DF">
        <w:rPr>
          <w:rFonts w:ascii="Arial" w:hAnsi="Arial" w:cs="Arial"/>
          <w:color w:val="252525"/>
          <w:sz w:val="22"/>
          <w:szCs w:val="22"/>
          <w:shd w:val="clear" w:color="auto" w:fill="FFFFFF"/>
        </w:rPr>
        <w:t xml:space="preserve"> worth mentioning that these steps </w:t>
      </w:r>
      <w:r w:rsidRPr="004001DF">
        <w:rPr>
          <w:rFonts w:ascii="Arial" w:hAnsi="Arial" w:cs="Arial"/>
          <w:color w:val="252525"/>
          <w:sz w:val="22"/>
          <w:szCs w:val="22"/>
          <w:shd w:val="clear" w:color="auto" w:fill="FFFFFF"/>
        </w:rPr>
        <w:t>do not</w:t>
      </w:r>
      <w:r w:rsidR="00186FC3" w:rsidRPr="004001DF">
        <w:rPr>
          <w:rFonts w:ascii="Arial" w:hAnsi="Arial" w:cs="Arial"/>
          <w:color w:val="252525"/>
          <w:sz w:val="22"/>
          <w:szCs w:val="22"/>
          <w:shd w:val="clear" w:color="auto" w:fill="FFFFFF"/>
        </w:rPr>
        <w:t xml:space="preserve"> have to follow a strictly linear process</w:t>
      </w:r>
      <w:r w:rsidRPr="004001DF">
        <w:rPr>
          <w:rFonts w:ascii="Arial" w:hAnsi="Arial" w:cs="Arial"/>
          <w:color w:val="252525"/>
          <w:sz w:val="22"/>
          <w:szCs w:val="22"/>
          <w:shd w:val="clear" w:color="auto" w:fill="FFFFFF"/>
        </w:rPr>
        <w:t>,</w:t>
      </w:r>
      <w:r w:rsidR="00186FC3" w:rsidRPr="004001DF">
        <w:rPr>
          <w:rFonts w:ascii="Arial" w:hAnsi="Arial" w:cs="Arial"/>
          <w:color w:val="252525"/>
          <w:sz w:val="22"/>
          <w:szCs w:val="22"/>
          <w:shd w:val="clear" w:color="auto" w:fill="FFFFFF"/>
        </w:rPr>
        <w:t xml:space="preserve"> and </w:t>
      </w:r>
      <w:r w:rsidRPr="004001DF">
        <w:rPr>
          <w:rFonts w:ascii="Arial" w:hAnsi="Arial" w:cs="Arial"/>
          <w:color w:val="252525"/>
          <w:sz w:val="22"/>
          <w:szCs w:val="22"/>
          <w:shd w:val="clear" w:color="auto" w:fill="FFFFFF"/>
        </w:rPr>
        <w:t>it is</w:t>
      </w:r>
      <w:r w:rsidR="00186FC3" w:rsidRPr="004001DF">
        <w:rPr>
          <w:rFonts w:ascii="Arial" w:hAnsi="Arial" w:cs="Arial"/>
          <w:color w:val="252525"/>
          <w:sz w:val="22"/>
          <w:szCs w:val="22"/>
          <w:shd w:val="clear" w:color="auto" w:fill="FFFFFF"/>
        </w:rPr>
        <w:t xml:space="preserve"> not uncommon that some steps might be repeated or modified during the marketing process. Additionally, not all steps might be required in all situations. </w:t>
      </w:r>
      <w:r w:rsidRPr="004001DF">
        <w:rPr>
          <w:rFonts w:ascii="Arial" w:hAnsi="Arial" w:cs="Arial"/>
          <w:color w:val="252525"/>
          <w:sz w:val="22"/>
          <w:szCs w:val="22"/>
          <w:shd w:val="clear" w:color="auto" w:fill="FFFFFF"/>
        </w:rPr>
        <w:t>However,</w:t>
      </w:r>
      <w:r w:rsidR="00186FC3" w:rsidRPr="004001DF">
        <w:rPr>
          <w:rFonts w:ascii="Arial" w:hAnsi="Arial" w:cs="Arial"/>
          <w:color w:val="252525"/>
          <w:sz w:val="22"/>
          <w:szCs w:val="22"/>
          <w:shd w:val="clear" w:color="auto" w:fill="FFFFFF"/>
        </w:rPr>
        <w:t xml:space="preserve"> generally, this outline gives a good starting point for developing and implementing a comprehensive marketing plan.</w:t>
      </w:r>
    </w:p>
    <w:p w14:paraId="22CA9260" w14:textId="77777777" w:rsidR="00B045D6" w:rsidRDefault="00B045D6" w:rsidP="00B045D6"/>
    <w:p w14:paraId="63BE33D3" w14:textId="77777777" w:rsidR="00B045D6" w:rsidRDefault="00B045D6" w:rsidP="00B045D6"/>
    <w:p w14:paraId="66F7945E" w14:textId="419A4416" w:rsidR="00B045D6" w:rsidRDefault="00B045D6" w:rsidP="00B045D6">
      <w:pPr>
        <w:pStyle w:val="Heading1"/>
      </w:pPr>
      <w:bookmarkStart w:id="5" w:name="_Toc124451791"/>
      <w:r>
        <w:t xml:space="preserve">Analytical techniques to </w:t>
      </w:r>
      <w:r w:rsidR="00B145C3">
        <w:t>analyse</w:t>
      </w:r>
      <w:r>
        <w:t xml:space="preserve"> Business Environment</w:t>
      </w:r>
      <w:bookmarkEnd w:id="5"/>
    </w:p>
    <w:p w14:paraId="5BC1EF5F" w14:textId="3A08F27F" w:rsidR="00B045D6" w:rsidRDefault="00B045D6" w:rsidP="00A455CB"/>
    <w:p w14:paraId="6E750091" w14:textId="7954211B" w:rsidR="00A455CB" w:rsidRPr="00B045D6" w:rsidRDefault="00A455CB" w:rsidP="00B045D6">
      <w:pPr>
        <w:spacing w:line="360" w:lineRule="auto"/>
        <w:rPr>
          <w:rFonts w:ascii="Arial" w:hAnsi="Arial" w:cs="Arial"/>
          <w:sz w:val="22"/>
          <w:szCs w:val="22"/>
        </w:rPr>
      </w:pPr>
      <w:r w:rsidRPr="00B045D6">
        <w:rPr>
          <w:rFonts w:ascii="Arial" w:hAnsi="Arial" w:cs="Arial"/>
          <w:sz w:val="22"/>
          <w:szCs w:val="22"/>
        </w:rPr>
        <w:t xml:space="preserve">Company analysis is an umbrella phrase </w:t>
      </w:r>
      <w:r w:rsidR="002544AD">
        <w:rPr>
          <w:rFonts w:ascii="Arial" w:hAnsi="Arial" w:cs="Arial"/>
          <w:sz w:val="22"/>
          <w:szCs w:val="22"/>
        </w:rPr>
        <w:t>describing</w:t>
      </w:r>
      <w:r w:rsidRPr="00B045D6">
        <w:rPr>
          <w:rFonts w:ascii="Arial" w:hAnsi="Arial" w:cs="Arial"/>
          <w:sz w:val="22"/>
          <w:szCs w:val="22"/>
        </w:rPr>
        <w:t xml:space="preserve"> the collection of information, methodologies, and tasks used to identify business needs, propose changes</w:t>
      </w:r>
      <w:r w:rsidR="002544AD">
        <w:rPr>
          <w:rFonts w:ascii="Arial" w:hAnsi="Arial" w:cs="Arial"/>
          <w:sz w:val="22"/>
          <w:szCs w:val="22"/>
        </w:rPr>
        <w:t>,</w:t>
      </w:r>
      <w:r w:rsidRPr="00B045D6">
        <w:rPr>
          <w:rFonts w:ascii="Arial" w:hAnsi="Arial" w:cs="Arial"/>
          <w:sz w:val="22"/>
          <w:szCs w:val="22"/>
        </w:rPr>
        <w:t xml:space="preserve"> and develop solutions that provide value to stakeholders. </w:t>
      </w:r>
      <w:r w:rsidR="002544AD">
        <w:rPr>
          <w:rFonts w:ascii="Arial" w:hAnsi="Arial" w:cs="Arial"/>
          <w:sz w:val="22"/>
          <w:szCs w:val="22"/>
        </w:rPr>
        <w:t>Although</w:t>
      </w:r>
      <w:r w:rsidRPr="00B045D6">
        <w:rPr>
          <w:rFonts w:ascii="Arial" w:hAnsi="Arial" w:cs="Arial"/>
          <w:sz w:val="22"/>
          <w:szCs w:val="22"/>
        </w:rPr>
        <w:t xml:space="preserve"> </w:t>
      </w:r>
      <w:r w:rsidR="00AE0339">
        <w:rPr>
          <w:rFonts w:ascii="Arial" w:hAnsi="Arial" w:cs="Arial"/>
          <w:sz w:val="22"/>
          <w:szCs w:val="22"/>
        </w:rPr>
        <w:t>many</w:t>
      </w:r>
      <w:r w:rsidRPr="00B045D6">
        <w:rPr>
          <w:rFonts w:ascii="Arial" w:hAnsi="Arial" w:cs="Arial"/>
          <w:sz w:val="22"/>
          <w:szCs w:val="22"/>
        </w:rPr>
        <w:t xml:space="preserve"> modern business analysis solutions incorporate software and digital data-based components, many professionals </w:t>
      </w:r>
      <w:r w:rsidR="00AE0339">
        <w:rPr>
          <w:rFonts w:ascii="Arial" w:hAnsi="Arial" w:cs="Arial"/>
          <w:sz w:val="22"/>
          <w:szCs w:val="22"/>
        </w:rPr>
        <w:t>may</w:t>
      </w:r>
      <w:r w:rsidRPr="00B045D6">
        <w:rPr>
          <w:rFonts w:ascii="Arial" w:hAnsi="Arial" w:cs="Arial"/>
          <w:sz w:val="22"/>
          <w:szCs w:val="22"/>
        </w:rPr>
        <w:t xml:space="preserve"> </w:t>
      </w:r>
      <w:r w:rsidR="002544AD">
        <w:rPr>
          <w:rFonts w:ascii="Arial" w:hAnsi="Arial" w:cs="Arial"/>
          <w:sz w:val="22"/>
          <w:szCs w:val="22"/>
        </w:rPr>
        <w:t>advise</w:t>
      </w:r>
      <w:r w:rsidRPr="00B045D6">
        <w:rPr>
          <w:rFonts w:ascii="Arial" w:hAnsi="Arial" w:cs="Arial"/>
          <w:sz w:val="22"/>
          <w:szCs w:val="22"/>
        </w:rPr>
        <w:t xml:space="preserve"> on </w:t>
      </w:r>
      <w:r w:rsidR="00B145C3">
        <w:rPr>
          <w:rFonts w:ascii="Arial" w:hAnsi="Arial" w:cs="Arial"/>
          <w:sz w:val="22"/>
          <w:szCs w:val="22"/>
        </w:rPr>
        <w:t>organisational</w:t>
      </w:r>
      <w:r w:rsidRPr="00B045D6">
        <w:rPr>
          <w:rFonts w:ascii="Arial" w:hAnsi="Arial" w:cs="Arial"/>
          <w:sz w:val="22"/>
          <w:szCs w:val="22"/>
        </w:rPr>
        <w:t xml:space="preserve"> changes, </w:t>
      </w:r>
      <w:r w:rsidR="002544AD">
        <w:rPr>
          <w:rFonts w:ascii="Arial" w:hAnsi="Arial" w:cs="Arial"/>
          <w:sz w:val="22"/>
          <w:szCs w:val="22"/>
        </w:rPr>
        <w:t>enhance processes, develop</w:t>
      </w:r>
      <w:r w:rsidRPr="00B045D6">
        <w:rPr>
          <w:rFonts w:ascii="Arial" w:hAnsi="Arial" w:cs="Arial"/>
          <w:sz w:val="22"/>
          <w:szCs w:val="22"/>
        </w:rPr>
        <w:t xml:space="preserve"> new policies, and </w:t>
      </w:r>
      <w:r w:rsidR="002544AD">
        <w:rPr>
          <w:rFonts w:ascii="Arial" w:hAnsi="Arial" w:cs="Arial"/>
          <w:sz w:val="22"/>
          <w:szCs w:val="22"/>
        </w:rPr>
        <w:t>participate</w:t>
      </w:r>
      <w:r w:rsidRPr="00B045D6">
        <w:rPr>
          <w:rFonts w:ascii="Arial" w:hAnsi="Arial" w:cs="Arial"/>
          <w:sz w:val="22"/>
          <w:szCs w:val="22"/>
        </w:rPr>
        <w:t xml:space="preserve"> in strategic planning.</w:t>
      </w:r>
      <w:r w:rsidR="00A908A1" w:rsidRPr="00A908A1">
        <w:rPr>
          <w:rFonts w:ascii="-webkit-standard" w:hAnsi="-webkit-standard"/>
          <w:color w:val="000000"/>
          <w:sz w:val="27"/>
          <w:szCs w:val="27"/>
        </w:rPr>
        <w:t xml:space="preserve"> </w:t>
      </w:r>
    </w:p>
    <w:p w14:paraId="4A6DC032" w14:textId="75F5EF52" w:rsidR="00E02A85" w:rsidRPr="00B045D6" w:rsidRDefault="001E1F13"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Several analytical techniques can</w:t>
      </w:r>
      <w:r w:rsidR="00652957" w:rsidRPr="00B045D6">
        <w:rPr>
          <w:rFonts w:ascii="Arial" w:hAnsi="Arial" w:cs="Arial"/>
          <w:color w:val="252525"/>
          <w:sz w:val="22"/>
          <w:szCs w:val="22"/>
          <w:shd w:val="clear" w:color="auto" w:fill="FFFFFF"/>
        </w:rPr>
        <w:t xml:space="preserve"> be used to </w:t>
      </w:r>
      <w:r w:rsidR="00B145C3">
        <w:rPr>
          <w:rFonts w:ascii="Arial" w:hAnsi="Arial" w:cs="Arial"/>
          <w:color w:val="252525"/>
          <w:sz w:val="22"/>
          <w:szCs w:val="22"/>
          <w:shd w:val="clear" w:color="auto" w:fill="FFFFFF"/>
        </w:rPr>
        <w:t>analyse</w:t>
      </w:r>
      <w:r w:rsidR="00652957" w:rsidRPr="00B045D6">
        <w:rPr>
          <w:rFonts w:ascii="Arial" w:hAnsi="Arial" w:cs="Arial"/>
          <w:color w:val="252525"/>
          <w:sz w:val="22"/>
          <w:szCs w:val="22"/>
          <w:shd w:val="clear" w:color="auto" w:fill="FFFFFF"/>
        </w:rPr>
        <w:t xml:space="preserve"> the business environment. Some of the </w:t>
      </w:r>
      <w:proofErr w:type="gramStart"/>
      <w:r w:rsidR="00652957" w:rsidRPr="00B045D6">
        <w:rPr>
          <w:rFonts w:ascii="Arial" w:hAnsi="Arial" w:cs="Arial"/>
          <w:color w:val="252525"/>
          <w:sz w:val="22"/>
          <w:szCs w:val="22"/>
          <w:shd w:val="clear" w:color="auto" w:fill="FFFFFF"/>
        </w:rPr>
        <w:t>most commonly used</w:t>
      </w:r>
      <w:proofErr w:type="gramEnd"/>
      <w:r w:rsidR="00652957" w:rsidRPr="00B045D6">
        <w:rPr>
          <w:rFonts w:ascii="Arial" w:hAnsi="Arial" w:cs="Arial"/>
          <w:color w:val="252525"/>
          <w:sz w:val="22"/>
          <w:szCs w:val="22"/>
          <w:shd w:val="clear" w:color="auto" w:fill="FFFFFF"/>
        </w:rPr>
        <w:t xml:space="preserve"> include:</w:t>
      </w:r>
    </w:p>
    <w:p w14:paraId="32D536F7" w14:textId="08401A0A" w:rsidR="00E02A85" w:rsidRPr="00B045D6" w:rsidRDefault="00652957"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PESTLE Analysis: This </w:t>
      </w:r>
      <w:r w:rsidR="001E1F13" w:rsidRPr="00B045D6">
        <w:rPr>
          <w:rFonts w:ascii="Arial" w:hAnsi="Arial" w:cs="Arial"/>
          <w:color w:val="252525"/>
          <w:sz w:val="22"/>
          <w:szCs w:val="22"/>
          <w:shd w:val="clear" w:color="auto" w:fill="FFFFFF"/>
        </w:rPr>
        <w:t>framework analyses</w:t>
      </w:r>
      <w:r w:rsidRPr="00B045D6">
        <w:rPr>
          <w:rFonts w:ascii="Arial" w:hAnsi="Arial" w:cs="Arial"/>
          <w:color w:val="252525"/>
          <w:sz w:val="22"/>
          <w:szCs w:val="22"/>
          <w:shd w:val="clear" w:color="auto" w:fill="FFFFFF"/>
        </w:rPr>
        <w:t xml:space="preserve"> the macro-environmental factors that can affect a business. PESTLE stands for Political, Economic, Sociocultural, Technological, Legal, and Environmental factors.</w:t>
      </w:r>
    </w:p>
    <w:p w14:paraId="6EB3CB22" w14:textId="6EA70D3D" w:rsidR="00E02A85" w:rsidRPr="00B045D6" w:rsidRDefault="00652957"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SWOT Analysis: This </w:t>
      </w:r>
      <w:r w:rsidR="001E1F13" w:rsidRPr="00B045D6">
        <w:rPr>
          <w:rFonts w:ascii="Arial" w:hAnsi="Arial" w:cs="Arial"/>
          <w:color w:val="252525"/>
          <w:sz w:val="22"/>
          <w:szCs w:val="22"/>
          <w:shd w:val="clear" w:color="auto" w:fill="FFFFFF"/>
        </w:rPr>
        <w:t>framework analyses</w:t>
      </w:r>
      <w:r w:rsidRPr="00B045D6">
        <w:rPr>
          <w:rFonts w:ascii="Arial" w:hAnsi="Arial" w:cs="Arial"/>
          <w:color w:val="252525"/>
          <w:sz w:val="22"/>
          <w:szCs w:val="22"/>
          <w:shd w:val="clear" w:color="auto" w:fill="FFFFFF"/>
        </w:rPr>
        <w:t xml:space="preserve"> a business's internal strengths and weaknesses and external opportunities and threats.</w:t>
      </w:r>
      <w:r w:rsidR="001E1117" w:rsidRPr="001E1117">
        <w:rPr>
          <w:rFonts w:ascii="-webkit-standard" w:hAnsi="-webkit-standard"/>
          <w:color w:val="000000"/>
          <w:sz w:val="27"/>
          <w:szCs w:val="27"/>
        </w:rPr>
        <w:t xml:space="preserve"> </w:t>
      </w:r>
      <w:r w:rsidR="001E1117" w:rsidRPr="001E1117">
        <w:rPr>
          <w:rFonts w:ascii="Arial" w:hAnsi="Arial" w:cs="Arial"/>
          <w:color w:val="000000"/>
          <w:sz w:val="22"/>
          <w:szCs w:val="22"/>
        </w:rPr>
        <w:t>(Academy, 2021)</w:t>
      </w:r>
    </w:p>
    <w:p w14:paraId="33E9B92B" w14:textId="7D7BA0DC" w:rsidR="00E02A85" w:rsidRPr="00B045D6" w:rsidRDefault="00652957"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Porter's Five Forces: This </w:t>
      </w:r>
      <w:r w:rsidR="001E1F13" w:rsidRPr="00B045D6">
        <w:rPr>
          <w:rFonts w:ascii="Arial" w:hAnsi="Arial" w:cs="Arial"/>
          <w:color w:val="252525"/>
          <w:sz w:val="22"/>
          <w:szCs w:val="22"/>
          <w:shd w:val="clear" w:color="auto" w:fill="FFFFFF"/>
        </w:rPr>
        <w:t xml:space="preserve">framework </w:t>
      </w:r>
      <w:r w:rsidR="00DB018A">
        <w:rPr>
          <w:rFonts w:ascii="Arial" w:hAnsi="Arial" w:cs="Arial"/>
          <w:color w:val="252525"/>
          <w:sz w:val="22"/>
          <w:szCs w:val="22"/>
          <w:shd w:val="clear" w:color="auto" w:fill="FFFFFF"/>
        </w:rPr>
        <w:t>analyses</w:t>
      </w:r>
      <w:r w:rsidRPr="00B045D6">
        <w:rPr>
          <w:rFonts w:ascii="Arial" w:hAnsi="Arial" w:cs="Arial"/>
          <w:color w:val="252525"/>
          <w:sz w:val="22"/>
          <w:szCs w:val="22"/>
          <w:shd w:val="clear" w:color="auto" w:fill="FFFFFF"/>
        </w:rPr>
        <w:t xml:space="preserve"> the competitive forces within an industry, including the threat of new entrants, the bargaining power of suppliers and customers, and the intensity of competitive rivalry.</w:t>
      </w:r>
      <w:r w:rsidR="0001214D" w:rsidRPr="0001214D">
        <w:t xml:space="preserve"> </w:t>
      </w:r>
      <w:r w:rsidR="007B245C" w:rsidRPr="007B245C">
        <w:rPr>
          <w:rFonts w:ascii="Arial" w:hAnsi="Arial" w:cs="Arial"/>
          <w:color w:val="000000"/>
          <w:sz w:val="22"/>
          <w:szCs w:val="22"/>
        </w:rPr>
        <w:t>(</w:t>
      </w:r>
      <w:r w:rsidR="007B245C" w:rsidRPr="007B245C">
        <w:rPr>
          <w:rFonts w:ascii="Arial" w:hAnsi="Arial" w:cs="Arial"/>
          <w:i/>
          <w:iCs/>
          <w:color w:val="000000"/>
          <w:sz w:val="22"/>
          <w:szCs w:val="22"/>
        </w:rPr>
        <w:t>Paper &amp; Paperboard Market 2022</w:t>
      </w:r>
      <w:r w:rsidR="007B245C" w:rsidRPr="007B245C">
        <w:rPr>
          <w:rStyle w:val="apple-converted-space"/>
          <w:rFonts w:ascii="Arial" w:hAnsi="Arial" w:cs="Arial"/>
          <w:color w:val="000000"/>
          <w:sz w:val="22"/>
          <w:szCs w:val="22"/>
        </w:rPr>
        <w:t> </w:t>
      </w:r>
      <w:r w:rsidR="007B245C" w:rsidRPr="007B245C">
        <w:rPr>
          <w:rFonts w:ascii="Arial" w:hAnsi="Arial" w:cs="Arial"/>
          <w:color w:val="000000"/>
          <w:sz w:val="22"/>
          <w:szCs w:val="22"/>
        </w:rPr>
        <w:t>2022)</w:t>
      </w:r>
    </w:p>
    <w:p w14:paraId="01954E97" w14:textId="160036B4" w:rsidR="00E02A85" w:rsidRPr="00B045D6" w:rsidRDefault="00652957"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Value Chain Analysis: This </w:t>
      </w:r>
      <w:r w:rsidR="001E1F13" w:rsidRPr="00B045D6">
        <w:rPr>
          <w:rFonts w:ascii="Arial" w:hAnsi="Arial" w:cs="Arial"/>
          <w:color w:val="252525"/>
          <w:sz w:val="22"/>
          <w:szCs w:val="22"/>
          <w:shd w:val="clear" w:color="auto" w:fill="FFFFFF"/>
        </w:rPr>
        <w:t xml:space="preserve">framework </w:t>
      </w:r>
      <w:r w:rsidR="00AE0339">
        <w:rPr>
          <w:rFonts w:ascii="Arial" w:hAnsi="Arial" w:cs="Arial"/>
          <w:color w:val="252525"/>
          <w:sz w:val="22"/>
          <w:szCs w:val="22"/>
          <w:shd w:val="clear" w:color="auto" w:fill="FFFFFF"/>
        </w:rPr>
        <w:t>analyses</w:t>
      </w:r>
      <w:r w:rsidRPr="00B045D6">
        <w:rPr>
          <w:rFonts w:ascii="Arial" w:hAnsi="Arial" w:cs="Arial"/>
          <w:color w:val="252525"/>
          <w:sz w:val="22"/>
          <w:szCs w:val="22"/>
          <w:shd w:val="clear" w:color="auto" w:fill="FFFFFF"/>
        </w:rPr>
        <w:t xml:space="preserve"> </w:t>
      </w:r>
      <w:r w:rsidR="00AE0339">
        <w:rPr>
          <w:rFonts w:ascii="Arial" w:hAnsi="Arial" w:cs="Arial"/>
          <w:color w:val="252525"/>
          <w:sz w:val="22"/>
          <w:szCs w:val="22"/>
          <w:shd w:val="clear" w:color="auto" w:fill="FFFFFF"/>
        </w:rPr>
        <w:t>a business's various activities</w:t>
      </w:r>
      <w:r w:rsidRPr="00B045D6">
        <w:rPr>
          <w:rFonts w:ascii="Arial" w:hAnsi="Arial" w:cs="Arial"/>
          <w:color w:val="252525"/>
          <w:sz w:val="22"/>
          <w:szCs w:val="22"/>
          <w:shd w:val="clear" w:color="auto" w:fill="FFFFFF"/>
        </w:rPr>
        <w:t xml:space="preserve"> to create value for its customers.</w:t>
      </w:r>
    </w:p>
    <w:p w14:paraId="0F8FFC6E" w14:textId="32824817" w:rsidR="00E02A85" w:rsidRPr="00B045D6" w:rsidRDefault="00652957"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BCG Matrix: This </w:t>
      </w:r>
      <w:r w:rsidR="001E1F13" w:rsidRPr="00B045D6">
        <w:rPr>
          <w:rFonts w:ascii="Arial" w:hAnsi="Arial" w:cs="Arial"/>
          <w:color w:val="252525"/>
          <w:sz w:val="22"/>
          <w:szCs w:val="22"/>
          <w:shd w:val="clear" w:color="auto" w:fill="FFFFFF"/>
        </w:rPr>
        <w:t xml:space="preserve">framework </w:t>
      </w:r>
      <w:r w:rsidR="00AE0339">
        <w:rPr>
          <w:rFonts w:ascii="Arial" w:hAnsi="Arial" w:cs="Arial"/>
          <w:color w:val="252525"/>
          <w:sz w:val="22"/>
          <w:szCs w:val="22"/>
          <w:shd w:val="clear" w:color="auto" w:fill="FFFFFF"/>
        </w:rPr>
        <w:t>analyses</w:t>
      </w:r>
      <w:r w:rsidRPr="00B045D6">
        <w:rPr>
          <w:rFonts w:ascii="Arial" w:hAnsi="Arial" w:cs="Arial"/>
          <w:color w:val="252525"/>
          <w:sz w:val="22"/>
          <w:szCs w:val="22"/>
          <w:shd w:val="clear" w:color="auto" w:fill="FFFFFF"/>
        </w:rPr>
        <w:t xml:space="preserve"> a company's product portfolio and </w:t>
      </w:r>
      <w:r w:rsidR="00AE0339">
        <w:rPr>
          <w:rFonts w:ascii="Arial" w:hAnsi="Arial" w:cs="Arial"/>
          <w:color w:val="252525"/>
          <w:sz w:val="22"/>
          <w:szCs w:val="22"/>
          <w:shd w:val="clear" w:color="auto" w:fill="FFFFFF"/>
        </w:rPr>
        <w:t>identifies</w:t>
      </w:r>
      <w:r w:rsidRPr="00B045D6">
        <w:rPr>
          <w:rFonts w:ascii="Arial" w:hAnsi="Arial" w:cs="Arial"/>
          <w:color w:val="252525"/>
          <w:sz w:val="22"/>
          <w:szCs w:val="22"/>
          <w:shd w:val="clear" w:color="auto" w:fill="FFFFFF"/>
        </w:rPr>
        <w:t xml:space="preserve"> which products or business units should be </w:t>
      </w:r>
      <w:r w:rsidR="00B145C3">
        <w:rPr>
          <w:rFonts w:ascii="Arial" w:hAnsi="Arial" w:cs="Arial"/>
          <w:color w:val="252525"/>
          <w:sz w:val="22"/>
          <w:szCs w:val="22"/>
          <w:shd w:val="clear" w:color="auto" w:fill="FFFFFF"/>
        </w:rPr>
        <w:t>prioritised</w:t>
      </w:r>
      <w:r w:rsidRPr="00B045D6">
        <w:rPr>
          <w:rFonts w:ascii="Arial" w:hAnsi="Arial" w:cs="Arial"/>
          <w:color w:val="252525"/>
          <w:sz w:val="22"/>
          <w:szCs w:val="22"/>
          <w:shd w:val="clear" w:color="auto" w:fill="FFFFFF"/>
        </w:rPr>
        <w:t xml:space="preserve"> based on their relative market share and industry growth rate.</w:t>
      </w:r>
    </w:p>
    <w:p w14:paraId="43D5ACE1" w14:textId="64440E27" w:rsidR="00E02A85" w:rsidRPr="00B045D6" w:rsidRDefault="00652957"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Industry Life Cycle Analysis: This analysis helps to understand </w:t>
      </w:r>
      <w:r w:rsidR="001E1F13" w:rsidRPr="00B045D6">
        <w:rPr>
          <w:rFonts w:ascii="Arial" w:hAnsi="Arial" w:cs="Arial"/>
          <w:color w:val="252525"/>
          <w:sz w:val="22"/>
          <w:szCs w:val="22"/>
          <w:shd w:val="clear" w:color="auto" w:fill="FFFFFF"/>
        </w:rPr>
        <w:t>an industry's business lifecycle and the company's position</w:t>
      </w:r>
      <w:r w:rsidRPr="00B045D6">
        <w:rPr>
          <w:rFonts w:ascii="Arial" w:hAnsi="Arial" w:cs="Arial"/>
          <w:color w:val="252525"/>
          <w:sz w:val="22"/>
          <w:szCs w:val="22"/>
          <w:shd w:val="clear" w:color="auto" w:fill="FFFFFF"/>
        </w:rPr>
        <w:t xml:space="preserve"> in the industry lifecycle.</w:t>
      </w:r>
    </w:p>
    <w:p w14:paraId="1BB2354B" w14:textId="73F7730F" w:rsidR="00FC69A0" w:rsidRPr="00B045D6" w:rsidRDefault="00FC69A0"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lastRenderedPageBreak/>
        <w:t>Competitive Intelligence: Using information from various sources such as financial reports, trade publications, and industry associations to gain insights about a company's competitors.</w:t>
      </w:r>
    </w:p>
    <w:p w14:paraId="7706085F" w14:textId="42D5F53B" w:rsidR="00FC69A0" w:rsidRPr="00B045D6" w:rsidRDefault="00FC69A0"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Business Model Analysis: Study of the underlying logic of a firm and how it operates and generates revenue.</w:t>
      </w:r>
    </w:p>
    <w:p w14:paraId="252DC083" w14:textId="6B11BFEB" w:rsidR="00FC69A0" w:rsidRPr="00B045D6" w:rsidRDefault="00FC69A0"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Scenario Planning: Imagining and preparing for possible developments and their impact on the company.</w:t>
      </w:r>
    </w:p>
    <w:p w14:paraId="7CB8A984" w14:textId="6A69F774" w:rsidR="00FC69A0" w:rsidRPr="00B045D6" w:rsidRDefault="00FC69A0" w:rsidP="00B045D6">
      <w:pPr>
        <w:spacing w:line="360" w:lineRule="auto"/>
        <w:rPr>
          <w:rFonts w:ascii="Arial" w:hAnsi="Arial" w:cs="Arial"/>
          <w:color w:val="252525"/>
          <w:sz w:val="22"/>
          <w:szCs w:val="22"/>
          <w:shd w:val="clear" w:color="auto" w:fill="FFFFFF"/>
        </w:rPr>
      </w:pPr>
      <w:r w:rsidRPr="00B045D6">
        <w:rPr>
          <w:rFonts w:ascii="Arial" w:hAnsi="Arial" w:cs="Arial"/>
          <w:color w:val="252525"/>
          <w:sz w:val="22"/>
          <w:szCs w:val="22"/>
          <w:shd w:val="clear" w:color="auto" w:fill="FFFFFF"/>
        </w:rPr>
        <w:t xml:space="preserve">Industry and Market Analysis: Using market research and statistical data to </w:t>
      </w:r>
      <w:r w:rsidR="00B145C3">
        <w:rPr>
          <w:rFonts w:ascii="Arial" w:hAnsi="Arial" w:cs="Arial"/>
          <w:color w:val="252525"/>
          <w:sz w:val="22"/>
          <w:szCs w:val="22"/>
          <w:shd w:val="clear" w:color="auto" w:fill="FFFFFF"/>
        </w:rPr>
        <w:t>analyse</w:t>
      </w:r>
      <w:r w:rsidRPr="00B045D6">
        <w:rPr>
          <w:rFonts w:ascii="Arial" w:hAnsi="Arial" w:cs="Arial"/>
          <w:color w:val="252525"/>
          <w:sz w:val="22"/>
          <w:szCs w:val="22"/>
          <w:shd w:val="clear" w:color="auto" w:fill="FFFFFF"/>
        </w:rPr>
        <w:t xml:space="preserve"> </w:t>
      </w:r>
      <w:r w:rsidR="00810707" w:rsidRPr="00B045D6">
        <w:rPr>
          <w:rFonts w:ascii="Arial" w:hAnsi="Arial" w:cs="Arial"/>
          <w:color w:val="252525"/>
          <w:sz w:val="22"/>
          <w:szCs w:val="22"/>
          <w:shd w:val="clear" w:color="auto" w:fill="FFFFFF"/>
        </w:rPr>
        <w:t>a specific market or industry's</w:t>
      </w:r>
      <w:r w:rsidRPr="00B045D6">
        <w:rPr>
          <w:rFonts w:ascii="Arial" w:hAnsi="Arial" w:cs="Arial"/>
          <w:color w:val="252525"/>
          <w:sz w:val="22"/>
          <w:szCs w:val="22"/>
          <w:shd w:val="clear" w:color="auto" w:fill="FFFFFF"/>
        </w:rPr>
        <w:t xml:space="preserve"> size, growth rate, and trends.</w:t>
      </w:r>
    </w:p>
    <w:p w14:paraId="3DD79B78" w14:textId="77777777" w:rsidR="00E02A85" w:rsidRPr="00B045D6" w:rsidRDefault="00E02A85" w:rsidP="00B045D6">
      <w:pPr>
        <w:spacing w:line="360" w:lineRule="auto"/>
        <w:rPr>
          <w:rFonts w:ascii="Arial" w:hAnsi="Arial" w:cs="Arial"/>
          <w:color w:val="252525"/>
          <w:sz w:val="22"/>
          <w:szCs w:val="22"/>
          <w:shd w:val="clear" w:color="auto" w:fill="FFFFFF"/>
        </w:rPr>
      </w:pPr>
    </w:p>
    <w:p w14:paraId="71286FE9" w14:textId="0937CAE7" w:rsidR="00725F88" w:rsidRDefault="00652957" w:rsidP="00725F88">
      <w:pPr>
        <w:spacing w:line="360" w:lineRule="auto"/>
        <w:rPr>
          <w:rFonts w:ascii="Arial" w:hAnsi="Arial" w:cs="Arial"/>
          <w:color w:val="000000"/>
          <w:sz w:val="22"/>
          <w:szCs w:val="22"/>
        </w:rPr>
      </w:pPr>
      <w:r w:rsidRPr="00B045D6">
        <w:rPr>
          <w:rFonts w:ascii="Arial" w:hAnsi="Arial" w:cs="Arial"/>
          <w:color w:val="252525"/>
          <w:sz w:val="22"/>
          <w:szCs w:val="22"/>
          <w:shd w:val="clear" w:color="auto" w:fill="FFFFFF"/>
        </w:rPr>
        <w:t xml:space="preserve">These are just a few examples of the many analytical techniques used to </w:t>
      </w:r>
      <w:r w:rsidR="00B145C3">
        <w:rPr>
          <w:rFonts w:ascii="Arial" w:hAnsi="Arial" w:cs="Arial"/>
          <w:color w:val="252525"/>
          <w:sz w:val="22"/>
          <w:szCs w:val="22"/>
          <w:shd w:val="clear" w:color="auto" w:fill="FFFFFF"/>
        </w:rPr>
        <w:t>analyse</w:t>
      </w:r>
      <w:r w:rsidRPr="00B045D6">
        <w:rPr>
          <w:rFonts w:ascii="Arial" w:hAnsi="Arial" w:cs="Arial"/>
          <w:color w:val="252525"/>
          <w:sz w:val="22"/>
          <w:szCs w:val="22"/>
          <w:shd w:val="clear" w:color="auto" w:fill="FFFFFF"/>
        </w:rPr>
        <w:t xml:space="preserve"> the business environment. </w:t>
      </w:r>
      <w:r w:rsidR="00810707" w:rsidRPr="00B045D6">
        <w:rPr>
          <w:rFonts w:ascii="Arial" w:hAnsi="Arial" w:cs="Arial"/>
          <w:color w:val="252525"/>
          <w:sz w:val="22"/>
          <w:szCs w:val="22"/>
          <w:shd w:val="clear" w:color="auto" w:fill="FFFFFF"/>
        </w:rPr>
        <w:t>It is</w:t>
      </w:r>
      <w:r w:rsidR="009A305C" w:rsidRPr="00B045D6">
        <w:rPr>
          <w:rFonts w:ascii="Arial" w:hAnsi="Arial" w:cs="Arial"/>
          <w:color w:val="252525"/>
          <w:sz w:val="22"/>
          <w:szCs w:val="22"/>
          <w:shd w:val="clear" w:color="auto" w:fill="FFFFFF"/>
        </w:rPr>
        <w:t xml:space="preserve"> important to note that these are different techniques</w:t>
      </w:r>
      <w:r w:rsidR="00810707" w:rsidRPr="00B045D6">
        <w:rPr>
          <w:rFonts w:ascii="Arial" w:hAnsi="Arial" w:cs="Arial"/>
          <w:color w:val="252525"/>
          <w:sz w:val="22"/>
          <w:szCs w:val="22"/>
          <w:shd w:val="clear" w:color="auto" w:fill="FFFFFF"/>
        </w:rPr>
        <w:t>,</w:t>
      </w:r>
      <w:r w:rsidR="009A305C" w:rsidRPr="00B045D6">
        <w:rPr>
          <w:rFonts w:ascii="Arial" w:hAnsi="Arial" w:cs="Arial"/>
          <w:color w:val="252525"/>
          <w:sz w:val="22"/>
          <w:szCs w:val="22"/>
          <w:shd w:val="clear" w:color="auto" w:fill="FFFFFF"/>
        </w:rPr>
        <w:t xml:space="preserve"> and a combination can be applied to gain </w:t>
      </w:r>
      <w:r w:rsidR="00810707" w:rsidRPr="00B045D6">
        <w:rPr>
          <w:rFonts w:ascii="Arial" w:hAnsi="Arial" w:cs="Arial"/>
          <w:color w:val="252525"/>
          <w:sz w:val="22"/>
          <w:szCs w:val="22"/>
          <w:shd w:val="clear" w:color="auto" w:fill="FFFFFF"/>
        </w:rPr>
        <w:t xml:space="preserve">a </w:t>
      </w:r>
      <w:r w:rsidR="009A305C" w:rsidRPr="00B045D6">
        <w:rPr>
          <w:rFonts w:ascii="Arial" w:hAnsi="Arial" w:cs="Arial"/>
          <w:color w:val="252525"/>
          <w:sz w:val="22"/>
          <w:szCs w:val="22"/>
          <w:shd w:val="clear" w:color="auto" w:fill="FFFFFF"/>
        </w:rPr>
        <w:t>more comprehensive understanding of the Business Environment.</w:t>
      </w:r>
      <w:r w:rsidR="001E1F13" w:rsidRPr="00B045D6">
        <w:rPr>
          <w:rFonts w:ascii="Arial" w:hAnsi="Arial" w:cs="Arial"/>
          <w:color w:val="252525"/>
          <w:sz w:val="22"/>
          <w:szCs w:val="22"/>
          <w:shd w:val="clear" w:color="auto" w:fill="FFFFFF"/>
        </w:rPr>
        <w:t xml:space="preserve"> The choice of technique will depend on the specific business situation and the available information</w:t>
      </w:r>
      <w:r w:rsidR="001E1F13" w:rsidRPr="00A908A1">
        <w:rPr>
          <w:rFonts w:ascii="Arial" w:hAnsi="Arial" w:cs="Arial"/>
          <w:color w:val="252525"/>
          <w:sz w:val="22"/>
          <w:szCs w:val="22"/>
          <w:shd w:val="clear" w:color="auto" w:fill="FFFFFF"/>
        </w:rPr>
        <w:t>.</w:t>
      </w:r>
      <w:r w:rsidR="00A908A1" w:rsidRPr="00A908A1">
        <w:rPr>
          <w:rFonts w:ascii="Arial" w:hAnsi="Arial" w:cs="Arial"/>
          <w:color w:val="000000"/>
          <w:sz w:val="22"/>
          <w:szCs w:val="22"/>
        </w:rPr>
        <w:t xml:space="preserve"> (</w:t>
      </w:r>
      <w:proofErr w:type="spellStart"/>
      <w:r w:rsidR="00A908A1" w:rsidRPr="00A908A1">
        <w:rPr>
          <w:rFonts w:ascii="Arial" w:hAnsi="Arial" w:cs="Arial"/>
          <w:color w:val="000000"/>
          <w:sz w:val="22"/>
          <w:szCs w:val="22"/>
        </w:rPr>
        <w:t>Simplilearn</w:t>
      </w:r>
      <w:proofErr w:type="spellEnd"/>
      <w:r w:rsidR="00A908A1" w:rsidRPr="00A908A1">
        <w:rPr>
          <w:rFonts w:ascii="Arial" w:hAnsi="Arial" w:cs="Arial"/>
          <w:color w:val="000000"/>
          <w:sz w:val="22"/>
          <w:szCs w:val="22"/>
        </w:rPr>
        <w:t>, 2023)</w:t>
      </w:r>
    </w:p>
    <w:p w14:paraId="2DC109E6" w14:textId="61A58AB4" w:rsidR="00725F88" w:rsidRDefault="00725F88" w:rsidP="00725F88">
      <w:pPr>
        <w:spacing w:line="360" w:lineRule="auto"/>
        <w:rPr>
          <w:rFonts w:ascii="Arial" w:hAnsi="Arial" w:cs="Arial"/>
          <w:color w:val="000000"/>
          <w:sz w:val="22"/>
          <w:szCs w:val="22"/>
        </w:rPr>
      </w:pPr>
    </w:p>
    <w:p w14:paraId="3C52AC3B" w14:textId="77777777" w:rsidR="00725F88" w:rsidRPr="00725F88" w:rsidRDefault="00725F88" w:rsidP="00725F88">
      <w:pPr>
        <w:pStyle w:val="Heading1"/>
        <w:rPr>
          <w:rFonts w:ascii="Arial" w:hAnsi="Arial" w:cs="Arial"/>
          <w:sz w:val="22"/>
          <w:szCs w:val="22"/>
        </w:rPr>
      </w:pPr>
      <w:bookmarkStart w:id="6" w:name="_Toc124451792"/>
      <w:r>
        <w:t>Hermès Pestle analysis</w:t>
      </w:r>
      <w:bookmarkEnd w:id="6"/>
    </w:p>
    <w:p w14:paraId="26C7068A" w14:textId="39CBA05D" w:rsidR="00725F88" w:rsidRDefault="00725F88" w:rsidP="00725F88">
      <w:pPr>
        <w:spacing w:line="360" w:lineRule="auto"/>
        <w:rPr>
          <w:rFonts w:ascii="Arial" w:hAnsi="Arial" w:cs="Arial"/>
          <w:color w:val="000000"/>
          <w:sz w:val="22"/>
          <w:szCs w:val="22"/>
        </w:rPr>
      </w:pPr>
    </w:p>
    <w:p w14:paraId="53D3D95D" w14:textId="256CEDEA" w:rsidR="00003609" w:rsidRDefault="00E31DE7" w:rsidP="00725F88">
      <w:pPr>
        <w:spacing w:line="360" w:lineRule="auto"/>
        <w:rPr>
          <w:rFonts w:ascii="Arial" w:hAnsi="Arial" w:cs="Arial"/>
          <w:color w:val="000000"/>
          <w:sz w:val="22"/>
          <w:szCs w:val="22"/>
        </w:rPr>
      </w:pPr>
      <w:r w:rsidRPr="00E31DE7">
        <w:rPr>
          <w:rFonts w:ascii="Arial" w:hAnsi="Arial" w:cs="Arial"/>
          <w:color w:val="000000"/>
          <w:sz w:val="22"/>
          <w:szCs w:val="22"/>
        </w:rPr>
        <w:t xml:space="preserve">The benefits of PESTLE analysis include cost effectiveness, a greater understanding of </w:t>
      </w:r>
      <w:r w:rsidR="00DB018A">
        <w:rPr>
          <w:rFonts w:ascii="Arial" w:hAnsi="Arial" w:cs="Arial"/>
          <w:color w:val="000000"/>
          <w:sz w:val="22"/>
          <w:szCs w:val="22"/>
        </w:rPr>
        <w:t>business</w:t>
      </w:r>
      <w:r w:rsidRPr="00E31DE7">
        <w:rPr>
          <w:rFonts w:ascii="Arial" w:hAnsi="Arial" w:cs="Arial"/>
          <w:color w:val="000000"/>
          <w:sz w:val="22"/>
          <w:szCs w:val="22"/>
        </w:rPr>
        <w:t xml:space="preserve">, heightened sensitivity to dangers, and a mechanism for </w:t>
      </w:r>
      <w:r w:rsidR="00B145C3">
        <w:rPr>
          <w:rFonts w:ascii="Arial" w:hAnsi="Arial" w:cs="Arial"/>
          <w:color w:val="000000"/>
          <w:sz w:val="22"/>
          <w:szCs w:val="22"/>
        </w:rPr>
        <w:t>capitalising</w:t>
      </w:r>
      <w:r w:rsidRPr="00E31DE7">
        <w:rPr>
          <w:rFonts w:ascii="Arial" w:hAnsi="Arial" w:cs="Arial"/>
          <w:color w:val="000000"/>
          <w:sz w:val="22"/>
          <w:szCs w:val="22"/>
        </w:rPr>
        <w:t xml:space="preserve"> on opportunities. We will provide additional information on each.</w:t>
      </w:r>
      <w:r w:rsidR="00A00A61" w:rsidRPr="00A00A61">
        <w:rPr>
          <w:rFonts w:ascii="-webkit-standard" w:hAnsi="-webkit-standard"/>
          <w:color w:val="000000"/>
          <w:sz w:val="27"/>
          <w:szCs w:val="27"/>
        </w:rPr>
        <w:t xml:space="preserve"> </w:t>
      </w:r>
      <w:r w:rsidR="00A00A61" w:rsidRPr="00A00A61">
        <w:rPr>
          <w:rFonts w:ascii="Arial" w:hAnsi="Arial" w:cs="Arial"/>
          <w:color w:val="000000"/>
          <w:sz w:val="22"/>
          <w:szCs w:val="22"/>
        </w:rPr>
        <w:t>(Fr</w:t>
      </w:r>
      <w:r w:rsidR="00DB018A">
        <w:rPr>
          <w:rFonts w:ascii="Arial" w:hAnsi="Arial" w:cs="Arial"/>
          <w:color w:val="000000"/>
          <w:sz w:val="22"/>
          <w:szCs w:val="22"/>
        </w:rPr>
        <w:t>Free</w:t>
      </w:r>
      <w:r w:rsidR="00A00A61" w:rsidRPr="00A00A61">
        <w:rPr>
          <w:rFonts w:ascii="Arial" w:hAnsi="Arial" w:cs="Arial"/>
          <w:color w:val="000000"/>
          <w:sz w:val="22"/>
          <w:szCs w:val="22"/>
        </w:rPr>
        <w:t>2020)</w:t>
      </w:r>
    </w:p>
    <w:p w14:paraId="5A6C36CB" w14:textId="77777777" w:rsidR="00E31DE7" w:rsidRDefault="00E31DE7" w:rsidP="00003609">
      <w:pPr>
        <w:spacing w:line="360" w:lineRule="auto"/>
        <w:rPr>
          <w:rFonts w:ascii="Arial" w:hAnsi="Arial" w:cs="Arial"/>
          <w:color w:val="000000"/>
          <w:sz w:val="22"/>
          <w:szCs w:val="22"/>
        </w:rPr>
      </w:pPr>
    </w:p>
    <w:p w14:paraId="46981828" w14:textId="2CBFF023"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Political:</w:t>
      </w:r>
    </w:p>
    <w:p w14:paraId="5AD8ED2F" w14:textId="2E36E623"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Hermès operates in a global market and must comply with regulations and laws in various countries.</w:t>
      </w:r>
    </w:p>
    <w:p w14:paraId="4F100F25" w14:textId="77777777"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The luxury goods industry is heavily taxed, and changes in tax laws can impact Hermès' financial performance.</w:t>
      </w:r>
    </w:p>
    <w:p w14:paraId="3621EDF0" w14:textId="3981F007" w:rsidR="00003609" w:rsidRPr="00003609" w:rsidRDefault="00DB018A" w:rsidP="00003609">
      <w:pPr>
        <w:spacing w:line="360" w:lineRule="auto"/>
        <w:rPr>
          <w:rFonts w:ascii="Arial" w:hAnsi="Arial" w:cs="Arial"/>
          <w:color w:val="000000"/>
          <w:sz w:val="22"/>
          <w:szCs w:val="22"/>
        </w:rPr>
      </w:pPr>
      <w:r>
        <w:rPr>
          <w:rFonts w:ascii="Arial" w:hAnsi="Arial" w:cs="Arial"/>
          <w:color w:val="000000"/>
          <w:sz w:val="22"/>
          <w:szCs w:val="22"/>
        </w:rPr>
        <w:t>Trade tariffs, agreements, and currency fluctuations also impact the company</w:t>
      </w:r>
      <w:r w:rsidR="00003609" w:rsidRPr="00003609">
        <w:rPr>
          <w:rFonts w:ascii="Arial" w:hAnsi="Arial" w:cs="Arial"/>
          <w:color w:val="000000"/>
          <w:sz w:val="22"/>
          <w:szCs w:val="22"/>
        </w:rPr>
        <w:t>.</w:t>
      </w:r>
    </w:p>
    <w:p w14:paraId="29BD811D" w14:textId="77777777" w:rsidR="00003609" w:rsidRDefault="00003609" w:rsidP="00003609">
      <w:pPr>
        <w:spacing w:line="360" w:lineRule="auto"/>
        <w:rPr>
          <w:rFonts w:ascii="Arial" w:hAnsi="Arial" w:cs="Arial"/>
          <w:color w:val="000000"/>
          <w:sz w:val="22"/>
          <w:szCs w:val="22"/>
        </w:rPr>
      </w:pPr>
    </w:p>
    <w:p w14:paraId="4EB1CE74" w14:textId="7B69ED32"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Economic:</w:t>
      </w:r>
    </w:p>
    <w:p w14:paraId="324D3F9B" w14:textId="48E20AB1"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The luxury goods market is heavily influenced by economic conditions, with consumer spending and disposable income </w:t>
      </w:r>
      <w:r w:rsidR="004E424D">
        <w:rPr>
          <w:rFonts w:ascii="Arial" w:hAnsi="Arial" w:cs="Arial"/>
          <w:color w:val="000000"/>
          <w:sz w:val="22"/>
          <w:szCs w:val="22"/>
        </w:rPr>
        <w:t>critical</w:t>
      </w:r>
      <w:r w:rsidRPr="00003609">
        <w:rPr>
          <w:rFonts w:ascii="Arial" w:hAnsi="Arial" w:cs="Arial"/>
          <w:color w:val="000000"/>
          <w:sz w:val="22"/>
          <w:szCs w:val="22"/>
        </w:rPr>
        <w:t xml:space="preserve"> factors in the </w:t>
      </w:r>
      <w:r w:rsidR="004E424D">
        <w:rPr>
          <w:rFonts w:ascii="Arial" w:hAnsi="Arial" w:cs="Arial"/>
          <w:color w:val="000000"/>
          <w:sz w:val="22"/>
          <w:szCs w:val="22"/>
        </w:rPr>
        <w:t>industry's success</w:t>
      </w:r>
      <w:r w:rsidRPr="00003609">
        <w:rPr>
          <w:rFonts w:ascii="Arial" w:hAnsi="Arial" w:cs="Arial"/>
          <w:color w:val="000000"/>
          <w:sz w:val="22"/>
          <w:szCs w:val="22"/>
        </w:rPr>
        <w:t>.</w:t>
      </w:r>
    </w:p>
    <w:p w14:paraId="588DFB1E" w14:textId="77777777"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Hermès is also impacted by inflation, as the cost of raw materials and production can fluctuate.</w:t>
      </w:r>
    </w:p>
    <w:p w14:paraId="59E7979F" w14:textId="733D7BBF"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The company's success </w:t>
      </w:r>
      <w:r w:rsidR="004E424D">
        <w:rPr>
          <w:rFonts w:ascii="Arial" w:hAnsi="Arial" w:cs="Arial"/>
          <w:color w:val="000000"/>
          <w:sz w:val="22"/>
          <w:szCs w:val="22"/>
        </w:rPr>
        <w:t>also depends</w:t>
      </w:r>
      <w:r w:rsidRPr="00003609">
        <w:rPr>
          <w:rFonts w:ascii="Arial" w:hAnsi="Arial" w:cs="Arial"/>
          <w:color w:val="000000"/>
          <w:sz w:val="22"/>
          <w:szCs w:val="22"/>
        </w:rPr>
        <w:t xml:space="preserve"> on </w:t>
      </w:r>
      <w:r w:rsidR="00B60CAB">
        <w:rPr>
          <w:rFonts w:ascii="Arial" w:hAnsi="Arial" w:cs="Arial"/>
          <w:color w:val="000000"/>
          <w:sz w:val="22"/>
          <w:szCs w:val="22"/>
        </w:rPr>
        <w:t>its</w:t>
      </w:r>
      <w:r w:rsidRPr="00003609">
        <w:rPr>
          <w:rFonts w:ascii="Arial" w:hAnsi="Arial" w:cs="Arial"/>
          <w:color w:val="000000"/>
          <w:sz w:val="22"/>
          <w:szCs w:val="22"/>
        </w:rPr>
        <w:t xml:space="preserve"> ability to maintain </w:t>
      </w:r>
      <w:r w:rsidR="00B60CAB">
        <w:rPr>
          <w:rFonts w:ascii="Arial" w:hAnsi="Arial" w:cs="Arial"/>
          <w:color w:val="000000"/>
          <w:sz w:val="22"/>
          <w:szCs w:val="22"/>
        </w:rPr>
        <w:t xml:space="preserve">its </w:t>
      </w:r>
      <w:r w:rsidR="004E424D">
        <w:rPr>
          <w:rFonts w:ascii="Arial" w:hAnsi="Arial" w:cs="Arial"/>
          <w:color w:val="000000"/>
          <w:sz w:val="22"/>
          <w:szCs w:val="22"/>
        </w:rPr>
        <w:t>exclusivity</w:t>
      </w:r>
      <w:r w:rsidRPr="00003609">
        <w:rPr>
          <w:rFonts w:ascii="Arial" w:hAnsi="Arial" w:cs="Arial"/>
          <w:color w:val="000000"/>
          <w:sz w:val="22"/>
          <w:szCs w:val="22"/>
        </w:rPr>
        <w:t xml:space="preserve"> and high-end image.</w:t>
      </w:r>
    </w:p>
    <w:p w14:paraId="0E414034" w14:textId="77777777" w:rsidR="00003609" w:rsidRDefault="00003609" w:rsidP="00003609">
      <w:pPr>
        <w:spacing w:line="360" w:lineRule="auto"/>
        <w:rPr>
          <w:rFonts w:ascii="Arial" w:hAnsi="Arial" w:cs="Arial"/>
          <w:color w:val="000000"/>
          <w:sz w:val="22"/>
          <w:szCs w:val="22"/>
        </w:rPr>
      </w:pPr>
    </w:p>
    <w:p w14:paraId="24B093EB" w14:textId="2DB4DAF9"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lastRenderedPageBreak/>
        <w:t>Sociocultural:</w:t>
      </w:r>
    </w:p>
    <w:p w14:paraId="71B7F546" w14:textId="4C273AA2"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Hermès' target market is affluent consumers, and the company's success </w:t>
      </w:r>
      <w:r w:rsidR="004E424D">
        <w:rPr>
          <w:rFonts w:ascii="Arial" w:hAnsi="Arial" w:cs="Arial"/>
          <w:color w:val="000000"/>
          <w:sz w:val="22"/>
          <w:szCs w:val="22"/>
        </w:rPr>
        <w:t>depends</w:t>
      </w:r>
      <w:r w:rsidRPr="00003609">
        <w:rPr>
          <w:rFonts w:ascii="Arial" w:hAnsi="Arial" w:cs="Arial"/>
          <w:color w:val="000000"/>
          <w:sz w:val="22"/>
          <w:szCs w:val="22"/>
        </w:rPr>
        <w:t xml:space="preserve"> on </w:t>
      </w:r>
      <w:r w:rsidR="00B60CAB">
        <w:rPr>
          <w:rFonts w:ascii="Arial" w:hAnsi="Arial" w:cs="Arial"/>
          <w:color w:val="000000"/>
          <w:sz w:val="22"/>
          <w:szCs w:val="22"/>
        </w:rPr>
        <w:t>its</w:t>
      </w:r>
      <w:r w:rsidRPr="00003609">
        <w:rPr>
          <w:rFonts w:ascii="Arial" w:hAnsi="Arial" w:cs="Arial"/>
          <w:color w:val="000000"/>
          <w:sz w:val="22"/>
          <w:szCs w:val="22"/>
        </w:rPr>
        <w:t xml:space="preserve"> ability to appeal to this demographic.</w:t>
      </w:r>
    </w:p>
    <w:p w14:paraId="3949853A" w14:textId="29C5B52C"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The brand's image and reputation are critical to </w:t>
      </w:r>
      <w:r w:rsidR="00B60CAB">
        <w:rPr>
          <w:rFonts w:ascii="Arial" w:hAnsi="Arial" w:cs="Arial"/>
          <w:color w:val="000000"/>
          <w:sz w:val="22"/>
          <w:szCs w:val="22"/>
        </w:rPr>
        <w:t>its</w:t>
      </w:r>
      <w:r w:rsidRPr="00003609">
        <w:rPr>
          <w:rFonts w:ascii="Arial" w:hAnsi="Arial" w:cs="Arial"/>
          <w:color w:val="000000"/>
          <w:sz w:val="22"/>
          <w:szCs w:val="22"/>
        </w:rPr>
        <w:t xml:space="preserve"> success, as </w:t>
      </w:r>
      <w:r w:rsidR="00B60CAB">
        <w:rPr>
          <w:rFonts w:ascii="Arial" w:hAnsi="Arial" w:cs="Arial"/>
          <w:color w:val="000000"/>
          <w:sz w:val="22"/>
          <w:szCs w:val="22"/>
        </w:rPr>
        <w:t>it</w:t>
      </w:r>
      <w:r w:rsidRPr="00003609">
        <w:rPr>
          <w:rFonts w:ascii="Arial" w:hAnsi="Arial" w:cs="Arial"/>
          <w:color w:val="000000"/>
          <w:sz w:val="22"/>
          <w:szCs w:val="22"/>
        </w:rPr>
        <w:t xml:space="preserve"> must maintain a strong, luxury image to attract consumers.</w:t>
      </w:r>
    </w:p>
    <w:p w14:paraId="5488D337" w14:textId="0446FC58" w:rsidR="00003609" w:rsidRPr="00003609" w:rsidRDefault="004E424D" w:rsidP="00003609">
      <w:pPr>
        <w:spacing w:line="360" w:lineRule="auto"/>
        <w:rPr>
          <w:rFonts w:ascii="Arial" w:hAnsi="Arial" w:cs="Arial"/>
          <w:color w:val="000000"/>
          <w:sz w:val="22"/>
          <w:szCs w:val="22"/>
        </w:rPr>
      </w:pPr>
      <w:r>
        <w:rPr>
          <w:rFonts w:ascii="Arial" w:hAnsi="Arial" w:cs="Arial"/>
          <w:color w:val="000000"/>
          <w:sz w:val="22"/>
          <w:szCs w:val="22"/>
        </w:rPr>
        <w:t>Cultural trends and consumer preferences also influence Hermès' branding and marketing efforts</w:t>
      </w:r>
      <w:r w:rsidR="00003609" w:rsidRPr="00003609">
        <w:rPr>
          <w:rFonts w:ascii="Arial" w:hAnsi="Arial" w:cs="Arial"/>
          <w:color w:val="000000"/>
          <w:sz w:val="22"/>
          <w:szCs w:val="22"/>
        </w:rPr>
        <w:t>.</w:t>
      </w:r>
    </w:p>
    <w:p w14:paraId="3CC27841" w14:textId="77777777" w:rsidR="00003609" w:rsidRDefault="00003609" w:rsidP="00003609">
      <w:pPr>
        <w:spacing w:line="360" w:lineRule="auto"/>
        <w:rPr>
          <w:rFonts w:ascii="Arial" w:hAnsi="Arial" w:cs="Arial"/>
          <w:color w:val="000000"/>
          <w:sz w:val="22"/>
          <w:szCs w:val="22"/>
        </w:rPr>
      </w:pPr>
    </w:p>
    <w:p w14:paraId="055FC898" w14:textId="5B0DA1FB" w:rsid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Technological:</w:t>
      </w:r>
    </w:p>
    <w:p w14:paraId="171E37A2" w14:textId="37C239A9"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Hermès </w:t>
      </w:r>
      <w:r w:rsidR="00B145C3">
        <w:rPr>
          <w:rFonts w:ascii="Arial" w:hAnsi="Arial" w:cs="Arial"/>
          <w:color w:val="000000"/>
          <w:sz w:val="22"/>
          <w:szCs w:val="22"/>
        </w:rPr>
        <w:t>utilises</w:t>
      </w:r>
      <w:r w:rsidRPr="00003609">
        <w:rPr>
          <w:rFonts w:ascii="Arial" w:hAnsi="Arial" w:cs="Arial"/>
          <w:color w:val="000000"/>
          <w:sz w:val="22"/>
          <w:szCs w:val="22"/>
        </w:rPr>
        <w:t xml:space="preserve"> technology in </w:t>
      </w:r>
      <w:r w:rsidR="00B60CAB">
        <w:rPr>
          <w:rFonts w:ascii="Arial" w:hAnsi="Arial" w:cs="Arial"/>
          <w:color w:val="000000"/>
          <w:sz w:val="22"/>
          <w:szCs w:val="22"/>
        </w:rPr>
        <w:t>its</w:t>
      </w:r>
      <w:r w:rsidRPr="00003609">
        <w:rPr>
          <w:rFonts w:ascii="Arial" w:hAnsi="Arial" w:cs="Arial"/>
          <w:color w:val="000000"/>
          <w:sz w:val="22"/>
          <w:szCs w:val="22"/>
        </w:rPr>
        <w:t xml:space="preserve"> production process and must stay </w:t>
      </w:r>
      <w:proofErr w:type="gramStart"/>
      <w:r w:rsidRPr="00003609">
        <w:rPr>
          <w:rFonts w:ascii="Arial" w:hAnsi="Arial" w:cs="Arial"/>
          <w:color w:val="000000"/>
          <w:sz w:val="22"/>
          <w:szCs w:val="22"/>
        </w:rPr>
        <w:t>up-to-date</w:t>
      </w:r>
      <w:proofErr w:type="gramEnd"/>
      <w:r w:rsidRPr="00003609">
        <w:rPr>
          <w:rFonts w:ascii="Arial" w:hAnsi="Arial" w:cs="Arial"/>
          <w:color w:val="000000"/>
          <w:sz w:val="22"/>
          <w:szCs w:val="22"/>
        </w:rPr>
        <w:t xml:space="preserve"> with advances </w:t>
      </w:r>
      <w:r w:rsidR="004E424D">
        <w:rPr>
          <w:rFonts w:ascii="Arial" w:hAnsi="Arial" w:cs="Arial"/>
          <w:color w:val="000000"/>
          <w:sz w:val="22"/>
          <w:szCs w:val="22"/>
        </w:rPr>
        <w:t>to</w:t>
      </w:r>
      <w:r w:rsidRPr="00003609">
        <w:rPr>
          <w:rFonts w:ascii="Arial" w:hAnsi="Arial" w:cs="Arial"/>
          <w:color w:val="000000"/>
          <w:sz w:val="22"/>
          <w:szCs w:val="22"/>
        </w:rPr>
        <w:t xml:space="preserve"> maintain efficiency and quality.</w:t>
      </w:r>
    </w:p>
    <w:p w14:paraId="7D49001D" w14:textId="77777777"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The company also uses technology for e-commerce and digital marketing efforts.</w:t>
      </w:r>
    </w:p>
    <w:p w14:paraId="74965690" w14:textId="77777777"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Hermès must also stay ahead of trends in technology to ensure their products remain relevant and in demand.</w:t>
      </w:r>
    </w:p>
    <w:p w14:paraId="39A0FD98" w14:textId="77777777" w:rsidR="00003609" w:rsidRDefault="00003609" w:rsidP="00003609">
      <w:pPr>
        <w:spacing w:line="360" w:lineRule="auto"/>
        <w:rPr>
          <w:rFonts w:ascii="Arial" w:hAnsi="Arial" w:cs="Arial"/>
          <w:color w:val="000000"/>
          <w:sz w:val="22"/>
          <w:szCs w:val="22"/>
        </w:rPr>
      </w:pPr>
    </w:p>
    <w:p w14:paraId="602552A1" w14:textId="3E6812AB"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Legal:</w:t>
      </w:r>
    </w:p>
    <w:p w14:paraId="30F0F45B" w14:textId="372C3CA7"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Hermès must comply with laws and regulations in the countries in which they operate, including </w:t>
      </w:r>
      <w:r w:rsidR="00B60CAB">
        <w:rPr>
          <w:rFonts w:ascii="Arial" w:hAnsi="Arial" w:cs="Arial"/>
          <w:color w:val="000000"/>
          <w:sz w:val="22"/>
          <w:szCs w:val="22"/>
        </w:rPr>
        <w:t>labour</w:t>
      </w:r>
      <w:r w:rsidRPr="00003609">
        <w:rPr>
          <w:rFonts w:ascii="Arial" w:hAnsi="Arial" w:cs="Arial"/>
          <w:color w:val="000000"/>
          <w:sz w:val="22"/>
          <w:szCs w:val="22"/>
        </w:rPr>
        <w:t xml:space="preserve"> laws, product safety regulations, and anti-corruption laws.</w:t>
      </w:r>
    </w:p>
    <w:p w14:paraId="26DB1D27" w14:textId="4EDFAAFD" w:rsidR="00003609" w:rsidRP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 xml:space="preserve">The company must also protect </w:t>
      </w:r>
      <w:r w:rsidR="00B60CAB">
        <w:rPr>
          <w:rFonts w:ascii="Arial" w:hAnsi="Arial" w:cs="Arial"/>
          <w:color w:val="000000"/>
          <w:sz w:val="22"/>
          <w:szCs w:val="22"/>
        </w:rPr>
        <w:t>its</w:t>
      </w:r>
      <w:r w:rsidRPr="00003609">
        <w:rPr>
          <w:rFonts w:ascii="Arial" w:hAnsi="Arial" w:cs="Arial"/>
          <w:color w:val="000000"/>
          <w:sz w:val="22"/>
          <w:szCs w:val="22"/>
        </w:rPr>
        <w:t xml:space="preserve"> trademark and intellectual property rights.</w:t>
      </w:r>
    </w:p>
    <w:p w14:paraId="0F62593A" w14:textId="73173A2E" w:rsidR="00003609" w:rsidRDefault="00003609" w:rsidP="00003609">
      <w:pPr>
        <w:spacing w:line="360" w:lineRule="auto"/>
        <w:rPr>
          <w:rFonts w:ascii="Arial" w:hAnsi="Arial" w:cs="Arial"/>
          <w:color w:val="000000"/>
          <w:sz w:val="22"/>
          <w:szCs w:val="22"/>
        </w:rPr>
      </w:pPr>
      <w:r w:rsidRPr="00003609">
        <w:rPr>
          <w:rFonts w:ascii="Arial" w:hAnsi="Arial" w:cs="Arial"/>
          <w:color w:val="000000"/>
          <w:sz w:val="22"/>
          <w:szCs w:val="22"/>
        </w:rPr>
        <w:t>Hermès is also subject to laws and regulations governing the luxury goods industry.</w:t>
      </w:r>
    </w:p>
    <w:p w14:paraId="5D1FF470" w14:textId="2DF16519" w:rsidR="005C02D7" w:rsidRDefault="005C02D7" w:rsidP="00003609">
      <w:pPr>
        <w:spacing w:line="360" w:lineRule="auto"/>
        <w:rPr>
          <w:rFonts w:ascii="Arial" w:hAnsi="Arial" w:cs="Arial"/>
          <w:color w:val="000000"/>
          <w:sz w:val="22"/>
          <w:szCs w:val="22"/>
        </w:rPr>
      </w:pPr>
    </w:p>
    <w:p w14:paraId="0B485B44" w14:textId="77777777" w:rsidR="005C02D7" w:rsidRPr="00003609" w:rsidRDefault="005C02D7" w:rsidP="005C02D7">
      <w:pPr>
        <w:spacing w:line="360" w:lineRule="auto"/>
        <w:rPr>
          <w:rFonts w:ascii="Arial" w:hAnsi="Arial" w:cs="Arial"/>
          <w:color w:val="000000"/>
          <w:sz w:val="22"/>
          <w:szCs w:val="22"/>
        </w:rPr>
      </w:pPr>
      <w:r w:rsidRPr="00003609">
        <w:rPr>
          <w:rFonts w:ascii="Arial" w:hAnsi="Arial" w:cs="Arial"/>
          <w:color w:val="000000"/>
          <w:sz w:val="22"/>
          <w:szCs w:val="22"/>
        </w:rPr>
        <w:t>Environmental:</w:t>
      </w:r>
    </w:p>
    <w:p w14:paraId="71E1E6F6" w14:textId="293DECA5" w:rsidR="005C02D7" w:rsidRPr="00003609" w:rsidRDefault="005C02D7" w:rsidP="005C02D7">
      <w:pPr>
        <w:spacing w:line="360" w:lineRule="auto"/>
        <w:rPr>
          <w:rFonts w:ascii="Arial" w:hAnsi="Arial" w:cs="Arial"/>
          <w:color w:val="000000"/>
          <w:sz w:val="22"/>
          <w:szCs w:val="22"/>
        </w:rPr>
      </w:pPr>
      <w:r w:rsidRPr="00003609">
        <w:rPr>
          <w:rFonts w:ascii="Arial" w:hAnsi="Arial" w:cs="Arial"/>
          <w:color w:val="000000"/>
          <w:sz w:val="22"/>
          <w:szCs w:val="22"/>
        </w:rPr>
        <w:t>Hermès is impacted by environmental regulations</w:t>
      </w:r>
      <w:r w:rsidR="004E424D">
        <w:rPr>
          <w:rFonts w:ascii="Arial" w:hAnsi="Arial" w:cs="Arial"/>
          <w:color w:val="000000"/>
          <w:sz w:val="22"/>
          <w:szCs w:val="22"/>
        </w:rPr>
        <w:t>, laws, and</w:t>
      </w:r>
      <w:r w:rsidRPr="00003609">
        <w:rPr>
          <w:rFonts w:ascii="Arial" w:hAnsi="Arial" w:cs="Arial"/>
          <w:color w:val="000000"/>
          <w:sz w:val="22"/>
          <w:szCs w:val="22"/>
        </w:rPr>
        <w:t xml:space="preserve"> changes in consumer preferences for sustainable and eco-friendly products.</w:t>
      </w:r>
    </w:p>
    <w:p w14:paraId="182DA3BC" w14:textId="10DD5501" w:rsidR="00505542" w:rsidRDefault="005C02D7" w:rsidP="004E424D">
      <w:pPr>
        <w:spacing w:line="360" w:lineRule="auto"/>
        <w:rPr>
          <w:rFonts w:ascii="Arial" w:hAnsi="Arial" w:cs="Arial"/>
          <w:color w:val="000000"/>
          <w:sz w:val="22"/>
          <w:szCs w:val="22"/>
        </w:rPr>
      </w:pPr>
      <w:r w:rsidRPr="00003609">
        <w:rPr>
          <w:rFonts w:ascii="Arial" w:hAnsi="Arial" w:cs="Arial"/>
          <w:color w:val="000000"/>
          <w:sz w:val="22"/>
          <w:szCs w:val="22"/>
        </w:rPr>
        <w:t>The company must also consider the environmental impact of their production and supply chain processes.</w:t>
      </w:r>
    </w:p>
    <w:p w14:paraId="58B74F9B" w14:textId="0B75DAA2" w:rsidR="004E424D" w:rsidRDefault="004E424D" w:rsidP="004E424D">
      <w:pPr>
        <w:rPr>
          <w:rFonts w:ascii="Arial" w:hAnsi="Arial" w:cs="Arial"/>
          <w:color w:val="000000"/>
          <w:sz w:val="22"/>
          <w:szCs w:val="22"/>
        </w:rPr>
      </w:pPr>
    </w:p>
    <w:p w14:paraId="1C328349" w14:textId="34148386" w:rsidR="004E424D" w:rsidRPr="004E424D" w:rsidRDefault="004E424D" w:rsidP="004E424D">
      <w:pPr>
        <w:pStyle w:val="Heading1"/>
        <w:rPr>
          <w:rFonts w:ascii="Arial" w:hAnsi="Arial" w:cs="Arial"/>
          <w:color w:val="000000"/>
          <w:sz w:val="22"/>
          <w:szCs w:val="22"/>
        </w:rPr>
      </w:pPr>
      <w:bookmarkStart w:id="7" w:name="_Toc124451793"/>
      <w:r>
        <w:t>Hermès Five Forces model</w:t>
      </w:r>
      <w:bookmarkEnd w:id="7"/>
    </w:p>
    <w:p w14:paraId="43512CDA" w14:textId="03204098" w:rsidR="004E424D" w:rsidRDefault="004E424D" w:rsidP="004E424D">
      <w:pPr>
        <w:rPr>
          <w:rFonts w:ascii="Arial" w:hAnsi="Arial" w:cs="Arial"/>
          <w:sz w:val="22"/>
          <w:szCs w:val="22"/>
        </w:rPr>
      </w:pPr>
    </w:p>
    <w:p w14:paraId="5E992D89" w14:textId="55B463C7" w:rsidR="00142297" w:rsidRPr="001B5548" w:rsidRDefault="00FB07D7" w:rsidP="001B5548">
      <w:pPr>
        <w:spacing w:line="360" w:lineRule="auto"/>
        <w:rPr>
          <w:rFonts w:ascii="Arial" w:hAnsi="Arial" w:cs="Arial"/>
          <w:color w:val="374151"/>
          <w:sz w:val="22"/>
          <w:szCs w:val="22"/>
          <w:shd w:val="clear" w:color="auto" w:fill="F7F7F8"/>
        </w:rPr>
      </w:pPr>
      <w:r w:rsidRPr="001B5548">
        <w:rPr>
          <w:rFonts w:ascii="Arial" w:hAnsi="Arial" w:cs="Arial"/>
          <w:color w:val="374151"/>
          <w:sz w:val="22"/>
          <w:szCs w:val="22"/>
          <w:shd w:val="clear" w:color="auto" w:fill="F7F7F8"/>
        </w:rPr>
        <w:t xml:space="preserve">The Five Forces model, developed by Michael Porter, is a framework for </w:t>
      </w:r>
      <w:r w:rsidR="00B145C3">
        <w:rPr>
          <w:rFonts w:ascii="Arial" w:hAnsi="Arial" w:cs="Arial"/>
          <w:color w:val="374151"/>
          <w:sz w:val="22"/>
          <w:szCs w:val="22"/>
          <w:shd w:val="clear" w:color="auto" w:fill="F7F7F8"/>
        </w:rPr>
        <w:t>analysing</w:t>
      </w:r>
      <w:r w:rsidRPr="001B5548">
        <w:rPr>
          <w:rFonts w:ascii="Arial" w:hAnsi="Arial" w:cs="Arial"/>
          <w:color w:val="374151"/>
          <w:sz w:val="22"/>
          <w:szCs w:val="22"/>
          <w:shd w:val="clear" w:color="auto" w:fill="F7F7F8"/>
        </w:rPr>
        <w:t xml:space="preserve"> the competitive dynamics of an industry. </w:t>
      </w:r>
      <w:r w:rsidR="00DB018A">
        <w:rPr>
          <w:rFonts w:ascii="Arial" w:hAnsi="Arial" w:cs="Arial"/>
          <w:color w:val="374151"/>
          <w:sz w:val="22"/>
          <w:szCs w:val="22"/>
          <w:shd w:val="clear" w:color="auto" w:fill="F7F7F8"/>
        </w:rPr>
        <w:t>Companies and investors widely use it</w:t>
      </w:r>
      <w:r w:rsidRPr="001B5548">
        <w:rPr>
          <w:rFonts w:ascii="Arial" w:hAnsi="Arial" w:cs="Arial"/>
          <w:color w:val="374151"/>
          <w:sz w:val="22"/>
          <w:szCs w:val="22"/>
          <w:shd w:val="clear" w:color="auto" w:fill="F7F7F8"/>
        </w:rPr>
        <w:t xml:space="preserve"> to assess </w:t>
      </w:r>
      <w:r w:rsidR="00DB018A">
        <w:rPr>
          <w:rFonts w:ascii="Arial" w:hAnsi="Arial" w:cs="Arial"/>
          <w:color w:val="374151"/>
          <w:sz w:val="22"/>
          <w:szCs w:val="22"/>
          <w:shd w:val="clear" w:color="auto" w:fill="F7F7F8"/>
        </w:rPr>
        <w:t>an industry's attractiveness and</w:t>
      </w:r>
      <w:r w:rsidRPr="001B5548">
        <w:rPr>
          <w:rFonts w:ascii="Arial" w:hAnsi="Arial" w:cs="Arial"/>
          <w:color w:val="374151"/>
          <w:sz w:val="22"/>
          <w:szCs w:val="22"/>
          <w:shd w:val="clear" w:color="auto" w:fill="F7F7F8"/>
        </w:rPr>
        <w:t xml:space="preserve"> inform strategic decision-making. </w:t>
      </w:r>
    </w:p>
    <w:p w14:paraId="5D1322B8" w14:textId="20A3330B" w:rsidR="00142297" w:rsidRPr="001B5548" w:rsidRDefault="009429E4" w:rsidP="00BF5D67">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Companies</w:t>
      </w:r>
      <w:r w:rsidR="00142297" w:rsidRPr="001B5548">
        <w:rPr>
          <w:rFonts w:ascii="Arial" w:hAnsi="Arial" w:cs="Arial"/>
          <w:color w:val="374151"/>
          <w:sz w:val="22"/>
          <w:szCs w:val="22"/>
          <w:shd w:val="clear" w:color="auto" w:fill="F7F7F8"/>
        </w:rPr>
        <w:t xml:space="preserve"> can </w:t>
      </w:r>
      <w:r w:rsidR="00DB018A">
        <w:rPr>
          <w:rFonts w:ascii="Arial" w:hAnsi="Arial" w:cs="Arial"/>
          <w:color w:val="374151"/>
          <w:sz w:val="22"/>
          <w:szCs w:val="22"/>
          <w:shd w:val="clear" w:color="auto" w:fill="F7F7F8"/>
        </w:rPr>
        <w:t>better understand</w:t>
      </w:r>
      <w:r w:rsidR="00142297" w:rsidRPr="001B5548">
        <w:rPr>
          <w:rFonts w:ascii="Arial" w:hAnsi="Arial" w:cs="Arial"/>
          <w:color w:val="374151"/>
          <w:sz w:val="22"/>
          <w:szCs w:val="22"/>
          <w:shd w:val="clear" w:color="auto" w:fill="F7F7F8"/>
        </w:rPr>
        <w:t xml:space="preserve"> the competitive environment and identify opportunities and threats</w:t>
      </w:r>
      <w:r>
        <w:rPr>
          <w:rFonts w:ascii="Arial" w:hAnsi="Arial" w:cs="Arial"/>
          <w:color w:val="374151"/>
          <w:sz w:val="22"/>
          <w:szCs w:val="22"/>
          <w:shd w:val="clear" w:color="auto" w:fill="F7F7F8"/>
        </w:rPr>
        <w:t xml:space="preserve"> by considering each of these forces</w:t>
      </w:r>
      <w:r w:rsidR="00142297" w:rsidRPr="001B5548">
        <w:rPr>
          <w:rFonts w:ascii="Arial" w:hAnsi="Arial" w:cs="Arial"/>
          <w:color w:val="374151"/>
          <w:sz w:val="22"/>
          <w:szCs w:val="22"/>
          <w:shd w:val="clear" w:color="auto" w:fill="F7F7F8"/>
        </w:rPr>
        <w:t>. Additionally, the Five Forces model can identify potential areas for cost reduction and assess the potential for profitability in an industry.</w:t>
      </w:r>
      <w:r w:rsidR="00BF5D67" w:rsidRPr="00BF5D67">
        <w:rPr>
          <w:rFonts w:ascii="-webkit-standard" w:hAnsi="-webkit-standard"/>
          <w:color w:val="000000"/>
          <w:sz w:val="27"/>
          <w:szCs w:val="27"/>
        </w:rPr>
        <w:t xml:space="preserve"> </w:t>
      </w:r>
      <w:r w:rsidR="00BF5D67" w:rsidRPr="00BF5D67">
        <w:rPr>
          <w:rFonts w:ascii="Arial" w:hAnsi="Arial" w:cs="Arial"/>
          <w:color w:val="000000"/>
          <w:sz w:val="22"/>
          <w:szCs w:val="22"/>
        </w:rPr>
        <w:t>(</w:t>
      </w:r>
      <w:proofErr w:type="spellStart"/>
      <w:r w:rsidR="00BF5D67" w:rsidRPr="00BF5D67">
        <w:rPr>
          <w:rFonts w:ascii="Arial" w:hAnsi="Arial" w:cs="Arial"/>
          <w:color w:val="000000"/>
          <w:sz w:val="22"/>
          <w:szCs w:val="22"/>
        </w:rPr>
        <w:t>Cunnah</w:t>
      </w:r>
      <w:proofErr w:type="spellEnd"/>
      <w:r w:rsidR="00BF5D67" w:rsidRPr="00BF5D67">
        <w:rPr>
          <w:rFonts w:ascii="Arial" w:hAnsi="Arial" w:cs="Arial"/>
          <w:color w:val="000000"/>
          <w:sz w:val="22"/>
          <w:szCs w:val="22"/>
        </w:rPr>
        <w:t>, 2020)</w:t>
      </w:r>
    </w:p>
    <w:p w14:paraId="19B329EE" w14:textId="095C4FAE" w:rsidR="00DE3950" w:rsidRDefault="00DE3950" w:rsidP="004E424D">
      <w:pPr>
        <w:rPr>
          <w:rFonts w:ascii="Arial" w:hAnsi="Arial" w:cs="Arial"/>
          <w:sz w:val="22"/>
          <w:szCs w:val="22"/>
        </w:rPr>
      </w:pPr>
    </w:p>
    <w:p w14:paraId="4D420B13" w14:textId="5DB9BB10" w:rsidR="00DE3950" w:rsidRPr="00DE3950" w:rsidRDefault="00DB018A" w:rsidP="00C57F21">
      <w:pPr>
        <w:spacing w:line="360" w:lineRule="auto"/>
        <w:rPr>
          <w:rFonts w:ascii="Arial" w:hAnsi="Arial" w:cs="Arial"/>
          <w:sz w:val="22"/>
          <w:szCs w:val="22"/>
        </w:rPr>
      </w:pPr>
      <w:r>
        <w:rPr>
          <w:rFonts w:ascii="Arial" w:hAnsi="Arial" w:cs="Arial"/>
          <w:sz w:val="22"/>
          <w:szCs w:val="22"/>
        </w:rPr>
        <w:lastRenderedPageBreak/>
        <w:t>The threat</w:t>
      </w:r>
      <w:r w:rsidR="00DE3950" w:rsidRPr="00DE3950">
        <w:rPr>
          <w:rFonts w:ascii="Arial" w:hAnsi="Arial" w:cs="Arial"/>
          <w:sz w:val="22"/>
          <w:szCs w:val="22"/>
        </w:rPr>
        <w:t xml:space="preserve"> of new entrants: Low</w:t>
      </w:r>
    </w:p>
    <w:p w14:paraId="79AFA719" w14:textId="7DA48F8D"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 xml:space="preserve">Hermès is a luxury brand with a strong reputation </w:t>
      </w:r>
      <w:r w:rsidR="00DB018A">
        <w:rPr>
          <w:rFonts w:ascii="Arial" w:hAnsi="Arial" w:cs="Arial"/>
          <w:sz w:val="22"/>
          <w:szCs w:val="22"/>
        </w:rPr>
        <w:t>and an</w:t>
      </w:r>
      <w:r w:rsidRPr="00DE3950">
        <w:rPr>
          <w:rFonts w:ascii="Arial" w:hAnsi="Arial" w:cs="Arial"/>
          <w:sz w:val="22"/>
          <w:szCs w:val="22"/>
        </w:rPr>
        <w:t xml:space="preserve"> established customer base. The high costs of starting a luxury brand and the difficulty of building a similar reputation make it difficult for new entrants to enter the </w:t>
      </w:r>
      <w:proofErr w:type="spellStart"/>
      <w:r w:rsidRPr="00DE3950">
        <w:rPr>
          <w:rFonts w:ascii="Arial" w:hAnsi="Arial" w:cs="Arial"/>
          <w:sz w:val="22"/>
          <w:szCs w:val="22"/>
        </w:rPr>
        <w:t>ma</w:t>
      </w:r>
      <w:r w:rsidR="00DB018A">
        <w:rPr>
          <w:rFonts w:ascii="Arial" w:hAnsi="Arial" w:cs="Arial"/>
          <w:sz w:val="22"/>
          <w:szCs w:val="22"/>
        </w:rPr>
        <w:t>The</w:t>
      </w:r>
      <w:proofErr w:type="spellEnd"/>
      <w:r w:rsidR="00DB018A">
        <w:rPr>
          <w:rFonts w:ascii="Arial" w:hAnsi="Arial" w:cs="Arial"/>
          <w:sz w:val="22"/>
          <w:szCs w:val="22"/>
        </w:rPr>
        <w:t xml:space="preserve"> threat</w:t>
      </w:r>
    </w:p>
    <w:p w14:paraId="2B0B7D2C" w14:textId="77777777" w:rsidR="00DE3950" w:rsidRDefault="00DE3950" w:rsidP="00C57F21">
      <w:pPr>
        <w:spacing w:line="360" w:lineRule="auto"/>
        <w:rPr>
          <w:rFonts w:ascii="Arial" w:hAnsi="Arial" w:cs="Arial"/>
          <w:sz w:val="22"/>
          <w:szCs w:val="22"/>
        </w:rPr>
      </w:pPr>
    </w:p>
    <w:p w14:paraId="62AA6A0F" w14:textId="18AC74F2" w:rsidR="00DE3950" w:rsidRPr="00DE3950" w:rsidRDefault="009429E4" w:rsidP="00C57F21">
      <w:pPr>
        <w:spacing w:line="360" w:lineRule="auto"/>
        <w:rPr>
          <w:rFonts w:ascii="Arial" w:hAnsi="Arial" w:cs="Arial"/>
          <w:sz w:val="22"/>
          <w:szCs w:val="22"/>
        </w:rPr>
      </w:pPr>
      <w:r>
        <w:rPr>
          <w:rFonts w:ascii="Arial" w:hAnsi="Arial" w:cs="Arial"/>
          <w:sz w:val="22"/>
          <w:szCs w:val="22"/>
        </w:rPr>
        <w:t>The threat</w:t>
      </w:r>
      <w:r w:rsidR="00DE3950" w:rsidRPr="00DE3950">
        <w:rPr>
          <w:rFonts w:ascii="Arial" w:hAnsi="Arial" w:cs="Arial"/>
          <w:sz w:val="22"/>
          <w:szCs w:val="22"/>
        </w:rPr>
        <w:t xml:space="preserve"> of substitute products: Low</w:t>
      </w:r>
    </w:p>
    <w:p w14:paraId="3EB3A494" w14:textId="19E984FC"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Hermès products are unique and of high quality, making it difficult for substitute products to compete. Additionally, the brand has a loyal customer base unlikely to switch to substitute products.</w:t>
      </w:r>
    </w:p>
    <w:p w14:paraId="5E3103BF" w14:textId="77777777" w:rsidR="00DE3950" w:rsidRDefault="00DE3950" w:rsidP="00C57F21">
      <w:pPr>
        <w:spacing w:line="360" w:lineRule="auto"/>
        <w:rPr>
          <w:rFonts w:ascii="Arial" w:hAnsi="Arial" w:cs="Arial"/>
          <w:sz w:val="22"/>
          <w:szCs w:val="22"/>
        </w:rPr>
      </w:pPr>
    </w:p>
    <w:p w14:paraId="0CBDA786" w14:textId="72CDD9FF"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Bargaining power of suppliers: High</w:t>
      </w:r>
    </w:p>
    <w:p w14:paraId="62D0666A" w14:textId="25544FB2"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 xml:space="preserve">Hermès uses high-quality materials and </w:t>
      </w:r>
      <w:r w:rsidR="00DB018A">
        <w:rPr>
          <w:rFonts w:ascii="Arial" w:hAnsi="Arial" w:cs="Arial"/>
          <w:sz w:val="22"/>
          <w:szCs w:val="22"/>
        </w:rPr>
        <w:t>artisans</w:t>
      </w:r>
      <w:r w:rsidRPr="00DE3950">
        <w:rPr>
          <w:rFonts w:ascii="Arial" w:hAnsi="Arial" w:cs="Arial"/>
          <w:sz w:val="22"/>
          <w:szCs w:val="22"/>
        </w:rPr>
        <w:t xml:space="preserve"> to produce its products. These suppliers have a high level of bargaining power due to the </w:t>
      </w:r>
      <w:r w:rsidR="00B145C3">
        <w:rPr>
          <w:rFonts w:ascii="Arial" w:hAnsi="Arial" w:cs="Arial"/>
          <w:sz w:val="22"/>
          <w:szCs w:val="22"/>
        </w:rPr>
        <w:t>specialised</w:t>
      </w:r>
      <w:r w:rsidRPr="00DE3950">
        <w:rPr>
          <w:rFonts w:ascii="Arial" w:hAnsi="Arial" w:cs="Arial"/>
          <w:sz w:val="22"/>
          <w:szCs w:val="22"/>
        </w:rPr>
        <w:t xml:space="preserve"> nature of their products and services.</w:t>
      </w:r>
    </w:p>
    <w:p w14:paraId="02CBC75E" w14:textId="77777777" w:rsidR="00DE3950" w:rsidRDefault="00DE3950" w:rsidP="00C57F21">
      <w:pPr>
        <w:spacing w:line="360" w:lineRule="auto"/>
        <w:rPr>
          <w:rFonts w:ascii="Arial" w:hAnsi="Arial" w:cs="Arial"/>
          <w:sz w:val="22"/>
          <w:szCs w:val="22"/>
        </w:rPr>
      </w:pPr>
    </w:p>
    <w:p w14:paraId="6FF5ED30" w14:textId="196996D2"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Bargaining power of buyers: High</w:t>
      </w:r>
    </w:p>
    <w:p w14:paraId="48992DDE" w14:textId="77777777"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Hermès customers are willing to pay a premium price for the brand's luxury products. This gives buyers a high level of bargaining power as they can easily switch to other luxury brands.</w:t>
      </w:r>
    </w:p>
    <w:p w14:paraId="07F3EE95" w14:textId="77777777" w:rsidR="00DE3950" w:rsidRDefault="00DE3950" w:rsidP="00C57F21">
      <w:pPr>
        <w:spacing w:line="360" w:lineRule="auto"/>
        <w:rPr>
          <w:rFonts w:ascii="Arial" w:hAnsi="Arial" w:cs="Arial"/>
          <w:sz w:val="22"/>
          <w:szCs w:val="22"/>
        </w:rPr>
      </w:pPr>
    </w:p>
    <w:p w14:paraId="378178FD" w14:textId="5EAC02CA" w:rsidR="00DE3950" w:rsidRPr="00DE3950" w:rsidRDefault="00DE3950" w:rsidP="00C57F21">
      <w:pPr>
        <w:spacing w:line="360" w:lineRule="auto"/>
        <w:rPr>
          <w:rFonts w:ascii="Arial" w:hAnsi="Arial" w:cs="Arial"/>
          <w:sz w:val="22"/>
          <w:szCs w:val="22"/>
        </w:rPr>
      </w:pPr>
      <w:r w:rsidRPr="00DE3950">
        <w:rPr>
          <w:rFonts w:ascii="Arial" w:hAnsi="Arial" w:cs="Arial"/>
          <w:sz w:val="22"/>
          <w:szCs w:val="22"/>
        </w:rPr>
        <w:t>Competitive rivalry: High</w:t>
      </w:r>
    </w:p>
    <w:p w14:paraId="565E8C47" w14:textId="4C6A2093" w:rsidR="00742530" w:rsidRDefault="00DE3950" w:rsidP="00171134">
      <w:pPr>
        <w:spacing w:line="360" w:lineRule="auto"/>
        <w:rPr>
          <w:rFonts w:ascii="Arial" w:hAnsi="Arial" w:cs="Arial"/>
          <w:sz w:val="22"/>
          <w:szCs w:val="22"/>
        </w:rPr>
      </w:pPr>
      <w:r w:rsidRPr="00DE3950">
        <w:rPr>
          <w:rFonts w:ascii="Arial" w:hAnsi="Arial" w:cs="Arial"/>
          <w:sz w:val="22"/>
          <w:szCs w:val="22"/>
        </w:rPr>
        <w:t xml:space="preserve">The luxury market is highly competitive, with many established brands </w:t>
      </w:r>
      <w:r w:rsidR="00DB018A">
        <w:rPr>
          <w:rFonts w:ascii="Arial" w:hAnsi="Arial" w:cs="Arial"/>
          <w:sz w:val="22"/>
          <w:szCs w:val="22"/>
        </w:rPr>
        <w:t>like</w:t>
      </w:r>
      <w:r w:rsidRPr="00DE3950">
        <w:rPr>
          <w:rFonts w:ascii="Arial" w:hAnsi="Arial" w:cs="Arial"/>
          <w:sz w:val="22"/>
          <w:szCs w:val="22"/>
        </w:rPr>
        <w:t xml:space="preserve"> Louis Vuitton, Gucci, and Prada vying for customers. Hermès must constantly innovate and maintain its reputation to remain competitive.</w:t>
      </w:r>
    </w:p>
    <w:p w14:paraId="4354105A" w14:textId="0B042B1C" w:rsidR="00171134" w:rsidRDefault="00171134" w:rsidP="00171134">
      <w:pPr>
        <w:spacing w:line="360" w:lineRule="auto"/>
        <w:rPr>
          <w:rFonts w:ascii="Arial" w:hAnsi="Arial" w:cs="Arial"/>
          <w:sz w:val="22"/>
          <w:szCs w:val="22"/>
        </w:rPr>
      </w:pPr>
    </w:p>
    <w:p w14:paraId="40882EC5" w14:textId="489CC92C" w:rsidR="00171134" w:rsidRPr="00171134" w:rsidRDefault="007A37E4" w:rsidP="00171134">
      <w:pPr>
        <w:pStyle w:val="Heading1"/>
        <w:rPr>
          <w:rFonts w:ascii="Arial" w:hAnsi="Arial" w:cs="Arial"/>
          <w:sz w:val="22"/>
          <w:szCs w:val="22"/>
        </w:rPr>
      </w:pPr>
      <w:bookmarkStart w:id="8" w:name="_Toc124451794"/>
      <w:r>
        <w:t xml:space="preserve">Hermès </w:t>
      </w:r>
      <w:r w:rsidR="00171134">
        <w:t>SWOT analysis</w:t>
      </w:r>
      <w:bookmarkEnd w:id="8"/>
    </w:p>
    <w:p w14:paraId="39F67F8E" w14:textId="4C2C350E" w:rsidR="00171134" w:rsidRDefault="00171134" w:rsidP="00171134">
      <w:pPr>
        <w:spacing w:line="360" w:lineRule="auto"/>
        <w:rPr>
          <w:rFonts w:ascii="Arial" w:hAnsi="Arial" w:cs="Arial"/>
          <w:sz w:val="22"/>
          <w:szCs w:val="22"/>
        </w:rPr>
      </w:pPr>
    </w:p>
    <w:p w14:paraId="71D5C48F" w14:textId="77777777"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Strengths:</w:t>
      </w:r>
    </w:p>
    <w:p w14:paraId="7FA1E467" w14:textId="2D2A8538"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Strong brand image and reputation</w:t>
      </w:r>
      <w:r>
        <w:rPr>
          <w:rFonts w:ascii="Arial" w:hAnsi="Arial" w:cs="Arial"/>
          <w:sz w:val="22"/>
          <w:szCs w:val="22"/>
        </w:rPr>
        <w:t xml:space="preserve">. </w:t>
      </w:r>
    </w:p>
    <w:p w14:paraId="00C4322B" w14:textId="64F8430E"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Wide range of luxury products, including fashion, leather goods, and accessories</w:t>
      </w:r>
      <w:r>
        <w:rPr>
          <w:rFonts w:ascii="Arial" w:hAnsi="Arial" w:cs="Arial"/>
          <w:sz w:val="22"/>
          <w:szCs w:val="22"/>
        </w:rPr>
        <w:t xml:space="preserve">. </w:t>
      </w:r>
    </w:p>
    <w:p w14:paraId="01C53AB8" w14:textId="47473741"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Strong financial performance and profitability</w:t>
      </w:r>
      <w:r>
        <w:rPr>
          <w:rFonts w:ascii="Arial" w:hAnsi="Arial" w:cs="Arial"/>
          <w:sz w:val="22"/>
          <w:szCs w:val="22"/>
        </w:rPr>
        <w:t xml:space="preserve">. </w:t>
      </w:r>
    </w:p>
    <w:p w14:paraId="066A66EF" w14:textId="4EDE3053"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Global presence with stores in major cities worldwide</w:t>
      </w:r>
      <w:r>
        <w:rPr>
          <w:rFonts w:ascii="Arial" w:hAnsi="Arial" w:cs="Arial"/>
          <w:sz w:val="22"/>
          <w:szCs w:val="22"/>
        </w:rPr>
        <w:t xml:space="preserve">. </w:t>
      </w:r>
    </w:p>
    <w:p w14:paraId="3AFBA5BE" w14:textId="1B0D8B0D"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Strong collaborations and partnerships with designers and artists</w:t>
      </w:r>
      <w:r>
        <w:rPr>
          <w:rFonts w:ascii="Arial" w:hAnsi="Arial" w:cs="Arial"/>
          <w:sz w:val="22"/>
          <w:szCs w:val="22"/>
        </w:rPr>
        <w:t xml:space="preserve">. </w:t>
      </w:r>
    </w:p>
    <w:p w14:paraId="0709CC04" w14:textId="77777777" w:rsidR="007A37E4" w:rsidRDefault="007A37E4" w:rsidP="00FC5D97">
      <w:pPr>
        <w:spacing w:line="360" w:lineRule="auto"/>
        <w:rPr>
          <w:rFonts w:ascii="Arial" w:hAnsi="Arial" w:cs="Arial"/>
          <w:sz w:val="22"/>
          <w:szCs w:val="22"/>
        </w:rPr>
      </w:pPr>
    </w:p>
    <w:p w14:paraId="63123D17" w14:textId="2E337485"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Weaknesses:</w:t>
      </w:r>
    </w:p>
    <w:p w14:paraId="200D008B" w14:textId="1F199614" w:rsidR="007A37E4" w:rsidRPr="007A37E4" w:rsidRDefault="00B145C3" w:rsidP="00FC5D97">
      <w:pPr>
        <w:spacing w:line="360" w:lineRule="auto"/>
        <w:rPr>
          <w:rFonts w:ascii="Arial" w:hAnsi="Arial" w:cs="Arial"/>
          <w:sz w:val="22"/>
          <w:szCs w:val="22"/>
        </w:rPr>
      </w:pPr>
      <w:r>
        <w:rPr>
          <w:rFonts w:ascii="Arial" w:hAnsi="Arial" w:cs="Arial"/>
          <w:sz w:val="22"/>
          <w:szCs w:val="22"/>
        </w:rPr>
        <w:lastRenderedPageBreak/>
        <w:t>They have limited</w:t>
      </w:r>
      <w:r w:rsidR="007A37E4" w:rsidRPr="007A37E4">
        <w:rPr>
          <w:rFonts w:ascii="Arial" w:hAnsi="Arial" w:cs="Arial"/>
          <w:sz w:val="22"/>
          <w:szCs w:val="22"/>
        </w:rPr>
        <w:t xml:space="preserve"> product offerings in </w:t>
      </w:r>
      <w:proofErr w:type="spellStart"/>
      <w:proofErr w:type="gramStart"/>
      <w:r>
        <w:rPr>
          <w:rFonts w:ascii="Arial" w:hAnsi="Arial" w:cs="Arial"/>
          <w:sz w:val="22"/>
          <w:szCs w:val="22"/>
        </w:rPr>
        <w:t>specific</w:t>
      </w:r>
      <w:r w:rsidR="00DB018A">
        <w:rPr>
          <w:rFonts w:ascii="Arial" w:hAnsi="Arial" w:cs="Arial"/>
          <w:sz w:val="22"/>
          <w:szCs w:val="22"/>
        </w:rPr>
        <w:t>,</w:t>
      </w:r>
      <w:r w:rsidR="007A37E4" w:rsidRPr="007A37E4">
        <w:rPr>
          <w:rFonts w:ascii="Arial" w:hAnsi="Arial" w:cs="Arial"/>
          <w:sz w:val="22"/>
          <w:szCs w:val="22"/>
        </w:rPr>
        <w:t>n</w:t>
      </w:r>
      <w:proofErr w:type="spellEnd"/>
      <w:proofErr w:type="gramEnd"/>
      <w:r w:rsidR="007A37E4" w:rsidRPr="007A37E4">
        <w:rPr>
          <w:rFonts w:ascii="Arial" w:hAnsi="Arial" w:cs="Arial"/>
          <w:sz w:val="22"/>
          <w:szCs w:val="22"/>
        </w:rPr>
        <w:t xml:space="preserve"> categories</w:t>
      </w:r>
      <w:r w:rsidR="00DB018A">
        <w:rPr>
          <w:rFonts w:ascii="Arial" w:hAnsi="Arial" w:cs="Arial"/>
          <w:sz w:val="22"/>
          <w:szCs w:val="22"/>
        </w:rPr>
        <w:t>,</w:t>
      </w:r>
      <w:r w:rsidR="007A37E4" w:rsidRPr="007A37E4">
        <w:rPr>
          <w:rFonts w:ascii="Arial" w:hAnsi="Arial" w:cs="Arial"/>
          <w:sz w:val="22"/>
          <w:szCs w:val="22"/>
        </w:rPr>
        <w:t xml:space="preserve"> such as home decor and furniture</w:t>
      </w:r>
      <w:r w:rsidR="007A37E4">
        <w:rPr>
          <w:rFonts w:ascii="Arial" w:hAnsi="Arial" w:cs="Arial"/>
          <w:sz w:val="22"/>
          <w:szCs w:val="22"/>
        </w:rPr>
        <w:t xml:space="preserve">. </w:t>
      </w:r>
    </w:p>
    <w:p w14:paraId="2DDA995B" w14:textId="68F037B8"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 xml:space="preserve">High prices </w:t>
      </w:r>
      <w:r w:rsidR="00DB018A">
        <w:rPr>
          <w:rFonts w:ascii="Arial" w:hAnsi="Arial" w:cs="Arial"/>
          <w:sz w:val="22"/>
          <w:szCs w:val="22"/>
        </w:rPr>
        <w:t xml:space="preserve">and </w:t>
      </w:r>
      <w:r w:rsidR="00B145C3">
        <w:rPr>
          <w:rFonts w:ascii="Arial" w:hAnsi="Arial" w:cs="Arial"/>
          <w:sz w:val="22"/>
          <w:szCs w:val="22"/>
        </w:rPr>
        <w:t>accessibility</w:t>
      </w:r>
      <w:r w:rsidRPr="007A37E4">
        <w:rPr>
          <w:rFonts w:ascii="Arial" w:hAnsi="Arial" w:cs="Arial"/>
          <w:sz w:val="22"/>
          <w:szCs w:val="22"/>
        </w:rPr>
        <w:t xml:space="preserve"> to </w:t>
      </w:r>
      <w:r w:rsidR="00B145C3">
        <w:rPr>
          <w:rFonts w:ascii="Arial" w:hAnsi="Arial" w:cs="Arial"/>
          <w:sz w:val="22"/>
          <w:szCs w:val="22"/>
        </w:rPr>
        <w:t>specific</w:t>
      </w:r>
      <w:r w:rsidRPr="007A37E4">
        <w:rPr>
          <w:rFonts w:ascii="Arial" w:hAnsi="Arial" w:cs="Arial"/>
          <w:sz w:val="22"/>
          <w:szCs w:val="22"/>
        </w:rPr>
        <w:t xml:space="preserve"> customer segments</w:t>
      </w:r>
      <w:r>
        <w:rPr>
          <w:rFonts w:ascii="Arial" w:hAnsi="Arial" w:cs="Arial"/>
          <w:sz w:val="22"/>
          <w:szCs w:val="22"/>
        </w:rPr>
        <w:t xml:space="preserve">. </w:t>
      </w:r>
    </w:p>
    <w:p w14:paraId="363A0F20" w14:textId="1AB61647"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Dependence on a small number of key markets such as Asia and Europe</w:t>
      </w:r>
      <w:r>
        <w:rPr>
          <w:rFonts w:ascii="Arial" w:hAnsi="Arial" w:cs="Arial"/>
          <w:sz w:val="22"/>
          <w:szCs w:val="22"/>
        </w:rPr>
        <w:t xml:space="preserve">. </w:t>
      </w:r>
    </w:p>
    <w:p w14:paraId="6C631B02" w14:textId="64286A14"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Limited e-commerce presence compared to some competitors</w:t>
      </w:r>
      <w:r>
        <w:rPr>
          <w:rFonts w:ascii="Arial" w:hAnsi="Arial" w:cs="Arial"/>
          <w:sz w:val="22"/>
          <w:szCs w:val="22"/>
        </w:rPr>
        <w:t xml:space="preserve">. </w:t>
      </w:r>
    </w:p>
    <w:p w14:paraId="5B72FC0E" w14:textId="77777777" w:rsidR="007A37E4" w:rsidRDefault="007A37E4" w:rsidP="00FC5D97">
      <w:pPr>
        <w:spacing w:line="360" w:lineRule="auto"/>
        <w:rPr>
          <w:rFonts w:ascii="Arial" w:hAnsi="Arial" w:cs="Arial"/>
          <w:sz w:val="22"/>
          <w:szCs w:val="22"/>
        </w:rPr>
      </w:pPr>
    </w:p>
    <w:p w14:paraId="31101A82" w14:textId="7D7A649E"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Opportunities:</w:t>
      </w:r>
    </w:p>
    <w:p w14:paraId="0D7154D2" w14:textId="756D0639"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Expansion into new markets, particularly in Asia and South America</w:t>
      </w:r>
      <w:r>
        <w:rPr>
          <w:rFonts w:ascii="Arial" w:hAnsi="Arial" w:cs="Arial"/>
          <w:sz w:val="22"/>
          <w:szCs w:val="22"/>
        </w:rPr>
        <w:t xml:space="preserve">. </w:t>
      </w:r>
    </w:p>
    <w:p w14:paraId="4FCFC365" w14:textId="1BF7A0C3"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Increase in e-commerce sales and online presence</w:t>
      </w:r>
      <w:r>
        <w:rPr>
          <w:rFonts w:ascii="Arial" w:hAnsi="Arial" w:cs="Arial"/>
          <w:sz w:val="22"/>
          <w:szCs w:val="22"/>
        </w:rPr>
        <w:t xml:space="preserve">. </w:t>
      </w:r>
    </w:p>
    <w:p w14:paraId="7087E1FD" w14:textId="0A216849"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Development of new product categories such as home decor and furniture</w:t>
      </w:r>
      <w:r>
        <w:rPr>
          <w:rFonts w:ascii="Arial" w:hAnsi="Arial" w:cs="Arial"/>
          <w:sz w:val="22"/>
          <w:szCs w:val="22"/>
        </w:rPr>
        <w:t xml:space="preserve">. </w:t>
      </w:r>
    </w:p>
    <w:p w14:paraId="27F5A11F" w14:textId="3FBD140A"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Increased focus on sustainability and socially responsible practices</w:t>
      </w:r>
      <w:r>
        <w:rPr>
          <w:rFonts w:ascii="Arial" w:hAnsi="Arial" w:cs="Arial"/>
          <w:sz w:val="22"/>
          <w:szCs w:val="22"/>
        </w:rPr>
        <w:t xml:space="preserve">. </w:t>
      </w:r>
    </w:p>
    <w:p w14:paraId="1532DFA2" w14:textId="00356D83"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Further partnerships and collaborations with designers and artists</w:t>
      </w:r>
      <w:r>
        <w:rPr>
          <w:rFonts w:ascii="Arial" w:hAnsi="Arial" w:cs="Arial"/>
          <w:sz w:val="22"/>
          <w:szCs w:val="22"/>
        </w:rPr>
        <w:t xml:space="preserve">. </w:t>
      </w:r>
    </w:p>
    <w:p w14:paraId="17EBA253" w14:textId="77777777" w:rsidR="007A37E4" w:rsidRDefault="007A37E4" w:rsidP="00FC5D97">
      <w:pPr>
        <w:spacing w:line="360" w:lineRule="auto"/>
        <w:rPr>
          <w:rFonts w:ascii="Arial" w:hAnsi="Arial" w:cs="Arial"/>
          <w:sz w:val="22"/>
          <w:szCs w:val="22"/>
        </w:rPr>
      </w:pPr>
    </w:p>
    <w:p w14:paraId="5BB9F442" w14:textId="7CD1CE7E"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Threats:</w:t>
      </w:r>
    </w:p>
    <w:p w14:paraId="31476B0F" w14:textId="160DD4C5"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Intense competition from other luxury brands</w:t>
      </w:r>
      <w:r>
        <w:rPr>
          <w:rFonts w:ascii="Arial" w:hAnsi="Arial" w:cs="Arial"/>
          <w:sz w:val="22"/>
          <w:szCs w:val="22"/>
        </w:rPr>
        <w:t xml:space="preserve">. </w:t>
      </w:r>
    </w:p>
    <w:p w14:paraId="1BE2E5B5" w14:textId="3DB7C93E"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Economic downturns and consumer spending reductions</w:t>
      </w:r>
      <w:r>
        <w:rPr>
          <w:rFonts w:ascii="Arial" w:hAnsi="Arial" w:cs="Arial"/>
          <w:sz w:val="22"/>
          <w:szCs w:val="22"/>
        </w:rPr>
        <w:t xml:space="preserve">. </w:t>
      </w:r>
    </w:p>
    <w:p w14:paraId="6A9320A0" w14:textId="71DD4983"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Potential for counterfeit products and brand dilution</w:t>
      </w:r>
      <w:r>
        <w:rPr>
          <w:rFonts w:ascii="Arial" w:hAnsi="Arial" w:cs="Arial"/>
          <w:sz w:val="22"/>
          <w:szCs w:val="22"/>
        </w:rPr>
        <w:t xml:space="preserve">. </w:t>
      </w:r>
    </w:p>
    <w:p w14:paraId="29578C18" w14:textId="6BE18C55" w:rsidR="007A37E4" w:rsidRPr="007A37E4" w:rsidRDefault="007A37E4" w:rsidP="00FC5D97">
      <w:pPr>
        <w:spacing w:line="360" w:lineRule="auto"/>
        <w:rPr>
          <w:rFonts w:ascii="Arial" w:hAnsi="Arial" w:cs="Arial"/>
          <w:sz w:val="22"/>
          <w:szCs w:val="22"/>
        </w:rPr>
      </w:pPr>
      <w:r w:rsidRPr="007A37E4">
        <w:rPr>
          <w:rFonts w:ascii="Arial" w:hAnsi="Arial" w:cs="Arial"/>
          <w:sz w:val="22"/>
          <w:szCs w:val="22"/>
        </w:rPr>
        <w:t>Changes in consumer preferences and trends</w:t>
      </w:r>
      <w:r>
        <w:rPr>
          <w:rFonts w:ascii="Arial" w:hAnsi="Arial" w:cs="Arial"/>
          <w:sz w:val="22"/>
          <w:szCs w:val="22"/>
        </w:rPr>
        <w:t xml:space="preserve">. </w:t>
      </w:r>
    </w:p>
    <w:p w14:paraId="56FC2F21" w14:textId="1EA632C3" w:rsidR="00171134" w:rsidRPr="00171134" w:rsidRDefault="007A37E4" w:rsidP="00FC5D97">
      <w:pPr>
        <w:spacing w:line="360" w:lineRule="auto"/>
        <w:rPr>
          <w:rFonts w:ascii="Arial" w:hAnsi="Arial" w:cs="Arial"/>
          <w:sz w:val="22"/>
          <w:szCs w:val="22"/>
        </w:rPr>
      </w:pPr>
      <w:r w:rsidRPr="007A37E4">
        <w:rPr>
          <w:rFonts w:ascii="Arial" w:hAnsi="Arial" w:cs="Arial"/>
          <w:sz w:val="22"/>
          <w:szCs w:val="22"/>
        </w:rPr>
        <w:t>Political and economic instability in key markets.</w:t>
      </w:r>
    </w:p>
    <w:p w14:paraId="339750DA" w14:textId="77BE81F6" w:rsidR="000D0E59" w:rsidRDefault="000D0E59" w:rsidP="00FC5D97">
      <w:pPr>
        <w:spacing w:line="360" w:lineRule="auto"/>
      </w:pPr>
    </w:p>
    <w:p w14:paraId="72284032" w14:textId="77777777" w:rsidR="007A37E4" w:rsidRDefault="007A37E4" w:rsidP="007A37E4">
      <w:pPr>
        <w:pStyle w:val="Heading1"/>
      </w:pPr>
      <w:bookmarkStart w:id="9" w:name="_Toc124451795"/>
      <w:r>
        <w:t>Segmentation, Targeting and Positioning of Hermès</w:t>
      </w:r>
      <w:bookmarkEnd w:id="9"/>
    </w:p>
    <w:p w14:paraId="133EFACD" w14:textId="37CF0271" w:rsidR="007A37E4" w:rsidRDefault="007A37E4" w:rsidP="007A37E4"/>
    <w:p w14:paraId="60D80609" w14:textId="40480869" w:rsidR="00FC5D97" w:rsidRPr="00FC5D97" w:rsidRDefault="00FC5D97" w:rsidP="00FC5D97">
      <w:pPr>
        <w:spacing w:line="360" w:lineRule="auto"/>
        <w:rPr>
          <w:rFonts w:ascii="Arial" w:hAnsi="Arial" w:cs="Arial"/>
          <w:sz w:val="22"/>
          <w:szCs w:val="22"/>
        </w:rPr>
      </w:pPr>
      <w:r w:rsidRPr="00FC5D97">
        <w:rPr>
          <w:rFonts w:ascii="Arial" w:hAnsi="Arial" w:cs="Arial"/>
          <w:sz w:val="22"/>
          <w:szCs w:val="22"/>
        </w:rPr>
        <w:t xml:space="preserve">Segmentation, targeting, and positioning (STP) are three </w:t>
      </w:r>
      <w:r w:rsidR="00B145C3">
        <w:rPr>
          <w:rFonts w:ascii="Arial" w:hAnsi="Arial" w:cs="Arial"/>
          <w:sz w:val="22"/>
          <w:szCs w:val="22"/>
        </w:rPr>
        <w:t>essential</w:t>
      </w:r>
      <w:r w:rsidRPr="00FC5D97">
        <w:rPr>
          <w:rFonts w:ascii="Arial" w:hAnsi="Arial" w:cs="Arial"/>
          <w:sz w:val="22"/>
          <w:szCs w:val="22"/>
        </w:rPr>
        <w:t xml:space="preserve"> concepts in marketing that Hermès Paris likely uses in its marketing strategy.</w:t>
      </w:r>
    </w:p>
    <w:p w14:paraId="5A6C7CE8" w14:textId="77777777" w:rsidR="00FC5D97" w:rsidRPr="00FC5D97" w:rsidRDefault="00FC5D97" w:rsidP="00FC5D97">
      <w:pPr>
        <w:spacing w:line="360" w:lineRule="auto"/>
        <w:rPr>
          <w:rFonts w:ascii="Arial" w:hAnsi="Arial" w:cs="Arial"/>
          <w:sz w:val="22"/>
          <w:szCs w:val="22"/>
        </w:rPr>
      </w:pPr>
    </w:p>
    <w:p w14:paraId="0F00B0DE" w14:textId="380C1108" w:rsidR="00FC5D97" w:rsidRPr="00FC5D97" w:rsidRDefault="00FC5D97" w:rsidP="00FC5D97">
      <w:pPr>
        <w:spacing w:line="360" w:lineRule="auto"/>
        <w:rPr>
          <w:rFonts w:ascii="Arial" w:hAnsi="Arial" w:cs="Arial"/>
          <w:sz w:val="22"/>
          <w:szCs w:val="22"/>
        </w:rPr>
      </w:pPr>
      <w:r w:rsidRPr="00FC5D97">
        <w:rPr>
          <w:rFonts w:ascii="Arial" w:hAnsi="Arial" w:cs="Arial"/>
          <w:sz w:val="22"/>
          <w:szCs w:val="22"/>
        </w:rPr>
        <w:t>Segmentation refers to dividing a market into smaller groups of consumers with similar needs or characteristics. Hermès Paris likely segments its market based on age, income, and lifestyle.</w:t>
      </w:r>
      <w:r w:rsidR="00A9723C" w:rsidRPr="00A9723C">
        <w:rPr>
          <w:rFonts w:ascii="-webkit-standard" w:hAnsi="-webkit-standard"/>
          <w:color w:val="000000"/>
          <w:sz w:val="27"/>
          <w:szCs w:val="27"/>
        </w:rPr>
        <w:t xml:space="preserve"> </w:t>
      </w:r>
      <w:r w:rsidR="00A9723C" w:rsidRPr="00A9723C">
        <w:rPr>
          <w:rFonts w:ascii="Arial" w:hAnsi="Arial" w:cs="Arial"/>
          <w:color w:val="000000"/>
          <w:sz w:val="22"/>
          <w:szCs w:val="22"/>
        </w:rPr>
        <w:t>(Antony, 2022)</w:t>
      </w:r>
    </w:p>
    <w:p w14:paraId="288DED4C" w14:textId="77777777" w:rsidR="00FC5D97" w:rsidRPr="00FC5D97" w:rsidRDefault="00FC5D97" w:rsidP="00FC5D97">
      <w:pPr>
        <w:spacing w:line="360" w:lineRule="auto"/>
        <w:rPr>
          <w:rFonts w:ascii="Arial" w:hAnsi="Arial" w:cs="Arial"/>
          <w:sz w:val="22"/>
          <w:szCs w:val="22"/>
        </w:rPr>
      </w:pPr>
    </w:p>
    <w:p w14:paraId="67D53C5F" w14:textId="4E407FB7" w:rsidR="00FC5D97" w:rsidRPr="00FC5D97" w:rsidRDefault="00FC5D97" w:rsidP="00FC5D97">
      <w:pPr>
        <w:spacing w:line="360" w:lineRule="auto"/>
        <w:rPr>
          <w:rFonts w:ascii="Arial" w:hAnsi="Arial" w:cs="Arial"/>
          <w:sz w:val="22"/>
          <w:szCs w:val="22"/>
        </w:rPr>
      </w:pPr>
      <w:r w:rsidRPr="00FC5D97">
        <w:rPr>
          <w:rFonts w:ascii="Arial" w:hAnsi="Arial" w:cs="Arial"/>
          <w:sz w:val="22"/>
          <w:szCs w:val="22"/>
        </w:rPr>
        <w:t>Targeting refers to selecting specific segments of the market to focus on. Hermès Paris likely targets high-income consumers willing to pay a premium for luxury goods.</w:t>
      </w:r>
    </w:p>
    <w:p w14:paraId="7A79F874" w14:textId="77777777" w:rsidR="00FC5D97" w:rsidRPr="00FC5D97" w:rsidRDefault="00FC5D97" w:rsidP="00FC5D97">
      <w:pPr>
        <w:spacing w:line="360" w:lineRule="auto"/>
        <w:rPr>
          <w:rFonts w:ascii="Arial" w:hAnsi="Arial" w:cs="Arial"/>
          <w:sz w:val="22"/>
          <w:szCs w:val="22"/>
        </w:rPr>
      </w:pPr>
    </w:p>
    <w:p w14:paraId="1B9D86CA" w14:textId="1AD912D9" w:rsidR="00FC5D97" w:rsidRPr="00FC5D97" w:rsidRDefault="00FC5D97" w:rsidP="00FC5D97">
      <w:pPr>
        <w:spacing w:line="360" w:lineRule="auto"/>
        <w:rPr>
          <w:rFonts w:ascii="Arial" w:hAnsi="Arial" w:cs="Arial"/>
          <w:sz w:val="22"/>
          <w:szCs w:val="22"/>
        </w:rPr>
      </w:pPr>
      <w:r w:rsidRPr="00FC5D97">
        <w:rPr>
          <w:rFonts w:ascii="Arial" w:hAnsi="Arial" w:cs="Arial"/>
          <w:sz w:val="22"/>
          <w:szCs w:val="22"/>
        </w:rPr>
        <w:t xml:space="preserve">Positioning refers to creating a unique image and identity for a brand in the minds of consumers. Hermès Paris </w:t>
      </w:r>
      <w:r w:rsidR="004A12AB">
        <w:rPr>
          <w:rFonts w:ascii="Arial" w:hAnsi="Arial" w:cs="Arial"/>
          <w:sz w:val="22"/>
          <w:szCs w:val="22"/>
        </w:rPr>
        <w:t>is</w:t>
      </w:r>
      <w:r w:rsidRPr="00FC5D97">
        <w:rPr>
          <w:rFonts w:ascii="Arial" w:hAnsi="Arial" w:cs="Arial"/>
          <w:sz w:val="22"/>
          <w:szCs w:val="22"/>
        </w:rPr>
        <w:t xml:space="preserve"> a luxury brand synonymous with </w:t>
      </w:r>
      <w:r w:rsidR="004A12AB">
        <w:rPr>
          <w:rFonts w:ascii="Arial" w:hAnsi="Arial" w:cs="Arial"/>
          <w:sz w:val="22"/>
          <w:szCs w:val="22"/>
        </w:rPr>
        <w:t>high-quality</w:t>
      </w:r>
      <w:r w:rsidR="005854FD">
        <w:rPr>
          <w:rFonts w:ascii="Arial" w:hAnsi="Arial" w:cs="Arial"/>
          <w:sz w:val="22"/>
          <w:szCs w:val="22"/>
        </w:rPr>
        <w:t xml:space="preserve"> cra</w:t>
      </w:r>
      <w:r w:rsidRPr="00FC5D97">
        <w:rPr>
          <w:rFonts w:ascii="Arial" w:hAnsi="Arial" w:cs="Arial"/>
          <w:sz w:val="22"/>
          <w:szCs w:val="22"/>
        </w:rPr>
        <w:t>ftsmanship and exclusive design.</w:t>
      </w:r>
    </w:p>
    <w:p w14:paraId="0184E530" w14:textId="77777777" w:rsidR="00294F83" w:rsidRDefault="00294F83" w:rsidP="00FC5D97">
      <w:pPr>
        <w:pStyle w:val="Heading1"/>
      </w:pPr>
    </w:p>
    <w:p w14:paraId="79710680" w14:textId="08B7780B" w:rsidR="00FC5D97" w:rsidRDefault="00FC5D97" w:rsidP="00FC5D97">
      <w:pPr>
        <w:pStyle w:val="Heading1"/>
      </w:pPr>
      <w:bookmarkStart w:id="10" w:name="_Toc124451796"/>
      <w:r>
        <w:t>Hermès Marketing Mix</w:t>
      </w:r>
      <w:bookmarkEnd w:id="10"/>
    </w:p>
    <w:p w14:paraId="7E57C898" w14:textId="77777777" w:rsidR="00294F83" w:rsidRDefault="00294F83" w:rsidP="002E5384"/>
    <w:p w14:paraId="5F6B703E" w14:textId="3A08CAC5" w:rsidR="002E5384" w:rsidRDefault="002E5384" w:rsidP="002E5384">
      <w:r>
        <w:t>The Hermès marketing mix includes the following elements:</w:t>
      </w:r>
    </w:p>
    <w:p w14:paraId="37BDD3D7" w14:textId="77777777" w:rsidR="002E5384" w:rsidRDefault="002E5384" w:rsidP="002E5384"/>
    <w:p w14:paraId="0874A65E" w14:textId="23D427AB" w:rsidR="002E5384" w:rsidRDefault="002E5384" w:rsidP="002E5384">
      <w:r>
        <w:t xml:space="preserve">Product: Hermès is a luxury fashion brand that offers a wide range of products, including handbags, clothing, footwear, </w:t>
      </w:r>
      <w:r w:rsidR="00DB018A">
        <w:t>jewellery</w:t>
      </w:r>
      <w:r>
        <w:t>, and home decor.</w:t>
      </w:r>
    </w:p>
    <w:p w14:paraId="7E1F0DA8" w14:textId="77777777" w:rsidR="002E5384" w:rsidRDefault="002E5384" w:rsidP="002E5384">
      <w:r>
        <w:t>Price: Hermès products are known for their high prices, which reflect their exclusivity and luxury status.</w:t>
      </w:r>
    </w:p>
    <w:p w14:paraId="085BD800" w14:textId="796BF5E1" w:rsidR="002E5384" w:rsidRDefault="002E5384" w:rsidP="002E5384">
      <w:r>
        <w:t xml:space="preserve">Place: Hermès has a global presence, with stores in major cities </w:t>
      </w:r>
      <w:r w:rsidR="00B145C3">
        <w:t>worldwide</w:t>
      </w:r>
      <w:r>
        <w:t>. They also sell products through their website</w:t>
      </w:r>
      <w:r w:rsidR="004A12AB">
        <w:t>, department</w:t>
      </w:r>
      <w:r>
        <w:t xml:space="preserve"> stores</w:t>
      </w:r>
      <w:r w:rsidR="00B145C3">
        <w:t>,</w:t>
      </w:r>
      <w:r>
        <w:t xml:space="preserve"> and luxury boutiques.</w:t>
      </w:r>
    </w:p>
    <w:p w14:paraId="467A361E" w14:textId="77777777" w:rsidR="002E5384" w:rsidRDefault="002E5384" w:rsidP="002E5384">
      <w:r>
        <w:t>Promotion: Hermès uses a mix of traditional and digital marketing to promote their products. They also use high-profile events and collaborations to generate buzz around their brand.</w:t>
      </w:r>
    </w:p>
    <w:p w14:paraId="597AE6A0" w14:textId="4AC253FE" w:rsidR="002E5384" w:rsidRDefault="002E5384" w:rsidP="002E5384">
      <w:r>
        <w:t>People: Hermès has a team of highly skilled and experienced craftspeople who design and produce their products. Additionally, the brand's customer service and sales associates are well-trained and knowledgeable about their products.</w:t>
      </w:r>
    </w:p>
    <w:p w14:paraId="5AEE7E23" w14:textId="1C1D2246" w:rsidR="002E5384" w:rsidRDefault="002E5384" w:rsidP="002E5384">
      <w:r>
        <w:t>Process: Hermès prides itself on its traditional craftsmanship, with many of its products made by hand. The company also uses sustainable materials and production methods.</w:t>
      </w:r>
    </w:p>
    <w:p w14:paraId="084F6C33" w14:textId="58E91E9B" w:rsidR="002E5384" w:rsidRPr="002E5384" w:rsidRDefault="002E5384" w:rsidP="002E5384">
      <w:r>
        <w:t xml:space="preserve">Physical evidence: Hermès stores are designed to reflect the brand's luxury image, with elegant and sophisticated interiors. They also use high-quality </w:t>
      </w:r>
      <w:r w:rsidR="00B145C3">
        <w:t>product packaging</w:t>
      </w:r>
      <w:r>
        <w:t xml:space="preserve"> to enhance the customer's unboxing experience.</w:t>
      </w:r>
    </w:p>
    <w:p w14:paraId="73B9990A" w14:textId="77777777" w:rsidR="000D0E59" w:rsidRDefault="000D0E59" w:rsidP="000D0E59">
      <w:pPr>
        <w:pStyle w:val="Heading1"/>
      </w:pPr>
    </w:p>
    <w:p w14:paraId="02636CBA" w14:textId="05B34522" w:rsidR="000D0E59" w:rsidRDefault="000D0E59" w:rsidP="000D0E59">
      <w:pPr>
        <w:pStyle w:val="Heading1"/>
      </w:pPr>
      <w:bookmarkStart w:id="11" w:name="_Toc124451797"/>
      <w:r>
        <w:t xml:space="preserve">Marketing </w:t>
      </w:r>
      <w:r w:rsidR="008C72A1">
        <w:t>S</w:t>
      </w:r>
      <w:r>
        <w:t>trategy</w:t>
      </w:r>
      <w:bookmarkEnd w:id="11"/>
    </w:p>
    <w:p w14:paraId="6152F52E" w14:textId="77777777" w:rsidR="00294F83" w:rsidRDefault="00294F83" w:rsidP="006B473C">
      <w:pPr>
        <w:spacing w:line="360" w:lineRule="auto"/>
        <w:rPr>
          <w:rFonts w:ascii="Arial" w:hAnsi="Arial" w:cs="Arial"/>
          <w:sz w:val="22"/>
          <w:szCs w:val="22"/>
        </w:rPr>
      </w:pPr>
    </w:p>
    <w:p w14:paraId="781B5C14" w14:textId="5044252C" w:rsidR="002024DE" w:rsidRPr="006B473C" w:rsidRDefault="002024DE" w:rsidP="006B473C">
      <w:pPr>
        <w:spacing w:line="360" w:lineRule="auto"/>
        <w:rPr>
          <w:rFonts w:ascii="Arial" w:hAnsi="Arial" w:cs="Arial"/>
          <w:sz w:val="22"/>
          <w:szCs w:val="22"/>
        </w:rPr>
      </w:pPr>
      <w:r w:rsidRPr="006B473C">
        <w:rPr>
          <w:rFonts w:ascii="Arial" w:hAnsi="Arial" w:cs="Arial"/>
          <w:sz w:val="22"/>
          <w:szCs w:val="22"/>
        </w:rPr>
        <w:t xml:space="preserve">A marketing strategy is a plan or approach that a company uses to promote and sell its products or services. This can include a variety of tactics and methods, such as advertising, public relations, social media marketing, and direct sales. </w:t>
      </w:r>
      <w:r w:rsidR="00AE0339">
        <w:rPr>
          <w:rFonts w:ascii="Arial" w:hAnsi="Arial" w:cs="Arial"/>
          <w:sz w:val="22"/>
          <w:szCs w:val="22"/>
        </w:rPr>
        <w:t>A marketing strategy aims</w:t>
      </w:r>
      <w:r w:rsidRPr="006B473C">
        <w:rPr>
          <w:rFonts w:ascii="Arial" w:hAnsi="Arial" w:cs="Arial"/>
          <w:sz w:val="22"/>
          <w:szCs w:val="22"/>
        </w:rPr>
        <w:t xml:space="preserve"> to reach and persuade potential customers to purchase a company's products or services. A successful marketing strategy should be based on a thorough understanding of the target market and the products or services offered and should be regularly reviewed and adapted as needed.</w:t>
      </w:r>
      <w:r w:rsidR="009D3D7C" w:rsidRPr="006B473C">
        <w:rPr>
          <w:rFonts w:ascii="Arial" w:hAnsi="Arial" w:cs="Arial"/>
          <w:sz w:val="22"/>
          <w:szCs w:val="22"/>
        </w:rPr>
        <w:t xml:space="preserve"> A marketing strategy should align with </w:t>
      </w:r>
      <w:r w:rsidR="00AE0339">
        <w:rPr>
          <w:rFonts w:ascii="Arial" w:hAnsi="Arial" w:cs="Arial"/>
          <w:sz w:val="22"/>
          <w:szCs w:val="22"/>
        </w:rPr>
        <w:t>a business's</w:t>
      </w:r>
      <w:r w:rsidR="009D3D7C" w:rsidRPr="006B473C">
        <w:rPr>
          <w:rFonts w:ascii="Arial" w:hAnsi="Arial" w:cs="Arial"/>
          <w:sz w:val="22"/>
          <w:szCs w:val="22"/>
        </w:rPr>
        <w:t xml:space="preserve"> overall goals and objectives </w:t>
      </w:r>
      <w:r w:rsidR="00AE0339">
        <w:rPr>
          <w:rFonts w:ascii="Arial" w:hAnsi="Arial" w:cs="Arial"/>
          <w:sz w:val="22"/>
          <w:szCs w:val="22"/>
        </w:rPr>
        <w:t>and consider</w:t>
      </w:r>
      <w:r w:rsidR="009D3D7C" w:rsidRPr="006B473C">
        <w:rPr>
          <w:rFonts w:ascii="Arial" w:hAnsi="Arial" w:cs="Arial"/>
          <w:sz w:val="22"/>
          <w:szCs w:val="22"/>
        </w:rPr>
        <w:t xml:space="preserve"> factors such as target audience, competition, and budget. A marketing plan will typically include specific</w:t>
      </w:r>
      <w:r w:rsidR="00AE0339">
        <w:rPr>
          <w:rFonts w:ascii="Arial" w:hAnsi="Arial" w:cs="Arial"/>
          <w:sz w:val="22"/>
          <w:szCs w:val="22"/>
        </w:rPr>
        <w:t>,</w:t>
      </w:r>
      <w:r w:rsidR="009D3D7C" w:rsidRPr="006B473C">
        <w:rPr>
          <w:rFonts w:ascii="Arial" w:hAnsi="Arial" w:cs="Arial"/>
          <w:sz w:val="22"/>
          <w:szCs w:val="22"/>
        </w:rPr>
        <w:t xml:space="preserve"> measurable targets, such as sales targets, and will be reviewed and updated regularly in response to changing market conditions.</w:t>
      </w:r>
    </w:p>
    <w:p w14:paraId="2B290D40" w14:textId="528EF66F" w:rsidR="002465B2" w:rsidRPr="009B7BFE" w:rsidRDefault="006B473C" w:rsidP="006B473C">
      <w:pPr>
        <w:spacing w:line="360" w:lineRule="auto"/>
        <w:rPr>
          <w:rFonts w:ascii="Arial" w:hAnsi="Arial" w:cs="Arial"/>
          <w:sz w:val="22"/>
          <w:szCs w:val="22"/>
        </w:rPr>
      </w:pPr>
      <w:r w:rsidRPr="006B473C">
        <w:rPr>
          <w:rFonts w:ascii="Arial" w:hAnsi="Arial" w:cs="Arial"/>
          <w:color w:val="171716"/>
          <w:sz w:val="22"/>
          <w:szCs w:val="22"/>
          <w:shd w:val="clear" w:color="auto" w:fill="FFFFFF"/>
        </w:rPr>
        <w:t xml:space="preserve">A marketing plan aims to expand the </w:t>
      </w:r>
      <w:r w:rsidR="00DB018A">
        <w:rPr>
          <w:rFonts w:ascii="Arial" w:hAnsi="Arial" w:cs="Arial"/>
          <w:color w:val="171716"/>
          <w:sz w:val="22"/>
          <w:szCs w:val="22"/>
          <w:shd w:val="clear" w:color="auto" w:fill="FFFFFF"/>
        </w:rPr>
        <w:t>business</w:t>
      </w:r>
      <w:r w:rsidRPr="006B473C">
        <w:rPr>
          <w:rFonts w:ascii="Arial" w:hAnsi="Arial" w:cs="Arial"/>
          <w:color w:val="171716"/>
          <w:sz w:val="22"/>
          <w:szCs w:val="22"/>
          <w:shd w:val="clear" w:color="auto" w:fill="FFFFFF"/>
        </w:rPr>
        <w:t xml:space="preserve"> by acquiring, converting, and retaining new customers. Therefore, we must </w:t>
      </w:r>
      <w:r w:rsidR="00CA4F66">
        <w:rPr>
          <w:rFonts w:ascii="Arial" w:hAnsi="Arial" w:cs="Arial"/>
          <w:color w:val="171716"/>
          <w:sz w:val="22"/>
          <w:szCs w:val="22"/>
          <w:shd w:val="clear" w:color="auto" w:fill="FFFFFF"/>
        </w:rPr>
        <w:t xml:space="preserve">have </w:t>
      </w:r>
      <w:r w:rsidRPr="006B473C">
        <w:rPr>
          <w:rFonts w:ascii="Arial" w:hAnsi="Arial" w:cs="Arial"/>
          <w:color w:val="171716"/>
          <w:sz w:val="22"/>
          <w:szCs w:val="22"/>
          <w:shd w:val="clear" w:color="auto" w:fill="FFFFFF"/>
        </w:rPr>
        <w:t xml:space="preserve">one if expansion is essential to our </w:t>
      </w:r>
      <w:r w:rsidR="00B145C3">
        <w:rPr>
          <w:rFonts w:ascii="Arial" w:hAnsi="Arial" w:cs="Arial"/>
          <w:color w:val="171716"/>
          <w:sz w:val="22"/>
          <w:szCs w:val="22"/>
          <w:shd w:val="clear" w:color="auto" w:fill="FFFFFF"/>
        </w:rPr>
        <w:t>organisation</w:t>
      </w:r>
      <w:r w:rsidRPr="006B473C">
        <w:rPr>
          <w:rFonts w:ascii="Arial" w:hAnsi="Arial" w:cs="Arial"/>
          <w:color w:val="171716"/>
          <w:sz w:val="22"/>
          <w:szCs w:val="22"/>
          <w:shd w:val="clear" w:color="auto" w:fill="FFFFFF"/>
        </w:rPr>
        <w:t>.</w:t>
      </w:r>
      <w:r w:rsidR="009B7BFE" w:rsidRPr="009B7BFE">
        <w:rPr>
          <w:rFonts w:ascii="-webkit-standard" w:hAnsi="-webkit-standard"/>
          <w:color w:val="000000"/>
          <w:sz w:val="27"/>
          <w:szCs w:val="27"/>
        </w:rPr>
        <w:t xml:space="preserve"> </w:t>
      </w:r>
      <w:r w:rsidR="009B7BFE" w:rsidRPr="009B7BFE">
        <w:rPr>
          <w:rFonts w:ascii="Arial" w:hAnsi="Arial" w:cs="Arial"/>
          <w:color w:val="000000"/>
          <w:sz w:val="22"/>
          <w:szCs w:val="22"/>
        </w:rPr>
        <w:t>(Brenner, 2022)</w:t>
      </w:r>
    </w:p>
    <w:p w14:paraId="7A505984" w14:textId="77777777" w:rsidR="000D0E59" w:rsidRDefault="000D0E59" w:rsidP="000D0E59">
      <w:pPr>
        <w:pStyle w:val="Heading1"/>
      </w:pPr>
    </w:p>
    <w:p w14:paraId="4939672A" w14:textId="7F6E5969" w:rsidR="000D0E59" w:rsidRDefault="000D0E59" w:rsidP="000D0E59">
      <w:pPr>
        <w:pStyle w:val="Heading1"/>
      </w:pPr>
      <w:bookmarkStart w:id="12" w:name="_Toc124451798"/>
      <w:r>
        <w:t>Recommendation</w:t>
      </w:r>
      <w:bookmarkEnd w:id="12"/>
    </w:p>
    <w:p w14:paraId="52107F5D" w14:textId="77777777" w:rsidR="00294F83" w:rsidRDefault="00294F83" w:rsidP="009D2507">
      <w:pPr>
        <w:spacing w:line="360" w:lineRule="auto"/>
        <w:rPr>
          <w:rFonts w:ascii="Arial" w:hAnsi="Arial" w:cs="Arial"/>
          <w:sz w:val="22"/>
          <w:szCs w:val="22"/>
        </w:rPr>
      </w:pPr>
    </w:p>
    <w:p w14:paraId="6728F734" w14:textId="7DF24365" w:rsidR="00D37B44" w:rsidRPr="009D2507" w:rsidRDefault="00D37B44" w:rsidP="009D2507">
      <w:pPr>
        <w:spacing w:line="360" w:lineRule="auto"/>
        <w:rPr>
          <w:rFonts w:ascii="Arial" w:hAnsi="Arial" w:cs="Arial"/>
          <w:sz w:val="22"/>
          <w:szCs w:val="22"/>
        </w:rPr>
      </w:pPr>
      <w:r w:rsidRPr="009D2507">
        <w:rPr>
          <w:rFonts w:ascii="Arial" w:hAnsi="Arial" w:cs="Arial"/>
          <w:sz w:val="22"/>
          <w:szCs w:val="22"/>
        </w:rPr>
        <w:t xml:space="preserve">Marketing recommendations will vary depending on our </w:t>
      </w:r>
      <w:r w:rsidR="00DB018A">
        <w:rPr>
          <w:rFonts w:ascii="Arial" w:hAnsi="Arial" w:cs="Arial"/>
          <w:sz w:val="22"/>
          <w:szCs w:val="22"/>
        </w:rPr>
        <w:t>business</w:t>
      </w:r>
      <w:r w:rsidRPr="009D2507">
        <w:rPr>
          <w:rFonts w:ascii="Arial" w:hAnsi="Arial" w:cs="Arial"/>
          <w:sz w:val="22"/>
          <w:szCs w:val="22"/>
        </w:rPr>
        <w:t>, industry, target market, and goals. Some general best practices for effective marketing include:</w:t>
      </w:r>
    </w:p>
    <w:p w14:paraId="29A080ED" w14:textId="77777777" w:rsidR="00D37B44" w:rsidRPr="009D2507" w:rsidRDefault="00D37B44" w:rsidP="009D2507">
      <w:pPr>
        <w:spacing w:line="360" w:lineRule="auto"/>
        <w:rPr>
          <w:rFonts w:ascii="Arial" w:hAnsi="Arial" w:cs="Arial"/>
          <w:sz w:val="22"/>
          <w:szCs w:val="22"/>
        </w:rPr>
      </w:pPr>
    </w:p>
    <w:p w14:paraId="0D7EC151" w14:textId="0D92E1FD" w:rsidR="00D37B44" w:rsidRPr="009D2507" w:rsidRDefault="00D37B44" w:rsidP="009D2507">
      <w:pPr>
        <w:spacing w:line="360" w:lineRule="auto"/>
        <w:rPr>
          <w:rFonts w:ascii="Arial" w:hAnsi="Arial" w:cs="Arial"/>
          <w:sz w:val="22"/>
          <w:szCs w:val="22"/>
        </w:rPr>
      </w:pPr>
      <w:r w:rsidRPr="009D2507">
        <w:rPr>
          <w:rFonts w:ascii="Arial" w:hAnsi="Arial" w:cs="Arial"/>
          <w:sz w:val="22"/>
          <w:szCs w:val="22"/>
        </w:rPr>
        <w:t xml:space="preserve">Clearly defining our target audience: Understanding </w:t>
      </w:r>
      <w:r w:rsidR="002544AD" w:rsidRPr="009D2507">
        <w:rPr>
          <w:rFonts w:ascii="Arial" w:hAnsi="Arial" w:cs="Arial"/>
          <w:sz w:val="22"/>
          <w:szCs w:val="22"/>
        </w:rPr>
        <w:t>our target market's</w:t>
      </w:r>
      <w:r w:rsidRPr="009D2507">
        <w:rPr>
          <w:rFonts w:ascii="Arial" w:hAnsi="Arial" w:cs="Arial"/>
          <w:sz w:val="22"/>
          <w:szCs w:val="22"/>
        </w:rPr>
        <w:t xml:space="preserve"> demographics, </w:t>
      </w:r>
      <w:r w:rsidR="002544AD" w:rsidRPr="009D2507">
        <w:rPr>
          <w:rFonts w:ascii="Arial" w:hAnsi="Arial" w:cs="Arial"/>
          <w:sz w:val="22"/>
          <w:szCs w:val="22"/>
        </w:rPr>
        <w:t>behaviours</w:t>
      </w:r>
      <w:r w:rsidRPr="009D2507">
        <w:rPr>
          <w:rFonts w:ascii="Arial" w:hAnsi="Arial" w:cs="Arial"/>
          <w:sz w:val="22"/>
          <w:szCs w:val="22"/>
        </w:rPr>
        <w:t xml:space="preserve">, and needs will help </w:t>
      </w:r>
      <w:r w:rsidR="00D97998" w:rsidRPr="009D2507">
        <w:rPr>
          <w:rFonts w:ascii="Arial" w:hAnsi="Arial" w:cs="Arial"/>
          <w:sz w:val="22"/>
          <w:szCs w:val="22"/>
        </w:rPr>
        <w:t>us</w:t>
      </w:r>
      <w:r w:rsidRPr="009D2507">
        <w:rPr>
          <w:rFonts w:ascii="Arial" w:hAnsi="Arial" w:cs="Arial"/>
          <w:sz w:val="22"/>
          <w:szCs w:val="22"/>
        </w:rPr>
        <w:t xml:space="preserve"> create </w:t>
      </w:r>
      <w:r w:rsidR="000509CA">
        <w:rPr>
          <w:rFonts w:ascii="Arial" w:hAnsi="Arial" w:cs="Arial"/>
          <w:sz w:val="22"/>
          <w:szCs w:val="22"/>
        </w:rPr>
        <w:t>compelling</w:t>
      </w:r>
      <w:r w:rsidRPr="009D2507">
        <w:rPr>
          <w:rFonts w:ascii="Arial" w:hAnsi="Arial" w:cs="Arial"/>
          <w:sz w:val="22"/>
          <w:szCs w:val="22"/>
        </w:rPr>
        <w:t xml:space="preserve"> marketing messages and campaigns.</w:t>
      </w:r>
    </w:p>
    <w:p w14:paraId="52CB0343" w14:textId="7BFF52E0" w:rsidR="00D37B44" w:rsidRPr="009D2507" w:rsidRDefault="00D37B44" w:rsidP="009D2507">
      <w:pPr>
        <w:spacing w:line="360" w:lineRule="auto"/>
        <w:rPr>
          <w:rFonts w:ascii="Arial" w:hAnsi="Arial" w:cs="Arial"/>
          <w:sz w:val="22"/>
          <w:szCs w:val="22"/>
        </w:rPr>
      </w:pPr>
      <w:r w:rsidRPr="009D2507">
        <w:rPr>
          <w:rFonts w:ascii="Arial" w:hAnsi="Arial" w:cs="Arial"/>
          <w:sz w:val="22"/>
          <w:szCs w:val="22"/>
        </w:rPr>
        <w:t xml:space="preserve">Developing a </w:t>
      </w:r>
      <w:r w:rsidR="002544AD" w:rsidRPr="009D2507">
        <w:rPr>
          <w:rFonts w:ascii="Arial" w:hAnsi="Arial" w:cs="Arial"/>
          <w:sz w:val="22"/>
          <w:szCs w:val="22"/>
        </w:rPr>
        <w:t>solid</w:t>
      </w:r>
      <w:r w:rsidRPr="009D2507">
        <w:rPr>
          <w:rFonts w:ascii="Arial" w:hAnsi="Arial" w:cs="Arial"/>
          <w:sz w:val="22"/>
          <w:szCs w:val="22"/>
        </w:rPr>
        <w:t xml:space="preserve"> brand: </w:t>
      </w:r>
      <w:r w:rsidR="00D97998" w:rsidRPr="009D2507">
        <w:rPr>
          <w:rFonts w:ascii="Arial" w:hAnsi="Arial" w:cs="Arial"/>
          <w:sz w:val="22"/>
          <w:szCs w:val="22"/>
        </w:rPr>
        <w:t>O</w:t>
      </w:r>
      <w:r w:rsidRPr="009D2507">
        <w:rPr>
          <w:rFonts w:ascii="Arial" w:hAnsi="Arial" w:cs="Arial"/>
          <w:sz w:val="22"/>
          <w:szCs w:val="22"/>
        </w:rPr>
        <w:t xml:space="preserve">ur brand should be consistent across all marketing materials and </w:t>
      </w:r>
      <w:r w:rsidR="002544AD" w:rsidRPr="009D2507">
        <w:rPr>
          <w:rFonts w:ascii="Arial" w:hAnsi="Arial" w:cs="Arial"/>
          <w:sz w:val="22"/>
          <w:szCs w:val="22"/>
        </w:rPr>
        <w:t xml:space="preserve">accurately reflect our </w:t>
      </w:r>
      <w:r w:rsidR="00DB018A">
        <w:rPr>
          <w:rFonts w:ascii="Arial" w:hAnsi="Arial" w:cs="Arial"/>
          <w:sz w:val="22"/>
          <w:szCs w:val="22"/>
        </w:rPr>
        <w:t>business's</w:t>
      </w:r>
      <w:r w:rsidR="002544AD" w:rsidRPr="009D2507">
        <w:rPr>
          <w:rFonts w:ascii="Arial" w:hAnsi="Arial" w:cs="Arial"/>
          <w:sz w:val="22"/>
          <w:szCs w:val="22"/>
        </w:rPr>
        <w:t xml:space="preserve"> values and personality</w:t>
      </w:r>
      <w:r w:rsidRPr="009D2507">
        <w:rPr>
          <w:rFonts w:ascii="Arial" w:hAnsi="Arial" w:cs="Arial"/>
          <w:sz w:val="22"/>
          <w:szCs w:val="22"/>
        </w:rPr>
        <w:t>.</w:t>
      </w:r>
    </w:p>
    <w:p w14:paraId="5148FC14" w14:textId="3EF6F8F2" w:rsidR="00D37B44" w:rsidRPr="009D2507" w:rsidRDefault="00B145C3" w:rsidP="009D2507">
      <w:pPr>
        <w:spacing w:line="360" w:lineRule="auto"/>
        <w:rPr>
          <w:rFonts w:ascii="Arial" w:hAnsi="Arial" w:cs="Arial"/>
          <w:sz w:val="22"/>
          <w:szCs w:val="22"/>
        </w:rPr>
      </w:pPr>
      <w:r>
        <w:rPr>
          <w:rFonts w:ascii="Arial" w:hAnsi="Arial" w:cs="Arial"/>
          <w:sz w:val="22"/>
          <w:szCs w:val="22"/>
        </w:rPr>
        <w:t>Utilising</w:t>
      </w:r>
      <w:r w:rsidR="00D37B44" w:rsidRPr="009D2507">
        <w:rPr>
          <w:rFonts w:ascii="Arial" w:hAnsi="Arial" w:cs="Arial"/>
          <w:sz w:val="22"/>
          <w:szCs w:val="22"/>
        </w:rPr>
        <w:t xml:space="preserve"> multiple channels: Different marketing channels, such as email, social media, and content marketing, can reach our target audience </w:t>
      </w:r>
      <w:r w:rsidR="000509CA">
        <w:rPr>
          <w:rFonts w:ascii="Arial" w:hAnsi="Arial" w:cs="Arial"/>
          <w:sz w:val="22"/>
          <w:szCs w:val="22"/>
        </w:rPr>
        <w:t>differently</w:t>
      </w:r>
      <w:r w:rsidR="00D37B44" w:rsidRPr="009D2507">
        <w:rPr>
          <w:rFonts w:ascii="Arial" w:hAnsi="Arial" w:cs="Arial"/>
          <w:sz w:val="22"/>
          <w:szCs w:val="22"/>
        </w:rPr>
        <w:t xml:space="preserve"> and at different stages of the buying process.</w:t>
      </w:r>
    </w:p>
    <w:p w14:paraId="77FB63D4" w14:textId="472133FB" w:rsidR="00D37B44" w:rsidRPr="009D2507" w:rsidRDefault="00D37B44" w:rsidP="009D2507">
      <w:pPr>
        <w:spacing w:line="360" w:lineRule="auto"/>
        <w:rPr>
          <w:rFonts w:ascii="Arial" w:hAnsi="Arial" w:cs="Arial"/>
          <w:sz w:val="22"/>
          <w:szCs w:val="22"/>
        </w:rPr>
      </w:pPr>
      <w:r w:rsidRPr="009D2507">
        <w:rPr>
          <w:rFonts w:ascii="Arial" w:hAnsi="Arial" w:cs="Arial"/>
          <w:sz w:val="22"/>
          <w:szCs w:val="22"/>
        </w:rPr>
        <w:t xml:space="preserve">Testing and </w:t>
      </w:r>
      <w:r w:rsidR="00B145C3">
        <w:rPr>
          <w:rFonts w:ascii="Arial" w:hAnsi="Arial" w:cs="Arial"/>
          <w:sz w:val="22"/>
          <w:szCs w:val="22"/>
        </w:rPr>
        <w:t>optimising</w:t>
      </w:r>
      <w:r w:rsidRPr="009D2507">
        <w:rPr>
          <w:rFonts w:ascii="Arial" w:hAnsi="Arial" w:cs="Arial"/>
          <w:sz w:val="22"/>
          <w:szCs w:val="22"/>
        </w:rPr>
        <w:t xml:space="preserve">: Regularly testing and </w:t>
      </w:r>
      <w:r w:rsidR="00B145C3">
        <w:rPr>
          <w:rFonts w:ascii="Arial" w:hAnsi="Arial" w:cs="Arial"/>
          <w:sz w:val="22"/>
          <w:szCs w:val="22"/>
        </w:rPr>
        <w:t>optimising</w:t>
      </w:r>
      <w:r w:rsidRPr="009D2507">
        <w:rPr>
          <w:rFonts w:ascii="Arial" w:hAnsi="Arial" w:cs="Arial"/>
          <w:sz w:val="22"/>
          <w:szCs w:val="22"/>
        </w:rPr>
        <w:t xml:space="preserve"> our marketing campaigns will help u</w:t>
      </w:r>
      <w:r w:rsidR="00D97998" w:rsidRPr="009D2507">
        <w:rPr>
          <w:rFonts w:ascii="Arial" w:hAnsi="Arial" w:cs="Arial"/>
          <w:sz w:val="22"/>
          <w:szCs w:val="22"/>
        </w:rPr>
        <w:t>s</w:t>
      </w:r>
      <w:r w:rsidRPr="009D2507">
        <w:rPr>
          <w:rFonts w:ascii="Arial" w:hAnsi="Arial" w:cs="Arial"/>
          <w:sz w:val="22"/>
          <w:szCs w:val="22"/>
        </w:rPr>
        <w:t xml:space="preserve"> identify </w:t>
      </w:r>
      <w:r w:rsidR="002544AD" w:rsidRPr="009D2507">
        <w:rPr>
          <w:rFonts w:ascii="Arial" w:hAnsi="Arial" w:cs="Arial"/>
          <w:sz w:val="22"/>
          <w:szCs w:val="22"/>
        </w:rPr>
        <w:t>what is</w:t>
      </w:r>
      <w:r w:rsidRPr="009D2507">
        <w:rPr>
          <w:rFonts w:ascii="Arial" w:hAnsi="Arial" w:cs="Arial"/>
          <w:sz w:val="22"/>
          <w:szCs w:val="22"/>
        </w:rPr>
        <w:t xml:space="preserve"> working and </w:t>
      </w:r>
      <w:r w:rsidR="002544AD" w:rsidRPr="009D2507">
        <w:rPr>
          <w:rFonts w:ascii="Arial" w:hAnsi="Arial" w:cs="Arial"/>
          <w:sz w:val="22"/>
          <w:szCs w:val="22"/>
        </w:rPr>
        <w:t>what is</w:t>
      </w:r>
      <w:r w:rsidRPr="009D2507">
        <w:rPr>
          <w:rFonts w:ascii="Arial" w:hAnsi="Arial" w:cs="Arial"/>
          <w:sz w:val="22"/>
          <w:szCs w:val="22"/>
        </w:rPr>
        <w:t xml:space="preserve"> not and make data-driven decisions to improve performance.</w:t>
      </w:r>
    </w:p>
    <w:p w14:paraId="0231B0AF" w14:textId="54796174" w:rsidR="00D37B44" w:rsidRPr="009D2507" w:rsidRDefault="00D37B44" w:rsidP="009D2507">
      <w:pPr>
        <w:spacing w:line="360" w:lineRule="auto"/>
        <w:rPr>
          <w:rFonts w:ascii="Arial" w:hAnsi="Arial" w:cs="Arial"/>
          <w:sz w:val="22"/>
          <w:szCs w:val="22"/>
        </w:rPr>
      </w:pPr>
      <w:r w:rsidRPr="009D2507">
        <w:rPr>
          <w:rFonts w:ascii="Arial" w:hAnsi="Arial" w:cs="Arial"/>
          <w:sz w:val="22"/>
          <w:szCs w:val="22"/>
        </w:rPr>
        <w:t xml:space="preserve">Measuring performance: Use tools to measure the performance of our campaigns, such as website analytics and A/B testing tools. This will allow </w:t>
      </w:r>
      <w:r w:rsidR="00C66D52" w:rsidRPr="009D2507">
        <w:rPr>
          <w:rFonts w:ascii="Arial" w:hAnsi="Arial" w:cs="Arial"/>
          <w:sz w:val="22"/>
          <w:szCs w:val="22"/>
        </w:rPr>
        <w:t>us</w:t>
      </w:r>
      <w:r w:rsidRPr="009D2507">
        <w:rPr>
          <w:rFonts w:ascii="Arial" w:hAnsi="Arial" w:cs="Arial"/>
          <w:sz w:val="22"/>
          <w:szCs w:val="22"/>
        </w:rPr>
        <w:t xml:space="preserve"> to see what works best and improve our strategy accordingly.</w:t>
      </w:r>
    </w:p>
    <w:p w14:paraId="4753D602" w14:textId="2BCCA791" w:rsidR="00D37B44" w:rsidRPr="009D2507" w:rsidRDefault="00C66D52" w:rsidP="009D2507">
      <w:pPr>
        <w:spacing w:line="360" w:lineRule="auto"/>
        <w:rPr>
          <w:rFonts w:ascii="Arial" w:hAnsi="Arial" w:cs="Arial"/>
          <w:sz w:val="22"/>
          <w:szCs w:val="22"/>
        </w:rPr>
      </w:pPr>
      <w:r w:rsidRPr="009D2507">
        <w:rPr>
          <w:rFonts w:ascii="Arial" w:hAnsi="Arial" w:cs="Arial"/>
          <w:sz w:val="22"/>
          <w:szCs w:val="22"/>
        </w:rPr>
        <w:t>Keep up</w:t>
      </w:r>
      <w:r w:rsidR="00D37B44" w:rsidRPr="009D2507">
        <w:rPr>
          <w:rFonts w:ascii="Arial" w:hAnsi="Arial" w:cs="Arial"/>
          <w:sz w:val="22"/>
          <w:szCs w:val="22"/>
        </w:rPr>
        <w:t xml:space="preserve"> with the latest marketing trends and tools and </w:t>
      </w:r>
      <w:r w:rsidRPr="009D2507">
        <w:rPr>
          <w:rFonts w:ascii="Arial" w:hAnsi="Arial" w:cs="Arial"/>
          <w:sz w:val="22"/>
          <w:szCs w:val="22"/>
        </w:rPr>
        <w:t>adapt</w:t>
      </w:r>
      <w:r w:rsidR="00D37B44" w:rsidRPr="009D2507">
        <w:rPr>
          <w:rFonts w:ascii="Arial" w:hAnsi="Arial" w:cs="Arial"/>
          <w:sz w:val="22"/>
          <w:szCs w:val="22"/>
        </w:rPr>
        <w:t xml:space="preserve"> </w:t>
      </w:r>
      <w:r w:rsidRPr="009D2507">
        <w:rPr>
          <w:rFonts w:ascii="Arial" w:hAnsi="Arial" w:cs="Arial"/>
          <w:sz w:val="22"/>
          <w:szCs w:val="22"/>
        </w:rPr>
        <w:t>them</w:t>
      </w:r>
      <w:r w:rsidR="00D37B44" w:rsidRPr="009D2507">
        <w:rPr>
          <w:rFonts w:ascii="Arial" w:hAnsi="Arial" w:cs="Arial"/>
          <w:sz w:val="22"/>
          <w:szCs w:val="22"/>
        </w:rPr>
        <w:t xml:space="preserve"> to our audience and goals.</w:t>
      </w:r>
    </w:p>
    <w:p w14:paraId="1E094C4E" w14:textId="658DDDC7" w:rsidR="00D37B44" w:rsidRPr="009D2507" w:rsidRDefault="00D37B44" w:rsidP="009D2507">
      <w:pPr>
        <w:spacing w:line="360" w:lineRule="auto"/>
        <w:rPr>
          <w:rFonts w:ascii="Arial" w:hAnsi="Arial" w:cs="Arial"/>
          <w:sz w:val="22"/>
          <w:szCs w:val="22"/>
        </w:rPr>
      </w:pPr>
      <w:r w:rsidRPr="009D2507">
        <w:rPr>
          <w:rFonts w:ascii="Arial" w:hAnsi="Arial" w:cs="Arial"/>
          <w:sz w:val="22"/>
          <w:szCs w:val="22"/>
        </w:rPr>
        <w:t xml:space="preserve">Ultimately, </w:t>
      </w:r>
      <w:r w:rsidR="00D97998" w:rsidRPr="009D2507">
        <w:rPr>
          <w:rFonts w:ascii="Arial" w:hAnsi="Arial" w:cs="Arial"/>
          <w:sz w:val="22"/>
          <w:szCs w:val="22"/>
        </w:rPr>
        <w:t>finding</w:t>
      </w:r>
      <w:r w:rsidRPr="009D2507">
        <w:rPr>
          <w:rFonts w:ascii="Arial" w:hAnsi="Arial" w:cs="Arial"/>
          <w:sz w:val="22"/>
          <w:szCs w:val="22"/>
        </w:rPr>
        <w:t xml:space="preserve"> a balance between creativity and effectiveness</w:t>
      </w:r>
      <w:r w:rsidR="00D97998" w:rsidRPr="009D2507">
        <w:rPr>
          <w:rFonts w:ascii="Arial" w:hAnsi="Arial" w:cs="Arial"/>
          <w:sz w:val="22"/>
          <w:szCs w:val="22"/>
        </w:rPr>
        <w:t xml:space="preserve"> is essential, testing and </w:t>
      </w:r>
      <w:r w:rsidR="00B145C3">
        <w:rPr>
          <w:rFonts w:ascii="Arial" w:hAnsi="Arial" w:cs="Arial"/>
          <w:sz w:val="22"/>
          <w:szCs w:val="22"/>
        </w:rPr>
        <w:t>analysing</w:t>
      </w:r>
      <w:r w:rsidR="00D97998" w:rsidRPr="009D2507">
        <w:rPr>
          <w:rFonts w:ascii="Arial" w:hAnsi="Arial" w:cs="Arial"/>
          <w:sz w:val="22"/>
          <w:szCs w:val="22"/>
        </w:rPr>
        <w:t xml:space="preserve"> our efforts' impact</w:t>
      </w:r>
      <w:r w:rsidRPr="009D2507">
        <w:rPr>
          <w:rFonts w:ascii="Arial" w:hAnsi="Arial" w:cs="Arial"/>
          <w:sz w:val="22"/>
          <w:szCs w:val="22"/>
        </w:rPr>
        <w:t xml:space="preserve"> and </w:t>
      </w:r>
      <w:proofErr w:type="gramStart"/>
      <w:r w:rsidRPr="009D2507">
        <w:rPr>
          <w:rFonts w:ascii="Arial" w:hAnsi="Arial" w:cs="Arial"/>
          <w:sz w:val="22"/>
          <w:szCs w:val="22"/>
        </w:rPr>
        <w:t>making adjustments</w:t>
      </w:r>
      <w:proofErr w:type="gramEnd"/>
      <w:r w:rsidRPr="009D2507">
        <w:rPr>
          <w:rFonts w:ascii="Arial" w:hAnsi="Arial" w:cs="Arial"/>
          <w:sz w:val="22"/>
          <w:szCs w:val="22"/>
        </w:rPr>
        <w:t xml:space="preserve"> as necessary.</w:t>
      </w:r>
    </w:p>
    <w:p w14:paraId="3284FA9F" w14:textId="77777777" w:rsidR="000D0E59" w:rsidRDefault="000D0E59" w:rsidP="000D0E59">
      <w:pPr>
        <w:pStyle w:val="Heading1"/>
      </w:pPr>
    </w:p>
    <w:p w14:paraId="15E72FF9" w14:textId="19D5DEA5" w:rsidR="000F740C" w:rsidRDefault="000F740C" w:rsidP="000F740C">
      <w:pPr>
        <w:pStyle w:val="Heading1"/>
      </w:pPr>
      <w:bookmarkStart w:id="13" w:name="_Toc124451799"/>
      <w:r>
        <w:t>Conclusion</w:t>
      </w:r>
      <w:bookmarkEnd w:id="13"/>
    </w:p>
    <w:p w14:paraId="0B02B2FA" w14:textId="77777777" w:rsidR="00982C9B" w:rsidRDefault="00982C9B" w:rsidP="00982C9B"/>
    <w:p w14:paraId="3F38BF52" w14:textId="0AB306D0" w:rsidR="00982C9B" w:rsidRPr="00982C9B" w:rsidRDefault="00982C9B" w:rsidP="00982C9B">
      <w:pPr>
        <w:spacing w:line="360" w:lineRule="auto"/>
        <w:rPr>
          <w:rFonts w:ascii="Arial" w:hAnsi="Arial" w:cs="Arial"/>
          <w:sz w:val="22"/>
          <w:szCs w:val="22"/>
        </w:rPr>
      </w:pPr>
      <w:r w:rsidRPr="00982C9B">
        <w:rPr>
          <w:rFonts w:ascii="Arial" w:hAnsi="Arial" w:cs="Arial"/>
          <w:sz w:val="22"/>
          <w:szCs w:val="22"/>
        </w:rPr>
        <w:t xml:space="preserve">Marketing </w:t>
      </w:r>
      <w:r w:rsidR="00533267">
        <w:rPr>
          <w:rFonts w:ascii="Arial" w:hAnsi="Arial" w:cs="Arial"/>
          <w:sz w:val="22"/>
          <w:szCs w:val="22"/>
        </w:rPr>
        <w:t>identifies, anticipates, and satisfies</w:t>
      </w:r>
      <w:r w:rsidRPr="00982C9B">
        <w:rPr>
          <w:rFonts w:ascii="Arial" w:hAnsi="Arial" w:cs="Arial"/>
          <w:sz w:val="22"/>
          <w:szCs w:val="22"/>
        </w:rPr>
        <w:t xml:space="preserve"> </w:t>
      </w:r>
      <w:r w:rsidR="005F5010">
        <w:rPr>
          <w:rFonts w:ascii="Arial" w:hAnsi="Arial" w:cs="Arial"/>
          <w:sz w:val="22"/>
          <w:szCs w:val="22"/>
        </w:rPr>
        <w:t>customers'</w:t>
      </w:r>
      <w:r w:rsidRPr="00982C9B">
        <w:rPr>
          <w:rFonts w:ascii="Arial" w:hAnsi="Arial" w:cs="Arial"/>
          <w:sz w:val="22"/>
          <w:szCs w:val="22"/>
        </w:rPr>
        <w:t xml:space="preserve"> needs and wants </w:t>
      </w:r>
      <w:r w:rsidR="00533267">
        <w:rPr>
          <w:rFonts w:ascii="Arial" w:hAnsi="Arial" w:cs="Arial"/>
          <w:sz w:val="22"/>
          <w:szCs w:val="22"/>
        </w:rPr>
        <w:t>by</w:t>
      </w:r>
      <w:r w:rsidRPr="00982C9B">
        <w:rPr>
          <w:rFonts w:ascii="Arial" w:hAnsi="Arial" w:cs="Arial"/>
          <w:sz w:val="22"/>
          <w:szCs w:val="22"/>
        </w:rPr>
        <w:t xml:space="preserve"> </w:t>
      </w:r>
      <w:r w:rsidR="00F2052E">
        <w:rPr>
          <w:rFonts w:ascii="Arial" w:hAnsi="Arial" w:cs="Arial"/>
          <w:sz w:val="22"/>
          <w:szCs w:val="22"/>
        </w:rPr>
        <w:t>creating, promoting, and distributing</w:t>
      </w:r>
      <w:r w:rsidRPr="00982C9B">
        <w:rPr>
          <w:rFonts w:ascii="Arial" w:hAnsi="Arial" w:cs="Arial"/>
          <w:sz w:val="22"/>
          <w:szCs w:val="22"/>
        </w:rPr>
        <w:t xml:space="preserve"> products and services. </w:t>
      </w:r>
      <w:r w:rsidR="00F2052E">
        <w:rPr>
          <w:rFonts w:ascii="Arial" w:hAnsi="Arial" w:cs="Arial"/>
          <w:sz w:val="22"/>
          <w:szCs w:val="22"/>
        </w:rPr>
        <w:t>Marketing aims</w:t>
      </w:r>
      <w:r w:rsidRPr="00982C9B">
        <w:rPr>
          <w:rFonts w:ascii="Arial" w:hAnsi="Arial" w:cs="Arial"/>
          <w:sz w:val="22"/>
          <w:szCs w:val="22"/>
        </w:rPr>
        <w:t xml:space="preserve"> to connect with consumers and create value for them while generating revenue for the company.</w:t>
      </w:r>
    </w:p>
    <w:p w14:paraId="7A83040C" w14:textId="77777777" w:rsidR="002E5384" w:rsidRDefault="002E5384" w:rsidP="00982C9B">
      <w:pPr>
        <w:spacing w:line="360" w:lineRule="auto"/>
        <w:rPr>
          <w:rFonts w:ascii="Arial" w:hAnsi="Arial" w:cs="Arial"/>
          <w:sz w:val="22"/>
          <w:szCs w:val="22"/>
        </w:rPr>
      </w:pPr>
    </w:p>
    <w:p w14:paraId="39FAE9CA" w14:textId="6E8F2355" w:rsidR="00982C9B" w:rsidRPr="00982C9B" w:rsidRDefault="00982C9B" w:rsidP="00982C9B">
      <w:pPr>
        <w:spacing w:line="360" w:lineRule="auto"/>
        <w:rPr>
          <w:rFonts w:ascii="Arial" w:hAnsi="Arial" w:cs="Arial"/>
          <w:sz w:val="22"/>
          <w:szCs w:val="22"/>
        </w:rPr>
      </w:pPr>
      <w:r w:rsidRPr="00982C9B">
        <w:rPr>
          <w:rFonts w:ascii="Arial" w:hAnsi="Arial" w:cs="Arial"/>
          <w:sz w:val="22"/>
          <w:szCs w:val="22"/>
        </w:rPr>
        <w:t xml:space="preserve">Marketing is an essential aspect of </w:t>
      </w:r>
      <w:r w:rsidR="00DB018A">
        <w:rPr>
          <w:rFonts w:ascii="Arial" w:hAnsi="Arial" w:cs="Arial"/>
          <w:sz w:val="22"/>
          <w:szCs w:val="22"/>
        </w:rPr>
        <w:t>business</w:t>
      </w:r>
      <w:r w:rsidRPr="00982C9B">
        <w:rPr>
          <w:rFonts w:ascii="Arial" w:hAnsi="Arial" w:cs="Arial"/>
          <w:sz w:val="22"/>
          <w:szCs w:val="22"/>
        </w:rPr>
        <w:t xml:space="preserve"> and </w:t>
      </w:r>
      <w:r w:rsidR="002338BE">
        <w:rPr>
          <w:rFonts w:ascii="Arial" w:hAnsi="Arial" w:cs="Arial"/>
          <w:sz w:val="22"/>
          <w:szCs w:val="22"/>
        </w:rPr>
        <w:t>is essential to the success of any business.</w:t>
      </w:r>
      <w:r w:rsidRPr="00982C9B">
        <w:rPr>
          <w:rFonts w:ascii="Arial" w:hAnsi="Arial" w:cs="Arial"/>
          <w:sz w:val="22"/>
          <w:szCs w:val="22"/>
        </w:rPr>
        <w:t xml:space="preserve"> It helps companies to understand customer needs and preferences, identify new market opportunities, and develop effective strategies for reaching target audiences. By understanding consumer </w:t>
      </w:r>
      <w:r w:rsidR="00016EB2">
        <w:rPr>
          <w:rFonts w:ascii="Arial" w:hAnsi="Arial" w:cs="Arial"/>
          <w:sz w:val="22"/>
          <w:szCs w:val="22"/>
        </w:rPr>
        <w:t>behaviour</w:t>
      </w:r>
      <w:r w:rsidRPr="00982C9B">
        <w:rPr>
          <w:rFonts w:ascii="Arial" w:hAnsi="Arial" w:cs="Arial"/>
          <w:sz w:val="22"/>
          <w:szCs w:val="22"/>
        </w:rPr>
        <w:t>, companies can create products and services that meet their needs and develop effective marketing campaigns to reach and engage with them.</w:t>
      </w:r>
    </w:p>
    <w:p w14:paraId="69E7AD71" w14:textId="77777777" w:rsidR="00982C9B" w:rsidRPr="00982C9B" w:rsidRDefault="00982C9B" w:rsidP="00982C9B">
      <w:pPr>
        <w:spacing w:line="360" w:lineRule="auto"/>
        <w:rPr>
          <w:rFonts w:ascii="Arial" w:hAnsi="Arial" w:cs="Arial"/>
          <w:sz w:val="22"/>
          <w:szCs w:val="22"/>
        </w:rPr>
      </w:pPr>
    </w:p>
    <w:p w14:paraId="77F5B7B1" w14:textId="40041362" w:rsidR="00982C9B" w:rsidRPr="00982C9B" w:rsidRDefault="00982C9B" w:rsidP="00982C9B">
      <w:pPr>
        <w:spacing w:line="360" w:lineRule="auto"/>
        <w:rPr>
          <w:rFonts w:ascii="Arial" w:hAnsi="Arial" w:cs="Arial"/>
          <w:sz w:val="22"/>
          <w:szCs w:val="22"/>
        </w:rPr>
      </w:pPr>
      <w:r w:rsidRPr="00982C9B">
        <w:rPr>
          <w:rFonts w:ascii="Arial" w:hAnsi="Arial" w:cs="Arial"/>
          <w:sz w:val="22"/>
          <w:szCs w:val="22"/>
        </w:rPr>
        <w:t xml:space="preserve">Marketing also plays a </w:t>
      </w:r>
      <w:r w:rsidR="00F2052E">
        <w:rPr>
          <w:rFonts w:ascii="Arial" w:hAnsi="Arial" w:cs="Arial"/>
          <w:sz w:val="22"/>
          <w:szCs w:val="22"/>
        </w:rPr>
        <w:t>crucial</w:t>
      </w:r>
      <w:r w:rsidRPr="00982C9B">
        <w:rPr>
          <w:rFonts w:ascii="Arial" w:hAnsi="Arial" w:cs="Arial"/>
          <w:sz w:val="22"/>
          <w:szCs w:val="22"/>
        </w:rPr>
        <w:t xml:space="preserve"> role in </w:t>
      </w:r>
      <w:r w:rsidR="00F2052E">
        <w:rPr>
          <w:rFonts w:ascii="Arial" w:hAnsi="Arial" w:cs="Arial"/>
          <w:sz w:val="22"/>
          <w:szCs w:val="22"/>
        </w:rPr>
        <w:t>developing and launching</w:t>
      </w:r>
      <w:r w:rsidRPr="00982C9B">
        <w:rPr>
          <w:rFonts w:ascii="Arial" w:hAnsi="Arial" w:cs="Arial"/>
          <w:sz w:val="22"/>
          <w:szCs w:val="22"/>
        </w:rPr>
        <w:t xml:space="preserve"> new products and services, as well as </w:t>
      </w:r>
      <w:r w:rsidR="00F2052E">
        <w:rPr>
          <w:rFonts w:ascii="Arial" w:hAnsi="Arial" w:cs="Arial"/>
          <w:sz w:val="22"/>
          <w:szCs w:val="22"/>
        </w:rPr>
        <w:t>maintaining</w:t>
      </w:r>
      <w:r w:rsidRPr="00982C9B">
        <w:rPr>
          <w:rFonts w:ascii="Arial" w:hAnsi="Arial" w:cs="Arial"/>
          <w:sz w:val="22"/>
          <w:szCs w:val="22"/>
        </w:rPr>
        <w:t xml:space="preserve"> existing products and services. It enables companies to communicate with customers, build and maintain relationships, and generate sales and revenue.</w:t>
      </w:r>
    </w:p>
    <w:p w14:paraId="2894F3DE" w14:textId="77777777" w:rsidR="00982C9B" w:rsidRPr="00982C9B" w:rsidRDefault="00982C9B" w:rsidP="00982C9B">
      <w:pPr>
        <w:spacing w:line="360" w:lineRule="auto"/>
        <w:rPr>
          <w:rFonts w:ascii="Arial" w:hAnsi="Arial" w:cs="Arial"/>
          <w:sz w:val="22"/>
          <w:szCs w:val="22"/>
        </w:rPr>
      </w:pPr>
    </w:p>
    <w:p w14:paraId="7B5CCAE2" w14:textId="38E2F954" w:rsidR="00294F83" w:rsidRPr="00294F83" w:rsidRDefault="00982C9B" w:rsidP="00294F83">
      <w:pPr>
        <w:spacing w:line="360" w:lineRule="auto"/>
        <w:rPr>
          <w:rFonts w:ascii="Arial" w:hAnsi="Arial" w:cs="Arial"/>
          <w:sz w:val="22"/>
          <w:szCs w:val="22"/>
        </w:rPr>
      </w:pPr>
      <w:r w:rsidRPr="00982C9B">
        <w:rPr>
          <w:rFonts w:ascii="Arial" w:hAnsi="Arial" w:cs="Arial"/>
          <w:sz w:val="22"/>
          <w:szCs w:val="22"/>
        </w:rPr>
        <w:t xml:space="preserve">Marketing also includes researching and </w:t>
      </w:r>
      <w:r w:rsidR="00B145C3">
        <w:rPr>
          <w:rFonts w:ascii="Arial" w:hAnsi="Arial" w:cs="Arial"/>
          <w:sz w:val="22"/>
          <w:szCs w:val="22"/>
        </w:rPr>
        <w:t>analysing</w:t>
      </w:r>
      <w:r w:rsidRPr="00982C9B">
        <w:rPr>
          <w:rFonts w:ascii="Arial" w:hAnsi="Arial" w:cs="Arial"/>
          <w:sz w:val="22"/>
          <w:szCs w:val="22"/>
        </w:rPr>
        <w:t xml:space="preserve"> the marketplace, competitors, target audience and industry trends, creating a marketing plan and budget, and measuring and assessing the effectiveness of marketing activities.</w:t>
      </w:r>
    </w:p>
    <w:p w14:paraId="7F5B2CC2" w14:textId="77777777" w:rsidR="00294F83" w:rsidRDefault="00294F83" w:rsidP="00025032">
      <w:pPr>
        <w:pStyle w:val="Heading1"/>
      </w:pPr>
    </w:p>
    <w:p w14:paraId="57FC741A" w14:textId="77777777" w:rsidR="00294F83" w:rsidRDefault="00294F83" w:rsidP="00025032">
      <w:pPr>
        <w:pStyle w:val="Heading1"/>
      </w:pPr>
    </w:p>
    <w:p w14:paraId="6F035D75" w14:textId="77777777" w:rsidR="00294F83" w:rsidRDefault="00294F83" w:rsidP="00025032">
      <w:pPr>
        <w:pStyle w:val="Heading1"/>
      </w:pPr>
    </w:p>
    <w:p w14:paraId="030D5D57" w14:textId="77777777" w:rsidR="00294F83" w:rsidRDefault="00294F83" w:rsidP="00025032">
      <w:pPr>
        <w:pStyle w:val="Heading1"/>
      </w:pPr>
    </w:p>
    <w:p w14:paraId="68107CA8" w14:textId="77777777" w:rsidR="00520413" w:rsidRDefault="00520413" w:rsidP="00237348">
      <w:pPr>
        <w:pStyle w:val="Heading1"/>
      </w:pPr>
    </w:p>
    <w:p w14:paraId="041D2722" w14:textId="77777777" w:rsidR="00520413" w:rsidRDefault="00520413" w:rsidP="00237348">
      <w:pPr>
        <w:pStyle w:val="Heading1"/>
      </w:pPr>
    </w:p>
    <w:p w14:paraId="6D2C436E" w14:textId="77777777" w:rsidR="00520413" w:rsidRDefault="00520413" w:rsidP="00237348">
      <w:pPr>
        <w:pStyle w:val="Heading1"/>
      </w:pPr>
    </w:p>
    <w:p w14:paraId="3301F6B4" w14:textId="77777777" w:rsidR="00520413" w:rsidRDefault="00520413" w:rsidP="00237348">
      <w:pPr>
        <w:pStyle w:val="Heading1"/>
      </w:pPr>
    </w:p>
    <w:p w14:paraId="66E2C5D3" w14:textId="77777777" w:rsidR="00520413" w:rsidRDefault="00520413" w:rsidP="00237348">
      <w:pPr>
        <w:pStyle w:val="Heading1"/>
      </w:pPr>
    </w:p>
    <w:p w14:paraId="46328ECD" w14:textId="77777777" w:rsidR="00520413" w:rsidRDefault="00520413" w:rsidP="00237348">
      <w:pPr>
        <w:pStyle w:val="Heading1"/>
      </w:pPr>
    </w:p>
    <w:p w14:paraId="566ABC5A" w14:textId="77777777" w:rsidR="00520413" w:rsidRDefault="00520413" w:rsidP="00237348">
      <w:pPr>
        <w:pStyle w:val="Heading1"/>
      </w:pPr>
    </w:p>
    <w:p w14:paraId="477D6E87" w14:textId="77777777" w:rsidR="00520413" w:rsidRDefault="00520413" w:rsidP="00237348">
      <w:pPr>
        <w:pStyle w:val="Heading1"/>
      </w:pPr>
    </w:p>
    <w:p w14:paraId="2C5257FC" w14:textId="77777777" w:rsidR="00520413" w:rsidRDefault="00520413" w:rsidP="00237348">
      <w:pPr>
        <w:pStyle w:val="Heading1"/>
      </w:pPr>
    </w:p>
    <w:p w14:paraId="7AC2F847" w14:textId="77777777" w:rsidR="00520413" w:rsidRDefault="00520413" w:rsidP="00237348">
      <w:pPr>
        <w:pStyle w:val="Heading1"/>
      </w:pPr>
    </w:p>
    <w:p w14:paraId="516174CC" w14:textId="77777777" w:rsidR="00520413" w:rsidRDefault="00520413" w:rsidP="00237348">
      <w:pPr>
        <w:pStyle w:val="Heading1"/>
      </w:pPr>
    </w:p>
    <w:p w14:paraId="0CAA8A21" w14:textId="5057E802" w:rsidR="00237348" w:rsidRDefault="00237348" w:rsidP="00520413">
      <w:pPr>
        <w:rPr>
          <w:lang w:eastAsia="en-GB"/>
        </w:rPr>
      </w:pPr>
    </w:p>
    <w:p w14:paraId="576C7695" w14:textId="770E1482" w:rsidR="00520413" w:rsidRDefault="00520413" w:rsidP="00520413">
      <w:pPr>
        <w:rPr>
          <w:lang w:eastAsia="en-GB"/>
        </w:rPr>
      </w:pPr>
    </w:p>
    <w:p w14:paraId="7235AC05" w14:textId="77777777" w:rsidR="00520413" w:rsidRDefault="00520413" w:rsidP="00520413">
      <w:pPr>
        <w:rPr>
          <w:lang w:eastAsia="en-GB"/>
        </w:rPr>
      </w:pPr>
    </w:p>
    <w:p w14:paraId="5F70331E" w14:textId="77777777" w:rsidR="00520413" w:rsidRDefault="00520413" w:rsidP="001E1117">
      <w:pPr>
        <w:spacing w:before="100" w:beforeAutospacing="1" w:after="100" w:afterAutospacing="1"/>
        <w:rPr>
          <w:rFonts w:ascii="Times New Roman" w:eastAsia="Times New Roman" w:hAnsi="Times New Roman" w:cs="Times New Roman"/>
          <w:i/>
          <w:iCs/>
          <w:color w:val="000000"/>
          <w:lang w:eastAsia="en-GB"/>
        </w:rPr>
      </w:pPr>
    </w:p>
    <w:p w14:paraId="567BB05E" w14:textId="7B4A76FD" w:rsidR="00520413" w:rsidRPr="00520413" w:rsidRDefault="00520413" w:rsidP="00520413">
      <w:pPr>
        <w:pStyle w:val="Heading1"/>
      </w:pPr>
      <w:bookmarkStart w:id="14" w:name="_Toc124451800"/>
      <w:r>
        <w:lastRenderedPageBreak/>
        <w:t>References</w:t>
      </w:r>
      <w:bookmarkEnd w:id="14"/>
    </w:p>
    <w:p w14:paraId="05613ABD" w14:textId="6E65E7D4" w:rsidR="00B63EB8" w:rsidRPr="001E1117" w:rsidRDefault="00B63EB8" w:rsidP="001E1117">
      <w:pPr>
        <w:spacing w:before="100" w:beforeAutospacing="1" w:after="100" w:afterAutospacing="1"/>
        <w:rPr>
          <w:rFonts w:ascii="Times New Roman" w:eastAsia="Times New Roman" w:hAnsi="Times New Roman" w:cs="Times New Roman"/>
          <w:i/>
          <w:iCs/>
          <w:color w:val="000000"/>
          <w:lang w:eastAsia="en-GB"/>
        </w:rPr>
      </w:pPr>
      <w:r w:rsidRPr="001E1117">
        <w:rPr>
          <w:rFonts w:ascii="Times New Roman" w:eastAsia="Times New Roman" w:hAnsi="Times New Roman" w:cs="Times New Roman"/>
          <w:i/>
          <w:iCs/>
          <w:color w:val="000000"/>
          <w:lang w:eastAsia="en-GB"/>
        </w:rPr>
        <w:t>Academy, S.B. (2021) Strength, weakness, opportunity, and threat (SWOT) analysis, </w:t>
      </w:r>
      <w:proofErr w:type="spellStart"/>
      <w:r w:rsidRPr="001E1117">
        <w:rPr>
          <w:rFonts w:ascii="Times New Roman" w:eastAsia="Times New Roman" w:hAnsi="Times New Roman" w:cs="Times New Roman"/>
          <w:i/>
          <w:iCs/>
          <w:color w:val="000000"/>
          <w:lang w:eastAsia="en-GB"/>
        </w:rPr>
        <w:t>Synchrobit</w:t>
      </w:r>
      <w:proofErr w:type="spellEnd"/>
      <w:r w:rsidRPr="001E1117">
        <w:rPr>
          <w:rFonts w:ascii="Times New Roman" w:eastAsia="Times New Roman" w:hAnsi="Times New Roman" w:cs="Times New Roman"/>
          <w:i/>
          <w:iCs/>
          <w:color w:val="000000"/>
          <w:lang w:eastAsia="en-GB"/>
        </w:rPr>
        <w:t xml:space="preserve"> Academy. Available at: https://academy.synchrobit.io/strength-weakness-opportunity-and-threat-swot-analysis/ (Accessed: </w:t>
      </w:r>
      <w:r w:rsidRPr="009429E4">
        <w:rPr>
          <w:rFonts w:ascii="Times New Roman" w:eastAsia="Times New Roman" w:hAnsi="Times New Roman" w:cs="Times New Roman"/>
          <w:i/>
          <w:iCs/>
          <w:color w:val="000000"/>
          <w:lang w:eastAsia="en-GB"/>
        </w:rPr>
        <w:t xml:space="preserve">the 12th of </w:t>
      </w:r>
      <w:proofErr w:type="gramStart"/>
      <w:r w:rsidR="006E4830">
        <w:rPr>
          <w:rFonts w:ascii="Times New Roman" w:eastAsia="Times New Roman" w:hAnsi="Times New Roman" w:cs="Times New Roman"/>
          <w:i/>
          <w:iCs/>
          <w:color w:val="000000"/>
          <w:lang w:eastAsia="en-GB"/>
        </w:rPr>
        <w:t>December</w:t>
      </w:r>
      <w:r w:rsidRPr="001E1117">
        <w:rPr>
          <w:rFonts w:ascii="Times New Roman" w:eastAsia="Times New Roman" w:hAnsi="Times New Roman" w:cs="Times New Roman"/>
          <w:i/>
          <w:iCs/>
          <w:color w:val="000000"/>
          <w:lang w:eastAsia="en-GB"/>
        </w:rPr>
        <w:t>,</w:t>
      </w:r>
      <w:proofErr w:type="gramEnd"/>
      <w:r w:rsidRPr="001E1117">
        <w:rPr>
          <w:rFonts w:ascii="Times New Roman" w:eastAsia="Times New Roman" w:hAnsi="Times New Roman" w:cs="Times New Roman"/>
          <w:i/>
          <w:iCs/>
          <w:color w:val="000000"/>
          <w:lang w:eastAsia="en-GB"/>
        </w:rPr>
        <w:t xml:space="preserve"> 202</w:t>
      </w:r>
      <w:r w:rsidR="006E4830">
        <w:rPr>
          <w:rFonts w:ascii="Times New Roman" w:eastAsia="Times New Roman" w:hAnsi="Times New Roman" w:cs="Times New Roman"/>
          <w:i/>
          <w:iCs/>
          <w:color w:val="000000"/>
          <w:lang w:eastAsia="en-GB"/>
        </w:rPr>
        <w:t>2</w:t>
      </w:r>
      <w:r w:rsidRPr="001E1117">
        <w:rPr>
          <w:rFonts w:ascii="Times New Roman" w:eastAsia="Times New Roman" w:hAnsi="Times New Roman" w:cs="Times New Roman"/>
          <w:i/>
          <w:iCs/>
          <w:color w:val="000000"/>
          <w:lang w:eastAsia="en-GB"/>
        </w:rPr>
        <w:t>). </w:t>
      </w:r>
    </w:p>
    <w:p w14:paraId="7E1728EB" w14:textId="5FE7938A" w:rsidR="00B63EB8" w:rsidRPr="00A9723C" w:rsidRDefault="00B63EB8" w:rsidP="00A9723C">
      <w:pPr>
        <w:spacing w:before="100" w:beforeAutospacing="1" w:after="100" w:afterAutospacing="1"/>
        <w:rPr>
          <w:rFonts w:ascii="Times New Roman" w:eastAsia="Times New Roman" w:hAnsi="Times New Roman" w:cs="Times New Roman"/>
          <w:i/>
          <w:iCs/>
          <w:color w:val="000000"/>
          <w:lang w:eastAsia="en-GB"/>
        </w:rPr>
      </w:pPr>
      <w:r w:rsidRPr="00A9723C">
        <w:rPr>
          <w:rFonts w:ascii="Times New Roman" w:eastAsia="Times New Roman" w:hAnsi="Times New Roman" w:cs="Times New Roman"/>
          <w:i/>
          <w:iCs/>
          <w:color w:val="000000"/>
          <w:lang w:eastAsia="en-GB"/>
        </w:rPr>
        <w:t xml:space="preserve">Antony, L. (2022) Why market segmentation is very </w:t>
      </w:r>
      <w:proofErr w:type="gramStart"/>
      <w:r w:rsidRPr="00A9723C">
        <w:rPr>
          <w:rFonts w:ascii="Times New Roman" w:eastAsia="Times New Roman" w:hAnsi="Times New Roman" w:cs="Times New Roman"/>
          <w:i/>
          <w:iCs/>
          <w:color w:val="000000"/>
          <w:lang w:eastAsia="en-GB"/>
        </w:rPr>
        <w:t>important?,</w:t>
      </w:r>
      <w:proofErr w:type="gramEnd"/>
      <w:r w:rsidRPr="00A9723C">
        <w:rPr>
          <w:rFonts w:ascii="Times New Roman" w:eastAsia="Times New Roman" w:hAnsi="Times New Roman" w:cs="Times New Roman"/>
          <w:i/>
          <w:iCs/>
          <w:color w:val="000000"/>
          <w:lang w:eastAsia="en-GB"/>
        </w:rPr>
        <w:t> </w:t>
      </w:r>
      <w:proofErr w:type="spellStart"/>
      <w:r w:rsidRPr="00A9723C">
        <w:rPr>
          <w:rFonts w:ascii="Times New Roman" w:eastAsia="Times New Roman" w:hAnsi="Times New Roman" w:cs="Times New Roman"/>
          <w:i/>
          <w:iCs/>
          <w:color w:val="000000"/>
          <w:lang w:eastAsia="en-GB"/>
        </w:rPr>
        <w:t>TrueFlowAI</w:t>
      </w:r>
      <w:proofErr w:type="spellEnd"/>
      <w:r w:rsidRPr="00A9723C">
        <w:rPr>
          <w:rFonts w:ascii="Times New Roman" w:eastAsia="Times New Roman" w:hAnsi="Times New Roman" w:cs="Times New Roman"/>
          <w:i/>
          <w:iCs/>
          <w:color w:val="000000"/>
          <w:lang w:eastAsia="en-GB"/>
        </w:rPr>
        <w:t xml:space="preserve">. Available at: https://trueflowai.com/why-market-segmentation-is-very-important/ (Accessed: </w:t>
      </w:r>
      <w:r w:rsidRPr="009429E4">
        <w:rPr>
          <w:rFonts w:ascii="Times New Roman" w:eastAsia="Times New Roman" w:hAnsi="Times New Roman" w:cs="Times New Roman"/>
          <w:i/>
          <w:iCs/>
          <w:color w:val="000000"/>
          <w:lang w:eastAsia="en-GB"/>
        </w:rPr>
        <w:t xml:space="preserve">the </w:t>
      </w:r>
      <w:r w:rsidR="006E4830">
        <w:rPr>
          <w:rFonts w:ascii="Times New Roman" w:eastAsia="Times New Roman" w:hAnsi="Times New Roman" w:cs="Times New Roman"/>
          <w:i/>
          <w:iCs/>
          <w:color w:val="000000"/>
          <w:lang w:eastAsia="en-GB"/>
        </w:rPr>
        <w:t>6</w:t>
      </w:r>
      <w:r w:rsidRPr="009429E4">
        <w:rPr>
          <w:rFonts w:ascii="Times New Roman" w:eastAsia="Times New Roman" w:hAnsi="Times New Roman" w:cs="Times New Roman"/>
          <w:i/>
          <w:iCs/>
          <w:color w:val="000000"/>
          <w:lang w:eastAsia="en-GB"/>
        </w:rPr>
        <w:t xml:space="preserve">th of </w:t>
      </w:r>
      <w:proofErr w:type="gramStart"/>
      <w:r w:rsidRPr="009429E4">
        <w:rPr>
          <w:rFonts w:ascii="Times New Roman" w:eastAsia="Times New Roman" w:hAnsi="Times New Roman" w:cs="Times New Roman"/>
          <w:i/>
          <w:iCs/>
          <w:color w:val="000000"/>
          <w:lang w:eastAsia="en-GB"/>
        </w:rPr>
        <w:t>January</w:t>
      </w:r>
      <w:r w:rsidRPr="00A9723C">
        <w:rPr>
          <w:rFonts w:ascii="Times New Roman" w:eastAsia="Times New Roman" w:hAnsi="Times New Roman" w:cs="Times New Roman"/>
          <w:i/>
          <w:iCs/>
          <w:color w:val="000000"/>
          <w:lang w:eastAsia="en-GB"/>
        </w:rPr>
        <w:t>,</w:t>
      </w:r>
      <w:proofErr w:type="gramEnd"/>
      <w:r w:rsidRPr="00A9723C">
        <w:rPr>
          <w:rFonts w:ascii="Times New Roman" w:eastAsia="Times New Roman" w:hAnsi="Times New Roman" w:cs="Times New Roman"/>
          <w:i/>
          <w:iCs/>
          <w:color w:val="000000"/>
          <w:lang w:eastAsia="en-GB"/>
        </w:rPr>
        <w:t xml:space="preserve"> 2023). </w:t>
      </w:r>
    </w:p>
    <w:p w14:paraId="5989AB6B" w14:textId="0B23B57C" w:rsidR="00B63EB8" w:rsidRPr="009429E4" w:rsidRDefault="00B63EB8" w:rsidP="009B7BFE">
      <w:pPr>
        <w:spacing w:before="100" w:beforeAutospacing="1" w:after="100" w:afterAutospacing="1"/>
        <w:rPr>
          <w:rFonts w:ascii="Times New Roman" w:eastAsia="Times New Roman" w:hAnsi="Times New Roman" w:cs="Times New Roman"/>
          <w:i/>
          <w:iCs/>
          <w:color w:val="000000"/>
          <w:lang w:eastAsia="en-GB"/>
        </w:rPr>
      </w:pPr>
      <w:r w:rsidRPr="009429E4">
        <w:rPr>
          <w:rFonts w:ascii="Times New Roman" w:eastAsia="Times New Roman" w:hAnsi="Times New Roman" w:cs="Times New Roman"/>
          <w:i/>
          <w:iCs/>
          <w:color w:val="000000"/>
          <w:lang w:eastAsia="en-GB"/>
        </w:rPr>
        <w:t xml:space="preserve">Brenner, M. (2023) What is a marketing strategy? Marketing Insider Group. Available at: https://marketinginsidergroup.com/content-marketing/what-is-a-marketing-strategy/ (Accessed: the 11th of </w:t>
      </w:r>
      <w:proofErr w:type="gramStart"/>
      <w:r w:rsidR="006E4830">
        <w:rPr>
          <w:rFonts w:ascii="Times New Roman" w:eastAsia="Times New Roman" w:hAnsi="Times New Roman" w:cs="Times New Roman"/>
          <w:i/>
          <w:iCs/>
          <w:color w:val="000000"/>
          <w:lang w:eastAsia="en-GB"/>
        </w:rPr>
        <w:t>December</w:t>
      </w:r>
      <w:r w:rsidRPr="009429E4">
        <w:rPr>
          <w:rFonts w:ascii="Times New Roman" w:eastAsia="Times New Roman" w:hAnsi="Times New Roman" w:cs="Times New Roman"/>
          <w:i/>
          <w:iCs/>
          <w:color w:val="000000"/>
          <w:lang w:eastAsia="en-GB"/>
        </w:rPr>
        <w:t>,</w:t>
      </w:r>
      <w:proofErr w:type="gramEnd"/>
      <w:r w:rsidRPr="009429E4">
        <w:rPr>
          <w:rFonts w:ascii="Times New Roman" w:eastAsia="Times New Roman" w:hAnsi="Times New Roman" w:cs="Times New Roman"/>
          <w:i/>
          <w:iCs/>
          <w:color w:val="000000"/>
          <w:lang w:eastAsia="en-GB"/>
        </w:rPr>
        <w:t xml:space="preserve"> 202</w:t>
      </w:r>
      <w:r w:rsidR="006E4830">
        <w:rPr>
          <w:rFonts w:ascii="Times New Roman" w:eastAsia="Times New Roman" w:hAnsi="Times New Roman" w:cs="Times New Roman"/>
          <w:i/>
          <w:iCs/>
          <w:color w:val="000000"/>
          <w:lang w:eastAsia="en-GB"/>
        </w:rPr>
        <w:t>2</w:t>
      </w:r>
      <w:r w:rsidRPr="009429E4">
        <w:rPr>
          <w:rFonts w:ascii="Times New Roman" w:eastAsia="Times New Roman" w:hAnsi="Times New Roman" w:cs="Times New Roman"/>
          <w:i/>
          <w:iCs/>
          <w:color w:val="000000"/>
          <w:lang w:eastAsia="en-GB"/>
        </w:rPr>
        <w:t>). </w:t>
      </w:r>
    </w:p>
    <w:p w14:paraId="1181FF04" w14:textId="77777777" w:rsidR="00B63EB8" w:rsidRPr="009429E4" w:rsidRDefault="00B63EB8" w:rsidP="007F1B2B">
      <w:pPr>
        <w:spacing w:before="100" w:beforeAutospacing="1" w:after="100" w:afterAutospacing="1"/>
        <w:rPr>
          <w:rFonts w:ascii="Times New Roman" w:eastAsia="Times New Roman" w:hAnsi="Times New Roman" w:cs="Times New Roman"/>
          <w:i/>
          <w:iCs/>
          <w:color w:val="000000"/>
          <w:lang w:eastAsia="en-GB"/>
        </w:rPr>
      </w:pPr>
      <w:proofErr w:type="spellStart"/>
      <w:r w:rsidRPr="009429E4">
        <w:rPr>
          <w:rFonts w:ascii="Times New Roman" w:eastAsia="Times New Roman" w:hAnsi="Times New Roman" w:cs="Times New Roman"/>
          <w:i/>
          <w:iCs/>
          <w:color w:val="000000"/>
          <w:lang w:eastAsia="en-GB"/>
        </w:rPr>
        <w:t>Chcom</w:t>
      </w:r>
      <w:proofErr w:type="spellEnd"/>
      <w:r w:rsidRPr="009429E4">
        <w:rPr>
          <w:rFonts w:ascii="Times New Roman" w:eastAsia="Times New Roman" w:hAnsi="Times New Roman" w:cs="Times New Roman"/>
          <w:i/>
          <w:iCs/>
          <w:color w:val="000000"/>
          <w:lang w:eastAsia="en-GB"/>
        </w:rPr>
        <w:t xml:space="preserve"> (2021) Hermès International, CompaniesHistory.com - The largest companies and brands in the world. Available at: https://www.companieshistory.com/hermes-international/ (Accessed: the 1st of </w:t>
      </w:r>
      <w:proofErr w:type="gramStart"/>
      <w:r w:rsidRPr="009429E4">
        <w:rPr>
          <w:rFonts w:ascii="Times New Roman" w:eastAsia="Times New Roman" w:hAnsi="Times New Roman" w:cs="Times New Roman"/>
          <w:i/>
          <w:iCs/>
          <w:color w:val="000000"/>
          <w:lang w:eastAsia="en-GB"/>
        </w:rPr>
        <w:t>January,</w:t>
      </w:r>
      <w:proofErr w:type="gramEnd"/>
      <w:r w:rsidRPr="009429E4">
        <w:rPr>
          <w:rFonts w:ascii="Times New Roman" w:eastAsia="Times New Roman" w:hAnsi="Times New Roman" w:cs="Times New Roman"/>
          <w:i/>
          <w:iCs/>
          <w:color w:val="000000"/>
          <w:lang w:eastAsia="en-GB"/>
        </w:rPr>
        <w:t xml:space="preserve"> 2023). </w:t>
      </w:r>
    </w:p>
    <w:p w14:paraId="4320F972" w14:textId="54701E5A" w:rsidR="00B63EB8" w:rsidRPr="009429E4" w:rsidRDefault="00B63EB8" w:rsidP="008A156A">
      <w:pPr>
        <w:spacing w:before="100" w:beforeAutospacing="1" w:after="100" w:afterAutospacing="1"/>
        <w:rPr>
          <w:rFonts w:ascii="Times New Roman" w:eastAsia="Times New Roman" w:hAnsi="Times New Roman" w:cs="Times New Roman"/>
          <w:i/>
          <w:iCs/>
          <w:color w:val="000000"/>
          <w:lang w:eastAsia="en-GB"/>
        </w:rPr>
      </w:pPr>
      <w:r w:rsidRPr="009429E4">
        <w:rPr>
          <w:rFonts w:ascii="Times New Roman" w:eastAsia="Times New Roman" w:hAnsi="Times New Roman" w:cs="Times New Roman"/>
          <w:i/>
          <w:iCs/>
          <w:color w:val="000000"/>
          <w:lang w:eastAsia="en-GB"/>
        </w:rPr>
        <w:t xml:space="preserve">Connor, A. (2020) 7 steps for a successful marketing plan, Connor Business Resources. Available at: https://conbizresources.com/7-steps-for-a-successful-marketing-plan/ (Accessed: the </w:t>
      </w:r>
      <w:r w:rsidR="006E4830">
        <w:rPr>
          <w:rFonts w:ascii="Times New Roman" w:eastAsia="Times New Roman" w:hAnsi="Times New Roman" w:cs="Times New Roman"/>
          <w:i/>
          <w:iCs/>
          <w:color w:val="000000"/>
          <w:lang w:eastAsia="en-GB"/>
        </w:rPr>
        <w:t>2nd</w:t>
      </w:r>
      <w:r w:rsidRPr="009429E4">
        <w:rPr>
          <w:rFonts w:ascii="Times New Roman" w:eastAsia="Times New Roman" w:hAnsi="Times New Roman" w:cs="Times New Roman"/>
          <w:i/>
          <w:iCs/>
          <w:color w:val="000000"/>
          <w:lang w:eastAsia="en-GB"/>
        </w:rPr>
        <w:t xml:space="preserve"> of </w:t>
      </w:r>
      <w:proofErr w:type="gramStart"/>
      <w:r w:rsidRPr="009429E4">
        <w:rPr>
          <w:rFonts w:ascii="Times New Roman" w:eastAsia="Times New Roman" w:hAnsi="Times New Roman" w:cs="Times New Roman"/>
          <w:i/>
          <w:iCs/>
          <w:color w:val="000000"/>
          <w:lang w:eastAsia="en-GB"/>
        </w:rPr>
        <w:t>January,</w:t>
      </w:r>
      <w:proofErr w:type="gramEnd"/>
      <w:r w:rsidRPr="009429E4">
        <w:rPr>
          <w:rFonts w:ascii="Times New Roman" w:eastAsia="Times New Roman" w:hAnsi="Times New Roman" w:cs="Times New Roman"/>
          <w:i/>
          <w:iCs/>
          <w:color w:val="000000"/>
          <w:lang w:eastAsia="en-GB"/>
        </w:rPr>
        <w:t xml:space="preserve"> 2023). </w:t>
      </w:r>
    </w:p>
    <w:p w14:paraId="630E5EB5" w14:textId="0BE83BDA" w:rsidR="00B63EB8" w:rsidRPr="00171134" w:rsidRDefault="00B63EB8" w:rsidP="00171134">
      <w:pPr>
        <w:spacing w:before="100" w:beforeAutospacing="1" w:after="100" w:afterAutospacing="1"/>
        <w:rPr>
          <w:rFonts w:ascii="Times New Roman" w:eastAsia="Times New Roman" w:hAnsi="Times New Roman" w:cs="Times New Roman"/>
          <w:i/>
          <w:iCs/>
          <w:color w:val="000000"/>
          <w:lang w:eastAsia="en-GB"/>
        </w:rPr>
      </w:pPr>
      <w:proofErr w:type="spellStart"/>
      <w:r w:rsidRPr="00171134">
        <w:rPr>
          <w:rFonts w:ascii="Times New Roman" w:eastAsia="Times New Roman" w:hAnsi="Times New Roman" w:cs="Times New Roman"/>
          <w:i/>
          <w:iCs/>
          <w:color w:val="000000"/>
          <w:lang w:eastAsia="en-GB"/>
        </w:rPr>
        <w:t>Cunnah</w:t>
      </w:r>
      <w:proofErr w:type="spellEnd"/>
      <w:r w:rsidRPr="00171134">
        <w:rPr>
          <w:rFonts w:ascii="Times New Roman" w:eastAsia="Times New Roman" w:hAnsi="Times New Roman" w:cs="Times New Roman"/>
          <w:i/>
          <w:iCs/>
          <w:color w:val="000000"/>
          <w:lang w:eastAsia="en-GB"/>
        </w:rPr>
        <w:t>, L. (2020) Advantages of porter's five forces analysis, </w:t>
      </w:r>
      <w:proofErr w:type="spellStart"/>
      <w:r w:rsidRPr="00171134">
        <w:rPr>
          <w:rFonts w:ascii="Times New Roman" w:eastAsia="Times New Roman" w:hAnsi="Times New Roman" w:cs="Times New Roman"/>
          <w:i/>
          <w:iCs/>
          <w:color w:val="000000"/>
          <w:lang w:eastAsia="en-GB"/>
        </w:rPr>
        <w:t>Ayoa</w:t>
      </w:r>
      <w:proofErr w:type="spellEnd"/>
      <w:r w:rsidRPr="00171134">
        <w:rPr>
          <w:rFonts w:ascii="Times New Roman" w:eastAsia="Times New Roman" w:hAnsi="Times New Roman" w:cs="Times New Roman"/>
          <w:i/>
          <w:iCs/>
          <w:color w:val="000000"/>
          <w:lang w:eastAsia="en-GB"/>
        </w:rPr>
        <w:t xml:space="preserve"> Blog. Available at: https://www.ayoa.com/ourblog/advantages-of-porters-five-forces-model-and-why-you-should-be-using-it/ (Accessed: </w:t>
      </w:r>
      <w:r w:rsidRPr="009429E4">
        <w:rPr>
          <w:rFonts w:ascii="Times New Roman" w:eastAsia="Times New Roman" w:hAnsi="Times New Roman" w:cs="Times New Roman"/>
          <w:i/>
          <w:iCs/>
          <w:color w:val="000000"/>
          <w:lang w:eastAsia="en-GB"/>
        </w:rPr>
        <w:t xml:space="preserve">the 12th of </w:t>
      </w:r>
      <w:proofErr w:type="gramStart"/>
      <w:r w:rsidR="006E4830">
        <w:rPr>
          <w:rFonts w:ascii="Times New Roman" w:eastAsia="Times New Roman" w:hAnsi="Times New Roman" w:cs="Times New Roman"/>
          <w:i/>
          <w:iCs/>
          <w:color w:val="000000"/>
          <w:lang w:eastAsia="en-GB"/>
        </w:rPr>
        <w:t>December</w:t>
      </w:r>
      <w:r w:rsidRPr="00171134">
        <w:rPr>
          <w:rFonts w:ascii="Times New Roman" w:eastAsia="Times New Roman" w:hAnsi="Times New Roman" w:cs="Times New Roman"/>
          <w:i/>
          <w:iCs/>
          <w:color w:val="000000"/>
          <w:lang w:eastAsia="en-GB"/>
        </w:rPr>
        <w:t>,</w:t>
      </w:r>
      <w:proofErr w:type="gramEnd"/>
      <w:r w:rsidRPr="00171134">
        <w:rPr>
          <w:rFonts w:ascii="Times New Roman" w:eastAsia="Times New Roman" w:hAnsi="Times New Roman" w:cs="Times New Roman"/>
          <w:i/>
          <w:iCs/>
          <w:color w:val="000000"/>
          <w:lang w:eastAsia="en-GB"/>
        </w:rPr>
        <w:t xml:space="preserve"> 202</w:t>
      </w:r>
      <w:r w:rsidR="006E4830">
        <w:rPr>
          <w:rFonts w:ascii="Times New Roman" w:eastAsia="Times New Roman" w:hAnsi="Times New Roman" w:cs="Times New Roman"/>
          <w:i/>
          <w:iCs/>
          <w:color w:val="000000"/>
          <w:lang w:eastAsia="en-GB"/>
        </w:rPr>
        <w:t>2</w:t>
      </w:r>
      <w:r w:rsidRPr="00171134">
        <w:rPr>
          <w:rFonts w:ascii="Times New Roman" w:eastAsia="Times New Roman" w:hAnsi="Times New Roman" w:cs="Times New Roman"/>
          <w:i/>
          <w:iCs/>
          <w:color w:val="000000"/>
          <w:lang w:eastAsia="en-GB"/>
        </w:rPr>
        <w:t>). </w:t>
      </w:r>
    </w:p>
    <w:p w14:paraId="39542CDB" w14:textId="77777777" w:rsidR="00B63EB8" w:rsidRPr="00A00A61" w:rsidRDefault="00B63EB8" w:rsidP="00A00A61">
      <w:pPr>
        <w:spacing w:before="100" w:beforeAutospacing="1" w:after="100" w:afterAutospacing="1"/>
        <w:rPr>
          <w:rFonts w:ascii="Times New Roman" w:eastAsia="Times New Roman" w:hAnsi="Times New Roman" w:cs="Times New Roman"/>
          <w:i/>
          <w:iCs/>
          <w:color w:val="000000"/>
          <w:lang w:eastAsia="en-GB"/>
        </w:rPr>
      </w:pPr>
      <w:r w:rsidRPr="009429E4">
        <w:rPr>
          <w:rFonts w:ascii="Times New Roman" w:eastAsia="Times New Roman" w:hAnsi="Times New Roman" w:cs="Times New Roman"/>
          <w:i/>
          <w:iCs/>
          <w:color w:val="000000"/>
          <w:lang w:eastAsia="en-GB"/>
        </w:rPr>
        <w:t>Free</w:t>
      </w:r>
      <w:r w:rsidRPr="00A00A61">
        <w:rPr>
          <w:rFonts w:ascii="Times New Roman" w:eastAsia="Times New Roman" w:hAnsi="Times New Roman" w:cs="Times New Roman"/>
          <w:i/>
          <w:iCs/>
          <w:color w:val="000000"/>
          <w:lang w:eastAsia="en-GB"/>
        </w:rPr>
        <w:t xml:space="preserve">, K. (2020) The advantages of pestle analysis, PESTLE Analysis. Available at: https://pestleanalysis.com/advantages-of-pestle-analysis/ (Accessed: </w:t>
      </w:r>
      <w:r w:rsidRPr="009429E4">
        <w:rPr>
          <w:rFonts w:ascii="Times New Roman" w:eastAsia="Times New Roman" w:hAnsi="Times New Roman" w:cs="Times New Roman"/>
          <w:i/>
          <w:iCs/>
          <w:color w:val="000000"/>
          <w:lang w:eastAsia="en-GB"/>
        </w:rPr>
        <w:t xml:space="preserve">the 5th of </w:t>
      </w:r>
      <w:proofErr w:type="gramStart"/>
      <w:r w:rsidRPr="009429E4">
        <w:rPr>
          <w:rFonts w:ascii="Times New Roman" w:eastAsia="Times New Roman" w:hAnsi="Times New Roman" w:cs="Times New Roman"/>
          <w:i/>
          <w:iCs/>
          <w:color w:val="000000"/>
          <w:lang w:eastAsia="en-GB"/>
        </w:rPr>
        <w:t>December</w:t>
      </w:r>
      <w:r w:rsidRPr="00A00A61">
        <w:rPr>
          <w:rFonts w:ascii="Times New Roman" w:eastAsia="Times New Roman" w:hAnsi="Times New Roman" w:cs="Times New Roman"/>
          <w:i/>
          <w:iCs/>
          <w:color w:val="000000"/>
          <w:lang w:eastAsia="en-GB"/>
        </w:rPr>
        <w:t>,</w:t>
      </w:r>
      <w:proofErr w:type="gramEnd"/>
      <w:r w:rsidRPr="00A00A61">
        <w:rPr>
          <w:rFonts w:ascii="Times New Roman" w:eastAsia="Times New Roman" w:hAnsi="Times New Roman" w:cs="Times New Roman"/>
          <w:i/>
          <w:iCs/>
          <w:color w:val="000000"/>
          <w:lang w:eastAsia="en-GB"/>
        </w:rPr>
        <w:t xml:space="preserve"> 202</w:t>
      </w:r>
      <w:r w:rsidRPr="009429E4">
        <w:rPr>
          <w:rFonts w:ascii="Times New Roman" w:eastAsia="Times New Roman" w:hAnsi="Times New Roman" w:cs="Times New Roman"/>
          <w:i/>
          <w:iCs/>
          <w:color w:val="000000"/>
          <w:lang w:eastAsia="en-GB"/>
        </w:rPr>
        <w:t>2</w:t>
      </w:r>
      <w:r w:rsidRPr="00A00A61">
        <w:rPr>
          <w:rFonts w:ascii="Times New Roman" w:eastAsia="Times New Roman" w:hAnsi="Times New Roman" w:cs="Times New Roman"/>
          <w:i/>
          <w:iCs/>
          <w:color w:val="000000"/>
          <w:lang w:eastAsia="en-GB"/>
        </w:rPr>
        <w:t>). </w:t>
      </w:r>
    </w:p>
    <w:p w14:paraId="6D49A4FF" w14:textId="77777777" w:rsidR="00B63EB8" w:rsidRPr="009429E4" w:rsidRDefault="00B63EB8" w:rsidP="00693C45">
      <w:pPr>
        <w:spacing w:before="100" w:beforeAutospacing="1" w:after="100" w:afterAutospacing="1"/>
        <w:rPr>
          <w:rFonts w:ascii="Times New Roman" w:eastAsia="Times New Roman" w:hAnsi="Times New Roman" w:cs="Times New Roman"/>
          <w:i/>
          <w:iCs/>
          <w:color w:val="000000"/>
          <w:lang w:eastAsia="en-GB"/>
        </w:rPr>
      </w:pPr>
      <w:r w:rsidRPr="009429E4">
        <w:rPr>
          <w:rFonts w:ascii="Times New Roman" w:eastAsia="Times New Roman" w:hAnsi="Times New Roman" w:cs="Times New Roman"/>
          <w:i/>
          <w:iCs/>
          <w:color w:val="000000"/>
          <w:lang w:eastAsia="en-GB"/>
        </w:rPr>
        <w:t xml:space="preserve">Hermès - the strategy insights behind the iconic luxury brand (2021) Martin Roll. Available at: https://martinroll.com/resources/articles/strategy/hermes-the-strategy-behind-the-global-luxury-success/ (Accessed: the 5th of </w:t>
      </w:r>
      <w:proofErr w:type="gramStart"/>
      <w:r w:rsidRPr="009429E4">
        <w:rPr>
          <w:rFonts w:ascii="Times New Roman" w:eastAsia="Times New Roman" w:hAnsi="Times New Roman" w:cs="Times New Roman"/>
          <w:i/>
          <w:iCs/>
          <w:color w:val="000000"/>
          <w:lang w:eastAsia="en-GB"/>
        </w:rPr>
        <w:t>January,</w:t>
      </w:r>
      <w:proofErr w:type="gramEnd"/>
      <w:r w:rsidRPr="009429E4">
        <w:rPr>
          <w:rFonts w:ascii="Times New Roman" w:eastAsia="Times New Roman" w:hAnsi="Times New Roman" w:cs="Times New Roman"/>
          <w:i/>
          <w:iCs/>
          <w:color w:val="000000"/>
          <w:lang w:eastAsia="en-GB"/>
        </w:rPr>
        <w:t xml:space="preserve"> 2023). </w:t>
      </w:r>
    </w:p>
    <w:p w14:paraId="3D4BC9DE" w14:textId="2656BBBA" w:rsidR="00B63EB8" w:rsidRPr="007B245C" w:rsidRDefault="00B63EB8" w:rsidP="007B245C">
      <w:pPr>
        <w:spacing w:before="100" w:beforeAutospacing="1" w:after="100" w:afterAutospacing="1"/>
        <w:rPr>
          <w:rFonts w:ascii="Times New Roman" w:eastAsia="Times New Roman" w:hAnsi="Times New Roman" w:cs="Times New Roman"/>
          <w:i/>
          <w:iCs/>
          <w:color w:val="000000"/>
          <w:lang w:eastAsia="en-GB"/>
        </w:rPr>
      </w:pPr>
      <w:r w:rsidRPr="007B245C">
        <w:rPr>
          <w:rFonts w:ascii="Times New Roman" w:eastAsia="Times New Roman" w:hAnsi="Times New Roman" w:cs="Times New Roman"/>
          <w:i/>
          <w:iCs/>
          <w:color w:val="000000"/>
          <w:lang w:eastAsia="en-GB"/>
        </w:rPr>
        <w:t xml:space="preserve">Paper &amp; Paperboard Market 2022 latest research, top impacting factors, growth strategies and forecast to 2028 (2022) MarketWatch. MarketWatch. Available at: https://www.marketwatch.com/press-release/paper-paperboard-market-2022-latest-research-top-impacting-factors-growth-strategies-and-forecast-to-2028-2022-12-21 (Accessed: </w:t>
      </w:r>
      <w:r w:rsidRPr="009429E4">
        <w:rPr>
          <w:rFonts w:ascii="Times New Roman" w:eastAsia="Times New Roman" w:hAnsi="Times New Roman" w:cs="Times New Roman"/>
          <w:i/>
          <w:iCs/>
          <w:color w:val="000000"/>
          <w:lang w:eastAsia="en-GB"/>
        </w:rPr>
        <w:t xml:space="preserve">the </w:t>
      </w:r>
      <w:r w:rsidR="006E4830">
        <w:rPr>
          <w:rFonts w:ascii="Times New Roman" w:eastAsia="Times New Roman" w:hAnsi="Times New Roman" w:cs="Times New Roman"/>
          <w:i/>
          <w:iCs/>
          <w:color w:val="000000"/>
          <w:lang w:eastAsia="en-GB"/>
        </w:rPr>
        <w:t>10</w:t>
      </w:r>
      <w:r w:rsidRPr="009429E4">
        <w:rPr>
          <w:rFonts w:ascii="Times New Roman" w:eastAsia="Times New Roman" w:hAnsi="Times New Roman" w:cs="Times New Roman"/>
          <w:i/>
          <w:iCs/>
          <w:color w:val="000000"/>
          <w:lang w:eastAsia="en-GB"/>
        </w:rPr>
        <w:t xml:space="preserve">th of </w:t>
      </w:r>
      <w:proofErr w:type="gramStart"/>
      <w:r w:rsidR="006E4830">
        <w:rPr>
          <w:rFonts w:ascii="Times New Roman" w:eastAsia="Times New Roman" w:hAnsi="Times New Roman" w:cs="Times New Roman"/>
          <w:i/>
          <w:iCs/>
          <w:color w:val="000000"/>
          <w:lang w:eastAsia="en-GB"/>
        </w:rPr>
        <w:t>December</w:t>
      </w:r>
      <w:r w:rsidRPr="007B245C">
        <w:rPr>
          <w:rFonts w:ascii="Times New Roman" w:eastAsia="Times New Roman" w:hAnsi="Times New Roman" w:cs="Times New Roman"/>
          <w:i/>
          <w:iCs/>
          <w:color w:val="000000"/>
          <w:lang w:eastAsia="en-GB"/>
        </w:rPr>
        <w:t>,</w:t>
      </w:r>
      <w:proofErr w:type="gramEnd"/>
      <w:r w:rsidRPr="007B245C">
        <w:rPr>
          <w:rFonts w:ascii="Times New Roman" w:eastAsia="Times New Roman" w:hAnsi="Times New Roman" w:cs="Times New Roman"/>
          <w:i/>
          <w:iCs/>
          <w:color w:val="000000"/>
          <w:lang w:eastAsia="en-GB"/>
        </w:rPr>
        <w:t xml:space="preserve"> 202</w:t>
      </w:r>
      <w:r w:rsidR="006E4830">
        <w:rPr>
          <w:rFonts w:ascii="Times New Roman" w:eastAsia="Times New Roman" w:hAnsi="Times New Roman" w:cs="Times New Roman"/>
          <w:i/>
          <w:iCs/>
          <w:color w:val="000000"/>
          <w:lang w:eastAsia="en-GB"/>
        </w:rPr>
        <w:t>2</w:t>
      </w:r>
      <w:r w:rsidRPr="007B245C">
        <w:rPr>
          <w:rFonts w:ascii="Times New Roman" w:eastAsia="Times New Roman" w:hAnsi="Times New Roman" w:cs="Times New Roman"/>
          <w:i/>
          <w:iCs/>
          <w:color w:val="000000"/>
          <w:lang w:eastAsia="en-GB"/>
        </w:rPr>
        <w:t>). </w:t>
      </w:r>
    </w:p>
    <w:p w14:paraId="1F8C0D9C" w14:textId="77777777" w:rsidR="00B63EB8" w:rsidRPr="009429E4" w:rsidRDefault="00B63EB8" w:rsidP="00E61D72">
      <w:pPr>
        <w:spacing w:before="100" w:beforeAutospacing="1" w:after="100" w:afterAutospacing="1"/>
        <w:rPr>
          <w:rFonts w:ascii="Times New Roman" w:eastAsia="Times New Roman" w:hAnsi="Times New Roman" w:cs="Times New Roman"/>
          <w:i/>
          <w:iCs/>
          <w:color w:val="000000"/>
          <w:lang w:eastAsia="en-GB"/>
        </w:rPr>
      </w:pPr>
      <w:proofErr w:type="spellStart"/>
      <w:r w:rsidRPr="009429E4">
        <w:rPr>
          <w:rFonts w:ascii="Times New Roman" w:eastAsia="Times New Roman" w:hAnsi="Times New Roman" w:cs="Times New Roman"/>
          <w:i/>
          <w:iCs/>
          <w:color w:val="000000"/>
          <w:lang w:eastAsia="en-GB"/>
        </w:rPr>
        <w:t>Simplilearn</w:t>
      </w:r>
      <w:proofErr w:type="spellEnd"/>
      <w:r w:rsidRPr="009429E4">
        <w:rPr>
          <w:rFonts w:ascii="Times New Roman" w:eastAsia="Times New Roman" w:hAnsi="Times New Roman" w:cs="Times New Roman"/>
          <w:i/>
          <w:iCs/>
          <w:color w:val="000000"/>
          <w:lang w:eastAsia="en-GB"/>
        </w:rPr>
        <w:t xml:space="preserve"> (2023) Top 10 most effective business analysis techniques [2022 edition], Simplilearn.com. </w:t>
      </w:r>
      <w:proofErr w:type="spellStart"/>
      <w:r w:rsidRPr="009429E4">
        <w:rPr>
          <w:rFonts w:ascii="Times New Roman" w:eastAsia="Times New Roman" w:hAnsi="Times New Roman" w:cs="Times New Roman"/>
          <w:i/>
          <w:iCs/>
          <w:color w:val="000000"/>
          <w:lang w:eastAsia="en-GB"/>
        </w:rPr>
        <w:t>Simplilearn</w:t>
      </w:r>
      <w:proofErr w:type="spellEnd"/>
      <w:r w:rsidRPr="009429E4">
        <w:rPr>
          <w:rFonts w:ascii="Times New Roman" w:eastAsia="Times New Roman" w:hAnsi="Times New Roman" w:cs="Times New Roman"/>
          <w:i/>
          <w:iCs/>
          <w:color w:val="000000"/>
          <w:lang w:eastAsia="en-GB"/>
        </w:rPr>
        <w:t xml:space="preserve">. Available at: https://www.simplilearn.com/business-analysis-techniques-article (Accessed: the 4th of </w:t>
      </w:r>
      <w:proofErr w:type="gramStart"/>
      <w:r w:rsidRPr="009429E4">
        <w:rPr>
          <w:rFonts w:ascii="Times New Roman" w:eastAsia="Times New Roman" w:hAnsi="Times New Roman" w:cs="Times New Roman"/>
          <w:i/>
          <w:iCs/>
          <w:color w:val="000000"/>
          <w:lang w:eastAsia="en-GB"/>
        </w:rPr>
        <w:t>January,</w:t>
      </w:r>
      <w:proofErr w:type="gramEnd"/>
      <w:r w:rsidRPr="009429E4">
        <w:rPr>
          <w:rFonts w:ascii="Times New Roman" w:eastAsia="Times New Roman" w:hAnsi="Times New Roman" w:cs="Times New Roman"/>
          <w:i/>
          <w:iCs/>
          <w:color w:val="000000"/>
          <w:lang w:eastAsia="en-GB"/>
        </w:rPr>
        <w:t xml:space="preserve"> 2023). </w:t>
      </w:r>
    </w:p>
    <w:p w14:paraId="05B07EC7" w14:textId="77777777" w:rsidR="008B64AC" w:rsidRDefault="008B64AC" w:rsidP="00C01034">
      <w:pPr>
        <w:rPr>
          <w:u w:val="single"/>
        </w:rPr>
      </w:pPr>
    </w:p>
    <w:p w14:paraId="329CB046" w14:textId="7D74A671" w:rsidR="000D0E59" w:rsidRPr="00F92B2B" w:rsidRDefault="00000000" w:rsidP="00C01034">
      <w:pPr>
        <w:rPr>
          <w:u w:val="single"/>
        </w:rPr>
      </w:pPr>
      <w:r>
        <w:fldChar w:fldCharType="begin"/>
      </w:r>
      <w:r>
        <w:instrText>HYPERLINK \l "_top"</w:instrText>
      </w:r>
      <w:r>
        <w:fldChar w:fldCharType="separate"/>
      </w:r>
      <w:r w:rsidR="000D0E59" w:rsidRPr="000D0E59">
        <w:rPr>
          <w:rStyle w:val="Hyperlink"/>
        </w:rPr>
        <w:t xml:space="preserve">Top </w:t>
      </w:r>
      <w:r w:rsidR="000D0E59" w:rsidRPr="000D0E59">
        <w:rPr>
          <w:rStyle w:val="Hyperlink"/>
        </w:rPr>
        <w:t>o</w:t>
      </w:r>
      <w:r w:rsidR="000D0E59" w:rsidRPr="000D0E59">
        <w:rPr>
          <w:rStyle w:val="Hyperlink"/>
        </w:rPr>
        <w:t>f</w:t>
      </w:r>
      <w:r w:rsidR="000D0E59" w:rsidRPr="000D0E59">
        <w:rPr>
          <w:rStyle w:val="Hyperlink"/>
        </w:rPr>
        <w:t xml:space="preserve"> </w:t>
      </w:r>
      <w:r w:rsidR="000D0E59" w:rsidRPr="000D0E59">
        <w:rPr>
          <w:rStyle w:val="Hyperlink"/>
        </w:rPr>
        <w:t>D</w:t>
      </w:r>
      <w:r w:rsidR="000D0E59" w:rsidRPr="000D0E59">
        <w:rPr>
          <w:rStyle w:val="Hyperlink"/>
        </w:rPr>
        <w:t>o</w:t>
      </w:r>
      <w:r w:rsidR="000D0E59" w:rsidRPr="000D0E59">
        <w:rPr>
          <w:rStyle w:val="Hyperlink"/>
        </w:rPr>
        <w:t>c</w:t>
      </w:r>
      <w:r w:rsidR="000D0E59" w:rsidRPr="000D0E59">
        <w:rPr>
          <w:rStyle w:val="Hyperlink"/>
        </w:rPr>
        <w:t>ument</w:t>
      </w:r>
      <w:r>
        <w:rPr>
          <w:rStyle w:val="Hyperlink"/>
        </w:rPr>
        <w:fldChar w:fldCharType="end"/>
      </w:r>
    </w:p>
    <w:sectPr w:rsidR="000D0E59" w:rsidRPr="00F92B2B" w:rsidSect="00FA788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display="notFirstPage" w:offsetFrom="page">
        <w:top w:val="single" w:sz="18" w:space="24" w:color="ED7D31" w:themeColor="accent2"/>
        <w:left w:val="single" w:sz="18" w:space="24" w:color="ED7D31" w:themeColor="accent2"/>
        <w:bottom w:val="single" w:sz="18" w:space="24" w:color="ED7D31" w:themeColor="accent2"/>
        <w:right w:val="single" w:sz="18" w:space="24" w:color="ED7D31" w:themeColor="accent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4F09F" w14:textId="77777777" w:rsidR="00260890" w:rsidRDefault="00260890" w:rsidP="00C00791">
      <w:r>
        <w:separator/>
      </w:r>
    </w:p>
  </w:endnote>
  <w:endnote w:type="continuationSeparator" w:id="0">
    <w:p w14:paraId="0E863C2F" w14:textId="77777777" w:rsidR="00260890" w:rsidRDefault="00260890" w:rsidP="00C00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0172251"/>
      <w:docPartObj>
        <w:docPartGallery w:val="Page Numbers (Bottom of Page)"/>
        <w:docPartUnique/>
      </w:docPartObj>
    </w:sdtPr>
    <w:sdtContent>
      <w:p w14:paraId="67F5A2EE" w14:textId="2D6D76F5" w:rsidR="00C00791" w:rsidRDefault="00C00791" w:rsidP="00C007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B5F5E">
          <w:rPr>
            <w:rStyle w:val="PageNumber"/>
            <w:noProof/>
          </w:rPr>
          <w:t>2</w:t>
        </w:r>
        <w:r>
          <w:rPr>
            <w:rStyle w:val="PageNumber"/>
          </w:rPr>
          <w:fldChar w:fldCharType="end"/>
        </w:r>
      </w:p>
    </w:sdtContent>
  </w:sdt>
  <w:p w14:paraId="195EE14A" w14:textId="77777777" w:rsidR="00C00791" w:rsidRDefault="00C00791" w:rsidP="00C007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8360621"/>
      <w:docPartObj>
        <w:docPartGallery w:val="Page Numbers (Bottom of Page)"/>
        <w:docPartUnique/>
      </w:docPartObj>
    </w:sdtPr>
    <w:sdtContent>
      <w:p w14:paraId="27B136A1" w14:textId="0CB42EAC" w:rsidR="00C00791" w:rsidRDefault="00C00791" w:rsidP="00C007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B0B8E0" w14:textId="77777777" w:rsidR="00C00791" w:rsidRDefault="00C00791" w:rsidP="00C0079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79FD2" w14:textId="77777777" w:rsidR="00550559" w:rsidRDefault="00550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1E3DB" w14:textId="77777777" w:rsidR="00260890" w:rsidRDefault="00260890" w:rsidP="00C00791">
      <w:r>
        <w:separator/>
      </w:r>
    </w:p>
  </w:footnote>
  <w:footnote w:type="continuationSeparator" w:id="0">
    <w:p w14:paraId="681961FD" w14:textId="77777777" w:rsidR="00260890" w:rsidRDefault="00260890" w:rsidP="00C00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A7A7" w14:textId="77777777" w:rsidR="00FA788A" w:rsidRDefault="00FA78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57B22" w14:textId="77777777" w:rsidR="00550559" w:rsidRDefault="005505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7ACAE" w14:textId="77777777" w:rsidR="00550559" w:rsidRDefault="00550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46A87"/>
    <w:multiLevelType w:val="multilevel"/>
    <w:tmpl w:val="29C85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1A38B8"/>
    <w:multiLevelType w:val="multilevel"/>
    <w:tmpl w:val="3A54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AA680D"/>
    <w:multiLevelType w:val="multilevel"/>
    <w:tmpl w:val="22AED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1481066">
    <w:abstractNumId w:val="2"/>
  </w:num>
  <w:num w:numId="2" w16cid:durableId="974674703">
    <w:abstractNumId w:val="1"/>
  </w:num>
  <w:num w:numId="3" w16cid:durableId="207381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5"/>
  <w:displayBackgroundShape/>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B6"/>
    <w:rsid w:val="00003609"/>
    <w:rsid w:val="0001214D"/>
    <w:rsid w:val="00016EB2"/>
    <w:rsid w:val="00025032"/>
    <w:rsid w:val="0004370F"/>
    <w:rsid w:val="000509CA"/>
    <w:rsid w:val="00073AAA"/>
    <w:rsid w:val="000865D7"/>
    <w:rsid w:val="00087A9C"/>
    <w:rsid w:val="000A4C14"/>
    <w:rsid w:val="000A6BC1"/>
    <w:rsid w:val="000B6370"/>
    <w:rsid w:val="000D0E59"/>
    <w:rsid w:val="000F1508"/>
    <w:rsid w:val="000F740C"/>
    <w:rsid w:val="001031CD"/>
    <w:rsid w:val="00116587"/>
    <w:rsid w:val="00116F24"/>
    <w:rsid w:val="00120821"/>
    <w:rsid w:val="001220AE"/>
    <w:rsid w:val="0013499C"/>
    <w:rsid w:val="00142297"/>
    <w:rsid w:val="0016185A"/>
    <w:rsid w:val="00171134"/>
    <w:rsid w:val="00186FC3"/>
    <w:rsid w:val="00196DFA"/>
    <w:rsid w:val="001B5548"/>
    <w:rsid w:val="001E1117"/>
    <w:rsid w:val="001E1F13"/>
    <w:rsid w:val="001E2FEB"/>
    <w:rsid w:val="002024DE"/>
    <w:rsid w:val="002338BE"/>
    <w:rsid w:val="00237348"/>
    <w:rsid w:val="002465B2"/>
    <w:rsid w:val="002477F9"/>
    <w:rsid w:val="002544AD"/>
    <w:rsid w:val="00260890"/>
    <w:rsid w:val="0026532B"/>
    <w:rsid w:val="00283338"/>
    <w:rsid w:val="00284742"/>
    <w:rsid w:val="00294F83"/>
    <w:rsid w:val="002A25AB"/>
    <w:rsid w:val="002E5384"/>
    <w:rsid w:val="002F3264"/>
    <w:rsid w:val="002F7489"/>
    <w:rsid w:val="00314B29"/>
    <w:rsid w:val="0034524F"/>
    <w:rsid w:val="00397413"/>
    <w:rsid w:val="00397C66"/>
    <w:rsid w:val="003A7589"/>
    <w:rsid w:val="003E3032"/>
    <w:rsid w:val="004001DF"/>
    <w:rsid w:val="004A12AB"/>
    <w:rsid w:val="004A25D0"/>
    <w:rsid w:val="004E424D"/>
    <w:rsid w:val="00505542"/>
    <w:rsid w:val="005149BE"/>
    <w:rsid w:val="00520413"/>
    <w:rsid w:val="00524FFB"/>
    <w:rsid w:val="0052642E"/>
    <w:rsid w:val="00533267"/>
    <w:rsid w:val="00550559"/>
    <w:rsid w:val="00554C0B"/>
    <w:rsid w:val="00566108"/>
    <w:rsid w:val="00577921"/>
    <w:rsid w:val="00584266"/>
    <w:rsid w:val="005854FD"/>
    <w:rsid w:val="00594988"/>
    <w:rsid w:val="005C02D7"/>
    <w:rsid w:val="005F27B9"/>
    <w:rsid w:val="005F5010"/>
    <w:rsid w:val="00652957"/>
    <w:rsid w:val="006670F9"/>
    <w:rsid w:val="00683C7F"/>
    <w:rsid w:val="00693C45"/>
    <w:rsid w:val="006B473C"/>
    <w:rsid w:val="006B78AC"/>
    <w:rsid w:val="006C2664"/>
    <w:rsid w:val="006E4830"/>
    <w:rsid w:val="007038DA"/>
    <w:rsid w:val="00725F88"/>
    <w:rsid w:val="00742530"/>
    <w:rsid w:val="007A37E4"/>
    <w:rsid w:val="007B245C"/>
    <w:rsid w:val="007B3E95"/>
    <w:rsid w:val="007F1B2B"/>
    <w:rsid w:val="00810707"/>
    <w:rsid w:val="00862AC3"/>
    <w:rsid w:val="00863D2D"/>
    <w:rsid w:val="008863DF"/>
    <w:rsid w:val="008A156A"/>
    <w:rsid w:val="008B64AC"/>
    <w:rsid w:val="008C72A1"/>
    <w:rsid w:val="008E4574"/>
    <w:rsid w:val="008E4E61"/>
    <w:rsid w:val="008E6312"/>
    <w:rsid w:val="008F5AD3"/>
    <w:rsid w:val="00905FD8"/>
    <w:rsid w:val="009429E4"/>
    <w:rsid w:val="00955895"/>
    <w:rsid w:val="00961DEC"/>
    <w:rsid w:val="00974904"/>
    <w:rsid w:val="009756B6"/>
    <w:rsid w:val="00982C9B"/>
    <w:rsid w:val="00995087"/>
    <w:rsid w:val="009A305C"/>
    <w:rsid w:val="009B7BFE"/>
    <w:rsid w:val="009D2507"/>
    <w:rsid w:val="009D3D7C"/>
    <w:rsid w:val="009F5974"/>
    <w:rsid w:val="00A00A61"/>
    <w:rsid w:val="00A0187B"/>
    <w:rsid w:val="00A05775"/>
    <w:rsid w:val="00A2177E"/>
    <w:rsid w:val="00A25F81"/>
    <w:rsid w:val="00A415C1"/>
    <w:rsid w:val="00A44FAB"/>
    <w:rsid w:val="00A455CB"/>
    <w:rsid w:val="00A908A1"/>
    <w:rsid w:val="00A9723C"/>
    <w:rsid w:val="00AD6841"/>
    <w:rsid w:val="00AE0339"/>
    <w:rsid w:val="00AE4385"/>
    <w:rsid w:val="00AE7D6B"/>
    <w:rsid w:val="00AE7EE4"/>
    <w:rsid w:val="00B045D6"/>
    <w:rsid w:val="00B06A52"/>
    <w:rsid w:val="00B130F5"/>
    <w:rsid w:val="00B145C3"/>
    <w:rsid w:val="00B31401"/>
    <w:rsid w:val="00B472B0"/>
    <w:rsid w:val="00B50E15"/>
    <w:rsid w:val="00B57B08"/>
    <w:rsid w:val="00B60CAB"/>
    <w:rsid w:val="00B63EB8"/>
    <w:rsid w:val="00B74FBA"/>
    <w:rsid w:val="00B7554D"/>
    <w:rsid w:val="00BA7D05"/>
    <w:rsid w:val="00BC470B"/>
    <w:rsid w:val="00BF16A8"/>
    <w:rsid w:val="00BF5D67"/>
    <w:rsid w:val="00BF799C"/>
    <w:rsid w:val="00C00791"/>
    <w:rsid w:val="00C01034"/>
    <w:rsid w:val="00C14B77"/>
    <w:rsid w:val="00C522F9"/>
    <w:rsid w:val="00C57F21"/>
    <w:rsid w:val="00C614C6"/>
    <w:rsid w:val="00C639D2"/>
    <w:rsid w:val="00C66D52"/>
    <w:rsid w:val="00CA4F66"/>
    <w:rsid w:val="00CC79C0"/>
    <w:rsid w:val="00D03EC6"/>
    <w:rsid w:val="00D37B44"/>
    <w:rsid w:val="00D7352A"/>
    <w:rsid w:val="00D97998"/>
    <w:rsid w:val="00DA3BFC"/>
    <w:rsid w:val="00DB018A"/>
    <w:rsid w:val="00DB5490"/>
    <w:rsid w:val="00DB5A07"/>
    <w:rsid w:val="00DB5F5E"/>
    <w:rsid w:val="00DE3950"/>
    <w:rsid w:val="00DF14B0"/>
    <w:rsid w:val="00E02A85"/>
    <w:rsid w:val="00E31DE7"/>
    <w:rsid w:val="00E61D72"/>
    <w:rsid w:val="00E84FE5"/>
    <w:rsid w:val="00EB3A16"/>
    <w:rsid w:val="00EC460E"/>
    <w:rsid w:val="00ED66C3"/>
    <w:rsid w:val="00EF5FA0"/>
    <w:rsid w:val="00EF6E2B"/>
    <w:rsid w:val="00F13404"/>
    <w:rsid w:val="00F2052E"/>
    <w:rsid w:val="00F43E11"/>
    <w:rsid w:val="00F56996"/>
    <w:rsid w:val="00F92B2B"/>
    <w:rsid w:val="00F94CE9"/>
    <w:rsid w:val="00FA788A"/>
    <w:rsid w:val="00FB07D7"/>
    <w:rsid w:val="00FC5D97"/>
    <w:rsid w:val="00FC6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53376"/>
  <w15:chartTrackingRefBased/>
  <w15:docId w15:val="{CC323EC7-1629-6042-941A-25393AD7A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03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9756B6"/>
    <w:rPr>
      <w:rFonts w:eastAsiaTheme="minorEastAsia"/>
      <w:i/>
      <w:iCs/>
      <w:sz w:val="20"/>
      <w:szCs w:val="20"/>
    </w:rPr>
  </w:style>
  <w:style w:type="character" w:customStyle="1" w:styleId="NoSpacingChar">
    <w:name w:val="No Spacing Char"/>
    <w:basedOn w:val="DefaultParagraphFont"/>
    <w:link w:val="NoSpacing"/>
    <w:uiPriority w:val="1"/>
    <w:rsid w:val="009756B6"/>
    <w:rPr>
      <w:rFonts w:eastAsiaTheme="minorEastAsia"/>
      <w:i/>
      <w:iCs/>
      <w:sz w:val="20"/>
      <w:szCs w:val="20"/>
    </w:rPr>
  </w:style>
  <w:style w:type="paragraph" w:styleId="NormalWeb">
    <w:name w:val="Normal (Web)"/>
    <w:basedOn w:val="Normal"/>
    <w:uiPriority w:val="99"/>
    <w:unhideWhenUsed/>
    <w:rsid w:val="009756B6"/>
    <w:pPr>
      <w:spacing w:before="100" w:beforeAutospacing="1" w:after="100" w:afterAutospacing="1"/>
    </w:pPr>
    <w:rPr>
      <w:rFonts w:ascii="Times New Roman" w:eastAsia="Times New Roman" w:hAnsi="Times New Roman" w:cs="Times New Roman"/>
      <w:i/>
      <w:iCs/>
      <w:lang w:eastAsia="en-GB"/>
    </w:rPr>
  </w:style>
  <w:style w:type="paragraph" w:styleId="Footer">
    <w:name w:val="footer"/>
    <w:basedOn w:val="Normal"/>
    <w:link w:val="FooterChar"/>
    <w:uiPriority w:val="99"/>
    <w:unhideWhenUsed/>
    <w:rsid w:val="00C00791"/>
    <w:pPr>
      <w:tabs>
        <w:tab w:val="center" w:pos="4513"/>
        <w:tab w:val="right" w:pos="9026"/>
      </w:tabs>
    </w:pPr>
  </w:style>
  <w:style w:type="character" w:customStyle="1" w:styleId="FooterChar">
    <w:name w:val="Footer Char"/>
    <w:basedOn w:val="DefaultParagraphFont"/>
    <w:link w:val="Footer"/>
    <w:uiPriority w:val="99"/>
    <w:rsid w:val="00C00791"/>
  </w:style>
  <w:style w:type="character" w:styleId="PageNumber">
    <w:name w:val="page number"/>
    <w:basedOn w:val="DefaultParagraphFont"/>
    <w:uiPriority w:val="99"/>
    <w:semiHidden/>
    <w:unhideWhenUsed/>
    <w:rsid w:val="00C00791"/>
  </w:style>
  <w:style w:type="character" w:customStyle="1" w:styleId="Heading1Char">
    <w:name w:val="Heading 1 Char"/>
    <w:basedOn w:val="DefaultParagraphFont"/>
    <w:link w:val="Heading1"/>
    <w:uiPriority w:val="9"/>
    <w:rsid w:val="000250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503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25032"/>
    <w:pPr>
      <w:spacing w:before="120" w:after="120"/>
    </w:pPr>
    <w:rPr>
      <w:rFonts w:cstheme="minorHAnsi"/>
      <w:b/>
      <w:bCs/>
      <w:caps/>
      <w:sz w:val="20"/>
      <w:szCs w:val="20"/>
    </w:rPr>
  </w:style>
  <w:style w:type="character" w:styleId="Hyperlink">
    <w:name w:val="Hyperlink"/>
    <w:basedOn w:val="DefaultParagraphFont"/>
    <w:uiPriority w:val="99"/>
    <w:unhideWhenUsed/>
    <w:rsid w:val="00025032"/>
    <w:rPr>
      <w:color w:val="0563C1" w:themeColor="hyperlink"/>
      <w:u w:val="single"/>
    </w:rPr>
  </w:style>
  <w:style w:type="paragraph" w:styleId="TOC2">
    <w:name w:val="toc 2"/>
    <w:basedOn w:val="Normal"/>
    <w:next w:val="Normal"/>
    <w:autoRedefine/>
    <w:uiPriority w:val="39"/>
    <w:semiHidden/>
    <w:unhideWhenUsed/>
    <w:rsid w:val="00025032"/>
    <w:pPr>
      <w:ind w:left="240"/>
    </w:pPr>
    <w:rPr>
      <w:rFonts w:cstheme="minorHAnsi"/>
      <w:smallCaps/>
      <w:sz w:val="20"/>
      <w:szCs w:val="20"/>
    </w:rPr>
  </w:style>
  <w:style w:type="paragraph" w:styleId="TOC3">
    <w:name w:val="toc 3"/>
    <w:basedOn w:val="Normal"/>
    <w:next w:val="Normal"/>
    <w:autoRedefine/>
    <w:uiPriority w:val="39"/>
    <w:semiHidden/>
    <w:unhideWhenUsed/>
    <w:rsid w:val="00025032"/>
    <w:pPr>
      <w:ind w:left="480"/>
    </w:pPr>
    <w:rPr>
      <w:rFonts w:cstheme="minorHAnsi"/>
      <w:i/>
      <w:iCs/>
      <w:sz w:val="20"/>
      <w:szCs w:val="20"/>
    </w:rPr>
  </w:style>
  <w:style w:type="paragraph" w:styleId="TOC4">
    <w:name w:val="toc 4"/>
    <w:basedOn w:val="Normal"/>
    <w:next w:val="Normal"/>
    <w:autoRedefine/>
    <w:uiPriority w:val="39"/>
    <w:semiHidden/>
    <w:unhideWhenUsed/>
    <w:rsid w:val="00025032"/>
    <w:pPr>
      <w:ind w:left="720"/>
    </w:pPr>
    <w:rPr>
      <w:rFonts w:cstheme="minorHAnsi"/>
      <w:sz w:val="18"/>
      <w:szCs w:val="18"/>
    </w:rPr>
  </w:style>
  <w:style w:type="paragraph" w:styleId="TOC5">
    <w:name w:val="toc 5"/>
    <w:basedOn w:val="Normal"/>
    <w:next w:val="Normal"/>
    <w:autoRedefine/>
    <w:uiPriority w:val="39"/>
    <w:semiHidden/>
    <w:unhideWhenUsed/>
    <w:rsid w:val="00025032"/>
    <w:pPr>
      <w:ind w:left="960"/>
    </w:pPr>
    <w:rPr>
      <w:rFonts w:cstheme="minorHAnsi"/>
      <w:sz w:val="18"/>
      <w:szCs w:val="18"/>
    </w:rPr>
  </w:style>
  <w:style w:type="paragraph" w:styleId="TOC6">
    <w:name w:val="toc 6"/>
    <w:basedOn w:val="Normal"/>
    <w:next w:val="Normal"/>
    <w:autoRedefine/>
    <w:uiPriority w:val="39"/>
    <w:semiHidden/>
    <w:unhideWhenUsed/>
    <w:rsid w:val="00025032"/>
    <w:pPr>
      <w:ind w:left="1200"/>
    </w:pPr>
    <w:rPr>
      <w:rFonts w:cstheme="minorHAnsi"/>
      <w:sz w:val="18"/>
      <w:szCs w:val="18"/>
    </w:rPr>
  </w:style>
  <w:style w:type="paragraph" w:styleId="TOC7">
    <w:name w:val="toc 7"/>
    <w:basedOn w:val="Normal"/>
    <w:next w:val="Normal"/>
    <w:autoRedefine/>
    <w:uiPriority w:val="39"/>
    <w:semiHidden/>
    <w:unhideWhenUsed/>
    <w:rsid w:val="00025032"/>
    <w:pPr>
      <w:ind w:left="1440"/>
    </w:pPr>
    <w:rPr>
      <w:rFonts w:cstheme="minorHAnsi"/>
      <w:sz w:val="18"/>
      <w:szCs w:val="18"/>
    </w:rPr>
  </w:style>
  <w:style w:type="paragraph" w:styleId="TOC8">
    <w:name w:val="toc 8"/>
    <w:basedOn w:val="Normal"/>
    <w:next w:val="Normal"/>
    <w:autoRedefine/>
    <w:uiPriority w:val="39"/>
    <w:semiHidden/>
    <w:unhideWhenUsed/>
    <w:rsid w:val="00025032"/>
    <w:pPr>
      <w:ind w:left="1680"/>
    </w:pPr>
    <w:rPr>
      <w:rFonts w:cstheme="minorHAnsi"/>
      <w:sz w:val="18"/>
      <w:szCs w:val="18"/>
    </w:rPr>
  </w:style>
  <w:style w:type="paragraph" w:styleId="TOC9">
    <w:name w:val="toc 9"/>
    <w:basedOn w:val="Normal"/>
    <w:next w:val="Normal"/>
    <w:autoRedefine/>
    <w:uiPriority w:val="39"/>
    <w:semiHidden/>
    <w:unhideWhenUsed/>
    <w:rsid w:val="00025032"/>
    <w:pPr>
      <w:ind w:left="1920"/>
    </w:pPr>
    <w:rPr>
      <w:rFonts w:cstheme="minorHAnsi"/>
      <w:sz w:val="18"/>
      <w:szCs w:val="18"/>
    </w:rPr>
  </w:style>
  <w:style w:type="character" w:styleId="UnresolvedMention">
    <w:name w:val="Unresolved Mention"/>
    <w:basedOn w:val="DefaultParagraphFont"/>
    <w:uiPriority w:val="99"/>
    <w:semiHidden/>
    <w:unhideWhenUsed/>
    <w:rsid w:val="000D0E59"/>
    <w:rPr>
      <w:color w:val="605E5C"/>
      <w:shd w:val="clear" w:color="auto" w:fill="E1DFDD"/>
    </w:rPr>
  </w:style>
  <w:style w:type="character" w:styleId="FollowedHyperlink">
    <w:name w:val="FollowedHyperlink"/>
    <w:basedOn w:val="DefaultParagraphFont"/>
    <w:uiPriority w:val="99"/>
    <w:semiHidden/>
    <w:unhideWhenUsed/>
    <w:rsid w:val="000F740C"/>
    <w:rPr>
      <w:color w:val="954F72" w:themeColor="followedHyperlink"/>
      <w:u w:val="single"/>
    </w:rPr>
  </w:style>
  <w:style w:type="paragraph" w:styleId="Header">
    <w:name w:val="header"/>
    <w:basedOn w:val="Normal"/>
    <w:link w:val="HeaderChar"/>
    <w:uiPriority w:val="99"/>
    <w:unhideWhenUsed/>
    <w:rsid w:val="00FA788A"/>
    <w:pPr>
      <w:tabs>
        <w:tab w:val="center" w:pos="4513"/>
        <w:tab w:val="right" w:pos="9026"/>
      </w:tabs>
    </w:pPr>
  </w:style>
  <w:style w:type="character" w:customStyle="1" w:styleId="HeaderChar">
    <w:name w:val="Header Char"/>
    <w:basedOn w:val="DefaultParagraphFont"/>
    <w:link w:val="Header"/>
    <w:uiPriority w:val="99"/>
    <w:rsid w:val="00FA788A"/>
  </w:style>
  <w:style w:type="character" w:customStyle="1" w:styleId="apple-converted-space">
    <w:name w:val="apple-converted-space"/>
    <w:basedOn w:val="DefaultParagraphFont"/>
    <w:rsid w:val="007F1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01142">
      <w:bodyDiv w:val="1"/>
      <w:marLeft w:val="0"/>
      <w:marRight w:val="0"/>
      <w:marTop w:val="0"/>
      <w:marBottom w:val="0"/>
      <w:divBdr>
        <w:top w:val="none" w:sz="0" w:space="0" w:color="auto"/>
        <w:left w:val="none" w:sz="0" w:space="0" w:color="auto"/>
        <w:bottom w:val="none" w:sz="0" w:space="0" w:color="auto"/>
        <w:right w:val="none" w:sz="0" w:space="0" w:color="auto"/>
      </w:divBdr>
    </w:div>
    <w:div w:id="138303116">
      <w:bodyDiv w:val="1"/>
      <w:marLeft w:val="0"/>
      <w:marRight w:val="0"/>
      <w:marTop w:val="0"/>
      <w:marBottom w:val="0"/>
      <w:divBdr>
        <w:top w:val="none" w:sz="0" w:space="0" w:color="auto"/>
        <w:left w:val="none" w:sz="0" w:space="0" w:color="auto"/>
        <w:bottom w:val="none" w:sz="0" w:space="0" w:color="auto"/>
        <w:right w:val="none" w:sz="0" w:space="0" w:color="auto"/>
      </w:divBdr>
    </w:div>
    <w:div w:id="323170643">
      <w:bodyDiv w:val="1"/>
      <w:marLeft w:val="0"/>
      <w:marRight w:val="0"/>
      <w:marTop w:val="0"/>
      <w:marBottom w:val="0"/>
      <w:divBdr>
        <w:top w:val="none" w:sz="0" w:space="0" w:color="auto"/>
        <w:left w:val="none" w:sz="0" w:space="0" w:color="auto"/>
        <w:bottom w:val="none" w:sz="0" w:space="0" w:color="auto"/>
        <w:right w:val="none" w:sz="0" w:space="0" w:color="auto"/>
      </w:divBdr>
    </w:div>
    <w:div w:id="385573069">
      <w:bodyDiv w:val="1"/>
      <w:marLeft w:val="0"/>
      <w:marRight w:val="0"/>
      <w:marTop w:val="0"/>
      <w:marBottom w:val="0"/>
      <w:divBdr>
        <w:top w:val="none" w:sz="0" w:space="0" w:color="auto"/>
        <w:left w:val="none" w:sz="0" w:space="0" w:color="auto"/>
        <w:bottom w:val="none" w:sz="0" w:space="0" w:color="auto"/>
        <w:right w:val="none" w:sz="0" w:space="0" w:color="auto"/>
      </w:divBdr>
    </w:div>
    <w:div w:id="469903562">
      <w:bodyDiv w:val="1"/>
      <w:marLeft w:val="0"/>
      <w:marRight w:val="0"/>
      <w:marTop w:val="0"/>
      <w:marBottom w:val="0"/>
      <w:divBdr>
        <w:top w:val="none" w:sz="0" w:space="0" w:color="auto"/>
        <w:left w:val="none" w:sz="0" w:space="0" w:color="auto"/>
        <w:bottom w:val="none" w:sz="0" w:space="0" w:color="auto"/>
        <w:right w:val="none" w:sz="0" w:space="0" w:color="auto"/>
      </w:divBdr>
    </w:div>
    <w:div w:id="532113033">
      <w:bodyDiv w:val="1"/>
      <w:marLeft w:val="0"/>
      <w:marRight w:val="0"/>
      <w:marTop w:val="0"/>
      <w:marBottom w:val="0"/>
      <w:divBdr>
        <w:top w:val="none" w:sz="0" w:space="0" w:color="auto"/>
        <w:left w:val="none" w:sz="0" w:space="0" w:color="auto"/>
        <w:bottom w:val="none" w:sz="0" w:space="0" w:color="auto"/>
        <w:right w:val="none" w:sz="0" w:space="0" w:color="auto"/>
      </w:divBdr>
    </w:div>
    <w:div w:id="583609490">
      <w:bodyDiv w:val="1"/>
      <w:marLeft w:val="0"/>
      <w:marRight w:val="0"/>
      <w:marTop w:val="0"/>
      <w:marBottom w:val="0"/>
      <w:divBdr>
        <w:top w:val="none" w:sz="0" w:space="0" w:color="auto"/>
        <w:left w:val="none" w:sz="0" w:space="0" w:color="auto"/>
        <w:bottom w:val="none" w:sz="0" w:space="0" w:color="auto"/>
        <w:right w:val="none" w:sz="0" w:space="0" w:color="auto"/>
      </w:divBdr>
    </w:div>
    <w:div w:id="618874344">
      <w:bodyDiv w:val="1"/>
      <w:marLeft w:val="0"/>
      <w:marRight w:val="0"/>
      <w:marTop w:val="0"/>
      <w:marBottom w:val="0"/>
      <w:divBdr>
        <w:top w:val="none" w:sz="0" w:space="0" w:color="auto"/>
        <w:left w:val="none" w:sz="0" w:space="0" w:color="auto"/>
        <w:bottom w:val="none" w:sz="0" w:space="0" w:color="auto"/>
        <w:right w:val="none" w:sz="0" w:space="0" w:color="auto"/>
      </w:divBdr>
    </w:div>
    <w:div w:id="631136081">
      <w:bodyDiv w:val="1"/>
      <w:marLeft w:val="0"/>
      <w:marRight w:val="0"/>
      <w:marTop w:val="0"/>
      <w:marBottom w:val="0"/>
      <w:divBdr>
        <w:top w:val="none" w:sz="0" w:space="0" w:color="auto"/>
        <w:left w:val="none" w:sz="0" w:space="0" w:color="auto"/>
        <w:bottom w:val="none" w:sz="0" w:space="0" w:color="auto"/>
        <w:right w:val="none" w:sz="0" w:space="0" w:color="auto"/>
      </w:divBdr>
    </w:div>
    <w:div w:id="737022658">
      <w:bodyDiv w:val="1"/>
      <w:marLeft w:val="0"/>
      <w:marRight w:val="0"/>
      <w:marTop w:val="0"/>
      <w:marBottom w:val="0"/>
      <w:divBdr>
        <w:top w:val="none" w:sz="0" w:space="0" w:color="auto"/>
        <w:left w:val="none" w:sz="0" w:space="0" w:color="auto"/>
        <w:bottom w:val="none" w:sz="0" w:space="0" w:color="auto"/>
        <w:right w:val="none" w:sz="0" w:space="0" w:color="auto"/>
      </w:divBdr>
    </w:div>
    <w:div w:id="1204176115">
      <w:bodyDiv w:val="1"/>
      <w:marLeft w:val="0"/>
      <w:marRight w:val="0"/>
      <w:marTop w:val="0"/>
      <w:marBottom w:val="0"/>
      <w:divBdr>
        <w:top w:val="none" w:sz="0" w:space="0" w:color="auto"/>
        <w:left w:val="none" w:sz="0" w:space="0" w:color="auto"/>
        <w:bottom w:val="none" w:sz="0" w:space="0" w:color="auto"/>
        <w:right w:val="none" w:sz="0" w:space="0" w:color="auto"/>
      </w:divBdr>
    </w:div>
    <w:div w:id="1316567143">
      <w:bodyDiv w:val="1"/>
      <w:marLeft w:val="0"/>
      <w:marRight w:val="0"/>
      <w:marTop w:val="0"/>
      <w:marBottom w:val="0"/>
      <w:divBdr>
        <w:top w:val="none" w:sz="0" w:space="0" w:color="auto"/>
        <w:left w:val="none" w:sz="0" w:space="0" w:color="auto"/>
        <w:bottom w:val="none" w:sz="0" w:space="0" w:color="auto"/>
        <w:right w:val="none" w:sz="0" w:space="0" w:color="auto"/>
      </w:divBdr>
    </w:div>
    <w:div w:id="1343437327">
      <w:bodyDiv w:val="1"/>
      <w:marLeft w:val="0"/>
      <w:marRight w:val="0"/>
      <w:marTop w:val="0"/>
      <w:marBottom w:val="0"/>
      <w:divBdr>
        <w:top w:val="none" w:sz="0" w:space="0" w:color="auto"/>
        <w:left w:val="none" w:sz="0" w:space="0" w:color="auto"/>
        <w:bottom w:val="none" w:sz="0" w:space="0" w:color="auto"/>
        <w:right w:val="none" w:sz="0" w:space="0" w:color="auto"/>
      </w:divBdr>
    </w:div>
    <w:div w:id="1381443196">
      <w:bodyDiv w:val="1"/>
      <w:marLeft w:val="0"/>
      <w:marRight w:val="0"/>
      <w:marTop w:val="0"/>
      <w:marBottom w:val="0"/>
      <w:divBdr>
        <w:top w:val="none" w:sz="0" w:space="0" w:color="auto"/>
        <w:left w:val="none" w:sz="0" w:space="0" w:color="auto"/>
        <w:bottom w:val="none" w:sz="0" w:space="0" w:color="auto"/>
        <w:right w:val="none" w:sz="0" w:space="0" w:color="auto"/>
      </w:divBdr>
    </w:div>
    <w:div w:id="1577549053">
      <w:bodyDiv w:val="1"/>
      <w:marLeft w:val="0"/>
      <w:marRight w:val="0"/>
      <w:marTop w:val="0"/>
      <w:marBottom w:val="0"/>
      <w:divBdr>
        <w:top w:val="none" w:sz="0" w:space="0" w:color="auto"/>
        <w:left w:val="none" w:sz="0" w:space="0" w:color="auto"/>
        <w:bottom w:val="none" w:sz="0" w:space="0" w:color="auto"/>
        <w:right w:val="none" w:sz="0" w:space="0" w:color="auto"/>
      </w:divBdr>
    </w:div>
    <w:div w:id="1848326455">
      <w:bodyDiv w:val="1"/>
      <w:marLeft w:val="0"/>
      <w:marRight w:val="0"/>
      <w:marTop w:val="0"/>
      <w:marBottom w:val="0"/>
      <w:divBdr>
        <w:top w:val="none" w:sz="0" w:space="0" w:color="auto"/>
        <w:left w:val="none" w:sz="0" w:space="0" w:color="auto"/>
        <w:bottom w:val="none" w:sz="0" w:space="0" w:color="auto"/>
        <w:right w:val="none" w:sz="0" w:space="0" w:color="auto"/>
      </w:divBdr>
    </w:div>
    <w:div w:id="1973560182">
      <w:bodyDiv w:val="1"/>
      <w:marLeft w:val="0"/>
      <w:marRight w:val="0"/>
      <w:marTop w:val="0"/>
      <w:marBottom w:val="0"/>
      <w:divBdr>
        <w:top w:val="none" w:sz="0" w:space="0" w:color="auto"/>
        <w:left w:val="none" w:sz="0" w:space="0" w:color="auto"/>
        <w:bottom w:val="none" w:sz="0" w:space="0" w:color="auto"/>
        <w:right w:val="none" w:sz="0" w:space="0" w:color="auto"/>
      </w:divBdr>
    </w:div>
    <w:div w:id="1976905760">
      <w:bodyDiv w:val="1"/>
      <w:marLeft w:val="0"/>
      <w:marRight w:val="0"/>
      <w:marTop w:val="0"/>
      <w:marBottom w:val="0"/>
      <w:divBdr>
        <w:top w:val="none" w:sz="0" w:space="0" w:color="auto"/>
        <w:left w:val="none" w:sz="0" w:space="0" w:color="auto"/>
        <w:bottom w:val="none" w:sz="0" w:space="0" w:color="auto"/>
        <w:right w:val="none" w:sz="0" w:space="0" w:color="auto"/>
      </w:divBdr>
    </w:div>
    <w:div w:id="2010521175">
      <w:bodyDiv w:val="1"/>
      <w:marLeft w:val="0"/>
      <w:marRight w:val="0"/>
      <w:marTop w:val="0"/>
      <w:marBottom w:val="0"/>
      <w:divBdr>
        <w:top w:val="none" w:sz="0" w:space="0" w:color="auto"/>
        <w:left w:val="none" w:sz="0" w:space="0" w:color="auto"/>
        <w:bottom w:val="none" w:sz="0" w:space="0" w:color="auto"/>
        <w:right w:val="none" w:sz="0" w:space="0" w:color="auto"/>
      </w:divBdr>
    </w:div>
    <w:div w:id="2040157541">
      <w:bodyDiv w:val="1"/>
      <w:marLeft w:val="0"/>
      <w:marRight w:val="0"/>
      <w:marTop w:val="0"/>
      <w:marBottom w:val="0"/>
      <w:divBdr>
        <w:top w:val="none" w:sz="0" w:space="0" w:color="auto"/>
        <w:left w:val="none" w:sz="0" w:space="0" w:color="auto"/>
        <w:bottom w:val="none" w:sz="0" w:space="0" w:color="auto"/>
        <w:right w:val="none" w:sz="0" w:space="0" w:color="auto"/>
      </w:divBdr>
    </w:div>
    <w:div w:id="2072187294">
      <w:bodyDiv w:val="1"/>
      <w:marLeft w:val="0"/>
      <w:marRight w:val="0"/>
      <w:marTop w:val="0"/>
      <w:marBottom w:val="0"/>
      <w:divBdr>
        <w:top w:val="none" w:sz="0" w:space="0" w:color="auto"/>
        <w:left w:val="none" w:sz="0" w:space="0" w:color="auto"/>
        <w:bottom w:val="none" w:sz="0" w:space="0" w:color="auto"/>
        <w:right w:val="none" w:sz="0" w:space="0" w:color="auto"/>
      </w:divBdr>
      <w:divsChild>
        <w:div w:id="1487698942">
          <w:marLeft w:val="0"/>
          <w:marRight w:val="0"/>
          <w:marTop w:val="0"/>
          <w:marBottom w:val="0"/>
          <w:divBdr>
            <w:top w:val="none" w:sz="0" w:space="0" w:color="auto"/>
            <w:left w:val="none" w:sz="0" w:space="0" w:color="auto"/>
            <w:bottom w:val="none" w:sz="0" w:space="0" w:color="auto"/>
            <w:right w:val="none" w:sz="0" w:space="0" w:color="auto"/>
          </w:divBdr>
          <w:divsChild>
            <w:div w:id="1914580304">
              <w:marLeft w:val="0"/>
              <w:marRight w:val="0"/>
              <w:marTop w:val="0"/>
              <w:marBottom w:val="0"/>
              <w:divBdr>
                <w:top w:val="none" w:sz="0" w:space="0" w:color="auto"/>
                <w:left w:val="none" w:sz="0" w:space="0" w:color="auto"/>
                <w:bottom w:val="none" w:sz="0" w:space="0" w:color="auto"/>
                <w:right w:val="none" w:sz="0" w:space="0" w:color="auto"/>
              </w:divBdr>
              <w:divsChild>
                <w:div w:id="1832023892">
                  <w:marLeft w:val="0"/>
                  <w:marRight w:val="0"/>
                  <w:marTop w:val="0"/>
                  <w:marBottom w:val="0"/>
                  <w:divBdr>
                    <w:top w:val="none" w:sz="0" w:space="0" w:color="auto"/>
                    <w:left w:val="none" w:sz="0" w:space="0" w:color="auto"/>
                    <w:bottom w:val="none" w:sz="0" w:space="0" w:color="auto"/>
                    <w:right w:val="none" w:sz="0" w:space="0" w:color="auto"/>
                  </w:divBdr>
                  <w:divsChild>
                    <w:div w:id="124552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036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DFB9D7B-3B8F-374E-811F-4409A0F67A0A}">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5544D3C-B59C-8647-8F68-EA5FDBCCFA02}">
  <we:reference id="wa200001011" version="1.2.0.0" store="en-US" storeType="OMEX"/>
  <we:alternateReferences>
    <we:reference id="wa200001011"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90AF9-FD6F-AA49-A54B-8D169D229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3983</Words>
  <Characters>23742</Characters>
  <Application>Microsoft Office Word</Application>
  <DocSecurity>0</DocSecurity>
  <Lines>698</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3</cp:revision>
  <dcterms:created xsi:type="dcterms:W3CDTF">2023-01-12T21:34:00Z</dcterms:created>
  <dcterms:modified xsi:type="dcterms:W3CDTF">2023-01-12T21:36:00Z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documentId_2699</vt:lpwstr>
  </property>
  <property fmtid="{D5CDD505-2E9C-101B-9397-08002B2CF9AE}" pid="3" name="grammarly_documentContext">
    <vt:lpwstr>{"goals":["inform","convince"],"domain":"academic","emotions":["analytical"],"dialect":"british","style":"formal"}</vt:lpwstr>
  </property>
</Properties>
</file>