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3618037"/>
        <w:docPartObj>
          <w:docPartGallery w:val="Cover Pages"/>
          <w:docPartUnique/>
        </w:docPartObj>
      </w:sdtPr>
      <w:sdtEndPr/>
      <w:sdtContent>
        <w:p w14:paraId="59D370F2" w14:textId="48CCAFCB" w:rsidR="00D93FA7" w:rsidRDefault="00D93FA7"/>
        <w:p w14:paraId="5C7EE7A5" w14:textId="7805F7BD" w:rsidR="00D93FA7" w:rsidRDefault="00A10774">
          <w:r>
            <w:rPr>
              <w:noProof/>
            </w:rPr>
            <mc:AlternateContent>
              <mc:Choice Requires="wps">
                <w:drawing>
                  <wp:anchor distT="0" distB="0" distL="114300" distR="114300" simplePos="0" relativeHeight="251661312" behindDoc="0" locked="0" layoutInCell="1" allowOverlap="1" wp14:anchorId="35172822" wp14:editId="491F01DF">
                    <wp:simplePos x="0" y="0"/>
                    <wp:positionH relativeFrom="margin">
                      <wp:posOffset>3228975</wp:posOffset>
                    </wp:positionH>
                    <wp:positionV relativeFrom="page">
                      <wp:posOffset>8530092</wp:posOffset>
                    </wp:positionV>
                    <wp:extent cx="3252470" cy="1590675"/>
                    <wp:effectExtent l="0" t="0" r="5080" b="9525"/>
                    <wp:wrapSquare wrapText="bothSides"/>
                    <wp:docPr id="112" name="Text Box 112"/>
                    <wp:cNvGraphicFramePr/>
                    <a:graphic xmlns:a="http://schemas.openxmlformats.org/drawingml/2006/main">
                      <a:graphicData uri="http://schemas.microsoft.com/office/word/2010/wordprocessingShape">
                        <wps:wsp>
                          <wps:cNvSpPr txBox="1"/>
                          <wps:spPr>
                            <a:xfrm>
                              <a:off x="0" y="0"/>
                              <a:ext cx="3252470" cy="1590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49991" w14:textId="1DC43578" w:rsidR="00B32D7E" w:rsidRPr="00B32D7E" w:rsidRDefault="00A10774" w:rsidP="00B32D7E">
                                <w:pPr>
                                  <w:rPr>
                                    <w:rFonts w:ascii="Segoe UI" w:eastAsia="Times New Roman" w:hAnsi="Segoe UI" w:cs="Segoe UI"/>
                                    <w:color w:val="212529"/>
                                    <w:sz w:val="24"/>
                                    <w:szCs w:val="24"/>
                                    <w:lang w:eastAsia="en-GB"/>
                                  </w:rPr>
                                </w:pPr>
                                <w:r w:rsidRPr="00B32D7E">
                                  <w:rPr>
                                    <w:b/>
                                    <w:bCs/>
                                    <w:color w:val="262626" w:themeColor="text1" w:themeTint="D9"/>
                                    <w:sz w:val="24"/>
                                    <w:szCs w:val="24"/>
                                  </w:rPr>
                                  <w:t>NAME:</w:t>
                                </w:r>
                                <w:r w:rsidRPr="00B32D7E">
                                  <w:rPr>
                                    <w:color w:val="262626" w:themeColor="text1" w:themeTint="D9"/>
                                    <w:sz w:val="24"/>
                                    <w:szCs w:val="24"/>
                                  </w:rPr>
                                  <w:t xml:space="preserve"> GABRIELA MANCHEVA</w:t>
                                </w:r>
                                <w:r w:rsidRPr="00B32D7E">
                                  <w:rPr>
                                    <w:color w:val="262626" w:themeColor="text1" w:themeTint="D9"/>
                                    <w:sz w:val="24"/>
                                    <w:szCs w:val="24"/>
                                  </w:rPr>
                                  <w:br/>
                                </w:r>
                                <w:r w:rsidRPr="00B32D7E">
                                  <w:rPr>
                                    <w:b/>
                                    <w:bCs/>
                                    <w:color w:val="262626" w:themeColor="text1" w:themeTint="D9"/>
                                    <w:sz w:val="24"/>
                                    <w:szCs w:val="24"/>
                                  </w:rPr>
                                  <w:t>STUDENT ID:</w:t>
                                </w:r>
                                <w:r w:rsidRPr="00B32D7E">
                                  <w:rPr>
                                    <w:color w:val="262626" w:themeColor="text1" w:themeTint="D9"/>
                                    <w:sz w:val="24"/>
                                    <w:szCs w:val="24"/>
                                  </w:rPr>
                                  <w:t xml:space="preserve"> 226312</w:t>
                                </w:r>
                                <w:r w:rsidRPr="00B32D7E">
                                  <w:rPr>
                                    <w:color w:val="262626" w:themeColor="text1" w:themeTint="D9"/>
                                    <w:sz w:val="24"/>
                                    <w:szCs w:val="24"/>
                                  </w:rPr>
                                  <w:br/>
                                </w:r>
                                <w:r w:rsidRPr="00B32D7E">
                                  <w:rPr>
                                    <w:b/>
                                    <w:bCs/>
                                    <w:color w:val="262626" w:themeColor="text1" w:themeTint="D9"/>
                                    <w:sz w:val="24"/>
                                    <w:szCs w:val="24"/>
                                  </w:rPr>
                                  <w:t>LECTURER:</w:t>
                                </w:r>
                                <w:r w:rsidRPr="00B32D7E">
                                  <w:rPr>
                                    <w:color w:val="262626" w:themeColor="text1" w:themeTint="D9"/>
                                    <w:sz w:val="24"/>
                                    <w:szCs w:val="24"/>
                                  </w:rPr>
                                  <w:t xml:space="preserve"> Abdi Rahman</w:t>
                                </w:r>
                                <w:r w:rsidRPr="00B32D7E">
                                  <w:rPr>
                                    <w:color w:val="262626" w:themeColor="text1" w:themeTint="D9"/>
                                    <w:sz w:val="24"/>
                                    <w:szCs w:val="24"/>
                                  </w:rPr>
                                  <w:br/>
                                </w:r>
                                <w:r w:rsidRPr="00B32D7E">
                                  <w:rPr>
                                    <w:b/>
                                    <w:bCs/>
                                    <w:color w:val="262626" w:themeColor="text1" w:themeTint="D9"/>
                                    <w:sz w:val="24"/>
                                    <w:szCs w:val="24"/>
                                  </w:rPr>
                                  <w:t>Course:</w:t>
                                </w:r>
                                <w:r w:rsidRPr="00B32D7E">
                                  <w:rPr>
                                    <w:color w:val="262626" w:themeColor="text1" w:themeTint="D9"/>
                                    <w:sz w:val="24"/>
                                    <w:szCs w:val="24"/>
                                  </w:rPr>
                                  <w:t xml:space="preserve"> Problem Solving and Decision Making</w:t>
                                </w:r>
                                <w:r w:rsidR="00B32D7E">
                                  <w:rPr>
                                    <w:color w:val="262626" w:themeColor="text1" w:themeTint="D9"/>
                                    <w:sz w:val="24"/>
                                    <w:szCs w:val="24"/>
                                  </w:rPr>
                                  <w:br/>
                                </w:r>
                                <w:r w:rsidR="00B32D7E" w:rsidRPr="00B32D7E">
                                  <w:rPr>
                                    <w:sz w:val="24"/>
                                    <w:szCs w:val="24"/>
                                  </w:rPr>
                                  <w:t xml:space="preserve"> </w:t>
                                </w:r>
                                <w:r w:rsidR="00B32D7E" w:rsidRPr="00B32D7E">
                                  <w:rPr>
                                    <w:rFonts w:ascii="Times New Roman" w:eastAsia="Times New Roman" w:hAnsi="Times New Roman" w:cs="Times New Roman"/>
                                    <w:sz w:val="24"/>
                                    <w:szCs w:val="24"/>
                                    <w:lang w:eastAsia="en-GB"/>
                                  </w:rPr>
                                  <w:fldChar w:fldCharType="begin"/>
                                </w:r>
                                <w:r w:rsidR="00B32D7E" w:rsidRPr="00B32D7E">
                                  <w:rPr>
                                    <w:rFonts w:ascii="Times New Roman" w:eastAsia="Times New Roman" w:hAnsi="Times New Roman" w:cs="Times New Roman"/>
                                    <w:sz w:val="24"/>
                                    <w:szCs w:val="24"/>
                                    <w:lang w:eastAsia="en-GB"/>
                                  </w:rPr>
                                  <w:instrText xml:space="preserve"> HYPERLINK "https://moodle.uwtsd.ac.uk/course/view.php?id=5907" </w:instrText>
                                </w:r>
                                <w:r w:rsidR="00B32D7E" w:rsidRPr="00B32D7E">
                                  <w:rPr>
                                    <w:rFonts w:ascii="Times New Roman" w:eastAsia="Times New Roman" w:hAnsi="Times New Roman" w:cs="Times New Roman"/>
                                    <w:sz w:val="24"/>
                                    <w:szCs w:val="24"/>
                                    <w:lang w:eastAsia="en-GB"/>
                                  </w:rPr>
                                  <w:fldChar w:fldCharType="separate"/>
                                </w:r>
                                <w:r w:rsidR="00B32D7E" w:rsidRPr="00B32D7E">
                                  <w:rPr>
                                    <w:rFonts w:ascii="Segoe UI" w:eastAsia="Times New Roman" w:hAnsi="Segoe UI" w:cs="Segoe UI"/>
                                    <w:color w:val="212529"/>
                                    <w:kern w:val="36"/>
                                    <w:sz w:val="24"/>
                                    <w:szCs w:val="24"/>
                                    <w:lang w:eastAsia="en-GB"/>
                                  </w:rPr>
                                  <w:t>(BMSW4004_BIRM)</w:t>
                                </w:r>
                              </w:p>
                              <w:p w14:paraId="30BA0C0E" w14:textId="538A300F" w:rsidR="00D93FA7" w:rsidRPr="00B32D7E" w:rsidRDefault="00B32D7E" w:rsidP="00B32D7E">
                                <w:pPr>
                                  <w:pStyle w:val="NoSpacing"/>
                                  <w:spacing w:line="360" w:lineRule="auto"/>
                                  <w:rPr>
                                    <w:caps/>
                                    <w:color w:val="262626" w:themeColor="text1" w:themeTint="D9"/>
                                    <w:sz w:val="24"/>
                                    <w:szCs w:val="24"/>
                                    <w:lang w:val="en-GB"/>
                                  </w:rPr>
                                </w:pPr>
                                <w:r w:rsidRPr="00B32D7E">
                                  <w:rPr>
                                    <w:rFonts w:ascii="Times New Roman" w:eastAsia="Times New Roman" w:hAnsi="Times New Roman" w:cs="Times New Roman"/>
                                    <w:sz w:val="24"/>
                                    <w:szCs w:val="24"/>
                                    <w:lang w:val="en-GB" w:eastAsia="en-GB"/>
                                  </w:rPr>
                                  <w:fldChar w:fldCharType="end"/>
                                </w:r>
                                <w:r w:rsidR="00A10774" w:rsidRPr="00B32D7E">
                                  <w:rPr>
                                    <w:color w:val="262626" w:themeColor="text1" w:themeTint="D9"/>
                                    <w:sz w:val="24"/>
                                    <w:szCs w:val="24"/>
                                    <w:lang w:val="en-GB"/>
                                  </w:rPr>
                                  <w:t xml:space="preserve"> </w:t>
                                </w:r>
                                <w:r w:rsidR="00A10774" w:rsidRPr="00B32D7E">
                                  <w:rPr>
                                    <w:b/>
                                    <w:bCs/>
                                    <w:color w:val="262626" w:themeColor="text1" w:themeTint="D9"/>
                                    <w:sz w:val="24"/>
                                    <w:szCs w:val="24"/>
                                    <w:lang w:val="en-GB"/>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
                <w:pict>
                  <v:shapetype w14:anchorId="35172822" id="_x0000_t202" coordsize="21600,21600" o:spt="202" path="m,l,21600r21600,l21600,xe">
                    <v:stroke joinstyle="miter"/>
                    <v:path gradientshapeok="t" o:connecttype="rect"/>
                  </v:shapetype>
                  <v:shape id="Text Box 112" o:spid="_x0000_s1026" type="#_x0000_t202" style="position:absolute;margin-left:254.25pt;margin-top:671.65pt;width:256.1pt;height:125.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" filled="f" stroked="f" strokeweight=".5pt">
                    <v:textbox inset="0,0,0,0">
                      <w:txbxContent>
                        <w:p w14:paraId="53F49991" w14:textId="1DC43578" w:rsidR="00B32D7E" w:rsidRPr="00B32D7E" w:rsidRDefault="00A10774" w:rsidP="00B32D7E">
                          <w:pPr>
                            <w:rPr>
                              <w:rFonts w:ascii="Segoe UI" w:eastAsia="Times New Roman" w:hAnsi="Segoe UI" w:cs="Segoe UI"/>
                              <w:color w:val="212529"/>
                              <w:sz w:val="24"/>
                              <w:szCs w:val="24"/>
                              <w:lang w:eastAsia="en-GB"/>
                            </w:rPr>
                          </w:pPr>
                          <w:r w:rsidRPr="00B32D7E">
                            <w:rPr>
                              <w:b/>
                              <w:bCs/>
                              <w:color w:val="262626" w:themeColor="text1" w:themeTint="D9"/>
                              <w:sz w:val="24"/>
                              <w:szCs w:val="24"/>
                            </w:rPr>
                            <w:t>NAME:</w:t>
                          </w:r>
                          <w:r w:rsidRPr="00B32D7E">
                            <w:rPr>
                              <w:color w:val="262626" w:themeColor="text1" w:themeTint="D9"/>
                              <w:sz w:val="24"/>
                              <w:szCs w:val="24"/>
                            </w:rPr>
                            <w:t xml:space="preserve"> GABRIELA MANCHEVA</w:t>
                          </w:r>
                          <w:r w:rsidRPr="00B32D7E">
                            <w:rPr>
                              <w:color w:val="262626" w:themeColor="text1" w:themeTint="D9"/>
                              <w:sz w:val="24"/>
                              <w:szCs w:val="24"/>
                            </w:rPr>
                            <w:br/>
                          </w:r>
                          <w:r w:rsidRPr="00B32D7E">
                            <w:rPr>
                              <w:b/>
                              <w:bCs/>
                              <w:color w:val="262626" w:themeColor="text1" w:themeTint="D9"/>
                              <w:sz w:val="24"/>
                              <w:szCs w:val="24"/>
                            </w:rPr>
                            <w:t>STUDENT ID:</w:t>
                          </w:r>
                          <w:r w:rsidRPr="00B32D7E">
                            <w:rPr>
                              <w:color w:val="262626" w:themeColor="text1" w:themeTint="D9"/>
                              <w:sz w:val="24"/>
                              <w:szCs w:val="24"/>
                            </w:rPr>
                            <w:t xml:space="preserve"> 226312</w:t>
                          </w:r>
                          <w:r w:rsidRPr="00B32D7E">
                            <w:rPr>
                              <w:color w:val="262626" w:themeColor="text1" w:themeTint="D9"/>
                              <w:sz w:val="24"/>
                              <w:szCs w:val="24"/>
                            </w:rPr>
                            <w:br/>
                          </w:r>
                          <w:r w:rsidRPr="00B32D7E">
                            <w:rPr>
                              <w:b/>
                              <w:bCs/>
                              <w:color w:val="262626" w:themeColor="text1" w:themeTint="D9"/>
                              <w:sz w:val="24"/>
                              <w:szCs w:val="24"/>
                            </w:rPr>
                            <w:t>LECTURER:</w:t>
                          </w:r>
                          <w:r w:rsidRPr="00B32D7E">
                            <w:rPr>
                              <w:color w:val="262626" w:themeColor="text1" w:themeTint="D9"/>
                              <w:sz w:val="24"/>
                              <w:szCs w:val="24"/>
                            </w:rPr>
                            <w:t xml:space="preserve"> Abdi Rahman</w:t>
                          </w:r>
                          <w:r w:rsidRPr="00B32D7E">
                            <w:rPr>
                              <w:color w:val="262626" w:themeColor="text1" w:themeTint="D9"/>
                              <w:sz w:val="24"/>
                              <w:szCs w:val="24"/>
                            </w:rPr>
                            <w:br/>
                          </w:r>
                          <w:r w:rsidRPr="00B32D7E">
                            <w:rPr>
                              <w:b/>
                              <w:bCs/>
                              <w:color w:val="262626" w:themeColor="text1" w:themeTint="D9"/>
                              <w:sz w:val="24"/>
                              <w:szCs w:val="24"/>
                            </w:rPr>
                            <w:t>Course:</w:t>
                          </w:r>
                          <w:r w:rsidRPr="00B32D7E">
                            <w:rPr>
                              <w:color w:val="262626" w:themeColor="text1" w:themeTint="D9"/>
                              <w:sz w:val="24"/>
                              <w:szCs w:val="24"/>
                            </w:rPr>
                            <w:t xml:space="preserve"> Problem Solving and Decision Making</w:t>
                          </w:r>
                          <w:r w:rsidR="00B32D7E">
                            <w:rPr>
                              <w:color w:val="262626" w:themeColor="text1" w:themeTint="D9"/>
                              <w:sz w:val="24"/>
                              <w:szCs w:val="24"/>
                            </w:rPr>
                            <w:br/>
                          </w:r>
                          <w:r w:rsidR="00B32D7E" w:rsidRPr="00B32D7E">
                            <w:rPr>
                              <w:sz w:val="24"/>
                              <w:szCs w:val="24"/>
                            </w:rPr>
                            <w:t xml:space="preserve"> </w:t>
                          </w:r>
                          <w:r w:rsidR="00B32D7E" w:rsidRPr="00B32D7E">
                            <w:rPr>
                              <w:rFonts w:ascii="Times New Roman" w:eastAsia="Times New Roman" w:hAnsi="Times New Roman" w:cs="Times New Roman"/>
                              <w:sz w:val="24"/>
                              <w:szCs w:val="24"/>
                              <w:lang w:eastAsia="en-GB"/>
                            </w:rPr>
                            <w:fldChar w:fldCharType="begin"/>
                          </w:r>
                          <w:r w:rsidR="00B32D7E" w:rsidRPr="00B32D7E">
                            <w:rPr>
                              <w:rFonts w:ascii="Times New Roman" w:eastAsia="Times New Roman" w:hAnsi="Times New Roman" w:cs="Times New Roman"/>
                              <w:sz w:val="24"/>
                              <w:szCs w:val="24"/>
                              <w:lang w:eastAsia="en-GB"/>
                            </w:rPr>
                            <w:instrText xml:space="preserve"> HYPERLINK "https://moodle.uwtsd.ac.uk/course/view.php?id=5907" </w:instrText>
                          </w:r>
                          <w:r w:rsidR="00B32D7E" w:rsidRPr="00B32D7E">
                            <w:rPr>
                              <w:rFonts w:ascii="Times New Roman" w:eastAsia="Times New Roman" w:hAnsi="Times New Roman" w:cs="Times New Roman"/>
                              <w:sz w:val="24"/>
                              <w:szCs w:val="24"/>
                              <w:lang w:eastAsia="en-GB"/>
                            </w:rPr>
                            <w:fldChar w:fldCharType="separate"/>
                          </w:r>
                          <w:r w:rsidR="00B32D7E" w:rsidRPr="00B32D7E">
                            <w:rPr>
                              <w:rFonts w:ascii="Segoe UI" w:eastAsia="Times New Roman" w:hAnsi="Segoe UI" w:cs="Segoe UI"/>
                              <w:color w:val="212529"/>
                              <w:kern w:val="36"/>
                              <w:sz w:val="24"/>
                              <w:szCs w:val="24"/>
                              <w:lang w:eastAsia="en-GB"/>
                            </w:rPr>
                            <w:t>(BMSW4004_BIRM)</w:t>
                          </w:r>
                        </w:p>
                        <w:p w14:paraId="30BA0C0E" w14:textId="538A300F" w:rsidR="00D93FA7" w:rsidRPr="00B32D7E" w:rsidRDefault="00B32D7E" w:rsidP="00B32D7E">
                          <w:pPr>
                            <w:pStyle w:val="NoSpacing"/>
                            <w:spacing w:line="360" w:lineRule="auto"/>
                            <w:rPr>
                              <w:caps/>
                              <w:color w:val="262626" w:themeColor="text1" w:themeTint="D9"/>
                              <w:sz w:val="24"/>
                              <w:szCs w:val="24"/>
                              <w:lang w:val="en-GB"/>
                            </w:rPr>
                          </w:pPr>
                          <w:r w:rsidRPr="00B32D7E">
                            <w:rPr>
                              <w:rFonts w:ascii="Times New Roman" w:eastAsia="Times New Roman" w:hAnsi="Times New Roman" w:cs="Times New Roman"/>
                              <w:sz w:val="24"/>
                              <w:szCs w:val="24"/>
                              <w:lang w:val="en-GB" w:eastAsia="en-GB"/>
                            </w:rPr>
                            <w:fldChar w:fldCharType="end"/>
                          </w:r>
                          <w:r w:rsidR="00A10774" w:rsidRPr="00B32D7E">
                            <w:rPr>
                              <w:color w:val="262626" w:themeColor="text1" w:themeTint="D9"/>
                              <w:sz w:val="24"/>
                              <w:szCs w:val="24"/>
                              <w:lang w:val="en-GB"/>
                            </w:rPr>
                            <w:t xml:space="preserve"> </w:t>
                          </w:r>
                          <w:r w:rsidR="00A10774" w:rsidRPr="00B32D7E">
                            <w:rPr>
                              <w:b/>
                              <w:bCs/>
                              <w:color w:val="262626" w:themeColor="text1" w:themeTint="D9"/>
                              <w:sz w:val="24"/>
                              <w:szCs w:val="24"/>
                              <w:lang w:val="en-GB"/>
                            </w:rPr>
                            <w:t>UNIVERSITY OF WALES TRINITY SAINT DAVID</w:t>
                          </w:r>
                        </w:p>
                      </w:txbxContent>
                    </v:textbox>
                    <w10:wrap type="square" anchorx="margin" anchory="page"/>
                  </v:shape>
                </w:pict>
              </mc:Fallback>
            </mc:AlternateContent>
          </w:r>
          <w:r w:rsidR="00D93FA7">
            <w:rPr>
              <w:noProof/>
            </w:rPr>
            <mc:AlternateContent>
              <mc:Choice Requires="wps">
                <w:drawing>
                  <wp:anchor distT="0" distB="0" distL="114300" distR="114300" simplePos="0" relativeHeight="251660288" behindDoc="0" locked="0" layoutInCell="1" allowOverlap="1" wp14:anchorId="39D12042" wp14:editId="123C5538">
                    <wp:simplePos x="0" y="0"/>
                    <wp:positionH relativeFrom="margin">
                      <wp:align>left</wp:align>
                    </wp:positionH>
                    <wp:positionV relativeFrom="page">
                      <wp:posOffset>4064000</wp:posOffset>
                    </wp:positionV>
                    <wp:extent cx="6565900" cy="1677670"/>
                    <wp:effectExtent l="0" t="0" r="6350" b="0"/>
                    <wp:wrapSquare wrapText="bothSides"/>
                    <wp:docPr id="113" name="Text Box 113"/>
                    <wp:cNvGraphicFramePr/>
                    <a:graphic xmlns:a="http://schemas.openxmlformats.org/drawingml/2006/main">
                      <a:graphicData uri="http://schemas.microsoft.com/office/word/2010/wordprocessingShape">
                        <wps:wsp>
                          <wps:cNvSpPr txBox="1"/>
                          <wps:spPr>
                            <a:xfrm>
                              <a:off x="0" y="0"/>
                              <a:ext cx="6565900" cy="1677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821D4" w14:textId="393F39DF" w:rsidR="00D93FA7" w:rsidRDefault="0023190F" w:rsidP="00D93FA7">
                                <w:pPr>
                                  <w:pStyle w:val="NoSpacing"/>
                                  <w:jc w:val="center"/>
                                  <w:rPr>
                                    <w:caps/>
                                    <w:color w:val="323E4F" w:themeColor="text2" w:themeShade="BF"/>
                                    <w:sz w:val="52"/>
                                    <w:szCs w:val="52"/>
                                  </w:rPr>
                                </w:pPr>
                                <w:sdt>
                                  <w:sdtPr>
                                    <w:rPr>
                                      <w:caps/>
                                      <w:color w:val="323E4F" w:themeColor="text2" w:themeShade="BF"/>
                                      <w:sz w:val="144"/>
                                      <w:szCs w:val="1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51C82">
                                      <w:rPr>
                                        <w:caps/>
                                        <w:color w:val="323E4F" w:themeColor="text2" w:themeShade="BF"/>
                                        <w:sz w:val="144"/>
                                        <w:szCs w:val="144"/>
                                      </w:rPr>
                                      <w:t>REPORT</w:t>
                                    </w:r>
                                  </w:sdtContent>
                                </w:sdt>
                              </w:p>
                              <w:p w14:paraId="1FC697A9" w14:textId="44ECAA04" w:rsidR="00D93FA7" w:rsidRDefault="00D93FA7" w:rsidP="00D93FA7">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
                <w:pict>
                  <v:shape w14:anchorId="39D12042" id="Text Box 113" o:spid="_x0000_s1027" type="#_x0000_t202" style="position:absolute;margin-left:0;margin-top:320pt;width:517pt;height:132.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" filled="f" stroked="f" strokeweight=".5pt">
                    <v:textbox inset="0,0,0,0">
                      <w:txbxContent>
                        <w:p w14:paraId="33C821D4" w14:textId="393F39DF" w:rsidR="00D93FA7" w:rsidRDefault="00B32D7E" w:rsidP="00D93FA7">
                          <w:pPr>
                            <w:pStyle w:val="NoSpacing"/>
                            <w:jc w:val="center"/>
                            <w:rPr>
                              <w:caps/>
                              <w:color w:val="323E4F" w:themeColor="text2" w:themeShade="BF"/>
                              <w:sz w:val="52"/>
                              <w:szCs w:val="52"/>
                            </w:rPr>
                          </w:pPr>
                          <w:sdt>
                            <w:sdtPr>
                              <w:rPr>
                                <w:caps/>
                                <w:color w:val="323E4F" w:themeColor="text2" w:themeShade="BF"/>
                                <w:sz w:val="144"/>
                                <w:szCs w:val="1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51C82">
                                <w:rPr>
                                  <w:caps/>
                                  <w:color w:val="323E4F" w:themeColor="text2" w:themeShade="BF"/>
                                  <w:sz w:val="144"/>
                                  <w:szCs w:val="144"/>
                                </w:rPr>
                                <w:t>REPORT</w:t>
                              </w:r>
                            </w:sdtContent>
                          </w:sdt>
                        </w:p>
                        <w:p w14:paraId="1FC697A9" w14:textId="44ECAA04" w:rsidR="00D93FA7" w:rsidRDefault="00D93FA7" w:rsidP="00D93FA7">
                          <w:pPr>
                            <w:pStyle w:val="NoSpacing"/>
                            <w:jc w:val="center"/>
                            <w:rPr>
                              <w:smallCaps/>
                              <w:color w:val="44546A" w:themeColor="text2"/>
                              <w:sz w:val="36"/>
                              <w:szCs w:val="36"/>
                            </w:rPr>
                          </w:pPr>
                        </w:p>
                      </w:txbxContent>
                    </v:textbox>
                    <w10:wrap type="square" anchorx="margin" anchory="page"/>
                  </v:shape>
                </w:pict>
              </mc:Fallback>
            </mc:AlternateContent>
          </w:r>
          <w:r w:rsidR="00D93FA7">
            <w:rPr>
              <w:noProof/>
            </w:rPr>
            <mc:AlternateContent>
              <mc:Choice Requires="wps">
                <w:drawing>
                  <wp:anchor distT="0" distB="0" distL="114300" distR="114300" simplePos="0" relativeHeight="251662336" behindDoc="0" locked="0" layoutInCell="1" allowOverlap="1" wp14:anchorId="77DF8CD3" wp14:editId="002207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E06F8" w14:textId="730231AA" w:rsidR="00D93FA7" w:rsidRDefault="00D93FA7">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xmlns="">
                <w:pict>
                  <v:shape w14:anchorId="77DF8CD3"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p w14:paraId="267E06F8" w14:textId="730231AA" w:rsidR="00D93FA7" w:rsidRDefault="00D93FA7">
                          <w:pPr>
                            <w:pStyle w:val="NoSpacing"/>
                            <w:jc w:val="right"/>
                            <w:rPr>
                              <w:caps/>
                              <w:color w:val="323E4F" w:themeColor="text2" w:themeShade="BF"/>
                              <w:sz w:val="40"/>
                              <w:szCs w:val="40"/>
                            </w:rPr>
                          </w:pPr>
                        </w:p>
                      </w:txbxContent>
                    </v:textbox>
                    <w10:wrap type="square" anchorx="page" anchory="page"/>
                  </v:shape>
                </w:pict>
              </mc:Fallback>
            </mc:AlternateContent>
          </w:r>
          <w:r w:rsidR="00D93FA7">
            <w:rPr>
              <w:noProof/>
            </w:rPr>
            <mc:AlternateContent>
              <mc:Choice Requires="wpg">
                <w:drawing>
                  <wp:anchor distT="0" distB="0" distL="114300" distR="114300" simplePos="0" relativeHeight="251659264" behindDoc="0" locked="0" layoutInCell="1" allowOverlap="1" wp14:anchorId="7C184F0D" wp14:editId="4B9DA70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
                <w:pict>
                  <v:group w14:anchorId="09450E7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D93FA7">
            <w:br w:type="page"/>
          </w:r>
        </w:p>
      </w:sdtContent>
    </w:sdt>
    <w:p w14:paraId="4D068BFC" w14:textId="36C62170" w:rsidR="002B142E" w:rsidRPr="00DB232F" w:rsidRDefault="00505ABC" w:rsidP="00DB232F">
      <w:pPr>
        <w:spacing w:line="360" w:lineRule="auto"/>
        <w:rPr>
          <w:rFonts w:ascii="Arial" w:hAnsi="Arial" w:cs="Arial"/>
          <w:sz w:val="24"/>
          <w:szCs w:val="24"/>
        </w:rPr>
      </w:pPr>
      <w:r w:rsidRPr="00DB232F">
        <w:rPr>
          <w:rFonts w:ascii="Arial" w:hAnsi="Arial" w:cs="Arial"/>
        </w:rPr>
        <w:lastRenderedPageBreak/>
        <w:t>Table of content</w:t>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rPr>
        <w:br/>
      </w:r>
      <w:r w:rsidRPr="00DB232F">
        <w:rPr>
          <w:rFonts w:ascii="Arial" w:hAnsi="Arial" w:cs="Arial"/>
          <w:sz w:val="24"/>
          <w:szCs w:val="24"/>
        </w:rPr>
        <w:lastRenderedPageBreak/>
        <w:t>1. Introduction</w:t>
      </w:r>
      <w:r w:rsidRPr="00DB232F">
        <w:rPr>
          <w:rFonts w:ascii="Arial" w:hAnsi="Arial" w:cs="Arial"/>
          <w:sz w:val="24"/>
          <w:szCs w:val="24"/>
        </w:rPr>
        <w:br/>
      </w:r>
      <w:r w:rsidRPr="00DB232F">
        <w:rPr>
          <w:rFonts w:ascii="Arial" w:hAnsi="Arial" w:cs="Arial"/>
          <w:sz w:val="24"/>
          <w:szCs w:val="24"/>
        </w:rPr>
        <w:br/>
      </w:r>
      <w:r w:rsidR="00EC14B2" w:rsidRPr="00DB232F">
        <w:rPr>
          <w:rFonts w:ascii="Arial" w:hAnsi="Arial" w:cs="Arial"/>
          <w:sz w:val="24"/>
          <w:szCs w:val="24"/>
        </w:rPr>
        <w:t>During the module Problem solving and decision making I have two tasks.</w:t>
      </w:r>
      <w:r w:rsidR="001A6A4F" w:rsidRPr="00DB232F">
        <w:rPr>
          <w:rFonts w:ascii="Arial" w:hAnsi="Arial" w:cs="Arial"/>
          <w:sz w:val="24"/>
          <w:szCs w:val="24"/>
        </w:rPr>
        <w:t xml:space="preserve"> </w:t>
      </w:r>
      <w:r w:rsidR="00EC14B2" w:rsidRPr="00DB232F">
        <w:rPr>
          <w:rFonts w:ascii="Arial" w:hAnsi="Arial" w:cs="Arial"/>
          <w:sz w:val="24"/>
          <w:szCs w:val="24"/>
        </w:rPr>
        <w:t>First task was to create a presentation based on case study - ‘Work-related stress’ faced by UK employees, and the second one is to create a report that elaborates on each bullet point in task 1.</w:t>
      </w:r>
      <w:r w:rsidR="007218A1">
        <w:rPr>
          <w:rFonts w:ascii="Arial" w:hAnsi="Arial" w:cs="Arial"/>
          <w:sz w:val="24"/>
          <w:szCs w:val="24"/>
        </w:rPr>
        <w:br/>
        <w:t xml:space="preserve">In this report you will find the definition of work related stress, different ways how to manage it, different statistic and studies and also I created a PESTLE analysist </w:t>
      </w:r>
      <w:r w:rsidR="00C15FD2">
        <w:rPr>
          <w:rFonts w:ascii="Arial" w:hAnsi="Arial" w:cs="Arial"/>
          <w:sz w:val="24"/>
          <w:szCs w:val="24"/>
        </w:rPr>
        <w:t>about the complex problem, finally you will find my opinion about the problem and how to cope with it if I am employer in future.</w:t>
      </w:r>
      <w:r w:rsidRPr="00DB232F">
        <w:rPr>
          <w:rFonts w:ascii="Arial" w:hAnsi="Arial" w:cs="Arial"/>
          <w:sz w:val="24"/>
          <w:szCs w:val="24"/>
        </w:rPr>
        <w:br/>
      </w:r>
      <w:r w:rsidR="001A6A4F" w:rsidRPr="00DB232F">
        <w:rPr>
          <w:rFonts w:ascii="Arial" w:hAnsi="Arial" w:cs="Arial"/>
          <w:sz w:val="24"/>
          <w:szCs w:val="24"/>
        </w:rPr>
        <w:br/>
      </w:r>
      <w:r w:rsidR="001A6A4F" w:rsidRPr="00DB232F">
        <w:rPr>
          <w:rFonts w:ascii="Arial" w:hAnsi="Arial" w:cs="Arial"/>
          <w:sz w:val="24"/>
          <w:szCs w:val="24"/>
        </w:rPr>
        <w:br/>
      </w:r>
      <w:r w:rsidR="001A6A4F" w:rsidRPr="00DB232F">
        <w:rPr>
          <w:rFonts w:ascii="Arial" w:hAnsi="Arial" w:cs="Arial"/>
          <w:sz w:val="24"/>
          <w:szCs w:val="24"/>
        </w:rPr>
        <w:br/>
      </w:r>
      <w:r w:rsidR="001A6A4F" w:rsidRPr="00DB232F">
        <w:rPr>
          <w:rFonts w:ascii="Arial" w:hAnsi="Arial" w:cs="Arial"/>
          <w:sz w:val="24"/>
          <w:szCs w:val="24"/>
        </w:rPr>
        <w:br/>
        <w:t xml:space="preserve">2.Definition of work-related stress </w:t>
      </w:r>
      <w:r w:rsidR="001A6A4F" w:rsidRPr="00DB232F">
        <w:rPr>
          <w:rFonts w:ascii="Arial" w:hAnsi="Arial" w:cs="Arial"/>
          <w:sz w:val="24"/>
          <w:szCs w:val="24"/>
        </w:rPr>
        <w:br/>
      </w:r>
      <w:r w:rsidR="001A6A4F" w:rsidRPr="00DB232F">
        <w:rPr>
          <w:rFonts w:ascii="Arial" w:hAnsi="Arial" w:cs="Arial"/>
          <w:sz w:val="24"/>
          <w:szCs w:val="24"/>
        </w:rPr>
        <w:br/>
      </w:r>
      <w:r w:rsidR="001A6A4F" w:rsidRPr="00DB232F">
        <w:rPr>
          <w:rFonts w:ascii="Arial" w:hAnsi="Arial" w:cs="Arial"/>
          <w:sz w:val="24"/>
          <w:szCs w:val="24"/>
        </w:rPr>
        <w:br/>
      </w:r>
      <w:r w:rsidR="001A48CB" w:rsidRPr="00DB232F">
        <w:rPr>
          <w:rFonts w:ascii="Arial" w:hAnsi="Arial" w:cs="Arial"/>
          <w:sz w:val="24"/>
          <w:szCs w:val="24"/>
        </w:rPr>
        <w:t>According to recent research, work-related stress is widespread and not limited to specific sectors, jobs, or industries. One of the biggest problems around the world is growing work-related stress. It has an impact not only on the health and well-being of employees, but also on the productivity of businesses. Work-related stress occurs when various types and combinations of work demands exceed a person's capacity and capability to cope. Here are some general suggestions which can help to manage it.</w:t>
      </w:r>
      <w:r w:rsidR="00683EFD" w:rsidRPr="00DB232F">
        <w:rPr>
          <w:rFonts w:ascii="Arial" w:hAnsi="Arial" w:cs="Arial"/>
          <w:sz w:val="24"/>
          <w:szCs w:val="24"/>
        </w:rPr>
        <w:br/>
      </w:r>
      <w:r w:rsidR="00683EFD" w:rsidRPr="00DB232F">
        <w:rPr>
          <w:rFonts w:ascii="Arial" w:hAnsi="Arial" w:cs="Arial"/>
          <w:sz w:val="24"/>
          <w:szCs w:val="24"/>
        </w:rPr>
        <w:br/>
        <w:t>How to manage it:</w:t>
      </w:r>
      <w:r w:rsidR="001A48CB" w:rsidRPr="00DB232F">
        <w:rPr>
          <w:rFonts w:ascii="Arial" w:hAnsi="Arial" w:cs="Arial"/>
          <w:sz w:val="24"/>
          <w:szCs w:val="24"/>
        </w:rPr>
        <w:br/>
        <w:t>- Good place to start is recognising the signs of stress and discovering the sources of stress.</w:t>
      </w:r>
      <w:r w:rsidR="001A48CB" w:rsidRPr="00DB232F">
        <w:rPr>
          <w:rFonts w:ascii="Arial" w:hAnsi="Arial" w:cs="Arial"/>
          <w:sz w:val="24"/>
          <w:szCs w:val="24"/>
        </w:rPr>
        <w:br/>
        <w:t xml:space="preserve">-Determine what you find stressful and beneficial - </w:t>
      </w:r>
      <w:r w:rsidR="001A48CB" w:rsidRPr="00DB232F">
        <w:rPr>
          <w:rFonts w:ascii="Arial" w:hAnsi="Arial" w:cs="Arial"/>
          <w:sz w:val="24"/>
          <w:szCs w:val="24"/>
        </w:rPr>
        <w:br/>
      </w:r>
      <w:r w:rsidR="00683EFD" w:rsidRPr="00DB232F">
        <w:rPr>
          <w:rFonts w:ascii="Arial" w:hAnsi="Arial" w:cs="Arial"/>
          <w:sz w:val="24"/>
          <w:szCs w:val="24"/>
        </w:rPr>
        <w:t>-</w:t>
      </w:r>
      <w:r w:rsidR="001A48CB" w:rsidRPr="00DB232F">
        <w:rPr>
          <w:rFonts w:ascii="Arial" w:hAnsi="Arial" w:cs="Arial"/>
          <w:sz w:val="24"/>
          <w:szCs w:val="24"/>
        </w:rPr>
        <w:t xml:space="preserve"> Try mindfulness meditation - This practise focuses on the present moment. It may assist you in gaining calm and clarity in order to respond to stressful situations.</w:t>
      </w:r>
      <w:r w:rsidR="001A48CB" w:rsidRPr="00DB232F">
        <w:rPr>
          <w:rFonts w:ascii="Arial" w:hAnsi="Arial" w:cs="Arial"/>
          <w:sz w:val="24"/>
          <w:szCs w:val="24"/>
        </w:rPr>
        <w:br/>
      </w:r>
      <w:r w:rsidR="00683EFD" w:rsidRPr="00DB232F">
        <w:rPr>
          <w:rFonts w:ascii="Arial" w:hAnsi="Arial" w:cs="Arial"/>
          <w:sz w:val="24"/>
          <w:szCs w:val="24"/>
        </w:rPr>
        <w:t>-</w:t>
      </w:r>
      <w:r w:rsidR="001A48CB" w:rsidRPr="00DB232F">
        <w:rPr>
          <w:rFonts w:ascii="Arial" w:hAnsi="Arial" w:cs="Arial"/>
          <w:sz w:val="24"/>
          <w:szCs w:val="24"/>
        </w:rPr>
        <w:t>Take care of your physical health - Eat healthily and participate in a modest activity such as a walk or chair-based exercise.</w:t>
      </w:r>
      <w:r w:rsidR="00683EFD" w:rsidRPr="00DB232F">
        <w:rPr>
          <w:rFonts w:ascii="Arial" w:hAnsi="Arial" w:cs="Arial"/>
          <w:sz w:val="24"/>
          <w:szCs w:val="24"/>
        </w:rPr>
        <w:br/>
      </w:r>
      <w:r w:rsidR="00683EFD" w:rsidRPr="00DB232F">
        <w:rPr>
          <w:rFonts w:ascii="Arial" w:hAnsi="Arial" w:cs="Arial"/>
          <w:sz w:val="24"/>
          <w:szCs w:val="24"/>
        </w:rPr>
        <w:br/>
      </w:r>
      <w:r w:rsidR="00683EFD" w:rsidRPr="00DB232F">
        <w:rPr>
          <w:rFonts w:ascii="Arial" w:hAnsi="Arial" w:cs="Arial"/>
          <w:sz w:val="24"/>
          <w:szCs w:val="24"/>
        </w:rPr>
        <w:lastRenderedPageBreak/>
        <w:br/>
        <w:t xml:space="preserve">3. </w:t>
      </w:r>
      <w:r w:rsidR="00271196" w:rsidRPr="00DB232F">
        <w:rPr>
          <w:rFonts w:ascii="Arial" w:hAnsi="Arial" w:cs="Arial"/>
          <w:sz w:val="24"/>
          <w:szCs w:val="24"/>
        </w:rPr>
        <w:t>Stress in in today's society</w:t>
      </w:r>
      <w:r w:rsidR="00271196" w:rsidRPr="00DB232F">
        <w:rPr>
          <w:rFonts w:ascii="Arial" w:hAnsi="Arial" w:cs="Arial"/>
          <w:sz w:val="24"/>
          <w:szCs w:val="24"/>
        </w:rPr>
        <w:br/>
      </w:r>
      <w:r w:rsidR="00271196" w:rsidRPr="00DB232F">
        <w:rPr>
          <w:rFonts w:ascii="Arial" w:hAnsi="Arial" w:cs="Arial"/>
          <w:sz w:val="24"/>
          <w:szCs w:val="24"/>
        </w:rPr>
        <w:br/>
      </w:r>
      <w:r w:rsidR="00DB7528" w:rsidRPr="00DB232F">
        <w:rPr>
          <w:rFonts w:ascii="Arial" w:hAnsi="Arial" w:cs="Arial"/>
          <w:sz w:val="24"/>
          <w:szCs w:val="24"/>
        </w:rPr>
        <w:t xml:space="preserve">In today's society, stress has become a global problem that manifests itself in numerous forms in every workplace. Employees are generally working longer hours in today's workplace, as increased degrees of responsibility force them to strain themselves even more fiercely to meet rising expectations about work performance. Stress is a common component of any work, and people must deal with it in practically every part of their lives. Over the years, numerous definitions of stress have developed. According to Robbins and </w:t>
      </w:r>
      <w:proofErr w:type="spellStart"/>
      <w:r w:rsidR="00DB7528" w:rsidRPr="00DB232F">
        <w:rPr>
          <w:rFonts w:ascii="Arial" w:hAnsi="Arial" w:cs="Arial"/>
          <w:sz w:val="24"/>
          <w:szCs w:val="24"/>
        </w:rPr>
        <w:t>Sanghi</w:t>
      </w:r>
      <w:proofErr w:type="spellEnd"/>
      <w:r w:rsidR="00DB7528" w:rsidRPr="00DB232F">
        <w:rPr>
          <w:rFonts w:ascii="Arial" w:hAnsi="Arial" w:cs="Arial"/>
          <w:sz w:val="24"/>
          <w:szCs w:val="24"/>
        </w:rPr>
        <w:t xml:space="preserve"> (2006) “A dynamic condition in which an individual is confronted with an opportunity, constraints, or demand related to what he or she desires and for which the outcome is perceived to be both uncertain and important.” stress is an increasing problem in organizations and often cause adverse effects on performance.</w:t>
      </w:r>
      <w:r w:rsidR="00DB7528" w:rsidRPr="00DB232F">
        <w:rPr>
          <w:rFonts w:ascii="Arial" w:hAnsi="Arial" w:cs="Arial"/>
          <w:sz w:val="24"/>
          <w:szCs w:val="24"/>
        </w:rPr>
        <w:br/>
      </w:r>
      <w:r w:rsidR="00DB7528" w:rsidRPr="00DB232F">
        <w:rPr>
          <w:rFonts w:ascii="Arial" w:hAnsi="Arial" w:cs="Arial"/>
          <w:sz w:val="24"/>
          <w:szCs w:val="24"/>
        </w:rPr>
        <w:br/>
      </w:r>
      <w:r w:rsidR="00DB7528" w:rsidRPr="00DB232F">
        <w:rPr>
          <w:rFonts w:ascii="Arial" w:hAnsi="Arial" w:cs="Arial"/>
          <w:sz w:val="24"/>
          <w:szCs w:val="24"/>
        </w:rPr>
        <w:br/>
        <w:t xml:space="preserve">4. </w:t>
      </w:r>
      <w:r w:rsidR="00234D0C" w:rsidRPr="00DB232F">
        <w:rPr>
          <w:rFonts w:ascii="Arial" w:hAnsi="Arial" w:cs="Arial"/>
          <w:sz w:val="24"/>
          <w:szCs w:val="24"/>
        </w:rPr>
        <w:t xml:space="preserve"> Study by Metro's Mentally </w:t>
      </w:r>
      <w:proofErr w:type="spellStart"/>
      <w:r w:rsidR="00234D0C" w:rsidRPr="00DB232F">
        <w:rPr>
          <w:rFonts w:ascii="Arial" w:hAnsi="Arial" w:cs="Arial"/>
          <w:sz w:val="24"/>
          <w:szCs w:val="24"/>
        </w:rPr>
        <w:t>Yourspodcast</w:t>
      </w:r>
      <w:proofErr w:type="spellEnd"/>
      <w:r w:rsidR="00234D0C" w:rsidRPr="00DB232F">
        <w:rPr>
          <w:rFonts w:ascii="Arial" w:hAnsi="Arial" w:cs="Arial"/>
          <w:sz w:val="24"/>
          <w:szCs w:val="24"/>
        </w:rPr>
        <w:t xml:space="preserve"> and </w:t>
      </w:r>
      <w:proofErr w:type="spellStart"/>
      <w:r w:rsidR="00234D0C" w:rsidRPr="00DB232F">
        <w:rPr>
          <w:rFonts w:ascii="Arial" w:hAnsi="Arial" w:cs="Arial"/>
          <w:sz w:val="24"/>
          <w:szCs w:val="24"/>
        </w:rPr>
        <w:t>Toluna</w:t>
      </w:r>
      <w:proofErr w:type="spellEnd"/>
      <w:r w:rsidR="00234D0C" w:rsidRPr="00DB232F">
        <w:rPr>
          <w:rFonts w:ascii="Arial" w:hAnsi="Arial" w:cs="Arial"/>
          <w:sz w:val="24"/>
          <w:szCs w:val="24"/>
        </w:rPr>
        <w:br/>
      </w:r>
      <w:r w:rsidR="00234D0C" w:rsidRPr="00DB232F">
        <w:rPr>
          <w:rFonts w:ascii="Arial" w:hAnsi="Arial" w:cs="Arial"/>
          <w:sz w:val="24"/>
          <w:szCs w:val="24"/>
        </w:rPr>
        <w:br/>
      </w:r>
      <w:r w:rsidR="00CD501D" w:rsidRPr="00DB232F">
        <w:rPr>
          <w:rFonts w:ascii="Arial" w:hAnsi="Arial" w:cs="Arial"/>
          <w:sz w:val="24"/>
          <w:szCs w:val="24"/>
        </w:rPr>
        <w:t xml:space="preserve">According to study, more than three-quarters of British people are stressed out, particularly due of their financial status, with many considering an IVA. A survey of 1,000 UK citizens varying in age, income, and geography was performed by Metro's Mentally </w:t>
      </w:r>
      <w:proofErr w:type="spellStart"/>
      <w:r w:rsidR="00CD501D" w:rsidRPr="00DB232F">
        <w:rPr>
          <w:rFonts w:ascii="Arial" w:hAnsi="Arial" w:cs="Arial"/>
          <w:sz w:val="24"/>
          <w:szCs w:val="24"/>
        </w:rPr>
        <w:t>Yourspodcast</w:t>
      </w:r>
      <w:proofErr w:type="spellEnd"/>
      <w:r w:rsidR="00CD501D" w:rsidRPr="00DB232F">
        <w:rPr>
          <w:rFonts w:ascii="Arial" w:hAnsi="Arial" w:cs="Arial"/>
          <w:sz w:val="24"/>
          <w:szCs w:val="24"/>
        </w:rPr>
        <w:t xml:space="preserve"> and </w:t>
      </w:r>
      <w:proofErr w:type="spellStart"/>
      <w:r w:rsidR="00CD501D" w:rsidRPr="00DB232F">
        <w:rPr>
          <w:rFonts w:ascii="Arial" w:hAnsi="Arial" w:cs="Arial"/>
          <w:sz w:val="24"/>
          <w:szCs w:val="24"/>
        </w:rPr>
        <w:t>Toluna</w:t>
      </w:r>
      <w:proofErr w:type="spellEnd"/>
      <w:r w:rsidR="00CD501D" w:rsidRPr="00DB232F">
        <w:rPr>
          <w:rFonts w:ascii="Arial" w:hAnsi="Arial" w:cs="Arial"/>
          <w:sz w:val="24"/>
          <w:szCs w:val="24"/>
        </w:rPr>
        <w:t>. They discovered that the majority of UK people (77%) feel stressed about money, with 17% rating their circumstances as "extremely stressed." Furthermore, 14 percent said they worry about money every day, while 12 percent said they worry about money two or three times a week. "Millions of people around the UK are feeling high levels of stress, and it is affecting our health," said Isabella Goldie, head of the Mental Health Foundation. "Stress is one of our time's greatest public health challenges, but it is not treated as seriously as physical health concerns."</w:t>
      </w:r>
      <w:r w:rsidR="00CD501D" w:rsidRPr="00DB232F">
        <w:rPr>
          <w:rFonts w:ascii="Arial" w:hAnsi="Arial" w:cs="Arial"/>
          <w:sz w:val="24"/>
          <w:szCs w:val="24"/>
        </w:rPr>
        <w:br/>
      </w:r>
      <w:r w:rsidR="00CD501D" w:rsidRPr="00DB232F">
        <w:rPr>
          <w:rFonts w:ascii="Arial" w:hAnsi="Arial" w:cs="Arial"/>
          <w:sz w:val="24"/>
          <w:szCs w:val="24"/>
        </w:rPr>
        <w:br/>
      </w:r>
      <w:r w:rsidR="00CD501D" w:rsidRPr="00DB232F">
        <w:rPr>
          <w:rFonts w:ascii="Arial" w:hAnsi="Arial" w:cs="Arial"/>
          <w:sz w:val="24"/>
          <w:szCs w:val="24"/>
        </w:rPr>
        <w:br/>
        <w:t xml:space="preserve">5. </w:t>
      </w:r>
      <w:r w:rsidR="00A07C73" w:rsidRPr="00DB232F">
        <w:rPr>
          <w:rFonts w:ascii="Arial" w:hAnsi="Arial" w:cs="Arial"/>
          <w:sz w:val="24"/>
          <w:szCs w:val="24"/>
        </w:rPr>
        <w:t xml:space="preserve">Stress in </w:t>
      </w:r>
      <w:r w:rsidR="00292760" w:rsidRPr="00DB232F">
        <w:rPr>
          <w:rFonts w:ascii="Arial" w:hAnsi="Arial" w:cs="Arial"/>
          <w:sz w:val="24"/>
          <w:szCs w:val="24"/>
        </w:rPr>
        <w:t xml:space="preserve">the </w:t>
      </w:r>
      <w:r w:rsidR="00A07C73" w:rsidRPr="00DB232F">
        <w:rPr>
          <w:rFonts w:ascii="Arial" w:hAnsi="Arial" w:cs="Arial"/>
          <w:sz w:val="24"/>
          <w:szCs w:val="24"/>
        </w:rPr>
        <w:t xml:space="preserve">UK </w:t>
      </w:r>
      <w:r w:rsidR="00292760" w:rsidRPr="00DB232F">
        <w:rPr>
          <w:rFonts w:ascii="Arial" w:hAnsi="Arial" w:cs="Arial"/>
          <w:sz w:val="24"/>
          <w:szCs w:val="24"/>
        </w:rPr>
        <w:br/>
      </w:r>
      <w:r w:rsidR="00292760" w:rsidRPr="00DB232F">
        <w:rPr>
          <w:rFonts w:ascii="Arial" w:hAnsi="Arial" w:cs="Arial"/>
          <w:sz w:val="24"/>
          <w:szCs w:val="24"/>
        </w:rPr>
        <w:br/>
      </w:r>
      <w:r w:rsidR="000A484F" w:rsidRPr="00DB232F">
        <w:rPr>
          <w:rFonts w:ascii="Arial" w:hAnsi="Arial" w:cs="Arial"/>
          <w:sz w:val="24"/>
          <w:szCs w:val="24"/>
        </w:rPr>
        <w:t xml:space="preserve">Work stress was the most common sort of stress faced by Brits, according to a 2020 </w:t>
      </w:r>
      <w:r w:rsidR="000A484F" w:rsidRPr="00DB232F">
        <w:rPr>
          <w:rFonts w:ascii="Arial" w:hAnsi="Arial" w:cs="Arial"/>
          <w:sz w:val="24"/>
          <w:szCs w:val="24"/>
        </w:rPr>
        <w:lastRenderedPageBreak/>
        <w:t>study, with 79 percent of respondents reporting that they frequently felt this type of stress. Furthermore, 60% of respondents frequently face monetary stress, while 48% experience family stress. Work is an important source of enjoyment for many people, but it is also a major source of stress in their lives. Work-related stress has an impact on employee satisfaction, organisational productivity, their mental and physical health, absenteeism and its economic cost, a higher impact on family, and eventually, the employee's potential.</w:t>
      </w:r>
      <w:r w:rsidR="000A484F" w:rsidRPr="00DB232F">
        <w:rPr>
          <w:rFonts w:ascii="Arial" w:hAnsi="Arial" w:cs="Arial"/>
          <w:sz w:val="24"/>
          <w:szCs w:val="24"/>
        </w:rPr>
        <w:br/>
      </w:r>
      <w:r w:rsidR="000A484F" w:rsidRPr="00DB232F">
        <w:rPr>
          <w:rFonts w:ascii="Arial" w:hAnsi="Arial" w:cs="Arial"/>
          <w:sz w:val="24"/>
          <w:szCs w:val="24"/>
        </w:rPr>
        <w:br/>
      </w:r>
      <w:r w:rsidR="000A484F" w:rsidRPr="00DB232F">
        <w:rPr>
          <w:rFonts w:ascii="Arial" w:hAnsi="Arial" w:cs="Arial"/>
          <w:sz w:val="24"/>
          <w:szCs w:val="24"/>
        </w:rPr>
        <w:br/>
        <w:t xml:space="preserve">6. </w:t>
      </w:r>
      <w:r w:rsidR="009858A6" w:rsidRPr="00DB232F">
        <w:rPr>
          <w:rFonts w:ascii="Arial" w:hAnsi="Arial" w:cs="Arial"/>
          <w:sz w:val="24"/>
          <w:szCs w:val="24"/>
        </w:rPr>
        <w:t xml:space="preserve">Political factors </w:t>
      </w:r>
      <w:r w:rsidR="00216CA7" w:rsidRPr="00DB232F">
        <w:rPr>
          <w:rFonts w:ascii="Arial" w:hAnsi="Arial" w:cs="Arial"/>
          <w:sz w:val="24"/>
          <w:szCs w:val="24"/>
        </w:rPr>
        <w:br/>
      </w:r>
      <w:r w:rsidR="00216CA7" w:rsidRPr="00DB232F">
        <w:rPr>
          <w:rFonts w:ascii="Arial" w:hAnsi="Arial" w:cs="Arial"/>
          <w:sz w:val="24"/>
          <w:szCs w:val="24"/>
        </w:rPr>
        <w:br/>
        <w:t xml:space="preserve">There is a widespread belief that stress is a sickness; however, the Health and Safety Executive takes a different approach, describing stress as </w:t>
      </w:r>
      <w:r w:rsidR="00AF39A9" w:rsidRPr="00DB232F">
        <w:rPr>
          <w:rFonts w:ascii="Arial" w:hAnsi="Arial" w:cs="Arial"/>
          <w:sz w:val="24"/>
          <w:szCs w:val="24"/>
        </w:rPr>
        <w:t>a ‘state</w:t>
      </w:r>
      <w:r w:rsidR="00216CA7" w:rsidRPr="00DB232F">
        <w:rPr>
          <w:rFonts w:ascii="Arial" w:hAnsi="Arial" w:cs="Arial"/>
          <w:sz w:val="24"/>
          <w:szCs w:val="24"/>
        </w:rPr>
        <w:t xml:space="preserve">' rather than an illness. The opposing definition, 'distress,' is what is commonly associated with the </w:t>
      </w:r>
      <w:r w:rsidR="00AF39A9" w:rsidRPr="00DB232F">
        <w:rPr>
          <w:rFonts w:ascii="Arial" w:hAnsi="Arial" w:cs="Arial"/>
          <w:sz w:val="24"/>
          <w:szCs w:val="24"/>
        </w:rPr>
        <w:t>term ‘stress</w:t>
      </w:r>
      <w:r w:rsidR="00216CA7" w:rsidRPr="00DB232F">
        <w:rPr>
          <w:rFonts w:ascii="Arial" w:hAnsi="Arial" w:cs="Arial"/>
          <w:sz w:val="24"/>
          <w:szCs w:val="24"/>
        </w:rPr>
        <w:t>.' When levels of this type of stress exceed what is deemed to be anticipated or reasonable within an individual's working environment, it can lead to disease or bad health in employees. According to the CIPD (2010), stress, while not directly work-related, is consistently among the top five reasons for both short- and long-term absence within respondent organisations. The financial cost of work-related stress is estimated to be £110 billion per year on the UK economy (Black, 2008); however, the real financial cost of work-related stress varies greatly. According to the World Health Foundation (2007), the annual cost of work-related stress-related illness in the United Kingdom ranges from £5 billion (TUC) to £12 billion (CBI). On average, the cost of lost days due to workplace stress is the most expensive of all absences from work in the UK (The Work Foundation, 2007). Not much attention was given to the possibility of politics in organizations that can lead to stress related. stress and politics share the same characteristics of ambiguity and uncertainty. Finally, both stress and burnout create political issues in which workers might benefit or lose depending on how they react to the circumstance.</w:t>
      </w:r>
      <w:r w:rsidR="00216CA7" w:rsidRPr="00DB232F">
        <w:rPr>
          <w:rFonts w:ascii="Arial" w:hAnsi="Arial" w:cs="Arial"/>
          <w:sz w:val="24"/>
          <w:szCs w:val="24"/>
        </w:rPr>
        <w:br/>
      </w:r>
      <w:r w:rsidR="00216CA7" w:rsidRPr="00DB232F">
        <w:rPr>
          <w:rFonts w:ascii="Arial" w:hAnsi="Arial" w:cs="Arial"/>
          <w:sz w:val="24"/>
          <w:szCs w:val="24"/>
        </w:rPr>
        <w:br/>
      </w:r>
      <w:r w:rsidR="00216CA7" w:rsidRPr="00DB232F">
        <w:rPr>
          <w:rFonts w:ascii="Arial" w:hAnsi="Arial" w:cs="Arial"/>
          <w:sz w:val="24"/>
          <w:szCs w:val="24"/>
        </w:rPr>
        <w:br/>
      </w:r>
      <w:r w:rsidR="00EA1C89" w:rsidRPr="00DB232F">
        <w:rPr>
          <w:rFonts w:ascii="Arial" w:hAnsi="Arial" w:cs="Arial"/>
          <w:b/>
          <w:bCs/>
          <w:color w:val="000000"/>
          <w:sz w:val="24"/>
          <w:szCs w:val="24"/>
        </w:rPr>
        <w:t>7.</w:t>
      </w:r>
      <w:r w:rsidR="002B142E" w:rsidRPr="00DB232F">
        <w:rPr>
          <w:rFonts w:ascii="Arial" w:hAnsi="Arial" w:cs="Arial"/>
          <w:b/>
          <w:bCs/>
          <w:color w:val="000000"/>
          <w:sz w:val="24"/>
          <w:szCs w:val="24"/>
        </w:rPr>
        <w:t>Economic factor analysis</w:t>
      </w:r>
      <w:r w:rsidR="002B142E" w:rsidRPr="00DB232F">
        <w:rPr>
          <w:rFonts w:ascii="Arial" w:hAnsi="Arial" w:cs="Arial"/>
          <w:b/>
          <w:bCs/>
          <w:color w:val="000000"/>
          <w:sz w:val="24"/>
          <w:szCs w:val="24"/>
        </w:rPr>
        <w:br/>
      </w:r>
      <w:r w:rsidR="002B142E" w:rsidRPr="00DB232F">
        <w:rPr>
          <w:rFonts w:ascii="Arial" w:hAnsi="Arial" w:cs="Arial"/>
          <w:b/>
          <w:bCs/>
          <w:color w:val="000000"/>
          <w:sz w:val="24"/>
          <w:szCs w:val="24"/>
        </w:rPr>
        <w:br/>
      </w:r>
      <w:r w:rsidR="002B142E" w:rsidRPr="00DB232F">
        <w:rPr>
          <w:rFonts w:ascii="Arial" w:hAnsi="Arial" w:cs="Arial"/>
          <w:sz w:val="24"/>
          <w:szCs w:val="24"/>
        </w:rPr>
        <w:t xml:space="preserve">The influence of mental health on workers is not dispersed evenly across the labour </w:t>
      </w:r>
      <w:r w:rsidR="002B142E" w:rsidRPr="00DB232F">
        <w:rPr>
          <w:rFonts w:ascii="Arial" w:hAnsi="Arial" w:cs="Arial"/>
          <w:sz w:val="24"/>
          <w:szCs w:val="24"/>
        </w:rPr>
        <w:lastRenderedPageBreak/>
        <w:t>market. Over the previous three years, women have reported a third higher degree of working stress than men. Staff in the public sector (particularly those in the NHS) are more prone to suffer the negative impacts of overwork – the costs per employee of poor mental health in the public sector are highest among healthcare employees, at £1,794 — 2,174 per year.</w:t>
      </w:r>
      <w:r w:rsidR="002B142E" w:rsidRPr="00DB232F">
        <w:rPr>
          <w:rFonts w:ascii="Arial" w:hAnsi="Arial" w:cs="Arial"/>
          <w:sz w:val="24"/>
          <w:szCs w:val="24"/>
        </w:rPr>
        <w:br/>
      </w:r>
      <w:r w:rsidR="002B142E" w:rsidRPr="00DB232F">
        <w:rPr>
          <w:rFonts w:ascii="Arial" w:hAnsi="Arial" w:cs="Arial"/>
          <w:sz w:val="24"/>
          <w:szCs w:val="24"/>
        </w:rPr>
        <w:br/>
      </w:r>
      <w:r w:rsidR="002B142E" w:rsidRPr="00DB232F">
        <w:rPr>
          <w:rFonts w:ascii="Arial" w:hAnsi="Arial" w:cs="Arial"/>
          <w:sz w:val="24"/>
          <w:szCs w:val="24"/>
        </w:rPr>
        <w:br/>
      </w:r>
      <w:r w:rsidR="00EA1C89" w:rsidRPr="00DB232F">
        <w:rPr>
          <w:rFonts w:ascii="Arial" w:hAnsi="Arial" w:cs="Arial"/>
          <w:b/>
          <w:bCs/>
          <w:color w:val="000000"/>
          <w:sz w:val="24"/>
          <w:szCs w:val="24"/>
        </w:rPr>
        <w:t>8.</w:t>
      </w:r>
      <w:r w:rsidR="002B142E" w:rsidRPr="00DB232F">
        <w:rPr>
          <w:rFonts w:ascii="Arial" w:hAnsi="Arial" w:cs="Arial"/>
          <w:b/>
          <w:bCs/>
          <w:color w:val="000000"/>
          <w:sz w:val="24"/>
          <w:szCs w:val="24"/>
        </w:rPr>
        <w:t>Social  factor analysis</w:t>
      </w:r>
      <w:r w:rsidR="002B142E" w:rsidRPr="00DB232F">
        <w:rPr>
          <w:rFonts w:ascii="Arial" w:hAnsi="Arial" w:cs="Arial"/>
          <w:b/>
          <w:bCs/>
          <w:color w:val="000000"/>
          <w:sz w:val="24"/>
          <w:szCs w:val="24"/>
        </w:rPr>
        <w:br/>
      </w:r>
      <w:r w:rsidR="002B142E" w:rsidRPr="00DB232F">
        <w:rPr>
          <w:rFonts w:ascii="Arial" w:hAnsi="Arial" w:cs="Arial"/>
          <w:sz w:val="24"/>
          <w:szCs w:val="24"/>
        </w:rPr>
        <w:t>Over the years, numerous definitions of stress have emerged. Originally, it was imagined of as external pressure, later as internal strain. Today, the most widely accepted concept is one of interaction between the situation and the individual. As a result, stress is more likely in some situations than others, and in some people than others. Stress can undermine the achievement of goals, both for individuals and for organisations.</w:t>
      </w:r>
      <w:r w:rsidR="002B142E" w:rsidRPr="00DB232F">
        <w:rPr>
          <w:rFonts w:ascii="Arial" w:hAnsi="Arial" w:cs="Arial"/>
          <w:sz w:val="24"/>
          <w:szCs w:val="24"/>
        </w:rPr>
        <w:br/>
      </w:r>
      <w:r w:rsidR="002B142E" w:rsidRPr="00DB232F">
        <w:rPr>
          <w:rFonts w:ascii="Arial" w:hAnsi="Arial" w:cs="Arial"/>
          <w:sz w:val="24"/>
          <w:szCs w:val="24"/>
        </w:rPr>
        <w:br/>
        <w:t>Acute responses to stress may be in the areas of feelings (for example, anxiety, depression, irritability, fatigue), behaviour (for example, being withdrawn, aggressive, tearful, unmotivated), thinking (for example, difficulties of concentration and problem solving) or physical symptoms (for example, palpitations, nausea, headaches).</w:t>
      </w:r>
      <w:r w:rsidR="002B142E" w:rsidRPr="00DB232F">
        <w:rPr>
          <w:rFonts w:ascii="Arial" w:hAnsi="Arial" w:cs="Arial"/>
          <w:sz w:val="24"/>
          <w:szCs w:val="24"/>
        </w:rPr>
        <w:br/>
      </w:r>
      <w:r w:rsidR="002B142E" w:rsidRPr="00DB232F">
        <w:rPr>
          <w:rFonts w:ascii="Arial" w:hAnsi="Arial" w:cs="Arial"/>
          <w:sz w:val="24"/>
          <w:szCs w:val="24"/>
        </w:rPr>
        <w:br/>
      </w:r>
      <w:r w:rsidR="002B142E" w:rsidRPr="00DB232F">
        <w:rPr>
          <w:rFonts w:ascii="Arial" w:hAnsi="Arial" w:cs="Arial"/>
          <w:sz w:val="24"/>
          <w:szCs w:val="24"/>
        </w:rPr>
        <w:br/>
      </w:r>
      <w:r w:rsidR="002B142E" w:rsidRPr="00DB232F">
        <w:rPr>
          <w:rFonts w:ascii="Arial" w:hAnsi="Arial" w:cs="Arial"/>
          <w:sz w:val="24"/>
          <w:szCs w:val="24"/>
        </w:rPr>
        <w:br/>
      </w:r>
      <w:r w:rsidR="00EA1C89" w:rsidRPr="00DB232F">
        <w:rPr>
          <w:rFonts w:ascii="Arial" w:hAnsi="Arial" w:cs="Arial"/>
          <w:b/>
          <w:bCs/>
          <w:color w:val="000000"/>
          <w:sz w:val="24"/>
          <w:szCs w:val="24"/>
        </w:rPr>
        <w:t>9.</w:t>
      </w:r>
      <w:r w:rsidR="002B142E" w:rsidRPr="00DB232F">
        <w:rPr>
          <w:rFonts w:ascii="Arial" w:hAnsi="Arial" w:cs="Arial"/>
          <w:b/>
          <w:bCs/>
          <w:color w:val="000000"/>
          <w:sz w:val="24"/>
          <w:szCs w:val="24"/>
        </w:rPr>
        <w:t>Technological  factor analysis</w:t>
      </w:r>
      <w:r w:rsidR="002B142E" w:rsidRPr="00DB232F">
        <w:rPr>
          <w:rFonts w:ascii="Arial" w:hAnsi="Arial" w:cs="Arial"/>
          <w:b/>
          <w:bCs/>
          <w:color w:val="000000"/>
          <w:sz w:val="24"/>
          <w:szCs w:val="24"/>
        </w:rPr>
        <w:br/>
      </w:r>
      <w:r w:rsidR="002B142E" w:rsidRPr="00DB232F">
        <w:rPr>
          <w:rFonts w:ascii="Arial" w:hAnsi="Arial" w:cs="Arial"/>
          <w:b/>
          <w:bCs/>
          <w:color w:val="000000"/>
          <w:sz w:val="24"/>
          <w:szCs w:val="24"/>
        </w:rPr>
        <w:br/>
      </w:r>
      <w:r w:rsidR="002B142E" w:rsidRPr="00DB232F">
        <w:rPr>
          <w:rFonts w:ascii="Arial" w:hAnsi="Arial" w:cs="Arial"/>
          <w:sz w:val="24"/>
          <w:szCs w:val="24"/>
        </w:rPr>
        <w:t>According to research, spending a significant amount of time on social media may have an effect on your mental health. Many people are constantly bringing their work and work-related stress home with them because to connected gadgets such as computers, tablets, and smartphones. As a result, your brain may go into overdrive, potentially leading to health problems. Excessive technology use has been linked not just to greater levels of stress, but also to poor sleep quality or a lack of sleep. Sleep shortage may also have a detrimental impact on stress and your capacity to think clearly and function effectively</w:t>
      </w:r>
      <w:r w:rsidR="002B142E" w:rsidRPr="00DB232F">
        <w:rPr>
          <w:rFonts w:ascii="Arial" w:hAnsi="Arial" w:cs="Arial"/>
          <w:sz w:val="24"/>
          <w:szCs w:val="24"/>
        </w:rPr>
        <w:br/>
      </w:r>
      <w:r w:rsidR="002B142E" w:rsidRPr="00DB232F">
        <w:rPr>
          <w:rFonts w:ascii="Arial" w:hAnsi="Arial" w:cs="Arial"/>
          <w:sz w:val="24"/>
          <w:szCs w:val="24"/>
        </w:rPr>
        <w:br/>
      </w:r>
      <w:r w:rsidR="002B142E" w:rsidRPr="00DB232F">
        <w:rPr>
          <w:rFonts w:ascii="Arial" w:hAnsi="Arial" w:cs="Arial"/>
          <w:sz w:val="24"/>
          <w:szCs w:val="24"/>
        </w:rPr>
        <w:br/>
      </w:r>
      <w:r w:rsidR="00EA1C89" w:rsidRPr="00DB232F">
        <w:rPr>
          <w:rFonts w:ascii="Arial" w:hAnsi="Arial" w:cs="Arial"/>
          <w:b/>
          <w:bCs/>
          <w:color w:val="000000"/>
          <w:sz w:val="24"/>
          <w:szCs w:val="24"/>
        </w:rPr>
        <w:lastRenderedPageBreak/>
        <w:t>10.</w:t>
      </w:r>
      <w:r w:rsidR="002B142E" w:rsidRPr="00DB232F">
        <w:rPr>
          <w:rFonts w:ascii="Arial" w:hAnsi="Arial" w:cs="Arial"/>
          <w:b/>
          <w:bCs/>
          <w:color w:val="000000"/>
          <w:sz w:val="24"/>
          <w:szCs w:val="24"/>
        </w:rPr>
        <w:t>Environmental factor analysis</w:t>
      </w:r>
      <w:r w:rsidR="002B142E" w:rsidRPr="00DB232F">
        <w:rPr>
          <w:rFonts w:ascii="Arial" w:hAnsi="Arial" w:cs="Arial"/>
          <w:b/>
          <w:bCs/>
          <w:color w:val="000000"/>
          <w:sz w:val="24"/>
          <w:szCs w:val="24"/>
        </w:rPr>
        <w:br/>
      </w:r>
      <w:r w:rsidR="002B142E" w:rsidRPr="00DB232F">
        <w:rPr>
          <w:rFonts w:ascii="Arial" w:hAnsi="Arial" w:cs="Arial"/>
          <w:color w:val="1A1A1A"/>
          <w:sz w:val="24"/>
          <w:szCs w:val="24"/>
          <w:shd w:val="clear" w:color="auto" w:fill="FFFFFF"/>
        </w:rPr>
        <w:br/>
      </w:r>
      <w:r w:rsidR="002B142E" w:rsidRPr="00DB232F">
        <w:rPr>
          <w:rFonts w:ascii="Arial" w:hAnsi="Arial" w:cs="Arial"/>
          <w:sz w:val="24"/>
          <w:szCs w:val="24"/>
        </w:rPr>
        <w:t>An environmental stressor is any external incident in a natural physical environment that causes an individual stress or worry. It can be a natural or human-caused force, and it can be done with or without aim.</w:t>
      </w:r>
      <w:r w:rsidR="002B142E" w:rsidRPr="00DB232F">
        <w:rPr>
          <w:rFonts w:ascii="Arial" w:hAnsi="Arial" w:cs="Arial"/>
          <w:sz w:val="24"/>
          <w:szCs w:val="24"/>
        </w:rPr>
        <w:br/>
        <w:t>Environmental stressors in the workplace encompass a wide range of risks, stresses, and inconveniences.</w:t>
      </w:r>
      <w:r w:rsidR="002B142E" w:rsidRPr="00DB232F">
        <w:rPr>
          <w:rFonts w:ascii="Arial" w:hAnsi="Arial" w:cs="Arial"/>
          <w:sz w:val="24"/>
          <w:szCs w:val="24"/>
        </w:rPr>
        <w:br/>
        <w:t>Repeated, unnatural movements or postures while performing job duties can be considered ergonomic environmental stressors.</w:t>
      </w:r>
      <w:r w:rsidR="002B142E" w:rsidRPr="00DB232F">
        <w:rPr>
          <w:rFonts w:ascii="Arial" w:hAnsi="Arial" w:cs="Arial"/>
          <w:sz w:val="24"/>
          <w:szCs w:val="24"/>
        </w:rPr>
        <w:br/>
      </w:r>
      <w:r w:rsidR="002B142E" w:rsidRPr="00DB232F">
        <w:rPr>
          <w:rFonts w:ascii="Arial" w:hAnsi="Arial" w:cs="Arial"/>
          <w:b/>
          <w:bCs/>
          <w:sz w:val="24"/>
          <w:szCs w:val="24"/>
        </w:rPr>
        <w:t xml:space="preserve">Environmental stressors in the workplace that force your body to compensate for conditions that are outside of the norm are known as physical stressors. </w:t>
      </w:r>
      <w:r w:rsidR="002B142E" w:rsidRPr="00DB232F">
        <w:rPr>
          <w:rFonts w:ascii="Arial" w:hAnsi="Arial" w:cs="Arial"/>
          <w:b/>
          <w:bCs/>
          <w:sz w:val="24"/>
          <w:szCs w:val="24"/>
        </w:rPr>
        <w:br/>
        <w:t>These include:</w:t>
      </w:r>
    </w:p>
    <w:p w14:paraId="0F351845"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Temperature: heat or cold</w:t>
      </w:r>
    </w:p>
    <w:p w14:paraId="02F0BAC1" w14:textId="77777777" w:rsidR="002B142E" w:rsidRPr="00DB232F" w:rsidRDefault="002B142E" w:rsidP="00DB232F">
      <w:pPr>
        <w:pStyle w:val="ListParagraph"/>
        <w:shd w:val="clear" w:color="auto" w:fill="FFFFFF"/>
        <w:spacing w:before="120" w:after="120" w:line="360" w:lineRule="auto"/>
        <w:ind w:left="2160"/>
        <w:rPr>
          <w:rFonts w:ascii="Arial" w:eastAsia="Times New Roman" w:hAnsi="Arial" w:cs="Arial"/>
          <w:color w:val="000000"/>
          <w:sz w:val="24"/>
          <w:szCs w:val="24"/>
          <w:lang w:eastAsia="en-GB"/>
        </w:rPr>
      </w:pPr>
    </w:p>
    <w:p w14:paraId="68392D9E"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Lighting: too bright or too dim</w:t>
      </w:r>
      <w:r w:rsidRPr="00DB232F">
        <w:rPr>
          <w:rFonts w:ascii="Arial" w:eastAsia="Times New Roman" w:hAnsi="Arial" w:cs="Arial"/>
          <w:color w:val="000000"/>
          <w:sz w:val="24"/>
          <w:szCs w:val="24"/>
          <w:lang w:eastAsia="en-GB"/>
        </w:rPr>
        <w:br/>
      </w:r>
    </w:p>
    <w:p w14:paraId="7497E662"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Vibration:</w:t>
      </w:r>
      <w:r w:rsidRPr="00DB232F">
        <w:rPr>
          <w:rFonts w:ascii="Arial" w:eastAsia="Times New Roman" w:hAnsi="Arial" w:cs="Arial"/>
          <w:color w:val="000000"/>
          <w:sz w:val="24"/>
          <w:szCs w:val="24"/>
          <w:lang w:eastAsia="en-GB"/>
        </w:rPr>
        <w:br/>
      </w:r>
    </w:p>
    <w:p w14:paraId="026E223C"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Indoor Air Quality:</w:t>
      </w:r>
      <w:r w:rsidRPr="00DB232F">
        <w:rPr>
          <w:rFonts w:ascii="Arial" w:eastAsia="Times New Roman" w:hAnsi="Arial" w:cs="Arial"/>
          <w:color w:val="000000"/>
          <w:sz w:val="24"/>
          <w:szCs w:val="24"/>
          <w:lang w:eastAsia="en-GB"/>
        </w:rPr>
        <w:br/>
      </w:r>
    </w:p>
    <w:p w14:paraId="5624092C"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Noise: Excessively loud laughter, yelling, talking and other workplace sounds</w:t>
      </w:r>
      <w:r w:rsidRPr="00DB232F">
        <w:rPr>
          <w:rFonts w:ascii="Arial" w:eastAsia="Times New Roman" w:hAnsi="Arial" w:cs="Arial"/>
          <w:color w:val="000000"/>
          <w:sz w:val="24"/>
          <w:szCs w:val="24"/>
          <w:lang w:eastAsia="en-GB"/>
        </w:rPr>
        <w:br/>
      </w:r>
    </w:p>
    <w:p w14:paraId="3F80D1BA"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Crowding: Large numbers of individuals in one place at the same time</w:t>
      </w:r>
    </w:p>
    <w:p w14:paraId="4BFA96E6" w14:textId="77777777" w:rsidR="002B142E" w:rsidRPr="00DB232F" w:rsidRDefault="002B142E" w:rsidP="00DB232F">
      <w:pPr>
        <w:pStyle w:val="ListParagraph"/>
        <w:shd w:val="clear" w:color="auto" w:fill="FFFFFF"/>
        <w:spacing w:before="120" w:after="120" w:line="360" w:lineRule="auto"/>
        <w:ind w:left="2160"/>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br/>
      </w:r>
    </w:p>
    <w:p w14:paraId="677BD696" w14:textId="77777777" w:rsidR="002B142E" w:rsidRPr="00DB232F" w:rsidRDefault="002B142E" w:rsidP="00DB232F">
      <w:pPr>
        <w:pStyle w:val="ListParagraph"/>
        <w:numPr>
          <w:ilvl w:val="2"/>
          <w:numId w:val="1"/>
        </w:numPr>
        <w:shd w:val="clear" w:color="auto" w:fill="FFFFFF"/>
        <w:spacing w:before="120" w:after="120" w:line="360" w:lineRule="auto"/>
        <w:rPr>
          <w:rFonts w:ascii="Arial" w:hAnsi="Arial" w:cs="Arial"/>
          <w:sz w:val="24"/>
          <w:szCs w:val="24"/>
        </w:rPr>
      </w:pPr>
      <w:r w:rsidRPr="00DB232F">
        <w:rPr>
          <w:rFonts w:ascii="Arial" w:eastAsia="Times New Roman" w:hAnsi="Arial" w:cs="Arial"/>
          <w:b/>
          <w:bCs/>
          <w:color w:val="000000"/>
          <w:sz w:val="24"/>
          <w:szCs w:val="24"/>
          <w:lang w:eastAsia="en-GB"/>
        </w:rPr>
        <w:t>In some workplaces, various chemicals can cause employee’s stress.</w:t>
      </w:r>
      <w:r w:rsidRPr="00DB232F">
        <w:rPr>
          <w:rFonts w:ascii="Arial" w:eastAsia="Times New Roman" w:hAnsi="Arial" w:cs="Arial"/>
          <w:b/>
          <w:bCs/>
          <w:color w:val="000000"/>
          <w:sz w:val="24"/>
          <w:szCs w:val="24"/>
          <w:lang w:eastAsia="en-GB"/>
        </w:rPr>
        <w:br/>
      </w:r>
      <w:r w:rsidRPr="00DB232F">
        <w:rPr>
          <w:rFonts w:ascii="Arial" w:eastAsia="Times New Roman" w:hAnsi="Arial" w:cs="Arial"/>
          <w:b/>
          <w:bCs/>
          <w:color w:val="000000"/>
          <w:sz w:val="24"/>
          <w:szCs w:val="24"/>
          <w:lang w:eastAsia="en-GB"/>
        </w:rPr>
        <w:br/>
        <w:t>Chemical stressors include:</w:t>
      </w:r>
      <w:r w:rsidRPr="00DB232F">
        <w:rPr>
          <w:rFonts w:ascii="Arial" w:eastAsia="Times New Roman" w:hAnsi="Arial" w:cs="Arial"/>
          <w:color w:val="000000"/>
          <w:sz w:val="24"/>
          <w:szCs w:val="24"/>
          <w:lang w:eastAsia="en-GB"/>
        </w:rPr>
        <w:br/>
      </w:r>
    </w:p>
    <w:p w14:paraId="14E41AF3" w14:textId="77777777" w:rsidR="002B142E" w:rsidRPr="00DB232F" w:rsidRDefault="002B142E" w:rsidP="00DB232F">
      <w:pPr>
        <w:pStyle w:val="ListParagraph"/>
        <w:numPr>
          <w:ilvl w:val="2"/>
          <w:numId w:val="1"/>
        </w:numPr>
        <w:shd w:val="clear" w:color="auto" w:fill="FFFFFF"/>
        <w:spacing w:before="120" w:after="120"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lastRenderedPageBreak/>
        <w:t xml:space="preserve">Flammables: Gases or liquids that can be ignited and start a flame </w:t>
      </w:r>
    </w:p>
    <w:p w14:paraId="0DEAA9AF" w14:textId="77777777" w:rsidR="002B142E" w:rsidRPr="00DB232F" w:rsidRDefault="002B142E" w:rsidP="00DB232F">
      <w:pPr>
        <w:numPr>
          <w:ilvl w:val="0"/>
          <w:numId w:val="1"/>
        </w:numPr>
        <w:shd w:val="clear" w:color="auto" w:fill="FFFFFF"/>
        <w:suppressAutoHyphens/>
        <w:autoSpaceDN w:val="0"/>
        <w:spacing w:before="120" w:after="120" w:line="360" w:lineRule="auto"/>
        <w:ind w:left="1777"/>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 xml:space="preserve">Explosives: </w:t>
      </w:r>
    </w:p>
    <w:p w14:paraId="7E7C4409" w14:textId="77777777" w:rsidR="002B142E" w:rsidRPr="00DB232F" w:rsidRDefault="002B142E" w:rsidP="00DB232F">
      <w:pPr>
        <w:numPr>
          <w:ilvl w:val="0"/>
          <w:numId w:val="1"/>
        </w:numPr>
        <w:shd w:val="clear" w:color="auto" w:fill="FFFFFF"/>
        <w:suppressAutoHyphens/>
        <w:autoSpaceDN w:val="0"/>
        <w:spacing w:before="120" w:after="120" w:line="360" w:lineRule="auto"/>
        <w:ind w:left="1777"/>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 xml:space="preserve">Corrosives: </w:t>
      </w:r>
    </w:p>
    <w:p w14:paraId="004B0695" w14:textId="77777777" w:rsidR="002B142E" w:rsidRPr="00DB232F" w:rsidRDefault="002B142E" w:rsidP="00DB232F">
      <w:pPr>
        <w:shd w:val="clear" w:color="auto" w:fill="FFFFFF"/>
        <w:spacing w:before="120" w:after="120" w:line="360" w:lineRule="auto"/>
        <w:ind w:left="1777"/>
        <w:rPr>
          <w:rFonts w:ascii="Arial" w:eastAsia="Times New Roman" w:hAnsi="Arial" w:cs="Arial"/>
          <w:color w:val="000000"/>
          <w:sz w:val="24"/>
          <w:szCs w:val="24"/>
          <w:lang w:eastAsia="en-GB"/>
        </w:rPr>
      </w:pPr>
    </w:p>
    <w:p w14:paraId="5948389A" w14:textId="77777777" w:rsidR="002B142E" w:rsidRPr="00DB232F" w:rsidRDefault="002B142E" w:rsidP="00DB232F">
      <w:pPr>
        <w:shd w:val="clear" w:color="auto" w:fill="FFFFFF"/>
        <w:spacing w:before="120" w:after="120" w:line="360" w:lineRule="auto"/>
        <w:ind w:left="1777"/>
        <w:rPr>
          <w:rFonts w:ascii="Arial" w:eastAsia="Times New Roman" w:hAnsi="Arial" w:cs="Arial"/>
          <w:b/>
          <w:bCs/>
          <w:color w:val="000000"/>
          <w:sz w:val="24"/>
          <w:szCs w:val="24"/>
          <w:lang w:eastAsia="en-GB"/>
        </w:rPr>
      </w:pPr>
      <w:r w:rsidRPr="00DB232F">
        <w:rPr>
          <w:rFonts w:ascii="Arial" w:eastAsia="Times New Roman" w:hAnsi="Arial" w:cs="Arial"/>
          <w:b/>
          <w:bCs/>
          <w:color w:val="000000"/>
          <w:sz w:val="24"/>
          <w:szCs w:val="24"/>
          <w:lang w:eastAsia="en-GB"/>
        </w:rPr>
        <w:t>Biological environmental stressors can affect your body and make it tough to perform on a day-to-day basis. These types of stressors can make you ill, tired or other feeling that is out of your normal range. They include:</w:t>
      </w:r>
      <w:r w:rsidRPr="00DB232F">
        <w:rPr>
          <w:rFonts w:ascii="Arial" w:eastAsia="Times New Roman" w:hAnsi="Arial" w:cs="Arial"/>
          <w:b/>
          <w:bCs/>
          <w:color w:val="000000"/>
          <w:sz w:val="24"/>
          <w:szCs w:val="24"/>
          <w:lang w:eastAsia="en-GB"/>
        </w:rPr>
        <w:br/>
      </w:r>
    </w:p>
    <w:p w14:paraId="42B047CF" w14:textId="77777777" w:rsidR="002B142E" w:rsidRPr="00DB232F" w:rsidRDefault="002B142E" w:rsidP="00DB232F">
      <w:pPr>
        <w:numPr>
          <w:ilvl w:val="0"/>
          <w:numId w:val="1"/>
        </w:numPr>
        <w:shd w:val="clear" w:color="auto" w:fill="FFFFFF"/>
        <w:suppressAutoHyphens/>
        <w:autoSpaceDN w:val="0"/>
        <w:spacing w:before="120" w:after="120" w:line="360" w:lineRule="auto"/>
        <w:ind w:left="1777"/>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 xml:space="preserve">Viruses: colds, flus and other infections </w:t>
      </w:r>
    </w:p>
    <w:p w14:paraId="7FBFAC95" w14:textId="77777777" w:rsidR="002B142E" w:rsidRPr="00DB232F" w:rsidRDefault="002B142E" w:rsidP="00DB232F">
      <w:pPr>
        <w:numPr>
          <w:ilvl w:val="0"/>
          <w:numId w:val="1"/>
        </w:numPr>
        <w:shd w:val="clear" w:color="auto" w:fill="FFFFFF"/>
        <w:suppressAutoHyphens/>
        <w:autoSpaceDN w:val="0"/>
        <w:spacing w:before="120" w:after="120" w:line="360" w:lineRule="auto"/>
        <w:ind w:left="1777"/>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t xml:space="preserve">Bacteria: </w:t>
      </w:r>
    </w:p>
    <w:p w14:paraId="03B57A0C" w14:textId="2070A793" w:rsidR="00EA1C89" w:rsidRPr="00DB232F" w:rsidRDefault="002B142E" w:rsidP="00DB232F">
      <w:pPr>
        <w:numPr>
          <w:ilvl w:val="0"/>
          <w:numId w:val="1"/>
        </w:numPr>
        <w:shd w:val="clear" w:color="auto" w:fill="FFFFFF"/>
        <w:suppressAutoHyphens/>
        <w:autoSpaceDN w:val="0"/>
        <w:spacing w:before="120" w:after="120" w:line="360" w:lineRule="auto"/>
        <w:ind w:left="1777"/>
        <w:rPr>
          <w:rFonts w:ascii="Arial" w:hAnsi="Arial" w:cs="Arial"/>
          <w:sz w:val="24"/>
          <w:szCs w:val="24"/>
        </w:rPr>
      </w:pPr>
      <w:r w:rsidRPr="00DB232F">
        <w:rPr>
          <w:rFonts w:ascii="Arial" w:eastAsia="Times New Roman" w:hAnsi="Arial" w:cs="Arial"/>
          <w:color w:val="000000"/>
          <w:sz w:val="24"/>
          <w:szCs w:val="24"/>
          <w:lang w:eastAsia="en-GB"/>
        </w:rPr>
        <w:t xml:space="preserve">Allergens: </w:t>
      </w:r>
      <w:r w:rsidRPr="00DB232F">
        <w:rPr>
          <w:rFonts w:ascii="Arial" w:eastAsia="Times New Roman" w:hAnsi="Arial" w:cs="Arial"/>
          <w:color w:val="000000"/>
          <w:sz w:val="24"/>
          <w:szCs w:val="24"/>
          <w:lang w:eastAsia="en-GB"/>
        </w:rPr>
        <w:br/>
      </w:r>
      <w:r w:rsidRPr="00DB232F">
        <w:rPr>
          <w:rFonts w:ascii="Arial" w:eastAsia="Times New Roman" w:hAnsi="Arial" w:cs="Arial"/>
          <w:color w:val="000000"/>
          <w:sz w:val="24"/>
          <w:szCs w:val="24"/>
          <w:lang w:eastAsia="en-GB"/>
        </w:rPr>
        <w:br/>
      </w:r>
      <w:r w:rsidRPr="00DB232F">
        <w:rPr>
          <w:rFonts w:ascii="Arial" w:eastAsia="Times New Roman" w:hAnsi="Arial" w:cs="Arial"/>
          <w:color w:val="000000"/>
          <w:sz w:val="24"/>
          <w:szCs w:val="24"/>
          <w:lang w:eastAsia="en-GB"/>
        </w:rPr>
        <w:br/>
      </w:r>
      <w:r w:rsidRPr="00DB232F">
        <w:rPr>
          <w:rFonts w:ascii="Arial" w:hAnsi="Arial" w:cs="Arial"/>
          <w:sz w:val="24"/>
          <w:szCs w:val="24"/>
        </w:rPr>
        <w:br/>
      </w:r>
      <w:r w:rsidR="00EA1C89" w:rsidRPr="00DB232F">
        <w:rPr>
          <w:rFonts w:ascii="Arial" w:hAnsi="Arial" w:cs="Arial"/>
          <w:b/>
          <w:bCs/>
          <w:color w:val="000000"/>
          <w:sz w:val="24"/>
          <w:szCs w:val="24"/>
        </w:rPr>
        <w:t>11.</w:t>
      </w:r>
      <w:r w:rsidRPr="00DB232F">
        <w:rPr>
          <w:rFonts w:ascii="Arial" w:hAnsi="Arial" w:cs="Arial"/>
          <w:b/>
          <w:bCs/>
          <w:color w:val="000000"/>
          <w:sz w:val="24"/>
          <w:szCs w:val="24"/>
        </w:rPr>
        <w:t>Legal factor analysis</w:t>
      </w:r>
      <w:r w:rsidRPr="00DB232F">
        <w:rPr>
          <w:rFonts w:ascii="Arial" w:hAnsi="Arial" w:cs="Arial"/>
          <w:b/>
          <w:bCs/>
          <w:color w:val="000000"/>
          <w:sz w:val="24"/>
          <w:szCs w:val="24"/>
        </w:rPr>
        <w:br/>
      </w:r>
      <w:r w:rsidRPr="00DB232F">
        <w:rPr>
          <w:rFonts w:ascii="Arial" w:hAnsi="Arial" w:cs="Arial"/>
          <w:b/>
          <w:bCs/>
          <w:color w:val="000000"/>
          <w:sz w:val="24"/>
          <w:szCs w:val="24"/>
        </w:rPr>
        <w:br/>
      </w:r>
      <w:r w:rsidRPr="00DB232F">
        <w:rPr>
          <w:rFonts w:ascii="Arial" w:eastAsia="Times New Roman" w:hAnsi="Arial" w:cs="Arial"/>
          <w:color w:val="000000"/>
          <w:sz w:val="24"/>
          <w:szCs w:val="24"/>
          <w:lang w:eastAsia="en-GB"/>
        </w:rPr>
        <w:t>Employers in the United Kingdom have a legal obligation to assess the risk of workplace stress for their employees and to take appropriate steps to protect their well-being.</w:t>
      </w:r>
      <w:r w:rsidRPr="00DB232F">
        <w:rPr>
          <w:rFonts w:ascii="Arial" w:hAnsi="Arial" w:cs="Arial"/>
          <w:sz w:val="24"/>
          <w:szCs w:val="24"/>
        </w:rPr>
        <w:t xml:space="preserve"> </w:t>
      </w:r>
      <w:r w:rsidRPr="00DB232F">
        <w:rPr>
          <w:rFonts w:ascii="Arial" w:eastAsia="Times New Roman" w:hAnsi="Arial" w:cs="Arial"/>
          <w:color w:val="000000"/>
          <w:sz w:val="24"/>
          <w:szCs w:val="24"/>
          <w:lang w:eastAsia="en-GB"/>
        </w:rPr>
        <w:t>Employers should be concerned about the broader effects of work-related stress in addition to satisfying their responsibility of care.</w:t>
      </w:r>
      <w:r w:rsidRPr="00DB232F">
        <w:rPr>
          <w:rFonts w:ascii="Arial" w:hAnsi="Arial" w:cs="Arial"/>
          <w:sz w:val="24"/>
          <w:szCs w:val="24"/>
        </w:rPr>
        <w:t xml:space="preserve"> </w:t>
      </w:r>
      <w:r w:rsidRPr="00DB232F">
        <w:rPr>
          <w:rFonts w:ascii="Arial" w:eastAsia="Times New Roman" w:hAnsi="Arial" w:cs="Arial"/>
          <w:color w:val="000000"/>
          <w:sz w:val="24"/>
          <w:szCs w:val="24"/>
          <w:lang w:eastAsia="en-GB"/>
        </w:rPr>
        <w:t>An employer is required by law to ensure the health, safety, and welfare of its employees, including their mental well-being, to the greatest extent practically practicable.</w:t>
      </w:r>
      <w:r w:rsidRPr="00DB232F">
        <w:rPr>
          <w:rFonts w:ascii="Arial" w:eastAsia="Times New Roman" w:hAnsi="Arial" w:cs="Arial"/>
          <w:color w:val="000000"/>
          <w:sz w:val="24"/>
          <w:szCs w:val="24"/>
          <w:lang w:eastAsia="en-GB"/>
        </w:rPr>
        <w:br/>
      </w:r>
      <w:r w:rsidR="00EA1C89" w:rsidRPr="00DB232F">
        <w:rPr>
          <w:rFonts w:ascii="Arial" w:hAnsi="Arial" w:cs="Arial"/>
          <w:sz w:val="24"/>
          <w:szCs w:val="24"/>
        </w:rPr>
        <w:br/>
      </w:r>
      <w:r w:rsidR="00EA1C89" w:rsidRPr="00DB232F">
        <w:rPr>
          <w:rFonts w:ascii="Arial" w:hAnsi="Arial" w:cs="Arial"/>
          <w:sz w:val="24"/>
          <w:szCs w:val="24"/>
        </w:rPr>
        <w:br/>
      </w:r>
      <w:r w:rsidR="00EA1C89" w:rsidRPr="00DB232F">
        <w:rPr>
          <w:rFonts w:ascii="Arial" w:eastAsia="Times New Roman" w:hAnsi="Arial" w:cs="Arial"/>
          <w:b/>
          <w:bCs/>
          <w:color w:val="000000"/>
          <w:sz w:val="24"/>
          <w:szCs w:val="24"/>
          <w:lang w:eastAsia="en-GB"/>
        </w:rPr>
        <w:t xml:space="preserve">12. </w:t>
      </w:r>
      <w:r w:rsidR="00DB232F" w:rsidRPr="00DB232F">
        <w:rPr>
          <w:rFonts w:ascii="Arial" w:eastAsia="Times New Roman" w:hAnsi="Arial" w:cs="Arial"/>
          <w:b/>
          <w:bCs/>
          <w:color w:val="000000"/>
          <w:sz w:val="24"/>
          <w:szCs w:val="24"/>
          <w:lang w:eastAsia="en-GB"/>
        </w:rPr>
        <w:t xml:space="preserve">How to manage stress </w:t>
      </w:r>
      <w:r w:rsidR="00EA1C89" w:rsidRPr="00DB232F">
        <w:rPr>
          <w:rFonts w:ascii="Arial" w:eastAsia="Times New Roman" w:hAnsi="Arial" w:cs="Arial"/>
          <w:b/>
          <w:bCs/>
          <w:color w:val="000000"/>
          <w:sz w:val="24"/>
          <w:szCs w:val="24"/>
          <w:lang w:eastAsia="en-GB"/>
        </w:rPr>
        <w:br/>
      </w:r>
    </w:p>
    <w:p w14:paraId="220FADBE" w14:textId="77777777" w:rsidR="001B0F0B" w:rsidRDefault="00EA1C89" w:rsidP="00DB232F">
      <w:pPr>
        <w:spacing w:line="360" w:lineRule="auto"/>
        <w:rPr>
          <w:rFonts w:ascii="Arial" w:eastAsia="Times New Roman" w:hAnsi="Arial" w:cs="Arial"/>
          <w:color w:val="000000"/>
          <w:sz w:val="24"/>
          <w:szCs w:val="24"/>
          <w:lang w:eastAsia="en-GB"/>
        </w:rPr>
      </w:pPr>
      <w:r w:rsidRPr="00DB232F">
        <w:rPr>
          <w:rFonts w:ascii="Arial" w:eastAsia="Times New Roman" w:hAnsi="Arial" w:cs="Arial"/>
          <w:color w:val="000000"/>
          <w:sz w:val="24"/>
          <w:szCs w:val="24"/>
          <w:lang w:eastAsia="en-GB"/>
        </w:rPr>
        <w:lastRenderedPageBreak/>
        <w:t>A stressful work atmosphere can cause headaches, stomach pains, sleep disruptions, irritability, and difficulty concentrating.</w:t>
      </w:r>
      <w:r w:rsidRPr="00DB232F">
        <w:rPr>
          <w:rFonts w:ascii="Arial" w:hAnsi="Arial" w:cs="Arial"/>
          <w:sz w:val="24"/>
          <w:szCs w:val="24"/>
        </w:rPr>
        <w:t xml:space="preserve"> </w:t>
      </w:r>
      <w:r w:rsidRPr="00DB232F">
        <w:rPr>
          <w:rFonts w:ascii="Arial" w:eastAsia="Times New Roman" w:hAnsi="Arial" w:cs="Arial"/>
          <w:color w:val="000000"/>
          <w:sz w:val="24"/>
          <w:szCs w:val="24"/>
          <w:lang w:eastAsia="en-GB"/>
        </w:rPr>
        <w:t>Anxiety, sleeplessness, high blood pressure, and a compromised immune system can all be symptoms of chronic stress. It can also lead to health problems like depression, obesity, and heart disease.</w:t>
      </w:r>
      <w:r w:rsidRPr="00DB232F">
        <w:rPr>
          <w:rFonts w:ascii="Arial" w:hAnsi="Arial" w:cs="Arial"/>
          <w:sz w:val="24"/>
          <w:szCs w:val="24"/>
        </w:rPr>
        <w:t xml:space="preserve"> </w:t>
      </w:r>
      <w:r w:rsidRPr="00DB232F">
        <w:rPr>
          <w:rFonts w:ascii="Arial" w:eastAsia="Times New Roman" w:hAnsi="Arial" w:cs="Arial"/>
          <w:color w:val="000000"/>
          <w:sz w:val="24"/>
          <w:szCs w:val="24"/>
          <w:lang w:eastAsia="en-GB"/>
        </w:rPr>
        <w:t>Excessive stress is exacerbated by the fact that people who feel it often cope with it in harmful ways, such as overeating, eating unhealthy foods, smoking cigarettes, or abusing drugs and alcohol.</w:t>
      </w:r>
      <w:r w:rsidR="00E51C82">
        <w:rPr>
          <w:rFonts w:ascii="Arial" w:eastAsia="Times New Roman" w:hAnsi="Arial" w:cs="Arial"/>
          <w:color w:val="000000"/>
          <w:sz w:val="24"/>
          <w:szCs w:val="24"/>
          <w:lang w:eastAsia="en-GB"/>
        </w:rPr>
        <w:br/>
      </w:r>
      <w:r w:rsidR="00E51C82">
        <w:rPr>
          <w:rFonts w:ascii="Arial" w:eastAsia="Times New Roman" w:hAnsi="Arial" w:cs="Arial"/>
          <w:color w:val="000000"/>
          <w:sz w:val="24"/>
          <w:szCs w:val="24"/>
          <w:lang w:eastAsia="en-GB"/>
        </w:rPr>
        <w:br/>
      </w:r>
      <w:r w:rsidR="00E51C82">
        <w:rPr>
          <w:rFonts w:ascii="Arial" w:eastAsia="Times New Roman" w:hAnsi="Arial" w:cs="Arial"/>
          <w:color w:val="000000"/>
          <w:sz w:val="24"/>
          <w:szCs w:val="24"/>
          <w:lang w:eastAsia="en-GB"/>
        </w:rPr>
        <w:br/>
        <w:t>13. Problem solving on the complex problem in my opinion</w:t>
      </w:r>
      <w:r w:rsidR="00E51C82">
        <w:rPr>
          <w:rFonts w:ascii="Arial" w:eastAsia="Times New Roman" w:hAnsi="Arial" w:cs="Arial"/>
          <w:color w:val="000000"/>
          <w:sz w:val="24"/>
          <w:szCs w:val="24"/>
          <w:lang w:eastAsia="en-GB"/>
        </w:rPr>
        <w:br/>
      </w:r>
      <w:r w:rsidR="00E51C82">
        <w:rPr>
          <w:rFonts w:ascii="Arial" w:eastAsia="Times New Roman" w:hAnsi="Arial" w:cs="Arial"/>
          <w:color w:val="000000"/>
          <w:sz w:val="24"/>
          <w:szCs w:val="24"/>
          <w:lang w:eastAsia="en-GB"/>
        </w:rPr>
        <w:br/>
        <w:t xml:space="preserve">Nowadays, everyone feels stressed in some point of his life, no matter of </w:t>
      </w:r>
      <w:r w:rsidR="001B0F0B">
        <w:rPr>
          <w:rFonts w:ascii="Arial" w:eastAsia="Times New Roman" w:hAnsi="Arial" w:cs="Arial"/>
          <w:color w:val="000000"/>
          <w:sz w:val="24"/>
          <w:szCs w:val="24"/>
          <w:lang w:eastAsia="en-GB"/>
        </w:rPr>
        <w:t>his</w:t>
      </w:r>
      <w:r w:rsidR="00E51C82">
        <w:rPr>
          <w:rFonts w:ascii="Arial" w:eastAsia="Times New Roman" w:hAnsi="Arial" w:cs="Arial"/>
          <w:color w:val="000000"/>
          <w:sz w:val="24"/>
          <w:szCs w:val="24"/>
          <w:lang w:eastAsia="en-GB"/>
        </w:rPr>
        <w:t xml:space="preserve"> age, job, </w:t>
      </w:r>
      <w:r w:rsidR="00170C4B">
        <w:rPr>
          <w:rFonts w:ascii="Arial" w:eastAsia="Times New Roman" w:hAnsi="Arial" w:cs="Arial"/>
          <w:color w:val="000000"/>
          <w:sz w:val="24"/>
          <w:szCs w:val="24"/>
          <w:lang w:eastAsia="en-GB"/>
        </w:rPr>
        <w:t>education,</w:t>
      </w:r>
      <w:r w:rsidR="00E51C82">
        <w:rPr>
          <w:rFonts w:ascii="Arial" w:eastAsia="Times New Roman" w:hAnsi="Arial" w:cs="Arial"/>
          <w:color w:val="000000"/>
          <w:sz w:val="24"/>
          <w:szCs w:val="24"/>
          <w:lang w:eastAsia="en-GB"/>
        </w:rPr>
        <w:t xml:space="preserve"> or gender. Regarding different research, </w:t>
      </w:r>
      <w:r w:rsidR="00170C4B">
        <w:rPr>
          <w:rFonts w:ascii="Arial" w:eastAsia="Times New Roman" w:hAnsi="Arial" w:cs="Arial"/>
          <w:color w:val="000000"/>
          <w:sz w:val="24"/>
          <w:szCs w:val="24"/>
          <w:lang w:eastAsia="en-GB"/>
        </w:rPr>
        <w:t>studies,</w:t>
      </w:r>
      <w:r w:rsidR="00E51C82">
        <w:rPr>
          <w:rFonts w:ascii="Arial" w:eastAsia="Times New Roman" w:hAnsi="Arial" w:cs="Arial"/>
          <w:color w:val="000000"/>
          <w:sz w:val="24"/>
          <w:szCs w:val="24"/>
          <w:lang w:eastAsia="en-GB"/>
        </w:rPr>
        <w:t xml:space="preserve"> and statistics the</w:t>
      </w:r>
      <w:r w:rsidR="00E51C82">
        <w:rPr>
          <w:rFonts w:ascii="Arial" w:eastAsia="Times New Roman" w:hAnsi="Arial" w:cs="Arial"/>
          <w:color w:val="000000"/>
          <w:sz w:val="24"/>
          <w:szCs w:val="24"/>
          <w:lang w:val="bg-BG" w:eastAsia="en-GB"/>
        </w:rPr>
        <w:t xml:space="preserve"> </w:t>
      </w:r>
      <w:r w:rsidR="00E51C82">
        <w:rPr>
          <w:rFonts w:ascii="Arial" w:eastAsia="Times New Roman" w:hAnsi="Arial" w:cs="Arial"/>
          <w:color w:val="000000"/>
          <w:sz w:val="24"/>
          <w:szCs w:val="24"/>
          <w:lang w:eastAsia="en-GB"/>
        </w:rPr>
        <w:t xml:space="preserve">widespread is work-related stress. If I am employer, I will try to speak with my </w:t>
      </w:r>
      <w:r w:rsidR="00170C4B">
        <w:rPr>
          <w:rFonts w:ascii="Arial" w:eastAsia="Times New Roman" w:hAnsi="Arial" w:cs="Arial"/>
          <w:color w:val="000000"/>
          <w:sz w:val="24"/>
          <w:szCs w:val="24"/>
          <w:lang w:eastAsia="en-GB"/>
        </w:rPr>
        <w:t>co-workers</w:t>
      </w:r>
      <w:r w:rsidR="00E51C82">
        <w:rPr>
          <w:rFonts w:ascii="Arial" w:eastAsia="Times New Roman" w:hAnsi="Arial" w:cs="Arial"/>
          <w:color w:val="000000"/>
          <w:sz w:val="24"/>
          <w:szCs w:val="24"/>
          <w:lang w:eastAsia="en-GB"/>
        </w:rPr>
        <w:t xml:space="preserve"> and employees</w:t>
      </w:r>
      <w:r w:rsidR="001B0F0B">
        <w:rPr>
          <w:rFonts w:ascii="Arial" w:eastAsia="Times New Roman" w:hAnsi="Arial" w:cs="Arial"/>
          <w:color w:val="000000"/>
          <w:sz w:val="24"/>
          <w:szCs w:val="24"/>
          <w:lang w:eastAsia="en-GB"/>
        </w:rPr>
        <w:t xml:space="preserve"> about their problems in work or outside.</w:t>
      </w:r>
      <w:r w:rsidR="00E51C82">
        <w:rPr>
          <w:rFonts w:ascii="Arial" w:eastAsia="Times New Roman" w:hAnsi="Arial" w:cs="Arial"/>
          <w:color w:val="000000"/>
          <w:sz w:val="24"/>
          <w:szCs w:val="24"/>
          <w:lang w:eastAsia="en-GB"/>
        </w:rPr>
        <w:t xml:space="preserve"> I will organize </w:t>
      </w:r>
      <w:r w:rsidR="00170C4B">
        <w:rPr>
          <w:rFonts w:ascii="Arial" w:eastAsia="Times New Roman" w:hAnsi="Arial" w:cs="Arial"/>
          <w:color w:val="000000"/>
          <w:sz w:val="24"/>
          <w:szCs w:val="24"/>
          <w:lang w:eastAsia="en-GB"/>
        </w:rPr>
        <w:t>different meetings for example every week, and I will try to create united team, and everyone will feel open to share his problems.</w:t>
      </w:r>
      <w:r w:rsidR="00170C4B">
        <w:rPr>
          <w:rFonts w:ascii="Arial" w:eastAsia="Times New Roman" w:hAnsi="Arial" w:cs="Arial"/>
          <w:color w:val="000000"/>
          <w:sz w:val="24"/>
          <w:szCs w:val="24"/>
          <w:lang w:eastAsia="en-GB"/>
        </w:rPr>
        <w:br/>
        <w:t>In my opinion talking with other people for the problem is good way to fix it, because everyone has different experience in different situation</w:t>
      </w:r>
      <w:r w:rsidR="001B0F0B">
        <w:rPr>
          <w:rFonts w:ascii="Arial" w:eastAsia="Times New Roman" w:hAnsi="Arial" w:cs="Arial"/>
          <w:color w:val="000000"/>
          <w:sz w:val="24"/>
          <w:szCs w:val="24"/>
          <w:lang w:eastAsia="en-GB"/>
        </w:rPr>
        <w:t>s</w:t>
      </w:r>
      <w:r w:rsidR="00170C4B">
        <w:rPr>
          <w:rFonts w:ascii="Arial" w:eastAsia="Times New Roman" w:hAnsi="Arial" w:cs="Arial"/>
          <w:color w:val="000000"/>
          <w:sz w:val="24"/>
          <w:szCs w:val="24"/>
          <w:lang w:eastAsia="en-GB"/>
        </w:rPr>
        <w:t>, and he can give you advise.</w:t>
      </w:r>
      <w:r w:rsidR="00170C4B">
        <w:rPr>
          <w:rFonts w:ascii="Arial" w:eastAsia="Times New Roman" w:hAnsi="Arial" w:cs="Arial"/>
          <w:color w:val="000000"/>
          <w:sz w:val="24"/>
          <w:szCs w:val="24"/>
          <w:lang w:eastAsia="en-GB"/>
        </w:rPr>
        <w:br/>
        <w:t xml:space="preserve">If I decide that someone of my employee has a bigger problem I will organize meeting with professional doctors depending of the </w:t>
      </w:r>
      <w:r w:rsidR="001B0F0B">
        <w:rPr>
          <w:rFonts w:ascii="Arial" w:eastAsia="Times New Roman" w:hAnsi="Arial" w:cs="Arial"/>
          <w:color w:val="000000"/>
          <w:sz w:val="24"/>
          <w:szCs w:val="24"/>
          <w:lang w:eastAsia="en-GB"/>
        </w:rPr>
        <w:t>situation</w:t>
      </w:r>
      <w:r w:rsidR="00170C4B">
        <w:rPr>
          <w:rFonts w:ascii="Arial" w:eastAsia="Times New Roman" w:hAnsi="Arial" w:cs="Arial"/>
          <w:color w:val="000000"/>
          <w:sz w:val="24"/>
          <w:szCs w:val="24"/>
          <w:lang w:eastAsia="en-GB"/>
        </w:rPr>
        <w:t>. For example: p</w:t>
      </w:r>
      <w:r w:rsidR="00170C4B" w:rsidRPr="00170C4B">
        <w:rPr>
          <w:rFonts w:ascii="Arial" w:eastAsia="Times New Roman" w:hAnsi="Arial" w:cs="Arial"/>
          <w:color w:val="000000"/>
          <w:sz w:val="24"/>
          <w:szCs w:val="24"/>
          <w:lang w:eastAsia="en-GB"/>
        </w:rPr>
        <w:t>sychologist, psychiatrist, therapist</w:t>
      </w:r>
      <w:r w:rsidR="00170C4B">
        <w:rPr>
          <w:rFonts w:ascii="Arial" w:eastAsia="Times New Roman" w:hAnsi="Arial" w:cs="Arial"/>
          <w:color w:val="000000"/>
          <w:sz w:val="24"/>
          <w:szCs w:val="24"/>
          <w:lang w:eastAsia="en-GB"/>
        </w:rPr>
        <w:t xml:space="preserve"> and more.</w:t>
      </w:r>
    </w:p>
    <w:p w14:paraId="3659C878" w14:textId="0FC14D53" w:rsidR="00444404" w:rsidRDefault="001B0F0B" w:rsidP="00DB232F">
      <w:pPr>
        <w:spacing w:line="360" w:lineRule="auto"/>
      </w:pPr>
      <w:r>
        <w:rPr>
          <w:rFonts w:ascii="Arial" w:eastAsia="Times New Roman" w:hAnsi="Arial" w:cs="Arial"/>
          <w:color w:val="000000"/>
          <w:sz w:val="24"/>
          <w:szCs w:val="24"/>
          <w:lang w:eastAsia="en-GB"/>
        </w:rPr>
        <w:t xml:space="preserve">I </w:t>
      </w:r>
      <w:r w:rsidR="00131707">
        <w:rPr>
          <w:rFonts w:ascii="Arial" w:eastAsia="Times New Roman" w:hAnsi="Arial" w:cs="Arial"/>
          <w:color w:val="000000"/>
          <w:sz w:val="24"/>
          <w:szCs w:val="24"/>
          <w:lang w:eastAsia="en-GB"/>
        </w:rPr>
        <w:t>think</w:t>
      </w:r>
      <w:r>
        <w:rPr>
          <w:rFonts w:ascii="Arial" w:eastAsia="Times New Roman" w:hAnsi="Arial" w:cs="Arial"/>
          <w:color w:val="000000"/>
          <w:sz w:val="24"/>
          <w:szCs w:val="24"/>
          <w:lang w:eastAsia="en-GB"/>
        </w:rPr>
        <w:t xml:space="preserve"> that stress which employees feel most of the time </w:t>
      </w:r>
      <w:r w:rsidR="00131707">
        <w:rPr>
          <w:rFonts w:ascii="Arial" w:eastAsia="Times New Roman" w:hAnsi="Arial" w:cs="Arial"/>
          <w:color w:val="000000"/>
          <w:sz w:val="24"/>
          <w:szCs w:val="24"/>
          <w:lang w:eastAsia="en-GB"/>
        </w:rPr>
        <w:t>is caused</w:t>
      </w:r>
      <w:r>
        <w:rPr>
          <w:rFonts w:ascii="Arial" w:eastAsia="Times New Roman" w:hAnsi="Arial" w:cs="Arial"/>
          <w:color w:val="000000"/>
          <w:sz w:val="24"/>
          <w:szCs w:val="24"/>
          <w:lang w:eastAsia="en-GB"/>
        </w:rPr>
        <w:t xml:space="preserve">, because lack of time. Sometimes it is </w:t>
      </w:r>
      <w:r w:rsidR="00131707">
        <w:rPr>
          <w:rFonts w:ascii="Arial" w:eastAsia="Times New Roman" w:hAnsi="Arial" w:cs="Arial"/>
          <w:color w:val="000000"/>
          <w:sz w:val="24"/>
          <w:szCs w:val="24"/>
          <w:lang w:eastAsia="en-GB"/>
        </w:rPr>
        <w:t>really difficult to</w:t>
      </w:r>
      <w:r>
        <w:rPr>
          <w:rFonts w:ascii="Arial" w:eastAsia="Times New Roman" w:hAnsi="Arial" w:cs="Arial"/>
          <w:color w:val="000000"/>
          <w:sz w:val="24"/>
          <w:szCs w:val="24"/>
          <w:lang w:eastAsia="en-GB"/>
        </w:rPr>
        <w:t xml:space="preserve"> organize our time. Everyone has the same 24 hours per day. Most of the people care for their children, for their parents, they </w:t>
      </w:r>
      <w:r w:rsidR="00131707">
        <w:rPr>
          <w:rFonts w:ascii="Arial" w:eastAsia="Times New Roman" w:hAnsi="Arial" w:cs="Arial"/>
          <w:color w:val="000000"/>
          <w:sz w:val="24"/>
          <w:szCs w:val="24"/>
          <w:lang w:eastAsia="en-GB"/>
        </w:rPr>
        <w:t>should</w:t>
      </w:r>
      <w:r>
        <w:rPr>
          <w:rFonts w:ascii="Arial" w:eastAsia="Times New Roman" w:hAnsi="Arial" w:cs="Arial"/>
          <w:color w:val="000000"/>
          <w:sz w:val="24"/>
          <w:szCs w:val="24"/>
          <w:lang w:eastAsia="en-GB"/>
        </w:rPr>
        <w:t xml:space="preserve"> cook</w:t>
      </w:r>
      <w:r w:rsidR="0013170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meet their friends and </w:t>
      </w:r>
      <w:r w:rsidR="00131707">
        <w:rPr>
          <w:rFonts w:ascii="Arial" w:eastAsia="Times New Roman" w:hAnsi="Arial" w:cs="Arial"/>
          <w:color w:val="000000"/>
          <w:sz w:val="24"/>
          <w:szCs w:val="24"/>
          <w:lang w:eastAsia="en-GB"/>
        </w:rPr>
        <w:t>time is never enough.</w:t>
      </w:r>
      <w:r w:rsidR="00131707">
        <w:rPr>
          <w:rFonts w:ascii="Arial" w:eastAsia="Times New Roman" w:hAnsi="Arial" w:cs="Arial"/>
          <w:color w:val="000000"/>
          <w:sz w:val="24"/>
          <w:szCs w:val="24"/>
          <w:lang w:eastAsia="en-GB"/>
        </w:rPr>
        <w:br/>
        <w:t xml:space="preserve">When someone feels that there is not enough time to do all these things is more pliable to feel stressed. I will try to create everyone schedule, depending on his needs. </w:t>
      </w:r>
      <w:r w:rsidR="00CD501D" w:rsidRPr="00DB232F">
        <w:rPr>
          <w:rFonts w:ascii="Arial" w:hAnsi="Arial" w:cs="Arial"/>
          <w:sz w:val="24"/>
          <w:szCs w:val="24"/>
        </w:rPr>
        <w:br/>
      </w:r>
      <w:r w:rsidR="00A03FF0">
        <w:br/>
      </w:r>
      <w:r w:rsidR="00882077">
        <w:br/>
      </w:r>
      <w:r w:rsidR="00882077">
        <w:br/>
      </w:r>
      <w:r w:rsidR="00882077">
        <w:br/>
      </w:r>
      <w:r w:rsidR="00A03FF0">
        <w:lastRenderedPageBreak/>
        <w:t xml:space="preserve">14. Referencing list </w:t>
      </w:r>
      <w:r w:rsidR="00444404">
        <w:br/>
      </w:r>
      <w:r w:rsidR="00444404">
        <w:br/>
      </w:r>
      <w:r w:rsidR="00882077" w:rsidRPr="00882077">
        <w:t xml:space="preserve">Schneiderman, N., </w:t>
      </w:r>
      <w:proofErr w:type="spellStart"/>
      <w:r w:rsidR="00882077" w:rsidRPr="00882077">
        <w:t>Ironson</w:t>
      </w:r>
      <w:proofErr w:type="spellEnd"/>
      <w:r w:rsidR="00882077" w:rsidRPr="00882077">
        <w:t xml:space="preserve">, G. and Siegel, S.D. (2005). Stress and Health: Psychological, </w:t>
      </w:r>
      <w:proofErr w:type="spellStart"/>
      <w:r w:rsidR="00882077" w:rsidRPr="00882077">
        <w:t>Behavioral</w:t>
      </w:r>
      <w:proofErr w:type="spellEnd"/>
      <w:r w:rsidR="00882077" w:rsidRPr="00882077">
        <w:t>, and Biological Determinants. Annual Review of Clinical Psychology, 1(1), pp.607–628.</w:t>
      </w:r>
      <w:r w:rsidR="00444404" w:rsidRPr="00444404">
        <w:t>https://metro.co.uk/2018/05/14/77-of-us-are-stressed-about-money-7543155/</w:t>
      </w:r>
      <w:r w:rsidR="00444404">
        <w:t xml:space="preserve"> </w:t>
      </w:r>
      <w:r w:rsidR="00444404">
        <w:br/>
      </w:r>
      <w:r w:rsidR="00444404">
        <w:br/>
      </w:r>
      <w:hyperlink r:id="rId5" w:history="1">
        <w:r w:rsidR="00444404">
          <w:rPr>
            <w:rStyle w:val="Hyperlink"/>
          </w:rPr>
          <w:t>Work-related stress, anxiety or depression statistics in Great Britain, 2019 (hse.gov.uk)</w:t>
        </w:r>
      </w:hyperlink>
      <w:r w:rsidR="00444404">
        <w:br/>
      </w:r>
      <w:r w:rsidR="00444404">
        <w:br/>
      </w:r>
      <w:r w:rsidR="00882077" w:rsidRPr="00882077">
        <w:t>Michie, S. (2002). CAUSES AND MANAGEMENT OF STRESS AT WORK. Occupational and Environmental Medicine, [online] 59(1), pp.67–72. Available at: https://oem.bmj.com/content/oemed/59/1/67.full.pdf.</w:t>
      </w:r>
      <w:r w:rsidR="0023190F">
        <w:br/>
      </w:r>
      <w:r w:rsidR="0023190F">
        <w:br/>
      </w:r>
      <w:r w:rsidR="004E29C2">
        <w:br/>
      </w:r>
      <w:r w:rsidR="0023190F" w:rsidRPr="0023190F">
        <w:t>Robinson, L. and Smith, M. (2021). Social Media and Mental Health. [online] https://www.helpguide.org. Available at: https://www.helpguide.org/articles/mental-health/social-media-and-mental-health.htm.</w:t>
      </w:r>
      <w:r w:rsidR="004E29C2">
        <w:br/>
      </w:r>
      <w:r w:rsidR="004E29C2">
        <w:br/>
      </w:r>
      <w:proofErr w:type="spellStart"/>
      <w:r w:rsidR="0023190F" w:rsidRPr="0023190F">
        <w:t>Adomaitis</w:t>
      </w:r>
      <w:proofErr w:type="spellEnd"/>
      <w:r w:rsidR="0023190F" w:rsidRPr="0023190F">
        <w:t xml:space="preserve">, M.B. (n.d.). Environmental Stressors in the Workplace. [online] </w:t>
      </w:r>
      <w:proofErr w:type="spellStart"/>
      <w:r w:rsidR="0023190F" w:rsidRPr="0023190F">
        <w:t>LoveToKnow</w:t>
      </w:r>
      <w:proofErr w:type="spellEnd"/>
      <w:r w:rsidR="0023190F" w:rsidRPr="0023190F">
        <w:t>. Available at: https://stress.lovetoknow.com/Environmental_Stressors_in_the_Workplace [Accessed 13 Dec. 2021].</w:t>
      </w:r>
      <w:r w:rsidR="004E29C2">
        <w:br/>
      </w:r>
      <w:r w:rsidR="004E29C2">
        <w:br/>
      </w:r>
      <w:hyperlink r:id="rId6" w:history="1">
        <w:r w:rsidR="004E29C2">
          <w:rPr>
            <w:rStyle w:val="Hyperlink"/>
          </w:rPr>
          <w:t>Stress at Work: Individuals or Structures? | Industrial Law Journal | Oxford Academic (oup.com)</w:t>
        </w:r>
      </w:hyperlink>
      <w:r w:rsidR="004E29C2">
        <w:br/>
      </w:r>
      <w:r w:rsidR="004E29C2">
        <w:br/>
      </w:r>
      <w:r w:rsidR="0023190F" w:rsidRPr="0023190F">
        <w:t>Mental Health Foundation (2018). How to manage and reduce stress. [online] Mental Health Foundation. Available at: https://www.mentalhealth.org.uk/publications/how-manage-and-reduce-stress.</w:t>
      </w:r>
    </w:p>
    <w:p w14:paraId="1D0A2B2A" w14:textId="2D6C866D" w:rsidR="000E17ED" w:rsidRPr="00EC14B2" w:rsidRDefault="00444404" w:rsidP="00DB232F">
      <w:pPr>
        <w:spacing w:line="360" w:lineRule="auto"/>
        <w:rPr>
          <w:sz w:val="28"/>
          <w:szCs w:val="28"/>
        </w:rPr>
      </w:pPr>
      <w:r>
        <w:br/>
      </w:r>
      <w:r w:rsidR="00505ABC">
        <w:br/>
      </w:r>
      <w:r w:rsidR="00505ABC">
        <w:br/>
      </w:r>
    </w:p>
    <w:sectPr w:rsidR="000E17ED" w:rsidRPr="00EC14B2" w:rsidSect="00D93F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C60AA4"/>
    <w:multiLevelType w:val="multilevel"/>
    <w:tmpl w:val="E66EC72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985"/>
    <w:rsid w:val="00006E33"/>
    <w:rsid w:val="000A484F"/>
    <w:rsid w:val="00131707"/>
    <w:rsid w:val="00156260"/>
    <w:rsid w:val="00170C4B"/>
    <w:rsid w:val="001A48CB"/>
    <w:rsid w:val="001A6A4F"/>
    <w:rsid w:val="001B0F0B"/>
    <w:rsid w:val="00216CA7"/>
    <w:rsid w:val="0023190F"/>
    <w:rsid w:val="00234D0C"/>
    <w:rsid w:val="00271196"/>
    <w:rsid w:val="00292760"/>
    <w:rsid w:val="002B142E"/>
    <w:rsid w:val="00444404"/>
    <w:rsid w:val="004E29C2"/>
    <w:rsid w:val="00505ABC"/>
    <w:rsid w:val="00683EFD"/>
    <w:rsid w:val="007218A1"/>
    <w:rsid w:val="00882077"/>
    <w:rsid w:val="00893985"/>
    <w:rsid w:val="009858A6"/>
    <w:rsid w:val="00A03FF0"/>
    <w:rsid w:val="00A07C73"/>
    <w:rsid w:val="00A10774"/>
    <w:rsid w:val="00AF39A9"/>
    <w:rsid w:val="00B32D7E"/>
    <w:rsid w:val="00C15FD2"/>
    <w:rsid w:val="00CD501D"/>
    <w:rsid w:val="00D93FA7"/>
    <w:rsid w:val="00DB232F"/>
    <w:rsid w:val="00DB7528"/>
    <w:rsid w:val="00E51C82"/>
    <w:rsid w:val="00EA1C89"/>
    <w:rsid w:val="00EC1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7C797"/>
  <w15:chartTrackingRefBased/>
  <w15:docId w15:val="{D35AB384-85B1-478D-BA1A-9104D5E05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2D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3F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3FA7"/>
    <w:rPr>
      <w:rFonts w:eastAsiaTheme="minorEastAsia"/>
      <w:lang w:val="en-US"/>
    </w:rPr>
  </w:style>
  <w:style w:type="paragraph" w:styleId="ListParagraph">
    <w:name w:val="List Paragraph"/>
    <w:basedOn w:val="Normal"/>
    <w:qFormat/>
    <w:rsid w:val="002B142E"/>
    <w:pPr>
      <w:suppressAutoHyphens/>
      <w:autoSpaceDN w:val="0"/>
      <w:spacing w:line="249" w:lineRule="auto"/>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444404"/>
    <w:rPr>
      <w:color w:val="0000FF"/>
      <w:u w:val="single"/>
    </w:rPr>
  </w:style>
  <w:style w:type="character" w:customStyle="1" w:styleId="Heading1Char">
    <w:name w:val="Heading 1 Char"/>
    <w:basedOn w:val="DefaultParagraphFont"/>
    <w:link w:val="Heading1"/>
    <w:uiPriority w:val="9"/>
    <w:rsid w:val="00B32D7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13769">
      <w:bodyDiv w:val="1"/>
      <w:marLeft w:val="0"/>
      <w:marRight w:val="0"/>
      <w:marTop w:val="0"/>
      <w:marBottom w:val="0"/>
      <w:divBdr>
        <w:top w:val="none" w:sz="0" w:space="0" w:color="auto"/>
        <w:left w:val="none" w:sz="0" w:space="0" w:color="auto"/>
        <w:bottom w:val="none" w:sz="0" w:space="0" w:color="auto"/>
        <w:right w:val="none" w:sz="0" w:space="0" w:color="auto"/>
      </w:divBdr>
    </w:div>
    <w:div w:id="968126255">
      <w:bodyDiv w:val="1"/>
      <w:marLeft w:val="0"/>
      <w:marRight w:val="0"/>
      <w:marTop w:val="0"/>
      <w:marBottom w:val="0"/>
      <w:divBdr>
        <w:top w:val="none" w:sz="0" w:space="0" w:color="auto"/>
        <w:left w:val="none" w:sz="0" w:space="0" w:color="auto"/>
        <w:bottom w:val="none" w:sz="0" w:space="0" w:color="auto"/>
        <w:right w:val="none" w:sz="0" w:space="0" w:color="auto"/>
      </w:divBdr>
      <w:divsChild>
        <w:div w:id="792407421">
          <w:marLeft w:val="0"/>
          <w:marRight w:val="0"/>
          <w:marTop w:val="0"/>
          <w:marBottom w:val="0"/>
          <w:divBdr>
            <w:top w:val="none" w:sz="0" w:space="0" w:color="auto"/>
            <w:left w:val="none" w:sz="0" w:space="0" w:color="auto"/>
            <w:bottom w:val="none" w:sz="0" w:space="0" w:color="auto"/>
            <w:right w:val="none" w:sz="0" w:space="0" w:color="auto"/>
          </w:divBdr>
          <w:divsChild>
            <w:div w:id="151919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155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demic.oup.com/ilj/advance-article/doi/10.1093/indlaw/dwab006/6247667" TargetMode="External"/><Relationship Id="rId5" Type="http://schemas.openxmlformats.org/officeDocument/2006/relationships/hyperlink" Target="https://www.hse.gov.uk/statistics/causdis/stres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10</Pages>
  <Words>1906</Words>
  <Characters>10867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Gabriela</dc:creator>
  <cp:keywords/>
  <dc:description/>
  <cp:lastModifiedBy>Gabriela</cp:lastModifiedBy>
  <cp:revision>25</cp:revision>
  <dcterms:created xsi:type="dcterms:W3CDTF">2021-12-12T01:09:00Z</dcterms:created>
  <dcterms:modified xsi:type="dcterms:W3CDTF">2021-12-13T15:44:00Z</dcterms:modified>
</cp:coreProperties>
</file>