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BEA8C6" w14:textId="7D16B593" w:rsidR="00D20DB1" w:rsidRDefault="0069155B">
      <w:r>
        <w:rPr>
          <w:noProof/>
        </w:rPr>
        <w:drawing>
          <wp:inline distT="0" distB="0" distL="0" distR="0" wp14:anchorId="0D046CB1" wp14:editId="39FEBFF4">
            <wp:extent cx="5943600" cy="2378950"/>
            <wp:effectExtent l="0" t="0" r="0" b="0"/>
            <wp:docPr id="2" name="Picture 2" descr="Press Releases 2018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ess Releases 2018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2378950"/>
                    </a:xfrm>
                    <a:prstGeom prst="rect">
                      <a:avLst/>
                    </a:prstGeom>
                    <a:noFill/>
                    <a:ln>
                      <a:noFill/>
                    </a:ln>
                  </pic:spPr>
                </pic:pic>
              </a:graphicData>
            </a:graphic>
          </wp:inline>
        </w:drawing>
      </w:r>
    </w:p>
    <w:p w14:paraId="6B40C29C" w14:textId="2E76BE67" w:rsidR="0069155B" w:rsidRDefault="0069155B"/>
    <w:p w14:paraId="1C734645" w14:textId="0D5B782C" w:rsidR="0069155B" w:rsidRDefault="0069155B"/>
    <w:p w14:paraId="091DDED1" w14:textId="56B00F15" w:rsidR="0069155B" w:rsidRPr="00105362" w:rsidRDefault="0069155B">
      <w:pPr>
        <w:rPr>
          <w:rFonts w:cstheme="minorHAnsi"/>
          <w:b/>
          <w:bCs/>
          <w:sz w:val="40"/>
          <w:szCs w:val="40"/>
        </w:rPr>
      </w:pPr>
      <w:r w:rsidRPr="00105362">
        <w:rPr>
          <w:rFonts w:cstheme="minorHAnsi"/>
          <w:b/>
          <w:bCs/>
          <w:sz w:val="40"/>
          <w:szCs w:val="40"/>
        </w:rPr>
        <w:t>THE IMPACT OF VIRTUAL LEARNING ENVIROMENT</w:t>
      </w:r>
    </w:p>
    <w:p w14:paraId="3B3F7ED5" w14:textId="614F981C" w:rsidR="0069155B" w:rsidRPr="00105362" w:rsidRDefault="0069155B">
      <w:pPr>
        <w:rPr>
          <w:rFonts w:cstheme="minorHAnsi"/>
          <w:b/>
          <w:bCs/>
          <w:sz w:val="40"/>
          <w:szCs w:val="40"/>
        </w:rPr>
      </w:pPr>
      <w:r w:rsidRPr="00105362">
        <w:rPr>
          <w:rFonts w:cstheme="minorHAnsi"/>
          <w:b/>
          <w:bCs/>
          <w:sz w:val="40"/>
          <w:szCs w:val="40"/>
        </w:rPr>
        <w:t xml:space="preserve">    (VLE, as an example Moodle of our University)</w:t>
      </w:r>
    </w:p>
    <w:p w14:paraId="458B4A4E" w14:textId="52722CE7" w:rsidR="0069155B" w:rsidRPr="00105362" w:rsidRDefault="009E63A9">
      <w:pPr>
        <w:rPr>
          <w:rFonts w:cstheme="minorHAnsi"/>
          <w:b/>
          <w:bCs/>
          <w:sz w:val="40"/>
          <w:szCs w:val="40"/>
        </w:rPr>
      </w:pPr>
      <w:r w:rsidRPr="00105362">
        <w:rPr>
          <w:rFonts w:cstheme="minorHAnsi"/>
          <w:b/>
          <w:bCs/>
          <w:sz w:val="40"/>
          <w:szCs w:val="40"/>
        </w:rPr>
        <w:t xml:space="preserve"> </w:t>
      </w:r>
      <w:r w:rsidR="0069155B" w:rsidRPr="00105362">
        <w:rPr>
          <w:rFonts w:cstheme="minorHAnsi"/>
          <w:b/>
          <w:bCs/>
          <w:sz w:val="40"/>
          <w:szCs w:val="40"/>
        </w:rPr>
        <w:t xml:space="preserve">ON THE LEARNING EXPERIENCE OF THE STUDENT        </w:t>
      </w:r>
    </w:p>
    <w:p w14:paraId="15C656F0" w14:textId="54D2F8B3" w:rsidR="009E63A9" w:rsidRPr="00105362" w:rsidRDefault="009E63A9">
      <w:pPr>
        <w:rPr>
          <w:rFonts w:cstheme="minorHAnsi"/>
          <w:b/>
          <w:bCs/>
          <w:sz w:val="40"/>
          <w:szCs w:val="40"/>
        </w:rPr>
      </w:pPr>
      <w:r w:rsidRPr="00105362">
        <w:rPr>
          <w:rFonts w:cstheme="minorHAnsi"/>
          <w:b/>
          <w:bCs/>
          <w:sz w:val="40"/>
          <w:szCs w:val="40"/>
        </w:rPr>
        <w:t xml:space="preserve">               </w:t>
      </w:r>
      <w:r w:rsidR="0069155B" w:rsidRPr="00105362">
        <w:rPr>
          <w:rFonts w:cstheme="minorHAnsi"/>
          <w:b/>
          <w:bCs/>
          <w:sz w:val="40"/>
          <w:szCs w:val="40"/>
        </w:rPr>
        <w:t>AT UWTSD</w:t>
      </w:r>
      <w:r w:rsidRPr="00105362">
        <w:rPr>
          <w:rFonts w:cstheme="minorHAnsi"/>
          <w:b/>
          <w:bCs/>
          <w:sz w:val="40"/>
          <w:szCs w:val="40"/>
        </w:rPr>
        <w:t xml:space="preserve"> LONDON CAMPUS</w:t>
      </w:r>
    </w:p>
    <w:p w14:paraId="7D9A7A3E" w14:textId="77777777" w:rsidR="009E63A9" w:rsidRDefault="009E63A9">
      <w:pPr>
        <w:rPr>
          <w:sz w:val="40"/>
          <w:szCs w:val="40"/>
        </w:rPr>
      </w:pPr>
      <w:r>
        <w:rPr>
          <w:sz w:val="40"/>
          <w:szCs w:val="40"/>
        </w:rPr>
        <w:t xml:space="preserve">MODULE: </w:t>
      </w:r>
      <w:r w:rsidRPr="00191B2D">
        <w:rPr>
          <w:b/>
          <w:bCs/>
          <w:sz w:val="40"/>
          <w:szCs w:val="40"/>
        </w:rPr>
        <w:t>DIGITAL SKILLS AND RESEARCH METHOD</w:t>
      </w:r>
    </w:p>
    <w:p w14:paraId="3599D0D1" w14:textId="3AAF2A11" w:rsidR="009E63A9" w:rsidRDefault="009E63A9">
      <w:pPr>
        <w:rPr>
          <w:sz w:val="40"/>
          <w:szCs w:val="40"/>
        </w:rPr>
      </w:pPr>
      <w:r w:rsidRPr="009E63A9">
        <w:rPr>
          <w:sz w:val="40"/>
          <w:szCs w:val="40"/>
        </w:rPr>
        <w:t xml:space="preserve"> </w:t>
      </w:r>
      <w:r>
        <w:rPr>
          <w:sz w:val="40"/>
          <w:szCs w:val="40"/>
        </w:rPr>
        <w:t>CODE:</w:t>
      </w:r>
      <w:r w:rsidRPr="00191B2D">
        <w:rPr>
          <w:b/>
          <w:bCs/>
          <w:sz w:val="40"/>
          <w:szCs w:val="40"/>
        </w:rPr>
        <w:t xml:space="preserve"> BMSW4003</w:t>
      </w:r>
    </w:p>
    <w:p w14:paraId="6CEDAC22" w14:textId="063F6ACF" w:rsidR="009E63A9" w:rsidRDefault="009E63A9">
      <w:pPr>
        <w:rPr>
          <w:sz w:val="40"/>
          <w:szCs w:val="40"/>
        </w:rPr>
      </w:pPr>
      <w:r>
        <w:rPr>
          <w:sz w:val="40"/>
          <w:szCs w:val="40"/>
        </w:rPr>
        <w:t>STUDENT NAME: RICHARD OJI</w:t>
      </w:r>
    </w:p>
    <w:p w14:paraId="49F12E16" w14:textId="391273C0" w:rsidR="009E63A9" w:rsidRDefault="009E63A9">
      <w:pPr>
        <w:rPr>
          <w:sz w:val="40"/>
          <w:szCs w:val="40"/>
        </w:rPr>
      </w:pPr>
      <w:r>
        <w:rPr>
          <w:sz w:val="40"/>
          <w:szCs w:val="40"/>
        </w:rPr>
        <w:t xml:space="preserve">STUDENT NUMBER: </w:t>
      </w:r>
      <w:r w:rsidR="008E26B0">
        <w:rPr>
          <w:sz w:val="40"/>
          <w:szCs w:val="40"/>
        </w:rPr>
        <w:t>2013435</w:t>
      </w:r>
    </w:p>
    <w:p w14:paraId="45A05064" w14:textId="20B1D8D9" w:rsidR="00191B2D" w:rsidRPr="00194B75" w:rsidRDefault="00191B2D">
      <w:pPr>
        <w:rPr>
          <w:sz w:val="32"/>
          <w:szCs w:val="32"/>
        </w:rPr>
      </w:pPr>
      <w:r>
        <w:rPr>
          <w:sz w:val="40"/>
          <w:szCs w:val="40"/>
        </w:rPr>
        <w:t xml:space="preserve">                                  </w:t>
      </w:r>
    </w:p>
    <w:p w14:paraId="062FB295" w14:textId="1A8561A7" w:rsidR="00191B2D" w:rsidRDefault="00191B2D">
      <w:pPr>
        <w:rPr>
          <w:b/>
          <w:bCs/>
          <w:sz w:val="40"/>
          <w:szCs w:val="40"/>
        </w:rPr>
      </w:pPr>
      <w:r>
        <w:rPr>
          <w:sz w:val="40"/>
          <w:szCs w:val="40"/>
        </w:rPr>
        <w:t xml:space="preserve">LECTURAL: </w:t>
      </w:r>
      <w:r w:rsidRPr="00191B2D">
        <w:rPr>
          <w:b/>
          <w:bCs/>
          <w:sz w:val="40"/>
          <w:szCs w:val="40"/>
        </w:rPr>
        <w:t>KOUSHIK MODAK</w:t>
      </w:r>
    </w:p>
    <w:p w14:paraId="09FFF56D" w14:textId="479B4F8A" w:rsidR="00191B2D" w:rsidRDefault="00191B2D">
      <w:pPr>
        <w:rPr>
          <w:b/>
          <w:bCs/>
          <w:sz w:val="40"/>
          <w:szCs w:val="40"/>
        </w:rPr>
      </w:pPr>
      <w:r>
        <w:rPr>
          <w:b/>
          <w:bCs/>
          <w:sz w:val="40"/>
          <w:szCs w:val="40"/>
        </w:rPr>
        <w:lastRenderedPageBreak/>
        <w:t>TABLE OF CONTENTS</w:t>
      </w:r>
    </w:p>
    <w:p w14:paraId="2C474996" w14:textId="45DEBAE9" w:rsidR="00191B2D" w:rsidRDefault="00191B2D">
      <w:pPr>
        <w:rPr>
          <w:b/>
          <w:bCs/>
          <w:sz w:val="40"/>
          <w:szCs w:val="40"/>
        </w:rPr>
      </w:pPr>
    </w:p>
    <w:p w14:paraId="24828B65" w14:textId="50774481" w:rsidR="00C25994" w:rsidRDefault="00C25994">
      <w:pPr>
        <w:rPr>
          <w:sz w:val="40"/>
          <w:szCs w:val="40"/>
        </w:rPr>
      </w:pPr>
      <w:r w:rsidRPr="00C25994">
        <w:rPr>
          <w:sz w:val="40"/>
          <w:szCs w:val="40"/>
        </w:rPr>
        <w:t>Introduction</w:t>
      </w:r>
      <w:r>
        <w:rPr>
          <w:b/>
          <w:bCs/>
          <w:sz w:val="40"/>
          <w:szCs w:val="40"/>
        </w:rPr>
        <w:t xml:space="preserve"> </w:t>
      </w:r>
      <w:r w:rsidRPr="007B073D">
        <w:rPr>
          <w:sz w:val="40"/>
          <w:szCs w:val="40"/>
        </w:rPr>
        <w:t>……………………………………………</w:t>
      </w:r>
      <w:r w:rsidR="007B073D" w:rsidRPr="007B073D">
        <w:rPr>
          <w:sz w:val="40"/>
          <w:szCs w:val="40"/>
        </w:rPr>
        <w:t xml:space="preserve"> 3</w:t>
      </w:r>
    </w:p>
    <w:p w14:paraId="27A857DC" w14:textId="0A8BE780" w:rsidR="00C25994" w:rsidRDefault="00C25994">
      <w:pPr>
        <w:rPr>
          <w:sz w:val="40"/>
          <w:szCs w:val="40"/>
        </w:rPr>
      </w:pPr>
      <w:r>
        <w:rPr>
          <w:sz w:val="40"/>
          <w:szCs w:val="40"/>
        </w:rPr>
        <w:t>Rationale …………………………………………………….</w:t>
      </w:r>
      <w:r w:rsidR="007B073D">
        <w:rPr>
          <w:sz w:val="40"/>
          <w:szCs w:val="40"/>
        </w:rPr>
        <w:t>3</w:t>
      </w:r>
    </w:p>
    <w:p w14:paraId="46EB9564" w14:textId="3D74A744" w:rsidR="00C25994" w:rsidRDefault="00C25994">
      <w:pPr>
        <w:rPr>
          <w:sz w:val="40"/>
          <w:szCs w:val="40"/>
        </w:rPr>
      </w:pPr>
      <w:r>
        <w:rPr>
          <w:sz w:val="40"/>
          <w:szCs w:val="40"/>
        </w:rPr>
        <w:t>Research objective ……………………………………….</w:t>
      </w:r>
      <w:r w:rsidR="007B073D">
        <w:rPr>
          <w:sz w:val="40"/>
          <w:szCs w:val="40"/>
        </w:rPr>
        <w:t>3 -4</w:t>
      </w:r>
    </w:p>
    <w:p w14:paraId="5591BD7F" w14:textId="3956DC5D" w:rsidR="00C25994" w:rsidRDefault="00C25994">
      <w:pPr>
        <w:rPr>
          <w:sz w:val="40"/>
          <w:szCs w:val="40"/>
        </w:rPr>
      </w:pPr>
      <w:r>
        <w:rPr>
          <w:sz w:val="40"/>
          <w:szCs w:val="40"/>
        </w:rPr>
        <w:t>Literature review/review of the existing literature …….</w:t>
      </w:r>
      <w:r w:rsidR="007B073D">
        <w:rPr>
          <w:sz w:val="40"/>
          <w:szCs w:val="40"/>
        </w:rPr>
        <w:t>4-7</w:t>
      </w:r>
    </w:p>
    <w:p w14:paraId="5450A5F7" w14:textId="7267ACE8" w:rsidR="007B073D" w:rsidRDefault="007B073D">
      <w:pPr>
        <w:rPr>
          <w:sz w:val="40"/>
          <w:szCs w:val="40"/>
        </w:rPr>
      </w:pPr>
      <w:r>
        <w:rPr>
          <w:sz w:val="40"/>
          <w:szCs w:val="40"/>
        </w:rPr>
        <w:t>Research methodology ……………………………………</w:t>
      </w:r>
      <w:r w:rsidR="005F0EF6">
        <w:rPr>
          <w:sz w:val="40"/>
          <w:szCs w:val="40"/>
        </w:rPr>
        <w:t>….</w:t>
      </w:r>
      <w:r w:rsidR="0067246E">
        <w:rPr>
          <w:sz w:val="40"/>
          <w:szCs w:val="40"/>
        </w:rPr>
        <w:t>7</w:t>
      </w:r>
      <w:r w:rsidR="007F6BE7">
        <w:rPr>
          <w:sz w:val="40"/>
          <w:szCs w:val="40"/>
        </w:rPr>
        <w:t>-1</w:t>
      </w:r>
      <w:r w:rsidR="005F7D9F">
        <w:rPr>
          <w:sz w:val="40"/>
          <w:szCs w:val="40"/>
        </w:rPr>
        <w:t>0</w:t>
      </w:r>
    </w:p>
    <w:p w14:paraId="2D05DB5E" w14:textId="3BFAEB07" w:rsidR="00C25994" w:rsidRDefault="00C25994">
      <w:pPr>
        <w:rPr>
          <w:sz w:val="40"/>
          <w:szCs w:val="40"/>
        </w:rPr>
      </w:pPr>
      <w:r>
        <w:rPr>
          <w:sz w:val="40"/>
          <w:szCs w:val="40"/>
        </w:rPr>
        <w:t>Result/ finding, analysis and discussion ……………</w:t>
      </w:r>
      <w:r w:rsidR="005F0EF6">
        <w:rPr>
          <w:sz w:val="40"/>
          <w:szCs w:val="40"/>
        </w:rPr>
        <w:t>….1</w:t>
      </w:r>
      <w:r w:rsidR="005F7D9F">
        <w:rPr>
          <w:sz w:val="40"/>
          <w:szCs w:val="40"/>
        </w:rPr>
        <w:t>1</w:t>
      </w:r>
      <w:r w:rsidR="005F0EF6">
        <w:rPr>
          <w:sz w:val="40"/>
          <w:szCs w:val="40"/>
        </w:rPr>
        <w:t>-1</w:t>
      </w:r>
      <w:r w:rsidR="0067246E">
        <w:rPr>
          <w:sz w:val="40"/>
          <w:szCs w:val="40"/>
        </w:rPr>
        <w:t>6</w:t>
      </w:r>
    </w:p>
    <w:p w14:paraId="6419222A" w14:textId="7FAE18F0" w:rsidR="00C25994" w:rsidRDefault="00C25994">
      <w:pPr>
        <w:rPr>
          <w:sz w:val="40"/>
          <w:szCs w:val="40"/>
        </w:rPr>
      </w:pPr>
      <w:r>
        <w:rPr>
          <w:sz w:val="40"/>
          <w:szCs w:val="40"/>
        </w:rPr>
        <w:t>Conclusion and recommendation …………………</w:t>
      </w:r>
      <w:r w:rsidR="005F0EF6">
        <w:rPr>
          <w:sz w:val="40"/>
          <w:szCs w:val="40"/>
        </w:rPr>
        <w:t>….1</w:t>
      </w:r>
      <w:r w:rsidR="0067246E">
        <w:rPr>
          <w:sz w:val="40"/>
          <w:szCs w:val="40"/>
        </w:rPr>
        <w:t>6</w:t>
      </w:r>
    </w:p>
    <w:p w14:paraId="6DAE94BC" w14:textId="27FFE8DD" w:rsidR="00C25994" w:rsidRDefault="00C25994">
      <w:pPr>
        <w:rPr>
          <w:sz w:val="40"/>
          <w:szCs w:val="40"/>
        </w:rPr>
      </w:pPr>
      <w:r>
        <w:rPr>
          <w:sz w:val="40"/>
          <w:szCs w:val="40"/>
        </w:rPr>
        <w:t>References …………………………………………………………</w:t>
      </w:r>
      <w:r w:rsidR="00D456CD">
        <w:rPr>
          <w:sz w:val="40"/>
          <w:szCs w:val="40"/>
        </w:rPr>
        <w:t>1</w:t>
      </w:r>
      <w:r w:rsidR="0067246E">
        <w:rPr>
          <w:sz w:val="40"/>
          <w:szCs w:val="40"/>
        </w:rPr>
        <w:t>7</w:t>
      </w:r>
      <w:r w:rsidR="00D456CD">
        <w:rPr>
          <w:sz w:val="40"/>
          <w:szCs w:val="40"/>
        </w:rPr>
        <w:t>-1</w:t>
      </w:r>
      <w:r w:rsidR="0067246E">
        <w:rPr>
          <w:sz w:val="40"/>
          <w:szCs w:val="40"/>
        </w:rPr>
        <w:t>8</w:t>
      </w:r>
    </w:p>
    <w:p w14:paraId="1F952EAB" w14:textId="2C69F89B" w:rsidR="005C568A" w:rsidRPr="00C25994" w:rsidRDefault="005C568A">
      <w:pPr>
        <w:rPr>
          <w:sz w:val="40"/>
          <w:szCs w:val="40"/>
        </w:rPr>
      </w:pPr>
      <w:r>
        <w:rPr>
          <w:sz w:val="40"/>
          <w:szCs w:val="40"/>
        </w:rPr>
        <w:t>Appendix …………………………………………………………….18-21</w:t>
      </w:r>
    </w:p>
    <w:p w14:paraId="60E27C9F" w14:textId="77777777" w:rsidR="007B073D" w:rsidRDefault="007B073D" w:rsidP="00C20454">
      <w:pPr>
        <w:spacing w:line="480" w:lineRule="auto"/>
        <w:rPr>
          <w:b/>
          <w:bCs/>
          <w:sz w:val="40"/>
          <w:szCs w:val="40"/>
        </w:rPr>
      </w:pPr>
    </w:p>
    <w:p w14:paraId="36432202" w14:textId="77777777" w:rsidR="007B073D" w:rsidRDefault="007B073D" w:rsidP="00C20454">
      <w:pPr>
        <w:spacing w:line="480" w:lineRule="auto"/>
        <w:rPr>
          <w:b/>
          <w:bCs/>
          <w:sz w:val="40"/>
          <w:szCs w:val="40"/>
        </w:rPr>
      </w:pPr>
    </w:p>
    <w:p w14:paraId="6C544139" w14:textId="77777777" w:rsidR="007B073D" w:rsidRDefault="007B073D" w:rsidP="00C20454">
      <w:pPr>
        <w:spacing w:line="480" w:lineRule="auto"/>
        <w:rPr>
          <w:b/>
          <w:bCs/>
          <w:sz w:val="40"/>
          <w:szCs w:val="40"/>
        </w:rPr>
      </w:pPr>
    </w:p>
    <w:p w14:paraId="6432F7F1" w14:textId="77777777" w:rsidR="007B073D" w:rsidRDefault="007B073D" w:rsidP="00C20454">
      <w:pPr>
        <w:spacing w:line="480" w:lineRule="auto"/>
        <w:rPr>
          <w:b/>
          <w:bCs/>
          <w:sz w:val="40"/>
          <w:szCs w:val="40"/>
        </w:rPr>
      </w:pPr>
    </w:p>
    <w:p w14:paraId="089B1479" w14:textId="125ED5C2" w:rsidR="00414178" w:rsidRPr="00C20454" w:rsidRDefault="007B073D" w:rsidP="00C20454">
      <w:pPr>
        <w:spacing w:line="480" w:lineRule="auto"/>
        <w:rPr>
          <w:rFonts w:ascii="Arial" w:hAnsi="Arial" w:cs="Arial"/>
          <w:b/>
          <w:bCs/>
          <w:sz w:val="24"/>
          <w:szCs w:val="24"/>
        </w:rPr>
      </w:pPr>
      <w:r>
        <w:rPr>
          <w:b/>
          <w:bCs/>
          <w:sz w:val="40"/>
          <w:szCs w:val="40"/>
        </w:rPr>
        <w:lastRenderedPageBreak/>
        <w:t xml:space="preserve"> </w:t>
      </w:r>
      <w:r w:rsidR="00191B2D" w:rsidRPr="00C20454">
        <w:rPr>
          <w:rFonts w:ascii="Arial" w:hAnsi="Arial" w:cs="Arial"/>
          <w:b/>
          <w:bCs/>
          <w:sz w:val="24"/>
          <w:szCs w:val="24"/>
        </w:rPr>
        <w:t>INTRODUCTION</w:t>
      </w:r>
    </w:p>
    <w:p w14:paraId="46793258" w14:textId="3E4109D6" w:rsidR="00191B2D" w:rsidRPr="00C20454" w:rsidRDefault="00191B2D" w:rsidP="00C20454">
      <w:pPr>
        <w:spacing w:line="480" w:lineRule="auto"/>
        <w:jc w:val="both"/>
        <w:rPr>
          <w:rFonts w:ascii="Arial" w:hAnsi="Arial" w:cs="Arial"/>
          <w:sz w:val="24"/>
          <w:szCs w:val="24"/>
        </w:rPr>
      </w:pPr>
      <w:r w:rsidRPr="00C20454">
        <w:rPr>
          <w:rFonts w:ascii="Arial" w:hAnsi="Arial" w:cs="Arial"/>
          <w:sz w:val="24"/>
          <w:szCs w:val="24"/>
        </w:rPr>
        <w:t xml:space="preserve"> This report will be based on</w:t>
      </w:r>
      <w:r w:rsidR="00414178" w:rsidRPr="00C20454">
        <w:rPr>
          <w:rFonts w:ascii="Arial" w:hAnsi="Arial" w:cs="Arial"/>
          <w:sz w:val="24"/>
          <w:szCs w:val="24"/>
        </w:rPr>
        <w:t xml:space="preserve"> the</w:t>
      </w:r>
      <w:r w:rsidRPr="00C20454">
        <w:rPr>
          <w:rFonts w:ascii="Arial" w:hAnsi="Arial" w:cs="Arial"/>
          <w:sz w:val="24"/>
          <w:szCs w:val="24"/>
        </w:rPr>
        <w:t xml:space="preserve"> impact on the virtual learning</w:t>
      </w:r>
      <w:r w:rsidR="00414178" w:rsidRPr="00C20454">
        <w:rPr>
          <w:rFonts w:ascii="Arial" w:hAnsi="Arial" w:cs="Arial"/>
          <w:sz w:val="24"/>
          <w:szCs w:val="24"/>
        </w:rPr>
        <w:t xml:space="preserve"> environment on the student learning experience at </w:t>
      </w:r>
      <w:r w:rsidR="00E3762C" w:rsidRPr="00C20454">
        <w:rPr>
          <w:rFonts w:ascii="Arial" w:hAnsi="Arial" w:cs="Arial"/>
          <w:sz w:val="24"/>
          <w:szCs w:val="24"/>
        </w:rPr>
        <w:t>UWTSD</w:t>
      </w:r>
      <w:r w:rsidR="00414178" w:rsidRPr="00C20454">
        <w:rPr>
          <w:rFonts w:ascii="Arial" w:hAnsi="Arial" w:cs="Arial"/>
          <w:sz w:val="24"/>
          <w:szCs w:val="24"/>
        </w:rPr>
        <w:t xml:space="preserve"> London campus.</w:t>
      </w:r>
    </w:p>
    <w:p w14:paraId="0960CC1D" w14:textId="63A5E10C" w:rsidR="00E82049" w:rsidRPr="00C20454" w:rsidRDefault="00D23296" w:rsidP="00C20454">
      <w:pPr>
        <w:spacing w:line="480" w:lineRule="auto"/>
        <w:jc w:val="both"/>
        <w:rPr>
          <w:rFonts w:ascii="Arial" w:hAnsi="Arial" w:cs="Arial"/>
          <w:sz w:val="24"/>
          <w:szCs w:val="24"/>
        </w:rPr>
      </w:pPr>
      <w:r w:rsidRPr="00C20454">
        <w:rPr>
          <w:rFonts w:ascii="Arial" w:hAnsi="Arial" w:cs="Arial"/>
          <w:sz w:val="24"/>
          <w:szCs w:val="24"/>
        </w:rPr>
        <w:t>Virtual learning environment came into effect to progress students learning from passive to being more active, which encourage the critical thinking skills necessary for the use of classroom acquired knowledge into a realistic setting.</w:t>
      </w:r>
      <w:r w:rsidR="00722478" w:rsidRPr="00C20454">
        <w:rPr>
          <w:rFonts w:ascii="Arial" w:hAnsi="Arial" w:cs="Arial"/>
          <w:color w:val="000000"/>
          <w:sz w:val="24"/>
          <w:szCs w:val="24"/>
          <w:shd w:val="clear" w:color="auto" w:fill="FFFFFF"/>
        </w:rPr>
        <w:t xml:space="preserve"> (Ryan and Poole, 2019)</w:t>
      </w:r>
    </w:p>
    <w:p w14:paraId="128EFB54" w14:textId="64565D45" w:rsidR="00D23296" w:rsidRPr="00C20454" w:rsidRDefault="00D23296" w:rsidP="00C20454">
      <w:pPr>
        <w:spacing w:line="480" w:lineRule="auto"/>
        <w:jc w:val="both"/>
        <w:rPr>
          <w:rFonts w:ascii="Arial" w:hAnsi="Arial" w:cs="Arial"/>
          <w:sz w:val="24"/>
          <w:szCs w:val="24"/>
        </w:rPr>
      </w:pPr>
      <w:r w:rsidRPr="00C20454">
        <w:rPr>
          <w:rFonts w:ascii="Arial" w:hAnsi="Arial" w:cs="Arial"/>
          <w:sz w:val="24"/>
          <w:szCs w:val="24"/>
        </w:rPr>
        <w:t>This report will be co</w:t>
      </w:r>
      <w:r w:rsidR="00E95809" w:rsidRPr="00C20454">
        <w:rPr>
          <w:rFonts w:ascii="Arial" w:hAnsi="Arial" w:cs="Arial"/>
          <w:sz w:val="24"/>
          <w:szCs w:val="24"/>
        </w:rPr>
        <w:t>nsidering both primary and secondary data used for the analysis.</w:t>
      </w:r>
    </w:p>
    <w:p w14:paraId="03F66683" w14:textId="546F3D67" w:rsidR="00950DC4" w:rsidRPr="00C20454" w:rsidRDefault="00E95809" w:rsidP="00C20454">
      <w:pPr>
        <w:spacing w:line="480" w:lineRule="auto"/>
        <w:jc w:val="both"/>
        <w:rPr>
          <w:rFonts w:ascii="Arial" w:hAnsi="Arial" w:cs="Arial"/>
          <w:sz w:val="24"/>
          <w:szCs w:val="24"/>
        </w:rPr>
      </w:pPr>
      <w:r w:rsidRPr="00C20454">
        <w:rPr>
          <w:rFonts w:ascii="Arial" w:hAnsi="Arial" w:cs="Arial"/>
          <w:sz w:val="24"/>
          <w:szCs w:val="24"/>
        </w:rPr>
        <w:t>Different online survey was used for secondary data, while a questioner</w:t>
      </w:r>
      <w:r w:rsidR="00403C91" w:rsidRPr="00C20454">
        <w:rPr>
          <w:rFonts w:ascii="Arial" w:hAnsi="Arial" w:cs="Arial"/>
          <w:sz w:val="24"/>
          <w:szCs w:val="24"/>
        </w:rPr>
        <w:t xml:space="preserve"> was</w:t>
      </w:r>
      <w:r w:rsidRPr="00C20454">
        <w:rPr>
          <w:rFonts w:ascii="Arial" w:hAnsi="Arial" w:cs="Arial"/>
          <w:sz w:val="24"/>
          <w:szCs w:val="24"/>
        </w:rPr>
        <w:t xml:space="preserve"> </w:t>
      </w:r>
      <w:r w:rsidR="00BC599F" w:rsidRPr="00C20454">
        <w:rPr>
          <w:rFonts w:ascii="Arial" w:hAnsi="Arial" w:cs="Arial"/>
          <w:sz w:val="24"/>
          <w:szCs w:val="24"/>
        </w:rPr>
        <w:t>produced,</w:t>
      </w:r>
      <w:r w:rsidRPr="00C20454">
        <w:rPr>
          <w:rFonts w:ascii="Arial" w:hAnsi="Arial" w:cs="Arial"/>
          <w:sz w:val="24"/>
          <w:szCs w:val="24"/>
        </w:rPr>
        <w:t xml:space="preserve"> and a survey was conducted based on the questionnaire which </w:t>
      </w:r>
      <w:r w:rsidR="008543CC" w:rsidRPr="00C20454">
        <w:rPr>
          <w:rFonts w:ascii="Arial" w:hAnsi="Arial" w:cs="Arial"/>
          <w:sz w:val="24"/>
          <w:szCs w:val="24"/>
        </w:rPr>
        <w:t xml:space="preserve">was later converted into excel table. These results were prepared into graphs and pie charts </w:t>
      </w:r>
      <w:r w:rsidR="00BC599F" w:rsidRPr="00C20454">
        <w:rPr>
          <w:rFonts w:ascii="Arial" w:hAnsi="Arial" w:cs="Arial"/>
          <w:sz w:val="24"/>
          <w:szCs w:val="24"/>
        </w:rPr>
        <w:t>formats, which</w:t>
      </w:r>
      <w:r w:rsidR="008543CC" w:rsidRPr="00C20454">
        <w:rPr>
          <w:rFonts w:ascii="Arial" w:hAnsi="Arial" w:cs="Arial"/>
          <w:sz w:val="24"/>
          <w:szCs w:val="24"/>
        </w:rPr>
        <w:t xml:space="preserve"> was </w:t>
      </w:r>
      <w:r w:rsidR="00BC599F" w:rsidRPr="00C20454">
        <w:rPr>
          <w:rFonts w:ascii="Arial" w:hAnsi="Arial" w:cs="Arial"/>
          <w:sz w:val="24"/>
          <w:szCs w:val="24"/>
        </w:rPr>
        <w:t xml:space="preserve">analyzed </w:t>
      </w:r>
      <w:r w:rsidR="008543CC" w:rsidRPr="00C20454">
        <w:rPr>
          <w:rFonts w:ascii="Arial" w:hAnsi="Arial" w:cs="Arial"/>
          <w:sz w:val="24"/>
          <w:szCs w:val="24"/>
        </w:rPr>
        <w:t xml:space="preserve">to show the </w:t>
      </w:r>
      <w:r w:rsidR="00950DC4" w:rsidRPr="00C20454">
        <w:rPr>
          <w:rFonts w:ascii="Arial" w:hAnsi="Arial" w:cs="Arial"/>
          <w:sz w:val="24"/>
          <w:szCs w:val="24"/>
        </w:rPr>
        <w:t>outcome</w:t>
      </w:r>
      <w:r w:rsidR="00702472" w:rsidRPr="00C20454">
        <w:rPr>
          <w:rFonts w:ascii="Arial" w:hAnsi="Arial" w:cs="Arial"/>
          <w:sz w:val="24"/>
          <w:szCs w:val="24"/>
        </w:rPr>
        <w:t xml:space="preserve"> of the research.</w:t>
      </w:r>
    </w:p>
    <w:p w14:paraId="373D8BFB" w14:textId="77777777" w:rsidR="00435B47" w:rsidRPr="00C20454" w:rsidRDefault="00435B47" w:rsidP="00C20454">
      <w:pPr>
        <w:spacing w:line="480" w:lineRule="auto"/>
        <w:jc w:val="both"/>
        <w:rPr>
          <w:rFonts w:ascii="Arial" w:hAnsi="Arial" w:cs="Arial"/>
          <w:b/>
          <w:bCs/>
          <w:sz w:val="24"/>
          <w:szCs w:val="24"/>
        </w:rPr>
      </w:pPr>
    </w:p>
    <w:p w14:paraId="016E0C0A" w14:textId="7BCB09A2" w:rsidR="00950DC4" w:rsidRPr="00C20454" w:rsidRDefault="00950DC4" w:rsidP="00C20454">
      <w:pPr>
        <w:spacing w:line="480" w:lineRule="auto"/>
        <w:jc w:val="both"/>
        <w:rPr>
          <w:rFonts w:ascii="Arial" w:hAnsi="Arial" w:cs="Arial"/>
          <w:b/>
          <w:bCs/>
          <w:sz w:val="24"/>
          <w:szCs w:val="24"/>
        </w:rPr>
      </w:pPr>
      <w:r w:rsidRPr="00C20454">
        <w:rPr>
          <w:rFonts w:ascii="Arial" w:hAnsi="Arial" w:cs="Arial"/>
          <w:b/>
          <w:bCs/>
          <w:sz w:val="24"/>
          <w:szCs w:val="24"/>
        </w:rPr>
        <w:t>RATIONALE</w:t>
      </w:r>
    </w:p>
    <w:p w14:paraId="6121CDFA" w14:textId="6F0C6CC4" w:rsidR="005D402A" w:rsidRPr="00C20454" w:rsidRDefault="004547EB" w:rsidP="00C20454">
      <w:pPr>
        <w:spacing w:line="480" w:lineRule="auto"/>
        <w:jc w:val="both"/>
        <w:rPr>
          <w:rFonts w:ascii="Arial" w:hAnsi="Arial" w:cs="Arial"/>
          <w:sz w:val="24"/>
          <w:szCs w:val="24"/>
        </w:rPr>
      </w:pPr>
      <w:r w:rsidRPr="00C20454">
        <w:rPr>
          <w:rFonts w:ascii="Arial" w:hAnsi="Arial" w:cs="Arial"/>
          <w:sz w:val="24"/>
          <w:szCs w:val="24"/>
        </w:rPr>
        <w:t>The rationale of conducting this research is to determine the interest and clarity of</w:t>
      </w:r>
      <w:r w:rsidR="00403F5E" w:rsidRPr="00C20454">
        <w:rPr>
          <w:rFonts w:ascii="Arial" w:hAnsi="Arial" w:cs="Arial"/>
          <w:sz w:val="24"/>
          <w:szCs w:val="24"/>
        </w:rPr>
        <w:t xml:space="preserve"> virtual learning,</w:t>
      </w:r>
      <w:r w:rsidRPr="00C20454">
        <w:rPr>
          <w:rFonts w:ascii="Arial" w:hAnsi="Arial" w:cs="Arial"/>
          <w:sz w:val="24"/>
          <w:szCs w:val="24"/>
        </w:rPr>
        <w:t xml:space="preserve"> their numerous blended learning courses with their interactive activities that are affecting </w:t>
      </w:r>
      <w:r w:rsidR="00403F5E" w:rsidRPr="00C20454">
        <w:rPr>
          <w:rFonts w:ascii="Arial" w:hAnsi="Arial" w:cs="Arial"/>
          <w:sz w:val="24"/>
          <w:szCs w:val="24"/>
        </w:rPr>
        <w:t>students learning and the impact on students learning environment.</w:t>
      </w:r>
    </w:p>
    <w:p w14:paraId="7BBF2FB7" w14:textId="77777777" w:rsidR="00435B47" w:rsidRPr="00C20454" w:rsidRDefault="00435B47" w:rsidP="00C20454">
      <w:pPr>
        <w:spacing w:line="480" w:lineRule="auto"/>
        <w:jc w:val="both"/>
        <w:rPr>
          <w:rFonts w:ascii="Arial" w:hAnsi="Arial" w:cs="Arial"/>
          <w:sz w:val="24"/>
          <w:szCs w:val="24"/>
        </w:rPr>
      </w:pPr>
    </w:p>
    <w:p w14:paraId="2E7306D4" w14:textId="4F2FE709" w:rsidR="00403F5E" w:rsidRPr="00C20454" w:rsidRDefault="00403F5E" w:rsidP="00C20454">
      <w:pPr>
        <w:spacing w:line="480" w:lineRule="auto"/>
        <w:jc w:val="both"/>
        <w:rPr>
          <w:rFonts w:ascii="Arial" w:hAnsi="Arial" w:cs="Arial"/>
          <w:b/>
          <w:bCs/>
          <w:sz w:val="24"/>
          <w:szCs w:val="24"/>
        </w:rPr>
      </w:pPr>
      <w:r w:rsidRPr="00C20454">
        <w:rPr>
          <w:rFonts w:ascii="Arial" w:hAnsi="Arial" w:cs="Arial"/>
          <w:b/>
          <w:bCs/>
          <w:sz w:val="24"/>
          <w:szCs w:val="24"/>
        </w:rPr>
        <w:t>RESEARCH OBJECTIVES</w:t>
      </w:r>
    </w:p>
    <w:p w14:paraId="64FE91F4" w14:textId="6EFAE84B" w:rsidR="00403F5E" w:rsidRPr="00C20454" w:rsidRDefault="00805715" w:rsidP="00C20454">
      <w:pPr>
        <w:spacing w:line="480" w:lineRule="auto"/>
        <w:jc w:val="both"/>
        <w:rPr>
          <w:rFonts w:ascii="Arial" w:hAnsi="Arial" w:cs="Arial"/>
          <w:sz w:val="24"/>
          <w:szCs w:val="24"/>
        </w:rPr>
      </w:pPr>
      <w:r w:rsidRPr="00C20454">
        <w:rPr>
          <w:rFonts w:ascii="Arial" w:hAnsi="Arial" w:cs="Arial"/>
          <w:sz w:val="24"/>
          <w:szCs w:val="24"/>
        </w:rPr>
        <w:t xml:space="preserve">The research objectives of this report </w:t>
      </w:r>
      <w:r w:rsidR="00274415" w:rsidRPr="00C20454">
        <w:rPr>
          <w:rFonts w:ascii="Arial" w:hAnsi="Arial" w:cs="Arial"/>
          <w:sz w:val="24"/>
          <w:szCs w:val="24"/>
        </w:rPr>
        <w:t>are to</w:t>
      </w:r>
      <w:r w:rsidRPr="00C20454">
        <w:rPr>
          <w:rFonts w:ascii="Arial" w:hAnsi="Arial" w:cs="Arial"/>
          <w:sz w:val="24"/>
          <w:szCs w:val="24"/>
        </w:rPr>
        <w:t xml:space="preserve"> take a closer look on the impact of virtual learning environment by determining the </w:t>
      </w:r>
      <w:r w:rsidR="00732A14" w:rsidRPr="00C20454">
        <w:rPr>
          <w:rFonts w:ascii="Arial" w:hAnsi="Arial" w:cs="Arial"/>
          <w:sz w:val="24"/>
          <w:szCs w:val="24"/>
        </w:rPr>
        <w:t>questionnaires</w:t>
      </w:r>
      <w:r w:rsidRPr="00C20454">
        <w:rPr>
          <w:rFonts w:ascii="Arial" w:hAnsi="Arial" w:cs="Arial"/>
          <w:sz w:val="24"/>
          <w:szCs w:val="24"/>
        </w:rPr>
        <w:t xml:space="preserve"> obtained from </w:t>
      </w:r>
      <w:r w:rsidR="00CD2426" w:rsidRPr="00C20454">
        <w:rPr>
          <w:rFonts w:ascii="Arial" w:hAnsi="Arial" w:cs="Arial"/>
          <w:sz w:val="24"/>
          <w:szCs w:val="24"/>
        </w:rPr>
        <w:t>student’s</w:t>
      </w:r>
      <w:r w:rsidRPr="00C20454">
        <w:rPr>
          <w:rFonts w:ascii="Arial" w:hAnsi="Arial" w:cs="Arial"/>
          <w:sz w:val="24"/>
          <w:szCs w:val="24"/>
        </w:rPr>
        <w:t xml:space="preserve"> survey</w:t>
      </w:r>
      <w:r w:rsidR="000F6193" w:rsidRPr="00C20454">
        <w:rPr>
          <w:rFonts w:ascii="Arial" w:hAnsi="Arial" w:cs="Arial"/>
          <w:sz w:val="24"/>
          <w:szCs w:val="24"/>
        </w:rPr>
        <w:t xml:space="preserve">, </w:t>
      </w:r>
      <w:r w:rsidR="000F6193" w:rsidRPr="00C20454">
        <w:rPr>
          <w:rFonts w:ascii="Arial" w:hAnsi="Arial" w:cs="Arial"/>
          <w:sz w:val="24"/>
          <w:szCs w:val="24"/>
        </w:rPr>
        <w:lastRenderedPageBreak/>
        <w:t xml:space="preserve">combine various results collected (primary and secondary data) and </w:t>
      </w:r>
      <w:r w:rsidR="00732A14" w:rsidRPr="00C20454">
        <w:rPr>
          <w:rFonts w:ascii="Arial" w:hAnsi="Arial" w:cs="Arial"/>
          <w:sz w:val="24"/>
          <w:szCs w:val="24"/>
        </w:rPr>
        <w:t>analysis</w:t>
      </w:r>
      <w:r w:rsidR="000F6193" w:rsidRPr="00C20454">
        <w:rPr>
          <w:rFonts w:ascii="Arial" w:hAnsi="Arial" w:cs="Arial"/>
          <w:sz w:val="24"/>
          <w:szCs w:val="24"/>
        </w:rPr>
        <w:t xml:space="preserve"> the </w:t>
      </w:r>
      <w:r w:rsidR="00732A14" w:rsidRPr="00C20454">
        <w:rPr>
          <w:rFonts w:ascii="Arial" w:hAnsi="Arial" w:cs="Arial"/>
          <w:sz w:val="24"/>
          <w:szCs w:val="24"/>
        </w:rPr>
        <w:t>results</w:t>
      </w:r>
      <w:r w:rsidR="000F6193" w:rsidRPr="00C20454">
        <w:rPr>
          <w:rFonts w:ascii="Arial" w:hAnsi="Arial" w:cs="Arial"/>
          <w:sz w:val="24"/>
          <w:szCs w:val="24"/>
        </w:rPr>
        <w:t xml:space="preserve"> to measure </w:t>
      </w:r>
      <w:r w:rsidR="008E26B0" w:rsidRPr="00C20454">
        <w:rPr>
          <w:rFonts w:ascii="Arial" w:hAnsi="Arial" w:cs="Arial"/>
          <w:sz w:val="24"/>
          <w:szCs w:val="24"/>
        </w:rPr>
        <w:t>student’s</w:t>
      </w:r>
      <w:r w:rsidR="000F6193" w:rsidRPr="00C20454">
        <w:rPr>
          <w:rFonts w:ascii="Arial" w:hAnsi="Arial" w:cs="Arial"/>
          <w:sz w:val="24"/>
          <w:szCs w:val="24"/>
        </w:rPr>
        <w:t xml:space="preserve"> effectiveness of learning ex</w:t>
      </w:r>
      <w:r w:rsidR="00732A14" w:rsidRPr="00C20454">
        <w:rPr>
          <w:rFonts w:ascii="Arial" w:hAnsi="Arial" w:cs="Arial"/>
          <w:sz w:val="24"/>
          <w:szCs w:val="24"/>
        </w:rPr>
        <w:t>perience through courses supported by a virtual learning environment.</w:t>
      </w:r>
    </w:p>
    <w:p w14:paraId="3C5563EB" w14:textId="77777777" w:rsidR="00435B47" w:rsidRPr="00C20454" w:rsidRDefault="006D2361" w:rsidP="00C20454">
      <w:pPr>
        <w:spacing w:line="480" w:lineRule="auto"/>
        <w:jc w:val="both"/>
        <w:rPr>
          <w:rFonts w:ascii="Arial" w:hAnsi="Arial" w:cs="Arial"/>
          <w:sz w:val="24"/>
          <w:szCs w:val="24"/>
        </w:rPr>
      </w:pPr>
      <w:r w:rsidRPr="00C20454">
        <w:rPr>
          <w:rFonts w:ascii="Arial" w:hAnsi="Arial" w:cs="Arial"/>
          <w:sz w:val="24"/>
          <w:szCs w:val="24"/>
        </w:rPr>
        <w:t xml:space="preserve">These </w:t>
      </w:r>
      <w:r w:rsidR="0089241E" w:rsidRPr="00C20454">
        <w:rPr>
          <w:rFonts w:ascii="Arial" w:hAnsi="Arial" w:cs="Arial"/>
          <w:sz w:val="24"/>
          <w:szCs w:val="24"/>
        </w:rPr>
        <w:t>analyzed</w:t>
      </w:r>
      <w:r w:rsidRPr="00C20454">
        <w:rPr>
          <w:rFonts w:ascii="Arial" w:hAnsi="Arial" w:cs="Arial"/>
          <w:sz w:val="24"/>
          <w:szCs w:val="24"/>
        </w:rPr>
        <w:t xml:space="preserve"> results will be used to measure </w:t>
      </w:r>
      <w:r w:rsidR="00CD2426" w:rsidRPr="00C20454">
        <w:rPr>
          <w:rFonts w:ascii="Arial" w:hAnsi="Arial" w:cs="Arial"/>
          <w:sz w:val="24"/>
          <w:szCs w:val="24"/>
        </w:rPr>
        <w:t>students’</w:t>
      </w:r>
      <w:r w:rsidRPr="00C20454">
        <w:rPr>
          <w:rFonts w:ascii="Arial" w:hAnsi="Arial" w:cs="Arial"/>
          <w:sz w:val="24"/>
          <w:szCs w:val="24"/>
        </w:rPr>
        <w:t xml:space="preserve"> perceptions, experience, reactions and acceptability of </w:t>
      </w:r>
      <w:r w:rsidR="0089241E" w:rsidRPr="00C20454">
        <w:rPr>
          <w:rFonts w:ascii="Arial" w:hAnsi="Arial" w:cs="Arial"/>
          <w:sz w:val="24"/>
          <w:szCs w:val="24"/>
        </w:rPr>
        <w:t>using virtual learning environment involved activities such as Moodle with its contents.</w:t>
      </w:r>
    </w:p>
    <w:p w14:paraId="3958EF54" w14:textId="77777777" w:rsidR="00C20454" w:rsidRPr="00C20454" w:rsidRDefault="00C20454" w:rsidP="00C20454">
      <w:pPr>
        <w:spacing w:line="480" w:lineRule="auto"/>
        <w:ind w:firstLine="720"/>
        <w:rPr>
          <w:rFonts w:ascii="Arial" w:hAnsi="Arial" w:cs="Arial"/>
          <w:b/>
          <w:bCs/>
          <w:sz w:val="24"/>
          <w:szCs w:val="24"/>
        </w:rPr>
      </w:pPr>
      <w:bookmarkStart w:id="0" w:name="_Hlk60239994"/>
      <w:bookmarkStart w:id="1" w:name="_Hlk58129991"/>
      <w:r w:rsidRPr="00C20454">
        <w:rPr>
          <w:rFonts w:ascii="Arial" w:hAnsi="Arial" w:cs="Arial"/>
          <w:b/>
          <w:bCs/>
          <w:sz w:val="24"/>
          <w:szCs w:val="24"/>
        </w:rPr>
        <w:t>LITERATURE REVIEW/REVIEW OF THE EXISTING LITERATURE</w:t>
      </w:r>
    </w:p>
    <w:p w14:paraId="4A950821" w14:textId="77777777" w:rsidR="00FE2D2C" w:rsidRDefault="009D264D" w:rsidP="00FE2D2C">
      <w:pPr>
        <w:spacing w:line="480" w:lineRule="auto"/>
        <w:rPr>
          <w:rFonts w:ascii="Arial" w:hAnsi="Arial" w:cs="Arial"/>
          <w:sz w:val="24"/>
          <w:szCs w:val="24"/>
        </w:rPr>
      </w:pPr>
      <w:r w:rsidRPr="00C20454">
        <w:rPr>
          <w:rFonts w:ascii="Arial" w:hAnsi="Arial" w:cs="Arial"/>
          <w:sz w:val="24"/>
          <w:szCs w:val="24"/>
        </w:rPr>
        <w:t xml:space="preserve"> </w:t>
      </w:r>
      <w:r w:rsidR="00D43DD0">
        <w:rPr>
          <w:rFonts w:ascii="Arial" w:hAnsi="Arial" w:cs="Arial"/>
          <w:sz w:val="24"/>
          <w:szCs w:val="24"/>
        </w:rPr>
        <w:t>V</w:t>
      </w:r>
      <w:r w:rsidRPr="00C20454">
        <w:rPr>
          <w:rFonts w:ascii="Arial" w:hAnsi="Arial" w:cs="Arial"/>
          <w:sz w:val="24"/>
          <w:szCs w:val="24"/>
        </w:rPr>
        <w:t>irtual learning environments</w:t>
      </w:r>
      <w:r w:rsidR="00877330">
        <w:rPr>
          <w:rFonts w:ascii="Arial" w:hAnsi="Arial" w:cs="Arial"/>
          <w:sz w:val="24"/>
          <w:szCs w:val="24"/>
        </w:rPr>
        <w:t xml:space="preserve"> </w:t>
      </w:r>
      <w:r w:rsidR="00B2649F">
        <w:rPr>
          <w:rFonts w:ascii="Arial" w:hAnsi="Arial" w:cs="Arial"/>
          <w:sz w:val="24"/>
          <w:szCs w:val="24"/>
        </w:rPr>
        <w:t>has</w:t>
      </w:r>
      <w:r w:rsidRPr="00C20454">
        <w:rPr>
          <w:rFonts w:ascii="Arial" w:hAnsi="Arial" w:cs="Arial"/>
          <w:sz w:val="24"/>
          <w:szCs w:val="24"/>
        </w:rPr>
        <w:t xml:space="preserve"> benefi</w:t>
      </w:r>
      <w:r w:rsidR="00B2649F">
        <w:rPr>
          <w:rFonts w:ascii="Arial" w:hAnsi="Arial" w:cs="Arial"/>
          <w:sz w:val="24"/>
          <w:szCs w:val="24"/>
        </w:rPr>
        <w:t>ted</w:t>
      </w:r>
      <w:r w:rsidRPr="00C20454">
        <w:rPr>
          <w:rFonts w:ascii="Arial" w:hAnsi="Arial" w:cs="Arial"/>
          <w:sz w:val="24"/>
          <w:szCs w:val="24"/>
        </w:rPr>
        <w:t xml:space="preserve"> students and teachers.  However</w:t>
      </w:r>
      <w:r w:rsidR="003B2796">
        <w:rPr>
          <w:rFonts w:ascii="Arial" w:hAnsi="Arial" w:cs="Arial"/>
          <w:sz w:val="24"/>
          <w:szCs w:val="24"/>
        </w:rPr>
        <w:t xml:space="preserve">, its </w:t>
      </w:r>
      <w:r w:rsidR="003B2796" w:rsidRPr="00C20454">
        <w:rPr>
          <w:rFonts w:ascii="Arial" w:hAnsi="Arial" w:cs="Arial"/>
          <w:sz w:val="24"/>
          <w:szCs w:val="24"/>
        </w:rPr>
        <w:t>downsides</w:t>
      </w:r>
      <w:r w:rsidR="003B2796">
        <w:rPr>
          <w:rFonts w:ascii="Arial" w:hAnsi="Arial" w:cs="Arial"/>
          <w:sz w:val="24"/>
          <w:szCs w:val="24"/>
        </w:rPr>
        <w:t xml:space="preserve"> of</w:t>
      </w:r>
      <w:r w:rsidR="003B2796" w:rsidRPr="00C20454">
        <w:rPr>
          <w:rFonts w:ascii="Arial" w:hAnsi="Arial" w:cs="Arial"/>
          <w:sz w:val="24"/>
          <w:szCs w:val="24"/>
        </w:rPr>
        <w:t xml:space="preserve"> replicating</w:t>
      </w:r>
      <w:r w:rsidRPr="00C20454">
        <w:rPr>
          <w:rFonts w:ascii="Arial" w:hAnsi="Arial" w:cs="Arial"/>
          <w:sz w:val="24"/>
          <w:szCs w:val="24"/>
        </w:rPr>
        <w:t xml:space="preserve"> and replac</w:t>
      </w:r>
      <w:r w:rsidR="003B2796">
        <w:rPr>
          <w:rFonts w:ascii="Arial" w:hAnsi="Arial" w:cs="Arial"/>
          <w:sz w:val="24"/>
          <w:szCs w:val="24"/>
        </w:rPr>
        <w:t>ing</w:t>
      </w:r>
      <w:r w:rsidRPr="00C20454">
        <w:rPr>
          <w:rFonts w:ascii="Arial" w:hAnsi="Arial" w:cs="Arial"/>
          <w:sz w:val="24"/>
          <w:szCs w:val="24"/>
        </w:rPr>
        <w:t xml:space="preserve"> physical classroom environment for learners</w:t>
      </w:r>
      <w:r w:rsidR="003B2796">
        <w:rPr>
          <w:rFonts w:ascii="Arial" w:hAnsi="Arial" w:cs="Arial"/>
          <w:sz w:val="24"/>
          <w:szCs w:val="24"/>
        </w:rPr>
        <w:t>.</w:t>
      </w:r>
      <w:r w:rsidRPr="00C20454">
        <w:rPr>
          <w:rFonts w:ascii="Arial" w:hAnsi="Arial" w:cs="Arial"/>
          <w:sz w:val="24"/>
          <w:szCs w:val="24"/>
        </w:rPr>
        <w:t xml:space="preserve"> According to (Alves, Miranda, &amp; </w:t>
      </w:r>
      <w:proofErr w:type="spellStart"/>
      <w:r w:rsidRPr="00C20454">
        <w:rPr>
          <w:rFonts w:ascii="Arial" w:hAnsi="Arial" w:cs="Arial"/>
          <w:sz w:val="24"/>
          <w:szCs w:val="24"/>
        </w:rPr>
        <w:t>Morais</w:t>
      </w:r>
      <w:proofErr w:type="spellEnd"/>
      <w:r w:rsidRPr="00C20454">
        <w:rPr>
          <w:rFonts w:ascii="Arial" w:hAnsi="Arial" w:cs="Arial"/>
          <w:sz w:val="24"/>
          <w:szCs w:val="24"/>
        </w:rPr>
        <w:t>, 2017), implementation of the</w:t>
      </w:r>
      <w:r w:rsidR="003B2796">
        <w:rPr>
          <w:rFonts w:ascii="Arial" w:hAnsi="Arial" w:cs="Arial"/>
          <w:sz w:val="24"/>
          <w:szCs w:val="24"/>
        </w:rPr>
        <w:t xml:space="preserve"> VLE</w:t>
      </w:r>
      <w:r w:rsidR="0097144D">
        <w:rPr>
          <w:rFonts w:ascii="Arial" w:hAnsi="Arial" w:cs="Arial"/>
          <w:sz w:val="24"/>
          <w:szCs w:val="24"/>
        </w:rPr>
        <w:t xml:space="preserve"> </w:t>
      </w:r>
      <w:r w:rsidRPr="00C20454">
        <w:rPr>
          <w:rFonts w:ascii="Arial" w:hAnsi="Arial" w:cs="Arial"/>
          <w:sz w:val="24"/>
          <w:szCs w:val="24"/>
        </w:rPr>
        <w:t xml:space="preserve">in institutions brings justifications to evaluate the influence on the performance of students. In the paper titled The Influence of Virtual Learning Environments in Students’ Performance, the authors try to obtain the indicators that will help understand the relationship between the usage of the virtual learning environments and the performance of the students. The frequency of access to the virtual learning environment and the valuation of the consequences represents a certain </w:t>
      </w:r>
      <w:r w:rsidR="00C20454" w:rsidRPr="00C20454">
        <w:rPr>
          <w:rFonts w:ascii="Arial" w:hAnsi="Arial" w:cs="Arial"/>
          <w:sz w:val="24"/>
          <w:szCs w:val="24"/>
        </w:rPr>
        <w:t>number</w:t>
      </w:r>
      <w:r w:rsidRPr="00C20454">
        <w:rPr>
          <w:rFonts w:ascii="Arial" w:hAnsi="Arial" w:cs="Arial"/>
          <w:sz w:val="24"/>
          <w:szCs w:val="24"/>
        </w:rPr>
        <w:t xml:space="preserve"> of challenges to which the audience is trying to respond by developing strategies that can meet the interests and needs of both parties. The study focuses on quantitative and descriptive features for accurate results and the data has been brought from literature Research and experimental research comprising of around 6300 undergraduates. The source of the data is the student registration system data basis that makes use of learning analytics procedures. The outcome clearly states that there are positive indicators regarding the access of a </w:t>
      </w:r>
      <w:r w:rsidRPr="00C20454">
        <w:rPr>
          <w:rFonts w:ascii="Arial" w:hAnsi="Arial" w:cs="Arial"/>
          <w:sz w:val="24"/>
          <w:szCs w:val="24"/>
        </w:rPr>
        <w:lastRenderedPageBreak/>
        <w:t xml:space="preserve">student to the virtual learning environment and its </w:t>
      </w:r>
      <w:r w:rsidR="00C20454" w:rsidRPr="00C20454">
        <w:rPr>
          <w:rFonts w:ascii="Arial" w:hAnsi="Arial" w:cs="Arial"/>
          <w:sz w:val="24"/>
          <w:szCs w:val="24"/>
        </w:rPr>
        <w:t>relationship</w:t>
      </w:r>
      <w:r w:rsidRPr="00C20454">
        <w:rPr>
          <w:rFonts w:ascii="Arial" w:hAnsi="Arial" w:cs="Arial"/>
          <w:sz w:val="24"/>
          <w:szCs w:val="24"/>
        </w:rPr>
        <w:t xml:space="preserve"> with their performance. The positive moderate correlation obtained in this study is 0.6 is this is among the variables with respect to the access of a student to the virtual learning environment and the course units that the student has passed. On the other hand, there is a low negative correlation among the variables regarding the access of a student to the virtual learning environment and the mean value of the marks obtained by the student. This comparison has led to a result that the higher number of accesses for the students has led to a higher number of passed course units.</w:t>
      </w:r>
    </w:p>
    <w:p w14:paraId="348FE4CB" w14:textId="5265A9F0" w:rsidR="00BF7716" w:rsidRDefault="009D264D" w:rsidP="00FE2D2C">
      <w:pPr>
        <w:spacing w:line="480" w:lineRule="auto"/>
        <w:rPr>
          <w:rFonts w:ascii="Arial" w:hAnsi="Arial" w:cs="Arial"/>
          <w:sz w:val="24"/>
          <w:szCs w:val="24"/>
        </w:rPr>
      </w:pPr>
      <w:r w:rsidRPr="00C20454">
        <w:rPr>
          <w:rFonts w:ascii="Arial" w:hAnsi="Arial" w:cs="Arial"/>
          <w:sz w:val="24"/>
          <w:szCs w:val="24"/>
        </w:rPr>
        <w:t xml:space="preserve"> In the paper titled “The impact of student activity in a virtual learning environment on their Final mark</w:t>
      </w:r>
      <w:r w:rsidR="00C20454" w:rsidRPr="00C20454">
        <w:rPr>
          <w:rFonts w:ascii="Arial" w:hAnsi="Arial" w:cs="Arial"/>
          <w:sz w:val="24"/>
          <w:szCs w:val="24"/>
        </w:rPr>
        <w:t>”, the</w:t>
      </w:r>
      <w:r w:rsidRPr="00C20454">
        <w:rPr>
          <w:rFonts w:ascii="Arial" w:hAnsi="Arial" w:cs="Arial"/>
          <w:sz w:val="24"/>
          <w:szCs w:val="24"/>
        </w:rPr>
        <w:t xml:space="preserve"> authors (Mogus, </w:t>
      </w:r>
      <w:proofErr w:type="spellStart"/>
      <w:r w:rsidRPr="00C20454">
        <w:rPr>
          <w:rFonts w:ascii="Arial" w:hAnsi="Arial" w:cs="Arial"/>
          <w:sz w:val="24"/>
          <w:szCs w:val="24"/>
        </w:rPr>
        <w:t>Djurdjevic</w:t>
      </w:r>
      <w:proofErr w:type="spellEnd"/>
      <w:r w:rsidRPr="00C20454">
        <w:rPr>
          <w:rFonts w:ascii="Arial" w:hAnsi="Arial" w:cs="Arial"/>
          <w:sz w:val="24"/>
          <w:szCs w:val="24"/>
        </w:rPr>
        <w:t xml:space="preserve">, &amp; </w:t>
      </w:r>
      <w:proofErr w:type="spellStart"/>
      <w:r w:rsidRPr="00C20454">
        <w:rPr>
          <w:rFonts w:ascii="Arial" w:hAnsi="Arial" w:cs="Arial"/>
          <w:sz w:val="24"/>
          <w:szCs w:val="24"/>
        </w:rPr>
        <w:t>Suvak</w:t>
      </w:r>
      <w:proofErr w:type="spellEnd"/>
      <w:r w:rsidRPr="00C20454">
        <w:rPr>
          <w:rFonts w:ascii="Arial" w:hAnsi="Arial" w:cs="Arial"/>
          <w:sz w:val="24"/>
          <w:szCs w:val="24"/>
        </w:rPr>
        <w:t xml:space="preserve">, 2012) have evaluated the data obtained by students when they have logged in to the virtual learning environment to focus on </w:t>
      </w:r>
      <w:r w:rsidR="00C20454" w:rsidRPr="00C20454">
        <w:rPr>
          <w:rFonts w:ascii="Arial" w:hAnsi="Arial" w:cs="Arial"/>
          <w:sz w:val="24"/>
          <w:szCs w:val="24"/>
        </w:rPr>
        <w:t>the</w:t>
      </w:r>
      <w:r w:rsidRPr="00C20454">
        <w:rPr>
          <w:rFonts w:ascii="Arial" w:hAnsi="Arial" w:cs="Arial"/>
          <w:sz w:val="24"/>
          <w:szCs w:val="24"/>
        </w:rPr>
        <w:t xml:space="preserve"> frequencies and priorities according to the students which will be revealed with the choice of their activities. The authors have used this activity log to measure the effectiveness of learning methodologies for the students eventually to find out if the activity logs within the courses support the virtual learning environment as expected by the teachers in their blended learning approach. The correlation of this whole concept with the final score and the perception of a student using the virtual learning environment has also been evaluated and the observed activities include resources, assignments, courses, forums, and projects against their final mark. Results clearly indicate that there is a positive correlation between the logs of </w:t>
      </w:r>
      <w:r w:rsidR="00C20454" w:rsidRPr="00C20454">
        <w:rPr>
          <w:rFonts w:ascii="Arial" w:hAnsi="Arial" w:cs="Arial"/>
          <w:sz w:val="24"/>
          <w:szCs w:val="24"/>
        </w:rPr>
        <w:t>activities</w:t>
      </w:r>
      <w:r w:rsidRPr="00C20454">
        <w:rPr>
          <w:rFonts w:ascii="Arial" w:hAnsi="Arial" w:cs="Arial"/>
          <w:sz w:val="24"/>
          <w:szCs w:val="24"/>
        </w:rPr>
        <w:t xml:space="preserve"> of the students and their final score. The undergraduate students have been used as subjects in this research and the students were asked to </w:t>
      </w:r>
      <w:r w:rsidR="00C20454" w:rsidRPr="00C20454">
        <w:rPr>
          <w:rFonts w:ascii="Arial" w:hAnsi="Arial" w:cs="Arial"/>
          <w:sz w:val="24"/>
          <w:szCs w:val="24"/>
        </w:rPr>
        <w:t>fill</w:t>
      </w:r>
      <w:r w:rsidRPr="00C20454">
        <w:rPr>
          <w:rFonts w:ascii="Arial" w:hAnsi="Arial" w:cs="Arial"/>
          <w:sz w:val="24"/>
          <w:szCs w:val="24"/>
        </w:rPr>
        <w:t xml:space="preserve"> the online questionnaires. The </w:t>
      </w:r>
      <w:r w:rsidRPr="00C20454">
        <w:rPr>
          <w:rFonts w:ascii="Arial" w:hAnsi="Arial" w:cs="Arial"/>
          <w:sz w:val="24"/>
          <w:szCs w:val="24"/>
        </w:rPr>
        <w:lastRenderedPageBreak/>
        <w:t>student feedback and system log analysis</w:t>
      </w:r>
      <w:r w:rsidR="00EE68F5">
        <w:rPr>
          <w:rFonts w:ascii="Arial" w:hAnsi="Arial" w:cs="Arial"/>
          <w:sz w:val="24"/>
          <w:szCs w:val="24"/>
        </w:rPr>
        <w:t xml:space="preserve"> </w:t>
      </w:r>
      <w:r w:rsidR="000B6D1D">
        <w:rPr>
          <w:rFonts w:ascii="Arial" w:hAnsi="Arial" w:cs="Arial"/>
          <w:sz w:val="24"/>
          <w:szCs w:val="24"/>
        </w:rPr>
        <w:t>were</w:t>
      </w:r>
      <w:r w:rsidR="00EE68F5">
        <w:rPr>
          <w:rFonts w:ascii="Arial" w:hAnsi="Arial" w:cs="Arial"/>
          <w:sz w:val="24"/>
          <w:szCs w:val="24"/>
        </w:rPr>
        <w:t xml:space="preserve"> </w:t>
      </w:r>
      <w:r w:rsidRPr="00C20454">
        <w:rPr>
          <w:rFonts w:ascii="Arial" w:hAnsi="Arial" w:cs="Arial"/>
          <w:sz w:val="24"/>
          <w:szCs w:val="24"/>
        </w:rPr>
        <w:t xml:space="preserve">used for the measurement and data analysis and data mining strategy </w:t>
      </w:r>
      <w:r w:rsidR="00EE68F5">
        <w:rPr>
          <w:rFonts w:ascii="Arial" w:hAnsi="Arial" w:cs="Arial"/>
          <w:sz w:val="24"/>
          <w:szCs w:val="24"/>
        </w:rPr>
        <w:t>was</w:t>
      </w:r>
      <w:r w:rsidRPr="00C20454">
        <w:rPr>
          <w:rFonts w:ascii="Arial" w:hAnsi="Arial" w:cs="Arial"/>
          <w:sz w:val="24"/>
          <w:szCs w:val="24"/>
        </w:rPr>
        <w:t xml:space="preserve"> performed for the interpretation. </w:t>
      </w:r>
    </w:p>
    <w:p w14:paraId="4703A4F9" w14:textId="41B76AFB" w:rsidR="009D264D" w:rsidRPr="00C20454" w:rsidRDefault="009D264D" w:rsidP="00BF7716">
      <w:pPr>
        <w:spacing w:line="480" w:lineRule="auto"/>
        <w:rPr>
          <w:rFonts w:ascii="Arial" w:hAnsi="Arial" w:cs="Arial"/>
          <w:sz w:val="24"/>
          <w:szCs w:val="24"/>
        </w:rPr>
      </w:pPr>
      <w:r w:rsidRPr="00C20454">
        <w:rPr>
          <w:rFonts w:ascii="Arial" w:hAnsi="Arial" w:cs="Arial"/>
          <w:sz w:val="24"/>
          <w:szCs w:val="24"/>
        </w:rPr>
        <w:t xml:space="preserve"> In the study title “The acceptance and use of a virtual learning environment in higher education: an empirical study in Turkey and the UK”, the authors (</w:t>
      </w:r>
      <w:proofErr w:type="spellStart"/>
      <w:r w:rsidRPr="00C20454">
        <w:rPr>
          <w:rFonts w:ascii="Arial" w:hAnsi="Arial" w:cs="Arial"/>
          <w:sz w:val="24"/>
          <w:szCs w:val="24"/>
        </w:rPr>
        <w:t>Efiloğlu</w:t>
      </w:r>
      <w:proofErr w:type="spellEnd"/>
      <w:r w:rsidRPr="00C20454">
        <w:rPr>
          <w:rFonts w:ascii="Arial" w:hAnsi="Arial" w:cs="Arial"/>
          <w:sz w:val="24"/>
          <w:szCs w:val="24"/>
        </w:rPr>
        <w:t xml:space="preserve"> Kurt &amp; </w:t>
      </w:r>
      <w:proofErr w:type="spellStart"/>
      <w:r w:rsidRPr="00C20454">
        <w:rPr>
          <w:rFonts w:ascii="Arial" w:hAnsi="Arial" w:cs="Arial"/>
          <w:sz w:val="24"/>
          <w:szCs w:val="24"/>
        </w:rPr>
        <w:t>Tingöy</w:t>
      </w:r>
      <w:proofErr w:type="spellEnd"/>
      <w:r w:rsidRPr="00C20454">
        <w:rPr>
          <w:rFonts w:ascii="Arial" w:hAnsi="Arial" w:cs="Arial"/>
          <w:sz w:val="24"/>
          <w:szCs w:val="24"/>
        </w:rPr>
        <w:t>, 2017) have evaluated the concept by using a unified theory of acceptance and the use of Technology model. The questionnaire form was distributed to collect the data and it was filled by 1032 students who are currently enrolled undergraduate studies in Turkey and the United Kingdom</w:t>
      </w:r>
      <w:r w:rsidR="002F441E">
        <w:rPr>
          <w:rFonts w:ascii="Arial" w:hAnsi="Arial" w:cs="Arial"/>
          <w:sz w:val="24"/>
          <w:szCs w:val="24"/>
        </w:rPr>
        <w:t xml:space="preserve">. </w:t>
      </w:r>
      <w:r w:rsidRPr="00C20454">
        <w:rPr>
          <w:rFonts w:ascii="Arial" w:hAnsi="Arial" w:cs="Arial"/>
          <w:sz w:val="24"/>
          <w:szCs w:val="24"/>
        </w:rPr>
        <w:t xml:space="preserve"> </w:t>
      </w:r>
      <w:r w:rsidR="002F441E">
        <w:rPr>
          <w:rFonts w:ascii="Arial" w:hAnsi="Arial" w:cs="Arial"/>
          <w:sz w:val="24"/>
          <w:szCs w:val="24"/>
        </w:rPr>
        <w:t>T</w:t>
      </w:r>
      <w:r w:rsidRPr="00C20454">
        <w:rPr>
          <w:rFonts w:ascii="Arial" w:hAnsi="Arial" w:cs="Arial"/>
          <w:sz w:val="24"/>
          <w:szCs w:val="24"/>
        </w:rPr>
        <w:t xml:space="preserve">he authors focused on performance and effort expectancy with the implications of social influence and other conditions facilitating the same. The </w:t>
      </w:r>
      <w:r w:rsidR="00A82DD2" w:rsidRPr="00C20454">
        <w:rPr>
          <w:rFonts w:ascii="Arial" w:hAnsi="Arial" w:cs="Arial"/>
          <w:sz w:val="24"/>
          <w:szCs w:val="24"/>
        </w:rPr>
        <w:t xml:space="preserve">result </w:t>
      </w:r>
      <w:r w:rsidR="000B6D1D" w:rsidRPr="00C20454">
        <w:rPr>
          <w:rFonts w:ascii="Arial" w:hAnsi="Arial" w:cs="Arial"/>
          <w:sz w:val="24"/>
          <w:szCs w:val="24"/>
        </w:rPr>
        <w:t>indicates</w:t>
      </w:r>
      <w:r w:rsidRPr="00C20454">
        <w:rPr>
          <w:rFonts w:ascii="Arial" w:hAnsi="Arial" w:cs="Arial"/>
          <w:sz w:val="24"/>
          <w:szCs w:val="24"/>
        </w:rPr>
        <w:t xml:space="preserve"> that the behavioral intention regarding the usage of the </w:t>
      </w:r>
      <w:r w:rsidR="00A82DD2">
        <w:rPr>
          <w:rFonts w:ascii="Arial" w:hAnsi="Arial" w:cs="Arial"/>
          <w:sz w:val="24"/>
          <w:szCs w:val="24"/>
        </w:rPr>
        <w:t>VLE</w:t>
      </w:r>
      <w:r w:rsidRPr="00C20454">
        <w:rPr>
          <w:rFonts w:ascii="Arial" w:hAnsi="Arial" w:cs="Arial"/>
          <w:sz w:val="24"/>
          <w:szCs w:val="24"/>
        </w:rPr>
        <w:t xml:space="preserve"> in higher education has been different in both countries and the impact of the factors contributing to the behavioral intention and usage in both.</w:t>
      </w:r>
    </w:p>
    <w:p w14:paraId="71DCB108" w14:textId="753AE9FC" w:rsidR="009D264D" w:rsidRPr="00C20454" w:rsidRDefault="009D264D" w:rsidP="00C20454">
      <w:pPr>
        <w:spacing w:line="480" w:lineRule="auto"/>
        <w:ind w:firstLine="720"/>
        <w:rPr>
          <w:rFonts w:ascii="Arial" w:hAnsi="Arial" w:cs="Arial"/>
          <w:sz w:val="24"/>
          <w:szCs w:val="24"/>
        </w:rPr>
      </w:pPr>
      <w:r w:rsidRPr="00C20454">
        <w:rPr>
          <w:rFonts w:ascii="Arial" w:hAnsi="Arial" w:cs="Arial"/>
          <w:sz w:val="24"/>
          <w:szCs w:val="24"/>
        </w:rPr>
        <w:t xml:space="preserve"> In the paper titled “The use of virtual learning environment and their impact on academic performance”, the authors have discussed the literature between attendance and academic performance. (</w:t>
      </w:r>
      <w:proofErr w:type="spellStart"/>
      <w:r w:rsidRPr="00C20454">
        <w:rPr>
          <w:rFonts w:ascii="Arial" w:hAnsi="Arial" w:cs="Arial"/>
          <w:sz w:val="24"/>
          <w:szCs w:val="24"/>
        </w:rPr>
        <w:t>Demian</w:t>
      </w:r>
      <w:proofErr w:type="spellEnd"/>
      <w:r w:rsidRPr="00C20454">
        <w:rPr>
          <w:rFonts w:ascii="Arial" w:hAnsi="Arial" w:cs="Arial"/>
          <w:sz w:val="24"/>
          <w:szCs w:val="24"/>
        </w:rPr>
        <w:t xml:space="preserve"> &amp; Morrice, 2012) have presented the examination of two different models in the engineering course at Loughborough University in the Civil department. The data has been collected from the students with the help of virtual learning environment usage logs to find out the relationship. The correlation has been different for the two modules and is deemed to be weak.</w:t>
      </w:r>
    </w:p>
    <w:p w14:paraId="3A80722C" w14:textId="48A0ADAF" w:rsidR="009D264D" w:rsidRDefault="009D264D" w:rsidP="00C20454">
      <w:pPr>
        <w:spacing w:line="480" w:lineRule="auto"/>
        <w:ind w:firstLine="720"/>
        <w:rPr>
          <w:rFonts w:ascii="Arial" w:hAnsi="Arial" w:cs="Arial"/>
          <w:sz w:val="24"/>
          <w:szCs w:val="24"/>
        </w:rPr>
      </w:pPr>
      <w:r w:rsidRPr="00C20454">
        <w:rPr>
          <w:rFonts w:ascii="Arial" w:hAnsi="Arial" w:cs="Arial"/>
          <w:sz w:val="24"/>
          <w:szCs w:val="24"/>
        </w:rPr>
        <w:t xml:space="preserve">According to (Shahzad, Hassan, </w:t>
      </w:r>
      <w:proofErr w:type="spellStart"/>
      <w:r w:rsidRPr="00C20454">
        <w:rPr>
          <w:rFonts w:ascii="Arial" w:hAnsi="Arial" w:cs="Arial"/>
          <w:sz w:val="24"/>
          <w:szCs w:val="24"/>
        </w:rPr>
        <w:t>Aremu</w:t>
      </w:r>
      <w:proofErr w:type="spellEnd"/>
      <w:r w:rsidRPr="00C20454">
        <w:rPr>
          <w:rFonts w:ascii="Arial" w:hAnsi="Arial" w:cs="Arial"/>
          <w:sz w:val="24"/>
          <w:szCs w:val="24"/>
        </w:rPr>
        <w:t xml:space="preserve">, Hussain, &amp; Lodhi, 2020), the coronavirus outbreak has demanded emerging and proper solutions for the education sector and in their study, the authors have proposed a theoretical framework to </w:t>
      </w:r>
      <w:r w:rsidRPr="00C20454">
        <w:rPr>
          <w:rFonts w:ascii="Arial" w:hAnsi="Arial" w:cs="Arial"/>
          <w:sz w:val="24"/>
          <w:szCs w:val="24"/>
        </w:rPr>
        <w:lastRenderedPageBreak/>
        <w:t xml:space="preserve">determine the success of the e-Learning portal. With comparisons made to the males and females with respect to the usage, the accessibility and perspective difference has been evaluated with the </w:t>
      </w:r>
      <w:r w:rsidR="00C20454" w:rsidRPr="00C20454">
        <w:rPr>
          <w:rFonts w:ascii="Arial" w:hAnsi="Arial" w:cs="Arial"/>
          <w:sz w:val="24"/>
          <w:szCs w:val="24"/>
        </w:rPr>
        <w:t>focus</w:t>
      </w:r>
      <w:r w:rsidRPr="00C20454">
        <w:rPr>
          <w:rFonts w:ascii="Arial" w:hAnsi="Arial" w:cs="Arial"/>
          <w:sz w:val="24"/>
          <w:szCs w:val="24"/>
        </w:rPr>
        <w:t xml:space="preserve"> on service quality, satisfaction, data quality, usage, and so on with the data of 280 students participating in different universities of Malaysia. The partial least squares structural equation modeling has been used and established for both the genders separately revealing that these genders have different levels of usages towards the portal in the Malaysian University.</w:t>
      </w:r>
    </w:p>
    <w:p w14:paraId="5733F87A" w14:textId="78BA9FA2" w:rsidR="00A20B6F" w:rsidRPr="00C20454" w:rsidRDefault="00A20B6F" w:rsidP="00C20454">
      <w:pPr>
        <w:spacing w:line="480" w:lineRule="auto"/>
        <w:ind w:firstLine="720"/>
        <w:rPr>
          <w:rFonts w:ascii="Arial" w:hAnsi="Arial" w:cs="Arial"/>
          <w:sz w:val="24"/>
          <w:szCs w:val="24"/>
        </w:rPr>
      </w:pPr>
      <w:r>
        <w:rPr>
          <w:rFonts w:ascii="Arial" w:hAnsi="Arial" w:cs="Arial"/>
          <w:sz w:val="24"/>
          <w:szCs w:val="24"/>
        </w:rPr>
        <w:t>Different authors wrote on</w:t>
      </w:r>
      <w:r w:rsidR="005F7D9F">
        <w:rPr>
          <w:rFonts w:ascii="Arial" w:hAnsi="Arial" w:cs="Arial"/>
          <w:sz w:val="24"/>
          <w:szCs w:val="24"/>
        </w:rPr>
        <w:t xml:space="preserve"> different research</w:t>
      </w:r>
      <w:r>
        <w:rPr>
          <w:rFonts w:ascii="Arial" w:hAnsi="Arial" w:cs="Arial"/>
          <w:sz w:val="24"/>
          <w:szCs w:val="24"/>
        </w:rPr>
        <w:t xml:space="preserve"> </w:t>
      </w:r>
      <w:r w:rsidR="005F7D9F">
        <w:rPr>
          <w:rFonts w:ascii="Arial" w:hAnsi="Arial" w:cs="Arial"/>
          <w:sz w:val="24"/>
          <w:szCs w:val="24"/>
        </w:rPr>
        <w:t>topics;</w:t>
      </w:r>
      <w:r>
        <w:rPr>
          <w:rFonts w:ascii="Arial" w:hAnsi="Arial" w:cs="Arial"/>
          <w:sz w:val="24"/>
          <w:szCs w:val="24"/>
        </w:rPr>
        <w:t xml:space="preserve"> however, our research will be focusing on the impact of virtual learning with the students of UWTSD</w:t>
      </w:r>
      <w:r w:rsidR="005F7D9F">
        <w:rPr>
          <w:rFonts w:ascii="Arial" w:hAnsi="Arial" w:cs="Arial"/>
          <w:sz w:val="24"/>
          <w:szCs w:val="24"/>
        </w:rPr>
        <w:t xml:space="preserve"> London campus.</w:t>
      </w:r>
    </w:p>
    <w:p w14:paraId="44FC6E55" w14:textId="453F1699" w:rsidR="00E508C0" w:rsidRPr="00C20454" w:rsidRDefault="009D264D" w:rsidP="00C20454">
      <w:pPr>
        <w:spacing w:line="480" w:lineRule="auto"/>
        <w:jc w:val="both"/>
        <w:rPr>
          <w:rFonts w:ascii="Arial" w:hAnsi="Arial" w:cs="Arial"/>
          <w:color w:val="000000"/>
          <w:sz w:val="24"/>
          <w:szCs w:val="24"/>
          <w:shd w:val="clear" w:color="auto" w:fill="FFFFFF"/>
          <w:lang w:val="en-GB"/>
        </w:rPr>
      </w:pPr>
      <w:r w:rsidRPr="00C20454">
        <w:rPr>
          <w:rFonts w:ascii="Arial" w:hAnsi="Arial" w:cs="Arial"/>
          <w:b/>
          <w:bCs/>
          <w:sz w:val="24"/>
          <w:szCs w:val="24"/>
        </w:rPr>
        <w:t xml:space="preserve"> </w:t>
      </w:r>
    </w:p>
    <w:bookmarkEnd w:id="0"/>
    <w:bookmarkEnd w:id="1"/>
    <w:p w14:paraId="11AA1122" w14:textId="7D17ACB6" w:rsidR="00C93ED4" w:rsidRPr="00C20454" w:rsidRDefault="00C93ED4" w:rsidP="00C20454">
      <w:pPr>
        <w:spacing w:line="480" w:lineRule="auto"/>
        <w:jc w:val="both"/>
        <w:rPr>
          <w:rFonts w:ascii="Arial" w:hAnsi="Arial" w:cs="Arial"/>
          <w:b/>
          <w:bCs/>
          <w:color w:val="000000"/>
          <w:sz w:val="24"/>
          <w:szCs w:val="24"/>
          <w:shd w:val="clear" w:color="auto" w:fill="FFFFFF"/>
        </w:rPr>
      </w:pPr>
      <w:r w:rsidRPr="00C20454">
        <w:rPr>
          <w:rFonts w:ascii="Arial" w:hAnsi="Arial" w:cs="Arial"/>
          <w:b/>
          <w:bCs/>
          <w:color w:val="000000"/>
          <w:sz w:val="24"/>
          <w:szCs w:val="24"/>
          <w:shd w:val="clear" w:color="auto" w:fill="FFFFFF"/>
        </w:rPr>
        <w:t>RESEARCH METHOD AND THE METHODOLOGY</w:t>
      </w:r>
    </w:p>
    <w:p w14:paraId="656FBB7A" w14:textId="78B6C6D4" w:rsidR="00470EF0" w:rsidRPr="00C20454" w:rsidRDefault="00C45FF8" w:rsidP="00C20454">
      <w:pPr>
        <w:spacing w:line="480" w:lineRule="auto"/>
        <w:jc w:val="both"/>
        <w:rPr>
          <w:rFonts w:ascii="Arial" w:hAnsi="Arial" w:cs="Arial"/>
          <w:color w:val="000000"/>
          <w:sz w:val="24"/>
          <w:szCs w:val="24"/>
          <w:shd w:val="clear" w:color="auto" w:fill="FFFFFF"/>
        </w:rPr>
      </w:pPr>
      <w:r w:rsidRPr="00C20454">
        <w:rPr>
          <w:rFonts w:ascii="Arial" w:hAnsi="Arial" w:cs="Arial"/>
          <w:color w:val="000000"/>
          <w:sz w:val="24"/>
          <w:szCs w:val="24"/>
          <w:shd w:val="clear" w:color="auto" w:fill="FFFFFF"/>
        </w:rPr>
        <w:t>Research methodology could be described as the str</w:t>
      </w:r>
      <w:r w:rsidR="000E54F7" w:rsidRPr="00C20454">
        <w:rPr>
          <w:rFonts w:ascii="Arial" w:hAnsi="Arial" w:cs="Arial"/>
          <w:color w:val="000000"/>
          <w:sz w:val="24"/>
          <w:szCs w:val="24"/>
          <w:shd w:val="clear" w:color="auto" w:fill="FFFFFF"/>
        </w:rPr>
        <w:t>ategy and</w:t>
      </w:r>
      <w:r w:rsidRPr="00C20454">
        <w:rPr>
          <w:rFonts w:ascii="Arial" w:hAnsi="Arial" w:cs="Arial"/>
          <w:color w:val="000000"/>
          <w:sz w:val="24"/>
          <w:szCs w:val="24"/>
          <w:shd w:val="clear" w:color="auto" w:fill="FFFFFF"/>
        </w:rPr>
        <w:t xml:space="preserve"> reason for adopting specific research method</w:t>
      </w:r>
      <w:r w:rsidR="000E54F7" w:rsidRPr="00C20454">
        <w:rPr>
          <w:rFonts w:ascii="Arial" w:hAnsi="Arial" w:cs="Arial"/>
          <w:color w:val="000000"/>
          <w:sz w:val="24"/>
          <w:szCs w:val="24"/>
          <w:shd w:val="clear" w:color="auto" w:fill="FFFFFF"/>
        </w:rPr>
        <w:t xml:space="preserve"> (Howell 2013).</w:t>
      </w:r>
      <w:r w:rsidR="00733B3A" w:rsidRPr="00C20454">
        <w:rPr>
          <w:rFonts w:ascii="Arial" w:hAnsi="Arial" w:cs="Arial"/>
          <w:color w:val="000000"/>
          <w:sz w:val="24"/>
          <w:szCs w:val="24"/>
          <w:shd w:val="clear" w:color="auto" w:fill="FFFFFF"/>
        </w:rPr>
        <w:t xml:space="preserve"> </w:t>
      </w:r>
      <w:r w:rsidR="009B02CB">
        <w:rPr>
          <w:rFonts w:ascii="Arial" w:hAnsi="Arial" w:cs="Arial"/>
          <w:color w:val="000000"/>
          <w:sz w:val="24"/>
          <w:szCs w:val="24"/>
          <w:shd w:val="clear" w:color="auto" w:fill="FFFFFF"/>
        </w:rPr>
        <w:t xml:space="preserve"> </w:t>
      </w:r>
    </w:p>
    <w:p w14:paraId="3B49A94D" w14:textId="779D4833" w:rsidR="00A700F7" w:rsidRPr="007B073D" w:rsidRDefault="00A700F7" w:rsidP="00C20454">
      <w:pPr>
        <w:spacing w:line="480" w:lineRule="auto"/>
        <w:jc w:val="both"/>
        <w:rPr>
          <w:rFonts w:ascii="Arial" w:hAnsi="Arial" w:cs="Arial"/>
          <w:color w:val="000000"/>
          <w:sz w:val="24"/>
          <w:szCs w:val="24"/>
          <w:shd w:val="clear" w:color="auto" w:fill="FFFFFF"/>
        </w:rPr>
      </w:pPr>
      <w:r w:rsidRPr="00C20454">
        <w:rPr>
          <w:rFonts w:ascii="Arial" w:hAnsi="Arial" w:cs="Arial"/>
          <w:b/>
          <w:bCs/>
          <w:color w:val="000000"/>
          <w:sz w:val="24"/>
          <w:szCs w:val="24"/>
          <w:shd w:val="clear" w:color="auto" w:fill="FFFFFF"/>
        </w:rPr>
        <w:t>QUALITATIVE, QUANTITATIVE AND COMBINED APPROACH</w:t>
      </w:r>
    </w:p>
    <w:p w14:paraId="72D6C5D5" w14:textId="44B87047" w:rsidR="002167D9" w:rsidRPr="00C20454" w:rsidRDefault="002167D9" w:rsidP="00C20454">
      <w:pPr>
        <w:spacing w:line="480" w:lineRule="auto"/>
        <w:jc w:val="both"/>
        <w:rPr>
          <w:rFonts w:ascii="Arial" w:hAnsi="Arial" w:cs="Arial"/>
          <w:color w:val="000000"/>
          <w:sz w:val="24"/>
          <w:szCs w:val="24"/>
          <w:shd w:val="clear" w:color="auto" w:fill="FFFFFF"/>
        </w:rPr>
      </w:pPr>
      <w:r w:rsidRPr="00C20454">
        <w:rPr>
          <w:rFonts w:ascii="Arial" w:hAnsi="Arial" w:cs="Arial"/>
          <w:b/>
          <w:bCs/>
          <w:color w:val="000000"/>
          <w:sz w:val="24"/>
          <w:szCs w:val="24"/>
          <w:shd w:val="clear" w:color="auto" w:fill="FFFFFF"/>
        </w:rPr>
        <w:t>Qualitative</w:t>
      </w:r>
      <w:r w:rsidRPr="00C20454">
        <w:rPr>
          <w:rFonts w:ascii="Arial" w:hAnsi="Arial" w:cs="Arial"/>
          <w:color w:val="000000"/>
          <w:sz w:val="24"/>
          <w:szCs w:val="24"/>
          <w:shd w:val="clear" w:color="auto" w:fill="FFFFFF"/>
        </w:rPr>
        <w:t xml:space="preserve"> research method could be described as an essential or distinctive characteristics ways of collecting data and describing information </w:t>
      </w:r>
      <w:bookmarkStart w:id="2" w:name="_Hlk59240615"/>
      <w:r w:rsidRPr="00C20454">
        <w:rPr>
          <w:rFonts w:ascii="Arial" w:hAnsi="Arial" w:cs="Arial"/>
          <w:color w:val="000000"/>
          <w:sz w:val="24"/>
          <w:szCs w:val="24"/>
          <w:shd w:val="clear" w:color="auto" w:fill="FFFFFF"/>
        </w:rPr>
        <w:t>(Macalester.edu, 2019)</w:t>
      </w:r>
      <w:bookmarkEnd w:id="2"/>
    </w:p>
    <w:p w14:paraId="56C23A53" w14:textId="55C3E437" w:rsidR="00E3762C" w:rsidRPr="00C20454" w:rsidRDefault="00E63621" w:rsidP="00C20454">
      <w:pPr>
        <w:spacing w:line="480" w:lineRule="auto"/>
        <w:jc w:val="both"/>
        <w:rPr>
          <w:rFonts w:ascii="Arial" w:hAnsi="Arial" w:cs="Arial"/>
          <w:color w:val="000000"/>
          <w:sz w:val="24"/>
          <w:szCs w:val="24"/>
          <w:shd w:val="clear" w:color="auto" w:fill="FFFFFF"/>
        </w:rPr>
      </w:pPr>
      <w:r w:rsidRPr="00C20454">
        <w:rPr>
          <w:rFonts w:ascii="Arial" w:hAnsi="Arial" w:cs="Arial"/>
          <w:b/>
          <w:bCs/>
          <w:color w:val="000000"/>
          <w:sz w:val="24"/>
          <w:szCs w:val="24"/>
          <w:shd w:val="clear" w:color="auto" w:fill="FFFFFF"/>
        </w:rPr>
        <w:t>Quantitative</w:t>
      </w:r>
      <w:r w:rsidRPr="00C20454">
        <w:rPr>
          <w:rFonts w:ascii="Arial" w:hAnsi="Arial" w:cs="Arial"/>
          <w:color w:val="000000"/>
          <w:sz w:val="24"/>
          <w:szCs w:val="24"/>
          <w:shd w:val="clear" w:color="auto" w:fill="FFFFFF"/>
        </w:rPr>
        <w:t xml:space="preserve"> </w:t>
      </w:r>
      <w:r w:rsidR="006C7473" w:rsidRPr="00C20454">
        <w:rPr>
          <w:rFonts w:ascii="Arial" w:hAnsi="Arial" w:cs="Arial"/>
          <w:color w:val="000000"/>
          <w:sz w:val="24"/>
          <w:szCs w:val="24"/>
          <w:shd w:val="clear" w:color="auto" w:fill="FFFFFF"/>
        </w:rPr>
        <w:t>research could be used to quantify and address different ways of approaching a question, which could be numeric or statistics (Macalester.edu, 2019).</w:t>
      </w:r>
    </w:p>
    <w:p w14:paraId="60D9E5BC" w14:textId="3FDFD0E2" w:rsidR="00931661" w:rsidRPr="00C20454" w:rsidRDefault="000E770F" w:rsidP="00C20454">
      <w:pPr>
        <w:spacing w:line="480" w:lineRule="auto"/>
        <w:jc w:val="both"/>
        <w:rPr>
          <w:rFonts w:ascii="Arial" w:hAnsi="Arial" w:cs="Arial"/>
          <w:color w:val="000000"/>
          <w:sz w:val="24"/>
          <w:szCs w:val="24"/>
          <w:shd w:val="clear" w:color="auto" w:fill="FFFFFF"/>
        </w:rPr>
      </w:pPr>
      <w:r w:rsidRPr="00C20454">
        <w:rPr>
          <w:rFonts w:ascii="Arial" w:hAnsi="Arial" w:cs="Arial"/>
          <w:color w:val="000000"/>
          <w:sz w:val="24"/>
          <w:szCs w:val="24"/>
          <w:shd w:val="clear" w:color="auto" w:fill="FFFFFF"/>
        </w:rPr>
        <w:lastRenderedPageBreak/>
        <w:t xml:space="preserve"> </w:t>
      </w:r>
      <w:r w:rsidR="00931661" w:rsidRPr="00C20454">
        <w:rPr>
          <w:rFonts w:ascii="Arial" w:hAnsi="Arial" w:cs="Arial"/>
          <w:color w:val="000000"/>
          <w:sz w:val="24"/>
          <w:szCs w:val="24"/>
          <w:shd w:val="clear" w:color="auto" w:fill="FFFFFF"/>
        </w:rPr>
        <w:t>These two research methods will be applied in the survey to enable us gain versatile knowledge.</w:t>
      </w:r>
    </w:p>
    <w:p w14:paraId="07079D28" w14:textId="344CF467" w:rsidR="00AD0265" w:rsidRPr="00C20454" w:rsidRDefault="00AD0265" w:rsidP="00C20454">
      <w:pPr>
        <w:spacing w:line="480" w:lineRule="auto"/>
        <w:jc w:val="both"/>
        <w:rPr>
          <w:rFonts w:ascii="Arial" w:hAnsi="Arial" w:cs="Arial"/>
          <w:color w:val="000000"/>
          <w:sz w:val="24"/>
          <w:szCs w:val="24"/>
          <w:shd w:val="clear" w:color="auto" w:fill="FFFFFF"/>
        </w:rPr>
      </w:pPr>
      <w:r w:rsidRPr="00C20454">
        <w:rPr>
          <w:rFonts w:ascii="Arial" w:hAnsi="Arial" w:cs="Arial"/>
          <w:color w:val="000000"/>
          <w:sz w:val="24"/>
          <w:szCs w:val="24"/>
          <w:shd w:val="clear" w:color="auto" w:fill="FFFFFF"/>
        </w:rPr>
        <w:t>I will</w:t>
      </w:r>
      <w:r w:rsidR="006260CD" w:rsidRPr="00C20454">
        <w:rPr>
          <w:rFonts w:ascii="Arial" w:hAnsi="Arial" w:cs="Arial"/>
          <w:color w:val="000000"/>
          <w:sz w:val="24"/>
          <w:szCs w:val="24"/>
          <w:shd w:val="clear" w:color="auto" w:fill="FFFFFF"/>
        </w:rPr>
        <w:t xml:space="preserve"> be </w:t>
      </w:r>
      <w:proofErr w:type="spellStart"/>
      <w:r w:rsidR="006260CD" w:rsidRPr="00C20454">
        <w:rPr>
          <w:rFonts w:ascii="Arial" w:hAnsi="Arial" w:cs="Arial"/>
          <w:color w:val="000000"/>
          <w:sz w:val="24"/>
          <w:szCs w:val="24"/>
          <w:shd w:val="clear" w:color="auto" w:fill="FFFFFF"/>
        </w:rPr>
        <w:t>colleting</w:t>
      </w:r>
      <w:proofErr w:type="spellEnd"/>
      <w:r w:rsidR="006260CD" w:rsidRPr="00C20454">
        <w:rPr>
          <w:rFonts w:ascii="Arial" w:hAnsi="Arial" w:cs="Arial"/>
          <w:color w:val="000000"/>
          <w:sz w:val="24"/>
          <w:szCs w:val="24"/>
          <w:shd w:val="clear" w:color="auto" w:fill="FFFFFF"/>
        </w:rPr>
        <w:t xml:space="preserve"> information data from the students of </w:t>
      </w:r>
      <w:r w:rsidR="006324A8" w:rsidRPr="00C20454">
        <w:rPr>
          <w:rFonts w:ascii="Arial" w:hAnsi="Arial" w:cs="Arial"/>
          <w:color w:val="000000"/>
          <w:sz w:val="24"/>
          <w:szCs w:val="24"/>
          <w:shd w:val="clear" w:color="auto" w:fill="FFFFFF"/>
        </w:rPr>
        <w:t xml:space="preserve">(UWTSD) </w:t>
      </w:r>
      <w:r w:rsidR="006260CD" w:rsidRPr="00C20454">
        <w:rPr>
          <w:rFonts w:ascii="Arial" w:hAnsi="Arial" w:cs="Arial"/>
          <w:color w:val="000000"/>
          <w:sz w:val="24"/>
          <w:szCs w:val="24"/>
          <w:shd w:val="clear" w:color="auto" w:fill="FFFFFF"/>
        </w:rPr>
        <w:t>through the questionnaire (qualitative research) and drafting pie chart and graphs for statistical understanding (quantitative research).</w:t>
      </w:r>
    </w:p>
    <w:p w14:paraId="6D137D75" w14:textId="6F764B9F" w:rsidR="00931661" w:rsidRPr="00C20454" w:rsidRDefault="00DA398C" w:rsidP="00C20454">
      <w:pPr>
        <w:spacing w:line="480" w:lineRule="auto"/>
        <w:jc w:val="both"/>
        <w:rPr>
          <w:rFonts w:ascii="Arial" w:hAnsi="Arial" w:cs="Arial"/>
          <w:b/>
          <w:bCs/>
          <w:color w:val="000000"/>
          <w:sz w:val="24"/>
          <w:szCs w:val="24"/>
          <w:shd w:val="clear" w:color="auto" w:fill="FFFFFF"/>
        </w:rPr>
      </w:pPr>
      <w:r w:rsidRPr="00C20454">
        <w:rPr>
          <w:rFonts w:ascii="Arial" w:hAnsi="Arial" w:cs="Arial"/>
          <w:color w:val="000000"/>
          <w:sz w:val="24"/>
          <w:szCs w:val="24"/>
          <w:shd w:val="clear" w:color="auto" w:fill="FFFFFF"/>
        </w:rPr>
        <w:t xml:space="preserve"> </w:t>
      </w:r>
      <w:r w:rsidR="00931661" w:rsidRPr="00C20454">
        <w:rPr>
          <w:rFonts w:ascii="Arial" w:hAnsi="Arial" w:cs="Arial"/>
          <w:b/>
          <w:bCs/>
          <w:color w:val="000000"/>
          <w:sz w:val="24"/>
          <w:szCs w:val="24"/>
          <w:shd w:val="clear" w:color="auto" w:fill="FFFFFF"/>
        </w:rPr>
        <w:t>DATA, PRIMARY AND SECONDARY DATA</w:t>
      </w:r>
    </w:p>
    <w:p w14:paraId="26096387" w14:textId="7B3A6301" w:rsidR="00DF0C78" w:rsidRPr="00C20454" w:rsidRDefault="00931661" w:rsidP="00C20454">
      <w:pPr>
        <w:spacing w:line="480" w:lineRule="auto"/>
        <w:jc w:val="both"/>
        <w:rPr>
          <w:rFonts w:ascii="Arial" w:hAnsi="Arial" w:cs="Arial"/>
          <w:color w:val="000000"/>
          <w:sz w:val="24"/>
          <w:szCs w:val="24"/>
          <w:shd w:val="clear" w:color="auto" w:fill="FFFFFF"/>
        </w:rPr>
      </w:pPr>
      <w:r w:rsidRPr="00C20454">
        <w:rPr>
          <w:rFonts w:ascii="Arial" w:hAnsi="Arial" w:cs="Arial"/>
          <w:b/>
          <w:bCs/>
          <w:color w:val="000000"/>
          <w:sz w:val="24"/>
          <w:szCs w:val="24"/>
          <w:shd w:val="clear" w:color="auto" w:fill="FFFFFF"/>
        </w:rPr>
        <w:t>D</w:t>
      </w:r>
      <w:r w:rsidR="008312AF" w:rsidRPr="00C20454">
        <w:rPr>
          <w:rFonts w:ascii="Arial" w:hAnsi="Arial" w:cs="Arial"/>
          <w:b/>
          <w:bCs/>
          <w:color w:val="000000"/>
          <w:sz w:val="24"/>
          <w:szCs w:val="24"/>
          <w:shd w:val="clear" w:color="auto" w:fill="FFFFFF"/>
        </w:rPr>
        <w:t>ata</w:t>
      </w:r>
      <w:r w:rsidR="008312AF" w:rsidRPr="00C20454">
        <w:rPr>
          <w:rFonts w:ascii="Arial" w:hAnsi="Arial" w:cs="Arial"/>
          <w:color w:val="000000"/>
          <w:sz w:val="24"/>
          <w:szCs w:val="24"/>
          <w:shd w:val="clear" w:color="auto" w:fill="FFFFFF"/>
        </w:rPr>
        <w:t xml:space="preserve"> could be defined as a collection of facts, like numbers, words, observations, measurements or description of </w:t>
      </w:r>
      <w:r w:rsidR="00DF0C78" w:rsidRPr="00C20454">
        <w:rPr>
          <w:rFonts w:ascii="Arial" w:hAnsi="Arial" w:cs="Arial"/>
          <w:color w:val="000000"/>
          <w:sz w:val="24"/>
          <w:szCs w:val="24"/>
          <w:shd w:val="clear" w:color="auto" w:fill="FFFFFF"/>
        </w:rPr>
        <w:t>things (</w:t>
      </w:r>
      <w:r w:rsidR="008312AF" w:rsidRPr="00C20454">
        <w:rPr>
          <w:rFonts w:ascii="Arial" w:hAnsi="Arial" w:cs="Arial"/>
          <w:color w:val="000000"/>
          <w:sz w:val="24"/>
          <w:szCs w:val="24"/>
          <w:shd w:val="clear" w:color="auto" w:fill="FFFFFF"/>
        </w:rPr>
        <w:t>Glen, 2018).</w:t>
      </w:r>
    </w:p>
    <w:p w14:paraId="7FD40D92" w14:textId="358C7C4D" w:rsidR="00DF0C78" w:rsidRPr="00C20454" w:rsidRDefault="00DF0C78" w:rsidP="00C20454">
      <w:pPr>
        <w:spacing w:line="480" w:lineRule="auto"/>
        <w:jc w:val="both"/>
        <w:rPr>
          <w:rFonts w:ascii="Arial" w:hAnsi="Arial" w:cs="Arial"/>
          <w:color w:val="000000"/>
          <w:sz w:val="24"/>
          <w:szCs w:val="24"/>
          <w:shd w:val="clear" w:color="auto" w:fill="FFFFFF"/>
        </w:rPr>
      </w:pPr>
      <w:r w:rsidRPr="00C20454">
        <w:rPr>
          <w:rFonts w:ascii="Arial" w:hAnsi="Arial" w:cs="Arial"/>
          <w:color w:val="000000"/>
          <w:sz w:val="24"/>
          <w:szCs w:val="24"/>
          <w:shd w:val="clear" w:color="auto" w:fill="FFFFFF"/>
        </w:rPr>
        <w:t>There are two types of data primary and secondary.</w:t>
      </w:r>
    </w:p>
    <w:p w14:paraId="698959C8" w14:textId="789C556E" w:rsidR="00DF0C78" w:rsidRPr="00C20454" w:rsidRDefault="00DF0C78" w:rsidP="00C20454">
      <w:pPr>
        <w:spacing w:line="480" w:lineRule="auto"/>
        <w:jc w:val="both"/>
        <w:rPr>
          <w:rFonts w:ascii="Arial" w:hAnsi="Arial" w:cs="Arial"/>
          <w:color w:val="000000"/>
          <w:sz w:val="24"/>
          <w:szCs w:val="24"/>
          <w:shd w:val="clear" w:color="auto" w:fill="FFFFFF"/>
        </w:rPr>
      </w:pPr>
      <w:r w:rsidRPr="00C20454">
        <w:rPr>
          <w:rFonts w:ascii="Arial" w:hAnsi="Arial" w:cs="Arial"/>
          <w:b/>
          <w:bCs/>
          <w:color w:val="000000"/>
          <w:sz w:val="24"/>
          <w:szCs w:val="24"/>
          <w:shd w:val="clear" w:color="auto" w:fill="FFFFFF"/>
        </w:rPr>
        <w:t xml:space="preserve">Primary </w:t>
      </w:r>
      <w:r w:rsidRPr="00C20454">
        <w:rPr>
          <w:rFonts w:ascii="Arial" w:hAnsi="Arial" w:cs="Arial"/>
          <w:color w:val="000000"/>
          <w:sz w:val="24"/>
          <w:szCs w:val="24"/>
          <w:shd w:val="clear" w:color="auto" w:fill="FFFFFF"/>
        </w:rPr>
        <w:t>data could be described as data collected directly from main sources through surveys</w:t>
      </w:r>
      <w:r w:rsidR="00673AA0" w:rsidRPr="00C20454">
        <w:rPr>
          <w:rFonts w:ascii="Arial" w:hAnsi="Arial" w:cs="Arial"/>
          <w:color w:val="000000"/>
          <w:sz w:val="24"/>
          <w:szCs w:val="24"/>
          <w:shd w:val="clear" w:color="auto" w:fill="FFFFFF"/>
        </w:rPr>
        <w:t>, interviews or experiments (Glen, 2018).</w:t>
      </w:r>
    </w:p>
    <w:p w14:paraId="20865E24" w14:textId="28E68674" w:rsidR="00673AA0" w:rsidRPr="00C20454" w:rsidRDefault="00673AA0" w:rsidP="00C20454">
      <w:pPr>
        <w:spacing w:line="480" w:lineRule="auto"/>
        <w:jc w:val="both"/>
        <w:rPr>
          <w:rFonts w:ascii="Arial" w:hAnsi="Arial" w:cs="Arial"/>
          <w:color w:val="000000"/>
          <w:sz w:val="24"/>
          <w:szCs w:val="24"/>
          <w:shd w:val="clear" w:color="auto" w:fill="FFFFFF"/>
        </w:rPr>
      </w:pPr>
      <w:r w:rsidRPr="00C20454">
        <w:rPr>
          <w:rFonts w:ascii="Arial" w:hAnsi="Arial" w:cs="Arial"/>
          <w:b/>
          <w:bCs/>
          <w:color w:val="000000"/>
          <w:sz w:val="24"/>
          <w:szCs w:val="24"/>
          <w:shd w:val="clear" w:color="auto" w:fill="FFFFFF"/>
        </w:rPr>
        <w:t>Secondary</w:t>
      </w:r>
      <w:r w:rsidRPr="00C20454">
        <w:rPr>
          <w:rFonts w:ascii="Arial" w:hAnsi="Arial" w:cs="Arial"/>
          <w:color w:val="000000"/>
          <w:sz w:val="24"/>
          <w:szCs w:val="24"/>
          <w:shd w:val="clear" w:color="auto" w:fill="FFFFFF"/>
        </w:rPr>
        <w:t xml:space="preserve"> data could be described as data collected from other sources through studies, surveys or experiments already carried out by other in the past (Glen, 2018).</w:t>
      </w:r>
    </w:p>
    <w:p w14:paraId="16BC33D2" w14:textId="4F5E452C" w:rsidR="00DF0C78" w:rsidRPr="00C20454" w:rsidRDefault="00673AA0" w:rsidP="00C20454">
      <w:pPr>
        <w:spacing w:line="480" w:lineRule="auto"/>
        <w:jc w:val="both"/>
        <w:rPr>
          <w:rFonts w:ascii="Arial" w:hAnsi="Arial" w:cs="Arial"/>
          <w:color w:val="000000"/>
          <w:sz w:val="24"/>
          <w:szCs w:val="24"/>
          <w:shd w:val="clear" w:color="auto" w:fill="FFFFFF"/>
        </w:rPr>
      </w:pPr>
      <w:r w:rsidRPr="00C20454">
        <w:rPr>
          <w:rFonts w:ascii="Arial" w:hAnsi="Arial" w:cs="Arial"/>
          <w:color w:val="000000"/>
          <w:sz w:val="24"/>
          <w:szCs w:val="24"/>
          <w:shd w:val="clear" w:color="auto" w:fill="FFFFFF"/>
        </w:rPr>
        <w:t>In t</w:t>
      </w:r>
      <w:r w:rsidR="00AD0265" w:rsidRPr="00C20454">
        <w:rPr>
          <w:rFonts w:ascii="Arial" w:hAnsi="Arial" w:cs="Arial"/>
          <w:color w:val="000000"/>
          <w:sz w:val="24"/>
          <w:szCs w:val="24"/>
          <w:shd w:val="clear" w:color="auto" w:fill="FFFFFF"/>
        </w:rPr>
        <w:t>hese studies, both primary and secondary data will be applied in the research.</w:t>
      </w:r>
    </w:p>
    <w:p w14:paraId="6E907F39" w14:textId="386DB088" w:rsidR="00733B3A" w:rsidRPr="00C20454" w:rsidRDefault="00733B3A" w:rsidP="00C20454">
      <w:pPr>
        <w:spacing w:line="480" w:lineRule="auto"/>
        <w:jc w:val="both"/>
        <w:rPr>
          <w:rFonts w:ascii="Arial" w:hAnsi="Arial" w:cs="Arial"/>
          <w:color w:val="000000"/>
          <w:sz w:val="24"/>
          <w:szCs w:val="24"/>
          <w:shd w:val="clear" w:color="auto" w:fill="FFFFFF"/>
        </w:rPr>
      </w:pPr>
    </w:p>
    <w:p w14:paraId="38F42FCB" w14:textId="2ABCEED9" w:rsidR="00DA398C" w:rsidRPr="00C20454" w:rsidRDefault="00DA398C" w:rsidP="00C20454">
      <w:pPr>
        <w:spacing w:line="480" w:lineRule="auto"/>
        <w:jc w:val="both"/>
        <w:rPr>
          <w:rFonts w:ascii="Arial" w:hAnsi="Arial" w:cs="Arial"/>
          <w:b/>
          <w:bCs/>
          <w:color w:val="000000"/>
          <w:sz w:val="24"/>
          <w:szCs w:val="24"/>
          <w:shd w:val="clear" w:color="auto" w:fill="FFFFFF"/>
        </w:rPr>
      </w:pPr>
      <w:r w:rsidRPr="00C20454">
        <w:rPr>
          <w:rFonts w:ascii="Arial" w:hAnsi="Arial" w:cs="Arial"/>
          <w:b/>
          <w:bCs/>
          <w:color w:val="000000"/>
          <w:sz w:val="24"/>
          <w:szCs w:val="24"/>
          <w:shd w:val="clear" w:color="auto" w:fill="FFFFFF"/>
        </w:rPr>
        <w:t>DATA COLLECTION PROCESS</w:t>
      </w:r>
    </w:p>
    <w:p w14:paraId="712FD4A5" w14:textId="552D7E72" w:rsidR="00671A33" w:rsidRPr="00C20454" w:rsidRDefault="00DA398C" w:rsidP="00C20454">
      <w:pPr>
        <w:spacing w:line="480" w:lineRule="auto"/>
        <w:jc w:val="both"/>
        <w:rPr>
          <w:rFonts w:ascii="Arial" w:hAnsi="Arial" w:cs="Arial"/>
          <w:color w:val="000000"/>
          <w:sz w:val="24"/>
          <w:szCs w:val="24"/>
          <w:shd w:val="clear" w:color="auto" w:fill="FFFFFF"/>
        </w:rPr>
      </w:pPr>
      <w:r w:rsidRPr="00C20454">
        <w:rPr>
          <w:rFonts w:ascii="Arial" w:hAnsi="Arial" w:cs="Arial"/>
          <w:color w:val="000000"/>
          <w:sz w:val="24"/>
          <w:szCs w:val="24"/>
          <w:shd w:val="clear" w:color="auto" w:fill="FFFFFF"/>
        </w:rPr>
        <w:t xml:space="preserve">Data collection process could be described as a way of collecting observations or </w:t>
      </w:r>
      <w:r w:rsidR="00671A33" w:rsidRPr="00C20454">
        <w:rPr>
          <w:rFonts w:ascii="Arial" w:hAnsi="Arial" w:cs="Arial"/>
          <w:color w:val="000000"/>
          <w:sz w:val="24"/>
          <w:szCs w:val="24"/>
          <w:shd w:val="clear" w:color="auto" w:fill="FFFFFF"/>
        </w:rPr>
        <w:t>measurements and It gives the true and direct in-depth knowledge into a research problem (Bhandari, 2020).</w:t>
      </w:r>
    </w:p>
    <w:p w14:paraId="4D58C67C" w14:textId="70BDFC9D" w:rsidR="00671A33" w:rsidRPr="00C20454" w:rsidRDefault="00671A33" w:rsidP="00C20454">
      <w:pPr>
        <w:spacing w:line="480" w:lineRule="auto"/>
        <w:jc w:val="both"/>
        <w:rPr>
          <w:rFonts w:ascii="Arial" w:hAnsi="Arial" w:cs="Arial"/>
          <w:color w:val="000000"/>
          <w:sz w:val="24"/>
          <w:szCs w:val="24"/>
          <w:shd w:val="clear" w:color="auto" w:fill="FFFFFF"/>
        </w:rPr>
      </w:pPr>
      <w:r w:rsidRPr="00C20454">
        <w:rPr>
          <w:rFonts w:ascii="Arial" w:hAnsi="Arial" w:cs="Arial"/>
          <w:color w:val="000000"/>
          <w:sz w:val="24"/>
          <w:szCs w:val="24"/>
          <w:shd w:val="clear" w:color="auto" w:fill="FFFFFF"/>
        </w:rPr>
        <w:lastRenderedPageBreak/>
        <w:t xml:space="preserve">Data collection for </w:t>
      </w:r>
      <w:r w:rsidR="001762EE" w:rsidRPr="00C20454">
        <w:rPr>
          <w:rFonts w:ascii="Arial" w:hAnsi="Arial" w:cs="Arial"/>
          <w:color w:val="000000"/>
          <w:sz w:val="24"/>
          <w:szCs w:val="24"/>
          <w:shd w:val="clear" w:color="auto" w:fill="FFFFFF"/>
        </w:rPr>
        <w:t xml:space="preserve">this research </w:t>
      </w:r>
      <w:r w:rsidRPr="00C20454">
        <w:rPr>
          <w:rFonts w:ascii="Arial" w:hAnsi="Arial" w:cs="Arial"/>
          <w:color w:val="000000"/>
          <w:sz w:val="24"/>
          <w:szCs w:val="24"/>
          <w:shd w:val="clear" w:color="auto" w:fill="FFFFFF"/>
        </w:rPr>
        <w:t>will be lo</w:t>
      </w:r>
      <w:r w:rsidR="001762EE" w:rsidRPr="00C20454">
        <w:rPr>
          <w:rFonts w:ascii="Arial" w:hAnsi="Arial" w:cs="Arial"/>
          <w:color w:val="000000"/>
          <w:sz w:val="24"/>
          <w:szCs w:val="24"/>
          <w:shd w:val="clear" w:color="auto" w:fill="FFFFFF"/>
        </w:rPr>
        <w:t>oking into the following objectives such as aim, data type, methods with the procedures used in collecting, storing and processing the data.</w:t>
      </w:r>
    </w:p>
    <w:p w14:paraId="4390F903" w14:textId="413BB999" w:rsidR="001762EE" w:rsidRPr="00C20454" w:rsidRDefault="001762EE" w:rsidP="00C20454">
      <w:pPr>
        <w:spacing w:line="480" w:lineRule="auto"/>
        <w:jc w:val="both"/>
        <w:rPr>
          <w:rFonts w:ascii="Arial" w:hAnsi="Arial" w:cs="Arial"/>
          <w:color w:val="000000"/>
          <w:sz w:val="24"/>
          <w:szCs w:val="24"/>
          <w:shd w:val="clear" w:color="auto" w:fill="FFFFFF"/>
        </w:rPr>
      </w:pPr>
      <w:r w:rsidRPr="00C20454">
        <w:rPr>
          <w:rFonts w:ascii="Arial" w:hAnsi="Arial" w:cs="Arial"/>
          <w:color w:val="000000"/>
          <w:sz w:val="24"/>
          <w:szCs w:val="24"/>
          <w:shd w:val="clear" w:color="auto" w:fill="FFFFFF"/>
        </w:rPr>
        <w:t xml:space="preserve">Primary and secondary data will be used to achieve </w:t>
      </w:r>
      <w:r w:rsidR="0014645A" w:rsidRPr="00C20454">
        <w:rPr>
          <w:rFonts w:ascii="Arial" w:hAnsi="Arial" w:cs="Arial"/>
          <w:color w:val="000000"/>
          <w:sz w:val="24"/>
          <w:szCs w:val="24"/>
          <w:shd w:val="clear" w:color="auto" w:fill="FFFFFF"/>
        </w:rPr>
        <w:t>this process.</w:t>
      </w:r>
    </w:p>
    <w:p w14:paraId="0606754E" w14:textId="6BB0E3EF" w:rsidR="00105362" w:rsidRPr="00C20454" w:rsidRDefault="0014645A" w:rsidP="00C20454">
      <w:pPr>
        <w:spacing w:line="480" w:lineRule="auto"/>
        <w:jc w:val="both"/>
        <w:rPr>
          <w:rFonts w:ascii="Arial" w:hAnsi="Arial" w:cs="Arial"/>
          <w:color w:val="000000"/>
          <w:sz w:val="24"/>
          <w:szCs w:val="24"/>
          <w:shd w:val="clear" w:color="auto" w:fill="FFFFFF"/>
        </w:rPr>
      </w:pPr>
      <w:r w:rsidRPr="00C20454">
        <w:rPr>
          <w:rFonts w:ascii="Arial" w:hAnsi="Arial" w:cs="Arial"/>
          <w:color w:val="000000"/>
          <w:sz w:val="24"/>
          <w:szCs w:val="24"/>
          <w:shd w:val="clear" w:color="auto" w:fill="FFFFFF"/>
        </w:rPr>
        <w:t xml:space="preserve">On primary data, a </w:t>
      </w:r>
      <w:r w:rsidR="006C12A4" w:rsidRPr="00C20454">
        <w:rPr>
          <w:rFonts w:ascii="Arial" w:hAnsi="Arial" w:cs="Arial"/>
          <w:color w:val="000000"/>
          <w:sz w:val="24"/>
          <w:szCs w:val="24"/>
          <w:shd w:val="clear" w:color="auto" w:fill="FFFFFF"/>
        </w:rPr>
        <w:t>questionnaire</w:t>
      </w:r>
      <w:r w:rsidRPr="00C20454">
        <w:rPr>
          <w:rFonts w:ascii="Arial" w:hAnsi="Arial" w:cs="Arial"/>
          <w:color w:val="000000"/>
          <w:sz w:val="24"/>
          <w:szCs w:val="24"/>
          <w:shd w:val="clear" w:color="auto" w:fill="FFFFFF"/>
        </w:rPr>
        <w:t xml:space="preserve"> was made and sent to all the </w:t>
      </w:r>
      <w:r w:rsidR="006C12A4" w:rsidRPr="00C20454">
        <w:rPr>
          <w:rFonts w:ascii="Arial" w:hAnsi="Arial" w:cs="Arial"/>
          <w:color w:val="000000"/>
          <w:sz w:val="24"/>
          <w:szCs w:val="24"/>
          <w:shd w:val="clear" w:color="auto" w:fill="FFFFFF"/>
        </w:rPr>
        <w:t>colleagues</w:t>
      </w:r>
      <w:r w:rsidRPr="00C20454">
        <w:rPr>
          <w:rFonts w:ascii="Arial" w:hAnsi="Arial" w:cs="Arial"/>
          <w:color w:val="000000"/>
          <w:sz w:val="24"/>
          <w:szCs w:val="24"/>
          <w:shd w:val="clear" w:color="auto" w:fill="FFFFFF"/>
        </w:rPr>
        <w:t xml:space="preserve"> of </w:t>
      </w:r>
      <w:r w:rsidR="00F53E7C" w:rsidRPr="00C20454">
        <w:rPr>
          <w:rFonts w:ascii="Arial" w:hAnsi="Arial" w:cs="Arial"/>
          <w:color w:val="000000"/>
          <w:sz w:val="24"/>
          <w:szCs w:val="24"/>
          <w:shd w:val="clear" w:color="auto" w:fill="FFFFFF"/>
        </w:rPr>
        <w:t>(UWTSD</w:t>
      </w:r>
      <w:r w:rsidR="006324A8" w:rsidRPr="00C20454">
        <w:rPr>
          <w:rFonts w:ascii="Arial" w:hAnsi="Arial" w:cs="Arial"/>
          <w:color w:val="000000"/>
          <w:sz w:val="24"/>
          <w:szCs w:val="24"/>
          <w:shd w:val="clear" w:color="auto" w:fill="FFFFFF"/>
        </w:rPr>
        <w:t xml:space="preserve">) </w:t>
      </w:r>
      <w:r w:rsidRPr="00C20454">
        <w:rPr>
          <w:rFonts w:ascii="Arial" w:hAnsi="Arial" w:cs="Arial"/>
          <w:color w:val="000000"/>
          <w:sz w:val="24"/>
          <w:szCs w:val="24"/>
          <w:shd w:val="clear" w:color="auto" w:fill="FFFFFF"/>
        </w:rPr>
        <w:t>due to the pandemi</w:t>
      </w:r>
      <w:r w:rsidR="0020048E">
        <w:rPr>
          <w:rFonts w:ascii="Arial" w:hAnsi="Arial" w:cs="Arial"/>
          <w:color w:val="000000"/>
          <w:sz w:val="24"/>
          <w:szCs w:val="24"/>
          <w:shd w:val="clear" w:color="auto" w:fill="FFFFFF"/>
        </w:rPr>
        <w:t>c,</w:t>
      </w:r>
      <w:r w:rsidRPr="00C20454">
        <w:rPr>
          <w:rFonts w:ascii="Arial" w:hAnsi="Arial" w:cs="Arial"/>
          <w:color w:val="000000"/>
          <w:sz w:val="24"/>
          <w:szCs w:val="24"/>
          <w:shd w:val="clear" w:color="auto" w:fill="FFFFFF"/>
        </w:rPr>
        <w:t xml:space="preserve"> data collections </w:t>
      </w:r>
      <w:r w:rsidR="00105362" w:rsidRPr="00C20454">
        <w:rPr>
          <w:rFonts w:ascii="Arial" w:hAnsi="Arial" w:cs="Arial"/>
          <w:color w:val="000000"/>
          <w:sz w:val="24"/>
          <w:szCs w:val="24"/>
          <w:shd w:val="clear" w:color="auto" w:fill="FFFFFF"/>
        </w:rPr>
        <w:t>were</w:t>
      </w:r>
      <w:r w:rsidRPr="00C20454">
        <w:rPr>
          <w:rFonts w:ascii="Arial" w:hAnsi="Arial" w:cs="Arial"/>
          <w:color w:val="000000"/>
          <w:sz w:val="24"/>
          <w:szCs w:val="24"/>
          <w:shd w:val="clear" w:color="auto" w:fill="FFFFFF"/>
        </w:rPr>
        <w:t xml:space="preserve"> done</w:t>
      </w:r>
      <w:r w:rsidR="006C12A4" w:rsidRPr="00C20454">
        <w:rPr>
          <w:rFonts w:ascii="Arial" w:hAnsi="Arial" w:cs="Arial"/>
          <w:color w:val="000000"/>
          <w:sz w:val="24"/>
          <w:szCs w:val="24"/>
          <w:shd w:val="clear" w:color="auto" w:fill="FFFFFF"/>
        </w:rPr>
        <w:t xml:space="preserve"> </w:t>
      </w:r>
      <w:r w:rsidR="00F53E7C" w:rsidRPr="00C20454">
        <w:rPr>
          <w:rFonts w:ascii="Arial" w:hAnsi="Arial" w:cs="Arial"/>
          <w:color w:val="000000"/>
          <w:sz w:val="24"/>
          <w:szCs w:val="24"/>
          <w:shd w:val="clear" w:color="auto" w:fill="FFFFFF"/>
        </w:rPr>
        <w:t>online,</w:t>
      </w:r>
      <w:r w:rsidR="006C12A4" w:rsidRPr="00C20454">
        <w:rPr>
          <w:rFonts w:ascii="Arial" w:hAnsi="Arial" w:cs="Arial"/>
          <w:color w:val="000000"/>
          <w:sz w:val="24"/>
          <w:szCs w:val="24"/>
          <w:shd w:val="clear" w:color="auto" w:fill="FFFFFF"/>
        </w:rPr>
        <w:t xml:space="preserve"> and all the results were represented in excel </w:t>
      </w:r>
      <w:r w:rsidR="00105362" w:rsidRPr="00C20454">
        <w:rPr>
          <w:rFonts w:ascii="Arial" w:hAnsi="Arial" w:cs="Arial"/>
          <w:color w:val="000000"/>
          <w:sz w:val="24"/>
          <w:szCs w:val="24"/>
          <w:shd w:val="clear" w:color="auto" w:fill="FFFFFF"/>
        </w:rPr>
        <w:t>table, while secondary data was collected from different outside sources such as journals, books websites, articles.</w:t>
      </w:r>
    </w:p>
    <w:p w14:paraId="1E28BF91" w14:textId="20CBAFFB" w:rsidR="00194B75" w:rsidRPr="00C20454" w:rsidRDefault="00194B75" w:rsidP="00C20454">
      <w:pPr>
        <w:spacing w:line="480" w:lineRule="auto"/>
        <w:jc w:val="both"/>
        <w:rPr>
          <w:rFonts w:ascii="Arial" w:hAnsi="Arial" w:cs="Arial"/>
          <w:color w:val="000000"/>
          <w:sz w:val="24"/>
          <w:szCs w:val="24"/>
          <w:shd w:val="clear" w:color="auto" w:fill="FFFFFF"/>
        </w:rPr>
      </w:pPr>
    </w:p>
    <w:p w14:paraId="57AA2E2D" w14:textId="7ED457BA" w:rsidR="00194B75" w:rsidRPr="00C20454" w:rsidRDefault="00194B75" w:rsidP="00C20454">
      <w:pPr>
        <w:spacing w:line="480" w:lineRule="auto"/>
        <w:jc w:val="both"/>
        <w:rPr>
          <w:rFonts w:ascii="Arial" w:hAnsi="Arial" w:cs="Arial"/>
          <w:b/>
          <w:bCs/>
          <w:color w:val="000000"/>
          <w:sz w:val="24"/>
          <w:szCs w:val="24"/>
          <w:shd w:val="clear" w:color="auto" w:fill="FFFFFF"/>
        </w:rPr>
      </w:pPr>
      <w:r w:rsidRPr="00C20454">
        <w:rPr>
          <w:rFonts w:ascii="Arial" w:hAnsi="Arial" w:cs="Arial"/>
          <w:b/>
          <w:bCs/>
          <w:color w:val="000000"/>
          <w:sz w:val="24"/>
          <w:szCs w:val="24"/>
          <w:shd w:val="clear" w:color="auto" w:fill="FFFFFF"/>
        </w:rPr>
        <w:t>POPULATION, SAMPLE AND SAMPLE SIZE</w:t>
      </w:r>
    </w:p>
    <w:p w14:paraId="208674CA" w14:textId="172FF66F" w:rsidR="005A72FC" w:rsidRPr="00C20454" w:rsidRDefault="00194B75" w:rsidP="00C20454">
      <w:pPr>
        <w:spacing w:line="480" w:lineRule="auto"/>
        <w:jc w:val="both"/>
        <w:rPr>
          <w:rFonts w:ascii="Arial" w:hAnsi="Arial" w:cs="Arial"/>
          <w:color w:val="000000"/>
          <w:sz w:val="24"/>
          <w:szCs w:val="24"/>
          <w:shd w:val="clear" w:color="auto" w:fill="FFFFFF"/>
        </w:rPr>
      </w:pPr>
      <w:r w:rsidRPr="00C20454">
        <w:rPr>
          <w:rFonts w:ascii="Arial" w:hAnsi="Arial" w:cs="Arial"/>
          <w:b/>
          <w:bCs/>
          <w:color w:val="000000"/>
          <w:sz w:val="24"/>
          <w:szCs w:val="24"/>
          <w:shd w:val="clear" w:color="auto" w:fill="FFFFFF"/>
        </w:rPr>
        <w:t>Population</w:t>
      </w:r>
      <w:r w:rsidRPr="00C20454">
        <w:rPr>
          <w:rFonts w:ascii="Arial" w:hAnsi="Arial" w:cs="Arial"/>
          <w:color w:val="000000"/>
          <w:sz w:val="24"/>
          <w:szCs w:val="24"/>
          <w:shd w:val="clear" w:color="auto" w:fill="FFFFFF"/>
        </w:rPr>
        <w:t xml:space="preserve"> could be </w:t>
      </w:r>
      <w:r w:rsidR="005A72FC" w:rsidRPr="00C20454">
        <w:rPr>
          <w:rFonts w:ascii="Arial" w:hAnsi="Arial" w:cs="Arial"/>
          <w:color w:val="000000"/>
          <w:sz w:val="24"/>
          <w:szCs w:val="24"/>
          <w:shd w:val="clear" w:color="auto" w:fill="FFFFFF"/>
        </w:rPr>
        <w:t>defined</w:t>
      </w:r>
      <w:r w:rsidRPr="00C20454">
        <w:rPr>
          <w:rFonts w:ascii="Arial" w:hAnsi="Arial" w:cs="Arial"/>
          <w:color w:val="000000"/>
          <w:sz w:val="24"/>
          <w:szCs w:val="24"/>
          <w:shd w:val="clear" w:color="auto" w:fill="FFFFFF"/>
        </w:rPr>
        <w:t xml:space="preserve"> as the inhabitants or a group of people in a geographical location you want conclude o</w:t>
      </w:r>
      <w:r w:rsidR="000830B7">
        <w:rPr>
          <w:rFonts w:ascii="Arial" w:hAnsi="Arial" w:cs="Arial"/>
          <w:color w:val="000000"/>
          <w:sz w:val="24"/>
          <w:szCs w:val="24"/>
          <w:shd w:val="clear" w:color="auto" w:fill="FFFFFF"/>
        </w:rPr>
        <w:t>n</w:t>
      </w:r>
      <w:r w:rsidR="005A72FC" w:rsidRPr="00C20454">
        <w:rPr>
          <w:rFonts w:ascii="Arial" w:hAnsi="Arial" w:cs="Arial"/>
          <w:color w:val="000000"/>
          <w:sz w:val="24"/>
          <w:szCs w:val="24"/>
          <w:shd w:val="clear" w:color="auto" w:fill="FFFFFF"/>
        </w:rPr>
        <w:t xml:space="preserve"> (Bhandari, 2020).</w:t>
      </w:r>
    </w:p>
    <w:p w14:paraId="2BC5E4C1" w14:textId="09AD0041" w:rsidR="005A72FC" w:rsidRPr="00C20454" w:rsidRDefault="005A72FC" w:rsidP="00C20454">
      <w:pPr>
        <w:spacing w:line="480" w:lineRule="auto"/>
        <w:jc w:val="both"/>
        <w:rPr>
          <w:rFonts w:ascii="Arial" w:hAnsi="Arial" w:cs="Arial"/>
          <w:color w:val="000000"/>
          <w:sz w:val="24"/>
          <w:szCs w:val="24"/>
          <w:shd w:val="clear" w:color="auto" w:fill="FFFFFF"/>
        </w:rPr>
      </w:pPr>
      <w:r w:rsidRPr="00C20454">
        <w:rPr>
          <w:rFonts w:ascii="Arial" w:hAnsi="Arial" w:cs="Arial"/>
          <w:b/>
          <w:bCs/>
          <w:color w:val="000000"/>
          <w:sz w:val="24"/>
          <w:szCs w:val="24"/>
          <w:shd w:val="clear" w:color="auto" w:fill="FFFFFF"/>
        </w:rPr>
        <w:t>Sample</w:t>
      </w:r>
      <w:r w:rsidRPr="00C20454">
        <w:rPr>
          <w:rFonts w:ascii="Arial" w:hAnsi="Arial" w:cs="Arial"/>
          <w:color w:val="000000"/>
          <w:sz w:val="24"/>
          <w:szCs w:val="24"/>
          <w:shd w:val="clear" w:color="auto" w:fill="FFFFFF"/>
        </w:rPr>
        <w:t xml:space="preserve"> could be described as the </w:t>
      </w:r>
      <w:r w:rsidR="00944F31" w:rsidRPr="00C20454">
        <w:rPr>
          <w:rFonts w:ascii="Arial" w:hAnsi="Arial" w:cs="Arial"/>
          <w:color w:val="000000"/>
          <w:sz w:val="24"/>
          <w:szCs w:val="24"/>
          <w:shd w:val="clear" w:color="auto" w:fill="FFFFFF"/>
        </w:rPr>
        <w:t>emphasized</w:t>
      </w:r>
      <w:r w:rsidRPr="00C20454">
        <w:rPr>
          <w:rFonts w:ascii="Arial" w:hAnsi="Arial" w:cs="Arial"/>
          <w:color w:val="000000"/>
          <w:sz w:val="24"/>
          <w:szCs w:val="24"/>
          <w:shd w:val="clear" w:color="auto" w:fill="FFFFFF"/>
        </w:rPr>
        <w:t xml:space="preserve"> group</w:t>
      </w:r>
      <w:r w:rsidR="00944F31" w:rsidRPr="00C20454">
        <w:rPr>
          <w:rFonts w:ascii="Arial" w:hAnsi="Arial" w:cs="Arial"/>
          <w:color w:val="000000"/>
          <w:sz w:val="24"/>
          <w:szCs w:val="24"/>
          <w:shd w:val="clear" w:color="auto" w:fill="FFFFFF"/>
        </w:rPr>
        <w:t xml:space="preserve"> you will be collecting data from (Bhandari, 2020).</w:t>
      </w:r>
    </w:p>
    <w:p w14:paraId="4CEF79EE" w14:textId="5A9C5293" w:rsidR="00944F31" w:rsidRPr="00C20454" w:rsidRDefault="00944F31" w:rsidP="00C20454">
      <w:pPr>
        <w:spacing w:line="480" w:lineRule="auto"/>
        <w:jc w:val="both"/>
        <w:rPr>
          <w:rFonts w:ascii="Arial" w:hAnsi="Arial" w:cs="Arial"/>
          <w:color w:val="000000"/>
          <w:sz w:val="24"/>
          <w:szCs w:val="24"/>
          <w:shd w:val="clear" w:color="auto" w:fill="FFFFFF"/>
        </w:rPr>
      </w:pPr>
      <w:r w:rsidRPr="00C20454">
        <w:rPr>
          <w:rFonts w:ascii="Arial" w:hAnsi="Arial" w:cs="Arial"/>
          <w:b/>
          <w:bCs/>
          <w:color w:val="000000"/>
          <w:sz w:val="24"/>
          <w:szCs w:val="24"/>
          <w:shd w:val="clear" w:color="auto" w:fill="FFFFFF"/>
        </w:rPr>
        <w:t>Sample size</w:t>
      </w:r>
      <w:r w:rsidRPr="00C20454">
        <w:rPr>
          <w:rFonts w:ascii="Arial" w:hAnsi="Arial" w:cs="Arial"/>
          <w:color w:val="000000"/>
          <w:sz w:val="24"/>
          <w:szCs w:val="24"/>
          <w:shd w:val="clear" w:color="auto" w:fill="FFFFFF"/>
        </w:rPr>
        <w:t xml:space="preserve"> could be determinate and often lesser than the entire population (Bhandari, 2020).</w:t>
      </w:r>
    </w:p>
    <w:p w14:paraId="64FC6CC7" w14:textId="5B739A9A" w:rsidR="00944F31" w:rsidRPr="00C20454" w:rsidRDefault="00944F31" w:rsidP="00C20454">
      <w:pPr>
        <w:spacing w:line="480" w:lineRule="auto"/>
        <w:jc w:val="both"/>
        <w:rPr>
          <w:rFonts w:ascii="Arial" w:hAnsi="Arial" w:cs="Arial"/>
          <w:color w:val="000000"/>
          <w:sz w:val="24"/>
          <w:szCs w:val="24"/>
          <w:shd w:val="clear" w:color="auto" w:fill="FFFFFF"/>
        </w:rPr>
      </w:pPr>
      <w:r w:rsidRPr="00C20454">
        <w:rPr>
          <w:rFonts w:ascii="Arial" w:hAnsi="Arial" w:cs="Arial"/>
          <w:color w:val="000000"/>
          <w:sz w:val="24"/>
          <w:szCs w:val="24"/>
          <w:shd w:val="clear" w:color="auto" w:fill="FFFFFF"/>
        </w:rPr>
        <w:t xml:space="preserve">Its accuracy </w:t>
      </w:r>
      <w:r w:rsidR="00E66F28" w:rsidRPr="00C20454">
        <w:rPr>
          <w:rFonts w:ascii="Arial" w:hAnsi="Arial" w:cs="Arial"/>
          <w:color w:val="000000"/>
          <w:sz w:val="24"/>
          <w:szCs w:val="24"/>
          <w:shd w:val="clear" w:color="auto" w:fill="FFFFFF"/>
        </w:rPr>
        <w:t>depends</w:t>
      </w:r>
      <w:r w:rsidRPr="00C20454">
        <w:rPr>
          <w:rFonts w:ascii="Arial" w:hAnsi="Arial" w:cs="Arial"/>
          <w:color w:val="000000"/>
          <w:sz w:val="24"/>
          <w:szCs w:val="24"/>
          <w:shd w:val="clear" w:color="auto" w:fill="FFFFFF"/>
        </w:rPr>
        <w:t xml:space="preserve"> on the size and how exact you want it to represent the population. </w:t>
      </w:r>
      <w:r w:rsidR="00E66F28" w:rsidRPr="00C20454">
        <w:rPr>
          <w:rFonts w:ascii="Arial" w:hAnsi="Arial" w:cs="Arial"/>
          <w:color w:val="000000"/>
          <w:sz w:val="24"/>
          <w:szCs w:val="24"/>
          <w:shd w:val="clear" w:color="auto" w:fill="FFFFFF"/>
        </w:rPr>
        <w:t>However</w:t>
      </w:r>
      <w:r w:rsidR="008B4A3A">
        <w:rPr>
          <w:rFonts w:ascii="Arial" w:hAnsi="Arial" w:cs="Arial"/>
          <w:color w:val="000000"/>
          <w:sz w:val="24"/>
          <w:szCs w:val="24"/>
          <w:shd w:val="clear" w:color="auto" w:fill="FFFFFF"/>
        </w:rPr>
        <w:t xml:space="preserve">, </w:t>
      </w:r>
      <w:r w:rsidRPr="00C20454">
        <w:rPr>
          <w:rFonts w:ascii="Arial" w:hAnsi="Arial" w:cs="Arial"/>
          <w:color w:val="000000"/>
          <w:sz w:val="24"/>
          <w:szCs w:val="24"/>
          <w:shd w:val="clear" w:color="auto" w:fill="FFFFFF"/>
        </w:rPr>
        <w:t>the larger the sample size, the more accurate it reflects</w:t>
      </w:r>
      <w:r w:rsidR="00E66F28" w:rsidRPr="00C20454">
        <w:rPr>
          <w:rFonts w:ascii="Arial" w:hAnsi="Arial" w:cs="Arial"/>
          <w:color w:val="000000"/>
          <w:sz w:val="24"/>
          <w:szCs w:val="24"/>
          <w:shd w:val="clear" w:color="auto" w:fill="FFFFFF"/>
        </w:rPr>
        <w:t xml:space="preserve"> on the whole population.</w:t>
      </w:r>
    </w:p>
    <w:p w14:paraId="2032CB61" w14:textId="43590EAF" w:rsidR="00E66F28" w:rsidRPr="00C20454" w:rsidRDefault="00E66F28" w:rsidP="00C20454">
      <w:pPr>
        <w:spacing w:line="480" w:lineRule="auto"/>
        <w:jc w:val="both"/>
        <w:rPr>
          <w:rFonts w:ascii="Arial" w:hAnsi="Arial" w:cs="Arial"/>
          <w:color w:val="000000"/>
          <w:sz w:val="24"/>
          <w:szCs w:val="24"/>
          <w:shd w:val="clear" w:color="auto" w:fill="FFFFFF"/>
        </w:rPr>
      </w:pPr>
      <w:r w:rsidRPr="00C20454">
        <w:rPr>
          <w:rFonts w:ascii="Arial" w:hAnsi="Arial" w:cs="Arial"/>
          <w:color w:val="000000"/>
          <w:sz w:val="24"/>
          <w:szCs w:val="24"/>
          <w:shd w:val="clear" w:color="auto" w:fill="FFFFFF"/>
        </w:rPr>
        <w:lastRenderedPageBreak/>
        <w:t xml:space="preserve">The population for this </w:t>
      </w:r>
      <w:r w:rsidR="00D82E47" w:rsidRPr="00C20454">
        <w:rPr>
          <w:rFonts w:ascii="Arial" w:hAnsi="Arial" w:cs="Arial"/>
          <w:color w:val="000000"/>
          <w:sz w:val="24"/>
          <w:szCs w:val="24"/>
          <w:shd w:val="clear" w:color="auto" w:fill="FFFFFF"/>
        </w:rPr>
        <w:t>research</w:t>
      </w:r>
      <w:r w:rsidRPr="00C20454">
        <w:rPr>
          <w:rFonts w:ascii="Arial" w:hAnsi="Arial" w:cs="Arial"/>
          <w:color w:val="000000"/>
          <w:sz w:val="24"/>
          <w:szCs w:val="24"/>
          <w:shd w:val="clear" w:color="auto" w:fill="FFFFFF"/>
        </w:rPr>
        <w:t xml:space="preserve"> </w:t>
      </w:r>
      <w:r w:rsidR="00D82E47" w:rsidRPr="00C20454">
        <w:rPr>
          <w:rFonts w:ascii="Arial" w:hAnsi="Arial" w:cs="Arial"/>
          <w:color w:val="000000"/>
          <w:sz w:val="24"/>
          <w:szCs w:val="24"/>
          <w:shd w:val="clear" w:color="auto" w:fill="FFFFFF"/>
        </w:rPr>
        <w:t>is</w:t>
      </w:r>
      <w:r w:rsidRPr="00C20454">
        <w:rPr>
          <w:rFonts w:ascii="Arial" w:hAnsi="Arial" w:cs="Arial"/>
          <w:color w:val="000000"/>
          <w:sz w:val="24"/>
          <w:szCs w:val="24"/>
          <w:shd w:val="clear" w:color="auto" w:fill="FFFFFF"/>
        </w:rPr>
        <w:t xml:space="preserve"> the 2500 students studying at </w:t>
      </w:r>
      <w:r w:rsidR="00F53E7C" w:rsidRPr="00C20454">
        <w:rPr>
          <w:rFonts w:ascii="Arial" w:hAnsi="Arial" w:cs="Arial"/>
          <w:color w:val="000000"/>
          <w:sz w:val="24"/>
          <w:szCs w:val="24"/>
          <w:shd w:val="clear" w:color="auto" w:fill="FFFFFF"/>
        </w:rPr>
        <w:t>(</w:t>
      </w:r>
      <w:r w:rsidRPr="00C20454">
        <w:rPr>
          <w:rFonts w:ascii="Arial" w:hAnsi="Arial" w:cs="Arial"/>
          <w:color w:val="000000"/>
          <w:sz w:val="24"/>
          <w:szCs w:val="24"/>
          <w:shd w:val="clear" w:color="auto" w:fill="FFFFFF"/>
        </w:rPr>
        <w:t>UWTSD</w:t>
      </w:r>
      <w:r w:rsidR="00F53E7C" w:rsidRPr="00C20454">
        <w:rPr>
          <w:rFonts w:ascii="Arial" w:hAnsi="Arial" w:cs="Arial"/>
          <w:color w:val="000000"/>
          <w:sz w:val="24"/>
          <w:szCs w:val="24"/>
          <w:shd w:val="clear" w:color="auto" w:fill="FFFFFF"/>
        </w:rPr>
        <w:t>)</w:t>
      </w:r>
      <w:r w:rsidRPr="00C20454">
        <w:rPr>
          <w:rFonts w:ascii="Arial" w:hAnsi="Arial" w:cs="Arial"/>
          <w:color w:val="000000"/>
          <w:sz w:val="24"/>
          <w:szCs w:val="24"/>
          <w:shd w:val="clear" w:color="auto" w:fill="FFFFFF"/>
        </w:rPr>
        <w:t xml:space="preserve"> London campus with emphasis on DSR health and social care students</w:t>
      </w:r>
      <w:r w:rsidR="00D82E47" w:rsidRPr="00C20454">
        <w:rPr>
          <w:rFonts w:ascii="Arial" w:hAnsi="Arial" w:cs="Arial"/>
          <w:color w:val="000000"/>
          <w:sz w:val="24"/>
          <w:szCs w:val="24"/>
          <w:shd w:val="clear" w:color="auto" w:fill="FFFFFF"/>
        </w:rPr>
        <w:t xml:space="preserve"> group 3</w:t>
      </w:r>
      <w:r w:rsidRPr="00C20454">
        <w:rPr>
          <w:rFonts w:ascii="Arial" w:hAnsi="Arial" w:cs="Arial"/>
          <w:color w:val="000000"/>
          <w:sz w:val="24"/>
          <w:szCs w:val="24"/>
          <w:shd w:val="clear" w:color="auto" w:fill="FFFFFF"/>
        </w:rPr>
        <w:t xml:space="preserve"> as a sample, with a sample size of 20 students</w:t>
      </w:r>
      <w:r w:rsidR="00D82E47" w:rsidRPr="00C20454">
        <w:rPr>
          <w:rFonts w:ascii="Arial" w:hAnsi="Arial" w:cs="Arial"/>
          <w:color w:val="000000"/>
          <w:sz w:val="24"/>
          <w:szCs w:val="24"/>
          <w:shd w:val="clear" w:color="auto" w:fill="FFFFFF"/>
        </w:rPr>
        <w:t xml:space="preserve"> from the class.</w:t>
      </w:r>
    </w:p>
    <w:p w14:paraId="5A6B81B7" w14:textId="77777777" w:rsidR="008B4A3A" w:rsidRDefault="008B4A3A" w:rsidP="00C20454">
      <w:pPr>
        <w:spacing w:line="480" w:lineRule="auto"/>
        <w:jc w:val="both"/>
        <w:rPr>
          <w:rFonts w:ascii="Arial" w:hAnsi="Arial" w:cs="Arial"/>
          <w:b/>
          <w:bCs/>
          <w:color w:val="000000"/>
          <w:sz w:val="24"/>
          <w:szCs w:val="24"/>
          <w:shd w:val="clear" w:color="auto" w:fill="FFFFFF"/>
        </w:rPr>
      </w:pPr>
    </w:p>
    <w:p w14:paraId="4A952C69" w14:textId="7CFEEA32" w:rsidR="00264BCD" w:rsidRPr="00C20454" w:rsidRDefault="00264BCD" w:rsidP="00C20454">
      <w:pPr>
        <w:spacing w:line="480" w:lineRule="auto"/>
        <w:jc w:val="both"/>
        <w:rPr>
          <w:rFonts w:ascii="Arial" w:hAnsi="Arial" w:cs="Arial"/>
          <w:b/>
          <w:bCs/>
          <w:color w:val="000000"/>
          <w:sz w:val="24"/>
          <w:szCs w:val="24"/>
          <w:shd w:val="clear" w:color="auto" w:fill="FFFFFF"/>
        </w:rPr>
      </w:pPr>
      <w:r w:rsidRPr="00C20454">
        <w:rPr>
          <w:rFonts w:ascii="Arial" w:hAnsi="Arial" w:cs="Arial"/>
          <w:b/>
          <w:bCs/>
          <w:color w:val="000000"/>
          <w:sz w:val="24"/>
          <w:szCs w:val="24"/>
          <w:shd w:val="clear" w:color="auto" w:fill="FFFFFF"/>
        </w:rPr>
        <w:t>ETHICS IN DATA COLLECTION</w:t>
      </w:r>
    </w:p>
    <w:p w14:paraId="136D5E80" w14:textId="40BF7F23" w:rsidR="00D00774" w:rsidRPr="00C20454" w:rsidRDefault="00D00774" w:rsidP="00C20454">
      <w:pPr>
        <w:spacing w:line="480" w:lineRule="auto"/>
        <w:jc w:val="both"/>
        <w:rPr>
          <w:rFonts w:ascii="Arial" w:hAnsi="Arial" w:cs="Arial"/>
          <w:color w:val="000000"/>
          <w:sz w:val="24"/>
          <w:szCs w:val="24"/>
          <w:shd w:val="clear" w:color="auto" w:fill="FFFFFF"/>
        </w:rPr>
      </w:pPr>
      <w:r w:rsidRPr="00C20454">
        <w:rPr>
          <w:rFonts w:ascii="Arial" w:hAnsi="Arial" w:cs="Arial"/>
          <w:color w:val="000000"/>
          <w:sz w:val="24"/>
          <w:szCs w:val="24"/>
          <w:shd w:val="clear" w:color="auto" w:fill="FFFFFF"/>
        </w:rPr>
        <w:t>Before any research is carried out pertaining an individual or group of people, fundamental rights and individual right to privacy must be ensured (Ethics and data protection, 2018).</w:t>
      </w:r>
    </w:p>
    <w:p w14:paraId="0D7D3C28" w14:textId="2208E85F" w:rsidR="00D00774" w:rsidRPr="00C20454" w:rsidRDefault="00185C75" w:rsidP="00C20454">
      <w:pPr>
        <w:spacing w:line="480" w:lineRule="auto"/>
        <w:jc w:val="both"/>
        <w:rPr>
          <w:rFonts w:ascii="Arial" w:hAnsi="Arial" w:cs="Arial"/>
          <w:color w:val="000000"/>
          <w:sz w:val="24"/>
          <w:szCs w:val="24"/>
          <w:shd w:val="clear" w:color="auto" w:fill="FFFFFF"/>
        </w:rPr>
      </w:pPr>
      <w:r w:rsidRPr="00C20454">
        <w:rPr>
          <w:rFonts w:ascii="Arial" w:hAnsi="Arial" w:cs="Arial"/>
          <w:color w:val="000000"/>
          <w:sz w:val="24"/>
          <w:szCs w:val="24"/>
          <w:shd w:val="clear" w:color="auto" w:fill="FFFFFF"/>
        </w:rPr>
        <w:t xml:space="preserve">Researcher are </w:t>
      </w:r>
      <w:r w:rsidR="00551A2F" w:rsidRPr="00C20454">
        <w:rPr>
          <w:rFonts w:ascii="Arial" w:hAnsi="Arial" w:cs="Arial"/>
          <w:color w:val="000000"/>
          <w:sz w:val="24"/>
          <w:szCs w:val="24"/>
          <w:shd w:val="clear" w:color="auto" w:fill="FFFFFF"/>
        </w:rPr>
        <w:t>obliged</w:t>
      </w:r>
      <w:r w:rsidRPr="00C20454">
        <w:rPr>
          <w:rFonts w:ascii="Arial" w:hAnsi="Arial" w:cs="Arial"/>
          <w:color w:val="000000"/>
          <w:sz w:val="24"/>
          <w:szCs w:val="24"/>
          <w:shd w:val="clear" w:color="auto" w:fill="FFFFFF"/>
        </w:rPr>
        <w:t xml:space="preserve"> to provide detailed research </w:t>
      </w:r>
      <w:r w:rsidR="00551A2F" w:rsidRPr="00C20454">
        <w:rPr>
          <w:rFonts w:ascii="Arial" w:hAnsi="Arial" w:cs="Arial"/>
          <w:color w:val="000000"/>
          <w:sz w:val="24"/>
          <w:szCs w:val="24"/>
          <w:shd w:val="clear" w:color="auto" w:fill="FFFFFF"/>
        </w:rPr>
        <w:t>information’s</w:t>
      </w:r>
      <w:r w:rsidRPr="00C20454">
        <w:rPr>
          <w:rFonts w:ascii="Arial" w:hAnsi="Arial" w:cs="Arial"/>
          <w:color w:val="000000"/>
          <w:sz w:val="24"/>
          <w:szCs w:val="24"/>
          <w:shd w:val="clear" w:color="auto" w:fill="FFFFFF"/>
        </w:rPr>
        <w:t xml:space="preserve"> of subjects and</w:t>
      </w:r>
      <w:r w:rsidR="00551A2F" w:rsidRPr="00C20454">
        <w:rPr>
          <w:rFonts w:ascii="Arial" w:hAnsi="Arial" w:cs="Arial"/>
          <w:color w:val="000000"/>
          <w:sz w:val="24"/>
          <w:szCs w:val="24"/>
          <w:shd w:val="clear" w:color="auto" w:fill="FFFFFF"/>
        </w:rPr>
        <w:t xml:space="preserve"> what will happen to personal data collected.</w:t>
      </w:r>
    </w:p>
    <w:p w14:paraId="3BD9DD2B" w14:textId="6EF70DB0" w:rsidR="006D6522" w:rsidRPr="00C20454" w:rsidRDefault="00551A2F" w:rsidP="00C20454">
      <w:pPr>
        <w:spacing w:line="480" w:lineRule="auto"/>
        <w:jc w:val="both"/>
        <w:rPr>
          <w:rFonts w:ascii="Arial" w:hAnsi="Arial" w:cs="Arial"/>
          <w:color w:val="000000"/>
          <w:sz w:val="24"/>
          <w:szCs w:val="24"/>
          <w:shd w:val="clear" w:color="auto" w:fill="FFFFFF"/>
        </w:rPr>
      </w:pPr>
      <w:r w:rsidRPr="00C20454">
        <w:rPr>
          <w:rFonts w:ascii="Arial" w:hAnsi="Arial" w:cs="Arial"/>
          <w:color w:val="000000"/>
          <w:sz w:val="24"/>
          <w:szCs w:val="24"/>
          <w:shd w:val="clear" w:color="auto" w:fill="FFFFFF"/>
        </w:rPr>
        <w:t>However, this survey is inhouse based</w:t>
      </w:r>
      <w:r w:rsidR="00AA6948" w:rsidRPr="00C20454">
        <w:rPr>
          <w:rFonts w:ascii="Arial" w:hAnsi="Arial" w:cs="Arial"/>
          <w:color w:val="000000"/>
          <w:sz w:val="24"/>
          <w:szCs w:val="24"/>
          <w:shd w:val="clear" w:color="auto" w:fill="FFFFFF"/>
        </w:rPr>
        <w:t xml:space="preserve"> but nevertheless, the students still have the right to privacy and confidentiality </w:t>
      </w:r>
      <w:r w:rsidRPr="00C20454">
        <w:rPr>
          <w:rFonts w:ascii="Arial" w:hAnsi="Arial" w:cs="Arial"/>
          <w:color w:val="000000"/>
          <w:sz w:val="24"/>
          <w:szCs w:val="24"/>
          <w:shd w:val="clear" w:color="auto" w:fill="FFFFFF"/>
        </w:rPr>
        <w:t>and we</w:t>
      </w:r>
      <w:r w:rsidR="00AA6948" w:rsidRPr="00C20454">
        <w:rPr>
          <w:rFonts w:ascii="Arial" w:hAnsi="Arial" w:cs="Arial"/>
          <w:color w:val="000000"/>
          <w:sz w:val="24"/>
          <w:szCs w:val="24"/>
          <w:shd w:val="clear" w:color="auto" w:fill="FFFFFF"/>
        </w:rPr>
        <w:t xml:space="preserve"> also</w:t>
      </w:r>
      <w:r w:rsidRPr="00C20454">
        <w:rPr>
          <w:rFonts w:ascii="Arial" w:hAnsi="Arial" w:cs="Arial"/>
          <w:color w:val="000000"/>
          <w:sz w:val="24"/>
          <w:szCs w:val="24"/>
          <w:shd w:val="clear" w:color="auto" w:fill="FFFFFF"/>
        </w:rPr>
        <w:t xml:space="preserve"> have the consent of (UWTSD) and its students.</w:t>
      </w:r>
    </w:p>
    <w:p w14:paraId="4AC74938" w14:textId="610FFC80" w:rsidR="00551A2F" w:rsidRPr="00C20454" w:rsidRDefault="006D6522" w:rsidP="00C20454">
      <w:pPr>
        <w:spacing w:line="480" w:lineRule="auto"/>
        <w:jc w:val="both"/>
        <w:rPr>
          <w:rFonts w:ascii="Arial" w:hAnsi="Arial" w:cs="Arial"/>
          <w:color w:val="000000"/>
          <w:sz w:val="24"/>
          <w:szCs w:val="24"/>
          <w:shd w:val="clear" w:color="auto" w:fill="FFFFFF"/>
        </w:rPr>
      </w:pPr>
      <w:r w:rsidRPr="00C20454">
        <w:rPr>
          <w:rFonts w:ascii="Arial" w:hAnsi="Arial" w:cs="Arial"/>
          <w:color w:val="000000"/>
          <w:sz w:val="24"/>
          <w:szCs w:val="24"/>
          <w:shd w:val="clear" w:color="auto" w:fill="FFFFFF"/>
        </w:rPr>
        <w:t xml:space="preserve"> The names of the students will remain anonymous and the information is only for study purpose at the university.</w:t>
      </w:r>
    </w:p>
    <w:p w14:paraId="625DC701" w14:textId="77777777" w:rsidR="00CB1CDB" w:rsidRPr="00C20454" w:rsidRDefault="00CB1CDB" w:rsidP="00C20454">
      <w:pPr>
        <w:spacing w:line="480" w:lineRule="auto"/>
        <w:jc w:val="both"/>
        <w:rPr>
          <w:rFonts w:ascii="Arial" w:hAnsi="Arial" w:cs="Arial"/>
          <w:b/>
          <w:bCs/>
          <w:color w:val="000000"/>
          <w:sz w:val="24"/>
          <w:szCs w:val="24"/>
          <w:shd w:val="clear" w:color="auto" w:fill="FFFFFF"/>
        </w:rPr>
      </w:pPr>
    </w:p>
    <w:p w14:paraId="3180DEAE" w14:textId="77777777" w:rsidR="005F7D9F" w:rsidRDefault="005F7D9F" w:rsidP="00C20454">
      <w:pPr>
        <w:spacing w:line="480" w:lineRule="auto"/>
        <w:jc w:val="both"/>
        <w:rPr>
          <w:rFonts w:ascii="Arial" w:hAnsi="Arial" w:cs="Arial"/>
          <w:b/>
          <w:bCs/>
          <w:color w:val="000000"/>
          <w:sz w:val="24"/>
          <w:szCs w:val="24"/>
          <w:shd w:val="clear" w:color="auto" w:fill="FFFFFF"/>
        </w:rPr>
      </w:pPr>
    </w:p>
    <w:p w14:paraId="636C8BC8" w14:textId="77777777" w:rsidR="005F7D9F" w:rsidRDefault="005F7D9F" w:rsidP="00C20454">
      <w:pPr>
        <w:spacing w:line="480" w:lineRule="auto"/>
        <w:jc w:val="both"/>
        <w:rPr>
          <w:rFonts w:ascii="Arial" w:hAnsi="Arial" w:cs="Arial"/>
          <w:b/>
          <w:bCs/>
          <w:color w:val="000000"/>
          <w:sz w:val="24"/>
          <w:szCs w:val="24"/>
          <w:shd w:val="clear" w:color="auto" w:fill="FFFFFF"/>
        </w:rPr>
      </w:pPr>
    </w:p>
    <w:p w14:paraId="3E7B523F" w14:textId="77777777" w:rsidR="005F7D9F" w:rsidRDefault="005F7D9F" w:rsidP="00C20454">
      <w:pPr>
        <w:spacing w:line="480" w:lineRule="auto"/>
        <w:jc w:val="both"/>
        <w:rPr>
          <w:rFonts w:ascii="Arial" w:hAnsi="Arial" w:cs="Arial"/>
          <w:b/>
          <w:bCs/>
          <w:color w:val="000000"/>
          <w:sz w:val="24"/>
          <w:szCs w:val="24"/>
          <w:shd w:val="clear" w:color="auto" w:fill="FFFFFF"/>
        </w:rPr>
      </w:pPr>
    </w:p>
    <w:p w14:paraId="7D245F64" w14:textId="563B5D68" w:rsidR="001348B2" w:rsidRPr="00C20454" w:rsidRDefault="00AA6948" w:rsidP="00C20454">
      <w:pPr>
        <w:spacing w:line="480" w:lineRule="auto"/>
        <w:jc w:val="both"/>
        <w:rPr>
          <w:rFonts w:ascii="Arial" w:hAnsi="Arial" w:cs="Arial"/>
          <w:b/>
          <w:bCs/>
          <w:color w:val="000000"/>
          <w:sz w:val="24"/>
          <w:szCs w:val="24"/>
          <w:shd w:val="clear" w:color="auto" w:fill="FFFFFF"/>
        </w:rPr>
      </w:pPr>
      <w:r w:rsidRPr="00C20454">
        <w:rPr>
          <w:rFonts w:ascii="Arial" w:hAnsi="Arial" w:cs="Arial"/>
          <w:b/>
          <w:bCs/>
          <w:color w:val="000000"/>
          <w:sz w:val="24"/>
          <w:szCs w:val="24"/>
          <w:shd w:val="clear" w:color="auto" w:fill="FFFFFF"/>
        </w:rPr>
        <w:lastRenderedPageBreak/>
        <w:t>RESULTS/FINDINGS, ANALYSIS AND DISCUSSION</w:t>
      </w:r>
    </w:p>
    <w:p w14:paraId="587D15F5" w14:textId="3AAFC6FC" w:rsidR="001348B2" w:rsidRPr="00C20454" w:rsidRDefault="001348B2" w:rsidP="00C20454">
      <w:pPr>
        <w:pStyle w:val="ListParagraph"/>
        <w:numPr>
          <w:ilvl w:val="0"/>
          <w:numId w:val="1"/>
        </w:numPr>
        <w:spacing w:line="480" w:lineRule="auto"/>
        <w:jc w:val="both"/>
        <w:rPr>
          <w:rFonts w:ascii="Arial" w:eastAsia="Times New Roman" w:hAnsi="Arial" w:cs="Arial"/>
          <w:color w:val="000000"/>
          <w:sz w:val="24"/>
          <w:szCs w:val="24"/>
          <w:lang w:val="en-GB" w:eastAsia="en-GB"/>
        </w:rPr>
      </w:pPr>
      <w:r w:rsidRPr="00C20454">
        <w:rPr>
          <w:rFonts w:ascii="Arial" w:eastAsia="Times New Roman" w:hAnsi="Arial" w:cs="Arial"/>
          <w:color w:val="000000"/>
          <w:sz w:val="24"/>
          <w:szCs w:val="24"/>
          <w:lang w:val="en-GB" w:eastAsia="en-GB"/>
        </w:rPr>
        <w:t>WHAT ARE YOUR OVERALL FEELINGS ABOUT VI</w:t>
      </w:r>
      <w:r w:rsidR="00E95606" w:rsidRPr="00C20454">
        <w:rPr>
          <w:rFonts w:ascii="Arial" w:eastAsia="Times New Roman" w:hAnsi="Arial" w:cs="Arial"/>
          <w:color w:val="000000"/>
          <w:sz w:val="24"/>
          <w:szCs w:val="24"/>
          <w:lang w:val="en-GB" w:eastAsia="en-GB"/>
        </w:rPr>
        <w:t>R</w:t>
      </w:r>
      <w:r w:rsidRPr="00C20454">
        <w:rPr>
          <w:rFonts w:ascii="Arial" w:eastAsia="Times New Roman" w:hAnsi="Arial" w:cs="Arial"/>
          <w:color w:val="000000"/>
          <w:sz w:val="24"/>
          <w:szCs w:val="24"/>
          <w:lang w:val="en-GB" w:eastAsia="en-GB"/>
        </w:rPr>
        <w:t xml:space="preserve">TUAL </w:t>
      </w:r>
      <w:r w:rsidR="00E106CB" w:rsidRPr="00C20454">
        <w:rPr>
          <w:rFonts w:ascii="Arial" w:eastAsia="Times New Roman" w:hAnsi="Arial" w:cs="Arial"/>
          <w:color w:val="000000"/>
          <w:sz w:val="24"/>
          <w:szCs w:val="24"/>
          <w:lang w:val="en-GB" w:eastAsia="en-GB"/>
        </w:rPr>
        <w:t>LEARNING?</w:t>
      </w:r>
    </w:p>
    <w:tbl>
      <w:tblPr>
        <w:tblW w:w="5813" w:type="dxa"/>
        <w:tblInd w:w="-176" w:type="dxa"/>
        <w:tblLook w:val="04A0" w:firstRow="1" w:lastRow="0" w:firstColumn="1" w:lastColumn="0" w:noHBand="0" w:noVBand="1"/>
      </w:tblPr>
      <w:tblGrid>
        <w:gridCol w:w="1310"/>
        <w:gridCol w:w="960"/>
        <w:gridCol w:w="960"/>
        <w:gridCol w:w="456"/>
        <w:gridCol w:w="2127"/>
      </w:tblGrid>
      <w:tr w:rsidR="001348B2" w:rsidRPr="00C20454" w14:paraId="3351F9F6" w14:textId="77777777" w:rsidTr="001348B2">
        <w:trPr>
          <w:trHeight w:val="300"/>
        </w:trPr>
        <w:tc>
          <w:tcPr>
            <w:tcW w:w="131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DC3A30D" w14:textId="77777777" w:rsidR="001348B2" w:rsidRPr="00C20454" w:rsidRDefault="001348B2" w:rsidP="00C20454">
            <w:pPr>
              <w:spacing w:after="0" w:line="480" w:lineRule="auto"/>
              <w:rPr>
                <w:rFonts w:ascii="Arial" w:eastAsia="Times New Roman" w:hAnsi="Arial" w:cs="Arial"/>
                <w:b/>
                <w:bCs/>
                <w:color w:val="000000"/>
                <w:sz w:val="24"/>
                <w:szCs w:val="24"/>
                <w:lang w:val="en-GB" w:eastAsia="en-GB"/>
              </w:rPr>
            </w:pPr>
            <w:r w:rsidRPr="00C20454">
              <w:rPr>
                <w:rFonts w:ascii="Arial" w:eastAsia="Times New Roman" w:hAnsi="Arial" w:cs="Arial"/>
                <w:b/>
                <w:bCs/>
                <w:color w:val="000000"/>
                <w:sz w:val="24"/>
                <w:szCs w:val="24"/>
                <w:lang w:val="en-GB" w:eastAsia="en-GB"/>
              </w:rPr>
              <w:t>Excellent</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55531C23" w14:textId="77777777" w:rsidR="001348B2" w:rsidRPr="00C20454" w:rsidRDefault="001348B2" w:rsidP="00C20454">
            <w:pPr>
              <w:spacing w:after="0" w:line="480" w:lineRule="auto"/>
              <w:rPr>
                <w:rFonts w:ascii="Arial" w:eastAsia="Times New Roman" w:hAnsi="Arial" w:cs="Arial"/>
                <w:b/>
                <w:bCs/>
                <w:color w:val="000000"/>
                <w:sz w:val="24"/>
                <w:szCs w:val="24"/>
                <w:lang w:val="en-GB" w:eastAsia="en-GB"/>
              </w:rPr>
            </w:pPr>
            <w:r w:rsidRPr="00C20454">
              <w:rPr>
                <w:rFonts w:ascii="Arial" w:eastAsia="Times New Roman" w:hAnsi="Arial" w:cs="Arial"/>
                <w:b/>
                <w:bCs/>
                <w:color w:val="000000"/>
                <w:sz w:val="24"/>
                <w:szCs w:val="24"/>
                <w:lang w:val="en-GB" w:eastAsia="en-GB"/>
              </w:rPr>
              <w:t>Good</w:t>
            </w:r>
          </w:p>
        </w:tc>
        <w:tc>
          <w:tcPr>
            <w:tcW w:w="1416" w:type="dxa"/>
            <w:gridSpan w:val="2"/>
            <w:tcBorders>
              <w:top w:val="single" w:sz="4" w:space="0" w:color="auto"/>
              <w:left w:val="nil"/>
              <w:bottom w:val="single" w:sz="4" w:space="0" w:color="auto"/>
              <w:right w:val="single" w:sz="4" w:space="0" w:color="auto"/>
            </w:tcBorders>
            <w:shd w:val="clear" w:color="auto" w:fill="auto"/>
            <w:noWrap/>
            <w:vAlign w:val="bottom"/>
            <w:hideMark/>
          </w:tcPr>
          <w:p w14:paraId="706B52A3" w14:textId="77777777" w:rsidR="001348B2" w:rsidRPr="00C20454" w:rsidRDefault="001348B2" w:rsidP="00C20454">
            <w:pPr>
              <w:spacing w:after="0" w:line="480" w:lineRule="auto"/>
              <w:rPr>
                <w:rFonts w:ascii="Arial" w:eastAsia="Times New Roman" w:hAnsi="Arial" w:cs="Arial"/>
                <w:b/>
                <w:bCs/>
                <w:color w:val="000000"/>
                <w:sz w:val="24"/>
                <w:szCs w:val="24"/>
                <w:lang w:val="en-GB" w:eastAsia="en-GB"/>
              </w:rPr>
            </w:pPr>
            <w:r w:rsidRPr="00C20454">
              <w:rPr>
                <w:rFonts w:ascii="Arial" w:eastAsia="Times New Roman" w:hAnsi="Arial" w:cs="Arial"/>
                <w:b/>
                <w:bCs/>
                <w:color w:val="000000"/>
                <w:sz w:val="24"/>
                <w:szCs w:val="24"/>
                <w:lang w:val="en-GB" w:eastAsia="en-GB"/>
              </w:rPr>
              <w:t>Average</w:t>
            </w:r>
          </w:p>
        </w:tc>
        <w:tc>
          <w:tcPr>
            <w:tcW w:w="2127" w:type="dxa"/>
            <w:tcBorders>
              <w:top w:val="single" w:sz="4" w:space="0" w:color="auto"/>
              <w:left w:val="nil"/>
              <w:bottom w:val="single" w:sz="4" w:space="0" w:color="auto"/>
              <w:right w:val="single" w:sz="4" w:space="0" w:color="auto"/>
            </w:tcBorders>
            <w:shd w:val="clear" w:color="auto" w:fill="auto"/>
            <w:noWrap/>
            <w:vAlign w:val="bottom"/>
            <w:hideMark/>
          </w:tcPr>
          <w:p w14:paraId="604E34F1" w14:textId="77777777" w:rsidR="001348B2" w:rsidRPr="00C20454" w:rsidRDefault="001348B2" w:rsidP="00C20454">
            <w:pPr>
              <w:spacing w:after="0" w:line="480" w:lineRule="auto"/>
              <w:rPr>
                <w:rFonts w:ascii="Arial" w:eastAsia="Times New Roman" w:hAnsi="Arial" w:cs="Arial"/>
                <w:b/>
                <w:bCs/>
                <w:color w:val="000000"/>
                <w:sz w:val="24"/>
                <w:szCs w:val="24"/>
                <w:lang w:val="en-GB" w:eastAsia="en-GB"/>
              </w:rPr>
            </w:pPr>
            <w:r w:rsidRPr="00C20454">
              <w:rPr>
                <w:rFonts w:ascii="Arial" w:eastAsia="Times New Roman" w:hAnsi="Arial" w:cs="Arial"/>
                <w:b/>
                <w:bCs/>
                <w:color w:val="000000"/>
                <w:sz w:val="24"/>
                <w:szCs w:val="24"/>
                <w:lang w:val="en-GB" w:eastAsia="en-GB"/>
              </w:rPr>
              <w:t>poor</w:t>
            </w:r>
          </w:p>
        </w:tc>
      </w:tr>
      <w:tr w:rsidR="001348B2" w:rsidRPr="00C20454" w14:paraId="507D6C2C" w14:textId="77777777" w:rsidTr="001348B2">
        <w:trPr>
          <w:trHeight w:val="300"/>
        </w:trPr>
        <w:tc>
          <w:tcPr>
            <w:tcW w:w="1310" w:type="dxa"/>
            <w:tcBorders>
              <w:top w:val="nil"/>
              <w:left w:val="single" w:sz="4" w:space="0" w:color="auto"/>
              <w:bottom w:val="single" w:sz="4" w:space="0" w:color="auto"/>
              <w:right w:val="single" w:sz="4" w:space="0" w:color="auto"/>
            </w:tcBorders>
            <w:shd w:val="clear" w:color="auto" w:fill="auto"/>
            <w:noWrap/>
            <w:vAlign w:val="bottom"/>
            <w:hideMark/>
          </w:tcPr>
          <w:p w14:paraId="6AEF283C" w14:textId="77777777" w:rsidR="001348B2" w:rsidRPr="00C20454" w:rsidRDefault="001348B2" w:rsidP="00C20454">
            <w:pPr>
              <w:spacing w:after="0" w:line="480" w:lineRule="auto"/>
              <w:jc w:val="right"/>
              <w:rPr>
                <w:rFonts w:ascii="Arial" w:eastAsia="Times New Roman" w:hAnsi="Arial" w:cs="Arial"/>
                <w:b/>
                <w:bCs/>
                <w:color w:val="000000"/>
                <w:sz w:val="24"/>
                <w:szCs w:val="24"/>
                <w:lang w:val="en-GB" w:eastAsia="en-GB"/>
              </w:rPr>
            </w:pPr>
            <w:r w:rsidRPr="00C20454">
              <w:rPr>
                <w:rFonts w:ascii="Arial" w:eastAsia="Times New Roman" w:hAnsi="Arial" w:cs="Arial"/>
                <w:b/>
                <w:bCs/>
                <w:color w:val="000000"/>
                <w:sz w:val="24"/>
                <w:szCs w:val="24"/>
                <w:lang w:val="en-GB" w:eastAsia="en-GB"/>
              </w:rPr>
              <w:t>5</w:t>
            </w:r>
          </w:p>
        </w:tc>
        <w:tc>
          <w:tcPr>
            <w:tcW w:w="960" w:type="dxa"/>
            <w:tcBorders>
              <w:top w:val="nil"/>
              <w:left w:val="nil"/>
              <w:bottom w:val="single" w:sz="4" w:space="0" w:color="auto"/>
              <w:right w:val="single" w:sz="4" w:space="0" w:color="auto"/>
            </w:tcBorders>
            <w:shd w:val="clear" w:color="auto" w:fill="auto"/>
            <w:noWrap/>
            <w:vAlign w:val="bottom"/>
            <w:hideMark/>
          </w:tcPr>
          <w:p w14:paraId="73E765C7" w14:textId="77777777" w:rsidR="001348B2" w:rsidRPr="00C20454" w:rsidRDefault="001348B2" w:rsidP="00C20454">
            <w:pPr>
              <w:spacing w:after="0" w:line="480" w:lineRule="auto"/>
              <w:jc w:val="right"/>
              <w:rPr>
                <w:rFonts w:ascii="Arial" w:eastAsia="Times New Roman" w:hAnsi="Arial" w:cs="Arial"/>
                <w:b/>
                <w:bCs/>
                <w:color w:val="000000"/>
                <w:sz w:val="24"/>
                <w:szCs w:val="24"/>
                <w:lang w:val="en-GB" w:eastAsia="en-GB"/>
              </w:rPr>
            </w:pPr>
            <w:r w:rsidRPr="00C20454">
              <w:rPr>
                <w:rFonts w:ascii="Arial" w:eastAsia="Times New Roman" w:hAnsi="Arial" w:cs="Arial"/>
                <w:b/>
                <w:bCs/>
                <w:color w:val="000000"/>
                <w:sz w:val="24"/>
                <w:szCs w:val="24"/>
                <w:lang w:val="en-GB" w:eastAsia="en-GB"/>
              </w:rPr>
              <w:t>8</w:t>
            </w:r>
          </w:p>
        </w:tc>
        <w:tc>
          <w:tcPr>
            <w:tcW w:w="1416" w:type="dxa"/>
            <w:gridSpan w:val="2"/>
            <w:tcBorders>
              <w:top w:val="nil"/>
              <w:left w:val="nil"/>
              <w:bottom w:val="single" w:sz="4" w:space="0" w:color="auto"/>
              <w:right w:val="single" w:sz="4" w:space="0" w:color="auto"/>
            </w:tcBorders>
            <w:shd w:val="clear" w:color="auto" w:fill="auto"/>
            <w:noWrap/>
            <w:vAlign w:val="bottom"/>
            <w:hideMark/>
          </w:tcPr>
          <w:p w14:paraId="0F38775C" w14:textId="77777777" w:rsidR="001348B2" w:rsidRPr="00C20454" w:rsidRDefault="001348B2" w:rsidP="00C20454">
            <w:pPr>
              <w:spacing w:after="0" w:line="480" w:lineRule="auto"/>
              <w:jc w:val="right"/>
              <w:rPr>
                <w:rFonts w:ascii="Arial" w:eastAsia="Times New Roman" w:hAnsi="Arial" w:cs="Arial"/>
                <w:b/>
                <w:bCs/>
                <w:color w:val="000000"/>
                <w:sz w:val="24"/>
                <w:szCs w:val="24"/>
                <w:lang w:val="en-GB" w:eastAsia="en-GB"/>
              </w:rPr>
            </w:pPr>
            <w:r w:rsidRPr="00C20454">
              <w:rPr>
                <w:rFonts w:ascii="Arial" w:eastAsia="Times New Roman" w:hAnsi="Arial" w:cs="Arial"/>
                <w:b/>
                <w:bCs/>
                <w:color w:val="000000"/>
                <w:sz w:val="24"/>
                <w:szCs w:val="24"/>
                <w:lang w:val="en-GB" w:eastAsia="en-GB"/>
              </w:rPr>
              <w:t>5</w:t>
            </w:r>
          </w:p>
        </w:tc>
        <w:tc>
          <w:tcPr>
            <w:tcW w:w="2127" w:type="dxa"/>
            <w:tcBorders>
              <w:top w:val="nil"/>
              <w:left w:val="nil"/>
              <w:bottom w:val="single" w:sz="4" w:space="0" w:color="auto"/>
              <w:right w:val="single" w:sz="4" w:space="0" w:color="auto"/>
            </w:tcBorders>
            <w:shd w:val="clear" w:color="auto" w:fill="auto"/>
            <w:noWrap/>
            <w:vAlign w:val="bottom"/>
            <w:hideMark/>
          </w:tcPr>
          <w:p w14:paraId="0447C5D7" w14:textId="77777777" w:rsidR="001348B2" w:rsidRPr="00C20454" w:rsidRDefault="001348B2" w:rsidP="00C20454">
            <w:pPr>
              <w:spacing w:after="0" w:line="480" w:lineRule="auto"/>
              <w:jc w:val="right"/>
              <w:rPr>
                <w:rFonts w:ascii="Arial" w:eastAsia="Times New Roman" w:hAnsi="Arial" w:cs="Arial"/>
                <w:b/>
                <w:bCs/>
                <w:color w:val="000000"/>
                <w:sz w:val="24"/>
                <w:szCs w:val="24"/>
                <w:lang w:val="en-GB" w:eastAsia="en-GB"/>
              </w:rPr>
            </w:pPr>
            <w:r w:rsidRPr="00C20454">
              <w:rPr>
                <w:rFonts w:ascii="Arial" w:eastAsia="Times New Roman" w:hAnsi="Arial" w:cs="Arial"/>
                <w:b/>
                <w:bCs/>
                <w:color w:val="000000"/>
                <w:sz w:val="24"/>
                <w:szCs w:val="24"/>
                <w:lang w:val="en-GB" w:eastAsia="en-GB"/>
              </w:rPr>
              <w:t>2</w:t>
            </w:r>
          </w:p>
        </w:tc>
      </w:tr>
      <w:tr w:rsidR="001348B2" w:rsidRPr="00C20454" w14:paraId="785D4E37" w14:textId="77777777" w:rsidTr="001348B2">
        <w:trPr>
          <w:trHeight w:val="300"/>
        </w:trPr>
        <w:tc>
          <w:tcPr>
            <w:tcW w:w="1310" w:type="dxa"/>
            <w:tcBorders>
              <w:top w:val="nil"/>
              <w:left w:val="nil"/>
              <w:bottom w:val="nil"/>
              <w:right w:val="nil"/>
            </w:tcBorders>
            <w:shd w:val="clear" w:color="auto" w:fill="auto"/>
            <w:noWrap/>
            <w:vAlign w:val="bottom"/>
            <w:hideMark/>
          </w:tcPr>
          <w:p w14:paraId="76ABAE1F" w14:textId="77777777" w:rsidR="001348B2" w:rsidRPr="00C20454" w:rsidRDefault="001348B2" w:rsidP="00C20454">
            <w:pPr>
              <w:spacing w:after="0" w:line="480" w:lineRule="auto"/>
              <w:jc w:val="right"/>
              <w:rPr>
                <w:rFonts w:ascii="Arial" w:eastAsia="Times New Roman" w:hAnsi="Arial" w:cs="Arial"/>
                <w:color w:val="000000"/>
                <w:sz w:val="24"/>
                <w:szCs w:val="24"/>
                <w:lang w:val="en-GB" w:eastAsia="en-GB"/>
              </w:rPr>
            </w:pPr>
          </w:p>
        </w:tc>
        <w:tc>
          <w:tcPr>
            <w:tcW w:w="960" w:type="dxa"/>
            <w:tcBorders>
              <w:top w:val="nil"/>
              <w:left w:val="nil"/>
              <w:bottom w:val="nil"/>
              <w:right w:val="nil"/>
            </w:tcBorders>
            <w:shd w:val="clear" w:color="auto" w:fill="auto"/>
            <w:noWrap/>
            <w:vAlign w:val="bottom"/>
            <w:hideMark/>
          </w:tcPr>
          <w:p w14:paraId="3343C8CF" w14:textId="77777777" w:rsidR="001348B2" w:rsidRPr="00C20454" w:rsidRDefault="001348B2" w:rsidP="00C20454">
            <w:pPr>
              <w:spacing w:after="0" w:line="480" w:lineRule="auto"/>
              <w:rPr>
                <w:rFonts w:ascii="Arial" w:eastAsia="Times New Roman" w:hAnsi="Arial" w:cs="Arial"/>
                <w:sz w:val="24"/>
                <w:szCs w:val="24"/>
                <w:lang w:val="en-GB" w:eastAsia="en-GB"/>
              </w:rPr>
            </w:pPr>
          </w:p>
        </w:tc>
        <w:tc>
          <w:tcPr>
            <w:tcW w:w="960" w:type="dxa"/>
            <w:tcBorders>
              <w:top w:val="nil"/>
              <w:left w:val="nil"/>
              <w:bottom w:val="nil"/>
              <w:right w:val="nil"/>
            </w:tcBorders>
            <w:shd w:val="clear" w:color="auto" w:fill="auto"/>
            <w:noWrap/>
            <w:vAlign w:val="bottom"/>
            <w:hideMark/>
          </w:tcPr>
          <w:p w14:paraId="4A7B7641" w14:textId="77777777" w:rsidR="001348B2" w:rsidRPr="00C20454" w:rsidRDefault="001348B2" w:rsidP="00C20454">
            <w:pPr>
              <w:spacing w:after="0" w:line="480" w:lineRule="auto"/>
              <w:rPr>
                <w:rFonts w:ascii="Arial" w:eastAsia="Times New Roman" w:hAnsi="Arial" w:cs="Arial"/>
                <w:sz w:val="24"/>
                <w:szCs w:val="24"/>
                <w:lang w:val="en-GB" w:eastAsia="en-GB"/>
              </w:rPr>
            </w:pPr>
          </w:p>
        </w:tc>
        <w:tc>
          <w:tcPr>
            <w:tcW w:w="2583" w:type="dxa"/>
            <w:gridSpan w:val="2"/>
            <w:tcBorders>
              <w:top w:val="nil"/>
              <w:left w:val="nil"/>
              <w:bottom w:val="nil"/>
              <w:right w:val="nil"/>
            </w:tcBorders>
            <w:shd w:val="clear" w:color="auto" w:fill="auto"/>
            <w:noWrap/>
            <w:vAlign w:val="bottom"/>
            <w:hideMark/>
          </w:tcPr>
          <w:p w14:paraId="7D747945" w14:textId="77777777" w:rsidR="001348B2" w:rsidRPr="00C20454" w:rsidRDefault="001348B2" w:rsidP="00C20454">
            <w:pPr>
              <w:spacing w:after="0" w:line="480" w:lineRule="auto"/>
              <w:rPr>
                <w:rFonts w:ascii="Arial" w:eastAsia="Times New Roman" w:hAnsi="Arial" w:cs="Arial"/>
                <w:sz w:val="24"/>
                <w:szCs w:val="24"/>
                <w:lang w:val="en-GB" w:eastAsia="en-GB"/>
              </w:rPr>
            </w:pPr>
          </w:p>
        </w:tc>
      </w:tr>
    </w:tbl>
    <w:p w14:paraId="0AA62A51" w14:textId="56EBBB10" w:rsidR="00C645E8" w:rsidRPr="00C20454" w:rsidRDefault="006C12A4" w:rsidP="00C20454">
      <w:pPr>
        <w:spacing w:line="480" w:lineRule="auto"/>
        <w:jc w:val="both"/>
        <w:rPr>
          <w:rFonts w:ascii="Arial" w:hAnsi="Arial" w:cs="Arial"/>
          <w:color w:val="000000"/>
          <w:sz w:val="24"/>
          <w:szCs w:val="24"/>
          <w:shd w:val="clear" w:color="auto" w:fill="FFFFFF"/>
        </w:rPr>
      </w:pPr>
      <w:r w:rsidRPr="00C20454">
        <w:rPr>
          <w:rFonts w:ascii="Arial" w:hAnsi="Arial" w:cs="Arial"/>
          <w:color w:val="000000"/>
          <w:sz w:val="24"/>
          <w:szCs w:val="24"/>
          <w:shd w:val="clear" w:color="auto" w:fill="FFFFFF"/>
        </w:rPr>
        <w:t xml:space="preserve">                              </w:t>
      </w:r>
      <w:r w:rsidR="00E106CB" w:rsidRPr="00C20454">
        <w:rPr>
          <w:rFonts w:ascii="Arial" w:hAnsi="Arial" w:cs="Arial"/>
          <w:noProof/>
          <w:sz w:val="24"/>
          <w:szCs w:val="24"/>
        </w:rPr>
        <w:drawing>
          <wp:inline distT="0" distB="0" distL="0" distR="0" wp14:anchorId="22C00F72" wp14:editId="74B435F3">
            <wp:extent cx="4895850" cy="2686050"/>
            <wp:effectExtent l="0" t="0" r="0" b="0"/>
            <wp:docPr id="1" name="Chart 1">
              <a:extLst xmlns:a="http://schemas.openxmlformats.org/drawingml/2006/main">
                <a:ext uri="{FF2B5EF4-FFF2-40B4-BE49-F238E27FC236}">
                  <a16:creationId xmlns:a16="http://schemas.microsoft.com/office/drawing/2014/main" id="{ABD87A3E-DA7A-4FC0-B719-C5AF6E1087A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sidRPr="00C20454">
        <w:rPr>
          <w:rFonts w:ascii="Arial" w:hAnsi="Arial" w:cs="Arial"/>
          <w:color w:val="000000"/>
          <w:sz w:val="24"/>
          <w:szCs w:val="24"/>
          <w:shd w:val="clear" w:color="auto" w:fill="FFFFFF"/>
        </w:rPr>
        <w:t xml:space="preserve">                                                                                                                                                                                                                                                                                                                                                                                                                                                                                                               </w:t>
      </w:r>
    </w:p>
    <w:p w14:paraId="2C744475" w14:textId="0FD5A7A4" w:rsidR="00C645E8" w:rsidRPr="00C20454" w:rsidRDefault="00C645E8" w:rsidP="00C20454">
      <w:pPr>
        <w:spacing w:line="480" w:lineRule="auto"/>
        <w:jc w:val="both"/>
        <w:rPr>
          <w:rFonts w:ascii="Arial" w:hAnsi="Arial" w:cs="Arial"/>
          <w:color w:val="000000"/>
          <w:sz w:val="24"/>
          <w:szCs w:val="24"/>
          <w:shd w:val="clear" w:color="auto" w:fill="FFFFFF"/>
        </w:rPr>
      </w:pPr>
      <w:r w:rsidRPr="00C20454">
        <w:rPr>
          <w:rFonts w:ascii="Arial" w:hAnsi="Arial" w:cs="Arial"/>
          <w:color w:val="000000"/>
          <w:sz w:val="24"/>
          <w:szCs w:val="24"/>
          <w:shd w:val="clear" w:color="auto" w:fill="FFFFFF"/>
        </w:rPr>
        <w:t>Q1) Pie chart Analysis</w:t>
      </w:r>
      <w:r w:rsidR="00E95606" w:rsidRPr="00C20454">
        <w:rPr>
          <w:rFonts w:ascii="Arial" w:hAnsi="Arial" w:cs="Arial"/>
          <w:color w:val="000000"/>
          <w:sz w:val="24"/>
          <w:szCs w:val="24"/>
          <w:shd w:val="clear" w:color="auto" w:fill="FFFFFF"/>
        </w:rPr>
        <w:t>: 40% of the population feels good about virtual learning,25% feels excellent,25% average and 10%poor.</w:t>
      </w:r>
    </w:p>
    <w:p w14:paraId="70559538" w14:textId="3D9382C2" w:rsidR="003263C0" w:rsidRPr="00C20454" w:rsidRDefault="00E95606" w:rsidP="00C20454">
      <w:pPr>
        <w:spacing w:line="480" w:lineRule="auto"/>
        <w:jc w:val="both"/>
        <w:rPr>
          <w:rFonts w:ascii="Arial" w:hAnsi="Arial" w:cs="Arial"/>
          <w:color w:val="000000"/>
          <w:sz w:val="24"/>
          <w:szCs w:val="24"/>
          <w:shd w:val="clear" w:color="auto" w:fill="FFFFFF"/>
        </w:rPr>
      </w:pPr>
      <w:r w:rsidRPr="00C20454">
        <w:rPr>
          <w:rFonts w:ascii="Arial" w:hAnsi="Arial" w:cs="Arial"/>
          <w:color w:val="000000"/>
          <w:sz w:val="24"/>
          <w:szCs w:val="24"/>
          <w:shd w:val="clear" w:color="auto" w:fill="FFFFFF"/>
        </w:rPr>
        <w:t xml:space="preserve">These shows that virtual learning has a great </w:t>
      </w:r>
      <w:r w:rsidR="009C0F6E" w:rsidRPr="00C20454">
        <w:rPr>
          <w:rFonts w:ascii="Arial" w:hAnsi="Arial" w:cs="Arial"/>
          <w:color w:val="000000"/>
          <w:sz w:val="24"/>
          <w:szCs w:val="24"/>
          <w:shd w:val="clear" w:color="auto" w:fill="FFFFFF"/>
        </w:rPr>
        <w:t>acceptance,</w:t>
      </w:r>
      <w:r w:rsidRPr="00C20454">
        <w:rPr>
          <w:rFonts w:ascii="Arial" w:hAnsi="Arial" w:cs="Arial"/>
          <w:color w:val="000000"/>
          <w:sz w:val="24"/>
          <w:szCs w:val="24"/>
          <w:shd w:val="clear" w:color="auto" w:fill="FFFFFF"/>
        </w:rPr>
        <w:t xml:space="preserve"> and more people are enjoying it. However, s</w:t>
      </w:r>
      <w:r w:rsidR="00CC6D8B" w:rsidRPr="00C20454">
        <w:rPr>
          <w:rFonts w:ascii="Arial" w:hAnsi="Arial" w:cs="Arial"/>
          <w:color w:val="000000"/>
          <w:sz w:val="24"/>
          <w:szCs w:val="24"/>
          <w:shd w:val="clear" w:color="auto" w:fill="FFFFFF"/>
        </w:rPr>
        <w:t xml:space="preserve">ome people are struggling and </w:t>
      </w:r>
      <w:r w:rsidR="000B4BB6" w:rsidRPr="00C20454">
        <w:rPr>
          <w:rFonts w:ascii="Arial" w:hAnsi="Arial" w:cs="Arial"/>
          <w:color w:val="000000"/>
          <w:sz w:val="24"/>
          <w:szCs w:val="24"/>
          <w:shd w:val="clear" w:color="auto" w:fill="FFFFFF"/>
        </w:rPr>
        <w:t>do not</w:t>
      </w:r>
      <w:r w:rsidR="00CC6D8B" w:rsidRPr="00C20454">
        <w:rPr>
          <w:rFonts w:ascii="Arial" w:hAnsi="Arial" w:cs="Arial"/>
          <w:color w:val="000000"/>
          <w:sz w:val="24"/>
          <w:szCs w:val="24"/>
          <w:shd w:val="clear" w:color="auto" w:fill="FFFFFF"/>
        </w:rPr>
        <w:t xml:space="preserve"> enjoy it, which is a worrying concern that need to be address</w:t>
      </w:r>
    </w:p>
    <w:p w14:paraId="1E4D54B8" w14:textId="77777777" w:rsidR="007F6BE7" w:rsidRDefault="007F6BE7" w:rsidP="00C20454">
      <w:pPr>
        <w:spacing w:line="480" w:lineRule="auto"/>
        <w:jc w:val="both"/>
        <w:rPr>
          <w:rFonts w:ascii="Arial" w:hAnsi="Arial" w:cs="Arial"/>
          <w:color w:val="000000"/>
          <w:sz w:val="24"/>
          <w:szCs w:val="24"/>
          <w:shd w:val="clear" w:color="auto" w:fill="FFFFFF"/>
        </w:rPr>
      </w:pPr>
    </w:p>
    <w:p w14:paraId="015517E7" w14:textId="77777777" w:rsidR="007F6BE7" w:rsidRDefault="007F6BE7" w:rsidP="00C20454">
      <w:pPr>
        <w:spacing w:line="480" w:lineRule="auto"/>
        <w:jc w:val="both"/>
        <w:rPr>
          <w:rFonts w:ascii="Arial" w:hAnsi="Arial" w:cs="Arial"/>
          <w:color w:val="000000"/>
          <w:sz w:val="24"/>
          <w:szCs w:val="24"/>
          <w:shd w:val="clear" w:color="auto" w:fill="FFFFFF"/>
        </w:rPr>
      </w:pPr>
    </w:p>
    <w:p w14:paraId="56692BAA" w14:textId="17B7CD8B" w:rsidR="008677E0" w:rsidRPr="00C20454" w:rsidRDefault="003263C0" w:rsidP="00C20454">
      <w:pPr>
        <w:spacing w:line="480" w:lineRule="auto"/>
        <w:jc w:val="both"/>
        <w:rPr>
          <w:rFonts w:ascii="Arial" w:hAnsi="Arial" w:cs="Arial"/>
          <w:color w:val="000000"/>
          <w:sz w:val="24"/>
          <w:szCs w:val="24"/>
          <w:shd w:val="clear" w:color="auto" w:fill="FFFFFF"/>
        </w:rPr>
      </w:pPr>
      <w:r w:rsidRPr="00C20454">
        <w:rPr>
          <w:rFonts w:ascii="Arial" w:hAnsi="Arial" w:cs="Arial"/>
          <w:color w:val="000000"/>
          <w:sz w:val="24"/>
          <w:szCs w:val="24"/>
          <w:shd w:val="clear" w:color="auto" w:fill="FFFFFF"/>
        </w:rPr>
        <w:lastRenderedPageBreak/>
        <w:t xml:space="preserve">2 Do you have the adequate tools for accessing virtual learning </w:t>
      </w:r>
      <w:r w:rsidR="007C351C" w:rsidRPr="00C20454">
        <w:rPr>
          <w:rFonts w:ascii="Arial" w:hAnsi="Arial" w:cs="Arial"/>
          <w:color w:val="000000"/>
          <w:sz w:val="24"/>
          <w:szCs w:val="24"/>
          <w:shd w:val="clear" w:color="auto" w:fill="FFFFFF"/>
        </w:rPr>
        <w:t>platform (</w:t>
      </w:r>
      <w:r w:rsidRPr="00C20454">
        <w:rPr>
          <w:rFonts w:ascii="Arial" w:hAnsi="Arial" w:cs="Arial"/>
          <w:color w:val="000000"/>
          <w:sz w:val="24"/>
          <w:szCs w:val="24"/>
          <w:shd w:val="clear" w:color="auto" w:fill="FFFFFF"/>
        </w:rPr>
        <w:t>for example, the Moodle platform of UWTSD)</w:t>
      </w:r>
    </w:p>
    <w:tbl>
      <w:tblPr>
        <w:tblW w:w="4673" w:type="dxa"/>
        <w:tblInd w:w="113" w:type="dxa"/>
        <w:tblLook w:val="04A0" w:firstRow="1" w:lastRow="0" w:firstColumn="1" w:lastColumn="0" w:noHBand="0" w:noVBand="1"/>
      </w:tblPr>
      <w:tblGrid>
        <w:gridCol w:w="2263"/>
        <w:gridCol w:w="2410"/>
      </w:tblGrid>
      <w:tr w:rsidR="006B1C6F" w:rsidRPr="006B1C6F" w14:paraId="77111953" w14:textId="77777777" w:rsidTr="006B1C6F">
        <w:trPr>
          <w:trHeight w:val="483"/>
        </w:trPr>
        <w:tc>
          <w:tcPr>
            <w:tcW w:w="226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9E1E962" w14:textId="77777777" w:rsidR="006B1C6F" w:rsidRPr="006B1C6F" w:rsidRDefault="006B1C6F" w:rsidP="00C20454">
            <w:pPr>
              <w:spacing w:after="0" w:line="480" w:lineRule="auto"/>
              <w:rPr>
                <w:rFonts w:ascii="Arial" w:eastAsia="Times New Roman" w:hAnsi="Arial" w:cs="Arial"/>
                <w:b/>
                <w:bCs/>
                <w:color w:val="000000"/>
                <w:sz w:val="24"/>
                <w:szCs w:val="24"/>
                <w:lang w:val="en-GB" w:eastAsia="en-GB"/>
              </w:rPr>
            </w:pPr>
            <w:r w:rsidRPr="006B1C6F">
              <w:rPr>
                <w:rFonts w:ascii="Arial" w:eastAsia="Times New Roman" w:hAnsi="Arial" w:cs="Arial"/>
                <w:b/>
                <w:bCs/>
                <w:color w:val="000000"/>
                <w:sz w:val="24"/>
                <w:szCs w:val="24"/>
                <w:lang w:val="en-GB" w:eastAsia="en-GB"/>
              </w:rPr>
              <w:t>YES</w:t>
            </w:r>
          </w:p>
        </w:tc>
        <w:tc>
          <w:tcPr>
            <w:tcW w:w="2410" w:type="dxa"/>
            <w:tcBorders>
              <w:top w:val="single" w:sz="4" w:space="0" w:color="auto"/>
              <w:left w:val="nil"/>
              <w:bottom w:val="single" w:sz="4" w:space="0" w:color="auto"/>
              <w:right w:val="single" w:sz="4" w:space="0" w:color="auto"/>
            </w:tcBorders>
            <w:shd w:val="clear" w:color="auto" w:fill="auto"/>
            <w:noWrap/>
            <w:vAlign w:val="bottom"/>
            <w:hideMark/>
          </w:tcPr>
          <w:p w14:paraId="0AC307DB" w14:textId="3AF8779A" w:rsidR="006B1C6F" w:rsidRPr="006B1C6F" w:rsidRDefault="006B1C6F" w:rsidP="00C20454">
            <w:pPr>
              <w:spacing w:after="0" w:line="480" w:lineRule="auto"/>
              <w:rPr>
                <w:rFonts w:ascii="Arial" w:eastAsia="Times New Roman" w:hAnsi="Arial" w:cs="Arial"/>
                <w:b/>
                <w:bCs/>
                <w:color w:val="000000"/>
                <w:sz w:val="24"/>
                <w:szCs w:val="24"/>
                <w:lang w:val="en-GB" w:eastAsia="en-GB"/>
              </w:rPr>
            </w:pPr>
            <w:r w:rsidRPr="00C20454">
              <w:rPr>
                <w:rFonts w:ascii="Arial" w:eastAsia="Times New Roman" w:hAnsi="Arial" w:cs="Arial"/>
                <w:b/>
                <w:bCs/>
                <w:color w:val="000000"/>
                <w:sz w:val="24"/>
                <w:szCs w:val="24"/>
                <w:lang w:val="en-GB" w:eastAsia="en-GB"/>
              </w:rPr>
              <w:t xml:space="preserve">                                                        </w:t>
            </w:r>
            <w:r w:rsidRPr="006B1C6F">
              <w:rPr>
                <w:rFonts w:ascii="Arial" w:eastAsia="Times New Roman" w:hAnsi="Arial" w:cs="Arial"/>
                <w:b/>
                <w:bCs/>
                <w:color w:val="000000"/>
                <w:sz w:val="24"/>
                <w:szCs w:val="24"/>
                <w:lang w:val="en-GB" w:eastAsia="en-GB"/>
              </w:rPr>
              <w:t>NO</w:t>
            </w:r>
          </w:p>
        </w:tc>
      </w:tr>
      <w:tr w:rsidR="006B1C6F" w:rsidRPr="006B1C6F" w14:paraId="3A712CA9" w14:textId="77777777" w:rsidTr="006B1C6F">
        <w:trPr>
          <w:trHeight w:val="307"/>
        </w:trPr>
        <w:tc>
          <w:tcPr>
            <w:tcW w:w="2263" w:type="dxa"/>
            <w:tcBorders>
              <w:top w:val="nil"/>
              <w:left w:val="single" w:sz="4" w:space="0" w:color="auto"/>
              <w:bottom w:val="single" w:sz="4" w:space="0" w:color="auto"/>
              <w:right w:val="single" w:sz="4" w:space="0" w:color="auto"/>
            </w:tcBorders>
            <w:shd w:val="clear" w:color="auto" w:fill="auto"/>
            <w:noWrap/>
            <w:vAlign w:val="bottom"/>
            <w:hideMark/>
          </w:tcPr>
          <w:p w14:paraId="66056AE7" w14:textId="77777777" w:rsidR="006B1C6F" w:rsidRPr="006B1C6F" w:rsidRDefault="006B1C6F" w:rsidP="00C20454">
            <w:pPr>
              <w:spacing w:after="0" w:line="480" w:lineRule="auto"/>
              <w:jc w:val="right"/>
              <w:rPr>
                <w:rFonts w:ascii="Arial" w:eastAsia="Times New Roman" w:hAnsi="Arial" w:cs="Arial"/>
                <w:b/>
                <w:bCs/>
                <w:color w:val="000000"/>
                <w:sz w:val="24"/>
                <w:szCs w:val="24"/>
                <w:lang w:val="en-GB" w:eastAsia="en-GB"/>
              </w:rPr>
            </w:pPr>
            <w:r w:rsidRPr="006B1C6F">
              <w:rPr>
                <w:rFonts w:ascii="Arial" w:eastAsia="Times New Roman" w:hAnsi="Arial" w:cs="Arial"/>
                <w:b/>
                <w:bCs/>
                <w:color w:val="000000"/>
                <w:sz w:val="24"/>
                <w:szCs w:val="24"/>
                <w:lang w:val="en-GB" w:eastAsia="en-GB"/>
              </w:rPr>
              <w:t>15</w:t>
            </w:r>
          </w:p>
        </w:tc>
        <w:tc>
          <w:tcPr>
            <w:tcW w:w="2410" w:type="dxa"/>
            <w:tcBorders>
              <w:top w:val="nil"/>
              <w:left w:val="nil"/>
              <w:bottom w:val="single" w:sz="4" w:space="0" w:color="auto"/>
              <w:right w:val="single" w:sz="4" w:space="0" w:color="auto"/>
            </w:tcBorders>
            <w:shd w:val="clear" w:color="auto" w:fill="auto"/>
            <w:noWrap/>
            <w:vAlign w:val="bottom"/>
            <w:hideMark/>
          </w:tcPr>
          <w:p w14:paraId="78E31387" w14:textId="77777777" w:rsidR="006B1C6F" w:rsidRPr="006B1C6F" w:rsidRDefault="006B1C6F" w:rsidP="00C20454">
            <w:pPr>
              <w:spacing w:after="0" w:line="480" w:lineRule="auto"/>
              <w:jc w:val="right"/>
              <w:rPr>
                <w:rFonts w:ascii="Arial" w:eastAsia="Times New Roman" w:hAnsi="Arial" w:cs="Arial"/>
                <w:b/>
                <w:bCs/>
                <w:color w:val="000000"/>
                <w:sz w:val="24"/>
                <w:szCs w:val="24"/>
                <w:lang w:val="en-GB" w:eastAsia="en-GB"/>
              </w:rPr>
            </w:pPr>
            <w:r w:rsidRPr="006B1C6F">
              <w:rPr>
                <w:rFonts w:ascii="Arial" w:eastAsia="Times New Roman" w:hAnsi="Arial" w:cs="Arial"/>
                <w:b/>
                <w:bCs/>
                <w:color w:val="000000"/>
                <w:sz w:val="24"/>
                <w:szCs w:val="24"/>
                <w:lang w:val="en-GB" w:eastAsia="en-GB"/>
              </w:rPr>
              <w:t>5</w:t>
            </w:r>
          </w:p>
        </w:tc>
      </w:tr>
    </w:tbl>
    <w:p w14:paraId="78B3C24A" w14:textId="77777777" w:rsidR="007C351C" w:rsidRPr="00C20454" w:rsidRDefault="007C351C" w:rsidP="00C20454">
      <w:pPr>
        <w:spacing w:line="480" w:lineRule="auto"/>
        <w:jc w:val="both"/>
        <w:rPr>
          <w:rFonts w:ascii="Arial" w:hAnsi="Arial" w:cs="Arial"/>
          <w:color w:val="000000"/>
          <w:sz w:val="24"/>
          <w:szCs w:val="24"/>
          <w:shd w:val="clear" w:color="auto" w:fill="FFFFFF"/>
        </w:rPr>
      </w:pPr>
    </w:p>
    <w:p w14:paraId="3A2B9964" w14:textId="7060382C" w:rsidR="001762EE" w:rsidRPr="00C20454" w:rsidRDefault="00EF6DE3" w:rsidP="00C20454">
      <w:pPr>
        <w:spacing w:line="480" w:lineRule="auto"/>
        <w:jc w:val="both"/>
        <w:rPr>
          <w:rFonts w:ascii="Arial" w:hAnsi="Arial" w:cs="Arial"/>
          <w:color w:val="000000"/>
          <w:sz w:val="24"/>
          <w:szCs w:val="24"/>
          <w:shd w:val="clear" w:color="auto" w:fill="FFFFFF"/>
        </w:rPr>
      </w:pPr>
      <w:r w:rsidRPr="00C20454">
        <w:rPr>
          <w:rFonts w:ascii="Arial" w:hAnsi="Arial" w:cs="Arial"/>
          <w:noProof/>
          <w:color w:val="000000"/>
          <w:sz w:val="24"/>
          <w:szCs w:val="24"/>
          <w:shd w:val="clear" w:color="auto" w:fill="FFFFFF"/>
        </w:rPr>
        <w:drawing>
          <wp:inline distT="0" distB="0" distL="0" distR="0" wp14:anchorId="17656C94" wp14:editId="564D591B">
            <wp:extent cx="3682365" cy="362140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82365" cy="3621405"/>
                    </a:xfrm>
                    <a:prstGeom prst="rect">
                      <a:avLst/>
                    </a:prstGeom>
                    <a:noFill/>
                  </pic:spPr>
                </pic:pic>
              </a:graphicData>
            </a:graphic>
          </wp:inline>
        </w:drawing>
      </w:r>
    </w:p>
    <w:p w14:paraId="0E5A51DA" w14:textId="77777777" w:rsidR="005B4C6E" w:rsidRPr="00C20454" w:rsidRDefault="007C351C" w:rsidP="00C20454">
      <w:pPr>
        <w:spacing w:line="480" w:lineRule="auto"/>
        <w:jc w:val="both"/>
        <w:rPr>
          <w:rFonts w:ascii="Arial" w:hAnsi="Arial" w:cs="Arial"/>
          <w:color w:val="000000"/>
          <w:sz w:val="24"/>
          <w:szCs w:val="24"/>
          <w:shd w:val="clear" w:color="auto" w:fill="FFFFFF"/>
        </w:rPr>
      </w:pPr>
      <w:r w:rsidRPr="00C20454">
        <w:rPr>
          <w:rFonts w:ascii="Arial" w:hAnsi="Arial" w:cs="Arial"/>
          <w:color w:val="000000"/>
          <w:sz w:val="24"/>
          <w:szCs w:val="24"/>
          <w:shd w:val="clear" w:color="auto" w:fill="FFFFFF"/>
        </w:rPr>
        <w:t>(Q2) Pie chart Analysis: 60% of the population have the right tools for accessing virtual learning, while 40% said NO.</w:t>
      </w:r>
    </w:p>
    <w:p w14:paraId="09A085D7" w14:textId="1A35E55B" w:rsidR="007C351C" w:rsidRPr="00C20454" w:rsidRDefault="007C351C" w:rsidP="00C20454">
      <w:pPr>
        <w:spacing w:line="480" w:lineRule="auto"/>
        <w:jc w:val="both"/>
        <w:rPr>
          <w:rFonts w:ascii="Arial" w:hAnsi="Arial" w:cs="Arial"/>
          <w:color w:val="000000"/>
          <w:sz w:val="24"/>
          <w:szCs w:val="24"/>
          <w:shd w:val="clear" w:color="auto" w:fill="FFFFFF"/>
        </w:rPr>
      </w:pPr>
      <w:r w:rsidRPr="00C20454">
        <w:rPr>
          <w:rFonts w:ascii="Arial" w:hAnsi="Arial" w:cs="Arial"/>
          <w:color w:val="000000"/>
          <w:sz w:val="24"/>
          <w:szCs w:val="24"/>
          <w:shd w:val="clear" w:color="auto" w:fill="FFFFFF"/>
        </w:rPr>
        <w:t>These is a</w:t>
      </w:r>
      <w:r w:rsidR="005B4C6E" w:rsidRPr="00C20454">
        <w:rPr>
          <w:rFonts w:ascii="Arial" w:hAnsi="Arial" w:cs="Arial"/>
          <w:color w:val="000000"/>
          <w:sz w:val="24"/>
          <w:szCs w:val="24"/>
          <w:shd w:val="clear" w:color="auto" w:fill="FFFFFF"/>
        </w:rPr>
        <w:t xml:space="preserve"> great acceptance from the population as most has adequate access to the Moodle platforms, however </w:t>
      </w:r>
      <w:r w:rsidR="00E81248" w:rsidRPr="00C20454">
        <w:rPr>
          <w:rFonts w:ascii="Arial" w:hAnsi="Arial" w:cs="Arial"/>
          <w:color w:val="000000"/>
          <w:sz w:val="24"/>
          <w:szCs w:val="24"/>
          <w:shd w:val="clear" w:color="auto" w:fill="FFFFFF"/>
        </w:rPr>
        <w:t>it is very</w:t>
      </w:r>
      <w:r w:rsidRPr="00C20454">
        <w:rPr>
          <w:rFonts w:ascii="Arial" w:hAnsi="Arial" w:cs="Arial"/>
          <w:color w:val="000000"/>
          <w:sz w:val="24"/>
          <w:szCs w:val="24"/>
          <w:shd w:val="clear" w:color="auto" w:fill="FFFFFF"/>
        </w:rPr>
        <w:t xml:space="preserve"> worry</w:t>
      </w:r>
      <w:r w:rsidR="00E81248" w:rsidRPr="00C20454">
        <w:rPr>
          <w:rFonts w:ascii="Arial" w:hAnsi="Arial" w:cs="Arial"/>
          <w:color w:val="000000"/>
          <w:sz w:val="24"/>
          <w:szCs w:val="24"/>
          <w:shd w:val="clear" w:color="auto" w:fill="FFFFFF"/>
        </w:rPr>
        <w:t>ing</w:t>
      </w:r>
      <w:r w:rsidRPr="00C20454">
        <w:rPr>
          <w:rFonts w:ascii="Arial" w:hAnsi="Arial" w:cs="Arial"/>
          <w:color w:val="000000"/>
          <w:sz w:val="24"/>
          <w:szCs w:val="24"/>
          <w:shd w:val="clear" w:color="auto" w:fill="FFFFFF"/>
        </w:rPr>
        <w:t xml:space="preserve"> and needs to be </w:t>
      </w:r>
      <w:r w:rsidR="005B4C6E" w:rsidRPr="00C20454">
        <w:rPr>
          <w:rFonts w:ascii="Arial" w:hAnsi="Arial" w:cs="Arial"/>
          <w:color w:val="000000"/>
          <w:sz w:val="24"/>
          <w:szCs w:val="24"/>
          <w:shd w:val="clear" w:color="auto" w:fill="FFFFFF"/>
        </w:rPr>
        <w:t>addressed as</w:t>
      </w:r>
      <w:r w:rsidRPr="00C20454">
        <w:rPr>
          <w:rFonts w:ascii="Arial" w:hAnsi="Arial" w:cs="Arial"/>
          <w:color w:val="000000"/>
          <w:sz w:val="24"/>
          <w:szCs w:val="24"/>
          <w:shd w:val="clear" w:color="auto" w:fill="FFFFFF"/>
        </w:rPr>
        <w:t xml:space="preserve"> a large number do not have or could not access virtual learning adequately.</w:t>
      </w:r>
    </w:p>
    <w:p w14:paraId="511FB01C" w14:textId="77777777" w:rsidR="00CB1CDB" w:rsidRPr="00C20454" w:rsidRDefault="00CB1CDB" w:rsidP="00C20454">
      <w:pPr>
        <w:spacing w:line="480" w:lineRule="auto"/>
        <w:jc w:val="both"/>
        <w:rPr>
          <w:rFonts w:ascii="Arial" w:hAnsi="Arial" w:cs="Arial"/>
          <w:color w:val="000000"/>
          <w:sz w:val="24"/>
          <w:szCs w:val="24"/>
          <w:shd w:val="clear" w:color="auto" w:fill="FFFFFF"/>
        </w:rPr>
      </w:pPr>
    </w:p>
    <w:p w14:paraId="797C3C44" w14:textId="42A86461" w:rsidR="003263C0" w:rsidRPr="00C20454" w:rsidRDefault="00C541C6" w:rsidP="00C20454">
      <w:pPr>
        <w:spacing w:line="480" w:lineRule="auto"/>
        <w:jc w:val="both"/>
        <w:rPr>
          <w:rFonts w:ascii="Arial" w:hAnsi="Arial" w:cs="Arial"/>
          <w:color w:val="000000"/>
          <w:sz w:val="24"/>
          <w:szCs w:val="24"/>
          <w:shd w:val="clear" w:color="auto" w:fill="FFFFFF"/>
        </w:rPr>
      </w:pPr>
      <w:r w:rsidRPr="00C20454">
        <w:rPr>
          <w:rFonts w:ascii="Arial" w:hAnsi="Arial" w:cs="Arial"/>
          <w:color w:val="000000"/>
          <w:sz w:val="24"/>
          <w:szCs w:val="24"/>
          <w:shd w:val="clear" w:color="auto" w:fill="FFFFFF"/>
        </w:rPr>
        <w:t>3 WHAT</w:t>
      </w:r>
      <w:r w:rsidR="00C64275" w:rsidRPr="00C20454">
        <w:rPr>
          <w:rFonts w:ascii="Arial" w:hAnsi="Arial" w:cs="Arial"/>
          <w:sz w:val="24"/>
          <w:szCs w:val="24"/>
        </w:rPr>
        <w:t xml:space="preserve"> KIND OF DEVICE DO YOU USE FOR ACCESSING VIRTUAL </w:t>
      </w:r>
      <w:r w:rsidR="003263C0" w:rsidRPr="00C20454">
        <w:rPr>
          <w:rFonts w:ascii="Arial" w:hAnsi="Arial" w:cs="Arial"/>
          <w:sz w:val="24"/>
          <w:szCs w:val="24"/>
        </w:rPr>
        <w:t>LEARNING?</w:t>
      </w:r>
    </w:p>
    <w:tbl>
      <w:tblPr>
        <w:tblW w:w="5734" w:type="dxa"/>
        <w:tblInd w:w="817" w:type="dxa"/>
        <w:tblLook w:val="04A0" w:firstRow="1" w:lastRow="0" w:firstColumn="1" w:lastColumn="0" w:noHBand="0" w:noVBand="1"/>
      </w:tblPr>
      <w:tblGrid>
        <w:gridCol w:w="283"/>
        <w:gridCol w:w="1923"/>
        <w:gridCol w:w="960"/>
        <w:gridCol w:w="1163"/>
        <w:gridCol w:w="1190"/>
        <w:gridCol w:w="1377"/>
      </w:tblGrid>
      <w:tr w:rsidR="00C64275" w:rsidRPr="00C20454" w14:paraId="6B0DF0C9" w14:textId="77777777" w:rsidTr="00C52A2F">
        <w:trPr>
          <w:trHeight w:val="300"/>
        </w:trPr>
        <w:tc>
          <w:tcPr>
            <w:tcW w:w="2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9BB34B3" w14:textId="77777777" w:rsidR="00C64275" w:rsidRPr="00C20454" w:rsidRDefault="00C64275" w:rsidP="00C20454">
            <w:pPr>
              <w:spacing w:after="0" w:line="480" w:lineRule="auto"/>
              <w:rPr>
                <w:rFonts w:ascii="Arial" w:eastAsia="Times New Roman" w:hAnsi="Arial" w:cs="Arial"/>
                <w:color w:val="000000"/>
                <w:sz w:val="24"/>
                <w:szCs w:val="24"/>
                <w:lang w:val="en-GB" w:eastAsia="en-GB"/>
              </w:rPr>
            </w:pPr>
            <w:r w:rsidRPr="00C20454">
              <w:rPr>
                <w:rFonts w:ascii="Arial" w:eastAsia="Times New Roman" w:hAnsi="Arial" w:cs="Arial"/>
                <w:color w:val="000000"/>
                <w:sz w:val="24"/>
                <w:szCs w:val="24"/>
                <w:lang w:val="en-GB" w:eastAsia="en-GB"/>
              </w:rPr>
              <w:t> </w:t>
            </w:r>
          </w:p>
        </w:tc>
        <w:tc>
          <w:tcPr>
            <w:tcW w:w="1536" w:type="dxa"/>
            <w:tcBorders>
              <w:top w:val="single" w:sz="4" w:space="0" w:color="auto"/>
              <w:left w:val="nil"/>
              <w:bottom w:val="single" w:sz="4" w:space="0" w:color="auto"/>
              <w:right w:val="single" w:sz="4" w:space="0" w:color="auto"/>
            </w:tcBorders>
            <w:shd w:val="clear" w:color="auto" w:fill="auto"/>
            <w:noWrap/>
            <w:vAlign w:val="bottom"/>
            <w:hideMark/>
          </w:tcPr>
          <w:p w14:paraId="7DE1AD7C" w14:textId="77777777" w:rsidR="00C64275" w:rsidRPr="00C20454" w:rsidRDefault="00C64275" w:rsidP="00C20454">
            <w:pPr>
              <w:spacing w:after="0" w:line="480" w:lineRule="auto"/>
              <w:rPr>
                <w:rFonts w:ascii="Arial" w:eastAsia="Times New Roman" w:hAnsi="Arial" w:cs="Arial"/>
                <w:b/>
                <w:bCs/>
                <w:color w:val="000000"/>
                <w:sz w:val="24"/>
                <w:szCs w:val="24"/>
                <w:lang w:val="en-GB" w:eastAsia="en-GB"/>
              </w:rPr>
            </w:pPr>
            <w:r w:rsidRPr="00C20454">
              <w:rPr>
                <w:rFonts w:ascii="Arial" w:eastAsia="Times New Roman" w:hAnsi="Arial" w:cs="Arial"/>
                <w:b/>
                <w:bCs/>
                <w:color w:val="000000"/>
                <w:sz w:val="24"/>
                <w:szCs w:val="24"/>
                <w:lang w:val="en-GB" w:eastAsia="en-GB"/>
              </w:rPr>
              <w:t>SMARTPHONE</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55C974EB" w14:textId="77777777" w:rsidR="00C64275" w:rsidRPr="00C20454" w:rsidRDefault="00C64275" w:rsidP="00C20454">
            <w:pPr>
              <w:spacing w:after="0" w:line="480" w:lineRule="auto"/>
              <w:rPr>
                <w:rFonts w:ascii="Arial" w:eastAsia="Times New Roman" w:hAnsi="Arial" w:cs="Arial"/>
                <w:b/>
                <w:bCs/>
                <w:color w:val="000000"/>
                <w:sz w:val="24"/>
                <w:szCs w:val="24"/>
                <w:lang w:val="en-GB" w:eastAsia="en-GB"/>
              </w:rPr>
            </w:pPr>
            <w:r w:rsidRPr="00C20454">
              <w:rPr>
                <w:rFonts w:ascii="Arial" w:eastAsia="Times New Roman" w:hAnsi="Arial" w:cs="Arial"/>
                <w:b/>
                <w:bCs/>
                <w:color w:val="000000"/>
                <w:sz w:val="24"/>
                <w:szCs w:val="24"/>
                <w:lang w:val="en-GB" w:eastAsia="en-GB"/>
              </w:rPr>
              <w: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2C97336A" w14:textId="77777777" w:rsidR="00C64275" w:rsidRPr="00C20454" w:rsidRDefault="00C64275" w:rsidP="00C20454">
            <w:pPr>
              <w:spacing w:after="0" w:line="480" w:lineRule="auto"/>
              <w:rPr>
                <w:rFonts w:ascii="Arial" w:eastAsia="Times New Roman" w:hAnsi="Arial" w:cs="Arial"/>
                <w:b/>
                <w:bCs/>
                <w:color w:val="000000"/>
                <w:sz w:val="24"/>
                <w:szCs w:val="24"/>
                <w:lang w:val="en-GB" w:eastAsia="en-GB"/>
              </w:rPr>
            </w:pPr>
            <w:r w:rsidRPr="00C20454">
              <w:rPr>
                <w:rFonts w:ascii="Arial" w:eastAsia="Times New Roman" w:hAnsi="Arial" w:cs="Arial"/>
                <w:b/>
                <w:bCs/>
                <w:color w:val="000000"/>
                <w:sz w:val="24"/>
                <w:szCs w:val="24"/>
                <w:lang w:val="en-GB" w:eastAsia="en-GB"/>
              </w:rPr>
              <w:t>TABLET</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3F9C2D65" w14:textId="77777777" w:rsidR="00C64275" w:rsidRPr="00C20454" w:rsidRDefault="00C64275" w:rsidP="00C20454">
            <w:pPr>
              <w:spacing w:after="0" w:line="480" w:lineRule="auto"/>
              <w:rPr>
                <w:rFonts w:ascii="Arial" w:eastAsia="Times New Roman" w:hAnsi="Arial" w:cs="Arial"/>
                <w:b/>
                <w:bCs/>
                <w:color w:val="000000"/>
                <w:sz w:val="24"/>
                <w:szCs w:val="24"/>
                <w:lang w:val="en-GB" w:eastAsia="en-GB"/>
              </w:rPr>
            </w:pPr>
            <w:r w:rsidRPr="00C20454">
              <w:rPr>
                <w:rFonts w:ascii="Arial" w:eastAsia="Times New Roman" w:hAnsi="Arial" w:cs="Arial"/>
                <w:b/>
                <w:bCs/>
                <w:color w:val="000000"/>
                <w:sz w:val="24"/>
                <w:szCs w:val="24"/>
                <w:lang w:val="en-GB" w:eastAsia="en-GB"/>
              </w:rPr>
              <w:t>LAPTOP</w:t>
            </w:r>
          </w:p>
        </w:tc>
        <w:tc>
          <w:tcPr>
            <w:tcW w:w="1062" w:type="dxa"/>
            <w:tcBorders>
              <w:top w:val="single" w:sz="4" w:space="0" w:color="auto"/>
              <w:left w:val="nil"/>
              <w:bottom w:val="single" w:sz="4" w:space="0" w:color="auto"/>
              <w:right w:val="single" w:sz="4" w:space="0" w:color="auto"/>
            </w:tcBorders>
            <w:shd w:val="clear" w:color="auto" w:fill="auto"/>
            <w:noWrap/>
            <w:vAlign w:val="bottom"/>
            <w:hideMark/>
          </w:tcPr>
          <w:p w14:paraId="658644E5" w14:textId="77777777" w:rsidR="00C64275" w:rsidRPr="00C20454" w:rsidRDefault="00C64275" w:rsidP="00C20454">
            <w:pPr>
              <w:spacing w:after="0" w:line="480" w:lineRule="auto"/>
              <w:rPr>
                <w:rFonts w:ascii="Arial" w:eastAsia="Times New Roman" w:hAnsi="Arial" w:cs="Arial"/>
                <w:b/>
                <w:bCs/>
                <w:color w:val="000000"/>
                <w:sz w:val="24"/>
                <w:szCs w:val="24"/>
                <w:lang w:val="en-GB" w:eastAsia="en-GB"/>
              </w:rPr>
            </w:pPr>
            <w:r w:rsidRPr="00C20454">
              <w:rPr>
                <w:rFonts w:ascii="Arial" w:eastAsia="Times New Roman" w:hAnsi="Arial" w:cs="Arial"/>
                <w:b/>
                <w:bCs/>
                <w:color w:val="000000"/>
                <w:sz w:val="24"/>
                <w:szCs w:val="24"/>
                <w:lang w:val="en-GB" w:eastAsia="en-GB"/>
              </w:rPr>
              <w:t>DESKTOP</w:t>
            </w:r>
          </w:p>
        </w:tc>
      </w:tr>
      <w:tr w:rsidR="00C64275" w:rsidRPr="00C20454" w14:paraId="7BD04ABE" w14:textId="77777777" w:rsidTr="00C52A2F">
        <w:trPr>
          <w:trHeight w:val="300"/>
        </w:trPr>
        <w:tc>
          <w:tcPr>
            <w:tcW w:w="256" w:type="dxa"/>
            <w:tcBorders>
              <w:top w:val="nil"/>
              <w:left w:val="single" w:sz="4" w:space="0" w:color="auto"/>
              <w:bottom w:val="single" w:sz="4" w:space="0" w:color="auto"/>
              <w:right w:val="single" w:sz="4" w:space="0" w:color="auto"/>
            </w:tcBorders>
            <w:shd w:val="clear" w:color="auto" w:fill="auto"/>
            <w:noWrap/>
            <w:vAlign w:val="bottom"/>
            <w:hideMark/>
          </w:tcPr>
          <w:p w14:paraId="10DB48EE" w14:textId="77777777" w:rsidR="00C64275" w:rsidRPr="00C20454" w:rsidRDefault="00C64275" w:rsidP="00C20454">
            <w:pPr>
              <w:spacing w:after="0" w:line="480" w:lineRule="auto"/>
              <w:rPr>
                <w:rFonts w:ascii="Arial" w:eastAsia="Times New Roman" w:hAnsi="Arial" w:cs="Arial"/>
                <w:color w:val="000000"/>
                <w:sz w:val="24"/>
                <w:szCs w:val="24"/>
                <w:lang w:val="en-GB" w:eastAsia="en-GB"/>
              </w:rPr>
            </w:pPr>
            <w:r w:rsidRPr="00C20454">
              <w:rPr>
                <w:rFonts w:ascii="Arial" w:eastAsia="Times New Roman" w:hAnsi="Arial" w:cs="Arial"/>
                <w:color w:val="000000"/>
                <w:sz w:val="24"/>
                <w:szCs w:val="24"/>
                <w:lang w:val="en-GB" w:eastAsia="en-GB"/>
              </w:rPr>
              <w:t> </w:t>
            </w:r>
          </w:p>
        </w:tc>
        <w:tc>
          <w:tcPr>
            <w:tcW w:w="1536" w:type="dxa"/>
            <w:tcBorders>
              <w:top w:val="nil"/>
              <w:left w:val="nil"/>
              <w:bottom w:val="single" w:sz="4" w:space="0" w:color="auto"/>
              <w:right w:val="single" w:sz="4" w:space="0" w:color="auto"/>
            </w:tcBorders>
            <w:shd w:val="clear" w:color="auto" w:fill="auto"/>
            <w:noWrap/>
            <w:vAlign w:val="bottom"/>
            <w:hideMark/>
          </w:tcPr>
          <w:p w14:paraId="47899A51" w14:textId="6F1BA10E" w:rsidR="00C64275" w:rsidRPr="00C20454" w:rsidRDefault="00E03BEC" w:rsidP="00C20454">
            <w:pPr>
              <w:spacing w:after="0" w:line="480" w:lineRule="auto"/>
              <w:jc w:val="right"/>
              <w:rPr>
                <w:rFonts w:ascii="Arial" w:eastAsia="Times New Roman" w:hAnsi="Arial" w:cs="Arial"/>
                <w:b/>
                <w:bCs/>
                <w:color w:val="000000"/>
                <w:sz w:val="24"/>
                <w:szCs w:val="24"/>
                <w:lang w:val="en-GB" w:eastAsia="en-GB"/>
              </w:rPr>
            </w:pPr>
            <w:r w:rsidRPr="00C20454">
              <w:rPr>
                <w:rFonts w:ascii="Arial" w:eastAsia="Times New Roman" w:hAnsi="Arial" w:cs="Arial"/>
                <w:b/>
                <w:bCs/>
                <w:color w:val="000000"/>
                <w:sz w:val="24"/>
                <w:szCs w:val="24"/>
                <w:lang w:val="en-GB" w:eastAsia="en-GB"/>
              </w:rPr>
              <w:t>7</w:t>
            </w:r>
          </w:p>
        </w:tc>
        <w:tc>
          <w:tcPr>
            <w:tcW w:w="960" w:type="dxa"/>
            <w:tcBorders>
              <w:top w:val="nil"/>
              <w:left w:val="nil"/>
              <w:bottom w:val="single" w:sz="4" w:space="0" w:color="auto"/>
              <w:right w:val="single" w:sz="4" w:space="0" w:color="auto"/>
            </w:tcBorders>
            <w:shd w:val="clear" w:color="auto" w:fill="auto"/>
            <w:noWrap/>
            <w:vAlign w:val="bottom"/>
            <w:hideMark/>
          </w:tcPr>
          <w:p w14:paraId="04F1F6B0" w14:textId="77777777" w:rsidR="00C64275" w:rsidRPr="00C20454" w:rsidRDefault="00C64275" w:rsidP="00C20454">
            <w:pPr>
              <w:spacing w:after="0" w:line="480" w:lineRule="auto"/>
              <w:rPr>
                <w:rFonts w:ascii="Arial" w:eastAsia="Times New Roman" w:hAnsi="Arial" w:cs="Arial"/>
                <w:b/>
                <w:bCs/>
                <w:color w:val="000000"/>
                <w:sz w:val="24"/>
                <w:szCs w:val="24"/>
                <w:lang w:val="en-GB" w:eastAsia="en-GB"/>
              </w:rPr>
            </w:pPr>
            <w:r w:rsidRPr="00C20454">
              <w:rPr>
                <w:rFonts w:ascii="Arial" w:eastAsia="Times New Roman" w:hAnsi="Arial" w:cs="Arial"/>
                <w:b/>
                <w:bCs/>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51916892" w14:textId="6A82D88C" w:rsidR="00C64275" w:rsidRPr="00C20454" w:rsidRDefault="00E03BEC" w:rsidP="00C20454">
            <w:pPr>
              <w:spacing w:after="0" w:line="480" w:lineRule="auto"/>
              <w:jc w:val="right"/>
              <w:rPr>
                <w:rFonts w:ascii="Arial" w:eastAsia="Times New Roman" w:hAnsi="Arial" w:cs="Arial"/>
                <w:b/>
                <w:bCs/>
                <w:color w:val="000000"/>
                <w:sz w:val="24"/>
                <w:szCs w:val="24"/>
                <w:lang w:val="en-GB" w:eastAsia="en-GB"/>
              </w:rPr>
            </w:pPr>
            <w:r w:rsidRPr="00C20454">
              <w:rPr>
                <w:rFonts w:ascii="Arial" w:eastAsia="Times New Roman" w:hAnsi="Arial" w:cs="Arial"/>
                <w:b/>
                <w:bCs/>
                <w:color w:val="000000"/>
                <w:sz w:val="24"/>
                <w:szCs w:val="24"/>
                <w:lang w:val="en-GB"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52659070" w14:textId="22AC5AE2" w:rsidR="00C64275" w:rsidRPr="00C20454" w:rsidRDefault="00E03BEC" w:rsidP="00C20454">
            <w:pPr>
              <w:spacing w:after="0" w:line="480" w:lineRule="auto"/>
              <w:jc w:val="right"/>
              <w:rPr>
                <w:rFonts w:ascii="Arial" w:eastAsia="Times New Roman" w:hAnsi="Arial" w:cs="Arial"/>
                <w:b/>
                <w:bCs/>
                <w:color w:val="000000"/>
                <w:sz w:val="24"/>
                <w:szCs w:val="24"/>
                <w:lang w:val="en-GB" w:eastAsia="en-GB"/>
              </w:rPr>
            </w:pPr>
            <w:r w:rsidRPr="00C20454">
              <w:rPr>
                <w:rFonts w:ascii="Arial" w:eastAsia="Times New Roman" w:hAnsi="Arial" w:cs="Arial"/>
                <w:b/>
                <w:bCs/>
                <w:color w:val="000000"/>
                <w:sz w:val="24"/>
                <w:szCs w:val="24"/>
                <w:lang w:val="en-GB" w:eastAsia="en-GB"/>
              </w:rPr>
              <w:t>11</w:t>
            </w:r>
          </w:p>
        </w:tc>
        <w:tc>
          <w:tcPr>
            <w:tcW w:w="1062" w:type="dxa"/>
            <w:tcBorders>
              <w:top w:val="nil"/>
              <w:left w:val="nil"/>
              <w:bottom w:val="single" w:sz="4" w:space="0" w:color="auto"/>
              <w:right w:val="single" w:sz="4" w:space="0" w:color="auto"/>
            </w:tcBorders>
            <w:shd w:val="clear" w:color="auto" w:fill="auto"/>
            <w:noWrap/>
            <w:vAlign w:val="bottom"/>
            <w:hideMark/>
          </w:tcPr>
          <w:p w14:paraId="1D630C01" w14:textId="075A5CC3" w:rsidR="00C64275" w:rsidRPr="00C20454" w:rsidRDefault="00E03BEC" w:rsidP="00C20454">
            <w:pPr>
              <w:spacing w:after="0" w:line="480" w:lineRule="auto"/>
              <w:jc w:val="right"/>
              <w:rPr>
                <w:rFonts w:ascii="Arial" w:eastAsia="Times New Roman" w:hAnsi="Arial" w:cs="Arial"/>
                <w:b/>
                <w:bCs/>
                <w:color w:val="000000"/>
                <w:sz w:val="24"/>
                <w:szCs w:val="24"/>
                <w:lang w:val="en-GB" w:eastAsia="en-GB"/>
              </w:rPr>
            </w:pPr>
            <w:r w:rsidRPr="00C20454">
              <w:rPr>
                <w:rFonts w:ascii="Arial" w:eastAsia="Times New Roman" w:hAnsi="Arial" w:cs="Arial"/>
                <w:b/>
                <w:bCs/>
                <w:color w:val="000000"/>
                <w:sz w:val="24"/>
                <w:szCs w:val="24"/>
                <w:lang w:val="en-GB" w:eastAsia="en-GB"/>
              </w:rPr>
              <w:t>1</w:t>
            </w:r>
          </w:p>
        </w:tc>
      </w:tr>
    </w:tbl>
    <w:p w14:paraId="70607A35" w14:textId="0D253887" w:rsidR="00E03BEC" w:rsidRPr="00C20454" w:rsidRDefault="00E03BEC" w:rsidP="00C20454">
      <w:pPr>
        <w:spacing w:line="480" w:lineRule="auto"/>
        <w:jc w:val="both"/>
        <w:rPr>
          <w:rFonts w:ascii="Arial" w:hAnsi="Arial" w:cs="Arial"/>
          <w:color w:val="000000"/>
          <w:sz w:val="24"/>
          <w:szCs w:val="24"/>
          <w:shd w:val="clear" w:color="auto" w:fill="FFFFFF"/>
        </w:rPr>
      </w:pPr>
    </w:p>
    <w:p w14:paraId="18E3A396" w14:textId="2C21E428" w:rsidR="00D57571" w:rsidRPr="00D57571" w:rsidRDefault="00E03BEC" w:rsidP="00C20454">
      <w:pPr>
        <w:spacing w:line="480" w:lineRule="auto"/>
        <w:jc w:val="both"/>
        <w:rPr>
          <w:rFonts w:ascii="Arial" w:hAnsi="Arial" w:cs="Arial"/>
          <w:sz w:val="24"/>
          <w:szCs w:val="24"/>
        </w:rPr>
      </w:pPr>
      <w:r w:rsidRPr="00C20454">
        <w:rPr>
          <w:rFonts w:ascii="Arial" w:hAnsi="Arial" w:cs="Arial"/>
          <w:sz w:val="24"/>
          <w:szCs w:val="24"/>
          <w:shd w:val="clear" w:color="auto" w:fill="FFFFFF"/>
        </w:rPr>
        <w:t xml:space="preserve"> </w:t>
      </w:r>
      <w:r w:rsidRPr="00C20454">
        <w:rPr>
          <w:rFonts w:ascii="Arial" w:hAnsi="Arial" w:cs="Arial"/>
          <w:noProof/>
          <w:sz w:val="24"/>
          <w:szCs w:val="24"/>
        </w:rPr>
        <w:drawing>
          <wp:inline distT="0" distB="0" distL="0" distR="0" wp14:anchorId="59334514" wp14:editId="0C4DACCA">
            <wp:extent cx="4876800" cy="3457575"/>
            <wp:effectExtent l="0" t="0" r="0" b="0"/>
            <wp:docPr id="3" name="Chart 3">
              <a:extLst xmlns:a="http://schemas.openxmlformats.org/drawingml/2006/main">
                <a:ext uri="{FF2B5EF4-FFF2-40B4-BE49-F238E27FC236}">
                  <a16:creationId xmlns:a16="http://schemas.microsoft.com/office/drawing/2014/main" id="{7EE4CC7D-5760-46AE-80C4-4F08AD813E4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sidRPr="00C20454">
        <w:rPr>
          <w:rFonts w:ascii="Arial" w:hAnsi="Arial" w:cs="Arial"/>
          <w:sz w:val="24"/>
          <w:szCs w:val="24"/>
          <w:shd w:val="clear" w:color="auto" w:fill="FFFFFF"/>
        </w:rPr>
        <w:fldChar w:fldCharType="begin"/>
      </w:r>
      <w:r w:rsidRPr="00C20454">
        <w:rPr>
          <w:rFonts w:ascii="Arial" w:hAnsi="Arial" w:cs="Arial"/>
          <w:sz w:val="24"/>
          <w:szCs w:val="24"/>
          <w:shd w:val="clear" w:color="auto" w:fill="FFFFFF"/>
        </w:rPr>
        <w:instrText xml:space="preserve"> LINK </w:instrText>
      </w:r>
      <w:r w:rsidR="00D122F8">
        <w:rPr>
          <w:rFonts w:ascii="Arial" w:hAnsi="Arial" w:cs="Arial"/>
          <w:sz w:val="24"/>
          <w:szCs w:val="24"/>
          <w:shd w:val="clear" w:color="auto" w:fill="FFFFFF"/>
        </w:rPr>
        <w:instrText xml:space="preserve">Excel.Sheet.12 "C:\\Users\\ERGOPC\\AppData\\Roaming\\Microsoft\\Excel\\Richard chart 11.xlsx" Sheet1!R16C11 </w:instrText>
      </w:r>
      <w:r w:rsidRPr="00C20454">
        <w:rPr>
          <w:rFonts w:ascii="Arial" w:hAnsi="Arial" w:cs="Arial"/>
          <w:sz w:val="24"/>
          <w:szCs w:val="24"/>
          <w:shd w:val="clear" w:color="auto" w:fill="FFFFFF"/>
        </w:rPr>
        <w:instrText xml:space="preserve">\a \f 4 \h  \* MERGEFORMAT </w:instrText>
      </w:r>
      <w:r w:rsidRPr="00C20454">
        <w:rPr>
          <w:rFonts w:ascii="Arial" w:hAnsi="Arial" w:cs="Arial"/>
          <w:sz w:val="24"/>
          <w:szCs w:val="24"/>
          <w:shd w:val="clear" w:color="auto" w:fill="FFFFFF"/>
        </w:rPr>
        <w:fldChar w:fldCharType="separate"/>
      </w:r>
    </w:p>
    <w:p w14:paraId="658F40D6" w14:textId="77777777" w:rsidR="00D57571" w:rsidRPr="00D57571" w:rsidRDefault="00D57571" w:rsidP="00D57571">
      <w:pPr>
        <w:spacing w:after="0" w:line="480" w:lineRule="auto"/>
        <w:jc w:val="both"/>
        <w:rPr>
          <w:rFonts w:ascii="Arial" w:eastAsia="Times New Roman" w:hAnsi="Arial" w:cs="Arial"/>
          <w:sz w:val="24"/>
          <w:szCs w:val="24"/>
          <w:lang w:val="en-GB" w:eastAsia="en-GB"/>
        </w:rPr>
      </w:pPr>
    </w:p>
    <w:p w14:paraId="632BF24A" w14:textId="77777777" w:rsidR="00F74744" w:rsidRPr="00C20454" w:rsidRDefault="00E03BEC" w:rsidP="00C20454">
      <w:pPr>
        <w:spacing w:line="480" w:lineRule="auto"/>
        <w:jc w:val="both"/>
        <w:rPr>
          <w:rFonts w:ascii="Arial" w:hAnsi="Arial" w:cs="Arial"/>
          <w:color w:val="000000"/>
          <w:sz w:val="24"/>
          <w:szCs w:val="24"/>
          <w:shd w:val="clear" w:color="auto" w:fill="FFFFFF"/>
        </w:rPr>
      </w:pPr>
      <w:r w:rsidRPr="00C20454">
        <w:rPr>
          <w:rFonts w:ascii="Arial" w:hAnsi="Arial" w:cs="Arial"/>
          <w:color w:val="000000"/>
          <w:sz w:val="24"/>
          <w:szCs w:val="24"/>
          <w:shd w:val="clear" w:color="auto" w:fill="FFFFFF"/>
        </w:rPr>
        <w:fldChar w:fldCharType="end"/>
      </w:r>
      <w:r w:rsidR="003257C3" w:rsidRPr="00C20454">
        <w:rPr>
          <w:rFonts w:ascii="Arial" w:hAnsi="Arial" w:cs="Arial"/>
          <w:color w:val="000000"/>
          <w:sz w:val="24"/>
          <w:szCs w:val="24"/>
          <w:shd w:val="clear" w:color="auto" w:fill="FFFFFF"/>
        </w:rPr>
        <w:t>This is a good result</w:t>
      </w:r>
      <w:r w:rsidR="006B1C6F" w:rsidRPr="00C20454">
        <w:rPr>
          <w:rFonts w:ascii="Arial" w:hAnsi="Arial" w:cs="Arial"/>
          <w:color w:val="000000"/>
          <w:sz w:val="24"/>
          <w:szCs w:val="24"/>
          <w:shd w:val="clear" w:color="auto" w:fill="FFFFFF"/>
        </w:rPr>
        <w:t xml:space="preserve"> as</w:t>
      </w:r>
      <w:r w:rsidR="003257C3" w:rsidRPr="00C20454">
        <w:rPr>
          <w:rFonts w:ascii="Arial" w:hAnsi="Arial" w:cs="Arial"/>
          <w:color w:val="000000"/>
          <w:sz w:val="24"/>
          <w:szCs w:val="24"/>
          <w:shd w:val="clear" w:color="auto" w:fill="FFFFFF"/>
        </w:rPr>
        <w:t xml:space="preserve"> </w:t>
      </w:r>
      <w:r w:rsidR="006B1C6F" w:rsidRPr="00C20454">
        <w:rPr>
          <w:rFonts w:ascii="Arial" w:hAnsi="Arial" w:cs="Arial"/>
          <w:color w:val="000000"/>
          <w:sz w:val="24"/>
          <w:szCs w:val="24"/>
          <w:shd w:val="clear" w:color="auto" w:fill="FFFFFF"/>
        </w:rPr>
        <w:t>many</w:t>
      </w:r>
      <w:r w:rsidR="003257C3" w:rsidRPr="00C20454">
        <w:rPr>
          <w:rFonts w:ascii="Arial" w:hAnsi="Arial" w:cs="Arial"/>
          <w:color w:val="000000"/>
          <w:sz w:val="24"/>
          <w:szCs w:val="24"/>
          <w:shd w:val="clear" w:color="auto" w:fill="FFFFFF"/>
        </w:rPr>
        <w:t xml:space="preserve"> p</w:t>
      </w:r>
      <w:r w:rsidR="006B1C6F" w:rsidRPr="00C20454">
        <w:rPr>
          <w:rFonts w:ascii="Arial" w:hAnsi="Arial" w:cs="Arial"/>
          <w:color w:val="000000"/>
          <w:sz w:val="24"/>
          <w:szCs w:val="24"/>
          <w:shd w:val="clear" w:color="auto" w:fill="FFFFFF"/>
        </w:rPr>
        <w:t>eople</w:t>
      </w:r>
      <w:r w:rsidR="003257C3" w:rsidRPr="00C20454">
        <w:rPr>
          <w:rFonts w:ascii="Arial" w:hAnsi="Arial" w:cs="Arial"/>
          <w:color w:val="000000"/>
          <w:sz w:val="24"/>
          <w:szCs w:val="24"/>
          <w:shd w:val="clear" w:color="auto" w:fill="FFFFFF"/>
        </w:rPr>
        <w:t xml:space="preserve"> has accepted and invested on a laptop for</w:t>
      </w:r>
      <w:r w:rsidR="00CB1CDB" w:rsidRPr="00C20454">
        <w:rPr>
          <w:rFonts w:ascii="Arial" w:hAnsi="Arial" w:cs="Arial"/>
          <w:color w:val="000000"/>
          <w:sz w:val="24"/>
          <w:szCs w:val="24"/>
          <w:shd w:val="clear" w:color="auto" w:fill="FFFFFF"/>
        </w:rPr>
        <w:t xml:space="preserve"> better</w:t>
      </w:r>
      <w:r w:rsidR="003257C3" w:rsidRPr="00C20454">
        <w:rPr>
          <w:rFonts w:ascii="Arial" w:hAnsi="Arial" w:cs="Arial"/>
          <w:color w:val="000000"/>
          <w:sz w:val="24"/>
          <w:szCs w:val="24"/>
          <w:shd w:val="clear" w:color="auto" w:fill="FFFFFF"/>
        </w:rPr>
        <w:t xml:space="preserve"> easy </w:t>
      </w:r>
      <w:r w:rsidR="00CB1CDB" w:rsidRPr="00C20454">
        <w:rPr>
          <w:rFonts w:ascii="Arial" w:hAnsi="Arial" w:cs="Arial"/>
          <w:color w:val="000000"/>
          <w:sz w:val="24"/>
          <w:szCs w:val="24"/>
          <w:shd w:val="clear" w:color="auto" w:fill="FFFFFF"/>
        </w:rPr>
        <w:t>access, comfortability</w:t>
      </w:r>
      <w:r w:rsidR="003257C3" w:rsidRPr="00C20454">
        <w:rPr>
          <w:rFonts w:ascii="Arial" w:hAnsi="Arial" w:cs="Arial"/>
          <w:color w:val="000000"/>
          <w:sz w:val="24"/>
          <w:szCs w:val="24"/>
          <w:shd w:val="clear" w:color="auto" w:fill="FFFFFF"/>
        </w:rPr>
        <w:t xml:space="preserve"> and </w:t>
      </w:r>
      <w:r w:rsidR="006B1C6F" w:rsidRPr="00C20454">
        <w:rPr>
          <w:rFonts w:ascii="Arial" w:hAnsi="Arial" w:cs="Arial"/>
          <w:color w:val="000000"/>
          <w:sz w:val="24"/>
          <w:szCs w:val="24"/>
          <w:shd w:val="clear" w:color="auto" w:fill="FFFFFF"/>
        </w:rPr>
        <w:t>convenience. however</w:t>
      </w:r>
      <w:r w:rsidR="00CB1CDB" w:rsidRPr="00C20454">
        <w:rPr>
          <w:rFonts w:ascii="Arial" w:hAnsi="Arial" w:cs="Arial"/>
          <w:color w:val="000000"/>
          <w:sz w:val="24"/>
          <w:szCs w:val="24"/>
          <w:shd w:val="clear" w:color="auto" w:fill="FFFFFF"/>
        </w:rPr>
        <w:t xml:space="preserve">, </w:t>
      </w:r>
      <w:r w:rsidR="006B1C6F" w:rsidRPr="00C20454">
        <w:rPr>
          <w:rFonts w:ascii="Arial" w:hAnsi="Arial" w:cs="Arial"/>
          <w:color w:val="000000"/>
          <w:sz w:val="24"/>
          <w:szCs w:val="24"/>
          <w:shd w:val="clear" w:color="auto" w:fill="FFFFFF"/>
        </w:rPr>
        <w:t>there is</w:t>
      </w:r>
      <w:r w:rsidR="00CB1CDB" w:rsidRPr="00C20454">
        <w:rPr>
          <w:rFonts w:ascii="Arial" w:hAnsi="Arial" w:cs="Arial"/>
          <w:color w:val="000000"/>
          <w:sz w:val="24"/>
          <w:szCs w:val="24"/>
          <w:shd w:val="clear" w:color="auto" w:fill="FFFFFF"/>
        </w:rPr>
        <w:t xml:space="preserve"> still </w:t>
      </w:r>
      <w:r w:rsidR="006B1C6F" w:rsidRPr="00C20454">
        <w:rPr>
          <w:rFonts w:ascii="Arial" w:hAnsi="Arial" w:cs="Arial"/>
          <w:color w:val="000000"/>
          <w:sz w:val="24"/>
          <w:szCs w:val="24"/>
          <w:shd w:val="clear" w:color="auto" w:fill="FFFFFF"/>
        </w:rPr>
        <w:t>a great</w:t>
      </w:r>
    </w:p>
    <w:p w14:paraId="12087BE0" w14:textId="7C3B0AA1" w:rsidR="00F74744" w:rsidRPr="00C20454" w:rsidRDefault="006B1C6F" w:rsidP="00C20454">
      <w:pPr>
        <w:spacing w:line="480" w:lineRule="auto"/>
        <w:jc w:val="both"/>
        <w:rPr>
          <w:rFonts w:ascii="Arial" w:hAnsi="Arial" w:cs="Arial"/>
          <w:color w:val="000000"/>
          <w:sz w:val="24"/>
          <w:szCs w:val="24"/>
          <w:shd w:val="clear" w:color="auto" w:fill="FFFFFF"/>
        </w:rPr>
      </w:pPr>
      <w:r w:rsidRPr="00C20454">
        <w:rPr>
          <w:rFonts w:ascii="Arial" w:hAnsi="Arial" w:cs="Arial"/>
          <w:color w:val="000000"/>
          <w:sz w:val="24"/>
          <w:szCs w:val="24"/>
          <w:shd w:val="clear" w:color="auto" w:fill="FFFFFF"/>
        </w:rPr>
        <w:t>concern</w:t>
      </w:r>
      <w:r w:rsidR="00CB1CDB" w:rsidRPr="00C20454">
        <w:rPr>
          <w:rFonts w:ascii="Arial" w:hAnsi="Arial" w:cs="Arial"/>
          <w:color w:val="000000"/>
          <w:sz w:val="24"/>
          <w:szCs w:val="24"/>
          <w:shd w:val="clear" w:color="auto" w:fill="FFFFFF"/>
        </w:rPr>
        <w:t xml:space="preserve"> for those using smartphones and </w:t>
      </w:r>
      <w:r w:rsidRPr="00C20454">
        <w:rPr>
          <w:rFonts w:ascii="Arial" w:hAnsi="Arial" w:cs="Arial"/>
          <w:color w:val="000000"/>
          <w:sz w:val="24"/>
          <w:szCs w:val="24"/>
          <w:shd w:val="clear" w:color="auto" w:fill="FFFFFF"/>
        </w:rPr>
        <w:t>tablet, as</w:t>
      </w:r>
      <w:r w:rsidR="00CB1CDB" w:rsidRPr="00C20454">
        <w:rPr>
          <w:rFonts w:ascii="Arial" w:hAnsi="Arial" w:cs="Arial"/>
          <w:color w:val="000000"/>
          <w:sz w:val="24"/>
          <w:szCs w:val="24"/>
          <w:shd w:val="clear" w:color="auto" w:fill="FFFFFF"/>
        </w:rPr>
        <w:t xml:space="preserve"> some commands are not compatible with </w:t>
      </w:r>
      <w:r w:rsidRPr="00C20454">
        <w:rPr>
          <w:rFonts w:ascii="Arial" w:hAnsi="Arial" w:cs="Arial"/>
          <w:color w:val="000000"/>
          <w:sz w:val="24"/>
          <w:szCs w:val="24"/>
          <w:shd w:val="clear" w:color="auto" w:fill="FFFFFF"/>
        </w:rPr>
        <w:t xml:space="preserve">their devices which might affect their </w:t>
      </w:r>
      <w:r w:rsidR="00F74744" w:rsidRPr="00C20454">
        <w:rPr>
          <w:rFonts w:ascii="Arial" w:hAnsi="Arial" w:cs="Arial"/>
          <w:color w:val="000000"/>
          <w:sz w:val="24"/>
          <w:szCs w:val="24"/>
          <w:shd w:val="clear" w:color="auto" w:fill="FFFFFF"/>
        </w:rPr>
        <w:t>studies.</w:t>
      </w:r>
    </w:p>
    <w:p w14:paraId="744DFFF7" w14:textId="77777777" w:rsidR="004A069A" w:rsidRPr="00C20454" w:rsidRDefault="004A069A" w:rsidP="00C20454">
      <w:pPr>
        <w:spacing w:line="480" w:lineRule="auto"/>
        <w:jc w:val="both"/>
        <w:rPr>
          <w:rFonts w:ascii="Arial" w:hAnsi="Arial" w:cs="Arial"/>
          <w:b/>
          <w:bCs/>
          <w:color w:val="000000"/>
          <w:sz w:val="24"/>
          <w:szCs w:val="24"/>
          <w:shd w:val="clear" w:color="auto" w:fill="FFFFFF"/>
        </w:rPr>
      </w:pPr>
    </w:p>
    <w:p w14:paraId="0CE417E4" w14:textId="77777777" w:rsidR="004A069A" w:rsidRPr="00C20454" w:rsidRDefault="004A069A" w:rsidP="00C20454">
      <w:pPr>
        <w:spacing w:line="480" w:lineRule="auto"/>
        <w:jc w:val="both"/>
        <w:rPr>
          <w:rFonts w:ascii="Arial" w:hAnsi="Arial" w:cs="Arial"/>
          <w:b/>
          <w:bCs/>
          <w:color w:val="000000"/>
          <w:sz w:val="24"/>
          <w:szCs w:val="24"/>
          <w:shd w:val="clear" w:color="auto" w:fill="FFFFFF"/>
        </w:rPr>
      </w:pPr>
    </w:p>
    <w:p w14:paraId="0013C9E3" w14:textId="6F619027" w:rsidR="00F74744" w:rsidRPr="00C20454" w:rsidRDefault="00F74744" w:rsidP="00C20454">
      <w:pPr>
        <w:spacing w:line="480" w:lineRule="auto"/>
        <w:jc w:val="both"/>
        <w:rPr>
          <w:rFonts w:ascii="Arial" w:hAnsi="Arial" w:cs="Arial"/>
          <w:b/>
          <w:bCs/>
          <w:color w:val="000000"/>
          <w:sz w:val="24"/>
          <w:szCs w:val="24"/>
          <w:shd w:val="clear" w:color="auto" w:fill="FFFFFF"/>
        </w:rPr>
      </w:pPr>
      <w:r w:rsidRPr="00C20454">
        <w:rPr>
          <w:rFonts w:ascii="Arial" w:hAnsi="Arial" w:cs="Arial"/>
          <w:b/>
          <w:bCs/>
          <w:color w:val="000000"/>
          <w:sz w:val="24"/>
          <w:szCs w:val="24"/>
          <w:shd w:val="clear" w:color="auto" w:fill="FFFFFF"/>
        </w:rPr>
        <w:t>4 In a brief word, how is virtual learning impacting on you?</w:t>
      </w:r>
    </w:p>
    <w:p w14:paraId="6691747B" w14:textId="12D0A3E5" w:rsidR="00F74744" w:rsidRPr="00C20454" w:rsidRDefault="00F74744" w:rsidP="00C20454">
      <w:pPr>
        <w:spacing w:line="480" w:lineRule="auto"/>
        <w:jc w:val="both"/>
        <w:rPr>
          <w:rFonts w:ascii="Arial" w:hAnsi="Arial" w:cs="Arial"/>
          <w:color w:val="000000"/>
          <w:sz w:val="24"/>
          <w:szCs w:val="24"/>
          <w:shd w:val="clear" w:color="auto" w:fill="FFFFFF"/>
        </w:rPr>
      </w:pPr>
      <w:r w:rsidRPr="00C20454">
        <w:rPr>
          <w:rFonts w:ascii="Arial" w:hAnsi="Arial" w:cs="Arial"/>
          <w:color w:val="000000"/>
          <w:sz w:val="24"/>
          <w:szCs w:val="24"/>
          <w:shd w:val="clear" w:color="auto" w:fill="FFFFFF"/>
        </w:rPr>
        <w:t xml:space="preserve">When asked the above question, </w:t>
      </w:r>
      <w:r w:rsidR="0073363D" w:rsidRPr="00C20454">
        <w:rPr>
          <w:rFonts w:ascii="Arial" w:hAnsi="Arial" w:cs="Arial"/>
          <w:color w:val="000000"/>
          <w:sz w:val="24"/>
          <w:szCs w:val="24"/>
          <w:shd w:val="clear" w:color="auto" w:fill="FFFFFF"/>
        </w:rPr>
        <w:t>a significant</w:t>
      </w:r>
      <w:r w:rsidRPr="00C20454">
        <w:rPr>
          <w:rFonts w:ascii="Arial" w:hAnsi="Arial" w:cs="Arial"/>
          <w:color w:val="000000"/>
          <w:sz w:val="24"/>
          <w:szCs w:val="24"/>
          <w:shd w:val="clear" w:color="auto" w:fill="FFFFFF"/>
        </w:rPr>
        <w:t xml:space="preserve"> number of the population felt </w:t>
      </w:r>
      <w:r w:rsidR="0073363D" w:rsidRPr="00C20454">
        <w:rPr>
          <w:rFonts w:ascii="Arial" w:hAnsi="Arial" w:cs="Arial"/>
          <w:color w:val="000000"/>
          <w:sz w:val="24"/>
          <w:szCs w:val="24"/>
          <w:shd w:val="clear" w:color="auto" w:fill="FFFFFF"/>
        </w:rPr>
        <w:t>virtual learning has impacted them excellently and emotionally too.</w:t>
      </w:r>
    </w:p>
    <w:p w14:paraId="533C854A" w14:textId="12FB2148" w:rsidR="0073363D" w:rsidRPr="00C20454" w:rsidRDefault="0073363D" w:rsidP="00C20454">
      <w:pPr>
        <w:spacing w:line="480" w:lineRule="auto"/>
        <w:jc w:val="both"/>
        <w:rPr>
          <w:rFonts w:ascii="Arial" w:hAnsi="Arial" w:cs="Arial"/>
          <w:color w:val="000000"/>
          <w:sz w:val="24"/>
          <w:szCs w:val="24"/>
          <w:shd w:val="clear" w:color="auto" w:fill="FFFFFF"/>
        </w:rPr>
      </w:pPr>
      <w:r w:rsidRPr="00C20454">
        <w:rPr>
          <w:rFonts w:ascii="Arial" w:hAnsi="Arial" w:cs="Arial"/>
          <w:color w:val="000000"/>
          <w:sz w:val="24"/>
          <w:szCs w:val="24"/>
          <w:shd w:val="clear" w:color="auto" w:fill="FFFFFF"/>
        </w:rPr>
        <w:t xml:space="preserve">However, some students felt disappointed that they were not able to communicate personally with their colleagues and see their lecturers, which is an important aspect. </w:t>
      </w:r>
    </w:p>
    <w:p w14:paraId="4738705E" w14:textId="37B76256" w:rsidR="0073363D" w:rsidRPr="00C20454" w:rsidRDefault="0073363D" w:rsidP="00C20454">
      <w:pPr>
        <w:spacing w:line="480" w:lineRule="auto"/>
        <w:jc w:val="both"/>
        <w:rPr>
          <w:rFonts w:ascii="Arial" w:hAnsi="Arial" w:cs="Arial"/>
          <w:color w:val="000000"/>
          <w:sz w:val="24"/>
          <w:szCs w:val="24"/>
          <w:shd w:val="clear" w:color="auto" w:fill="FFFFFF"/>
        </w:rPr>
      </w:pPr>
    </w:p>
    <w:p w14:paraId="18E5C50D" w14:textId="17D4D359" w:rsidR="0073363D" w:rsidRPr="00C20454" w:rsidRDefault="000A7BDC" w:rsidP="00C20454">
      <w:pPr>
        <w:spacing w:line="480" w:lineRule="auto"/>
        <w:jc w:val="both"/>
        <w:rPr>
          <w:rFonts w:ascii="Arial" w:hAnsi="Arial" w:cs="Arial"/>
          <w:color w:val="000000"/>
          <w:sz w:val="24"/>
          <w:szCs w:val="24"/>
          <w:shd w:val="clear" w:color="auto" w:fill="FFFFFF"/>
        </w:rPr>
      </w:pPr>
      <w:r w:rsidRPr="00C20454">
        <w:rPr>
          <w:rFonts w:ascii="Arial" w:hAnsi="Arial" w:cs="Arial"/>
          <w:color w:val="000000"/>
          <w:sz w:val="24"/>
          <w:szCs w:val="24"/>
          <w:shd w:val="clear" w:color="auto" w:fill="FFFFFF"/>
        </w:rPr>
        <w:t xml:space="preserve"> </w:t>
      </w:r>
      <w:r w:rsidR="0073363D" w:rsidRPr="00C20454">
        <w:rPr>
          <w:rFonts w:ascii="Arial" w:hAnsi="Arial" w:cs="Arial"/>
          <w:color w:val="000000"/>
          <w:sz w:val="24"/>
          <w:szCs w:val="24"/>
          <w:shd w:val="clear" w:color="auto" w:fill="FFFFFF"/>
        </w:rPr>
        <w:t xml:space="preserve">5. </w:t>
      </w:r>
      <w:r w:rsidR="0073363D" w:rsidRPr="00C20454">
        <w:rPr>
          <w:rFonts w:ascii="Arial" w:hAnsi="Arial" w:cs="Arial"/>
          <w:b/>
          <w:bCs/>
          <w:color w:val="000000"/>
          <w:sz w:val="24"/>
          <w:szCs w:val="24"/>
          <w:shd w:val="clear" w:color="auto" w:fill="FFFFFF"/>
        </w:rPr>
        <w:t xml:space="preserve">How </w:t>
      </w:r>
      <w:r w:rsidR="00145058" w:rsidRPr="00C20454">
        <w:rPr>
          <w:rFonts w:ascii="Arial" w:hAnsi="Arial" w:cs="Arial"/>
          <w:b/>
          <w:bCs/>
          <w:color w:val="000000"/>
          <w:sz w:val="24"/>
          <w:szCs w:val="24"/>
          <w:shd w:val="clear" w:color="auto" w:fill="FFFFFF"/>
        </w:rPr>
        <w:t>do you feel about the performance of Moodle as a VLE tool?</w:t>
      </w:r>
    </w:p>
    <w:p w14:paraId="0C33BBC6" w14:textId="4A01A9FE" w:rsidR="00145058" w:rsidRPr="00C20454" w:rsidRDefault="004A069A" w:rsidP="00C20454">
      <w:pPr>
        <w:spacing w:line="480" w:lineRule="auto"/>
        <w:jc w:val="both"/>
        <w:rPr>
          <w:rFonts w:ascii="Arial" w:hAnsi="Arial" w:cs="Arial"/>
          <w:color w:val="000000"/>
          <w:sz w:val="24"/>
          <w:szCs w:val="24"/>
          <w:shd w:val="clear" w:color="auto" w:fill="FFFFFF"/>
        </w:rPr>
      </w:pPr>
      <w:r w:rsidRPr="00C20454">
        <w:rPr>
          <w:rFonts w:ascii="Arial" w:hAnsi="Arial" w:cs="Arial"/>
          <w:color w:val="000000"/>
          <w:sz w:val="24"/>
          <w:szCs w:val="24"/>
          <w:shd w:val="clear" w:color="auto" w:fill="FFFFFF"/>
        </w:rPr>
        <w:t>Many</w:t>
      </w:r>
      <w:r w:rsidR="00145058" w:rsidRPr="00C20454">
        <w:rPr>
          <w:rFonts w:ascii="Arial" w:hAnsi="Arial" w:cs="Arial"/>
          <w:color w:val="000000"/>
          <w:sz w:val="24"/>
          <w:szCs w:val="24"/>
          <w:shd w:val="clear" w:color="auto" w:fill="FFFFFF"/>
        </w:rPr>
        <w:t xml:space="preserve"> p</w:t>
      </w:r>
      <w:r w:rsidRPr="00C20454">
        <w:rPr>
          <w:rFonts w:ascii="Arial" w:hAnsi="Arial" w:cs="Arial"/>
          <w:color w:val="000000"/>
          <w:sz w:val="24"/>
          <w:szCs w:val="24"/>
          <w:shd w:val="clear" w:color="auto" w:fill="FFFFFF"/>
        </w:rPr>
        <w:t>eople</w:t>
      </w:r>
      <w:r w:rsidR="00145058" w:rsidRPr="00C20454">
        <w:rPr>
          <w:rFonts w:ascii="Arial" w:hAnsi="Arial" w:cs="Arial"/>
          <w:color w:val="000000"/>
          <w:sz w:val="24"/>
          <w:szCs w:val="24"/>
          <w:shd w:val="clear" w:color="auto" w:fill="FFFFFF"/>
        </w:rPr>
        <w:t xml:space="preserve"> </w:t>
      </w:r>
      <w:r w:rsidRPr="00C20454">
        <w:rPr>
          <w:rFonts w:ascii="Arial" w:hAnsi="Arial" w:cs="Arial"/>
          <w:color w:val="000000"/>
          <w:sz w:val="24"/>
          <w:szCs w:val="24"/>
          <w:shd w:val="clear" w:color="auto" w:fill="FFFFFF"/>
        </w:rPr>
        <w:t>feel</w:t>
      </w:r>
      <w:r w:rsidR="00145058" w:rsidRPr="00C20454">
        <w:rPr>
          <w:rFonts w:ascii="Arial" w:hAnsi="Arial" w:cs="Arial"/>
          <w:color w:val="000000"/>
          <w:sz w:val="24"/>
          <w:szCs w:val="24"/>
          <w:shd w:val="clear" w:color="auto" w:fill="FFFFFF"/>
        </w:rPr>
        <w:t xml:space="preserve"> good with the performance of the </w:t>
      </w:r>
      <w:r w:rsidRPr="00C20454">
        <w:rPr>
          <w:rFonts w:ascii="Arial" w:hAnsi="Arial" w:cs="Arial"/>
          <w:color w:val="000000"/>
          <w:sz w:val="24"/>
          <w:szCs w:val="24"/>
          <w:shd w:val="clear" w:color="auto" w:fill="FFFFFF"/>
        </w:rPr>
        <w:t xml:space="preserve">Moodle </w:t>
      </w:r>
      <w:r w:rsidR="00145058" w:rsidRPr="00C20454">
        <w:rPr>
          <w:rFonts w:ascii="Arial" w:hAnsi="Arial" w:cs="Arial"/>
          <w:color w:val="000000"/>
          <w:sz w:val="24"/>
          <w:szCs w:val="24"/>
          <w:shd w:val="clear" w:color="auto" w:fill="FFFFFF"/>
        </w:rPr>
        <w:t xml:space="preserve">as a VLE tool, while some </w:t>
      </w:r>
      <w:r w:rsidRPr="00C20454">
        <w:rPr>
          <w:rFonts w:ascii="Arial" w:hAnsi="Arial" w:cs="Arial"/>
          <w:color w:val="000000"/>
          <w:sz w:val="24"/>
          <w:szCs w:val="24"/>
          <w:shd w:val="clear" w:color="auto" w:fill="FFFFFF"/>
        </w:rPr>
        <w:t>felt</w:t>
      </w:r>
      <w:r w:rsidR="00145058" w:rsidRPr="00C20454">
        <w:rPr>
          <w:rFonts w:ascii="Arial" w:hAnsi="Arial" w:cs="Arial"/>
          <w:color w:val="000000"/>
          <w:sz w:val="24"/>
          <w:szCs w:val="24"/>
          <w:shd w:val="clear" w:color="auto" w:fill="FFFFFF"/>
        </w:rPr>
        <w:t xml:space="preserve"> it</w:t>
      </w:r>
      <w:r w:rsidRPr="00C20454">
        <w:rPr>
          <w:rFonts w:ascii="Arial" w:hAnsi="Arial" w:cs="Arial"/>
          <w:color w:val="000000"/>
          <w:sz w:val="24"/>
          <w:szCs w:val="24"/>
          <w:shd w:val="clear" w:color="auto" w:fill="FFFFFF"/>
        </w:rPr>
        <w:t>s</w:t>
      </w:r>
      <w:r w:rsidR="00145058" w:rsidRPr="00C20454">
        <w:rPr>
          <w:rFonts w:ascii="Arial" w:hAnsi="Arial" w:cs="Arial"/>
          <w:color w:val="000000"/>
          <w:sz w:val="24"/>
          <w:szCs w:val="24"/>
          <w:shd w:val="clear" w:color="auto" w:fill="FFFFFF"/>
        </w:rPr>
        <w:t xml:space="preserve"> ok</w:t>
      </w:r>
      <w:r w:rsidRPr="00C20454">
        <w:rPr>
          <w:rFonts w:ascii="Arial" w:hAnsi="Arial" w:cs="Arial"/>
          <w:color w:val="000000"/>
          <w:sz w:val="24"/>
          <w:szCs w:val="24"/>
          <w:shd w:val="clear" w:color="auto" w:fill="FFFFFF"/>
        </w:rPr>
        <w:t>.</w:t>
      </w:r>
    </w:p>
    <w:p w14:paraId="2300B725" w14:textId="72F6E6D0" w:rsidR="00C52A2F" w:rsidRPr="00C20454" w:rsidRDefault="004A069A" w:rsidP="00C20454">
      <w:pPr>
        <w:spacing w:line="480" w:lineRule="auto"/>
        <w:jc w:val="both"/>
        <w:rPr>
          <w:rFonts w:ascii="Arial" w:hAnsi="Arial" w:cs="Arial"/>
          <w:color w:val="000000"/>
          <w:sz w:val="24"/>
          <w:szCs w:val="24"/>
          <w:shd w:val="clear" w:color="auto" w:fill="FFFFFF"/>
        </w:rPr>
      </w:pPr>
      <w:r w:rsidRPr="00C20454">
        <w:rPr>
          <w:rFonts w:ascii="Arial" w:hAnsi="Arial" w:cs="Arial"/>
          <w:color w:val="000000"/>
          <w:sz w:val="24"/>
          <w:szCs w:val="24"/>
          <w:shd w:val="clear" w:color="auto" w:fill="FFFFFF"/>
        </w:rPr>
        <w:t>However, more tutorial is needed for easier access, clarity and better understanding for more comprehensi</w:t>
      </w:r>
      <w:r w:rsidR="00C52A2F" w:rsidRPr="00C20454">
        <w:rPr>
          <w:rFonts w:ascii="Arial" w:hAnsi="Arial" w:cs="Arial"/>
          <w:color w:val="000000"/>
          <w:sz w:val="24"/>
          <w:szCs w:val="24"/>
          <w:shd w:val="clear" w:color="auto" w:fill="FFFFFF"/>
        </w:rPr>
        <w:t>on.</w:t>
      </w:r>
    </w:p>
    <w:p w14:paraId="6FC7E75D" w14:textId="77777777" w:rsidR="000B4BB6" w:rsidRDefault="000B4BB6" w:rsidP="00C20454">
      <w:pPr>
        <w:pStyle w:val="ListParagraph"/>
        <w:spacing w:line="480" w:lineRule="auto"/>
        <w:jc w:val="both"/>
        <w:rPr>
          <w:rFonts w:ascii="Arial" w:hAnsi="Arial" w:cs="Arial"/>
          <w:sz w:val="24"/>
          <w:szCs w:val="24"/>
        </w:rPr>
      </w:pPr>
    </w:p>
    <w:p w14:paraId="0913DB53" w14:textId="77777777" w:rsidR="005F7D9F" w:rsidRDefault="005F7D9F" w:rsidP="00570F62">
      <w:pPr>
        <w:spacing w:line="480" w:lineRule="auto"/>
        <w:jc w:val="both"/>
        <w:rPr>
          <w:rFonts w:ascii="Arial" w:hAnsi="Arial" w:cs="Arial"/>
          <w:sz w:val="24"/>
          <w:szCs w:val="24"/>
        </w:rPr>
      </w:pPr>
    </w:p>
    <w:p w14:paraId="5CF539B4" w14:textId="77777777" w:rsidR="005F7D9F" w:rsidRDefault="005F7D9F" w:rsidP="00570F62">
      <w:pPr>
        <w:spacing w:line="480" w:lineRule="auto"/>
        <w:jc w:val="both"/>
        <w:rPr>
          <w:rFonts w:ascii="Arial" w:hAnsi="Arial" w:cs="Arial"/>
          <w:sz w:val="24"/>
          <w:szCs w:val="24"/>
        </w:rPr>
      </w:pPr>
    </w:p>
    <w:p w14:paraId="70307498" w14:textId="77777777" w:rsidR="005F7D9F" w:rsidRDefault="005F7D9F" w:rsidP="00570F62">
      <w:pPr>
        <w:spacing w:line="480" w:lineRule="auto"/>
        <w:jc w:val="both"/>
        <w:rPr>
          <w:rFonts w:ascii="Arial" w:hAnsi="Arial" w:cs="Arial"/>
          <w:sz w:val="24"/>
          <w:szCs w:val="24"/>
        </w:rPr>
      </w:pPr>
    </w:p>
    <w:p w14:paraId="68BF161F" w14:textId="46B38635" w:rsidR="000E5A7C" w:rsidRPr="00570F62" w:rsidRDefault="009C2D76" w:rsidP="00570F62">
      <w:pPr>
        <w:spacing w:line="480" w:lineRule="auto"/>
        <w:jc w:val="both"/>
        <w:rPr>
          <w:rFonts w:ascii="Arial" w:hAnsi="Arial" w:cs="Arial"/>
          <w:sz w:val="24"/>
          <w:szCs w:val="24"/>
        </w:rPr>
      </w:pPr>
      <w:r w:rsidRPr="00570F62">
        <w:rPr>
          <w:rFonts w:ascii="Arial" w:hAnsi="Arial" w:cs="Arial"/>
          <w:sz w:val="24"/>
          <w:szCs w:val="24"/>
        </w:rPr>
        <w:t>6.</w:t>
      </w:r>
      <w:r w:rsidR="000E5A7C" w:rsidRPr="00570F62">
        <w:rPr>
          <w:rFonts w:ascii="Arial" w:hAnsi="Arial" w:cs="Arial"/>
          <w:b/>
          <w:bCs/>
          <w:sz w:val="24"/>
          <w:szCs w:val="24"/>
        </w:rPr>
        <w:t>HOW ACCESSIBLE ARE THE MOODLES?</w:t>
      </w:r>
    </w:p>
    <w:tbl>
      <w:tblPr>
        <w:tblW w:w="4218" w:type="dxa"/>
        <w:tblInd w:w="113" w:type="dxa"/>
        <w:tblLook w:val="04A0" w:firstRow="1" w:lastRow="0" w:firstColumn="1" w:lastColumn="0" w:noHBand="0" w:noVBand="1"/>
      </w:tblPr>
      <w:tblGrid>
        <w:gridCol w:w="960"/>
        <w:gridCol w:w="1976"/>
        <w:gridCol w:w="960"/>
        <w:gridCol w:w="1456"/>
      </w:tblGrid>
      <w:tr w:rsidR="000E5A7C" w:rsidRPr="00C20454" w14:paraId="3511199D" w14:textId="77777777" w:rsidTr="000E5A7C">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972F1AB" w14:textId="77777777" w:rsidR="000E5A7C" w:rsidRPr="00C20454" w:rsidRDefault="000E5A7C" w:rsidP="00C20454">
            <w:pPr>
              <w:spacing w:after="0" w:line="480" w:lineRule="auto"/>
              <w:rPr>
                <w:rFonts w:ascii="Arial" w:eastAsia="Times New Roman" w:hAnsi="Arial" w:cs="Arial"/>
                <w:b/>
                <w:bCs/>
                <w:color w:val="000000"/>
                <w:sz w:val="24"/>
                <w:szCs w:val="24"/>
                <w:lang w:val="en-GB" w:eastAsia="en-GB"/>
              </w:rPr>
            </w:pPr>
            <w:r w:rsidRPr="00C20454">
              <w:rPr>
                <w:rFonts w:ascii="Arial" w:eastAsia="Times New Roman" w:hAnsi="Arial" w:cs="Arial"/>
                <w:b/>
                <w:bCs/>
                <w:color w:val="000000"/>
                <w:sz w:val="24"/>
                <w:szCs w:val="24"/>
                <w:lang w:val="en-GB" w:eastAsia="en-GB"/>
              </w:rPr>
              <w:t>EASY</w:t>
            </w:r>
          </w:p>
        </w:tc>
        <w:tc>
          <w:tcPr>
            <w:tcW w:w="1338" w:type="dxa"/>
            <w:tcBorders>
              <w:top w:val="single" w:sz="4" w:space="0" w:color="auto"/>
              <w:left w:val="nil"/>
              <w:bottom w:val="single" w:sz="4" w:space="0" w:color="auto"/>
              <w:right w:val="single" w:sz="4" w:space="0" w:color="auto"/>
            </w:tcBorders>
            <w:shd w:val="clear" w:color="auto" w:fill="auto"/>
            <w:noWrap/>
            <w:vAlign w:val="bottom"/>
            <w:hideMark/>
          </w:tcPr>
          <w:p w14:paraId="69ADDBCD" w14:textId="77777777" w:rsidR="000E5A7C" w:rsidRPr="00C20454" w:rsidRDefault="000E5A7C" w:rsidP="00C20454">
            <w:pPr>
              <w:spacing w:after="0" w:line="480" w:lineRule="auto"/>
              <w:rPr>
                <w:rFonts w:ascii="Arial" w:eastAsia="Times New Roman" w:hAnsi="Arial" w:cs="Arial"/>
                <w:b/>
                <w:bCs/>
                <w:color w:val="000000"/>
                <w:sz w:val="24"/>
                <w:szCs w:val="24"/>
                <w:lang w:val="en-GB" w:eastAsia="en-GB"/>
              </w:rPr>
            </w:pPr>
            <w:r w:rsidRPr="00C20454">
              <w:rPr>
                <w:rFonts w:ascii="Arial" w:eastAsia="Times New Roman" w:hAnsi="Arial" w:cs="Arial"/>
                <w:b/>
                <w:bCs/>
                <w:color w:val="000000"/>
                <w:sz w:val="24"/>
                <w:szCs w:val="24"/>
                <w:lang w:val="en-GB" w:eastAsia="en-GB"/>
              </w:rPr>
              <w:t>COMPLICATED</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4DD62788" w14:textId="77777777" w:rsidR="000E5A7C" w:rsidRPr="00C20454" w:rsidRDefault="000E5A7C" w:rsidP="00C20454">
            <w:pPr>
              <w:spacing w:after="0" w:line="480" w:lineRule="auto"/>
              <w:rPr>
                <w:rFonts w:ascii="Arial" w:eastAsia="Times New Roman" w:hAnsi="Arial" w:cs="Arial"/>
                <w:b/>
                <w:bCs/>
                <w:color w:val="000000"/>
                <w:sz w:val="24"/>
                <w:szCs w:val="24"/>
                <w:lang w:val="en-GB" w:eastAsia="en-GB"/>
              </w:rPr>
            </w:pPr>
            <w:r w:rsidRPr="00C20454">
              <w:rPr>
                <w:rFonts w:ascii="Arial" w:eastAsia="Times New Roman" w:hAnsi="Arial" w:cs="Arial"/>
                <w:b/>
                <w:bCs/>
                <w:color w:val="000000"/>
                <w:sz w:val="24"/>
                <w:szCs w:val="24"/>
                <w:lang w:val="en-GB" w:eastAsia="en-GB"/>
              </w:rPr>
              <w: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2BB76100" w14:textId="77777777" w:rsidR="000E5A7C" w:rsidRPr="00C20454" w:rsidRDefault="000E5A7C" w:rsidP="00C20454">
            <w:pPr>
              <w:spacing w:after="0" w:line="480" w:lineRule="auto"/>
              <w:rPr>
                <w:rFonts w:ascii="Arial" w:eastAsia="Times New Roman" w:hAnsi="Arial" w:cs="Arial"/>
                <w:b/>
                <w:bCs/>
                <w:color w:val="000000"/>
                <w:sz w:val="24"/>
                <w:szCs w:val="24"/>
                <w:lang w:val="en-GB" w:eastAsia="en-GB"/>
              </w:rPr>
            </w:pPr>
            <w:r w:rsidRPr="00C20454">
              <w:rPr>
                <w:rFonts w:ascii="Arial" w:eastAsia="Times New Roman" w:hAnsi="Arial" w:cs="Arial"/>
                <w:b/>
                <w:bCs/>
                <w:color w:val="000000"/>
                <w:sz w:val="24"/>
                <w:szCs w:val="24"/>
                <w:lang w:val="en-GB" w:eastAsia="en-GB"/>
              </w:rPr>
              <w:t>DIFFICULT</w:t>
            </w:r>
          </w:p>
        </w:tc>
      </w:tr>
      <w:tr w:rsidR="000E5A7C" w:rsidRPr="00C20454" w14:paraId="7B6A7D5D" w14:textId="77777777" w:rsidTr="000E5A7C">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C1062FD" w14:textId="77777777" w:rsidR="000E5A7C" w:rsidRPr="00C20454" w:rsidRDefault="000E5A7C" w:rsidP="00C20454">
            <w:pPr>
              <w:spacing w:after="0" w:line="480" w:lineRule="auto"/>
              <w:jc w:val="right"/>
              <w:rPr>
                <w:rFonts w:ascii="Arial" w:eastAsia="Times New Roman" w:hAnsi="Arial" w:cs="Arial"/>
                <w:b/>
                <w:bCs/>
                <w:color w:val="000000"/>
                <w:sz w:val="24"/>
                <w:szCs w:val="24"/>
                <w:lang w:val="en-GB" w:eastAsia="en-GB"/>
              </w:rPr>
            </w:pPr>
            <w:r w:rsidRPr="00C20454">
              <w:rPr>
                <w:rFonts w:ascii="Arial" w:eastAsia="Times New Roman" w:hAnsi="Arial" w:cs="Arial"/>
                <w:b/>
                <w:bCs/>
                <w:color w:val="000000"/>
                <w:sz w:val="24"/>
                <w:szCs w:val="24"/>
                <w:lang w:val="en-GB" w:eastAsia="en-GB"/>
              </w:rPr>
              <w:lastRenderedPageBreak/>
              <w:t>12</w:t>
            </w:r>
          </w:p>
        </w:tc>
        <w:tc>
          <w:tcPr>
            <w:tcW w:w="1338" w:type="dxa"/>
            <w:tcBorders>
              <w:top w:val="nil"/>
              <w:left w:val="nil"/>
              <w:bottom w:val="single" w:sz="4" w:space="0" w:color="auto"/>
              <w:right w:val="single" w:sz="4" w:space="0" w:color="auto"/>
            </w:tcBorders>
            <w:shd w:val="clear" w:color="auto" w:fill="auto"/>
            <w:noWrap/>
            <w:vAlign w:val="bottom"/>
            <w:hideMark/>
          </w:tcPr>
          <w:p w14:paraId="4BB284A3" w14:textId="77777777" w:rsidR="000E5A7C" w:rsidRPr="00C20454" w:rsidRDefault="000E5A7C" w:rsidP="00C20454">
            <w:pPr>
              <w:spacing w:after="0" w:line="480" w:lineRule="auto"/>
              <w:jc w:val="right"/>
              <w:rPr>
                <w:rFonts w:ascii="Arial" w:eastAsia="Times New Roman" w:hAnsi="Arial" w:cs="Arial"/>
                <w:b/>
                <w:bCs/>
                <w:color w:val="000000"/>
                <w:sz w:val="24"/>
                <w:szCs w:val="24"/>
                <w:lang w:val="en-GB" w:eastAsia="en-GB"/>
              </w:rPr>
            </w:pPr>
            <w:r w:rsidRPr="00C20454">
              <w:rPr>
                <w:rFonts w:ascii="Arial" w:eastAsia="Times New Roman" w:hAnsi="Arial" w:cs="Arial"/>
                <w:b/>
                <w:bCs/>
                <w:color w:val="000000"/>
                <w:sz w:val="24"/>
                <w:szCs w:val="24"/>
                <w:lang w:val="en-GB" w:eastAsia="en-GB"/>
              </w:rPr>
              <w:t>4</w:t>
            </w:r>
          </w:p>
        </w:tc>
        <w:tc>
          <w:tcPr>
            <w:tcW w:w="960" w:type="dxa"/>
            <w:tcBorders>
              <w:top w:val="nil"/>
              <w:left w:val="nil"/>
              <w:bottom w:val="single" w:sz="4" w:space="0" w:color="auto"/>
              <w:right w:val="single" w:sz="4" w:space="0" w:color="auto"/>
            </w:tcBorders>
            <w:shd w:val="clear" w:color="auto" w:fill="auto"/>
            <w:noWrap/>
            <w:vAlign w:val="bottom"/>
            <w:hideMark/>
          </w:tcPr>
          <w:p w14:paraId="1A973D74" w14:textId="77777777" w:rsidR="000E5A7C" w:rsidRPr="00C20454" w:rsidRDefault="000E5A7C" w:rsidP="00C20454">
            <w:pPr>
              <w:spacing w:after="0" w:line="480" w:lineRule="auto"/>
              <w:rPr>
                <w:rFonts w:ascii="Arial" w:eastAsia="Times New Roman" w:hAnsi="Arial" w:cs="Arial"/>
                <w:b/>
                <w:bCs/>
                <w:color w:val="000000"/>
                <w:sz w:val="24"/>
                <w:szCs w:val="24"/>
                <w:lang w:val="en-GB" w:eastAsia="en-GB"/>
              </w:rPr>
            </w:pPr>
            <w:r w:rsidRPr="00C20454">
              <w:rPr>
                <w:rFonts w:ascii="Arial" w:eastAsia="Times New Roman" w:hAnsi="Arial" w:cs="Arial"/>
                <w:b/>
                <w:bCs/>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371D559F" w14:textId="77777777" w:rsidR="000E5A7C" w:rsidRPr="00C20454" w:rsidRDefault="000E5A7C" w:rsidP="00C20454">
            <w:pPr>
              <w:spacing w:after="0" w:line="480" w:lineRule="auto"/>
              <w:jc w:val="right"/>
              <w:rPr>
                <w:rFonts w:ascii="Arial" w:eastAsia="Times New Roman" w:hAnsi="Arial" w:cs="Arial"/>
                <w:b/>
                <w:bCs/>
                <w:color w:val="000000"/>
                <w:sz w:val="24"/>
                <w:szCs w:val="24"/>
                <w:lang w:val="en-GB" w:eastAsia="en-GB"/>
              </w:rPr>
            </w:pPr>
            <w:r w:rsidRPr="00C20454">
              <w:rPr>
                <w:rFonts w:ascii="Arial" w:eastAsia="Times New Roman" w:hAnsi="Arial" w:cs="Arial"/>
                <w:b/>
                <w:bCs/>
                <w:color w:val="000000"/>
                <w:sz w:val="24"/>
                <w:szCs w:val="24"/>
                <w:lang w:val="en-GB" w:eastAsia="en-GB"/>
              </w:rPr>
              <w:t>4</w:t>
            </w:r>
          </w:p>
        </w:tc>
      </w:tr>
    </w:tbl>
    <w:p w14:paraId="3B6912F0" w14:textId="490845F9" w:rsidR="000E5A7C" w:rsidRPr="00C20454" w:rsidRDefault="000E5A7C" w:rsidP="00C20454">
      <w:pPr>
        <w:spacing w:line="480" w:lineRule="auto"/>
        <w:jc w:val="both"/>
        <w:rPr>
          <w:rFonts w:ascii="Arial" w:hAnsi="Arial" w:cs="Arial"/>
          <w:sz w:val="24"/>
          <w:szCs w:val="24"/>
        </w:rPr>
      </w:pPr>
    </w:p>
    <w:p w14:paraId="5D71318E" w14:textId="6C976DBE" w:rsidR="000E5A7C" w:rsidRPr="00C20454" w:rsidRDefault="00C52A2F" w:rsidP="00C20454">
      <w:pPr>
        <w:spacing w:line="480" w:lineRule="auto"/>
        <w:jc w:val="both"/>
        <w:rPr>
          <w:rFonts w:ascii="Arial" w:hAnsi="Arial" w:cs="Arial"/>
          <w:sz w:val="24"/>
          <w:szCs w:val="24"/>
        </w:rPr>
      </w:pPr>
      <w:r w:rsidRPr="00C20454">
        <w:rPr>
          <w:rFonts w:ascii="Arial" w:hAnsi="Arial" w:cs="Arial"/>
          <w:noProof/>
          <w:sz w:val="24"/>
          <w:szCs w:val="24"/>
        </w:rPr>
        <w:drawing>
          <wp:inline distT="0" distB="0" distL="0" distR="0" wp14:anchorId="085A09EA" wp14:editId="68426988">
            <wp:extent cx="4572000" cy="2743200"/>
            <wp:effectExtent l="0" t="0" r="0" b="0"/>
            <wp:docPr id="4" name="Chart 4">
              <a:extLst xmlns:a="http://schemas.openxmlformats.org/drawingml/2006/main">
                <a:ext uri="{FF2B5EF4-FFF2-40B4-BE49-F238E27FC236}">
                  <a16:creationId xmlns:a16="http://schemas.microsoft.com/office/drawing/2014/main" id="{649FAD03-77AD-4F43-A591-56A92FCA620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4FAC309" w14:textId="4243EA3E" w:rsidR="00E14EC8" w:rsidRPr="00C20454" w:rsidRDefault="00E14EC8" w:rsidP="00C20454">
      <w:pPr>
        <w:spacing w:line="480" w:lineRule="auto"/>
        <w:jc w:val="both"/>
        <w:rPr>
          <w:rFonts w:ascii="Arial" w:hAnsi="Arial" w:cs="Arial"/>
          <w:sz w:val="24"/>
          <w:szCs w:val="24"/>
        </w:rPr>
      </w:pPr>
      <w:r w:rsidRPr="00C20454">
        <w:rPr>
          <w:rFonts w:ascii="Arial" w:hAnsi="Arial" w:cs="Arial"/>
          <w:sz w:val="24"/>
          <w:szCs w:val="24"/>
        </w:rPr>
        <w:t xml:space="preserve">(Q6) </w:t>
      </w:r>
      <w:r w:rsidRPr="00C20454">
        <w:rPr>
          <w:rFonts w:ascii="Arial" w:hAnsi="Arial" w:cs="Arial"/>
          <w:b/>
          <w:bCs/>
          <w:sz w:val="24"/>
          <w:szCs w:val="24"/>
        </w:rPr>
        <w:t>Graph Analysis</w:t>
      </w:r>
      <w:r w:rsidRPr="00C20454">
        <w:rPr>
          <w:rFonts w:ascii="Arial" w:hAnsi="Arial" w:cs="Arial"/>
          <w:sz w:val="24"/>
          <w:szCs w:val="24"/>
        </w:rPr>
        <w:t>: 60% of the population find Moodle easy and accessible, 20% said its complicated, 20% finds it difficult.</w:t>
      </w:r>
    </w:p>
    <w:p w14:paraId="5AFA3903" w14:textId="55EA9A54" w:rsidR="00E14EC8" w:rsidRPr="00C20454" w:rsidRDefault="004D4003" w:rsidP="00C20454">
      <w:pPr>
        <w:spacing w:line="480" w:lineRule="auto"/>
        <w:jc w:val="both"/>
        <w:rPr>
          <w:rFonts w:ascii="Arial" w:hAnsi="Arial" w:cs="Arial"/>
          <w:sz w:val="24"/>
          <w:szCs w:val="24"/>
        </w:rPr>
      </w:pPr>
      <w:r w:rsidRPr="00C20454">
        <w:rPr>
          <w:rFonts w:ascii="Arial" w:hAnsi="Arial" w:cs="Arial"/>
          <w:sz w:val="24"/>
          <w:szCs w:val="24"/>
        </w:rPr>
        <w:t xml:space="preserve">A </w:t>
      </w:r>
      <w:r w:rsidR="002600B4" w:rsidRPr="00C20454">
        <w:rPr>
          <w:rFonts w:ascii="Arial" w:hAnsi="Arial" w:cs="Arial"/>
          <w:sz w:val="24"/>
          <w:szCs w:val="24"/>
        </w:rPr>
        <w:t xml:space="preserve">larger </w:t>
      </w:r>
      <w:r w:rsidR="00F7156D" w:rsidRPr="00C20454">
        <w:rPr>
          <w:rFonts w:ascii="Arial" w:hAnsi="Arial" w:cs="Arial"/>
          <w:sz w:val="24"/>
          <w:szCs w:val="24"/>
        </w:rPr>
        <w:t xml:space="preserve">number of the population finds it easy to use </w:t>
      </w:r>
      <w:r w:rsidR="00E85C86" w:rsidRPr="00C20454">
        <w:rPr>
          <w:rFonts w:ascii="Arial" w:hAnsi="Arial" w:cs="Arial"/>
          <w:sz w:val="24"/>
          <w:szCs w:val="24"/>
        </w:rPr>
        <w:t>Moodle</w:t>
      </w:r>
      <w:r w:rsidR="00F7156D" w:rsidRPr="00C20454">
        <w:rPr>
          <w:rFonts w:ascii="Arial" w:hAnsi="Arial" w:cs="Arial"/>
          <w:sz w:val="24"/>
          <w:szCs w:val="24"/>
        </w:rPr>
        <w:t xml:space="preserve"> which </w:t>
      </w:r>
      <w:r w:rsidR="00E85C86" w:rsidRPr="00C20454">
        <w:rPr>
          <w:rFonts w:ascii="Arial" w:hAnsi="Arial" w:cs="Arial"/>
          <w:sz w:val="24"/>
          <w:szCs w:val="24"/>
        </w:rPr>
        <w:t>confirms</w:t>
      </w:r>
      <w:r w:rsidR="00F7156D" w:rsidRPr="00C20454">
        <w:rPr>
          <w:rFonts w:ascii="Arial" w:hAnsi="Arial" w:cs="Arial"/>
          <w:sz w:val="24"/>
          <w:szCs w:val="24"/>
        </w:rPr>
        <w:t xml:space="preserve"> its</w:t>
      </w:r>
      <w:r w:rsidR="002600B4" w:rsidRPr="00C20454">
        <w:rPr>
          <w:rFonts w:ascii="Arial" w:hAnsi="Arial" w:cs="Arial"/>
          <w:sz w:val="24"/>
          <w:szCs w:val="24"/>
        </w:rPr>
        <w:t xml:space="preserve"> popularity and</w:t>
      </w:r>
      <w:r w:rsidR="00F7156D" w:rsidRPr="00C20454">
        <w:rPr>
          <w:rFonts w:ascii="Arial" w:hAnsi="Arial" w:cs="Arial"/>
          <w:sz w:val="24"/>
          <w:szCs w:val="24"/>
        </w:rPr>
        <w:t xml:space="preserve"> acceptance</w:t>
      </w:r>
      <w:r w:rsidR="00E85C86" w:rsidRPr="00C20454">
        <w:rPr>
          <w:rFonts w:ascii="Arial" w:hAnsi="Arial" w:cs="Arial"/>
          <w:sz w:val="24"/>
          <w:szCs w:val="24"/>
        </w:rPr>
        <w:t>.</w:t>
      </w:r>
      <w:r w:rsidR="00F7156D" w:rsidRPr="00C20454">
        <w:rPr>
          <w:rFonts w:ascii="Arial" w:hAnsi="Arial" w:cs="Arial"/>
          <w:sz w:val="24"/>
          <w:szCs w:val="24"/>
        </w:rPr>
        <w:t xml:space="preserve"> however, </w:t>
      </w:r>
      <w:r w:rsidR="002600B4" w:rsidRPr="00C20454">
        <w:rPr>
          <w:rFonts w:ascii="Arial" w:hAnsi="Arial" w:cs="Arial"/>
          <w:sz w:val="24"/>
          <w:szCs w:val="24"/>
        </w:rPr>
        <w:t>lots</w:t>
      </w:r>
      <w:r w:rsidR="00F7156D" w:rsidRPr="00C20454">
        <w:rPr>
          <w:rFonts w:ascii="Arial" w:hAnsi="Arial" w:cs="Arial"/>
          <w:sz w:val="24"/>
          <w:szCs w:val="24"/>
        </w:rPr>
        <w:t xml:space="preserve"> need to be done as a</w:t>
      </w:r>
      <w:r w:rsidR="002600B4" w:rsidRPr="00C20454">
        <w:rPr>
          <w:rFonts w:ascii="Arial" w:hAnsi="Arial" w:cs="Arial"/>
          <w:sz w:val="24"/>
          <w:szCs w:val="24"/>
        </w:rPr>
        <w:t xml:space="preserve"> significant </w:t>
      </w:r>
      <w:r w:rsidR="00F7156D" w:rsidRPr="00C20454">
        <w:rPr>
          <w:rFonts w:ascii="Arial" w:hAnsi="Arial" w:cs="Arial"/>
          <w:sz w:val="24"/>
          <w:szCs w:val="24"/>
        </w:rPr>
        <w:t>number still finds it complicated and difficult</w:t>
      </w:r>
      <w:r w:rsidR="00E85C86" w:rsidRPr="00C20454">
        <w:rPr>
          <w:rFonts w:ascii="Arial" w:hAnsi="Arial" w:cs="Arial"/>
          <w:sz w:val="24"/>
          <w:szCs w:val="24"/>
        </w:rPr>
        <w:t xml:space="preserve"> which is a great concern and need urgent attention.</w:t>
      </w:r>
    </w:p>
    <w:p w14:paraId="7B4E030F" w14:textId="77777777" w:rsidR="000B4BB6" w:rsidRDefault="000B4BB6" w:rsidP="00C20454">
      <w:pPr>
        <w:spacing w:line="480" w:lineRule="auto"/>
        <w:jc w:val="both"/>
        <w:rPr>
          <w:rFonts w:ascii="Arial" w:hAnsi="Arial" w:cs="Arial"/>
          <w:sz w:val="24"/>
          <w:szCs w:val="24"/>
        </w:rPr>
      </w:pPr>
    </w:p>
    <w:p w14:paraId="56702E36" w14:textId="77777777" w:rsidR="000B4BB6" w:rsidRDefault="000B4BB6" w:rsidP="00C20454">
      <w:pPr>
        <w:spacing w:line="480" w:lineRule="auto"/>
        <w:jc w:val="both"/>
        <w:rPr>
          <w:rFonts w:ascii="Arial" w:hAnsi="Arial" w:cs="Arial"/>
          <w:sz w:val="24"/>
          <w:szCs w:val="24"/>
        </w:rPr>
      </w:pPr>
    </w:p>
    <w:p w14:paraId="0F2E0951" w14:textId="77777777" w:rsidR="000B4BB6" w:rsidRDefault="000B4BB6" w:rsidP="00C20454">
      <w:pPr>
        <w:spacing w:line="480" w:lineRule="auto"/>
        <w:jc w:val="both"/>
        <w:rPr>
          <w:rFonts w:ascii="Arial" w:hAnsi="Arial" w:cs="Arial"/>
          <w:sz w:val="24"/>
          <w:szCs w:val="24"/>
        </w:rPr>
      </w:pPr>
    </w:p>
    <w:p w14:paraId="1259035E" w14:textId="28A9A50F" w:rsidR="00E85C86" w:rsidRPr="00C20454" w:rsidRDefault="002600B4" w:rsidP="00C20454">
      <w:pPr>
        <w:spacing w:line="480" w:lineRule="auto"/>
        <w:jc w:val="both"/>
        <w:rPr>
          <w:rFonts w:ascii="Arial" w:hAnsi="Arial" w:cs="Arial"/>
          <w:sz w:val="24"/>
          <w:szCs w:val="24"/>
        </w:rPr>
      </w:pPr>
      <w:r w:rsidRPr="00C20454">
        <w:rPr>
          <w:rFonts w:ascii="Arial" w:hAnsi="Arial" w:cs="Arial"/>
          <w:sz w:val="24"/>
          <w:szCs w:val="24"/>
        </w:rPr>
        <w:t xml:space="preserve">7. How helpful is the </w:t>
      </w:r>
      <w:r w:rsidR="00FD52DC" w:rsidRPr="00C20454">
        <w:rPr>
          <w:rFonts w:ascii="Arial" w:hAnsi="Arial" w:cs="Arial"/>
          <w:sz w:val="24"/>
          <w:szCs w:val="24"/>
        </w:rPr>
        <w:t>Moodle</w:t>
      </w:r>
      <w:r w:rsidRPr="00C20454">
        <w:rPr>
          <w:rFonts w:ascii="Arial" w:hAnsi="Arial" w:cs="Arial"/>
          <w:sz w:val="24"/>
          <w:szCs w:val="24"/>
        </w:rPr>
        <w:t xml:space="preserve"> for your academic study</w:t>
      </w:r>
      <w:r w:rsidR="00FD52DC" w:rsidRPr="00C20454">
        <w:rPr>
          <w:rFonts w:ascii="Arial" w:hAnsi="Arial" w:cs="Arial"/>
          <w:sz w:val="24"/>
          <w:szCs w:val="24"/>
        </w:rPr>
        <w:t>?</w:t>
      </w:r>
    </w:p>
    <w:p w14:paraId="38AC494E" w14:textId="3CFD6E4E" w:rsidR="00FD52DC" w:rsidRPr="00C20454" w:rsidRDefault="00FD52DC" w:rsidP="00C20454">
      <w:pPr>
        <w:spacing w:line="480" w:lineRule="auto"/>
        <w:jc w:val="both"/>
        <w:rPr>
          <w:rFonts w:ascii="Arial" w:hAnsi="Arial" w:cs="Arial"/>
          <w:sz w:val="24"/>
          <w:szCs w:val="24"/>
        </w:rPr>
      </w:pPr>
      <w:r w:rsidRPr="00C20454">
        <w:rPr>
          <w:rFonts w:ascii="Arial" w:hAnsi="Arial" w:cs="Arial"/>
          <w:sz w:val="24"/>
          <w:szCs w:val="24"/>
        </w:rPr>
        <w:lastRenderedPageBreak/>
        <w:t>When asked the above question, many said it was particularly good and helpful for studies.</w:t>
      </w:r>
    </w:p>
    <w:p w14:paraId="617D8917" w14:textId="14E15664" w:rsidR="00FD52DC" w:rsidRPr="00C20454" w:rsidRDefault="00541F3F" w:rsidP="00C20454">
      <w:pPr>
        <w:spacing w:line="480" w:lineRule="auto"/>
        <w:jc w:val="both"/>
        <w:rPr>
          <w:rFonts w:ascii="Arial" w:hAnsi="Arial" w:cs="Arial"/>
          <w:sz w:val="24"/>
          <w:szCs w:val="24"/>
        </w:rPr>
      </w:pPr>
      <w:r w:rsidRPr="00C20454">
        <w:rPr>
          <w:rFonts w:ascii="Arial" w:hAnsi="Arial" w:cs="Arial"/>
          <w:sz w:val="24"/>
          <w:szCs w:val="24"/>
        </w:rPr>
        <w:t>8. In a scale of 1-5 how is your study getting positively impacted by Moodle? With (5 being exceptionally good and 1 being good), many accepted it was particularly good.</w:t>
      </w:r>
    </w:p>
    <w:p w14:paraId="23BBF347" w14:textId="45D6AE9E" w:rsidR="00541F3F" w:rsidRPr="00C20454" w:rsidRDefault="00541F3F" w:rsidP="00C20454">
      <w:pPr>
        <w:spacing w:line="480" w:lineRule="auto"/>
        <w:jc w:val="both"/>
        <w:rPr>
          <w:rFonts w:ascii="Arial" w:hAnsi="Arial" w:cs="Arial"/>
          <w:sz w:val="24"/>
          <w:szCs w:val="24"/>
        </w:rPr>
      </w:pPr>
      <w:r w:rsidRPr="00C20454">
        <w:rPr>
          <w:rFonts w:ascii="Arial" w:hAnsi="Arial" w:cs="Arial"/>
          <w:sz w:val="24"/>
          <w:szCs w:val="24"/>
        </w:rPr>
        <w:t xml:space="preserve">9. </w:t>
      </w:r>
      <w:r w:rsidR="00616385" w:rsidRPr="00C20454">
        <w:rPr>
          <w:rFonts w:ascii="Arial" w:hAnsi="Arial" w:cs="Arial"/>
          <w:sz w:val="24"/>
          <w:szCs w:val="24"/>
        </w:rPr>
        <w:t>How satisfactory is virtual learning to you?</w:t>
      </w:r>
    </w:p>
    <w:p w14:paraId="57F5B9F1" w14:textId="1237A8FD" w:rsidR="00616385" w:rsidRPr="00C20454" w:rsidRDefault="00616385" w:rsidP="00C20454">
      <w:pPr>
        <w:spacing w:line="480" w:lineRule="auto"/>
        <w:jc w:val="both"/>
        <w:rPr>
          <w:rFonts w:ascii="Arial" w:hAnsi="Arial" w:cs="Arial"/>
          <w:sz w:val="24"/>
          <w:szCs w:val="24"/>
        </w:rPr>
      </w:pPr>
      <w:r w:rsidRPr="00C20454">
        <w:rPr>
          <w:rFonts w:ascii="Arial" w:hAnsi="Arial" w:cs="Arial"/>
          <w:sz w:val="24"/>
          <w:szCs w:val="24"/>
        </w:rPr>
        <w:t>On this subject again, many felt satisfactory more also with the present situation.</w:t>
      </w:r>
    </w:p>
    <w:p w14:paraId="7C5AAD2D" w14:textId="47CE6633" w:rsidR="00616385" w:rsidRPr="00C20454" w:rsidRDefault="00616385" w:rsidP="00C20454">
      <w:pPr>
        <w:spacing w:line="480" w:lineRule="auto"/>
        <w:jc w:val="both"/>
        <w:rPr>
          <w:rFonts w:ascii="Arial" w:hAnsi="Arial" w:cs="Arial"/>
          <w:sz w:val="24"/>
          <w:szCs w:val="24"/>
        </w:rPr>
      </w:pPr>
      <w:r w:rsidRPr="00C20454">
        <w:rPr>
          <w:rFonts w:ascii="Arial" w:hAnsi="Arial" w:cs="Arial"/>
          <w:sz w:val="24"/>
          <w:szCs w:val="24"/>
        </w:rPr>
        <w:t>10. Would you recommend virtual learning to a friend?</w:t>
      </w:r>
    </w:p>
    <w:p w14:paraId="543382A0" w14:textId="4CF4EF4E" w:rsidR="00616385" w:rsidRPr="00C20454" w:rsidRDefault="00616385" w:rsidP="00C20454">
      <w:pPr>
        <w:spacing w:line="480" w:lineRule="auto"/>
        <w:jc w:val="both"/>
        <w:rPr>
          <w:rFonts w:ascii="Arial" w:hAnsi="Arial" w:cs="Arial"/>
          <w:sz w:val="24"/>
          <w:szCs w:val="24"/>
        </w:rPr>
      </w:pPr>
      <w:r w:rsidRPr="00C20454">
        <w:rPr>
          <w:rFonts w:ascii="Arial" w:hAnsi="Arial" w:cs="Arial"/>
          <w:sz w:val="24"/>
          <w:szCs w:val="24"/>
        </w:rPr>
        <w:t>A significant number</w:t>
      </w:r>
      <w:r w:rsidR="0024773C" w:rsidRPr="00C20454">
        <w:rPr>
          <w:rFonts w:ascii="Arial" w:hAnsi="Arial" w:cs="Arial"/>
          <w:sz w:val="24"/>
          <w:szCs w:val="24"/>
        </w:rPr>
        <w:t xml:space="preserve"> again said YES confirming popularity.</w:t>
      </w:r>
    </w:p>
    <w:p w14:paraId="52747475" w14:textId="77777777" w:rsidR="000B4BB6" w:rsidRDefault="000B4BB6" w:rsidP="00C20454">
      <w:pPr>
        <w:spacing w:line="480" w:lineRule="auto"/>
        <w:jc w:val="both"/>
        <w:rPr>
          <w:rFonts w:ascii="Arial" w:hAnsi="Arial" w:cs="Arial"/>
          <w:b/>
          <w:bCs/>
          <w:sz w:val="24"/>
          <w:szCs w:val="24"/>
        </w:rPr>
      </w:pPr>
    </w:p>
    <w:p w14:paraId="6B8D571A" w14:textId="58A49507" w:rsidR="0024773C" w:rsidRPr="00C20454" w:rsidRDefault="0024773C" w:rsidP="00C20454">
      <w:pPr>
        <w:spacing w:line="480" w:lineRule="auto"/>
        <w:jc w:val="both"/>
        <w:rPr>
          <w:rFonts w:ascii="Arial" w:hAnsi="Arial" w:cs="Arial"/>
          <w:b/>
          <w:bCs/>
          <w:sz w:val="24"/>
          <w:szCs w:val="24"/>
        </w:rPr>
      </w:pPr>
      <w:r w:rsidRPr="00C20454">
        <w:rPr>
          <w:rFonts w:ascii="Arial" w:hAnsi="Arial" w:cs="Arial"/>
          <w:b/>
          <w:bCs/>
          <w:sz w:val="24"/>
          <w:szCs w:val="24"/>
        </w:rPr>
        <w:t>CONCLUSION AND RECOMENDATIOM</w:t>
      </w:r>
    </w:p>
    <w:p w14:paraId="53601D77" w14:textId="6FDD9F12" w:rsidR="00B36E4A" w:rsidRPr="00C20454" w:rsidRDefault="0024773C" w:rsidP="00C20454">
      <w:pPr>
        <w:spacing w:line="480" w:lineRule="auto"/>
        <w:jc w:val="both"/>
        <w:rPr>
          <w:rFonts w:ascii="Arial" w:hAnsi="Arial" w:cs="Arial"/>
          <w:sz w:val="24"/>
          <w:szCs w:val="24"/>
        </w:rPr>
      </w:pPr>
      <w:r w:rsidRPr="00C20454">
        <w:rPr>
          <w:rFonts w:ascii="Arial" w:hAnsi="Arial" w:cs="Arial"/>
          <w:sz w:val="24"/>
          <w:szCs w:val="24"/>
        </w:rPr>
        <w:t xml:space="preserve">Virtual learning has come to stay and is gaining </w:t>
      </w:r>
      <w:r w:rsidR="00B36E4A" w:rsidRPr="00C20454">
        <w:rPr>
          <w:rFonts w:ascii="Arial" w:hAnsi="Arial" w:cs="Arial"/>
          <w:sz w:val="24"/>
          <w:szCs w:val="24"/>
        </w:rPr>
        <w:t xml:space="preserve">popularity daily with much acceptance due to </w:t>
      </w:r>
      <w:r w:rsidR="008F36EB" w:rsidRPr="00C20454">
        <w:rPr>
          <w:rFonts w:ascii="Arial" w:hAnsi="Arial" w:cs="Arial"/>
          <w:sz w:val="24"/>
          <w:szCs w:val="24"/>
        </w:rPr>
        <w:t>the</w:t>
      </w:r>
      <w:r w:rsidR="00B36E4A" w:rsidRPr="00C20454">
        <w:rPr>
          <w:rFonts w:ascii="Arial" w:hAnsi="Arial" w:cs="Arial"/>
          <w:sz w:val="24"/>
          <w:szCs w:val="24"/>
        </w:rPr>
        <w:t xml:space="preserve"> great benefits it renders to the world</w:t>
      </w:r>
      <w:r w:rsidR="008F36EB" w:rsidRPr="00C20454">
        <w:rPr>
          <w:rFonts w:ascii="Arial" w:hAnsi="Arial" w:cs="Arial"/>
          <w:sz w:val="24"/>
          <w:szCs w:val="24"/>
        </w:rPr>
        <w:t xml:space="preserve"> at large</w:t>
      </w:r>
      <w:r w:rsidR="00B36E4A" w:rsidRPr="00C20454">
        <w:rPr>
          <w:rFonts w:ascii="Arial" w:hAnsi="Arial" w:cs="Arial"/>
          <w:sz w:val="24"/>
          <w:szCs w:val="24"/>
        </w:rPr>
        <w:t xml:space="preserve"> considering</w:t>
      </w:r>
      <w:r w:rsidR="008F36EB" w:rsidRPr="00C20454">
        <w:rPr>
          <w:rFonts w:ascii="Arial" w:hAnsi="Arial" w:cs="Arial"/>
          <w:sz w:val="24"/>
          <w:szCs w:val="24"/>
        </w:rPr>
        <w:t xml:space="preserve"> it rapid growth with</w:t>
      </w:r>
      <w:r w:rsidR="00B36E4A" w:rsidRPr="00C20454">
        <w:rPr>
          <w:rFonts w:ascii="Arial" w:hAnsi="Arial" w:cs="Arial"/>
          <w:sz w:val="24"/>
          <w:szCs w:val="24"/>
        </w:rPr>
        <w:t xml:space="preserve"> the present global situation.</w:t>
      </w:r>
    </w:p>
    <w:p w14:paraId="59714C2A" w14:textId="3176FB82" w:rsidR="00EC7847" w:rsidRPr="00C20454" w:rsidRDefault="00B36E4A" w:rsidP="00C20454">
      <w:pPr>
        <w:spacing w:line="480" w:lineRule="auto"/>
        <w:jc w:val="both"/>
        <w:rPr>
          <w:rFonts w:ascii="Arial" w:hAnsi="Arial" w:cs="Arial"/>
          <w:sz w:val="24"/>
          <w:szCs w:val="24"/>
        </w:rPr>
      </w:pPr>
      <w:r w:rsidRPr="00C20454">
        <w:rPr>
          <w:rFonts w:ascii="Arial" w:hAnsi="Arial" w:cs="Arial"/>
          <w:sz w:val="24"/>
          <w:szCs w:val="24"/>
        </w:rPr>
        <w:t xml:space="preserve"> However, </w:t>
      </w:r>
      <w:r w:rsidR="00EC7847" w:rsidRPr="00C20454">
        <w:rPr>
          <w:rFonts w:ascii="Arial" w:hAnsi="Arial" w:cs="Arial"/>
          <w:sz w:val="24"/>
          <w:szCs w:val="24"/>
        </w:rPr>
        <w:t xml:space="preserve">significant awareness and trainings are need as most people are not computer literate and struggle to fit into the electronic world of virtual learning environment </w:t>
      </w:r>
      <w:r w:rsidR="008F36EB" w:rsidRPr="00C20454">
        <w:rPr>
          <w:rFonts w:ascii="Arial" w:hAnsi="Arial" w:cs="Arial"/>
          <w:sz w:val="24"/>
          <w:szCs w:val="24"/>
        </w:rPr>
        <w:t>by tolerating</w:t>
      </w:r>
      <w:r w:rsidR="00EC7847" w:rsidRPr="00C20454">
        <w:rPr>
          <w:rFonts w:ascii="Arial" w:hAnsi="Arial" w:cs="Arial"/>
          <w:sz w:val="24"/>
          <w:szCs w:val="24"/>
        </w:rPr>
        <w:t xml:space="preserve"> and allowing the </w:t>
      </w:r>
      <w:r w:rsidR="008F36EB" w:rsidRPr="00C20454">
        <w:rPr>
          <w:rFonts w:ascii="Arial" w:hAnsi="Arial" w:cs="Arial"/>
          <w:sz w:val="24"/>
          <w:szCs w:val="24"/>
        </w:rPr>
        <w:t>much-needed</w:t>
      </w:r>
      <w:r w:rsidR="00EC7847" w:rsidRPr="00C20454">
        <w:rPr>
          <w:rFonts w:ascii="Arial" w:hAnsi="Arial" w:cs="Arial"/>
          <w:sz w:val="24"/>
          <w:szCs w:val="24"/>
        </w:rPr>
        <w:t xml:space="preserve"> transition from the old</w:t>
      </w:r>
      <w:r w:rsidR="008F36EB" w:rsidRPr="00C20454">
        <w:rPr>
          <w:rFonts w:ascii="Arial" w:hAnsi="Arial" w:cs="Arial"/>
          <w:sz w:val="24"/>
          <w:szCs w:val="24"/>
        </w:rPr>
        <w:t xml:space="preserve"> traditional</w:t>
      </w:r>
      <w:r w:rsidR="00EC7847" w:rsidRPr="00C20454">
        <w:rPr>
          <w:rFonts w:ascii="Arial" w:hAnsi="Arial" w:cs="Arial"/>
          <w:sz w:val="24"/>
          <w:szCs w:val="24"/>
        </w:rPr>
        <w:t xml:space="preserve"> norms of face -to-</w:t>
      </w:r>
      <w:r w:rsidR="008F36EB" w:rsidRPr="00C20454">
        <w:rPr>
          <w:rFonts w:ascii="Arial" w:hAnsi="Arial" w:cs="Arial"/>
          <w:sz w:val="24"/>
          <w:szCs w:val="24"/>
        </w:rPr>
        <w:t>face everyday interaction to the electronic jet age.</w:t>
      </w:r>
    </w:p>
    <w:p w14:paraId="79C4E5AA" w14:textId="77777777" w:rsidR="00FD52DC" w:rsidRPr="00C20454" w:rsidRDefault="00FD52DC" w:rsidP="00C20454">
      <w:pPr>
        <w:spacing w:line="480" w:lineRule="auto"/>
        <w:jc w:val="both"/>
        <w:rPr>
          <w:rFonts w:ascii="Arial" w:hAnsi="Arial" w:cs="Arial"/>
          <w:sz w:val="24"/>
          <w:szCs w:val="24"/>
        </w:rPr>
      </w:pPr>
    </w:p>
    <w:p w14:paraId="64DDCA11" w14:textId="77777777" w:rsidR="0020445C" w:rsidRDefault="0020445C" w:rsidP="003A1323">
      <w:pPr>
        <w:spacing w:line="360" w:lineRule="auto"/>
        <w:rPr>
          <w:rFonts w:ascii="Arial" w:hAnsi="Arial" w:cs="Arial"/>
          <w:b/>
          <w:bCs/>
          <w:sz w:val="28"/>
          <w:szCs w:val="28"/>
        </w:rPr>
      </w:pPr>
    </w:p>
    <w:p w14:paraId="5F205259" w14:textId="77777777" w:rsidR="0020445C" w:rsidRDefault="0020445C" w:rsidP="003A1323">
      <w:pPr>
        <w:spacing w:line="360" w:lineRule="auto"/>
        <w:rPr>
          <w:rFonts w:ascii="Arial" w:hAnsi="Arial" w:cs="Arial"/>
          <w:b/>
          <w:bCs/>
          <w:sz w:val="28"/>
          <w:szCs w:val="28"/>
        </w:rPr>
      </w:pPr>
    </w:p>
    <w:p w14:paraId="07502F9C" w14:textId="2B9DC877" w:rsidR="003A1323" w:rsidRPr="003A1323" w:rsidRDefault="00E14EC8" w:rsidP="003A1323">
      <w:pPr>
        <w:spacing w:line="360" w:lineRule="auto"/>
        <w:rPr>
          <w:b/>
          <w:bCs/>
          <w:sz w:val="28"/>
          <w:szCs w:val="28"/>
        </w:rPr>
      </w:pPr>
      <w:r w:rsidRPr="003A1323">
        <w:rPr>
          <w:rFonts w:ascii="Arial" w:hAnsi="Arial" w:cs="Arial"/>
          <w:b/>
          <w:bCs/>
          <w:sz w:val="28"/>
          <w:szCs w:val="28"/>
        </w:rPr>
        <w:t xml:space="preserve"> </w:t>
      </w:r>
      <w:r w:rsidR="003A1323" w:rsidRPr="003A1323">
        <w:rPr>
          <w:b/>
          <w:bCs/>
          <w:sz w:val="28"/>
          <w:szCs w:val="28"/>
        </w:rPr>
        <w:t>References</w:t>
      </w:r>
    </w:p>
    <w:p w14:paraId="2FCD1809" w14:textId="6A1FEC01" w:rsidR="00E9129A" w:rsidRDefault="003A1323" w:rsidP="007E13D3">
      <w:pPr>
        <w:spacing w:after="0" w:line="480" w:lineRule="auto"/>
        <w:rPr>
          <w:rFonts w:ascii="Arial" w:hAnsi="Arial" w:cs="Arial"/>
          <w:sz w:val="24"/>
          <w:szCs w:val="24"/>
        </w:rPr>
      </w:pPr>
      <w:r w:rsidRPr="003A1323">
        <w:rPr>
          <w:rFonts w:ascii="Arial" w:hAnsi="Arial" w:cs="Arial"/>
          <w:sz w:val="24"/>
          <w:szCs w:val="24"/>
        </w:rPr>
        <w:t xml:space="preserve">Alves, P., Miranda, L., &amp; </w:t>
      </w:r>
      <w:proofErr w:type="spellStart"/>
      <w:r w:rsidRPr="003A1323">
        <w:rPr>
          <w:rFonts w:ascii="Arial" w:hAnsi="Arial" w:cs="Arial"/>
          <w:sz w:val="24"/>
          <w:szCs w:val="24"/>
        </w:rPr>
        <w:t>Morais</w:t>
      </w:r>
      <w:proofErr w:type="spellEnd"/>
      <w:r w:rsidRPr="003A1323">
        <w:rPr>
          <w:rFonts w:ascii="Arial" w:hAnsi="Arial" w:cs="Arial"/>
          <w:sz w:val="24"/>
          <w:szCs w:val="24"/>
        </w:rPr>
        <w:t>, C. (2017). The Influence of Virtual Learning</w:t>
      </w:r>
    </w:p>
    <w:p w14:paraId="65ADE14A" w14:textId="2B6F9B72" w:rsidR="00E9129A" w:rsidRPr="007E13D3" w:rsidRDefault="00E9129A" w:rsidP="007E13D3">
      <w:pPr>
        <w:spacing w:after="0" w:line="480" w:lineRule="auto"/>
        <w:rPr>
          <w:rFonts w:ascii="Arial" w:hAnsi="Arial" w:cs="Arial"/>
          <w:color w:val="000000"/>
          <w:sz w:val="24"/>
          <w:szCs w:val="24"/>
          <w:shd w:val="clear" w:color="auto" w:fill="FFFFFF"/>
        </w:rPr>
      </w:pPr>
      <w:r w:rsidRPr="007E13D3">
        <w:rPr>
          <w:rFonts w:ascii="Arial" w:hAnsi="Arial" w:cs="Arial"/>
          <w:color w:val="000000"/>
          <w:sz w:val="24"/>
          <w:szCs w:val="24"/>
          <w:shd w:val="clear" w:color="auto" w:fill="FFFFFF"/>
        </w:rPr>
        <w:t>BBC (2008). </w:t>
      </w:r>
      <w:r w:rsidRPr="007E13D3">
        <w:rPr>
          <w:rFonts w:ascii="Arial" w:hAnsi="Arial" w:cs="Arial"/>
          <w:i/>
          <w:iCs/>
          <w:color w:val="000000"/>
          <w:sz w:val="24"/>
          <w:szCs w:val="24"/>
          <w:shd w:val="clear" w:color="auto" w:fill="FFFFFF"/>
        </w:rPr>
        <w:t>BBC - Ethics - Introduction to ethics: Ethics: a general introduction</w:t>
      </w:r>
      <w:r w:rsidRPr="007E13D3">
        <w:rPr>
          <w:rFonts w:ascii="Arial" w:hAnsi="Arial" w:cs="Arial"/>
          <w:color w:val="000000"/>
          <w:sz w:val="24"/>
          <w:szCs w:val="24"/>
          <w:shd w:val="clear" w:color="auto" w:fill="FFFFFF"/>
        </w:rPr>
        <w:t>. [online] Bbc.co.uk. Available at: http://www.bbc.co.uk/ethics/introduction/intro_1.shtml [Accessed 19 Dec. 2020].</w:t>
      </w:r>
    </w:p>
    <w:p w14:paraId="13887538" w14:textId="74D39E69" w:rsidR="007E13D3" w:rsidRPr="007E13D3" w:rsidRDefault="007E13D3" w:rsidP="007E13D3">
      <w:pPr>
        <w:pStyle w:val="NormalWeb"/>
        <w:shd w:val="clear" w:color="auto" w:fill="FFFFFF"/>
        <w:spacing w:before="0" w:beforeAutospacing="0" w:after="240" w:afterAutospacing="0" w:line="360" w:lineRule="atLeast"/>
        <w:rPr>
          <w:rFonts w:ascii="Arial" w:hAnsi="Arial" w:cs="Arial"/>
          <w:color w:val="000000"/>
        </w:rPr>
      </w:pPr>
      <w:r w:rsidRPr="007E13D3">
        <w:rPr>
          <w:rFonts w:ascii="Arial" w:hAnsi="Arial" w:cs="Arial"/>
          <w:color w:val="000000"/>
        </w:rPr>
        <w:t>Bhandari, P. (2020). </w:t>
      </w:r>
      <w:r w:rsidRPr="007E13D3">
        <w:rPr>
          <w:rFonts w:ascii="Arial" w:hAnsi="Arial" w:cs="Arial"/>
          <w:i/>
          <w:iCs/>
          <w:color w:val="000000"/>
        </w:rPr>
        <w:t>Data Collection | A Step-by-Step Guide with Methods and Examples</w:t>
      </w:r>
      <w:r w:rsidRPr="007E13D3">
        <w:rPr>
          <w:rFonts w:ascii="Arial" w:hAnsi="Arial" w:cs="Arial"/>
          <w:color w:val="000000"/>
        </w:rPr>
        <w:t xml:space="preserve">. [online] </w:t>
      </w:r>
      <w:proofErr w:type="spellStart"/>
      <w:r w:rsidRPr="007E13D3">
        <w:rPr>
          <w:rFonts w:ascii="Arial" w:hAnsi="Arial" w:cs="Arial"/>
          <w:color w:val="000000"/>
        </w:rPr>
        <w:t>Scribbr</w:t>
      </w:r>
      <w:proofErr w:type="spellEnd"/>
      <w:r w:rsidRPr="007E13D3">
        <w:rPr>
          <w:rFonts w:ascii="Arial" w:hAnsi="Arial" w:cs="Arial"/>
          <w:color w:val="000000"/>
        </w:rPr>
        <w:t xml:space="preserve">. Available at: </w:t>
      </w:r>
      <w:hyperlink r:id="rId13" w:history="1">
        <w:r w:rsidRPr="007E13D3">
          <w:rPr>
            <w:rStyle w:val="Hyperlink"/>
            <w:rFonts w:ascii="Arial" w:hAnsi="Arial" w:cs="Arial"/>
          </w:rPr>
          <w:t>https://www.scribbr.com/methodology/data-collection/</w:t>
        </w:r>
      </w:hyperlink>
      <w:r w:rsidRPr="007E13D3">
        <w:rPr>
          <w:rFonts w:ascii="Arial" w:hAnsi="Arial" w:cs="Arial"/>
          <w:color w:val="000000"/>
        </w:rPr>
        <w:t>. [Accessed 18 Dec 2020].</w:t>
      </w:r>
    </w:p>
    <w:p w14:paraId="75059CDD" w14:textId="4624C35A" w:rsidR="007E13D3" w:rsidRDefault="007E13D3" w:rsidP="007E13D3">
      <w:pPr>
        <w:pStyle w:val="NormalWeb"/>
        <w:shd w:val="clear" w:color="auto" w:fill="FFFFFF"/>
        <w:spacing w:before="0" w:beforeAutospacing="0" w:after="240" w:afterAutospacing="0" w:line="360" w:lineRule="atLeast"/>
        <w:rPr>
          <w:rFonts w:ascii="Arial" w:hAnsi="Arial" w:cs="Arial"/>
          <w:color w:val="000000"/>
        </w:rPr>
      </w:pPr>
      <w:r w:rsidRPr="007E13D3">
        <w:rPr>
          <w:rFonts w:ascii="Arial" w:hAnsi="Arial" w:cs="Arial"/>
          <w:color w:val="000000"/>
        </w:rPr>
        <w:t>Brookshier, K. (2018). </w:t>
      </w:r>
      <w:r w:rsidRPr="007E13D3">
        <w:rPr>
          <w:rFonts w:ascii="Arial" w:hAnsi="Arial" w:cs="Arial"/>
          <w:i/>
          <w:iCs/>
          <w:color w:val="000000"/>
        </w:rPr>
        <w:t>Method vs. methodology: understanding the difference</w:t>
      </w:r>
      <w:r w:rsidRPr="007E13D3">
        <w:rPr>
          <w:rFonts w:ascii="Arial" w:hAnsi="Arial" w:cs="Arial"/>
          <w:color w:val="000000"/>
        </w:rPr>
        <w:t>. [online] UX Collective. Available at: https://uxdesign.cc/method-vs-methodology-whats-the-difference-9cc755c2e69d [Accessed 18 Dec. 2020].</w:t>
      </w:r>
    </w:p>
    <w:p w14:paraId="0B6728D1" w14:textId="1E4E337B" w:rsidR="007E13D3" w:rsidRDefault="007E13D3" w:rsidP="007E13D3">
      <w:pPr>
        <w:pStyle w:val="NormalWeb"/>
        <w:shd w:val="clear" w:color="auto" w:fill="FFFFFF"/>
        <w:spacing w:before="0" w:beforeAutospacing="0" w:after="240" w:afterAutospacing="0" w:line="360" w:lineRule="atLeast"/>
        <w:rPr>
          <w:rFonts w:ascii="Arial" w:hAnsi="Arial" w:cs="Arial"/>
        </w:rPr>
      </w:pPr>
      <w:proofErr w:type="spellStart"/>
      <w:r w:rsidRPr="003A1323">
        <w:rPr>
          <w:rFonts w:ascii="Arial" w:hAnsi="Arial" w:cs="Arial"/>
        </w:rPr>
        <w:t>Demian</w:t>
      </w:r>
      <w:proofErr w:type="spellEnd"/>
      <w:r w:rsidRPr="003A1323">
        <w:rPr>
          <w:rFonts w:ascii="Arial" w:hAnsi="Arial" w:cs="Arial"/>
        </w:rPr>
        <w:t xml:space="preserve">, P., &amp; Morrice, J. (2012). The use of virtual learning environments and their impact on academic performance. </w:t>
      </w:r>
      <w:r w:rsidRPr="003A1323">
        <w:rPr>
          <w:rFonts w:ascii="Arial" w:hAnsi="Arial" w:cs="Arial"/>
          <w:i/>
        </w:rPr>
        <w:t>Engineering Education</w:t>
      </w:r>
      <w:r w:rsidRPr="003A1323">
        <w:rPr>
          <w:rFonts w:ascii="Arial" w:hAnsi="Arial" w:cs="Arial"/>
        </w:rPr>
        <w:t xml:space="preserve">, </w:t>
      </w:r>
      <w:r w:rsidRPr="003A1323">
        <w:rPr>
          <w:rFonts w:ascii="Arial" w:hAnsi="Arial" w:cs="Arial"/>
          <w:i/>
        </w:rPr>
        <w:t>7</w:t>
      </w:r>
      <w:r w:rsidRPr="003A1323">
        <w:rPr>
          <w:rFonts w:ascii="Arial" w:hAnsi="Arial" w:cs="Arial"/>
        </w:rPr>
        <w:t>(1), 11–19.</w:t>
      </w:r>
    </w:p>
    <w:p w14:paraId="2CD3C985" w14:textId="77777777" w:rsidR="008349E9" w:rsidRPr="003A1323" w:rsidRDefault="008349E9" w:rsidP="008349E9">
      <w:pPr>
        <w:spacing w:after="0" w:line="480" w:lineRule="auto"/>
        <w:rPr>
          <w:rFonts w:ascii="Arial" w:hAnsi="Arial" w:cs="Arial"/>
          <w:sz w:val="24"/>
          <w:szCs w:val="24"/>
        </w:rPr>
      </w:pPr>
      <w:proofErr w:type="spellStart"/>
      <w:r w:rsidRPr="003A1323">
        <w:rPr>
          <w:rFonts w:ascii="Arial" w:hAnsi="Arial" w:cs="Arial"/>
          <w:sz w:val="24"/>
          <w:szCs w:val="24"/>
        </w:rPr>
        <w:t>Efiloğlu</w:t>
      </w:r>
      <w:proofErr w:type="spellEnd"/>
      <w:r w:rsidRPr="003A1323">
        <w:rPr>
          <w:rFonts w:ascii="Arial" w:hAnsi="Arial" w:cs="Arial"/>
          <w:sz w:val="24"/>
          <w:szCs w:val="24"/>
        </w:rPr>
        <w:t xml:space="preserve"> Kurt, Ö., &amp; </w:t>
      </w:r>
      <w:proofErr w:type="spellStart"/>
      <w:r w:rsidRPr="003A1323">
        <w:rPr>
          <w:rFonts w:ascii="Arial" w:hAnsi="Arial" w:cs="Arial"/>
          <w:sz w:val="24"/>
          <w:szCs w:val="24"/>
        </w:rPr>
        <w:t>Tingöy</w:t>
      </w:r>
      <w:proofErr w:type="spellEnd"/>
      <w:r w:rsidRPr="003A1323">
        <w:rPr>
          <w:rFonts w:ascii="Arial" w:hAnsi="Arial" w:cs="Arial"/>
          <w:sz w:val="24"/>
          <w:szCs w:val="24"/>
        </w:rPr>
        <w:t xml:space="preserve">, Ö. (2017). The acceptance and use of a virtual learning environment in higher education: an empirical study in Turkey, and the UK. </w:t>
      </w:r>
      <w:r w:rsidRPr="003A1323">
        <w:rPr>
          <w:rFonts w:ascii="Arial" w:hAnsi="Arial" w:cs="Arial"/>
          <w:i/>
          <w:sz w:val="24"/>
          <w:szCs w:val="24"/>
        </w:rPr>
        <w:t>International Journal of Educational Technology in Higher Education</w:t>
      </w:r>
      <w:r w:rsidRPr="003A1323">
        <w:rPr>
          <w:rFonts w:ascii="Arial" w:hAnsi="Arial" w:cs="Arial"/>
          <w:sz w:val="24"/>
          <w:szCs w:val="24"/>
        </w:rPr>
        <w:t xml:space="preserve">, </w:t>
      </w:r>
      <w:r w:rsidRPr="003A1323">
        <w:rPr>
          <w:rFonts w:ascii="Arial" w:hAnsi="Arial" w:cs="Arial"/>
          <w:i/>
          <w:sz w:val="24"/>
          <w:szCs w:val="24"/>
        </w:rPr>
        <w:t>14</w:t>
      </w:r>
      <w:r w:rsidRPr="003A1323">
        <w:rPr>
          <w:rFonts w:ascii="Arial" w:hAnsi="Arial" w:cs="Arial"/>
          <w:sz w:val="24"/>
          <w:szCs w:val="24"/>
        </w:rPr>
        <w:t xml:space="preserve">(1). </w:t>
      </w:r>
      <w:hyperlink r:id="rId14" w:history="1">
        <w:r w:rsidRPr="009F2236">
          <w:rPr>
            <w:rStyle w:val="Hyperlink"/>
            <w:rFonts w:ascii="Arial" w:hAnsi="Arial" w:cs="Arial"/>
            <w:sz w:val="24"/>
            <w:szCs w:val="24"/>
          </w:rPr>
          <w:t>https://doi.org/10.1186/s41239-017-0064-z</w:t>
        </w:r>
      </w:hyperlink>
      <w:r>
        <w:rPr>
          <w:rFonts w:ascii="Arial" w:hAnsi="Arial" w:cs="Arial"/>
          <w:sz w:val="24"/>
          <w:szCs w:val="24"/>
        </w:rPr>
        <w:t xml:space="preserve"> [Accessed 20 Dec 2029].</w:t>
      </w:r>
    </w:p>
    <w:p w14:paraId="2A3F28DF" w14:textId="498DACE4" w:rsidR="003A1323" w:rsidRDefault="003A1323" w:rsidP="007E13D3">
      <w:pPr>
        <w:spacing w:after="0" w:line="480" w:lineRule="auto"/>
        <w:rPr>
          <w:rFonts w:ascii="Arial" w:hAnsi="Arial" w:cs="Arial"/>
          <w:sz w:val="24"/>
          <w:szCs w:val="24"/>
        </w:rPr>
      </w:pPr>
      <w:r w:rsidRPr="003A1323">
        <w:rPr>
          <w:rFonts w:ascii="Arial" w:hAnsi="Arial" w:cs="Arial"/>
          <w:sz w:val="24"/>
          <w:szCs w:val="24"/>
        </w:rPr>
        <w:t xml:space="preserve">Environments in Students’ Performance. </w:t>
      </w:r>
      <w:r w:rsidRPr="003A1323">
        <w:rPr>
          <w:rFonts w:ascii="Arial" w:hAnsi="Arial" w:cs="Arial"/>
          <w:i/>
          <w:sz w:val="24"/>
          <w:szCs w:val="24"/>
        </w:rPr>
        <w:t>Universal Journal of Educational Research</w:t>
      </w:r>
      <w:r w:rsidRPr="003A1323">
        <w:rPr>
          <w:rFonts w:ascii="Arial" w:hAnsi="Arial" w:cs="Arial"/>
          <w:sz w:val="24"/>
          <w:szCs w:val="24"/>
        </w:rPr>
        <w:t xml:space="preserve">, </w:t>
      </w:r>
      <w:r w:rsidRPr="003A1323">
        <w:rPr>
          <w:rFonts w:ascii="Arial" w:hAnsi="Arial" w:cs="Arial"/>
          <w:i/>
          <w:sz w:val="24"/>
          <w:szCs w:val="24"/>
        </w:rPr>
        <w:t>5</w:t>
      </w:r>
      <w:r w:rsidRPr="003A1323">
        <w:rPr>
          <w:rFonts w:ascii="Arial" w:hAnsi="Arial" w:cs="Arial"/>
          <w:sz w:val="24"/>
          <w:szCs w:val="24"/>
        </w:rPr>
        <w:t xml:space="preserve">(3), 517–527. </w:t>
      </w:r>
      <w:hyperlink r:id="rId15" w:history="1">
        <w:r w:rsidR="007E13D3" w:rsidRPr="009F2236">
          <w:rPr>
            <w:rStyle w:val="Hyperlink"/>
            <w:rFonts w:ascii="Arial" w:hAnsi="Arial" w:cs="Arial"/>
            <w:sz w:val="24"/>
            <w:szCs w:val="24"/>
          </w:rPr>
          <w:t>https://doi.org/10.13189/ujer.2017.050325</w:t>
        </w:r>
      </w:hyperlink>
      <w:r w:rsidR="007E13D3">
        <w:rPr>
          <w:rFonts w:ascii="Arial" w:hAnsi="Arial" w:cs="Arial"/>
          <w:sz w:val="24"/>
          <w:szCs w:val="24"/>
        </w:rPr>
        <w:t xml:space="preserve"> [Accessed 22 Dec 2020]</w:t>
      </w:r>
      <w:r w:rsidR="00D456CD">
        <w:rPr>
          <w:rFonts w:ascii="Arial" w:hAnsi="Arial" w:cs="Arial"/>
          <w:sz w:val="24"/>
          <w:szCs w:val="24"/>
        </w:rPr>
        <w:t>.</w:t>
      </w:r>
    </w:p>
    <w:p w14:paraId="568BD3F7" w14:textId="77777777" w:rsidR="007E13D3" w:rsidRPr="00D456CD" w:rsidRDefault="007E13D3" w:rsidP="007E13D3">
      <w:pPr>
        <w:pStyle w:val="NormalWeb"/>
        <w:shd w:val="clear" w:color="auto" w:fill="FFFFFF"/>
        <w:spacing w:before="0" w:beforeAutospacing="0" w:after="240" w:afterAutospacing="0" w:line="360" w:lineRule="atLeast"/>
        <w:rPr>
          <w:rFonts w:ascii="Arial" w:hAnsi="Arial" w:cs="Arial"/>
          <w:color w:val="000000"/>
        </w:rPr>
      </w:pPr>
      <w:r w:rsidRPr="00D456CD">
        <w:rPr>
          <w:rFonts w:ascii="Arial" w:hAnsi="Arial" w:cs="Arial"/>
          <w:color w:val="000000"/>
        </w:rPr>
        <w:t>Ethics and data protection. (2018). [online] Available at: https://ec.europa.eu/info/sites/info/files/5._h2020_ethics_and_data_protection_0.pdf [Accessed 19 Dec. 2020].</w:t>
      </w:r>
    </w:p>
    <w:p w14:paraId="540FCB80" w14:textId="0E5AB991" w:rsidR="003A1323" w:rsidRDefault="009849DB" w:rsidP="007E13D3">
      <w:pPr>
        <w:spacing w:after="0" w:line="480" w:lineRule="auto"/>
        <w:rPr>
          <w:rFonts w:ascii="Arial" w:hAnsi="Arial" w:cs="Arial"/>
          <w:sz w:val="24"/>
          <w:szCs w:val="24"/>
        </w:rPr>
      </w:pPr>
      <w:hyperlink r:id="rId16" w:history="1">
        <w:r w:rsidR="007E13D3" w:rsidRPr="009F2236">
          <w:rPr>
            <w:rStyle w:val="Hyperlink"/>
            <w:rFonts w:ascii="Arial" w:hAnsi="Arial" w:cs="Arial"/>
            <w:sz w:val="24"/>
            <w:szCs w:val="24"/>
          </w:rPr>
          <w:t>https://doi.org/10.11120/ened.2012.07010011</w:t>
        </w:r>
      </w:hyperlink>
      <w:r w:rsidR="00D456CD">
        <w:rPr>
          <w:rFonts w:ascii="Arial" w:hAnsi="Arial" w:cs="Arial"/>
          <w:sz w:val="24"/>
          <w:szCs w:val="24"/>
        </w:rPr>
        <w:t xml:space="preserve"> [Accessed 20 Dec 2020].</w:t>
      </w:r>
    </w:p>
    <w:p w14:paraId="12711E03" w14:textId="77777777" w:rsidR="001C67CC" w:rsidRDefault="001C67CC" w:rsidP="007E13D3">
      <w:pPr>
        <w:pStyle w:val="NormalWeb"/>
        <w:shd w:val="clear" w:color="auto" w:fill="FFFFFF"/>
        <w:spacing w:before="0" w:beforeAutospacing="0" w:after="240" w:afterAutospacing="0" w:line="360" w:lineRule="atLeast"/>
        <w:rPr>
          <w:rFonts w:ascii="Arial" w:hAnsi="Arial" w:cs="Arial"/>
          <w:color w:val="000000"/>
        </w:rPr>
      </w:pPr>
    </w:p>
    <w:p w14:paraId="2A4D0E28" w14:textId="37715906" w:rsidR="007E13D3" w:rsidRPr="00D456CD" w:rsidRDefault="007E13D3" w:rsidP="007E13D3">
      <w:pPr>
        <w:pStyle w:val="NormalWeb"/>
        <w:shd w:val="clear" w:color="auto" w:fill="FFFFFF"/>
        <w:spacing w:before="0" w:beforeAutospacing="0" w:after="240" w:afterAutospacing="0" w:line="360" w:lineRule="atLeast"/>
        <w:rPr>
          <w:rFonts w:ascii="Arial" w:hAnsi="Arial" w:cs="Arial"/>
          <w:color w:val="000000"/>
        </w:rPr>
      </w:pPr>
      <w:r w:rsidRPr="00D456CD">
        <w:rPr>
          <w:rFonts w:ascii="Arial" w:hAnsi="Arial" w:cs="Arial"/>
          <w:color w:val="000000"/>
        </w:rPr>
        <w:lastRenderedPageBreak/>
        <w:t>Glen, S. (2018). </w:t>
      </w:r>
      <w:r w:rsidRPr="00D456CD">
        <w:rPr>
          <w:rFonts w:ascii="Arial" w:hAnsi="Arial" w:cs="Arial"/>
          <w:i/>
          <w:iCs/>
          <w:color w:val="000000"/>
        </w:rPr>
        <w:t>Primary Data &amp; Secondary Data: Definition &amp; Example</w:t>
      </w:r>
      <w:r w:rsidRPr="00D456CD">
        <w:rPr>
          <w:rFonts w:ascii="Arial" w:hAnsi="Arial" w:cs="Arial"/>
          <w:color w:val="000000"/>
        </w:rPr>
        <w:t xml:space="preserve">. [online] Statistics How To. Available at: </w:t>
      </w:r>
      <w:hyperlink r:id="rId17" w:history="1">
        <w:r w:rsidR="00D456CD" w:rsidRPr="009F2236">
          <w:rPr>
            <w:rStyle w:val="Hyperlink"/>
            <w:rFonts w:ascii="Arial" w:hAnsi="Arial" w:cs="Arial"/>
          </w:rPr>
          <w:t>https://www.statisticshowto.com/primary-data-secondary/</w:t>
        </w:r>
      </w:hyperlink>
      <w:r w:rsidR="00D456CD">
        <w:rPr>
          <w:rFonts w:ascii="Arial" w:hAnsi="Arial" w:cs="Arial"/>
          <w:color w:val="000000"/>
        </w:rPr>
        <w:t xml:space="preserve"> [Accessed 19 Dec 2020].</w:t>
      </w:r>
    </w:p>
    <w:p w14:paraId="64392046" w14:textId="05BC8202" w:rsidR="007E13D3" w:rsidRPr="00D456CD" w:rsidRDefault="00D456CD" w:rsidP="007E13D3">
      <w:pPr>
        <w:spacing w:after="0" w:line="480" w:lineRule="auto"/>
        <w:rPr>
          <w:rFonts w:ascii="Arial" w:hAnsi="Arial" w:cs="Arial"/>
          <w:sz w:val="24"/>
          <w:szCs w:val="24"/>
        </w:rPr>
      </w:pPr>
      <w:r w:rsidRPr="00D456CD">
        <w:rPr>
          <w:rFonts w:ascii="Arial" w:hAnsi="Arial" w:cs="Arial"/>
          <w:color w:val="000000"/>
          <w:sz w:val="24"/>
          <w:szCs w:val="24"/>
          <w:shd w:val="clear" w:color="auto" w:fill="FFFFFF"/>
        </w:rPr>
        <w:t>Macalester.edu. (2019). </w:t>
      </w:r>
      <w:r w:rsidRPr="00D456CD">
        <w:rPr>
          <w:rFonts w:ascii="Arial" w:hAnsi="Arial" w:cs="Arial"/>
          <w:i/>
          <w:iCs/>
          <w:color w:val="000000"/>
          <w:sz w:val="24"/>
          <w:szCs w:val="24"/>
          <w:shd w:val="clear" w:color="auto" w:fill="FFFFFF"/>
        </w:rPr>
        <w:t xml:space="preserve">All Guides: Data Module #1:  What is Research </w:t>
      </w:r>
      <w:proofErr w:type="gramStart"/>
      <w:r w:rsidRPr="00D456CD">
        <w:rPr>
          <w:rFonts w:ascii="Arial" w:hAnsi="Arial" w:cs="Arial"/>
          <w:i/>
          <w:iCs/>
          <w:color w:val="000000"/>
          <w:sz w:val="24"/>
          <w:szCs w:val="24"/>
          <w:shd w:val="clear" w:color="auto" w:fill="FFFFFF"/>
        </w:rPr>
        <w:t>Data?:</w:t>
      </w:r>
      <w:proofErr w:type="gramEnd"/>
      <w:r w:rsidRPr="00D456CD">
        <w:rPr>
          <w:rFonts w:ascii="Arial" w:hAnsi="Arial" w:cs="Arial"/>
          <w:i/>
          <w:iCs/>
          <w:color w:val="000000"/>
          <w:sz w:val="24"/>
          <w:szCs w:val="24"/>
          <w:shd w:val="clear" w:color="auto" w:fill="FFFFFF"/>
        </w:rPr>
        <w:t xml:space="preserve"> Qualitative vs. Quantitative</w:t>
      </w:r>
      <w:r w:rsidRPr="00D456CD">
        <w:rPr>
          <w:rFonts w:ascii="Arial" w:hAnsi="Arial" w:cs="Arial"/>
          <w:color w:val="000000"/>
          <w:sz w:val="24"/>
          <w:szCs w:val="24"/>
          <w:shd w:val="clear" w:color="auto" w:fill="FFFFFF"/>
        </w:rPr>
        <w:t xml:space="preserve">. [online] Available at: </w:t>
      </w:r>
      <w:hyperlink r:id="rId18" w:history="1">
        <w:r w:rsidRPr="009F2236">
          <w:rPr>
            <w:rStyle w:val="Hyperlink"/>
            <w:rFonts w:ascii="Arial" w:hAnsi="Arial" w:cs="Arial"/>
            <w:sz w:val="24"/>
            <w:szCs w:val="24"/>
            <w:shd w:val="clear" w:color="auto" w:fill="FFFFFF"/>
          </w:rPr>
          <w:t>https://libguides.macalester.edu/c.php?g=527786&amp;p=3608639</w:t>
        </w:r>
      </w:hyperlink>
      <w:r>
        <w:rPr>
          <w:rFonts w:ascii="Arial" w:hAnsi="Arial" w:cs="Arial"/>
          <w:color w:val="000000"/>
          <w:sz w:val="24"/>
          <w:szCs w:val="24"/>
          <w:shd w:val="clear" w:color="auto" w:fill="FFFFFF"/>
        </w:rPr>
        <w:t xml:space="preserve"> [Accessed 19 Dec 2020].</w:t>
      </w:r>
    </w:p>
    <w:p w14:paraId="582BE401" w14:textId="2FE4F71E" w:rsidR="003A1323" w:rsidRPr="003A1323" w:rsidRDefault="003A1323" w:rsidP="007E13D3">
      <w:pPr>
        <w:spacing w:after="0" w:line="480" w:lineRule="auto"/>
        <w:rPr>
          <w:rFonts w:ascii="Arial" w:hAnsi="Arial" w:cs="Arial"/>
          <w:sz w:val="24"/>
          <w:szCs w:val="24"/>
        </w:rPr>
      </w:pPr>
      <w:r w:rsidRPr="003A1323">
        <w:rPr>
          <w:rFonts w:ascii="Arial" w:hAnsi="Arial" w:cs="Arial"/>
          <w:sz w:val="24"/>
          <w:szCs w:val="24"/>
        </w:rPr>
        <w:t xml:space="preserve">Mogus, A. M., </w:t>
      </w:r>
      <w:proofErr w:type="spellStart"/>
      <w:r w:rsidRPr="003A1323">
        <w:rPr>
          <w:rFonts w:ascii="Arial" w:hAnsi="Arial" w:cs="Arial"/>
          <w:sz w:val="24"/>
          <w:szCs w:val="24"/>
        </w:rPr>
        <w:t>Djurdjevic</w:t>
      </w:r>
      <w:proofErr w:type="spellEnd"/>
      <w:r w:rsidRPr="003A1323">
        <w:rPr>
          <w:rFonts w:ascii="Arial" w:hAnsi="Arial" w:cs="Arial"/>
          <w:sz w:val="24"/>
          <w:szCs w:val="24"/>
        </w:rPr>
        <w:t xml:space="preserve">, I., &amp; </w:t>
      </w:r>
      <w:proofErr w:type="spellStart"/>
      <w:r w:rsidRPr="003A1323">
        <w:rPr>
          <w:rFonts w:ascii="Arial" w:hAnsi="Arial" w:cs="Arial"/>
          <w:sz w:val="24"/>
          <w:szCs w:val="24"/>
        </w:rPr>
        <w:t>Suvak</w:t>
      </w:r>
      <w:proofErr w:type="spellEnd"/>
      <w:r w:rsidRPr="003A1323">
        <w:rPr>
          <w:rFonts w:ascii="Arial" w:hAnsi="Arial" w:cs="Arial"/>
          <w:sz w:val="24"/>
          <w:szCs w:val="24"/>
        </w:rPr>
        <w:t xml:space="preserve">, N. (2012). The impact of student activity in a virtual learning environment on their final mark. </w:t>
      </w:r>
      <w:r w:rsidRPr="003A1323">
        <w:rPr>
          <w:rFonts w:ascii="Arial" w:hAnsi="Arial" w:cs="Arial"/>
          <w:i/>
          <w:sz w:val="24"/>
          <w:szCs w:val="24"/>
        </w:rPr>
        <w:t>Active Learning in Higher Education</w:t>
      </w:r>
      <w:r w:rsidRPr="003A1323">
        <w:rPr>
          <w:rFonts w:ascii="Arial" w:hAnsi="Arial" w:cs="Arial"/>
          <w:sz w:val="24"/>
          <w:szCs w:val="24"/>
        </w:rPr>
        <w:t xml:space="preserve">, </w:t>
      </w:r>
      <w:r w:rsidRPr="003A1323">
        <w:rPr>
          <w:rFonts w:ascii="Arial" w:hAnsi="Arial" w:cs="Arial"/>
          <w:i/>
          <w:sz w:val="24"/>
          <w:szCs w:val="24"/>
        </w:rPr>
        <w:t>13</w:t>
      </w:r>
      <w:r w:rsidRPr="003A1323">
        <w:rPr>
          <w:rFonts w:ascii="Arial" w:hAnsi="Arial" w:cs="Arial"/>
          <w:sz w:val="24"/>
          <w:szCs w:val="24"/>
        </w:rPr>
        <w:t xml:space="preserve">(3), 177–189. </w:t>
      </w:r>
      <w:hyperlink r:id="rId19" w:history="1">
        <w:r w:rsidR="00D456CD" w:rsidRPr="009F2236">
          <w:rPr>
            <w:rStyle w:val="Hyperlink"/>
            <w:rFonts w:ascii="Arial" w:hAnsi="Arial" w:cs="Arial"/>
            <w:sz w:val="24"/>
            <w:szCs w:val="24"/>
          </w:rPr>
          <w:t>https://doi.org/10.1177/1469787412452985</w:t>
        </w:r>
      </w:hyperlink>
      <w:r w:rsidR="00D456CD">
        <w:rPr>
          <w:rFonts w:ascii="Arial" w:hAnsi="Arial" w:cs="Arial"/>
          <w:sz w:val="24"/>
          <w:szCs w:val="24"/>
        </w:rPr>
        <w:t xml:space="preserve"> [Accessed 20 Dec 2020].</w:t>
      </w:r>
    </w:p>
    <w:p w14:paraId="26D6E849" w14:textId="5D0957A5" w:rsidR="003A1323" w:rsidRPr="003A1323" w:rsidRDefault="003A1323" w:rsidP="007E13D3">
      <w:pPr>
        <w:spacing w:after="0" w:line="480" w:lineRule="auto"/>
        <w:rPr>
          <w:rFonts w:ascii="Arial" w:hAnsi="Arial" w:cs="Arial"/>
          <w:sz w:val="24"/>
          <w:szCs w:val="24"/>
        </w:rPr>
      </w:pPr>
      <w:r w:rsidRPr="003A1323">
        <w:rPr>
          <w:rFonts w:ascii="Arial" w:hAnsi="Arial" w:cs="Arial"/>
          <w:sz w:val="24"/>
          <w:szCs w:val="24"/>
        </w:rPr>
        <w:t xml:space="preserve">Shahzad, A., Hassan, R., </w:t>
      </w:r>
      <w:proofErr w:type="spellStart"/>
      <w:r w:rsidRPr="003A1323">
        <w:rPr>
          <w:rFonts w:ascii="Arial" w:hAnsi="Arial" w:cs="Arial"/>
          <w:sz w:val="24"/>
          <w:szCs w:val="24"/>
        </w:rPr>
        <w:t>Aremu</w:t>
      </w:r>
      <w:proofErr w:type="spellEnd"/>
      <w:r w:rsidRPr="003A1323">
        <w:rPr>
          <w:rFonts w:ascii="Arial" w:hAnsi="Arial" w:cs="Arial"/>
          <w:sz w:val="24"/>
          <w:szCs w:val="24"/>
        </w:rPr>
        <w:t xml:space="preserve">, A. Y., Hussain, A., &amp; Lodhi, R. N. (2020). Effects of COVID-19 in E-learning on higher education institution students: the group comparison between male and female. </w:t>
      </w:r>
      <w:r w:rsidRPr="003A1323">
        <w:rPr>
          <w:rFonts w:ascii="Arial" w:hAnsi="Arial" w:cs="Arial"/>
          <w:i/>
          <w:sz w:val="24"/>
          <w:szCs w:val="24"/>
        </w:rPr>
        <w:t>Quality &amp; Quantity</w:t>
      </w:r>
      <w:r w:rsidRPr="003A1323">
        <w:rPr>
          <w:rFonts w:ascii="Arial" w:hAnsi="Arial" w:cs="Arial"/>
          <w:sz w:val="24"/>
          <w:szCs w:val="24"/>
        </w:rPr>
        <w:t xml:space="preserve">. </w:t>
      </w:r>
      <w:hyperlink r:id="rId20" w:history="1">
        <w:r w:rsidR="00D456CD" w:rsidRPr="009F2236">
          <w:rPr>
            <w:rStyle w:val="Hyperlink"/>
            <w:rFonts w:ascii="Arial" w:hAnsi="Arial" w:cs="Arial"/>
            <w:sz w:val="24"/>
            <w:szCs w:val="24"/>
          </w:rPr>
          <w:t>https://doi.org/10.1007/s11135-020-01028-z</w:t>
        </w:r>
      </w:hyperlink>
      <w:r w:rsidR="00D456CD">
        <w:rPr>
          <w:rFonts w:ascii="Arial" w:hAnsi="Arial" w:cs="Arial"/>
          <w:sz w:val="24"/>
          <w:szCs w:val="24"/>
        </w:rPr>
        <w:t xml:space="preserve"> [Accessed 22 Dec 2020].</w:t>
      </w:r>
    </w:p>
    <w:p w14:paraId="1D99FDE8" w14:textId="77777777" w:rsidR="003A1323" w:rsidRPr="003A1323" w:rsidRDefault="003A1323" w:rsidP="003A1323">
      <w:pPr>
        <w:spacing w:after="240" w:line="480" w:lineRule="auto"/>
        <w:rPr>
          <w:rFonts w:ascii="Arial" w:hAnsi="Arial" w:cs="Arial"/>
          <w:sz w:val="24"/>
          <w:szCs w:val="24"/>
        </w:rPr>
      </w:pPr>
      <w:r w:rsidRPr="003A1323">
        <w:rPr>
          <w:rFonts w:ascii="Arial" w:hAnsi="Arial" w:cs="Arial"/>
          <w:sz w:val="24"/>
          <w:szCs w:val="24"/>
        </w:rPr>
        <w:t>‌</w:t>
      </w:r>
    </w:p>
    <w:p w14:paraId="37AE6867" w14:textId="77777777" w:rsidR="003A1323" w:rsidRPr="003A1323" w:rsidRDefault="003A1323" w:rsidP="003A1323">
      <w:pPr>
        <w:spacing w:line="480" w:lineRule="auto"/>
        <w:rPr>
          <w:rFonts w:ascii="Arial" w:hAnsi="Arial" w:cs="Arial"/>
          <w:sz w:val="24"/>
          <w:szCs w:val="24"/>
        </w:rPr>
      </w:pPr>
    </w:p>
    <w:p w14:paraId="38E7F6F5" w14:textId="77777777" w:rsidR="003A1323" w:rsidRPr="00720339" w:rsidRDefault="003A1323" w:rsidP="003A1323">
      <w:pPr>
        <w:spacing w:line="360" w:lineRule="auto"/>
        <w:ind w:firstLine="720"/>
        <w:rPr>
          <w:rFonts w:ascii="Arial" w:hAnsi="Arial" w:cs="Arial"/>
        </w:rPr>
      </w:pPr>
    </w:p>
    <w:p w14:paraId="35F9F00B" w14:textId="1CC1FD90" w:rsidR="003A1323" w:rsidRPr="00720339" w:rsidRDefault="004D7D74" w:rsidP="003A1323">
      <w:pPr>
        <w:spacing w:line="360" w:lineRule="auto"/>
        <w:ind w:firstLine="720"/>
        <w:rPr>
          <w:rFonts w:ascii="Arial" w:hAnsi="Arial" w:cs="Arial"/>
          <w:sz w:val="28"/>
          <w:szCs w:val="28"/>
        </w:rPr>
      </w:pPr>
      <w:r w:rsidRPr="00720339">
        <w:rPr>
          <w:rFonts w:ascii="Arial" w:hAnsi="Arial" w:cs="Arial"/>
          <w:sz w:val="28"/>
          <w:szCs w:val="28"/>
        </w:rPr>
        <w:t>APPENDIX (See attached files below).</w:t>
      </w:r>
    </w:p>
    <w:p w14:paraId="03AA04CC" w14:textId="507AA412" w:rsidR="000E5A7C" w:rsidRPr="00C20454" w:rsidRDefault="000E5A7C" w:rsidP="00C20454">
      <w:pPr>
        <w:spacing w:line="480" w:lineRule="auto"/>
        <w:jc w:val="both"/>
        <w:rPr>
          <w:rFonts w:ascii="Arial" w:hAnsi="Arial" w:cs="Arial"/>
          <w:sz w:val="24"/>
          <w:szCs w:val="24"/>
        </w:rPr>
      </w:pPr>
    </w:p>
    <w:p w14:paraId="65C2EF35" w14:textId="77777777" w:rsidR="005A6FFD" w:rsidRPr="00C20454" w:rsidRDefault="005A6FFD" w:rsidP="00C20454">
      <w:pPr>
        <w:spacing w:line="480" w:lineRule="auto"/>
        <w:jc w:val="both"/>
        <w:rPr>
          <w:rFonts w:ascii="Arial" w:hAnsi="Arial" w:cs="Arial"/>
          <w:sz w:val="24"/>
          <w:szCs w:val="24"/>
        </w:rPr>
      </w:pPr>
    </w:p>
    <w:p w14:paraId="1BEDC474" w14:textId="2BE20FCE" w:rsidR="00AF224E" w:rsidRDefault="00EB435E" w:rsidP="00B36E4A">
      <w:pPr>
        <w:pStyle w:val="Heading1"/>
        <w:spacing w:before="0" w:line="360" w:lineRule="auto"/>
      </w:pPr>
      <w:bookmarkStart w:id="3" w:name="_Hlk58111192"/>
      <w:r>
        <w:t xml:space="preserve"> </w:t>
      </w:r>
    </w:p>
    <w:p w14:paraId="6E08E781" w14:textId="22ADC4E2" w:rsidR="00AF224E" w:rsidRDefault="00AF224E" w:rsidP="00B36E4A">
      <w:pPr>
        <w:spacing w:line="360" w:lineRule="auto"/>
      </w:pPr>
    </w:p>
    <w:p w14:paraId="07769CF4" w14:textId="15DDE7AF" w:rsidR="004D7D74" w:rsidRDefault="004D7D74" w:rsidP="00B36E4A">
      <w:pPr>
        <w:spacing w:line="360" w:lineRule="auto"/>
        <w:rPr>
          <w:noProof/>
        </w:rPr>
      </w:pPr>
    </w:p>
    <w:p w14:paraId="3EE5312C" w14:textId="799C371A" w:rsidR="00D122F8" w:rsidRDefault="00D122F8" w:rsidP="00B36E4A">
      <w:pPr>
        <w:spacing w:line="360" w:lineRule="auto"/>
        <w:rPr>
          <w:noProof/>
        </w:rPr>
      </w:pPr>
    </w:p>
    <w:p w14:paraId="78FAE3A4" w14:textId="6D87F825" w:rsidR="00D122F8" w:rsidRPr="00AF224E" w:rsidRDefault="00D122F8" w:rsidP="00B36E4A">
      <w:pPr>
        <w:spacing w:line="360" w:lineRule="auto"/>
      </w:pPr>
      <w:r>
        <w:rPr>
          <w:noProof/>
        </w:rPr>
        <w:drawing>
          <wp:inline distT="0" distB="0" distL="0" distR="0" wp14:anchorId="47FCE113" wp14:editId="071EB17B">
            <wp:extent cx="5585813" cy="77724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595610" cy="7786032"/>
                    </a:xfrm>
                    <a:prstGeom prst="rect">
                      <a:avLst/>
                    </a:prstGeom>
                    <a:noFill/>
                    <a:ln>
                      <a:noFill/>
                    </a:ln>
                  </pic:spPr>
                </pic:pic>
              </a:graphicData>
            </a:graphic>
          </wp:inline>
        </w:drawing>
      </w:r>
    </w:p>
    <w:p w14:paraId="5C11318F" w14:textId="42A9070A" w:rsidR="00C71B7B" w:rsidRDefault="00EB435E" w:rsidP="00B36E4A">
      <w:pPr>
        <w:pStyle w:val="Heading1"/>
        <w:spacing w:before="0" w:line="360" w:lineRule="auto"/>
      </w:pPr>
      <w:r>
        <w:lastRenderedPageBreak/>
        <w:t xml:space="preserve"> </w:t>
      </w:r>
      <w:r w:rsidR="00D122F8">
        <w:rPr>
          <w:noProof/>
        </w:rPr>
        <w:drawing>
          <wp:inline distT="0" distB="0" distL="0" distR="0" wp14:anchorId="13BA0837" wp14:editId="41498CBE">
            <wp:extent cx="5657850" cy="82296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657850" cy="8229600"/>
                    </a:xfrm>
                    <a:prstGeom prst="rect">
                      <a:avLst/>
                    </a:prstGeom>
                    <a:noFill/>
                    <a:ln>
                      <a:noFill/>
                    </a:ln>
                  </pic:spPr>
                </pic:pic>
              </a:graphicData>
            </a:graphic>
          </wp:inline>
        </w:drawing>
      </w:r>
    </w:p>
    <w:p w14:paraId="779CB748" w14:textId="62DB31E4" w:rsidR="00D122F8" w:rsidRPr="00D122F8" w:rsidRDefault="00D122F8" w:rsidP="00D122F8">
      <w:r>
        <w:rPr>
          <w:noProof/>
        </w:rPr>
        <w:lastRenderedPageBreak/>
        <w:drawing>
          <wp:inline distT="0" distB="0" distL="0" distR="0" wp14:anchorId="2AD15EC7" wp14:editId="04022F3F">
            <wp:extent cx="5648325" cy="82296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648325" cy="8229600"/>
                    </a:xfrm>
                    <a:prstGeom prst="rect">
                      <a:avLst/>
                    </a:prstGeom>
                    <a:noFill/>
                    <a:ln>
                      <a:noFill/>
                    </a:ln>
                  </pic:spPr>
                </pic:pic>
              </a:graphicData>
            </a:graphic>
          </wp:inline>
        </w:drawing>
      </w:r>
    </w:p>
    <w:bookmarkEnd w:id="3"/>
    <w:p w14:paraId="76ED3C1C" w14:textId="77777777" w:rsidR="00086AD9" w:rsidRPr="00086AD9" w:rsidRDefault="00086AD9" w:rsidP="00B36E4A">
      <w:pPr>
        <w:spacing w:line="360" w:lineRule="auto"/>
      </w:pPr>
    </w:p>
    <w:p w14:paraId="2B354DAC" w14:textId="77777777" w:rsidR="00086AD9" w:rsidRPr="00086AD9" w:rsidRDefault="00086AD9" w:rsidP="00B36E4A">
      <w:pPr>
        <w:spacing w:line="360" w:lineRule="auto"/>
        <w:jc w:val="both"/>
      </w:pPr>
    </w:p>
    <w:p w14:paraId="6BB9709E" w14:textId="2BB4976D" w:rsidR="00AF224E" w:rsidRPr="00AF224E" w:rsidRDefault="00AF224E" w:rsidP="00B36E4A">
      <w:pPr>
        <w:spacing w:line="360" w:lineRule="auto"/>
        <w:rPr>
          <w:lang w:val="en-GB" w:eastAsia="en-GB"/>
        </w:rPr>
      </w:pPr>
    </w:p>
    <w:p w14:paraId="6B271F74" w14:textId="304AF74F" w:rsidR="002A3E2B" w:rsidRDefault="00F546E7" w:rsidP="00B36E4A">
      <w:pPr>
        <w:spacing w:line="360" w:lineRule="auto"/>
        <w:jc w:val="both"/>
        <w:rPr>
          <w:color w:val="000000"/>
          <w:shd w:val="clear" w:color="auto" w:fill="FFFFFF"/>
        </w:rPr>
      </w:pPr>
      <w:r>
        <w:t xml:space="preserve"> </w:t>
      </w:r>
    </w:p>
    <w:p w14:paraId="69C948DA" w14:textId="6C5B014A" w:rsidR="00C077D6" w:rsidRPr="00C077D6" w:rsidRDefault="00374931" w:rsidP="00B36E4A">
      <w:pPr>
        <w:spacing w:line="360" w:lineRule="auto"/>
        <w:jc w:val="both"/>
        <w:rPr>
          <w:b/>
          <w:bCs/>
          <w:sz w:val="24"/>
          <w:szCs w:val="24"/>
        </w:rPr>
      </w:pPr>
      <w:r>
        <w:rPr>
          <w:color w:val="000000"/>
          <w:shd w:val="clear" w:color="auto" w:fill="FFFFFF"/>
        </w:rPr>
        <w:t xml:space="preserve"> </w:t>
      </w:r>
      <w:r w:rsidR="00856F03">
        <w:t xml:space="preserve"> </w:t>
      </w:r>
    </w:p>
    <w:p w14:paraId="0220FB53" w14:textId="37D487B9" w:rsidR="006D2361" w:rsidRDefault="0089241E" w:rsidP="00B36E4A">
      <w:pPr>
        <w:spacing w:line="360" w:lineRule="auto"/>
        <w:jc w:val="both"/>
        <w:rPr>
          <w:rFonts w:cstheme="minorHAnsi"/>
          <w:b/>
          <w:bCs/>
          <w:sz w:val="40"/>
          <w:szCs w:val="40"/>
        </w:rPr>
      </w:pPr>
      <w:r>
        <w:rPr>
          <w:rFonts w:cstheme="minorHAnsi"/>
          <w:sz w:val="40"/>
          <w:szCs w:val="40"/>
        </w:rPr>
        <w:t xml:space="preserve"> </w:t>
      </w:r>
      <w:r w:rsidR="006D2361">
        <w:rPr>
          <w:rFonts w:cstheme="minorHAnsi"/>
          <w:sz w:val="40"/>
          <w:szCs w:val="40"/>
        </w:rPr>
        <w:t xml:space="preserve"> </w:t>
      </w:r>
    </w:p>
    <w:p w14:paraId="604504FE" w14:textId="07A631BD" w:rsidR="00E95809" w:rsidRPr="00950DC4" w:rsidRDefault="00CB013E" w:rsidP="00B36E4A">
      <w:pPr>
        <w:spacing w:line="360" w:lineRule="auto"/>
        <w:jc w:val="both"/>
        <w:rPr>
          <w:rFonts w:cstheme="minorHAnsi"/>
          <w:b/>
          <w:bCs/>
          <w:sz w:val="40"/>
          <w:szCs w:val="40"/>
        </w:rPr>
      </w:pPr>
      <w:r>
        <w:rPr>
          <w:rFonts w:cstheme="minorHAnsi"/>
          <w:b/>
          <w:bCs/>
          <w:sz w:val="40"/>
          <w:szCs w:val="40"/>
        </w:rPr>
        <w:t xml:space="preserve">  </w:t>
      </w:r>
      <w:r w:rsidR="008543CC" w:rsidRPr="00950DC4">
        <w:rPr>
          <w:rFonts w:cstheme="minorHAnsi"/>
          <w:b/>
          <w:bCs/>
          <w:sz w:val="40"/>
          <w:szCs w:val="40"/>
        </w:rPr>
        <w:t xml:space="preserve"> </w:t>
      </w:r>
    </w:p>
    <w:p w14:paraId="55A4F227" w14:textId="4DBCE460" w:rsidR="009E63A9" w:rsidRDefault="009E63A9" w:rsidP="00B36E4A">
      <w:pPr>
        <w:spacing w:line="360" w:lineRule="auto"/>
        <w:rPr>
          <w:b/>
          <w:bCs/>
          <w:sz w:val="40"/>
          <w:szCs w:val="40"/>
        </w:rPr>
      </w:pPr>
    </w:p>
    <w:p w14:paraId="27A5577B" w14:textId="47AE6EEF" w:rsidR="009E63A9" w:rsidRPr="0069155B" w:rsidRDefault="009E63A9" w:rsidP="00B36E4A">
      <w:pPr>
        <w:spacing w:line="360" w:lineRule="auto"/>
        <w:rPr>
          <w:sz w:val="40"/>
          <w:szCs w:val="40"/>
        </w:rPr>
      </w:pPr>
    </w:p>
    <w:sectPr w:rsidR="009E63A9" w:rsidRPr="0069155B">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1BAC93" w14:textId="77777777" w:rsidR="009849DB" w:rsidRDefault="009849DB" w:rsidP="00D122F8">
      <w:pPr>
        <w:spacing w:after="0" w:line="240" w:lineRule="auto"/>
      </w:pPr>
      <w:r>
        <w:separator/>
      </w:r>
    </w:p>
  </w:endnote>
  <w:endnote w:type="continuationSeparator" w:id="0">
    <w:p w14:paraId="75E684CE" w14:textId="77777777" w:rsidR="009849DB" w:rsidRDefault="009849DB" w:rsidP="00D122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DC0FB0" w14:textId="77777777" w:rsidR="009849DB" w:rsidRDefault="009849DB" w:rsidP="00D122F8">
      <w:pPr>
        <w:spacing w:after="0" w:line="240" w:lineRule="auto"/>
      </w:pPr>
      <w:r>
        <w:separator/>
      </w:r>
    </w:p>
  </w:footnote>
  <w:footnote w:type="continuationSeparator" w:id="0">
    <w:p w14:paraId="51764E94" w14:textId="77777777" w:rsidR="009849DB" w:rsidRDefault="009849DB" w:rsidP="00D122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165C75"/>
    <w:multiLevelType w:val="hybridMultilevel"/>
    <w:tmpl w:val="02222914"/>
    <w:lvl w:ilvl="0" w:tplc="EC168B64">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890017"/>
    <w:multiLevelType w:val="hybridMultilevel"/>
    <w:tmpl w:val="A8CE7F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69155B"/>
    <w:rsid w:val="0000072F"/>
    <w:rsid w:val="00012E46"/>
    <w:rsid w:val="000830B7"/>
    <w:rsid w:val="00086AD9"/>
    <w:rsid w:val="000A7BDC"/>
    <w:rsid w:val="000B2F28"/>
    <w:rsid w:val="000B4BB6"/>
    <w:rsid w:val="000B6D1D"/>
    <w:rsid w:val="000C24A5"/>
    <w:rsid w:val="000E117B"/>
    <w:rsid w:val="000E54F7"/>
    <w:rsid w:val="000E5A7C"/>
    <w:rsid w:val="000E770F"/>
    <w:rsid w:val="000F6193"/>
    <w:rsid w:val="00105362"/>
    <w:rsid w:val="001348B2"/>
    <w:rsid w:val="00145058"/>
    <w:rsid w:val="0014645A"/>
    <w:rsid w:val="001762EE"/>
    <w:rsid w:val="00185C75"/>
    <w:rsid w:val="00191B2D"/>
    <w:rsid w:val="00194B75"/>
    <w:rsid w:val="001975B4"/>
    <w:rsid w:val="001B33AC"/>
    <w:rsid w:val="001B668D"/>
    <w:rsid w:val="001C67CC"/>
    <w:rsid w:val="001E24F0"/>
    <w:rsid w:val="001E6F6F"/>
    <w:rsid w:val="001F7655"/>
    <w:rsid w:val="0020048E"/>
    <w:rsid w:val="0020445C"/>
    <w:rsid w:val="002167D9"/>
    <w:rsid w:val="00227549"/>
    <w:rsid w:val="00242374"/>
    <w:rsid w:val="0024773C"/>
    <w:rsid w:val="0025020D"/>
    <w:rsid w:val="002600B4"/>
    <w:rsid w:val="002638EF"/>
    <w:rsid w:val="00264BCD"/>
    <w:rsid w:val="00266FF1"/>
    <w:rsid w:val="00274415"/>
    <w:rsid w:val="002A3E2B"/>
    <w:rsid w:val="002F441E"/>
    <w:rsid w:val="00300A65"/>
    <w:rsid w:val="00310A8D"/>
    <w:rsid w:val="00312D64"/>
    <w:rsid w:val="003257C3"/>
    <w:rsid w:val="003263C0"/>
    <w:rsid w:val="00326D7B"/>
    <w:rsid w:val="0033018B"/>
    <w:rsid w:val="00374931"/>
    <w:rsid w:val="003A1323"/>
    <w:rsid w:val="003B07CC"/>
    <w:rsid w:val="003B2796"/>
    <w:rsid w:val="003D55F3"/>
    <w:rsid w:val="00400294"/>
    <w:rsid w:val="00403C91"/>
    <w:rsid w:val="00403F5E"/>
    <w:rsid w:val="00414178"/>
    <w:rsid w:val="00435B47"/>
    <w:rsid w:val="0045125A"/>
    <w:rsid w:val="004547EB"/>
    <w:rsid w:val="004608D7"/>
    <w:rsid w:val="00470EF0"/>
    <w:rsid w:val="00482C0D"/>
    <w:rsid w:val="004A069A"/>
    <w:rsid w:val="004A1D2D"/>
    <w:rsid w:val="004D4003"/>
    <w:rsid w:val="004D7D74"/>
    <w:rsid w:val="00500559"/>
    <w:rsid w:val="005178D4"/>
    <w:rsid w:val="00522ADB"/>
    <w:rsid w:val="00541F3F"/>
    <w:rsid w:val="0054596B"/>
    <w:rsid w:val="00551A2F"/>
    <w:rsid w:val="0055440E"/>
    <w:rsid w:val="00570F62"/>
    <w:rsid w:val="00594932"/>
    <w:rsid w:val="005A6FFD"/>
    <w:rsid w:val="005A72FC"/>
    <w:rsid w:val="005B4C6E"/>
    <w:rsid w:val="005C568A"/>
    <w:rsid w:val="005D402A"/>
    <w:rsid w:val="005D72E4"/>
    <w:rsid w:val="005F0EF6"/>
    <w:rsid w:val="005F7D9F"/>
    <w:rsid w:val="006051C9"/>
    <w:rsid w:val="00616385"/>
    <w:rsid w:val="00624CD4"/>
    <w:rsid w:val="006260CD"/>
    <w:rsid w:val="006324A8"/>
    <w:rsid w:val="00671A33"/>
    <w:rsid w:val="0067246E"/>
    <w:rsid w:val="00673AA0"/>
    <w:rsid w:val="0069155B"/>
    <w:rsid w:val="00692D55"/>
    <w:rsid w:val="006A482F"/>
    <w:rsid w:val="006B1C6F"/>
    <w:rsid w:val="006C12A4"/>
    <w:rsid w:val="006C7473"/>
    <w:rsid w:val="006D2361"/>
    <w:rsid w:val="006D6522"/>
    <w:rsid w:val="00702472"/>
    <w:rsid w:val="00710231"/>
    <w:rsid w:val="00720339"/>
    <w:rsid w:val="00722478"/>
    <w:rsid w:val="00732A14"/>
    <w:rsid w:val="0073363D"/>
    <w:rsid w:val="00733B3A"/>
    <w:rsid w:val="0074252C"/>
    <w:rsid w:val="00755FE4"/>
    <w:rsid w:val="00774E25"/>
    <w:rsid w:val="007A377A"/>
    <w:rsid w:val="007B073D"/>
    <w:rsid w:val="007C351C"/>
    <w:rsid w:val="007E13D3"/>
    <w:rsid w:val="007F6BE7"/>
    <w:rsid w:val="00805715"/>
    <w:rsid w:val="008312AF"/>
    <w:rsid w:val="008334E8"/>
    <w:rsid w:val="008349E9"/>
    <w:rsid w:val="00836AB5"/>
    <w:rsid w:val="00836D22"/>
    <w:rsid w:val="008543CC"/>
    <w:rsid w:val="00856F03"/>
    <w:rsid w:val="008677E0"/>
    <w:rsid w:val="00877330"/>
    <w:rsid w:val="00882074"/>
    <w:rsid w:val="0089241E"/>
    <w:rsid w:val="00893D67"/>
    <w:rsid w:val="00895098"/>
    <w:rsid w:val="008B08BE"/>
    <w:rsid w:val="008B374D"/>
    <w:rsid w:val="008B4A3A"/>
    <w:rsid w:val="008B6D52"/>
    <w:rsid w:val="008D1BA3"/>
    <w:rsid w:val="008E26B0"/>
    <w:rsid w:val="008F36EB"/>
    <w:rsid w:val="0090074E"/>
    <w:rsid w:val="00931661"/>
    <w:rsid w:val="00944F31"/>
    <w:rsid w:val="00945268"/>
    <w:rsid w:val="00950DC4"/>
    <w:rsid w:val="0097144D"/>
    <w:rsid w:val="00971C87"/>
    <w:rsid w:val="009849DB"/>
    <w:rsid w:val="009A6FDE"/>
    <w:rsid w:val="009B02CB"/>
    <w:rsid w:val="009C0F6E"/>
    <w:rsid w:val="009C2D76"/>
    <w:rsid w:val="009D1B9C"/>
    <w:rsid w:val="009D264D"/>
    <w:rsid w:val="009E63A9"/>
    <w:rsid w:val="009F766C"/>
    <w:rsid w:val="00A20B6F"/>
    <w:rsid w:val="00A700F7"/>
    <w:rsid w:val="00A80017"/>
    <w:rsid w:val="00A82DD2"/>
    <w:rsid w:val="00AA6948"/>
    <w:rsid w:val="00AB3BFA"/>
    <w:rsid w:val="00AD0265"/>
    <w:rsid w:val="00AD3818"/>
    <w:rsid w:val="00AF224E"/>
    <w:rsid w:val="00B15A58"/>
    <w:rsid w:val="00B20EEF"/>
    <w:rsid w:val="00B2649F"/>
    <w:rsid w:val="00B36E4A"/>
    <w:rsid w:val="00B50A37"/>
    <w:rsid w:val="00B515AC"/>
    <w:rsid w:val="00B91311"/>
    <w:rsid w:val="00BC599F"/>
    <w:rsid w:val="00BF7716"/>
    <w:rsid w:val="00C077D6"/>
    <w:rsid w:val="00C20454"/>
    <w:rsid w:val="00C25994"/>
    <w:rsid w:val="00C45FF8"/>
    <w:rsid w:val="00C52A2F"/>
    <w:rsid w:val="00C53E7A"/>
    <w:rsid w:val="00C541C6"/>
    <w:rsid w:val="00C64275"/>
    <w:rsid w:val="00C645E8"/>
    <w:rsid w:val="00C67B49"/>
    <w:rsid w:val="00C71B7B"/>
    <w:rsid w:val="00C85217"/>
    <w:rsid w:val="00C864BE"/>
    <w:rsid w:val="00C93ED4"/>
    <w:rsid w:val="00CB013E"/>
    <w:rsid w:val="00CB093D"/>
    <w:rsid w:val="00CB1CDB"/>
    <w:rsid w:val="00CC6D8B"/>
    <w:rsid w:val="00CD2426"/>
    <w:rsid w:val="00D00774"/>
    <w:rsid w:val="00D122F8"/>
    <w:rsid w:val="00D20DB1"/>
    <w:rsid w:val="00D23296"/>
    <w:rsid w:val="00D43DD0"/>
    <w:rsid w:val="00D456CD"/>
    <w:rsid w:val="00D51D32"/>
    <w:rsid w:val="00D57571"/>
    <w:rsid w:val="00D82E47"/>
    <w:rsid w:val="00D8585C"/>
    <w:rsid w:val="00DA398C"/>
    <w:rsid w:val="00DF0C78"/>
    <w:rsid w:val="00E03BEC"/>
    <w:rsid w:val="00E106CB"/>
    <w:rsid w:val="00E14EC8"/>
    <w:rsid w:val="00E24673"/>
    <w:rsid w:val="00E3762C"/>
    <w:rsid w:val="00E46EA7"/>
    <w:rsid w:val="00E508C0"/>
    <w:rsid w:val="00E57998"/>
    <w:rsid w:val="00E63621"/>
    <w:rsid w:val="00E66F28"/>
    <w:rsid w:val="00E708D3"/>
    <w:rsid w:val="00E81248"/>
    <w:rsid w:val="00E82049"/>
    <w:rsid w:val="00E85C86"/>
    <w:rsid w:val="00E9129A"/>
    <w:rsid w:val="00E95606"/>
    <w:rsid w:val="00E95809"/>
    <w:rsid w:val="00EB435E"/>
    <w:rsid w:val="00EC07B9"/>
    <w:rsid w:val="00EC7847"/>
    <w:rsid w:val="00EE68F5"/>
    <w:rsid w:val="00EF0CB6"/>
    <w:rsid w:val="00EF6DE3"/>
    <w:rsid w:val="00F00A64"/>
    <w:rsid w:val="00F21A5F"/>
    <w:rsid w:val="00F419AB"/>
    <w:rsid w:val="00F53E7C"/>
    <w:rsid w:val="00F546E7"/>
    <w:rsid w:val="00F7156D"/>
    <w:rsid w:val="00F74744"/>
    <w:rsid w:val="00FB4F02"/>
    <w:rsid w:val="00FD52DC"/>
    <w:rsid w:val="00FE2D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D247B3"/>
  <w15:chartTrackingRefBased/>
  <w15:docId w15:val="{27B8CE59-EE98-4944-9B55-99E3DE4CDB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6AD9"/>
  </w:style>
  <w:style w:type="paragraph" w:styleId="Heading1">
    <w:name w:val="heading 1"/>
    <w:basedOn w:val="Normal"/>
    <w:next w:val="Normal"/>
    <w:link w:val="Heading1Char"/>
    <w:uiPriority w:val="9"/>
    <w:qFormat/>
    <w:rsid w:val="00AF224E"/>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224E"/>
    <w:rPr>
      <w:rFonts w:asciiTheme="majorHAnsi" w:eastAsiaTheme="majorEastAsia" w:hAnsiTheme="majorHAnsi" w:cstheme="majorBidi"/>
      <w:color w:val="365F91" w:themeColor="accent1" w:themeShade="BF"/>
      <w:sz w:val="32"/>
      <w:szCs w:val="32"/>
    </w:rPr>
  </w:style>
  <w:style w:type="table" w:styleId="TableGrid">
    <w:name w:val="Table Grid"/>
    <w:basedOn w:val="TableNormal"/>
    <w:uiPriority w:val="59"/>
    <w:rsid w:val="001348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B3BFA"/>
    <w:pPr>
      <w:ind w:left="720"/>
      <w:contextualSpacing/>
    </w:pPr>
  </w:style>
  <w:style w:type="paragraph" w:styleId="NormalWeb">
    <w:name w:val="Normal (Web)"/>
    <w:basedOn w:val="Normal"/>
    <w:uiPriority w:val="99"/>
    <w:unhideWhenUsed/>
    <w:rsid w:val="007E13D3"/>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7E13D3"/>
    <w:rPr>
      <w:color w:val="0000FF" w:themeColor="hyperlink"/>
      <w:u w:val="single"/>
    </w:rPr>
  </w:style>
  <w:style w:type="character" w:styleId="UnresolvedMention">
    <w:name w:val="Unresolved Mention"/>
    <w:basedOn w:val="DefaultParagraphFont"/>
    <w:uiPriority w:val="99"/>
    <w:semiHidden/>
    <w:unhideWhenUsed/>
    <w:rsid w:val="007E13D3"/>
    <w:rPr>
      <w:color w:val="605E5C"/>
      <w:shd w:val="clear" w:color="auto" w:fill="E1DFDD"/>
    </w:rPr>
  </w:style>
  <w:style w:type="paragraph" w:styleId="Header">
    <w:name w:val="header"/>
    <w:basedOn w:val="Normal"/>
    <w:link w:val="HeaderChar"/>
    <w:uiPriority w:val="99"/>
    <w:unhideWhenUsed/>
    <w:rsid w:val="00D122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22F8"/>
  </w:style>
  <w:style w:type="paragraph" w:styleId="Footer">
    <w:name w:val="footer"/>
    <w:basedOn w:val="Normal"/>
    <w:link w:val="FooterChar"/>
    <w:uiPriority w:val="99"/>
    <w:unhideWhenUsed/>
    <w:rsid w:val="00D122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22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187699">
      <w:bodyDiv w:val="1"/>
      <w:marLeft w:val="0"/>
      <w:marRight w:val="0"/>
      <w:marTop w:val="0"/>
      <w:marBottom w:val="0"/>
      <w:divBdr>
        <w:top w:val="none" w:sz="0" w:space="0" w:color="auto"/>
        <w:left w:val="none" w:sz="0" w:space="0" w:color="auto"/>
        <w:bottom w:val="none" w:sz="0" w:space="0" w:color="auto"/>
        <w:right w:val="none" w:sz="0" w:space="0" w:color="auto"/>
      </w:divBdr>
    </w:div>
    <w:div w:id="63457233">
      <w:bodyDiv w:val="1"/>
      <w:marLeft w:val="0"/>
      <w:marRight w:val="0"/>
      <w:marTop w:val="0"/>
      <w:marBottom w:val="0"/>
      <w:divBdr>
        <w:top w:val="none" w:sz="0" w:space="0" w:color="auto"/>
        <w:left w:val="none" w:sz="0" w:space="0" w:color="auto"/>
        <w:bottom w:val="none" w:sz="0" w:space="0" w:color="auto"/>
        <w:right w:val="none" w:sz="0" w:space="0" w:color="auto"/>
      </w:divBdr>
    </w:div>
    <w:div w:id="111674308">
      <w:bodyDiv w:val="1"/>
      <w:marLeft w:val="0"/>
      <w:marRight w:val="0"/>
      <w:marTop w:val="0"/>
      <w:marBottom w:val="0"/>
      <w:divBdr>
        <w:top w:val="none" w:sz="0" w:space="0" w:color="auto"/>
        <w:left w:val="none" w:sz="0" w:space="0" w:color="auto"/>
        <w:bottom w:val="none" w:sz="0" w:space="0" w:color="auto"/>
        <w:right w:val="none" w:sz="0" w:space="0" w:color="auto"/>
      </w:divBdr>
    </w:div>
    <w:div w:id="349065162">
      <w:bodyDiv w:val="1"/>
      <w:marLeft w:val="0"/>
      <w:marRight w:val="0"/>
      <w:marTop w:val="0"/>
      <w:marBottom w:val="0"/>
      <w:divBdr>
        <w:top w:val="none" w:sz="0" w:space="0" w:color="auto"/>
        <w:left w:val="none" w:sz="0" w:space="0" w:color="auto"/>
        <w:bottom w:val="none" w:sz="0" w:space="0" w:color="auto"/>
        <w:right w:val="none" w:sz="0" w:space="0" w:color="auto"/>
      </w:divBdr>
    </w:div>
    <w:div w:id="355692144">
      <w:bodyDiv w:val="1"/>
      <w:marLeft w:val="0"/>
      <w:marRight w:val="0"/>
      <w:marTop w:val="0"/>
      <w:marBottom w:val="0"/>
      <w:divBdr>
        <w:top w:val="none" w:sz="0" w:space="0" w:color="auto"/>
        <w:left w:val="none" w:sz="0" w:space="0" w:color="auto"/>
        <w:bottom w:val="none" w:sz="0" w:space="0" w:color="auto"/>
        <w:right w:val="none" w:sz="0" w:space="0" w:color="auto"/>
      </w:divBdr>
    </w:div>
    <w:div w:id="477963634">
      <w:bodyDiv w:val="1"/>
      <w:marLeft w:val="0"/>
      <w:marRight w:val="0"/>
      <w:marTop w:val="0"/>
      <w:marBottom w:val="0"/>
      <w:divBdr>
        <w:top w:val="none" w:sz="0" w:space="0" w:color="auto"/>
        <w:left w:val="none" w:sz="0" w:space="0" w:color="auto"/>
        <w:bottom w:val="none" w:sz="0" w:space="0" w:color="auto"/>
        <w:right w:val="none" w:sz="0" w:space="0" w:color="auto"/>
      </w:divBdr>
    </w:div>
    <w:div w:id="487207420">
      <w:bodyDiv w:val="1"/>
      <w:marLeft w:val="0"/>
      <w:marRight w:val="0"/>
      <w:marTop w:val="0"/>
      <w:marBottom w:val="0"/>
      <w:divBdr>
        <w:top w:val="none" w:sz="0" w:space="0" w:color="auto"/>
        <w:left w:val="none" w:sz="0" w:space="0" w:color="auto"/>
        <w:bottom w:val="none" w:sz="0" w:space="0" w:color="auto"/>
        <w:right w:val="none" w:sz="0" w:space="0" w:color="auto"/>
      </w:divBdr>
    </w:div>
    <w:div w:id="533688686">
      <w:bodyDiv w:val="1"/>
      <w:marLeft w:val="0"/>
      <w:marRight w:val="0"/>
      <w:marTop w:val="0"/>
      <w:marBottom w:val="0"/>
      <w:divBdr>
        <w:top w:val="none" w:sz="0" w:space="0" w:color="auto"/>
        <w:left w:val="none" w:sz="0" w:space="0" w:color="auto"/>
        <w:bottom w:val="none" w:sz="0" w:space="0" w:color="auto"/>
        <w:right w:val="none" w:sz="0" w:space="0" w:color="auto"/>
      </w:divBdr>
    </w:div>
    <w:div w:id="549193972">
      <w:bodyDiv w:val="1"/>
      <w:marLeft w:val="0"/>
      <w:marRight w:val="0"/>
      <w:marTop w:val="0"/>
      <w:marBottom w:val="0"/>
      <w:divBdr>
        <w:top w:val="none" w:sz="0" w:space="0" w:color="auto"/>
        <w:left w:val="none" w:sz="0" w:space="0" w:color="auto"/>
        <w:bottom w:val="none" w:sz="0" w:space="0" w:color="auto"/>
        <w:right w:val="none" w:sz="0" w:space="0" w:color="auto"/>
      </w:divBdr>
    </w:div>
    <w:div w:id="590629348">
      <w:bodyDiv w:val="1"/>
      <w:marLeft w:val="0"/>
      <w:marRight w:val="0"/>
      <w:marTop w:val="0"/>
      <w:marBottom w:val="0"/>
      <w:divBdr>
        <w:top w:val="none" w:sz="0" w:space="0" w:color="auto"/>
        <w:left w:val="none" w:sz="0" w:space="0" w:color="auto"/>
        <w:bottom w:val="none" w:sz="0" w:space="0" w:color="auto"/>
        <w:right w:val="none" w:sz="0" w:space="0" w:color="auto"/>
      </w:divBdr>
    </w:div>
    <w:div w:id="739644158">
      <w:bodyDiv w:val="1"/>
      <w:marLeft w:val="0"/>
      <w:marRight w:val="0"/>
      <w:marTop w:val="0"/>
      <w:marBottom w:val="0"/>
      <w:divBdr>
        <w:top w:val="none" w:sz="0" w:space="0" w:color="auto"/>
        <w:left w:val="none" w:sz="0" w:space="0" w:color="auto"/>
        <w:bottom w:val="none" w:sz="0" w:space="0" w:color="auto"/>
        <w:right w:val="none" w:sz="0" w:space="0" w:color="auto"/>
      </w:divBdr>
    </w:div>
    <w:div w:id="802776803">
      <w:bodyDiv w:val="1"/>
      <w:marLeft w:val="0"/>
      <w:marRight w:val="0"/>
      <w:marTop w:val="0"/>
      <w:marBottom w:val="0"/>
      <w:divBdr>
        <w:top w:val="none" w:sz="0" w:space="0" w:color="auto"/>
        <w:left w:val="none" w:sz="0" w:space="0" w:color="auto"/>
        <w:bottom w:val="none" w:sz="0" w:space="0" w:color="auto"/>
        <w:right w:val="none" w:sz="0" w:space="0" w:color="auto"/>
      </w:divBdr>
    </w:div>
    <w:div w:id="1133064475">
      <w:bodyDiv w:val="1"/>
      <w:marLeft w:val="0"/>
      <w:marRight w:val="0"/>
      <w:marTop w:val="0"/>
      <w:marBottom w:val="0"/>
      <w:divBdr>
        <w:top w:val="none" w:sz="0" w:space="0" w:color="auto"/>
        <w:left w:val="none" w:sz="0" w:space="0" w:color="auto"/>
        <w:bottom w:val="none" w:sz="0" w:space="0" w:color="auto"/>
        <w:right w:val="none" w:sz="0" w:space="0" w:color="auto"/>
      </w:divBdr>
    </w:div>
    <w:div w:id="1271473858">
      <w:bodyDiv w:val="1"/>
      <w:marLeft w:val="0"/>
      <w:marRight w:val="0"/>
      <w:marTop w:val="0"/>
      <w:marBottom w:val="0"/>
      <w:divBdr>
        <w:top w:val="none" w:sz="0" w:space="0" w:color="auto"/>
        <w:left w:val="none" w:sz="0" w:space="0" w:color="auto"/>
        <w:bottom w:val="none" w:sz="0" w:space="0" w:color="auto"/>
        <w:right w:val="none" w:sz="0" w:space="0" w:color="auto"/>
      </w:divBdr>
    </w:div>
    <w:div w:id="1353650722">
      <w:bodyDiv w:val="1"/>
      <w:marLeft w:val="0"/>
      <w:marRight w:val="0"/>
      <w:marTop w:val="0"/>
      <w:marBottom w:val="0"/>
      <w:divBdr>
        <w:top w:val="none" w:sz="0" w:space="0" w:color="auto"/>
        <w:left w:val="none" w:sz="0" w:space="0" w:color="auto"/>
        <w:bottom w:val="none" w:sz="0" w:space="0" w:color="auto"/>
        <w:right w:val="none" w:sz="0" w:space="0" w:color="auto"/>
      </w:divBdr>
    </w:div>
    <w:div w:id="1666475065">
      <w:bodyDiv w:val="1"/>
      <w:marLeft w:val="0"/>
      <w:marRight w:val="0"/>
      <w:marTop w:val="0"/>
      <w:marBottom w:val="0"/>
      <w:divBdr>
        <w:top w:val="none" w:sz="0" w:space="0" w:color="auto"/>
        <w:left w:val="none" w:sz="0" w:space="0" w:color="auto"/>
        <w:bottom w:val="none" w:sz="0" w:space="0" w:color="auto"/>
        <w:right w:val="none" w:sz="0" w:space="0" w:color="auto"/>
      </w:divBdr>
    </w:div>
    <w:div w:id="1814521057">
      <w:bodyDiv w:val="1"/>
      <w:marLeft w:val="0"/>
      <w:marRight w:val="0"/>
      <w:marTop w:val="0"/>
      <w:marBottom w:val="0"/>
      <w:divBdr>
        <w:top w:val="none" w:sz="0" w:space="0" w:color="auto"/>
        <w:left w:val="none" w:sz="0" w:space="0" w:color="auto"/>
        <w:bottom w:val="none" w:sz="0" w:space="0" w:color="auto"/>
        <w:right w:val="none" w:sz="0" w:space="0" w:color="auto"/>
      </w:divBdr>
    </w:div>
    <w:div w:id="1824007157">
      <w:bodyDiv w:val="1"/>
      <w:marLeft w:val="0"/>
      <w:marRight w:val="0"/>
      <w:marTop w:val="0"/>
      <w:marBottom w:val="0"/>
      <w:divBdr>
        <w:top w:val="none" w:sz="0" w:space="0" w:color="auto"/>
        <w:left w:val="none" w:sz="0" w:space="0" w:color="auto"/>
        <w:bottom w:val="none" w:sz="0" w:space="0" w:color="auto"/>
        <w:right w:val="none" w:sz="0" w:space="0" w:color="auto"/>
      </w:divBdr>
    </w:div>
    <w:div w:id="1873614121">
      <w:bodyDiv w:val="1"/>
      <w:marLeft w:val="0"/>
      <w:marRight w:val="0"/>
      <w:marTop w:val="0"/>
      <w:marBottom w:val="0"/>
      <w:divBdr>
        <w:top w:val="none" w:sz="0" w:space="0" w:color="auto"/>
        <w:left w:val="none" w:sz="0" w:space="0" w:color="auto"/>
        <w:bottom w:val="none" w:sz="0" w:space="0" w:color="auto"/>
        <w:right w:val="none" w:sz="0" w:space="0" w:color="auto"/>
      </w:divBdr>
    </w:div>
    <w:div w:id="1938708377">
      <w:bodyDiv w:val="1"/>
      <w:marLeft w:val="0"/>
      <w:marRight w:val="0"/>
      <w:marTop w:val="0"/>
      <w:marBottom w:val="0"/>
      <w:divBdr>
        <w:top w:val="none" w:sz="0" w:space="0" w:color="auto"/>
        <w:left w:val="none" w:sz="0" w:space="0" w:color="auto"/>
        <w:bottom w:val="none" w:sz="0" w:space="0" w:color="auto"/>
        <w:right w:val="none" w:sz="0" w:space="0" w:color="auto"/>
      </w:divBdr>
    </w:div>
    <w:div w:id="1940287852">
      <w:bodyDiv w:val="1"/>
      <w:marLeft w:val="0"/>
      <w:marRight w:val="0"/>
      <w:marTop w:val="0"/>
      <w:marBottom w:val="0"/>
      <w:divBdr>
        <w:top w:val="none" w:sz="0" w:space="0" w:color="auto"/>
        <w:left w:val="none" w:sz="0" w:space="0" w:color="auto"/>
        <w:bottom w:val="none" w:sz="0" w:space="0" w:color="auto"/>
        <w:right w:val="none" w:sz="0" w:space="0" w:color="auto"/>
      </w:divBdr>
    </w:div>
    <w:div w:id="1954558265">
      <w:bodyDiv w:val="1"/>
      <w:marLeft w:val="0"/>
      <w:marRight w:val="0"/>
      <w:marTop w:val="0"/>
      <w:marBottom w:val="0"/>
      <w:divBdr>
        <w:top w:val="none" w:sz="0" w:space="0" w:color="auto"/>
        <w:left w:val="none" w:sz="0" w:space="0" w:color="auto"/>
        <w:bottom w:val="none" w:sz="0" w:space="0" w:color="auto"/>
        <w:right w:val="none" w:sz="0" w:space="0" w:color="auto"/>
      </w:divBdr>
    </w:div>
    <w:div w:id="1982417409">
      <w:bodyDiv w:val="1"/>
      <w:marLeft w:val="0"/>
      <w:marRight w:val="0"/>
      <w:marTop w:val="0"/>
      <w:marBottom w:val="0"/>
      <w:divBdr>
        <w:top w:val="none" w:sz="0" w:space="0" w:color="auto"/>
        <w:left w:val="none" w:sz="0" w:space="0" w:color="auto"/>
        <w:bottom w:val="none" w:sz="0" w:space="0" w:color="auto"/>
        <w:right w:val="none" w:sz="0" w:space="0" w:color="auto"/>
      </w:divBdr>
    </w:div>
    <w:div w:id="2121683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scribbr.com/methodology/data-collection/" TargetMode="External"/><Relationship Id="rId18" Type="http://schemas.openxmlformats.org/officeDocument/2006/relationships/hyperlink" Target="https://libguides.macalester.edu/c.php?g=527786&amp;p=3608639" TargetMode="External"/><Relationship Id="rId3" Type="http://schemas.openxmlformats.org/officeDocument/2006/relationships/styles" Target="styles.xml"/><Relationship Id="rId21" Type="http://schemas.openxmlformats.org/officeDocument/2006/relationships/image" Target="media/image3.jpeg"/><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hyperlink" Target="https://www.statisticshowto.com/primary-data-secondary/"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1120/ened.2012.07010011" TargetMode="External"/><Relationship Id="rId20" Type="http://schemas.openxmlformats.org/officeDocument/2006/relationships/hyperlink" Target="https://doi.org/10.1007/s11135-020-01028-z"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3189/ujer.2017.050325" TargetMode="External"/><Relationship Id="rId23" Type="http://schemas.openxmlformats.org/officeDocument/2006/relationships/image" Target="media/image5.jpeg"/><Relationship Id="rId10" Type="http://schemas.openxmlformats.org/officeDocument/2006/relationships/image" Target="media/image2.png"/><Relationship Id="rId19" Type="http://schemas.openxmlformats.org/officeDocument/2006/relationships/hyperlink" Target="https://doi.org/10.1177/1469787412452985"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doi.org/10.1186/s41239-017-0064-z" TargetMode="External"/><Relationship Id="rId22" Type="http://schemas.openxmlformats.org/officeDocument/2006/relationships/image" Target="media/image4.jpe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QUESTION</a:t>
            </a:r>
            <a:r>
              <a:rPr lang="en-US" baseline="0"/>
              <a:t> 1 PIE CHART</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Sheet1!$G$3</c:f>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C16-4188-9A3F-D0C814793556}"/>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C16-4188-9A3F-D0C814793556}"/>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7C16-4188-9A3F-D0C814793556}"/>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7C16-4188-9A3F-D0C81479355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Sheet1!$H$2:$K$2</c:f>
              <c:strCache>
                <c:ptCount val="4"/>
                <c:pt idx="0">
                  <c:v>Excellent</c:v>
                </c:pt>
                <c:pt idx="1">
                  <c:v>Good</c:v>
                </c:pt>
                <c:pt idx="2">
                  <c:v>Average</c:v>
                </c:pt>
                <c:pt idx="3">
                  <c:v>poor</c:v>
                </c:pt>
              </c:strCache>
            </c:strRef>
          </c:cat>
          <c:val>
            <c:numRef>
              <c:f>Sheet1!$H$3:$K$3</c:f>
              <c:numCache>
                <c:formatCode>General</c:formatCode>
                <c:ptCount val="4"/>
                <c:pt idx="0">
                  <c:v>5</c:v>
                </c:pt>
                <c:pt idx="1">
                  <c:v>8</c:v>
                </c:pt>
                <c:pt idx="2">
                  <c:v>5</c:v>
                </c:pt>
                <c:pt idx="3">
                  <c:v>2</c:v>
                </c:pt>
              </c:numCache>
            </c:numRef>
          </c:val>
          <c:extLst>
            <c:ext xmlns:c16="http://schemas.microsoft.com/office/drawing/2014/chart" uri="{C3380CC4-5D6E-409C-BE32-E72D297353CC}">
              <c16:uniqueId val="{00000008-7C16-4188-9A3F-D0C814793556}"/>
            </c:ext>
          </c:extLst>
        </c:ser>
        <c:dLbls>
          <c:dLblPos val="ctr"/>
          <c:showLegendKey val="0"/>
          <c:showVal val="1"/>
          <c:showCatName val="0"/>
          <c:showSerName val="0"/>
          <c:showPercent val="0"/>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r>
              <a:rPr lang="en-GB" b="1"/>
              <a:t>QUESTION</a:t>
            </a:r>
            <a:r>
              <a:rPr lang="en-GB" b="1" baseline="0"/>
              <a:t> 3 GRAPH</a:t>
            </a:r>
            <a:endParaRPr lang="en-GB" b="1"/>
          </a:p>
        </c:rich>
      </c:tx>
      <c:layout>
        <c:manualLayout>
          <c:xMode val="edge"/>
          <c:yMode val="edge"/>
          <c:x val="0.30912750164041997"/>
          <c:y val="2.5711662075298437E-2"/>
        </c:manualLayout>
      </c:layout>
      <c:overlay val="0"/>
      <c:spPr>
        <a:noFill/>
        <a:ln>
          <a:noFill/>
        </a:ln>
        <a:effectLst/>
      </c:spPr>
      <c:txPr>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endParaRPr lang="en-US"/>
        </a:p>
      </c:txPr>
    </c:title>
    <c:autoTitleDeleted val="0"/>
    <c:plotArea>
      <c:layout>
        <c:manualLayout>
          <c:layoutTarget val="inner"/>
          <c:xMode val="edge"/>
          <c:yMode val="edge"/>
          <c:x val="5.2692038495188102E-2"/>
          <c:y val="0.19486111111111112"/>
          <c:w val="0.90286351706036749"/>
          <c:h val="0.72088764946048411"/>
        </c:manualLayout>
      </c:layout>
      <c:barChart>
        <c:barDir val="col"/>
        <c:grouping val="clustered"/>
        <c:varyColors val="0"/>
        <c:ser>
          <c:idx val="0"/>
          <c:order val="0"/>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Sheet1!$K$59:$O$59</c:f>
              <c:strCache>
                <c:ptCount val="5"/>
                <c:pt idx="0">
                  <c:v>Smartphone</c:v>
                </c:pt>
                <c:pt idx="2">
                  <c:v>Tablet</c:v>
                </c:pt>
                <c:pt idx="3">
                  <c:v>Laptop</c:v>
                </c:pt>
                <c:pt idx="4">
                  <c:v>Desktop</c:v>
                </c:pt>
              </c:strCache>
            </c:strRef>
          </c:cat>
          <c:val>
            <c:numRef>
              <c:f>Sheet1!$K$60:$O$60</c:f>
              <c:numCache>
                <c:formatCode>General</c:formatCode>
                <c:ptCount val="5"/>
                <c:pt idx="0">
                  <c:v>7</c:v>
                </c:pt>
                <c:pt idx="2">
                  <c:v>1</c:v>
                </c:pt>
                <c:pt idx="3">
                  <c:v>11</c:v>
                </c:pt>
                <c:pt idx="4">
                  <c:v>1</c:v>
                </c:pt>
              </c:numCache>
            </c:numRef>
          </c:val>
          <c:extLst>
            <c:ext xmlns:c16="http://schemas.microsoft.com/office/drawing/2014/chart" uri="{C3380CC4-5D6E-409C-BE32-E72D297353CC}">
              <c16:uniqueId val="{00000000-B8D1-4AA0-94F4-E6AD39BF2F1E}"/>
            </c:ext>
          </c:extLst>
        </c:ser>
        <c:dLbls>
          <c:dLblPos val="inEnd"/>
          <c:showLegendKey val="0"/>
          <c:showVal val="1"/>
          <c:showCatName val="0"/>
          <c:showSerName val="0"/>
          <c:showPercent val="0"/>
          <c:showBubbleSize val="0"/>
        </c:dLbls>
        <c:gapWidth val="41"/>
        <c:axId val="594504104"/>
        <c:axId val="594498856"/>
      </c:barChart>
      <c:catAx>
        <c:axId val="59450410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US"/>
          </a:p>
        </c:txPr>
        <c:crossAx val="594498856"/>
        <c:crosses val="autoZero"/>
        <c:auto val="1"/>
        <c:lblAlgn val="ctr"/>
        <c:lblOffset val="100"/>
        <c:noMultiLvlLbl val="0"/>
      </c:catAx>
      <c:valAx>
        <c:axId val="594498856"/>
        <c:scaling>
          <c:orientation val="minMax"/>
        </c:scaling>
        <c:delete val="1"/>
        <c:axPos val="l"/>
        <c:numFmt formatCode="General" sourceLinked="1"/>
        <c:majorTickMark val="none"/>
        <c:minorTickMark val="none"/>
        <c:tickLblPos val="nextTo"/>
        <c:crossAx val="59450410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r>
              <a:rPr lang="en-GB" b="1"/>
              <a:t>QUESTION</a:t>
            </a:r>
            <a:r>
              <a:rPr lang="en-GB" b="1" baseline="0"/>
              <a:t> 6 GRAPH</a:t>
            </a:r>
            <a:endParaRPr lang="en-GB" b="1"/>
          </a:p>
        </c:rich>
      </c:tx>
      <c:overlay val="0"/>
      <c:spPr>
        <a:noFill/>
        <a:ln>
          <a:noFill/>
        </a:ln>
        <a:effectLst/>
      </c:spPr>
      <c:txPr>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endParaRPr lang="en-US"/>
        </a:p>
      </c:txPr>
    </c:title>
    <c:autoTitleDeleted val="0"/>
    <c:plotArea>
      <c:layout>
        <c:manualLayout>
          <c:layoutTarget val="inner"/>
          <c:xMode val="edge"/>
          <c:yMode val="edge"/>
          <c:x val="5.2692038495188102E-2"/>
          <c:y val="0.16192147856517936"/>
          <c:w val="0.90286351706036749"/>
          <c:h val="0.69827172645086033"/>
        </c:manualLayout>
      </c:layout>
      <c:barChart>
        <c:barDir val="col"/>
        <c:grouping val="clustered"/>
        <c:varyColors val="0"/>
        <c:ser>
          <c:idx val="0"/>
          <c:order val="0"/>
          <c:spPr>
            <a:gradFill>
              <a:gsLst>
                <a:gs pos="0">
                  <a:schemeClr val="accent2"/>
                </a:gs>
                <a:gs pos="100000">
                  <a:schemeClr val="accent2">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Sheet1!$K$88:$N$88</c:f>
              <c:strCache>
                <c:ptCount val="4"/>
                <c:pt idx="0">
                  <c:v>Easy</c:v>
                </c:pt>
                <c:pt idx="1">
                  <c:v>Complicated</c:v>
                </c:pt>
                <c:pt idx="3">
                  <c:v>Difficult</c:v>
                </c:pt>
              </c:strCache>
            </c:strRef>
          </c:cat>
          <c:val>
            <c:numRef>
              <c:f>Sheet1!$K$89:$N$89</c:f>
              <c:numCache>
                <c:formatCode>General</c:formatCode>
                <c:ptCount val="4"/>
                <c:pt idx="0">
                  <c:v>12</c:v>
                </c:pt>
                <c:pt idx="1">
                  <c:v>4</c:v>
                </c:pt>
                <c:pt idx="3">
                  <c:v>4</c:v>
                </c:pt>
              </c:numCache>
            </c:numRef>
          </c:val>
          <c:extLst>
            <c:ext xmlns:c16="http://schemas.microsoft.com/office/drawing/2014/chart" uri="{C3380CC4-5D6E-409C-BE32-E72D297353CC}">
              <c16:uniqueId val="{00000000-DAE6-4795-978A-3EDB8C9F9475}"/>
            </c:ext>
          </c:extLst>
        </c:ser>
        <c:dLbls>
          <c:dLblPos val="inEnd"/>
          <c:showLegendKey val="0"/>
          <c:showVal val="1"/>
          <c:showCatName val="0"/>
          <c:showSerName val="0"/>
          <c:showPercent val="0"/>
          <c:showBubbleSize val="0"/>
        </c:dLbls>
        <c:gapWidth val="41"/>
        <c:axId val="604824936"/>
        <c:axId val="604821328"/>
      </c:barChart>
      <c:catAx>
        <c:axId val="60482493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US"/>
          </a:p>
        </c:txPr>
        <c:crossAx val="604821328"/>
        <c:crosses val="autoZero"/>
        <c:auto val="1"/>
        <c:lblAlgn val="ctr"/>
        <c:lblOffset val="100"/>
        <c:noMultiLvlLbl val="0"/>
      </c:catAx>
      <c:valAx>
        <c:axId val="604821328"/>
        <c:scaling>
          <c:orientation val="minMax"/>
        </c:scaling>
        <c:delete val="1"/>
        <c:axPos val="l"/>
        <c:numFmt formatCode="General" sourceLinked="1"/>
        <c:majorTickMark val="none"/>
        <c:minorTickMark val="none"/>
        <c:tickLblPos val="nextTo"/>
        <c:crossAx val="60482493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5BD01C-066D-444B-997D-CA64DD8437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4261</TotalTime>
  <Pages>22</Pages>
  <Words>2862</Words>
  <Characters>16314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Oji</dc:creator>
  <cp:keywords/>
  <dc:description/>
  <cp:lastModifiedBy>Richard Oji</cp:lastModifiedBy>
  <cp:revision>7</cp:revision>
  <dcterms:created xsi:type="dcterms:W3CDTF">2020-12-31T00:00:00Z</dcterms:created>
  <dcterms:modified xsi:type="dcterms:W3CDTF">2021-01-04T17:45:00Z</dcterms:modified>
</cp:coreProperties>
</file>