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B9836DE" w:rsidP="37A3F7FD" w:rsidRDefault="0B9836DE" w14:paraId="0D363F61" w14:textId="6E1A8108">
      <w:pPr>
        <w:pStyle w:val="Normal"/>
        <w:jc w:val="center"/>
        <w:rPr>
          <w:u w:val="single"/>
        </w:rPr>
      </w:pPr>
      <w:r w:rsidRPr="7230298D" w:rsidR="0B9836DE">
        <w:rPr>
          <w:u w:val="single"/>
        </w:rPr>
        <w:t>Th</w:t>
      </w:r>
      <w:r w:rsidRPr="7230298D" w:rsidR="4E2D8B30">
        <w:rPr>
          <w:u w:val="single"/>
        </w:rPr>
        <w:t xml:space="preserve">e </w:t>
      </w:r>
      <w:r w:rsidRPr="7230298D" w:rsidR="0B9836DE">
        <w:rPr>
          <w:u w:val="single"/>
        </w:rPr>
        <w:t>Gypsy and Roma Community: Ending Stigma and a P</w:t>
      </w:r>
      <w:r w:rsidRPr="7230298D" w:rsidR="266D5EB7">
        <w:rPr>
          <w:u w:val="single"/>
        </w:rPr>
        <w:t>lan of Action</w:t>
      </w:r>
      <w:r w:rsidRPr="7230298D" w:rsidR="26C73414">
        <w:rPr>
          <w:u w:val="single"/>
        </w:rPr>
        <w:t xml:space="preserve"> </w:t>
      </w:r>
    </w:p>
    <w:p w:rsidR="0884B67F" w:rsidP="26328387" w:rsidRDefault="0884B67F" w14:paraId="433863D0" w14:textId="385283DE">
      <w:pPr>
        <w:pStyle w:val="Normal"/>
        <w:rPr>
          <w:u w:val="single"/>
        </w:rPr>
      </w:pPr>
      <w:r w:rsidRPr="37A3F7FD" w:rsidR="7320EBF8">
        <w:rPr>
          <w:u w:val="single"/>
        </w:rPr>
        <w:t>What is a community?</w:t>
      </w:r>
    </w:p>
    <w:p w:rsidR="0884B67F" w:rsidP="37A3F7FD" w:rsidRDefault="0884B67F" w14:paraId="34100446" w14:textId="043B00B1">
      <w:pPr>
        <w:pStyle w:val="Normal"/>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0884B67F">
        <w:drawing>
          <wp:anchor distT="0" distB="0" distL="114300" distR="114300" simplePos="0" relativeHeight="251658240" behindDoc="0" locked="0" layoutInCell="1" allowOverlap="1" wp14:editId="598542F4" wp14:anchorId="3791A5E2">
            <wp:simplePos x="0" y="0"/>
            <wp:positionH relativeFrom="column">
              <wp:align>left</wp:align>
            </wp:positionH>
            <wp:positionV relativeFrom="paragraph">
              <wp:posOffset>0</wp:posOffset>
            </wp:positionV>
            <wp:extent cx="4229102" cy="2378869"/>
            <wp:wrapSquare wrapText="bothSides"/>
            <wp:effectExtent l="0" t="0" r="0" b="0"/>
            <wp:docPr id="1989876541" name="" title=""/>
            <wp:cNvGraphicFramePr>
              <a:graphicFrameLocks noChangeAspect="1"/>
            </wp:cNvGraphicFramePr>
            <a:graphic>
              <a:graphicData uri="http://schemas.openxmlformats.org/drawingml/2006/picture">
                <pic:pic>
                  <pic:nvPicPr>
                    <pic:cNvPr id="0" name=""/>
                    <pic:cNvPicPr/>
                  </pic:nvPicPr>
                  <pic:blipFill>
                    <a:blip r:embed="R50e58b0f7a8b491e">
                      <a:extLst>
                        <a:ext xmlns:a="http://schemas.openxmlformats.org/drawingml/2006/main" uri="{28A0092B-C50C-407E-A947-70E740481C1C}">
                          <a14:useLocalDpi val="0"/>
                        </a:ext>
                      </a:extLst>
                    </a:blip>
                    <a:stretch>
                      <a:fillRect/>
                    </a:stretch>
                  </pic:blipFill>
                  <pic:spPr>
                    <a:xfrm>
                      <a:off x="0" y="0"/>
                      <a:ext cx="4229102" cy="2378869"/>
                    </a:xfrm>
                    <a:prstGeom prst="rect">
                      <a:avLst/>
                    </a:prstGeom>
                  </pic:spPr>
                </pic:pic>
              </a:graphicData>
            </a:graphic>
            <wp14:sizeRelH relativeFrom="page">
              <wp14:pctWidth>0</wp14:pctWidth>
            </wp14:sizeRelH>
            <wp14:sizeRelV relativeFrom="page">
              <wp14:pctHeight>0</wp14:pctHeight>
            </wp14:sizeRelV>
          </wp:anchor>
        </w:drawing>
      </w:r>
      <w:r w:rsidR="0884B67F">
        <w:rPr/>
        <w:t>There are a range of communities across the United Kingdom in the current 21</w:t>
      </w:r>
      <w:r w:rsidRPr="37A3F7FD" w:rsidR="0884B67F">
        <w:rPr>
          <w:vertAlign w:val="superscript"/>
        </w:rPr>
        <w:t>st</w:t>
      </w:r>
      <w:r w:rsidR="0884B67F">
        <w:rPr/>
        <w:t xml:space="preserve"> Century. </w:t>
      </w:r>
      <w:r w:rsidR="380DD998">
        <w:rPr/>
        <w:t xml:space="preserve">A community is a social unit, a group of people who have the same interests and </w:t>
      </w:r>
      <w:r w:rsidR="5570E80B">
        <w:rPr/>
        <w:t>characteristics</w:t>
      </w:r>
      <w:r w:rsidR="380DD998">
        <w:rPr/>
        <w:t xml:space="preserve">. There are a variety of ways </w:t>
      </w:r>
      <w:r w:rsidR="3B457A5A">
        <w:rPr/>
        <w:t xml:space="preserve">in which you could define a community, such as </w:t>
      </w:r>
      <w:r w:rsidR="7793F81E">
        <w:rPr/>
        <w:t>a selection of people living in the same geographical location or sharing com</w:t>
      </w:r>
      <w:r w:rsidR="5AB08C23">
        <w:rPr/>
        <w:t>monalities</w:t>
      </w:r>
      <w:r w:rsidR="7793F81E">
        <w:rPr/>
        <w:t xml:space="preserve"> which can range</w:t>
      </w:r>
      <w:r w:rsidR="595C2654">
        <w:rPr/>
        <w:t xml:space="preserve"> from </w:t>
      </w:r>
      <w:r w:rsidR="0042B5C9">
        <w:rPr/>
        <w:t>religion</w:t>
      </w:r>
      <w:r w:rsidR="595C2654">
        <w:rPr/>
        <w:t xml:space="preserve"> to sports. </w:t>
      </w:r>
      <w:r w:rsidR="2DC017D9">
        <w:rPr/>
        <w:t xml:space="preserve">Humans have built communities since the beginning of time, </w:t>
      </w:r>
      <w:r w:rsidR="4E1F513C">
        <w:rPr/>
        <w:t>much like the Egyptians working together on building the pyramids to astro</w:t>
      </w:r>
      <w:r w:rsidR="5FE15249">
        <w:rPr/>
        <w:t>nomers</w:t>
      </w:r>
      <w:r w:rsidR="4E1F513C">
        <w:rPr/>
        <w:t xml:space="preserve"> like Ga</w:t>
      </w:r>
      <w:r w:rsidR="564BFFD1">
        <w:rPr/>
        <w:t xml:space="preserve">lileo </w:t>
      </w:r>
      <w:r w:rsidR="1EB96674">
        <w:rPr/>
        <w:t xml:space="preserve">exploring the universe and contributing to the scientific community. </w:t>
      </w:r>
    </w:p>
    <w:p w:rsidR="0884B67F" w:rsidP="26328387" w:rsidRDefault="0884B67F" w14:paraId="62B2C8B7" w14:textId="3C468C6B">
      <w:pPr>
        <w:pStyle w:val="Normal"/>
        <w:rPr>
          <w:u w:val="single"/>
        </w:rPr>
      </w:pPr>
      <w:r w:rsidRPr="26328387" w:rsidR="1C7F361F">
        <w:rPr>
          <w:u w:val="single"/>
        </w:rPr>
        <w:t>What communities are currently around?</w:t>
      </w:r>
    </w:p>
    <w:p w:rsidR="0884B67F" w:rsidP="26328387" w:rsidRDefault="0884B67F" w14:paraId="7593F663" w14:textId="32D169B2">
      <w:pPr>
        <w:pStyle w:val="Normal"/>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026C50BA">
        <w:rPr/>
        <w:t>Today</w:t>
      </w:r>
      <w:r w:rsidR="3C7F2F60">
        <w:rPr/>
        <w:t>, there are many communities supported by the United Kingdom government, such as th</w:t>
      </w:r>
      <w:r w:rsidR="79DA9874">
        <w:rPr/>
        <w:t xml:space="preserve">e </w:t>
      </w:r>
      <w:r w:rsidR="3C7F2F60">
        <w:rPr/>
        <w:t>CASE</w:t>
      </w:r>
      <w:r w:rsidR="1EB96674">
        <w:rPr/>
        <w:t xml:space="preserve"> </w:t>
      </w:r>
      <w:r w:rsidR="04556542">
        <w:rPr/>
        <w:t xml:space="preserve">Programme. </w:t>
      </w:r>
      <w:r w:rsidR="04379BD2">
        <w:rPr/>
        <w:t xml:space="preserve">The Culture and Sport Evidence programme was developed </w:t>
      </w:r>
      <w:r w:rsidR="25382508">
        <w:rPr/>
        <w:t>to directly influence communities</w:t>
      </w:r>
      <w:r w:rsidR="6930639F">
        <w:rPr/>
        <w:t xml:space="preserve"> with interests in sports and culture. This may be </w:t>
      </w:r>
      <w:r w:rsidR="0AE740BE">
        <w:rPr/>
        <w:t xml:space="preserve">a sport such as </w:t>
      </w:r>
      <w:r w:rsidR="6930639F">
        <w:rPr/>
        <w:t xml:space="preserve">football and </w:t>
      </w:r>
      <w:r w:rsidR="50F2824B">
        <w:rPr/>
        <w:t xml:space="preserve">a culture that </w:t>
      </w:r>
      <w:r w:rsidR="691AC812">
        <w:rPr/>
        <w:t>surrounds</w:t>
      </w:r>
      <w:r w:rsidR="691AC812">
        <w:rPr/>
        <w:t xml:space="preserve"> classical art. </w:t>
      </w:r>
      <w:r w:rsidR="284E5EBC">
        <w:rPr/>
        <w:t xml:space="preserve">Jean Vanier, a recognised author a philosopher, </w:t>
      </w:r>
      <w:r w:rsidR="104DA67D">
        <w:rPr/>
        <w:t xml:space="preserve">founded </w:t>
      </w:r>
      <w:proofErr w:type="spellStart"/>
      <w:r w:rsidR="104DA67D">
        <w:rPr/>
        <w:t>L’Arche</w:t>
      </w:r>
      <w:proofErr w:type="spellEnd"/>
      <w:r w:rsidR="104DA67D">
        <w:rPr/>
        <w:t xml:space="preserve">, a </w:t>
      </w:r>
      <w:r w:rsidR="443E07C4">
        <w:rPr/>
        <w:t xml:space="preserve">federation of </w:t>
      </w:r>
      <w:r w:rsidR="104DA67D">
        <w:rPr/>
        <w:t>communit</w:t>
      </w:r>
      <w:r w:rsidR="76011C68">
        <w:rPr/>
        <w:t>ies</w:t>
      </w:r>
      <w:r w:rsidR="104DA67D">
        <w:rPr/>
        <w:t xml:space="preserve"> for </w:t>
      </w:r>
      <w:r w:rsidRPr="26328387" w:rsidR="33342107">
        <w:rPr>
          <w:color w:val="auto"/>
        </w:rPr>
        <w:t>individuals</w:t>
      </w:r>
      <w:r w:rsidRPr="26328387" w:rsidR="104DA67D">
        <w:rPr>
          <w:color w:val="auto"/>
        </w:rPr>
        <w:t xml:space="preserve"> with developmental </w:t>
      </w:r>
      <w:r w:rsidRPr="26328387" w:rsidR="1EE356EF">
        <w:rPr>
          <w:color w:val="auto"/>
        </w:rPr>
        <w:t>disabilities</w:t>
      </w:r>
      <w:r w:rsidRPr="26328387" w:rsidR="104DA67D">
        <w:rPr>
          <w:color w:val="auto"/>
        </w:rPr>
        <w:t xml:space="preserve"> in 37 countries. He b</w:t>
      </w:r>
      <w:r w:rsidRPr="26328387" w:rsidR="6CF28981">
        <w:rPr>
          <w:color w:val="auto"/>
        </w:rPr>
        <w:t xml:space="preserve">ased much of his work on the use of communities and spoke </w:t>
      </w:r>
      <w:r w:rsidRPr="26328387" w:rsidR="104DA67D">
        <w:rPr>
          <w:rFonts w:ascii="Calibri" w:hAnsi="Calibri" w:eastAsia="Calibri" w:cs="Calibri" w:asciiTheme="minorAscii" w:hAnsiTheme="minorAscii" w:eastAsiaTheme="minorAscii" w:cstheme="minorAscii"/>
          <w:color w:val="auto"/>
        </w:rPr>
        <w:t xml:space="preserve">“One of the </w:t>
      </w:r>
      <w:r w:rsidRPr="26328387" w:rsidR="3D8E56E7">
        <w:rPr>
          <w:rFonts w:ascii="Calibri" w:hAnsi="Calibri" w:eastAsia="Calibri" w:cs="Calibri" w:asciiTheme="minorAscii" w:hAnsiTheme="minorAscii" w:eastAsiaTheme="minorAscii" w:cstheme="minorAscii"/>
          <w:b w:val="0"/>
          <w:bCs w:val="0"/>
          <w:i w:val="0"/>
          <w:iCs w:val="0"/>
          <w:noProof w:val="0"/>
          <w:color w:val="auto"/>
          <w:sz w:val="22"/>
          <w:szCs w:val="22"/>
          <w:lang w:val="en-GB"/>
        </w:rPr>
        <w:t>marvellous</w:t>
      </w:r>
      <w:r w:rsidRPr="26328387" w:rsidR="104DA67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things about community is that it enables us to welcome and help people in a way we couldn't as individuals</w:t>
      </w:r>
      <w:r w:rsidRPr="26328387" w:rsidR="18F9FAF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26328387" w:rsidR="7FBF6723">
        <w:rPr>
          <w:rFonts w:ascii="Calibri" w:hAnsi="Calibri" w:eastAsia="Calibri" w:cs="Calibri" w:asciiTheme="minorAscii" w:hAnsiTheme="minorAscii" w:eastAsiaTheme="minorAscii" w:cstheme="minorAscii"/>
          <w:b w:val="0"/>
          <w:bCs w:val="0"/>
          <w:i w:val="0"/>
          <w:iCs w:val="0"/>
          <w:noProof w:val="0"/>
          <w:color w:val="auto"/>
          <w:sz w:val="22"/>
          <w:szCs w:val="22"/>
          <w:lang w:val="en-GB"/>
        </w:rPr>
        <w:t>These are all examples of communities being used to benefit those involved. You</w:t>
      </w:r>
      <w:r w:rsidRPr="26328387" w:rsidR="581C132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can define or classify a type of community by what bring them together or the purpose of them being a community. </w:t>
      </w:r>
    </w:p>
    <w:p w:rsidR="0884B67F" w:rsidP="26328387" w:rsidRDefault="0884B67F" w14:paraId="7C32FE24" w14:textId="047EB567">
      <w:pPr>
        <w:pStyle w:val="Normal"/>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pPr>
      <w:r w:rsidRPr="26328387" w:rsidR="033B70B1">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t>Are there different types of communities?</w:t>
      </w:r>
    </w:p>
    <w:p w:rsidR="0884B67F" w:rsidP="26328387" w:rsidRDefault="0884B67F" w14:paraId="01FD7EF9" w14:textId="31AA0DD6">
      <w:pPr>
        <w:pStyle w:val="Normal"/>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26328387" w:rsidR="7FBF672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Broadly speaking, there are five identified different types of communities. </w:t>
      </w:r>
      <w:r w:rsidRPr="26328387" w:rsidR="59B7E383">
        <w:rPr>
          <w:rFonts w:ascii="Calibri" w:hAnsi="Calibri" w:eastAsia="Calibri" w:cs="Calibri" w:asciiTheme="minorAscii" w:hAnsiTheme="minorAscii" w:eastAsiaTheme="minorAscii" w:cstheme="minorAscii"/>
          <w:b w:val="0"/>
          <w:bCs w:val="0"/>
          <w:i w:val="0"/>
          <w:iCs w:val="0"/>
          <w:noProof w:val="0"/>
          <w:color w:val="auto"/>
          <w:sz w:val="22"/>
          <w:szCs w:val="22"/>
          <w:lang w:val="en-GB"/>
        </w:rPr>
        <w:t>These being interest, a community made up of individuals who share the same interest such as music. Action is another example, and it is a community of peo</w:t>
      </w:r>
      <w:r w:rsidRPr="26328387" w:rsidR="3B38A727">
        <w:rPr>
          <w:rFonts w:ascii="Calibri" w:hAnsi="Calibri" w:eastAsia="Calibri" w:cs="Calibri" w:asciiTheme="minorAscii" w:hAnsiTheme="minorAscii" w:eastAsiaTheme="minorAscii" w:cstheme="minorAscii"/>
          <w:b w:val="0"/>
          <w:bCs w:val="0"/>
          <w:i w:val="0"/>
          <w:iCs w:val="0"/>
          <w:noProof w:val="0"/>
          <w:color w:val="auto"/>
          <w:sz w:val="22"/>
          <w:szCs w:val="22"/>
          <w:lang w:val="en-GB"/>
        </w:rPr>
        <w:t>ple who aspire to bring change for something, which could be those involved in politics. As mentioned before, a community c</w:t>
      </w:r>
      <w:r w:rsidRPr="26328387" w:rsidR="00E2EA20">
        <w:rPr>
          <w:rFonts w:ascii="Calibri" w:hAnsi="Calibri" w:eastAsia="Calibri" w:cs="Calibri" w:asciiTheme="minorAscii" w:hAnsiTheme="minorAscii" w:eastAsiaTheme="minorAscii" w:cstheme="minorAscii"/>
          <w:b w:val="0"/>
          <w:bCs w:val="0"/>
          <w:i w:val="0"/>
          <w:iCs w:val="0"/>
          <w:noProof w:val="0"/>
          <w:color w:val="auto"/>
          <w:sz w:val="22"/>
          <w:szCs w:val="22"/>
          <w:lang w:val="en-GB"/>
        </w:rPr>
        <w:t>an also be a geographical group</w:t>
      </w:r>
      <w:r w:rsidRPr="26328387" w:rsidR="36387D5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such as </w:t>
      </w:r>
      <w:r w:rsidRPr="26328387" w:rsidR="7AC0D634">
        <w:rPr>
          <w:rFonts w:ascii="Calibri" w:hAnsi="Calibri" w:eastAsia="Calibri" w:cs="Calibri" w:asciiTheme="minorAscii" w:hAnsiTheme="minorAscii" w:eastAsiaTheme="minorAscii" w:cstheme="minorAscii"/>
          <w:b w:val="0"/>
          <w:bCs w:val="0"/>
          <w:i w:val="0"/>
          <w:iCs w:val="0"/>
          <w:noProof w:val="0"/>
          <w:color w:val="auto"/>
          <w:sz w:val="22"/>
          <w:szCs w:val="22"/>
          <w:lang w:val="en-GB"/>
        </w:rPr>
        <w:t>poverty</w:t>
      </w:r>
      <w:r w:rsidRPr="26328387" w:rsidR="7AC0D63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ridden areas</w:t>
      </w:r>
      <w:r w:rsidRPr="26328387" w:rsidR="00E2EA2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26328387" w:rsidR="00E2EA20">
        <w:rPr>
          <w:rFonts w:ascii="Calibri" w:hAnsi="Calibri" w:eastAsia="Calibri" w:cs="Calibri" w:asciiTheme="minorAscii" w:hAnsiTheme="minorAscii" w:eastAsiaTheme="minorAscii" w:cstheme="minorAscii"/>
          <w:b w:val="0"/>
          <w:bCs w:val="0"/>
          <w:i w:val="0"/>
          <w:iCs w:val="0"/>
          <w:noProof w:val="0"/>
          <w:color w:val="auto"/>
          <w:sz w:val="22"/>
          <w:szCs w:val="22"/>
          <w:lang w:val="en-GB"/>
        </w:rPr>
        <w:t>which is the third area of community. A job or employment can create a community</w:t>
      </w:r>
      <w:r w:rsidRPr="26328387" w:rsidR="0689085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those who are in the same profession or complete the same work </w:t>
      </w:r>
      <w:r w:rsidRPr="26328387" w:rsidR="3E2C7FEA">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such as a teacher, </w:t>
      </w:r>
      <w:r w:rsidRPr="26328387" w:rsidR="06890853">
        <w:rPr>
          <w:rFonts w:ascii="Calibri" w:hAnsi="Calibri" w:eastAsia="Calibri" w:cs="Calibri" w:asciiTheme="minorAscii" w:hAnsiTheme="minorAscii" w:eastAsiaTheme="minorAscii" w:cstheme="minorAscii"/>
          <w:b w:val="0"/>
          <w:bCs w:val="0"/>
          <w:i w:val="0"/>
          <w:iCs w:val="0"/>
          <w:noProof w:val="0"/>
          <w:color w:val="auto"/>
          <w:sz w:val="22"/>
          <w:szCs w:val="22"/>
          <w:lang w:val="en-GB"/>
        </w:rPr>
        <w:t>which is classed as practice community. Lastly, communities can be brought together by external events and situations</w:t>
      </w:r>
      <w:r w:rsidRPr="26328387" w:rsidR="125FD0B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This is called circumstance community. </w:t>
      </w:r>
    </w:p>
    <w:p w:rsidR="40044E45" w:rsidP="26328387" w:rsidRDefault="40044E45" w14:paraId="77D3DC0B" w14:textId="52A4E254">
      <w:pPr>
        <w:pStyle w:val="Normal"/>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pPr>
      <w:r w:rsidRPr="5F1AE5F4" w:rsidR="40044E45">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t>What community will be discussed in this essay?</w:t>
      </w:r>
    </w:p>
    <w:p w:rsidR="23B27D13" w:rsidP="601CEE66" w:rsidRDefault="23B27D13" w14:paraId="437E5116" w14:textId="0EFA6884">
      <w:pPr>
        <w:pStyle w:val="Normal"/>
        <w:rPr>
          <w:rFonts w:ascii="Calibri" w:hAnsi="Calibri" w:eastAsia="Calibri" w:cs="Calibri"/>
          <w:b w:val="0"/>
          <w:bCs w:val="0"/>
          <w:i w:val="0"/>
          <w:iCs w:val="0"/>
          <w:noProof w:val="0"/>
          <w:color w:val="141414"/>
          <w:sz w:val="24"/>
          <w:szCs w:val="24"/>
          <w:lang w:val="en-GB"/>
        </w:rPr>
      </w:pPr>
      <w:r w:rsidRPr="1D316753" w:rsidR="23B27D1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Within this piece of work, I will be looking at the </w:t>
      </w:r>
      <w:r w:rsidRPr="1D316753" w:rsidR="6A81FECB">
        <w:rPr>
          <w:rFonts w:ascii="Calibri" w:hAnsi="Calibri" w:eastAsia="Calibri" w:cs="Calibri" w:asciiTheme="minorAscii" w:hAnsiTheme="minorAscii" w:eastAsiaTheme="minorAscii" w:cstheme="minorAscii"/>
          <w:b w:val="0"/>
          <w:bCs w:val="0"/>
          <w:i w:val="0"/>
          <w:iCs w:val="0"/>
          <w:noProof w:val="0"/>
          <w:color w:val="auto"/>
          <w:sz w:val="22"/>
          <w:szCs w:val="22"/>
          <w:lang w:val="en-GB"/>
        </w:rPr>
        <w:t>T</w:t>
      </w:r>
      <w:r w:rsidRPr="1D316753" w:rsidR="23B27D1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raveller </w:t>
      </w:r>
      <w:r w:rsidRPr="1D316753" w:rsidR="2084154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and Gypsy </w:t>
      </w:r>
      <w:r w:rsidRPr="1D316753" w:rsidR="23B27D1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community. </w:t>
      </w:r>
      <w:r w:rsidRPr="1D316753" w:rsidR="19F64E65">
        <w:rPr>
          <w:rFonts w:ascii="Calibri" w:hAnsi="Calibri" w:eastAsia="Calibri" w:cs="Calibri" w:asciiTheme="minorAscii" w:hAnsiTheme="minorAscii" w:eastAsiaTheme="minorAscii" w:cstheme="minorAscii"/>
          <w:b w:val="0"/>
          <w:bCs w:val="0"/>
          <w:i w:val="0"/>
          <w:iCs w:val="0"/>
          <w:noProof w:val="0"/>
          <w:color w:val="auto"/>
          <w:sz w:val="22"/>
          <w:szCs w:val="22"/>
          <w:lang w:val="en-GB"/>
        </w:rPr>
        <w:t>Travellers</w:t>
      </w:r>
      <w:r w:rsidRPr="1D316753" w:rsidR="75EDE1B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within the UK</w:t>
      </w:r>
      <w:r w:rsidRPr="1D316753" w:rsidR="19F64E6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are </w:t>
      </w:r>
      <w:r w:rsidRPr="1D316753" w:rsidR="19F64E65">
        <w:rPr>
          <w:rFonts w:ascii="Calibri" w:hAnsi="Calibri" w:eastAsia="Calibri" w:cs="Calibri" w:asciiTheme="minorAscii" w:hAnsiTheme="minorAscii" w:eastAsiaTheme="minorAscii" w:cstheme="minorAscii"/>
          <w:b w:val="0"/>
          <w:bCs w:val="0"/>
          <w:i w:val="0"/>
          <w:iCs w:val="0"/>
          <w:noProof w:val="0"/>
          <w:color w:val="auto"/>
          <w:sz w:val="22"/>
          <w:szCs w:val="22"/>
          <w:lang w:val="en-GB"/>
        </w:rPr>
        <w:t>predominantly Irish</w:t>
      </w:r>
      <w:r w:rsidRPr="1D316753" w:rsidR="19F64E6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and English groups of people</w:t>
      </w:r>
      <w:r w:rsidRPr="1D316753" w:rsidR="23F8956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who are also known as ‘</w:t>
      </w:r>
      <w:r w:rsidRPr="1D316753" w:rsidR="23F8956E">
        <w:rPr>
          <w:rFonts w:ascii="Calibri" w:hAnsi="Calibri" w:eastAsia="Calibri" w:cs="Calibri" w:asciiTheme="minorAscii" w:hAnsiTheme="minorAscii" w:eastAsiaTheme="minorAscii" w:cstheme="minorAscii"/>
          <w:b w:val="0"/>
          <w:bCs w:val="0"/>
          <w:i w:val="0"/>
          <w:iCs w:val="0"/>
          <w:noProof w:val="0"/>
          <w:color w:val="auto"/>
          <w:sz w:val="22"/>
          <w:szCs w:val="22"/>
          <w:lang w:val="en-GB"/>
        </w:rPr>
        <w:t>Pavee</w:t>
      </w:r>
      <w:r w:rsidRPr="1D316753" w:rsidR="23F8956E">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1D316753" w:rsidR="17E53CE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1D316753" w:rsidR="74F64EB8">
        <w:rPr>
          <w:rFonts w:ascii="Calibri" w:hAnsi="Calibri" w:eastAsia="Calibri" w:cs="Calibri" w:asciiTheme="minorAscii" w:hAnsiTheme="minorAscii" w:eastAsiaTheme="minorAscii" w:cstheme="minorAscii"/>
          <w:b w:val="0"/>
          <w:bCs w:val="0"/>
          <w:i w:val="0"/>
          <w:iCs w:val="0"/>
          <w:noProof w:val="0"/>
          <w:color w:val="auto"/>
          <w:sz w:val="22"/>
          <w:szCs w:val="22"/>
          <w:lang w:val="en-GB"/>
        </w:rPr>
        <w:t>to society</w:t>
      </w:r>
      <w:r w:rsidRPr="1D316753" w:rsidR="23F8956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1D316753" w:rsidR="26307A9E">
        <w:rPr>
          <w:rFonts w:ascii="Calibri" w:hAnsi="Calibri" w:eastAsia="Calibri" w:cs="Calibri" w:asciiTheme="minorAscii" w:hAnsiTheme="minorAscii" w:eastAsiaTheme="minorAscii" w:cstheme="minorAscii"/>
          <w:b w:val="0"/>
          <w:bCs w:val="0"/>
          <w:i w:val="0"/>
          <w:iCs w:val="0"/>
          <w:noProof w:val="0"/>
          <w:color w:val="auto"/>
          <w:sz w:val="22"/>
          <w:szCs w:val="22"/>
          <w:lang w:val="en-GB"/>
        </w:rPr>
        <w:t>Their history also stems to Romania, where their ethnic group originated</w:t>
      </w:r>
      <w:r w:rsidRPr="1D316753" w:rsidR="1E3D9A3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as well as Northern India</w:t>
      </w:r>
      <w:r w:rsidRPr="1D316753" w:rsidR="26307A9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1D316753" w:rsidR="159AD10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It is often argued that racism is an issue for this </w:t>
      </w:r>
      <w:r w:rsidRPr="1D316753" w:rsidR="19029B26">
        <w:rPr>
          <w:rFonts w:ascii="Calibri" w:hAnsi="Calibri" w:eastAsia="Calibri" w:cs="Calibri" w:asciiTheme="minorAscii" w:hAnsiTheme="minorAscii" w:eastAsiaTheme="minorAscii" w:cstheme="minorAscii"/>
          <w:b w:val="0"/>
          <w:bCs w:val="0"/>
          <w:i w:val="0"/>
          <w:iCs w:val="0"/>
          <w:noProof w:val="0"/>
          <w:color w:val="auto"/>
          <w:sz w:val="22"/>
          <w:szCs w:val="22"/>
          <w:lang w:val="en-GB"/>
        </w:rPr>
        <w:t>community,</w:t>
      </w:r>
      <w:r w:rsidRPr="1D316753" w:rsidR="159AD10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and this leads to a negative stereotype being produced. </w:t>
      </w:r>
      <w:r w:rsidRPr="1D316753" w:rsidR="156F2A4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European </w:t>
      </w:r>
      <w:r w:rsidRPr="1D316753" w:rsidR="33ADE1B4">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Social Survey </w:t>
      </w:r>
      <w:r w:rsidRPr="1D316753" w:rsidR="0FD425A8">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2014 </w:t>
      </w:r>
      <w:r w:rsidRPr="1D316753" w:rsidR="33ADE1B4">
        <w:rPr>
          <w:rFonts w:ascii="Calibri" w:hAnsi="Calibri" w:eastAsia="Calibri" w:cs="Calibri" w:asciiTheme="minorAscii" w:hAnsiTheme="minorAscii" w:eastAsiaTheme="minorAscii" w:cstheme="minorAscii"/>
          <w:b w:val="0"/>
          <w:bCs w:val="0"/>
          <w:i w:val="0"/>
          <w:iCs w:val="0"/>
          <w:noProof w:val="0"/>
          <w:color w:val="auto"/>
          <w:sz w:val="22"/>
          <w:szCs w:val="22"/>
          <w:lang w:val="en-GB"/>
        </w:rPr>
        <w:t>revealed that 18% of the British public who took part in the survey believed that some ethni</w:t>
      </w:r>
      <w:r w:rsidRPr="1D316753" w:rsidR="62DD9D9A">
        <w:rPr>
          <w:rFonts w:ascii="Calibri" w:hAnsi="Calibri" w:eastAsia="Calibri" w:cs="Calibri" w:asciiTheme="minorAscii" w:hAnsiTheme="minorAscii" w:eastAsiaTheme="minorAscii" w:cstheme="minorAscii"/>
          <w:b w:val="0"/>
          <w:bCs w:val="0"/>
          <w:i w:val="0"/>
          <w:iCs w:val="0"/>
          <w:noProof w:val="0"/>
          <w:color w:val="auto"/>
          <w:sz w:val="22"/>
          <w:szCs w:val="22"/>
          <w:lang w:val="en-GB"/>
        </w:rPr>
        <w:t>citie</w:t>
      </w:r>
      <w:r w:rsidRPr="1D316753" w:rsidR="33ADE1B4">
        <w:rPr>
          <w:rFonts w:ascii="Calibri" w:hAnsi="Calibri" w:eastAsia="Calibri" w:cs="Calibri" w:asciiTheme="minorAscii" w:hAnsiTheme="minorAscii" w:eastAsiaTheme="minorAscii" w:cstheme="minorAscii"/>
          <w:b w:val="0"/>
          <w:bCs w:val="0"/>
          <w:i w:val="0"/>
          <w:iCs w:val="0"/>
          <w:noProof w:val="0"/>
          <w:color w:val="auto"/>
          <w:sz w:val="22"/>
          <w:szCs w:val="22"/>
          <w:lang w:val="en-GB"/>
        </w:rPr>
        <w:t>s were born less smart, such as Travellers</w:t>
      </w:r>
      <w:r w:rsidRPr="1D316753" w:rsidR="16806B8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showing </w:t>
      </w:r>
      <w:r w:rsidRPr="1D316753" w:rsidR="16806B83">
        <w:rPr>
          <w:rFonts w:ascii="Calibri" w:hAnsi="Calibri" w:eastAsia="Calibri" w:cs="Calibri" w:asciiTheme="minorAscii" w:hAnsiTheme="minorAscii" w:eastAsiaTheme="minorAscii" w:cstheme="minorAscii"/>
          <w:b w:val="0"/>
          <w:bCs w:val="0"/>
          <w:i w:val="0"/>
          <w:iCs w:val="0"/>
          <w:noProof w:val="0"/>
          <w:color w:val="auto"/>
          <w:sz w:val="22"/>
          <w:szCs w:val="22"/>
          <w:lang w:val="en-GB"/>
        </w:rPr>
        <w:t>a large percentage</w:t>
      </w:r>
      <w:r w:rsidRPr="1D316753" w:rsidR="16806B8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of racism still being present in this decade.</w:t>
      </w:r>
      <w:r w:rsidRPr="1D316753" w:rsidR="16806B83">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1D316753" w:rsidR="26307A9E">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All travellers, whether they be </w:t>
      </w:r>
      <w:r w:rsidRPr="1D316753" w:rsidR="5FAA89B7">
        <w:rPr>
          <w:rFonts w:ascii="Calibri" w:hAnsi="Calibri" w:eastAsia="Calibri" w:cs="Calibri" w:asciiTheme="minorAscii" w:hAnsiTheme="minorAscii" w:eastAsiaTheme="minorAscii" w:cstheme="minorAscii"/>
          <w:b w:val="0"/>
          <w:bCs w:val="0"/>
          <w:i w:val="0"/>
          <w:iCs w:val="0"/>
          <w:noProof w:val="0"/>
          <w:color w:val="auto"/>
          <w:sz w:val="22"/>
          <w:szCs w:val="22"/>
          <w:lang w:val="en-GB"/>
        </w:rPr>
        <w:t>Welsh</w:t>
      </w:r>
      <w:r w:rsidRPr="1D316753" w:rsidR="26307A9E">
        <w:rPr>
          <w:rFonts w:ascii="Calibri" w:hAnsi="Calibri" w:eastAsia="Calibri" w:cs="Calibri" w:asciiTheme="minorAscii" w:hAnsiTheme="minorAscii" w:eastAsiaTheme="minorAscii" w:cstheme="minorAscii"/>
          <w:b w:val="0"/>
          <w:bCs w:val="0"/>
          <w:i w:val="0"/>
          <w:iCs w:val="0"/>
          <w:noProof w:val="0"/>
          <w:color w:val="auto"/>
          <w:sz w:val="22"/>
          <w:szCs w:val="22"/>
          <w:lang w:val="en-GB"/>
        </w:rPr>
        <w:t>, Scottish or another nationa</w:t>
      </w:r>
      <w:r w:rsidRPr="1D316753" w:rsidR="6264541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lity are recognised as an ethnic minority under UK law and </w:t>
      </w:r>
      <w:r w:rsidRPr="1D316753" w:rsidR="0B9FDDD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w:t>
      </w:r>
      <w:r w:rsidRPr="1D316753" w:rsidR="6264541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Equalities Act 2010. </w:t>
      </w:r>
      <w:r w:rsidRPr="1D316753" w:rsidR="7BD3DABB">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This group of people are also known as Gypsies and Roma, and they </w:t>
      </w:r>
      <w:r w:rsidRPr="1D316753" w:rsidR="0F7AF7CF">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mostly speak English but also communicate </w:t>
      </w:r>
      <w:r w:rsidRPr="1D316753" w:rsidR="45D5F02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through the language Romani throughout Europe and other parts of the world. </w:t>
      </w:r>
      <w:r w:rsidRPr="1D316753" w:rsidR="7831DAB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Travellers often vacate areas that they have been living in and mostly </w:t>
      </w:r>
      <w:r w:rsidRPr="1D316753" w:rsidR="4E7E21CF">
        <w:rPr>
          <w:rFonts w:ascii="Calibri" w:hAnsi="Calibri" w:eastAsia="Calibri" w:cs="Calibri" w:asciiTheme="minorAscii" w:hAnsiTheme="minorAscii" w:eastAsiaTheme="minorAscii" w:cstheme="minorAscii"/>
          <w:b w:val="0"/>
          <w:bCs w:val="0"/>
          <w:i w:val="0"/>
          <w:iCs w:val="0"/>
          <w:noProof w:val="0"/>
          <w:color w:val="auto"/>
          <w:sz w:val="22"/>
          <w:szCs w:val="22"/>
          <w:lang w:val="en-GB"/>
        </w:rPr>
        <w:t>live-in</w:t>
      </w:r>
      <w:r w:rsidRPr="1D316753" w:rsidR="7831DAB0">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caravans and vans. The 2011 Cen</w:t>
      </w:r>
      <w:r w:rsidRPr="1D316753" w:rsidR="4BAA1B4D">
        <w:rPr>
          <w:rFonts w:ascii="Calibri" w:hAnsi="Calibri" w:eastAsia="Calibri" w:cs="Calibri" w:asciiTheme="minorAscii" w:hAnsiTheme="minorAscii" w:eastAsiaTheme="minorAscii" w:cstheme="minorAscii"/>
          <w:b w:val="0"/>
          <w:bCs w:val="0"/>
          <w:i w:val="0"/>
          <w:iCs w:val="0"/>
          <w:noProof w:val="0"/>
          <w:color w:val="auto"/>
          <w:sz w:val="22"/>
          <w:szCs w:val="22"/>
          <w:lang w:val="en-GB"/>
        </w:rPr>
        <w:t>sus, only 5</w:t>
      </w:r>
      <w:r w:rsidRPr="1D316753" w:rsidR="58884564">
        <w:rPr>
          <w:rFonts w:ascii="Calibri" w:hAnsi="Calibri" w:eastAsia="Calibri" w:cs="Calibri" w:asciiTheme="minorAscii" w:hAnsiTheme="minorAscii" w:eastAsiaTheme="minorAscii" w:cstheme="minorAscii"/>
          <w:b w:val="0"/>
          <w:bCs w:val="0"/>
          <w:i w:val="0"/>
          <w:iCs w:val="0"/>
          <w:noProof w:val="0"/>
          <w:color w:val="auto"/>
          <w:sz w:val="22"/>
          <w:szCs w:val="22"/>
          <w:lang w:val="en-GB"/>
        </w:rPr>
        <w:t>7</w:t>
      </w:r>
      <w:r w:rsidRPr="1D316753" w:rsidR="4BAA1B4D">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1D316753" w:rsidR="3E91A9D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680 </w:t>
      </w:r>
      <w:r w:rsidRPr="1D316753" w:rsidR="4BAA1B4D">
        <w:rPr>
          <w:rFonts w:ascii="Calibri" w:hAnsi="Calibri" w:eastAsia="Calibri" w:cs="Calibri" w:asciiTheme="minorAscii" w:hAnsiTheme="minorAscii" w:eastAsiaTheme="minorAscii" w:cstheme="minorAscii"/>
          <w:b w:val="0"/>
          <w:bCs w:val="0"/>
          <w:i w:val="0"/>
          <w:iCs w:val="0"/>
          <w:noProof w:val="0"/>
          <w:color w:val="auto"/>
          <w:sz w:val="22"/>
          <w:szCs w:val="22"/>
          <w:lang w:val="en-GB"/>
        </w:rPr>
        <w:t>people</w:t>
      </w:r>
      <w:r w:rsidRPr="1D316753" w:rsidR="4BAA1B4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1D316753" w:rsidR="4BAA1B4D">
        <w:rPr>
          <w:rFonts w:ascii="Calibri" w:hAnsi="Calibri" w:eastAsia="Calibri" w:cs="Calibri" w:asciiTheme="minorAscii" w:hAnsiTheme="minorAscii" w:eastAsiaTheme="minorAscii" w:cstheme="minorAscii"/>
          <w:b w:val="0"/>
          <w:bCs w:val="0"/>
          <w:i w:val="0"/>
          <w:iCs w:val="0"/>
          <w:noProof w:val="0"/>
          <w:color w:val="auto"/>
          <w:sz w:val="22"/>
          <w:szCs w:val="22"/>
          <w:lang w:val="en-GB"/>
        </w:rPr>
        <w:t>identified</w:t>
      </w:r>
      <w:r w:rsidRPr="1D316753" w:rsidR="4BAA1B4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themselves as </w:t>
      </w:r>
      <w:r w:rsidRPr="1D316753" w:rsidR="4BAA1B4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Gypsy or Irish </w:t>
      </w:r>
      <w:r w:rsidRPr="1D316753" w:rsidR="6F83D759">
        <w:rPr>
          <w:rFonts w:ascii="Calibri" w:hAnsi="Calibri" w:eastAsia="Calibri" w:cs="Calibri" w:asciiTheme="minorAscii" w:hAnsiTheme="minorAscii" w:eastAsiaTheme="minorAscii" w:cstheme="minorAscii"/>
          <w:b w:val="0"/>
          <w:bCs w:val="0"/>
          <w:i w:val="0"/>
          <w:iCs w:val="0"/>
          <w:noProof w:val="0"/>
          <w:color w:val="auto"/>
          <w:sz w:val="22"/>
          <w:szCs w:val="22"/>
          <w:lang w:val="en-GB"/>
        </w:rPr>
        <w:t>Traveller,</w:t>
      </w:r>
      <w:r w:rsidRPr="1D316753" w:rsidR="4BAA1B4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which makes up only 0.1% of the British population. </w:t>
      </w:r>
    </w:p>
    <w:p w:rsidR="3BD92527" w:rsidP="26328387" w:rsidRDefault="3BD92527" w14:paraId="55ADA781" w14:textId="14D2049D">
      <w:pPr>
        <w:pStyle w:val="Normal"/>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pPr>
      <w:r w:rsidRPr="26328387" w:rsidR="3BD92527">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t>Knowledge gaps</w:t>
      </w:r>
    </w:p>
    <w:p w:rsidR="34F41AC1" w:rsidP="601CEE66" w:rsidRDefault="34F41AC1" w14:paraId="48CF3E6F" w14:textId="6BC3CA0E">
      <w:pPr>
        <w:pStyle w:val="Normal"/>
        <w:rPr>
          <w:rFonts w:ascii="Calibri" w:hAnsi="Calibri" w:eastAsia="Calibri" w:cs="Calibri"/>
          <w:b w:val="0"/>
          <w:bCs w:val="0"/>
          <w:i w:val="0"/>
          <w:iCs w:val="0"/>
          <w:noProof w:val="0"/>
          <w:color w:val="141414"/>
          <w:sz w:val="24"/>
          <w:szCs w:val="24"/>
          <w:lang w:val="en-GB"/>
        </w:rPr>
      </w:pPr>
      <w:r w:rsidRPr="5617EB15" w:rsidR="34F41AC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Due to such a small number being </w:t>
      </w:r>
      <w:r w:rsidRPr="5617EB15" w:rsidR="34F41AC1">
        <w:rPr>
          <w:rFonts w:ascii="Calibri" w:hAnsi="Calibri" w:eastAsia="Calibri" w:cs="Calibri" w:asciiTheme="minorAscii" w:hAnsiTheme="minorAscii" w:eastAsiaTheme="minorAscii" w:cstheme="minorAscii"/>
          <w:b w:val="0"/>
          <w:bCs w:val="0"/>
          <w:i w:val="0"/>
          <w:iCs w:val="0"/>
          <w:noProof w:val="0"/>
          <w:color w:val="auto"/>
          <w:sz w:val="22"/>
          <w:szCs w:val="22"/>
          <w:lang w:val="en-GB"/>
        </w:rPr>
        <w:t>identified</w:t>
      </w:r>
      <w:r w:rsidRPr="5617EB15" w:rsidR="34F41AC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as Gypsy or Travellers, society does not know much about their community</w:t>
      </w:r>
      <w:r w:rsidRPr="5617EB15" w:rsidR="52F9ABA5">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Gypsy and Traveller community </w:t>
      </w:r>
      <w:r w:rsidRPr="5617EB15" w:rsidR="34F41AC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is not taught about in schools in comparison to other racist difficulties such </w:t>
      </w:r>
      <w:r w:rsidRPr="5617EB15" w:rsidR="34F41AC1">
        <w:rPr>
          <w:rFonts w:ascii="Calibri" w:hAnsi="Calibri" w:eastAsia="Calibri" w:cs="Calibri" w:asciiTheme="minorAscii" w:hAnsiTheme="minorAscii" w:eastAsiaTheme="minorAscii" w:cstheme="minorAscii"/>
          <w:b w:val="0"/>
          <w:bCs w:val="0"/>
          <w:i w:val="0"/>
          <w:iCs w:val="0"/>
          <w:noProof w:val="0"/>
          <w:color w:val="auto"/>
          <w:sz w:val="22"/>
          <w:szCs w:val="22"/>
          <w:lang w:val="en-GB"/>
        </w:rPr>
        <w:t>as</w:t>
      </w:r>
      <w:r w:rsidRPr="5617EB15" w:rsidR="2345BD9D">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The Apartheid. </w:t>
      </w:r>
      <w:r w:rsidRPr="5617EB15" w:rsidR="69421A96">
        <w:rPr>
          <w:rFonts w:ascii="Calibri" w:hAnsi="Calibri" w:eastAsia="Calibri" w:cs="Calibri" w:asciiTheme="minorAscii" w:hAnsiTheme="minorAscii" w:eastAsiaTheme="minorAscii" w:cstheme="minorAscii"/>
          <w:b w:val="0"/>
          <w:bCs w:val="0"/>
          <w:i w:val="0"/>
          <w:iCs w:val="0"/>
          <w:noProof w:val="0"/>
          <w:color w:val="auto"/>
          <w:sz w:val="22"/>
          <w:szCs w:val="22"/>
          <w:lang w:val="en-GB"/>
        </w:rPr>
        <w:t>What must be noted is the seemingly com</w:t>
      </w:r>
      <w:r w:rsidR="69421A96">
        <w:drawing>
          <wp:anchor distT="0" distB="0" distL="114300" distR="114300" simplePos="0" relativeHeight="251658240" behindDoc="0" locked="0" layoutInCell="1" allowOverlap="1" wp14:editId="77BD4127" wp14:anchorId="06B1975D">
            <wp:simplePos x="0" y="0"/>
            <wp:positionH relativeFrom="column">
              <wp:align>left</wp:align>
            </wp:positionH>
            <wp:positionV relativeFrom="paragraph">
              <wp:posOffset>0</wp:posOffset>
            </wp:positionV>
            <wp:extent cx="3095625" cy="2457450"/>
            <wp:wrapSquare wrapText="bothSides"/>
            <wp:effectExtent l="0" t="0" r="0" b="0"/>
            <wp:docPr id="841980846" name="" title=""/>
            <wp:cNvGraphicFramePr>
              <a:graphicFrameLocks noChangeAspect="1"/>
            </wp:cNvGraphicFramePr>
            <a:graphic>
              <a:graphicData uri="http://schemas.openxmlformats.org/drawingml/2006/picture">
                <pic:pic>
                  <pic:nvPicPr>
                    <pic:cNvPr id="0" name=""/>
                    <pic:cNvPicPr/>
                  </pic:nvPicPr>
                  <pic:blipFill>
                    <a:blip r:embed="Ree9f9d3a82ef455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095625" cy="245745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5617EB15" w:rsidR="69421A96">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mon negative stigma of Gypsies and Travellers. </w:t>
      </w:r>
      <w:r w:rsidRPr="5617EB15" w:rsidR="490355D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This negative </w:t>
      </w:r>
      <w:r w:rsidRPr="5617EB15" w:rsidR="210367A0">
        <w:rPr>
          <w:rFonts w:ascii="Calibri" w:hAnsi="Calibri" w:eastAsia="Calibri" w:cs="Calibri" w:asciiTheme="minorAscii" w:hAnsiTheme="minorAscii" w:eastAsiaTheme="minorAscii" w:cstheme="minorAscii"/>
          <w:b w:val="0"/>
          <w:bCs w:val="0"/>
          <w:i w:val="0"/>
          <w:iCs w:val="0"/>
          <w:noProof w:val="0"/>
          <w:color w:val="auto"/>
          <w:sz w:val="22"/>
          <w:szCs w:val="22"/>
          <w:lang w:val="en-GB"/>
        </w:rPr>
        <w:t>stereotyping</w:t>
      </w:r>
      <w:r w:rsidRPr="5617EB15" w:rsidR="490355D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is not only </w:t>
      </w:r>
      <w:r w:rsidRPr="5617EB15" w:rsidR="490355D9">
        <w:rPr>
          <w:rFonts w:ascii="Calibri" w:hAnsi="Calibri" w:eastAsia="Calibri" w:cs="Calibri" w:asciiTheme="minorAscii" w:hAnsiTheme="minorAscii" w:eastAsiaTheme="minorAscii" w:cstheme="minorAscii"/>
          <w:b w:val="0"/>
          <w:bCs w:val="0"/>
          <w:i w:val="0"/>
          <w:iCs w:val="0"/>
          <w:noProof w:val="0"/>
          <w:color w:val="auto"/>
          <w:sz w:val="22"/>
          <w:szCs w:val="22"/>
          <w:lang w:val="en-GB"/>
        </w:rPr>
        <w:t>apparent</w:t>
      </w:r>
      <w:r w:rsidRPr="5617EB15" w:rsidR="490355D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in the UK, </w:t>
      </w:r>
      <w:r w:rsidRPr="5617EB15" w:rsidR="33A5CFF2">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but journalist Anna Savva </w:t>
      </w:r>
      <w:r w:rsidRPr="5617EB15" w:rsidR="490355D9">
        <w:rPr>
          <w:rFonts w:ascii="Calibri" w:hAnsi="Calibri" w:eastAsia="Calibri" w:cs="Calibri" w:asciiTheme="minorAscii" w:hAnsiTheme="minorAscii" w:eastAsiaTheme="minorAscii" w:cstheme="minorAscii"/>
          <w:b w:val="0"/>
          <w:bCs w:val="0"/>
          <w:i w:val="0"/>
          <w:iCs w:val="0"/>
          <w:noProof w:val="0"/>
          <w:color w:val="auto"/>
          <w:sz w:val="22"/>
          <w:szCs w:val="22"/>
          <w:lang w:val="en-GB"/>
        </w:rPr>
        <w:t>reported in 2019 that across Europe</w:t>
      </w:r>
      <w:r w:rsidRPr="5617EB15" w:rsidR="31C35A99">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5617EB15" w:rsidR="490355D9">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Gypsies and Travellers are often rejected by society a</w:t>
      </w:r>
      <w:r w:rsidRPr="5617EB15" w:rsidR="243DCF5F">
        <w:rPr>
          <w:rFonts w:ascii="Calibri" w:hAnsi="Calibri" w:eastAsia="Calibri" w:cs="Calibri" w:asciiTheme="minorAscii" w:hAnsiTheme="minorAscii" w:eastAsiaTheme="minorAscii" w:cstheme="minorAscii"/>
          <w:b w:val="0"/>
          <w:bCs w:val="0"/>
          <w:i w:val="0"/>
          <w:iCs w:val="0"/>
          <w:noProof w:val="0"/>
          <w:color w:val="auto"/>
          <w:sz w:val="22"/>
          <w:szCs w:val="22"/>
          <w:lang w:val="en-GB"/>
        </w:rPr>
        <w:t>nd “Roma a</w:t>
      </w:r>
      <w:r w:rsidRPr="5617EB15" w:rsidR="243DCF5F">
        <w:rPr>
          <w:rFonts w:ascii="Calibri" w:hAnsi="Calibri" w:eastAsia="Calibri" w:cs="Calibri"/>
          <w:b w:val="0"/>
          <w:bCs w:val="0"/>
          <w:i w:val="0"/>
          <w:iCs w:val="0"/>
          <w:noProof w:val="0"/>
          <w:color w:val="141414"/>
          <w:sz w:val="24"/>
          <w:szCs w:val="24"/>
          <w:lang w:val="en-GB"/>
        </w:rPr>
        <w:t xml:space="preserve">re </w:t>
      </w:r>
      <w:r w:rsidRPr="5617EB15" w:rsidR="2729A393">
        <w:rPr>
          <w:rFonts w:ascii="Calibri" w:hAnsi="Calibri" w:eastAsia="Calibri" w:cs="Calibri"/>
          <w:b w:val="0"/>
          <w:bCs w:val="0"/>
          <w:i w:val="0"/>
          <w:iCs w:val="0"/>
          <w:noProof w:val="0"/>
          <w:color w:val="141414"/>
          <w:sz w:val="24"/>
          <w:szCs w:val="24"/>
          <w:lang w:val="en-GB"/>
        </w:rPr>
        <w:t>segregated,</w:t>
      </w:r>
      <w:r w:rsidRPr="5617EB15" w:rsidR="243DCF5F">
        <w:rPr>
          <w:rFonts w:ascii="Calibri" w:hAnsi="Calibri" w:eastAsia="Calibri" w:cs="Calibri"/>
          <w:b w:val="0"/>
          <w:bCs w:val="0"/>
          <w:i w:val="0"/>
          <w:iCs w:val="0"/>
          <w:noProof w:val="0"/>
          <w:color w:val="141414"/>
          <w:sz w:val="24"/>
          <w:szCs w:val="24"/>
          <w:lang w:val="en-GB"/>
        </w:rPr>
        <w:t xml:space="preserve"> and </w:t>
      </w:r>
      <w:r w:rsidRPr="5617EB15" w:rsidR="7A626152">
        <w:rPr>
          <w:rFonts w:ascii="Calibri" w:hAnsi="Calibri" w:eastAsia="Calibri" w:cs="Calibri"/>
          <w:b w:val="0"/>
          <w:bCs w:val="0"/>
          <w:i w:val="0"/>
          <w:iCs w:val="0"/>
          <w:noProof w:val="0"/>
          <w:color w:val="141414"/>
          <w:sz w:val="24"/>
          <w:szCs w:val="24"/>
          <w:lang w:val="en-GB"/>
        </w:rPr>
        <w:t>live-in</w:t>
      </w:r>
      <w:r w:rsidRPr="5617EB15" w:rsidR="243DCF5F">
        <w:rPr>
          <w:rFonts w:ascii="Calibri" w:hAnsi="Calibri" w:eastAsia="Calibri" w:cs="Calibri"/>
          <w:b w:val="0"/>
          <w:bCs w:val="0"/>
          <w:i w:val="0"/>
          <w:iCs w:val="0"/>
          <w:noProof w:val="0"/>
          <w:color w:val="141414"/>
          <w:sz w:val="24"/>
          <w:szCs w:val="24"/>
          <w:lang w:val="en-GB"/>
        </w:rPr>
        <w:t xml:space="preserve"> camps and slums isolated from the rest of the population”</w:t>
      </w:r>
      <w:r w:rsidRPr="5617EB15" w:rsidR="471AA8F3">
        <w:rPr>
          <w:rFonts w:ascii="Calibri" w:hAnsi="Calibri" w:eastAsia="Calibri" w:cs="Calibri"/>
          <w:b w:val="0"/>
          <w:bCs w:val="0"/>
          <w:i w:val="0"/>
          <w:iCs w:val="0"/>
          <w:noProof w:val="0"/>
          <w:color w:val="141414"/>
          <w:sz w:val="24"/>
          <w:szCs w:val="24"/>
          <w:lang w:val="en-GB"/>
        </w:rPr>
        <w:t xml:space="preserve">. </w:t>
      </w:r>
      <w:r w:rsidRPr="5617EB15" w:rsidR="234E324C">
        <w:rPr>
          <w:rFonts w:ascii="Calibri" w:hAnsi="Calibri" w:eastAsia="Calibri" w:cs="Calibri"/>
          <w:b w:val="0"/>
          <w:bCs w:val="0"/>
          <w:i w:val="0"/>
          <w:iCs w:val="0"/>
          <w:noProof w:val="0"/>
          <w:color w:val="141414"/>
          <w:sz w:val="24"/>
          <w:szCs w:val="24"/>
          <w:lang w:val="en-GB"/>
        </w:rPr>
        <w:t>Prejudice against their community is long-standing, and alongside the Jewish community, Gypsies and Travellers were also targeted by the Nazi’s during the Second Wor</w:t>
      </w:r>
      <w:r w:rsidRPr="5617EB15" w:rsidR="234E324C">
        <w:rPr>
          <w:rFonts w:ascii="Calibri" w:hAnsi="Calibri" w:eastAsia="Calibri" w:cs="Calibri"/>
          <w:b w:val="0"/>
          <w:bCs w:val="0"/>
          <w:i w:val="0"/>
          <w:iCs w:val="0"/>
          <w:noProof w:val="0"/>
          <w:color w:val="141414"/>
          <w:sz w:val="24"/>
          <w:szCs w:val="24"/>
          <w:lang w:val="en-GB"/>
        </w:rPr>
        <w:t>ld War</w:t>
      </w:r>
      <w:r w:rsidRPr="5617EB15" w:rsidR="1ABA1EF6">
        <w:rPr>
          <w:rFonts w:ascii="Calibri" w:hAnsi="Calibri" w:eastAsia="Calibri" w:cs="Calibri"/>
          <w:b w:val="0"/>
          <w:bCs w:val="0"/>
          <w:i w:val="0"/>
          <w:iCs w:val="0"/>
          <w:noProof w:val="0"/>
          <w:color w:val="141414"/>
          <w:sz w:val="24"/>
          <w:szCs w:val="24"/>
          <w:lang w:val="en-GB"/>
        </w:rPr>
        <w:t>, historians predict around half a million of the community were killed</w:t>
      </w:r>
      <w:r w:rsidRPr="5617EB15" w:rsidR="234E324C">
        <w:rPr>
          <w:rFonts w:ascii="Calibri" w:hAnsi="Calibri" w:eastAsia="Calibri" w:cs="Calibri"/>
          <w:b w:val="0"/>
          <w:bCs w:val="0"/>
          <w:i w:val="0"/>
          <w:iCs w:val="0"/>
          <w:noProof w:val="0"/>
          <w:color w:val="141414"/>
          <w:sz w:val="24"/>
          <w:szCs w:val="24"/>
          <w:lang w:val="en-GB"/>
        </w:rPr>
        <w:t xml:space="preserve">. </w:t>
      </w:r>
      <w:r w:rsidRPr="5617EB15" w:rsidR="0A44FFA7">
        <w:rPr>
          <w:rFonts w:ascii="Calibri" w:hAnsi="Calibri" w:eastAsia="Calibri" w:cs="Calibri"/>
          <w:b w:val="0"/>
          <w:bCs w:val="0"/>
          <w:i w:val="0"/>
          <w:iCs w:val="0"/>
          <w:noProof w:val="0"/>
          <w:color w:val="141414"/>
          <w:sz w:val="24"/>
          <w:szCs w:val="24"/>
          <w:lang w:val="en-GB"/>
        </w:rPr>
        <w:t>In the National Curriculum, this part of history is not learnt about. This is a le</w:t>
      </w:r>
      <w:r w:rsidRPr="5617EB15" w:rsidR="01A5356A">
        <w:rPr>
          <w:rFonts w:ascii="Calibri" w:hAnsi="Calibri" w:eastAsia="Calibri" w:cs="Calibri"/>
          <w:b w:val="0"/>
          <w:bCs w:val="0"/>
          <w:i w:val="0"/>
          <w:iCs w:val="0"/>
          <w:noProof w:val="0"/>
          <w:color w:val="141414"/>
          <w:sz w:val="24"/>
          <w:szCs w:val="24"/>
          <w:lang w:val="en-GB"/>
        </w:rPr>
        <w:t xml:space="preserve">ading reason for the lack of knowledge, understanding of the Gypsy and Traveller community and why they face such discrimination. </w:t>
      </w:r>
    </w:p>
    <w:p w:rsidR="719443EA" w:rsidP="26328387" w:rsidRDefault="719443EA" w14:paraId="2E30A536" w14:textId="34392135">
      <w:pPr>
        <w:pStyle w:val="Normal"/>
        <w:rPr>
          <w:rFonts w:ascii="Calibri" w:hAnsi="Calibri" w:eastAsia="Calibri" w:cs="Calibri"/>
          <w:b w:val="0"/>
          <w:bCs w:val="0"/>
          <w:i w:val="0"/>
          <w:iCs w:val="0"/>
          <w:noProof w:val="0"/>
          <w:color w:val="141414"/>
          <w:sz w:val="24"/>
          <w:szCs w:val="24"/>
          <w:u w:val="single"/>
          <w:lang w:val="en-GB"/>
        </w:rPr>
      </w:pPr>
      <w:r w:rsidRPr="26328387" w:rsidR="719443EA">
        <w:rPr>
          <w:rFonts w:ascii="Calibri" w:hAnsi="Calibri" w:eastAsia="Calibri" w:cs="Calibri"/>
          <w:b w:val="0"/>
          <w:bCs w:val="0"/>
          <w:i w:val="0"/>
          <w:iCs w:val="0"/>
          <w:noProof w:val="0"/>
          <w:color w:val="141414"/>
          <w:sz w:val="24"/>
          <w:szCs w:val="24"/>
          <w:u w:val="single"/>
          <w:lang w:val="en-GB"/>
        </w:rPr>
        <w:t>Support gaps</w:t>
      </w:r>
    </w:p>
    <w:p w:rsidR="1C42AE4F" w:rsidP="26328387" w:rsidRDefault="1C42AE4F" w14:paraId="6A32AF8A" w14:textId="6B4F0154">
      <w:pPr>
        <w:pStyle w:val="Normal"/>
        <w:rPr>
          <w:rFonts w:ascii="Calibri" w:hAnsi="Calibri" w:eastAsia="Calibri" w:cs="Calibri"/>
          <w:b w:val="0"/>
          <w:bCs w:val="0"/>
          <w:i w:val="0"/>
          <w:iCs w:val="0"/>
          <w:noProof w:val="0"/>
          <w:color w:val="auto"/>
          <w:sz w:val="24"/>
          <w:szCs w:val="24"/>
          <w:lang w:val="en-GB"/>
        </w:rPr>
      </w:pPr>
      <w:r w:rsidRPr="26328387" w:rsidR="1C42AE4F">
        <w:rPr>
          <w:rFonts w:ascii="Calibri" w:hAnsi="Calibri" w:eastAsia="Calibri" w:cs="Calibri"/>
          <w:b w:val="0"/>
          <w:bCs w:val="0"/>
          <w:i w:val="0"/>
          <w:iCs w:val="0"/>
          <w:noProof w:val="0"/>
          <w:color w:val="141414"/>
          <w:sz w:val="24"/>
          <w:szCs w:val="24"/>
          <w:lang w:val="en-GB"/>
        </w:rPr>
        <w:t xml:space="preserve">The Traveller Movement was established in 1999 </w:t>
      </w:r>
      <w:r w:rsidRPr="26328387" w:rsidR="5AE79380">
        <w:rPr>
          <w:rFonts w:ascii="Calibri" w:hAnsi="Calibri" w:eastAsia="Calibri" w:cs="Calibri"/>
          <w:b w:val="0"/>
          <w:bCs w:val="0"/>
          <w:i w:val="0"/>
          <w:iCs w:val="0"/>
          <w:noProof w:val="0"/>
          <w:color w:val="141414"/>
          <w:sz w:val="24"/>
          <w:szCs w:val="24"/>
          <w:lang w:val="en-GB"/>
        </w:rPr>
        <w:t>as a ‘second-tier community development group’</w:t>
      </w:r>
      <w:r w:rsidRPr="26328387" w:rsidR="74EB6899">
        <w:rPr>
          <w:rFonts w:ascii="Calibri" w:hAnsi="Calibri" w:eastAsia="Calibri" w:cs="Calibri"/>
          <w:b w:val="0"/>
          <w:bCs w:val="0"/>
          <w:i w:val="0"/>
          <w:iCs w:val="0"/>
          <w:noProof w:val="0"/>
          <w:color w:val="141414"/>
          <w:sz w:val="24"/>
          <w:szCs w:val="24"/>
          <w:lang w:val="en-GB"/>
        </w:rPr>
        <w:t xml:space="preserve"> after the recognition of the </w:t>
      </w:r>
      <w:r w:rsidRPr="26328387" w:rsidR="74EB6899">
        <w:rPr>
          <w:rFonts w:ascii="Calibri" w:hAnsi="Calibri" w:eastAsia="Calibri" w:cs="Calibri"/>
          <w:b w:val="0"/>
          <w:bCs w:val="0"/>
          <w:i w:val="0"/>
          <w:iCs w:val="0"/>
          <w:noProof w:val="0"/>
          <w:color w:val="141414"/>
          <w:sz w:val="24"/>
          <w:szCs w:val="24"/>
          <w:lang w:val="en-GB"/>
        </w:rPr>
        <w:t>marginalisation</w:t>
      </w:r>
      <w:r w:rsidRPr="26328387" w:rsidR="74EB6899">
        <w:rPr>
          <w:rFonts w:ascii="Calibri" w:hAnsi="Calibri" w:eastAsia="Calibri" w:cs="Calibri"/>
          <w:b w:val="0"/>
          <w:bCs w:val="0"/>
          <w:i w:val="0"/>
          <w:iCs w:val="0"/>
          <w:noProof w:val="0"/>
          <w:color w:val="141414"/>
          <w:sz w:val="24"/>
          <w:szCs w:val="24"/>
          <w:lang w:val="en-GB"/>
        </w:rPr>
        <w:t xml:space="preserve"> and service gap within the Irish </w:t>
      </w:r>
      <w:r w:rsidRPr="26328387" w:rsidR="6D576AD1">
        <w:rPr>
          <w:rFonts w:ascii="Calibri" w:hAnsi="Calibri" w:eastAsia="Calibri" w:cs="Calibri"/>
          <w:b w:val="0"/>
          <w:bCs w:val="0"/>
          <w:i w:val="0"/>
          <w:iCs w:val="0"/>
          <w:noProof w:val="0"/>
          <w:color w:val="141414"/>
          <w:sz w:val="24"/>
          <w:szCs w:val="24"/>
          <w:lang w:val="en-GB"/>
        </w:rPr>
        <w:t>T</w:t>
      </w:r>
      <w:r w:rsidRPr="26328387" w:rsidR="74EB6899">
        <w:rPr>
          <w:rFonts w:ascii="Calibri" w:hAnsi="Calibri" w:eastAsia="Calibri" w:cs="Calibri"/>
          <w:b w:val="0"/>
          <w:bCs w:val="0"/>
          <w:i w:val="0"/>
          <w:iCs w:val="0"/>
          <w:noProof w:val="0"/>
          <w:color w:val="141414"/>
          <w:sz w:val="24"/>
          <w:szCs w:val="24"/>
          <w:lang w:val="en-GB"/>
        </w:rPr>
        <w:t xml:space="preserve">raveller community. </w:t>
      </w:r>
      <w:r w:rsidRPr="26328387" w:rsidR="0584E21E">
        <w:rPr>
          <w:rFonts w:ascii="Calibri" w:hAnsi="Calibri" w:eastAsia="Calibri" w:cs="Calibri"/>
          <w:b w:val="0"/>
          <w:bCs w:val="0"/>
          <w:i w:val="0"/>
          <w:iCs w:val="0"/>
          <w:noProof w:val="0"/>
          <w:color w:val="141414"/>
          <w:sz w:val="24"/>
          <w:szCs w:val="24"/>
          <w:lang w:val="en-GB"/>
        </w:rPr>
        <w:t xml:space="preserve">In current times, there is still criminalisation of Travellers </w:t>
      </w:r>
      <w:r w:rsidRPr="26328387" w:rsidR="6D0125EB">
        <w:rPr>
          <w:rFonts w:ascii="Calibri" w:hAnsi="Calibri" w:eastAsia="Calibri" w:cs="Calibri"/>
          <w:b w:val="0"/>
          <w:bCs w:val="0"/>
          <w:i w:val="0"/>
          <w:iCs w:val="0"/>
          <w:noProof w:val="0"/>
          <w:color w:val="141414"/>
          <w:sz w:val="24"/>
          <w:szCs w:val="24"/>
          <w:lang w:val="en-GB"/>
        </w:rPr>
        <w:t xml:space="preserve">that has been around for decades </w:t>
      </w:r>
      <w:r w:rsidRPr="26328387" w:rsidR="0584E21E">
        <w:rPr>
          <w:rFonts w:ascii="Calibri" w:hAnsi="Calibri" w:eastAsia="Calibri" w:cs="Calibri"/>
          <w:b w:val="0"/>
          <w:bCs w:val="0"/>
          <w:i w:val="0"/>
          <w:iCs w:val="0"/>
          <w:noProof w:val="0"/>
          <w:color w:val="141414"/>
          <w:sz w:val="24"/>
          <w:szCs w:val="24"/>
          <w:lang w:val="en-GB"/>
        </w:rPr>
        <w:t>a</w:t>
      </w:r>
      <w:r w:rsidRPr="26328387" w:rsidR="0584E21E">
        <w:rPr>
          <w:rFonts w:ascii="Calibri" w:hAnsi="Calibri" w:eastAsia="Calibri" w:cs="Calibri"/>
          <w:b w:val="0"/>
          <w:bCs w:val="0"/>
          <w:i w:val="0"/>
          <w:iCs w:val="0"/>
          <w:noProof w:val="0"/>
          <w:color w:val="141414"/>
          <w:sz w:val="24"/>
          <w:szCs w:val="24"/>
          <w:lang w:val="en-GB"/>
        </w:rPr>
        <w:t xml:space="preserve">nd with such shortage of authorised </w:t>
      </w:r>
      <w:r w:rsidRPr="26328387" w:rsidR="5B59F925">
        <w:rPr>
          <w:rFonts w:ascii="Calibri" w:hAnsi="Calibri" w:eastAsia="Calibri" w:cs="Calibri"/>
          <w:b w:val="0"/>
          <w:bCs w:val="0"/>
          <w:i w:val="0"/>
          <w:iCs w:val="0"/>
          <w:noProof w:val="0"/>
          <w:color w:val="141414"/>
          <w:sz w:val="24"/>
          <w:szCs w:val="24"/>
          <w:lang w:val="en-GB"/>
        </w:rPr>
        <w:t>sites for the community to camp on, it become</w:t>
      </w:r>
      <w:r w:rsidRPr="26328387" w:rsidR="3E50B576">
        <w:rPr>
          <w:rFonts w:ascii="Calibri" w:hAnsi="Calibri" w:eastAsia="Calibri" w:cs="Calibri"/>
          <w:b w:val="0"/>
          <w:bCs w:val="0"/>
          <w:i w:val="0"/>
          <w:iCs w:val="0"/>
          <w:noProof w:val="0"/>
          <w:color w:val="141414"/>
          <w:sz w:val="24"/>
          <w:szCs w:val="24"/>
          <w:lang w:val="en-GB"/>
        </w:rPr>
        <w:t>s</w:t>
      </w:r>
      <w:r w:rsidRPr="26328387" w:rsidR="5B59F925">
        <w:rPr>
          <w:rFonts w:ascii="Calibri" w:hAnsi="Calibri" w:eastAsia="Calibri" w:cs="Calibri"/>
          <w:b w:val="0"/>
          <w:bCs w:val="0"/>
          <w:i w:val="0"/>
          <w:iCs w:val="0"/>
          <w:noProof w:val="0"/>
          <w:color w:val="141414"/>
          <w:sz w:val="24"/>
          <w:szCs w:val="24"/>
          <w:lang w:val="en-GB"/>
        </w:rPr>
        <w:t xml:space="preserve"> even worse as they resort</w:t>
      </w:r>
      <w:r w:rsidRPr="26328387" w:rsidR="083B17BB">
        <w:rPr>
          <w:rFonts w:ascii="Calibri" w:hAnsi="Calibri" w:eastAsia="Calibri" w:cs="Calibri"/>
          <w:b w:val="0"/>
          <w:bCs w:val="0"/>
          <w:i w:val="0"/>
          <w:iCs w:val="0"/>
          <w:noProof w:val="0"/>
          <w:color w:val="141414"/>
          <w:sz w:val="24"/>
          <w:szCs w:val="24"/>
          <w:lang w:val="en-GB"/>
        </w:rPr>
        <w:t xml:space="preserve"> to </w:t>
      </w:r>
      <w:r w:rsidRPr="26328387" w:rsidR="5B4EA03D">
        <w:rPr>
          <w:rFonts w:ascii="Calibri" w:hAnsi="Calibri" w:eastAsia="Calibri" w:cs="Calibri"/>
          <w:b w:val="0"/>
          <w:bCs w:val="0"/>
          <w:i w:val="0"/>
          <w:iCs w:val="0"/>
          <w:noProof w:val="0"/>
          <w:color w:val="141414"/>
          <w:sz w:val="24"/>
          <w:szCs w:val="24"/>
          <w:lang w:val="en-GB"/>
        </w:rPr>
        <w:t xml:space="preserve">living on private property. </w:t>
      </w:r>
      <w:r w:rsidRPr="26328387" w:rsidR="13911795">
        <w:rPr>
          <w:rFonts w:ascii="Calibri" w:hAnsi="Calibri" w:eastAsia="Calibri" w:cs="Calibri"/>
          <w:b w:val="0"/>
          <w:bCs w:val="0"/>
          <w:i w:val="0"/>
          <w:iCs w:val="0"/>
          <w:noProof w:val="0"/>
          <w:color w:val="141414"/>
          <w:sz w:val="24"/>
          <w:szCs w:val="24"/>
          <w:lang w:val="en-GB"/>
        </w:rPr>
        <w:t>This was apparent in</w:t>
      </w:r>
      <w:r w:rsidRPr="26328387" w:rsidR="54EC3263">
        <w:rPr>
          <w:rFonts w:ascii="Calibri" w:hAnsi="Calibri" w:eastAsia="Calibri" w:cs="Calibri"/>
          <w:b w:val="0"/>
          <w:bCs w:val="0"/>
          <w:i w:val="0"/>
          <w:iCs w:val="0"/>
          <w:noProof w:val="0"/>
          <w:color w:val="141414"/>
          <w:sz w:val="24"/>
          <w:szCs w:val="24"/>
          <w:lang w:val="en-GB"/>
        </w:rPr>
        <w:t xml:space="preserve"> July</w:t>
      </w:r>
      <w:r w:rsidRPr="26328387" w:rsidR="13911795">
        <w:rPr>
          <w:rFonts w:ascii="Calibri" w:hAnsi="Calibri" w:eastAsia="Calibri" w:cs="Calibri"/>
          <w:b w:val="0"/>
          <w:bCs w:val="0"/>
          <w:i w:val="0"/>
          <w:iCs w:val="0"/>
          <w:noProof w:val="0"/>
          <w:color w:val="141414"/>
          <w:sz w:val="24"/>
          <w:szCs w:val="24"/>
          <w:lang w:val="en-GB"/>
        </w:rPr>
        <w:t xml:space="preserve"> 2019 where Travellers set up illegal camp i</w:t>
      </w:r>
      <w:r w:rsidRPr="26328387" w:rsidR="13911795">
        <w:rPr>
          <w:rFonts w:ascii="Calibri" w:hAnsi="Calibri" w:eastAsia="Calibri" w:cs="Calibri"/>
          <w:b w:val="0"/>
          <w:bCs w:val="0"/>
          <w:i w:val="0"/>
          <w:iCs w:val="0"/>
          <w:noProof w:val="0"/>
          <w:color w:val="auto"/>
          <w:sz w:val="24"/>
          <w:szCs w:val="24"/>
          <w:lang w:val="en-GB"/>
        </w:rPr>
        <w:t xml:space="preserve">n Newport, South Wales. </w:t>
      </w:r>
      <w:r w:rsidRPr="26328387" w:rsidR="57179734">
        <w:rPr>
          <w:rFonts w:ascii="Calibri" w:hAnsi="Calibri" w:eastAsia="Calibri" w:cs="Calibri"/>
          <w:b w:val="0"/>
          <w:bCs w:val="0"/>
          <w:i w:val="0"/>
          <w:iCs w:val="0"/>
          <w:noProof w:val="0"/>
          <w:color w:val="auto"/>
          <w:sz w:val="24"/>
          <w:szCs w:val="24"/>
          <w:lang w:val="en-GB"/>
        </w:rPr>
        <w:t>Statistics released in 2019 showed that an average of 5% of people in prison</w:t>
      </w:r>
      <w:r w:rsidRPr="26328387" w:rsidR="61E964EC">
        <w:rPr>
          <w:rFonts w:ascii="Calibri" w:hAnsi="Calibri" w:eastAsia="Calibri" w:cs="Calibri"/>
          <w:b w:val="0"/>
          <w:bCs w:val="0"/>
          <w:i w:val="0"/>
          <w:iCs w:val="0"/>
          <w:noProof w:val="0"/>
          <w:color w:val="auto"/>
          <w:sz w:val="24"/>
          <w:szCs w:val="24"/>
          <w:lang w:val="en-GB"/>
        </w:rPr>
        <w:t xml:space="preserve"> a</w:t>
      </w:r>
      <w:r w:rsidRPr="26328387" w:rsidR="61E964EC">
        <w:rPr>
          <w:rFonts w:ascii="Calibri" w:hAnsi="Calibri" w:eastAsia="Calibri" w:cs="Calibri"/>
          <w:b w:val="0"/>
          <w:bCs w:val="0"/>
          <w:i w:val="0"/>
          <w:iCs w:val="0"/>
          <w:noProof w:val="0"/>
          <w:color w:val="000000" w:themeColor="text1" w:themeTint="FF" w:themeShade="FF"/>
          <w:sz w:val="24"/>
          <w:szCs w:val="24"/>
          <w:lang w:val="en-GB"/>
        </w:rPr>
        <w:t>re Gypsies and Travellers</w:t>
      </w:r>
      <w:r w:rsidRPr="26328387" w:rsidR="1803E959">
        <w:rPr>
          <w:rFonts w:ascii="Calibri" w:hAnsi="Calibri" w:eastAsia="Calibri" w:cs="Calibri"/>
          <w:b w:val="0"/>
          <w:bCs w:val="0"/>
          <w:i w:val="0"/>
          <w:iCs w:val="0"/>
          <w:noProof w:val="0"/>
          <w:color w:val="auto"/>
          <w:sz w:val="24"/>
          <w:szCs w:val="24"/>
          <w:lang w:val="en-GB"/>
        </w:rPr>
        <w:t xml:space="preserve"> according to Government research, whereas 0.13% of the general population make up prison numbers.</w:t>
      </w:r>
      <w:r w:rsidRPr="26328387" w:rsidR="7FF5DE6F">
        <w:rPr>
          <w:rFonts w:ascii="Calibri" w:hAnsi="Calibri" w:eastAsia="Calibri" w:cs="Calibri"/>
          <w:b w:val="0"/>
          <w:bCs w:val="0"/>
          <w:i w:val="0"/>
          <w:iCs w:val="0"/>
          <w:noProof w:val="0"/>
          <w:color w:val="auto"/>
          <w:sz w:val="24"/>
          <w:szCs w:val="24"/>
          <w:lang w:val="en-GB"/>
        </w:rPr>
        <w:t xml:space="preserve"> This shows a clear difference, with stereotypes being of no surprise.</w:t>
      </w:r>
      <w:r w:rsidRPr="26328387" w:rsidR="57179734">
        <w:rPr>
          <w:rFonts w:ascii="Calibri" w:hAnsi="Calibri" w:eastAsia="Calibri" w:cs="Calibri"/>
          <w:b w:val="0"/>
          <w:bCs w:val="0"/>
          <w:i w:val="0"/>
          <w:iCs w:val="0"/>
          <w:noProof w:val="0"/>
          <w:color w:val="auto"/>
          <w:sz w:val="24"/>
          <w:szCs w:val="24"/>
          <w:lang w:val="en-GB"/>
        </w:rPr>
        <w:t xml:space="preserve"> </w:t>
      </w:r>
      <w:r w:rsidRPr="26328387" w:rsidR="14E187A5">
        <w:rPr>
          <w:rFonts w:ascii="Calibri" w:hAnsi="Calibri" w:eastAsia="Calibri" w:cs="Calibri"/>
          <w:b w:val="0"/>
          <w:bCs w:val="0"/>
          <w:i w:val="0"/>
          <w:iCs w:val="0"/>
          <w:noProof w:val="0"/>
          <w:color w:val="auto"/>
          <w:sz w:val="24"/>
          <w:szCs w:val="24"/>
          <w:lang w:val="en-GB"/>
        </w:rPr>
        <w:t>The Traveller Movement group questioned members of the community on the effect stereotypes and criminalisation and the</w:t>
      </w:r>
      <w:r w:rsidRPr="26328387" w:rsidR="06AF2E89">
        <w:rPr>
          <w:rFonts w:ascii="Calibri" w:hAnsi="Calibri" w:eastAsia="Calibri" w:cs="Calibri"/>
          <w:b w:val="0"/>
          <w:bCs w:val="0"/>
          <w:i w:val="0"/>
          <w:iCs w:val="0"/>
          <w:noProof w:val="0"/>
          <w:color w:val="auto"/>
          <w:sz w:val="24"/>
          <w:szCs w:val="24"/>
          <w:lang w:val="en-GB"/>
        </w:rPr>
        <w:t xml:space="preserve">y described this as </w:t>
      </w:r>
      <w:r w:rsidRPr="26328387" w:rsidR="0584E21E">
        <w:rPr>
          <w:rFonts w:ascii="Calibri" w:hAnsi="Calibri" w:eastAsia="Calibri" w:cs="Calibri"/>
          <w:b w:val="0"/>
          <w:bCs w:val="0"/>
          <w:i w:val="0"/>
          <w:iCs w:val="0"/>
          <w:noProof w:val="0"/>
          <w:color w:val="auto"/>
          <w:sz w:val="24"/>
          <w:szCs w:val="24"/>
          <w:lang w:val="en-GB"/>
        </w:rPr>
        <w:t>“a crisis in the community”</w:t>
      </w:r>
      <w:r w:rsidRPr="26328387" w:rsidR="0584E21E">
        <w:rPr>
          <w:rFonts w:ascii="Calibri" w:hAnsi="Calibri" w:eastAsia="Calibri" w:cs="Calibri"/>
          <w:b w:val="0"/>
          <w:bCs w:val="0"/>
          <w:i w:val="0"/>
          <w:iCs w:val="0"/>
          <w:noProof w:val="0"/>
          <w:color w:val="auto"/>
          <w:sz w:val="24"/>
          <w:szCs w:val="24"/>
          <w:lang w:val="en-GB"/>
        </w:rPr>
        <w:t>.</w:t>
      </w:r>
      <w:r w:rsidRPr="26328387" w:rsidR="04DF9D29">
        <w:rPr>
          <w:rFonts w:ascii="Calibri" w:hAnsi="Calibri" w:eastAsia="Calibri" w:cs="Calibri"/>
          <w:b w:val="0"/>
          <w:bCs w:val="0"/>
          <w:i w:val="0"/>
          <w:iCs w:val="0"/>
          <w:noProof w:val="0"/>
          <w:color w:val="auto"/>
          <w:sz w:val="24"/>
          <w:szCs w:val="24"/>
          <w:lang w:val="en-GB"/>
        </w:rPr>
        <w:t xml:space="preserve"> With such large figures, it can be argued that the criminal justice system is presenting a problem to this community.</w:t>
      </w:r>
      <w:r w:rsidRPr="26328387" w:rsidR="0584E21E">
        <w:rPr>
          <w:rFonts w:ascii="Calibri" w:hAnsi="Calibri" w:eastAsia="Calibri" w:cs="Calibri"/>
          <w:b w:val="0"/>
          <w:bCs w:val="0"/>
          <w:i w:val="0"/>
          <w:iCs w:val="0"/>
          <w:noProof w:val="0"/>
          <w:color w:val="auto"/>
          <w:sz w:val="24"/>
          <w:szCs w:val="24"/>
          <w:lang w:val="en-GB"/>
        </w:rPr>
        <w:t xml:space="preserve"> </w:t>
      </w:r>
      <w:r w:rsidRPr="26328387" w:rsidR="4C2CDBA6">
        <w:rPr>
          <w:rFonts w:ascii="Calibri" w:hAnsi="Calibri" w:eastAsia="Calibri" w:cs="Calibri"/>
          <w:b w:val="0"/>
          <w:bCs w:val="0"/>
          <w:i w:val="0"/>
          <w:iCs w:val="0"/>
          <w:noProof w:val="0"/>
          <w:color w:val="auto"/>
          <w:sz w:val="24"/>
          <w:szCs w:val="24"/>
          <w:lang w:val="en-GB"/>
        </w:rPr>
        <w:t xml:space="preserve">The All-Ireland Traveller Health Study completed in 2010 found that the suicide rate in the Gypsy and Traveller </w:t>
      </w:r>
      <w:r w:rsidRPr="26328387" w:rsidR="72BCCD4F">
        <w:rPr>
          <w:rFonts w:ascii="Calibri" w:hAnsi="Calibri" w:eastAsia="Calibri" w:cs="Calibri"/>
          <w:b w:val="0"/>
          <w:bCs w:val="0"/>
          <w:i w:val="0"/>
          <w:iCs w:val="0"/>
          <w:noProof w:val="0"/>
          <w:color w:val="auto"/>
          <w:sz w:val="24"/>
          <w:szCs w:val="24"/>
          <w:lang w:val="en-GB"/>
        </w:rPr>
        <w:t>community is six times higher than the general population in the UK. When focus was brough to just Traveller men, it becomes seven t</w:t>
      </w:r>
      <w:r w:rsidRPr="26328387" w:rsidR="1FB3555D">
        <w:rPr>
          <w:rFonts w:ascii="Calibri" w:hAnsi="Calibri" w:eastAsia="Calibri" w:cs="Calibri"/>
          <w:b w:val="0"/>
          <w:bCs w:val="0"/>
          <w:i w:val="0"/>
          <w:iCs w:val="0"/>
          <w:noProof w:val="0"/>
          <w:color w:val="auto"/>
          <w:sz w:val="24"/>
          <w:szCs w:val="24"/>
          <w:lang w:val="en-GB"/>
        </w:rPr>
        <w:t xml:space="preserve">imes higher and 11% of Traveller deaths are the result of suicide. </w:t>
      </w:r>
      <w:r w:rsidRPr="26328387" w:rsidR="3C102017">
        <w:rPr>
          <w:rFonts w:ascii="Calibri" w:hAnsi="Calibri" w:eastAsia="Calibri" w:cs="Calibri"/>
          <w:b w:val="0"/>
          <w:bCs w:val="0"/>
          <w:i w:val="0"/>
          <w:iCs w:val="0"/>
          <w:noProof w:val="0"/>
          <w:color w:val="auto"/>
          <w:sz w:val="24"/>
          <w:szCs w:val="24"/>
          <w:lang w:val="en-GB"/>
        </w:rPr>
        <w:t xml:space="preserve">With this statistic in mind, it comes as a disappointment that the National Health Service present barriers for the Gypsy and Traveller Community. </w:t>
      </w:r>
      <w:r w:rsidRPr="26328387" w:rsidR="0CBAB6C0">
        <w:rPr>
          <w:rFonts w:ascii="Calibri" w:hAnsi="Calibri" w:eastAsia="Calibri" w:cs="Calibri"/>
          <w:b w:val="0"/>
          <w:bCs w:val="0"/>
          <w:i w:val="0"/>
          <w:iCs w:val="0"/>
          <w:noProof w:val="0"/>
          <w:color w:val="auto"/>
          <w:sz w:val="24"/>
          <w:szCs w:val="24"/>
          <w:lang w:val="en-GB"/>
        </w:rPr>
        <w:t xml:space="preserve">Doctor </w:t>
      </w:r>
      <w:r w:rsidRPr="26328387" w:rsidR="54568C0C">
        <w:rPr>
          <w:rFonts w:ascii="Calibri" w:hAnsi="Calibri" w:eastAsia="Calibri" w:cs="Calibri"/>
          <w:b w:val="0"/>
          <w:bCs w:val="0"/>
          <w:i w:val="0"/>
          <w:iCs w:val="0"/>
          <w:noProof w:val="0"/>
          <w:color w:val="auto"/>
          <w:sz w:val="24"/>
          <w:szCs w:val="24"/>
          <w:lang w:val="en-GB"/>
        </w:rPr>
        <w:t xml:space="preserve">Adrian Marsh </w:t>
      </w:r>
      <w:r w:rsidRPr="26328387" w:rsidR="60D0C837">
        <w:rPr>
          <w:rFonts w:ascii="Calibri" w:hAnsi="Calibri" w:eastAsia="Calibri" w:cs="Calibri"/>
          <w:b w:val="0"/>
          <w:bCs w:val="0"/>
          <w:i w:val="0"/>
          <w:iCs w:val="0"/>
          <w:noProof w:val="0"/>
          <w:color w:val="auto"/>
          <w:sz w:val="24"/>
          <w:szCs w:val="24"/>
          <w:lang w:val="en-GB"/>
        </w:rPr>
        <w:t>reported in 2017, while some GP’s gave prescriptions for Gypsies and Travellers over the summer period when they travel, others did not for no apparent reason</w:t>
      </w:r>
      <w:r w:rsidRPr="26328387" w:rsidR="211F4981">
        <w:rPr>
          <w:rFonts w:ascii="Calibri" w:hAnsi="Calibri" w:eastAsia="Calibri" w:cs="Calibri"/>
          <w:b w:val="0"/>
          <w:bCs w:val="0"/>
          <w:i w:val="0"/>
          <w:iCs w:val="0"/>
          <w:noProof w:val="0"/>
          <w:color w:val="auto"/>
          <w:sz w:val="24"/>
          <w:szCs w:val="24"/>
          <w:lang w:val="en-GB"/>
        </w:rPr>
        <w:t xml:space="preserve">. </w:t>
      </w:r>
    </w:p>
    <w:p w:rsidR="40371E16" w:rsidP="26328387" w:rsidRDefault="40371E16" w14:paraId="4AAA607C" w14:textId="3A8E11CC">
      <w:pPr>
        <w:pStyle w:val="Normal"/>
        <w:rPr>
          <w:rFonts w:ascii="Calibri" w:hAnsi="Calibri" w:eastAsia="Calibri" w:cs="Calibri"/>
          <w:b w:val="0"/>
          <w:bCs w:val="0"/>
          <w:i w:val="0"/>
          <w:iCs w:val="0"/>
          <w:noProof w:val="0"/>
          <w:color w:val="auto"/>
          <w:sz w:val="24"/>
          <w:szCs w:val="24"/>
          <w:u w:val="single"/>
          <w:lang w:val="en-GB"/>
        </w:rPr>
      </w:pPr>
      <w:r w:rsidRPr="26328387" w:rsidR="40371E16">
        <w:rPr>
          <w:rFonts w:ascii="Calibri" w:hAnsi="Calibri" w:eastAsia="Calibri" w:cs="Calibri"/>
          <w:b w:val="0"/>
          <w:bCs w:val="0"/>
          <w:i w:val="0"/>
          <w:iCs w:val="0"/>
          <w:noProof w:val="0"/>
          <w:color w:val="auto"/>
          <w:sz w:val="24"/>
          <w:szCs w:val="24"/>
          <w:u w:val="single"/>
          <w:lang w:val="en-GB"/>
        </w:rPr>
        <w:t>Health gaps</w:t>
      </w:r>
    </w:p>
    <w:p w:rsidR="29B5DEE6" w:rsidP="26328387" w:rsidRDefault="29B5DEE6" w14:paraId="0219DEC9" w14:textId="354A256D">
      <w:pPr>
        <w:pStyle w:val="Normal"/>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26328387" w:rsidR="29B5DEE6">
        <w:rPr>
          <w:rFonts w:ascii="Calibri" w:hAnsi="Calibri" w:eastAsia="Calibri" w:cs="Calibri"/>
          <w:b w:val="0"/>
          <w:bCs w:val="0"/>
          <w:i w:val="0"/>
          <w:iCs w:val="0"/>
          <w:noProof w:val="0"/>
          <w:color w:val="auto"/>
          <w:sz w:val="24"/>
          <w:szCs w:val="24"/>
          <w:lang w:val="en-GB"/>
        </w:rPr>
        <w:t>Withi</w:t>
      </w:r>
      <w:r w:rsidRPr="26328387" w:rsidR="25B34F4B">
        <w:rPr>
          <w:rFonts w:ascii="Calibri" w:hAnsi="Calibri" w:eastAsia="Calibri" w:cs="Calibri"/>
          <w:b w:val="0"/>
          <w:bCs w:val="0"/>
          <w:i w:val="0"/>
          <w:iCs w:val="0"/>
          <w:noProof w:val="0"/>
          <w:color w:val="auto"/>
          <w:sz w:val="24"/>
          <w:szCs w:val="24"/>
          <w:lang w:val="en-GB"/>
        </w:rPr>
        <w:t>n</w:t>
      </w:r>
      <w:r w:rsidRPr="26328387" w:rsidR="5E8AFE15">
        <w:rPr>
          <w:rFonts w:ascii="Calibri" w:hAnsi="Calibri" w:eastAsia="Calibri" w:cs="Calibri"/>
          <w:b w:val="0"/>
          <w:bCs w:val="0"/>
          <w:i w:val="0"/>
          <w:iCs w:val="0"/>
          <w:noProof w:val="0"/>
          <w:color w:val="auto"/>
          <w:sz w:val="24"/>
          <w:szCs w:val="24"/>
          <w:lang w:val="en-GB"/>
        </w:rPr>
        <w:t xml:space="preserve"> the</w:t>
      </w:r>
      <w:r w:rsidRPr="26328387" w:rsidR="65D25414">
        <w:rPr>
          <w:rFonts w:ascii="Calibri" w:hAnsi="Calibri" w:eastAsia="Calibri" w:cs="Calibri"/>
          <w:b w:val="0"/>
          <w:bCs w:val="0"/>
          <w:i w:val="0"/>
          <w:iCs w:val="0"/>
          <w:noProof w:val="0"/>
          <w:color w:val="auto"/>
          <w:sz w:val="24"/>
          <w:szCs w:val="24"/>
          <w:lang w:val="en-GB"/>
        </w:rPr>
        <w:t xml:space="preserve"> UK and across Europe </w:t>
      </w:r>
      <w:r w:rsidRPr="26328387" w:rsidR="16580F48">
        <w:rPr>
          <w:rFonts w:ascii="Calibri" w:hAnsi="Calibri" w:eastAsia="Calibri" w:cs="Calibri"/>
          <w:b w:val="0"/>
          <w:bCs w:val="0"/>
          <w:i w:val="0"/>
          <w:iCs w:val="0"/>
          <w:noProof w:val="0"/>
          <w:color w:val="auto"/>
          <w:sz w:val="24"/>
          <w:szCs w:val="24"/>
          <w:lang w:val="en-GB"/>
        </w:rPr>
        <w:t xml:space="preserve">the Traveller and Gypsy community </w:t>
      </w:r>
      <w:r w:rsidRPr="26328387" w:rsidR="39F9B43D">
        <w:rPr>
          <w:rFonts w:ascii="Calibri" w:hAnsi="Calibri" w:eastAsia="Calibri" w:cs="Calibri"/>
          <w:b w:val="0"/>
          <w:bCs w:val="0"/>
          <w:i w:val="0"/>
          <w:iCs w:val="0"/>
          <w:noProof w:val="0"/>
          <w:color w:val="auto"/>
          <w:sz w:val="24"/>
          <w:szCs w:val="24"/>
          <w:lang w:val="en-GB"/>
        </w:rPr>
        <w:t>is widely considered to be</w:t>
      </w:r>
      <w:r w:rsidRPr="26328387" w:rsidR="16580F48">
        <w:rPr>
          <w:rFonts w:ascii="Calibri" w:hAnsi="Calibri" w:eastAsia="Calibri" w:cs="Calibri"/>
          <w:b w:val="0"/>
          <w:bCs w:val="0"/>
          <w:i w:val="0"/>
          <w:iCs w:val="0"/>
          <w:noProof w:val="0"/>
          <w:color w:val="auto"/>
          <w:sz w:val="24"/>
          <w:szCs w:val="24"/>
          <w:lang w:val="en-GB"/>
        </w:rPr>
        <w:t xml:space="preserve"> part of the</w:t>
      </w:r>
      <w:r w:rsidRPr="26328387" w:rsidR="4C251325">
        <w:rPr>
          <w:rFonts w:ascii="Calibri" w:hAnsi="Calibri" w:eastAsia="Calibri" w:cs="Calibri"/>
          <w:b w:val="0"/>
          <w:bCs w:val="0"/>
          <w:i w:val="0"/>
          <w:iCs w:val="0"/>
          <w:noProof w:val="0"/>
          <w:color w:val="auto"/>
          <w:sz w:val="24"/>
          <w:szCs w:val="24"/>
          <w:lang w:val="en-GB"/>
        </w:rPr>
        <w:t xml:space="preserve"> most </w:t>
      </w:r>
      <w:r w:rsidRPr="26328387" w:rsidR="28DF839B">
        <w:rPr>
          <w:rFonts w:ascii="Calibri" w:hAnsi="Calibri" w:eastAsia="Calibri" w:cs="Calibri"/>
          <w:b w:val="0"/>
          <w:bCs w:val="0"/>
          <w:i w:val="0"/>
          <w:iCs w:val="0"/>
          <w:noProof w:val="0"/>
          <w:color w:val="auto"/>
          <w:sz w:val="24"/>
          <w:szCs w:val="24"/>
          <w:lang w:val="en-GB"/>
        </w:rPr>
        <w:t>socially excluded communi</w:t>
      </w:r>
      <w:r w:rsidRPr="26328387" w:rsidR="31DE1C22">
        <w:rPr>
          <w:rFonts w:ascii="Calibri" w:hAnsi="Calibri" w:eastAsia="Calibri" w:cs="Calibri"/>
          <w:b w:val="0"/>
          <w:bCs w:val="0"/>
          <w:i w:val="0"/>
          <w:iCs w:val="0"/>
          <w:noProof w:val="0"/>
          <w:color w:val="auto"/>
          <w:sz w:val="24"/>
          <w:szCs w:val="24"/>
          <w:lang w:val="en-GB"/>
        </w:rPr>
        <w:t>ties. Traveller’s and Gypsies have a noticeable difference in life expectancy compared to the general population,</w:t>
      </w:r>
      <w:r w:rsidRPr="26328387" w:rsidR="7CCBFBF9">
        <w:rPr>
          <w:rFonts w:ascii="Calibri" w:hAnsi="Calibri" w:eastAsia="Calibri" w:cs="Calibri"/>
          <w:b w:val="0"/>
          <w:bCs w:val="0"/>
          <w:i w:val="0"/>
          <w:iCs w:val="0"/>
          <w:noProof w:val="0"/>
          <w:color w:val="auto"/>
          <w:sz w:val="24"/>
          <w:szCs w:val="24"/>
          <w:lang w:val="en-GB"/>
        </w:rPr>
        <w:t xml:space="preserve"> it is much lower. </w:t>
      </w:r>
      <w:r w:rsidRPr="26328387" w:rsidR="3FB4D715">
        <w:rPr>
          <w:rFonts w:ascii="Calibri" w:hAnsi="Calibri" w:eastAsia="Calibri" w:cs="Calibri"/>
          <w:b w:val="0"/>
          <w:bCs w:val="0"/>
          <w:i w:val="0"/>
          <w:iCs w:val="0"/>
          <w:noProof w:val="0"/>
          <w:color w:val="auto"/>
          <w:sz w:val="24"/>
          <w:szCs w:val="24"/>
          <w:lang w:val="en-GB"/>
        </w:rPr>
        <w:t>Traveller men and woman live 10-12 years less than the wider population</w:t>
      </w:r>
      <w:r w:rsidRPr="26328387" w:rsidR="63237677">
        <w:rPr>
          <w:rFonts w:ascii="Calibri" w:hAnsi="Calibri" w:eastAsia="Calibri" w:cs="Calibri"/>
          <w:b w:val="0"/>
          <w:bCs w:val="0"/>
          <w:i w:val="0"/>
          <w:iCs w:val="0"/>
          <w:noProof w:val="0"/>
          <w:color w:val="auto"/>
          <w:sz w:val="24"/>
          <w:szCs w:val="24"/>
          <w:lang w:val="en-GB"/>
        </w:rPr>
        <w:t>. This is due to a gap in current service provision</w:t>
      </w:r>
      <w:r w:rsidRPr="26328387" w:rsidR="3D784680">
        <w:rPr>
          <w:rFonts w:ascii="Calibri" w:hAnsi="Calibri" w:eastAsia="Calibri" w:cs="Calibri"/>
          <w:b w:val="0"/>
          <w:bCs w:val="0"/>
          <w:i w:val="0"/>
          <w:iCs w:val="0"/>
          <w:noProof w:val="0"/>
          <w:color w:val="auto"/>
          <w:sz w:val="24"/>
          <w:szCs w:val="24"/>
          <w:lang w:val="en-GB"/>
        </w:rPr>
        <w:t xml:space="preserve"> and a lack of community engagement to services provided to the genral population.</w:t>
      </w:r>
      <w:r w:rsidRPr="26328387" w:rsidR="1495B4F9">
        <w:rPr>
          <w:rFonts w:ascii="Calibri" w:hAnsi="Calibri" w:eastAsia="Calibri" w:cs="Calibri"/>
          <w:b w:val="0"/>
          <w:bCs w:val="0"/>
          <w:i w:val="0"/>
          <w:iCs w:val="0"/>
          <w:noProof w:val="0"/>
          <w:color w:val="auto"/>
          <w:sz w:val="24"/>
          <w:szCs w:val="24"/>
          <w:lang w:val="en-GB"/>
        </w:rPr>
        <w:t xml:space="preserve"> The Race Disparity Audit presented findings relating to health in the Gypsy and Traveller community and commented, “Gypsy and Traveller people are less likely to be satisfied with access to a GP than white British people (60.7 per cent compared to 73.8 per cent) and are also less likely to be satisfied with the service they receive (75.6 per cent compared to 86.2 per cent for white British)</w:t>
      </w:r>
      <w:r w:rsidRPr="26328387" w:rsidR="1495B4F9">
        <w:rPr>
          <w:rFonts w:ascii="Calibri" w:hAnsi="Calibri" w:eastAsia="Calibri" w:cs="Calibri"/>
          <w:b w:val="0"/>
          <w:bCs w:val="0"/>
          <w:i w:val="0"/>
          <w:iCs w:val="0"/>
          <w:noProof w:val="0"/>
          <w:color w:val="4D4D4D"/>
          <w:sz w:val="30"/>
          <w:szCs w:val="30"/>
          <w:lang w:val="en-GB"/>
        </w:rPr>
        <w:t>”.</w:t>
      </w:r>
      <w:r w:rsidRPr="26328387" w:rsidR="3D784680">
        <w:rPr>
          <w:rFonts w:ascii="Calibri" w:hAnsi="Calibri" w:eastAsia="Calibri" w:cs="Calibri"/>
          <w:b w:val="0"/>
          <w:bCs w:val="0"/>
          <w:i w:val="0"/>
          <w:iCs w:val="0"/>
          <w:noProof w:val="0"/>
          <w:color w:val="auto"/>
          <w:sz w:val="24"/>
          <w:szCs w:val="24"/>
          <w:lang w:val="en-GB"/>
        </w:rPr>
        <w:t xml:space="preserve"> </w:t>
      </w:r>
      <w:r w:rsidRPr="26328387" w:rsidR="2DFBECD7">
        <w:rPr>
          <w:rFonts w:ascii="Calibri" w:hAnsi="Calibri" w:eastAsia="Calibri" w:cs="Calibri"/>
          <w:b w:val="0"/>
          <w:bCs w:val="0"/>
          <w:i w:val="0"/>
          <w:iCs w:val="0"/>
          <w:noProof w:val="0"/>
          <w:color w:val="auto"/>
          <w:sz w:val="24"/>
          <w:szCs w:val="24"/>
          <w:lang w:val="en-GB"/>
        </w:rPr>
        <w:t>A study was completed between 1995 and 2004 on health in the Traveller community. The book “</w:t>
      </w:r>
      <w:r w:rsidRPr="26328387" w:rsidR="2DFBECD7">
        <w:rPr>
          <w:rFonts w:ascii="Calibri" w:hAnsi="Calibri" w:eastAsia="Calibri" w:cs="Calibri" w:asciiTheme="minorAscii" w:hAnsiTheme="minorAscii" w:eastAsiaTheme="minorAscii" w:cstheme="minorAscii"/>
          <w:b w:val="0"/>
          <w:bCs w:val="0"/>
          <w:i w:val="0"/>
          <w:iCs w:val="0"/>
          <w:noProof w:val="0"/>
          <w:color w:val="auto"/>
          <w:sz w:val="24"/>
          <w:szCs w:val="24"/>
          <w:lang w:val="en-GB"/>
        </w:rPr>
        <w:t>Travellers' Last Rights: Responding to Death in a Cultural Context</w:t>
      </w:r>
      <w:r w:rsidRPr="26328387" w:rsidR="49BA10C8">
        <w:rPr>
          <w:rFonts w:ascii="Calibri" w:hAnsi="Calibri" w:eastAsia="Calibri" w:cs="Calibri" w:asciiTheme="minorAscii" w:hAnsiTheme="minorAscii" w:eastAsiaTheme="minorAscii" w:cstheme="minorAscii"/>
          <w:b w:val="0"/>
          <w:bCs w:val="0"/>
          <w:i w:val="0"/>
          <w:iCs w:val="0"/>
          <w:noProof w:val="0"/>
          <w:color w:val="auto"/>
          <w:sz w:val="24"/>
          <w:szCs w:val="24"/>
          <w:lang w:val="en-GB"/>
        </w:rPr>
        <w:t>” collected data on the care and service provided to Travellers and Gypsies a</w:t>
      </w:r>
      <w:r w:rsidRPr="26328387" w:rsidR="2B5B20B2">
        <w:rPr>
          <w:rFonts w:ascii="Calibri" w:hAnsi="Calibri" w:eastAsia="Calibri" w:cs="Calibri" w:asciiTheme="minorAscii" w:hAnsiTheme="minorAscii" w:eastAsiaTheme="minorAscii" w:cstheme="minorAscii"/>
          <w:b w:val="0"/>
          <w:bCs w:val="0"/>
          <w:i w:val="0"/>
          <w:iCs w:val="0"/>
          <w:noProof w:val="0"/>
          <w:color w:val="auto"/>
          <w:sz w:val="24"/>
          <w:szCs w:val="24"/>
          <w:lang w:val="en-GB"/>
        </w:rPr>
        <w:t>nd concluded that half of the community die before the age of 39, there was no improvement in their heath since 198</w:t>
      </w:r>
      <w:r w:rsidRPr="26328387" w:rsidR="1337F410">
        <w:rPr>
          <w:rFonts w:ascii="Calibri" w:hAnsi="Calibri" w:eastAsia="Calibri" w:cs="Calibri" w:asciiTheme="minorAscii" w:hAnsiTheme="minorAscii" w:eastAsiaTheme="minorAscii" w:cstheme="minorAscii"/>
          <w:b w:val="0"/>
          <w:bCs w:val="0"/>
          <w:i w:val="0"/>
          <w:iCs w:val="0"/>
          <w:noProof w:val="0"/>
          <w:color w:val="auto"/>
          <w:sz w:val="24"/>
          <w:szCs w:val="24"/>
          <w:lang w:val="en-GB"/>
        </w:rPr>
        <w:t>7 when the last study was completed. It showed that although pastoral care was somewhat provided after death, it suggested that “</w:t>
      </w:r>
      <w:r w:rsidRPr="26328387" w:rsidR="1182F25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development and adoption of diversity policies by service providers, positively naming and targeting Travellers to improve their engagement with the uptake of services”. </w:t>
      </w:r>
    </w:p>
    <w:p w:rsidR="2FE6F3F3" w:rsidP="26328387" w:rsidRDefault="2FE6F3F3" w14:paraId="1D7E8A60" w14:textId="52D0B6C8">
      <w:pPr>
        <w:pStyle w:val="Normal"/>
        <w:rPr>
          <w:rFonts w:ascii="Calibri" w:hAnsi="Calibri" w:eastAsia="Calibri" w:cs="Calibri"/>
          <w:b w:val="0"/>
          <w:bCs w:val="0"/>
          <w:i w:val="0"/>
          <w:iCs w:val="0"/>
          <w:noProof w:val="0"/>
          <w:color w:val="auto"/>
          <w:sz w:val="24"/>
          <w:szCs w:val="24"/>
          <w:lang w:val="en-GB"/>
        </w:rPr>
      </w:pPr>
      <w:r w:rsidRPr="26328387" w:rsidR="2FE6F3F3">
        <w:rPr>
          <w:rFonts w:ascii="Calibri" w:hAnsi="Calibri" w:eastAsia="Calibri" w:cs="Calibri"/>
          <w:b w:val="0"/>
          <w:bCs w:val="0"/>
          <w:i w:val="0"/>
          <w:iCs w:val="0"/>
          <w:noProof w:val="0"/>
          <w:color w:val="auto"/>
          <w:sz w:val="24"/>
          <w:szCs w:val="24"/>
          <w:lang w:val="en-GB"/>
        </w:rPr>
        <w:t>As well as early deaths in adults, there is also a higher rate of infant mortality, maternal death and stillbirths</w:t>
      </w:r>
      <w:r w:rsidRPr="26328387" w:rsidR="764E120D">
        <w:rPr>
          <w:rFonts w:ascii="Calibri" w:hAnsi="Calibri" w:eastAsia="Calibri" w:cs="Calibri"/>
          <w:b w:val="0"/>
          <w:bCs w:val="0"/>
          <w:i w:val="0"/>
          <w:iCs w:val="0"/>
          <w:noProof w:val="0"/>
          <w:color w:val="auto"/>
          <w:sz w:val="24"/>
          <w:szCs w:val="24"/>
          <w:lang w:val="en-GB"/>
        </w:rPr>
        <w:t xml:space="preserve">. </w:t>
      </w:r>
      <w:r w:rsidRPr="26328387" w:rsidR="5B485CE0">
        <w:rPr>
          <w:rFonts w:ascii="Calibri" w:hAnsi="Calibri" w:eastAsia="Calibri" w:cs="Calibri"/>
          <w:b w:val="0"/>
          <w:bCs w:val="0"/>
          <w:i w:val="0"/>
          <w:iCs w:val="0"/>
          <w:noProof w:val="0"/>
          <w:color w:val="auto"/>
          <w:sz w:val="24"/>
          <w:szCs w:val="24"/>
          <w:lang w:val="en-GB"/>
        </w:rPr>
        <w:t xml:space="preserve">It was reported by NHS England that “Babies born to mothers in the most deprived quintile have a 30% increased risk neonatal mortality and the gap between the most deprived and the least deprived quintiles is widening” (Draper et al 2018). </w:t>
      </w:r>
      <w:r w:rsidRPr="26328387" w:rsidR="0D79D7BB">
        <w:rPr>
          <w:rFonts w:ascii="Calibri" w:hAnsi="Calibri" w:eastAsia="Calibri" w:cs="Calibri"/>
          <w:b w:val="0"/>
          <w:bCs w:val="0"/>
          <w:i w:val="0"/>
          <w:iCs w:val="0"/>
          <w:noProof w:val="0"/>
          <w:color w:val="auto"/>
          <w:sz w:val="24"/>
          <w:szCs w:val="24"/>
          <w:lang w:val="en-GB"/>
        </w:rPr>
        <w:t xml:space="preserve">This is due to lack of care, interest and knowledge on the Traveller and Gypsy community and </w:t>
      </w:r>
      <w:r w:rsidRPr="26328387" w:rsidR="74FD4BE6">
        <w:rPr>
          <w:rFonts w:ascii="Calibri" w:hAnsi="Calibri" w:eastAsia="Calibri" w:cs="Calibri"/>
          <w:b w:val="0"/>
          <w:bCs w:val="0"/>
          <w:i w:val="0"/>
          <w:iCs w:val="0"/>
          <w:noProof w:val="0"/>
          <w:color w:val="auto"/>
          <w:sz w:val="24"/>
          <w:szCs w:val="24"/>
          <w:lang w:val="en-GB"/>
        </w:rPr>
        <w:t xml:space="preserve">the communities lack of </w:t>
      </w:r>
      <w:r w:rsidRPr="26328387" w:rsidR="0D79D7BB">
        <w:rPr>
          <w:rFonts w:ascii="Calibri" w:hAnsi="Calibri" w:eastAsia="Calibri" w:cs="Calibri"/>
          <w:b w:val="0"/>
          <w:bCs w:val="0"/>
          <w:i w:val="0"/>
          <w:iCs w:val="0"/>
          <w:noProof w:val="0"/>
          <w:color w:val="auto"/>
          <w:sz w:val="24"/>
          <w:szCs w:val="24"/>
          <w:lang w:val="en-GB"/>
        </w:rPr>
        <w:t>understand</w:t>
      </w:r>
      <w:r w:rsidRPr="26328387" w:rsidR="09E610CA">
        <w:rPr>
          <w:rFonts w:ascii="Calibri" w:hAnsi="Calibri" w:eastAsia="Calibri" w:cs="Calibri"/>
          <w:b w:val="0"/>
          <w:bCs w:val="0"/>
          <w:i w:val="0"/>
          <w:iCs w:val="0"/>
          <w:noProof w:val="0"/>
          <w:color w:val="auto"/>
          <w:sz w:val="24"/>
          <w:szCs w:val="24"/>
          <w:lang w:val="en-GB"/>
        </w:rPr>
        <w:t>ing on</w:t>
      </w:r>
      <w:r w:rsidRPr="26328387" w:rsidR="0D79D7BB">
        <w:rPr>
          <w:rFonts w:ascii="Calibri" w:hAnsi="Calibri" w:eastAsia="Calibri" w:cs="Calibri"/>
          <w:b w:val="0"/>
          <w:bCs w:val="0"/>
          <w:i w:val="0"/>
          <w:iCs w:val="0"/>
          <w:noProof w:val="0"/>
          <w:color w:val="auto"/>
          <w:sz w:val="24"/>
          <w:szCs w:val="24"/>
          <w:lang w:val="en-GB"/>
        </w:rPr>
        <w:t xml:space="preserve"> how to use the services. </w:t>
      </w:r>
      <w:r w:rsidRPr="26328387" w:rsidR="5B485CE0">
        <w:rPr>
          <w:rFonts w:ascii="Calibri" w:hAnsi="Calibri" w:eastAsia="Calibri" w:cs="Calibri"/>
          <w:b w:val="0"/>
          <w:bCs w:val="0"/>
          <w:i w:val="0"/>
          <w:iCs w:val="0"/>
          <w:noProof w:val="0"/>
          <w:color w:val="auto"/>
          <w:sz w:val="24"/>
          <w:szCs w:val="24"/>
          <w:lang w:val="en-GB"/>
        </w:rPr>
        <w:t>A</w:t>
      </w:r>
      <w:r w:rsidRPr="26328387" w:rsidR="7EB35042">
        <w:rPr>
          <w:rFonts w:ascii="Calibri" w:hAnsi="Calibri" w:eastAsia="Calibri" w:cs="Calibri"/>
          <w:b w:val="0"/>
          <w:bCs w:val="0"/>
          <w:i w:val="0"/>
          <w:iCs w:val="0"/>
          <w:noProof w:val="0"/>
          <w:color w:val="auto"/>
          <w:sz w:val="24"/>
          <w:szCs w:val="24"/>
          <w:lang w:val="en-GB"/>
        </w:rPr>
        <w:t xml:space="preserve">s well as babies, OFSTED </w:t>
      </w:r>
      <w:r w:rsidRPr="26328387" w:rsidR="23B70EC5">
        <w:rPr>
          <w:rFonts w:ascii="Calibri" w:hAnsi="Calibri" w:eastAsia="Calibri" w:cs="Calibri"/>
          <w:b w:val="0"/>
          <w:bCs w:val="0"/>
          <w:i w:val="0"/>
          <w:iCs w:val="0"/>
          <w:noProof w:val="0"/>
          <w:color w:val="auto"/>
          <w:sz w:val="24"/>
          <w:szCs w:val="24"/>
          <w:lang w:val="en-GB"/>
        </w:rPr>
        <w:t xml:space="preserve">stated in 2010 that Travellers and Gypsies are one of the groups most at risk of poor attainment in education and academic achievement. </w:t>
      </w:r>
      <w:r w:rsidRPr="26328387" w:rsidR="207CA706">
        <w:rPr>
          <w:rFonts w:ascii="Calibri" w:hAnsi="Calibri" w:eastAsia="Calibri" w:cs="Calibri"/>
          <w:b w:val="0"/>
          <w:bCs w:val="0"/>
          <w:i w:val="0"/>
          <w:iCs w:val="0"/>
          <w:noProof w:val="0"/>
          <w:color w:val="auto"/>
          <w:sz w:val="24"/>
          <w:szCs w:val="24"/>
          <w:lang w:val="en-GB"/>
        </w:rPr>
        <w:t>They noted in the 2014 study Overcoming Barriers: Ensuring that Roma Children are Fully Engaged and Achieving in Education that</w:t>
      </w:r>
      <w:r w:rsidRPr="26328387" w:rsidR="6B6A86DD">
        <w:rPr>
          <w:rFonts w:ascii="Calibri" w:hAnsi="Calibri" w:eastAsia="Calibri" w:cs="Calibri"/>
          <w:b w:val="0"/>
          <w:bCs w:val="0"/>
          <w:i w:val="0"/>
          <w:iCs w:val="0"/>
          <w:noProof w:val="0"/>
          <w:color w:val="auto"/>
          <w:sz w:val="24"/>
          <w:szCs w:val="24"/>
          <w:lang w:val="en-GB"/>
        </w:rPr>
        <w:t xml:space="preserve"> “newly arrived Roma pupils</w:t>
      </w:r>
      <w:r w:rsidRPr="26328387" w:rsidR="4E4E9A68">
        <w:rPr>
          <w:rFonts w:ascii="Calibri" w:hAnsi="Calibri" w:eastAsia="Calibri" w:cs="Calibri"/>
          <w:b w:val="0"/>
          <w:bCs w:val="0"/>
          <w:i w:val="0"/>
          <w:iCs w:val="0"/>
          <w:noProof w:val="0"/>
          <w:color w:val="auto"/>
          <w:sz w:val="24"/>
          <w:szCs w:val="24"/>
          <w:lang w:val="en-GB"/>
        </w:rPr>
        <w:t xml:space="preserve"> </w:t>
      </w:r>
      <w:r w:rsidRPr="26328387" w:rsidR="6B6A86DD">
        <w:rPr>
          <w:rFonts w:ascii="Calibri" w:hAnsi="Calibri" w:eastAsia="Calibri" w:cs="Calibri"/>
          <w:b w:val="0"/>
          <w:bCs w:val="0"/>
          <w:i w:val="0"/>
          <w:iCs w:val="0"/>
          <w:noProof w:val="0"/>
          <w:color w:val="auto"/>
          <w:sz w:val="24"/>
          <w:szCs w:val="24"/>
          <w:lang w:val="en-GB"/>
        </w:rPr>
        <w:t xml:space="preserve">have had little prior experience of formal education” and </w:t>
      </w:r>
      <w:r w:rsidRPr="26328387" w:rsidR="1DC67169">
        <w:rPr>
          <w:rFonts w:ascii="Calibri" w:hAnsi="Calibri" w:eastAsia="Calibri" w:cs="Calibri"/>
          <w:b w:val="0"/>
          <w:bCs w:val="0"/>
          <w:i w:val="0"/>
          <w:iCs w:val="0"/>
          <w:noProof w:val="0"/>
          <w:color w:val="auto"/>
          <w:sz w:val="24"/>
          <w:szCs w:val="24"/>
          <w:lang w:val="en-GB"/>
        </w:rPr>
        <w:t xml:space="preserve">local authorities and schools had “difficulty in engaging the pupils to adhere to school routines and meet expectations for good behaviour”. </w:t>
      </w:r>
    </w:p>
    <w:p w:rsidR="2B85D131" w:rsidP="26328387" w:rsidRDefault="2B85D131" w14:paraId="4AF72786" w14:textId="282968D9">
      <w:pPr>
        <w:pStyle w:val="Normal"/>
        <w:rPr>
          <w:rFonts w:ascii="Calibri" w:hAnsi="Calibri" w:eastAsia="Calibri" w:cs="Calibri"/>
          <w:b w:val="0"/>
          <w:bCs w:val="0"/>
          <w:i w:val="0"/>
          <w:iCs w:val="0"/>
          <w:noProof w:val="0"/>
          <w:color w:val="auto"/>
          <w:sz w:val="24"/>
          <w:szCs w:val="24"/>
          <w:u w:val="single"/>
          <w:lang w:val="en-GB"/>
        </w:rPr>
      </w:pPr>
      <w:r w:rsidRPr="26328387" w:rsidR="2B85D131">
        <w:rPr>
          <w:rFonts w:ascii="Calibri" w:hAnsi="Calibri" w:eastAsia="Calibri" w:cs="Calibri"/>
          <w:b w:val="0"/>
          <w:bCs w:val="0"/>
          <w:i w:val="0"/>
          <w:iCs w:val="0"/>
          <w:noProof w:val="0"/>
          <w:color w:val="auto"/>
          <w:sz w:val="24"/>
          <w:szCs w:val="24"/>
          <w:u w:val="single"/>
          <w:lang w:val="en-GB"/>
        </w:rPr>
        <w:t>Lack of understanding norms and values</w:t>
      </w:r>
    </w:p>
    <w:p w:rsidR="22F7FA84" w:rsidP="26328387" w:rsidRDefault="22F7FA84" w14:paraId="542456D6" w14:textId="0D4FC628">
      <w:pPr>
        <w:pStyle w:val="Normal"/>
        <w:rPr>
          <w:rFonts w:ascii="Calibri" w:hAnsi="Calibri" w:eastAsia="Calibri" w:cs="Calibri"/>
          <w:b w:val="0"/>
          <w:bCs w:val="0"/>
          <w:i w:val="0"/>
          <w:iCs w:val="0"/>
          <w:noProof w:val="0"/>
          <w:color w:val="auto"/>
          <w:sz w:val="24"/>
          <w:szCs w:val="24"/>
          <w:lang w:val="en-GB"/>
        </w:rPr>
      </w:pPr>
      <w:r w:rsidRPr="26328387" w:rsidR="22F7FA84">
        <w:rPr>
          <w:rFonts w:ascii="Calibri" w:hAnsi="Calibri" w:eastAsia="Calibri" w:cs="Calibri"/>
          <w:b w:val="0"/>
          <w:bCs w:val="0"/>
          <w:i w:val="0"/>
          <w:iCs w:val="0"/>
          <w:noProof w:val="0"/>
          <w:color w:val="auto"/>
          <w:sz w:val="24"/>
          <w:szCs w:val="24"/>
          <w:lang w:val="en-GB"/>
        </w:rPr>
        <w:t xml:space="preserve">It is important to note that within the Traveller and Gypsy community </w:t>
      </w:r>
      <w:r w:rsidRPr="26328387" w:rsidR="1CC92520">
        <w:rPr>
          <w:rFonts w:ascii="Calibri" w:hAnsi="Calibri" w:eastAsia="Calibri" w:cs="Calibri"/>
          <w:b w:val="0"/>
          <w:bCs w:val="0"/>
          <w:i w:val="0"/>
          <w:iCs w:val="0"/>
          <w:noProof w:val="0"/>
          <w:color w:val="auto"/>
          <w:sz w:val="24"/>
          <w:szCs w:val="24"/>
          <w:lang w:val="en-GB"/>
        </w:rPr>
        <w:t xml:space="preserve">family is a key value to their lives and extended </w:t>
      </w:r>
      <w:r w:rsidRPr="26328387" w:rsidR="6389A26C">
        <w:rPr>
          <w:rFonts w:ascii="Calibri" w:hAnsi="Calibri" w:eastAsia="Calibri" w:cs="Calibri"/>
          <w:b w:val="0"/>
          <w:bCs w:val="0"/>
          <w:i w:val="0"/>
          <w:iCs w:val="0"/>
          <w:noProof w:val="0"/>
          <w:color w:val="auto"/>
          <w:sz w:val="24"/>
          <w:szCs w:val="24"/>
          <w:lang w:val="en-GB"/>
        </w:rPr>
        <w:t xml:space="preserve">family bonds and networks are important to the Traveller and Gypsy way of life. It is often not known that a large </w:t>
      </w:r>
      <w:r w:rsidRPr="26328387" w:rsidR="78E12FF9">
        <w:rPr>
          <w:rFonts w:ascii="Calibri" w:hAnsi="Calibri" w:eastAsia="Calibri" w:cs="Calibri"/>
          <w:b w:val="0"/>
          <w:bCs w:val="0"/>
          <w:i w:val="0"/>
          <w:iCs w:val="0"/>
          <w:noProof w:val="0"/>
          <w:color w:val="auto"/>
          <w:sz w:val="24"/>
          <w:szCs w:val="24"/>
          <w:lang w:val="en-GB"/>
        </w:rPr>
        <w:t xml:space="preserve">amount of their community </w:t>
      </w:r>
      <w:proofErr w:type="gramStart"/>
      <w:r w:rsidRPr="26328387" w:rsidR="55FA6EB9">
        <w:rPr>
          <w:rFonts w:ascii="Calibri" w:hAnsi="Calibri" w:eastAsia="Calibri" w:cs="Calibri"/>
          <w:b w:val="0"/>
          <w:bCs w:val="0"/>
          <w:i w:val="0"/>
          <w:iCs w:val="0"/>
          <w:noProof w:val="0"/>
          <w:color w:val="auto"/>
          <w:sz w:val="24"/>
          <w:szCs w:val="24"/>
          <w:lang w:val="en-GB"/>
        </w:rPr>
        <w:t>are</w:t>
      </w:r>
      <w:proofErr w:type="gramEnd"/>
      <w:r w:rsidRPr="26328387" w:rsidR="55FA6EB9">
        <w:rPr>
          <w:rFonts w:ascii="Calibri" w:hAnsi="Calibri" w:eastAsia="Calibri" w:cs="Calibri"/>
          <w:b w:val="0"/>
          <w:bCs w:val="0"/>
          <w:i w:val="0"/>
          <w:iCs w:val="0"/>
          <w:noProof w:val="0"/>
          <w:color w:val="auto"/>
          <w:sz w:val="24"/>
          <w:szCs w:val="24"/>
          <w:lang w:val="en-GB"/>
        </w:rPr>
        <w:t xml:space="preserve"> </w:t>
      </w:r>
      <w:r w:rsidRPr="26328387" w:rsidR="78E12FF9">
        <w:rPr>
          <w:rFonts w:ascii="Calibri" w:hAnsi="Calibri" w:eastAsia="Calibri" w:cs="Calibri"/>
          <w:b w:val="0"/>
          <w:bCs w:val="0"/>
          <w:i w:val="0"/>
          <w:iCs w:val="0"/>
          <w:noProof w:val="0"/>
          <w:color w:val="auto"/>
          <w:sz w:val="24"/>
          <w:szCs w:val="24"/>
          <w:lang w:val="en-GB"/>
        </w:rPr>
        <w:t xml:space="preserve">practising Catholics and take part in a growing Christian Evangelical Movement. </w:t>
      </w:r>
      <w:r w:rsidRPr="26328387" w:rsidR="3998F0BB">
        <w:rPr>
          <w:rFonts w:ascii="Calibri" w:hAnsi="Calibri" w:eastAsia="Calibri" w:cs="Calibri"/>
          <w:b w:val="0"/>
          <w:bCs w:val="0"/>
          <w:i w:val="0"/>
          <w:iCs w:val="0"/>
          <w:noProof w:val="0"/>
          <w:color w:val="auto"/>
          <w:sz w:val="24"/>
          <w:szCs w:val="24"/>
          <w:lang w:val="en-GB"/>
        </w:rPr>
        <w:t xml:space="preserve">Contrary to frequent media depiction, Travellers and Gypsies respect many of the same aspects of living the general population do and have adapted to current times, cultures and society such as economic change. </w:t>
      </w:r>
      <w:r w:rsidRPr="26328387" w:rsidR="6BA37EEC">
        <w:rPr>
          <w:rFonts w:ascii="Calibri" w:hAnsi="Calibri" w:eastAsia="Calibri" w:cs="Calibri"/>
          <w:b w:val="0"/>
          <w:bCs w:val="0"/>
          <w:i w:val="0"/>
          <w:iCs w:val="0"/>
          <w:noProof w:val="0"/>
          <w:color w:val="auto"/>
          <w:sz w:val="24"/>
          <w:szCs w:val="24"/>
          <w:lang w:val="en-GB"/>
        </w:rPr>
        <w:t xml:space="preserve">The media expresses discrimination against their community, and A 2008 poll showed that “a third of UK residents admitted to being prejudiced against Gypsies, Roma and Travellers”. </w:t>
      </w:r>
      <w:r w:rsidRPr="26328387" w:rsidR="709A18C0">
        <w:rPr>
          <w:rFonts w:ascii="Calibri" w:hAnsi="Calibri" w:eastAsia="Calibri" w:cs="Calibri"/>
          <w:b w:val="0"/>
          <w:bCs w:val="0"/>
          <w:i w:val="0"/>
          <w:iCs w:val="0"/>
          <w:noProof w:val="0"/>
          <w:color w:val="auto"/>
          <w:sz w:val="24"/>
          <w:szCs w:val="24"/>
          <w:lang w:val="en-GB"/>
        </w:rPr>
        <w:t>The socio-economic disadv</w:t>
      </w:r>
      <w:r w:rsidRPr="26328387" w:rsidR="3B87F898">
        <w:rPr>
          <w:rFonts w:ascii="Calibri" w:hAnsi="Calibri" w:eastAsia="Calibri" w:cs="Calibri"/>
          <w:b w:val="0"/>
          <w:bCs w:val="0"/>
          <w:i w:val="0"/>
          <w:iCs w:val="0"/>
          <w:noProof w:val="0"/>
          <w:color w:val="auto"/>
          <w:sz w:val="24"/>
          <w:szCs w:val="24"/>
          <w:lang w:val="en-GB"/>
        </w:rPr>
        <w:t xml:space="preserve">antages and </w:t>
      </w:r>
      <w:r w:rsidRPr="26328387" w:rsidR="709A18C0">
        <w:rPr>
          <w:rFonts w:ascii="Calibri" w:hAnsi="Calibri" w:eastAsia="Calibri" w:cs="Calibri"/>
          <w:b w:val="0"/>
          <w:bCs w:val="0"/>
          <w:i w:val="0"/>
          <w:iCs w:val="0"/>
          <w:noProof w:val="0"/>
          <w:color w:val="auto"/>
          <w:sz w:val="24"/>
          <w:szCs w:val="24"/>
          <w:lang w:val="en-GB"/>
        </w:rPr>
        <w:t xml:space="preserve">stereotypes </w:t>
      </w:r>
      <w:r w:rsidRPr="26328387" w:rsidR="5BBF9309">
        <w:rPr>
          <w:rFonts w:ascii="Calibri" w:hAnsi="Calibri" w:eastAsia="Calibri" w:cs="Calibri"/>
          <w:b w:val="0"/>
          <w:bCs w:val="0"/>
          <w:i w:val="0"/>
          <w:iCs w:val="0"/>
          <w:noProof w:val="0"/>
          <w:color w:val="auto"/>
          <w:sz w:val="24"/>
          <w:szCs w:val="24"/>
          <w:lang w:val="en-GB"/>
        </w:rPr>
        <w:t>portrayed by the media have resulted in many Travellers and Gypsies experiencing prejudice</w:t>
      </w:r>
      <w:r w:rsidRPr="26328387" w:rsidR="5318B9FE">
        <w:rPr>
          <w:rFonts w:ascii="Calibri" w:hAnsi="Calibri" w:eastAsia="Calibri" w:cs="Calibri"/>
          <w:b w:val="0"/>
          <w:bCs w:val="0"/>
          <w:i w:val="0"/>
          <w:iCs w:val="0"/>
          <w:noProof w:val="0"/>
          <w:color w:val="auto"/>
          <w:sz w:val="24"/>
          <w:szCs w:val="24"/>
          <w:lang w:val="en-GB"/>
        </w:rPr>
        <w:t xml:space="preserve"> such as tax avoidance, when a </w:t>
      </w:r>
      <w:r w:rsidRPr="26328387" w:rsidR="5318B9FE">
        <w:rPr>
          <w:rFonts w:ascii="Calibri" w:hAnsi="Calibri" w:eastAsia="Calibri" w:cs="Calibri"/>
          <w:b w:val="0"/>
          <w:bCs w:val="0"/>
          <w:i w:val="0"/>
          <w:iCs w:val="0"/>
          <w:noProof w:val="0"/>
          <w:color w:val="auto"/>
          <w:sz w:val="24"/>
          <w:szCs w:val="24"/>
          <w:lang w:val="en-GB"/>
        </w:rPr>
        <w:t>mere</w:t>
      </w:r>
      <w:r w:rsidRPr="26328387" w:rsidR="5318B9FE">
        <w:rPr>
          <w:rFonts w:ascii="Calibri" w:hAnsi="Calibri" w:eastAsia="Calibri" w:cs="Calibri"/>
          <w:b w:val="0"/>
          <w:bCs w:val="0"/>
          <w:i w:val="0"/>
          <w:iCs w:val="0"/>
          <w:noProof w:val="0"/>
          <w:color w:val="auto"/>
          <w:sz w:val="24"/>
          <w:szCs w:val="24"/>
          <w:lang w:val="en-GB"/>
        </w:rPr>
        <w:t xml:space="preserve"> 19% of the Traveller and Gypsie community do not pay tax and live on unauthorised sites. </w:t>
      </w:r>
    </w:p>
    <w:p w:rsidR="246D303A" w:rsidP="26328387" w:rsidRDefault="246D303A" w14:paraId="3F647B83" w14:textId="4B9CD9D5">
      <w:pPr>
        <w:pStyle w:val="Normal"/>
        <w:rPr>
          <w:rFonts w:ascii="Calibri" w:hAnsi="Calibri" w:eastAsia="Calibri" w:cs="Calibri"/>
          <w:b w:val="0"/>
          <w:bCs w:val="0"/>
          <w:i w:val="0"/>
          <w:iCs w:val="0"/>
          <w:noProof w:val="0"/>
          <w:color w:val="333333"/>
          <w:sz w:val="24"/>
          <w:szCs w:val="24"/>
          <w:u w:val="single"/>
          <w:lang w:val="en-GB"/>
        </w:rPr>
      </w:pPr>
      <w:r w:rsidRPr="26328387" w:rsidR="246D303A">
        <w:rPr>
          <w:rFonts w:ascii="Calibri" w:hAnsi="Calibri" w:eastAsia="Calibri" w:cs="Calibri"/>
          <w:b w:val="0"/>
          <w:bCs w:val="0"/>
          <w:i w:val="0"/>
          <w:iCs w:val="0"/>
          <w:noProof w:val="0"/>
          <w:color w:val="333333"/>
          <w:sz w:val="24"/>
          <w:szCs w:val="24"/>
          <w:u w:val="single"/>
          <w:lang w:val="en-GB"/>
        </w:rPr>
        <w:t>Plan of action</w:t>
      </w:r>
      <w:r w:rsidRPr="26328387" w:rsidR="1FA74E34">
        <w:rPr>
          <w:rFonts w:ascii="Calibri" w:hAnsi="Calibri" w:eastAsia="Calibri" w:cs="Calibri"/>
          <w:b w:val="0"/>
          <w:bCs w:val="0"/>
          <w:i w:val="0"/>
          <w:iCs w:val="0"/>
          <w:noProof w:val="0"/>
          <w:color w:val="333333"/>
          <w:sz w:val="24"/>
          <w:szCs w:val="24"/>
          <w:u w:val="single"/>
          <w:lang w:val="en-GB"/>
        </w:rPr>
        <w:t>- Gypsies and Travellers with politics</w:t>
      </w:r>
    </w:p>
    <w:p w:rsidR="48E80E5D" w:rsidP="1D316753" w:rsidRDefault="48E80E5D" w14:paraId="5A387657" w14:textId="251782CC">
      <w:pPr>
        <w:pStyle w:val="Normal"/>
        <w:rPr>
          <w:rFonts w:ascii="Calibri" w:hAnsi="Calibri" w:eastAsia="Calibri" w:cs="Calibri"/>
          <w:b w:val="0"/>
          <w:bCs w:val="0"/>
          <w:i w:val="0"/>
          <w:iCs w:val="0"/>
          <w:noProof w:val="0"/>
          <w:color w:val="121212"/>
          <w:sz w:val="24"/>
          <w:szCs w:val="24"/>
          <w:lang w:val="en-GB"/>
        </w:rPr>
      </w:pPr>
      <w:r w:rsidRPr="5617EB15" w:rsidR="48E80E5D">
        <w:rPr>
          <w:rFonts w:ascii="Calibri" w:hAnsi="Calibri" w:eastAsia="Calibri" w:cs="Calibri"/>
          <w:b w:val="0"/>
          <w:bCs w:val="0"/>
          <w:i w:val="0"/>
          <w:iCs w:val="0"/>
          <w:noProof w:val="0"/>
          <w:color w:val="auto"/>
          <w:sz w:val="24"/>
          <w:szCs w:val="24"/>
          <w:u w:val="none"/>
          <w:lang w:val="en-GB"/>
        </w:rPr>
        <w:t xml:space="preserve">From my own experiences of communities such as those who also have epilepsy, there is a lack of community engagement. </w:t>
      </w:r>
      <w:r w:rsidRPr="5617EB15" w:rsidR="496C407F">
        <w:rPr>
          <w:rFonts w:ascii="Calibri" w:hAnsi="Calibri" w:eastAsia="Calibri" w:cs="Calibri"/>
          <w:b w:val="0"/>
          <w:bCs w:val="0"/>
          <w:i w:val="0"/>
          <w:iCs w:val="0"/>
          <w:noProof w:val="0"/>
          <w:color w:val="auto"/>
          <w:sz w:val="24"/>
          <w:szCs w:val="24"/>
          <w:u w:val="none"/>
          <w:lang w:val="en-GB"/>
        </w:rPr>
        <w:t xml:space="preserve">Often </w:t>
      </w:r>
      <w:r w:rsidRPr="5617EB15" w:rsidR="7476D9A5">
        <w:rPr>
          <w:rFonts w:ascii="Calibri" w:hAnsi="Calibri" w:eastAsia="Calibri" w:cs="Calibri"/>
          <w:b w:val="0"/>
          <w:bCs w:val="0"/>
          <w:i w:val="0"/>
          <w:iCs w:val="0"/>
          <w:noProof w:val="0"/>
          <w:color w:val="auto"/>
          <w:sz w:val="24"/>
          <w:szCs w:val="24"/>
          <w:u w:val="none"/>
          <w:lang w:val="en-GB"/>
        </w:rPr>
        <w:t xml:space="preserve">due to the sensitivity </w:t>
      </w:r>
      <w:r w:rsidRPr="5617EB15" w:rsidR="0386DF96">
        <w:rPr>
          <w:rFonts w:ascii="Calibri" w:hAnsi="Calibri" w:eastAsia="Calibri" w:cs="Calibri"/>
          <w:b w:val="0"/>
          <w:bCs w:val="0"/>
          <w:i w:val="0"/>
          <w:iCs w:val="0"/>
          <w:noProof w:val="0"/>
          <w:color w:val="auto"/>
          <w:sz w:val="24"/>
          <w:szCs w:val="24"/>
          <w:u w:val="none"/>
          <w:lang w:val="en-GB"/>
        </w:rPr>
        <w:t xml:space="preserve">of topics such as neurological conditions like epilepsy, communities find it hard to come together. The Gypsy and Traveller community </w:t>
      </w:r>
      <w:r w:rsidRPr="5617EB15" w:rsidR="7818AB3B">
        <w:rPr>
          <w:rFonts w:ascii="Calibri" w:hAnsi="Calibri" w:eastAsia="Calibri" w:cs="Calibri"/>
          <w:b w:val="0"/>
          <w:bCs w:val="0"/>
          <w:i w:val="0"/>
          <w:iCs w:val="0"/>
          <w:noProof w:val="0"/>
          <w:color w:val="auto"/>
          <w:sz w:val="24"/>
          <w:szCs w:val="24"/>
          <w:u w:val="none"/>
          <w:lang w:val="en-GB"/>
        </w:rPr>
        <w:t xml:space="preserve">often do not take part in politics and government related topics such as voting. </w:t>
      </w:r>
      <w:r w:rsidR="7818AB3B">
        <w:drawing>
          <wp:anchor distT="0" distB="0" distL="114300" distR="114300" simplePos="0" relativeHeight="251658240" behindDoc="0" locked="0" layoutInCell="1" allowOverlap="1" wp14:editId="38AEA4D0" wp14:anchorId="4016BFD6">
            <wp:simplePos x="0" y="0"/>
            <wp:positionH relativeFrom="column">
              <wp:align>left</wp:align>
            </wp:positionH>
            <wp:positionV relativeFrom="paragraph">
              <wp:posOffset>0</wp:posOffset>
            </wp:positionV>
            <wp:extent cx="4572000" cy="2457450"/>
            <wp:wrapSquare wrapText="bothSides"/>
            <wp:effectExtent l="0" t="0" r="0" b="0"/>
            <wp:docPr id="489776979" name="" title=""/>
            <wp:cNvGraphicFramePr>
              <a:graphicFrameLocks noChangeAspect="1"/>
            </wp:cNvGraphicFramePr>
            <a:graphic>
              <a:graphicData uri="http://schemas.openxmlformats.org/drawingml/2006/picture">
                <pic:pic>
                  <pic:nvPicPr>
                    <pic:cNvPr id="0" name=""/>
                    <pic:cNvPicPr/>
                  </pic:nvPicPr>
                  <pic:blipFill>
                    <a:blip r:embed="R597041bd29664cca">
                      <a:extLst>
                        <a:ext xmlns:a="http://schemas.openxmlformats.org/drawingml/2006/main" uri="{28A0092B-C50C-407E-A947-70E740481C1C}">
                          <a14:useLocalDpi val="0"/>
                        </a:ext>
                      </a:extLst>
                    </a:blip>
                    <a:stretch>
                      <a:fillRect/>
                    </a:stretch>
                  </pic:blipFill>
                  <pic:spPr>
                    <a:xfrm>
                      <a:off x="0" y="0"/>
                      <a:ext cx="4572000" cy="2457450"/>
                    </a:xfrm>
                    <a:prstGeom prst="rect">
                      <a:avLst/>
                    </a:prstGeom>
                  </pic:spPr>
                </pic:pic>
              </a:graphicData>
            </a:graphic>
            <wp14:sizeRelH relativeFrom="page">
              <wp14:pctWidth>0</wp14:pctWidth>
            </wp14:sizeRelH>
            <wp14:sizeRelV relativeFrom="page">
              <wp14:pctHeight>0</wp14:pctHeight>
            </wp14:sizeRelV>
          </wp:anchor>
        </w:drawing>
      </w:r>
      <w:r w:rsidRPr="5617EB15" w:rsidR="7818AB3B">
        <w:rPr>
          <w:rFonts w:ascii="Calibri" w:hAnsi="Calibri" w:eastAsia="Calibri" w:cs="Calibri"/>
          <w:b w:val="0"/>
          <w:bCs w:val="0"/>
          <w:i w:val="0"/>
          <w:iCs w:val="0"/>
          <w:noProof w:val="0"/>
          <w:color w:val="auto"/>
          <w:sz w:val="24"/>
          <w:szCs w:val="24"/>
          <w:u w:val="none"/>
          <w:lang w:val="en-GB"/>
        </w:rPr>
        <w:t xml:space="preserve">After the 2011 Census revealed </w:t>
      </w:r>
      <w:r w:rsidRPr="5617EB15" w:rsidR="7818AB3B">
        <w:rPr>
          <w:rFonts w:ascii="Calibri" w:hAnsi="Calibri" w:eastAsia="Calibri" w:cs="Calibri"/>
          <w:b w:val="0"/>
          <w:bCs w:val="0"/>
          <w:i w:val="0"/>
          <w:iCs w:val="0"/>
          <w:noProof w:val="0"/>
          <w:color w:val="auto"/>
          <w:sz w:val="24"/>
          <w:szCs w:val="24"/>
          <w:u w:val="none"/>
          <w:lang w:val="en-GB"/>
        </w:rPr>
        <w:t>very little</w:t>
      </w:r>
      <w:r w:rsidRPr="5617EB15" w:rsidR="7818AB3B">
        <w:rPr>
          <w:rFonts w:ascii="Calibri" w:hAnsi="Calibri" w:eastAsia="Calibri" w:cs="Calibri"/>
          <w:b w:val="0"/>
          <w:bCs w:val="0"/>
          <w:i w:val="0"/>
          <w:iCs w:val="0"/>
          <w:noProof w:val="0"/>
          <w:color w:val="auto"/>
          <w:sz w:val="24"/>
          <w:szCs w:val="24"/>
          <w:u w:val="none"/>
          <w:lang w:val="en-GB"/>
        </w:rPr>
        <w:t xml:space="preserve"> about the community </w:t>
      </w:r>
      <w:r w:rsidRPr="5617EB15" w:rsidR="2E1DC630">
        <w:rPr>
          <w:rFonts w:ascii="Calibri" w:hAnsi="Calibri" w:eastAsia="Calibri" w:cs="Calibri"/>
          <w:b w:val="0"/>
          <w:bCs w:val="0"/>
          <w:i w:val="0"/>
          <w:iCs w:val="0"/>
          <w:noProof w:val="0"/>
          <w:color w:val="auto"/>
          <w:sz w:val="24"/>
          <w:szCs w:val="24"/>
          <w:u w:val="none"/>
          <w:lang w:val="en-GB"/>
        </w:rPr>
        <w:t>being included in this essay</w:t>
      </w:r>
      <w:r w:rsidRPr="5617EB15" w:rsidR="755BFE96">
        <w:rPr>
          <w:rFonts w:ascii="Calibri" w:hAnsi="Calibri" w:eastAsia="Calibri" w:cs="Calibri"/>
          <w:b w:val="0"/>
          <w:bCs w:val="0"/>
          <w:i w:val="0"/>
          <w:iCs w:val="0"/>
          <w:noProof w:val="0"/>
          <w:color w:val="auto"/>
          <w:sz w:val="24"/>
          <w:szCs w:val="24"/>
          <w:u w:val="none"/>
          <w:lang w:val="en-GB"/>
        </w:rPr>
        <w:t xml:space="preserve">, it has been encouraged by the Office for National </w:t>
      </w:r>
      <w:r w:rsidRPr="5617EB15" w:rsidR="5C4D0786">
        <w:rPr>
          <w:rFonts w:ascii="Calibri" w:hAnsi="Calibri" w:eastAsia="Calibri" w:cs="Calibri"/>
          <w:b w:val="0"/>
          <w:bCs w:val="0"/>
          <w:i w:val="0"/>
          <w:iCs w:val="0"/>
          <w:noProof w:val="0"/>
          <w:color w:val="auto"/>
          <w:sz w:val="24"/>
          <w:szCs w:val="24"/>
          <w:u w:val="none"/>
          <w:lang w:val="en-GB"/>
        </w:rPr>
        <w:t>Statistics</w:t>
      </w:r>
      <w:r w:rsidRPr="5617EB15" w:rsidR="755BFE96">
        <w:rPr>
          <w:rFonts w:ascii="Calibri" w:hAnsi="Calibri" w:eastAsia="Calibri" w:cs="Calibri"/>
          <w:b w:val="0"/>
          <w:bCs w:val="0"/>
          <w:i w:val="0"/>
          <w:iCs w:val="0"/>
          <w:noProof w:val="0"/>
          <w:color w:val="auto"/>
          <w:sz w:val="24"/>
          <w:szCs w:val="24"/>
          <w:u w:val="none"/>
          <w:lang w:val="en-GB"/>
        </w:rPr>
        <w:t xml:space="preserve"> to add the </w:t>
      </w:r>
      <w:r w:rsidRPr="5617EB15" w:rsidR="755BFE96">
        <w:rPr>
          <w:rFonts w:ascii="Calibri" w:hAnsi="Calibri" w:eastAsia="Calibri" w:cs="Calibri"/>
          <w:b w:val="0"/>
          <w:bCs w:val="0"/>
          <w:i w:val="0"/>
          <w:iCs w:val="0"/>
          <w:noProof w:val="0"/>
          <w:color w:val="auto"/>
          <w:sz w:val="24"/>
          <w:szCs w:val="24"/>
          <w:u w:val="none"/>
          <w:lang w:val="en-GB"/>
        </w:rPr>
        <w:t>option</w:t>
      </w:r>
      <w:r w:rsidRPr="5617EB15" w:rsidR="755BFE96">
        <w:rPr>
          <w:rFonts w:ascii="Calibri" w:hAnsi="Calibri" w:eastAsia="Calibri" w:cs="Calibri"/>
          <w:b w:val="0"/>
          <w:bCs w:val="0"/>
          <w:i w:val="0"/>
          <w:iCs w:val="0"/>
          <w:noProof w:val="0"/>
          <w:color w:val="auto"/>
          <w:sz w:val="24"/>
          <w:szCs w:val="24"/>
          <w:u w:val="none"/>
          <w:lang w:val="en-GB"/>
        </w:rPr>
        <w:t xml:space="preserve"> of “Roma”, another term the community go by, in the 2021 </w:t>
      </w:r>
      <w:r w:rsidRPr="5617EB15" w:rsidR="12DFCE6B">
        <w:rPr>
          <w:rFonts w:ascii="Calibri" w:hAnsi="Calibri" w:eastAsia="Calibri" w:cs="Calibri"/>
          <w:b w:val="0"/>
          <w:bCs w:val="0"/>
          <w:i w:val="0"/>
          <w:iCs w:val="0"/>
          <w:noProof w:val="0"/>
          <w:color w:val="auto"/>
          <w:sz w:val="24"/>
          <w:szCs w:val="24"/>
          <w:u w:val="none"/>
          <w:lang w:val="en-GB"/>
        </w:rPr>
        <w:t xml:space="preserve">census. </w:t>
      </w:r>
      <w:r w:rsidRPr="5617EB15" w:rsidR="51740970">
        <w:rPr>
          <w:rFonts w:ascii="Calibri" w:hAnsi="Calibri" w:eastAsia="Calibri" w:cs="Calibri"/>
          <w:b w:val="0"/>
          <w:bCs w:val="0"/>
          <w:i w:val="0"/>
          <w:iCs w:val="0"/>
          <w:noProof w:val="0"/>
          <w:color w:val="auto"/>
          <w:sz w:val="24"/>
          <w:szCs w:val="24"/>
          <w:u w:val="none"/>
          <w:lang w:val="en-GB"/>
        </w:rPr>
        <w:t xml:space="preserve">The UK government believed that the last census was a major undercount with an average of 58,000 citizens classing themselves as Gypsies and Travellers as some are not involved or aware of the </w:t>
      </w:r>
      <w:r w:rsidRPr="5617EB15" w:rsidR="25648DD7">
        <w:rPr>
          <w:rFonts w:ascii="Calibri" w:hAnsi="Calibri" w:eastAsia="Calibri" w:cs="Calibri"/>
          <w:b w:val="0"/>
          <w:bCs w:val="0"/>
          <w:i w:val="0"/>
          <w:iCs w:val="0"/>
          <w:noProof w:val="0"/>
          <w:color w:val="auto"/>
          <w:sz w:val="24"/>
          <w:szCs w:val="24"/>
          <w:u w:val="none"/>
          <w:lang w:val="en-GB"/>
        </w:rPr>
        <w:t>census or</w:t>
      </w:r>
      <w:r w:rsidRPr="5617EB15" w:rsidR="51740970">
        <w:rPr>
          <w:rFonts w:ascii="Calibri" w:hAnsi="Calibri" w:eastAsia="Calibri" w:cs="Calibri"/>
          <w:b w:val="0"/>
          <w:bCs w:val="0"/>
          <w:i w:val="0"/>
          <w:iCs w:val="0"/>
          <w:noProof w:val="0"/>
          <w:color w:val="auto"/>
          <w:sz w:val="24"/>
          <w:szCs w:val="24"/>
          <w:u w:val="none"/>
          <w:lang w:val="en-GB"/>
        </w:rPr>
        <w:t xml:space="preserve"> </w:t>
      </w:r>
      <w:r w:rsidRPr="5617EB15" w:rsidR="51740970">
        <w:rPr>
          <w:rFonts w:ascii="Calibri" w:hAnsi="Calibri" w:eastAsia="Calibri" w:cs="Calibri"/>
          <w:b w:val="0"/>
          <w:bCs w:val="0"/>
          <w:i w:val="0"/>
          <w:iCs w:val="0"/>
          <w:noProof w:val="0"/>
          <w:color w:val="auto"/>
          <w:sz w:val="24"/>
          <w:szCs w:val="24"/>
          <w:u w:val="none"/>
          <w:lang w:val="en-GB"/>
        </w:rPr>
        <w:t>identifying</w:t>
      </w:r>
      <w:r w:rsidRPr="5617EB15" w:rsidR="51740970">
        <w:rPr>
          <w:rFonts w:ascii="Calibri" w:hAnsi="Calibri" w:eastAsia="Calibri" w:cs="Calibri"/>
          <w:b w:val="0"/>
          <w:bCs w:val="0"/>
          <w:i w:val="0"/>
          <w:iCs w:val="0"/>
          <w:noProof w:val="0"/>
          <w:color w:val="auto"/>
          <w:sz w:val="24"/>
          <w:szCs w:val="24"/>
          <w:u w:val="none"/>
          <w:lang w:val="en-GB"/>
        </w:rPr>
        <w:t xml:space="preserve"> themselves as Ro</w:t>
      </w:r>
      <w:r w:rsidRPr="5617EB15" w:rsidR="7F7BCA8F">
        <w:rPr>
          <w:rFonts w:ascii="Calibri" w:hAnsi="Calibri" w:eastAsia="Calibri" w:cs="Calibri"/>
          <w:b w:val="0"/>
          <w:bCs w:val="0"/>
          <w:i w:val="0"/>
          <w:iCs w:val="0"/>
          <w:noProof w:val="0"/>
          <w:color w:val="auto"/>
          <w:sz w:val="24"/>
          <w:szCs w:val="24"/>
          <w:u w:val="none"/>
          <w:lang w:val="en-GB"/>
        </w:rPr>
        <w:t xml:space="preserve">ma. </w:t>
      </w:r>
      <w:r w:rsidRPr="5617EB15" w:rsidR="1E9B1D21">
        <w:rPr>
          <w:rFonts w:ascii="Calibri" w:hAnsi="Calibri" w:eastAsia="Calibri" w:cs="Calibri"/>
          <w:b w:val="0"/>
          <w:bCs w:val="0"/>
          <w:i w:val="0"/>
          <w:iCs w:val="0"/>
          <w:noProof w:val="0"/>
          <w:color w:val="auto"/>
          <w:sz w:val="24"/>
          <w:szCs w:val="24"/>
          <w:u w:val="none"/>
          <w:lang w:val="en-GB"/>
        </w:rPr>
        <w:t>The estimate is believed to be between 100,000 to 300,000</w:t>
      </w:r>
      <w:r w:rsidRPr="5617EB15" w:rsidR="3FCCDCAA">
        <w:rPr>
          <w:rFonts w:ascii="Calibri" w:hAnsi="Calibri" w:eastAsia="Calibri" w:cs="Calibri"/>
          <w:b w:val="0"/>
          <w:bCs w:val="0"/>
          <w:i w:val="0"/>
          <w:iCs w:val="0"/>
          <w:noProof w:val="0"/>
          <w:color w:val="auto"/>
          <w:sz w:val="24"/>
          <w:szCs w:val="24"/>
          <w:u w:val="none"/>
          <w:lang w:val="en-GB"/>
        </w:rPr>
        <w:t xml:space="preserve">. </w:t>
      </w:r>
      <w:r w:rsidRPr="5617EB15" w:rsidR="1252FCA0">
        <w:rPr>
          <w:rFonts w:ascii="Calibri" w:hAnsi="Calibri" w:eastAsia="Calibri" w:cs="Calibri"/>
          <w:b w:val="0"/>
          <w:bCs w:val="0"/>
          <w:i w:val="0"/>
          <w:iCs w:val="0"/>
          <w:noProof w:val="0"/>
          <w:color w:val="auto"/>
          <w:sz w:val="24"/>
          <w:szCs w:val="24"/>
          <w:u w:val="none"/>
          <w:lang w:val="en-GB"/>
        </w:rPr>
        <w:t xml:space="preserve">There is a clear gap between Gypsies and Travellers voting, involving themselves in elections and being </w:t>
      </w:r>
      <w:r w:rsidRPr="5617EB15" w:rsidR="1252FCA0">
        <w:rPr>
          <w:rFonts w:ascii="Calibri" w:hAnsi="Calibri" w:eastAsia="Calibri" w:cs="Calibri"/>
          <w:b w:val="0"/>
          <w:bCs w:val="0"/>
          <w:i w:val="0"/>
          <w:iCs w:val="0"/>
          <w:noProof w:val="0"/>
          <w:color w:val="auto"/>
          <w:sz w:val="24"/>
          <w:szCs w:val="24"/>
          <w:u w:val="none"/>
          <w:lang w:val="en-GB"/>
        </w:rPr>
        <w:t>generally involved</w:t>
      </w:r>
      <w:r w:rsidRPr="5617EB15" w:rsidR="1252FCA0">
        <w:rPr>
          <w:rFonts w:ascii="Calibri" w:hAnsi="Calibri" w:eastAsia="Calibri" w:cs="Calibri"/>
          <w:b w:val="0"/>
          <w:bCs w:val="0"/>
          <w:i w:val="0"/>
          <w:iCs w:val="0"/>
          <w:noProof w:val="0"/>
          <w:color w:val="auto"/>
          <w:sz w:val="24"/>
          <w:szCs w:val="24"/>
          <w:u w:val="none"/>
          <w:lang w:val="en-GB"/>
        </w:rPr>
        <w:t xml:space="preserve"> in politics. In 2005, </w:t>
      </w:r>
      <w:r w:rsidRPr="5617EB15" w:rsidR="71A56F38">
        <w:rPr>
          <w:rFonts w:ascii="Calibri" w:hAnsi="Calibri" w:eastAsia="Calibri" w:cs="Calibri"/>
          <w:b w:val="0"/>
          <w:bCs w:val="0"/>
          <w:i w:val="0"/>
          <w:iCs w:val="0"/>
          <w:noProof w:val="0"/>
          <w:color w:val="auto"/>
          <w:sz w:val="24"/>
          <w:szCs w:val="24"/>
          <w:u w:val="none"/>
          <w:lang w:val="en-GB"/>
        </w:rPr>
        <w:t xml:space="preserve">the Conservative leader Michael Howard made </w:t>
      </w:r>
      <w:r w:rsidRPr="5617EB15" w:rsidR="0446C729">
        <w:rPr>
          <w:rFonts w:ascii="Calibri" w:hAnsi="Calibri" w:eastAsia="Calibri" w:cs="Calibri"/>
          <w:b w:val="0"/>
          <w:bCs w:val="0"/>
          <w:i w:val="0"/>
          <w:iCs w:val="0"/>
          <w:noProof w:val="0"/>
          <w:color w:val="auto"/>
          <w:sz w:val="24"/>
          <w:szCs w:val="24"/>
          <w:u w:val="none"/>
          <w:lang w:val="en-GB"/>
        </w:rPr>
        <w:t>his views on this community</w:t>
      </w:r>
      <w:r w:rsidRPr="5617EB15" w:rsidR="71A56F38">
        <w:rPr>
          <w:rFonts w:ascii="Calibri" w:hAnsi="Calibri" w:eastAsia="Calibri" w:cs="Calibri"/>
          <w:b w:val="0"/>
          <w:bCs w:val="0"/>
          <w:i w:val="0"/>
          <w:iCs w:val="0"/>
          <w:noProof w:val="0"/>
          <w:color w:val="auto"/>
          <w:sz w:val="24"/>
          <w:szCs w:val="24"/>
          <w:u w:val="none"/>
          <w:lang w:val="en-GB"/>
        </w:rPr>
        <w:t xml:space="preserve"> clear and advertised his actions to change </w:t>
      </w:r>
      <w:r w:rsidRPr="5617EB15" w:rsidR="575E7835">
        <w:rPr>
          <w:rFonts w:ascii="Calibri" w:hAnsi="Calibri" w:eastAsia="Calibri" w:cs="Calibri"/>
          <w:b w:val="0"/>
          <w:bCs w:val="0"/>
          <w:i w:val="0"/>
          <w:iCs w:val="0"/>
          <w:noProof w:val="0"/>
          <w:color w:val="auto"/>
          <w:sz w:val="24"/>
          <w:szCs w:val="24"/>
          <w:u w:val="none"/>
          <w:lang w:val="en-GB"/>
        </w:rPr>
        <w:t>the Human Rights Act and change laws on living arrangements for the Gypsy and Traveller community</w:t>
      </w:r>
      <w:r w:rsidRPr="5617EB15" w:rsidR="448EE021">
        <w:rPr>
          <w:rFonts w:ascii="Calibri" w:hAnsi="Calibri" w:eastAsia="Calibri" w:cs="Calibri"/>
          <w:b w:val="0"/>
          <w:bCs w:val="0"/>
          <w:i w:val="0"/>
          <w:iCs w:val="0"/>
          <w:noProof w:val="0"/>
          <w:color w:val="auto"/>
          <w:sz w:val="24"/>
          <w:szCs w:val="24"/>
          <w:u w:val="none"/>
          <w:lang w:val="en-GB"/>
        </w:rPr>
        <w:t>. The debate made</w:t>
      </w:r>
      <w:r w:rsidRPr="5617EB15" w:rsidR="1BE5C1A9">
        <w:rPr>
          <w:rFonts w:ascii="Calibri" w:hAnsi="Calibri" w:eastAsia="Calibri" w:cs="Calibri"/>
          <w:b w:val="0"/>
          <w:bCs w:val="0"/>
          <w:i w:val="0"/>
          <w:iCs w:val="0"/>
          <w:noProof w:val="0"/>
          <w:color w:val="auto"/>
          <w:sz w:val="24"/>
          <w:szCs w:val="24"/>
          <w:u w:val="none"/>
          <w:lang w:val="en-GB"/>
        </w:rPr>
        <w:t xml:space="preserve"> the front page of The Sun paper with a “</w:t>
      </w:r>
      <w:r w:rsidRPr="5617EB15" w:rsidR="1BE5C1A9">
        <w:rPr>
          <w:rFonts w:ascii="Calibri" w:hAnsi="Calibri" w:eastAsia="Calibri" w:cs="Calibri"/>
          <w:b w:val="0"/>
          <w:bCs w:val="0"/>
          <w:i w:val="0"/>
          <w:iCs w:val="0"/>
          <w:noProof w:val="0"/>
          <w:color w:val="121212"/>
          <w:sz w:val="24"/>
          <w:szCs w:val="24"/>
          <w:lang w:val="en-GB"/>
        </w:rPr>
        <w:t>war on gypsy free-for-all"</w:t>
      </w:r>
      <w:r w:rsidRPr="5617EB15" w:rsidR="7915BC43">
        <w:rPr>
          <w:rFonts w:ascii="Calibri" w:hAnsi="Calibri" w:eastAsia="Calibri" w:cs="Calibri"/>
          <w:b w:val="0"/>
          <w:bCs w:val="0"/>
          <w:i w:val="0"/>
          <w:iCs w:val="0"/>
          <w:noProof w:val="0"/>
          <w:color w:val="121212"/>
          <w:sz w:val="24"/>
          <w:szCs w:val="24"/>
          <w:lang w:val="en-GB"/>
        </w:rPr>
        <w:t xml:space="preserve"> headline</w:t>
      </w:r>
      <w:r w:rsidRPr="5617EB15" w:rsidR="1BE5C1A9">
        <w:rPr>
          <w:rFonts w:ascii="Calibri" w:hAnsi="Calibri" w:eastAsia="Calibri" w:cs="Calibri"/>
          <w:b w:val="0"/>
          <w:bCs w:val="0"/>
          <w:i w:val="0"/>
          <w:iCs w:val="0"/>
          <w:noProof w:val="0"/>
          <w:color w:val="121212"/>
          <w:sz w:val="24"/>
          <w:szCs w:val="24"/>
          <w:lang w:val="en-GB"/>
        </w:rPr>
        <w:t xml:space="preserve">. These are clear indications of why this community is disrespected, </w:t>
      </w:r>
      <w:r w:rsidRPr="5617EB15" w:rsidR="1BE5C1A9">
        <w:rPr>
          <w:rFonts w:ascii="Calibri" w:hAnsi="Calibri" w:eastAsia="Calibri" w:cs="Calibri"/>
          <w:b w:val="0"/>
          <w:bCs w:val="0"/>
          <w:i w:val="0"/>
          <w:iCs w:val="0"/>
          <w:noProof w:val="0"/>
          <w:color w:val="121212"/>
          <w:sz w:val="24"/>
          <w:szCs w:val="24"/>
          <w:lang w:val="en-GB"/>
        </w:rPr>
        <w:t>misunderstood</w:t>
      </w:r>
      <w:r w:rsidRPr="5617EB15" w:rsidR="1BE5C1A9">
        <w:rPr>
          <w:rFonts w:ascii="Calibri" w:hAnsi="Calibri" w:eastAsia="Calibri" w:cs="Calibri"/>
          <w:b w:val="0"/>
          <w:bCs w:val="0"/>
          <w:i w:val="0"/>
          <w:iCs w:val="0"/>
          <w:noProof w:val="0"/>
          <w:color w:val="121212"/>
          <w:sz w:val="24"/>
          <w:szCs w:val="24"/>
          <w:lang w:val="en-GB"/>
        </w:rPr>
        <w:t xml:space="preserve"> and targeted by negativity. </w:t>
      </w:r>
      <w:r w:rsidRPr="5617EB15" w:rsidR="4054DB9B">
        <w:rPr>
          <w:rFonts w:ascii="Calibri" w:hAnsi="Calibri" w:eastAsia="Calibri" w:cs="Calibri"/>
          <w:b w:val="0"/>
          <w:bCs w:val="0"/>
          <w:i w:val="0"/>
          <w:iCs w:val="0"/>
          <w:noProof w:val="0"/>
          <w:color w:val="121212"/>
          <w:sz w:val="24"/>
          <w:szCs w:val="24"/>
          <w:lang w:val="en-GB"/>
        </w:rPr>
        <w:t xml:space="preserve">It is now obvious that action needs to be taken and put into place. </w:t>
      </w:r>
      <w:r w:rsidRPr="5617EB15" w:rsidR="6E6A6258">
        <w:rPr>
          <w:rFonts w:ascii="Calibri" w:hAnsi="Calibri" w:eastAsia="Calibri" w:cs="Calibri"/>
          <w:b w:val="0"/>
          <w:bCs w:val="0"/>
          <w:i w:val="0"/>
          <w:iCs w:val="0"/>
          <w:noProof w:val="0"/>
          <w:color w:val="121212"/>
          <w:sz w:val="24"/>
          <w:szCs w:val="24"/>
          <w:lang w:val="en-GB"/>
        </w:rPr>
        <w:t xml:space="preserve">An effective </w:t>
      </w:r>
      <w:r w:rsidRPr="5617EB15" w:rsidR="0FDBB861">
        <w:rPr>
          <w:rFonts w:ascii="Calibri" w:hAnsi="Calibri" w:eastAsia="Calibri" w:cs="Calibri"/>
          <w:b w:val="0"/>
          <w:bCs w:val="0"/>
          <w:i w:val="0"/>
          <w:iCs w:val="0"/>
          <w:noProof w:val="0"/>
          <w:color w:val="121212"/>
          <w:sz w:val="24"/>
          <w:szCs w:val="24"/>
          <w:lang w:val="en-GB"/>
        </w:rPr>
        <w:t xml:space="preserve">project to put into place could be a support or awareness group. </w:t>
      </w:r>
      <w:r w:rsidRPr="5617EB15" w:rsidR="25B449C9">
        <w:rPr>
          <w:rFonts w:ascii="Calibri" w:hAnsi="Calibri" w:eastAsia="Calibri" w:cs="Calibri"/>
          <w:b w:val="0"/>
          <w:bCs w:val="0"/>
          <w:i w:val="0"/>
          <w:iCs w:val="0"/>
          <w:noProof w:val="0"/>
          <w:color w:val="121212"/>
          <w:sz w:val="24"/>
          <w:szCs w:val="24"/>
          <w:lang w:val="en-GB"/>
        </w:rPr>
        <w:t xml:space="preserve">Politics is talked about </w:t>
      </w:r>
      <w:r w:rsidRPr="5617EB15" w:rsidR="25B449C9">
        <w:rPr>
          <w:rFonts w:ascii="Calibri" w:hAnsi="Calibri" w:eastAsia="Calibri" w:cs="Calibri"/>
          <w:b w:val="0"/>
          <w:bCs w:val="0"/>
          <w:i w:val="0"/>
          <w:iCs w:val="0"/>
          <w:noProof w:val="0"/>
          <w:color w:val="121212"/>
          <w:sz w:val="24"/>
          <w:szCs w:val="24"/>
          <w:lang w:val="en-GB"/>
        </w:rPr>
        <w:t>very little</w:t>
      </w:r>
      <w:r w:rsidRPr="5617EB15" w:rsidR="25B449C9">
        <w:rPr>
          <w:rFonts w:ascii="Calibri" w:hAnsi="Calibri" w:eastAsia="Calibri" w:cs="Calibri"/>
          <w:b w:val="0"/>
          <w:bCs w:val="0"/>
          <w:i w:val="0"/>
          <w:iCs w:val="0"/>
          <w:noProof w:val="0"/>
          <w:color w:val="121212"/>
          <w:sz w:val="24"/>
          <w:szCs w:val="24"/>
          <w:lang w:val="en-GB"/>
        </w:rPr>
        <w:t xml:space="preserve"> in schools. Children are not </w:t>
      </w:r>
      <w:r w:rsidRPr="5617EB15" w:rsidR="556837D1">
        <w:rPr>
          <w:rFonts w:ascii="Calibri" w:hAnsi="Calibri" w:eastAsia="Calibri" w:cs="Calibri"/>
          <w:b w:val="0"/>
          <w:bCs w:val="0"/>
          <w:i w:val="0"/>
          <w:iCs w:val="0"/>
          <w:noProof w:val="0"/>
          <w:color w:val="121212"/>
          <w:sz w:val="24"/>
          <w:szCs w:val="24"/>
          <w:lang w:val="en-GB"/>
        </w:rPr>
        <w:t xml:space="preserve">taught about politics in school, so the main question is </w:t>
      </w:r>
      <w:r w:rsidRPr="5617EB15" w:rsidR="556837D1">
        <w:rPr>
          <w:rFonts w:ascii="Calibri" w:hAnsi="Calibri" w:eastAsia="Calibri" w:cs="Calibri"/>
          <w:b w:val="0"/>
          <w:bCs w:val="0"/>
          <w:i w:val="0"/>
          <w:iCs w:val="0"/>
          <w:noProof w:val="0"/>
          <w:color w:val="121212"/>
          <w:sz w:val="24"/>
          <w:szCs w:val="24"/>
          <w:lang w:val="en-GB"/>
        </w:rPr>
        <w:t>apparent</w:t>
      </w:r>
      <w:r w:rsidRPr="5617EB15" w:rsidR="556837D1">
        <w:rPr>
          <w:rFonts w:ascii="Calibri" w:hAnsi="Calibri" w:eastAsia="Calibri" w:cs="Calibri"/>
          <w:b w:val="0"/>
          <w:bCs w:val="0"/>
          <w:i w:val="0"/>
          <w:iCs w:val="0"/>
          <w:noProof w:val="0"/>
          <w:color w:val="121212"/>
          <w:sz w:val="24"/>
          <w:szCs w:val="24"/>
          <w:lang w:val="en-GB"/>
        </w:rPr>
        <w:t xml:space="preserve">; how will they learn? </w:t>
      </w:r>
      <w:r w:rsidRPr="5617EB15" w:rsidR="64C7F7A4">
        <w:rPr>
          <w:rFonts w:ascii="Calibri" w:hAnsi="Calibri" w:eastAsia="Calibri" w:cs="Calibri"/>
          <w:b w:val="0"/>
          <w:bCs w:val="0"/>
          <w:i w:val="0"/>
          <w:iCs w:val="0"/>
          <w:noProof w:val="0"/>
          <w:color w:val="121212"/>
          <w:sz w:val="24"/>
          <w:szCs w:val="24"/>
          <w:lang w:val="en-GB"/>
        </w:rPr>
        <w:t xml:space="preserve">Their parents </w:t>
      </w:r>
      <w:r w:rsidRPr="5617EB15" w:rsidR="64C7F7A4">
        <w:rPr>
          <w:rFonts w:ascii="Calibri" w:hAnsi="Calibri" w:eastAsia="Calibri" w:cs="Calibri"/>
          <w:b w:val="0"/>
          <w:bCs w:val="0"/>
          <w:i w:val="0"/>
          <w:iCs w:val="0"/>
          <w:noProof w:val="0"/>
          <w:color w:val="121212"/>
          <w:sz w:val="24"/>
          <w:szCs w:val="24"/>
          <w:lang w:val="en-GB"/>
        </w:rPr>
        <w:t>won’t</w:t>
      </w:r>
      <w:r w:rsidRPr="5617EB15" w:rsidR="64C7F7A4">
        <w:rPr>
          <w:rFonts w:ascii="Calibri" w:hAnsi="Calibri" w:eastAsia="Calibri" w:cs="Calibri"/>
          <w:b w:val="0"/>
          <w:bCs w:val="0"/>
          <w:i w:val="0"/>
          <w:iCs w:val="0"/>
          <w:noProof w:val="0"/>
          <w:color w:val="121212"/>
          <w:sz w:val="24"/>
          <w:szCs w:val="24"/>
          <w:lang w:val="en-GB"/>
        </w:rPr>
        <w:t xml:space="preserve"> have learnt about the topic and neither will their children. </w:t>
      </w:r>
    </w:p>
    <w:p w:rsidR="64C7F7A4" w:rsidP="12300BF9" w:rsidRDefault="64C7F7A4" w14:paraId="655A608B" w14:textId="69D3DDBF">
      <w:pPr>
        <w:pStyle w:val="Normal"/>
        <w:rPr>
          <w:rFonts w:ascii="Calibri" w:hAnsi="Calibri" w:eastAsia="Calibri" w:cs="Calibri"/>
          <w:b w:val="0"/>
          <w:bCs w:val="0"/>
          <w:i w:val="0"/>
          <w:iCs w:val="0"/>
          <w:noProof w:val="0"/>
          <w:color w:val="121212"/>
          <w:sz w:val="24"/>
          <w:szCs w:val="24"/>
          <w:lang w:val="en-GB"/>
        </w:rPr>
      </w:pPr>
      <w:r w:rsidRPr="12300BF9" w:rsidR="64C7F7A4">
        <w:rPr>
          <w:rFonts w:ascii="Calibri" w:hAnsi="Calibri" w:eastAsia="Calibri" w:cs="Calibri"/>
          <w:b w:val="0"/>
          <w:bCs w:val="0"/>
          <w:i w:val="0"/>
          <w:iCs w:val="0"/>
          <w:noProof w:val="0"/>
          <w:color w:val="121212"/>
          <w:sz w:val="24"/>
          <w:szCs w:val="24"/>
          <w:lang w:val="en-GB"/>
        </w:rPr>
        <w:t>The idea of a support or knowledge group promotes the possibili</w:t>
      </w:r>
      <w:r w:rsidRPr="12300BF9" w:rsidR="06687FD8">
        <w:rPr>
          <w:rFonts w:ascii="Calibri" w:hAnsi="Calibri" w:eastAsia="Calibri" w:cs="Calibri"/>
          <w:b w:val="0"/>
          <w:bCs w:val="0"/>
          <w:i w:val="0"/>
          <w:iCs w:val="0"/>
          <w:noProof w:val="0"/>
          <w:color w:val="121212"/>
          <w:sz w:val="24"/>
          <w:szCs w:val="24"/>
          <w:lang w:val="en-GB"/>
        </w:rPr>
        <w:t xml:space="preserve">ty of this community getting involved in the political </w:t>
      </w:r>
      <w:r w:rsidRPr="12300BF9" w:rsidR="7AA3B753">
        <w:rPr>
          <w:rFonts w:ascii="Calibri" w:hAnsi="Calibri" w:eastAsia="Calibri" w:cs="Calibri"/>
          <w:b w:val="0"/>
          <w:bCs w:val="0"/>
          <w:i w:val="0"/>
          <w:iCs w:val="0"/>
          <w:noProof w:val="0"/>
          <w:color w:val="121212"/>
          <w:sz w:val="24"/>
          <w:szCs w:val="24"/>
          <w:lang w:val="en-GB"/>
        </w:rPr>
        <w:t xml:space="preserve">area. If this plan of action was put into place immediately, the 2021 census could be far more accurate as the Office for National Statistics have suggested. </w:t>
      </w:r>
      <w:r w:rsidRPr="12300BF9" w:rsidR="09AA17F5">
        <w:rPr>
          <w:rFonts w:ascii="Calibri" w:hAnsi="Calibri" w:eastAsia="Calibri" w:cs="Calibri"/>
          <w:b w:val="0"/>
          <w:bCs w:val="0"/>
          <w:i w:val="0"/>
          <w:iCs w:val="0"/>
          <w:noProof w:val="0"/>
          <w:color w:val="121212"/>
          <w:sz w:val="24"/>
          <w:szCs w:val="24"/>
          <w:lang w:val="en-GB"/>
        </w:rPr>
        <w:t>The ideology of the Gypsy and Traveller community could be far more understood if this was a notion of action</w:t>
      </w:r>
      <w:r w:rsidRPr="12300BF9" w:rsidR="6D8C342A">
        <w:rPr>
          <w:rFonts w:ascii="Calibri" w:hAnsi="Calibri" w:eastAsia="Calibri" w:cs="Calibri"/>
          <w:b w:val="0"/>
          <w:bCs w:val="0"/>
          <w:i w:val="0"/>
          <w:iCs w:val="0"/>
          <w:noProof w:val="0"/>
          <w:color w:val="121212"/>
          <w:sz w:val="24"/>
          <w:szCs w:val="24"/>
          <w:lang w:val="en-GB"/>
        </w:rPr>
        <w:t xml:space="preserve"> in place now</w:t>
      </w:r>
      <w:r w:rsidRPr="12300BF9" w:rsidR="09AA17F5">
        <w:rPr>
          <w:rFonts w:ascii="Calibri" w:hAnsi="Calibri" w:eastAsia="Calibri" w:cs="Calibri"/>
          <w:b w:val="0"/>
          <w:bCs w:val="0"/>
          <w:i w:val="0"/>
          <w:iCs w:val="0"/>
          <w:noProof w:val="0"/>
          <w:color w:val="121212"/>
          <w:sz w:val="24"/>
          <w:szCs w:val="24"/>
          <w:lang w:val="en-GB"/>
        </w:rPr>
        <w:t xml:space="preserve">. </w:t>
      </w:r>
      <w:r w:rsidRPr="12300BF9" w:rsidR="001E834A">
        <w:rPr>
          <w:rFonts w:ascii="Calibri" w:hAnsi="Calibri" w:eastAsia="Calibri" w:cs="Calibri"/>
          <w:b w:val="0"/>
          <w:bCs w:val="0"/>
          <w:i w:val="0"/>
          <w:iCs w:val="0"/>
          <w:noProof w:val="0"/>
          <w:color w:val="121212"/>
          <w:sz w:val="24"/>
          <w:szCs w:val="24"/>
          <w:lang w:val="en-GB"/>
        </w:rPr>
        <w:t>The UK government is currently funding 22 piolet projects for the discussed community to improve all areas of their lives, such as becoming more educated on a range of topics such as the Virtual Headteacher project</w:t>
      </w:r>
      <w:r w:rsidRPr="12300BF9" w:rsidR="4D4596FA">
        <w:rPr>
          <w:rFonts w:ascii="Calibri" w:hAnsi="Calibri" w:eastAsia="Calibri" w:cs="Calibri"/>
          <w:b w:val="0"/>
          <w:bCs w:val="0"/>
          <w:i w:val="0"/>
          <w:iCs w:val="0"/>
          <w:noProof w:val="0"/>
          <w:color w:val="121212"/>
          <w:sz w:val="24"/>
          <w:szCs w:val="24"/>
          <w:lang w:val="en-GB"/>
        </w:rPr>
        <w:t xml:space="preserve"> and three programmes on hate crime. However, one major issue with these </w:t>
      </w:r>
      <w:r w:rsidRPr="12300BF9" w:rsidR="47D441DE">
        <w:rPr>
          <w:rFonts w:ascii="Calibri" w:hAnsi="Calibri" w:eastAsia="Calibri" w:cs="Calibri"/>
          <w:b w:val="0"/>
          <w:bCs w:val="0"/>
          <w:i w:val="0"/>
          <w:iCs w:val="0"/>
          <w:noProof w:val="0"/>
          <w:color w:val="121212"/>
          <w:sz w:val="24"/>
          <w:szCs w:val="24"/>
          <w:lang w:val="en-GB"/>
        </w:rPr>
        <w:t xml:space="preserve">projects, such as a support group, is funding. </w:t>
      </w:r>
      <w:r w:rsidRPr="12300BF9" w:rsidR="1083A0BC">
        <w:rPr>
          <w:rFonts w:ascii="Calibri" w:hAnsi="Calibri" w:eastAsia="Calibri" w:cs="Calibri"/>
          <w:b w:val="0"/>
          <w:bCs w:val="0"/>
          <w:i w:val="0"/>
          <w:iCs w:val="0"/>
          <w:noProof w:val="0"/>
          <w:color w:val="121212"/>
          <w:sz w:val="24"/>
          <w:szCs w:val="24"/>
          <w:lang w:val="en-GB"/>
        </w:rPr>
        <w:t xml:space="preserve">The Ministerial Working Group, who fund projects that have been mentioned, only fund </w:t>
      </w:r>
      <w:r w:rsidRPr="12300BF9" w:rsidR="233331C6">
        <w:rPr>
          <w:rFonts w:ascii="Calibri" w:hAnsi="Calibri" w:eastAsia="Calibri" w:cs="Calibri"/>
          <w:b w:val="0"/>
          <w:bCs w:val="0"/>
          <w:i w:val="0"/>
          <w:iCs w:val="0"/>
          <w:noProof w:val="0"/>
          <w:color w:val="121212"/>
          <w:sz w:val="24"/>
          <w:szCs w:val="24"/>
          <w:lang w:val="en-GB"/>
        </w:rPr>
        <w:t xml:space="preserve">“small scale, short-termed projects”. A </w:t>
      </w:r>
      <w:r w:rsidRPr="12300BF9" w:rsidR="2E7AF886">
        <w:rPr>
          <w:rFonts w:ascii="Calibri" w:hAnsi="Calibri" w:eastAsia="Calibri" w:cs="Calibri"/>
          <w:b w:val="0"/>
          <w:bCs w:val="0"/>
          <w:i w:val="0"/>
          <w:iCs w:val="0"/>
          <w:noProof w:val="0"/>
          <w:color w:val="121212"/>
          <w:sz w:val="24"/>
          <w:szCs w:val="24"/>
          <w:lang w:val="en-GB"/>
        </w:rPr>
        <w:t>clear pattern of lack o</w:t>
      </w:r>
      <w:r w:rsidRPr="12300BF9" w:rsidR="72B7EFB1">
        <w:rPr>
          <w:rFonts w:ascii="Calibri" w:hAnsi="Calibri" w:eastAsia="Calibri" w:cs="Calibri"/>
          <w:b w:val="0"/>
          <w:bCs w:val="0"/>
          <w:i w:val="0"/>
          <w:iCs w:val="0"/>
          <w:noProof w:val="0"/>
          <w:color w:val="121212"/>
          <w:sz w:val="24"/>
          <w:szCs w:val="24"/>
          <w:lang w:val="en-GB"/>
        </w:rPr>
        <w:t>f</w:t>
      </w:r>
      <w:r w:rsidRPr="12300BF9" w:rsidR="2E7AF886">
        <w:rPr>
          <w:rFonts w:ascii="Calibri" w:hAnsi="Calibri" w:eastAsia="Calibri" w:cs="Calibri"/>
          <w:b w:val="0"/>
          <w:bCs w:val="0"/>
          <w:i w:val="0"/>
          <w:iCs w:val="0"/>
          <w:noProof w:val="0"/>
          <w:color w:val="121212"/>
          <w:sz w:val="24"/>
          <w:szCs w:val="24"/>
          <w:lang w:val="en-GB"/>
        </w:rPr>
        <w:t xml:space="preserve"> funding and general effort to ensure these projects work is </w:t>
      </w:r>
      <w:r w:rsidRPr="12300BF9" w:rsidR="60DD5FFD">
        <w:rPr>
          <w:rFonts w:ascii="Calibri" w:hAnsi="Calibri" w:eastAsia="Calibri" w:cs="Calibri"/>
          <w:b w:val="0"/>
          <w:bCs w:val="0"/>
          <w:i w:val="0"/>
          <w:iCs w:val="0"/>
          <w:noProof w:val="0"/>
          <w:color w:val="121212"/>
          <w:sz w:val="24"/>
          <w:szCs w:val="24"/>
          <w:lang w:val="en-GB"/>
        </w:rPr>
        <w:t>reoccurring</w:t>
      </w:r>
      <w:r w:rsidRPr="12300BF9" w:rsidR="2E7AF886">
        <w:rPr>
          <w:rFonts w:ascii="Calibri" w:hAnsi="Calibri" w:eastAsia="Calibri" w:cs="Calibri"/>
          <w:b w:val="0"/>
          <w:bCs w:val="0"/>
          <w:i w:val="0"/>
          <w:iCs w:val="0"/>
          <w:noProof w:val="0"/>
          <w:color w:val="121212"/>
          <w:sz w:val="24"/>
          <w:szCs w:val="24"/>
          <w:lang w:val="en-GB"/>
        </w:rPr>
        <w:t xml:space="preserve"> as </w:t>
      </w:r>
      <w:r w:rsidRPr="12300BF9" w:rsidR="7969983C">
        <w:rPr>
          <w:rFonts w:ascii="Calibri" w:hAnsi="Calibri" w:eastAsia="Calibri" w:cs="Calibri"/>
          <w:b w:val="0"/>
          <w:bCs w:val="0"/>
          <w:i w:val="0"/>
          <w:iCs w:val="0"/>
          <w:noProof w:val="0"/>
          <w:color w:val="121212"/>
          <w:sz w:val="24"/>
          <w:szCs w:val="24"/>
          <w:lang w:val="en-GB"/>
        </w:rPr>
        <w:t xml:space="preserve">it was found many of these projects were not extended or put into place after the piolet had finished. </w:t>
      </w:r>
      <w:r w:rsidRPr="12300BF9" w:rsidR="1B09E3A7">
        <w:rPr>
          <w:rFonts w:ascii="Calibri" w:hAnsi="Calibri" w:eastAsia="Calibri" w:cs="Calibri"/>
          <w:b w:val="0"/>
          <w:bCs w:val="0"/>
          <w:i w:val="0"/>
          <w:iCs w:val="0"/>
          <w:noProof w:val="0"/>
          <w:color w:val="121212"/>
          <w:sz w:val="24"/>
          <w:szCs w:val="24"/>
          <w:lang w:val="en-GB"/>
        </w:rPr>
        <w:t xml:space="preserve">In support groups so much can be learnt. Common stigma could be lessened if this community was given the choice of </w:t>
      </w:r>
      <w:r w:rsidRPr="12300BF9" w:rsidR="03A9E3C3">
        <w:rPr>
          <w:rFonts w:ascii="Calibri" w:hAnsi="Calibri" w:eastAsia="Calibri" w:cs="Calibri"/>
          <w:b w:val="0"/>
          <w:bCs w:val="0"/>
          <w:i w:val="0"/>
          <w:iCs w:val="0"/>
          <w:noProof w:val="0"/>
          <w:color w:val="121212"/>
          <w:sz w:val="24"/>
          <w:szCs w:val="24"/>
          <w:lang w:val="en-GB"/>
        </w:rPr>
        <w:t xml:space="preserve">learning outside of school. </w:t>
      </w:r>
    </w:p>
    <w:p w:rsidR="446B9FD7" w:rsidP="12300BF9" w:rsidRDefault="446B9FD7" w14:paraId="3307B61C" w14:textId="29EAB7AF">
      <w:pPr>
        <w:pStyle w:val="Normal"/>
        <w:rPr>
          <w:rFonts w:ascii="Calibri" w:hAnsi="Calibri" w:eastAsia="Calibri" w:cs="Calibri"/>
          <w:b w:val="0"/>
          <w:bCs w:val="0"/>
          <w:i w:val="0"/>
          <w:iCs w:val="0"/>
          <w:noProof w:val="0"/>
          <w:color w:val="auto"/>
          <w:sz w:val="24"/>
          <w:szCs w:val="24"/>
          <w:u w:val="none"/>
          <w:lang w:val="en-GB"/>
        </w:rPr>
      </w:pPr>
      <w:r w:rsidRPr="12300BF9" w:rsidR="446B9FD7">
        <w:rPr>
          <w:rFonts w:ascii="Calibri" w:hAnsi="Calibri" w:eastAsia="Calibri" w:cs="Calibri"/>
          <w:b w:val="0"/>
          <w:bCs w:val="0"/>
          <w:i w:val="0"/>
          <w:iCs w:val="0"/>
          <w:noProof w:val="0"/>
          <w:color w:val="121212"/>
          <w:sz w:val="24"/>
          <w:szCs w:val="24"/>
          <w:lang w:val="en-GB"/>
        </w:rPr>
        <w:t>There are many considerations to be made when planning the creation of a support group. Considerations such as location, staff, funding and f</w:t>
      </w:r>
      <w:r w:rsidRPr="12300BF9" w:rsidR="3E893B95">
        <w:rPr>
          <w:rFonts w:ascii="Calibri" w:hAnsi="Calibri" w:eastAsia="Calibri" w:cs="Calibri"/>
          <w:b w:val="0"/>
          <w:bCs w:val="0"/>
          <w:i w:val="0"/>
          <w:iCs w:val="0"/>
          <w:noProof w:val="0"/>
          <w:color w:val="121212"/>
          <w:sz w:val="24"/>
          <w:szCs w:val="24"/>
          <w:lang w:val="en-GB"/>
        </w:rPr>
        <w:t xml:space="preserve">acilities where it can take place. </w:t>
      </w:r>
      <w:r w:rsidRPr="12300BF9" w:rsidR="185F7CB4">
        <w:rPr>
          <w:rFonts w:ascii="Calibri" w:hAnsi="Calibri" w:eastAsia="Calibri" w:cs="Calibri"/>
          <w:b w:val="0"/>
          <w:bCs w:val="0"/>
          <w:i w:val="0"/>
          <w:iCs w:val="0"/>
          <w:noProof w:val="0"/>
          <w:color w:val="121212"/>
          <w:sz w:val="24"/>
          <w:szCs w:val="24"/>
          <w:lang w:val="en-GB"/>
        </w:rPr>
        <w:t xml:space="preserve">A support group in its most basic definition is a group of people who share similarities and common experiences who gather to discuss, encourage and advice each other. </w:t>
      </w:r>
      <w:r w:rsidRPr="12300BF9" w:rsidR="446A3A53">
        <w:rPr>
          <w:rFonts w:ascii="Calibri" w:hAnsi="Calibri" w:eastAsia="Calibri" w:cs="Calibri"/>
          <w:b w:val="0"/>
          <w:bCs w:val="0"/>
          <w:i w:val="0"/>
          <w:iCs w:val="0"/>
          <w:noProof w:val="0"/>
          <w:color w:val="121212"/>
          <w:sz w:val="24"/>
          <w:szCs w:val="24"/>
          <w:lang w:val="en-GB"/>
        </w:rPr>
        <w:t>Some support groups in the UK in 2020 include Weight Watchers</w:t>
      </w:r>
      <w:r w:rsidRPr="12300BF9" w:rsidR="7D12C454">
        <w:rPr>
          <w:rFonts w:ascii="Calibri" w:hAnsi="Calibri" w:eastAsia="Calibri" w:cs="Calibri"/>
          <w:b w:val="0"/>
          <w:bCs w:val="0"/>
          <w:i w:val="0"/>
          <w:iCs w:val="0"/>
          <w:noProof w:val="0"/>
          <w:color w:val="121212"/>
          <w:sz w:val="24"/>
          <w:szCs w:val="24"/>
          <w:lang w:val="en-GB"/>
        </w:rPr>
        <w:t xml:space="preserve"> </w:t>
      </w:r>
      <w:r w:rsidRPr="12300BF9" w:rsidR="446A3A53">
        <w:rPr>
          <w:rFonts w:ascii="Calibri" w:hAnsi="Calibri" w:eastAsia="Calibri" w:cs="Calibri"/>
          <w:b w:val="0"/>
          <w:bCs w:val="0"/>
          <w:i w:val="0"/>
          <w:iCs w:val="0"/>
          <w:noProof w:val="0"/>
          <w:color w:val="121212"/>
          <w:sz w:val="24"/>
          <w:szCs w:val="24"/>
          <w:lang w:val="en-GB"/>
        </w:rPr>
        <w:t xml:space="preserve">and </w:t>
      </w:r>
      <w:r w:rsidRPr="12300BF9" w:rsidR="49E3F6DC">
        <w:rPr>
          <w:rFonts w:ascii="Calibri" w:hAnsi="Calibri" w:eastAsia="Calibri" w:cs="Calibri"/>
          <w:b w:val="0"/>
          <w:bCs w:val="0"/>
          <w:i w:val="0"/>
          <w:iCs w:val="0"/>
          <w:noProof w:val="0"/>
          <w:color w:val="121212"/>
          <w:sz w:val="24"/>
          <w:szCs w:val="24"/>
          <w:lang w:val="en-GB"/>
        </w:rPr>
        <w:t xml:space="preserve">Side by Side. </w:t>
      </w:r>
      <w:r w:rsidRPr="12300BF9" w:rsidR="1B3D5027">
        <w:rPr>
          <w:rFonts w:ascii="Calibri" w:hAnsi="Calibri" w:eastAsia="Calibri" w:cs="Calibri"/>
          <w:b w:val="0"/>
          <w:bCs w:val="0"/>
          <w:i w:val="0"/>
          <w:iCs w:val="0"/>
          <w:noProof w:val="0"/>
          <w:color w:val="121212"/>
          <w:sz w:val="24"/>
          <w:szCs w:val="24"/>
          <w:lang w:val="en-GB"/>
        </w:rPr>
        <w:t xml:space="preserve">An easy to access site for the support group to meet would be the first on the list of priorities needed for this plan of action to be put into place. </w:t>
      </w:r>
      <w:r w:rsidRPr="12300BF9" w:rsidR="32CE118D">
        <w:rPr>
          <w:rFonts w:ascii="Calibri" w:hAnsi="Calibri" w:eastAsia="Calibri" w:cs="Calibri"/>
          <w:b w:val="0"/>
          <w:bCs w:val="0"/>
          <w:i w:val="0"/>
          <w:iCs w:val="0"/>
          <w:noProof w:val="0"/>
          <w:color w:val="121212"/>
          <w:sz w:val="24"/>
          <w:szCs w:val="24"/>
          <w:lang w:val="en-GB"/>
        </w:rPr>
        <w:t xml:space="preserve">The Methodist Church </w:t>
      </w:r>
      <w:r w:rsidRPr="12300BF9" w:rsidR="429EB8E4">
        <w:rPr>
          <w:rFonts w:ascii="Calibri" w:hAnsi="Calibri" w:eastAsia="Calibri" w:cs="Calibri"/>
          <w:b w:val="0"/>
          <w:bCs w:val="0"/>
          <w:i w:val="0"/>
          <w:iCs w:val="0"/>
          <w:noProof w:val="0"/>
          <w:color w:val="121212"/>
          <w:sz w:val="24"/>
          <w:szCs w:val="24"/>
          <w:lang w:val="en-GB"/>
        </w:rPr>
        <w:t xml:space="preserve">supports a variety of groups such as Alcoholics Anonymous to gather and discuss issues and believes that </w:t>
      </w:r>
      <w:r w:rsidRPr="12300BF9" w:rsidR="429EB8E4">
        <w:rPr>
          <w:rFonts w:ascii="Calibri" w:hAnsi="Calibri" w:eastAsia="Calibri" w:cs="Calibri"/>
          <w:b w:val="0"/>
          <w:bCs w:val="0"/>
          <w:i w:val="0"/>
          <w:iCs w:val="0"/>
          <w:noProof w:val="0"/>
          <w:color w:val="auto"/>
          <w:sz w:val="24"/>
          <w:szCs w:val="24"/>
          <w:lang w:val="en-GB"/>
        </w:rPr>
        <w:t>“the Church exists to help people to grow and learn”</w:t>
      </w:r>
      <w:r w:rsidRPr="12300BF9" w:rsidR="766A9FFF">
        <w:rPr>
          <w:rFonts w:ascii="Calibri" w:hAnsi="Calibri" w:eastAsia="Calibri" w:cs="Calibri"/>
          <w:b w:val="0"/>
          <w:bCs w:val="0"/>
          <w:i w:val="0"/>
          <w:iCs w:val="0"/>
          <w:noProof w:val="0"/>
          <w:color w:val="auto"/>
          <w:sz w:val="24"/>
          <w:szCs w:val="24"/>
          <w:lang w:val="en-GB"/>
        </w:rPr>
        <w:t xml:space="preserve"> and “exists to be a good neighbour to people in need and to challenge injustice”. </w:t>
      </w:r>
      <w:r w:rsidRPr="12300BF9" w:rsidR="7A9FF5DB">
        <w:rPr>
          <w:rFonts w:ascii="Calibri" w:hAnsi="Calibri" w:eastAsia="Calibri" w:cs="Calibri"/>
          <w:b w:val="0"/>
          <w:bCs w:val="0"/>
          <w:i w:val="0"/>
          <w:iCs w:val="0"/>
          <w:noProof w:val="0"/>
          <w:color w:val="auto"/>
          <w:sz w:val="24"/>
          <w:szCs w:val="24"/>
          <w:lang w:val="en-GB"/>
        </w:rPr>
        <w:t xml:space="preserve">Funding could be argued to be the biggest barrier to creating a plan of action such as creating a support group. The Methodist Church has funded many </w:t>
      </w:r>
      <w:r w:rsidRPr="12300BF9" w:rsidR="6AAEDA39">
        <w:rPr>
          <w:rFonts w:ascii="Calibri" w:hAnsi="Calibri" w:eastAsia="Calibri" w:cs="Calibri"/>
          <w:b w:val="0"/>
          <w:bCs w:val="0"/>
          <w:i w:val="0"/>
          <w:iCs w:val="0"/>
          <w:noProof w:val="0"/>
          <w:color w:val="auto"/>
          <w:sz w:val="24"/>
          <w:szCs w:val="24"/>
          <w:lang w:val="en-GB"/>
        </w:rPr>
        <w:t>projects and groups, such as The ARC Project</w:t>
      </w:r>
      <w:r w:rsidRPr="12300BF9" w:rsidR="37D5EDEA">
        <w:rPr>
          <w:rFonts w:ascii="Calibri" w:hAnsi="Calibri" w:eastAsia="Calibri" w:cs="Calibri"/>
          <w:b w:val="0"/>
          <w:bCs w:val="0"/>
          <w:i w:val="0"/>
          <w:iCs w:val="0"/>
          <w:noProof w:val="0"/>
          <w:color w:val="auto"/>
          <w:sz w:val="24"/>
          <w:szCs w:val="24"/>
          <w:lang w:val="en-GB"/>
        </w:rPr>
        <w:t xml:space="preserve"> (The Asylum and Refugee Community)</w:t>
      </w:r>
      <w:r w:rsidRPr="12300BF9" w:rsidR="6AAEDA39">
        <w:rPr>
          <w:rFonts w:ascii="Calibri" w:hAnsi="Calibri" w:eastAsia="Calibri" w:cs="Calibri"/>
          <w:b w:val="0"/>
          <w:bCs w:val="0"/>
          <w:i w:val="0"/>
          <w:iCs w:val="0"/>
          <w:noProof w:val="0"/>
          <w:color w:val="auto"/>
          <w:sz w:val="24"/>
          <w:szCs w:val="24"/>
          <w:lang w:val="en-GB"/>
        </w:rPr>
        <w:t xml:space="preserve"> in 2019, which is in place to support asylum seekers and refu</w:t>
      </w:r>
      <w:r w:rsidRPr="12300BF9" w:rsidR="6C1ED40C">
        <w:rPr>
          <w:rFonts w:ascii="Calibri" w:hAnsi="Calibri" w:eastAsia="Calibri" w:cs="Calibri"/>
          <w:b w:val="0"/>
          <w:bCs w:val="0"/>
          <w:i w:val="0"/>
          <w:iCs w:val="0"/>
          <w:noProof w:val="0"/>
          <w:color w:val="auto"/>
          <w:sz w:val="24"/>
          <w:szCs w:val="24"/>
          <w:lang w:val="en-GB"/>
        </w:rPr>
        <w:t xml:space="preserve">gees within the UK. </w:t>
      </w:r>
      <w:r w:rsidRPr="12300BF9" w:rsidR="677D6B9B">
        <w:rPr>
          <w:rFonts w:ascii="Calibri" w:hAnsi="Calibri" w:eastAsia="Calibri" w:cs="Calibri"/>
          <w:b w:val="0"/>
          <w:bCs w:val="0"/>
          <w:i w:val="0"/>
          <w:iCs w:val="0"/>
          <w:noProof w:val="0"/>
          <w:color w:val="auto"/>
          <w:sz w:val="24"/>
          <w:szCs w:val="24"/>
          <w:lang w:val="en-GB"/>
        </w:rPr>
        <w:t>The grant awarded for this project was £40,000</w:t>
      </w:r>
      <w:r w:rsidRPr="12300BF9" w:rsidR="113FACDB">
        <w:rPr>
          <w:rFonts w:ascii="Calibri" w:hAnsi="Calibri" w:eastAsia="Calibri" w:cs="Calibri"/>
          <w:b w:val="0"/>
          <w:bCs w:val="0"/>
          <w:i w:val="0"/>
          <w:iCs w:val="0"/>
          <w:noProof w:val="0"/>
          <w:color w:val="auto"/>
          <w:sz w:val="24"/>
          <w:szCs w:val="24"/>
          <w:lang w:val="en-GB"/>
        </w:rPr>
        <w:t xml:space="preserve">. </w:t>
      </w:r>
      <w:r w:rsidRPr="12300BF9" w:rsidR="493299F3">
        <w:rPr>
          <w:rFonts w:ascii="Calibri" w:hAnsi="Calibri" w:eastAsia="Calibri" w:cs="Calibri"/>
          <w:b w:val="0"/>
          <w:bCs w:val="0"/>
          <w:i w:val="0"/>
          <w:iCs w:val="0"/>
          <w:noProof w:val="0"/>
          <w:color w:val="auto"/>
          <w:sz w:val="24"/>
          <w:szCs w:val="24"/>
          <w:lang w:val="en-GB"/>
        </w:rPr>
        <w:t xml:space="preserve">The Methodist Church offers grants to “Mission and Ministry (people) and </w:t>
      </w:r>
      <w:hyperlink r:id="R7126320475b84e99">
        <w:r w:rsidRPr="12300BF9" w:rsidR="493299F3">
          <w:rPr>
            <w:rStyle w:val="Hyperlink"/>
            <w:rFonts w:ascii="Calibri" w:hAnsi="Calibri" w:eastAsia="Calibri" w:cs="Calibri"/>
            <w:b w:val="0"/>
            <w:bCs w:val="0"/>
            <w:i w:val="0"/>
            <w:iCs w:val="0"/>
            <w:strike w:val="0"/>
            <w:dstrike w:val="0"/>
            <w:noProof w:val="0"/>
            <w:color w:val="auto"/>
            <w:sz w:val="24"/>
            <w:szCs w:val="24"/>
            <w:u w:val="none"/>
            <w:lang w:val="en-GB"/>
          </w:rPr>
          <w:t>Property</w:t>
        </w:r>
      </w:hyperlink>
      <w:r w:rsidRPr="12300BF9" w:rsidR="493299F3">
        <w:rPr>
          <w:rFonts w:ascii="Calibri" w:hAnsi="Calibri" w:eastAsia="Calibri" w:cs="Calibri"/>
          <w:b w:val="0"/>
          <w:bCs w:val="0"/>
          <w:i w:val="0"/>
          <w:iCs w:val="0"/>
          <w:noProof w:val="0"/>
          <w:color w:val="auto"/>
          <w:sz w:val="24"/>
          <w:szCs w:val="24"/>
          <w:u w:val="none"/>
          <w:lang w:val="en-GB"/>
        </w:rPr>
        <w:t xml:space="preserve"> (building)” projects.</w:t>
      </w:r>
      <w:r w:rsidRPr="12300BF9" w:rsidR="6C9D8D55">
        <w:rPr>
          <w:rFonts w:ascii="Calibri" w:hAnsi="Calibri" w:eastAsia="Calibri" w:cs="Calibri"/>
          <w:b w:val="0"/>
          <w:bCs w:val="0"/>
          <w:i w:val="0"/>
          <w:iCs w:val="0"/>
          <w:noProof w:val="0"/>
          <w:color w:val="auto"/>
          <w:sz w:val="24"/>
          <w:szCs w:val="24"/>
          <w:u w:val="none"/>
          <w:lang w:val="en-GB"/>
        </w:rPr>
        <w:t xml:space="preserve"> These gran</w:t>
      </w:r>
      <w:r w:rsidRPr="12300BF9" w:rsidR="10774962">
        <w:rPr>
          <w:rFonts w:ascii="Calibri" w:hAnsi="Calibri" w:eastAsia="Calibri" w:cs="Calibri"/>
          <w:b w:val="0"/>
          <w:bCs w:val="0"/>
          <w:i w:val="0"/>
          <w:iCs w:val="0"/>
          <w:noProof w:val="0"/>
          <w:color w:val="auto"/>
          <w:sz w:val="24"/>
          <w:szCs w:val="24"/>
          <w:u w:val="none"/>
          <w:lang w:val="en-GB"/>
        </w:rPr>
        <w:t>ts and funding give me confidence and reassurance that a project to benefit the Gypsy</w:t>
      </w:r>
      <w:r w:rsidRPr="12300BF9" w:rsidR="085BB147">
        <w:rPr>
          <w:rFonts w:ascii="Calibri" w:hAnsi="Calibri" w:eastAsia="Calibri" w:cs="Calibri"/>
          <w:b w:val="0"/>
          <w:bCs w:val="0"/>
          <w:i w:val="0"/>
          <w:iCs w:val="0"/>
          <w:noProof w:val="0"/>
          <w:color w:val="auto"/>
          <w:sz w:val="24"/>
          <w:szCs w:val="24"/>
          <w:u w:val="none"/>
          <w:lang w:val="en-GB"/>
        </w:rPr>
        <w:t xml:space="preserve">, Traveller and Roma community would have the necessary funding needed. </w:t>
      </w:r>
    </w:p>
    <w:p w:rsidR="64B9F354" w:rsidP="5F91D412" w:rsidRDefault="64B9F354" w14:paraId="477892D7" w14:textId="0581A2CB">
      <w:pPr>
        <w:pStyle w:val="Heading2"/>
        <w:spacing w:before="0" w:beforeAutospacing="off" w:after="160" w:afterAutospacing="off" w:line="259" w:lineRule="auto"/>
        <w:ind/>
        <w:rPr>
          <w:rFonts w:ascii="Calibri" w:hAnsi="Calibri" w:eastAsia="Calibri" w:cs="Calibri"/>
          <w:b w:val="0"/>
          <w:bCs w:val="0"/>
          <w:i w:val="0"/>
          <w:iCs w:val="0"/>
          <w:noProof w:val="0"/>
          <w:color w:val="121212"/>
          <w:sz w:val="24"/>
          <w:szCs w:val="24"/>
          <w:lang w:val="en-GB"/>
        </w:rPr>
      </w:pPr>
      <w:r w:rsidRPr="5F91D412" w:rsidR="03A9E3C3">
        <w:rPr>
          <w:rFonts w:ascii="Calibri" w:hAnsi="Calibri" w:eastAsia="Calibri" w:cs="Calibri"/>
          <w:b w:val="0"/>
          <w:bCs w:val="0"/>
          <w:i w:val="0"/>
          <w:iCs w:val="0"/>
          <w:noProof w:val="0"/>
          <w:color w:val="121212"/>
          <w:sz w:val="24"/>
          <w:szCs w:val="24"/>
          <w:lang w:val="en-GB"/>
        </w:rPr>
        <w:t xml:space="preserve">Support </w:t>
      </w:r>
      <w:r w:rsidRPr="5F91D412" w:rsidR="03A9E3C3">
        <w:rPr>
          <w:rFonts w:ascii="Calibri" w:hAnsi="Calibri" w:eastAsia="Calibri" w:cs="Calibri"/>
          <w:b w:val="0"/>
          <w:bCs w:val="0"/>
          <w:i w:val="0"/>
          <w:iCs w:val="0"/>
          <w:noProof w:val="0"/>
          <w:color w:val="121212"/>
          <w:sz w:val="24"/>
          <w:szCs w:val="24"/>
          <w:lang w:val="en-GB"/>
        </w:rPr>
        <w:t xml:space="preserve">groups can be used in many ways. Not only could they </w:t>
      </w:r>
      <w:r w:rsidRPr="5F91D412" w:rsidR="0471801A">
        <w:rPr>
          <w:rFonts w:ascii="Calibri" w:hAnsi="Calibri" w:eastAsia="Calibri" w:cs="Calibri"/>
          <w:b w:val="0"/>
          <w:bCs w:val="0"/>
          <w:i w:val="0"/>
          <w:iCs w:val="0"/>
          <w:noProof w:val="0"/>
          <w:color w:val="121212"/>
          <w:sz w:val="24"/>
          <w:szCs w:val="24"/>
          <w:lang w:val="en-GB"/>
        </w:rPr>
        <w:t xml:space="preserve">better </w:t>
      </w:r>
      <w:r w:rsidRPr="5F91D412" w:rsidR="03A9E3C3">
        <w:rPr>
          <w:rFonts w:ascii="Calibri" w:hAnsi="Calibri" w:eastAsia="Calibri" w:cs="Calibri"/>
          <w:b w:val="0"/>
          <w:bCs w:val="0"/>
          <w:i w:val="0"/>
          <w:iCs w:val="0"/>
          <w:noProof w:val="0"/>
          <w:color w:val="121212"/>
          <w:sz w:val="24"/>
          <w:szCs w:val="24"/>
          <w:lang w:val="en-GB"/>
        </w:rPr>
        <w:t xml:space="preserve">educate the Gypsy and Roma community itself, </w:t>
      </w:r>
      <w:r w:rsidRPr="5F91D412" w:rsidR="78151333">
        <w:rPr>
          <w:rFonts w:ascii="Calibri" w:hAnsi="Calibri" w:eastAsia="Calibri" w:cs="Calibri"/>
          <w:b w:val="0"/>
          <w:bCs w:val="0"/>
          <w:i w:val="0"/>
          <w:iCs w:val="0"/>
          <w:noProof w:val="0"/>
          <w:color w:val="121212"/>
          <w:sz w:val="24"/>
          <w:szCs w:val="24"/>
          <w:lang w:val="en-GB"/>
        </w:rPr>
        <w:t>but they can also</w:t>
      </w:r>
      <w:r w:rsidRPr="5F91D412" w:rsidR="03A9E3C3">
        <w:rPr>
          <w:rFonts w:ascii="Calibri" w:hAnsi="Calibri" w:eastAsia="Calibri" w:cs="Calibri"/>
          <w:b w:val="0"/>
          <w:bCs w:val="0"/>
          <w:i w:val="0"/>
          <w:iCs w:val="0"/>
          <w:noProof w:val="0"/>
          <w:color w:val="121212"/>
          <w:sz w:val="24"/>
          <w:szCs w:val="24"/>
          <w:lang w:val="en-GB"/>
        </w:rPr>
        <w:t xml:space="preserve"> be used to educate others on the community itself. </w:t>
      </w:r>
      <w:r w:rsidRPr="5F91D412" w:rsidR="64B9F354">
        <w:rPr>
          <w:rFonts w:ascii="Calibri" w:hAnsi="Calibri" w:eastAsia="Calibri" w:cs="Calibri"/>
          <w:b w:val="0"/>
          <w:bCs w:val="0"/>
          <w:i w:val="0"/>
          <w:iCs w:val="0"/>
          <w:noProof w:val="0"/>
          <w:color w:val="121212"/>
          <w:sz w:val="24"/>
          <w:szCs w:val="24"/>
          <w:lang w:val="en-GB"/>
        </w:rPr>
        <w:t xml:space="preserve">We thus </w:t>
      </w:r>
      <w:r w:rsidRPr="5F91D412" w:rsidR="7783C434">
        <w:rPr>
          <w:rFonts w:ascii="Calibri" w:hAnsi="Calibri" w:eastAsia="Calibri" w:cs="Calibri"/>
          <w:b w:val="0"/>
          <w:bCs w:val="0"/>
          <w:i w:val="0"/>
          <w:iCs w:val="0"/>
          <w:noProof w:val="0"/>
          <w:color w:val="121212"/>
          <w:sz w:val="24"/>
          <w:szCs w:val="24"/>
          <w:lang w:val="en-GB"/>
        </w:rPr>
        <w:t>must</w:t>
      </w:r>
      <w:r w:rsidRPr="5F91D412" w:rsidR="64B9F354">
        <w:rPr>
          <w:rFonts w:ascii="Calibri" w:hAnsi="Calibri" w:eastAsia="Calibri" w:cs="Calibri"/>
          <w:b w:val="0"/>
          <w:bCs w:val="0"/>
          <w:i w:val="0"/>
          <w:iCs w:val="0"/>
          <w:noProof w:val="0"/>
          <w:color w:val="121212"/>
          <w:sz w:val="24"/>
          <w:szCs w:val="24"/>
          <w:lang w:val="en-GB"/>
        </w:rPr>
        <w:t xml:space="preserve"> tackle these issues to ensure the benefits are achieved. </w:t>
      </w:r>
      <w:r w:rsidRPr="5F91D412" w:rsidR="37F3F4CD">
        <w:rPr>
          <w:rFonts w:ascii="Calibri" w:hAnsi="Calibri" w:eastAsia="Calibri" w:cs="Calibri"/>
          <w:b w:val="0"/>
          <w:bCs w:val="0"/>
          <w:i w:val="0"/>
          <w:iCs w:val="0"/>
          <w:noProof w:val="0"/>
          <w:color w:val="121212"/>
          <w:sz w:val="24"/>
          <w:szCs w:val="24"/>
          <w:lang w:val="en-GB"/>
        </w:rPr>
        <w:t xml:space="preserve">The needs gaps are </w:t>
      </w:r>
      <w:r w:rsidRPr="5F91D412" w:rsidR="37F3F4CD">
        <w:rPr>
          <w:rFonts w:ascii="Calibri" w:hAnsi="Calibri" w:eastAsia="Calibri" w:cs="Calibri"/>
          <w:b w:val="0"/>
          <w:bCs w:val="0"/>
          <w:i w:val="0"/>
          <w:iCs w:val="0"/>
          <w:noProof w:val="0"/>
          <w:color w:val="121212"/>
          <w:sz w:val="24"/>
          <w:szCs w:val="24"/>
          <w:lang w:val="en-GB"/>
        </w:rPr>
        <w:t>divid</w:t>
      </w:r>
      <w:r w:rsidRPr="5F91D412" w:rsidR="37F3F4CD">
        <w:rPr>
          <w:rFonts w:ascii="Calibri" w:hAnsi="Calibri" w:eastAsia="Calibri" w:cs="Calibri"/>
          <w:b w:val="0"/>
          <w:bCs w:val="0"/>
          <w:i w:val="0"/>
          <w:iCs w:val="0"/>
          <w:noProof w:val="0"/>
          <w:color w:val="121212"/>
          <w:sz w:val="24"/>
          <w:szCs w:val="24"/>
          <w:lang w:val="en-GB"/>
        </w:rPr>
        <w:t>ed and</w:t>
      </w:r>
      <w:r w:rsidRPr="5F91D412" w:rsidR="37F3F4CD">
        <w:rPr>
          <w:rFonts w:ascii="Calibri" w:hAnsi="Calibri" w:eastAsia="Calibri" w:cs="Calibri"/>
          <w:b w:val="0"/>
          <w:bCs w:val="0"/>
          <w:i w:val="0"/>
          <w:iCs w:val="0"/>
          <w:noProof w:val="0"/>
          <w:color w:val="121212"/>
          <w:sz w:val="24"/>
          <w:szCs w:val="24"/>
          <w:lang w:val="en-GB"/>
        </w:rPr>
        <w:t xml:space="preserve"> </w:t>
      </w:r>
      <w:r w:rsidRPr="5F91D412" w:rsidR="37F3F4CD">
        <w:rPr>
          <w:rFonts w:ascii="Calibri" w:hAnsi="Calibri" w:eastAsia="Calibri" w:cs="Calibri"/>
          <w:b w:val="0"/>
          <w:bCs w:val="0"/>
          <w:i w:val="0"/>
          <w:iCs w:val="0"/>
          <w:noProof w:val="0"/>
          <w:color w:val="121212"/>
          <w:sz w:val="24"/>
          <w:szCs w:val="24"/>
          <w:lang w:val="en-GB"/>
        </w:rPr>
        <w:t>identifie</w:t>
      </w:r>
      <w:r w:rsidRPr="5F91D412" w:rsidR="37F3F4CD">
        <w:rPr>
          <w:rFonts w:ascii="Calibri" w:hAnsi="Calibri" w:eastAsia="Calibri" w:cs="Calibri"/>
          <w:b w:val="0"/>
          <w:bCs w:val="0"/>
          <w:i w:val="0"/>
          <w:iCs w:val="0"/>
          <w:noProof w:val="0"/>
          <w:color w:val="121212"/>
          <w:sz w:val="24"/>
          <w:szCs w:val="24"/>
          <w:lang w:val="en-GB"/>
        </w:rPr>
        <w:t>d</w:t>
      </w:r>
      <w:r w:rsidRPr="5F91D412" w:rsidR="37F3F4CD">
        <w:rPr>
          <w:rFonts w:ascii="Calibri" w:hAnsi="Calibri" w:eastAsia="Calibri" w:cs="Calibri"/>
          <w:b w:val="0"/>
          <w:bCs w:val="0"/>
          <w:i w:val="0"/>
          <w:iCs w:val="0"/>
          <w:noProof w:val="0"/>
          <w:color w:val="121212"/>
          <w:sz w:val="24"/>
          <w:szCs w:val="24"/>
          <w:lang w:val="en-GB"/>
        </w:rPr>
        <w:t xml:space="preserve"> in four ways.</w:t>
      </w:r>
      <w:r w:rsidRPr="5F91D412" w:rsidR="289AA8A3">
        <w:rPr>
          <w:rFonts w:ascii="Calibri" w:hAnsi="Calibri" w:eastAsia="Calibri" w:cs="Calibri"/>
          <w:b w:val="0"/>
          <w:bCs w:val="0"/>
          <w:i w:val="0"/>
          <w:iCs w:val="0"/>
          <w:noProof w:val="0"/>
          <w:color w:val="121212"/>
          <w:sz w:val="24"/>
          <w:szCs w:val="24"/>
          <w:lang w:val="en-GB"/>
        </w:rPr>
        <w:t xml:space="preserve"> The </w:t>
      </w:r>
      <w:hyperlink r:id="R846b3c7393244822">
        <w:r w:rsidRPr="5F91D412" w:rsidR="440E45A0">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Gypsy, Traveller, Boater &amp; Roma Community Support Service</w:t>
        </w:r>
      </w:hyperlink>
      <w:r w:rsidRPr="5F91D412" w:rsidR="440E45A0">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 xml:space="preserve"> offer support groups </w:t>
      </w:r>
      <w:r w:rsidRPr="5F91D412" w:rsidR="20C3B77D">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on:</w:t>
      </w:r>
      <w:r w:rsidRPr="5F91D412" w:rsidR="11218062">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 xml:space="preserve"> </w:t>
      </w:r>
      <w:r w:rsidRPr="5F91D412" w:rsidR="00748A01">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 xml:space="preserve"> </w:t>
      </w:r>
      <w:r w:rsidRPr="5F91D412" w:rsidR="00748A01">
        <w:rPr>
          <w:rFonts w:ascii="Calibri" w:hAnsi="Calibri" w:eastAsia="Calibri" w:cs="Calibri" w:asciiTheme="minorAscii" w:hAnsiTheme="minorAscii" w:eastAsiaTheme="minorAscii" w:cstheme="minorAscii"/>
          <w:b w:val="0"/>
          <w:bCs w:val="0"/>
          <w:i w:val="0"/>
          <w:iCs w:val="0"/>
          <w:strike w:val="0"/>
          <w:dstrike w:val="0"/>
          <w:noProof w:val="0"/>
          <w:color w:val="auto"/>
          <w:sz w:val="24"/>
          <w:szCs w:val="24"/>
          <w:u w:val="none"/>
          <w:lang w:val="en-GB"/>
        </w:rPr>
        <w:t>b</w:t>
      </w:r>
      <w:r w:rsidRPr="5F91D412" w:rsidR="20C3B77D">
        <w:rPr>
          <w:rFonts w:ascii="Calibri" w:hAnsi="Calibri" w:eastAsia="Calibri" w:cs="Calibri" w:asciiTheme="minorAscii" w:hAnsiTheme="minorAscii" w:eastAsiaTheme="minorAscii" w:cstheme="minorAscii"/>
          <w:b w:val="0"/>
          <w:bCs w:val="0"/>
          <w:i w:val="0"/>
          <w:iCs w:val="0"/>
          <w:noProof w:val="0"/>
          <w:color w:val="1C1E21"/>
          <w:sz w:val="24"/>
          <w:szCs w:val="24"/>
          <w:lang w:val="en-GB"/>
        </w:rPr>
        <w:t>ein</w:t>
      </w:r>
      <w:r w:rsidRPr="5F91D412" w:rsidR="20C3B77D">
        <w:rPr>
          <w:rFonts w:ascii="Calibri" w:hAnsi="Calibri" w:eastAsia="Calibri" w:cs="Calibri" w:asciiTheme="minorAscii" w:hAnsiTheme="minorAscii" w:eastAsiaTheme="minorAscii" w:cstheme="minorAscii"/>
          <w:b w:val="0"/>
          <w:bCs w:val="0"/>
          <w:i w:val="0"/>
          <w:iCs w:val="0"/>
          <w:noProof w:val="0"/>
          <w:color w:val="1C1E21"/>
          <w:sz w:val="24"/>
          <w:szCs w:val="24"/>
          <w:lang w:val="en-GB"/>
        </w:rPr>
        <w:t>g empowered to engage with the local community</w:t>
      </w:r>
      <w:r w:rsidRPr="5F91D412" w:rsidR="28DE70A2">
        <w:rPr>
          <w:rFonts w:ascii="Calibri" w:hAnsi="Calibri" w:eastAsia="Calibri" w:cs="Calibri" w:asciiTheme="minorAscii" w:hAnsiTheme="minorAscii" w:eastAsiaTheme="minorAscii" w:cstheme="minorAscii"/>
          <w:b w:val="0"/>
          <w:bCs w:val="0"/>
          <w:i w:val="0"/>
          <w:iCs w:val="0"/>
          <w:noProof w:val="0"/>
          <w:color w:val="1C1E21"/>
          <w:sz w:val="24"/>
          <w:szCs w:val="24"/>
          <w:lang w:val="en-GB"/>
        </w:rPr>
        <w:t>, a</w:t>
      </w:r>
      <w:r w:rsidRPr="5F91D412" w:rsidR="20C3B77D">
        <w:rPr>
          <w:rFonts w:ascii="Calibri" w:hAnsi="Calibri" w:eastAsia="Calibri" w:cs="Calibri" w:asciiTheme="minorAscii" w:hAnsiTheme="minorAscii" w:eastAsiaTheme="minorAscii" w:cstheme="minorAscii"/>
          <w:b w:val="0"/>
          <w:bCs w:val="0"/>
          <w:i w:val="0"/>
          <w:iCs w:val="0"/>
          <w:noProof w:val="0"/>
          <w:color w:val="1C1E21"/>
          <w:sz w:val="24"/>
          <w:szCs w:val="24"/>
          <w:lang w:val="en-GB"/>
        </w:rPr>
        <w:t>ccess courses that may be helpful, such as basic first aid and fire safety</w:t>
      </w:r>
      <w:r w:rsidRPr="5F91D412" w:rsidR="5E58FB2C">
        <w:rPr>
          <w:rFonts w:ascii="Calibri" w:hAnsi="Calibri" w:eastAsia="Calibri" w:cs="Calibri" w:asciiTheme="minorAscii" w:hAnsiTheme="minorAscii" w:eastAsiaTheme="minorAscii" w:cstheme="minorAscii"/>
          <w:b w:val="0"/>
          <w:bCs w:val="0"/>
          <w:i w:val="0"/>
          <w:iCs w:val="0"/>
          <w:noProof w:val="0"/>
          <w:color w:val="1C1E21"/>
          <w:sz w:val="24"/>
          <w:szCs w:val="24"/>
          <w:lang w:val="en-GB"/>
        </w:rPr>
        <w:t>, a</w:t>
      </w:r>
      <w:r w:rsidRPr="5F91D412" w:rsidR="20C3B77D">
        <w:rPr>
          <w:rFonts w:ascii="Calibri" w:hAnsi="Calibri" w:eastAsia="Calibri" w:cs="Calibri" w:asciiTheme="minorAscii" w:hAnsiTheme="minorAscii" w:eastAsiaTheme="minorAscii" w:cstheme="minorAscii"/>
          <w:b w:val="0"/>
          <w:bCs w:val="0"/>
          <w:i w:val="0"/>
          <w:iCs w:val="0"/>
          <w:noProof w:val="0"/>
          <w:color w:val="1C1E21"/>
          <w:sz w:val="24"/>
          <w:szCs w:val="24"/>
          <w:lang w:val="en-GB"/>
        </w:rPr>
        <w:t>ddress legal matters or other issues, including filling out forms</w:t>
      </w:r>
      <w:r w:rsidRPr="5F91D412" w:rsidR="386B4914">
        <w:rPr>
          <w:rFonts w:ascii="Calibri" w:hAnsi="Calibri" w:eastAsia="Calibri" w:cs="Calibri" w:asciiTheme="minorAscii" w:hAnsiTheme="minorAscii" w:eastAsiaTheme="minorAscii" w:cstheme="minorAscii"/>
          <w:b w:val="0"/>
          <w:bCs w:val="0"/>
          <w:i w:val="0"/>
          <w:iCs w:val="0"/>
          <w:noProof w:val="0"/>
          <w:color w:val="1C1E21"/>
          <w:sz w:val="24"/>
          <w:szCs w:val="24"/>
          <w:lang w:val="en-GB"/>
        </w:rPr>
        <w:t>.</w:t>
      </w:r>
    </w:p>
    <w:p w:rsidR="64B9F354" w:rsidP="1A29A386" w:rsidRDefault="64B9F354" w14:paraId="683327C6" w14:textId="45C4F466">
      <w:pPr>
        <w:pStyle w:val="Heading2"/>
        <w:spacing w:before="0" w:beforeAutospacing="off" w:after="160" w:afterAutospacing="off" w:line="259" w:lineRule="auto"/>
        <w:ind/>
        <w:rPr>
          <w:rFonts w:ascii="Calibri" w:hAnsi="Calibri" w:eastAsia="Calibri" w:cs="Calibri"/>
          <w:b w:val="0"/>
          <w:bCs w:val="0"/>
          <w:i w:val="0"/>
          <w:iCs w:val="0"/>
          <w:noProof w:val="0"/>
          <w:color w:val="121212"/>
          <w:sz w:val="24"/>
          <w:szCs w:val="24"/>
          <w:lang w:val="en-GB"/>
        </w:rPr>
      </w:pPr>
      <w:r w:rsidRPr="5617EB15" w:rsidR="39EC562B">
        <w:rPr>
          <w:rFonts w:ascii="Calibri" w:hAnsi="Calibri" w:eastAsia="Calibri" w:cs="Calibri"/>
          <w:b w:val="0"/>
          <w:bCs w:val="0"/>
          <w:i w:val="0"/>
          <w:iCs w:val="0"/>
          <w:noProof w:val="0"/>
          <w:color w:val="121212"/>
          <w:sz w:val="24"/>
          <w:szCs w:val="24"/>
          <w:lang w:val="en-GB"/>
        </w:rPr>
        <w:t>This organisation is funded by NHS Bath and North East Somerset CCG</w:t>
      </w:r>
      <w:r w:rsidRPr="5617EB15" w:rsidR="36B1EE6C">
        <w:rPr>
          <w:rFonts w:ascii="Calibri" w:hAnsi="Calibri" w:eastAsia="Calibri" w:cs="Calibri"/>
          <w:b w:val="0"/>
          <w:bCs w:val="0"/>
          <w:i w:val="0"/>
          <w:iCs w:val="0"/>
          <w:noProof w:val="0"/>
          <w:color w:val="121212"/>
          <w:sz w:val="24"/>
          <w:szCs w:val="24"/>
          <w:lang w:val="en-GB"/>
        </w:rPr>
        <w:t xml:space="preserve">. They </w:t>
      </w:r>
      <w:r w:rsidRPr="5617EB15" w:rsidR="36B1EE6C">
        <w:rPr>
          <w:rFonts w:ascii="Calibri" w:hAnsi="Calibri" w:eastAsia="Calibri" w:cs="Calibri"/>
          <w:b w:val="0"/>
          <w:bCs w:val="0"/>
          <w:i w:val="0"/>
          <w:iCs w:val="0"/>
          <w:noProof w:val="0"/>
          <w:color w:val="121212"/>
          <w:sz w:val="24"/>
          <w:szCs w:val="24"/>
          <w:lang w:val="en-GB"/>
        </w:rPr>
        <w:t>state</w:t>
      </w:r>
      <w:r w:rsidRPr="5617EB15" w:rsidR="36B1EE6C">
        <w:rPr>
          <w:rFonts w:ascii="Calibri" w:hAnsi="Calibri" w:eastAsia="Calibri" w:cs="Calibri"/>
          <w:b w:val="0"/>
          <w:bCs w:val="0"/>
          <w:i w:val="0"/>
          <w:iCs w:val="0"/>
          <w:noProof w:val="0"/>
          <w:color w:val="121212"/>
          <w:sz w:val="24"/>
          <w:szCs w:val="24"/>
          <w:lang w:val="en-GB"/>
        </w:rPr>
        <w:t xml:space="preserve"> on their website that they run 1:1 </w:t>
      </w:r>
      <w:r w:rsidRPr="5617EB15" w:rsidR="36B1EE6C">
        <w:rPr>
          <w:rFonts w:ascii="Calibri" w:hAnsi="Calibri" w:eastAsia="Calibri" w:cs="Calibri"/>
          <w:b w:val="0"/>
          <w:bCs w:val="0"/>
          <w:i w:val="0"/>
          <w:iCs w:val="0"/>
          <w:noProof w:val="0"/>
          <w:color w:val="121212"/>
          <w:sz w:val="24"/>
          <w:szCs w:val="24"/>
          <w:lang w:val="en-GB"/>
        </w:rPr>
        <w:t>sessions</w:t>
      </w:r>
      <w:r w:rsidRPr="5617EB15" w:rsidR="36B1EE6C">
        <w:rPr>
          <w:rFonts w:ascii="Calibri" w:hAnsi="Calibri" w:eastAsia="Calibri" w:cs="Calibri"/>
          <w:b w:val="0"/>
          <w:bCs w:val="0"/>
          <w:i w:val="0"/>
          <w:iCs w:val="0"/>
          <w:noProof w:val="0"/>
          <w:color w:val="121212"/>
          <w:sz w:val="24"/>
          <w:szCs w:val="24"/>
          <w:lang w:val="en-GB"/>
        </w:rPr>
        <w:t>, group events and community projects to highlight challenges the Gypsy</w:t>
      </w:r>
      <w:r w:rsidRPr="5617EB15" w:rsidR="1C6AF769">
        <w:rPr>
          <w:rFonts w:ascii="Calibri" w:hAnsi="Calibri" w:eastAsia="Calibri" w:cs="Calibri"/>
          <w:b w:val="0"/>
          <w:bCs w:val="0"/>
          <w:i w:val="0"/>
          <w:iCs w:val="0"/>
          <w:noProof w:val="0"/>
          <w:color w:val="121212"/>
          <w:sz w:val="24"/>
          <w:szCs w:val="24"/>
          <w:lang w:val="en-GB"/>
        </w:rPr>
        <w:t>, Traveller, Boaster and Roma</w:t>
      </w:r>
      <w:r w:rsidRPr="5617EB15" w:rsidR="36B1EE6C">
        <w:rPr>
          <w:rFonts w:ascii="Calibri" w:hAnsi="Calibri" w:eastAsia="Calibri" w:cs="Calibri"/>
          <w:b w:val="0"/>
          <w:bCs w:val="0"/>
          <w:i w:val="0"/>
          <w:iCs w:val="0"/>
          <w:noProof w:val="0"/>
          <w:color w:val="121212"/>
          <w:sz w:val="24"/>
          <w:szCs w:val="24"/>
          <w:lang w:val="en-GB"/>
        </w:rPr>
        <w:t xml:space="preserve"> </w:t>
      </w:r>
      <w:r w:rsidRPr="5617EB15" w:rsidR="36B1EE6C">
        <w:rPr>
          <w:rFonts w:ascii="Calibri" w:hAnsi="Calibri" w:eastAsia="Calibri" w:cs="Calibri"/>
          <w:b w:val="0"/>
          <w:bCs w:val="0"/>
          <w:i w:val="0"/>
          <w:iCs w:val="0"/>
          <w:noProof w:val="0"/>
          <w:color w:val="121212"/>
          <w:sz w:val="24"/>
          <w:szCs w:val="24"/>
          <w:lang w:val="en-GB"/>
        </w:rPr>
        <w:t>communit</w:t>
      </w:r>
      <w:r w:rsidRPr="5617EB15" w:rsidR="26EE5FB6">
        <w:rPr>
          <w:rFonts w:ascii="Calibri" w:hAnsi="Calibri" w:eastAsia="Calibri" w:cs="Calibri"/>
          <w:b w:val="0"/>
          <w:bCs w:val="0"/>
          <w:i w:val="0"/>
          <w:iCs w:val="0"/>
          <w:noProof w:val="0"/>
          <w:color w:val="121212"/>
          <w:sz w:val="24"/>
          <w:szCs w:val="24"/>
          <w:lang w:val="en-GB"/>
        </w:rPr>
        <w:t xml:space="preserve">ies </w:t>
      </w:r>
      <w:r w:rsidRPr="5617EB15" w:rsidR="36B1EE6C">
        <w:rPr>
          <w:rFonts w:ascii="Calibri" w:hAnsi="Calibri" w:eastAsia="Calibri" w:cs="Calibri"/>
          <w:b w:val="0"/>
          <w:bCs w:val="0"/>
          <w:i w:val="0"/>
          <w:iCs w:val="0"/>
          <w:noProof w:val="0"/>
          <w:color w:val="121212"/>
          <w:sz w:val="24"/>
          <w:szCs w:val="24"/>
          <w:lang w:val="en-GB"/>
        </w:rPr>
        <w:t xml:space="preserve">face. </w:t>
      </w:r>
      <w:r w:rsidRPr="5617EB15" w:rsidR="6C8161D7">
        <w:rPr>
          <w:rFonts w:ascii="Calibri" w:hAnsi="Calibri" w:eastAsia="Calibri" w:cs="Calibri"/>
          <w:b w:val="0"/>
          <w:bCs w:val="0"/>
          <w:i w:val="0"/>
          <w:iCs w:val="0"/>
          <w:noProof w:val="0"/>
          <w:color w:val="121212"/>
          <w:sz w:val="24"/>
          <w:szCs w:val="24"/>
          <w:lang w:val="en-GB"/>
        </w:rPr>
        <w:t xml:space="preserve">A needs assessment will always be conducted before </w:t>
      </w:r>
      <w:r w:rsidRPr="5617EB15" w:rsidR="461FE333">
        <w:rPr>
          <w:rFonts w:ascii="Calibri" w:hAnsi="Calibri" w:eastAsia="Calibri" w:cs="Calibri"/>
          <w:b w:val="0"/>
          <w:bCs w:val="0"/>
          <w:i w:val="0"/>
          <w:iCs w:val="0"/>
          <w:noProof w:val="0"/>
          <w:color w:val="121212"/>
          <w:sz w:val="24"/>
          <w:szCs w:val="24"/>
          <w:lang w:val="en-GB"/>
        </w:rPr>
        <w:t xml:space="preserve">a programme is put into place. </w:t>
      </w:r>
      <w:r w:rsidRPr="5617EB15" w:rsidR="69A000BB">
        <w:rPr>
          <w:rFonts w:ascii="Calibri" w:hAnsi="Calibri" w:eastAsia="Calibri" w:cs="Calibri"/>
          <w:b w:val="0"/>
          <w:bCs w:val="0"/>
          <w:i w:val="0"/>
          <w:iCs w:val="0"/>
          <w:noProof w:val="0"/>
          <w:color w:val="121212"/>
          <w:sz w:val="24"/>
          <w:szCs w:val="24"/>
          <w:lang w:val="en-GB"/>
        </w:rPr>
        <w:t xml:space="preserve">A needs assessment is a process where questions are asked, </w:t>
      </w:r>
      <w:r w:rsidRPr="5617EB15" w:rsidR="17F0ED6C">
        <w:rPr>
          <w:rFonts w:ascii="Calibri" w:hAnsi="Calibri" w:eastAsia="Calibri" w:cs="Calibri"/>
          <w:b w:val="0"/>
          <w:bCs w:val="0"/>
          <w:i w:val="0"/>
          <w:iCs w:val="0"/>
          <w:noProof w:val="0"/>
          <w:color w:val="121212"/>
          <w:sz w:val="24"/>
          <w:szCs w:val="24"/>
          <w:lang w:val="en-GB"/>
        </w:rPr>
        <w:t xml:space="preserve">comparing answers and </w:t>
      </w:r>
      <w:r w:rsidRPr="5617EB15" w:rsidR="17F0ED6C">
        <w:rPr>
          <w:rFonts w:ascii="Calibri" w:hAnsi="Calibri" w:eastAsia="Calibri" w:cs="Calibri"/>
          <w:b w:val="0"/>
          <w:bCs w:val="0"/>
          <w:i w:val="0"/>
          <w:iCs w:val="0"/>
          <w:noProof w:val="0"/>
          <w:color w:val="121212"/>
          <w:sz w:val="24"/>
          <w:szCs w:val="24"/>
          <w:lang w:val="en-GB"/>
        </w:rPr>
        <w:t>arguments</w:t>
      </w:r>
      <w:r w:rsidRPr="5617EB15" w:rsidR="17F0ED6C">
        <w:rPr>
          <w:rFonts w:ascii="Calibri" w:hAnsi="Calibri" w:eastAsia="Calibri" w:cs="Calibri"/>
          <w:b w:val="0"/>
          <w:bCs w:val="0"/>
          <w:i w:val="0"/>
          <w:iCs w:val="0"/>
          <w:noProof w:val="0"/>
          <w:color w:val="121212"/>
          <w:sz w:val="24"/>
          <w:szCs w:val="24"/>
          <w:lang w:val="en-GB"/>
        </w:rPr>
        <w:t xml:space="preserve"> and then making informed decisions</w:t>
      </w:r>
      <w:r w:rsidRPr="5617EB15" w:rsidR="20F1B926">
        <w:rPr>
          <w:rFonts w:ascii="Calibri" w:hAnsi="Calibri" w:eastAsia="Calibri" w:cs="Calibri"/>
          <w:b w:val="0"/>
          <w:bCs w:val="0"/>
          <w:i w:val="0"/>
          <w:iCs w:val="0"/>
          <w:noProof w:val="0"/>
          <w:color w:val="121212"/>
          <w:sz w:val="24"/>
          <w:szCs w:val="24"/>
          <w:lang w:val="en-GB"/>
        </w:rPr>
        <w:t xml:space="preserve"> and the organisation previously mentioned will have conducted many to ensure their work runs well. </w:t>
      </w:r>
      <w:r w:rsidRPr="5617EB15" w:rsidR="17F0ED6C">
        <w:rPr>
          <w:rFonts w:ascii="Calibri" w:hAnsi="Calibri" w:eastAsia="Calibri" w:cs="Calibri"/>
          <w:b w:val="0"/>
          <w:bCs w:val="0"/>
          <w:i w:val="0"/>
          <w:iCs w:val="0"/>
          <w:noProof w:val="0"/>
          <w:color w:val="121212"/>
          <w:sz w:val="24"/>
          <w:szCs w:val="24"/>
          <w:lang w:val="en-GB"/>
        </w:rPr>
        <w:t xml:space="preserve">For example, if a support group is a suggested plan of action, </w:t>
      </w:r>
      <w:r w:rsidRPr="5617EB15" w:rsidR="50F040DF">
        <w:rPr>
          <w:rFonts w:ascii="Calibri" w:hAnsi="Calibri" w:eastAsia="Calibri" w:cs="Calibri"/>
          <w:b w:val="0"/>
          <w:bCs w:val="0"/>
          <w:i w:val="0"/>
          <w:iCs w:val="0"/>
          <w:noProof w:val="0"/>
          <w:color w:val="121212"/>
          <w:sz w:val="24"/>
          <w:szCs w:val="24"/>
          <w:lang w:val="en-GB"/>
        </w:rPr>
        <w:t>who would lead it? Would it need funding for a facility to meet at</w:t>
      </w:r>
      <w:r w:rsidRPr="5617EB15" w:rsidR="7F624E08">
        <w:rPr>
          <w:rFonts w:ascii="Calibri" w:hAnsi="Calibri" w:eastAsia="Calibri" w:cs="Calibri"/>
          <w:b w:val="0"/>
          <w:bCs w:val="0"/>
          <w:i w:val="0"/>
          <w:iCs w:val="0"/>
          <w:noProof w:val="0"/>
          <w:color w:val="121212"/>
          <w:sz w:val="24"/>
          <w:szCs w:val="24"/>
          <w:lang w:val="en-GB"/>
        </w:rPr>
        <w:t>? Essential considerations that will need to be discussed. The Global Alliance for Arts &amp; Health believes that “</w:t>
      </w:r>
      <w:r w:rsidRPr="1A29A386" w:rsidR="7F624E08">
        <w:rPr>
          <w:rFonts w:ascii="Calibri" w:hAnsi="Calibri" w:eastAsia="Calibri" w:cs="Calibri"/>
          <w:noProof w:val="0"/>
          <w:color w:val="auto"/>
          <w:sz w:val="24"/>
          <w:szCs w:val="24"/>
          <w:lang w:val="en-GB"/>
        </w:rPr>
        <w:t>Need is relative, but norms are established</w:t>
      </w:r>
      <w:r w:rsidRPr="1A29A386" w:rsidR="7F624E08">
        <w:rPr>
          <w:rFonts w:ascii="Calibri" w:hAnsi="Calibri" w:eastAsia="Calibri" w:cs="Calibri"/>
          <w:noProof w:val="0"/>
          <w:color w:val="auto"/>
          <w:sz w:val="24"/>
          <w:szCs w:val="24"/>
          <w:lang w:val="en-GB"/>
        </w:rPr>
        <w:t>”.</w:t>
      </w:r>
      <w:r w:rsidRPr="1A29A386" w:rsidR="7F624E08">
        <w:rPr>
          <w:rFonts w:ascii="Calibri" w:hAnsi="Calibri" w:eastAsia="Calibri" w:cs="Calibri"/>
          <w:noProof w:val="0"/>
          <w:color w:val="auto"/>
          <w:sz w:val="24"/>
          <w:szCs w:val="24"/>
          <w:lang w:val="en-GB"/>
        </w:rPr>
        <w:t xml:space="preserve"> </w:t>
      </w:r>
      <w:r w:rsidRPr="1A29A386" w:rsidR="7F624E08">
        <w:rPr>
          <w:rFonts w:ascii="Calibri" w:hAnsi="Calibri" w:eastAsia="Calibri" w:cs="Calibri"/>
          <w:noProof w:val="0"/>
          <w:color w:val="auto"/>
          <w:sz w:val="24"/>
          <w:szCs w:val="24"/>
          <w:lang w:val="en-GB"/>
        </w:rPr>
        <w:t>The four types of needs are:</w:t>
      </w:r>
      <w:r w:rsidR="1A29A386">
        <w:drawing>
          <wp:anchor distT="0" distB="0" distL="114300" distR="114300" simplePos="0" relativeHeight="251658240" behindDoc="0" locked="0" layoutInCell="1" allowOverlap="1" wp14:editId="50C69932" wp14:anchorId="5C97F994">
            <wp:simplePos x="0" y="0"/>
            <wp:positionH relativeFrom="column">
              <wp:align>left</wp:align>
            </wp:positionH>
            <wp:positionV relativeFrom="paragraph">
              <wp:posOffset>0</wp:posOffset>
            </wp:positionV>
            <wp:extent cx="3238500" cy="4572000"/>
            <wp:wrapSquare wrapText="bothSides"/>
            <wp:effectExtent l="0" t="0" r="0" b="0"/>
            <wp:docPr id="438936454" name="" title=""/>
            <wp:cNvGraphicFramePr>
              <a:graphicFrameLocks noChangeAspect="1"/>
            </wp:cNvGraphicFramePr>
            <a:graphic>
              <a:graphicData uri="http://schemas.openxmlformats.org/drawingml/2006/picture">
                <pic:pic>
                  <pic:nvPicPr>
                    <pic:cNvPr id="0" name=""/>
                    <pic:cNvPicPr/>
                  </pic:nvPicPr>
                  <pic:blipFill>
                    <a:blip r:embed="R567b4cc4bc61403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38500" cy="4572000"/>
                    </a:xfrm>
                    <a:prstGeom prst="rect">
                      <a:avLst/>
                    </a:prstGeom>
                  </pic:spPr>
                </pic:pic>
              </a:graphicData>
            </a:graphic>
            <wp14:sizeRelH relativeFrom="page">
              <wp14:pctWidth>0</wp14:pctWidth>
            </wp14:sizeRelH>
            <wp14:sizeRelV relativeFrom="page">
              <wp14:pctHeight>0</wp14:pctHeight>
            </wp14:sizeRelV>
          </wp:anchor>
        </w:drawing>
      </w:r>
    </w:p>
    <w:p w:rsidR="7F624E08" w:rsidP="0F85B001" w:rsidRDefault="7F624E08" w14:paraId="63894563" w14:textId="2600622F">
      <w:pPr>
        <w:pStyle w:val="ListParagraph"/>
        <w:numPr>
          <w:ilvl w:val="0"/>
          <w:numId w:val="2"/>
        </w:numPr>
        <w:rPr>
          <w:rFonts w:ascii="Calibri" w:hAnsi="Calibri" w:eastAsia="Calibri" w:cs="Calibri" w:asciiTheme="minorAscii" w:hAnsiTheme="minorAscii" w:eastAsiaTheme="minorAscii" w:cstheme="minorAscii"/>
          <w:noProof w:val="0"/>
          <w:sz w:val="24"/>
          <w:szCs w:val="24"/>
          <w:lang w:val="en-GB"/>
        </w:rPr>
      </w:pPr>
      <w:r w:rsidRPr="0F85B001" w:rsidR="7F624E08">
        <w:rPr>
          <w:rFonts w:ascii="Calibri" w:hAnsi="Calibri" w:eastAsia="Calibri" w:cs="Calibri"/>
          <w:noProof w:val="0"/>
          <w:sz w:val="24"/>
          <w:szCs w:val="24"/>
          <w:lang w:val="en-GB"/>
        </w:rPr>
        <w:t>Normative</w:t>
      </w:r>
    </w:p>
    <w:p w:rsidR="7F624E08" w:rsidP="0F85B001" w:rsidRDefault="7F624E08" w14:paraId="5691D5DB" w14:textId="3B0E0404">
      <w:pPr>
        <w:pStyle w:val="ListParagraph"/>
        <w:numPr>
          <w:ilvl w:val="0"/>
          <w:numId w:val="2"/>
        </w:numPr>
        <w:rPr>
          <w:noProof w:val="0"/>
          <w:sz w:val="24"/>
          <w:szCs w:val="24"/>
          <w:lang w:val="en-GB"/>
        </w:rPr>
      </w:pPr>
      <w:r w:rsidRPr="0F85B001" w:rsidR="7F624E08">
        <w:rPr>
          <w:rFonts w:ascii="Calibri" w:hAnsi="Calibri" w:eastAsia="Calibri" w:cs="Calibri"/>
          <w:noProof w:val="0"/>
          <w:sz w:val="24"/>
          <w:szCs w:val="24"/>
          <w:lang w:val="en-GB"/>
        </w:rPr>
        <w:t>Perceived</w:t>
      </w:r>
      <w:r w:rsidRPr="0F85B001" w:rsidR="7F624E08">
        <w:rPr>
          <w:rFonts w:ascii="Calibri" w:hAnsi="Calibri" w:eastAsia="Calibri" w:cs="Calibri"/>
          <w:noProof w:val="0"/>
          <w:sz w:val="24"/>
          <w:szCs w:val="24"/>
          <w:lang w:val="en-GB"/>
        </w:rPr>
        <w:t xml:space="preserve"> </w:t>
      </w:r>
    </w:p>
    <w:p w:rsidR="7F624E08" w:rsidP="2853E038" w:rsidRDefault="7F624E08" w14:paraId="24AE1FD9" w14:textId="064DBF3E">
      <w:pPr>
        <w:pStyle w:val="ListParagraph"/>
        <w:numPr>
          <w:ilvl w:val="0"/>
          <w:numId w:val="2"/>
        </w:numPr>
        <w:rPr>
          <w:rFonts w:ascii="Calibri" w:hAnsi="Calibri" w:eastAsia="Calibri" w:cs="Calibri" w:asciiTheme="minorAscii" w:hAnsiTheme="minorAscii" w:eastAsiaTheme="minorAscii" w:cstheme="minorAscii"/>
          <w:sz w:val="24"/>
          <w:szCs w:val="24"/>
        </w:rPr>
      </w:pPr>
      <w:r w:rsidRPr="1A29A386" w:rsidR="7F624E08">
        <w:rPr>
          <w:rFonts w:ascii="Calibri" w:hAnsi="Calibri" w:eastAsia="Calibri" w:cs="Calibri"/>
          <w:noProof w:val="0"/>
          <w:sz w:val="24"/>
          <w:szCs w:val="24"/>
          <w:lang w:val="en-GB"/>
        </w:rPr>
        <w:t xml:space="preserve">Expressed </w:t>
      </w:r>
    </w:p>
    <w:p w:rsidR="7F624E08" w:rsidP="0F85B001" w:rsidRDefault="7F624E08" w14:paraId="69BD5EC9" w14:textId="246BFF98">
      <w:pPr>
        <w:pStyle w:val="ListParagraph"/>
        <w:numPr>
          <w:ilvl w:val="0"/>
          <w:numId w:val="2"/>
        </w:numPr>
        <w:rPr>
          <w:noProof w:val="0"/>
          <w:sz w:val="24"/>
          <w:szCs w:val="24"/>
          <w:lang w:val="en-GB"/>
        </w:rPr>
      </w:pPr>
      <w:r w:rsidRPr="6E9F65A4" w:rsidR="7F624E08">
        <w:rPr>
          <w:rFonts w:ascii="Calibri" w:hAnsi="Calibri" w:eastAsia="Calibri" w:cs="Calibri"/>
          <w:noProof w:val="0"/>
          <w:sz w:val="24"/>
          <w:szCs w:val="24"/>
          <w:lang w:val="en-GB"/>
        </w:rPr>
        <w:t xml:space="preserve">Relative </w:t>
      </w:r>
    </w:p>
    <w:p w:rsidR="196EA2B5" w:rsidP="6E9F65A4" w:rsidRDefault="196EA2B5" w14:paraId="6B007B2F" w14:textId="6A0BEB0D">
      <w:pPr>
        <w:pStyle w:val="Normal"/>
        <w:rPr>
          <w:rFonts w:ascii="Calibri" w:hAnsi="Calibri" w:eastAsia="Calibri" w:cs="Calibri"/>
          <w:noProof w:val="0"/>
          <w:sz w:val="24"/>
          <w:szCs w:val="24"/>
          <w:lang w:val="en-GB"/>
        </w:rPr>
      </w:pPr>
      <w:r w:rsidRPr="6E9F65A4" w:rsidR="196EA2B5">
        <w:rPr>
          <w:rFonts w:ascii="Calibri" w:hAnsi="Calibri" w:eastAsia="Calibri" w:cs="Calibri"/>
          <w:noProof w:val="0"/>
          <w:sz w:val="24"/>
          <w:szCs w:val="24"/>
          <w:lang w:val="en-GB"/>
        </w:rPr>
        <w:t xml:space="preserve">To ensure all these needs are considered and achieved, a needs assessment should be conducted as previously mentioned. Using a needs assessment will guide </w:t>
      </w:r>
      <w:r w:rsidRPr="6E9F65A4" w:rsidR="220E6CF2">
        <w:rPr>
          <w:rFonts w:ascii="Calibri" w:hAnsi="Calibri" w:eastAsia="Calibri" w:cs="Calibri"/>
          <w:noProof w:val="0"/>
          <w:sz w:val="24"/>
          <w:szCs w:val="24"/>
          <w:lang w:val="en-GB"/>
        </w:rPr>
        <w:t xml:space="preserve">decision making and justification for these decisions and plans. It also allows those making decisions </w:t>
      </w:r>
      <w:r w:rsidRPr="6E9F65A4" w:rsidR="2697752B">
        <w:rPr>
          <w:rFonts w:ascii="Calibri" w:hAnsi="Calibri" w:eastAsia="Calibri" w:cs="Calibri"/>
          <w:noProof w:val="0"/>
          <w:sz w:val="24"/>
          <w:szCs w:val="24"/>
          <w:lang w:val="en-GB"/>
        </w:rPr>
        <w:t xml:space="preserve">for the support group to </w:t>
      </w:r>
      <w:r w:rsidRPr="6E9F65A4" w:rsidR="1840ED6C">
        <w:rPr>
          <w:rFonts w:ascii="Calibri" w:hAnsi="Calibri" w:eastAsia="Calibri" w:cs="Calibri"/>
          <w:noProof w:val="0"/>
          <w:sz w:val="24"/>
          <w:szCs w:val="24"/>
          <w:lang w:val="en-GB"/>
        </w:rPr>
        <w:t xml:space="preserve">change and improve </w:t>
      </w:r>
      <w:r w:rsidRPr="6E9F65A4" w:rsidR="2697752B">
        <w:rPr>
          <w:rFonts w:ascii="Calibri" w:hAnsi="Calibri" w:eastAsia="Calibri" w:cs="Calibri"/>
          <w:noProof w:val="0"/>
          <w:sz w:val="24"/>
          <w:szCs w:val="24"/>
          <w:lang w:val="en-GB"/>
        </w:rPr>
        <w:t>their decisions and choices and can reveal and solve problems that may occur, such as funding. A need</w:t>
      </w:r>
      <w:r w:rsidRPr="6E9F65A4" w:rsidR="20D9874B">
        <w:rPr>
          <w:rFonts w:ascii="Calibri" w:hAnsi="Calibri" w:eastAsia="Calibri" w:cs="Calibri"/>
          <w:noProof w:val="0"/>
          <w:sz w:val="24"/>
          <w:szCs w:val="24"/>
          <w:lang w:val="en-GB"/>
        </w:rPr>
        <w:t xml:space="preserve">s </w:t>
      </w:r>
      <w:r w:rsidRPr="6E9F65A4" w:rsidR="2697752B">
        <w:rPr>
          <w:rFonts w:ascii="Calibri" w:hAnsi="Calibri" w:eastAsia="Calibri" w:cs="Calibri"/>
          <w:noProof w:val="0"/>
          <w:sz w:val="24"/>
          <w:szCs w:val="24"/>
          <w:lang w:val="en-GB"/>
        </w:rPr>
        <w:t>assessment</w:t>
      </w:r>
      <w:r w:rsidRPr="6E9F65A4" w:rsidR="50539579">
        <w:rPr>
          <w:rFonts w:ascii="Calibri" w:hAnsi="Calibri" w:eastAsia="Calibri" w:cs="Calibri"/>
          <w:noProof w:val="0"/>
          <w:sz w:val="24"/>
          <w:szCs w:val="24"/>
          <w:lang w:val="en-GB"/>
        </w:rPr>
        <w:t xml:space="preserve"> </w:t>
      </w:r>
      <w:r w:rsidRPr="6E9F65A4" w:rsidR="39037002">
        <w:rPr>
          <w:rFonts w:ascii="Calibri" w:hAnsi="Calibri" w:eastAsia="Calibri" w:cs="Calibri"/>
          <w:noProof w:val="0"/>
          <w:sz w:val="24"/>
          <w:szCs w:val="24"/>
          <w:lang w:val="en-GB"/>
        </w:rPr>
        <w:t xml:space="preserve">will secure a successful group with all factors being </w:t>
      </w:r>
      <w:r w:rsidRPr="6E9F65A4" w:rsidR="71A9CB64">
        <w:rPr>
          <w:rFonts w:ascii="Calibri" w:hAnsi="Calibri" w:eastAsia="Calibri" w:cs="Calibri"/>
          <w:noProof w:val="0"/>
          <w:sz w:val="24"/>
          <w:szCs w:val="24"/>
          <w:lang w:val="en-GB"/>
        </w:rPr>
        <w:t>covered, and this can lead to a “replicable process that can be used over and over again” (Jill Sonke</w:t>
      </w:r>
      <w:r w:rsidRPr="6E9F65A4" w:rsidR="65E502E0">
        <w:rPr>
          <w:rFonts w:ascii="Calibri" w:hAnsi="Calibri" w:eastAsia="Calibri" w:cs="Calibri"/>
          <w:noProof w:val="0"/>
          <w:sz w:val="24"/>
          <w:szCs w:val="24"/>
          <w:lang w:val="en-GB"/>
        </w:rPr>
        <w:t xml:space="preserve">, The Global Alliance). </w:t>
      </w:r>
    </w:p>
    <w:p w:rsidR="714F0487" w:rsidP="6E9F65A4" w:rsidRDefault="714F0487" w14:paraId="67264275" w14:textId="6C3CA129">
      <w:pPr>
        <w:pStyle w:val="Normal"/>
        <w:rPr>
          <w:rFonts w:ascii="Calibri" w:hAnsi="Calibri" w:eastAsia="Calibri" w:cs="Calibri" w:asciiTheme="minorAscii" w:hAnsiTheme="minorAscii" w:eastAsiaTheme="minorAscii" w:cstheme="minorAscii"/>
          <w:b w:val="0"/>
          <w:bCs w:val="0"/>
          <w:i w:val="0"/>
          <w:iCs w:val="0"/>
          <w:noProof w:val="0"/>
          <w:color w:val="202124"/>
          <w:sz w:val="24"/>
          <w:szCs w:val="24"/>
          <w:lang w:val="en-GB"/>
        </w:rPr>
      </w:pPr>
      <w:r w:rsidRPr="6E9F65A4" w:rsidR="65E502E0">
        <w:rPr>
          <w:rFonts w:ascii="Calibri" w:hAnsi="Calibri" w:eastAsia="Calibri" w:cs="Calibri"/>
          <w:noProof w:val="0"/>
          <w:sz w:val="24"/>
          <w:szCs w:val="24"/>
          <w:lang w:val="en-GB"/>
        </w:rPr>
        <w:t xml:space="preserve">All four of the </w:t>
      </w:r>
      <w:r w:rsidRPr="6E9F65A4" w:rsidR="714F0487">
        <w:rPr>
          <w:rFonts w:ascii="Calibri" w:hAnsi="Calibri" w:eastAsia="Calibri" w:cs="Calibri"/>
          <w:noProof w:val="0"/>
          <w:sz w:val="24"/>
          <w:szCs w:val="24"/>
          <w:lang w:val="en-GB"/>
        </w:rPr>
        <w:t>need</w:t>
      </w:r>
      <w:r w:rsidRPr="6E9F65A4" w:rsidR="2CA5802D">
        <w:rPr>
          <w:rFonts w:ascii="Calibri" w:hAnsi="Calibri" w:eastAsia="Calibri" w:cs="Calibri"/>
          <w:noProof w:val="0"/>
          <w:sz w:val="24"/>
          <w:szCs w:val="24"/>
          <w:lang w:val="en-GB"/>
        </w:rPr>
        <w:t>s mentioned must</w:t>
      </w:r>
      <w:r w:rsidRPr="6E9F65A4" w:rsidR="714F0487">
        <w:rPr>
          <w:rFonts w:ascii="Calibri" w:hAnsi="Calibri" w:eastAsia="Calibri" w:cs="Calibri"/>
          <w:noProof w:val="0"/>
          <w:sz w:val="24"/>
          <w:szCs w:val="24"/>
          <w:lang w:val="en-GB"/>
        </w:rPr>
        <w:t xml:space="preserve"> be </w:t>
      </w:r>
      <w:r w:rsidRPr="6E9F65A4" w:rsidR="0387B4BF">
        <w:rPr>
          <w:rFonts w:ascii="Calibri" w:hAnsi="Calibri" w:eastAsia="Calibri" w:cs="Calibri"/>
          <w:noProof w:val="0"/>
          <w:sz w:val="24"/>
          <w:szCs w:val="24"/>
          <w:lang w:val="en-GB"/>
        </w:rPr>
        <w:t>considered</w:t>
      </w:r>
      <w:r w:rsidRPr="6E9F65A4" w:rsidR="714F0487">
        <w:rPr>
          <w:rFonts w:ascii="Calibri" w:hAnsi="Calibri" w:eastAsia="Calibri" w:cs="Calibri"/>
          <w:noProof w:val="0"/>
          <w:sz w:val="24"/>
          <w:szCs w:val="24"/>
          <w:lang w:val="en-GB"/>
        </w:rPr>
        <w:t xml:space="preserve"> when creating a plan of action. Normative </w:t>
      </w:r>
      <w:r w:rsidRPr="6E9F65A4" w:rsidR="6EAD28F5">
        <w:rPr>
          <w:rFonts w:ascii="Calibri" w:hAnsi="Calibri" w:eastAsia="Calibri" w:cs="Calibri"/>
          <w:noProof w:val="0"/>
          <w:sz w:val="24"/>
          <w:szCs w:val="24"/>
          <w:lang w:val="en-GB"/>
        </w:rPr>
        <w:t xml:space="preserve">needs are not absolute and are presented </w:t>
      </w:r>
      <w:r w:rsidRPr="6E9F65A4" w:rsidR="1AA27D1D">
        <w:rPr>
          <w:rFonts w:ascii="Calibri" w:hAnsi="Calibri" w:eastAsia="Calibri" w:cs="Calibri"/>
          <w:noProof w:val="0"/>
          <w:sz w:val="24"/>
          <w:szCs w:val="24"/>
          <w:lang w:val="en-GB"/>
        </w:rPr>
        <w:t xml:space="preserve">by a set standard or as </w:t>
      </w:r>
      <w:r w:rsidRPr="6E9F65A4" w:rsidR="0CA480C0">
        <w:rPr>
          <w:rFonts w:ascii="Calibri" w:hAnsi="Calibri" w:eastAsia="Calibri" w:cs="Calibri"/>
          <w:noProof w:val="0"/>
          <w:sz w:val="24"/>
          <w:szCs w:val="24"/>
          <w:lang w:val="en-GB"/>
        </w:rPr>
        <w:t xml:space="preserve">British academic and </w:t>
      </w:r>
      <w:r w:rsidRPr="6E9F65A4" w:rsidR="0C277EFC">
        <w:rPr>
          <w:rFonts w:ascii="Calibri" w:hAnsi="Calibri" w:eastAsia="Calibri" w:cs="Calibri"/>
          <w:noProof w:val="0"/>
          <w:sz w:val="24"/>
          <w:szCs w:val="24"/>
          <w:lang w:val="en-GB"/>
        </w:rPr>
        <w:t>Professor</w:t>
      </w:r>
      <w:r w:rsidRPr="6E9F65A4" w:rsidR="0CA480C0">
        <w:rPr>
          <w:rFonts w:ascii="Calibri" w:hAnsi="Calibri" w:eastAsia="Calibri" w:cs="Calibri"/>
          <w:noProof w:val="0"/>
          <w:sz w:val="24"/>
          <w:szCs w:val="24"/>
          <w:lang w:val="en-GB"/>
        </w:rPr>
        <w:t xml:space="preserve"> Jonathan </w:t>
      </w:r>
      <w:r w:rsidRPr="6E9F65A4" w:rsidR="1AA27D1D">
        <w:rPr>
          <w:rFonts w:ascii="Calibri" w:hAnsi="Calibri" w:eastAsia="Calibri" w:cs="Calibri"/>
          <w:noProof w:val="0"/>
          <w:sz w:val="24"/>
          <w:szCs w:val="24"/>
          <w:lang w:val="en-GB"/>
        </w:rPr>
        <w:t xml:space="preserve">Bradshaw </w:t>
      </w:r>
      <w:r w:rsidRPr="6E9F65A4" w:rsidR="7A7921D7">
        <w:rPr>
          <w:rFonts w:ascii="Calibri" w:hAnsi="Calibri" w:eastAsia="Calibri" w:cs="Calibri"/>
          <w:noProof w:val="0"/>
          <w:sz w:val="24"/>
          <w:szCs w:val="24"/>
          <w:lang w:val="en-GB"/>
        </w:rPr>
        <w:t xml:space="preserve">defines it as “a </w:t>
      </w:r>
      <w:r w:rsidRPr="6E9F65A4" w:rsidR="7A792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need which is identified according to a norm (or set standard</w:t>
      </w:r>
      <w:r w:rsidRPr="6E9F65A4" w:rsidR="34B9A82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6E9F65A4" w:rsidR="7424708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Normative needs are appropriative standards and allows planners to use objective targets. However, needs levels change with time and often need to be re-ev</w:t>
      </w:r>
      <w:r w:rsidRPr="6E9F65A4" w:rsidR="5376E32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aluated. </w:t>
      </w:r>
      <w:r w:rsidRPr="6E9F65A4" w:rsidR="2F824F3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When planning a support group not only for the</w:t>
      </w:r>
      <w:r w:rsidRPr="6E9F65A4" w:rsidR="5B77A35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Gypsy community </w:t>
      </w:r>
      <w:r w:rsidRPr="6E9F65A4" w:rsidR="448C061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to gain better knowledge about society </w:t>
      </w:r>
      <w:r w:rsidRPr="6E9F65A4" w:rsidR="5B77A35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but also educating the </w:t>
      </w:r>
      <w:r w:rsidRPr="6E9F65A4" w:rsidR="5B77A35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general public</w:t>
      </w:r>
      <w:r w:rsidRPr="6E9F65A4" w:rsidR="5B77A35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on their community</w:t>
      </w:r>
      <w:r w:rsidRPr="6E9F65A4" w:rsidR="4D6FDBC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normative needs will be considered. Such as using the correct terminology, ensuring information being </w:t>
      </w:r>
      <w:r w:rsidRPr="6E9F65A4" w:rsidR="4D6FDBC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provided</w:t>
      </w:r>
      <w:r w:rsidRPr="6E9F65A4" w:rsidR="4D6FDBC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is factual and </w:t>
      </w:r>
      <w:r w:rsidRPr="6E9F65A4" w:rsidR="4D6FDBC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providing</w:t>
      </w:r>
      <w:r w:rsidRPr="6E9F65A4" w:rsidR="4D6FDBC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resources for all. </w:t>
      </w:r>
      <w:r w:rsidRPr="6E9F65A4" w:rsidR="2E7D40D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The University of Wollongong encourages the basis of normative needs and states “</w:t>
      </w:r>
      <w:r w:rsidRPr="6E9F65A4" w:rsidR="207F447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n</w:t>
      </w:r>
      <w:r w:rsidRPr="6E9F65A4" w:rsidR="2E7D40D9">
        <w:rPr>
          <w:rFonts w:ascii="Calibri" w:hAnsi="Calibri" w:eastAsia="Calibri" w:cs="Calibri" w:asciiTheme="minorAscii" w:hAnsiTheme="minorAscii" w:eastAsiaTheme="minorAscii" w:cstheme="minorAscii"/>
          <w:b w:val="0"/>
          <w:bCs w:val="0"/>
          <w:i w:val="0"/>
          <w:iCs w:val="0"/>
          <w:noProof w:val="0"/>
          <w:color w:val="202124"/>
          <w:sz w:val="24"/>
          <w:szCs w:val="24"/>
          <w:lang w:val="en-GB"/>
        </w:rPr>
        <w:t>ormative</w:t>
      </w:r>
      <w:r w:rsidRPr="6E9F65A4" w:rsidR="2E7D40D9">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needs are based on standards laid down </w:t>
      </w:r>
      <w:r w:rsidRPr="6E9F65A4" w:rsidR="2E7D40D9">
        <w:rPr>
          <w:rFonts w:ascii="Calibri" w:hAnsi="Calibri" w:eastAsia="Calibri" w:cs="Calibri" w:asciiTheme="minorAscii" w:hAnsiTheme="minorAscii" w:eastAsiaTheme="minorAscii" w:cstheme="minorAscii"/>
          <w:b w:val="0"/>
          <w:bCs w:val="0"/>
          <w:i w:val="0"/>
          <w:iCs w:val="0"/>
          <w:noProof w:val="0"/>
          <w:color w:val="202124"/>
          <w:sz w:val="24"/>
          <w:szCs w:val="24"/>
          <w:lang w:val="en-GB"/>
        </w:rPr>
        <w:t>on the basis of</w:t>
      </w:r>
      <w:r w:rsidRPr="6E9F65A4" w:rsidR="2E7D40D9">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experience and consultation”. </w:t>
      </w:r>
    </w:p>
    <w:p w:rsidR="16EADB1C" w:rsidP="6E9F65A4" w:rsidRDefault="16EADB1C" w14:paraId="10B77C46" w14:textId="24DC5261">
      <w:pPr>
        <w:pStyle w:val="Normal"/>
        <w:rPr>
          <w:rFonts w:ascii="Calibri" w:hAnsi="Calibri" w:eastAsia="Calibri" w:cs="Calibri" w:asciiTheme="minorAscii" w:hAnsiTheme="minorAscii" w:eastAsiaTheme="minorAscii" w:cstheme="minorAscii"/>
          <w:b w:val="0"/>
          <w:bCs w:val="0"/>
          <w:i w:val="0"/>
          <w:iCs w:val="0"/>
          <w:noProof w:val="0"/>
          <w:color w:val="202124"/>
          <w:sz w:val="24"/>
          <w:szCs w:val="24"/>
          <w:lang w:val="en-GB"/>
        </w:rPr>
      </w:pPr>
      <w:r w:rsidRPr="6E9F65A4" w:rsidR="16EADB1C">
        <w:rPr>
          <w:rFonts w:ascii="Calibri" w:hAnsi="Calibri" w:eastAsia="Calibri" w:cs="Calibri" w:asciiTheme="minorAscii" w:hAnsiTheme="minorAscii" w:eastAsiaTheme="minorAscii" w:cstheme="minorAscii"/>
          <w:b w:val="0"/>
          <w:bCs w:val="0"/>
          <w:i w:val="0"/>
          <w:iCs w:val="0"/>
          <w:noProof w:val="0"/>
          <w:color w:val="202124"/>
          <w:sz w:val="24"/>
          <w:szCs w:val="24"/>
          <w:lang w:val="en-GB"/>
        </w:rPr>
        <w:t>When planning a project</w:t>
      </w:r>
      <w:r w:rsidRPr="6E9F65A4" w:rsidR="6C01B1B2">
        <w:rPr>
          <w:rFonts w:ascii="Calibri" w:hAnsi="Calibri" w:eastAsia="Calibri" w:cs="Calibri" w:asciiTheme="minorAscii" w:hAnsiTheme="minorAscii" w:eastAsiaTheme="minorAscii" w:cstheme="minorAscii"/>
          <w:b w:val="0"/>
          <w:bCs w:val="0"/>
          <w:i w:val="0"/>
          <w:iCs w:val="0"/>
          <w:noProof w:val="0"/>
          <w:color w:val="202124"/>
          <w:sz w:val="24"/>
          <w:szCs w:val="24"/>
          <w:lang w:val="en-GB"/>
        </w:rPr>
        <w:t>,</w:t>
      </w:r>
      <w:r w:rsidRPr="6E9F65A4" w:rsidR="7EDD17F1">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w:t>
      </w:r>
      <w:r w:rsidRPr="6E9F65A4" w:rsidR="00EA7696">
        <w:rPr>
          <w:rFonts w:ascii="Calibri" w:hAnsi="Calibri" w:eastAsia="Calibri" w:cs="Calibri" w:asciiTheme="minorAscii" w:hAnsiTheme="minorAscii" w:eastAsiaTheme="minorAscii" w:cstheme="minorAscii"/>
          <w:b w:val="0"/>
          <w:bCs w:val="0"/>
          <w:i w:val="0"/>
          <w:iCs w:val="0"/>
          <w:noProof w:val="0"/>
          <w:color w:val="202124"/>
          <w:sz w:val="24"/>
          <w:szCs w:val="24"/>
          <w:lang w:val="en-GB"/>
        </w:rPr>
        <w:t>perceived</w:t>
      </w:r>
      <w:r w:rsidRPr="6E9F65A4" w:rsidR="044ABA3B">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w:t>
      </w:r>
      <w:r w:rsidRPr="6E9F65A4" w:rsidR="7B6233BD">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needs </w:t>
      </w:r>
      <w:r w:rsidRPr="6E9F65A4" w:rsidR="0E2004E7">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are </w:t>
      </w:r>
      <w:r w:rsidRPr="6E9F65A4" w:rsidR="05BA3B53">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also </w:t>
      </w:r>
      <w:r w:rsidRPr="6E9F65A4" w:rsidR="0E2004E7">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a priority. With the Gypsy, Traveller and Roma community being so misunderstood, </w:t>
      </w:r>
      <w:r w:rsidRPr="6E9F65A4" w:rsidR="7C636EA8">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it is important that their own judgement and what they believe </w:t>
      </w:r>
      <w:r w:rsidRPr="6E9F65A4" w:rsidR="7C961141">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is necessary to learn about is included. </w:t>
      </w:r>
      <w:r w:rsidRPr="6E9F65A4" w:rsidR="650CADEB">
        <w:rPr>
          <w:rFonts w:ascii="Calibri" w:hAnsi="Calibri" w:eastAsia="Calibri" w:cs="Calibri" w:asciiTheme="minorAscii" w:hAnsiTheme="minorAscii" w:eastAsiaTheme="minorAscii" w:cstheme="minorAscii"/>
          <w:b w:val="0"/>
          <w:bCs w:val="0"/>
          <w:i w:val="0"/>
          <w:iCs w:val="0"/>
          <w:noProof w:val="0"/>
          <w:color w:val="202124"/>
          <w:sz w:val="24"/>
          <w:szCs w:val="24"/>
          <w:lang w:val="en-GB"/>
        </w:rPr>
        <w:t>Coulton and Frost (1982) define perceived needs as “an individual's own judgment about the necessity or benefits of a particular service</w:t>
      </w:r>
      <w:r w:rsidRPr="6E9F65A4" w:rsidR="0B1F9DD1">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w:t>
      </w:r>
      <w:r w:rsidRPr="6E9F65A4" w:rsidR="028FCBE6">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With the previous </w:t>
      </w:r>
      <w:r w:rsidRPr="6E9F65A4" w:rsidR="368FD46D">
        <w:rPr>
          <w:rFonts w:ascii="Calibri" w:hAnsi="Calibri" w:eastAsia="Calibri" w:cs="Calibri" w:asciiTheme="minorAscii" w:hAnsiTheme="minorAscii" w:eastAsiaTheme="minorAscii" w:cstheme="minorAscii"/>
          <w:b w:val="0"/>
          <w:bCs w:val="0"/>
          <w:i w:val="0"/>
          <w:iCs w:val="0"/>
          <w:noProof w:val="0"/>
          <w:color w:val="202124"/>
          <w:sz w:val="24"/>
          <w:szCs w:val="24"/>
          <w:lang w:val="en-GB"/>
        </w:rPr>
        <w:t>information</w:t>
      </w:r>
      <w:r w:rsidRPr="6E9F65A4" w:rsidR="028FCBE6">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of how the community mentioned feel </w:t>
      </w:r>
      <w:r w:rsidRPr="6E9F65A4" w:rsidR="1F3F5E03">
        <w:rPr>
          <w:rFonts w:ascii="Calibri" w:hAnsi="Calibri" w:eastAsia="Calibri" w:cs="Calibri" w:asciiTheme="minorAscii" w:hAnsiTheme="minorAscii" w:eastAsiaTheme="minorAscii" w:cstheme="minorAscii"/>
          <w:b w:val="0"/>
          <w:bCs w:val="0"/>
          <w:i w:val="0"/>
          <w:iCs w:val="0"/>
          <w:noProof w:val="0"/>
          <w:color w:val="202124"/>
          <w:sz w:val="24"/>
          <w:szCs w:val="24"/>
          <w:lang w:val="en-GB"/>
        </w:rPr>
        <w:t>about things such as healthcare, the plan of action will be supported by evidence of why there needs to be help availabl</w:t>
      </w:r>
      <w:r w:rsidRPr="6E9F65A4" w:rsidR="662CF4E4">
        <w:rPr>
          <w:rFonts w:ascii="Calibri" w:hAnsi="Calibri" w:eastAsia="Calibri" w:cs="Calibri" w:asciiTheme="minorAscii" w:hAnsiTheme="minorAscii" w:eastAsiaTheme="minorAscii" w:cstheme="minorAscii"/>
          <w:b w:val="0"/>
          <w:bCs w:val="0"/>
          <w:i w:val="0"/>
          <w:iCs w:val="0"/>
          <w:noProof w:val="0"/>
          <w:color w:val="202124"/>
          <w:sz w:val="24"/>
          <w:szCs w:val="24"/>
          <w:lang w:val="en-GB"/>
        </w:rPr>
        <w:t>e</w:t>
      </w:r>
      <w:r w:rsidRPr="6E9F65A4" w:rsidR="3F8F0354">
        <w:rPr>
          <w:rFonts w:ascii="Calibri" w:hAnsi="Calibri" w:eastAsia="Calibri" w:cs="Calibri" w:asciiTheme="minorAscii" w:hAnsiTheme="minorAscii" w:eastAsiaTheme="minorAscii" w:cstheme="minorAscii"/>
          <w:b w:val="0"/>
          <w:bCs w:val="0"/>
          <w:i w:val="0"/>
          <w:iCs w:val="0"/>
          <w:noProof w:val="0"/>
          <w:color w:val="202124"/>
          <w:sz w:val="24"/>
          <w:szCs w:val="24"/>
          <w:lang w:val="en-GB"/>
        </w:rPr>
        <w:t>.</w:t>
      </w:r>
      <w:r w:rsidRPr="6E9F65A4" w:rsidR="3F197D13">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w:t>
      </w:r>
      <w:r w:rsidRPr="6E9F65A4" w:rsidR="3E139AE8">
        <w:rPr>
          <w:rFonts w:ascii="Calibri" w:hAnsi="Calibri" w:eastAsia="Calibri" w:cs="Calibri" w:asciiTheme="minorAscii" w:hAnsiTheme="minorAscii" w:eastAsiaTheme="minorAscii" w:cstheme="minorAscii"/>
          <w:b w:val="0"/>
          <w:bCs w:val="0"/>
          <w:i w:val="0"/>
          <w:iCs w:val="0"/>
          <w:noProof w:val="0"/>
          <w:color w:val="202124"/>
          <w:sz w:val="24"/>
          <w:szCs w:val="24"/>
          <w:lang w:val="en-GB"/>
        </w:rPr>
        <w:t>These could include the support group having access to helplines such as 111</w:t>
      </w:r>
      <w:r w:rsidRPr="6E9F65A4" w:rsidR="31B4B23E">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and providing factual advice for the community. With perceived needs being focused on, it would ensure th</w:t>
      </w:r>
      <w:r w:rsidRPr="6E9F65A4" w:rsidR="6BF85B81">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at all the information the community needs and believe needs to be discussed would be covered. </w:t>
      </w:r>
      <w:r w:rsidRPr="6E9F65A4" w:rsidR="2A3D84F3">
        <w:rPr>
          <w:rFonts w:ascii="Calibri" w:hAnsi="Calibri" w:eastAsia="Calibri" w:cs="Calibri" w:asciiTheme="minorAscii" w:hAnsiTheme="minorAscii" w:eastAsiaTheme="minorAscii" w:cstheme="minorAscii"/>
          <w:b w:val="0"/>
          <w:bCs w:val="0"/>
          <w:i w:val="0"/>
          <w:iCs w:val="0"/>
          <w:noProof w:val="0"/>
          <w:color w:val="202124"/>
          <w:sz w:val="24"/>
          <w:szCs w:val="24"/>
          <w:lang w:val="en-GB"/>
        </w:rPr>
        <w:t>Using resource and information inventories covers both normative and perceived needs and to ensure the support group is being</w:t>
      </w:r>
      <w:r w:rsidRPr="6E9F65A4" w:rsidR="76F5CFF9">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as ethical and informative as it can be, conducting social surveys and holding public forums </w:t>
      </w:r>
      <w:r w:rsidRPr="6E9F65A4" w:rsidR="6B310775">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can </w:t>
      </w:r>
      <w:r w:rsidRPr="6E9F65A4" w:rsidR="76F5CFF9">
        <w:rPr>
          <w:rFonts w:ascii="Calibri" w:hAnsi="Calibri" w:eastAsia="Calibri" w:cs="Calibri" w:asciiTheme="minorAscii" w:hAnsiTheme="minorAscii" w:eastAsiaTheme="minorAscii" w:cstheme="minorAscii"/>
          <w:b w:val="0"/>
          <w:bCs w:val="0"/>
          <w:i w:val="0"/>
          <w:iCs w:val="0"/>
          <w:noProof w:val="0"/>
          <w:color w:val="202124"/>
          <w:sz w:val="24"/>
          <w:szCs w:val="24"/>
          <w:lang w:val="en-GB"/>
        </w:rPr>
        <w:t>create the most effective support group</w:t>
      </w:r>
      <w:r w:rsidRPr="6E9F65A4" w:rsidR="2E96A929">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w:t>
      </w:r>
      <w:r w:rsidRPr="6E9F65A4" w:rsidR="2FA01596">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Social surveys could include questions such as “Do you believe society needs to learn more about the Gypsy, Traveller and Roma </w:t>
      </w:r>
      <w:r w:rsidRPr="6E9F65A4" w:rsidR="6C0BC6EE">
        <w:rPr>
          <w:rFonts w:ascii="Calibri" w:hAnsi="Calibri" w:eastAsia="Calibri" w:cs="Calibri" w:asciiTheme="minorAscii" w:hAnsiTheme="minorAscii" w:eastAsiaTheme="minorAscii" w:cstheme="minorAscii"/>
          <w:b w:val="0"/>
          <w:bCs w:val="0"/>
          <w:i w:val="0"/>
          <w:iCs w:val="0"/>
          <w:noProof w:val="0"/>
          <w:color w:val="202124"/>
          <w:sz w:val="24"/>
          <w:szCs w:val="24"/>
          <w:lang w:val="en-GB"/>
        </w:rPr>
        <w:t>community?”. From these surveys the support group in place could ensure all areas of what the public wish to learn about the community are provided.</w:t>
      </w:r>
    </w:p>
    <w:p w:rsidR="7BD4E0FD" w:rsidP="6E9F65A4" w:rsidRDefault="7BD4E0FD" w14:paraId="54788FDB" w14:textId="4BAE71EB">
      <w:pPr>
        <w:pStyle w:val="Normal"/>
      </w:pPr>
      <w:r w:rsidRPr="5617EB15" w:rsidR="7BD4E0FD">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Expressed needs </w:t>
      </w:r>
      <w:r w:rsidRPr="5617EB15" w:rsidR="6EC7C092">
        <w:rPr>
          <w:rFonts w:ascii="Calibri" w:hAnsi="Calibri" w:eastAsia="Calibri" w:cs="Calibri" w:asciiTheme="minorAscii" w:hAnsiTheme="minorAscii" w:eastAsiaTheme="minorAscii" w:cstheme="minorAscii"/>
          <w:b w:val="0"/>
          <w:bCs w:val="0"/>
          <w:i w:val="0"/>
          <w:iCs w:val="0"/>
          <w:noProof w:val="0"/>
          <w:color w:val="202124"/>
          <w:sz w:val="24"/>
          <w:szCs w:val="24"/>
          <w:lang w:val="en-GB"/>
        </w:rPr>
        <w:t>relates to what services a community or person uses, such as the NHS or CAHMS. A community or person who uses services such as these examples regularly is conside</w:t>
      </w:r>
      <w:r w:rsidRPr="5617EB15" w:rsidR="77678ACF">
        <w:rPr>
          <w:rFonts w:ascii="Calibri" w:hAnsi="Calibri" w:eastAsia="Calibri" w:cs="Calibri" w:asciiTheme="minorAscii" w:hAnsiTheme="minorAscii" w:eastAsiaTheme="minorAscii" w:cstheme="minorAscii"/>
          <w:b w:val="0"/>
          <w:bCs w:val="0"/>
          <w:i w:val="0"/>
          <w:iCs w:val="0"/>
          <w:noProof w:val="0"/>
          <w:color w:val="202124"/>
          <w:sz w:val="24"/>
          <w:szCs w:val="24"/>
          <w:lang w:val="en-GB"/>
        </w:rPr>
        <w:t>red to have high needs. As previously mentioned, the Gypsy, Traveller and Roma community do not use the NHS as often as other groups in society</w:t>
      </w:r>
      <w:r w:rsidRPr="5617EB15" w:rsidR="0871FADD">
        <w:rPr>
          <w:rFonts w:ascii="Calibri" w:hAnsi="Calibri" w:eastAsia="Calibri" w:cs="Calibri" w:asciiTheme="minorAscii" w:hAnsiTheme="minorAscii" w:eastAsiaTheme="minorAscii" w:cstheme="minorAscii"/>
          <w:b w:val="0"/>
          <w:bCs w:val="0"/>
          <w:i w:val="0"/>
          <w:iCs w:val="0"/>
          <w:noProof w:val="0"/>
          <w:color w:val="202124"/>
          <w:sz w:val="24"/>
          <w:szCs w:val="24"/>
          <w:lang w:val="en-GB"/>
        </w:rPr>
        <w:t>, thus are assumed to have low needs</w:t>
      </w:r>
      <w:r w:rsidRPr="5617EB15" w:rsidR="77678ACF">
        <w:rPr>
          <w:rFonts w:ascii="Calibri" w:hAnsi="Calibri" w:eastAsia="Calibri" w:cs="Calibri" w:asciiTheme="minorAscii" w:hAnsiTheme="minorAscii" w:eastAsiaTheme="minorAscii" w:cstheme="minorAscii"/>
          <w:b w:val="0"/>
          <w:bCs w:val="0"/>
          <w:i w:val="0"/>
          <w:iCs w:val="0"/>
          <w:noProof w:val="0"/>
          <w:color w:val="202124"/>
          <w:sz w:val="24"/>
          <w:szCs w:val="24"/>
          <w:lang w:val="en-GB"/>
        </w:rPr>
        <w:t>.</w:t>
      </w:r>
      <w:r w:rsidRPr="5617EB15" w:rsidR="1B218BE7">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This topic would reveal the major differences between this community and other groups in society. Expressed needs helps to determine barriers for th</w:t>
      </w:r>
      <w:r w:rsidRPr="5617EB15" w:rsidR="43134106">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e community being discussed and focuses on situations where people have sought help and </w:t>
      </w:r>
      <w:r w:rsidRPr="5617EB15" w:rsidR="43134106">
        <w:rPr>
          <w:rFonts w:ascii="Calibri" w:hAnsi="Calibri" w:eastAsia="Calibri" w:cs="Calibri" w:asciiTheme="minorAscii" w:hAnsiTheme="minorAscii" w:eastAsiaTheme="minorAscii" w:cstheme="minorAscii"/>
          <w:b w:val="0"/>
          <w:bCs w:val="0"/>
          <w:i w:val="0"/>
          <w:iCs w:val="0"/>
          <w:noProof w:val="0"/>
          <w:color w:val="202124"/>
          <w:sz w:val="24"/>
          <w:szCs w:val="24"/>
          <w:lang w:val="en-GB"/>
        </w:rPr>
        <w:t>taken action</w:t>
      </w:r>
      <w:r w:rsidRPr="5617EB15" w:rsidR="43134106">
        <w:rPr>
          <w:rFonts w:ascii="Calibri" w:hAnsi="Calibri" w:eastAsia="Calibri" w:cs="Calibri" w:asciiTheme="minorAscii" w:hAnsiTheme="minorAscii" w:eastAsiaTheme="minorAscii" w:cstheme="minorAscii"/>
          <w:b w:val="0"/>
          <w:bCs w:val="0"/>
          <w:i w:val="0"/>
          <w:iCs w:val="0"/>
          <w:noProof w:val="0"/>
          <w:color w:val="202124"/>
          <w:sz w:val="24"/>
          <w:szCs w:val="24"/>
          <w:lang w:val="en-GB"/>
        </w:rPr>
        <w:t>.</w:t>
      </w:r>
      <w:r w:rsidRPr="5617EB15" w:rsidR="77678ACF">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w:t>
      </w:r>
      <w:r w:rsidRPr="5617EB15" w:rsidR="5A3539C2">
        <w:rPr>
          <w:rFonts w:ascii="Calibri" w:hAnsi="Calibri" w:eastAsia="Calibri" w:cs="Calibri" w:asciiTheme="minorAscii" w:hAnsiTheme="minorAscii" w:eastAsiaTheme="minorAscii" w:cstheme="minorAscii"/>
          <w:b w:val="0"/>
          <w:bCs w:val="0"/>
          <w:i w:val="0"/>
          <w:iCs w:val="0"/>
          <w:noProof w:val="0"/>
          <w:color w:val="202124"/>
          <w:sz w:val="24"/>
          <w:szCs w:val="24"/>
          <w:lang w:val="en-GB"/>
        </w:rPr>
        <w:t>The Gypsy, Traveller and Roma community use services like the NHS less, which is shown through</w:t>
      </w:r>
      <w:r w:rsidRPr="5617EB15" w:rsidR="7979D355">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of the lower life expectancy, and through ministers in parliament </w:t>
      </w:r>
      <w:r w:rsidRPr="5617EB15" w:rsidR="422E7F54">
        <w:rPr>
          <w:rFonts w:ascii="Calibri" w:hAnsi="Calibri" w:eastAsia="Calibri" w:cs="Calibri" w:asciiTheme="minorAscii" w:hAnsiTheme="minorAscii" w:eastAsiaTheme="minorAscii" w:cstheme="minorAscii"/>
          <w:b w:val="0"/>
          <w:bCs w:val="0"/>
          <w:i w:val="0"/>
          <w:iCs w:val="0"/>
          <w:noProof w:val="0"/>
          <w:color w:val="202124"/>
          <w:sz w:val="24"/>
          <w:szCs w:val="24"/>
          <w:lang w:val="en-GB"/>
        </w:rPr>
        <w:t>describing</w:t>
      </w:r>
      <w:r w:rsidRPr="5617EB15" w:rsidR="7979D355">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their living con</w:t>
      </w:r>
      <w:r w:rsidRPr="5617EB15" w:rsidR="62DC0CBB">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ditions </w:t>
      </w:r>
      <w:r w:rsidRPr="5617EB15" w:rsidR="62DC0CBB">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5617EB15" w:rsidR="62DC0CBB">
        <w:rPr>
          <w:rFonts w:ascii="Calibri" w:hAnsi="Calibri" w:eastAsia="Calibri" w:cs="Calibri"/>
          <w:b w:val="0"/>
          <w:bCs w:val="0"/>
          <w:i w:val="0"/>
          <w:iCs w:val="0"/>
          <w:noProof w:val="0"/>
          <w:color w:val="auto"/>
          <w:sz w:val="24"/>
          <w:szCs w:val="24"/>
          <w:lang w:val="en-GB"/>
        </w:rPr>
        <w:t>lack even the most basic of amenities</w:t>
      </w:r>
      <w:r w:rsidRPr="5617EB15" w:rsidR="3C247B8B">
        <w:rPr>
          <w:rFonts w:ascii="Calibri" w:hAnsi="Calibri" w:eastAsia="Calibri" w:cs="Calibri"/>
          <w:b w:val="0"/>
          <w:bCs w:val="0"/>
          <w:i w:val="0"/>
          <w:iCs w:val="0"/>
          <w:noProof w:val="0"/>
          <w:color w:val="auto"/>
          <w:sz w:val="24"/>
          <w:szCs w:val="24"/>
          <w:lang w:val="en-GB"/>
        </w:rPr>
        <w:t xml:space="preserve">”. As well as this, a member of The Traveller Movement, Yvonne </w:t>
      </w:r>
      <w:proofErr w:type="spellStart"/>
      <w:r w:rsidRPr="5617EB15" w:rsidR="3C247B8B">
        <w:rPr>
          <w:rFonts w:ascii="Calibri" w:hAnsi="Calibri" w:eastAsia="Calibri" w:cs="Calibri"/>
          <w:b w:val="0"/>
          <w:bCs w:val="0"/>
          <w:i w:val="0"/>
          <w:iCs w:val="0"/>
          <w:noProof w:val="0"/>
          <w:color w:val="auto"/>
          <w:sz w:val="24"/>
          <w:szCs w:val="24"/>
          <w:lang w:val="en-GB"/>
        </w:rPr>
        <w:t>MacNamara</w:t>
      </w:r>
      <w:proofErr w:type="spellEnd"/>
      <w:r w:rsidRPr="5617EB15" w:rsidR="3C247B8B">
        <w:rPr>
          <w:rFonts w:ascii="Calibri" w:hAnsi="Calibri" w:eastAsia="Calibri" w:cs="Calibri"/>
          <w:b w:val="0"/>
          <w:bCs w:val="0"/>
          <w:i w:val="0"/>
          <w:iCs w:val="0"/>
          <w:noProof w:val="0"/>
          <w:color w:val="auto"/>
          <w:sz w:val="24"/>
          <w:szCs w:val="24"/>
          <w:lang w:val="en-GB"/>
        </w:rPr>
        <w:t xml:space="preserve"> stated that many existing sites were </w:t>
      </w:r>
      <w:r w:rsidRPr="5617EB15" w:rsidR="0F559305">
        <w:rPr>
          <w:rFonts w:ascii="Calibri" w:hAnsi="Calibri" w:eastAsia="Calibri" w:cs="Calibri"/>
          <w:b w:val="0"/>
          <w:bCs w:val="0"/>
          <w:i w:val="0"/>
          <w:iCs w:val="0"/>
          <w:noProof w:val="0"/>
          <w:color w:val="auto"/>
          <w:sz w:val="24"/>
          <w:szCs w:val="24"/>
          <w:lang w:val="en-GB"/>
        </w:rPr>
        <w:t>“</w:t>
      </w:r>
      <w:r w:rsidRPr="5617EB15" w:rsidR="3C247B8B">
        <w:rPr>
          <w:rFonts w:ascii="Calibri" w:hAnsi="Calibri" w:eastAsia="Calibri" w:cs="Calibri"/>
          <w:b w:val="0"/>
          <w:bCs w:val="0"/>
          <w:i w:val="0"/>
          <w:iCs w:val="0"/>
          <w:noProof w:val="0"/>
          <w:color w:val="auto"/>
          <w:sz w:val="24"/>
          <w:szCs w:val="24"/>
          <w:lang w:val="en-GB"/>
        </w:rPr>
        <w:t>overcrowded and unsafe</w:t>
      </w:r>
      <w:r w:rsidRPr="5617EB15" w:rsidR="7E780A17">
        <w:rPr>
          <w:rFonts w:ascii="Calibri" w:hAnsi="Calibri" w:eastAsia="Calibri" w:cs="Calibri"/>
          <w:b w:val="0"/>
          <w:bCs w:val="0"/>
          <w:i w:val="0"/>
          <w:iCs w:val="0"/>
          <w:noProof w:val="0"/>
          <w:color w:val="auto"/>
          <w:sz w:val="24"/>
          <w:szCs w:val="24"/>
          <w:lang w:val="en-GB"/>
        </w:rPr>
        <w:t xml:space="preserve">”. If these topics are discussed and challenged in a support group, there can be suggestions made about improving these problems, society understanding the difficulties this community face and offering support and </w:t>
      </w:r>
      <w:r w:rsidRPr="5617EB15" w:rsidR="4DFA7836">
        <w:rPr>
          <w:rFonts w:ascii="Calibri" w:hAnsi="Calibri" w:eastAsia="Calibri" w:cs="Calibri"/>
          <w:b w:val="0"/>
          <w:bCs w:val="0"/>
          <w:i w:val="0"/>
          <w:iCs w:val="0"/>
          <w:noProof w:val="0"/>
          <w:color w:val="auto"/>
          <w:sz w:val="24"/>
          <w:szCs w:val="24"/>
          <w:lang w:val="en-GB"/>
        </w:rPr>
        <w:t>solutions to ensure these disadvantages are improved.</w:t>
      </w:r>
      <w:r w:rsidRPr="5617EB15" w:rsidR="0AE0F800">
        <w:rPr>
          <w:rFonts w:ascii="Calibri" w:hAnsi="Calibri" w:eastAsia="Calibri" w:cs="Calibri"/>
          <w:b w:val="0"/>
          <w:bCs w:val="0"/>
          <w:i w:val="0"/>
          <w:iCs w:val="0"/>
          <w:noProof w:val="0"/>
          <w:color w:val="auto"/>
          <w:sz w:val="24"/>
          <w:szCs w:val="24"/>
          <w:lang w:val="en-GB"/>
        </w:rPr>
        <w:t xml:space="preserve"> </w:t>
      </w:r>
    </w:p>
    <w:p w:rsidR="72F66CDF" w:rsidP="12300BF9" w:rsidRDefault="72F66CDF" w14:paraId="5B9BED77" w14:textId="60E5F726">
      <w:pPr>
        <w:pStyle w:val="Normal"/>
        <w:rPr>
          <w:rFonts w:ascii="Calibri" w:hAnsi="Calibri" w:eastAsia="Calibri" w:cs="Calibri"/>
          <w:b w:val="0"/>
          <w:bCs w:val="0"/>
          <w:i w:val="0"/>
          <w:iCs w:val="0"/>
          <w:noProof w:val="0"/>
          <w:color w:val="auto"/>
          <w:sz w:val="24"/>
          <w:szCs w:val="24"/>
          <w:lang w:val="en-GB"/>
        </w:rPr>
      </w:pPr>
      <w:r w:rsidRPr="12300BF9" w:rsidR="72F66CDF">
        <w:rPr>
          <w:rFonts w:ascii="Calibri" w:hAnsi="Calibri" w:eastAsia="Calibri" w:cs="Calibri"/>
          <w:b w:val="0"/>
          <w:bCs w:val="0"/>
          <w:i w:val="0"/>
          <w:iCs w:val="0"/>
          <w:noProof w:val="0"/>
          <w:color w:val="auto"/>
          <w:sz w:val="24"/>
          <w:szCs w:val="24"/>
          <w:lang w:val="en-GB"/>
        </w:rPr>
        <w:t>Throughout this pie</w:t>
      </w:r>
      <w:r w:rsidRPr="12300BF9" w:rsidR="6A8D5435">
        <w:rPr>
          <w:rFonts w:ascii="Calibri" w:hAnsi="Calibri" w:eastAsia="Calibri" w:cs="Calibri"/>
          <w:b w:val="0"/>
          <w:bCs w:val="0"/>
          <w:i w:val="0"/>
          <w:iCs w:val="0"/>
          <w:noProof w:val="0"/>
          <w:color w:val="auto"/>
          <w:sz w:val="24"/>
          <w:szCs w:val="24"/>
          <w:lang w:val="en-GB"/>
        </w:rPr>
        <w:t>c</w:t>
      </w:r>
      <w:r w:rsidRPr="12300BF9" w:rsidR="72F66CDF">
        <w:rPr>
          <w:rFonts w:ascii="Calibri" w:hAnsi="Calibri" w:eastAsia="Calibri" w:cs="Calibri"/>
          <w:b w:val="0"/>
          <w:bCs w:val="0"/>
          <w:i w:val="0"/>
          <w:iCs w:val="0"/>
          <w:noProof w:val="0"/>
          <w:color w:val="auto"/>
          <w:sz w:val="24"/>
          <w:szCs w:val="24"/>
          <w:lang w:val="en-GB"/>
        </w:rPr>
        <w:t xml:space="preserve">e of work there are </w:t>
      </w:r>
      <w:r w:rsidRPr="12300BF9" w:rsidR="5F97101B">
        <w:rPr>
          <w:rFonts w:ascii="Calibri" w:hAnsi="Calibri" w:eastAsia="Calibri" w:cs="Calibri"/>
          <w:b w:val="0"/>
          <w:bCs w:val="0"/>
          <w:i w:val="0"/>
          <w:iCs w:val="0"/>
          <w:noProof w:val="0"/>
          <w:color w:val="auto"/>
          <w:sz w:val="24"/>
          <w:szCs w:val="24"/>
          <w:lang w:val="en-GB"/>
        </w:rPr>
        <w:t>clear gaps in services and inequalities expressed by other communities towards the Gypsy, Traveller and Roma community.</w:t>
      </w:r>
      <w:r w:rsidRPr="12300BF9" w:rsidR="6836DA58">
        <w:rPr>
          <w:rFonts w:ascii="Calibri" w:hAnsi="Calibri" w:eastAsia="Calibri" w:cs="Calibri"/>
          <w:b w:val="0"/>
          <w:bCs w:val="0"/>
          <w:i w:val="0"/>
          <w:iCs w:val="0"/>
          <w:noProof w:val="0"/>
          <w:color w:val="auto"/>
          <w:sz w:val="24"/>
          <w:szCs w:val="24"/>
          <w:lang w:val="en-GB"/>
        </w:rPr>
        <w:t xml:space="preserve"> This gap in services that are offered in some com</w:t>
      </w:r>
      <w:r w:rsidRPr="12300BF9" w:rsidR="6836DA58">
        <w:rPr>
          <w:rFonts w:ascii="Calibri" w:hAnsi="Calibri" w:eastAsia="Calibri" w:cs="Calibri"/>
          <w:b w:val="0"/>
          <w:bCs w:val="0"/>
          <w:i w:val="0"/>
          <w:iCs w:val="0"/>
          <w:noProof w:val="0"/>
          <w:color w:val="auto"/>
          <w:sz w:val="24"/>
          <w:szCs w:val="24"/>
          <w:lang w:val="en-GB"/>
        </w:rPr>
        <w:t>munities but not offered in others is referred to as a relativ</w:t>
      </w:r>
      <w:r w:rsidRPr="12300BF9" w:rsidR="26DBBF8A">
        <w:rPr>
          <w:rFonts w:ascii="Calibri" w:hAnsi="Calibri" w:eastAsia="Calibri" w:cs="Calibri"/>
          <w:b w:val="0"/>
          <w:bCs w:val="0"/>
          <w:i w:val="0"/>
          <w:iCs w:val="0"/>
          <w:noProof w:val="0"/>
          <w:color w:val="auto"/>
          <w:sz w:val="24"/>
          <w:szCs w:val="24"/>
          <w:lang w:val="en-GB"/>
        </w:rPr>
        <w:t>e need. It concerns itself with equity, and the fa</w:t>
      </w:r>
      <w:r w:rsidRPr="12300BF9" w:rsidR="26DBBF8A">
        <w:rPr>
          <w:rFonts w:ascii="Calibri" w:hAnsi="Calibri" w:eastAsia="Calibri" w:cs="Calibri"/>
          <w:b w:val="0"/>
          <w:bCs w:val="0"/>
          <w:i w:val="0"/>
          <w:iCs w:val="0"/>
          <w:noProof w:val="0"/>
          <w:color w:val="auto"/>
          <w:sz w:val="24"/>
          <w:szCs w:val="24"/>
          <w:lang w:val="en-GB"/>
        </w:rPr>
        <w:t xml:space="preserve">ir treatment of people. It is difficult to measure </w:t>
      </w:r>
      <w:r w:rsidRPr="12300BF9" w:rsidR="77AC03A3">
        <w:rPr>
          <w:rFonts w:ascii="Calibri" w:hAnsi="Calibri" w:eastAsia="Calibri" w:cs="Calibri"/>
          <w:b w:val="0"/>
          <w:bCs w:val="0"/>
          <w:i w:val="0"/>
          <w:iCs w:val="0"/>
          <w:noProof w:val="0"/>
          <w:color w:val="auto"/>
          <w:sz w:val="24"/>
          <w:szCs w:val="24"/>
          <w:lang w:val="en-GB"/>
        </w:rPr>
        <w:t>statistics</w:t>
      </w:r>
      <w:r w:rsidRPr="12300BF9" w:rsidR="26DBBF8A">
        <w:rPr>
          <w:rFonts w:ascii="Calibri" w:hAnsi="Calibri" w:eastAsia="Calibri" w:cs="Calibri"/>
          <w:b w:val="0"/>
          <w:bCs w:val="0"/>
          <w:i w:val="0"/>
          <w:iCs w:val="0"/>
          <w:noProof w:val="0"/>
          <w:color w:val="auto"/>
          <w:sz w:val="24"/>
          <w:szCs w:val="24"/>
          <w:lang w:val="en-GB"/>
        </w:rPr>
        <w:t xml:space="preserve"> in these gaps due to population numbers</w:t>
      </w:r>
      <w:r w:rsidRPr="12300BF9" w:rsidR="23BBB17F">
        <w:rPr>
          <w:rFonts w:ascii="Calibri" w:hAnsi="Calibri" w:eastAsia="Calibri" w:cs="Calibri"/>
          <w:b w:val="0"/>
          <w:bCs w:val="0"/>
          <w:i w:val="0"/>
          <w:iCs w:val="0"/>
          <w:noProof w:val="0"/>
          <w:color w:val="auto"/>
          <w:sz w:val="24"/>
          <w:szCs w:val="24"/>
          <w:lang w:val="en-GB"/>
        </w:rPr>
        <w:t xml:space="preserve">, social pathology </w:t>
      </w:r>
      <w:r w:rsidRPr="12300BF9" w:rsidR="26DBBF8A">
        <w:rPr>
          <w:rFonts w:ascii="Calibri" w:hAnsi="Calibri" w:eastAsia="Calibri" w:cs="Calibri"/>
          <w:b w:val="0"/>
          <w:bCs w:val="0"/>
          <w:i w:val="0"/>
          <w:iCs w:val="0"/>
          <w:noProof w:val="0"/>
          <w:color w:val="auto"/>
          <w:sz w:val="24"/>
          <w:szCs w:val="24"/>
          <w:lang w:val="en-GB"/>
        </w:rPr>
        <w:t>and g</w:t>
      </w:r>
      <w:r w:rsidR="26DBBF8A">
        <w:drawing>
          <wp:anchor distT="0" distB="0" distL="114300" distR="114300" simplePos="0" relativeHeight="251658240" behindDoc="0" locked="0" layoutInCell="1" allowOverlap="1" wp14:editId="47F2CFDC" wp14:anchorId="4962D4A0">
            <wp:simplePos x="0" y="0"/>
            <wp:positionH relativeFrom="column">
              <wp:align>left</wp:align>
            </wp:positionH>
            <wp:positionV relativeFrom="paragraph">
              <wp:posOffset>0</wp:posOffset>
            </wp:positionV>
            <wp:extent cx="4321580" cy="3175669"/>
            <wp:wrapSquare wrapText="bothSides"/>
            <wp:effectExtent l="0" t="0" r="0" b="0"/>
            <wp:docPr id="454006835" name="" title=""/>
            <wp:cNvGraphicFramePr>
              <a:graphicFrameLocks noChangeAspect="1"/>
            </wp:cNvGraphicFramePr>
            <a:graphic>
              <a:graphicData uri="http://schemas.openxmlformats.org/drawingml/2006/picture">
                <pic:pic>
                  <pic:nvPicPr>
                    <pic:cNvPr id="0" name=""/>
                    <pic:cNvPicPr/>
                  </pic:nvPicPr>
                  <pic:blipFill>
                    <a:blip r:embed="R54d1b1d0c4514dc2">
                      <a:extLst>
                        <a:ext xmlns:a="http://schemas.openxmlformats.org/drawingml/2006/main" uri="{28A0092B-C50C-407E-A947-70E740481C1C}">
                          <a14:useLocalDpi val="0"/>
                        </a:ext>
                      </a:extLst>
                    </a:blip>
                    <a:srcRect l="5685" t="18229" r="54373" b="29427"/>
                    <a:stretch>
                      <a:fillRect/>
                    </a:stretch>
                  </pic:blipFill>
                  <pic:spPr>
                    <a:xfrm>
                      <a:off x="0" y="0"/>
                      <a:ext cx="4321580" cy="3175669"/>
                    </a:xfrm>
                    <a:prstGeom prst="rect">
                      <a:avLst/>
                    </a:prstGeom>
                  </pic:spPr>
                </pic:pic>
              </a:graphicData>
            </a:graphic>
            <wp14:sizeRelH relativeFrom="page">
              <wp14:pctWidth>0</wp14:pctWidth>
            </wp14:sizeRelH>
            <wp14:sizeRelV relativeFrom="page">
              <wp14:pctHeight>0</wp14:pctHeight>
            </wp14:sizeRelV>
          </wp:anchor>
        </w:drawing>
      </w:r>
      <w:r w:rsidRPr="12300BF9" w:rsidR="26DBBF8A">
        <w:rPr>
          <w:rFonts w:ascii="Calibri" w:hAnsi="Calibri" w:eastAsia="Calibri" w:cs="Calibri"/>
          <w:b w:val="0"/>
          <w:bCs w:val="0"/>
          <w:i w:val="0"/>
          <w:iCs w:val="0"/>
          <w:noProof w:val="0"/>
          <w:color w:val="auto"/>
          <w:sz w:val="24"/>
          <w:szCs w:val="24"/>
          <w:lang w:val="en-GB"/>
        </w:rPr>
        <w:t>eographical</w:t>
      </w:r>
      <w:r w:rsidRPr="12300BF9" w:rsidR="26DBBF8A">
        <w:rPr>
          <w:rFonts w:ascii="Calibri" w:hAnsi="Calibri" w:eastAsia="Calibri" w:cs="Calibri"/>
          <w:b w:val="0"/>
          <w:bCs w:val="0"/>
          <w:i w:val="0"/>
          <w:iCs w:val="0"/>
          <w:noProof w:val="0"/>
          <w:color w:val="auto"/>
          <w:sz w:val="24"/>
          <w:szCs w:val="24"/>
          <w:lang w:val="en-GB"/>
        </w:rPr>
        <w:t xml:space="preserve"> location. </w:t>
      </w:r>
      <w:r w:rsidRPr="12300BF9" w:rsidR="5F8FB148">
        <w:rPr>
          <w:rFonts w:ascii="Calibri" w:hAnsi="Calibri" w:eastAsia="Calibri" w:cs="Calibri"/>
          <w:b w:val="0"/>
          <w:bCs w:val="0"/>
          <w:i w:val="0"/>
          <w:iCs w:val="0"/>
          <w:noProof w:val="0"/>
          <w:color w:val="auto"/>
          <w:sz w:val="24"/>
          <w:szCs w:val="24"/>
          <w:lang w:val="en-GB"/>
        </w:rPr>
        <w:t>For example, OFSTED hold records of each child in compulsory education, a database that allows them to contact the child and parents if issues were to rise. However, a d</w:t>
      </w:r>
      <w:r w:rsidRPr="12300BF9" w:rsidR="3890F6F5">
        <w:rPr>
          <w:rFonts w:ascii="Calibri" w:hAnsi="Calibri" w:eastAsia="Calibri" w:cs="Calibri"/>
          <w:b w:val="0"/>
          <w:bCs w:val="0"/>
          <w:i w:val="0"/>
          <w:iCs w:val="0"/>
          <w:noProof w:val="0"/>
          <w:color w:val="auto"/>
          <w:sz w:val="24"/>
          <w:szCs w:val="24"/>
          <w:lang w:val="en-GB"/>
        </w:rPr>
        <w:t>a</w:t>
      </w:r>
      <w:r w:rsidRPr="12300BF9" w:rsidR="5F8FB148">
        <w:rPr>
          <w:rFonts w:ascii="Calibri" w:hAnsi="Calibri" w:eastAsia="Calibri" w:cs="Calibri"/>
          <w:b w:val="0"/>
          <w:bCs w:val="0"/>
          <w:i w:val="0"/>
          <w:iCs w:val="0"/>
          <w:noProof w:val="0"/>
          <w:color w:val="auto"/>
          <w:sz w:val="24"/>
          <w:szCs w:val="24"/>
          <w:lang w:val="en-GB"/>
        </w:rPr>
        <w:t xml:space="preserve">tabase does not </w:t>
      </w:r>
      <w:r w:rsidRPr="12300BF9" w:rsidR="50CAB04C">
        <w:rPr>
          <w:rFonts w:ascii="Calibri" w:hAnsi="Calibri" w:eastAsia="Calibri" w:cs="Calibri"/>
          <w:b w:val="0"/>
          <w:bCs w:val="0"/>
          <w:i w:val="0"/>
          <w:iCs w:val="0"/>
          <w:noProof w:val="0"/>
          <w:color w:val="auto"/>
          <w:sz w:val="24"/>
          <w:szCs w:val="24"/>
          <w:lang w:val="en-GB"/>
        </w:rPr>
        <w:t>exist</w:t>
      </w:r>
      <w:r w:rsidRPr="12300BF9" w:rsidR="5F8FB148">
        <w:rPr>
          <w:rFonts w:ascii="Calibri" w:hAnsi="Calibri" w:eastAsia="Calibri" w:cs="Calibri"/>
          <w:b w:val="0"/>
          <w:bCs w:val="0"/>
          <w:i w:val="0"/>
          <w:iCs w:val="0"/>
          <w:noProof w:val="0"/>
          <w:color w:val="auto"/>
          <w:sz w:val="24"/>
          <w:szCs w:val="24"/>
          <w:lang w:val="en-GB"/>
        </w:rPr>
        <w:t xml:space="preserve"> for the Gypsy, Trav</w:t>
      </w:r>
      <w:r w:rsidRPr="12300BF9" w:rsidR="352CF03B">
        <w:rPr>
          <w:rFonts w:ascii="Calibri" w:hAnsi="Calibri" w:eastAsia="Calibri" w:cs="Calibri"/>
          <w:b w:val="0"/>
          <w:bCs w:val="0"/>
          <w:i w:val="0"/>
          <w:iCs w:val="0"/>
          <w:noProof w:val="0"/>
          <w:color w:val="auto"/>
          <w:sz w:val="24"/>
          <w:szCs w:val="24"/>
          <w:lang w:val="en-GB"/>
        </w:rPr>
        <w:t>eller and Roma community due to them moving locations often</w:t>
      </w:r>
      <w:r w:rsidRPr="12300BF9" w:rsidR="3DE2F9C2">
        <w:rPr>
          <w:rFonts w:ascii="Calibri" w:hAnsi="Calibri" w:eastAsia="Calibri" w:cs="Calibri"/>
          <w:b w:val="0"/>
          <w:bCs w:val="0"/>
          <w:i w:val="0"/>
          <w:iCs w:val="0"/>
          <w:noProof w:val="0"/>
          <w:color w:val="auto"/>
          <w:sz w:val="24"/>
          <w:szCs w:val="24"/>
          <w:lang w:val="en-GB"/>
        </w:rPr>
        <w:t xml:space="preserve">. OFSTED created the database and system called </w:t>
      </w:r>
      <w:proofErr w:type="spellStart"/>
      <w:r w:rsidRPr="12300BF9" w:rsidR="3DE2F9C2">
        <w:rPr>
          <w:rFonts w:ascii="Calibri" w:hAnsi="Calibri" w:eastAsia="Calibri" w:cs="Calibri"/>
          <w:b w:val="0"/>
          <w:bCs w:val="0"/>
          <w:i w:val="0"/>
          <w:iCs w:val="0"/>
          <w:noProof w:val="0"/>
          <w:color w:val="auto"/>
          <w:sz w:val="24"/>
          <w:szCs w:val="24"/>
          <w:lang w:val="en-GB"/>
        </w:rPr>
        <w:t>ContactPoint</w:t>
      </w:r>
      <w:proofErr w:type="spellEnd"/>
      <w:r w:rsidRPr="12300BF9" w:rsidR="3DE2F9C2">
        <w:rPr>
          <w:rFonts w:ascii="Calibri" w:hAnsi="Calibri" w:eastAsia="Calibri" w:cs="Calibri"/>
          <w:b w:val="0"/>
          <w:bCs w:val="0"/>
          <w:i w:val="0"/>
          <w:iCs w:val="0"/>
          <w:noProof w:val="0"/>
          <w:color w:val="auto"/>
          <w:sz w:val="24"/>
          <w:szCs w:val="24"/>
          <w:lang w:val="en-GB"/>
        </w:rPr>
        <w:t xml:space="preserve"> to ensure this community was receiving the same level of care and consideration as their counterparts, </w:t>
      </w:r>
      <w:r w:rsidRPr="12300BF9" w:rsidR="26D460B7">
        <w:rPr>
          <w:rFonts w:ascii="Calibri" w:hAnsi="Calibri" w:eastAsia="Calibri" w:cs="Calibri"/>
          <w:b w:val="0"/>
          <w:bCs w:val="0"/>
          <w:i w:val="0"/>
          <w:iCs w:val="0"/>
          <w:noProof w:val="0"/>
          <w:color w:val="auto"/>
          <w:sz w:val="24"/>
          <w:szCs w:val="24"/>
          <w:lang w:val="en-GB"/>
        </w:rPr>
        <w:t xml:space="preserve">but it was shut down in 2010 over concerns of safeguarding and confidentiality. Since the closing of the system, a new one has not been created, leaving a gap in services. </w:t>
      </w:r>
      <w:r w:rsidRPr="12300BF9" w:rsidR="6BDFDC4C">
        <w:rPr>
          <w:rFonts w:ascii="Calibri" w:hAnsi="Calibri" w:eastAsia="Calibri" w:cs="Calibri"/>
          <w:b w:val="0"/>
          <w:bCs w:val="0"/>
          <w:i w:val="0"/>
          <w:iCs w:val="0"/>
          <w:noProof w:val="0"/>
          <w:color w:val="auto"/>
          <w:sz w:val="24"/>
          <w:szCs w:val="24"/>
          <w:lang w:val="en-GB"/>
        </w:rPr>
        <w:t>For issues such as the above mentioned in education, a support group may not be substantial enough to tackle them.</w:t>
      </w:r>
    </w:p>
    <w:p w:rsidR="72F66CDF" w:rsidP="12300BF9" w:rsidRDefault="72F66CDF" w14:paraId="34735559" w14:textId="48DD027D">
      <w:pPr>
        <w:pStyle w:val="Normal"/>
        <w:rPr>
          <w:rFonts w:ascii="Calibri" w:hAnsi="Calibri" w:eastAsia="Calibri" w:cs="Calibri"/>
          <w:b w:val="0"/>
          <w:bCs w:val="0"/>
          <w:i w:val="0"/>
          <w:iCs w:val="0"/>
          <w:noProof w:val="0"/>
          <w:color w:val="auto"/>
          <w:sz w:val="24"/>
          <w:szCs w:val="24"/>
          <w:lang w:val="en-GB"/>
        </w:rPr>
      </w:pPr>
      <w:r w:rsidRPr="12300BF9" w:rsidR="1C356C69">
        <w:rPr>
          <w:rFonts w:ascii="Calibri" w:hAnsi="Calibri" w:eastAsia="Calibri" w:cs="Calibri"/>
          <w:b w:val="0"/>
          <w:bCs w:val="0"/>
          <w:i w:val="0"/>
          <w:iCs w:val="0"/>
          <w:noProof w:val="0"/>
          <w:color w:val="auto"/>
          <w:sz w:val="24"/>
          <w:szCs w:val="24"/>
          <w:lang w:val="en-GB"/>
        </w:rPr>
        <w:t xml:space="preserve">The Gypsy, Traveller and Roma community </w:t>
      </w:r>
      <w:r w:rsidRPr="12300BF9" w:rsidR="55DC58F3">
        <w:rPr>
          <w:rFonts w:ascii="Calibri" w:hAnsi="Calibri" w:eastAsia="Calibri" w:cs="Calibri"/>
          <w:b w:val="0"/>
          <w:bCs w:val="0"/>
          <w:i w:val="0"/>
          <w:iCs w:val="0"/>
          <w:noProof w:val="0"/>
          <w:color w:val="auto"/>
          <w:sz w:val="24"/>
          <w:szCs w:val="24"/>
          <w:lang w:val="en-GB"/>
        </w:rPr>
        <w:t xml:space="preserve">experience inequalities across the world, and it is a major problem within the UK. </w:t>
      </w:r>
      <w:r w:rsidRPr="12300BF9" w:rsidR="512B7D9C">
        <w:rPr>
          <w:rFonts w:ascii="Calibri" w:hAnsi="Calibri" w:eastAsia="Calibri" w:cs="Calibri"/>
          <w:b w:val="0"/>
          <w:bCs w:val="0"/>
          <w:i w:val="0"/>
          <w:iCs w:val="0"/>
          <w:noProof w:val="0"/>
          <w:color w:val="auto"/>
          <w:sz w:val="24"/>
          <w:szCs w:val="24"/>
          <w:lang w:val="en-GB"/>
        </w:rPr>
        <w:t xml:space="preserve">Mena Mongan, a member of the Gypsy community living in East London reported to The Guardian </w:t>
      </w:r>
      <w:r w:rsidRPr="12300BF9" w:rsidR="354419B8">
        <w:rPr>
          <w:rFonts w:ascii="Calibri" w:hAnsi="Calibri" w:eastAsia="Calibri" w:cs="Calibri"/>
          <w:b w:val="0"/>
          <w:bCs w:val="0"/>
          <w:i w:val="0"/>
          <w:iCs w:val="0"/>
          <w:noProof w:val="0"/>
          <w:color w:val="auto"/>
          <w:sz w:val="24"/>
          <w:szCs w:val="24"/>
          <w:lang w:val="en-GB"/>
        </w:rPr>
        <w:t xml:space="preserve">in 2017 </w:t>
      </w:r>
      <w:r w:rsidRPr="12300BF9" w:rsidR="512B7D9C">
        <w:rPr>
          <w:rFonts w:ascii="Calibri" w:hAnsi="Calibri" w:eastAsia="Calibri" w:cs="Calibri"/>
          <w:b w:val="0"/>
          <w:bCs w:val="0"/>
          <w:i w:val="0"/>
          <w:iCs w:val="0"/>
          <w:noProof w:val="0"/>
          <w:color w:val="auto"/>
          <w:sz w:val="24"/>
          <w:szCs w:val="24"/>
          <w:lang w:val="en-GB"/>
        </w:rPr>
        <w:t>how her son was constantly bullied in school. She recalled her son being called “</w:t>
      </w:r>
      <w:r w:rsidRPr="12300BF9" w:rsidR="750539A8">
        <w:rPr>
          <w:rFonts w:ascii="Calibri" w:hAnsi="Calibri" w:eastAsia="Calibri" w:cs="Calibri"/>
          <w:b w:val="0"/>
          <w:bCs w:val="0"/>
          <w:i w:val="0"/>
          <w:iCs w:val="0"/>
          <w:noProof w:val="0"/>
          <w:color w:val="auto"/>
          <w:sz w:val="24"/>
          <w:szCs w:val="24"/>
          <w:lang w:val="en-GB"/>
        </w:rPr>
        <w:t>a dirty Gypsy”, and how times since her being bullied in Ireland in the 1970’s throughout her time in school have not chan</w:t>
      </w:r>
      <w:r w:rsidRPr="12300BF9" w:rsidR="5457AC41">
        <w:rPr>
          <w:rFonts w:ascii="Calibri" w:hAnsi="Calibri" w:eastAsia="Calibri" w:cs="Calibri"/>
          <w:b w:val="0"/>
          <w:bCs w:val="0"/>
          <w:i w:val="0"/>
          <w:iCs w:val="0"/>
          <w:noProof w:val="0"/>
          <w:color w:val="auto"/>
          <w:sz w:val="24"/>
          <w:szCs w:val="24"/>
          <w:lang w:val="en-GB"/>
        </w:rPr>
        <w:t>ged</w:t>
      </w:r>
      <w:r w:rsidRPr="12300BF9" w:rsidR="730B4D44">
        <w:rPr>
          <w:rFonts w:ascii="Calibri" w:hAnsi="Calibri" w:eastAsia="Calibri" w:cs="Calibri"/>
          <w:b w:val="0"/>
          <w:bCs w:val="0"/>
          <w:i w:val="0"/>
          <w:iCs w:val="0"/>
          <w:noProof w:val="0"/>
          <w:color w:val="auto"/>
          <w:sz w:val="24"/>
          <w:szCs w:val="24"/>
          <w:lang w:val="en-GB"/>
        </w:rPr>
        <w:t xml:space="preserve"> over 40 years later.</w:t>
      </w:r>
      <w:r w:rsidRPr="12300BF9" w:rsidR="07A5822C">
        <w:rPr>
          <w:rFonts w:ascii="Calibri" w:hAnsi="Calibri" w:eastAsia="Calibri" w:cs="Calibri"/>
          <w:b w:val="0"/>
          <w:bCs w:val="0"/>
          <w:i w:val="0"/>
          <w:iCs w:val="0"/>
          <w:noProof w:val="0"/>
          <w:color w:val="auto"/>
          <w:sz w:val="24"/>
          <w:szCs w:val="24"/>
          <w:lang w:val="en-GB"/>
        </w:rPr>
        <w:t xml:space="preserve"> </w:t>
      </w:r>
      <w:r w:rsidRPr="12300BF9" w:rsidR="269E0DDC">
        <w:rPr>
          <w:rFonts w:ascii="Calibri" w:hAnsi="Calibri" w:eastAsia="Calibri" w:cs="Calibri"/>
          <w:b w:val="0"/>
          <w:bCs w:val="0"/>
          <w:i w:val="0"/>
          <w:iCs w:val="0"/>
          <w:noProof w:val="0"/>
          <w:color w:val="auto"/>
          <w:sz w:val="24"/>
          <w:szCs w:val="24"/>
          <w:lang w:val="en-GB"/>
        </w:rPr>
        <w:t xml:space="preserve">As well as support groups being made </w:t>
      </w:r>
      <w:r w:rsidRPr="12300BF9" w:rsidR="6010046E">
        <w:rPr>
          <w:rFonts w:ascii="Calibri" w:hAnsi="Calibri" w:eastAsia="Calibri" w:cs="Calibri"/>
          <w:b w:val="0"/>
          <w:bCs w:val="0"/>
          <w:i w:val="0"/>
          <w:iCs w:val="0"/>
          <w:noProof w:val="0"/>
          <w:color w:val="auto"/>
          <w:sz w:val="24"/>
          <w:szCs w:val="24"/>
          <w:lang w:val="en-GB"/>
        </w:rPr>
        <w:t xml:space="preserve">available, adding </w:t>
      </w:r>
      <w:r w:rsidRPr="12300BF9" w:rsidR="3819BB84">
        <w:rPr>
          <w:rFonts w:ascii="Calibri" w:hAnsi="Calibri" w:eastAsia="Calibri" w:cs="Calibri"/>
          <w:b w:val="0"/>
          <w:bCs w:val="0"/>
          <w:i w:val="0"/>
          <w:iCs w:val="0"/>
          <w:noProof w:val="0"/>
          <w:color w:val="auto"/>
          <w:sz w:val="24"/>
          <w:szCs w:val="24"/>
          <w:lang w:val="en-GB"/>
        </w:rPr>
        <w:t>modules on the Gypsy, Traveller and Roma community to The National Curriculum</w:t>
      </w:r>
      <w:r w:rsidRPr="12300BF9" w:rsidR="0758B420">
        <w:rPr>
          <w:rFonts w:ascii="Calibri" w:hAnsi="Calibri" w:eastAsia="Calibri" w:cs="Calibri"/>
          <w:b w:val="0"/>
          <w:bCs w:val="0"/>
          <w:i w:val="0"/>
          <w:iCs w:val="0"/>
          <w:noProof w:val="0"/>
          <w:color w:val="auto"/>
          <w:sz w:val="24"/>
          <w:szCs w:val="24"/>
          <w:lang w:val="en-GB"/>
        </w:rPr>
        <w:t>. The National Curriculum was</w:t>
      </w:r>
      <w:r w:rsidRPr="12300BF9" w:rsidR="0DBF4A84">
        <w:rPr>
          <w:rFonts w:ascii="Calibri" w:hAnsi="Calibri" w:eastAsia="Calibri" w:cs="Calibri"/>
          <w:b w:val="0"/>
          <w:bCs w:val="0"/>
          <w:i w:val="0"/>
          <w:iCs w:val="0"/>
          <w:noProof w:val="0"/>
          <w:color w:val="auto"/>
          <w:sz w:val="24"/>
          <w:szCs w:val="24"/>
          <w:lang w:val="en-GB"/>
        </w:rPr>
        <w:t xml:space="preserve"> introduced by the Education Reform Act 1988 and ensures that children across the UK are taught similar subjects at the same standard. Currently, there </w:t>
      </w:r>
      <w:r w:rsidRPr="12300BF9" w:rsidR="25500BEA">
        <w:rPr>
          <w:rFonts w:ascii="Calibri" w:hAnsi="Calibri" w:eastAsia="Calibri" w:cs="Calibri"/>
          <w:b w:val="0"/>
          <w:bCs w:val="0"/>
          <w:i w:val="0"/>
          <w:iCs w:val="0"/>
          <w:noProof w:val="0"/>
          <w:color w:val="auto"/>
          <w:sz w:val="24"/>
          <w:szCs w:val="24"/>
          <w:lang w:val="en-GB"/>
        </w:rPr>
        <w:t xml:space="preserve">is no subject or modules within a subject that teach children about the community being discussed. </w:t>
      </w:r>
      <w:r w:rsidRPr="12300BF9" w:rsidR="4AB7322C">
        <w:rPr>
          <w:rFonts w:ascii="Calibri" w:hAnsi="Calibri" w:eastAsia="Calibri" w:cs="Calibri"/>
          <w:b w:val="0"/>
          <w:bCs w:val="0"/>
          <w:i w:val="0"/>
          <w:iCs w:val="0"/>
          <w:noProof w:val="0"/>
          <w:color w:val="auto"/>
          <w:sz w:val="24"/>
          <w:szCs w:val="24"/>
          <w:lang w:val="en-GB"/>
        </w:rPr>
        <w:t>For example, on April 8</w:t>
      </w:r>
      <w:r w:rsidRPr="12300BF9" w:rsidR="4AB7322C">
        <w:rPr>
          <w:rFonts w:ascii="Calibri" w:hAnsi="Calibri" w:eastAsia="Calibri" w:cs="Calibri"/>
          <w:b w:val="0"/>
          <w:bCs w:val="0"/>
          <w:i w:val="0"/>
          <w:iCs w:val="0"/>
          <w:noProof w:val="0"/>
          <w:color w:val="auto"/>
          <w:sz w:val="24"/>
          <w:szCs w:val="24"/>
          <w:vertAlign w:val="superscript"/>
          <w:lang w:val="en-GB"/>
        </w:rPr>
        <w:t>th</w:t>
      </w:r>
      <w:r w:rsidRPr="12300BF9" w:rsidR="4AB7322C">
        <w:rPr>
          <w:rFonts w:ascii="Calibri" w:hAnsi="Calibri" w:eastAsia="Calibri" w:cs="Calibri"/>
          <w:b w:val="0"/>
          <w:bCs w:val="0"/>
          <w:i w:val="0"/>
          <w:iCs w:val="0"/>
          <w:noProof w:val="0"/>
          <w:color w:val="auto"/>
          <w:sz w:val="24"/>
          <w:szCs w:val="24"/>
          <w:lang w:val="en-GB"/>
        </w:rPr>
        <w:t xml:space="preserve"> every year International Roma Day is celebrated by the community itself, but not in schools. </w:t>
      </w:r>
      <w:r w:rsidRPr="12300BF9" w:rsidR="27D070EC">
        <w:rPr>
          <w:rFonts w:ascii="Calibri" w:hAnsi="Calibri" w:eastAsia="Calibri" w:cs="Calibri"/>
          <w:b w:val="0"/>
          <w:bCs w:val="0"/>
          <w:i w:val="0"/>
          <w:iCs w:val="0"/>
          <w:noProof w:val="0"/>
          <w:color w:val="auto"/>
          <w:sz w:val="24"/>
          <w:szCs w:val="24"/>
          <w:lang w:val="en-GB"/>
        </w:rPr>
        <w:t>Rose McCarthy of ACERT (Advisory Council for the Educatio</w:t>
      </w:r>
      <w:r w:rsidRPr="12300BF9" w:rsidR="0D8979E9">
        <w:rPr>
          <w:rFonts w:ascii="Calibri" w:hAnsi="Calibri" w:eastAsia="Calibri" w:cs="Calibri"/>
          <w:b w:val="0"/>
          <w:bCs w:val="0"/>
          <w:i w:val="0"/>
          <w:iCs w:val="0"/>
          <w:noProof w:val="0"/>
          <w:color w:val="auto"/>
          <w:sz w:val="24"/>
          <w:szCs w:val="24"/>
          <w:lang w:val="en-GB"/>
        </w:rPr>
        <w:t>n of Romany and other Travellers) reported how “children feel that they are invisible when International Roma Day (on 8 April every year) is not marked in their schools</w:t>
      </w:r>
      <w:r w:rsidRPr="12300BF9" w:rsidR="7B5E1B00">
        <w:rPr>
          <w:rFonts w:ascii="Calibri" w:hAnsi="Calibri" w:eastAsia="Calibri" w:cs="Calibri"/>
          <w:b w:val="0"/>
          <w:bCs w:val="0"/>
          <w:i w:val="0"/>
          <w:iCs w:val="0"/>
          <w:noProof w:val="0"/>
          <w:color w:val="auto"/>
          <w:sz w:val="24"/>
          <w:szCs w:val="24"/>
          <w:lang w:val="en-GB"/>
        </w:rPr>
        <w:t xml:space="preserve">”. </w:t>
      </w:r>
      <w:r w:rsidRPr="12300BF9" w:rsidR="57515961">
        <w:rPr>
          <w:rFonts w:ascii="Calibri" w:hAnsi="Calibri" w:eastAsia="Calibri" w:cs="Calibri"/>
          <w:b w:val="0"/>
          <w:bCs w:val="0"/>
          <w:i w:val="0"/>
          <w:iCs w:val="0"/>
          <w:noProof w:val="0"/>
          <w:color w:val="auto"/>
          <w:sz w:val="24"/>
          <w:szCs w:val="24"/>
          <w:lang w:val="en-GB"/>
        </w:rPr>
        <w:t xml:space="preserve">In </w:t>
      </w:r>
      <w:r w:rsidRPr="12300BF9" w:rsidR="4594C323">
        <w:rPr>
          <w:rFonts w:ascii="Calibri" w:hAnsi="Calibri" w:eastAsia="Calibri" w:cs="Calibri"/>
          <w:b w:val="0"/>
          <w:bCs w:val="0"/>
          <w:i w:val="0"/>
          <w:iCs w:val="0"/>
          <w:noProof w:val="0"/>
          <w:color w:val="auto"/>
          <w:sz w:val="24"/>
          <w:szCs w:val="24"/>
          <w:lang w:val="en-GB"/>
        </w:rPr>
        <w:t xml:space="preserve">across </w:t>
      </w:r>
      <w:r w:rsidRPr="12300BF9" w:rsidR="57515961">
        <w:rPr>
          <w:rFonts w:ascii="Calibri" w:hAnsi="Calibri" w:eastAsia="Calibri" w:cs="Calibri"/>
          <w:b w:val="0"/>
          <w:bCs w:val="0"/>
          <w:i w:val="0"/>
          <w:iCs w:val="0"/>
          <w:noProof w:val="0"/>
          <w:color w:val="auto"/>
          <w:sz w:val="24"/>
          <w:szCs w:val="24"/>
          <w:lang w:val="en-GB"/>
        </w:rPr>
        <w:t>the UK, schools celebrate</w:t>
      </w:r>
      <w:r w:rsidRPr="12300BF9" w:rsidR="5A7D8806">
        <w:rPr>
          <w:rFonts w:ascii="Calibri" w:hAnsi="Calibri" w:eastAsia="Calibri" w:cs="Calibri"/>
          <w:b w:val="0"/>
          <w:bCs w:val="0"/>
          <w:i w:val="0"/>
          <w:iCs w:val="0"/>
          <w:noProof w:val="0"/>
          <w:color w:val="auto"/>
          <w:sz w:val="24"/>
          <w:szCs w:val="24"/>
          <w:lang w:val="en-GB"/>
        </w:rPr>
        <w:t xml:space="preserve"> </w:t>
      </w:r>
      <w:r w:rsidRPr="12300BF9" w:rsidR="2D86FFF9">
        <w:rPr>
          <w:rFonts w:ascii="Calibri" w:hAnsi="Calibri" w:eastAsia="Calibri" w:cs="Calibri"/>
          <w:b w:val="0"/>
          <w:bCs w:val="0"/>
          <w:i w:val="0"/>
          <w:iCs w:val="0"/>
          <w:noProof w:val="0"/>
          <w:color w:val="auto"/>
          <w:sz w:val="24"/>
          <w:szCs w:val="24"/>
          <w:lang w:val="en-GB"/>
        </w:rPr>
        <w:t>holidays</w:t>
      </w:r>
      <w:r w:rsidRPr="12300BF9" w:rsidR="5A7D8806">
        <w:rPr>
          <w:rFonts w:ascii="Calibri" w:hAnsi="Calibri" w:eastAsia="Calibri" w:cs="Calibri"/>
          <w:b w:val="0"/>
          <w:bCs w:val="0"/>
          <w:i w:val="0"/>
          <w:iCs w:val="0"/>
          <w:noProof w:val="0"/>
          <w:color w:val="auto"/>
          <w:sz w:val="24"/>
          <w:szCs w:val="24"/>
          <w:lang w:val="en-GB"/>
        </w:rPr>
        <w:t xml:space="preserve"> such as</w:t>
      </w:r>
      <w:r w:rsidRPr="12300BF9" w:rsidR="57515961">
        <w:rPr>
          <w:rFonts w:ascii="Calibri" w:hAnsi="Calibri" w:eastAsia="Calibri" w:cs="Calibri"/>
          <w:b w:val="0"/>
          <w:bCs w:val="0"/>
          <w:i w:val="0"/>
          <w:iCs w:val="0"/>
          <w:noProof w:val="0"/>
          <w:color w:val="auto"/>
          <w:sz w:val="24"/>
          <w:szCs w:val="24"/>
          <w:lang w:val="en-GB"/>
        </w:rPr>
        <w:t xml:space="preserve"> St </w:t>
      </w:r>
      <w:r w:rsidRPr="12300BF9" w:rsidR="1298574A">
        <w:rPr>
          <w:rFonts w:ascii="Calibri" w:hAnsi="Calibri" w:eastAsia="Calibri" w:cs="Calibri"/>
          <w:b w:val="0"/>
          <w:bCs w:val="0"/>
          <w:i w:val="0"/>
          <w:iCs w:val="0"/>
          <w:noProof w:val="0"/>
          <w:color w:val="auto"/>
          <w:sz w:val="24"/>
          <w:szCs w:val="24"/>
          <w:lang w:val="en-GB"/>
        </w:rPr>
        <w:t>Patrick’</w:t>
      </w:r>
      <w:r w:rsidRPr="12300BF9" w:rsidR="57515961">
        <w:rPr>
          <w:rFonts w:ascii="Calibri" w:hAnsi="Calibri" w:eastAsia="Calibri" w:cs="Calibri"/>
          <w:b w:val="0"/>
          <w:bCs w:val="0"/>
          <w:i w:val="0"/>
          <w:iCs w:val="0"/>
          <w:noProof w:val="0"/>
          <w:color w:val="auto"/>
          <w:sz w:val="24"/>
          <w:szCs w:val="24"/>
          <w:lang w:val="en-GB"/>
        </w:rPr>
        <w:t xml:space="preserve">s Day, </w:t>
      </w:r>
      <w:r w:rsidRPr="12300BF9" w:rsidR="67CF4A1E">
        <w:rPr>
          <w:rFonts w:ascii="Calibri" w:hAnsi="Calibri" w:eastAsia="Calibri" w:cs="Calibri"/>
          <w:b w:val="0"/>
          <w:bCs w:val="0"/>
          <w:i w:val="0"/>
          <w:iCs w:val="0"/>
          <w:noProof w:val="0"/>
          <w:color w:val="auto"/>
          <w:sz w:val="24"/>
          <w:szCs w:val="24"/>
          <w:lang w:val="en-GB"/>
        </w:rPr>
        <w:t xml:space="preserve">The National </w:t>
      </w:r>
      <w:r w:rsidRPr="12300BF9" w:rsidR="3A547517">
        <w:rPr>
          <w:rFonts w:ascii="Calibri" w:hAnsi="Calibri" w:eastAsia="Calibri" w:cs="Calibri"/>
          <w:b w:val="0"/>
          <w:bCs w:val="0"/>
          <w:i w:val="0"/>
          <w:iCs w:val="0"/>
          <w:noProof w:val="0"/>
          <w:color w:val="auto"/>
          <w:sz w:val="24"/>
          <w:szCs w:val="24"/>
          <w:lang w:val="en-GB"/>
        </w:rPr>
        <w:t>Eisteddfod</w:t>
      </w:r>
      <w:r w:rsidRPr="12300BF9" w:rsidR="1ADA2AE9">
        <w:rPr>
          <w:rFonts w:ascii="Calibri" w:hAnsi="Calibri" w:eastAsia="Calibri" w:cs="Calibri"/>
          <w:b w:val="0"/>
          <w:bCs w:val="0"/>
          <w:i w:val="0"/>
          <w:iCs w:val="0"/>
          <w:noProof w:val="0"/>
          <w:color w:val="auto"/>
          <w:sz w:val="24"/>
          <w:szCs w:val="24"/>
          <w:lang w:val="en-GB"/>
        </w:rPr>
        <w:t xml:space="preserve"> and </w:t>
      </w:r>
      <w:r w:rsidRPr="12300BF9" w:rsidR="69500696">
        <w:rPr>
          <w:rFonts w:ascii="Calibri" w:hAnsi="Calibri" w:eastAsia="Calibri" w:cs="Calibri"/>
          <w:b w:val="0"/>
          <w:bCs w:val="0"/>
          <w:i w:val="0"/>
          <w:iCs w:val="0"/>
          <w:noProof w:val="0"/>
          <w:color w:val="auto"/>
          <w:sz w:val="24"/>
          <w:szCs w:val="24"/>
          <w:lang w:val="en-GB"/>
        </w:rPr>
        <w:t>Remembrance Day whereas International Roma Day is not celeb</w:t>
      </w:r>
      <w:r w:rsidRPr="12300BF9" w:rsidR="1F89039C">
        <w:rPr>
          <w:rFonts w:ascii="Calibri" w:hAnsi="Calibri" w:eastAsia="Calibri" w:cs="Calibri"/>
          <w:b w:val="0"/>
          <w:bCs w:val="0"/>
          <w:i w:val="0"/>
          <w:iCs w:val="0"/>
          <w:noProof w:val="0"/>
          <w:color w:val="auto"/>
          <w:sz w:val="24"/>
          <w:szCs w:val="24"/>
          <w:lang w:val="en-GB"/>
        </w:rPr>
        <w:t xml:space="preserve">rated. All of the mentioned national holidays are taught </w:t>
      </w:r>
      <w:r w:rsidRPr="12300BF9" w:rsidR="66B84992">
        <w:rPr>
          <w:rFonts w:ascii="Calibri" w:hAnsi="Calibri" w:eastAsia="Calibri" w:cs="Calibri"/>
          <w:b w:val="0"/>
          <w:bCs w:val="0"/>
          <w:i w:val="0"/>
          <w:iCs w:val="0"/>
          <w:noProof w:val="0"/>
          <w:color w:val="auto"/>
          <w:sz w:val="24"/>
          <w:szCs w:val="24"/>
          <w:lang w:val="en-GB"/>
        </w:rPr>
        <w:t>through</w:t>
      </w:r>
      <w:r w:rsidRPr="12300BF9" w:rsidR="1F89039C">
        <w:rPr>
          <w:rFonts w:ascii="Calibri" w:hAnsi="Calibri" w:eastAsia="Calibri" w:cs="Calibri"/>
          <w:b w:val="0"/>
          <w:bCs w:val="0"/>
          <w:i w:val="0"/>
          <w:iCs w:val="0"/>
          <w:noProof w:val="0"/>
          <w:color w:val="auto"/>
          <w:sz w:val="24"/>
          <w:szCs w:val="24"/>
          <w:lang w:val="en-GB"/>
        </w:rPr>
        <w:t xml:space="preserve"> </w:t>
      </w:r>
      <w:r w:rsidRPr="12300BF9" w:rsidR="0EC638C9">
        <w:rPr>
          <w:rFonts w:ascii="Calibri" w:hAnsi="Calibri" w:eastAsia="Calibri" w:cs="Calibri"/>
          <w:b w:val="0"/>
          <w:bCs w:val="0"/>
          <w:i w:val="0"/>
          <w:iCs w:val="0"/>
          <w:noProof w:val="0"/>
          <w:color w:val="auto"/>
          <w:sz w:val="24"/>
          <w:szCs w:val="24"/>
          <w:lang w:val="en-GB"/>
        </w:rPr>
        <w:t>T</w:t>
      </w:r>
      <w:r w:rsidRPr="12300BF9" w:rsidR="1F89039C">
        <w:rPr>
          <w:rFonts w:ascii="Calibri" w:hAnsi="Calibri" w:eastAsia="Calibri" w:cs="Calibri"/>
          <w:b w:val="0"/>
          <w:bCs w:val="0"/>
          <w:i w:val="0"/>
          <w:iCs w:val="0"/>
          <w:noProof w:val="0"/>
          <w:color w:val="auto"/>
          <w:sz w:val="24"/>
          <w:szCs w:val="24"/>
          <w:lang w:val="en-GB"/>
        </w:rPr>
        <w:t xml:space="preserve">he </w:t>
      </w:r>
      <w:r w:rsidRPr="12300BF9" w:rsidR="653AEC38">
        <w:rPr>
          <w:rFonts w:ascii="Calibri" w:hAnsi="Calibri" w:eastAsia="Calibri" w:cs="Calibri"/>
          <w:b w:val="0"/>
          <w:bCs w:val="0"/>
          <w:i w:val="0"/>
          <w:iCs w:val="0"/>
          <w:noProof w:val="0"/>
          <w:color w:val="auto"/>
          <w:sz w:val="24"/>
          <w:szCs w:val="24"/>
          <w:lang w:val="en-GB"/>
        </w:rPr>
        <w:t>N</w:t>
      </w:r>
      <w:r w:rsidRPr="12300BF9" w:rsidR="1F89039C">
        <w:rPr>
          <w:rFonts w:ascii="Calibri" w:hAnsi="Calibri" w:eastAsia="Calibri" w:cs="Calibri"/>
          <w:b w:val="0"/>
          <w:bCs w:val="0"/>
          <w:i w:val="0"/>
          <w:iCs w:val="0"/>
          <w:noProof w:val="0"/>
          <w:color w:val="auto"/>
          <w:sz w:val="24"/>
          <w:szCs w:val="24"/>
          <w:lang w:val="en-GB"/>
        </w:rPr>
        <w:t xml:space="preserve">ational </w:t>
      </w:r>
      <w:r w:rsidRPr="12300BF9" w:rsidR="192C4C96">
        <w:rPr>
          <w:rFonts w:ascii="Calibri" w:hAnsi="Calibri" w:eastAsia="Calibri" w:cs="Calibri"/>
          <w:b w:val="0"/>
          <w:bCs w:val="0"/>
          <w:i w:val="0"/>
          <w:iCs w:val="0"/>
          <w:noProof w:val="0"/>
          <w:color w:val="auto"/>
          <w:sz w:val="24"/>
          <w:szCs w:val="24"/>
          <w:lang w:val="en-GB"/>
        </w:rPr>
        <w:t>C</w:t>
      </w:r>
      <w:r w:rsidRPr="12300BF9" w:rsidR="1F89039C">
        <w:rPr>
          <w:rFonts w:ascii="Calibri" w:hAnsi="Calibri" w:eastAsia="Calibri" w:cs="Calibri"/>
          <w:b w:val="0"/>
          <w:bCs w:val="0"/>
          <w:i w:val="0"/>
          <w:iCs w:val="0"/>
          <w:noProof w:val="0"/>
          <w:color w:val="auto"/>
          <w:sz w:val="24"/>
          <w:szCs w:val="24"/>
          <w:lang w:val="en-GB"/>
        </w:rPr>
        <w:t xml:space="preserve">urriculum </w:t>
      </w:r>
      <w:r w:rsidRPr="12300BF9" w:rsidR="6205D4C9">
        <w:rPr>
          <w:rFonts w:ascii="Calibri" w:hAnsi="Calibri" w:eastAsia="Calibri" w:cs="Calibri"/>
          <w:b w:val="0"/>
          <w:bCs w:val="0"/>
          <w:i w:val="0"/>
          <w:iCs w:val="0"/>
          <w:noProof w:val="0"/>
          <w:color w:val="auto"/>
          <w:sz w:val="24"/>
          <w:szCs w:val="24"/>
          <w:lang w:val="en-GB"/>
        </w:rPr>
        <w:t xml:space="preserve">through lessons such as history. </w:t>
      </w:r>
      <w:r w:rsidRPr="12300BF9" w:rsidR="52B73F60">
        <w:rPr>
          <w:rFonts w:ascii="Calibri" w:hAnsi="Calibri" w:eastAsia="Calibri" w:cs="Calibri"/>
          <w:b w:val="0"/>
          <w:bCs w:val="0"/>
          <w:i w:val="0"/>
          <w:iCs w:val="0"/>
          <w:noProof w:val="0"/>
          <w:color w:val="auto"/>
          <w:sz w:val="24"/>
          <w:szCs w:val="24"/>
          <w:lang w:val="en-GB"/>
        </w:rPr>
        <w:t xml:space="preserve">If modules on the Gypsy, Traveller and Roma community were included, this holiday could be understood and celebrated. Schools could teach </w:t>
      </w:r>
      <w:r w:rsidRPr="12300BF9" w:rsidR="71EBE43E">
        <w:rPr>
          <w:rFonts w:ascii="Calibri" w:hAnsi="Calibri" w:eastAsia="Calibri" w:cs="Calibri"/>
          <w:b w:val="0"/>
          <w:bCs w:val="0"/>
          <w:i w:val="0"/>
          <w:iCs w:val="0"/>
          <w:noProof w:val="0"/>
          <w:color w:val="auto"/>
          <w:sz w:val="24"/>
          <w:szCs w:val="24"/>
          <w:lang w:val="en-GB"/>
        </w:rPr>
        <w:t xml:space="preserve">pupils about famous and established people, such as Charlie Chaplin and </w:t>
      </w:r>
      <w:r w:rsidRPr="12300BF9" w:rsidR="3AA0903D">
        <w:rPr>
          <w:rFonts w:ascii="Calibri" w:hAnsi="Calibri" w:eastAsia="Calibri" w:cs="Calibri"/>
          <w:b w:val="0"/>
          <w:bCs w:val="0"/>
          <w:i w:val="0"/>
          <w:iCs w:val="0"/>
          <w:noProof w:val="0"/>
          <w:color w:val="auto"/>
          <w:sz w:val="24"/>
          <w:szCs w:val="24"/>
          <w:lang w:val="en-GB"/>
        </w:rPr>
        <w:t>Michael</w:t>
      </w:r>
      <w:r w:rsidRPr="12300BF9" w:rsidR="71EBE43E">
        <w:rPr>
          <w:rFonts w:ascii="Calibri" w:hAnsi="Calibri" w:eastAsia="Calibri" w:cs="Calibri"/>
          <w:b w:val="0"/>
          <w:bCs w:val="0"/>
          <w:i w:val="0"/>
          <w:iCs w:val="0"/>
          <w:noProof w:val="0"/>
          <w:color w:val="auto"/>
          <w:sz w:val="24"/>
          <w:szCs w:val="24"/>
          <w:lang w:val="en-GB"/>
        </w:rPr>
        <w:t xml:space="preserve"> Caine; both</w:t>
      </w:r>
      <w:r w:rsidRPr="12300BF9" w:rsidR="3EF55BD4">
        <w:rPr>
          <w:rFonts w:ascii="Calibri" w:hAnsi="Calibri" w:eastAsia="Calibri" w:cs="Calibri"/>
          <w:b w:val="0"/>
          <w:bCs w:val="0"/>
          <w:i w:val="0"/>
          <w:iCs w:val="0"/>
          <w:noProof w:val="0"/>
          <w:color w:val="auto"/>
          <w:sz w:val="24"/>
          <w:szCs w:val="24"/>
          <w:lang w:val="en-GB"/>
        </w:rPr>
        <w:t xml:space="preserve"> successful</w:t>
      </w:r>
      <w:r w:rsidRPr="12300BF9" w:rsidR="71EBE43E">
        <w:rPr>
          <w:rFonts w:ascii="Calibri" w:hAnsi="Calibri" w:eastAsia="Calibri" w:cs="Calibri"/>
          <w:b w:val="0"/>
          <w:bCs w:val="0"/>
          <w:i w:val="0"/>
          <w:iCs w:val="0"/>
          <w:noProof w:val="0"/>
          <w:color w:val="auto"/>
          <w:sz w:val="24"/>
          <w:szCs w:val="24"/>
          <w:lang w:val="en-GB"/>
        </w:rPr>
        <w:t xml:space="preserve"> men who</w:t>
      </w:r>
      <w:r w:rsidRPr="12300BF9" w:rsidR="049B7549">
        <w:rPr>
          <w:rFonts w:ascii="Calibri" w:hAnsi="Calibri" w:eastAsia="Calibri" w:cs="Calibri"/>
          <w:b w:val="0"/>
          <w:bCs w:val="0"/>
          <w:i w:val="0"/>
          <w:iCs w:val="0"/>
          <w:noProof w:val="0"/>
          <w:color w:val="auto"/>
          <w:sz w:val="24"/>
          <w:szCs w:val="24"/>
          <w:lang w:val="en-GB"/>
        </w:rPr>
        <w:t xml:space="preserve"> have Romani origin. </w:t>
      </w:r>
    </w:p>
    <w:p w:rsidR="72F66CDF" w:rsidP="12300BF9" w:rsidRDefault="72F66CDF" w14:paraId="7F268D3D" w14:textId="7BA5A143">
      <w:pPr>
        <w:pStyle w:val="Normal"/>
        <w:rPr>
          <w:rFonts w:ascii="Calibri" w:hAnsi="Calibri" w:eastAsia="Calibri" w:cs="Calibri"/>
          <w:b w:val="0"/>
          <w:bCs w:val="0"/>
          <w:i w:val="0"/>
          <w:iCs w:val="0"/>
          <w:noProof w:val="0"/>
          <w:color w:val="121212"/>
          <w:sz w:val="24"/>
          <w:szCs w:val="24"/>
          <w:lang w:val="en-GB"/>
        </w:rPr>
      </w:pPr>
      <w:r w:rsidRPr="12300BF9" w:rsidR="4CD02684">
        <w:rPr>
          <w:rFonts w:ascii="Calibri" w:hAnsi="Calibri" w:eastAsia="Calibri" w:cs="Calibri"/>
          <w:b w:val="0"/>
          <w:bCs w:val="0"/>
          <w:i w:val="0"/>
          <w:iCs w:val="0"/>
          <w:noProof w:val="0"/>
          <w:color w:val="auto"/>
          <w:sz w:val="24"/>
          <w:szCs w:val="24"/>
          <w:lang w:val="en-GB"/>
        </w:rPr>
        <w:t xml:space="preserve">It is well known and has been identified that </w:t>
      </w:r>
      <w:r w:rsidRPr="12300BF9" w:rsidR="6A1CEBBA">
        <w:rPr>
          <w:rFonts w:ascii="Calibri" w:hAnsi="Calibri" w:eastAsia="Calibri" w:cs="Calibri"/>
          <w:b w:val="0"/>
          <w:bCs w:val="0"/>
          <w:i w:val="0"/>
          <w:iCs w:val="0"/>
          <w:noProof w:val="0"/>
          <w:color w:val="auto"/>
          <w:sz w:val="24"/>
          <w:szCs w:val="24"/>
          <w:lang w:val="en-GB"/>
        </w:rPr>
        <w:t xml:space="preserve">after </w:t>
      </w:r>
      <w:r w:rsidRPr="12300BF9" w:rsidR="2BCE8513">
        <w:rPr>
          <w:rFonts w:ascii="Calibri" w:hAnsi="Calibri" w:eastAsia="Calibri" w:cs="Calibri"/>
          <w:b w:val="0"/>
          <w:bCs w:val="0"/>
          <w:i w:val="0"/>
          <w:iCs w:val="0"/>
          <w:noProof w:val="0"/>
          <w:color w:val="auto"/>
          <w:sz w:val="24"/>
          <w:szCs w:val="24"/>
          <w:lang w:val="en-GB"/>
        </w:rPr>
        <w:t>K</w:t>
      </w:r>
      <w:r w:rsidRPr="12300BF9" w:rsidR="6A1CEBBA">
        <w:rPr>
          <w:rFonts w:ascii="Calibri" w:hAnsi="Calibri" w:eastAsia="Calibri" w:cs="Calibri"/>
          <w:b w:val="0"/>
          <w:bCs w:val="0"/>
          <w:i w:val="0"/>
          <w:iCs w:val="0"/>
          <w:noProof w:val="0"/>
          <w:color w:val="auto"/>
          <w:sz w:val="24"/>
          <w:szCs w:val="24"/>
          <w:lang w:val="en-GB"/>
        </w:rPr>
        <w:t xml:space="preserve">ey </w:t>
      </w:r>
      <w:r w:rsidRPr="12300BF9" w:rsidR="3E9F59DD">
        <w:rPr>
          <w:rFonts w:ascii="Calibri" w:hAnsi="Calibri" w:eastAsia="Calibri" w:cs="Calibri"/>
          <w:b w:val="0"/>
          <w:bCs w:val="0"/>
          <w:i w:val="0"/>
          <w:iCs w:val="0"/>
          <w:noProof w:val="0"/>
          <w:color w:val="auto"/>
          <w:sz w:val="24"/>
          <w:szCs w:val="24"/>
          <w:lang w:val="en-GB"/>
        </w:rPr>
        <w:t>S</w:t>
      </w:r>
      <w:r w:rsidRPr="12300BF9" w:rsidR="6A1CEBBA">
        <w:rPr>
          <w:rFonts w:ascii="Calibri" w:hAnsi="Calibri" w:eastAsia="Calibri" w:cs="Calibri"/>
          <w:b w:val="0"/>
          <w:bCs w:val="0"/>
          <w:i w:val="0"/>
          <w:iCs w:val="0"/>
          <w:noProof w:val="0"/>
          <w:color w:val="auto"/>
          <w:sz w:val="24"/>
          <w:szCs w:val="24"/>
          <w:lang w:val="en-GB"/>
        </w:rPr>
        <w:t xml:space="preserve">tage 4 a quarter of Gypsy, Traveller and Roma pupils leave school and do not go into employment. </w:t>
      </w:r>
      <w:r w:rsidRPr="12300BF9" w:rsidR="6673BB51">
        <w:rPr>
          <w:rFonts w:ascii="Calibri" w:hAnsi="Calibri" w:eastAsia="Calibri" w:cs="Calibri"/>
          <w:b w:val="0"/>
          <w:bCs w:val="0"/>
          <w:i w:val="0"/>
          <w:iCs w:val="0"/>
          <w:noProof w:val="0"/>
          <w:color w:val="auto"/>
          <w:sz w:val="24"/>
          <w:szCs w:val="24"/>
          <w:lang w:val="en-GB"/>
        </w:rPr>
        <w:t xml:space="preserve">The Women and Equalities Committee reported throughout 2017 up to 2019 that </w:t>
      </w:r>
      <w:r w:rsidRPr="12300BF9" w:rsidR="3AD77045">
        <w:rPr>
          <w:rFonts w:ascii="Calibri" w:hAnsi="Calibri" w:eastAsia="Calibri" w:cs="Calibri"/>
          <w:b w:val="0"/>
          <w:bCs w:val="0"/>
          <w:i w:val="0"/>
          <w:iCs w:val="0"/>
          <w:noProof w:val="0"/>
          <w:color w:val="auto"/>
          <w:sz w:val="24"/>
          <w:szCs w:val="24"/>
          <w:lang w:val="en-GB"/>
        </w:rPr>
        <w:t xml:space="preserve">girls are often directed to stay at home and serve their husbands, whereas boys are encouraged to work with their fathers. </w:t>
      </w:r>
      <w:r w:rsidRPr="12300BF9" w:rsidR="6EFDC5FF">
        <w:rPr>
          <w:rFonts w:ascii="Calibri" w:hAnsi="Calibri" w:eastAsia="Calibri" w:cs="Calibri"/>
          <w:b w:val="0"/>
          <w:bCs w:val="0"/>
          <w:i w:val="0"/>
          <w:iCs w:val="0"/>
          <w:noProof w:val="0"/>
          <w:color w:val="auto"/>
          <w:sz w:val="24"/>
          <w:szCs w:val="24"/>
          <w:lang w:val="en-GB"/>
        </w:rPr>
        <w:t xml:space="preserve">Within schools, there are no support programmes for </w:t>
      </w:r>
      <w:r w:rsidRPr="12300BF9" w:rsidR="69E77136">
        <w:rPr>
          <w:rFonts w:ascii="Calibri" w:hAnsi="Calibri" w:eastAsia="Calibri" w:cs="Calibri"/>
          <w:b w:val="0"/>
          <w:bCs w:val="0"/>
          <w:i w:val="0"/>
          <w:iCs w:val="0"/>
          <w:noProof w:val="0"/>
          <w:color w:val="auto"/>
          <w:sz w:val="24"/>
          <w:szCs w:val="24"/>
          <w:lang w:val="en-GB"/>
        </w:rPr>
        <w:t xml:space="preserve">the </w:t>
      </w:r>
      <w:r w:rsidRPr="12300BF9" w:rsidR="6EFDC5FF">
        <w:rPr>
          <w:rFonts w:ascii="Calibri" w:hAnsi="Calibri" w:eastAsia="Calibri" w:cs="Calibri"/>
          <w:b w:val="0"/>
          <w:bCs w:val="0"/>
          <w:i w:val="0"/>
          <w:iCs w:val="0"/>
          <w:noProof w:val="0"/>
          <w:color w:val="auto"/>
          <w:sz w:val="24"/>
          <w:szCs w:val="24"/>
          <w:lang w:val="en-GB"/>
        </w:rPr>
        <w:t xml:space="preserve">Gypsy, Traveller and Roma community to follow. Organisations work </w:t>
      </w:r>
      <w:r w:rsidRPr="12300BF9" w:rsidR="3D81C353">
        <w:rPr>
          <w:rFonts w:ascii="Calibri" w:hAnsi="Calibri" w:eastAsia="Calibri" w:cs="Calibri"/>
          <w:b w:val="0"/>
          <w:bCs w:val="0"/>
          <w:i w:val="0"/>
          <w:iCs w:val="0"/>
          <w:noProof w:val="0"/>
          <w:color w:val="auto"/>
          <w:sz w:val="24"/>
          <w:szCs w:val="24"/>
          <w:lang w:val="en-GB"/>
        </w:rPr>
        <w:t>with the LGBT community (Lesbian, Gay, Bisexual and Transgender) such as Diversity Role Models in schools a</w:t>
      </w:r>
      <w:r w:rsidRPr="12300BF9" w:rsidR="2225C004">
        <w:rPr>
          <w:rFonts w:ascii="Calibri" w:hAnsi="Calibri" w:eastAsia="Calibri" w:cs="Calibri"/>
          <w:b w:val="0"/>
          <w:bCs w:val="0"/>
          <w:i w:val="0"/>
          <w:iCs w:val="0"/>
          <w:noProof w:val="0"/>
          <w:color w:val="auto"/>
          <w:sz w:val="24"/>
          <w:szCs w:val="24"/>
          <w:lang w:val="en-GB"/>
        </w:rPr>
        <w:t>nd create good relationships between different communities to support them. However, across the UK no programmes currently exist for Gypsy, Traveller and Roma communities.</w:t>
      </w:r>
      <w:r w:rsidRPr="12300BF9" w:rsidR="515D8D40">
        <w:rPr>
          <w:rFonts w:ascii="Calibri" w:hAnsi="Calibri" w:eastAsia="Calibri" w:cs="Calibri"/>
          <w:b w:val="0"/>
          <w:bCs w:val="0"/>
          <w:i w:val="0"/>
          <w:iCs w:val="0"/>
          <w:noProof w:val="0"/>
          <w:color w:val="auto"/>
          <w:sz w:val="24"/>
          <w:szCs w:val="24"/>
          <w:lang w:val="en-GB"/>
        </w:rPr>
        <w:t xml:space="preserve"> This plan of action could be adding a module to The National Curriculum on the mentioned community </w:t>
      </w:r>
      <w:r w:rsidRPr="12300BF9" w:rsidR="45835B44">
        <w:rPr>
          <w:rFonts w:ascii="Calibri" w:hAnsi="Calibri" w:eastAsia="Calibri" w:cs="Calibri"/>
          <w:b w:val="0"/>
          <w:bCs w:val="0"/>
          <w:i w:val="0"/>
          <w:iCs w:val="0"/>
          <w:noProof w:val="0"/>
          <w:color w:val="auto"/>
          <w:sz w:val="24"/>
          <w:szCs w:val="24"/>
          <w:lang w:val="en-GB"/>
        </w:rPr>
        <w:t>at some point in school. This could be more beneficial in Key Stage 3, before essential exams take place</w:t>
      </w:r>
      <w:r w:rsidRPr="12300BF9" w:rsidR="1B55FD5B">
        <w:rPr>
          <w:rFonts w:ascii="Calibri" w:hAnsi="Calibri" w:eastAsia="Calibri" w:cs="Calibri"/>
          <w:b w:val="0"/>
          <w:bCs w:val="0"/>
          <w:i w:val="0"/>
          <w:iCs w:val="0"/>
          <w:noProof w:val="0"/>
          <w:color w:val="auto"/>
          <w:sz w:val="24"/>
          <w:szCs w:val="24"/>
          <w:lang w:val="en-GB"/>
        </w:rPr>
        <w:t xml:space="preserve"> where the Gypsy, Traveller and Roma community are not included as topics within exams. </w:t>
      </w:r>
      <w:r w:rsidRPr="12300BF9" w:rsidR="6FF94FDA">
        <w:rPr>
          <w:rFonts w:ascii="Calibri" w:hAnsi="Calibri" w:eastAsia="Calibri" w:cs="Calibri"/>
          <w:b w:val="0"/>
          <w:bCs w:val="0"/>
          <w:i w:val="0"/>
          <w:iCs w:val="0"/>
          <w:noProof w:val="0"/>
          <w:color w:val="auto"/>
          <w:sz w:val="24"/>
          <w:szCs w:val="24"/>
          <w:lang w:val="en-GB"/>
        </w:rPr>
        <w:t xml:space="preserve">In 2007, </w:t>
      </w:r>
      <w:r w:rsidRPr="12300BF9" w:rsidR="6FF94FDA">
        <w:rPr>
          <w:rFonts w:ascii="Calibri" w:hAnsi="Calibri" w:eastAsia="Calibri" w:cs="Calibri"/>
          <w:b w:val="0"/>
          <w:bCs w:val="0"/>
          <w:i w:val="0"/>
          <w:iCs w:val="0"/>
          <w:noProof w:val="0"/>
          <w:color w:val="121212"/>
          <w:sz w:val="24"/>
          <w:szCs w:val="24"/>
          <w:lang w:val="en-GB"/>
        </w:rPr>
        <w:t xml:space="preserve">chief executive of the Qualifications and Curriculum Authority (QCA), Ken Boston allowed </w:t>
      </w:r>
      <w:r w:rsidRPr="12300BF9" w:rsidR="04E214BE">
        <w:rPr>
          <w:rFonts w:ascii="Calibri" w:hAnsi="Calibri" w:eastAsia="Calibri" w:cs="Calibri"/>
          <w:b w:val="0"/>
          <w:bCs w:val="0"/>
          <w:i w:val="0"/>
          <w:iCs w:val="0"/>
          <w:noProof w:val="0"/>
          <w:color w:val="121212"/>
          <w:sz w:val="24"/>
          <w:szCs w:val="24"/>
          <w:lang w:val="en-GB"/>
        </w:rPr>
        <w:t xml:space="preserve">teachers to add subjects to their classrooms with traditional and core subjects to be retained. However, </w:t>
      </w:r>
      <w:r w:rsidRPr="12300BF9" w:rsidR="6A9B1DBA">
        <w:rPr>
          <w:rFonts w:ascii="Calibri" w:hAnsi="Calibri" w:eastAsia="Calibri" w:cs="Calibri"/>
          <w:b w:val="0"/>
          <w:bCs w:val="0"/>
          <w:i w:val="0"/>
          <w:iCs w:val="0"/>
          <w:noProof w:val="0"/>
          <w:color w:val="121212"/>
          <w:sz w:val="24"/>
          <w:szCs w:val="24"/>
          <w:lang w:val="en-GB"/>
        </w:rPr>
        <w:t xml:space="preserve">subjects such as Financial Literacy and Mandarin were discussed and added, The Guardian reported. </w:t>
      </w:r>
    </w:p>
    <w:p w:rsidR="6A9B1DBA" w:rsidP="70C3BBBD" w:rsidRDefault="6A9B1DBA" w14:paraId="6239AD50" w14:textId="055D3D77">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4"/>
          <w:szCs w:val="24"/>
          <w:lang w:val="en-GB"/>
        </w:rPr>
      </w:pPr>
      <w:r w:rsidRPr="70C3BBBD" w:rsidR="6A9B1DBA">
        <w:rPr>
          <w:rFonts w:ascii="Calibri" w:hAnsi="Calibri" w:eastAsia="Calibri" w:cs="Calibri"/>
          <w:b w:val="0"/>
          <w:bCs w:val="0"/>
          <w:i w:val="0"/>
          <w:iCs w:val="0"/>
          <w:noProof w:val="0"/>
          <w:color w:val="121212"/>
          <w:sz w:val="24"/>
          <w:szCs w:val="24"/>
          <w:lang w:val="en-GB"/>
        </w:rPr>
        <w:t xml:space="preserve">With school grounds being accessible to all children aged three to sixteen, setting up a plan of action to add teaching of the Gypsy, Traveller and Roma community will be far easier </w:t>
      </w:r>
      <w:r w:rsidRPr="70C3BBBD" w:rsidR="617E51B9">
        <w:rPr>
          <w:rFonts w:ascii="Calibri" w:hAnsi="Calibri" w:eastAsia="Calibri" w:cs="Calibri"/>
          <w:b w:val="0"/>
          <w:bCs w:val="0"/>
          <w:i w:val="0"/>
          <w:iCs w:val="0"/>
          <w:noProof w:val="0"/>
          <w:color w:val="121212"/>
          <w:sz w:val="24"/>
          <w:szCs w:val="24"/>
          <w:lang w:val="en-GB"/>
        </w:rPr>
        <w:t>now fa</w:t>
      </w:r>
      <w:r w:rsidRPr="70C3BBBD" w:rsidR="753FCFA7">
        <w:rPr>
          <w:rFonts w:ascii="Calibri" w:hAnsi="Calibri" w:eastAsia="Calibri" w:cs="Calibri"/>
          <w:b w:val="0"/>
          <w:bCs w:val="0"/>
          <w:i w:val="0"/>
          <w:iCs w:val="0"/>
          <w:noProof w:val="0"/>
          <w:color w:val="121212"/>
          <w:sz w:val="24"/>
          <w:szCs w:val="24"/>
          <w:lang w:val="en-GB"/>
        </w:rPr>
        <w:t>c</w:t>
      </w:r>
      <w:r w:rsidRPr="70C3BBBD" w:rsidR="617E51B9">
        <w:rPr>
          <w:rFonts w:ascii="Calibri" w:hAnsi="Calibri" w:eastAsia="Calibri" w:cs="Calibri"/>
          <w:b w:val="0"/>
          <w:bCs w:val="0"/>
          <w:i w:val="0"/>
          <w:iCs w:val="0"/>
          <w:noProof w:val="0"/>
          <w:color w:val="121212"/>
          <w:sz w:val="24"/>
          <w:szCs w:val="24"/>
          <w:lang w:val="en-GB"/>
        </w:rPr>
        <w:t xml:space="preserve">ilitation is provided and leadership is easy to gain- with teachers </w:t>
      </w:r>
      <w:r w:rsidRPr="70C3BBBD" w:rsidR="69E9CFCD">
        <w:rPr>
          <w:rFonts w:ascii="Calibri" w:hAnsi="Calibri" w:eastAsia="Calibri" w:cs="Calibri"/>
          <w:b w:val="0"/>
          <w:bCs w:val="0"/>
          <w:i w:val="0"/>
          <w:iCs w:val="0"/>
          <w:noProof w:val="0"/>
          <w:color w:val="121212"/>
          <w:sz w:val="24"/>
          <w:szCs w:val="24"/>
          <w:lang w:val="en-GB"/>
        </w:rPr>
        <w:t xml:space="preserve">and nursery nurses </w:t>
      </w:r>
      <w:r w:rsidRPr="70C3BBBD" w:rsidR="617E51B9">
        <w:rPr>
          <w:rFonts w:ascii="Calibri" w:hAnsi="Calibri" w:eastAsia="Calibri" w:cs="Calibri"/>
          <w:b w:val="0"/>
          <w:bCs w:val="0"/>
          <w:i w:val="0"/>
          <w:iCs w:val="0"/>
          <w:noProof w:val="0"/>
          <w:color w:val="121212"/>
          <w:sz w:val="24"/>
          <w:szCs w:val="24"/>
          <w:lang w:val="en-GB"/>
        </w:rPr>
        <w:t xml:space="preserve">being a resource. </w:t>
      </w:r>
      <w:r w:rsidRPr="70C3BBBD" w:rsidR="372BE8FF">
        <w:rPr>
          <w:rFonts w:ascii="Calibri" w:hAnsi="Calibri" w:eastAsia="Calibri" w:cs="Calibri"/>
          <w:b w:val="0"/>
          <w:bCs w:val="0"/>
          <w:i w:val="0"/>
          <w:iCs w:val="0"/>
          <w:noProof w:val="0"/>
          <w:color w:val="121212"/>
          <w:sz w:val="24"/>
          <w:szCs w:val="24"/>
          <w:lang w:val="en-GB"/>
        </w:rPr>
        <w:t xml:space="preserve">Afterschool clubs are offered across the UK through schools and private nurseries. For example, Archway Court Children’s Day Care and </w:t>
      </w:r>
      <w:r w:rsidRPr="70C3BBBD" w:rsidR="2D9387ED">
        <w:rPr>
          <w:rFonts w:ascii="Calibri" w:hAnsi="Calibri" w:eastAsia="Calibri" w:cs="Calibri"/>
          <w:b w:val="0"/>
          <w:bCs w:val="0"/>
          <w:i w:val="0"/>
          <w:iCs w:val="0"/>
          <w:noProof w:val="0"/>
          <w:color w:val="121212"/>
          <w:sz w:val="24"/>
          <w:szCs w:val="24"/>
          <w:lang w:val="en-GB"/>
        </w:rPr>
        <w:t xml:space="preserve">Afterschool Club in Newport offers learning and care from 3:30pm to 6:00 for children in their afterschool club. </w:t>
      </w:r>
      <w:r w:rsidRPr="70C3BBBD" w:rsidR="05AF241D">
        <w:rPr>
          <w:rFonts w:ascii="Calibri" w:hAnsi="Calibri" w:eastAsia="Calibri" w:cs="Calibri"/>
          <w:b w:val="0"/>
          <w:bCs w:val="0"/>
          <w:i w:val="0"/>
          <w:iCs w:val="0"/>
          <w:noProof w:val="0"/>
          <w:color w:val="121212"/>
          <w:sz w:val="24"/>
          <w:szCs w:val="24"/>
          <w:lang w:val="en-GB"/>
        </w:rPr>
        <w:t xml:space="preserve">This would be an ideal environment and opportunity to teach children about the Gypsy, Traveller and Roma community. </w:t>
      </w:r>
      <w:r w:rsidRPr="70C3BBBD" w:rsidR="50C0FB06">
        <w:rPr>
          <w:rFonts w:ascii="Calibri" w:hAnsi="Calibri" w:eastAsia="Calibri" w:cs="Calibri"/>
          <w:b w:val="0"/>
          <w:bCs w:val="0"/>
          <w:i w:val="0"/>
          <w:iCs w:val="0"/>
          <w:noProof w:val="0"/>
          <w:color w:val="121212"/>
          <w:sz w:val="24"/>
          <w:szCs w:val="24"/>
          <w:lang w:val="en-GB"/>
        </w:rPr>
        <w:t>Engag</w:t>
      </w:r>
      <w:r w:rsidRPr="70C3BBBD" w:rsidR="5E64727F">
        <w:rPr>
          <w:rFonts w:ascii="Calibri" w:hAnsi="Calibri" w:eastAsia="Calibri" w:cs="Calibri"/>
          <w:b w:val="0"/>
          <w:bCs w:val="0"/>
          <w:i w:val="0"/>
          <w:iCs w:val="0"/>
          <w:noProof w:val="0"/>
          <w:color w:val="121212"/>
          <w:sz w:val="24"/>
          <w:szCs w:val="24"/>
          <w:lang w:val="en-GB"/>
        </w:rPr>
        <w:t xml:space="preserve">ing the community to participate in </w:t>
      </w:r>
      <w:r w:rsidRPr="70C3BBBD" w:rsidR="4C760B68">
        <w:rPr>
          <w:rFonts w:ascii="Calibri" w:hAnsi="Calibri" w:eastAsia="Calibri" w:cs="Calibri"/>
          <w:b w:val="0"/>
          <w:bCs w:val="0"/>
          <w:i w:val="0"/>
          <w:iCs w:val="0"/>
          <w:noProof w:val="0"/>
          <w:color w:val="121212"/>
          <w:sz w:val="24"/>
          <w:szCs w:val="24"/>
          <w:lang w:val="en-GB"/>
        </w:rPr>
        <w:t>learning about this topic may prove difficult with lack of awareness</w:t>
      </w:r>
      <w:r w:rsidRPr="70C3BBBD" w:rsidR="57AB74AF">
        <w:rPr>
          <w:rFonts w:ascii="Calibri" w:hAnsi="Calibri" w:eastAsia="Calibri" w:cs="Calibri"/>
          <w:b w:val="0"/>
          <w:bCs w:val="0"/>
          <w:i w:val="0"/>
          <w:iCs w:val="0"/>
          <w:noProof w:val="0"/>
          <w:color w:val="121212"/>
          <w:sz w:val="24"/>
          <w:szCs w:val="24"/>
          <w:lang w:val="en-GB"/>
        </w:rPr>
        <w:t>, creating posters and displays to create interest in this topic</w:t>
      </w:r>
      <w:r w:rsidRPr="70C3BBBD" w:rsidR="2604B2B3">
        <w:rPr>
          <w:rFonts w:ascii="Calibri" w:hAnsi="Calibri" w:eastAsia="Calibri" w:cs="Calibri"/>
          <w:b w:val="0"/>
          <w:bCs w:val="0"/>
          <w:i w:val="0"/>
          <w:iCs w:val="0"/>
          <w:noProof w:val="0"/>
          <w:color w:val="121212"/>
          <w:sz w:val="24"/>
          <w:szCs w:val="24"/>
          <w:lang w:val="en-GB"/>
        </w:rPr>
        <w:t xml:space="preserve">. </w:t>
      </w:r>
      <w:r w:rsidRPr="70C3BBBD" w:rsidR="2A493EC5">
        <w:rPr>
          <w:rFonts w:ascii="Calibri" w:hAnsi="Calibri" w:eastAsia="Calibri" w:cs="Calibri"/>
          <w:b w:val="0"/>
          <w:bCs w:val="0"/>
          <w:i w:val="0"/>
          <w:iCs w:val="0"/>
          <w:noProof w:val="0"/>
          <w:color w:val="121212"/>
          <w:sz w:val="24"/>
          <w:szCs w:val="24"/>
          <w:lang w:val="en-GB"/>
        </w:rPr>
        <w:t xml:space="preserve">This would be an effective way to help encourage creativity for children. It is important to note and consider what children and people want to learn about the Gypsy, Traveller and Roma community. </w:t>
      </w:r>
      <w:r w:rsidRPr="70C3BBBD" w:rsidR="58C5768E">
        <w:rPr>
          <w:rFonts w:ascii="Calibri" w:hAnsi="Calibri" w:eastAsia="Calibri" w:cs="Calibri"/>
          <w:b w:val="0"/>
          <w:bCs w:val="0"/>
          <w:i w:val="0"/>
          <w:iCs w:val="0"/>
          <w:noProof w:val="0"/>
          <w:color w:val="121212"/>
          <w:sz w:val="24"/>
          <w:szCs w:val="24"/>
          <w:lang w:val="en-GB"/>
        </w:rPr>
        <w:t>Before making a plan of how children will learn about the community</w:t>
      </w:r>
      <w:r w:rsidRPr="70C3BBBD" w:rsidR="0B8F55E5">
        <w:rPr>
          <w:rFonts w:ascii="Calibri" w:hAnsi="Calibri" w:eastAsia="Calibri" w:cs="Calibri"/>
          <w:b w:val="0"/>
          <w:bCs w:val="0"/>
          <w:i w:val="0"/>
          <w:iCs w:val="0"/>
          <w:noProof w:val="0"/>
          <w:color w:val="121212"/>
          <w:sz w:val="24"/>
          <w:szCs w:val="24"/>
          <w:lang w:val="en-GB"/>
        </w:rPr>
        <w:t>, a</w:t>
      </w:r>
      <w:r w:rsidRPr="70C3BBBD" w:rsidR="71869A4F">
        <w:rPr>
          <w:rFonts w:ascii="Calibri" w:hAnsi="Calibri" w:eastAsia="Calibri" w:cs="Calibri"/>
          <w:b w:val="0"/>
          <w:bCs w:val="0"/>
          <w:i w:val="0"/>
          <w:iCs w:val="0"/>
          <w:noProof w:val="0"/>
          <w:color w:val="121212"/>
          <w:sz w:val="24"/>
          <w:szCs w:val="24"/>
          <w:lang w:val="en-GB"/>
        </w:rPr>
        <w:t>n open-ended questionnaire should be conducted to gain a wider perspective of what people want to learn</w:t>
      </w:r>
      <w:r w:rsidRPr="70C3BBBD" w:rsidR="044D01AF">
        <w:rPr>
          <w:rFonts w:ascii="Calibri" w:hAnsi="Calibri" w:eastAsia="Calibri" w:cs="Calibri"/>
          <w:b w:val="0"/>
          <w:bCs w:val="0"/>
          <w:i w:val="0"/>
          <w:iCs w:val="0"/>
          <w:noProof w:val="0"/>
          <w:color w:val="121212"/>
          <w:sz w:val="24"/>
          <w:szCs w:val="24"/>
          <w:lang w:val="en-GB"/>
        </w:rPr>
        <w:t>. I</w:t>
      </w:r>
      <w:r w:rsidRPr="70C3BBBD" w:rsidR="71869A4F">
        <w:rPr>
          <w:rFonts w:ascii="Calibri" w:hAnsi="Calibri" w:eastAsia="Calibri" w:cs="Calibri"/>
          <w:b w:val="0"/>
          <w:bCs w:val="0"/>
          <w:i w:val="0"/>
          <w:iCs w:val="0"/>
          <w:noProof w:val="0"/>
          <w:color w:val="121212"/>
          <w:sz w:val="24"/>
          <w:szCs w:val="24"/>
          <w:lang w:val="en-GB"/>
        </w:rPr>
        <w:t xml:space="preserve">t could also be completed by the Gypsy, Traveller and Roma community </w:t>
      </w:r>
      <w:r w:rsidRPr="70C3BBBD" w:rsidR="307DD3C5">
        <w:rPr>
          <w:rFonts w:ascii="Calibri" w:hAnsi="Calibri" w:eastAsia="Calibri" w:cs="Calibri"/>
          <w:b w:val="0"/>
          <w:bCs w:val="0"/>
          <w:i w:val="0"/>
          <w:iCs w:val="0"/>
          <w:noProof w:val="0"/>
          <w:color w:val="121212"/>
          <w:sz w:val="24"/>
          <w:szCs w:val="24"/>
          <w:lang w:val="en-GB"/>
        </w:rPr>
        <w:t xml:space="preserve">to allow them </w:t>
      </w:r>
      <w:r w:rsidRPr="70C3BBBD" w:rsidR="6F91AB35">
        <w:rPr>
          <w:rFonts w:ascii="Calibri" w:hAnsi="Calibri" w:eastAsia="Calibri" w:cs="Calibri"/>
          <w:b w:val="0"/>
          <w:bCs w:val="0"/>
          <w:i w:val="0"/>
          <w:iCs w:val="0"/>
          <w:noProof w:val="0"/>
          <w:color w:val="121212"/>
          <w:sz w:val="24"/>
          <w:szCs w:val="24"/>
          <w:lang w:val="en-GB"/>
        </w:rPr>
        <w:t>to advise me on what they believe needs to be taught and to ‘iron out’ any incorrect information. The advantage of open</w:t>
      </w:r>
      <w:r w:rsidRPr="70C3BBBD" w:rsidR="409B7F73">
        <w:rPr>
          <w:rFonts w:ascii="Calibri" w:hAnsi="Calibri" w:eastAsia="Calibri" w:cs="Calibri"/>
          <w:b w:val="0"/>
          <w:bCs w:val="0"/>
          <w:i w:val="0"/>
          <w:iCs w:val="0"/>
          <w:noProof w:val="0"/>
          <w:color w:val="121212"/>
          <w:sz w:val="24"/>
          <w:szCs w:val="24"/>
          <w:lang w:val="en-GB"/>
        </w:rPr>
        <w:t>-</w:t>
      </w:r>
      <w:r w:rsidRPr="70C3BBBD" w:rsidR="6F91AB35">
        <w:rPr>
          <w:rFonts w:ascii="Calibri" w:hAnsi="Calibri" w:eastAsia="Calibri" w:cs="Calibri"/>
          <w:b w:val="0"/>
          <w:bCs w:val="0"/>
          <w:i w:val="0"/>
          <w:iCs w:val="0"/>
          <w:noProof w:val="0"/>
          <w:color w:val="121212"/>
          <w:sz w:val="24"/>
          <w:szCs w:val="24"/>
          <w:lang w:val="en-GB"/>
        </w:rPr>
        <w:t>ended questionnaires</w:t>
      </w:r>
      <w:r w:rsidRPr="70C3BBBD" w:rsidR="144B2C0C">
        <w:rPr>
          <w:rFonts w:ascii="Calibri" w:hAnsi="Calibri" w:eastAsia="Calibri" w:cs="Calibri"/>
          <w:b w:val="0"/>
          <w:bCs w:val="0"/>
          <w:i w:val="0"/>
          <w:iCs w:val="0"/>
          <w:noProof w:val="0"/>
          <w:color w:val="121212"/>
          <w:sz w:val="24"/>
          <w:szCs w:val="24"/>
          <w:lang w:val="en-GB"/>
        </w:rPr>
        <w:t xml:space="preserve"> for the community to answer</w:t>
      </w:r>
      <w:r w:rsidRPr="70C3BBBD" w:rsidR="6F91AB35">
        <w:rPr>
          <w:rFonts w:ascii="Calibri" w:hAnsi="Calibri" w:eastAsia="Calibri" w:cs="Calibri"/>
          <w:b w:val="0"/>
          <w:bCs w:val="0"/>
          <w:i w:val="0"/>
          <w:iCs w:val="0"/>
          <w:noProof w:val="0"/>
          <w:color w:val="121212"/>
          <w:sz w:val="24"/>
          <w:szCs w:val="24"/>
          <w:lang w:val="en-GB"/>
        </w:rPr>
        <w:t xml:space="preserve"> is </w:t>
      </w:r>
      <w:r w:rsidRPr="70C3BBBD" w:rsidR="4901B98C">
        <w:rPr>
          <w:rFonts w:ascii="Calibri" w:hAnsi="Calibri" w:eastAsia="Calibri" w:cs="Calibri"/>
          <w:b w:val="0"/>
          <w:bCs w:val="0"/>
          <w:i w:val="0"/>
          <w:iCs w:val="0"/>
          <w:noProof w:val="0"/>
          <w:color w:val="121212"/>
          <w:sz w:val="24"/>
          <w:szCs w:val="24"/>
          <w:lang w:val="en-GB"/>
        </w:rPr>
        <w:t>“</w:t>
      </w:r>
      <w:r w:rsidRPr="70C3BBBD" w:rsidR="4901B98C">
        <w:rPr>
          <w:rFonts w:ascii="Calibri" w:hAnsi="Calibri" w:eastAsia="Calibri" w:cs="Calibri"/>
          <w:b w:val="0"/>
          <w:bCs w:val="0"/>
          <w:i w:val="0"/>
          <w:iCs w:val="0"/>
          <w:noProof w:val="0"/>
          <w:color w:val="333333"/>
          <w:sz w:val="25"/>
          <w:szCs w:val="25"/>
          <w:lang w:val="en-GB"/>
        </w:rPr>
        <w:t>i</w:t>
      </w:r>
      <w:r w:rsidRPr="70C3BBBD" w:rsidR="4901B98C">
        <w:rPr>
          <w:rFonts w:ascii="Calibri" w:hAnsi="Calibri" w:eastAsia="Calibri" w:cs="Calibri"/>
          <w:b w:val="0"/>
          <w:bCs w:val="0"/>
          <w:i w:val="0"/>
          <w:iCs w:val="0"/>
          <w:noProof w:val="0"/>
          <w:color w:val="auto"/>
          <w:sz w:val="24"/>
          <w:szCs w:val="24"/>
          <w:lang w:val="en-GB"/>
        </w:rPr>
        <w:t>nformative in nature</w:t>
      </w:r>
      <w:r w:rsidRPr="70C3BBBD" w:rsidR="6414ADBD">
        <w:rPr>
          <w:rFonts w:ascii="Calibri" w:hAnsi="Calibri" w:eastAsia="Calibri" w:cs="Calibri"/>
          <w:b w:val="0"/>
          <w:bCs w:val="0"/>
          <w:i w:val="0"/>
          <w:iCs w:val="0"/>
          <w:noProof w:val="0"/>
          <w:color w:val="auto"/>
          <w:sz w:val="24"/>
          <w:szCs w:val="24"/>
          <w:lang w:val="en-GB"/>
        </w:rPr>
        <w:t>” and allows me to obtain demographic information</w:t>
      </w:r>
      <w:r w:rsidRPr="70C3BBBD" w:rsidR="2836E621">
        <w:rPr>
          <w:rFonts w:ascii="Calibri" w:hAnsi="Calibri" w:eastAsia="Calibri" w:cs="Calibri"/>
          <w:b w:val="0"/>
          <w:bCs w:val="0"/>
          <w:i w:val="0"/>
          <w:iCs w:val="0"/>
          <w:noProof w:val="0"/>
          <w:color w:val="auto"/>
          <w:sz w:val="24"/>
          <w:szCs w:val="24"/>
          <w:lang w:val="en-GB"/>
        </w:rPr>
        <w:t xml:space="preserve"> that is as accurate as I can achieve. Within this questionnaire I can include questions such as “what do you believe is one of the most important things to know about your community?”. It allows an opinion</w:t>
      </w:r>
      <w:r w:rsidRPr="70C3BBBD" w:rsidR="7A427076">
        <w:rPr>
          <w:rFonts w:ascii="Calibri" w:hAnsi="Calibri" w:eastAsia="Calibri" w:cs="Calibri"/>
          <w:b w:val="0"/>
          <w:bCs w:val="0"/>
          <w:i w:val="0"/>
          <w:iCs w:val="0"/>
          <w:noProof w:val="0"/>
          <w:color w:val="auto"/>
          <w:sz w:val="24"/>
          <w:szCs w:val="24"/>
          <w:lang w:val="en-GB"/>
        </w:rPr>
        <w:t xml:space="preserve">ated response, a wide response and can also allow detail to be included. </w:t>
      </w:r>
    </w:p>
    <w:p w:rsidR="7A427076" w:rsidP="70C3BBBD" w:rsidRDefault="7A427076" w14:paraId="5E81F347" w14:textId="63D5DA31">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4"/>
          <w:szCs w:val="24"/>
          <w:lang w:val="en-GB"/>
        </w:rPr>
      </w:pPr>
      <w:r w:rsidRPr="7230298D" w:rsidR="7A427076">
        <w:rPr>
          <w:rFonts w:ascii="Calibri" w:hAnsi="Calibri" w:eastAsia="Calibri" w:cs="Calibri"/>
          <w:b w:val="0"/>
          <w:bCs w:val="0"/>
          <w:i w:val="0"/>
          <w:iCs w:val="0"/>
          <w:noProof w:val="0"/>
          <w:color w:val="auto"/>
          <w:sz w:val="24"/>
          <w:szCs w:val="24"/>
          <w:lang w:val="en-GB"/>
        </w:rPr>
        <w:t xml:space="preserve">A plan of action to educate children and youths on the Gypsy, Traveller and Roma community can be easy to conduct and require less funding than a public support group. </w:t>
      </w:r>
      <w:r w:rsidRPr="7230298D" w:rsidR="34737070">
        <w:rPr>
          <w:rFonts w:ascii="Calibri" w:hAnsi="Calibri" w:eastAsia="Calibri" w:cs="Calibri"/>
          <w:b w:val="0"/>
          <w:bCs w:val="0"/>
          <w:i w:val="0"/>
          <w:iCs w:val="0"/>
          <w:noProof w:val="0"/>
          <w:color w:val="auto"/>
          <w:sz w:val="24"/>
          <w:szCs w:val="24"/>
          <w:lang w:val="en-GB"/>
        </w:rPr>
        <w:t xml:space="preserve">If private nurseries who offer after school clubs and teaching within the pre-school sector take on board the motion of educating children about this community, funding won’t be </w:t>
      </w:r>
      <w:r w:rsidRPr="7230298D" w:rsidR="15FF16E2">
        <w:rPr>
          <w:rFonts w:ascii="Calibri" w:hAnsi="Calibri" w:eastAsia="Calibri" w:cs="Calibri"/>
          <w:b w:val="0"/>
          <w:bCs w:val="0"/>
          <w:i w:val="0"/>
          <w:iCs w:val="0"/>
          <w:noProof w:val="0"/>
          <w:color w:val="auto"/>
          <w:sz w:val="24"/>
          <w:szCs w:val="24"/>
          <w:lang w:val="en-GB"/>
        </w:rPr>
        <w:t xml:space="preserve">a key focus. The UK government offers financial support through </w:t>
      </w:r>
      <w:r w:rsidRPr="7230298D" w:rsidR="2514846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the Free Early Education Entitlements Policy (FEEE) and payments from parents to the </w:t>
      </w:r>
      <w:r w:rsidRPr="7230298D" w:rsidR="404E763C">
        <w:rPr>
          <w:rFonts w:ascii="Calibri" w:hAnsi="Calibri" w:eastAsia="Calibri" w:cs="Calibri" w:asciiTheme="minorAscii" w:hAnsiTheme="minorAscii" w:eastAsiaTheme="minorAscii" w:cstheme="minorAscii"/>
          <w:b w:val="0"/>
          <w:bCs w:val="0"/>
          <w:i w:val="0"/>
          <w:iCs w:val="0"/>
          <w:noProof w:val="0"/>
          <w:color w:val="auto"/>
          <w:sz w:val="24"/>
          <w:szCs w:val="24"/>
          <w:lang w:val="en-GB"/>
        </w:rPr>
        <w:t>private</w:t>
      </w:r>
      <w:r w:rsidRPr="7230298D" w:rsidR="2514846D">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nursery they choose to send their child to </w:t>
      </w:r>
      <w:r w:rsidRPr="7230298D" w:rsidR="5CEF83D9">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is used for facilities and </w:t>
      </w:r>
      <w:r w:rsidRPr="7230298D" w:rsidR="7C4B5EEA">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resources. The Minister for Children, Vicky Ford, estimated that the funding for these organisations is a 50-50 balance between parent payments and government policies. </w:t>
      </w:r>
      <w:r w:rsidRPr="7230298D" w:rsidR="64AC646A">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With the information provided by open-ended questionnaires, an accurate and up to date project can be created. </w:t>
      </w:r>
      <w:r w:rsidRPr="7230298D" w:rsidR="30090CEC">
        <w:rPr>
          <w:rFonts w:ascii="Calibri" w:hAnsi="Calibri" w:eastAsia="Calibri" w:cs="Calibri" w:asciiTheme="minorAscii" w:hAnsiTheme="minorAscii" w:eastAsiaTheme="minorAscii" w:cstheme="minorAscii"/>
          <w:b w:val="0"/>
          <w:bCs w:val="0"/>
          <w:i w:val="0"/>
          <w:iCs w:val="0"/>
          <w:noProof w:val="0"/>
          <w:color w:val="auto"/>
          <w:sz w:val="24"/>
          <w:szCs w:val="24"/>
          <w:lang w:val="en-GB"/>
        </w:rPr>
        <w:t>With children being taught about the Gypsy, Traveller and Roma community not only can we use information obtained from the questionnaires, information provided from studies</w:t>
      </w:r>
      <w:r w:rsidRPr="7230298D" w:rsidR="6264F777">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conducted by UK parliament. For example, a first step in teaching about the chosen community could be learning the correct terms to refer to the community as. It </w:t>
      </w:r>
      <w:r w:rsidRPr="7230298D" w:rsidR="5C829335">
        <w:rPr>
          <w:rFonts w:ascii="Calibri" w:hAnsi="Calibri" w:eastAsia="Calibri" w:cs="Calibri" w:asciiTheme="minorAscii" w:hAnsiTheme="minorAscii" w:eastAsiaTheme="minorAscii" w:cstheme="minorAscii"/>
          <w:b w:val="0"/>
          <w:bCs w:val="0"/>
          <w:i w:val="0"/>
          <w:iCs w:val="0"/>
          <w:noProof w:val="0"/>
          <w:color w:val="auto"/>
          <w:sz w:val="24"/>
          <w:szCs w:val="24"/>
          <w:lang w:val="en-GB"/>
        </w:rPr>
        <w:t>has now been noted that “</w:t>
      </w:r>
      <w:r w:rsidRPr="7230298D" w:rsidR="6264F777">
        <w:rPr>
          <w:rFonts w:ascii="Calibri" w:hAnsi="Calibri" w:eastAsia="Calibri" w:cs="Calibri"/>
          <w:b w:val="0"/>
          <w:bCs w:val="0"/>
          <w:i w:val="0"/>
          <w:iCs w:val="0"/>
          <w:noProof w:val="0"/>
          <w:color w:val="auto"/>
          <w:sz w:val="24"/>
          <w:szCs w:val="24"/>
          <w:lang w:val="en-GB"/>
        </w:rPr>
        <w:t>Gypsies and some Traveller ethnicities have been recognised in law as being ethnic groups protected against discrimination by the Equality Act 2010</w:t>
      </w:r>
      <w:r w:rsidRPr="7230298D" w:rsidR="62E92999">
        <w:rPr>
          <w:rFonts w:ascii="Calibri" w:hAnsi="Calibri" w:eastAsia="Calibri" w:cs="Calibri"/>
          <w:b w:val="0"/>
          <w:bCs w:val="0"/>
          <w:i w:val="0"/>
          <w:iCs w:val="0"/>
          <w:noProof w:val="0"/>
          <w:color w:val="auto"/>
          <w:sz w:val="24"/>
          <w:szCs w:val="24"/>
          <w:lang w:val="en-GB"/>
        </w:rPr>
        <w:t xml:space="preserve">”. This outlines to us and those teaching about the community the most important sectors of the community to teach about. </w:t>
      </w:r>
    </w:p>
    <w:p w:rsidR="35489384" w:rsidP="7230298D" w:rsidRDefault="35489384" w14:paraId="4F5F6731" w14:textId="5DD900E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202124"/>
          <w:sz w:val="24"/>
          <w:szCs w:val="24"/>
          <w:lang w:val="en-GB"/>
        </w:rPr>
      </w:pPr>
      <w:r w:rsidRPr="7230298D" w:rsidR="35489384">
        <w:rPr>
          <w:rFonts w:ascii="Calibri" w:hAnsi="Calibri" w:eastAsia="Calibri" w:cs="Calibri"/>
          <w:b w:val="0"/>
          <w:bCs w:val="0"/>
          <w:i w:val="0"/>
          <w:iCs w:val="0"/>
          <w:noProof w:val="0"/>
          <w:color w:val="auto"/>
          <w:sz w:val="24"/>
          <w:szCs w:val="24"/>
          <w:lang w:val="en-GB"/>
        </w:rPr>
        <w:t>Within my plan of action aimed at children and those within childcare settings</w:t>
      </w:r>
      <w:r w:rsidRPr="7230298D" w:rsidR="17BCE345">
        <w:rPr>
          <w:rFonts w:ascii="Calibri" w:hAnsi="Calibri" w:eastAsia="Calibri" w:cs="Calibri"/>
          <w:b w:val="0"/>
          <w:bCs w:val="0"/>
          <w:i w:val="0"/>
          <w:iCs w:val="0"/>
          <w:noProof w:val="0"/>
          <w:color w:val="auto"/>
          <w:sz w:val="24"/>
          <w:szCs w:val="24"/>
          <w:lang w:val="en-GB"/>
        </w:rPr>
        <w:t xml:space="preserve">, creativity would be a beneficial </w:t>
      </w:r>
      <w:r w:rsidRPr="7230298D" w:rsidR="5100680F">
        <w:rPr>
          <w:rFonts w:ascii="Calibri" w:hAnsi="Calibri" w:eastAsia="Calibri" w:cs="Calibri"/>
          <w:b w:val="0"/>
          <w:bCs w:val="0"/>
          <w:i w:val="0"/>
          <w:iCs w:val="0"/>
          <w:noProof w:val="0"/>
          <w:color w:val="auto"/>
          <w:sz w:val="24"/>
          <w:szCs w:val="24"/>
          <w:lang w:val="en-GB"/>
        </w:rPr>
        <w:t xml:space="preserve">tool to use to engage them with learning about the community. </w:t>
      </w:r>
      <w:r w:rsidRPr="7230298D" w:rsidR="3052DAA8">
        <w:rPr>
          <w:rFonts w:ascii="Calibri" w:hAnsi="Calibri" w:eastAsia="Calibri" w:cs="Calibri"/>
          <w:b w:val="0"/>
          <w:bCs w:val="0"/>
          <w:i w:val="0"/>
          <w:iCs w:val="0"/>
          <w:noProof w:val="0"/>
          <w:color w:val="auto"/>
          <w:sz w:val="24"/>
          <w:szCs w:val="24"/>
          <w:lang w:val="en-GB"/>
        </w:rPr>
        <w:t xml:space="preserve">The children learning about the Gypsy. Traveller and Roma community will be part of The Foundation Phase Framework, which promotes creativity and states </w:t>
      </w:r>
      <w:r w:rsidRPr="7230298D" w:rsidR="3052DAA8">
        <w:rPr>
          <w:rFonts w:ascii="Calibri" w:hAnsi="Calibri" w:eastAsia="Calibri" w:cs="Calibri" w:asciiTheme="minorAscii" w:hAnsiTheme="minorAscii" w:eastAsiaTheme="minorAscii" w:cstheme="minorAscii"/>
          <w:b w:val="0"/>
          <w:bCs w:val="0"/>
          <w:i w:val="0"/>
          <w:iCs w:val="0"/>
          <w:noProof w:val="0"/>
          <w:color w:val="auto"/>
          <w:sz w:val="24"/>
          <w:szCs w:val="24"/>
          <w:lang w:val="en-GB"/>
        </w:rPr>
        <w:t>“</w:t>
      </w:r>
      <w:r w:rsidRPr="7230298D" w:rsidR="3052DAA8">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Being creative enables children to make connections between one area of learning and another and so extend their </w:t>
      </w:r>
      <w:r w:rsidR="3052DAA8">
        <w:drawing>
          <wp:anchor distT="0" distB="0" distL="114300" distR="114300" simplePos="0" relativeHeight="251658240" behindDoc="0" locked="0" layoutInCell="1" allowOverlap="1" wp14:editId="08D21F11" wp14:anchorId="0C4D6F67">
            <wp:simplePos x="0" y="0"/>
            <wp:positionH relativeFrom="column">
              <wp:align>left</wp:align>
            </wp:positionH>
            <wp:positionV relativeFrom="paragraph">
              <wp:posOffset>0</wp:posOffset>
            </wp:positionV>
            <wp:extent cx="4572000" cy="2276475"/>
            <wp:wrapSquare wrapText="bothSides"/>
            <wp:effectExtent l="0" t="0" r="0" b="0"/>
            <wp:docPr id="671488700" name="" title=""/>
            <wp:cNvGraphicFramePr>
              <a:graphicFrameLocks noChangeAspect="1"/>
            </wp:cNvGraphicFramePr>
            <a:graphic>
              <a:graphicData uri="http://schemas.openxmlformats.org/drawingml/2006/picture">
                <pic:pic>
                  <pic:nvPicPr>
                    <pic:cNvPr id="0" name=""/>
                    <pic:cNvPicPr/>
                  </pic:nvPicPr>
                  <pic:blipFill>
                    <a:blip r:embed="R4b8e782c4321404f">
                      <a:extLst>
                        <a:ext xmlns:a="http://schemas.openxmlformats.org/drawingml/2006/main" uri="{28A0092B-C50C-407E-A947-70E740481C1C}">
                          <a14:useLocalDpi val="0"/>
                        </a:ext>
                      </a:extLst>
                    </a:blip>
                    <a:stretch>
                      <a:fillRect/>
                    </a:stretch>
                  </pic:blipFill>
                  <pic:spPr>
                    <a:xfrm>
                      <a:off x="0" y="0"/>
                      <a:ext cx="4572000" cy="2276475"/>
                    </a:xfrm>
                    <a:prstGeom prst="rect">
                      <a:avLst/>
                    </a:prstGeom>
                  </pic:spPr>
                </pic:pic>
              </a:graphicData>
            </a:graphic>
            <wp14:sizeRelH relativeFrom="page">
              <wp14:pctWidth>0</wp14:pctWidth>
            </wp14:sizeRelH>
            <wp14:sizeRelV relativeFrom="page">
              <wp14:pctHeight>0</wp14:pctHeight>
            </wp14:sizeRelV>
          </wp:anchor>
        </w:drawing>
      </w:r>
      <w:r w:rsidRPr="7230298D" w:rsidR="3052DAA8">
        <w:rPr>
          <w:rFonts w:ascii="Calibri" w:hAnsi="Calibri" w:eastAsia="Calibri" w:cs="Calibri" w:asciiTheme="minorAscii" w:hAnsiTheme="minorAscii" w:eastAsiaTheme="minorAscii" w:cstheme="minorAscii"/>
          <w:b w:val="0"/>
          <w:bCs w:val="0"/>
          <w:i w:val="0"/>
          <w:iCs w:val="0"/>
          <w:noProof w:val="0"/>
          <w:color w:val="202124"/>
          <w:sz w:val="24"/>
          <w:szCs w:val="24"/>
          <w:lang w:val="en-GB"/>
        </w:rPr>
        <w:t>understanding. This area includes art, music, dance, role-play and imaginative play</w:t>
      </w:r>
      <w:r w:rsidRPr="7230298D" w:rsidR="6EF7BFD9">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Thus, evidence of why this plan of action should include creating posters, drawings and role play to enhance the learning </w:t>
      </w:r>
      <w:r w:rsidRPr="7230298D" w:rsidR="631D8DDD">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of the community. </w:t>
      </w:r>
      <w:r w:rsidRPr="7230298D" w:rsidR="5DA9F245">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The Gypsy, Traveller and Roma History Month </w:t>
      </w:r>
      <w:r w:rsidRPr="7230298D" w:rsidR="43FFDF9D">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was established in 2008 to raise awareness of the community</w:t>
      </w:r>
      <w:r w:rsidRPr="7230298D" w:rsidR="145321F3">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and takes place in June every year</w:t>
      </w:r>
      <w:r w:rsidRPr="7230298D" w:rsidR="43FFDF9D">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This is an ideal opportunity to learn about key features of the community. Using activity sheets </w:t>
      </w:r>
      <w:r w:rsidRPr="7230298D" w:rsidR="48F67971">
        <w:rPr>
          <w:rFonts w:ascii="Calibri" w:hAnsi="Calibri" w:eastAsia="Calibri" w:cs="Calibri" w:asciiTheme="minorAscii" w:hAnsiTheme="minorAscii" w:eastAsiaTheme="minorAscii" w:cstheme="minorAscii"/>
          <w:b w:val="0"/>
          <w:bCs w:val="0"/>
          <w:i w:val="0"/>
          <w:iCs w:val="0"/>
          <w:noProof w:val="0"/>
          <w:color w:val="202124"/>
          <w:sz w:val="24"/>
          <w:szCs w:val="24"/>
          <w:lang w:val="en-GB"/>
        </w:rPr>
        <w:t>will allow children to learn a</w:t>
      </w:r>
      <w:r w:rsidRPr="7230298D" w:rsidR="48F67971">
        <w:rPr>
          <w:rFonts w:ascii="Calibri" w:hAnsi="Calibri" w:eastAsia="Calibri" w:cs="Calibri" w:asciiTheme="minorAscii" w:hAnsiTheme="minorAscii" w:eastAsiaTheme="minorAscii" w:cstheme="minorAscii"/>
          <w:b w:val="0"/>
          <w:bCs w:val="0"/>
          <w:i w:val="0"/>
          <w:iCs w:val="0"/>
          <w:noProof w:val="0"/>
          <w:color w:val="202124"/>
          <w:sz w:val="24"/>
          <w:szCs w:val="24"/>
          <w:lang w:val="en-GB"/>
        </w:rPr>
        <w:t>bout the information taught and create their own ways of studying the community, as well as it being a fun and interactive activity to keep them engaged and interested. These activity sheets could be used as displays, to take home a</w:t>
      </w:r>
      <w:r w:rsidRPr="7230298D" w:rsidR="70E82E90">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nd remember the information learnt or to teach their peers around them who have not attended these after school sessions. </w:t>
      </w:r>
    </w:p>
    <w:p w:rsidR="5ED23920" w:rsidP="7230298D" w:rsidRDefault="5ED23920" w14:paraId="74FB50C8" w14:textId="58B270C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202124"/>
          <w:sz w:val="24"/>
          <w:szCs w:val="24"/>
          <w:lang w:val="en-GB"/>
        </w:rPr>
      </w:pPr>
      <w:r w:rsidRPr="7230298D" w:rsidR="5ED23920">
        <w:rPr>
          <w:rFonts w:ascii="Calibri" w:hAnsi="Calibri" w:eastAsia="Calibri" w:cs="Calibri" w:asciiTheme="minorAscii" w:hAnsiTheme="minorAscii" w:eastAsiaTheme="minorAscii" w:cstheme="minorAscii"/>
          <w:b w:val="0"/>
          <w:bCs w:val="0"/>
          <w:i w:val="0"/>
          <w:iCs w:val="0"/>
          <w:noProof w:val="0"/>
          <w:color w:val="202124"/>
          <w:sz w:val="24"/>
          <w:szCs w:val="24"/>
          <w:lang w:val="en-GB"/>
        </w:rPr>
        <w:t>Overall, my plan of action includes different approaches to teaching and raising awareness of the Gypsy, Traveller and Roma community. It is important that not only do members of the community engage in the support groups suggeste</w:t>
      </w:r>
      <w:r w:rsidRPr="7230298D" w:rsidR="2DD8120B">
        <w:rPr>
          <w:rFonts w:ascii="Calibri" w:hAnsi="Calibri" w:eastAsia="Calibri" w:cs="Calibri" w:asciiTheme="minorAscii" w:hAnsiTheme="minorAscii" w:eastAsiaTheme="minorAscii" w:cstheme="minorAscii"/>
          <w:b w:val="0"/>
          <w:bCs w:val="0"/>
          <w:i w:val="0"/>
          <w:iCs w:val="0"/>
          <w:noProof w:val="0"/>
          <w:color w:val="202124"/>
          <w:sz w:val="24"/>
          <w:szCs w:val="24"/>
          <w:lang w:val="en-GB"/>
        </w:rPr>
        <w:t>d take part to learn about things they will have not been educated on within school, but also that member</w:t>
      </w:r>
      <w:r w:rsidRPr="7230298D" w:rsidR="2778AC05">
        <w:rPr>
          <w:rFonts w:ascii="Calibri" w:hAnsi="Calibri" w:eastAsia="Calibri" w:cs="Calibri" w:asciiTheme="minorAscii" w:hAnsiTheme="minorAscii" w:eastAsiaTheme="minorAscii" w:cstheme="minorAscii"/>
          <w:b w:val="0"/>
          <w:bCs w:val="0"/>
          <w:i w:val="0"/>
          <w:iCs w:val="0"/>
          <w:noProof w:val="0"/>
          <w:color w:val="202124"/>
          <w:sz w:val="24"/>
          <w:szCs w:val="24"/>
          <w:lang w:val="en-GB"/>
        </w:rPr>
        <w:t>s</w:t>
      </w:r>
      <w:r w:rsidRPr="7230298D" w:rsidR="2DD8120B">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of the general public learn more about the community to end stigma and common negative misconceptions. With funding, location and resources covered for support groups they </w:t>
      </w:r>
      <w:r w:rsidRPr="7230298D" w:rsidR="031ABDD7">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are likely to be successful, popular and educational to benefit each person who attends. With topics such as politics being rarely taught about, it is important that within these support groups that topics such as that are covered. Children are the future, and through </w:t>
      </w:r>
      <w:r w:rsidRPr="7230298D" w:rsidR="751CC179">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learning in school and out of school environments, they will be able to carry on their knowledge through education but also life afterwards. </w:t>
      </w:r>
      <w:r w:rsidRPr="7230298D" w:rsidR="02E21229">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With help from open-ended questionnaires and statistics I will use, it is noted that all strands of my plan of action will be </w:t>
      </w:r>
      <w:r w:rsidRPr="7230298D" w:rsidR="02E21229">
        <w:rPr>
          <w:rFonts w:ascii="Calibri" w:hAnsi="Calibri" w:eastAsia="Calibri" w:cs="Calibri" w:asciiTheme="minorAscii" w:hAnsiTheme="minorAscii" w:eastAsiaTheme="minorAscii" w:cstheme="minorAscii"/>
          <w:b w:val="0"/>
          <w:bCs w:val="0"/>
          <w:i w:val="0"/>
          <w:iCs w:val="0"/>
          <w:noProof w:val="0"/>
          <w:color w:val="202124"/>
          <w:sz w:val="24"/>
          <w:szCs w:val="24"/>
          <w:lang w:val="en-GB"/>
        </w:rPr>
        <w:t>accurate</w:t>
      </w:r>
      <w:r w:rsidRPr="7230298D" w:rsidR="02E21229">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ethical and educational. </w:t>
      </w:r>
    </w:p>
    <w:p w:rsidR="7230298D" w:rsidP="7230298D" w:rsidRDefault="7230298D" w14:paraId="3FBAF5E5" w14:textId="251B7A8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202124"/>
          <w:sz w:val="24"/>
          <w:szCs w:val="24"/>
          <w:lang w:val="en-GB"/>
        </w:rPr>
      </w:pPr>
    </w:p>
    <w:p w:rsidR="7230298D" w:rsidP="7230298D" w:rsidRDefault="7230298D" w14:paraId="7CF48529" w14:textId="364C886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202124"/>
          <w:sz w:val="24"/>
          <w:szCs w:val="24"/>
          <w:lang w:val="en-GB"/>
        </w:rPr>
      </w:pPr>
    </w:p>
    <w:p w:rsidR="7230298D" w:rsidP="7230298D" w:rsidRDefault="7230298D" w14:paraId="6F240227" w14:textId="5666D58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202124"/>
          <w:sz w:val="24"/>
          <w:szCs w:val="24"/>
          <w:lang w:val="en-GB"/>
        </w:rPr>
      </w:pPr>
    </w:p>
    <w:p w:rsidR="68440552" w:rsidP="7230298D" w:rsidRDefault="68440552" w14:paraId="0D6DA9D5" w14:textId="77F6651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202124"/>
          <w:sz w:val="24"/>
          <w:szCs w:val="24"/>
          <w:u w:val="single"/>
          <w:lang w:val="en-GB"/>
        </w:rPr>
      </w:pPr>
      <w:r w:rsidRPr="7230298D" w:rsidR="68440552">
        <w:rPr>
          <w:rFonts w:ascii="Calibri" w:hAnsi="Calibri" w:eastAsia="Calibri" w:cs="Calibri" w:asciiTheme="minorAscii" w:hAnsiTheme="minorAscii" w:eastAsiaTheme="minorAscii" w:cstheme="minorAscii"/>
          <w:b w:val="0"/>
          <w:bCs w:val="0"/>
          <w:i w:val="0"/>
          <w:iCs w:val="0"/>
          <w:noProof w:val="0"/>
          <w:color w:val="202124"/>
          <w:sz w:val="24"/>
          <w:szCs w:val="24"/>
          <w:u w:val="single"/>
          <w:lang w:val="en-GB"/>
        </w:rPr>
        <w:t>References.</w:t>
      </w:r>
      <w:r w:rsidRPr="7230298D" w:rsidR="68440552">
        <w:rPr>
          <w:rFonts w:ascii="Calibri" w:hAnsi="Calibri" w:eastAsia="Calibri" w:cs="Calibri" w:asciiTheme="minorAscii" w:hAnsiTheme="minorAscii" w:eastAsiaTheme="minorAscii" w:cstheme="minorAscii"/>
          <w:b w:val="0"/>
          <w:bCs w:val="0"/>
          <w:i w:val="0"/>
          <w:iCs w:val="0"/>
          <w:noProof w:val="0"/>
          <w:color w:val="202124"/>
          <w:sz w:val="24"/>
          <w:szCs w:val="24"/>
          <w:lang w:val="en-GB"/>
        </w:rPr>
        <w:t xml:space="preserve"> </w:t>
      </w:r>
    </w:p>
    <w:p w:rsidR="68440552" w:rsidP="7230298D" w:rsidRDefault="68440552" w14:paraId="59B1A00D" w14:textId="0C89DCBC">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en-GB"/>
        </w:rPr>
        <w:t xml:space="preserve">Povey, Tomos. (2019) </w:t>
      </w:r>
      <w:r w:rsidRPr="7230298D" w:rsidR="68440552">
        <w:rPr>
          <w:rFonts w:ascii="Calibri" w:hAnsi="Calibri" w:eastAsia="Calibri" w:cs="Calibri"/>
          <w:b w:val="0"/>
          <w:bCs w:val="0"/>
          <w:i w:val="1"/>
          <w:iCs w:val="1"/>
          <w:strike w:val="0"/>
          <w:dstrike w:val="0"/>
          <w:noProof w:val="0"/>
          <w:color w:val="000000" w:themeColor="text1" w:themeTint="FF" w:themeShade="FF"/>
          <w:sz w:val="24"/>
          <w:szCs w:val="24"/>
          <w:u w:val="none"/>
          <w:vertAlign w:val="superscript"/>
          <w:lang w:val="en-GB"/>
        </w:rPr>
        <w:t>“</w:t>
      </w:r>
      <w:r w:rsidRPr="7230298D" w:rsidR="68440552">
        <w:rPr>
          <w:rFonts w:ascii="Calibri" w:hAnsi="Calibri" w:eastAsia="Calibri" w:cs="Calibri"/>
          <w:b w:val="0"/>
          <w:bCs w:val="0"/>
          <w:i w:val="1"/>
          <w:iCs w:val="1"/>
          <w:strike w:val="0"/>
          <w:dstrike w:val="0"/>
          <w:noProof w:val="0"/>
          <w:color w:val="323132"/>
          <w:sz w:val="24"/>
          <w:szCs w:val="24"/>
          <w:u w:val="none"/>
          <w:vertAlign w:val="superscript"/>
          <w:lang w:val="en-GB"/>
        </w:rPr>
        <w:t xml:space="preserve">Travellers set up illegal camp in Newport - at venue being developed as a legal site for Gypsies and travellers”. </w:t>
      </w: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 xml:space="preserve">South Wales Argus. Newsquest publications. Upper Docks Newport, South Wales. </w:t>
      </w:r>
    </w:p>
    <w:p w:rsidR="68440552" w:rsidP="7230298D" w:rsidRDefault="68440552" w14:paraId="658DF096" w14:textId="3A0ED907">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Accessed 10/12/2020 at:</w:t>
      </w:r>
    </w:p>
    <w:p w:rsidR="68440552" w:rsidP="7230298D" w:rsidRDefault="68440552" w14:paraId="61884B93" w14:textId="795DE262">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GB"/>
        </w:rPr>
      </w:pPr>
      <w:hyperlink r:id="Rd2cbc74c721c43e5">
        <w:r w:rsidRPr="7230298D" w:rsidR="68440552">
          <w:rPr>
            <w:rStyle w:val="Hyperlink"/>
            <w:rFonts w:ascii="Calibri" w:hAnsi="Calibri" w:eastAsia="Calibri" w:cs="Calibri"/>
            <w:b w:val="0"/>
            <w:bCs w:val="0"/>
            <w:i w:val="0"/>
            <w:iCs w:val="0"/>
            <w:strike w:val="0"/>
            <w:dstrike w:val="0"/>
            <w:noProof w:val="0"/>
            <w:sz w:val="24"/>
            <w:szCs w:val="24"/>
            <w:vertAlign w:val="superscript"/>
            <w:lang w:val="en-GB"/>
          </w:rPr>
          <w:t>https://www.southwalesargus.co.uk/news/17752998.travellers-set-illegal-camp-newport---venue-developed-legal-site-gypsies-travellers/</w:t>
        </w:r>
      </w:hyperlink>
    </w:p>
    <w:p w:rsidR="68440552" w:rsidP="7230298D" w:rsidRDefault="68440552" w14:paraId="1EC35935" w14:textId="16E7A722">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1"/>
          <w:iCs w:val="1"/>
          <w:strike w:val="0"/>
          <w:dstrike w:val="0"/>
          <w:noProof w:val="0"/>
          <w:color w:val="323132"/>
          <w:sz w:val="24"/>
          <w:szCs w:val="24"/>
          <w:u w:val="none"/>
          <w:vertAlign w:val="superscript"/>
          <w:lang w:val="en-GB"/>
        </w:rPr>
        <w:t xml:space="preserve"> </w:t>
      </w: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The Traveller Movement (2016) “</w:t>
      </w:r>
      <w:r w:rsidRPr="7230298D" w:rsidR="68440552">
        <w:rPr>
          <w:rFonts w:ascii="Calibri" w:hAnsi="Calibri" w:eastAsia="Calibri" w:cs="Calibri"/>
          <w:b w:val="0"/>
          <w:bCs w:val="0"/>
          <w:i w:val="1"/>
          <w:iCs w:val="1"/>
          <w:strike w:val="0"/>
          <w:dstrike w:val="0"/>
          <w:noProof w:val="0"/>
          <w:color w:val="323132"/>
          <w:sz w:val="24"/>
          <w:szCs w:val="24"/>
          <w:u w:val="none"/>
          <w:vertAlign w:val="superscript"/>
          <w:lang w:val="en-GB"/>
        </w:rPr>
        <w:t xml:space="preserve">Gypsy Roma Traveller History and Culture”. </w:t>
      </w: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The Traveller Movement Organisation publications. Holloway Road, London.</w:t>
      </w:r>
    </w:p>
    <w:p w:rsidR="68440552" w:rsidP="7230298D" w:rsidRDefault="68440552" w14:paraId="3A7D3117" w14:textId="221410BE">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 xml:space="preserve">Accessed 10/12/2020 at: </w:t>
      </w:r>
    </w:p>
    <w:p w:rsidR="68440552" w:rsidP="7230298D" w:rsidRDefault="68440552" w14:paraId="02A12251" w14:textId="169EFAB3">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hyperlink r:id="R31be229f2aa54ef1">
        <w:r w:rsidRPr="7230298D" w:rsidR="68440552">
          <w:rPr>
            <w:rStyle w:val="Hyperlink"/>
            <w:rFonts w:ascii="Calibri" w:hAnsi="Calibri" w:eastAsia="Calibri" w:cs="Calibri"/>
            <w:b w:val="0"/>
            <w:bCs w:val="0"/>
            <w:i w:val="0"/>
            <w:iCs w:val="0"/>
            <w:strike w:val="0"/>
            <w:dstrike w:val="0"/>
            <w:noProof w:val="0"/>
            <w:sz w:val="24"/>
            <w:szCs w:val="24"/>
            <w:vertAlign w:val="superscript"/>
            <w:lang w:val="en-GB"/>
          </w:rPr>
          <w:t>https://travellermovement.org.uk/about/gypsy-roma-traveller-history-and-culture</w:t>
        </w:r>
      </w:hyperlink>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en-GB"/>
        </w:rPr>
        <w:t xml:space="preserve"> </w:t>
      </w:r>
    </w:p>
    <w:p w:rsidR="68440552" w:rsidP="7230298D" w:rsidRDefault="68440552" w14:paraId="4881CF1E" w14:textId="632136FB">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Savva, Anna. (2019) “</w:t>
      </w:r>
      <w:r w:rsidRPr="7230298D" w:rsidR="68440552">
        <w:rPr>
          <w:rFonts w:ascii="Calibri" w:hAnsi="Calibri" w:eastAsia="Calibri" w:cs="Calibri"/>
          <w:b w:val="0"/>
          <w:bCs w:val="0"/>
          <w:i w:val="1"/>
          <w:iCs w:val="1"/>
          <w:strike w:val="0"/>
          <w:dstrike w:val="0"/>
          <w:noProof w:val="0"/>
          <w:color w:val="323132"/>
          <w:sz w:val="24"/>
          <w:szCs w:val="24"/>
          <w:u w:val="none"/>
          <w:vertAlign w:val="superscript"/>
          <w:lang w:val="en-GB"/>
        </w:rPr>
        <w:t xml:space="preserve">9 Myths and the Truth about Gypsies and Travellers” </w:t>
      </w: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 xml:space="preserve">Cambridge News. Cambridgeshire Live publications. Canary Wharf, London. </w:t>
      </w:r>
    </w:p>
    <w:p w:rsidR="68440552" w:rsidP="7230298D" w:rsidRDefault="68440552" w14:paraId="533AC14A" w14:textId="61E48BA4">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 xml:space="preserve">Accessed 10/12/2020 at: </w:t>
      </w:r>
    </w:p>
    <w:p w:rsidR="68440552" w:rsidP="7230298D" w:rsidRDefault="68440552" w14:paraId="3844E9E9" w14:textId="14F91BF3">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GB"/>
        </w:rPr>
      </w:pPr>
      <w:hyperlink r:id="R8bb56e6fb2584261">
        <w:r w:rsidRPr="7230298D" w:rsidR="68440552">
          <w:rPr>
            <w:rStyle w:val="Hyperlink"/>
            <w:rFonts w:ascii="Calibri" w:hAnsi="Calibri" w:eastAsia="Calibri" w:cs="Calibri"/>
            <w:b w:val="0"/>
            <w:bCs w:val="0"/>
            <w:i w:val="0"/>
            <w:iCs w:val="0"/>
            <w:strike w:val="0"/>
            <w:dstrike w:val="0"/>
            <w:noProof w:val="0"/>
            <w:sz w:val="24"/>
            <w:szCs w:val="24"/>
            <w:vertAlign w:val="superscript"/>
            <w:lang w:val="en-GB"/>
          </w:rPr>
          <w:t>https://www.cambridge-news.co.uk/news/cambridge-news/romany-gypsy-irish-traveller-facts-15292304</w:t>
        </w:r>
      </w:hyperlink>
    </w:p>
    <w:p w:rsidR="68440552" w:rsidP="7230298D" w:rsidRDefault="68440552" w14:paraId="7A20112D" w14:textId="08E578D1">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GOV.UK (2013) “</w:t>
      </w:r>
      <w:r w:rsidRPr="7230298D" w:rsidR="68440552">
        <w:rPr>
          <w:rFonts w:ascii="Calibri" w:hAnsi="Calibri" w:eastAsia="Calibri" w:cs="Calibri"/>
          <w:b w:val="0"/>
          <w:bCs w:val="0"/>
          <w:i w:val="1"/>
          <w:iCs w:val="1"/>
          <w:strike w:val="0"/>
          <w:dstrike w:val="0"/>
          <w:noProof w:val="0"/>
          <w:color w:val="323132"/>
          <w:sz w:val="24"/>
          <w:szCs w:val="24"/>
          <w:u w:val="none"/>
          <w:vertAlign w:val="superscript"/>
          <w:lang w:val="en-GB"/>
        </w:rPr>
        <w:t xml:space="preserve">CASE Programme Guidance and Resources”. </w:t>
      </w:r>
      <w:r w:rsidRPr="7230298D" w:rsidR="68440552">
        <w:rPr>
          <w:rFonts w:ascii="Calibri" w:hAnsi="Calibri" w:eastAsia="Calibri" w:cs="Calibri"/>
          <w:b w:val="0"/>
          <w:bCs w:val="0"/>
          <w:i w:val="0"/>
          <w:iCs w:val="0"/>
          <w:strike w:val="0"/>
          <w:dstrike w:val="0"/>
          <w:noProof w:val="0"/>
          <w:color w:val="0B0C0C"/>
          <w:sz w:val="24"/>
          <w:szCs w:val="24"/>
          <w:u w:val="none"/>
          <w:vertAlign w:val="superscript"/>
          <w:lang w:val="nn-NO"/>
        </w:rPr>
        <w:t xml:space="preserve">Department for Digital, </w:t>
      </w:r>
      <w:proofErr w:type="spellStart"/>
      <w:r w:rsidRPr="7230298D" w:rsidR="68440552">
        <w:rPr>
          <w:rFonts w:ascii="Calibri" w:hAnsi="Calibri" w:eastAsia="Calibri" w:cs="Calibri"/>
          <w:b w:val="0"/>
          <w:bCs w:val="0"/>
          <w:i w:val="0"/>
          <w:iCs w:val="0"/>
          <w:strike w:val="0"/>
          <w:dstrike w:val="0"/>
          <w:noProof w:val="0"/>
          <w:color w:val="0B0C0C"/>
          <w:sz w:val="24"/>
          <w:szCs w:val="24"/>
          <w:u w:val="none"/>
          <w:vertAlign w:val="superscript"/>
          <w:lang w:val="nn-NO"/>
        </w:rPr>
        <w:t>Culture</w:t>
      </w:r>
      <w:proofErr w:type="spellEnd"/>
      <w:r w:rsidRPr="7230298D" w:rsidR="68440552">
        <w:rPr>
          <w:rFonts w:ascii="Calibri" w:hAnsi="Calibri" w:eastAsia="Calibri" w:cs="Calibri"/>
          <w:b w:val="0"/>
          <w:bCs w:val="0"/>
          <w:i w:val="0"/>
          <w:iCs w:val="0"/>
          <w:strike w:val="0"/>
          <w:dstrike w:val="0"/>
          <w:noProof w:val="0"/>
          <w:color w:val="0B0C0C"/>
          <w:sz w:val="24"/>
          <w:szCs w:val="24"/>
          <w:u w:val="none"/>
          <w:vertAlign w:val="superscript"/>
          <w:lang w:val="nn-NO"/>
        </w:rPr>
        <w:t xml:space="preserve">, Media &amp; Sport </w:t>
      </w: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 xml:space="preserve">Crown publications. London. </w:t>
      </w:r>
    </w:p>
    <w:p w:rsidR="68440552" w:rsidP="7230298D" w:rsidRDefault="68440552" w14:paraId="3357D572" w14:textId="3BA415ED">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 xml:space="preserve">Accessed 11/12/2020 at: </w:t>
      </w:r>
    </w:p>
    <w:p w:rsidR="68440552" w:rsidP="7230298D" w:rsidRDefault="68440552" w14:paraId="76D43E54" w14:textId="746D6964">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GB"/>
        </w:rPr>
      </w:pPr>
      <w:hyperlink r:id="R834ed881143a4fac">
        <w:r w:rsidRPr="7230298D" w:rsidR="68440552">
          <w:rPr>
            <w:rStyle w:val="Hyperlink"/>
            <w:rFonts w:ascii="Calibri" w:hAnsi="Calibri" w:eastAsia="Calibri" w:cs="Calibri"/>
            <w:b w:val="0"/>
            <w:bCs w:val="0"/>
            <w:i w:val="0"/>
            <w:iCs w:val="0"/>
            <w:strike w:val="0"/>
            <w:dstrike w:val="0"/>
            <w:noProof w:val="0"/>
            <w:sz w:val="24"/>
            <w:szCs w:val="24"/>
            <w:vertAlign w:val="superscript"/>
            <w:lang w:val="en-GB"/>
          </w:rPr>
          <w:t>https://www.gov.uk/guidance/case-programme</w:t>
        </w:r>
      </w:hyperlink>
    </w:p>
    <w:p w:rsidR="68440552" w:rsidP="7230298D" w:rsidRDefault="68440552" w14:paraId="198E0AD7" w14:textId="015D85EB">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Vanier, Jean. (1989) “</w:t>
      </w:r>
      <w:r w:rsidRPr="7230298D" w:rsidR="68440552">
        <w:rPr>
          <w:rFonts w:ascii="Calibri" w:hAnsi="Calibri" w:eastAsia="Calibri" w:cs="Calibri"/>
          <w:b w:val="0"/>
          <w:bCs w:val="0"/>
          <w:i w:val="1"/>
          <w:iCs w:val="1"/>
          <w:strike w:val="0"/>
          <w:dstrike w:val="0"/>
          <w:noProof w:val="0"/>
          <w:color w:val="323132"/>
          <w:sz w:val="24"/>
          <w:szCs w:val="24"/>
          <w:u w:val="none"/>
          <w:vertAlign w:val="superscript"/>
          <w:lang w:val="en-GB"/>
        </w:rPr>
        <w:t xml:space="preserve">Community and Growth”. </w:t>
      </w: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 xml:space="preserve">Paulist publications. Toronto, Canada. </w:t>
      </w:r>
    </w:p>
    <w:p w:rsidR="68440552" w:rsidP="7230298D" w:rsidRDefault="68440552" w14:paraId="57E5CE70" w14:textId="52E5F3E3">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 xml:space="preserve">Accessed 11/12/2020 at: </w:t>
      </w:r>
    </w:p>
    <w:p w:rsidR="68440552" w:rsidP="7230298D" w:rsidRDefault="68440552" w14:paraId="3A0F6A86" w14:textId="4BED4305">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hyperlink r:id="Rafbb419d28034996">
        <w:r w:rsidRPr="7230298D" w:rsidR="68440552">
          <w:rPr>
            <w:rStyle w:val="Hyperlink"/>
            <w:rFonts w:ascii="Calibri" w:hAnsi="Calibri" w:eastAsia="Calibri" w:cs="Calibri"/>
            <w:b w:val="0"/>
            <w:bCs w:val="0"/>
            <w:i w:val="0"/>
            <w:iCs w:val="0"/>
            <w:strike w:val="0"/>
            <w:dstrike w:val="0"/>
            <w:noProof w:val="0"/>
            <w:sz w:val="24"/>
            <w:szCs w:val="24"/>
            <w:vertAlign w:val="superscript"/>
            <w:lang w:val="en-GB"/>
          </w:rPr>
          <w:t>https://www.google.co.uk/books/edition/Community_and_Growth/fH7bDuYLQuwC?hl=en&amp;gbpv=1</w:t>
        </w:r>
      </w:hyperlink>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 xml:space="preserve"> </w:t>
      </w:r>
    </w:p>
    <w:p w:rsidR="68440552" w:rsidP="7230298D" w:rsidRDefault="68440552" w14:paraId="05CE35BF" w14:textId="54455566">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 xml:space="preserve">GOV.IE (2020) </w:t>
      </w:r>
      <w:r w:rsidRPr="7230298D" w:rsidR="68440552">
        <w:rPr>
          <w:rFonts w:ascii="Calibri" w:hAnsi="Calibri" w:eastAsia="Calibri" w:cs="Calibri"/>
          <w:b w:val="0"/>
          <w:bCs w:val="0"/>
          <w:i w:val="1"/>
          <w:iCs w:val="1"/>
          <w:strike w:val="0"/>
          <w:dstrike w:val="0"/>
          <w:noProof w:val="0"/>
          <w:color w:val="323132"/>
          <w:sz w:val="24"/>
          <w:szCs w:val="24"/>
          <w:u w:val="none"/>
          <w:vertAlign w:val="superscript"/>
          <w:lang w:val="en-GB"/>
        </w:rPr>
        <w:t xml:space="preserve">“All Ireland Health Study” </w:t>
      </w: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 xml:space="preserve">Department for Health. Government of Ireland publications. Dublin, Ireland. </w:t>
      </w:r>
    </w:p>
    <w:p w:rsidR="68440552" w:rsidP="7230298D" w:rsidRDefault="68440552" w14:paraId="3B8332BC" w14:textId="4F470702">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0"/>
          <w:iCs w:val="0"/>
          <w:strike w:val="0"/>
          <w:dstrike w:val="0"/>
          <w:noProof w:val="0"/>
          <w:color w:val="323132"/>
          <w:sz w:val="24"/>
          <w:szCs w:val="24"/>
          <w:u w:val="none"/>
          <w:vertAlign w:val="superscript"/>
          <w:lang w:val="en-GB"/>
        </w:rPr>
        <w:t>Accessed 11/12/2020 at:</w:t>
      </w:r>
    </w:p>
    <w:p w:rsidR="68440552" w:rsidP="7230298D" w:rsidRDefault="68440552" w14:paraId="3DCA9FEF" w14:textId="630501F7">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hyperlink r:id="Rd5da6aab9dd54da8">
        <w:r w:rsidRPr="7230298D" w:rsidR="68440552">
          <w:rPr>
            <w:rStyle w:val="Hyperlink"/>
            <w:rFonts w:ascii="Calibri" w:hAnsi="Calibri" w:eastAsia="Calibri" w:cs="Calibri"/>
            <w:b w:val="0"/>
            <w:bCs w:val="0"/>
            <w:i w:val="0"/>
            <w:iCs w:val="0"/>
            <w:strike w:val="0"/>
            <w:dstrike w:val="0"/>
            <w:noProof w:val="0"/>
            <w:sz w:val="24"/>
            <w:szCs w:val="24"/>
            <w:vertAlign w:val="superscript"/>
            <w:lang w:val="en-GB"/>
          </w:rPr>
          <w:t>https://www.gov.ie/en/publication/b9c48a-all-ireland-traveller-health-study/</w:t>
        </w:r>
      </w:hyperlink>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en-GB"/>
        </w:rPr>
        <w:t xml:space="preserve"> </w:t>
      </w:r>
    </w:p>
    <w:p w:rsidR="68440552" w:rsidP="7230298D" w:rsidRDefault="68440552" w14:paraId="2A93AB29" w14:textId="2EA08159">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en-GB"/>
        </w:rPr>
        <w:t xml:space="preserve"> European Social Survey (2014) </w:t>
      </w:r>
      <w:r w:rsidRPr="7230298D" w:rsidR="68440552">
        <w:rPr>
          <w:rFonts w:ascii="Calibri" w:hAnsi="Calibri" w:eastAsia="Calibri" w:cs="Calibri"/>
          <w:b w:val="1"/>
          <w:bCs w:val="1"/>
          <w:i w:val="0"/>
          <w:iCs w:val="0"/>
          <w:strike w:val="0"/>
          <w:dstrike w:val="0"/>
          <w:noProof w:val="0"/>
          <w:color w:val="323132"/>
          <w:sz w:val="24"/>
          <w:szCs w:val="24"/>
          <w:u w:val="none"/>
          <w:vertAlign w:val="superscript"/>
          <w:lang w:val="en-GB"/>
        </w:rPr>
        <w:t>“</w:t>
      </w:r>
      <w:r w:rsidRPr="7230298D" w:rsidR="68440552">
        <w:rPr>
          <w:rFonts w:ascii="Calibri" w:hAnsi="Calibri" w:eastAsia="Calibri" w:cs="Calibri"/>
          <w:b w:val="0"/>
          <w:bCs w:val="0"/>
          <w:i w:val="1"/>
          <w:iCs w:val="1"/>
          <w:strike w:val="0"/>
          <w:dstrike w:val="0"/>
          <w:noProof w:val="0"/>
          <w:color w:val="000000" w:themeColor="text1" w:themeTint="FF" w:themeShade="FF"/>
          <w:sz w:val="24"/>
          <w:szCs w:val="24"/>
          <w:u w:val="none"/>
          <w:vertAlign w:val="superscript"/>
          <w:lang w:val="fr-FR"/>
        </w:rPr>
        <w:t xml:space="preserve">Immigration (ESS1 2002, ESS7 2014)’’ </w:t>
      </w:r>
      <w:proofErr w:type="spellStart"/>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European</w:t>
      </w:r>
      <w:proofErr w:type="spellEnd"/>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 xml:space="preserve"> </w:t>
      </w:r>
      <w:proofErr w:type="spellStart"/>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Research</w:t>
      </w:r>
      <w:proofErr w:type="spellEnd"/>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 xml:space="preserve"> Infrastructure Consortium. ESS-ERIC publications. London.</w:t>
      </w:r>
    </w:p>
    <w:p w:rsidR="68440552" w:rsidP="7230298D" w:rsidRDefault="68440552" w14:paraId="711FF52D" w14:textId="48FF847A">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proofErr w:type="spellStart"/>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Accessed</w:t>
      </w:r>
      <w:proofErr w:type="spellEnd"/>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 xml:space="preserve"> 11/12/2020 </w:t>
      </w:r>
      <w:proofErr w:type="gramStart"/>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at:</w:t>
      </w:r>
      <w:proofErr w:type="gramEnd"/>
    </w:p>
    <w:p w:rsidR="68440552" w:rsidP="7230298D" w:rsidRDefault="68440552" w14:paraId="2178EDFA" w14:textId="6B33B514">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hyperlink r:id="Rf9a5ffcd9a544a8b">
        <w:r w:rsidRPr="7230298D" w:rsidR="68440552">
          <w:rPr>
            <w:rStyle w:val="Hyperlink"/>
            <w:rFonts w:ascii="Calibri" w:hAnsi="Calibri" w:eastAsia="Calibri" w:cs="Calibri"/>
            <w:b w:val="0"/>
            <w:bCs w:val="0"/>
            <w:i w:val="0"/>
            <w:iCs w:val="0"/>
            <w:strike w:val="0"/>
            <w:dstrike w:val="0"/>
            <w:noProof w:val="0"/>
            <w:sz w:val="24"/>
            <w:szCs w:val="24"/>
            <w:vertAlign w:val="superscript"/>
            <w:lang w:val="fr-FR"/>
          </w:rPr>
          <w:t>https://www.europeansocialsurvey.org/about/contact_information.html</w:t>
        </w:r>
      </w:hyperlink>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 xml:space="preserve"> </w:t>
      </w:r>
    </w:p>
    <w:p w:rsidR="68440552" w:rsidP="7230298D" w:rsidRDefault="68440552" w14:paraId="3C94E1F5" w14:textId="1219B0E6">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 xml:space="preserve">BBC News. (2017) « </w:t>
      </w:r>
      <w:proofErr w:type="spellStart"/>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Disgraceful</w:t>
      </w:r>
      <w:proofErr w:type="spellEnd"/>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 xml:space="preserve"> NHS </w:t>
      </w:r>
      <w:proofErr w:type="spellStart"/>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Barriers</w:t>
      </w:r>
      <w:proofErr w:type="spellEnd"/>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 xml:space="preserve"> </w:t>
      </w:r>
      <w:proofErr w:type="spellStart"/>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Facing</w:t>
      </w:r>
      <w:proofErr w:type="spellEnd"/>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 xml:space="preserve"> </w:t>
      </w:r>
      <w:proofErr w:type="spellStart"/>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Gypsies</w:t>
      </w:r>
      <w:proofErr w:type="spellEnd"/>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 xml:space="preserve"> and </w:t>
      </w:r>
      <w:proofErr w:type="spellStart"/>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Travellers</w:t>
      </w:r>
      <w:proofErr w:type="spellEnd"/>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 BBC News UK publications. Cardiff, South Wales.</w:t>
      </w:r>
    </w:p>
    <w:p w:rsidR="68440552" w:rsidP="7230298D" w:rsidRDefault="68440552" w14:paraId="0EAA4E73" w14:textId="6B7472C4">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proofErr w:type="spellStart"/>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Accessed</w:t>
      </w:r>
      <w:proofErr w:type="spellEnd"/>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 xml:space="preserve"> 11/12/2020 </w:t>
      </w:r>
      <w:proofErr w:type="gramStart"/>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at:</w:t>
      </w:r>
      <w:proofErr w:type="gramEnd"/>
    </w:p>
    <w:p w:rsidR="68440552" w:rsidP="7230298D" w:rsidRDefault="68440552" w14:paraId="546160CC" w14:textId="071A6D7F">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hyperlink r:id="Rdbbe02c08d2943f4">
        <w:r w:rsidRPr="7230298D" w:rsidR="68440552">
          <w:rPr>
            <w:rStyle w:val="Hyperlink"/>
            <w:rFonts w:ascii="Calibri" w:hAnsi="Calibri" w:eastAsia="Calibri" w:cs="Calibri"/>
            <w:b w:val="0"/>
            <w:bCs w:val="0"/>
            <w:i w:val="0"/>
            <w:iCs w:val="0"/>
            <w:strike w:val="0"/>
            <w:dstrike w:val="0"/>
            <w:noProof w:val="0"/>
            <w:sz w:val="24"/>
            <w:szCs w:val="24"/>
            <w:vertAlign w:val="superscript"/>
            <w:lang w:val="fr-FR"/>
          </w:rPr>
          <w:t>https://www.bbc.co.uk/news/uk-wales-39736321</w:t>
        </w:r>
      </w:hyperlink>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 xml:space="preserve"> </w:t>
      </w:r>
    </w:p>
    <w:p w:rsidR="68440552" w:rsidP="7230298D" w:rsidRDefault="68440552" w14:paraId="7FD1B992" w14:textId="0BF5E6EF">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The Irish Times. (2007) ‘</w:t>
      </w:r>
      <w:r w:rsidRPr="7230298D" w:rsidR="68440552">
        <w:rPr>
          <w:rFonts w:ascii="Calibri" w:hAnsi="Calibri" w:eastAsia="Calibri" w:cs="Calibri"/>
          <w:b w:val="0"/>
          <w:bCs w:val="0"/>
          <w:i w:val="1"/>
          <w:iCs w:val="1"/>
          <w:strike w:val="0"/>
          <w:dstrike w:val="0"/>
          <w:noProof w:val="0"/>
          <w:color w:val="000000" w:themeColor="text1" w:themeTint="FF" w:themeShade="FF"/>
          <w:sz w:val="24"/>
          <w:szCs w:val="24"/>
          <w:u w:val="none"/>
          <w:vertAlign w:val="superscript"/>
          <w:lang w:val="fr-FR"/>
        </w:rPr>
        <w:t xml:space="preserve">’50% of </w:t>
      </w:r>
      <w:proofErr w:type="spellStart"/>
      <w:r w:rsidRPr="7230298D" w:rsidR="68440552">
        <w:rPr>
          <w:rFonts w:ascii="Calibri" w:hAnsi="Calibri" w:eastAsia="Calibri" w:cs="Calibri"/>
          <w:b w:val="0"/>
          <w:bCs w:val="0"/>
          <w:i w:val="1"/>
          <w:iCs w:val="1"/>
          <w:strike w:val="0"/>
          <w:dstrike w:val="0"/>
          <w:noProof w:val="0"/>
          <w:color w:val="000000" w:themeColor="text1" w:themeTint="FF" w:themeShade="FF"/>
          <w:sz w:val="24"/>
          <w:szCs w:val="24"/>
          <w:u w:val="none"/>
          <w:vertAlign w:val="superscript"/>
          <w:lang w:val="fr-FR"/>
        </w:rPr>
        <w:t>Travellers</w:t>
      </w:r>
      <w:proofErr w:type="spellEnd"/>
      <w:r w:rsidRPr="7230298D" w:rsidR="68440552">
        <w:rPr>
          <w:rFonts w:ascii="Calibri" w:hAnsi="Calibri" w:eastAsia="Calibri" w:cs="Calibri"/>
          <w:b w:val="0"/>
          <w:bCs w:val="0"/>
          <w:i w:val="1"/>
          <w:iCs w:val="1"/>
          <w:strike w:val="0"/>
          <w:dstrike w:val="0"/>
          <w:noProof w:val="0"/>
          <w:color w:val="000000" w:themeColor="text1" w:themeTint="FF" w:themeShade="FF"/>
          <w:sz w:val="24"/>
          <w:szCs w:val="24"/>
          <w:u w:val="none"/>
          <w:vertAlign w:val="superscript"/>
          <w:lang w:val="fr-FR"/>
        </w:rPr>
        <w:t xml:space="preserve"> Die </w:t>
      </w:r>
      <w:proofErr w:type="spellStart"/>
      <w:r w:rsidRPr="7230298D" w:rsidR="68440552">
        <w:rPr>
          <w:rFonts w:ascii="Calibri" w:hAnsi="Calibri" w:eastAsia="Calibri" w:cs="Calibri"/>
          <w:b w:val="0"/>
          <w:bCs w:val="0"/>
          <w:i w:val="1"/>
          <w:iCs w:val="1"/>
          <w:strike w:val="0"/>
          <w:dstrike w:val="0"/>
          <w:noProof w:val="0"/>
          <w:color w:val="000000" w:themeColor="text1" w:themeTint="FF" w:themeShade="FF"/>
          <w:sz w:val="24"/>
          <w:szCs w:val="24"/>
          <w:u w:val="none"/>
          <w:vertAlign w:val="superscript"/>
          <w:lang w:val="fr-FR"/>
        </w:rPr>
        <w:t>Before</w:t>
      </w:r>
      <w:proofErr w:type="spellEnd"/>
      <w:r w:rsidRPr="7230298D" w:rsidR="68440552">
        <w:rPr>
          <w:rFonts w:ascii="Calibri" w:hAnsi="Calibri" w:eastAsia="Calibri" w:cs="Calibri"/>
          <w:b w:val="0"/>
          <w:bCs w:val="0"/>
          <w:i w:val="1"/>
          <w:iCs w:val="1"/>
          <w:strike w:val="0"/>
          <w:dstrike w:val="0"/>
          <w:noProof w:val="0"/>
          <w:color w:val="000000" w:themeColor="text1" w:themeTint="FF" w:themeShade="FF"/>
          <w:sz w:val="24"/>
          <w:szCs w:val="24"/>
          <w:u w:val="none"/>
          <w:vertAlign w:val="superscript"/>
          <w:lang w:val="fr-FR"/>
        </w:rPr>
        <w:t xml:space="preserve"> Age 39’’ </w:t>
      </w:r>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The Irish Times publications. Dublin.</w:t>
      </w:r>
    </w:p>
    <w:p w:rsidR="68440552" w:rsidP="7230298D" w:rsidRDefault="68440552" w14:paraId="03DCACCD" w14:textId="51EAB256">
      <w:pPr>
        <w:bidi w:val="0"/>
        <w:spacing w:line="240" w:lineRule="exact"/>
        <w:jc w:val="left"/>
        <w:rPr>
          <w:rFonts w:ascii="Calibri" w:hAnsi="Calibri" w:eastAsia="Calibri" w:cs="Calibri"/>
          <w:b w:val="0"/>
          <w:bCs w:val="0"/>
          <w:i w:val="0"/>
          <w:iCs w:val="0"/>
          <w:noProof w:val="0"/>
          <w:color w:val="000000" w:themeColor="text1" w:themeTint="FF" w:themeShade="FF"/>
          <w:sz w:val="24"/>
          <w:szCs w:val="24"/>
          <w:lang w:val="en-US"/>
        </w:rPr>
      </w:pPr>
      <w:proofErr w:type="spellStart"/>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Accessed</w:t>
      </w:r>
      <w:proofErr w:type="spellEnd"/>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 xml:space="preserve"> 11/12/2020 </w:t>
      </w:r>
      <w:proofErr w:type="gramStart"/>
      <w:r w:rsidRPr="7230298D" w:rsidR="68440552">
        <w:rPr>
          <w:rFonts w:ascii="Calibri" w:hAnsi="Calibri" w:eastAsia="Calibri" w:cs="Calibri"/>
          <w:b w:val="0"/>
          <w:bCs w:val="0"/>
          <w:i w:val="0"/>
          <w:iCs w:val="0"/>
          <w:strike w:val="0"/>
          <w:dstrike w:val="0"/>
          <w:noProof w:val="0"/>
          <w:color w:val="000000" w:themeColor="text1" w:themeTint="FF" w:themeShade="FF"/>
          <w:sz w:val="24"/>
          <w:szCs w:val="24"/>
          <w:u w:val="none"/>
          <w:vertAlign w:val="superscript"/>
          <w:lang w:val="fr-FR"/>
        </w:rPr>
        <w:t>at:</w:t>
      </w:r>
      <w:proofErr w:type="gramEnd"/>
    </w:p>
    <w:p w:rsidR="68440552" w:rsidP="7230298D" w:rsidRDefault="68440552" w14:paraId="62B05106" w14:textId="4C86484D">
      <w:pPr>
        <w:bidi w:val="0"/>
        <w:spacing w:line="240" w:lineRule="exact"/>
        <w:jc w:val="left"/>
        <w:rPr>
          <w:sz w:val="24"/>
          <w:szCs w:val="24"/>
        </w:rPr>
      </w:pPr>
      <w:hyperlink w:anchor=":~:text=Coronary%20illness%20and%20road%20traffic,life%20expectancy%20in%2020%20years" r:id="R779d29681a984daf">
        <w:r w:rsidRPr="7230298D" w:rsidR="68440552">
          <w:rPr>
            <w:rStyle w:val="Hyperlink"/>
            <w:rFonts w:ascii="Calibri" w:hAnsi="Calibri" w:eastAsia="Calibri" w:cs="Calibri"/>
            <w:b w:val="0"/>
            <w:bCs w:val="0"/>
            <w:i w:val="0"/>
            <w:iCs w:val="0"/>
            <w:strike w:val="0"/>
            <w:dstrike w:val="0"/>
            <w:noProof w:val="0"/>
            <w:sz w:val="24"/>
            <w:szCs w:val="24"/>
            <w:vertAlign w:val="superscript"/>
            <w:lang w:val="en-GB"/>
          </w:rPr>
          <w:t>https://www.irishtimes.com/news/50-of-travellers-die-before-39-study-</w:t>
        </w:r>
      </w:hyperlink>
    </w:p>
    <w:p w:rsidR="68440552" w:rsidP="7230298D" w:rsidRDefault="68440552" w14:paraId="69D1F588" w14:textId="36EA091A">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NHS UK. (2019)’’ </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Targeted and enhanced midwifery-led continuity of carer’’ </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NHS. Open Government publications. Wakefield, UK.</w:t>
      </w:r>
    </w:p>
    <w:p w:rsidR="68440552" w:rsidP="7230298D" w:rsidRDefault="68440552" w14:paraId="6D106713" w14:textId="6F1CC77A">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Accessed 12/12/2020 at: </w:t>
      </w:r>
    </w:p>
    <w:p w:rsidR="68440552" w:rsidP="7230298D" w:rsidRDefault="68440552" w14:paraId="09E74B62" w14:textId="709032B8">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31e79762dcab466d">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https://www.england.nhs.uk/ltphimenu/maternity/targeted-and-enhanced-midwifery-led-continuity-of-carer/</w:t>
        </w:r>
      </w:hyperlink>
    </w:p>
    <w:p w:rsidR="68440552" w:rsidP="7230298D" w:rsidRDefault="68440552" w14:paraId="057D6855" w14:textId="6538DD8D">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OFSTED. (2014) ‘’ </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Overcoming barriers: ensuring that Roma children are fully engaged and achieving in education’’ </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OFSTED. OFSTED.GOV publications. KEW, London. </w:t>
      </w:r>
    </w:p>
    <w:p w:rsidR="68440552" w:rsidP="7230298D" w:rsidRDefault="68440552" w14:paraId="30727B91" w14:textId="574A5624">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Accessed 12/12/2020 at:</w:t>
      </w:r>
    </w:p>
    <w:p w:rsidR="68440552" w:rsidP="7230298D" w:rsidRDefault="68440552" w14:paraId="1DAD5772" w14:textId="1580FE74">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aa34e50248de41e5">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https://assets.publishing.service.gov.uk/government/uploads/system/uploads/attachment_data/file/430866/Overcoming_barriers_-</w:t>
        </w:r>
      </w:hyperlink>
      <w:hyperlink r:id="R1ec7ebb2346242bb">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_ensuring_that_Roma_children_are_fully_engaged_and_achieving_in_education.pdf</w:t>
        </w:r>
      </w:hyperlink>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p>
    <w:p w:rsidR="68440552" w:rsidP="7230298D" w:rsidRDefault="68440552" w14:paraId="2CC18F94" w14:textId="4E3D24F1">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Cassin, Rene. (2015) ‘’ </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GRT Representation: Media Response Toolkit</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Rene Cassin publications. West End Lane, London.</w:t>
      </w:r>
    </w:p>
    <w:p w:rsidR="68440552" w:rsidP="7230298D" w:rsidRDefault="68440552" w14:paraId="373666C9" w14:textId="6FC82F23">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Accessed 12/12/2020 at:</w:t>
      </w:r>
    </w:p>
    <w:p w:rsidR="68440552" w:rsidP="7230298D" w:rsidRDefault="68440552" w14:paraId="38C7A4D8" w14:textId="7CA5CF31">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259d6c2de1614383">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https://www.renecassin.org/wp-content/uploads/2015/01/Media-Toolkit.pdf</w:t>
        </w:r>
      </w:hyperlink>
    </w:p>
    <w:p w:rsidR="68440552" w:rsidP="7230298D" w:rsidRDefault="68440552" w14:paraId="60E87F6F" w14:textId="4F8F820F">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The Economist (2005) ‘</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’Gypsies and Politics’’. </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The Economics Newspaper publications. Westminster, London. </w:t>
      </w:r>
    </w:p>
    <w:p w:rsidR="68440552" w:rsidP="7230298D" w:rsidRDefault="68440552" w14:paraId="2E64F04C" w14:textId="61D2FE5F">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Accessed 13/12/2020 at: </w:t>
      </w:r>
    </w:p>
    <w:p w:rsidR="68440552" w:rsidP="7230298D" w:rsidRDefault="68440552" w14:paraId="29DF3789" w14:textId="7CDAD2DE">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b7ebd2a3a15b4129">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https://www.economist.com/britain/2005/03/23/unsettling</w:t>
        </w:r>
      </w:hyperlink>
    </w:p>
    <w:p w:rsidR="68440552" w:rsidP="7230298D" w:rsidRDefault="68440552" w14:paraId="2DE26D86" w14:textId="1EA06B9C">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UK Parliament (2019) ‘</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 Tackling inequalities faced by Gypsy, Roma and Traveller communities’’. </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Women and Equalities Committee. UK Government publications. London</w:t>
      </w:r>
    </w:p>
    <w:p w:rsidR="68440552" w:rsidP="7230298D" w:rsidRDefault="68440552" w14:paraId="2561E4FF" w14:textId="612AA058">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Accessed 13/12/2020 at:</w:t>
      </w:r>
    </w:p>
    <w:p w:rsidR="68440552" w:rsidP="7230298D" w:rsidRDefault="68440552" w14:paraId="2976F02D" w14:textId="567D793F">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w:anchor="heading-6" r:id="R86896c1fbca24bf9">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https://publications.parliament.uk/pa/cm201719/cmselect/cmwomeq/360/full-report.html#heading-6</w:t>
        </w:r>
      </w:hyperlink>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p>
    <w:p w:rsidR="68440552" w:rsidP="7230298D" w:rsidRDefault="68440552" w14:paraId="3EBB2298" w14:textId="163A16A1">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Wallace, H., Gold, E., &amp; Dooley, S. (1967).</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 "Availability and usefulness of selected health and socioeconomic data for community planning". </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American Journal of Public Health. </w:t>
      </w:r>
    </w:p>
    <w:p w:rsidR="68440552" w:rsidP="7230298D" w:rsidRDefault="68440552" w14:paraId="406DB7D3" w14:textId="380DF5E0">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Accessed 30/12/2020 at:</w:t>
      </w:r>
    </w:p>
    <w:p w:rsidR="68440552" w:rsidP="7230298D" w:rsidRDefault="68440552" w14:paraId="015B9961" w14:textId="31A328E5">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hyperlink r:id="Rcf58bbfce7c04c98">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http://www.needsassessment.org/</w:t>
        </w:r>
      </w:hyperlink>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p>
    <w:p w:rsidR="68440552" w:rsidP="7230298D" w:rsidRDefault="68440552" w14:paraId="361C0EE9" w14:textId="36FA599A">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Friends, Families and Travellers (2020)</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vertAlign w:val="superscript"/>
          <w:lang w:val="en-GB"/>
        </w:rPr>
        <w:t xml:space="preserve"> </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"Heritage: Gypsies and Travellers from Sussex share their stories past and present". </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Brighton. </w:t>
      </w:r>
    </w:p>
    <w:p w:rsidR="68440552" w:rsidP="7230298D" w:rsidRDefault="68440552" w14:paraId="3B5CCD24" w14:textId="67F90543">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Accessed 30/12/2020 at:</w:t>
      </w:r>
    </w:p>
    <w:p w:rsidR="68440552" w:rsidP="7230298D" w:rsidRDefault="68440552" w14:paraId="11C3033C" w14:textId="3B8819E1">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cba2adac67684d8d">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https://www.gypsy-traveller.org/</w:t>
        </w:r>
      </w:hyperlink>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p>
    <w:p w:rsidR="68440552" w:rsidP="7230298D" w:rsidRDefault="68440552" w14:paraId="10EDBEEF" w14:textId="009E490F">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Sonke, Jill. (2013) </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vertAlign w:val="superscript"/>
          <w:lang w:val="en-GB"/>
        </w:rPr>
        <w:t xml:space="preserve">"2013 Free Network Training Webinar Series Part 3: Needs Assessment". </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vertAlign w:val="superscript"/>
          <w:lang w:val="en-GB"/>
        </w:rPr>
        <w:t xml:space="preserve">Global Alliance for Arts and Health. National Endowment of the Arts publications. Washington. </w:t>
      </w:r>
    </w:p>
    <w:p w:rsidR="68440552" w:rsidP="7230298D" w:rsidRDefault="68440552" w14:paraId="044EF29A" w14:textId="5A65B1E9">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vertAlign w:val="superscript"/>
          <w:lang w:val="en-GB"/>
        </w:rPr>
        <w:t>Accessed 30/12/2020 at:</w:t>
      </w:r>
    </w:p>
    <w:p w:rsidR="68440552" w:rsidP="7230298D" w:rsidRDefault="68440552" w14:paraId="00B306BC" w14:textId="56078318">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f96437143fda410c">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https://www.americansforthearts.org/sites/default/files/webinar_NeedsAssessmentPresentation.pdf</w:t>
        </w:r>
      </w:hyperlink>
    </w:p>
    <w:p w:rsidR="68440552" w:rsidP="7230298D" w:rsidRDefault="68440552" w14:paraId="7303D748" w14:textId="08D09601">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Spiker, Paul. (2014) "</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Social Policy: Theory and Practice". PP 450-500.  </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Policy Press publications. Bristol. </w:t>
      </w:r>
    </w:p>
    <w:p w:rsidR="7230298D" w:rsidP="7230298D" w:rsidRDefault="7230298D" w14:paraId="2562F70E" w14:textId="69DAB041">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68440552" w:rsidP="7230298D" w:rsidRDefault="68440552" w14:paraId="79A2690E" w14:textId="4032ECFB">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Accessed 31/12/2020 at:</w:t>
      </w:r>
    </w:p>
    <w:p w:rsidR="7230298D" w:rsidP="7230298D" w:rsidRDefault="7230298D" w14:paraId="5CB49FDD" w14:textId="2164B3E9">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68440552" w:rsidP="7230298D" w:rsidRDefault="68440552" w14:paraId="4FDBD91A" w14:textId="0119686A">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hyperlink r:id="R5e45f1ff83b947c5">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https://www.worldcat.org/title/social-policy-theory-and-practice/oclc/869794305</w:t>
        </w:r>
      </w:hyperlink>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7230298D" w:rsidP="7230298D" w:rsidRDefault="7230298D" w14:paraId="683C8930" w14:textId="4616F5A6">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p>
    <w:p w:rsidR="68440552" w:rsidP="7230298D" w:rsidRDefault="68440552" w14:paraId="6CDB1E27" w14:textId="58590DF9">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proofErr w:type="spellStart"/>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Marosszeky</w:t>
      </w:r>
      <w:proofErr w:type="spellEnd"/>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Nicholas. Rix, Mark. Owen. Alan G. (2006) "</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US"/>
        </w:rPr>
        <w:t xml:space="preserve">Knowing what you need to know about needs assessment". </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University of Wollongong publications. New South Wales.</w:t>
      </w:r>
    </w:p>
    <w:p w:rsidR="7230298D" w:rsidP="7230298D" w:rsidRDefault="7230298D" w14:paraId="46903D85" w14:textId="1EB6F741">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p>
    <w:p w:rsidR="68440552" w:rsidP="7230298D" w:rsidRDefault="68440552" w14:paraId="4342A84E" w14:textId="1288722B">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Accessed 31/12/2020 at:</w:t>
      </w:r>
    </w:p>
    <w:p w:rsidR="7230298D" w:rsidP="7230298D" w:rsidRDefault="7230298D" w14:paraId="5412DF95" w14:textId="51B14B83">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p>
    <w:p w:rsidR="68440552" w:rsidP="7230298D" w:rsidRDefault="68440552" w14:paraId="0948ABA4" w14:textId="1E061F52">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hyperlink w:anchor=":~:text=Normative%20need%20is%20defined%20by,basis%20of%20experience%20and%20consultation" r:id="Rec2233023d0b4f99">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https://ro.uow.edu.au/cgi/viewcontent.cgi?article=1088&amp;context=gsbpapers#:~:text=Normative%20need%20is%20defined%20by,basis%20of%20experience%20and%20consultation</w:t>
        </w:r>
      </w:hyperlink>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t>
      </w:r>
    </w:p>
    <w:p w:rsidR="7230298D" w:rsidP="7230298D" w:rsidRDefault="7230298D" w14:paraId="050659AC" w14:textId="5166E08E">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68440552" w:rsidP="7230298D" w:rsidRDefault="68440552" w14:paraId="0F25EC4C" w14:textId="199736AB">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The Methodist Church (2018) "</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Reaffirming Our Calling: The Future Call of the Methodist Church".</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TMCP publications. London. </w:t>
      </w:r>
    </w:p>
    <w:p w:rsidR="7230298D" w:rsidP="7230298D" w:rsidRDefault="7230298D" w14:paraId="12D7E714" w14:textId="54B16078">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68440552" w:rsidP="7230298D" w:rsidRDefault="68440552" w14:paraId="6EF116E2" w14:textId="0567ABFC">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Accessed 08/01/2021 at:</w:t>
      </w:r>
    </w:p>
    <w:p w:rsidR="68440552" w:rsidP="7230298D" w:rsidRDefault="68440552" w14:paraId="15145A42" w14:textId="25E6A245">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f5e1547fdb3d40f3">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https://www.methodist.org.uk/about-us/the-methodist-church/our-calling/</w:t>
        </w:r>
      </w:hyperlink>
    </w:p>
    <w:p w:rsidR="7230298D" w:rsidP="7230298D" w:rsidRDefault="7230298D" w14:paraId="6281563B" w14:textId="20F57E49">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68440552" w:rsidP="7230298D" w:rsidRDefault="68440552" w14:paraId="740F2E97" w14:textId="4B583387">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Gentleman, Amelia. (2017) </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"Fighting Gypsy Discrimination: What People Ask Me is Insulting</w:t>
      </w:r>
      <w:proofErr w:type="gramStart"/>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  </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The</w:t>
      </w:r>
      <w:proofErr w:type="gramEnd"/>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Guardian. Guardian News and Media publications. Manchester. </w:t>
      </w:r>
    </w:p>
    <w:p w:rsidR="7230298D" w:rsidP="7230298D" w:rsidRDefault="7230298D" w14:paraId="19B33EEB" w14:textId="3F946DBF">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68440552" w:rsidP="7230298D" w:rsidRDefault="68440552" w14:paraId="377701D5" w14:textId="6374D4A2">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Accessed 08/01/2021 at:</w:t>
      </w:r>
    </w:p>
    <w:p w:rsidR="68440552" w:rsidP="7230298D" w:rsidRDefault="68440552" w14:paraId="47BBB66D" w14:textId="35B48876">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5dd96a8c42664365">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https://www.theguardian.com/world/2017/may/16/gypsy-travellers-discrimination-stigma-poster-campaign</w:t>
        </w:r>
      </w:hyperlink>
    </w:p>
    <w:p w:rsidR="7230298D" w:rsidP="7230298D" w:rsidRDefault="7230298D" w14:paraId="6002F219" w14:textId="0A8F39EC">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68440552" w:rsidP="7230298D" w:rsidRDefault="68440552" w14:paraId="52EEE19C" w14:textId="0FF16D63">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Macleod, Donals. (2007) "</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School Curriculum to Make Room for New Subjects" </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The Guardian. Guardian News and Media Publications. Manchester</w:t>
      </w:r>
    </w:p>
    <w:p w:rsidR="7230298D" w:rsidP="7230298D" w:rsidRDefault="7230298D" w14:paraId="098D7BF6" w14:textId="27F1C29A">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68440552" w:rsidP="7230298D" w:rsidRDefault="68440552" w14:paraId="43FA6CB0" w14:textId="771BC4A5">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Accessed 08/01/2021 at:</w:t>
      </w:r>
    </w:p>
    <w:p w:rsidR="68440552" w:rsidP="7230298D" w:rsidRDefault="68440552" w14:paraId="67267FC7" w14:textId="028FFC30">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cffec78b9d2544c3">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https://www.theguardian.com/education/2007/jul/12/schools.uk</w:t>
        </w:r>
      </w:hyperlink>
    </w:p>
    <w:p w:rsidR="7230298D" w:rsidP="7230298D" w:rsidRDefault="7230298D" w14:paraId="7AAF133E" w14:textId="428CF9E3">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68440552" w:rsidP="7230298D" w:rsidRDefault="68440552" w14:paraId="5ACC9AD9" w14:textId="3B0DF78D">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proofErr w:type="spellStart"/>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Dawer</w:t>
      </w:r>
      <w:proofErr w:type="spellEnd"/>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Nikhil. (2019) "</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Advantages and Disadvantages of Open-Ended Survey Questionnaires" </w:t>
      </w:r>
      <w:proofErr w:type="spellStart"/>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Zonka</w:t>
      </w:r>
      <w:proofErr w:type="spellEnd"/>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proofErr w:type="spellStart"/>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Zonka</w:t>
      </w:r>
      <w:proofErr w:type="spellEnd"/>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Technologies Publications. </w:t>
      </w:r>
    </w:p>
    <w:p w:rsidR="7230298D" w:rsidP="7230298D" w:rsidRDefault="7230298D" w14:paraId="6A6993DA" w14:textId="60334C99">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68440552" w:rsidP="7230298D" w:rsidRDefault="68440552" w14:paraId="40C3509A" w14:textId="04CD1450">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Accessed 08/01/2021 at:</w:t>
      </w:r>
    </w:p>
    <w:p w:rsidR="7230298D" w:rsidP="7230298D" w:rsidRDefault="7230298D" w14:paraId="4947AE60" w14:textId="346C0AEE">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68440552" w:rsidP="7230298D" w:rsidRDefault="68440552" w14:paraId="3F962D89" w14:textId="3F57B045">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127dc08a768740e2">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https://www.zonkafeedback.com/blog/advantages-and-disadvantages-of-open-ended-questions</w:t>
        </w:r>
      </w:hyperlink>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p>
    <w:p w:rsidR="7230298D" w:rsidP="7230298D" w:rsidRDefault="7230298D" w14:paraId="4ACBC988" w14:textId="69176600">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68440552" w:rsidP="7230298D" w:rsidRDefault="68440552" w14:paraId="39BED3D5" w14:textId="1BBF697F">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Dawson, Anneka. Takala, Helena. (2020) "</w:t>
      </w:r>
      <w:r w:rsidRPr="7230298D" w:rsidR="6844055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 xml:space="preserve">Why are Nurseries in Financial Trouble?". </w:t>
      </w: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Institute </w:t>
      </w:r>
      <w:proofErr w:type="gramStart"/>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For</w:t>
      </w:r>
      <w:proofErr w:type="gramEnd"/>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Employment Studies. IES Publications. Brighton. </w:t>
      </w:r>
    </w:p>
    <w:p w:rsidR="7230298D" w:rsidP="7230298D" w:rsidRDefault="7230298D" w14:paraId="6A8245B8" w14:textId="6F0A0A3A">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68440552" w:rsidP="7230298D" w:rsidRDefault="68440552" w14:paraId="754278D3" w14:textId="6182717E">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7230298D" w:rsidR="6844055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Accessed 08/01/2021 at:</w:t>
      </w:r>
    </w:p>
    <w:p w:rsidR="68440552" w:rsidP="7230298D" w:rsidRDefault="68440552" w14:paraId="4DCDC561" w14:textId="6D3F796E">
      <w:pPr>
        <w:bidi w:val="0"/>
        <w:spacing w:line="240"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hyperlink r:id="R12eb06a6c66449aa">
        <w:r w:rsidRPr="7230298D" w:rsidR="6844055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https://www.employment-studies.co.uk/news/why-are-nurseries-financial-trouble-explainer</w:t>
        </w:r>
      </w:hyperlink>
    </w:p>
    <w:p w:rsidR="7230298D" w:rsidP="7230298D" w:rsidRDefault="7230298D" w14:paraId="34144ECF" w14:textId="244CD0B0">
      <w:pPr>
        <w:bidi w:val="0"/>
        <w:spacing w:line="240" w:lineRule="exact"/>
        <w:jc w:val="left"/>
        <w:rPr>
          <w:rFonts w:ascii="Calibri" w:hAnsi="Calibri" w:eastAsia="Calibri" w:cs="Calibri"/>
          <w:b w:val="0"/>
          <w:bCs w:val="0"/>
          <w:i w:val="0"/>
          <w:iCs w:val="0"/>
          <w:noProof w:val="0"/>
          <w:color w:val="000000" w:themeColor="text1" w:themeTint="FF" w:themeShade="FF"/>
          <w:sz w:val="19"/>
          <w:szCs w:val="19"/>
          <w:lang w:val="en-GB"/>
        </w:rPr>
      </w:pPr>
    </w:p>
    <w:p w:rsidR="7230298D" w:rsidP="7230298D" w:rsidRDefault="7230298D" w14:paraId="0A4583A4" w14:textId="55BE964C">
      <w:pPr>
        <w:bidi w:val="0"/>
        <w:spacing w:line="240" w:lineRule="exact"/>
        <w:jc w:val="left"/>
        <w:rPr>
          <w:rFonts w:ascii="Calibri" w:hAnsi="Calibri" w:eastAsia="Calibri" w:cs="Calibri"/>
          <w:b w:val="0"/>
          <w:bCs w:val="0"/>
          <w:i w:val="0"/>
          <w:iCs w:val="0"/>
          <w:noProof w:val="0"/>
          <w:color w:val="000000" w:themeColor="text1" w:themeTint="FF" w:themeShade="FF"/>
          <w:sz w:val="19"/>
          <w:szCs w:val="19"/>
          <w:lang w:val="en-GB"/>
        </w:rPr>
      </w:pPr>
    </w:p>
    <w:p w:rsidR="7230298D" w:rsidP="7230298D" w:rsidRDefault="7230298D" w14:paraId="7FEA4FF2" w14:textId="1FF42AA8">
      <w:pPr>
        <w:pStyle w:val="Normal"/>
        <w:bidi w:val="0"/>
        <w:spacing w:line="240" w:lineRule="exact"/>
        <w:jc w:val="left"/>
        <w:rPr>
          <w:rFonts w:ascii="Calibri" w:hAnsi="Calibri" w:eastAsia="Calibri" w:cs="Calibri"/>
          <w:b w:val="0"/>
          <w:bCs w:val="0"/>
          <w:i w:val="0"/>
          <w:iCs w:val="0"/>
          <w:strike w:val="0"/>
          <w:dstrike w:val="0"/>
          <w:noProof w:val="0"/>
          <w:sz w:val="19"/>
          <w:szCs w:val="19"/>
          <w:vertAlign w:val="superscript"/>
          <w:lang w:val="en-GB"/>
        </w:rPr>
      </w:pPr>
    </w:p>
    <w:p w:rsidR="7230298D" w:rsidP="7230298D" w:rsidRDefault="7230298D" w14:paraId="1A1E10A7" w14:textId="4ED16D40">
      <w:pPr>
        <w:bidi w:val="0"/>
        <w:spacing w:line="240" w:lineRule="exact"/>
        <w:jc w:val="left"/>
        <w:rPr>
          <w:rFonts w:ascii="Calibri" w:hAnsi="Calibri" w:eastAsia="Calibri" w:cs="Calibri"/>
          <w:b w:val="0"/>
          <w:bCs w:val="0"/>
          <w:i w:val="0"/>
          <w:iCs w:val="0"/>
          <w:noProof w:val="0"/>
          <w:color w:val="000000" w:themeColor="text1" w:themeTint="FF" w:themeShade="FF"/>
          <w:sz w:val="19"/>
          <w:szCs w:val="19"/>
          <w:lang w:val="fr-FR"/>
        </w:rPr>
      </w:pPr>
    </w:p>
    <w:p w:rsidR="7230298D" w:rsidP="7230298D" w:rsidRDefault="7230298D" w14:paraId="3D2DEFDF" w14:textId="0D4031D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202124"/>
          <w:sz w:val="24"/>
          <w:szCs w:val="24"/>
          <w:lang w:val="en-GB"/>
        </w:rPr>
      </w:pPr>
    </w:p>
    <w:p w:rsidR="70C3BBBD" w:rsidP="70C3BBBD" w:rsidRDefault="70C3BBBD" w14:paraId="418859A1" w14:textId="3A0922CB">
      <w:pPr>
        <w:pStyle w:val="Normal"/>
        <w:bidi w:val="0"/>
        <w:spacing w:before="0" w:beforeAutospacing="off" w:after="160" w:afterAutospacing="off" w:line="259" w:lineRule="auto"/>
        <w:ind w:left="0"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0B2B433"/>
  <w15:docId w15:val="{8bba3b2a-0164-4e6a-8a43-484533e5e7a6}"/>
  <w:rsids>
    <w:rsidRoot w:val="40B2B433"/>
    <w:rsid w:val="00148670"/>
    <w:rsid w:val="001E834A"/>
    <w:rsid w:val="0036008B"/>
    <w:rsid w:val="0042B5C9"/>
    <w:rsid w:val="005E3C76"/>
    <w:rsid w:val="00748A01"/>
    <w:rsid w:val="0080B0A3"/>
    <w:rsid w:val="008479E1"/>
    <w:rsid w:val="0086BC94"/>
    <w:rsid w:val="00C5190C"/>
    <w:rsid w:val="00E2EA20"/>
    <w:rsid w:val="00EA7696"/>
    <w:rsid w:val="0126253C"/>
    <w:rsid w:val="015C148E"/>
    <w:rsid w:val="01A5356A"/>
    <w:rsid w:val="01AD68BF"/>
    <w:rsid w:val="01C021E8"/>
    <w:rsid w:val="01F0A2C9"/>
    <w:rsid w:val="02097CF4"/>
    <w:rsid w:val="02550034"/>
    <w:rsid w:val="026C50BA"/>
    <w:rsid w:val="028FCBE6"/>
    <w:rsid w:val="02AD356C"/>
    <w:rsid w:val="02E21229"/>
    <w:rsid w:val="02F885AE"/>
    <w:rsid w:val="03164471"/>
    <w:rsid w:val="031ABDD7"/>
    <w:rsid w:val="033B70B1"/>
    <w:rsid w:val="034127B9"/>
    <w:rsid w:val="0386DF96"/>
    <w:rsid w:val="0387B4BF"/>
    <w:rsid w:val="03956F14"/>
    <w:rsid w:val="03A9E3C3"/>
    <w:rsid w:val="03BFA2D3"/>
    <w:rsid w:val="03DAB994"/>
    <w:rsid w:val="041BDA92"/>
    <w:rsid w:val="04379BD2"/>
    <w:rsid w:val="0445C4E0"/>
    <w:rsid w:val="0446C729"/>
    <w:rsid w:val="044ABA3B"/>
    <w:rsid w:val="044D01AF"/>
    <w:rsid w:val="04556542"/>
    <w:rsid w:val="0471801A"/>
    <w:rsid w:val="04809AD3"/>
    <w:rsid w:val="049B7549"/>
    <w:rsid w:val="04DF9D29"/>
    <w:rsid w:val="04E214BE"/>
    <w:rsid w:val="0545B424"/>
    <w:rsid w:val="056F4CF9"/>
    <w:rsid w:val="057F61D2"/>
    <w:rsid w:val="0584E21E"/>
    <w:rsid w:val="05A95C80"/>
    <w:rsid w:val="05AF241D"/>
    <w:rsid w:val="05BA3B53"/>
    <w:rsid w:val="05D45A0D"/>
    <w:rsid w:val="05E136D2"/>
    <w:rsid w:val="05FB5FAE"/>
    <w:rsid w:val="0628ADDD"/>
    <w:rsid w:val="06687FD8"/>
    <w:rsid w:val="06890853"/>
    <w:rsid w:val="06AF2E89"/>
    <w:rsid w:val="06D8C01C"/>
    <w:rsid w:val="07207546"/>
    <w:rsid w:val="07258290"/>
    <w:rsid w:val="073621CA"/>
    <w:rsid w:val="0758B420"/>
    <w:rsid w:val="076F9D61"/>
    <w:rsid w:val="078816E5"/>
    <w:rsid w:val="07A5822C"/>
    <w:rsid w:val="07AFBBF5"/>
    <w:rsid w:val="07C47E3E"/>
    <w:rsid w:val="07CBB030"/>
    <w:rsid w:val="08066C91"/>
    <w:rsid w:val="083B17BB"/>
    <w:rsid w:val="085BB147"/>
    <w:rsid w:val="0871FADD"/>
    <w:rsid w:val="0877E34C"/>
    <w:rsid w:val="087BF583"/>
    <w:rsid w:val="0883DCC8"/>
    <w:rsid w:val="0884B67F"/>
    <w:rsid w:val="089F1286"/>
    <w:rsid w:val="08BF8694"/>
    <w:rsid w:val="090DDD7C"/>
    <w:rsid w:val="09398C35"/>
    <w:rsid w:val="094B080C"/>
    <w:rsid w:val="094C208B"/>
    <w:rsid w:val="09AA17F5"/>
    <w:rsid w:val="09E244C7"/>
    <w:rsid w:val="09E610CA"/>
    <w:rsid w:val="0A085096"/>
    <w:rsid w:val="0A2CDC0A"/>
    <w:rsid w:val="0A44FFA7"/>
    <w:rsid w:val="0A48014F"/>
    <w:rsid w:val="0A89E811"/>
    <w:rsid w:val="0ABBA56D"/>
    <w:rsid w:val="0ACCD5AC"/>
    <w:rsid w:val="0ADCD6FE"/>
    <w:rsid w:val="0AE0F800"/>
    <w:rsid w:val="0AE740BE"/>
    <w:rsid w:val="0AEA6F36"/>
    <w:rsid w:val="0B1F9DD1"/>
    <w:rsid w:val="0B30E6D1"/>
    <w:rsid w:val="0B8F55E5"/>
    <w:rsid w:val="0B9836DE"/>
    <w:rsid w:val="0B9FDDDF"/>
    <w:rsid w:val="0BA98B5E"/>
    <w:rsid w:val="0C0E662A"/>
    <w:rsid w:val="0C277EFC"/>
    <w:rsid w:val="0C39BCD1"/>
    <w:rsid w:val="0CA382EE"/>
    <w:rsid w:val="0CA480C0"/>
    <w:rsid w:val="0CB20D95"/>
    <w:rsid w:val="0CBAB6C0"/>
    <w:rsid w:val="0CEBDFED"/>
    <w:rsid w:val="0D19EE69"/>
    <w:rsid w:val="0D5C33FE"/>
    <w:rsid w:val="0D6E7373"/>
    <w:rsid w:val="0D742826"/>
    <w:rsid w:val="0D79D7BB"/>
    <w:rsid w:val="0D8979E9"/>
    <w:rsid w:val="0DBF4A84"/>
    <w:rsid w:val="0E2004E7"/>
    <w:rsid w:val="0E4B7033"/>
    <w:rsid w:val="0E65411E"/>
    <w:rsid w:val="0EC638C9"/>
    <w:rsid w:val="0ED2A1D8"/>
    <w:rsid w:val="0F44F91B"/>
    <w:rsid w:val="0F482763"/>
    <w:rsid w:val="0F559305"/>
    <w:rsid w:val="0F7AF7CF"/>
    <w:rsid w:val="0F7EDC23"/>
    <w:rsid w:val="0F85B001"/>
    <w:rsid w:val="0FC02DE5"/>
    <w:rsid w:val="0FD425A8"/>
    <w:rsid w:val="0FDBB861"/>
    <w:rsid w:val="1039E140"/>
    <w:rsid w:val="104DA67D"/>
    <w:rsid w:val="10774962"/>
    <w:rsid w:val="1083A0BC"/>
    <w:rsid w:val="108FB3A4"/>
    <w:rsid w:val="10B62B40"/>
    <w:rsid w:val="111EA02B"/>
    <w:rsid w:val="11218062"/>
    <w:rsid w:val="11247C1A"/>
    <w:rsid w:val="113FACDB"/>
    <w:rsid w:val="1149402C"/>
    <w:rsid w:val="1182F259"/>
    <w:rsid w:val="11CD22F0"/>
    <w:rsid w:val="120D3783"/>
    <w:rsid w:val="121E37EE"/>
    <w:rsid w:val="12300BF9"/>
    <w:rsid w:val="1250FF82"/>
    <w:rsid w:val="1252FCA0"/>
    <w:rsid w:val="125FD0B5"/>
    <w:rsid w:val="128640A6"/>
    <w:rsid w:val="1298574A"/>
    <w:rsid w:val="12BF8F5C"/>
    <w:rsid w:val="12C8A284"/>
    <w:rsid w:val="12DFCE6B"/>
    <w:rsid w:val="130DBE23"/>
    <w:rsid w:val="1337F410"/>
    <w:rsid w:val="13724BB3"/>
    <w:rsid w:val="13911795"/>
    <w:rsid w:val="14123D2E"/>
    <w:rsid w:val="142675EE"/>
    <w:rsid w:val="1427CE89"/>
    <w:rsid w:val="144B2C0C"/>
    <w:rsid w:val="145321F3"/>
    <w:rsid w:val="14820EE3"/>
    <w:rsid w:val="1495B4F9"/>
    <w:rsid w:val="14A86036"/>
    <w:rsid w:val="14C1E5F3"/>
    <w:rsid w:val="14E187A5"/>
    <w:rsid w:val="150F248B"/>
    <w:rsid w:val="1534865F"/>
    <w:rsid w:val="15464412"/>
    <w:rsid w:val="156F2A4C"/>
    <w:rsid w:val="1588A044"/>
    <w:rsid w:val="159AD10C"/>
    <w:rsid w:val="15B4ACAE"/>
    <w:rsid w:val="15B4BEA6"/>
    <w:rsid w:val="15F4F185"/>
    <w:rsid w:val="15FF16E2"/>
    <w:rsid w:val="161966A1"/>
    <w:rsid w:val="16291244"/>
    <w:rsid w:val="16580F48"/>
    <w:rsid w:val="16806B83"/>
    <w:rsid w:val="16EADB1C"/>
    <w:rsid w:val="172208C9"/>
    <w:rsid w:val="17251CB3"/>
    <w:rsid w:val="17B53702"/>
    <w:rsid w:val="17B93813"/>
    <w:rsid w:val="17BCE345"/>
    <w:rsid w:val="17CDAC77"/>
    <w:rsid w:val="17E53CEE"/>
    <w:rsid w:val="17F0ED6C"/>
    <w:rsid w:val="17F25279"/>
    <w:rsid w:val="1803E959"/>
    <w:rsid w:val="18192FB7"/>
    <w:rsid w:val="1840ED6C"/>
    <w:rsid w:val="185F7CB4"/>
    <w:rsid w:val="186531F6"/>
    <w:rsid w:val="18A24D6D"/>
    <w:rsid w:val="18C16F6A"/>
    <w:rsid w:val="18DA56F7"/>
    <w:rsid w:val="18F9FAFF"/>
    <w:rsid w:val="1901AA72"/>
    <w:rsid w:val="19029B26"/>
    <w:rsid w:val="192C4C96"/>
    <w:rsid w:val="192FCD9B"/>
    <w:rsid w:val="193D740A"/>
    <w:rsid w:val="1952DAC1"/>
    <w:rsid w:val="195CF9C1"/>
    <w:rsid w:val="196A31DB"/>
    <w:rsid w:val="196EA2B5"/>
    <w:rsid w:val="198B9F94"/>
    <w:rsid w:val="19C23F39"/>
    <w:rsid w:val="19F64E65"/>
    <w:rsid w:val="1A29A386"/>
    <w:rsid w:val="1A5CBD75"/>
    <w:rsid w:val="1A63FEED"/>
    <w:rsid w:val="1A6A8AB2"/>
    <w:rsid w:val="1A762758"/>
    <w:rsid w:val="1A963554"/>
    <w:rsid w:val="1A9D7AD3"/>
    <w:rsid w:val="1AA27D1D"/>
    <w:rsid w:val="1AAC5A14"/>
    <w:rsid w:val="1ABA1EF6"/>
    <w:rsid w:val="1ADA2AE9"/>
    <w:rsid w:val="1B09E3A7"/>
    <w:rsid w:val="1B18E289"/>
    <w:rsid w:val="1B218BE7"/>
    <w:rsid w:val="1B26203B"/>
    <w:rsid w:val="1B3D5027"/>
    <w:rsid w:val="1B55FD5B"/>
    <w:rsid w:val="1B6A4B18"/>
    <w:rsid w:val="1BCA5CE4"/>
    <w:rsid w:val="1BE5C1A9"/>
    <w:rsid w:val="1BF91858"/>
    <w:rsid w:val="1BFBD584"/>
    <w:rsid w:val="1C00533C"/>
    <w:rsid w:val="1C11994A"/>
    <w:rsid w:val="1C19CB91"/>
    <w:rsid w:val="1C345E99"/>
    <w:rsid w:val="1C356C69"/>
    <w:rsid w:val="1C42AE4F"/>
    <w:rsid w:val="1C6AF769"/>
    <w:rsid w:val="1C7F361F"/>
    <w:rsid w:val="1CC92520"/>
    <w:rsid w:val="1CCD5034"/>
    <w:rsid w:val="1CF0D2DB"/>
    <w:rsid w:val="1D316753"/>
    <w:rsid w:val="1D9B9FAF"/>
    <w:rsid w:val="1DC67169"/>
    <w:rsid w:val="1DE3FAD6"/>
    <w:rsid w:val="1DE77E18"/>
    <w:rsid w:val="1DF392EF"/>
    <w:rsid w:val="1E2B80DF"/>
    <w:rsid w:val="1E3D9A38"/>
    <w:rsid w:val="1E4FF20B"/>
    <w:rsid w:val="1E9B1D21"/>
    <w:rsid w:val="1EA19AFD"/>
    <w:rsid w:val="1EB96674"/>
    <w:rsid w:val="1ED76E55"/>
    <w:rsid w:val="1EE356EF"/>
    <w:rsid w:val="1EE816C9"/>
    <w:rsid w:val="1EFF3D70"/>
    <w:rsid w:val="1F10500E"/>
    <w:rsid w:val="1F1BD444"/>
    <w:rsid w:val="1F3F5E03"/>
    <w:rsid w:val="1F89039C"/>
    <w:rsid w:val="1F9E00F5"/>
    <w:rsid w:val="1FA74E34"/>
    <w:rsid w:val="1FB3555D"/>
    <w:rsid w:val="1FD81F1D"/>
    <w:rsid w:val="20149F15"/>
    <w:rsid w:val="2021D114"/>
    <w:rsid w:val="207976B7"/>
    <w:rsid w:val="207BD8E1"/>
    <w:rsid w:val="207CA706"/>
    <w:rsid w:val="207F447C"/>
    <w:rsid w:val="2084154C"/>
    <w:rsid w:val="209E9EE2"/>
    <w:rsid w:val="20AF0D5E"/>
    <w:rsid w:val="20C3B77D"/>
    <w:rsid w:val="20CBE210"/>
    <w:rsid w:val="20D9874B"/>
    <w:rsid w:val="20DFA248"/>
    <w:rsid w:val="20F1B926"/>
    <w:rsid w:val="210367A0"/>
    <w:rsid w:val="211F4981"/>
    <w:rsid w:val="2124B772"/>
    <w:rsid w:val="21A2BE00"/>
    <w:rsid w:val="220E6CF2"/>
    <w:rsid w:val="221831C2"/>
    <w:rsid w:val="2225C004"/>
    <w:rsid w:val="222F4E0C"/>
    <w:rsid w:val="223ACD91"/>
    <w:rsid w:val="22555071"/>
    <w:rsid w:val="2275E988"/>
    <w:rsid w:val="228709B3"/>
    <w:rsid w:val="22947E1D"/>
    <w:rsid w:val="22BAEF3B"/>
    <w:rsid w:val="22F7FA84"/>
    <w:rsid w:val="23134BCA"/>
    <w:rsid w:val="232168AB"/>
    <w:rsid w:val="233331C6"/>
    <w:rsid w:val="2345BD9D"/>
    <w:rsid w:val="234E324C"/>
    <w:rsid w:val="23B27D13"/>
    <w:rsid w:val="23B70EC5"/>
    <w:rsid w:val="23BBB17F"/>
    <w:rsid w:val="23CFF03F"/>
    <w:rsid w:val="23F8956E"/>
    <w:rsid w:val="240E6915"/>
    <w:rsid w:val="243DCF5F"/>
    <w:rsid w:val="246D303A"/>
    <w:rsid w:val="247E92BE"/>
    <w:rsid w:val="248CA02F"/>
    <w:rsid w:val="24BC9ABA"/>
    <w:rsid w:val="24F008A5"/>
    <w:rsid w:val="25030450"/>
    <w:rsid w:val="2514846D"/>
    <w:rsid w:val="25382508"/>
    <w:rsid w:val="2547BF48"/>
    <w:rsid w:val="25500BEA"/>
    <w:rsid w:val="25648DD7"/>
    <w:rsid w:val="25A90E79"/>
    <w:rsid w:val="25B34F4B"/>
    <w:rsid w:val="25B387C2"/>
    <w:rsid w:val="25B449C9"/>
    <w:rsid w:val="25BB45E4"/>
    <w:rsid w:val="25D13B64"/>
    <w:rsid w:val="25DEAA54"/>
    <w:rsid w:val="2604B2B3"/>
    <w:rsid w:val="2629B93F"/>
    <w:rsid w:val="2629D7A4"/>
    <w:rsid w:val="26307A9E"/>
    <w:rsid w:val="26328387"/>
    <w:rsid w:val="26412C04"/>
    <w:rsid w:val="2659096D"/>
    <w:rsid w:val="266D5EB7"/>
    <w:rsid w:val="2697752B"/>
    <w:rsid w:val="269E0DDC"/>
    <w:rsid w:val="26C73414"/>
    <w:rsid w:val="26D460B7"/>
    <w:rsid w:val="26DBBF8A"/>
    <w:rsid w:val="26EE5FB6"/>
    <w:rsid w:val="26EF23C3"/>
    <w:rsid w:val="2729A393"/>
    <w:rsid w:val="27437E14"/>
    <w:rsid w:val="276457D8"/>
    <w:rsid w:val="2778AC05"/>
    <w:rsid w:val="27B11C0B"/>
    <w:rsid w:val="27B99B9E"/>
    <w:rsid w:val="27D070EC"/>
    <w:rsid w:val="281C374A"/>
    <w:rsid w:val="2831293A"/>
    <w:rsid w:val="2836E621"/>
    <w:rsid w:val="283A9C50"/>
    <w:rsid w:val="284E5EBC"/>
    <w:rsid w:val="2853E038"/>
    <w:rsid w:val="2865DC5C"/>
    <w:rsid w:val="286645A8"/>
    <w:rsid w:val="289AA8A3"/>
    <w:rsid w:val="28DE70A2"/>
    <w:rsid w:val="28DF839B"/>
    <w:rsid w:val="290CFF73"/>
    <w:rsid w:val="292A9DCC"/>
    <w:rsid w:val="29396FA2"/>
    <w:rsid w:val="293E331C"/>
    <w:rsid w:val="2944F41E"/>
    <w:rsid w:val="29878E28"/>
    <w:rsid w:val="29A8492E"/>
    <w:rsid w:val="29AAF547"/>
    <w:rsid w:val="29B5DEE6"/>
    <w:rsid w:val="29BD4D16"/>
    <w:rsid w:val="29D66CB1"/>
    <w:rsid w:val="2A3D84F3"/>
    <w:rsid w:val="2A493EC5"/>
    <w:rsid w:val="2A5A4364"/>
    <w:rsid w:val="2A6177A0"/>
    <w:rsid w:val="2AA280B7"/>
    <w:rsid w:val="2B114633"/>
    <w:rsid w:val="2B1EA80E"/>
    <w:rsid w:val="2B5B20B2"/>
    <w:rsid w:val="2B6FAB9D"/>
    <w:rsid w:val="2B85D131"/>
    <w:rsid w:val="2BCE8513"/>
    <w:rsid w:val="2BE0E0D2"/>
    <w:rsid w:val="2BF88004"/>
    <w:rsid w:val="2C0E94B7"/>
    <w:rsid w:val="2C3444D7"/>
    <w:rsid w:val="2C37E568"/>
    <w:rsid w:val="2CA5802D"/>
    <w:rsid w:val="2CB85B0E"/>
    <w:rsid w:val="2D11CC75"/>
    <w:rsid w:val="2D86FFF9"/>
    <w:rsid w:val="2D9387ED"/>
    <w:rsid w:val="2DC017D9"/>
    <w:rsid w:val="2DD8120B"/>
    <w:rsid w:val="2DFBECD7"/>
    <w:rsid w:val="2E0EE1B8"/>
    <w:rsid w:val="2E1DC630"/>
    <w:rsid w:val="2E65C3A6"/>
    <w:rsid w:val="2E7AF886"/>
    <w:rsid w:val="2E7D40D9"/>
    <w:rsid w:val="2E96A929"/>
    <w:rsid w:val="2F4EC23E"/>
    <w:rsid w:val="2F824F34"/>
    <w:rsid w:val="2F9E4131"/>
    <w:rsid w:val="2FA01596"/>
    <w:rsid w:val="2FE6F3F3"/>
    <w:rsid w:val="30090CEC"/>
    <w:rsid w:val="3024FEEF"/>
    <w:rsid w:val="3037CF65"/>
    <w:rsid w:val="30496D37"/>
    <w:rsid w:val="3052DAA8"/>
    <w:rsid w:val="307DD3C5"/>
    <w:rsid w:val="30B2DAA5"/>
    <w:rsid w:val="30B81FEC"/>
    <w:rsid w:val="30BCC486"/>
    <w:rsid w:val="30FF0481"/>
    <w:rsid w:val="3113CCC0"/>
    <w:rsid w:val="3144C260"/>
    <w:rsid w:val="3146827A"/>
    <w:rsid w:val="314C8BEE"/>
    <w:rsid w:val="317977B0"/>
    <w:rsid w:val="319B7AD7"/>
    <w:rsid w:val="31B4B23E"/>
    <w:rsid w:val="31C35A99"/>
    <w:rsid w:val="31D1ADD3"/>
    <w:rsid w:val="31DB3486"/>
    <w:rsid w:val="31DE1C22"/>
    <w:rsid w:val="31FB0E0E"/>
    <w:rsid w:val="3225DC64"/>
    <w:rsid w:val="322BDF66"/>
    <w:rsid w:val="32A23F25"/>
    <w:rsid w:val="32C89E99"/>
    <w:rsid w:val="32CE118D"/>
    <w:rsid w:val="33107A08"/>
    <w:rsid w:val="33261ADA"/>
    <w:rsid w:val="33342107"/>
    <w:rsid w:val="33A5CFF2"/>
    <w:rsid w:val="33AAEC44"/>
    <w:rsid w:val="33ADE1B4"/>
    <w:rsid w:val="33C11FB8"/>
    <w:rsid w:val="346A1E0E"/>
    <w:rsid w:val="34737070"/>
    <w:rsid w:val="3474D0EC"/>
    <w:rsid w:val="34B9A829"/>
    <w:rsid w:val="34E50AF5"/>
    <w:rsid w:val="34F41AC1"/>
    <w:rsid w:val="352CF03B"/>
    <w:rsid w:val="354419B8"/>
    <w:rsid w:val="35489384"/>
    <w:rsid w:val="354D1694"/>
    <w:rsid w:val="357A64D5"/>
    <w:rsid w:val="35B80691"/>
    <w:rsid w:val="35BDE5E3"/>
    <w:rsid w:val="35F62C6F"/>
    <w:rsid w:val="36387D54"/>
    <w:rsid w:val="368FD46D"/>
    <w:rsid w:val="36B1EE6C"/>
    <w:rsid w:val="36B816E7"/>
    <w:rsid w:val="3715E851"/>
    <w:rsid w:val="372BE8FF"/>
    <w:rsid w:val="373F7D62"/>
    <w:rsid w:val="3766A6CE"/>
    <w:rsid w:val="3798AEB9"/>
    <w:rsid w:val="37A3F7FD"/>
    <w:rsid w:val="37BCB066"/>
    <w:rsid w:val="37D5EDEA"/>
    <w:rsid w:val="37DBF435"/>
    <w:rsid w:val="37E25241"/>
    <w:rsid w:val="37F3F4CD"/>
    <w:rsid w:val="380DD998"/>
    <w:rsid w:val="38124CCC"/>
    <w:rsid w:val="3819BB84"/>
    <w:rsid w:val="38314DAD"/>
    <w:rsid w:val="3846A248"/>
    <w:rsid w:val="38585B71"/>
    <w:rsid w:val="386B4914"/>
    <w:rsid w:val="388B3F28"/>
    <w:rsid w:val="3890F6F5"/>
    <w:rsid w:val="38D8D2A3"/>
    <w:rsid w:val="39037002"/>
    <w:rsid w:val="3998F0BB"/>
    <w:rsid w:val="39C85194"/>
    <w:rsid w:val="39CD1E0E"/>
    <w:rsid w:val="39DB5AFF"/>
    <w:rsid w:val="39E272A9"/>
    <w:rsid w:val="39EC562B"/>
    <w:rsid w:val="39F9B43D"/>
    <w:rsid w:val="3A547517"/>
    <w:rsid w:val="3A54F530"/>
    <w:rsid w:val="3AA0903D"/>
    <w:rsid w:val="3AC733D3"/>
    <w:rsid w:val="3AD6E058"/>
    <w:rsid w:val="3AD77045"/>
    <w:rsid w:val="3AE77F9A"/>
    <w:rsid w:val="3AFAD967"/>
    <w:rsid w:val="3B271918"/>
    <w:rsid w:val="3B38A727"/>
    <w:rsid w:val="3B3C6EFF"/>
    <w:rsid w:val="3B457A5A"/>
    <w:rsid w:val="3B46AE04"/>
    <w:rsid w:val="3B68EE6F"/>
    <w:rsid w:val="3B69B19B"/>
    <w:rsid w:val="3B87F898"/>
    <w:rsid w:val="3B88C7F7"/>
    <w:rsid w:val="3B8CB6FA"/>
    <w:rsid w:val="3BA5DF57"/>
    <w:rsid w:val="3BBBC13C"/>
    <w:rsid w:val="3BD92527"/>
    <w:rsid w:val="3BF40707"/>
    <w:rsid w:val="3C07EA1D"/>
    <w:rsid w:val="3C102017"/>
    <w:rsid w:val="3C247B8B"/>
    <w:rsid w:val="3C3B82FE"/>
    <w:rsid w:val="3C4F93E6"/>
    <w:rsid w:val="3C57B2A3"/>
    <w:rsid w:val="3C6167D2"/>
    <w:rsid w:val="3C630434"/>
    <w:rsid w:val="3C7F2F60"/>
    <w:rsid w:val="3C844F44"/>
    <w:rsid w:val="3CB5C364"/>
    <w:rsid w:val="3CD889BF"/>
    <w:rsid w:val="3D0581FC"/>
    <w:rsid w:val="3D56C3C0"/>
    <w:rsid w:val="3D6FE6C2"/>
    <w:rsid w:val="3D784680"/>
    <w:rsid w:val="3D81C353"/>
    <w:rsid w:val="3D8E56E7"/>
    <w:rsid w:val="3DD95751"/>
    <w:rsid w:val="3DE2F9C2"/>
    <w:rsid w:val="3E01D6F6"/>
    <w:rsid w:val="3E139AE8"/>
    <w:rsid w:val="3E2C7FEA"/>
    <w:rsid w:val="3E50B576"/>
    <w:rsid w:val="3E7E4EC6"/>
    <w:rsid w:val="3E893B95"/>
    <w:rsid w:val="3E91A9D1"/>
    <w:rsid w:val="3E9F59DD"/>
    <w:rsid w:val="3EAEC6C7"/>
    <w:rsid w:val="3EB4273D"/>
    <w:rsid w:val="3ED59080"/>
    <w:rsid w:val="3EE68C6F"/>
    <w:rsid w:val="3EF55BD4"/>
    <w:rsid w:val="3EFFAF12"/>
    <w:rsid w:val="3F197D13"/>
    <w:rsid w:val="3F2440D5"/>
    <w:rsid w:val="3F29DF75"/>
    <w:rsid w:val="3F4E28F4"/>
    <w:rsid w:val="3F8F0354"/>
    <w:rsid w:val="3FB4D715"/>
    <w:rsid w:val="3FBBB217"/>
    <w:rsid w:val="3FCCDCAA"/>
    <w:rsid w:val="3FDB6214"/>
    <w:rsid w:val="3FDE9FF3"/>
    <w:rsid w:val="3FECB36F"/>
    <w:rsid w:val="40044E45"/>
    <w:rsid w:val="40061F9A"/>
    <w:rsid w:val="4007E0F1"/>
    <w:rsid w:val="402EC946"/>
    <w:rsid w:val="4030BF3C"/>
    <w:rsid w:val="40371E16"/>
    <w:rsid w:val="403D22BE"/>
    <w:rsid w:val="40470234"/>
    <w:rsid w:val="404E763C"/>
    <w:rsid w:val="4054DB9B"/>
    <w:rsid w:val="4063BF85"/>
    <w:rsid w:val="409B7F73"/>
    <w:rsid w:val="40B2B433"/>
    <w:rsid w:val="41BA4348"/>
    <w:rsid w:val="41BEEF15"/>
    <w:rsid w:val="41CC8F9D"/>
    <w:rsid w:val="41DC7F80"/>
    <w:rsid w:val="422E7F54"/>
    <w:rsid w:val="423AC448"/>
    <w:rsid w:val="42632E4D"/>
    <w:rsid w:val="426612C3"/>
    <w:rsid w:val="429EB8E4"/>
    <w:rsid w:val="42B15C1A"/>
    <w:rsid w:val="43134106"/>
    <w:rsid w:val="43335961"/>
    <w:rsid w:val="43610E82"/>
    <w:rsid w:val="439BB76F"/>
    <w:rsid w:val="43AE0F3E"/>
    <w:rsid w:val="43FFDF9D"/>
    <w:rsid w:val="440E45A0"/>
    <w:rsid w:val="443E07C4"/>
    <w:rsid w:val="446A3A53"/>
    <w:rsid w:val="446B9FD7"/>
    <w:rsid w:val="4471CC59"/>
    <w:rsid w:val="448C061B"/>
    <w:rsid w:val="448EE021"/>
    <w:rsid w:val="451D58BC"/>
    <w:rsid w:val="45835B44"/>
    <w:rsid w:val="4594C323"/>
    <w:rsid w:val="459D960C"/>
    <w:rsid w:val="45D5F025"/>
    <w:rsid w:val="45FA7B9A"/>
    <w:rsid w:val="4619B191"/>
    <w:rsid w:val="461AEFA8"/>
    <w:rsid w:val="461FE333"/>
    <w:rsid w:val="46531D46"/>
    <w:rsid w:val="46A150B9"/>
    <w:rsid w:val="471AA8F3"/>
    <w:rsid w:val="47A5BE0C"/>
    <w:rsid w:val="47B581F2"/>
    <w:rsid w:val="47D441DE"/>
    <w:rsid w:val="480AC045"/>
    <w:rsid w:val="4815083C"/>
    <w:rsid w:val="482A31A3"/>
    <w:rsid w:val="486B3A02"/>
    <w:rsid w:val="48CC83F5"/>
    <w:rsid w:val="48E80E5D"/>
    <w:rsid w:val="48E9BE78"/>
    <w:rsid w:val="48E9D61F"/>
    <w:rsid w:val="48F67971"/>
    <w:rsid w:val="4901B98C"/>
    <w:rsid w:val="490355D9"/>
    <w:rsid w:val="493299F3"/>
    <w:rsid w:val="4952906A"/>
    <w:rsid w:val="496C407F"/>
    <w:rsid w:val="49951A52"/>
    <w:rsid w:val="499DE8A3"/>
    <w:rsid w:val="49BA10C8"/>
    <w:rsid w:val="49E3F6DC"/>
    <w:rsid w:val="4A070A63"/>
    <w:rsid w:val="4A09D782"/>
    <w:rsid w:val="4A269DEC"/>
    <w:rsid w:val="4A3491DE"/>
    <w:rsid w:val="4A67A4B6"/>
    <w:rsid w:val="4A6FC412"/>
    <w:rsid w:val="4AB7322C"/>
    <w:rsid w:val="4AD1F3AF"/>
    <w:rsid w:val="4B038143"/>
    <w:rsid w:val="4B9FF8C6"/>
    <w:rsid w:val="4BA2EEAA"/>
    <w:rsid w:val="4BAA1B4D"/>
    <w:rsid w:val="4C251325"/>
    <w:rsid w:val="4C2B8786"/>
    <w:rsid w:val="4C2CDBA6"/>
    <w:rsid w:val="4C5FACF2"/>
    <w:rsid w:val="4C760B68"/>
    <w:rsid w:val="4C903BA7"/>
    <w:rsid w:val="4CD02684"/>
    <w:rsid w:val="4D19496D"/>
    <w:rsid w:val="4D4596FA"/>
    <w:rsid w:val="4D6FDBC0"/>
    <w:rsid w:val="4D7F45BE"/>
    <w:rsid w:val="4D8C0289"/>
    <w:rsid w:val="4DD156E3"/>
    <w:rsid w:val="4DFA7836"/>
    <w:rsid w:val="4E03BA21"/>
    <w:rsid w:val="4E1F513C"/>
    <w:rsid w:val="4E2D8B30"/>
    <w:rsid w:val="4E4E9A68"/>
    <w:rsid w:val="4E6C5915"/>
    <w:rsid w:val="4E7E21CF"/>
    <w:rsid w:val="4EC07A41"/>
    <w:rsid w:val="4F0C7192"/>
    <w:rsid w:val="4F2D91B1"/>
    <w:rsid w:val="4F724CB0"/>
    <w:rsid w:val="4F8EC148"/>
    <w:rsid w:val="4F96FF38"/>
    <w:rsid w:val="4FB7BA54"/>
    <w:rsid w:val="4FC9614B"/>
    <w:rsid w:val="5033FF25"/>
    <w:rsid w:val="50539579"/>
    <w:rsid w:val="506C29F8"/>
    <w:rsid w:val="50A90D59"/>
    <w:rsid w:val="50C0FB06"/>
    <w:rsid w:val="50CAB04C"/>
    <w:rsid w:val="50D23708"/>
    <w:rsid w:val="50F040DF"/>
    <w:rsid w:val="50F2824B"/>
    <w:rsid w:val="5100680F"/>
    <w:rsid w:val="5121BE02"/>
    <w:rsid w:val="5127CDBF"/>
    <w:rsid w:val="512B7D9C"/>
    <w:rsid w:val="513AA5F9"/>
    <w:rsid w:val="514179D5"/>
    <w:rsid w:val="514B45B6"/>
    <w:rsid w:val="515D8D40"/>
    <w:rsid w:val="51740970"/>
    <w:rsid w:val="51A0CC5B"/>
    <w:rsid w:val="51D400D8"/>
    <w:rsid w:val="51DBDC0D"/>
    <w:rsid w:val="51F57F4A"/>
    <w:rsid w:val="51FA90D0"/>
    <w:rsid w:val="527394DB"/>
    <w:rsid w:val="52A57A3E"/>
    <w:rsid w:val="52B73F60"/>
    <w:rsid w:val="52E557B9"/>
    <w:rsid w:val="52F9ABA5"/>
    <w:rsid w:val="5309CDCB"/>
    <w:rsid w:val="5318B9FE"/>
    <w:rsid w:val="533970D5"/>
    <w:rsid w:val="5376E326"/>
    <w:rsid w:val="539211A4"/>
    <w:rsid w:val="5392D4D0"/>
    <w:rsid w:val="539C7D58"/>
    <w:rsid w:val="53AF6B3A"/>
    <w:rsid w:val="53D011F9"/>
    <w:rsid w:val="53E2BC84"/>
    <w:rsid w:val="53F6EF9A"/>
    <w:rsid w:val="542417C1"/>
    <w:rsid w:val="543889A3"/>
    <w:rsid w:val="5445BDD3"/>
    <w:rsid w:val="54568C0C"/>
    <w:rsid w:val="5457AC41"/>
    <w:rsid w:val="545B059F"/>
    <w:rsid w:val="54768493"/>
    <w:rsid w:val="5482AB91"/>
    <w:rsid w:val="54C995A9"/>
    <w:rsid w:val="54EAFE25"/>
    <w:rsid w:val="54EC3263"/>
    <w:rsid w:val="54EE2B88"/>
    <w:rsid w:val="54F39B37"/>
    <w:rsid w:val="54FB26B2"/>
    <w:rsid w:val="5516AC50"/>
    <w:rsid w:val="556837D1"/>
    <w:rsid w:val="5570E80B"/>
    <w:rsid w:val="557BB316"/>
    <w:rsid w:val="559AF919"/>
    <w:rsid w:val="55A59161"/>
    <w:rsid w:val="55DC58F3"/>
    <w:rsid w:val="55EF1C76"/>
    <w:rsid w:val="55F63EB8"/>
    <w:rsid w:val="55F91B84"/>
    <w:rsid w:val="55FA6EB9"/>
    <w:rsid w:val="5617EB15"/>
    <w:rsid w:val="561E9A84"/>
    <w:rsid w:val="56279CD9"/>
    <w:rsid w:val="564BFFD1"/>
    <w:rsid w:val="569F8AC3"/>
    <w:rsid w:val="57179734"/>
    <w:rsid w:val="5728C34D"/>
    <w:rsid w:val="5729A62D"/>
    <w:rsid w:val="57515961"/>
    <w:rsid w:val="575E7835"/>
    <w:rsid w:val="577D5E95"/>
    <w:rsid w:val="57AB74AF"/>
    <w:rsid w:val="57EE6466"/>
    <w:rsid w:val="581C1322"/>
    <w:rsid w:val="581F69DA"/>
    <w:rsid w:val="5847CB59"/>
    <w:rsid w:val="5869D254"/>
    <w:rsid w:val="58884564"/>
    <w:rsid w:val="58894B52"/>
    <w:rsid w:val="58C493AE"/>
    <w:rsid w:val="58C5768E"/>
    <w:rsid w:val="58E62D4C"/>
    <w:rsid w:val="58F431CC"/>
    <w:rsid w:val="59561CB4"/>
    <w:rsid w:val="595C2654"/>
    <w:rsid w:val="5963248E"/>
    <w:rsid w:val="59646042"/>
    <w:rsid w:val="59B7E383"/>
    <w:rsid w:val="59CAE8DC"/>
    <w:rsid w:val="59D1615D"/>
    <w:rsid w:val="59D32ABD"/>
    <w:rsid w:val="59D42FCD"/>
    <w:rsid w:val="5A3539C2"/>
    <w:rsid w:val="5A72ABD5"/>
    <w:rsid w:val="5A7D8806"/>
    <w:rsid w:val="5AA3B8F0"/>
    <w:rsid w:val="5AB08C23"/>
    <w:rsid w:val="5AE79380"/>
    <w:rsid w:val="5B0FFCB2"/>
    <w:rsid w:val="5B485CE0"/>
    <w:rsid w:val="5B4EA03D"/>
    <w:rsid w:val="5B59F925"/>
    <w:rsid w:val="5B77A35B"/>
    <w:rsid w:val="5B85EDD4"/>
    <w:rsid w:val="5BA8C24A"/>
    <w:rsid w:val="5BBF9309"/>
    <w:rsid w:val="5BC49A25"/>
    <w:rsid w:val="5BD1A932"/>
    <w:rsid w:val="5C14D2E5"/>
    <w:rsid w:val="5C4D0786"/>
    <w:rsid w:val="5C628739"/>
    <w:rsid w:val="5C65803C"/>
    <w:rsid w:val="5C829335"/>
    <w:rsid w:val="5CD264EE"/>
    <w:rsid w:val="5CEF83D9"/>
    <w:rsid w:val="5D3D2523"/>
    <w:rsid w:val="5D7D7F15"/>
    <w:rsid w:val="5DA4584A"/>
    <w:rsid w:val="5DA9F245"/>
    <w:rsid w:val="5DAD9028"/>
    <w:rsid w:val="5DC5F92D"/>
    <w:rsid w:val="5DEE6EA5"/>
    <w:rsid w:val="5E0E8FC1"/>
    <w:rsid w:val="5E447D8D"/>
    <w:rsid w:val="5E58FB2C"/>
    <w:rsid w:val="5E597B9C"/>
    <w:rsid w:val="5E64727F"/>
    <w:rsid w:val="5E7D2037"/>
    <w:rsid w:val="5E8AFE15"/>
    <w:rsid w:val="5E916503"/>
    <w:rsid w:val="5EA2D2A2"/>
    <w:rsid w:val="5EA4EA27"/>
    <w:rsid w:val="5ED23920"/>
    <w:rsid w:val="5EF8FC15"/>
    <w:rsid w:val="5F194F76"/>
    <w:rsid w:val="5F1AE5F4"/>
    <w:rsid w:val="5F46B486"/>
    <w:rsid w:val="5F48138D"/>
    <w:rsid w:val="5F7FCEF2"/>
    <w:rsid w:val="5F891908"/>
    <w:rsid w:val="5F8FB148"/>
    <w:rsid w:val="5F91D412"/>
    <w:rsid w:val="5F97101B"/>
    <w:rsid w:val="5FAA89B7"/>
    <w:rsid w:val="5FC2DBC7"/>
    <w:rsid w:val="5FE15249"/>
    <w:rsid w:val="600C4F3D"/>
    <w:rsid w:val="6010046E"/>
    <w:rsid w:val="601CEE66"/>
    <w:rsid w:val="603D0719"/>
    <w:rsid w:val="6066444F"/>
    <w:rsid w:val="606EFF3D"/>
    <w:rsid w:val="60B2904E"/>
    <w:rsid w:val="60D0C837"/>
    <w:rsid w:val="60DD5FFD"/>
    <w:rsid w:val="61163019"/>
    <w:rsid w:val="6155A561"/>
    <w:rsid w:val="617E51B9"/>
    <w:rsid w:val="61DBD499"/>
    <w:rsid w:val="61E964EC"/>
    <w:rsid w:val="6205D4C9"/>
    <w:rsid w:val="620C2FF4"/>
    <w:rsid w:val="6217053B"/>
    <w:rsid w:val="622348B7"/>
    <w:rsid w:val="622D7DFC"/>
    <w:rsid w:val="624DC2BC"/>
    <w:rsid w:val="6264541B"/>
    <w:rsid w:val="6264F777"/>
    <w:rsid w:val="626B93D0"/>
    <w:rsid w:val="6285F5B5"/>
    <w:rsid w:val="62A78731"/>
    <w:rsid w:val="62B2007A"/>
    <w:rsid w:val="62DC0CBB"/>
    <w:rsid w:val="62DD9D9A"/>
    <w:rsid w:val="62E92999"/>
    <w:rsid w:val="631D8DDD"/>
    <w:rsid w:val="631DE133"/>
    <w:rsid w:val="63237677"/>
    <w:rsid w:val="6387E43E"/>
    <w:rsid w:val="6389A26C"/>
    <w:rsid w:val="63E11568"/>
    <w:rsid w:val="6414ADBD"/>
    <w:rsid w:val="643A3B8B"/>
    <w:rsid w:val="64787FA7"/>
    <w:rsid w:val="649F9A89"/>
    <w:rsid w:val="64AC646A"/>
    <w:rsid w:val="64B9F354"/>
    <w:rsid w:val="64C1EB5C"/>
    <w:rsid w:val="64C7F7A4"/>
    <w:rsid w:val="64C8BD20"/>
    <w:rsid w:val="650CADEB"/>
    <w:rsid w:val="6513A7BD"/>
    <w:rsid w:val="651F3D1C"/>
    <w:rsid w:val="6527F858"/>
    <w:rsid w:val="653AEC38"/>
    <w:rsid w:val="65427060"/>
    <w:rsid w:val="657D7D71"/>
    <w:rsid w:val="65CED598"/>
    <w:rsid w:val="65D25414"/>
    <w:rsid w:val="65D89C31"/>
    <w:rsid w:val="65E502E0"/>
    <w:rsid w:val="662CF4E4"/>
    <w:rsid w:val="6635B9FB"/>
    <w:rsid w:val="664D3B39"/>
    <w:rsid w:val="664E3609"/>
    <w:rsid w:val="665CAA63"/>
    <w:rsid w:val="6673BB51"/>
    <w:rsid w:val="66969173"/>
    <w:rsid w:val="66AB4D3E"/>
    <w:rsid w:val="66B84992"/>
    <w:rsid w:val="677D6B9B"/>
    <w:rsid w:val="67BA9414"/>
    <w:rsid w:val="67C50FA5"/>
    <w:rsid w:val="67CC36A5"/>
    <w:rsid w:val="67CF4A1E"/>
    <w:rsid w:val="682DE746"/>
    <w:rsid w:val="6836DA58"/>
    <w:rsid w:val="68440552"/>
    <w:rsid w:val="6856DDDE"/>
    <w:rsid w:val="685983BF"/>
    <w:rsid w:val="685DB68F"/>
    <w:rsid w:val="68DFBDD5"/>
    <w:rsid w:val="69192A53"/>
    <w:rsid w:val="691AC812"/>
    <w:rsid w:val="69205E8F"/>
    <w:rsid w:val="6930639F"/>
    <w:rsid w:val="69421A96"/>
    <w:rsid w:val="69500696"/>
    <w:rsid w:val="69633C4E"/>
    <w:rsid w:val="696C5F10"/>
    <w:rsid w:val="69873B09"/>
    <w:rsid w:val="69A000BB"/>
    <w:rsid w:val="69D0E9A1"/>
    <w:rsid w:val="69E77136"/>
    <w:rsid w:val="69E9CFCD"/>
    <w:rsid w:val="6A1CEBBA"/>
    <w:rsid w:val="6A466961"/>
    <w:rsid w:val="6A504E2A"/>
    <w:rsid w:val="6A50DF6A"/>
    <w:rsid w:val="6A78B64F"/>
    <w:rsid w:val="6A81FECB"/>
    <w:rsid w:val="6A8D5435"/>
    <w:rsid w:val="6A9B1DBA"/>
    <w:rsid w:val="6AAEDA39"/>
    <w:rsid w:val="6AECA5CF"/>
    <w:rsid w:val="6AF5004F"/>
    <w:rsid w:val="6B310775"/>
    <w:rsid w:val="6B45A4CA"/>
    <w:rsid w:val="6B619AED"/>
    <w:rsid w:val="6B6A86DD"/>
    <w:rsid w:val="6BA37EEC"/>
    <w:rsid w:val="6BBDE781"/>
    <w:rsid w:val="6BC849AC"/>
    <w:rsid w:val="6BDD7B0A"/>
    <w:rsid w:val="6BDFDC4C"/>
    <w:rsid w:val="6BF85B81"/>
    <w:rsid w:val="6C01B1B2"/>
    <w:rsid w:val="6C0BC6EE"/>
    <w:rsid w:val="6C1ED40C"/>
    <w:rsid w:val="6C27384F"/>
    <w:rsid w:val="6C8161D7"/>
    <w:rsid w:val="6C9ADD10"/>
    <w:rsid w:val="6C9D8D55"/>
    <w:rsid w:val="6CBAA6A8"/>
    <w:rsid w:val="6CF28981"/>
    <w:rsid w:val="6CF4A059"/>
    <w:rsid w:val="6D000CBF"/>
    <w:rsid w:val="6D0125EB"/>
    <w:rsid w:val="6D576AD1"/>
    <w:rsid w:val="6D59B7E2"/>
    <w:rsid w:val="6D5D9E09"/>
    <w:rsid w:val="6D6BFA6B"/>
    <w:rsid w:val="6D8C342A"/>
    <w:rsid w:val="6D8C7954"/>
    <w:rsid w:val="6DA39980"/>
    <w:rsid w:val="6E35B899"/>
    <w:rsid w:val="6E6A6258"/>
    <w:rsid w:val="6E718A29"/>
    <w:rsid w:val="6E7EE44A"/>
    <w:rsid w:val="6E9142D4"/>
    <w:rsid w:val="6E9F65A4"/>
    <w:rsid w:val="6EAD28F5"/>
    <w:rsid w:val="6EB47FE4"/>
    <w:rsid w:val="6EC7C092"/>
    <w:rsid w:val="6EF7BFD9"/>
    <w:rsid w:val="6EFDC5FF"/>
    <w:rsid w:val="6F0B375A"/>
    <w:rsid w:val="6F83D759"/>
    <w:rsid w:val="6F91AB35"/>
    <w:rsid w:val="6FBC20E2"/>
    <w:rsid w:val="6FCFEE5F"/>
    <w:rsid w:val="6FF94FDA"/>
    <w:rsid w:val="7041694C"/>
    <w:rsid w:val="707011E6"/>
    <w:rsid w:val="709A18C0"/>
    <w:rsid w:val="70C3BBBD"/>
    <w:rsid w:val="70CE8018"/>
    <w:rsid w:val="70E63510"/>
    <w:rsid w:val="70E82E90"/>
    <w:rsid w:val="71226920"/>
    <w:rsid w:val="713CCAA9"/>
    <w:rsid w:val="714281D0"/>
    <w:rsid w:val="714F0487"/>
    <w:rsid w:val="71869A4F"/>
    <w:rsid w:val="71874607"/>
    <w:rsid w:val="71924580"/>
    <w:rsid w:val="719443EA"/>
    <w:rsid w:val="71A56F38"/>
    <w:rsid w:val="71A9CB64"/>
    <w:rsid w:val="71EBE43E"/>
    <w:rsid w:val="7214CB62"/>
    <w:rsid w:val="7230298D"/>
    <w:rsid w:val="7240A073"/>
    <w:rsid w:val="724B8F4C"/>
    <w:rsid w:val="72B5FD4E"/>
    <w:rsid w:val="72B7EFB1"/>
    <w:rsid w:val="72BCCD4F"/>
    <w:rsid w:val="72DF36C2"/>
    <w:rsid w:val="72F66CDF"/>
    <w:rsid w:val="730B4D44"/>
    <w:rsid w:val="7320EBF8"/>
    <w:rsid w:val="736B6756"/>
    <w:rsid w:val="7390457C"/>
    <w:rsid w:val="739F8815"/>
    <w:rsid w:val="73C8A7AA"/>
    <w:rsid w:val="7424708D"/>
    <w:rsid w:val="746895BC"/>
    <w:rsid w:val="7476D9A5"/>
    <w:rsid w:val="748E0BC9"/>
    <w:rsid w:val="74A94ABA"/>
    <w:rsid w:val="74E72781"/>
    <w:rsid w:val="74EB6899"/>
    <w:rsid w:val="74F64EB8"/>
    <w:rsid w:val="74FD4BE6"/>
    <w:rsid w:val="750539A8"/>
    <w:rsid w:val="75182112"/>
    <w:rsid w:val="751CC179"/>
    <w:rsid w:val="753FCFA7"/>
    <w:rsid w:val="755BFE96"/>
    <w:rsid w:val="7568BBC4"/>
    <w:rsid w:val="759999A2"/>
    <w:rsid w:val="75C969D1"/>
    <w:rsid w:val="75EA5A91"/>
    <w:rsid w:val="75EDE1B2"/>
    <w:rsid w:val="75F9EC0A"/>
    <w:rsid w:val="76011C68"/>
    <w:rsid w:val="764E120D"/>
    <w:rsid w:val="766A9FFF"/>
    <w:rsid w:val="7693D516"/>
    <w:rsid w:val="76B7F026"/>
    <w:rsid w:val="76DF536A"/>
    <w:rsid w:val="76F5CFF9"/>
    <w:rsid w:val="77678ACF"/>
    <w:rsid w:val="7783C434"/>
    <w:rsid w:val="7793F81E"/>
    <w:rsid w:val="77AC03A3"/>
    <w:rsid w:val="77CEFF21"/>
    <w:rsid w:val="78151333"/>
    <w:rsid w:val="7818AB3B"/>
    <w:rsid w:val="78270C7F"/>
    <w:rsid w:val="7831DAB0"/>
    <w:rsid w:val="7861FB6E"/>
    <w:rsid w:val="78A05C86"/>
    <w:rsid w:val="78B57300"/>
    <w:rsid w:val="78C576F0"/>
    <w:rsid w:val="78E12FF9"/>
    <w:rsid w:val="790E7254"/>
    <w:rsid w:val="7915BC43"/>
    <w:rsid w:val="7969983C"/>
    <w:rsid w:val="7979D355"/>
    <w:rsid w:val="79920FC3"/>
    <w:rsid w:val="79DA9874"/>
    <w:rsid w:val="79DDD8A9"/>
    <w:rsid w:val="7A231110"/>
    <w:rsid w:val="7A396997"/>
    <w:rsid w:val="7A3D78D4"/>
    <w:rsid w:val="7A427076"/>
    <w:rsid w:val="7A614751"/>
    <w:rsid w:val="7A626152"/>
    <w:rsid w:val="7A7921D7"/>
    <w:rsid w:val="7A83F06F"/>
    <w:rsid w:val="7A9FF5DB"/>
    <w:rsid w:val="7AA3B753"/>
    <w:rsid w:val="7AC0D634"/>
    <w:rsid w:val="7AE09E60"/>
    <w:rsid w:val="7B104626"/>
    <w:rsid w:val="7B1B896D"/>
    <w:rsid w:val="7B4111E5"/>
    <w:rsid w:val="7B5E1B00"/>
    <w:rsid w:val="7B6233BD"/>
    <w:rsid w:val="7B91719D"/>
    <w:rsid w:val="7BAD3F7F"/>
    <w:rsid w:val="7BBC617F"/>
    <w:rsid w:val="7BD3DABB"/>
    <w:rsid w:val="7BD4E0FD"/>
    <w:rsid w:val="7BD9B7DA"/>
    <w:rsid w:val="7BF1A7E8"/>
    <w:rsid w:val="7BF72BCB"/>
    <w:rsid w:val="7C0A3DC4"/>
    <w:rsid w:val="7C28BD04"/>
    <w:rsid w:val="7C3E1AE2"/>
    <w:rsid w:val="7C4B5EEA"/>
    <w:rsid w:val="7C636EA8"/>
    <w:rsid w:val="7C7E2FE4"/>
    <w:rsid w:val="7C961141"/>
    <w:rsid w:val="7CCBFBF9"/>
    <w:rsid w:val="7CE06B34"/>
    <w:rsid w:val="7CE5F67A"/>
    <w:rsid w:val="7D12C454"/>
    <w:rsid w:val="7D14DF87"/>
    <w:rsid w:val="7D220EFE"/>
    <w:rsid w:val="7D5D81D8"/>
    <w:rsid w:val="7D5E515E"/>
    <w:rsid w:val="7DA2D016"/>
    <w:rsid w:val="7DC4CBFF"/>
    <w:rsid w:val="7DEF22CB"/>
    <w:rsid w:val="7E780A17"/>
    <w:rsid w:val="7E986E7A"/>
    <w:rsid w:val="7EB35042"/>
    <w:rsid w:val="7EDD17F1"/>
    <w:rsid w:val="7F624E08"/>
    <w:rsid w:val="7F64BE79"/>
    <w:rsid w:val="7F7BCA8F"/>
    <w:rsid w:val="7F8D7EEF"/>
    <w:rsid w:val="7FA93D3A"/>
    <w:rsid w:val="7FBF6723"/>
    <w:rsid w:val="7FF5DE6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7cd4336cd304244" /><Relationship Type="http://schemas.openxmlformats.org/officeDocument/2006/relationships/image" Target="/media/image.png" Id="R50e58b0f7a8b491e" /><Relationship Type="http://schemas.openxmlformats.org/officeDocument/2006/relationships/image" Target="/media/image3.png" Id="Ree9f9d3a82ef455e" /><Relationship Type="http://schemas.openxmlformats.org/officeDocument/2006/relationships/image" Target="/media/image4.png" Id="R597041bd29664cca" /><Relationship Type="http://schemas.openxmlformats.org/officeDocument/2006/relationships/image" Target="/media/image7.png" Id="R567b4cc4bc614038" /><Relationship Type="http://schemas.openxmlformats.org/officeDocument/2006/relationships/hyperlink" Target="https://www.facebook.com/GRTBSupport/?__tn__=-UC*F" TargetMode="External" Id="R846b3c7393244822" /><Relationship Type="http://schemas.openxmlformats.org/officeDocument/2006/relationships/image" Target="/media/image5.png" Id="R54d1b1d0c4514dc2" /><Relationship Type="http://schemas.openxmlformats.org/officeDocument/2006/relationships/hyperlink" Target="https://www.methodist.org.uk/our-work/our-work-in-britain/grants/is-your-project-eligible/property/" TargetMode="External" Id="R7126320475b84e99" /><Relationship Type="http://schemas.openxmlformats.org/officeDocument/2006/relationships/image" Target="/media/image6.png" Id="R4b8e782c4321404f" /><Relationship Type="http://schemas.openxmlformats.org/officeDocument/2006/relationships/hyperlink" Target="https://www.southwalesargus.co.uk/news/17752998.travellers-set-illegal-camp-newport---venue-developed-legal-site-gypsies-travellers/" TargetMode="External" Id="Rd2cbc74c721c43e5" /><Relationship Type="http://schemas.openxmlformats.org/officeDocument/2006/relationships/hyperlink" Target="https://travellermovement.org.uk/about/gypsy-roma-traveller-history-and-culture" TargetMode="External" Id="R31be229f2aa54ef1" /><Relationship Type="http://schemas.openxmlformats.org/officeDocument/2006/relationships/hyperlink" Target="https://www.cambridge-news.co.uk/news/cambridge-news/romany-gypsy-irish-traveller-facts-15292304" TargetMode="External" Id="R8bb56e6fb2584261" /><Relationship Type="http://schemas.openxmlformats.org/officeDocument/2006/relationships/hyperlink" Target="https://www.gov.uk/guidance/case-programme" TargetMode="External" Id="R834ed881143a4fac" /><Relationship Type="http://schemas.openxmlformats.org/officeDocument/2006/relationships/hyperlink" Target="https://www.google.co.uk/books/edition/Community_and_Growth/fH7bDuYLQuwC?hl=en&amp;gbpv=1" TargetMode="External" Id="Rafbb419d28034996" /><Relationship Type="http://schemas.openxmlformats.org/officeDocument/2006/relationships/hyperlink" Target="https://www.gov.ie/en/publication/b9c48a-all-ireland-traveller-health-study/" TargetMode="External" Id="Rd5da6aab9dd54da8" /><Relationship Type="http://schemas.openxmlformats.org/officeDocument/2006/relationships/hyperlink" Target="https://www.europeansocialsurvey.org/about/contact_information.html" TargetMode="External" Id="Rf9a5ffcd9a544a8b" /><Relationship Type="http://schemas.openxmlformats.org/officeDocument/2006/relationships/hyperlink" Target="https://www.bbc.co.uk/news/uk-wales-39736321" TargetMode="External" Id="Rdbbe02c08d2943f4" /><Relationship Type="http://schemas.openxmlformats.org/officeDocument/2006/relationships/hyperlink" Target="https://www.irishtimes.com/news/50-of-travellers-die-before-39-study-1.808703" TargetMode="External" Id="R779d29681a984daf" /><Relationship Type="http://schemas.openxmlformats.org/officeDocument/2006/relationships/hyperlink" Target="https://www.england.nhs.uk/ltphimenu/maternity/targeted-and-enhanced-midwifery-led-continuity-of-carer/" TargetMode="External" Id="R31e79762dcab466d" /><Relationship Type="http://schemas.openxmlformats.org/officeDocument/2006/relationships/hyperlink" Target="https://assets.publishing.service.gov.uk/government/uploads/system/uploads/attachment_data/file/430866/Overcoming_barriers_-_ensuring_that_Roma_children_are_fully_engaged_and_achieving_in_education.pdf" TargetMode="External" Id="Raa34e50248de41e5" /><Relationship Type="http://schemas.openxmlformats.org/officeDocument/2006/relationships/hyperlink" Target="https://assets.publishing.service.gov.uk/government/uploads/system/uploads/attachment_data/file/430866/Overcoming_barriers_-_ensuring_that_Roma_children_are_fully_engaged_and_achieving_in_education.pdf" TargetMode="External" Id="R1ec7ebb2346242bb" /><Relationship Type="http://schemas.openxmlformats.org/officeDocument/2006/relationships/hyperlink" Target="https://www.renecassin.org/wp-content/uploads/2015/01/Media-Toolkit.pdf" TargetMode="External" Id="R259d6c2de1614383" /><Relationship Type="http://schemas.openxmlformats.org/officeDocument/2006/relationships/hyperlink" Target="https://www.economist.com/britain/2005/03/23/unsettling" TargetMode="External" Id="Rb7ebd2a3a15b4129" /><Relationship Type="http://schemas.openxmlformats.org/officeDocument/2006/relationships/hyperlink" Target="https://publications.parliament.uk/pa/cm201719/cmselect/cmwomeq/360/full-report.html" TargetMode="External" Id="R86896c1fbca24bf9" /><Relationship Type="http://schemas.openxmlformats.org/officeDocument/2006/relationships/hyperlink" Target="http://www.needsassessment.org/" TargetMode="External" Id="Rcf58bbfce7c04c98" /><Relationship Type="http://schemas.openxmlformats.org/officeDocument/2006/relationships/hyperlink" Target="https://www.gypsy-traveller.org/" TargetMode="External" Id="Rcba2adac67684d8d" /><Relationship Type="http://schemas.openxmlformats.org/officeDocument/2006/relationships/hyperlink" Target="https://www.americansforthearts.org/sites/default/files/webinar_NeedsAssessmentPresentation.pdf" TargetMode="External" Id="Rf96437143fda410c" /><Relationship Type="http://schemas.openxmlformats.org/officeDocument/2006/relationships/hyperlink" Target="https://www.worldcat.org/title/social-policy-theory-and-practice/oclc/869794305" TargetMode="External" Id="R5e45f1ff83b947c5" /><Relationship Type="http://schemas.openxmlformats.org/officeDocument/2006/relationships/hyperlink" Target="https://ro.uow.edu.au/cgi/viewcontent.cgi?article=1088&amp;context=gsbpapers" TargetMode="External" Id="Rec2233023d0b4f99" /><Relationship Type="http://schemas.openxmlformats.org/officeDocument/2006/relationships/hyperlink" Target="https://www.methodist.org.uk/about-us/the-methodist-church/our-calling/" TargetMode="External" Id="Rf5e1547fdb3d40f3" /><Relationship Type="http://schemas.openxmlformats.org/officeDocument/2006/relationships/hyperlink" Target="https://www.theguardian.com/world/2017/may/16/gypsy-travellers-discrimination-stigma-poster-campaign" TargetMode="External" Id="R5dd96a8c42664365" /><Relationship Type="http://schemas.openxmlformats.org/officeDocument/2006/relationships/hyperlink" Target="https://www.theguardian.com/education/2007/jul/12/schools.uk" TargetMode="External" Id="Rcffec78b9d2544c3" /><Relationship Type="http://schemas.openxmlformats.org/officeDocument/2006/relationships/hyperlink" Target="https://www.zonkafeedback.com/blog/advantages-and-disadvantages-of-open-ended-questions" TargetMode="External" Id="R127dc08a768740e2" /><Relationship Type="http://schemas.openxmlformats.org/officeDocument/2006/relationships/hyperlink" Target="https://www.employment-studies.co.uk/news/why-are-nurseries-financial-trouble-explainer" TargetMode="External" Id="R12eb06a6c66449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Louise Morgan (1801301)</dc:creator>
  <keywords/>
  <dc:description/>
  <lastModifiedBy>Sophie Louise Morgan (1801301)</lastModifiedBy>
  <revision>18</revision>
  <dcterms:created xsi:type="dcterms:W3CDTF">2020-12-04T13:53:43.8988844Z</dcterms:created>
  <dcterms:modified xsi:type="dcterms:W3CDTF">2021-01-08T14:03:42.7095913Z</dcterms:modified>
</coreProperties>
</file>