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A6E6C" w14:textId="77777777" w:rsidR="00FE13C9" w:rsidRPr="009B24CC" w:rsidRDefault="00FE13C9" w:rsidP="00FE13C9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</w:p>
    <w:p w14:paraId="2CCB090A" w14:textId="77777777" w:rsidR="00FE13C9" w:rsidRDefault="00FE13C9" w:rsidP="00FE13C9">
      <w:pPr>
        <w:pStyle w:val="NormalWeb"/>
        <w:spacing w:before="0"/>
        <w:rPr>
          <w:rFonts w:ascii="Arial" w:hAnsi="Arial" w:cs="Arial"/>
          <w:b/>
          <w:bCs/>
          <w:color w:val="212529"/>
          <w:sz w:val="22"/>
          <w:szCs w:val="22"/>
        </w:rPr>
      </w:pPr>
      <w:r w:rsidRPr="009B24CC">
        <w:rPr>
          <w:rFonts w:ascii="Arial" w:hAnsi="Arial" w:cs="Arial"/>
          <w:b/>
          <w:bCs/>
          <w:color w:val="212529"/>
          <w:sz w:val="22"/>
          <w:szCs w:val="22"/>
        </w:rPr>
        <w:t xml:space="preserve">Module Description </w:t>
      </w:r>
    </w:p>
    <w:p w14:paraId="04269C61" w14:textId="77777777" w:rsidR="00FE13C9" w:rsidRPr="009B24CC" w:rsidRDefault="00FE13C9" w:rsidP="00FE13C9">
      <w:pPr>
        <w:pStyle w:val="NormalWeb"/>
        <w:spacing w:before="0"/>
        <w:rPr>
          <w:rFonts w:ascii="Arial" w:hAnsi="Arial" w:cs="Arial"/>
          <w:b/>
          <w:bCs/>
          <w:color w:val="212529"/>
          <w:sz w:val="22"/>
          <w:szCs w:val="22"/>
        </w:rPr>
      </w:pPr>
    </w:p>
    <w:p w14:paraId="5849DD40" w14:textId="77777777" w:rsidR="00FE13C9" w:rsidRDefault="00FE13C9" w:rsidP="00FE13C9">
      <w:pPr>
        <w:pStyle w:val="NormalWeb"/>
        <w:spacing w:before="0"/>
        <w:rPr>
          <w:rFonts w:ascii="Arial" w:hAnsi="Arial" w:cs="Arial"/>
          <w:color w:val="212529"/>
          <w:sz w:val="22"/>
          <w:szCs w:val="22"/>
        </w:rPr>
      </w:pPr>
      <w:r w:rsidRPr="009B24CC">
        <w:rPr>
          <w:rFonts w:ascii="Arial" w:hAnsi="Arial" w:cs="Arial"/>
          <w:color w:val="212529"/>
          <w:sz w:val="22"/>
          <w:szCs w:val="22"/>
        </w:rPr>
        <w:t>In this module we will be exploring what it means to be creative in physical education. We will also look at the importance of creativity in children's learning and development.</w:t>
      </w:r>
    </w:p>
    <w:p w14:paraId="24B9B9F1" w14:textId="77777777" w:rsidR="00FE13C9" w:rsidRPr="009B24CC" w:rsidRDefault="00FE13C9" w:rsidP="00FE13C9">
      <w:pPr>
        <w:pStyle w:val="NormalWeb"/>
        <w:spacing w:before="0"/>
        <w:rPr>
          <w:rFonts w:ascii="Arial" w:hAnsi="Arial" w:cs="Arial"/>
          <w:color w:val="212529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7"/>
        <w:gridCol w:w="7319"/>
      </w:tblGrid>
      <w:tr w:rsidR="00FE13C9" w:rsidRPr="009B24CC" w14:paraId="158C35A6" w14:textId="77777777" w:rsidTr="006A329F">
        <w:tc>
          <w:tcPr>
            <w:tcW w:w="1838" w:type="dxa"/>
          </w:tcPr>
          <w:p w14:paraId="041F164A" w14:textId="77777777" w:rsidR="00FE13C9" w:rsidRPr="009B24CC" w:rsidRDefault="00FE13C9" w:rsidP="006A329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8505" w:type="dxa"/>
          </w:tcPr>
          <w:p w14:paraId="37A6D027" w14:textId="77777777" w:rsidR="00FE13C9" w:rsidRPr="009B24CC" w:rsidRDefault="00FE13C9" w:rsidP="006A329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BMPE4002</w:t>
            </w:r>
          </w:p>
        </w:tc>
      </w:tr>
      <w:tr w:rsidR="00FE13C9" w:rsidRPr="009B24CC" w14:paraId="34F2642F" w14:textId="77777777" w:rsidTr="006A329F">
        <w:tc>
          <w:tcPr>
            <w:tcW w:w="1838" w:type="dxa"/>
          </w:tcPr>
          <w:p w14:paraId="3EF2CDBD" w14:textId="77777777" w:rsidR="00FE13C9" w:rsidRPr="009B24CC" w:rsidRDefault="00FE13C9" w:rsidP="006A329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8505" w:type="dxa"/>
          </w:tcPr>
          <w:p w14:paraId="03CB9A7D" w14:textId="77777777" w:rsidR="00FE13C9" w:rsidRPr="009B24CC" w:rsidRDefault="00FE13C9" w:rsidP="006A329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Creative Education through Movement</w:t>
            </w:r>
          </w:p>
        </w:tc>
      </w:tr>
      <w:tr w:rsidR="00FE13C9" w:rsidRPr="009B24CC" w14:paraId="4AD140F5" w14:textId="77777777" w:rsidTr="006A329F">
        <w:tc>
          <w:tcPr>
            <w:tcW w:w="1838" w:type="dxa"/>
          </w:tcPr>
          <w:p w14:paraId="51FA3072" w14:textId="77777777" w:rsidR="00FE13C9" w:rsidRPr="009B24CC" w:rsidRDefault="00FE13C9" w:rsidP="006A329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12599854"/>
            <w:placeholder>
              <w:docPart w:val="161AE4BDE40D004CA8C6B86D34D5C634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8505" w:type="dxa"/>
              </w:tcPr>
              <w:p w14:paraId="0621694C" w14:textId="77777777" w:rsidR="00FE13C9" w:rsidRPr="009B24CC" w:rsidRDefault="00FE13C9" w:rsidP="006A329F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9B24CC"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FE13C9" w:rsidRPr="009B24CC" w14:paraId="27B6F536" w14:textId="77777777" w:rsidTr="006A329F">
        <w:tc>
          <w:tcPr>
            <w:tcW w:w="1838" w:type="dxa"/>
          </w:tcPr>
          <w:p w14:paraId="58B5C142" w14:textId="77777777" w:rsidR="00FE13C9" w:rsidRPr="009B24CC" w:rsidRDefault="00FE13C9" w:rsidP="006A329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8505" w:type="dxa"/>
          </w:tcPr>
          <w:p w14:paraId="4FC3DB0A" w14:textId="77777777" w:rsidR="00FE13C9" w:rsidRPr="009B24CC" w:rsidRDefault="00FE13C9" w:rsidP="006A329F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20</w:t>
            </w:r>
          </w:p>
        </w:tc>
      </w:tr>
    </w:tbl>
    <w:p w14:paraId="30E9E5A5" w14:textId="77777777" w:rsidR="00FE13C9" w:rsidRPr="009B24CC" w:rsidRDefault="00FE13C9" w:rsidP="00FE13C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181BBA4B" w14:textId="77777777" w:rsidR="00FE13C9" w:rsidRDefault="00FE13C9" w:rsidP="00FE13C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7AC6906E" w14:textId="77777777" w:rsidR="00FE13C9" w:rsidRPr="009B24CC" w:rsidRDefault="00FE13C9" w:rsidP="00FE13C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9B24CC">
        <w:rPr>
          <w:rFonts w:ascii="Arial" w:hAnsi="Arial" w:cs="Arial"/>
          <w:b/>
          <w:sz w:val="22"/>
          <w:szCs w:val="22"/>
        </w:rPr>
        <w:t>MODULE AIM</w:t>
      </w:r>
    </w:p>
    <w:p w14:paraId="2E9FCD37" w14:textId="77777777" w:rsidR="00FE13C9" w:rsidRPr="009B24CC" w:rsidRDefault="00FE13C9" w:rsidP="00FE13C9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>To explore creative teaching and learning through the medium of movement</w:t>
      </w:r>
    </w:p>
    <w:p w14:paraId="43907732" w14:textId="77777777" w:rsidR="00FE13C9" w:rsidRPr="009B24CC" w:rsidRDefault="00FE13C9" w:rsidP="00FE13C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18398631" w14:textId="77777777" w:rsidR="00FE13C9" w:rsidRPr="009B24CC" w:rsidRDefault="00FE13C9" w:rsidP="00FE13C9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9B24CC">
        <w:rPr>
          <w:rFonts w:ascii="Arial" w:hAnsi="Arial" w:cs="Arial"/>
          <w:b/>
          <w:sz w:val="22"/>
          <w:szCs w:val="22"/>
        </w:rPr>
        <w:t>LEARNING OUTCOMES</w:t>
      </w:r>
    </w:p>
    <w:p w14:paraId="71DDD526" w14:textId="77777777" w:rsidR="00FE13C9" w:rsidRPr="009B24CC" w:rsidRDefault="00FE13C9" w:rsidP="00FE13C9">
      <w:pPr>
        <w:rPr>
          <w:rFonts w:ascii="Arial" w:hAnsi="Arial" w:cs="Arial"/>
          <w:b/>
          <w:sz w:val="22"/>
          <w:szCs w:val="22"/>
        </w:rPr>
      </w:pPr>
    </w:p>
    <w:p w14:paraId="6646FA5B" w14:textId="77777777" w:rsidR="00FE13C9" w:rsidRPr="009B24CC" w:rsidRDefault="00FE13C9" w:rsidP="00FE13C9">
      <w:pPr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>Upon the successful completion of this module, the student should be able to:</w:t>
      </w:r>
    </w:p>
    <w:p w14:paraId="4BFF5019" w14:textId="77777777" w:rsidR="00FE13C9" w:rsidRPr="009B24CC" w:rsidRDefault="00FE13C9" w:rsidP="00FE13C9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>Demonstrate an understanding of the role and place of creativity in teaching and learning, especially in movement.</w:t>
      </w:r>
    </w:p>
    <w:p w14:paraId="1CB09D29" w14:textId="77777777" w:rsidR="00FE13C9" w:rsidRPr="009B24CC" w:rsidRDefault="00FE13C9" w:rsidP="00FE13C9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 xml:space="preserve">Use a range of creative skills, techniques and strategies in composition, performance, </w:t>
      </w:r>
      <w:proofErr w:type="gramStart"/>
      <w:r w:rsidRPr="009B24CC">
        <w:rPr>
          <w:rFonts w:ascii="Arial" w:hAnsi="Arial" w:cs="Arial"/>
          <w:sz w:val="22"/>
          <w:szCs w:val="22"/>
        </w:rPr>
        <w:t>analysis</w:t>
      </w:r>
      <w:proofErr w:type="gramEnd"/>
      <w:r w:rsidRPr="009B24CC">
        <w:rPr>
          <w:rFonts w:ascii="Arial" w:hAnsi="Arial" w:cs="Arial"/>
          <w:sz w:val="22"/>
          <w:szCs w:val="22"/>
        </w:rPr>
        <w:t xml:space="preserve"> and evaluation of creative and aesthetic movement activities.</w:t>
      </w:r>
    </w:p>
    <w:p w14:paraId="3E89EBB6" w14:textId="77777777" w:rsidR="00FE13C9" w:rsidRPr="009B24CC" w:rsidRDefault="00FE13C9" w:rsidP="00FE13C9">
      <w:pPr>
        <w:pStyle w:val="bullet"/>
        <w:numPr>
          <w:ilvl w:val="0"/>
          <w:numId w:val="2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>Use creative teaching strategies and methods to encourage pupils to be inventive and creative in their responses to tasks</w:t>
      </w:r>
    </w:p>
    <w:p w14:paraId="4C247956" w14:textId="77777777" w:rsidR="00FE13C9" w:rsidRPr="009B24CC" w:rsidRDefault="00FE13C9" w:rsidP="00FE13C9">
      <w:pPr>
        <w:rPr>
          <w:rFonts w:ascii="Arial" w:hAnsi="Arial" w:cs="Arial"/>
          <w:sz w:val="22"/>
          <w:szCs w:val="22"/>
        </w:rPr>
      </w:pPr>
    </w:p>
    <w:p w14:paraId="2E4FB860" w14:textId="77777777" w:rsidR="00FE13C9" w:rsidRPr="009B24CC" w:rsidRDefault="00FE13C9" w:rsidP="00FE13C9">
      <w:pPr>
        <w:pStyle w:val="fixed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>INDICATIVE CONTENT</w:t>
      </w:r>
    </w:p>
    <w:p w14:paraId="43611670" w14:textId="77777777" w:rsidR="00FE13C9" w:rsidRPr="009B24CC" w:rsidRDefault="00FE13C9" w:rsidP="00FE13C9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 xml:space="preserve">Practical activities to develop skills and techniques to use in creative and aesthetic movement activities </w:t>
      </w:r>
    </w:p>
    <w:p w14:paraId="7EA69F2D" w14:textId="77777777" w:rsidR="00FE13C9" w:rsidRPr="009B24CC" w:rsidRDefault="00FE13C9" w:rsidP="00FE13C9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 xml:space="preserve">Students will work as individuals, </w:t>
      </w:r>
      <w:proofErr w:type="gramStart"/>
      <w:r w:rsidRPr="009B24CC">
        <w:rPr>
          <w:rFonts w:ascii="Arial" w:hAnsi="Arial" w:cs="Arial"/>
          <w:sz w:val="22"/>
          <w:szCs w:val="22"/>
        </w:rPr>
        <w:t>pairs</w:t>
      </w:r>
      <w:proofErr w:type="gramEnd"/>
      <w:r w:rsidRPr="009B24CC">
        <w:rPr>
          <w:rFonts w:ascii="Arial" w:hAnsi="Arial" w:cs="Arial"/>
          <w:sz w:val="22"/>
          <w:szCs w:val="22"/>
        </w:rPr>
        <w:t xml:space="preserve"> and small groups throughout the module to answer the learning outcomes</w:t>
      </w:r>
    </w:p>
    <w:p w14:paraId="59356F0B" w14:textId="77777777" w:rsidR="00FE13C9" w:rsidRPr="009B24CC" w:rsidRDefault="00FE13C9" w:rsidP="00FE13C9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>Students will develop strategies for creative teaching (such as the use of questioning)</w:t>
      </w:r>
    </w:p>
    <w:p w14:paraId="71F1CFD6" w14:textId="77777777" w:rsidR="00FE13C9" w:rsidRPr="009B24CC" w:rsidRDefault="00FE13C9" w:rsidP="00FE13C9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>Throughout the course there will be a focus on pedagogical skills and students will have the opportunity to incorporate these ideas and approaches into their teaching practice</w:t>
      </w:r>
    </w:p>
    <w:p w14:paraId="64BF3296" w14:textId="77777777" w:rsidR="00FE13C9" w:rsidRPr="009B24CC" w:rsidRDefault="00FE13C9" w:rsidP="00FE13C9">
      <w:pPr>
        <w:pStyle w:val="ListParagraph"/>
        <w:numPr>
          <w:ilvl w:val="0"/>
          <w:numId w:val="1"/>
        </w:numPr>
        <w:spacing w:before="240"/>
        <w:ind w:left="851" w:hanging="567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 xml:space="preserve">Students will reflect on their learning through the module and their approach to the teaching to improve their practice  </w:t>
      </w:r>
    </w:p>
    <w:p w14:paraId="1604896C" w14:textId="77777777" w:rsidR="00FE13C9" w:rsidRPr="009B24CC" w:rsidRDefault="00FE13C9" w:rsidP="00FE13C9">
      <w:pPr>
        <w:spacing w:before="240"/>
        <w:rPr>
          <w:rFonts w:ascii="Arial" w:hAnsi="Arial" w:cs="Arial"/>
          <w:sz w:val="22"/>
          <w:szCs w:val="22"/>
        </w:rPr>
      </w:pPr>
    </w:p>
    <w:p w14:paraId="4718C169" w14:textId="77777777" w:rsidR="00FE13C9" w:rsidRDefault="00FE13C9" w:rsidP="00FE13C9">
      <w:pPr>
        <w:overflowPunct/>
        <w:autoSpaceDE/>
        <w:autoSpaceDN/>
        <w:adjustRightInd/>
        <w:jc w:val="left"/>
        <w:textAlignment w:val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C0B66F" w14:textId="77777777" w:rsidR="00FE13C9" w:rsidRDefault="00FE13C9" w:rsidP="00FE13C9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lastRenderedPageBreak/>
        <w:t>ASSESSMENT</w:t>
      </w:r>
    </w:p>
    <w:p w14:paraId="4B237945" w14:textId="77777777" w:rsidR="00FE13C9" w:rsidRPr="009B24CC" w:rsidRDefault="00FE13C9" w:rsidP="00FE13C9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2AF027B5" w14:textId="77777777" w:rsidR="00FE13C9" w:rsidRPr="009B24CC" w:rsidRDefault="00FE13C9" w:rsidP="00FE13C9">
      <w:pPr>
        <w:rPr>
          <w:rFonts w:ascii="Arial" w:hAnsi="Arial" w:cs="Arial"/>
          <w:b/>
          <w:sz w:val="22"/>
          <w:szCs w:val="22"/>
        </w:rPr>
      </w:pPr>
      <w:r w:rsidRPr="009B24CC">
        <w:rPr>
          <w:rFonts w:ascii="Arial" w:hAnsi="Arial" w:cs="Arial"/>
          <w:b/>
          <w:sz w:val="22"/>
          <w:szCs w:val="22"/>
        </w:rPr>
        <w:t>Assessment Component 1</w:t>
      </w:r>
    </w:p>
    <w:p w14:paraId="5A3003D9" w14:textId="77777777" w:rsidR="00FE13C9" w:rsidRPr="009B24CC" w:rsidRDefault="00FE13C9" w:rsidP="00FE13C9">
      <w:pPr>
        <w:rPr>
          <w:rFonts w:ascii="Arial" w:hAnsi="Arial" w:cs="Arial"/>
          <w:b/>
          <w:i/>
          <w:sz w:val="22"/>
          <w:szCs w:val="22"/>
        </w:rPr>
      </w:pPr>
      <w:r w:rsidRPr="009B24CC">
        <w:rPr>
          <w:rFonts w:ascii="Arial" w:hAnsi="Arial" w:cs="Arial"/>
          <w:b/>
          <w:i/>
          <w:sz w:val="22"/>
          <w:szCs w:val="22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FE13C9" w:rsidRPr="009B24CC" w14:paraId="1D6EC65A" w14:textId="77777777" w:rsidTr="006A329F">
        <w:sdt>
          <w:sdtPr>
            <w:rPr>
              <w:rFonts w:ascii="Arial" w:hAnsi="Arial" w:cs="Arial"/>
              <w:sz w:val="22"/>
              <w:szCs w:val="22"/>
            </w:rPr>
            <w:id w:val="19724743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7F108567" w14:textId="77777777" w:rsidR="00FE13C9" w:rsidRPr="009B24CC" w:rsidRDefault="00FE13C9" w:rsidP="006A329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37DABE00" w14:textId="77777777" w:rsidR="00FE13C9" w:rsidRPr="009B24CC" w:rsidRDefault="00FE13C9" w:rsidP="006A32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17834097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DB7C9F5" w14:textId="77777777" w:rsidR="00FE13C9" w:rsidRPr="009B24CC" w:rsidRDefault="00FE13C9" w:rsidP="006A329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ECBB28A" w14:textId="77777777" w:rsidR="00FE13C9" w:rsidRPr="009B24CC" w:rsidRDefault="00FE13C9" w:rsidP="006A32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381238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178D3F9D" w14:textId="77777777" w:rsidR="00FE13C9" w:rsidRPr="009B24CC" w:rsidRDefault="00FE13C9" w:rsidP="006A329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0CE17AB" w14:textId="77777777" w:rsidR="00FE13C9" w:rsidRPr="009B24CC" w:rsidRDefault="00FE13C9" w:rsidP="006A32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3DBC2C42" w14:textId="77777777" w:rsidR="00FE13C9" w:rsidRPr="009B24CC" w:rsidRDefault="00FE13C9" w:rsidP="00FE13C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0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2835"/>
        <w:gridCol w:w="3969"/>
        <w:gridCol w:w="2268"/>
      </w:tblGrid>
      <w:tr w:rsidR="00FE13C9" w:rsidRPr="009B24CC" w14:paraId="10ADADDD" w14:textId="77777777" w:rsidTr="00681525">
        <w:tc>
          <w:tcPr>
            <w:tcW w:w="2835" w:type="dxa"/>
          </w:tcPr>
          <w:p w14:paraId="76FAB757" w14:textId="77777777" w:rsidR="00FE13C9" w:rsidRPr="009B24CC" w:rsidRDefault="00FE13C9" w:rsidP="006A329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0B587CDE" w14:textId="77777777" w:rsidR="00FE13C9" w:rsidRPr="009B24CC" w:rsidRDefault="00FE13C9" w:rsidP="006A329F">
            <w:pPr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2268" w:type="dxa"/>
          </w:tcPr>
          <w:p w14:paraId="5CBB18A7" w14:textId="77777777" w:rsidR="00FE13C9" w:rsidRPr="009B24CC" w:rsidRDefault="00FE13C9" w:rsidP="006A329F">
            <w:pPr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FE13C9" w:rsidRPr="009B24CC" w14:paraId="78BFA2BC" w14:textId="77777777" w:rsidTr="00681525">
        <w:tc>
          <w:tcPr>
            <w:tcW w:w="2835" w:type="dxa"/>
          </w:tcPr>
          <w:p w14:paraId="71F3C00A" w14:textId="77777777" w:rsidR="00FE13C9" w:rsidRPr="009B24CC" w:rsidRDefault="00FE13C9" w:rsidP="006A329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 xml:space="preserve">Resource for movement creativity </w:t>
            </w:r>
          </w:p>
        </w:tc>
        <w:tc>
          <w:tcPr>
            <w:tcW w:w="3969" w:type="dxa"/>
          </w:tcPr>
          <w:p w14:paraId="2F1B27C9" w14:textId="77777777" w:rsidR="00FE13C9" w:rsidRPr="009B24CC" w:rsidRDefault="00FE13C9" w:rsidP="006A329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B24CC">
              <w:rPr>
                <w:rFonts w:ascii="Arial" w:hAnsi="Arial" w:cs="Arial"/>
                <w:sz w:val="22"/>
                <w:szCs w:val="22"/>
              </w:rPr>
              <w:t>10 minute</w:t>
            </w:r>
            <w:proofErr w:type="gramEnd"/>
            <w:r w:rsidRPr="009B24CC">
              <w:rPr>
                <w:rFonts w:ascii="Arial" w:hAnsi="Arial" w:cs="Arial"/>
                <w:sz w:val="22"/>
                <w:szCs w:val="22"/>
              </w:rPr>
              <w:t xml:space="preserve"> presentation</w:t>
            </w:r>
          </w:p>
        </w:tc>
        <w:tc>
          <w:tcPr>
            <w:tcW w:w="2268" w:type="dxa"/>
          </w:tcPr>
          <w:p w14:paraId="3FD21014" w14:textId="77777777" w:rsidR="00FE13C9" w:rsidRPr="009B24CC" w:rsidRDefault="00FE13C9" w:rsidP="006A329F">
            <w:pPr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B24CC">
              <w:rPr>
                <w:rFonts w:ascii="Arial" w:hAnsi="Arial" w:cs="Arial"/>
                <w:sz w:val="22"/>
                <w:szCs w:val="22"/>
              </w:rPr>
              <w:t>e.g.</w:t>
            </w:r>
            <w:proofErr w:type="gramEnd"/>
            <w:r w:rsidRPr="009B24CC">
              <w:rPr>
                <w:rFonts w:ascii="Arial" w:hAnsi="Arial" w:cs="Arial"/>
                <w:sz w:val="22"/>
                <w:szCs w:val="22"/>
              </w:rPr>
              <w:t xml:space="preserve"> 50%</w:t>
            </w:r>
          </w:p>
        </w:tc>
      </w:tr>
    </w:tbl>
    <w:p w14:paraId="6AD2ED79" w14:textId="77777777" w:rsidR="00FE13C9" w:rsidRPr="009B24CC" w:rsidRDefault="00FE13C9" w:rsidP="00FE13C9">
      <w:pPr>
        <w:rPr>
          <w:rFonts w:ascii="Arial" w:hAnsi="Arial" w:cs="Arial"/>
          <w:b/>
          <w:sz w:val="22"/>
          <w:szCs w:val="22"/>
        </w:rPr>
      </w:pPr>
    </w:p>
    <w:p w14:paraId="38ED1971" w14:textId="77777777" w:rsidR="00FE13C9" w:rsidRPr="009B24CC" w:rsidRDefault="00FE13C9" w:rsidP="00FE13C9">
      <w:pPr>
        <w:rPr>
          <w:rFonts w:ascii="Arial" w:hAnsi="Arial" w:cs="Arial"/>
          <w:b/>
          <w:sz w:val="22"/>
          <w:szCs w:val="22"/>
        </w:rPr>
      </w:pPr>
      <w:r w:rsidRPr="009B24CC">
        <w:rPr>
          <w:rFonts w:ascii="Arial" w:hAnsi="Arial" w:cs="Arial"/>
          <w:b/>
          <w:sz w:val="22"/>
          <w:szCs w:val="22"/>
        </w:rPr>
        <w:t>Assessment Component 2</w:t>
      </w:r>
    </w:p>
    <w:p w14:paraId="7AF5DFD6" w14:textId="77777777" w:rsidR="00FE13C9" w:rsidRPr="009B24CC" w:rsidRDefault="00FE13C9" w:rsidP="00FE13C9">
      <w:pPr>
        <w:rPr>
          <w:rFonts w:ascii="Arial" w:hAnsi="Arial" w:cs="Arial"/>
          <w:b/>
          <w:sz w:val="22"/>
          <w:szCs w:val="22"/>
        </w:rPr>
      </w:pPr>
      <w:r w:rsidRPr="009B24CC">
        <w:rPr>
          <w:rFonts w:ascii="Arial" w:hAnsi="Arial" w:cs="Arial"/>
          <w:b/>
          <w:i/>
          <w:sz w:val="22"/>
          <w:szCs w:val="22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FE13C9" w:rsidRPr="009B24CC" w14:paraId="652C4D1C" w14:textId="77777777" w:rsidTr="006A329F">
        <w:sdt>
          <w:sdtPr>
            <w:rPr>
              <w:rFonts w:ascii="Arial" w:hAnsi="Arial" w:cs="Arial"/>
              <w:sz w:val="22"/>
              <w:szCs w:val="22"/>
            </w:rPr>
            <w:id w:val="-1498569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45990223" w14:textId="77777777" w:rsidR="00FE13C9" w:rsidRPr="009B24CC" w:rsidRDefault="00FE13C9" w:rsidP="006A329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19F3DA0D" w14:textId="77777777" w:rsidR="00FE13C9" w:rsidRPr="009B24CC" w:rsidRDefault="00FE13C9" w:rsidP="006A32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6974443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3B00D653" w14:textId="77777777" w:rsidR="00FE13C9" w:rsidRPr="009B24CC" w:rsidRDefault="00FE13C9" w:rsidP="006A329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2A2B116F" w14:textId="77777777" w:rsidR="00FE13C9" w:rsidRPr="009B24CC" w:rsidRDefault="00FE13C9" w:rsidP="006A32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179953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</w:tcPr>
              <w:p w14:paraId="51489CA6" w14:textId="77777777" w:rsidR="00FE13C9" w:rsidRPr="009B24CC" w:rsidRDefault="00FE13C9" w:rsidP="006A329F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69AE7786" w14:textId="77777777" w:rsidR="00FE13C9" w:rsidRPr="009B24CC" w:rsidRDefault="00FE13C9" w:rsidP="006A329F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6F97078E" w14:textId="77777777" w:rsidR="00FE13C9" w:rsidRPr="009B24CC" w:rsidRDefault="00FE13C9" w:rsidP="00FE13C9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493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2268"/>
      </w:tblGrid>
      <w:tr w:rsidR="00FE13C9" w:rsidRPr="009B24CC" w14:paraId="48E035B1" w14:textId="77777777" w:rsidTr="00681525">
        <w:tc>
          <w:tcPr>
            <w:tcW w:w="3256" w:type="dxa"/>
          </w:tcPr>
          <w:p w14:paraId="1009D15E" w14:textId="77777777" w:rsidR="00FE13C9" w:rsidRPr="009B24CC" w:rsidRDefault="00FE13C9" w:rsidP="006A329F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63B1C383" w14:textId="77777777" w:rsidR="00FE13C9" w:rsidRPr="009B24CC" w:rsidRDefault="00FE13C9" w:rsidP="006A329F">
            <w:pPr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2268" w:type="dxa"/>
          </w:tcPr>
          <w:p w14:paraId="35A6538E" w14:textId="77777777" w:rsidR="00FE13C9" w:rsidRPr="009B24CC" w:rsidRDefault="00FE13C9" w:rsidP="006A329F">
            <w:pPr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FE13C9" w:rsidRPr="009B24CC" w14:paraId="68E0E292" w14:textId="77777777" w:rsidTr="00681525">
        <w:tc>
          <w:tcPr>
            <w:tcW w:w="3256" w:type="dxa"/>
          </w:tcPr>
          <w:p w14:paraId="5C78AF99" w14:textId="77777777" w:rsidR="00FE13C9" w:rsidRPr="009B24CC" w:rsidRDefault="00FE13C9" w:rsidP="006A329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Planning, Teaching and Reflection</w:t>
            </w:r>
          </w:p>
        </w:tc>
        <w:tc>
          <w:tcPr>
            <w:tcW w:w="3969" w:type="dxa"/>
          </w:tcPr>
          <w:p w14:paraId="1CF57ACB" w14:textId="77777777" w:rsidR="00FE13C9" w:rsidRPr="009B24CC" w:rsidRDefault="00FE13C9" w:rsidP="006A329F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 w:themeColor="text1"/>
                <w:sz w:val="22"/>
                <w:szCs w:val="22"/>
              </w:rPr>
              <w:t>The assessment is split into three sections:</w:t>
            </w:r>
          </w:p>
          <w:p w14:paraId="10747B0A" w14:textId="77777777" w:rsidR="00FE13C9" w:rsidRPr="009B24CC" w:rsidRDefault="00FE13C9" w:rsidP="00FE13C9">
            <w:pPr>
              <w:pStyle w:val="ListParagraph"/>
              <w:numPr>
                <w:ilvl w:val="0"/>
                <w:numId w:val="3"/>
              </w:numPr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 xml:space="preserve">Group lesson plans </w:t>
            </w:r>
          </w:p>
          <w:p w14:paraId="5FA0F870" w14:textId="77777777" w:rsidR="00FE13C9" w:rsidRPr="009B24CC" w:rsidRDefault="00FE13C9" w:rsidP="00FE13C9">
            <w:pPr>
              <w:pStyle w:val="ListParagraph"/>
              <w:numPr>
                <w:ilvl w:val="0"/>
                <w:numId w:val="3"/>
              </w:numPr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 xml:space="preserve">Teaching practice (3 lessons) </w:t>
            </w:r>
          </w:p>
          <w:p w14:paraId="3D67B74E" w14:textId="77777777" w:rsidR="00FE13C9" w:rsidRPr="009B24CC" w:rsidRDefault="00FE13C9" w:rsidP="00FE13C9">
            <w:pPr>
              <w:pStyle w:val="ListParagraph"/>
              <w:numPr>
                <w:ilvl w:val="0"/>
                <w:numId w:val="3"/>
              </w:numPr>
              <w:contextualSpacing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 w:themeColor="text1"/>
                <w:sz w:val="22"/>
                <w:szCs w:val="22"/>
                <w:lang w:eastAsia="en-US"/>
              </w:rPr>
              <w:t>Reflective Blogs (750 words)</w:t>
            </w:r>
          </w:p>
        </w:tc>
        <w:tc>
          <w:tcPr>
            <w:tcW w:w="2268" w:type="dxa"/>
          </w:tcPr>
          <w:p w14:paraId="4EF00446" w14:textId="77777777" w:rsidR="00FE13C9" w:rsidRPr="009B24CC" w:rsidRDefault="00FE13C9" w:rsidP="006A329F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9B24CC">
              <w:rPr>
                <w:rFonts w:ascii="Arial" w:hAnsi="Arial" w:cs="Arial"/>
                <w:sz w:val="22"/>
                <w:szCs w:val="22"/>
              </w:rPr>
              <w:t>e.g.</w:t>
            </w:r>
            <w:proofErr w:type="gramEnd"/>
            <w:r w:rsidRPr="009B24CC">
              <w:rPr>
                <w:rFonts w:ascii="Arial" w:hAnsi="Arial" w:cs="Arial"/>
                <w:sz w:val="22"/>
                <w:szCs w:val="22"/>
              </w:rPr>
              <w:t xml:space="preserve"> 50%</w:t>
            </w:r>
          </w:p>
        </w:tc>
      </w:tr>
    </w:tbl>
    <w:p w14:paraId="1660DF85" w14:textId="77777777" w:rsidR="00FE13C9" w:rsidRPr="009B24CC" w:rsidRDefault="00FE13C9" w:rsidP="00FE13C9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1D6BBB0C" w14:textId="77777777" w:rsidR="00FE13C9" w:rsidRPr="009B24CC" w:rsidRDefault="00FE13C9" w:rsidP="00FE13C9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9B24CC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FE13C9" w:rsidRPr="009B24CC" w14:paraId="2CE017CA" w14:textId="77777777" w:rsidTr="006A329F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48F38B02" w14:textId="77777777" w:rsidR="00FE13C9" w:rsidRPr="009B24CC" w:rsidRDefault="00FE13C9" w:rsidP="006A329F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4228A8CA" w14:textId="77777777" w:rsidR="00FE13C9" w:rsidRPr="009B24CC" w:rsidRDefault="00FE13C9" w:rsidP="006A329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FE13C9" w:rsidRPr="009B24CC" w14:paraId="2DC4FDF2" w14:textId="77777777" w:rsidTr="006A329F">
        <w:tc>
          <w:tcPr>
            <w:tcW w:w="3261" w:type="dxa"/>
          </w:tcPr>
          <w:p w14:paraId="2BFD6206" w14:textId="77777777" w:rsidR="00FE13C9" w:rsidRPr="009B24CC" w:rsidRDefault="00FE13C9" w:rsidP="006A329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32A63827" w14:textId="77777777" w:rsidR="00FE13C9" w:rsidRPr="009B24CC" w:rsidRDefault="00FE13C9" w:rsidP="006A329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13C9" w:rsidRPr="009B24CC" w14:paraId="6F7F8CFE" w14:textId="77777777" w:rsidTr="006A329F">
        <w:tc>
          <w:tcPr>
            <w:tcW w:w="3261" w:type="dxa"/>
          </w:tcPr>
          <w:p w14:paraId="794EF537" w14:textId="77777777" w:rsidR="00FE13C9" w:rsidRPr="009B24CC" w:rsidRDefault="00FE13C9" w:rsidP="006A329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65224A0C" w14:textId="77777777" w:rsidR="00FE13C9" w:rsidRPr="009B24CC" w:rsidRDefault="00FE13C9" w:rsidP="006A329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50</w:t>
            </w:r>
          </w:p>
        </w:tc>
      </w:tr>
      <w:tr w:rsidR="00FE13C9" w:rsidRPr="009B24CC" w14:paraId="1F358951" w14:textId="77777777" w:rsidTr="006A329F">
        <w:tc>
          <w:tcPr>
            <w:tcW w:w="3261" w:type="dxa"/>
          </w:tcPr>
          <w:p w14:paraId="0B50D5ED" w14:textId="77777777" w:rsidR="00FE13C9" w:rsidRPr="009B24CC" w:rsidRDefault="00FE13C9" w:rsidP="006A329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372B9D12" w14:textId="77777777" w:rsidR="00FE13C9" w:rsidRPr="009B24CC" w:rsidRDefault="00FE13C9" w:rsidP="006A329F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sz w:val="22"/>
                <w:szCs w:val="22"/>
              </w:rPr>
              <w:t>50</w:t>
            </w:r>
          </w:p>
        </w:tc>
      </w:tr>
      <w:tr w:rsidR="00FE13C9" w:rsidRPr="009B24CC" w14:paraId="66E17DD9" w14:textId="77777777" w:rsidTr="006A329F">
        <w:tc>
          <w:tcPr>
            <w:tcW w:w="3261" w:type="dxa"/>
          </w:tcPr>
          <w:p w14:paraId="63E1B0BB" w14:textId="77777777" w:rsidR="00FE13C9" w:rsidRPr="009B24CC" w:rsidRDefault="00FE13C9" w:rsidP="006A329F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6445DAA3" w14:textId="77777777" w:rsidR="00FE13C9" w:rsidRPr="009B24CC" w:rsidRDefault="00FE13C9" w:rsidP="006A329F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73A5D77A" w14:textId="77777777" w:rsidR="00FE13C9" w:rsidRPr="009B24CC" w:rsidRDefault="00FE13C9" w:rsidP="00FE13C9">
      <w:pPr>
        <w:pStyle w:val="NormalWeb"/>
        <w:spacing w:before="0"/>
        <w:rPr>
          <w:rFonts w:ascii="Arial" w:hAnsi="Arial" w:cs="Arial"/>
          <w:color w:val="212529"/>
          <w:sz w:val="22"/>
          <w:szCs w:val="22"/>
        </w:rPr>
      </w:pPr>
    </w:p>
    <w:p w14:paraId="3C4867DE" w14:textId="77777777" w:rsidR="00FE13C9" w:rsidRPr="009B24CC" w:rsidRDefault="00FE13C9" w:rsidP="00FE13C9">
      <w:pPr>
        <w:pStyle w:val="Heading2"/>
        <w:rPr>
          <w:rFonts w:ascii="Arial" w:hAnsi="Arial" w:cs="Arial"/>
          <w:color w:val="212529"/>
          <w:sz w:val="22"/>
          <w:szCs w:val="22"/>
        </w:rPr>
      </w:pPr>
      <w:r w:rsidRPr="009B24CC">
        <w:rPr>
          <w:rFonts w:ascii="Arial" w:hAnsi="Arial" w:cs="Arial"/>
          <w:color w:val="212529"/>
          <w:sz w:val="22"/>
          <w:szCs w:val="22"/>
        </w:rPr>
        <w:t>Reading List</w:t>
      </w:r>
    </w:p>
    <w:tbl>
      <w:tblPr>
        <w:tblW w:w="949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3"/>
        <w:gridCol w:w="5508"/>
        <w:gridCol w:w="2049"/>
      </w:tblGrid>
      <w:tr w:rsidR="00FE13C9" w:rsidRPr="009B24CC" w14:paraId="0E5A72DF" w14:textId="77777777" w:rsidTr="00681525">
        <w:trPr>
          <w:trHeight w:val="295"/>
        </w:trPr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C595ED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Module Code</w:t>
            </w:r>
          </w:p>
        </w:tc>
        <w:tc>
          <w:tcPr>
            <w:tcW w:w="7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7157C9C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BMPE4002</w:t>
            </w:r>
          </w:p>
        </w:tc>
      </w:tr>
      <w:tr w:rsidR="00FE13C9" w:rsidRPr="009B24CC" w14:paraId="75BFD616" w14:textId="77777777" w:rsidTr="00681525">
        <w:trPr>
          <w:trHeight w:val="295"/>
        </w:trPr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F594C7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Module Title</w:t>
            </w:r>
          </w:p>
        </w:tc>
        <w:tc>
          <w:tcPr>
            <w:tcW w:w="75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595FDF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Creative Education through Movement</w:t>
            </w:r>
          </w:p>
        </w:tc>
      </w:tr>
      <w:tr w:rsidR="00FE13C9" w:rsidRPr="009B24CC" w14:paraId="2081BFE1" w14:textId="77777777" w:rsidTr="00681525">
        <w:trPr>
          <w:trHeight w:val="280"/>
        </w:trPr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84EF5E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Classification</w:t>
            </w:r>
          </w:p>
        </w:tc>
        <w:tc>
          <w:tcPr>
            <w:tcW w:w="5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DFE036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Reading List entry</w:t>
            </w: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A94325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Electronic*</w:t>
            </w:r>
          </w:p>
        </w:tc>
      </w:tr>
      <w:tr w:rsidR="00FE13C9" w:rsidRPr="009B24CC" w14:paraId="08285F32" w14:textId="77777777" w:rsidTr="00681525">
        <w:trPr>
          <w:trHeight w:val="482"/>
        </w:trPr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AAE19F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Essential</w:t>
            </w:r>
          </w:p>
        </w:tc>
        <w:tc>
          <w:tcPr>
            <w:tcW w:w="5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9E6428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Griggs, &amp; Randall (2022). </w:t>
            </w:r>
            <w:r w:rsidRPr="009B24CC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An introduction to primary physical education </w:t>
            </w: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(Second edition), New York: Routledge</w:t>
            </w: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609739639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017532BE" w14:textId="77777777" w:rsidR="00FE13C9" w:rsidRPr="009B24CC" w:rsidRDefault="00FE13C9" w:rsidP="006A329F">
                <w:pPr>
                  <w:pStyle w:val="NormalWeb"/>
                  <w:spacing w:before="0"/>
                  <w:ind w:left="120" w:right="120"/>
                  <w:jc w:val="center"/>
                  <w:rPr>
                    <w:rFonts w:ascii="Arial" w:hAnsi="Arial" w:cs="Arial"/>
                    <w:color w:val="000000"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E13C9" w:rsidRPr="009B24CC" w14:paraId="342A8238" w14:textId="77777777" w:rsidTr="00681525">
        <w:trPr>
          <w:trHeight w:val="482"/>
        </w:trPr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D8AF2D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Essential</w:t>
            </w:r>
          </w:p>
        </w:tc>
        <w:tc>
          <w:tcPr>
            <w:tcW w:w="5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C4FE32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Griggs, G. and Petrie, K. (2018) </w:t>
            </w:r>
            <w:r w:rsidRPr="009B24CC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Routledge handbook of primary physical education, </w:t>
            </w: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Oxon: Routledge</w:t>
            </w: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627327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E587FC5" w14:textId="77777777" w:rsidR="00FE13C9" w:rsidRPr="009B24CC" w:rsidRDefault="00FE13C9" w:rsidP="006A329F">
                <w:pPr>
                  <w:pStyle w:val="NormalWeb"/>
                  <w:spacing w:before="0"/>
                  <w:ind w:left="120" w:right="120"/>
                  <w:jc w:val="center"/>
                  <w:rPr>
                    <w:rFonts w:ascii="Arial" w:hAnsi="Arial" w:cs="Arial"/>
                    <w:color w:val="000000"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E13C9" w:rsidRPr="009B24CC" w14:paraId="4394AB48" w14:textId="77777777" w:rsidTr="00681525">
        <w:trPr>
          <w:trHeight w:val="482"/>
        </w:trPr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D271D0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Essential</w:t>
            </w:r>
          </w:p>
        </w:tc>
        <w:tc>
          <w:tcPr>
            <w:tcW w:w="5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651FBC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Lavin, J. (2008) </w:t>
            </w:r>
            <w:r w:rsidRPr="009B24CC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Creative approaches to physical education</w:t>
            </w: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, Oxon: Routledge</w:t>
            </w: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31999997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B7F7412" w14:textId="77777777" w:rsidR="00FE13C9" w:rsidRPr="009B24CC" w:rsidRDefault="00FE13C9" w:rsidP="006A329F">
                <w:pPr>
                  <w:pStyle w:val="NormalWeb"/>
                  <w:spacing w:before="0"/>
                  <w:ind w:left="120" w:right="120"/>
                  <w:jc w:val="center"/>
                  <w:rPr>
                    <w:rFonts w:ascii="Arial" w:hAnsi="Arial" w:cs="Arial"/>
                    <w:color w:val="000000"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FE13C9" w:rsidRPr="009B24CC" w14:paraId="31961FCC" w14:textId="77777777" w:rsidTr="00681525">
        <w:trPr>
          <w:trHeight w:val="482"/>
        </w:trPr>
        <w:tc>
          <w:tcPr>
            <w:tcW w:w="19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7BD3B4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Further</w:t>
            </w:r>
          </w:p>
        </w:tc>
        <w:tc>
          <w:tcPr>
            <w:tcW w:w="55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E758578" w14:textId="77777777" w:rsidR="00FE13C9" w:rsidRPr="009B24CC" w:rsidRDefault="00FE13C9" w:rsidP="006A329F">
            <w:pPr>
              <w:pStyle w:val="NormalWeb"/>
              <w:spacing w:before="0"/>
              <w:ind w:left="120" w:right="12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Pickard, A. &amp; Maude, P. (2021) </w:t>
            </w:r>
            <w:r w:rsidRPr="009B24CC">
              <w:rPr>
                <w:rFonts w:ascii="Arial" w:hAnsi="Arial" w:cs="Arial"/>
                <w:i/>
                <w:iCs/>
                <w:color w:val="000000"/>
                <w:sz w:val="22"/>
                <w:szCs w:val="22"/>
              </w:rPr>
              <w:t>Teaching Physical Education Creatively</w:t>
            </w:r>
            <w:r w:rsidRPr="009B24CC">
              <w:rPr>
                <w:rFonts w:ascii="Arial" w:hAnsi="Arial" w:cs="Arial"/>
                <w:color w:val="000000"/>
                <w:sz w:val="22"/>
                <w:szCs w:val="22"/>
              </w:rPr>
              <w:t>, Oxon: Routledge.</w:t>
            </w:r>
          </w:p>
        </w:tc>
        <w:tc>
          <w:tcPr>
            <w:tcW w:w="20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47440239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D8E27B4" w14:textId="77777777" w:rsidR="00FE13C9" w:rsidRPr="009B24CC" w:rsidRDefault="00FE13C9" w:rsidP="006A329F">
                <w:pPr>
                  <w:pStyle w:val="NormalWeb"/>
                  <w:spacing w:before="0"/>
                  <w:ind w:left="120" w:right="120"/>
                  <w:jc w:val="center"/>
                  <w:rPr>
                    <w:rFonts w:ascii="Arial" w:hAnsi="Arial" w:cs="Arial"/>
                    <w:color w:val="000000"/>
                    <w:sz w:val="22"/>
                    <w:szCs w:val="22"/>
                  </w:rPr>
                </w:pPr>
                <w:r w:rsidRPr="009B24CC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</w:tbl>
    <w:p w14:paraId="674EB52A" w14:textId="77777777" w:rsidR="00FE13C9" w:rsidRPr="009B24CC" w:rsidRDefault="00FE13C9" w:rsidP="00FE13C9">
      <w:pPr>
        <w:pStyle w:val="Heading2"/>
        <w:rPr>
          <w:rFonts w:ascii="Arial" w:hAnsi="Arial" w:cs="Arial"/>
          <w:b w:val="0"/>
          <w:color w:val="212529"/>
          <w:sz w:val="22"/>
          <w:szCs w:val="22"/>
        </w:rPr>
      </w:pPr>
    </w:p>
    <w:p w14:paraId="51890737" w14:textId="77777777" w:rsidR="00FE13C9" w:rsidRPr="009B24CC" w:rsidRDefault="00FE13C9" w:rsidP="00FE13C9">
      <w:pPr>
        <w:pStyle w:val="Heading2"/>
        <w:rPr>
          <w:rFonts w:ascii="Arial" w:hAnsi="Arial" w:cs="Arial"/>
          <w:b w:val="0"/>
          <w:bCs/>
          <w:color w:val="212529"/>
          <w:sz w:val="22"/>
          <w:szCs w:val="22"/>
        </w:rPr>
      </w:pPr>
      <w:r w:rsidRPr="009B24CC">
        <w:rPr>
          <w:rFonts w:ascii="Arial" w:hAnsi="Arial" w:cs="Arial"/>
          <w:b w:val="0"/>
          <w:bCs/>
          <w:color w:val="212529"/>
          <w:sz w:val="22"/>
          <w:szCs w:val="22"/>
        </w:rPr>
        <w:t>Contact your tutor</w:t>
      </w:r>
    </w:p>
    <w:p w14:paraId="10E6A598" w14:textId="77777777" w:rsidR="00FE13C9" w:rsidRPr="009B24CC" w:rsidRDefault="00FE13C9" w:rsidP="00FE13C9">
      <w:pPr>
        <w:pStyle w:val="NormalWeb"/>
        <w:spacing w:before="0"/>
        <w:rPr>
          <w:rFonts w:ascii="Arial" w:hAnsi="Arial" w:cs="Arial"/>
          <w:color w:val="212529"/>
          <w:sz w:val="22"/>
          <w:szCs w:val="22"/>
        </w:rPr>
      </w:pPr>
      <w:r w:rsidRPr="009B24CC">
        <w:rPr>
          <w:rFonts w:ascii="Arial" w:hAnsi="Arial" w:cs="Arial"/>
          <w:color w:val="212529"/>
          <w:sz w:val="22"/>
          <w:szCs w:val="22"/>
        </w:rPr>
        <w:t xml:space="preserve">Anna Stevenson: </w:t>
      </w:r>
      <w:hyperlink r:id="rId5" w:history="1">
        <w:r w:rsidRPr="009B24CC">
          <w:rPr>
            <w:rStyle w:val="Hyperlink"/>
            <w:rFonts w:ascii="Arial" w:hAnsi="Arial" w:cs="Arial"/>
            <w:sz w:val="22"/>
            <w:szCs w:val="22"/>
          </w:rPr>
          <w:t>a.stevenson@uwtsd.ac.uk</w:t>
        </w:r>
      </w:hyperlink>
    </w:p>
    <w:p w14:paraId="3EEEFB5C" w14:textId="77777777" w:rsidR="004D756B" w:rsidRDefault="004D756B"/>
    <w:sectPr w:rsidR="004D75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423AC5"/>
    <w:multiLevelType w:val="hybridMultilevel"/>
    <w:tmpl w:val="1592DCD2"/>
    <w:lvl w:ilvl="0" w:tplc="3A3C9CD4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3C9"/>
    <w:rsid w:val="002B644B"/>
    <w:rsid w:val="004141F8"/>
    <w:rsid w:val="004D756B"/>
    <w:rsid w:val="00681525"/>
    <w:rsid w:val="00FE1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483B60D"/>
  <w15:chartTrackingRefBased/>
  <w15:docId w15:val="{E23AA38E-1C64-054D-A8FE-421A0776F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13C9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FE13C9"/>
    <w:pPr>
      <w:keepNext/>
      <w:overflowPunct/>
      <w:autoSpaceDE/>
      <w:autoSpaceDN/>
      <w:adjustRightInd/>
      <w:textAlignment w:val="auto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E13C9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fixed">
    <w:name w:val="fixed"/>
    <w:link w:val="fixedChar"/>
    <w:rsid w:val="00FE13C9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bullet">
    <w:name w:val="bullet"/>
    <w:link w:val="bulletChar"/>
    <w:rsid w:val="00FE13C9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Times New Roman" w:eastAsia="Times New Roman" w:hAnsi="Times New Roman" w:cs="Times New Roman"/>
      <w:szCs w:val="20"/>
      <w:lang w:eastAsia="en-GB"/>
    </w:rPr>
  </w:style>
  <w:style w:type="character" w:customStyle="1" w:styleId="fixedChar">
    <w:name w:val="fixed Char"/>
    <w:link w:val="fixed"/>
    <w:rsid w:val="00FE13C9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bulletChar">
    <w:name w:val="bullet Char"/>
    <w:link w:val="bullet"/>
    <w:rsid w:val="00FE13C9"/>
    <w:rPr>
      <w:rFonts w:ascii="Times New Roman" w:eastAsia="Times New Roman" w:hAnsi="Times New Roman" w:cs="Times New Roman"/>
      <w:szCs w:val="20"/>
      <w:lang w:eastAsia="en-GB"/>
    </w:rPr>
  </w:style>
  <w:style w:type="character" w:styleId="Hyperlink">
    <w:name w:val="Hyperlink"/>
    <w:uiPriority w:val="99"/>
    <w:rsid w:val="00FE13C9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FE13C9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39"/>
    <w:rsid w:val="00FE13C9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FE13C9"/>
    <w:rPr>
      <w:rFonts w:ascii="Times New Roman" w:eastAsia="Times New Roman" w:hAnsi="Times New Roman" w:cs="Times New Roman"/>
      <w:lang w:eastAsia="en-GB"/>
    </w:rPr>
  </w:style>
  <w:style w:type="paragraph" w:styleId="NormalWeb">
    <w:name w:val="Normal (Web)"/>
    <w:basedOn w:val="Normal"/>
    <w:uiPriority w:val="99"/>
    <w:rsid w:val="00FE13C9"/>
    <w:pPr>
      <w:overflowPunct/>
      <w:autoSpaceDE/>
      <w:autoSpaceDN/>
      <w:adjustRightInd/>
      <w:spacing w:before="100" w:after="100"/>
      <w:jc w:val="left"/>
      <w:textAlignment w:val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stevenson@uwtsd.ac.uk" TargetMode="Externa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61AE4BDE40D004CA8C6B86D34D5C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BAFCA2-E084-6E49-BEE5-1F57D79F659A}"/>
      </w:docPartPr>
      <w:docPartBody>
        <w:p w:rsidR="00000000" w:rsidRDefault="00555A9F" w:rsidP="00555A9F">
          <w:pPr>
            <w:pStyle w:val="161AE4BDE40D004CA8C6B86D34D5C634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A9F"/>
    <w:rsid w:val="00555A9F"/>
    <w:rsid w:val="00E5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5A9F"/>
    <w:rPr>
      <w:color w:val="808080"/>
    </w:rPr>
  </w:style>
  <w:style w:type="paragraph" w:customStyle="1" w:styleId="161AE4BDE40D004CA8C6B86D34D5C634">
    <w:name w:val="161AE4BDE40D004CA8C6B86D34D5C634"/>
    <w:rsid w:val="00555A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411</Words>
  <Characters>2347</Characters>
  <Application>Microsoft Office Word</Application>
  <DocSecurity>0</DocSecurity>
  <Lines>19</Lines>
  <Paragraphs>5</Paragraphs>
  <ScaleCrop>false</ScaleCrop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Stevenson (1907431)</dc:creator>
  <cp:keywords/>
  <dc:description/>
  <cp:lastModifiedBy>Anna Stevenson (1907431)</cp:lastModifiedBy>
  <cp:revision>2</cp:revision>
  <dcterms:created xsi:type="dcterms:W3CDTF">2023-10-01T19:23:00Z</dcterms:created>
  <dcterms:modified xsi:type="dcterms:W3CDTF">2023-10-01T19:24:00Z</dcterms:modified>
</cp:coreProperties>
</file>