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E71D7" w:rsidRPr="00EE5BC3" w:rsidRDefault="002E71D7" w:rsidP="002E71D7">
      <w:pPr>
        <w:jc w:val="center"/>
        <w:rPr>
          <w:b/>
          <w:sz w:val="28"/>
          <w:szCs w:val="28"/>
        </w:rPr>
      </w:pPr>
      <w:r w:rsidRPr="00EE5BC3">
        <w:rPr>
          <w:b/>
          <w:sz w:val="28"/>
          <w:szCs w:val="28"/>
        </w:rPr>
        <w:t>Task 2</w:t>
      </w:r>
    </w:p>
    <w:p w:rsidR="002E71D7" w:rsidRPr="00EE5BC3" w:rsidRDefault="002E71D7" w:rsidP="002E71D7">
      <w:pPr>
        <w:jc w:val="center"/>
        <w:rPr>
          <w:b/>
          <w:sz w:val="28"/>
          <w:szCs w:val="28"/>
        </w:rPr>
      </w:pPr>
    </w:p>
    <w:p w:rsidR="002E71D7" w:rsidRPr="00EE5BC3" w:rsidRDefault="002E71D7" w:rsidP="002E71D7">
      <w:pPr>
        <w:jc w:val="center"/>
        <w:rPr>
          <w:b/>
          <w:sz w:val="28"/>
          <w:szCs w:val="28"/>
        </w:rPr>
      </w:pPr>
      <w:r w:rsidRPr="00EE5BC3">
        <w:rPr>
          <w:b/>
          <w:sz w:val="28"/>
          <w:szCs w:val="28"/>
        </w:rPr>
        <w:t xml:space="preserve">Observation </w:t>
      </w:r>
      <w:r>
        <w:rPr>
          <w:b/>
          <w:sz w:val="28"/>
          <w:szCs w:val="28"/>
        </w:rPr>
        <w:t>of Practice</w:t>
      </w:r>
    </w:p>
    <w:p w:rsidR="002E71D7" w:rsidRDefault="002E71D7" w:rsidP="002E71D7">
      <w:pPr>
        <w:jc w:val="both"/>
        <w:rPr>
          <w:b/>
          <w:i/>
          <w:sz w:val="24"/>
          <w:szCs w:val="24"/>
        </w:rPr>
      </w:pPr>
      <w:r w:rsidRPr="00243DB0">
        <w:rPr>
          <w:b/>
          <w:i/>
          <w:sz w:val="24"/>
          <w:szCs w:val="24"/>
        </w:rPr>
        <w:t xml:space="preserve">Guidance: </w:t>
      </w:r>
    </w:p>
    <w:p w:rsidR="002E71D7" w:rsidRPr="00243DB0" w:rsidRDefault="002E71D7" w:rsidP="002E71D7">
      <w:pPr>
        <w:jc w:val="both"/>
        <w:rPr>
          <w:b/>
          <w:i/>
          <w:sz w:val="24"/>
          <w:szCs w:val="24"/>
        </w:rPr>
      </w:pPr>
    </w:p>
    <w:p w:rsidR="002E71D7" w:rsidRDefault="002E71D7" w:rsidP="002E71D7">
      <w:pPr>
        <w:jc w:val="both"/>
        <w:rPr>
          <w:i/>
          <w:sz w:val="24"/>
          <w:szCs w:val="24"/>
        </w:rPr>
      </w:pPr>
      <w:r w:rsidRPr="00130119">
        <w:rPr>
          <w:i/>
          <w:sz w:val="24"/>
          <w:szCs w:val="24"/>
        </w:rPr>
        <w:t xml:space="preserve">A learner must choose an observation of </w:t>
      </w:r>
      <w:r w:rsidRPr="00130119">
        <w:rPr>
          <w:b/>
          <w:i/>
          <w:sz w:val="24"/>
          <w:szCs w:val="24"/>
          <w:u w:val="single"/>
        </w:rPr>
        <w:t>direct social work practice</w:t>
      </w:r>
      <w:r w:rsidRPr="00130119">
        <w:rPr>
          <w:i/>
          <w:sz w:val="24"/>
          <w:szCs w:val="24"/>
        </w:rPr>
        <w:t xml:space="preserve"> </w:t>
      </w:r>
      <w:r>
        <w:rPr>
          <w:i/>
          <w:sz w:val="24"/>
          <w:szCs w:val="24"/>
        </w:rPr>
        <w:t xml:space="preserve">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sidRPr="00EE5BC3">
        <w:rPr>
          <w:i/>
          <w:sz w:val="24"/>
          <w:szCs w:val="24"/>
        </w:rPr>
        <w:t xml:space="preserve"> </w:t>
      </w:r>
      <w:r w:rsidRPr="00130119">
        <w:rPr>
          <w:i/>
          <w:sz w:val="24"/>
          <w:szCs w:val="24"/>
        </w:rPr>
        <w:t xml:space="preserve">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w:t>
      </w:r>
      <w:r>
        <w:rPr>
          <w:i/>
          <w:sz w:val="24"/>
          <w:szCs w:val="24"/>
        </w:rPr>
        <w:t>consent</w:t>
      </w:r>
      <w:r w:rsidRPr="00130119">
        <w:rPr>
          <w:i/>
          <w:sz w:val="24"/>
          <w:szCs w:val="24"/>
        </w:rPr>
        <w:t xml:space="preserve"> of the</w:t>
      </w:r>
      <w:r>
        <w:rPr>
          <w:i/>
          <w:sz w:val="24"/>
          <w:szCs w:val="24"/>
        </w:rPr>
        <w:t xml:space="preserve"> individual/s</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Pr>
          <w:i/>
          <w:sz w:val="24"/>
          <w:szCs w:val="24"/>
        </w:rPr>
        <w:t>must</w:t>
      </w:r>
      <w:r w:rsidRPr="00130119">
        <w:rPr>
          <w:i/>
          <w:sz w:val="24"/>
          <w:szCs w:val="24"/>
        </w:rPr>
        <w:t xml:space="preserve"> be sought before the observation is undertaken. The observation must be undertaken by an observer who is social work qualified and has at least 3 year</w:t>
      </w:r>
      <w:r>
        <w:rPr>
          <w:i/>
          <w:sz w:val="24"/>
          <w:szCs w:val="24"/>
        </w:rPr>
        <w:t>s</w:t>
      </w:r>
      <w:r w:rsidRPr="00130119">
        <w:rPr>
          <w:i/>
          <w:sz w:val="24"/>
          <w:szCs w:val="24"/>
        </w:rPr>
        <w:t>’ experience (criteria set out in the Programme Handbook). The observation must b</w:t>
      </w:r>
      <w:r w:rsidRPr="000D2ED2">
        <w:rPr>
          <w:i/>
          <w:sz w:val="24"/>
          <w:szCs w:val="24"/>
        </w:rPr>
        <w:t>e for</w:t>
      </w:r>
      <w:r>
        <w:rPr>
          <w:b/>
          <w:i/>
          <w:sz w:val="24"/>
          <w:szCs w:val="24"/>
        </w:rPr>
        <w:t xml:space="preserve"> </w:t>
      </w:r>
      <w:r w:rsidRPr="00130119">
        <w:rPr>
          <w:i/>
          <w:sz w:val="24"/>
          <w:szCs w:val="24"/>
        </w:rPr>
        <w:t>a minimum of 30 minutes</w:t>
      </w:r>
      <w:r>
        <w:rPr>
          <w:i/>
          <w:sz w:val="24"/>
          <w:szCs w:val="24"/>
        </w:rPr>
        <w:t>.</w:t>
      </w:r>
      <w:r w:rsidRPr="00130119">
        <w:rPr>
          <w:i/>
          <w:sz w:val="24"/>
          <w:szCs w:val="24"/>
        </w:rPr>
        <w:t xml:space="preserve"> The observer will gain feedback </w:t>
      </w:r>
      <w:r>
        <w:rPr>
          <w:i/>
          <w:sz w:val="24"/>
          <w:szCs w:val="24"/>
        </w:rPr>
        <w:t xml:space="preserve">from the individual/s </w:t>
      </w:r>
      <w:r>
        <w:rPr>
          <w:sz w:val="24"/>
          <w:szCs w:val="24"/>
        </w:rPr>
        <w:t>in</w:t>
      </w:r>
      <w:r w:rsidRPr="00BC4ED3">
        <w:rPr>
          <w:i/>
          <w:sz w:val="24"/>
          <w:szCs w:val="24"/>
        </w:rPr>
        <w:t xml:space="preserve"> need of care and support and/or their carers</w:t>
      </w:r>
      <w:r>
        <w:rPr>
          <w:i/>
          <w:sz w:val="24"/>
          <w:szCs w:val="24"/>
        </w:rPr>
        <w:t xml:space="preserve"> </w:t>
      </w:r>
      <w:r w:rsidRPr="00130119">
        <w:rPr>
          <w:i/>
          <w:sz w:val="24"/>
          <w:szCs w:val="24"/>
        </w:rPr>
        <w:t>using</w:t>
      </w:r>
      <w:r>
        <w:rPr>
          <w:i/>
          <w:sz w:val="24"/>
          <w:szCs w:val="24"/>
        </w:rPr>
        <w:t xml:space="preserve"> either</w:t>
      </w:r>
      <w:r w:rsidRPr="00130119">
        <w:rPr>
          <w:i/>
          <w:sz w:val="24"/>
          <w:szCs w:val="24"/>
        </w:rPr>
        <w:t xml:space="preserve"> the pro forma below </w:t>
      </w:r>
      <w:r>
        <w:rPr>
          <w:i/>
          <w:sz w:val="24"/>
          <w:szCs w:val="24"/>
        </w:rPr>
        <w:t xml:space="preserve">or one of the learner’s own design </w:t>
      </w:r>
      <w:r w:rsidRPr="00130119">
        <w:rPr>
          <w:i/>
          <w:sz w:val="24"/>
          <w:szCs w:val="24"/>
        </w:rPr>
        <w:t xml:space="preserve">at the end of the visit.  </w:t>
      </w:r>
    </w:p>
    <w:p w:rsidR="002E71D7" w:rsidRDefault="002E71D7" w:rsidP="002E71D7">
      <w:pPr>
        <w:jc w:val="both"/>
        <w:rPr>
          <w:i/>
          <w:sz w:val="24"/>
          <w:szCs w:val="24"/>
        </w:rPr>
      </w:pPr>
    </w:p>
    <w:p w:rsidR="002E71D7" w:rsidRPr="00706BB5" w:rsidRDefault="002E71D7" w:rsidP="002E71D7">
      <w:pPr>
        <w:jc w:val="both"/>
        <w:rPr>
          <w:b/>
          <w:bCs/>
          <w:i/>
          <w:iCs/>
          <w:sz w:val="24"/>
          <w:szCs w:val="24"/>
        </w:rPr>
      </w:pPr>
      <w:r w:rsidRPr="00F15354">
        <w:rPr>
          <w:i/>
          <w:iCs/>
          <w:sz w:val="24"/>
          <w:szCs w:val="24"/>
        </w:rPr>
        <w:t xml:space="preserve">The learner is responsible for providing a method of gathering feedback for the observer to use. This can be of their </w:t>
      </w:r>
      <w:r w:rsidRPr="00706BB5">
        <w:rPr>
          <w:i/>
          <w:iCs/>
          <w:sz w:val="24"/>
          <w:szCs w:val="24"/>
        </w:rPr>
        <w:t>own design, and/or adapted to meet the needs of the individual. The provided pro</w:t>
      </w:r>
      <w:r>
        <w:rPr>
          <w:i/>
          <w:iCs/>
          <w:sz w:val="24"/>
          <w:szCs w:val="24"/>
        </w:rPr>
        <w:t xml:space="preserve"> </w:t>
      </w:r>
      <w:r w:rsidRPr="00706BB5">
        <w:rPr>
          <w:i/>
          <w:iCs/>
          <w:sz w:val="24"/>
          <w:szCs w:val="24"/>
        </w:rPr>
        <w:t xml:space="preserve">forma can be used where appropriate. The method used will depend on age, ability and language/communication needs of the individuals </w:t>
      </w:r>
      <w:r w:rsidRPr="00706BB5">
        <w:rPr>
          <w:i/>
          <w:iCs/>
          <w:color w:val="auto"/>
          <w:sz w:val="24"/>
          <w:szCs w:val="24"/>
        </w:rPr>
        <w:t xml:space="preserve">in need of care and support and/or their </w:t>
      </w:r>
      <w:proofErr w:type="spellStart"/>
      <w:r w:rsidRPr="00706BB5">
        <w:rPr>
          <w:i/>
          <w:iCs/>
          <w:color w:val="auto"/>
          <w:sz w:val="24"/>
          <w:szCs w:val="24"/>
        </w:rPr>
        <w:t>carers</w:t>
      </w:r>
      <w:proofErr w:type="spellEnd"/>
      <w:r w:rsidRPr="00706BB5">
        <w:rPr>
          <w:b/>
          <w:bCs/>
          <w:i/>
          <w:iCs/>
          <w:color w:val="auto"/>
          <w:sz w:val="24"/>
          <w:szCs w:val="24"/>
        </w:rPr>
        <w:t xml:space="preserve">. </w:t>
      </w:r>
    </w:p>
    <w:p w:rsidR="002E71D7" w:rsidRPr="00706BB5" w:rsidRDefault="002E71D7" w:rsidP="002E71D7">
      <w:pPr>
        <w:jc w:val="both"/>
        <w:rPr>
          <w:b/>
          <w:i/>
          <w:color w:val="FF0000"/>
          <w:sz w:val="24"/>
          <w:szCs w:val="24"/>
        </w:rPr>
      </w:pPr>
    </w:p>
    <w:p w:rsidR="002E71D7" w:rsidRPr="00706BB5" w:rsidRDefault="002E71D7" w:rsidP="002E71D7">
      <w:pPr>
        <w:jc w:val="both"/>
        <w:rPr>
          <w:b/>
          <w:bCs/>
          <w:i/>
          <w:iCs/>
          <w:color w:val="auto"/>
          <w:sz w:val="24"/>
          <w:szCs w:val="24"/>
        </w:rPr>
      </w:pPr>
      <w:r w:rsidRPr="00706BB5">
        <w:rPr>
          <w:i/>
          <w:iCs/>
          <w:sz w:val="24"/>
          <w:szCs w:val="24"/>
        </w:rPr>
        <w:t>This section will include examples of the ways in which effective communication impacts on practice in relation to language use, language needs and cultural</w:t>
      </w:r>
      <w:r w:rsidRPr="00F15354">
        <w:rPr>
          <w:i/>
          <w:iCs/>
          <w:sz w:val="24"/>
          <w:szCs w:val="24"/>
        </w:rPr>
        <w:t xml:space="preserve"> sensitivity. You must</w:t>
      </w:r>
      <w:r w:rsidRPr="006179BB">
        <w:rPr>
          <w:i/>
          <w:iCs/>
          <w:sz w:val="24"/>
          <w:szCs w:val="24"/>
        </w:rPr>
        <w:t xml:space="preserve"> demonstrate the principles of the “Active Offer” and </w:t>
      </w:r>
      <w:r w:rsidRPr="00A5656A">
        <w:rPr>
          <w:i/>
          <w:iCs/>
          <w:sz w:val="24"/>
          <w:szCs w:val="24"/>
        </w:rPr>
        <w:t xml:space="preserve">make reference to “More </w:t>
      </w:r>
      <w:r w:rsidRPr="3353280C">
        <w:rPr>
          <w:i/>
          <w:iCs/>
          <w:sz w:val="24"/>
          <w:szCs w:val="24"/>
        </w:rPr>
        <w:t>t</w:t>
      </w:r>
      <w:r w:rsidRPr="00F15354">
        <w:rPr>
          <w:i/>
          <w:iCs/>
          <w:sz w:val="24"/>
          <w:szCs w:val="24"/>
        </w:rPr>
        <w:t xml:space="preserve">han Just </w:t>
      </w:r>
      <w:r w:rsidRPr="3353280C">
        <w:rPr>
          <w:i/>
          <w:iCs/>
          <w:sz w:val="24"/>
          <w:szCs w:val="24"/>
        </w:rPr>
        <w:t>W</w:t>
      </w:r>
      <w:r w:rsidRPr="00F15354">
        <w:rPr>
          <w:i/>
          <w:iCs/>
          <w:sz w:val="24"/>
          <w:szCs w:val="24"/>
        </w:rPr>
        <w:t>ords</w:t>
      </w:r>
      <w:r w:rsidRPr="00706BB5">
        <w:rPr>
          <w:i/>
          <w:iCs/>
          <w:sz w:val="24"/>
          <w:szCs w:val="24"/>
        </w:rPr>
        <w:t>”</w:t>
      </w:r>
      <w:r w:rsidRPr="3353280C">
        <w:rPr>
          <w:i/>
          <w:iCs/>
          <w:sz w:val="24"/>
          <w:szCs w:val="24"/>
        </w:rPr>
        <w:t xml:space="preserve"> </w:t>
      </w:r>
      <w:r w:rsidRPr="00F15354">
        <w:rPr>
          <w:i/>
          <w:iCs/>
          <w:sz w:val="24"/>
          <w:szCs w:val="24"/>
        </w:rPr>
        <w:t>(Welsh Government, 2012).</w:t>
      </w:r>
    </w:p>
    <w:p w:rsidR="002E71D7" w:rsidRPr="00EE5BC3" w:rsidRDefault="002E71D7" w:rsidP="002E71D7">
      <w:pPr>
        <w:jc w:val="both"/>
        <w:rPr>
          <w:i/>
          <w:color w:val="FF0000"/>
          <w:sz w:val="24"/>
          <w:szCs w:val="24"/>
        </w:rPr>
      </w:pPr>
    </w:p>
    <w:p w:rsidR="002E71D7" w:rsidRPr="00706BB5" w:rsidRDefault="002E71D7" w:rsidP="002E71D7">
      <w:pPr>
        <w:jc w:val="both"/>
        <w:rPr>
          <w:i/>
          <w:iCs/>
          <w:color w:val="auto"/>
          <w:sz w:val="24"/>
          <w:szCs w:val="24"/>
        </w:rPr>
      </w:pPr>
      <w:r w:rsidRPr="00F15354">
        <w:rPr>
          <w:i/>
          <w:iCs/>
          <w:color w:val="auto"/>
          <w:sz w:val="24"/>
          <w:szCs w:val="24"/>
        </w:rPr>
        <w:t>Please ensure you meet</w:t>
      </w:r>
      <w:r w:rsidRPr="006179BB">
        <w:rPr>
          <w:i/>
          <w:iCs/>
          <w:color w:val="auto"/>
          <w:sz w:val="24"/>
          <w:szCs w:val="24"/>
        </w:rPr>
        <w:t xml:space="preserve"> the Learning </w:t>
      </w:r>
      <w:r w:rsidRPr="00A5656A">
        <w:rPr>
          <w:i/>
          <w:iCs/>
          <w:color w:val="auto"/>
          <w:sz w:val="24"/>
          <w:szCs w:val="24"/>
        </w:rPr>
        <w:t xml:space="preserve">Outcomes for this task (See appendix </w:t>
      </w:r>
      <w:r>
        <w:rPr>
          <w:i/>
          <w:iCs/>
          <w:color w:val="auto"/>
          <w:sz w:val="24"/>
          <w:szCs w:val="24"/>
        </w:rPr>
        <w:t>5</w:t>
      </w:r>
      <w:r w:rsidRPr="00A5656A">
        <w:rPr>
          <w:i/>
          <w:iCs/>
          <w:color w:val="auto"/>
          <w:sz w:val="24"/>
          <w:szCs w:val="24"/>
        </w:rPr>
        <w:t xml:space="preserve"> </w:t>
      </w:r>
      <w:r w:rsidRPr="00F15354">
        <w:rPr>
          <w:i/>
          <w:iCs/>
          <w:color w:val="auto"/>
          <w:sz w:val="24"/>
          <w:szCs w:val="24"/>
        </w:rPr>
        <w:t>of the handbook</w:t>
      </w:r>
      <w:r w:rsidRPr="006179BB">
        <w:rPr>
          <w:i/>
          <w:iCs/>
          <w:color w:val="auto"/>
          <w:sz w:val="24"/>
          <w:szCs w:val="24"/>
        </w:rPr>
        <w:t xml:space="preserve">).  </w:t>
      </w:r>
    </w:p>
    <w:p w:rsidR="002E71D7" w:rsidRDefault="002E71D7" w:rsidP="002E71D7">
      <w:pPr>
        <w:jc w:val="both"/>
        <w:rPr>
          <w:i/>
          <w:color w:val="auto"/>
          <w:sz w:val="24"/>
          <w:szCs w:val="24"/>
        </w:rPr>
      </w:pPr>
    </w:p>
    <w:p w:rsidR="002E71D7" w:rsidRPr="00D55DE0" w:rsidRDefault="002E71D7" w:rsidP="002E71D7">
      <w:pPr>
        <w:jc w:val="both"/>
        <w:rPr>
          <w:i/>
          <w:color w:val="auto"/>
          <w:sz w:val="24"/>
          <w:szCs w:val="24"/>
        </w:rPr>
      </w:pPr>
      <w:r>
        <w:rPr>
          <w:i/>
          <w:color w:val="auto"/>
          <w:sz w:val="24"/>
          <w:szCs w:val="24"/>
        </w:rPr>
        <w:t>Please answer the questions below.</w:t>
      </w:r>
    </w:p>
    <w:p w:rsidR="002E71D7" w:rsidRPr="008B28E7" w:rsidRDefault="002E71D7" w:rsidP="002E71D7">
      <w:pPr>
        <w:jc w:val="both"/>
        <w:rPr>
          <w:sz w:val="24"/>
          <w:szCs w:val="24"/>
        </w:rPr>
      </w:pPr>
    </w:p>
    <w:p w:rsidR="002E71D7" w:rsidRPr="008B28E7" w:rsidRDefault="002E71D7" w:rsidP="002E71D7">
      <w:pPr>
        <w:jc w:val="both"/>
        <w:rPr>
          <w:b/>
          <w:sz w:val="24"/>
          <w:szCs w:val="24"/>
          <w:u w:val="single"/>
        </w:rPr>
      </w:pPr>
      <w:r w:rsidRPr="008B28E7">
        <w:rPr>
          <w:b/>
          <w:sz w:val="24"/>
          <w:szCs w:val="24"/>
          <w:u w:val="single"/>
        </w:rPr>
        <w:t xml:space="preserve">Observation Summary </w:t>
      </w:r>
    </w:p>
    <w:p w:rsidR="002E71D7" w:rsidRPr="008B28E7" w:rsidRDefault="002E71D7" w:rsidP="002E71D7">
      <w:pPr>
        <w:jc w:val="both"/>
        <w:rPr>
          <w:sz w:val="24"/>
          <w:szCs w:val="24"/>
        </w:rPr>
      </w:pPr>
    </w:p>
    <w:p w:rsidR="002E71D7" w:rsidRDefault="002E71D7" w:rsidP="002E71D7">
      <w:pPr>
        <w:jc w:val="both"/>
        <w:rPr>
          <w:sz w:val="24"/>
          <w:szCs w:val="24"/>
        </w:rPr>
      </w:pPr>
      <w:r>
        <w:rPr>
          <w:sz w:val="24"/>
          <w:szCs w:val="24"/>
        </w:rPr>
        <w:t xml:space="preserve">Please include name of the expert witness observing in </w:t>
      </w:r>
      <w:r>
        <w:rPr>
          <w:color w:val="auto"/>
          <w:sz w:val="24"/>
          <w:szCs w:val="24"/>
        </w:rPr>
        <w:t>learner’s</w:t>
      </w:r>
      <w:r w:rsidRPr="00392F73">
        <w:rPr>
          <w:color w:val="auto"/>
          <w:sz w:val="24"/>
          <w:szCs w:val="24"/>
        </w:rPr>
        <w:t xml:space="preserve"> </w:t>
      </w:r>
      <w:r>
        <w:rPr>
          <w:color w:val="auto"/>
          <w:sz w:val="24"/>
          <w:szCs w:val="24"/>
        </w:rPr>
        <w:t>details section of the portfolio</w:t>
      </w:r>
      <w:r>
        <w:rPr>
          <w:sz w:val="24"/>
          <w:szCs w:val="24"/>
        </w:rPr>
        <w:t>.</w:t>
      </w:r>
    </w:p>
    <w:p w:rsidR="002E71D7" w:rsidRPr="008B28E7" w:rsidRDefault="002E71D7" w:rsidP="002E71D7">
      <w:pPr>
        <w:jc w:val="both"/>
        <w:rPr>
          <w:sz w:val="24"/>
          <w:szCs w:val="24"/>
        </w:rPr>
      </w:pPr>
    </w:p>
    <w:p w:rsidR="002E71D7" w:rsidRPr="008B28E7" w:rsidRDefault="002E71D7" w:rsidP="002E71D7">
      <w:pPr>
        <w:jc w:val="both"/>
        <w:rPr>
          <w:sz w:val="24"/>
          <w:szCs w:val="24"/>
        </w:rPr>
      </w:pPr>
      <w:r w:rsidRPr="008B28E7">
        <w:rPr>
          <w:sz w:val="24"/>
          <w:szCs w:val="24"/>
        </w:rPr>
        <w:t>Date of observation</w:t>
      </w:r>
      <w:r>
        <w:rPr>
          <w:sz w:val="24"/>
          <w:szCs w:val="24"/>
        </w:rPr>
        <w:t>:  18-FEB-2022</w:t>
      </w:r>
    </w:p>
    <w:p w:rsidR="002E71D7" w:rsidRPr="008B28E7" w:rsidRDefault="002E71D7" w:rsidP="002E71D7">
      <w:pPr>
        <w:jc w:val="both"/>
        <w:rPr>
          <w:b/>
          <w:sz w:val="24"/>
          <w:szCs w:val="24"/>
        </w:rPr>
      </w:pPr>
    </w:p>
    <w:p w:rsidR="002E71D7" w:rsidRDefault="002E71D7" w:rsidP="002E71D7">
      <w:pPr>
        <w:jc w:val="both"/>
        <w:rPr>
          <w:b/>
          <w:sz w:val="24"/>
          <w:szCs w:val="24"/>
        </w:rPr>
      </w:pPr>
      <w:r w:rsidRPr="008B28E7">
        <w:rPr>
          <w:b/>
          <w:sz w:val="24"/>
          <w:szCs w:val="24"/>
        </w:rPr>
        <w:t>To be completed by learner</w:t>
      </w:r>
      <w:r>
        <w:rPr>
          <w:b/>
          <w:sz w:val="24"/>
          <w:szCs w:val="24"/>
        </w:rPr>
        <w:t>.</w:t>
      </w:r>
      <w:r w:rsidRPr="008B28E7">
        <w:rPr>
          <w:b/>
          <w:sz w:val="24"/>
          <w:szCs w:val="24"/>
        </w:rPr>
        <w:t xml:space="preserve"> </w:t>
      </w:r>
    </w:p>
    <w:p w:rsidR="002E71D7" w:rsidRDefault="002E71D7" w:rsidP="002E71D7">
      <w:pPr>
        <w:jc w:val="both"/>
        <w:rPr>
          <w:b/>
          <w:sz w:val="24"/>
          <w:szCs w:val="24"/>
        </w:rPr>
      </w:pPr>
    </w:p>
    <w:p w:rsidR="002E71D7" w:rsidRDefault="002E71D7" w:rsidP="002E71D7">
      <w:pPr>
        <w:jc w:val="both"/>
        <w:rPr>
          <w:b/>
          <w:sz w:val="24"/>
          <w:szCs w:val="24"/>
        </w:rPr>
      </w:pPr>
    </w:p>
    <w:p w:rsidR="002E71D7" w:rsidRDefault="002E71D7" w:rsidP="002E71D7">
      <w:pPr>
        <w:jc w:val="both"/>
        <w:rPr>
          <w:b/>
          <w:sz w:val="24"/>
          <w:szCs w:val="24"/>
        </w:rPr>
      </w:pPr>
    </w:p>
    <w:p w:rsidR="002E71D7" w:rsidRDefault="002E71D7" w:rsidP="002E71D7">
      <w:pPr>
        <w:jc w:val="both"/>
        <w:rPr>
          <w:b/>
          <w:sz w:val="24"/>
          <w:szCs w:val="24"/>
        </w:rPr>
      </w:pPr>
    </w:p>
    <w:p w:rsidR="002E71D7" w:rsidRDefault="002E71D7" w:rsidP="002E71D7">
      <w:pPr>
        <w:jc w:val="both"/>
        <w:rPr>
          <w:b/>
          <w:sz w:val="24"/>
          <w:szCs w:val="24"/>
        </w:rPr>
      </w:pPr>
    </w:p>
    <w:p w:rsidR="002E71D7" w:rsidRDefault="002E71D7" w:rsidP="002E71D7">
      <w:pPr>
        <w:jc w:val="both"/>
        <w:rPr>
          <w:b/>
          <w:sz w:val="24"/>
          <w:szCs w:val="24"/>
        </w:rPr>
      </w:pPr>
    </w:p>
    <w:p w:rsidR="002E71D7" w:rsidRDefault="002E71D7" w:rsidP="002E71D7">
      <w:pPr>
        <w:jc w:val="both"/>
        <w:rPr>
          <w:b/>
          <w:sz w:val="24"/>
          <w:szCs w:val="24"/>
        </w:rPr>
      </w:pPr>
    </w:p>
    <w:p w:rsidR="002E71D7" w:rsidRDefault="002E71D7" w:rsidP="002E71D7">
      <w:pPr>
        <w:jc w:val="both"/>
        <w:rPr>
          <w:b/>
          <w:sz w:val="24"/>
          <w:szCs w:val="24"/>
        </w:rPr>
      </w:pPr>
    </w:p>
    <w:p w:rsidR="002E71D7" w:rsidRDefault="002E71D7" w:rsidP="002E71D7">
      <w:pPr>
        <w:jc w:val="both"/>
        <w:rPr>
          <w:b/>
          <w:sz w:val="24"/>
          <w:szCs w:val="24"/>
        </w:rPr>
      </w:pPr>
    </w:p>
    <w:p w:rsidR="002E71D7" w:rsidRPr="008B28E7" w:rsidRDefault="002E71D7" w:rsidP="002E71D7">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E71D7" w:rsidRPr="008B28E7" w:rsidTr="00F520A9">
        <w:tc>
          <w:tcPr>
            <w:tcW w:w="10278" w:type="dxa"/>
            <w:shd w:val="clear" w:color="auto" w:fill="auto"/>
          </w:tcPr>
          <w:p w:rsidR="002E71D7" w:rsidRPr="00706BB5" w:rsidRDefault="002E71D7" w:rsidP="00F520A9">
            <w:pPr>
              <w:jc w:val="both"/>
              <w:rPr>
                <w:b/>
                <w:bCs/>
                <w:sz w:val="24"/>
                <w:szCs w:val="24"/>
              </w:rPr>
            </w:pPr>
            <w:r w:rsidRPr="00F15354">
              <w:rPr>
                <w:b/>
                <w:bCs/>
                <w:sz w:val="24"/>
                <w:szCs w:val="24"/>
              </w:rPr>
              <w:lastRenderedPageBreak/>
              <w:t>Question</w:t>
            </w:r>
            <w:r>
              <w:rPr>
                <w:b/>
                <w:bCs/>
                <w:sz w:val="24"/>
                <w:szCs w:val="24"/>
              </w:rPr>
              <w:t>:</w:t>
            </w:r>
          </w:p>
          <w:p w:rsidR="002E71D7" w:rsidRDefault="002E71D7" w:rsidP="00F520A9">
            <w:pPr>
              <w:jc w:val="both"/>
              <w:rPr>
                <w:sz w:val="24"/>
                <w:szCs w:val="24"/>
              </w:rPr>
            </w:pPr>
            <w:r w:rsidRPr="00706BB5">
              <w:rPr>
                <w:sz w:val="24"/>
                <w:szCs w:val="24"/>
              </w:rPr>
              <w:t>Context</w:t>
            </w:r>
          </w:p>
          <w:p w:rsidR="002E71D7" w:rsidRDefault="002E71D7" w:rsidP="00F520A9">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w:t>
            </w:r>
            <w:r w:rsidRPr="00706BB5">
              <w:rPr>
                <w:sz w:val="24"/>
                <w:szCs w:val="24"/>
              </w:rPr>
              <w:t>and language issues</w:t>
            </w:r>
            <w:r>
              <w:rPr>
                <w:sz w:val="24"/>
                <w:szCs w:val="24"/>
              </w:rPr>
              <w:t xml:space="preserve">, including how </w:t>
            </w:r>
            <w:r w:rsidRPr="00EE5BC3">
              <w:rPr>
                <w:color w:val="auto"/>
                <w:sz w:val="24"/>
                <w:szCs w:val="24"/>
              </w:rPr>
              <w:t>consent</w:t>
            </w:r>
            <w:r w:rsidRPr="00EE5BC3">
              <w:rPr>
                <w:color w:val="FF0000"/>
                <w:sz w:val="24"/>
                <w:szCs w:val="24"/>
              </w:rPr>
              <w:t xml:space="preserve"> </w:t>
            </w:r>
            <w:r>
              <w:rPr>
                <w:sz w:val="24"/>
                <w:szCs w:val="24"/>
              </w:rPr>
              <w:t xml:space="preserve">was gained and how you have considered the impact of the observation on the individual </w:t>
            </w:r>
            <w:r>
              <w:rPr>
                <w:color w:val="auto"/>
                <w:sz w:val="24"/>
                <w:szCs w:val="24"/>
              </w:rPr>
              <w:t xml:space="preserve">in need of care and support and/or their </w:t>
            </w:r>
            <w:proofErr w:type="spellStart"/>
            <w:r>
              <w:rPr>
                <w:color w:val="auto"/>
                <w:sz w:val="24"/>
                <w:szCs w:val="24"/>
              </w:rPr>
              <w:t>carers</w:t>
            </w:r>
            <w:proofErr w:type="spellEnd"/>
            <w:r>
              <w:rPr>
                <w:sz w:val="24"/>
                <w:szCs w:val="24"/>
              </w:rPr>
              <w:t>.</w:t>
            </w:r>
            <w:r w:rsidRPr="008B28E7">
              <w:rPr>
                <w:sz w:val="24"/>
                <w:szCs w:val="24"/>
              </w:rPr>
              <w:t xml:space="preserve">  </w:t>
            </w:r>
          </w:p>
          <w:p w:rsidR="002E71D7" w:rsidRDefault="002E71D7" w:rsidP="00F520A9">
            <w:pPr>
              <w:jc w:val="both"/>
              <w:rPr>
                <w:sz w:val="24"/>
                <w:szCs w:val="24"/>
              </w:rPr>
            </w:pPr>
          </w:p>
          <w:p w:rsidR="002E71D7" w:rsidRDefault="002E71D7" w:rsidP="00F520A9">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r>
              <w:rPr>
                <w:i/>
                <w:sz w:val="24"/>
                <w:szCs w:val="24"/>
              </w:rPr>
              <w:t>.</w:t>
            </w:r>
          </w:p>
          <w:p w:rsidR="002E71D7" w:rsidRDefault="002E71D7" w:rsidP="00F520A9">
            <w:pPr>
              <w:jc w:val="both"/>
              <w:rPr>
                <w:i/>
                <w:sz w:val="24"/>
                <w:szCs w:val="24"/>
              </w:rPr>
            </w:pPr>
          </w:p>
          <w:p w:rsidR="002E71D7" w:rsidRDefault="002E71D7" w:rsidP="002E71D7">
            <w:pPr>
              <w:spacing w:line="360" w:lineRule="auto"/>
              <w:rPr>
                <w:sz w:val="24"/>
                <w:szCs w:val="24"/>
              </w:rPr>
            </w:pPr>
            <w:r w:rsidRPr="00A07A8D">
              <w:rPr>
                <w:sz w:val="24"/>
                <w:szCs w:val="24"/>
              </w:rPr>
              <w:t xml:space="preserve">A contact was received from a Primary School with concerns in respect of child’s presentation, demonstrating low level disruptive behaviour in class, low attendance and the parent reporting low mood. School advised parent that they were making a referral to children’s services and sought consent. </w:t>
            </w:r>
            <w:r>
              <w:rPr>
                <w:sz w:val="24"/>
                <w:szCs w:val="24"/>
              </w:rPr>
              <w:t xml:space="preserve">Child was allocated to myself to complete a proportionate assessment in order to establish the </w:t>
            </w:r>
            <w:proofErr w:type="gramStart"/>
            <w:r>
              <w:rPr>
                <w:sz w:val="24"/>
                <w:szCs w:val="24"/>
              </w:rPr>
              <w:t>families</w:t>
            </w:r>
            <w:proofErr w:type="gramEnd"/>
            <w:r>
              <w:rPr>
                <w:sz w:val="24"/>
                <w:szCs w:val="24"/>
              </w:rPr>
              <w:t xml:space="preserve"> outcomes and identify any if there are any unmet needs.</w:t>
            </w:r>
            <w:r w:rsidRPr="00A07A8D">
              <w:rPr>
                <w:sz w:val="24"/>
                <w:szCs w:val="24"/>
              </w:rPr>
              <w:t xml:space="preserve"> </w:t>
            </w:r>
          </w:p>
          <w:p w:rsidR="002E71D7" w:rsidRDefault="002E71D7" w:rsidP="002E71D7">
            <w:pPr>
              <w:spacing w:line="360" w:lineRule="auto"/>
              <w:rPr>
                <w:sz w:val="24"/>
                <w:szCs w:val="24"/>
              </w:rPr>
            </w:pPr>
          </w:p>
          <w:p w:rsidR="002E71D7" w:rsidRDefault="002E71D7" w:rsidP="002E71D7">
            <w:pPr>
              <w:spacing w:line="360" w:lineRule="auto"/>
              <w:rPr>
                <w:sz w:val="24"/>
                <w:szCs w:val="24"/>
              </w:rPr>
            </w:pPr>
            <w:r w:rsidRPr="00A07A8D">
              <w:rPr>
                <w:sz w:val="24"/>
                <w:szCs w:val="24"/>
              </w:rPr>
              <w:t xml:space="preserve">The basis for intervention is set out in Part 3 of the Social Services and Wellbeing (Wales) Act (2014) (SSWBA), the duty to assess where it appears a child may have care and support needs. Furthermore, Part 4, where assessed needs are unlikely to be met by individuals themselves, there is a duty to provide support. </w:t>
            </w:r>
          </w:p>
          <w:p w:rsidR="002E71D7" w:rsidRDefault="002E71D7" w:rsidP="002E71D7">
            <w:pPr>
              <w:spacing w:line="360" w:lineRule="auto"/>
              <w:rPr>
                <w:sz w:val="24"/>
                <w:szCs w:val="24"/>
              </w:rPr>
            </w:pPr>
            <w:r w:rsidRPr="00A07A8D">
              <w:rPr>
                <w:sz w:val="24"/>
                <w:szCs w:val="24"/>
              </w:rPr>
              <w:t>The Welsh Index of Multiple Deprivation (WIMD) (2019) found that the geographical area of the observation is in the top 25% of deprived areas in Wales. With significantly worse or lower than average: income; employment; health; education and physical environment.</w:t>
            </w:r>
          </w:p>
          <w:p w:rsidR="002E71D7" w:rsidRPr="00A07A8D" w:rsidRDefault="002E71D7" w:rsidP="002E71D7">
            <w:pPr>
              <w:spacing w:line="360" w:lineRule="auto"/>
              <w:rPr>
                <w:sz w:val="24"/>
                <w:szCs w:val="24"/>
              </w:rPr>
            </w:pPr>
          </w:p>
          <w:p w:rsidR="002E71D7" w:rsidRDefault="002E71D7" w:rsidP="002E71D7">
            <w:pPr>
              <w:spacing w:line="360" w:lineRule="auto"/>
              <w:rPr>
                <w:sz w:val="24"/>
                <w:szCs w:val="24"/>
              </w:rPr>
            </w:pPr>
            <w:r w:rsidRPr="00A07A8D">
              <w:rPr>
                <w:sz w:val="24"/>
                <w:szCs w:val="24"/>
              </w:rPr>
              <w:t>I conducted an introductory phone call to parent to discuss the contact. The child’s school is English medium and there are a low percentage of Welsh speakers within the local area (WIMD, 2019). The Welsh Governments Strategic Framework, More than Just Words (2012), asserts the Welsh Language should be promoted and be no less favoured than English. Placing a responsibility on practitioners to proactively offer Welsh language services. Therefore, I provided the ‘active offer’, offering the visit and assessment to be conducted in Welsh and ascertained parent’s preference. Parent’s language preference was English.</w:t>
            </w:r>
          </w:p>
          <w:p w:rsidR="002E71D7" w:rsidRPr="00A07A8D" w:rsidRDefault="002E71D7" w:rsidP="002E71D7">
            <w:pPr>
              <w:spacing w:line="360" w:lineRule="auto"/>
              <w:rPr>
                <w:sz w:val="24"/>
                <w:szCs w:val="24"/>
              </w:rPr>
            </w:pPr>
          </w:p>
          <w:p w:rsidR="002E71D7" w:rsidRDefault="002E71D7" w:rsidP="002E71D7">
            <w:pPr>
              <w:spacing w:line="360" w:lineRule="auto"/>
              <w:jc w:val="both"/>
              <w:rPr>
                <w:sz w:val="24"/>
                <w:szCs w:val="24"/>
              </w:rPr>
            </w:pPr>
            <w:r w:rsidRPr="00A07A8D">
              <w:rPr>
                <w:sz w:val="24"/>
                <w:szCs w:val="24"/>
              </w:rPr>
              <w:t>I explained that as part of my consolidation of practice I was required to have my practic</w:t>
            </w:r>
            <w:r>
              <w:rPr>
                <w:sz w:val="24"/>
                <w:szCs w:val="24"/>
              </w:rPr>
              <w:t>e observed. Ensuring parent was</w:t>
            </w:r>
            <w:r w:rsidRPr="00A07A8D">
              <w:rPr>
                <w:sz w:val="24"/>
                <w:szCs w:val="24"/>
              </w:rPr>
              <w:t xml:space="preserve"> aware they had the right to opt out, parent </w:t>
            </w:r>
            <w:r w:rsidRPr="00A07A8D">
              <w:rPr>
                <w:sz w:val="24"/>
                <w:szCs w:val="24"/>
              </w:rPr>
              <w:lastRenderedPageBreak/>
              <w:t>was happy for me and my mentor to visit and a date arranged. Parent reported they were experiencing low mood, I was mindful of the impact of the visit and observation may have and advised they could have a member of their support network present if they felt this would help.</w:t>
            </w:r>
          </w:p>
          <w:p w:rsidR="002E71D7" w:rsidRPr="00A07A8D" w:rsidRDefault="002E71D7" w:rsidP="002E71D7">
            <w:pPr>
              <w:spacing w:line="360" w:lineRule="auto"/>
              <w:jc w:val="both"/>
              <w:rPr>
                <w:sz w:val="24"/>
                <w:szCs w:val="24"/>
              </w:rPr>
            </w:pPr>
          </w:p>
          <w:p w:rsidR="002E71D7" w:rsidRPr="00A07A8D" w:rsidRDefault="002E71D7" w:rsidP="002E71D7">
            <w:pPr>
              <w:spacing w:line="360" w:lineRule="auto"/>
              <w:rPr>
                <w:sz w:val="24"/>
                <w:szCs w:val="24"/>
              </w:rPr>
            </w:pPr>
            <w:r w:rsidRPr="00A07A8D">
              <w:rPr>
                <w:b/>
                <w:sz w:val="24"/>
                <w:szCs w:val="24"/>
              </w:rPr>
              <w:t>Word Count:</w:t>
            </w:r>
            <w:r w:rsidRPr="00A07A8D">
              <w:rPr>
                <w:sz w:val="24"/>
                <w:szCs w:val="24"/>
              </w:rPr>
              <w:t xml:space="preserve"> 330</w:t>
            </w:r>
          </w:p>
          <w:p w:rsidR="002E71D7" w:rsidRPr="008B28E7" w:rsidRDefault="002E71D7" w:rsidP="00F520A9">
            <w:pPr>
              <w:jc w:val="both"/>
              <w:rPr>
                <w:i/>
                <w:sz w:val="24"/>
                <w:szCs w:val="24"/>
              </w:rPr>
            </w:pPr>
            <w:bookmarkStart w:id="0" w:name="_GoBack"/>
            <w:bookmarkEnd w:id="0"/>
          </w:p>
        </w:tc>
      </w:tr>
    </w:tbl>
    <w:p w:rsidR="002E71D7" w:rsidRPr="00676E35" w:rsidRDefault="002E71D7" w:rsidP="002E71D7">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2E71D7" w:rsidRPr="008B28E7" w:rsidTr="00F520A9">
        <w:tc>
          <w:tcPr>
            <w:tcW w:w="10188" w:type="dxa"/>
            <w:shd w:val="clear" w:color="auto" w:fill="auto"/>
          </w:tcPr>
          <w:p w:rsidR="002E71D7" w:rsidRDefault="002E71D7" w:rsidP="00F520A9">
            <w:pPr>
              <w:jc w:val="both"/>
              <w:rPr>
                <w:b/>
                <w:sz w:val="24"/>
                <w:szCs w:val="24"/>
              </w:rPr>
            </w:pPr>
            <w:r w:rsidRPr="00243DB0">
              <w:rPr>
                <w:b/>
                <w:sz w:val="24"/>
                <w:szCs w:val="24"/>
              </w:rPr>
              <w:lastRenderedPageBreak/>
              <w:t>Question</w:t>
            </w:r>
            <w:r>
              <w:rPr>
                <w:b/>
                <w:sz w:val="24"/>
                <w:szCs w:val="24"/>
              </w:rPr>
              <w:t>:</w:t>
            </w:r>
            <w:r w:rsidRPr="00243DB0">
              <w:rPr>
                <w:b/>
                <w:sz w:val="24"/>
                <w:szCs w:val="24"/>
              </w:rPr>
              <w:t xml:space="preserve"> </w:t>
            </w:r>
          </w:p>
          <w:p w:rsidR="002E71D7" w:rsidRPr="00243DB0" w:rsidRDefault="002E71D7" w:rsidP="00F520A9">
            <w:pPr>
              <w:jc w:val="both"/>
              <w:rPr>
                <w:b/>
                <w:sz w:val="24"/>
                <w:szCs w:val="24"/>
              </w:rPr>
            </w:pPr>
          </w:p>
          <w:p w:rsidR="002E71D7" w:rsidRDefault="002E71D7" w:rsidP="00F520A9">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Pr>
                <w:sz w:val="24"/>
                <w:szCs w:val="24"/>
              </w:rPr>
              <w:t xml:space="preserve"> the</w:t>
            </w:r>
            <w:r>
              <w:rPr>
                <w:color w:val="auto"/>
                <w:sz w:val="24"/>
                <w:szCs w:val="24"/>
              </w:rPr>
              <w:t xml:space="preserve"> individual in need of care and support and/or their </w:t>
            </w:r>
            <w:proofErr w:type="spellStart"/>
            <w:r>
              <w:rPr>
                <w:color w:val="auto"/>
                <w:sz w:val="24"/>
                <w:szCs w:val="24"/>
              </w:rPr>
              <w:t>carers</w:t>
            </w:r>
            <w:proofErr w:type="spellEnd"/>
            <w:r w:rsidRPr="000D2ED2">
              <w:rPr>
                <w:sz w:val="24"/>
                <w:szCs w:val="24"/>
              </w:rPr>
              <w:t>.</w:t>
            </w:r>
            <w:r w:rsidRPr="008B28E7">
              <w:rPr>
                <w:sz w:val="24"/>
                <w:szCs w:val="24"/>
              </w:rPr>
              <w:t xml:space="preserve">   </w:t>
            </w:r>
          </w:p>
          <w:p w:rsidR="002E71D7" w:rsidRDefault="002E71D7" w:rsidP="00F520A9">
            <w:pPr>
              <w:jc w:val="both"/>
              <w:rPr>
                <w:sz w:val="24"/>
                <w:szCs w:val="24"/>
              </w:rPr>
            </w:pPr>
          </w:p>
          <w:p w:rsidR="002E71D7" w:rsidRDefault="002E71D7" w:rsidP="00F520A9">
            <w:pPr>
              <w:jc w:val="both"/>
              <w:rPr>
                <w:sz w:val="24"/>
                <w:szCs w:val="24"/>
              </w:rPr>
            </w:pPr>
            <w:r w:rsidRPr="00164832">
              <w:rPr>
                <w:sz w:val="24"/>
                <w:szCs w:val="24"/>
              </w:rPr>
              <w:t>You must use</w:t>
            </w:r>
            <w:r>
              <w:rPr>
                <w:sz w:val="24"/>
                <w:szCs w:val="24"/>
              </w:rPr>
              <w:t xml:space="preserve"> a </w:t>
            </w:r>
            <w:r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demonstrate the integration of social work ethics</w:t>
            </w:r>
            <w:r>
              <w:rPr>
                <w:sz w:val="24"/>
                <w:szCs w:val="24"/>
              </w:rPr>
              <w:t>,</w:t>
            </w:r>
            <w:r w:rsidRPr="002D65D2">
              <w:rPr>
                <w:sz w:val="24"/>
                <w:szCs w:val="24"/>
              </w:rPr>
              <w:t xml:space="preserve"> value</w:t>
            </w:r>
            <w:r>
              <w:rPr>
                <w:sz w:val="24"/>
                <w:szCs w:val="24"/>
              </w:rPr>
              <w:t xml:space="preserve">s </w:t>
            </w:r>
            <w:r w:rsidRPr="002D65D2">
              <w:rPr>
                <w:sz w:val="24"/>
                <w:szCs w:val="24"/>
              </w:rPr>
              <w:t>and the Code of Professional Practice</w:t>
            </w:r>
            <w:r>
              <w:rPr>
                <w:sz w:val="24"/>
                <w:szCs w:val="24"/>
              </w:rPr>
              <w:t>. T</w:t>
            </w:r>
            <w:r w:rsidRPr="002D65D2">
              <w:rPr>
                <w:sz w:val="24"/>
                <w:szCs w:val="24"/>
              </w:rPr>
              <w:t>his must include cultural</w:t>
            </w:r>
            <w:r>
              <w:rPr>
                <w:sz w:val="24"/>
                <w:szCs w:val="24"/>
              </w:rPr>
              <w:t>ly</w:t>
            </w:r>
            <w:r w:rsidRPr="00F15354">
              <w:rPr>
                <w:b/>
                <w:bCs/>
                <w:sz w:val="24"/>
                <w:szCs w:val="24"/>
              </w:rPr>
              <w:t xml:space="preserve"> </w:t>
            </w:r>
            <w:r w:rsidRPr="00164832">
              <w:rPr>
                <w:sz w:val="24"/>
                <w:szCs w:val="24"/>
              </w:rPr>
              <w:t xml:space="preserve">and </w:t>
            </w:r>
            <w:r>
              <w:rPr>
                <w:sz w:val="24"/>
                <w:szCs w:val="24"/>
              </w:rPr>
              <w:t xml:space="preserve">linguistically </w:t>
            </w:r>
            <w:r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Pr>
                <w:sz w:val="24"/>
                <w:szCs w:val="24"/>
              </w:rPr>
              <w:t xml:space="preserve"> and make reference</w:t>
            </w:r>
            <w:r w:rsidRPr="00F15354">
              <w:rPr>
                <w:b/>
                <w:bCs/>
                <w:i/>
                <w:iCs/>
                <w:sz w:val="24"/>
                <w:szCs w:val="24"/>
              </w:rPr>
              <w:t xml:space="preserve"> </w:t>
            </w:r>
            <w:r>
              <w:rPr>
                <w:sz w:val="24"/>
                <w:szCs w:val="24"/>
              </w:rPr>
              <w:t>to “More than Just Words” (Welsh Government, 201</w:t>
            </w:r>
            <w:r w:rsidRPr="00706BB5">
              <w:rPr>
                <w:sz w:val="24"/>
                <w:szCs w:val="24"/>
              </w:rPr>
              <w:t>2)</w:t>
            </w:r>
            <w:r w:rsidRPr="002D65D2">
              <w:rPr>
                <w:sz w:val="24"/>
                <w:szCs w:val="24"/>
              </w:rPr>
              <w:t xml:space="preserve">. </w:t>
            </w:r>
          </w:p>
          <w:p w:rsidR="002E71D7" w:rsidRDefault="002E71D7" w:rsidP="00F520A9">
            <w:pPr>
              <w:jc w:val="both"/>
              <w:rPr>
                <w:sz w:val="24"/>
                <w:szCs w:val="24"/>
              </w:rPr>
            </w:pPr>
          </w:p>
          <w:p w:rsidR="002E71D7" w:rsidRDefault="002E71D7" w:rsidP="00F520A9">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Pr>
                <w:i/>
                <w:sz w:val="24"/>
                <w:szCs w:val="24"/>
              </w:rPr>
              <w:t>.</w:t>
            </w:r>
          </w:p>
          <w:p w:rsidR="002E71D7" w:rsidRDefault="002E71D7" w:rsidP="00F520A9">
            <w:pPr>
              <w:jc w:val="both"/>
              <w:rPr>
                <w:sz w:val="24"/>
                <w:szCs w:val="24"/>
              </w:rPr>
            </w:pPr>
          </w:p>
          <w:p w:rsidR="002E71D7" w:rsidRPr="009628D2" w:rsidRDefault="002E71D7" w:rsidP="002E71D7">
            <w:pPr>
              <w:shd w:val="clear" w:color="auto" w:fill="FFFFFF"/>
              <w:overflowPunct/>
              <w:autoSpaceDE/>
              <w:autoSpaceDN/>
              <w:adjustRightInd/>
              <w:spacing w:after="150" w:line="360" w:lineRule="auto"/>
              <w:textAlignment w:val="auto"/>
              <w:rPr>
                <w:sz w:val="24"/>
                <w:szCs w:val="24"/>
              </w:rPr>
            </w:pPr>
            <w:r w:rsidRPr="009628D2">
              <w:rPr>
                <w:sz w:val="24"/>
                <w:szCs w:val="24"/>
              </w:rPr>
              <w:t xml:space="preserve">SCIE (2023) assert the ability to communicate is critical for </w:t>
            </w:r>
            <w:r>
              <w:rPr>
                <w:sz w:val="24"/>
                <w:szCs w:val="24"/>
              </w:rPr>
              <w:t xml:space="preserve">effective social work practice. </w:t>
            </w:r>
            <w:r w:rsidRPr="009628D2">
              <w:rPr>
                <w:sz w:val="24"/>
                <w:szCs w:val="24"/>
              </w:rPr>
              <w:t xml:space="preserve">Communication is the conveying of information to achieve a shared understanding (Woodcock, 2016). Community Care (2008) states that without effective communication social workers are less able to: explore what individuals think, feel and want. It is also a barrier to providing information; interpreting complex situations; meditating and intervening in a sensitive, authoritative and appropriate manner. </w:t>
            </w:r>
          </w:p>
          <w:p w:rsidR="002E71D7" w:rsidRPr="009628D2" w:rsidRDefault="002E71D7" w:rsidP="002E71D7">
            <w:pPr>
              <w:suppressAutoHyphens/>
              <w:overflowPunct/>
              <w:autoSpaceDE/>
              <w:adjustRightInd/>
              <w:spacing w:after="160" w:line="360" w:lineRule="auto"/>
              <w:rPr>
                <w:color w:val="auto"/>
                <w:sz w:val="24"/>
                <w:szCs w:val="24"/>
              </w:rPr>
            </w:pPr>
            <w:r w:rsidRPr="009628D2">
              <w:rPr>
                <w:color w:val="auto"/>
                <w:sz w:val="24"/>
                <w:szCs w:val="24"/>
              </w:rPr>
              <w:t>Using Gibbs Reflective Model (1988), I intend to reflect upon the communication methods and skills utilised within my direct observation. Describing the experience; my feelings and thoughts; evaluating what was both good and bad; analysing and making sense o</w:t>
            </w:r>
            <w:r>
              <w:rPr>
                <w:color w:val="auto"/>
                <w:sz w:val="24"/>
                <w:szCs w:val="24"/>
              </w:rPr>
              <w:t xml:space="preserve">f the situation. Drawing </w:t>
            </w:r>
            <w:r w:rsidRPr="009628D2">
              <w:rPr>
                <w:color w:val="auto"/>
                <w:sz w:val="24"/>
                <w:szCs w:val="24"/>
              </w:rPr>
              <w:t>conclusion</w:t>
            </w:r>
            <w:r>
              <w:rPr>
                <w:color w:val="auto"/>
                <w:sz w:val="24"/>
                <w:szCs w:val="24"/>
              </w:rPr>
              <w:t>s</w:t>
            </w:r>
            <w:r w:rsidRPr="009628D2">
              <w:rPr>
                <w:color w:val="auto"/>
                <w:sz w:val="24"/>
                <w:szCs w:val="24"/>
              </w:rPr>
              <w:t xml:space="preserve"> as to what I have learned and exploring what I could have done differently. Then action planning for how I may approach similar situations in the future. </w:t>
            </w:r>
          </w:p>
          <w:p w:rsidR="002E71D7" w:rsidRPr="009628D2" w:rsidRDefault="002E71D7" w:rsidP="002E71D7">
            <w:pPr>
              <w:shd w:val="clear" w:color="auto" w:fill="FFFFFF"/>
              <w:overflowPunct/>
              <w:autoSpaceDE/>
              <w:autoSpaceDN/>
              <w:adjustRightInd/>
              <w:spacing w:after="150" w:line="360" w:lineRule="auto"/>
              <w:textAlignment w:val="auto"/>
              <w:rPr>
                <w:sz w:val="24"/>
                <w:szCs w:val="24"/>
              </w:rPr>
            </w:pPr>
            <w:r w:rsidRPr="009628D2">
              <w:rPr>
                <w:sz w:val="24"/>
                <w:szCs w:val="24"/>
              </w:rPr>
              <w:t xml:space="preserve">This was the first contact in respect of the child </w:t>
            </w:r>
            <w:r>
              <w:rPr>
                <w:sz w:val="24"/>
                <w:szCs w:val="24"/>
              </w:rPr>
              <w:t xml:space="preserve">who </w:t>
            </w:r>
            <w:r w:rsidRPr="009628D2">
              <w:rPr>
                <w:sz w:val="24"/>
                <w:szCs w:val="24"/>
              </w:rPr>
              <w:t xml:space="preserve">was not previously known to children services </w:t>
            </w:r>
            <w:r>
              <w:rPr>
                <w:sz w:val="24"/>
                <w:szCs w:val="24"/>
              </w:rPr>
              <w:t xml:space="preserve">before the </w:t>
            </w:r>
            <w:r w:rsidRPr="009628D2">
              <w:rPr>
                <w:sz w:val="24"/>
                <w:szCs w:val="24"/>
              </w:rPr>
              <w:t>concerns raised by school. Therefore, there was little information in respect of parent or child’s communication needs. I</w:t>
            </w:r>
            <w:r>
              <w:rPr>
                <w:sz w:val="24"/>
                <w:szCs w:val="24"/>
              </w:rPr>
              <w:t>nitially, I</w:t>
            </w:r>
            <w:r w:rsidRPr="009628D2">
              <w:rPr>
                <w:sz w:val="24"/>
                <w:szCs w:val="24"/>
              </w:rPr>
              <w:t xml:space="preserve"> contacted school to see if they had any further information including language needs or preferences. I then made an introductory telephone call to parent where I established their communication preferences to ensure I had the necessary sk</w:t>
            </w:r>
            <w:r>
              <w:rPr>
                <w:sz w:val="24"/>
                <w:szCs w:val="24"/>
              </w:rPr>
              <w:t>ills to conduct the visit and if any</w:t>
            </w:r>
            <w:r w:rsidRPr="009628D2">
              <w:rPr>
                <w:sz w:val="24"/>
                <w:szCs w:val="24"/>
              </w:rPr>
              <w:t xml:space="preserve"> aids or interpreting services were required. </w:t>
            </w:r>
          </w:p>
          <w:p w:rsidR="002E71D7" w:rsidRPr="009628D2" w:rsidRDefault="002E71D7" w:rsidP="002E71D7">
            <w:pPr>
              <w:shd w:val="clear" w:color="auto" w:fill="FFFFFF"/>
              <w:overflowPunct/>
              <w:autoSpaceDE/>
              <w:autoSpaceDN/>
              <w:adjustRightInd/>
              <w:spacing w:after="150" w:line="360" w:lineRule="auto"/>
              <w:textAlignment w:val="auto"/>
              <w:rPr>
                <w:sz w:val="24"/>
                <w:szCs w:val="24"/>
              </w:rPr>
            </w:pPr>
            <w:r w:rsidRPr="009628D2">
              <w:rPr>
                <w:sz w:val="24"/>
                <w:szCs w:val="24"/>
              </w:rPr>
              <w:t>The Welsh Governments Strategic Framework, More than Just Words (2012), asserts the Welsh Language should be promoted and be</w:t>
            </w:r>
            <w:r>
              <w:rPr>
                <w:sz w:val="24"/>
                <w:szCs w:val="24"/>
              </w:rPr>
              <w:t xml:space="preserve"> treated no less favourably</w:t>
            </w:r>
            <w:r w:rsidRPr="009628D2">
              <w:rPr>
                <w:sz w:val="24"/>
                <w:szCs w:val="24"/>
              </w:rPr>
              <w:t xml:space="preserve"> than English. Placing a responsibility on practitioners to proactively </w:t>
            </w:r>
            <w:r w:rsidRPr="009628D2">
              <w:rPr>
                <w:sz w:val="24"/>
                <w:szCs w:val="24"/>
              </w:rPr>
              <w:lastRenderedPageBreak/>
              <w:t xml:space="preserve">offer Welsh language services. During the call I </w:t>
            </w:r>
            <w:r>
              <w:rPr>
                <w:sz w:val="24"/>
                <w:szCs w:val="24"/>
              </w:rPr>
              <w:t xml:space="preserve">therefore </w:t>
            </w:r>
            <w:r w:rsidRPr="009628D2">
              <w:rPr>
                <w:sz w:val="24"/>
                <w:szCs w:val="24"/>
              </w:rPr>
              <w:t xml:space="preserve">provided the ‘active offer’, offering the visit and assessment to be conducted in Welsh. I am unable to speak Welsh, should the parent or child have stipulated their preference was Welsh, I would have discussed reallocation with my manager. Parent’s </w:t>
            </w:r>
            <w:r>
              <w:rPr>
                <w:sz w:val="24"/>
                <w:szCs w:val="24"/>
              </w:rPr>
              <w:t xml:space="preserve">language preference was English, therefore, I arranged a visit at a convenient time. </w:t>
            </w:r>
            <w:r w:rsidRPr="009628D2">
              <w:rPr>
                <w:sz w:val="24"/>
                <w:szCs w:val="24"/>
              </w:rPr>
              <w:t xml:space="preserve">I </w:t>
            </w:r>
            <w:r>
              <w:rPr>
                <w:sz w:val="24"/>
                <w:szCs w:val="24"/>
              </w:rPr>
              <w:t xml:space="preserve">discussed that as part of my continuing professional development, I was required to undertake a </w:t>
            </w:r>
            <w:r w:rsidRPr="009628D2">
              <w:rPr>
                <w:sz w:val="24"/>
                <w:szCs w:val="24"/>
              </w:rPr>
              <w:t>direct</w:t>
            </w:r>
            <w:r>
              <w:rPr>
                <w:sz w:val="24"/>
                <w:szCs w:val="24"/>
              </w:rPr>
              <w:t xml:space="preserve"> observation. </w:t>
            </w:r>
            <w:proofErr w:type="gramStart"/>
            <w:r>
              <w:rPr>
                <w:sz w:val="24"/>
                <w:szCs w:val="24"/>
              </w:rPr>
              <w:t>Myself</w:t>
            </w:r>
            <w:proofErr w:type="gramEnd"/>
            <w:r>
              <w:rPr>
                <w:sz w:val="24"/>
                <w:szCs w:val="24"/>
              </w:rPr>
              <w:t xml:space="preserve"> and parent discussed what this entailed and parent consented for this to take place.</w:t>
            </w:r>
          </w:p>
          <w:p w:rsidR="002E71D7" w:rsidRPr="009628D2" w:rsidRDefault="002E71D7" w:rsidP="002E71D7">
            <w:pPr>
              <w:shd w:val="clear" w:color="auto" w:fill="FFFFFF"/>
              <w:overflowPunct/>
              <w:autoSpaceDE/>
              <w:autoSpaceDN/>
              <w:adjustRightInd/>
              <w:spacing w:after="150" w:line="360" w:lineRule="auto"/>
              <w:textAlignment w:val="auto"/>
              <w:rPr>
                <w:sz w:val="24"/>
                <w:szCs w:val="24"/>
              </w:rPr>
            </w:pPr>
            <w:r w:rsidRPr="009628D2">
              <w:rPr>
                <w:sz w:val="24"/>
                <w:szCs w:val="24"/>
              </w:rPr>
              <w:t>I discussed with parent if they felt they needed anyone there to support them to engage in the visit. I was mindful that they appeared quite anxious during the call and school reported they were in low mood. I wished to recognise and address any potential power imbalance, particularly with two social workers attending</w:t>
            </w:r>
            <w:r>
              <w:rPr>
                <w:sz w:val="24"/>
                <w:szCs w:val="24"/>
              </w:rPr>
              <w:t xml:space="preserve"> due to the observation</w:t>
            </w:r>
            <w:r w:rsidRPr="009628D2">
              <w:rPr>
                <w:sz w:val="24"/>
                <w:szCs w:val="24"/>
              </w:rPr>
              <w:t xml:space="preserve">. Woodcock (2016), acknowledges that the authority a social worker brings through their legislative role can present a power differential which can influence and impact upon communication. </w:t>
            </w:r>
          </w:p>
          <w:p w:rsidR="002E71D7" w:rsidRPr="009628D2" w:rsidRDefault="002E71D7" w:rsidP="002E71D7">
            <w:pPr>
              <w:pStyle w:val="NormalWeb"/>
              <w:shd w:val="clear" w:color="auto" w:fill="FFFFFF"/>
              <w:spacing w:before="0" w:beforeAutospacing="0" w:after="0" w:afterAutospacing="0" w:line="360" w:lineRule="auto"/>
              <w:textAlignment w:val="baseline"/>
              <w:rPr>
                <w:rFonts w:ascii="Arial" w:hAnsi="Arial" w:cs="Arial"/>
              </w:rPr>
            </w:pPr>
            <w:r w:rsidRPr="009628D2">
              <w:rPr>
                <w:rFonts w:ascii="Arial" w:hAnsi="Arial" w:cs="Arial"/>
                <w:color w:val="222222"/>
              </w:rPr>
              <w:t xml:space="preserve">Community Care (2008) state the spoken word makes up a small part of communication also the </w:t>
            </w:r>
            <w:r w:rsidRPr="009628D2">
              <w:rPr>
                <w:rFonts w:ascii="Arial" w:hAnsi="Arial" w:cs="Arial"/>
              </w:rPr>
              <w:t xml:space="preserve">paralanguage: tone; pitch and speed. </w:t>
            </w:r>
            <w:r w:rsidRPr="009628D2">
              <w:rPr>
                <w:rFonts w:ascii="Arial" w:hAnsi="Arial" w:cs="Arial"/>
                <w:color w:val="222222"/>
              </w:rPr>
              <w:t xml:space="preserve">There should also be consideration of the non-verbal: the conscious and unconscious ways of communicating without words. For example: body language; facial expression; eye contact; gesture; positioning; presentation and dress. </w:t>
            </w:r>
            <w:proofErr w:type="spellStart"/>
            <w:r w:rsidRPr="009628D2">
              <w:rPr>
                <w:rFonts w:ascii="Arial" w:hAnsi="Arial" w:cs="Arial"/>
              </w:rPr>
              <w:t>Koprowska</w:t>
            </w:r>
            <w:proofErr w:type="spellEnd"/>
            <w:r w:rsidRPr="009628D2">
              <w:rPr>
                <w:rFonts w:ascii="Arial" w:hAnsi="Arial" w:cs="Arial"/>
              </w:rPr>
              <w:t xml:space="preserve"> (2020) presents research that reassurance; empathy; warmth; respect; treating individuals as equals; recognising individuals as </w:t>
            </w:r>
            <w:r>
              <w:rPr>
                <w:rFonts w:ascii="Arial" w:hAnsi="Arial" w:cs="Arial"/>
              </w:rPr>
              <w:t>experts in their own lives</w:t>
            </w:r>
            <w:r w:rsidRPr="009628D2">
              <w:rPr>
                <w:rFonts w:ascii="Arial" w:hAnsi="Arial" w:cs="Arial"/>
              </w:rPr>
              <w:t xml:space="preserve"> and recognising they can make decisions are the foundations of building relationships. Furthermore, individuals prefer practitioners to use clear language; provide information in a way they understand and take into account the stress and anxiety a soc</w:t>
            </w:r>
            <w:r>
              <w:rPr>
                <w:rFonts w:ascii="Arial" w:hAnsi="Arial" w:cs="Arial"/>
              </w:rPr>
              <w:t xml:space="preserve">ial work intervention may have upon them. </w:t>
            </w:r>
          </w:p>
          <w:p w:rsidR="002E71D7" w:rsidRPr="009628D2" w:rsidRDefault="002E71D7" w:rsidP="002E71D7">
            <w:pPr>
              <w:pStyle w:val="NormalWeb"/>
              <w:shd w:val="clear" w:color="auto" w:fill="FFFFFF"/>
              <w:spacing w:before="0" w:beforeAutospacing="0" w:after="0" w:afterAutospacing="0" w:line="360" w:lineRule="auto"/>
              <w:textAlignment w:val="baseline"/>
              <w:rPr>
                <w:rFonts w:ascii="Arial" w:hAnsi="Arial" w:cs="Arial"/>
              </w:rPr>
            </w:pPr>
          </w:p>
          <w:p w:rsidR="002E71D7" w:rsidRPr="009628D2" w:rsidRDefault="002E71D7" w:rsidP="002E71D7">
            <w:pPr>
              <w:shd w:val="clear" w:color="auto" w:fill="FFFFFF"/>
              <w:overflowPunct/>
              <w:autoSpaceDE/>
              <w:autoSpaceDN/>
              <w:adjustRightInd/>
              <w:spacing w:after="150" w:line="360" w:lineRule="auto"/>
              <w:textAlignment w:val="auto"/>
              <w:rPr>
                <w:sz w:val="24"/>
                <w:szCs w:val="24"/>
              </w:rPr>
            </w:pPr>
            <w:r w:rsidRPr="009628D2">
              <w:rPr>
                <w:sz w:val="24"/>
                <w:szCs w:val="24"/>
              </w:rPr>
              <w:t>On arrival at the home ad</w:t>
            </w:r>
            <w:r>
              <w:rPr>
                <w:sz w:val="24"/>
                <w:szCs w:val="24"/>
              </w:rPr>
              <w:t>dress I introduced myself and</w:t>
            </w:r>
            <w:r w:rsidRPr="009628D2">
              <w:rPr>
                <w:sz w:val="24"/>
                <w:szCs w:val="24"/>
              </w:rPr>
              <w:t xml:space="preserve"> mentor to parent. I reiterated that my mentor was there to observe my practice and ensured parent was still happy for this to occur. </w:t>
            </w:r>
            <w:r>
              <w:rPr>
                <w:sz w:val="24"/>
                <w:szCs w:val="24"/>
              </w:rPr>
              <w:t>We followed them into the</w:t>
            </w:r>
            <w:r w:rsidRPr="009628D2">
              <w:rPr>
                <w:sz w:val="24"/>
                <w:szCs w:val="24"/>
              </w:rPr>
              <w:t xml:space="preserve"> living area and I asked them where we should sit. During the initial stages of the visit I advised parent of the purpose of assessment, gained consent for lateral checks and advised how the </w:t>
            </w:r>
            <w:r w:rsidRPr="009628D2">
              <w:rPr>
                <w:sz w:val="24"/>
                <w:szCs w:val="24"/>
              </w:rPr>
              <w:lastRenderedPageBreak/>
              <w:t>information they provide may be used and shared (</w:t>
            </w:r>
            <w:proofErr w:type="spellStart"/>
            <w:r w:rsidRPr="009628D2">
              <w:rPr>
                <w:sz w:val="24"/>
                <w:szCs w:val="24"/>
              </w:rPr>
              <w:t>Lishman</w:t>
            </w:r>
            <w:proofErr w:type="spellEnd"/>
            <w:r w:rsidRPr="009628D2">
              <w:rPr>
                <w:sz w:val="24"/>
                <w:szCs w:val="24"/>
              </w:rPr>
              <w:t>, 2009). I advised that I may need to write somethings down for accuracy to capture the discussions, but I would still be actively listening. When taking notes I wa</w:t>
            </w:r>
            <w:r>
              <w:rPr>
                <w:sz w:val="24"/>
                <w:szCs w:val="24"/>
              </w:rPr>
              <w:t>s mindful to look up regularly,</w:t>
            </w:r>
            <w:r w:rsidRPr="009628D2">
              <w:rPr>
                <w:sz w:val="24"/>
                <w:szCs w:val="24"/>
              </w:rPr>
              <w:t xml:space="preserve"> use eye contact and nod to show I understood what they were telling me.</w:t>
            </w:r>
          </w:p>
          <w:p w:rsidR="002E71D7" w:rsidRDefault="002E71D7" w:rsidP="002E71D7">
            <w:pPr>
              <w:shd w:val="clear" w:color="auto" w:fill="FFFFFF"/>
              <w:overflowPunct/>
              <w:autoSpaceDE/>
              <w:autoSpaceDN/>
              <w:adjustRightInd/>
              <w:spacing w:before="240" w:after="150" w:line="360" w:lineRule="auto"/>
              <w:textAlignment w:val="auto"/>
              <w:rPr>
                <w:sz w:val="24"/>
                <w:szCs w:val="24"/>
              </w:rPr>
            </w:pPr>
            <w:proofErr w:type="spellStart"/>
            <w:r w:rsidRPr="009628D2">
              <w:rPr>
                <w:sz w:val="24"/>
                <w:szCs w:val="24"/>
              </w:rPr>
              <w:t>Smale</w:t>
            </w:r>
            <w:proofErr w:type="spellEnd"/>
            <w:r w:rsidRPr="009628D2">
              <w:rPr>
                <w:sz w:val="24"/>
                <w:szCs w:val="24"/>
              </w:rPr>
              <w:t xml:space="preserve"> (2000) suggested three models of assessment: questioning; procedural and exchange. The questioning and procedural model are process focused, assuming the expertise and solutions are held by the social worker, managers or policy makers. The exchange model which was used within the direct observation recognises social worker expertise, however asserts individuals are experts in their own lives. Communication between an individual and social worker takes the form of an exchange in power, where assessment is shared (SCIE, 2007).  </w:t>
            </w:r>
          </w:p>
          <w:p w:rsidR="002E71D7" w:rsidRPr="009628D2" w:rsidRDefault="002E71D7" w:rsidP="002E71D7">
            <w:pPr>
              <w:shd w:val="clear" w:color="auto" w:fill="FFFFFF"/>
              <w:overflowPunct/>
              <w:autoSpaceDE/>
              <w:autoSpaceDN/>
              <w:adjustRightInd/>
              <w:spacing w:before="240" w:after="150" w:line="360" w:lineRule="auto"/>
              <w:textAlignment w:val="auto"/>
              <w:rPr>
                <w:sz w:val="24"/>
                <w:szCs w:val="24"/>
              </w:rPr>
            </w:pPr>
            <w:r w:rsidRPr="009628D2">
              <w:rPr>
                <w:sz w:val="24"/>
                <w:szCs w:val="24"/>
              </w:rPr>
              <w:t xml:space="preserve">My local authority uses an outcomes focused model, therefore, much of the conversation could be described as task/person centred and strengths based. Thus in line with the principles of the Social Services and Well-being (Wales) Act (SSWBWA) (2014) including co-production, voice and control.  In addition upholding the Code of Professional Practice (2017). Key principles of which are respecting the views/wishes and promoting the rights and interests of individuals and their </w:t>
            </w:r>
            <w:proofErr w:type="spellStart"/>
            <w:r w:rsidRPr="009628D2">
              <w:rPr>
                <w:sz w:val="24"/>
                <w:szCs w:val="24"/>
              </w:rPr>
              <w:t>carers</w:t>
            </w:r>
            <w:proofErr w:type="spellEnd"/>
            <w:r w:rsidRPr="009628D2">
              <w:rPr>
                <w:sz w:val="24"/>
                <w:szCs w:val="24"/>
              </w:rPr>
              <w:t xml:space="preserve">. Furthermore maximising participation, voice and control (SCW, 2017). </w:t>
            </w:r>
          </w:p>
          <w:p w:rsidR="002E71D7" w:rsidRPr="009628D2" w:rsidRDefault="002E71D7" w:rsidP="002E71D7">
            <w:pPr>
              <w:pStyle w:val="NormalWeb"/>
              <w:shd w:val="clear" w:color="auto" w:fill="FFFFFF"/>
              <w:spacing w:before="0" w:beforeAutospacing="0" w:after="0" w:afterAutospacing="0" w:line="360" w:lineRule="auto"/>
              <w:textAlignment w:val="baseline"/>
              <w:rPr>
                <w:rFonts w:ascii="Arial" w:hAnsi="Arial" w:cs="Arial"/>
                <w:color w:val="222222"/>
              </w:rPr>
            </w:pPr>
            <w:r w:rsidRPr="009628D2">
              <w:rPr>
                <w:rFonts w:ascii="Arial" w:hAnsi="Arial" w:cs="Arial"/>
                <w:color w:val="222222"/>
              </w:rPr>
              <w:t>Throughout, when I used direct questions in order to gather information, I was mindful of the impact this may have upon parent</w:t>
            </w:r>
            <w:r>
              <w:rPr>
                <w:rFonts w:ascii="Arial" w:hAnsi="Arial" w:cs="Arial"/>
                <w:color w:val="222222"/>
              </w:rPr>
              <w:t>,</w:t>
            </w:r>
            <w:r w:rsidRPr="009628D2">
              <w:rPr>
                <w:rFonts w:ascii="Arial" w:hAnsi="Arial" w:cs="Arial"/>
                <w:color w:val="222222"/>
              </w:rPr>
              <w:t xml:space="preserve"> research suggests individuals may feel they are expected to give a certain answer; overwhelmed or find it intrusive (Community Care, 2008). </w:t>
            </w:r>
          </w:p>
          <w:p w:rsidR="002E71D7" w:rsidRPr="009628D2" w:rsidRDefault="002E71D7" w:rsidP="002E71D7">
            <w:pPr>
              <w:pStyle w:val="NormalWeb"/>
              <w:shd w:val="clear" w:color="auto" w:fill="FFFFFF"/>
              <w:spacing w:before="0" w:beforeAutospacing="0" w:after="0" w:afterAutospacing="0" w:line="360" w:lineRule="auto"/>
              <w:textAlignment w:val="baseline"/>
              <w:rPr>
                <w:rFonts w:ascii="Arial" w:hAnsi="Arial" w:cs="Arial"/>
                <w:color w:val="222222"/>
              </w:rPr>
            </w:pPr>
          </w:p>
          <w:p w:rsidR="002E71D7" w:rsidRDefault="002E71D7" w:rsidP="002E71D7">
            <w:pPr>
              <w:shd w:val="clear" w:color="auto" w:fill="FFFFFF"/>
              <w:overflowPunct/>
              <w:autoSpaceDE/>
              <w:autoSpaceDN/>
              <w:adjustRightInd/>
              <w:spacing w:after="150" w:line="360" w:lineRule="auto"/>
              <w:textAlignment w:val="auto"/>
              <w:rPr>
                <w:sz w:val="24"/>
                <w:szCs w:val="24"/>
              </w:rPr>
            </w:pPr>
            <w:r w:rsidRPr="009628D2">
              <w:rPr>
                <w:sz w:val="24"/>
                <w:szCs w:val="24"/>
              </w:rPr>
              <w:t>During the observation, parent presented as anxious, at one point crying, stating they felt low in mood and motivation, therefore, were struggling to undertake day to day task</w:t>
            </w:r>
            <w:r>
              <w:rPr>
                <w:sz w:val="24"/>
                <w:szCs w:val="24"/>
              </w:rPr>
              <w:t>s</w:t>
            </w:r>
            <w:r w:rsidRPr="009628D2">
              <w:rPr>
                <w:sz w:val="24"/>
                <w:szCs w:val="24"/>
              </w:rPr>
              <w:t xml:space="preserve">. </w:t>
            </w:r>
            <w:r>
              <w:rPr>
                <w:sz w:val="24"/>
                <w:szCs w:val="24"/>
              </w:rPr>
              <w:t xml:space="preserve">I offered reassurances throughout and gave parent time to collect themselves. </w:t>
            </w:r>
            <w:r w:rsidRPr="009628D2">
              <w:rPr>
                <w:sz w:val="24"/>
                <w:szCs w:val="24"/>
              </w:rPr>
              <w:t>They recogni</w:t>
            </w:r>
            <w:r>
              <w:rPr>
                <w:sz w:val="24"/>
                <w:szCs w:val="24"/>
              </w:rPr>
              <w:t>sed this was currently having an</w:t>
            </w:r>
            <w:r w:rsidRPr="009628D2">
              <w:rPr>
                <w:sz w:val="24"/>
                <w:szCs w:val="24"/>
              </w:rPr>
              <w:t xml:space="preserve"> impact upon</w:t>
            </w:r>
            <w:r>
              <w:rPr>
                <w:sz w:val="24"/>
                <w:szCs w:val="24"/>
              </w:rPr>
              <w:t xml:space="preserve"> their</w:t>
            </w:r>
            <w:r w:rsidRPr="009628D2">
              <w:rPr>
                <w:sz w:val="24"/>
                <w:szCs w:val="24"/>
              </w:rPr>
              <w:t xml:space="preserve"> child, </w:t>
            </w:r>
            <w:r>
              <w:rPr>
                <w:sz w:val="24"/>
                <w:szCs w:val="24"/>
              </w:rPr>
              <w:t xml:space="preserve">they had a poor routine, </w:t>
            </w:r>
            <w:proofErr w:type="gramStart"/>
            <w:r>
              <w:rPr>
                <w:sz w:val="24"/>
                <w:szCs w:val="24"/>
              </w:rPr>
              <w:t>bedtimes</w:t>
            </w:r>
            <w:proofErr w:type="gramEnd"/>
            <w:r>
              <w:rPr>
                <w:sz w:val="24"/>
                <w:szCs w:val="24"/>
              </w:rPr>
              <w:t xml:space="preserve"> were late, resulting in</w:t>
            </w:r>
            <w:r w:rsidRPr="009628D2">
              <w:rPr>
                <w:sz w:val="24"/>
                <w:szCs w:val="24"/>
              </w:rPr>
              <w:t xml:space="preserve"> </w:t>
            </w:r>
            <w:r>
              <w:rPr>
                <w:sz w:val="24"/>
                <w:szCs w:val="24"/>
              </w:rPr>
              <w:t>child’s a</w:t>
            </w:r>
            <w:r w:rsidRPr="009628D2">
              <w:rPr>
                <w:sz w:val="24"/>
                <w:szCs w:val="24"/>
              </w:rPr>
              <w:t xml:space="preserve">ttendance </w:t>
            </w:r>
            <w:r w:rsidRPr="009628D2">
              <w:rPr>
                <w:sz w:val="24"/>
                <w:szCs w:val="24"/>
              </w:rPr>
              <w:lastRenderedPageBreak/>
              <w:t xml:space="preserve">dropping </w:t>
            </w:r>
            <w:r>
              <w:rPr>
                <w:sz w:val="24"/>
                <w:szCs w:val="24"/>
              </w:rPr>
              <w:t xml:space="preserve">or them going to school tired. Subsequently </w:t>
            </w:r>
            <w:r w:rsidRPr="009628D2">
              <w:rPr>
                <w:sz w:val="24"/>
                <w:szCs w:val="24"/>
              </w:rPr>
              <w:t>demonstrating disruptive</w:t>
            </w:r>
            <w:r>
              <w:rPr>
                <w:sz w:val="24"/>
                <w:szCs w:val="24"/>
              </w:rPr>
              <w:t xml:space="preserve"> behaviour</w:t>
            </w:r>
            <w:r w:rsidRPr="009628D2">
              <w:rPr>
                <w:sz w:val="24"/>
                <w:szCs w:val="24"/>
              </w:rPr>
              <w:t>. Furthermore, home conditions had deteriorated.</w:t>
            </w:r>
          </w:p>
          <w:p w:rsidR="002E71D7" w:rsidRDefault="002E71D7" w:rsidP="002E71D7">
            <w:pPr>
              <w:shd w:val="clear" w:color="auto" w:fill="FFFFFF"/>
              <w:overflowPunct/>
              <w:autoSpaceDE/>
              <w:autoSpaceDN/>
              <w:adjustRightInd/>
              <w:spacing w:after="150" w:line="360" w:lineRule="auto"/>
              <w:textAlignment w:val="auto"/>
              <w:rPr>
                <w:sz w:val="24"/>
                <w:szCs w:val="24"/>
              </w:rPr>
            </w:pPr>
            <w:r>
              <w:rPr>
                <w:sz w:val="24"/>
                <w:szCs w:val="24"/>
              </w:rPr>
              <w:t xml:space="preserve">Myself and parent discussed we had </w:t>
            </w:r>
            <w:r w:rsidRPr="009628D2">
              <w:rPr>
                <w:sz w:val="24"/>
                <w:szCs w:val="24"/>
              </w:rPr>
              <w:t>shared outcome</w:t>
            </w:r>
            <w:r>
              <w:rPr>
                <w:sz w:val="24"/>
                <w:szCs w:val="24"/>
              </w:rPr>
              <w:t xml:space="preserve">s, </w:t>
            </w:r>
            <w:r w:rsidRPr="009628D2">
              <w:rPr>
                <w:sz w:val="24"/>
                <w:szCs w:val="24"/>
              </w:rPr>
              <w:t>improving these issues</w:t>
            </w:r>
            <w:r>
              <w:rPr>
                <w:sz w:val="24"/>
                <w:szCs w:val="24"/>
              </w:rPr>
              <w:t xml:space="preserve">. </w:t>
            </w:r>
            <w:proofErr w:type="gramStart"/>
            <w:r>
              <w:rPr>
                <w:sz w:val="24"/>
                <w:szCs w:val="24"/>
              </w:rPr>
              <w:t>We  explored</w:t>
            </w:r>
            <w:proofErr w:type="gramEnd"/>
            <w:r>
              <w:rPr>
                <w:sz w:val="24"/>
                <w:szCs w:val="24"/>
              </w:rPr>
              <w:t xml:space="preserve"> potential barriers and action planned as to how these could be overcome</w:t>
            </w:r>
            <w:r w:rsidRPr="009628D2">
              <w:rPr>
                <w:sz w:val="24"/>
                <w:szCs w:val="24"/>
              </w:rPr>
              <w:t xml:space="preserve">. We </w:t>
            </w:r>
            <w:r>
              <w:rPr>
                <w:sz w:val="24"/>
                <w:szCs w:val="24"/>
              </w:rPr>
              <w:t xml:space="preserve">discussed </w:t>
            </w:r>
            <w:r w:rsidRPr="009628D2">
              <w:rPr>
                <w:sz w:val="24"/>
                <w:szCs w:val="24"/>
              </w:rPr>
              <w:t xml:space="preserve">existing </w:t>
            </w:r>
            <w:r>
              <w:rPr>
                <w:sz w:val="24"/>
                <w:szCs w:val="24"/>
              </w:rPr>
              <w:t>support and</w:t>
            </w:r>
            <w:r w:rsidRPr="009628D2">
              <w:rPr>
                <w:sz w:val="24"/>
                <w:szCs w:val="24"/>
              </w:rPr>
              <w:t xml:space="preserve"> resources, </w:t>
            </w:r>
            <w:r>
              <w:rPr>
                <w:sz w:val="24"/>
                <w:szCs w:val="24"/>
              </w:rPr>
              <w:t xml:space="preserve">positively </w:t>
            </w:r>
            <w:r w:rsidRPr="009628D2">
              <w:rPr>
                <w:sz w:val="24"/>
                <w:szCs w:val="24"/>
              </w:rPr>
              <w:t xml:space="preserve">parent identified they had support from family </w:t>
            </w:r>
            <w:r>
              <w:rPr>
                <w:sz w:val="24"/>
                <w:szCs w:val="24"/>
              </w:rPr>
              <w:t>nearby. W</w:t>
            </w:r>
            <w:r w:rsidRPr="009628D2">
              <w:rPr>
                <w:sz w:val="24"/>
                <w:szCs w:val="24"/>
              </w:rPr>
              <w:t xml:space="preserve">e </w:t>
            </w:r>
            <w:r>
              <w:rPr>
                <w:sz w:val="24"/>
                <w:szCs w:val="24"/>
              </w:rPr>
              <w:t xml:space="preserve">then </w:t>
            </w:r>
            <w:r w:rsidRPr="009628D2">
              <w:rPr>
                <w:sz w:val="24"/>
                <w:szCs w:val="24"/>
              </w:rPr>
              <w:t xml:space="preserve">talked about what </w:t>
            </w:r>
            <w:r>
              <w:rPr>
                <w:sz w:val="24"/>
                <w:szCs w:val="24"/>
              </w:rPr>
              <w:t>practical support these individuals</w:t>
            </w:r>
            <w:r w:rsidRPr="009628D2">
              <w:rPr>
                <w:sz w:val="24"/>
                <w:szCs w:val="24"/>
              </w:rPr>
              <w:t xml:space="preserve"> could </w:t>
            </w:r>
            <w:r>
              <w:rPr>
                <w:sz w:val="24"/>
                <w:szCs w:val="24"/>
              </w:rPr>
              <w:t xml:space="preserve">offer. It was agreed we would have a family meeting to explore this further. We discussed a safety plan, whereby parent shared indicators that things were getting worse, who would notice, who they could contact for support in different scenarios. </w:t>
            </w:r>
          </w:p>
          <w:p w:rsidR="002E71D7" w:rsidRDefault="002E71D7" w:rsidP="002E71D7">
            <w:pPr>
              <w:shd w:val="clear" w:color="auto" w:fill="FFFFFF"/>
              <w:overflowPunct/>
              <w:autoSpaceDE/>
              <w:autoSpaceDN/>
              <w:adjustRightInd/>
              <w:spacing w:after="150" w:line="360" w:lineRule="auto"/>
              <w:textAlignment w:val="auto"/>
              <w:rPr>
                <w:sz w:val="24"/>
                <w:szCs w:val="24"/>
              </w:rPr>
            </w:pPr>
            <w:r>
              <w:rPr>
                <w:sz w:val="24"/>
                <w:szCs w:val="24"/>
              </w:rPr>
              <w:t xml:space="preserve">Positively, at the end of the visit parent commented that prior to visit they were apprehensive in respect of the social work intervention, however felt relieved to have engaged and were now hopeful things would get better. I feel I was able to build a good rapport with parent and reduce anxieties. I was able to gather the information required to complete assessment and gained consent to share information with school and discuss what support they can provide. </w:t>
            </w:r>
          </w:p>
          <w:p w:rsidR="002E71D7" w:rsidRPr="009628D2" w:rsidRDefault="002E71D7" w:rsidP="002E71D7">
            <w:pPr>
              <w:shd w:val="clear" w:color="auto" w:fill="FFFFFF"/>
              <w:overflowPunct/>
              <w:autoSpaceDE/>
              <w:autoSpaceDN/>
              <w:adjustRightInd/>
              <w:spacing w:after="150" w:line="360" w:lineRule="auto"/>
              <w:textAlignment w:val="auto"/>
              <w:rPr>
                <w:sz w:val="24"/>
                <w:szCs w:val="24"/>
              </w:rPr>
            </w:pPr>
            <w:r>
              <w:rPr>
                <w:sz w:val="24"/>
                <w:szCs w:val="24"/>
              </w:rPr>
              <w:t xml:space="preserve">Following the visit </w:t>
            </w:r>
            <w:proofErr w:type="gramStart"/>
            <w:r>
              <w:rPr>
                <w:sz w:val="24"/>
                <w:szCs w:val="24"/>
              </w:rPr>
              <w:t>myself</w:t>
            </w:r>
            <w:proofErr w:type="gramEnd"/>
            <w:r>
              <w:rPr>
                <w:sz w:val="24"/>
                <w:szCs w:val="24"/>
              </w:rPr>
              <w:t xml:space="preserve"> and my mentor were able to have an informal debrief, which afforded me an opportunity to reflect upon my practice, considering my responses and reactions. Pulling out the underpinning knowledge, experience and legislation. This was further expanded upon in my formal supervision. </w:t>
            </w:r>
          </w:p>
          <w:p w:rsidR="002E71D7" w:rsidRDefault="002E71D7" w:rsidP="002E71D7">
            <w:pPr>
              <w:spacing w:line="360" w:lineRule="auto"/>
              <w:rPr>
                <w:sz w:val="24"/>
                <w:szCs w:val="24"/>
              </w:rPr>
            </w:pPr>
            <w:r>
              <w:rPr>
                <w:sz w:val="24"/>
                <w:szCs w:val="24"/>
              </w:rPr>
              <w:t xml:space="preserve">In conclusion, this direct observation relates to a visit where although there was some parental anxiety around the social work intervention, I was received positively and there was good engagement/participation. There was no conflict as both the agencies and parents outcomes were the same. However, in the future I have identified that I require further support and training in assessing individuals who are difficult to engage. Furthermore, when looking at More than Just Words (2012), I recognise that I would benefit from undertaking </w:t>
            </w:r>
            <w:proofErr w:type="gramStart"/>
            <w:r>
              <w:rPr>
                <w:sz w:val="24"/>
                <w:szCs w:val="24"/>
              </w:rPr>
              <w:t>a welsh</w:t>
            </w:r>
            <w:proofErr w:type="gramEnd"/>
            <w:r>
              <w:rPr>
                <w:sz w:val="24"/>
                <w:szCs w:val="24"/>
              </w:rPr>
              <w:t xml:space="preserve"> language course. Previously, I thought the expectation was for myself to become a fluent welsh speaker, which I did not feel was achievable. However, I am now aware that I am able to embed this into my practice by using bilingual greetings and learning simple phrases. I have discussed these learning outcomes within my supervision and will seek the relevant training/learning opportunities. </w:t>
            </w:r>
          </w:p>
          <w:p w:rsidR="002E71D7" w:rsidRDefault="002E71D7" w:rsidP="002E71D7">
            <w:pPr>
              <w:spacing w:line="360" w:lineRule="auto"/>
              <w:rPr>
                <w:sz w:val="24"/>
                <w:szCs w:val="24"/>
              </w:rPr>
            </w:pPr>
          </w:p>
          <w:p w:rsidR="002E71D7" w:rsidRPr="009628D2" w:rsidRDefault="002E71D7" w:rsidP="002E71D7">
            <w:pPr>
              <w:spacing w:line="360" w:lineRule="auto"/>
              <w:rPr>
                <w:sz w:val="24"/>
                <w:szCs w:val="24"/>
              </w:rPr>
            </w:pPr>
            <w:r>
              <w:rPr>
                <w:sz w:val="24"/>
                <w:szCs w:val="24"/>
              </w:rPr>
              <w:t>Word count: 1327</w:t>
            </w:r>
          </w:p>
          <w:p w:rsidR="002E71D7" w:rsidRPr="008B28E7" w:rsidRDefault="002E71D7" w:rsidP="00F520A9">
            <w:pPr>
              <w:jc w:val="both"/>
              <w:rPr>
                <w:sz w:val="24"/>
                <w:szCs w:val="24"/>
              </w:rPr>
            </w:pPr>
          </w:p>
        </w:tc>
      </w:tr>
    </w:tbl>
    <w:p w:rsidR="002E71D7" w:rsidRDefault="002E71D7" w:rsidP="002E71D7">
      <w:pPr>
        <w:jc w:val="both"/>
        <w:rPr>
          <w:sz w:val="24"/>
          <w:szCs w:val="24"/>
        </w:rPr>
      </w:pPr>
    </w:p>
    <w:p w:rsidR="002E71D7" w:rsidRDefault="002E71D7" w:rsidP="002E71D7">
      <w:pPr>
        <w:jc w:val="both"/>
        <w:rPr>
          <w:sz w:val="24"/>
          <w:szCs w:val="24"/>
        </w:rPr>
      </w:pPr>
    </w:p>
    <w:p w:rsidR="002E71D7" w:rsidRPr="00392F73" w:rsidRDefault="002E71D7" w:rsidP="002E71D7">
      <w:pPr>
        <w:jc w:val="center"/>
        <w:rPr>
          <w:b/>
          <w:i/>
          <w:sz w:val="28"/>
          <w:szCs w:val="28"/>
        </w:rPr>
      </w:pPr>
      <w:r w:rsidRPr="00EE5BC3">
        <w:rPr>
          <w:b/>
          <w:sz w:val="28"/>
          <w:szCs w:val="28"/>
        </w:rPr>
        <w:t>Feedback and comments from individual</w:t>
      </w:r>
      <w:r w:rsidRPr="00BC4ED3">
        <w:rPr>
          <w:b/>
          <w:sz w:val="28"/>
          <w:szCs w:val="28"/>
        </w:rPr>
        <w:t xml:space="preserve"> in need of care and support and/or their</w:t>
      </w:r>
      <w:r w:rsidRPr="00BC4ED3">
        <w:rPr>
          <w:b/>
          <w:i/>
          <w:sz w:val="28"/>
          <w:szCs w:val="28"/>
        </w:rPr>
        <w:t xml:space="preserve"> </w:t>
      </w:r>
      <w:r w:rsidRPr="00BC4ED3">
        <w:rPr>
          <w:b/>
          <w:sz w:val="28"/>
          <w:szCs w:val="28"/>
        </w:rPr>
        <w:t>carers</w:t>
      </w:r>
      <w:r w:rsidRPr="00BC4ED3">
        <w:rPr>
          <w:b/>
          <w:color w:val="auto"/>
          <w:sz w:val="28"/>
          <w:szCs w:val="28"/>
        </w:rPr>
        <w:t xml:space="preserve"> </w:t>
      </w:r>
    </w:p>
    <w:p w:rsidR="002E71D7" w:rsidRDefault="002E71D7" w:rsidP="002E71D7">
      <w:pPr>
        <w:jc w:val="both"/>
        <w:rPr>
          <w:b/>
          <w:sz w:val="24"/>
          <w:szCs w:val="24"/>
        </w:rPr>
      </w:pPr>
    </w:p>
    <w:p w:rsidR="002E71D7" w:rsidRPr="00D0503D" w:rsidRDefault="002E71D7" w:rsidP="002E71D7">
      <w:pPr>
        <w:jc w:val="both"/>
        <w:rPr>
          <w:b/>
          <w:sz w:val="24"/>
          <w:szCs w:val="24"/>
        </w:rPr>
      </w:pPr>
      <w:r w:rsidRPr="00D0503D">
        <w:rPr>
          <w:b/>
          <w:sz w:val="24"/>
          <w:szCs w:val="24"/>
        </w:rPr>
        <w:t>Information for the observer</w:t>
      </w:r>
    </w:p>
    <w:p w:rsidR="002E71D7" w:rsidRPr="003C3C67" w:rsidRDefault="002E71D7" w:rsidP="002E71D7">
      <w:pPr>
        <w:jc w:val="both"/>
        <w:rPr>
          <w:i/>
          <w:sz w:val="24"/>
          <w:szCs w:val="24"/>
        </w:rPr>
      </w:pPr>
    </w:p>
    <w:p w:rsidR="002E71D7" w:rsidRPr="00E3288D" w:rsidRDefault="002E71D7" w:rsidP="002E71D7">
      <w:pPr>
        <w:jc w:val="both"/>
        <w:rPr>
          <w:i/>
          <w:sz w:val="24"/>
          <w:szCs w:val="24"/>
        </w:rPr>
      </w:pPr>
      <w:r w:rsidRPr="00E3288D">
        <w:rPr>
          <w:i/>
          <w:sz w:val="24"/>
          <w:szCs w:val="24"/>
        </w:rPr>
        <w:t xml:space="preserve">This section of the Observation should not be </w:t>
      </w:r>
      <w:r w:rsidRPr="00392F73">
        <w:rPr>
          <w:i/>
          <w:sz w:val="24"/>
          <w:szCs w:val="24"/>
        </w:rPr>
        <w:t>completed</w:t>
      </w:r>
      <w:r w:rsidRPr="00392F73">
        <w:rPr>
          <w:b/>
          <w:sz w:val="24"/>
          <w:szCs w:val="24"/>
        </w:rPr>
        <w:t xml:space="preserve"> </w:t>
      </w:r>
      <w:r w:rsidRPr="00E3288D">
        <w:rPr>
          <w:i/>
          <w:sz w:val="24"/>
          <w:szCs w:val="24"/>
        </w:rPr>
        <w:t xml:space="preserve">in the presence of the learner. </w:t>
      </w:r>
    </w:p>
    <w:p w:rsidR="002E71D7" w:rsidRPr="00E3288D" w:rsidRDefault="002E71D7" w:rsidP="002E71D7">
      <w:pPr>
        <w:jc w:val="both"/>
        <w:rPr>
          <w:i/>
          <w:sz w:val="24"/>
          <w:szCs w:val="24"/>
        </w:rPr>
      </w:pPr>
    </w:p>
    <w:p w:rsidR="002E71D7" w:rsidRPr="00706BB5" w:rsidRDefault="002E71D7" w:rsidP="002E71D7">
      <w:pPr>
        <w:jc w:val="both"/>
        <w:rPr>
          <w:i/>
          <w:iCs/>
          <w:sz w:val="24"/>
          <w:szCs w:val="24"/>
        </w:rPr>
      </w:pPr>
      <w:r w:rsidRPr="00F15354">
        <w:rPr>
          <w:i/>
          <w:iCs/>
          <w:sz w:val="24"/>
          <w:szCs w:val="24"/>
        </w:rPr>
        <w:t>No formal written feedback is required from the observer on the learner’s</w:t>
      </w:r>
      <w:r w:rsidRPr="006179BB">
        <w:rPr>
          <w:i/>
          <w:iCs/>
          <w:sz w:val="24"/>
          <w:szCs w:val="24"/>
        </w:rPr>
        <w:t xml:space="preserve"> practice. </w:t>
      </w:r>
      <w:r w:rsidRPr="00A5656A">
        <w:rPr>
          <w:i/>
          <w:iCs/>
          <w:sz w:val="24"/>
          <w:szCs w:val="24"/>
        </w:rPr>
        <w:t>However verbal feedback should be provided to the learner as soon as possible after the observation</w:t>
      </w:r>
      <w:r w:rsidRPr="00A5656A">
        <w:rPr>
          <w:b/>
          <w:bCs/>
          <w:i/>
          <w:iCs/>
          <w:sz w:val="24"/>
          <w:szCs w:val="24"/>
        </w:rPr>
        <w:t xml:space="preserve">. </w:t>
      </w:r>
      <w:r w:rsidRPr="00A5656A">
        <w:rPr>
          <w:i/>
          <w:iCs/>
          <w:sz w:val="24"/>
          <w:szCs w:val="24"/>
        </w:rPr>
        <w:t>If the observer is not the mentor, then feedback should also</w:t>
      </w:r>
      <w:r w:rsidRPr="009C7342">
        <w:rPr>
          <w:i/>
          <w:iCs/>
          <w:sz w:val="24"/>
          <w:szCs w:val="24"/>
        </w:rPr>
        <w:t xml:space="preserve"> be provided to the mentor. </w:t>
      </w:r>
    </w:p>
    <w:p w:rsidR="002E71D7" w:rsidRPr="00E3288D" w:rsidRDefault="002E71D7" w:rsidP="002E71D7">
      <w:pPr>
        <w:jc w:val="both"/>
        <w:rPr>
          <w:i/>
          <w:sz w:val="24"/>
          <w:szCs w:val="24"/>
        </w:rPr>
      </w:pPr>
    </w:p>
    <w:p w:rsidR="002E71D7" w:rsidRPr="00E3288D" w:rsidRDefault="002E71D7" w:rsidP="002E71D7">
      <w:pPr>
        <w:jc w:val="both"/>
        <w:rPr>
          <w:i/>
          <w:sz w:val="24"/>
          <w:szCs w:val="24"/>
        </w:rPr>
      </w:pPr>
      <w:r w:rsidRPr="00E3288D">
        <w:rPr>
          <w:i/>
          <w:sz w:val="24"/>
          <w:szCs w:val="24"/>
        </w:rPr>
        <w:t>Some or all of th</w:t>
      </w:r>
      <w:r>
        <w:rPr>
          <w:i/>
          <w:sz w:val="24"/>
          <w:szCs w:val="24"/>
        </w:rPr>
        <w:t xml:space="preserve">e </w:t>
      </w:r>
      <w:r w:rsidRPr="00E3288D">
        <w:rPr>
          <w:i/>
          <w:sz w:val="24"/>
          <w:szCs w:val="24"/>
        </w:rPr>
        <w:t>questions</w:t>
      </w:r>
      <w:r>
        <w:rPr>
          <w:i/>
          <w:sz w:val="24"/>
          <w:szCs w:val="24"/>
        </w:rPr>
        <w:t xml:space="preserve"> below</w:t>
      </w:r>
      <w:r w:rsidRPr="00E3288D">
        <w:rPr>
          <w:i/>
          <w:sz w:val="24"/>
          <w:szCs w:val="24"/>
        </w:rPr>
        <w:t xml:space="preserve"> may be used by the observer who </w:t>
      </w:r>
      <w:r w:rsidRPr="00392F73">
        <w:rPr>
          <w:sz w:val="24"/>
          <w:szCs w:val="24"/>
        </w:rPr>
        <w:t xml:space="preserve">can </w:t>
      </w:r>
      <w:r w:rsidRPr="00392F73">
        <w:rPr>
          <w:i/>
          <w:sz w:val="24"/>
          <w:szCs w:val="24"/>
        </w:rPr>
        <w:t>rephrase</w:t>
      </w:r>
      <w:r w:rsidRPr="00E3288D">
        <w:rPr>
          <w:i/>
          <w:sz w:val="24"/>
          <w:szCs w:val="24"/>
        </w:rPr>
        <w:t xml:space="preserve"> and add explanations and prompts as required. The observer should record responses from the individual</w:t>
      </w:r>
      <w:r>
        <w:rPr>
          <w:sz w:val="24"/>
          <w:szCs w:val="24"/>
        </w:rPr>
        <w:t xml:space="preserve"> </w:t>
      </w:r>
      <w:r w:rsidRPr="00BC4ED3">
        <w:rPr>
          <w:i/>
          <w:sz w:val="24"/>
          <w:szCs w:val="24"/>
        </w:rPr>
        <w:t>in need of care and support and/or their carers</w:t>
      </w:r>
      <w:r w:rsidRPr="00467F66">
        <w:rPr>
          <w:color w:val="auto"/>
          <w:sz w:val="24"/>
          <w:szCs w:val="24"/>
        </w:rPr>
        <w:t xml:space="preserve"> </w:t>
      </w:r>
      <w:r w:rsidRPr="00E3288D">
        <w:rPr>
          <w:i/>
          <w:sz w:val="24"/>
          <w:szCs w:val="24"/>
        </w:rPr>
        <w:t>below</w:t>
      </w:r>
      <w:r>
        <w:rPr>
          <w:i/>
          <w:sz w:val="24"/>
          <w:szCs w:val="24"/>
        </w:rPr>
        <w:t>,</w:t>
      </w:r>
      <w:r w:rsidRPr="00E3288D">
        <w:rPr>
          <w:i/>
          <w:sz w:val="24"/>
          <w:szCs w:val="24"/>
        </w:rPr>
        <w:t xml:space="preserve"> or by using an alternative method if required/provided.  </w:t>
      </w:r>
    </w:p>
    <w:p w:rsidR="002E71D7" w:rsidRPr="00E3288D" w:rsidRDefault="002E71D7" w:rsidP="002E71D7">
      <w:pPr>
        <w:jc w:val="both"/>
        <w:rPr>
          <w:i/>
          <w:sz w:val="24"/>
          <w:szCs w:val="24"/>
        </w:rPr>
      </w:pPr>
      <w:r w:rsidRPr="00E3288D">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rsidR="002E71D7" w:rsidRPr="00E3288D" w:rsidRDefault="002E71D7" w:rsidP="002E71D7">
      <w:pPr>
        <w:jc w:val="both"/>
        <w:rPr>
          <w:i/>
          <w:sz w:val="24"/>
          <w:szCs w:val="24"/>
        </w:rPr>
      </w:pPr>
    </w:p>
    <w:p w:rsidR="002E71D7" w:rsidRPr="00E3288D" w:rsidRDefault="002E71D7" w:rsidP="002E71D7">
      <w:pPr>
        <w:jc w:val="both"/>
        <w:rPr>
          <w:i/>
          <w:sz w:val="24"/>
          <w:szCs w:val="24"/>
        </w:rPr>
      </w:pPr>
      <w:r w:rsidRPr="00E3288D">
        <w:rPr>
          <w:i/>
          <w:sz w:val="24"/>
          <w:szCs w:val="24"/>
        </w:rPr>
        <w:t>If the observer is unable to gain feedback,</w:t>
      </w:r>
      <w:r w:rsidRPr="003C3C67">
        <w:rPr>
          <w:i/>
          <w:sz w:val="24"/>
          <w:szCs w:val="24"/>
        </w:rPr>
        <w:t xml:space="preserve"> </w:t>
      </w:r>
      <w:r w:rsidRPr="00E3288D">
        <w:rPr>
          <w:i/>
          <w:sz w:val="24"/>
          <w:szCs w:val="24"/>
        </w:rPr>
        <w:t>they should briefly say why.</w:t>
      </w:r>
    </w:p>
    <w:p w:rsidR="002E71D7" w:rsidRPr="008B28E7" w:rsidRDefault="002E71D7" w:rsidP="002E71D7">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9"/>
        <w:gridCol w:w="6507"/>
      </w:tblGrid>
      <w:tr w:rsidR="002E71D7" w:rsidRPr="008B28E7" w:rsidTr="00F520A9">
        <w:tc>
          <w:tcPr>
            <w:tcW w:w="2718" w:type="dxa"/>
            <w:shd w:val="clear" w:color="auto" w:fill="auto"/>
          </w:tcPr>
          <w:p w:rsidR="002E71D7" w:rsidRPr="00C7108B" w:rsidRDefault="002E71D7" w:rsidP="00F520A9">
            <w:pPr>
              <w:rPr>
                <w:sz w:val="22"/>
                <w:szCs w:val="22"/>
              </w:rPr>
            </w:pPr>
            <w:r w:rsidRPr="00C7108B">
              <w:rPr>
                <w:sz w:val="22"/>
                <w:szCs w:val="22"/>
              </w:rPr>
              <w:t>Was the social worker on time?  Or</w:t>
            </w:r>
            <w:r>
              <w:rPr>
                <w:sz w:val="22"/>
                <w:szCs w:val="22"/>
              </w:rPr>
              <w:t>,</w:t>
            </w:r>
            <w:r w:rsidRPr="00C7108B">
              <w:rPr>
                <w:sz w:val="22"/>
                <w:szCs w:val="22"/>
              </w:rPr>
              <w:t xml:space="preserve"> if de</w:t>
            </w:r>
            <w:r>
              <w:rPr>
                <w:sz w:val="22"/>
                <w:szCs w:val="22"/>
              </w:rPr>
              <w:t>layed, did he or she contact you?</w:t>
            </w:r>
          </w:p>
          <w:p w:rsidR="002E71D7" w:rsidRPr="00C7108B" w:rsidRDefault="002E71D7" w:rsidP="00F520A9">
            <w:pPr>
              <w:rPr>
                <w:sz w:val="22"/>
                <w:szCs w:val="22"/>
              </w:rPr>
            </w:pPr>
          </w:p>
        </w:tc>
        <w:tc>
          <w:tcPr>
            <w:tcW w:w="7470" w:type="dxa"/>
            <w:shd w:val="clear" w:color="auto" w:fill="auto"/>
          </w:tcPr>
          <w:p w:rsidR="002E71D7" w:rsidRPr="008B28E7" w:rsidRDefault="002E71D7" w:rsidP="00F520A9">
            <w:pPr>
              <w:jc w:val="both"/>
              <w:rPr>
                <w:sz w:val="24"/>
                <w:szCs w:val="24"/>
              </w:rPr>
            </w:pPr>
            <w:r>
              <w:rPr>
                <w:sz w:val="24"/>
                <w:szCs w:val="24"/>
              </w:rPr>
              <w:t xml:space="preserve">Yes Aimie come at the time we arranged. </w:t>
            </w:r>
          </w:p>
        </w:tc>
      </w:tr>
      <w:tr w:rsidR="002E71D7" w:rsidRPr="008B28E7" w:rsidTr="00F520A9">
        <w:tc>
          <w:tcPr>
            <w:tcW w:w="2718" w:type="dxa"/>
            <w:shd w:val="clear" w:color="auto" w:fill="auto"/>
          </w:tcPr>
          <w:p w:rsidR="002E71D7" w:rsidRDefault="002E71D7" w:rsidP="00F520A9">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2E71D7" w:rsidRPr="00C7108B" w:rsidRDefault="002E71D7" w:rsidP="00F520A9">
            <w:pPr>
              <w:rPr>
                <w:sz w:val="22"/>
                <w:szCs w:val="22"/>
              </w:rPr>
            </w:pPr>
            <w:r>
              <w:rPr>
                <w:sz w:val="22"/>
                <w:szCs w:val="22"/>
              </w:rPr>
              <w:t>Did they explain why they were being observed?</w:t>
            </w:r>
          </w:p>
          <w:p w:rsidR="002E71D7" w:rsidRPr="00C7108B" w:rsidRDefault="002E71D7" w:rsidP="00F520A9">
            <w:pPr>
              <w:rPr>
                <w:sz w:val="22"/>
                <w:szCs w:val="22"/>
              </w:rPr>
            </w:pPr>
          </w:p>
        </w:tc>
        <w:tc>
          <w:tcPr>
            <w:tcW w:w="7470" w:type="dxa"/>
            <w:shd w:val="clear" w:color="auto" w:fill="auto"/>
          </w:tcPr>
          <w:p w:rsidR="002E71D7" w:rsidRPr="008B28E7" w:rsidRDefault="002E71D7" w:rsidP="00F520A9">
            <w:pPr>
              <w:jc w:val="both"/>
              <w:rPr>
                <w:sz w:val="24"/>
                <w:szCs w:val="24"/>
              </w:rPr>
            </w:pPr>
            <w:r>
              <w:rPr>
                <w:sz w:val="24"/>
                <w:szCs w:val="24"/>
              </w:rPr>
              <w:t xml:space="preserve">Yes she asked me on the phone and checked I remembered and it was ok when she was at the door. I know it was for her </w:t>
            </w:r>
            <w:proofErr w:type="spellStart"/>
            <w:r>
              <w:rPr>
                <w:sz w:val="24"/>
                <w:szCs w:val="24"/>
              </w:rPr>
              <w:t>uni</w:t>
            </w:r>
            <w:proofErr w:type="spellEnd"/>
            <w:r>
              <w:rPr>
                <w:sz w:val="24"/>
                <w:szCs w:val="24"/>
              </w:rPr>
              <w:t xml:space="preserve"> work. </w:t>
            </w:r>
          </w:p>
        </w:tc>
      </w:tr>
      <w:tr w:rsidR="002E71D7" w:rsidRPr="008B28E7" w:rsidTr="00F520A9">
        <w:tc>
          <w:tcPr>
            <w:tcW w:w="2718" w:type="dxa"/>
            <w:shd w:val="clear" w:color="auto" w:fill="auto"/>
          </w:tcPr>
          <w:p w:rsidR="002E71D7" w:rsidRDefault="002E71D7" w:rsidP="00F520A9">
            <w:pPr>
              <w:rPr>
                <w:sz w:val="22"/>
                <w:szCs w:val="22"/>
              </w:rPr>
            </w:pPr>
            <w:r w:rsidRPr="00C7108B">
              <w:rPr>
                <w:sz w:val="22"/>
                <w:szCs w:val="22"/>
              </w:rPr>
              <w:t>Were you clear why the social worker met with you today?</w:t>
            </w:r>
          </w:p>
          <w:p w:rsidR="002E71D7" w:rsidRPr="00C7108B" w:rsidRDefault="002E71D7" w:rsidP="00F520A9">
            <w:pPr>
              <w:rPr>
                <w:sz w:val="22"/>
                <w:szCs w:val="22"/>
              </w:rPr>
            </w:pPr>
          </w:p>
        </w:tc>
        <w:tc>
          <w:tcPr>
            <w:tcW w:w="7470" w:type="dxa"/>
            <w:shd w:val="clear" w:color="auto" w:fill="auto"/>
          </w:tcPr>
          <w:p w:rsidR="002E71D7" w:rsidRPr="008B28E7" w:rsidRDefault="002E71D7" w:rsidP="00F520A9">
            <w:pPr>
              <w:jc w:val="both"/>
              <w:rPr>
                <w:sz w:val="24"/>
                <w:szCs w:val="24"/>
              </w:rPr>
            </w:pPr>
            <w:r>
              <w:rPr>
                <w:sz w:val="24"/>
                <w:szCs w:val="24"/>
              </w:rPr>
              <w:t>Yes school told social services what was going on for me and [</w:t>
            </w:r>
            <w:proofErr w:type="spellStart"/>
            <w:r>
              <w:rPr>
                <w:sz w:val="24"/>
                <w:szCs w:val="24"/>
              </w:rPr>
              <w:t>childs</w:t>
            </w:r>
            <w:proofErr w:type="spellEnd"/>
            <w:r>
              <w:rPr>
                <w:sz w:val="24"/>
                <w:szCs w:val="24"/>
              </w:rPr>
              <w:t xml:space="preserve"> name]. So she come to see if we needed any help. </w:t>
            </w:r>
          </w:p>
        </w:tc>
      </w:tr>
      <w:tr w:rsidR="002E71D7" w:rsidRPr="008B28E7" w:rsidTr="00F520A9">
        <w:tc>
          <w:tcPr>
            <w:tcW w:w="2718" w:type="dxa"/>
            <w:shd w:val="clear" w:color="auto" w:fill="auto"/>
          </w:tcPr>
          <w:p w:rsidR="002E71D7" w:rsidRPr="00C7108B" w:rsidRDefault="002E71D7" w:rsidP="00F520A9">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2E71D7" w:rsidRPr="00C7108B" w:rsidRDefault="002E71D7" w:rsidP="00F520A9">
            <w:pPr>
              <w:rPr>
                <w:sz w:val="22"/>
                <w:szCs w:val="22"/>
              </w:rPr>
            </w:pPr>
          </w:p>
        </w:tc>
        <w:tc>
          <w:tcPr>
            <w:tcW w:w="7470" w:type="dxa"/>
            <w:shd w:val="clear" w:color="auto" w:fill="auto"/>
          </w:tcPr>
          <w:p w:rsidR="002E71D7" w:rsidRPr="008B28E7" w:rsidRDefault="002E71D7" w:rsidP="00F520A9">
            <w:pPr>
              <w:jc w:val="both"/>
              <w:rPr>
                <w:sz w:val="24"/>
                <w:szCs w:val="24"/>
              </w:rPr>
            </w:pPr>
            <w:r>
              <w:rPr>
                <w:sz w:val="24"/>
                <w:szCs w:val="24"/>
              </w:rPr>
              <w:t xml:space="preserve">She knew what I’d told the school. </w:t>
            </w:r>
          </w:p>
        </w:tc>
      </w:tr>
      <w:tr w:rsidR="002E71D7" w:rsidRPr="008B28E7" w:rsidTr="00F520A9">
        <w:tc>
          <w:tcPr>
            <w:tcW w:w="2718" w:type="dxa"/>
            <w:shd w:val="clear" w:color="auto" w:fill="auto"/>
          </w:tcPr>
          <w:p w:rsidR="002E71D7" w:rsidRDefault="002E71D7" w:rsidP="00F520A9">
            <w:pPr>
              <w:tabs>
                <w:tab w:val="left" w:pos="851"/>
              </w:tabs>
              <w:overflowPunct/>
              <w:autoSpaceDE/>
              <w:autoSpaceDN/>
              <w:adjustRightInd/>
              <w:ind w:hanging="142"/>
              <w:textAlignment w:val="auto"/>
              <w:rPr>
                <w:sz w:val="22"/>
                <w:szCs w:val="22"/>
              </w:rPr>
            </w:pPr>
            <w:r>
              <w:rPr>
                <w:sz w:val="22"/>
                <w:szCs w:val="22"/>
              </w:rPr>
              <w:lastRenderedPageBreak/>
              <w:t xml:space="preserve">  How has</w:t>
            </w:r>
            <w:r w:rsidRPr="00C7108B">
              <w:rPr>
                <w:sz w:val="22"/>
                <w:szCs w:val="22"/>
              </w:rPr>
              <w:t xml:space="preserve"> the social worker listened t</w:t>
            </w:r>
            <w:r>
              <w:rPr>
                <w:sz w:val="22"/>
                <w:szCs w:val="22"/>
              </w:rPr>
              <w:t>o you and respected your views and wishes?</w:t>
            </w:r>
          </w:p>
          <w:p w:rsidR="002E71D7" w:rsidRPr="00C7108B" w:rsidRDefault="002E71D7" w:rsidP="00F520A9">
            <w:pPr>
              <w:tabs>
                <w:tab w:val="left" w:pos="851"/>
              </w:tabs>
              <w:overflowPunct/>
              <w:autoSpaceDE/>
              <w:autoSpaceDN/>
              <w:adjustRightInd/>
              <w:ind w:hanging="142"/>
              <w:textAlignment w:val="auto"/>
              <w:rPr>
                <w:sz w:val="22"/>
                <w:szCs w:val="22"/>
              </w:rPr>
            </w:pPr>
          </w:p>
        </w:tc>
        <w:tc>
          <w:tcPr>
            <w:tcW w:w="7470" w:type="dxa"/>
            <w:shd w:val="clear" w:color="auto" w:fill="auto"/>
          </w:tcPr>
          <w:p w:rsidR="002E71D7" w:rsidRPr="008B28E7" w:rsidRDefault="002E71D7" w:rsidP="00F520A9">
            <w:pPr>
              <w:jc w:val="both"/>
              <w:rPr>
                <w:sz w:val="24"/>
                <w:szCs w:val="24"/>
              </w:rPr>
            </w:pPr>
            <w:r>
              <w:rPr>
                <w:sz w:val="24"/>
                <w:szCs w:val="24"/>
              </w:rPr>
              <w:t xml:space="preserve">I was worried about them coming, but she listened to me. </w:t>
            </w:r>
          </w:p>
        </w:tc>
      </w:tr>
      <w:tr w:rsidR="002E71D7" w:rsidRPr="008B28E7" w:rsidTr="00F520A9">
        <w:tc>
          <w:tcPr>
            <w:tcW w:w="2718" w:type="dxa"/>
            <w:shd w:val="clear" w:color="auto" w:fill="auto"/>
          </w:tcPr>
          <w:p w:rsidR="002E71D7" w:rsidRDefault="002E71D7" w:rsidP="00F520A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2E71D7" w:rsidRPr="00706BB5" w:rsidRDefault="002E71D7" w:rsidP="00F520A9">
            <w:pPr>
              <w:tabs>
                <w:tab w:val="left" w:pos="-142"/>
                <w:tab w:val="left" w:pos="851"/>
              </w:tabs>
              <w:overflowPunct/>
              <w:autoSpaceDE/>
              <w:autoSpaceDN/>
              <w:adjustRightInd/>
              <w:textAlignment w:val="auto"/>
              <w:rPr>
                <w:sz w:val="22"/>
                <w:szCs w:val="22"/>
              </w:rPr>
            </w:pPr>
            <w:r w:rsidRPr="3EE31E8D">
              <w:rPr>
                <w:sz w:val="22"/>
                <w:szCs w:val="22"/>
              </w:rPr>
              <w:t>Did the social worker consider your language needs?</w:t>
            </w:r>
          </w:p>
          <w:p w:rsidR="002E71D7" w:rsidRPr="00C7108B" w:rsidRDefault="002E71D7" w:rsidP="00F520A9">
            <w:pPr>
              <w:tabs>
                <w:tab w:val="left" w:pos="-142"/>
                <w:tab w:val="left" w:pos="851"/>
              </w:tabs>
              <w:overflowPunct/>
              <w:autoSpaceDE/>
              <w:autoSpaceDN/>
              <w:adjustRightInd/>
              <w:textAlignment w:val="auto"/>
              <w:rPr>
                <w:sz w:val="22"/>
                <w:szCs w:val="22"/>
              </w:rPr>
            </w:pPr>
          </w:p>
        </w:tc>
        <w:tc>
          <w:tcPr>
            <w:tcW w:w="7470" w:type="dxa"/>
            <w:shd w:val="clear" w:color="auto" w:fill="auto"/>
          </w:tcPr>
          <w:p w:rsidR="002E71D7" w:rsidRPr="008B28E7" w:rsidRDefault="002E71D7" w:rsidP="00F520A9">
            <w:pPr>
              <w:jc w:val="both"/>
              <w:rPr>
                <w:sz w:val="24"/>
                <w:szCs w:val="24"/>
              </w:rPr>
            </w:pPr>
            <w:r>
              <w:rPr>
                <w:sz w:val="24"/>
                <w:szCs w:val="24"/>
              </w:rPr>
              <w:t>Yes.</w:t>
            </w:r>
          </w:p>
        </w:tc>
      </w:tr>
    </w:tbl>
    <w:p w:rsidR="002E71D7" w:rsidRPr="00676E35" w:rsidRDefault="002E71D7" w:rsidP="002E71D7">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24"/>
        <w:gridCol w:w="6492"/>
      </w:tblGrid>
      <w:tr w:rsidR="002E71D7" w:rsidRPr="008B28E7" w:rsidTr="00F520A9">
        <w:tc>
          <w:tcPr>
            <w:tcW w:w="2718" w:type="dxa"/>
            <w:shd w:val="clear" w:color="auto" w:fill="auto"/>
          </w:tcPr>
          <w:p w:rsidR="002E71D7" w:rsidRDefault="002E71D7" w:rsidP="00F520A9">
            <w:pPr>
              <w:tabs>
                <w:tab w:val="left" w:pos="-142"/>
                <w:tab w:val="left" w:pos="851"/>
              </w:tabs>
              <w:overflowPunct/>
              <w:autoSpaceDE/>
              <w:autoSpaceDN/>
              <w:adjustRightInd/>
              <w:textAlignment w:val="auto"/>
              <w:rPr>
                <w:sz w:val="22"/>
                <w:szCs w:val="22"/>
              </w:rPr>
            </w:pPr>
            <w:r w:rsidRPr="00C7108B">
              <w:rPr>
                <w:sz w:val="22"/>
                <w:szCs w:val="22"/>
              </w:rPr>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2E71D7" w:rsidRPr="00C7108B" w:rsidRDefault="002E71D7" w:rsidP="00F520A9">
            <w:pPr>
              <w:tabs>
                <w:tab w:val="left" w:pos="-142"/>
                <w:tab w:val="left" w:pos="851"/>
              </w:tabs>
              <w:overflowPunct/>
              <w:autoSpaceDE/>
              <w:autoSpaceDN/>
              <w:adjustRightInd/>
              <w:textAlignment w:val="auto"/>
              <w:rPr>
                <w:sz w:val="22"/>
                <w:szCs w:val="22"/>
              </w:rPr>
            </w:pPr>
          </w:p>
        </w:tc>
        <w:tc>
          <w:tcPr>
            <w:tcW w:w="7470" w:type="dxa"/>
            <w:shd w:val="clear" w:color="auto" w:fill="auto"/>
          </w:tcPr>
          <w:p w:rsidR="002E71D7" w:rsidRPr="008B28E7" w:rsidRDefault="002E71D7" w:rsidP="00F520A9">
            <w:pPr>
              <w:jc w:val="both"/>
              <w:rPr>
                <w:sz w:val="24"/>
                <w:szCs w:val="24"/>
              </w:rPr>
            </w:pPr>
            <w:r>
              <w:rPr>
                <w:sz w:val="24"/>
                <w:szCs w:val="24"/>
              </w:rPr>
              <w:t xml:space="preserve">Yes. I wouldn’t be worried if they come again now I know what to expect. </w:t>
            </w:r>
          </w:p>
        </w:tc>
      </w:tr>
      <w:tr w:rsidR="002E71D7" w:rsidRPr="008B28E7" w:rsidTr="00F520A9">
        <w:tc>
          <w:tcPr>
            <w:tcW w:w="2718" w:type="dxa"/>
            <w:shd w:val="clear" w:color="auto" w:fill="auto"/>
          </w:tcPr>
          <w:p w:rsidR="002E71D7" w:rsidRPr="00C7108B" w:rsidRDefault="002E71D7" w:rsidP="00F520A9">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2E71D7" w:rsidRPr="008B28E7" w:rsidRDefault="002E71D7" w:rsidP="00F520A9">
            <w:pPr>
              <w:jc w:val="both"/>
              <w:rPr>
                <w:sz w:val="24"/>
                <w:szCs w:val="24"/>
              </w:rPr>
            </w:pPr>
            <w:r>
              <w:rPr>
                <w:sz w:val="24"/>
                <w:szCs w:val="24"/>
              </w:rPr>
              <w:t xml:space="preserve">None. </w:t>
            </w:r>
          </w:p>
        </w:tc>
      </w:tr>
    </w:tbl>
    <w:p w:rsidR="00EC4FCB" w:rsidRDefault="00EC4FCB"/>
    <w:sectPr w:rsidR="00EC4F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1D7"/>
    <w:rsid w:val="002E71D7"/>
    <w:rsid w:val="00EC4F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D9C72"/>
  <w15:chartTrackingRefBased/>
  <w15:docId w15:val="{BF0F471E-606C-4ACD-A608-21E065A1D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E71D7"/>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E71D7"/>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9</Pages>
  <Words>2392</Words>
  <Characters>13635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15996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Aimie Gee</dc:creator>
  <cp:keywords/>
  <dc:description/>
  <cp:lastModifiedBy>Aimie Gee</cp:lastModifiedBy>
  <cp:revision>1</cp:revision>
  <dcterms:created xsi:type="dcterms:W3CDTF">2023-02-23T11:59:00Z</dcterms:created>
  <dcterms:modified xsi:type="dcterms:W3CDTF">2023-02-23T12:02:00Z</dcterms:modified>
</cp:coreProperties>
</file>