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26" w:rsidRDefault="00220926" w:rsidP="006A4F03">
      <w:pPr>
        <w:spacing w:line="360" w:lineRule="auto"/>
        <w:jc w:val="both"/>
        <w:rPr>
          <w:rFonts w:ascii="Times New Roman" w:eastAsia="Times New Roman" w:hAnsi="Times New Roman" w:cs="Times New Roman"/>
          <w:b/>
          <w:color w:val="000000" w:themeColor="text1"/>
          <w:sz w:val="36"/>
          <w:szCs w:val="36"/>
          <w:shd w:val="clear" w:color="auto" w:fill="EDF1F3"/>
        </w:rPr>
      </w:pPr>
    </w:p>
    <w:p w:rsidR="00220926" w:rsidRDefault="00220926" w:rsidP="006A4F03">
      <w:pPr>
        <w:spacing w:line="360" w:lineRule="auto"/>
        <w:jc w:val="both"/>
        <w:rPr>
          <w:rFonts w:ascii="Times New Roman" w:eastAsia="Times New Roman" w:hAnsi="Times New Roman" w:cs="Times New Roman"/>
          <w:b/>
          <w:color w:val="000000" w:themeColor="text1"/>
          <w:sz w:val="36"/>
          <w:szCs w:val="36"/>
          <w:shd w:val="clear" w:color="auto" w:fill="EDF1F3"/>
        </w:rPr>
      </w:pPr>
      <w:bookmarkStart w:id="0" w:name="_GoBack"/>
      <w:bookmarkEnd w:id="0"/>
    </w:p>
    <w:p w:rsidR="008B40E2" w:rsidRPr="00220926" w:rsidRDefault="00220926" w:rsidP="00220926">
      <w:pPr>
        <w:shd w:val="clear" w:color="auto" w:fill="FFFFFF" w:themeFill="background1"/>
        <w:spacing w:line="360" w:lineRule="auto"/>
        <w:jc w:val="both"/>
        <w:rPr>
          <w:rFonts w:ascii="Times New Roman" w:eastAsia="Times New Roman" w:hAnsi="Times New Roman" w:cs="Times New Roman"/>
          <w:b/>
          <w:color w:val="000000" w:themeColor="text1"/>
          <w:sz w:val="36"/>
          <w:szCs w:val="36"/>
          <w:shd w:val="clear" w:color="auto" w:fill="EDF1F3"/>
        </w:rPr>
      </w:pPr>
      <w:r>
        <w:rPr>
          <w:rFonts w:ascii="Times New Roman" w:eastAsia="Times New Roman" w:hAnsi="Times New Roman" w:cs="Times New Roman"/>
          <w:b/>
          <w:color w:val="000000" w:themeColor="text1"/>
          <w:sz w:val="36"/>
          <w:szCs w:val="36"/>
          <w:shd w:val="clear" w:color="auto" w:fill="EDF1F3"/>
        </w:rPr>
        <w:t xml:space="preserve">                       </w:t>
      </w:r>
      <w:r w:rsidRPr="00220926">
        <w:rPr>
          <w:rFonts w:ascii="Times New Roman" w:eastAsia="Times New Roman" w:hAnsi="Times New Roman" w:cs="Times New Roman"/>
          <w:b/>
          <w:color w:val="000000" w:themeColor="text1"/>
          <w:sz w:val="36"/>
          <w:szCs w:val="36"/>
          <w:shd w:val="clear" w:color="auto" w:fill="EDF1F3"/>
        </w:rPr>
        <w:t xml:space="preserve"> </w:t>
      </w:r>
      <w:proofErr w:type="spellStart"/>
      <w:r w:rsidRPr="00220926">
        <w:rPr>
          <w:rFonts w:ascii="Times New Roman" w:eastAsia="Times New Roman" w:hAnsi="Times New Roman" w:cs="Times New Roman"/>
          <w:b/>
          <w:color w:val="000000" w:themeColor="text1"/>
          <w:sz w:val="36"/>
          <w:szCs w:val="36"/>
          <w:shd w:val="clear" w:color="auto" w:fill="EDF1F3"/>
        </w:rPr>
        <w:t>Iuliana</w:t>
      </w:r>
      <w:proofErr w:type="spellEnd"/>
      <w:r w:rsidRPr="00220926">
        <w:rPr>
          <w:rFonts w:ascii="Times New Roman" w:eastAsia="Times New Roman" w:hAnsi="Times New Roman" w:cs="Times New Roman"/>
          <w:b/>
          <w:color w:val="000000" w:themeColor="text1"/>
          <w:sz w:val="36"/>
          <w:szCs w:val="36"/>
          <w:shd w:val="clear" w:color="auto" w:fill="EDF1F3"/>
        </w:rPr>
        <w:t xml:space="preserve"> </w:t>
      </w:r>
      <w:proofErr w:type="spellStart"/>
      <w:r w:rsidRPr="00220926">
        <w:rPr>
          <w:rFonts w:ascii="Times New Roman" w:eastAsia="Times New Roman" w:hAnsi="Times New Roman" w:cs="Times New Roman"/>
          <w:b/>
          <w:color w:val="000000" w:themeColor="text1"/>
          <w:sz w:val="36"/>
          <w:szCs w:val="36"/>
          <w:shd w:val="clear" w:color="auto" w:fill="EDF1F3"/>
        </w:rPr>
        <w:t>Teodora</w:t>
      </w:r>
      <w:proofErr w:type="spellEnd"/>
      <w:r w:rsidRPr="00220926">
        <w:rPr>
          <w:rFonts w:ascii="Times New Roman" w:eastAsia="Times New Roman" w:hAnsi="Times New Roman" w:cs="Times New Roman"/>
          <w:b/>
          <w:color w:val="000000" w:themeColor="text1"/>
          <w:sz w:val="36"/>
          <w:szCs w:val="36"/>
          <w:shd w:val="clear" w:color="auto" w:fill="EDF1F3"/>
        </w:rPr>
        <w:t xml:space="preserve"> </w:t>
      </w:r>
      <w:proofErr w:type="spellStart"/>
      <w:r w:rsidRPr="00220926">
        <w:rPr>
          <w:rFonts w:ascii="Times New Roman" w:eastAsia="Times New Roman" w:hAnsi="Times New Roman" w:cs="Times New Roman"/>
          <w:b/>
          <w:color w:val="000000" w:themeColor="text1"/>
          <w:sz w:val="36"/>
          <w:szCs w:val="36"/>
          <w:shd w:val="clear" w:color="auto" w:fill="EDF1F3"/>
        </w:rPr>
        <w:t>Stoianescu</w:t>
      </w:r>
      <w:proofErr w:type="spellEnd"/>
    </w:p>
    <w:p w:rsidR="00220926" w:rsidRPr="00220926" w:rsidRDefault="00220926" w:rsidP="00220926">
      <w:pPr>
        <w:shd w:val="clear" w:color="auto" w:fill="FFFFFF" w:themeFill="background1"/>
        <w:spacing w:line="360" w:lineRule="auto"/>
        <w:jc w:val="both"/>
        <w:rPr>
          <w:rFonts w:ascii="Times New Roman" w:eastAsia="Times New Roman" w:hAnsi="Times New Roman" w:cs="Times New Roman"/>
          <w:b/>
          <w:color w:val="000000" w:themeColor="text1"/>
          <w:sz w:val="36"/>
          <w:szCs w:val="36"/>
          <w:shd w:val="clear" w:color="auto" w:fill="EDF1F3"/>
        </w:rPr>
      </w:pPr>
    </w:p>
    <w:p w:rsidR="00220926" w:rsidRPr="00220926" w:rsidRDefault="00220926" w:rsidP="00220926">
      <w:pPr>
        <w:shd w:val="clear" w:color="auto" w:fill="FFFFFF" w:themeFill="background1"/>
        <w:spacing w:line="360" w:lineRule="auto"/>
        <w:jc w:val="both"/>
        <w:rPr>
          <w:rFonts w:ascii="Times New Roman" w:eastAsia="Times New Roman" w:hAnsi="Times New Roman" w:cs="Times New Roman"/>
          <w:b/>
          <w:color w:val="000000" w:themeColor="text1"/>
          <w:sz w:val="36"/>
          <w:szCs w:val="36"/>
          <w:shd w:val="clear" w:color="auto" w:fill="EDF1F3"/>
        </w:rPr>
      </w:pPr>
      <w:r>
        <w:rPr>
          <w:rFonts w:ascii="Times New Roman" w:eastAsia="Times New Roman" w:hAnsi="Times New Roman" w:cs="Times New Roman"/>
          <w:b/>
          <w:color w:val="000000" w:themeColor="text1"/>
          <w:sz w:val="36"/>
          <w:szCs w:val="36"/>
          <w:shd w:val="clear" w:color="auto" w:fill="EDF1F3"/>
        </w:rPr>
        <w:t xml:space="preserve">                        </w:t>
      </w:r>
      <w:r w:rsidRPr="00220926">
        <w:rPr>
          <w:rFonts w:ascii="Times New Roman" w:eastAsia="Times New Roman" w:hAnsi="Times New Roman" w:cs="Times New Roman"/>
          <w:b/>
          <w:color w:val="000000" w:themeColor="text1"/>
          <w:sz w:val="36"/>
          <w:szCs w:val="36"/>
          <w:shd w:val="clear" w:color="auto" w:fill="EDF1F3"/>
        </w:rPr>
        <w:t xml:space="preserve">    </w:t>
      </w:r>
      <w:r>
        <w:rPr>
          <w:rFonts w:ascii="Times New Roman" w:eastAsia="Times New Roman" w:hAnsi="Times New Roman" w:cs="Times New Roman"/>
          <w:b/>
          <w:color w:val="000000" w:themeColor="text1"/>
          <w:sz w:val="36"/>
          <w:szCs w:val="36"/>
          <w:shd w:val="clear" w:color="auto" w:fill="EDF1F3"/>
        </w:rPr>
        <w:t xml:space="preserve">       </w:t>
      </w:r>
      <w:r w:rsidRPr="00220926">
        <w:rPr>
          <w:rFonts w:ascii="Times New Roman" w:eastAsia="Times New Roman" w:hAnsi="Times New Roman" w:cs="Times New Roman"/>
          <w:b/>
          <w:color w:val="000000" w:themeColor="text1"/>
          <w:sz w:val="36"/>
          <w:szCs w:val="36"/>
          <w:shd w:val="clear" w:color="auto" w:fill="EDF1F3"/>
        </w:rPr>
        <w:t xml:space="preserve">     1812952</w:t>
      </w:r>
    </w:p>
    <w:p w:rsidR="008B40E2" w:rsidRPr="007A4854" w:rsidRDefault="008B40E2" w:rsidP="006A4F03">
      <w:pPr>
        <w:spacing w:line="360" w:lineRule="auto"/>
        <w:jc w:val="both"/>
        <w:rPr>
          <w:rFonts w:ascii="Times New Roman" w:eastAsia="Times New Roman" w:hAnsi="Times New Roman" w:cs="Times New Roman"/>
          <w:color w:val="000000" w:themeColor="text1"/>
          <w:sz w:val="24"/>
          <w:szCs w:val="24"/>
          <w:shd w:val="clear" w:color="auto" w:fill="EDF1F3"/>
        </w:rPr>
      </w:pPr>
    </w:p>
    <w:p w:rsidR="002B71A2" w:rsidRPr="00EF11F5" w:rsidRDefault="0068215D" w:rsidP="00220926">
      <w:pPr>
        <w:rPr>
          <w:rFonts w:ascii="Times New Roman" w:hAnsi="Times New Roman" w:cs="Times New Roman"/>
          <w:b/>
          <w:sz w:val="32"/>
          <w:szCs w:val="32"/>
        </w:rPr>
      </w:pPr>
      <w:r w:rsidRPr="00EF11F5">
        <w:rPr>
          <w:rFonts w:ascii="Times New Roman" w:hAnsi="Times New Roman" w:cs="Times New Roman"/>
          <w:b/>
          <w:sz w:val="32"/>
          <w:szCs w:val="32"/>
        </w:rPr>
        <w:t>ENVIRONMENTAL ANALYSIS OF BUSINESS INDUSTRY</w:t>
      </w:r>
    </w:p>
    <w:p w:rsidR="002B71A2" w:rsidRPr="007A4854" w:rsidRDefault="002B71A2" w:rsidP="006A4F03">
      <w:pPr>
        <w:spacing w:line="360" w:lineRule="auto"/>
        <w:rPr>
          <w:rFonts w:ascii="Times New Roman" w:eastAsia="Times New Roman" w:hAnsi="Times New Roman" w:cs="Times New Roman"/>
          <w:b/>
          <w:color w:val="000000" w:themeColor="text1"/>
          <w:sz w:val="32"/>
          <w:szCs w:val="32"/>
          <w:shd w:val="clear" w:color="auto" w:fill="EDF1F3"/>
        </w:rPr>
      </w:pPr>
      <w:r w:rsidRPr="007A4854">
        <w:rPr>
          <w:rFonts w:ascii="Times New Roman" w:eastAsia="Times New Roman" w:hAnsi="Times New Roman" w:cs="Times New Roman"/>
          <w:b/>
          <w:color w:val="000000" w:themeColor="text1"/>
          <w:sz w:val="32"/>
          <w:szCs w:val="32"/>
          <w:shd w:val="clear" w:color="auto" w:fill="EDF1F3"/>
        </w:rPr>
        <w:br w:type="page"/>
      </w:r>
    </w:p>
    <w:sdt>
      <w:sdtPr>
        <w:rPr>
          <w:rFonts w:asciiTheme="majorBidi" w:eastAsia="Arial" w:hAnsiTheme="majorBidi" w:cs="Arial"/>
          <w:color w:val="000000" w:themeColor="text1"/>
          <w:sz w:val="24"/>
          <w:szCs w:val="24"/>
          <w:lang w:val="en-GB"/>
        </w:rPr>
        <w:id w:val="-887337054"/>
        <w:docPartObj>
          <w:docPartGallery w:val="Table of Contents"/>
          <w:docPartUnique/>
        </w:docPartObj>
      </w:sdtPr>
      <w:sdtEndPr>
        <w:rPr>
          <w:b/>
          <w:bCs/>
          <w:noProof/>
        </w:rPr>
      </w:sdtEndPr>
      <w:sdtContent>
        <w:p w:rsidR="009363EC" w:rsidRPr="007A4854" w:rsidRDefault="009363EC" w:rsidP="006A4F03">
          <w:pPr>
            <w:pStyle w:val="TOCHeading"/>
            <w:spacing w:line="360" w:lineRule="auto"/>
            <w:jc w:val="center"/>
            <w:rPr>
              <w:rFonts w:asciiTheme="majorBidi" w:hAnsiTheme="majorBidi"/>
              <w:b/>
              <w:bCs/>
              <w:color w:val="000000" w:themeColor="text1"/>
              <w:sz w:val="28"/>
              <w:szCs w:val="28"/>
              <w:lang w:val="en-GB"/>
            </w:rPr>
          </w:pPr>
          <w:r w:rsidRPr="007A4854">
            <w:rPr>
              <w:rFonts w:asciiTheme="majorBidi" w:hAnsiTheme="majorBidi"/>
              <w:b/>
              <w:bCs/>
              <w:color w:val="000000" w:themeColor="text1"/>
              <w:sz w:val="28"/>
              <w:szCs w:val="28"/>
              <w:lang w:val="en-GB"/>
            </w:rPr>
            <w:t>Table of Contents</w:t>
          </w:r>
        </w:p>
        <w:p w:rsidR="009363EC" w:rsidRPr="007A4854" w:rsidRDefault="00F93938" w:rsidP="006A4F03">
          <w:pPr>
            <w:pStyle w:val="TOC1"/>
            <w:tabs>
              <w:tab w:val="right" w:leader="dot" w:pos="9350"/>
            </w:tabs>
            <w:spacing w:line="360" w:lineRule="auto"/>
            <w:rPr>
              <w:rFonts w:asciiTheme="majorBidi" w:hAnsiTheme="majorBidi" w:cstheme="majorBidi"/>
              <w:noProof/>
              <w:color w:val="000000" w:themeColor="text1"/>
              <w:sz w:val="24"/>
              <w:szCs w:val="24"/>
            </w:rPr>
          </w:pPr>
          <w:r w:rsidRPr="007A4854">
            <w:rPr>
              <w:rFonts w:asciiTheme="majorBidi" w:hAnsiTheme="majorBidi" w:cstheme="majorBidi"/>
              <w:b/>
              <w:bCs/>
              <w:noProof/>
              <w:color w:val="000000" w:themeColor="text1"/>
              <w:sz w:val="24"/>
              <w:szCs w:val="24"/>
            </w:rPr>
            <w:fldChar w:fldCharType="begin"/>
          </w:r>
          <w:r w:rsidR="009363EC" w:rsidRPr="007A4854">
            <w:rPr>
              <w:rFonts w:asciiTheme="majorBidi" w:hAnsiTheme="majorBidi" w:cstheme="majorBidi"/>
              <w:b/>
              <w:bCs/>
              <w:noProof/>
              <w:color w:val="000000" w:themeColor="text1"/>
              <w:sz w:val="24"/>
              <w:szCs w:val="24"/>
            </w:rPr>
            <w:instrText xml:space="preserve"> TOC \o "1-3" \h \z \u </w:instrText>
          </w:r>
          <w:r w:rsidRPr="007A4854">
            <w:rPr>
              <w:rFonts w:asciiTheme="majorBidi" w:hAnsiTheme="majorBidi" w:cstheme="majorBidi"/>
              <w:b/>
              <w:bCs/>
              <w:noProof/>
              <w:color w:val="000000" w:themeColor="text1"/>
              <w:sz w:val="24"/>
              <w:szCs w:val="24"/>
            </w:rPr>
            <w:fldChar w:fldCharType="separate"/>
          </w:r>
          <w:hyperlink w:anchor="_Toc25772574" w:history="1">
            <w:r w:rsidR="009363EC" w:rsidRPr="007A4854">
              <w:rPr>
                <w:rStyle w:val="Hyperlink"/>
                <w:rFonts w:asciiTheme="majorBidi" w:hAnsiTheme="majorBidi" w:cstheme="majorBidi"/>
                <w:noProof/>
                <w:color w:val="000000" w:themeColor="text1"/>
                <w:sz w:val="24"/>
                <w:szCs w:val="24"/>
              </w:rPr>
              <w:t>Question 1</w:t>
            </w:r>
            <w:r w:rsidR="009363EC" w:rsidRPr="007A4854">
              <w:rPr>
                <w:rFonts w:asciiTheme="majorBidi" w:hAnsiTheme="majorBidi" w:cstheme="majorBidi"/>
                <w:noProof/>
                <w:webHidden/>
                <w:color w:val="000000" w:themeColor="text1"/>
                <w:sz w:val="24"/>
                <w:szCs w:val="24"/>
              </w:rPr>
              <w:tab/>
            </w:r>
            <w:r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_Toc25772574 \h </w:instrText>
            </w:r>
            <w:r w:rsidRPr="007A4854">
              <w:rPr>
                <w:rFonts w:asciiTheme="majorBidi" w:hAnsiTheme="majorBidi" w:cstheme="majorBidi"/>
                <w:noProof/>
                <w:webHidden/>
                <w:color w:val="000000" w:themeColor="text1"/>
                <w:sz w:val="24"/>
                <w:szCs w:val="24"/>
              </w:rPr>
            </w:r>
            <w:r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3</w:t>
            </w:r>
            <w:r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75" w:history="1">
            <w:r w:rsidR="009363EC" w:rsidRPr="007A4854">
              <w:rPr>
                <w:rStyle w:val="Hyperlink"/>
                <w:rFonts w:asciiTheme="majorBidi" w:hAnsiTheme="majorBidi" w:cstheme="majorBidi"/>
                <w:noProof/>
                <w:color w:val="000000" w:themeColor="text1"/>
                <w:sz w:val="24"/>
                <w:szCs w:val="24"/>
              </w:rPr>
              <w:t>Major   forces   to shape business environment</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_Toc25772575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3</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76" w:history="1">
            <w:r w:rsidR="009363EC" w:rsidRPr="007A4854">
              <w:rPr>
                <w:rStyle w:val="Hyperlink"/>
                <w:rFonts w:asciiTheme="majorBidi" w:hAnsiTheme="majorBidi" w:cstheme="majorBidi"/>
                <w:noProof/>
                <w:color w:val="000000" w:themeColor="text1"/>
                <w:sz w:val="24"/>
                <w:szCs w:val="24"/>
              </w:rPr>
              <w:t>Change in industries</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_Toc25772576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4</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77" w:history="1">
            <w:r w:rsidR="009363EC" w:rsidRPr="007A4854">
              <w:rPr>
                <w:rStyle w:val="Hyperlink"/>
                <w:rFonts w:asciiTheme="majorBidi" w:hAnsiTheme="majorBidi" w:cstheme="majorBidi"/>
                <w:noProof/>
                <w:color w:val="000000" w:themeColor="text1"/>
                <w:sz w:val="24"/>
                <w:szCs w:val="24"/>
              </w:rPr>
              <w:t>A critical assessment of changes</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_Toc25772577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4</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78" w:history="1">
            <w:r w:rsidR="009363EC" w:rsidRPr="007A4854">
              <w:rPr>
                <w:rStyle w:val="Hyperlink"/>
                <w:rFonts w:asciiTheme="majorBidi" w:hAnsiTheme="majorBidi" w:cstheme="majorBidi"/>
                <w:noProof/>
                <w:color w:val="000000" w:themeColor="text1"/>
                <w:sz w:val="24"/>
                <w:szCs w:val="24"/>
              </w:rPr>
              <w:t>Reasons of implementing electric cars</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_Toc25772578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5</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79" w:history="1">
            <w:r w:rsidR="009363EC" w:rsidRPr="007A4854">
              <w:rPr>
                <w:rStyle w:val="Hyperlink"/>
                <w:rFonts w:asciiTheme="majorBidi" w:hAnsiTheme="majorBidi" w:cstheme="majorBidi"/>
                <w:noProof/>
                <w:color w:val="000000" w:themeColor="text1"/>
                <w:sz w:val="24"/>
                <w:szCs w:val="24"/>
              </w:rPr>
              <w:t>Advantage of electric cars</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_Toc25772579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6</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1"/>
            <w:tabs>
              <w:tab w:val="right" w:leader="dot" w:pos="9350"/>
            </w:tabs>
            <w:spacing w:line="360" w:lineRule="auto"/>
            <w:rPr>
              <w:rFonts w:asciiTheme="majorBidi" w:hAnsiTheme="majorBidi" w:cstheme="majorBidi"/>
              <w:noProof/>
              <w:color w:val="000000" w:themeColor="text1"/>
              <w:sz w:val="24"/>
              <w:szCs w:val="24"/>
            </w:rPr>
          </w:pPr>
          <w:hyperlink w:anchor="_Toc25772580" w:history="1">
            <w:r w:rsidR="009363EC" w:rsidRPr="007A4854">
              <w:rPr>
                <w:rStyle w:val="Hyperlink"/>
                <w:rFonts w:asciiTheme="majorBidi" w:hAnsiTheme="majorBidi" w:cstheme="majorBidi"/>
                <w:noProof/>
                <w:color w:val="000000" w:themeColor="text1"/>
                <w:sz w:val="24"/>
                <w:szCs w:val="24"/>
              </w:rPr>
              <w:t>Question 2</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_Toc25772580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7</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81" w:history="1">
            <w:r w:rsidR="009363EC" w:rsidRPr="007A4854">
              <w:rPr>
                <w:rStyle w:val="Hyperlink"/>
                <w:rFonts w:asciiTheme="majorBidi" w:hAnsiTheme="majorBidi" w:cstheme="majorBidi"/>
                <w:noProof/>
                <w:color w:val="000000" w:themeColor="text1"/>
                <w:sz w:val="24"/>
                <w:szCs w:val="24"/>
              </w:rPr>
              <w:t>Identification of emerging business opportunities</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_Toc25772581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7</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2"/>
            <w:tabs>
              <w:tab w:val="right" w:leader="dot" w:pos="9350"/>
            </w:tabs>
            <w:spacing w:line="360" w:lineRule="auto"/>
            <w:rPr>
              <w:rFonts w:asciiTheme="majorBidi" w:hAnsiTheme="majorBidi" w:cstheme="majorBidi"/>
              <w:noProof/>
              <w:color w:val="000000" w:themeColor="text1"/>
              <w:sz w:val="24"/>
              <w:szCs w:val="24"/>
            </w:rPr>
          </w:pPr>
          <w:hyperlink w:anchor="_Toc25772582" w:history="1">
            <w:r w:rsidR="009363EC" w:rsidRPr="007A4854">
              <w:rPr>
                <w:rStyle w:val="Hyperlink"/>
                <w:rFonts w:asciiTheme="majorBidi" w:hAnsiTheme="majorBidi" w:cstheme="majorBidi"/>
                <w:noProof/>
                <w:color w:val="000000" w:themeColor="text1"/>
                <w:sz w:val="24"/>
                <w:szCs w:val="24"/>
              </w:rPr>
              <w:t>Critical analysis of automobile industry</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_Toc25772582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9</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EE3213" w:rsidP="006A4F03">
          <w:pPr>
            <w:pStyle w:val="TOC1"/>
            <w:tabs>
              <w:tab w:val="right" w:leader="dot" w:pos="9350"/>
            </w:tabs>
            <w:spacing w:line="360" w:lineRule="auto"/>
            <w:rPr>
              <w:rFonts w:asciiTheme="majorBidi" w:hAnsiTheme="majorBidi" w:cstheme="majorBidi"/>
              <w:noProof/>
              <w:color w:val="000000" w:themeColor="text1"/>
              <w:sz w:val="24"/>
              <w:szCs w:val="24"/>
            </w:rPr>
          </w:pPr>
          <w:hyperlink w:anchor="_Toc25772583" w:history="1">
            <w:r w:rsidR="009363EC" w:rsidRPr="007A4854">
              <w:rPr>
                <w:rStyle w:val="Hyperlink"/>
                <w:rFonts w:asciiTheme="majorBidi" w:hAnsiTheme="majorBidi" w:cstheme="majorBidi"/>
                <w:noProof/>
                <w:color w:val="000000" w:themeColor="text1"/>
                <w:sz w:val="24"/>
                <w:szCs w:val="24"/>
              </w:rPr>
              <w:t>Reference list</w:t>
            </w:r>
            <w:r w:rsidR="009363EC" w:rsidRPr="007A4854">
              <w:rPr>
                <w:rFonts w:asciiTheme="majorBidi" w:hAnsiTheme="majorBidi" w:cstheme="majorBidi"/>
                <w:noProof/>
                <w:webHidden/>
                <w:color w:val="000000" w:themeColor="text1"/>
                <w:sz w:val="24"/>
                <w:szCs w:val="24"/>
              </w:rPr>
              <w:tab/>
            </w:r>
            <w:r w:rsidR="00F93938" w:rsidRPr="007A4854">
              <w:rPr>
                <w:rFonts w:asciiTheme="majorBidi" w:hAnsiTheme="majorBidi" w:cstheme="majorBidi"/>
                <w:noProof/>
                <w:webHidden/>
                <w:color w:val="000000" w:themeColor="text1"/>
                <w:sz w:val="24"/>
                <w:szCs w:val="24"/>
              </w:rPr>
              <w:fldChar w:fldCharType="begin"/>
            </w:r>
            <w:r w:rsidR="009363EC" w:rsidRPr="007A4854">
              <w:rPr>
                <w:rFonts w:asciiTheme="majorBidi" w:hAnsiTheme="majorBidi" w:cstheme="majorBidi"/>
                <w:noProof/>
                <w:webHidden/>
                <w:color w:val="000000" w:themeColor="text1"/>
                <w:sz w:val="24"/>
                <w:szCs w:val="24"/>
              </w:rPr>
              <w:instrText xml:space="preserve"> PAGEREF _Toc25772583 \h </w:instrText>
            </w:r>
            <w:r w:rsidR="00F93938" w:rsidRPr="007A4854">
              <w:rPr>
                <w:rFonts w:asciiTheme="majorBidi" w:hAnsiTheme="majorBidi" w:cstheme="majorBidi"/>
                <w:noProof/>
                <w:webHidden/>
                <w:color w:val="000000" w:themeColor="text1"/>
                <w:sz w:val="24"/>
                <w:szCs w:val="24"/>
              </w:rPr>
            </w:r>
            <w:r w:rsidR="00F93938" w:rsidRPr="007A4854">
              <w:rPr>
                <w:rFonts w:asciiTheme="majorBidi" w:hAnsiTheme="majorBidi" w:cstheme="majorBidi"/>
                <w:noProof/>
                <w:webHidden/>
                <w:color w:val="000000" w:themeColor="text1"/>
                <w:sz w:val="24"/>
                <w:szCs w:val="24"/>
              </w:rPr>
              <w:fldChar w:fldCharType="separate"/>
            </w:r>
            <w:r w:rsidR="009363EC" w:rsidRPr="007A4854">
              <w:rPr>
                <w:rFonts w:asciiTheme="majorBidi" w:hAnsiTheme="majorBidi" w:cstheme="majorBidi"/>
                <w:noProof/>
                <w:webHidden/>
                <w:color w:val="000000" w:themeColor="text1"/>
                <w:sz w:val="24"/>
                <w:szCs w:val="24"/>
              </w:rPr>
              <w:t>11</w:t>
            </w:r>
            <w:r w:rsidR="00F93938" w:rsidRPr="007A4854">
              <w:rPr>
                <w:rFonts w:asciiTheme="majorBidi" w:hAnsiTheme="majorBidi" w:cstheme="majorBidi"/>
                <w:noProof/>
                <w:webHidden/>
                <w:color w:val="000000" w:themeColor="text1"/>
                <w:sz w:val="24"/>
                <w:szCs w:val="24"/>
              </w:rPr>
              <w:fldChar w:fldCharType="end"/>
            </w:r>
          </w:hyperlink>
        </w:p>
        <w:p w:rsidR="009363EC" w:rsidRPr="007A4854" w:rsidRDefault="00F93938" w:rsidP="006A4F03">
          <w:pPr>
            <w:spacing w:line="360" w:lineRule="auto"/>
            <w:rPr>
              <w:rFonts w:asciiTheme="majorBidi" w:hAnsiTheme="majorBidi" w:cstheme="majorBidi"/>
              <w:color w:val="000000" w:themeColor="text1"/>
              <w:sz w:val="24"/>
              <w:szCs w:val="24"/>
            </w:rPr>
          </w:pPr>
          <w:r w:rsidRPr="007A4854">
            <w:rPr>
              <w:rFonts w:asciiTheme="majorBidi" w:hAnsiTheme="majorBidi" w:cstheme="majorBidi"/>
              <w:b/>
              <w:bCs/>
              <w:noProof/>
              <w:color w:val="000000" w:themeColor="text1"/>
              <w:sz w:val="24"/>
              <w:szCs w:val="24"/>
            </w:rPr>
            <w:fldChar w:fldCharType="end"/>
          </w:r>
        </w:p>
      </w:sdtContent>
    </w:sdt>
    <w:p w:rsidR="008B40E2" w:rsidRPr="007A4854" w:rsidRDefault="0068215D" w:rsidP="006A4F03">
      <w:pPr>
        <w:spacing w:line="360" w:lineRule="auto"/>
        <w:jc w:val="center"/>
        <w:rPr>
          <w:rFonts w:asciiTheme="majorBidi" w:eastAsia="Times New Roman" w:hAnsiTheme="majorBidi" w:cstheme="majorBidi"/>
          <w:b/>
          <w:color w:val="000000" w:themeColor="text1"/>
          <w:sz w:val="24"/>
          <w:szCs w:val="24"/>
          <w:shd w:val="clear" w:color="auto" w:fill="EDF1F3"/>
        </w:rPr>
      </w:pPr>
      <w:r w:rsidRPr="007A4854">
        <w:rPr>
          <w:rFonts w:asciiTheme="majorBidi" w:hAnsiTheme="majorBidi" w:cstheme="majorBidi"/>
          <w:color w:val="000000" w:themeColor="text1"/>
          <w:sz w:val="24"/>
          <w:szCs w:val="24"/>
        </w:rPr>
        <w:br w:type="page"/>
      </w:r>
    </w:p>
    <w:p w:rsidR="002B71A2" w:rsidRPr="007A4854" w:rsidRDefault="002B71A2" w:rsidP="006A4F03">
      <w:pPr>
        <w:pStyle w:val="Heading1"/>
        <w:spacing w:line="360" w:lineRule="auto"/>
        <w:rPr>
          <w:color w:val="000000" w:themeColor="text1"/>
          <w:highlight w:val="white"/>
        </w:rPr>
      </w:pPr>
      <w:bookmarkStart w:id="1" w:name="_Toc25772574"/>
      <w:r w:rsidRPr="007A4854">
        <w:rPr>
          <w:color w:val="000000" w:themeColor="text1"/>
          <w:highlight w:val="white"/>
        </w:rPr>
        <w:lastRenderedPageBreak/>
        <w:t>Question 1</w:t>
      </w:r>
      <w:bookmarkEnd w:id="1"/>
    </w:p>
    <w:p w:rsidR="008B40E2" w:rsidRPr="007A4854" w:rsidRDefault="0068215D" w:rsidP="006A4F03">
      <w:pPr>
        <w:pStyle w:val="Heading2"/>
        <w:spacing w:line="360" w:lineRule="auto"/>
        <w:rPr>
          <w:color w:val="000000" w:themeColor="text1"/>
          <w:highlight w:val="white"/>
        </w:rPr>
      </w:pPr>
      <w:bookmarkStart w:id="2" w:name="_Toc25772575"/>
      <w:r w:rsidRPr="007A4854">
        <w:rPr>
          <w:color w:val="000000" w:themeColor="text1"/>
          <w:highlight w:val="white"/>
        </w:rPr>
        <w:t>Major   forces   to shape business environment</w:t>
      </w:r>
      <w:bookmarkEnd w:id="2"/>
    </w:p>
    <w:p w:rsidR="00FC3A09"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UK's business environment is influenced and monitored by some business factors and models such as PESTLE, Porter's diamond, value network and five force analysis </w:t>
      </w:r>
      <w:r w:rsidR="00FD1954" w:rsidRPr="007A4854">
        <w:rPr>
          <w:rFonts w:ascii="Times New Roman" w:eastAsia="Times New Roman" w:hAnsi="Times New Roman" w:cs="Times New Roman"/>
          <w:color w:val="000000" w:themeColor="text1"/>
          <w:sz w:val="24"/>
          <w:szCs w:val="24"/>
          <w:highlight w:val="white"/>
        </w:rPr>
        <w:t>processes</w:t>
      </w:r>
      <w:r w:rsidRPr="007A4854">
        <w:rPr>
          <w:rFonts w:ascii="Times New Roman" w:eastAsia="Times New Roman" w:hAnsi="Times New Roman" w:cs="Times New Roman"/>
          <w:color w:val="000000" w:themeColor="text1"/>
          <w:sz w:val="24"/>
          <w:szCs w:val="24"/>
          <w:highlight w:val="white"/>
        </w:rPr>
        <w:t xml:space="preserve">. Although, business owners face several challenges in UK created in an external environment of business industries. These external environmental challenges can be </w:t>
      </w:r>
      <w:r w:rsidR="007A4854" w:rsidRPr="007A4854">
        <w:rPr>
          <w:rFonts w:ascii="Times New Roman" w:eastAsia="Times New Roman" w:hAnsi="Times New Roman" w:cs="Times New Roman"/>
          <w:color w:val="000000" w:themeColor="text1"/>
          <w:sz w:val="24"/>
          <w:szCs w:val="24"/>
          <w:highlight w:val="white"/>
        </w:rPr>
        <w:t>analysed</w:t>
      </w:r>
      <w:r w:rsidRPr="007A4854">
        <w:rPr>
          <w:rFonts w:ascii="Times New Roman" w:eastAsia="Times New Roman" w:hAnsi="Times New Roman" w:cs="Times New Roman"/>
          <w:color w:val="000000" w:themeColor="text1"/>
          <w:sz w:val="24"/>
          <w:szCs w:val="24"/>
          <w:highlight w:val="white"/>
        </w:rPr>
        <w:t xml:space="preserve"> implementing PESTEL analysis process. This method contains factors such as Political, economic and environmental factors. Political factors are the main factors that invite threats in business in recent days. </w:t>
      </w:r>
      <w:proofErr w:type="spellStart"/>
      <w:r w:rsidRPr="007A4854">
        <w:rPr>
          <w:rFonts w:ascii="Times New Roman" w:eastAsia="Times New Roman" w:hAnsi="Times New Roman" w:cs="Times New Roman"/>
          <w:color w:val="000000" w:themeColor="text1"/>
          <w:sz w:val="24"/>
          <w:szCs w:val="24"/>
          <w:highlight w:val="white"/>
        </w:rPr>
        <w:t>Brexit</w:t>
      </w:r>
      <w:proofErr w:type="spellEnd"/>
      <w:r w:rsidRPr="007A4854">
        <w:rPr>
          <w:rFonts w:ascii="Times New Roman" w:eastAsia="Times New Roman" w:hAnsi="Times New Roman" w:cs="Times New Roman"/>
          <w:color w:val="000000" w:themeColor="text1"/>
          <w:sz w:val="24"/>
          <w:szCs w:val="24"/>
          <w:highlight w:val="white"/>
        </w:rPr>
        <w:t xml:space="preserve"> issues create conflicts among </w:t>
      </w:r>
      <w:r w:rsidRPr="007A4854">
        <w:rPr>
          <w:rFonts w:ascii="Times New Roman" w:eastAsia="Times New Roman" w:hAnsi="Times New Roman" w:cs="Times New Roman"/>
          <w:b/>
          <w:i/>
          <w:color w:val="000000" w:themeColor="text1"/>
          <w:sz w:val="24"/>
          <w:szCs w:val="24"/>
          <w:highlight w:val="white"/>
        </w:rPr>
        <w:t xml:space="preserve">political parties and cause unstable political environment, which leads business manager not to invest in manufacturing industries. </w:t>
      </w:r>
      <w:proofErr w:type="spellStart"/>
      <w:r w:rsidRPr="007A4854">
        <w:rPr>
          <w:rFonts w:ascii="Times New Roman" w:eastAsia="Times New Roman" w:hAnsi="Times New Roman" w:cs="Times New Roman"/>
          <w:color w:val="000000" w:themeColor="text1"/>
          <w:sz w:val="24"/>
          <w:szCs w:val="24"/>
          <w:highlight w:val="white"/>
        </w:rPr>
        <w:t>Brexit</w:t>
      </w:r>
      <w:proofErr w:type="spellEnd"/>
      <w:r w:rsidRPr="007A4854">
        <w:rPr>
          <w:rFonts w:ascii="Times New Roman" w:eastAsia="Times New Roman" w:hAnsi="Times New Roman" w:cs="Times New Roman"/>
          <w:color w:val="000000" w:themeColor="text1"/>
          <w:sz w:val="24"/>
          <w:szCs w:val="24"/>
          <w:highlight w:val="white"/>
        </w:rPr>
        <w:t xml:space="preserve"> issue provides a severe slowdown in automobile market. Report reveals this issue drops automobile sector more </w:t>
      </w:r>
      <w:r w:rsidRPr="007A4854">
        <w:rPr>
          <w:rFonts w:ascii="Times New Roman" w:eastAsia="Times New Roman" w:hAnsi="Times New Roman" w:cs="Times New Roman"/>
          <w:b/>
          <w:i/>
          <w:color w:val="000000" w:themeColor="text1"/>
          <w:sz w:val="24"/>
          <w:szCs w:val="24"/>
          <w:highlight w:val="white"/>
        </w:rPr>
        <w:t>than 200,000 in just two years</w:t>
      </w:r>
      <w:r w:rsidRPr="007A4854">
        <w:rPr>
          <w:rFonts w:ascii="Times New Roman" w:eastAsia="Times New Roman" w:hAnsi="Times New Roman" w:cs="Times New Roman"/>
          <w:color w:val="000000" w:themeColor="text1"/>
          <w:sz w:val="24"/>
          <w:szCs w:val="24"/>
          <w:highlight w:val="white"/>
        </w:rPr>
        <w:t xml:space="preserve">. </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As a result, Volvo industry in UK faces this same market slowdown that leads them to experience profit by a significant level. </w:t>
      </w:r>
      <w:r w:rsidR="0043597B" w:rsidRPr="007A4854">
        <w:rPr>
          <w:rFonts w:ascii="Times New Roman" w:eastAsia="Times New Roman" w:hAnsi="Times New Roman" w:cs="Times New Roman"/>
          <w:b/>
          <w:i/>
          <w:color w:val="000000" w:themeColor="text1"/>
          <w:sz w:val="24"/>
          <w:szCs w:val="24"/>
          <w:highlight w:val="white"/>
        </w:rPr>
        <w:t>Economic</w:t>
      </w:r>
      <w:r w:rsidRPr="007A4854">
        <w:rPr>
          <w:rFonts w:ascii="Times New Roman" w:eastAsia="Times New Roman" w:hAnsi="Times New Roman" w:cs="Times New Roman"/>
          <w:b/>
          <w:i/>
          <w:color w:val="000000" w:themeColor="text1"/>
          <w:sz w:val="24"/>
          <w:szCs w:val="24"/>
          <w:highlight w:val="white"/>
        </w:rPr>
        <w:t xml:space="preserve"> impacts affect UK's automobile industry</w:t>
      </w:r>
      <w:r w:rsidRPr="007A4854">
        <w:rPr>
          <w:rFonts w:ascii="Times New Roman" w:eastAsia="Times New Roman" w:hAnsi="Times New Roman" w:cs="Times New Roman"/>
          <w:color w:val="000000" w:themeColor="text1"/>
          <w:sz w:val="24"/>
          <w:szCs w:val="24"/>
          <w:highlight w:val="white"/>
        </w:rPr>
        <w:t xml:space="preserve"> in a considerable proportion which leads Volvo to think about their electric car project. Automobile industry has dangerous impacts in environmental disasters. This point makes business investors focus more in EVs. </w:t>
      </w:r>
      <w:r w:rsidR="00FC3A09" w:rsidRPr="007A4854">
        <w:rPr>
          <w:rFonts w:ascii="Times New Roman" w:eastAsia="Times New Roman" w:hAnsi="Times New Roman" w:cs="Times New Roman"/>
          <w:color w:val="000000" w:themeColor="text1"/>
          <w:sz w:val="24"/>
          <w:szCs w:val="24"/>
          <w:highlight w:val="white"/>
        </w:rPr>
        <w:t>Managers of Volvo also want</w:t>
      </w:r>
      <w:r w:rsidRPr="007A4854">
        <w:rPr>
          <w:rFonts w:ascii="Times New Roman" w:eastAsia="Times New Roman" w:hAnsi="Times New Roman" w:cs="Times New Roman"/>
          <w:color w:val="000000" w:themeColor="text1"/>
          <w:sz w:val="24"/>
          <w:szCs w:val="24"/>
          <w:highlight w:val="white"/>
        </w:rPr>
        <w:t xml:space="preserve"> to implement electric vehicle in order to promote sustainable automobile industry. As per the survey, </w:t>
      </w:r>
      <w:r w:rsidRPr="007A4854">
        <w:rPr>
          <w:rFonts w:ascii="Times New Roman" w:eastAsia="Times New Roman" w:hAnsi="Times New Roman" w:cs="Times New Roman"/>
          <w:b/>
          <w:i/>
          <w:color w:val="000000" w:themeColor="text1"/>
          <w:sz w:val="24"/>
          <w:szCs w:val="24"/>
          <w:highlight w:val="white"/>
        </w:rPr>
        <w:t>it is seen that 53% environmental factors</w:t>
      </w:r>
      <w:r w:rsidRPr="007A4854">
        <w:rPr>
          <w:rFonts w:ascii="Times New Roman" w:eastAsia="Times New Roman" w:hAnsi="Times New Roman" w:cs="Times New Roman"/>
          <w:color w:val="000000" w:themeColor="text1"/>
          <w:sz w:val="24"/>
          <w:szCs w:val="24"/>
          <w:highlight w:val="white"/>
        </w:rPr>
        <w:t xml:space="preserve"> such as emissions, fuel economy and other things hamper automobile business and makes managers keen on introducing EVs, hence an excellent opportunity for Volvo for upgrading its business to electric cars (Kumar, Prasad and Kishore, 2019).  </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On the other hand, tax rate in UK is very high in comparison with other business organisations </w:t>
      </w:r>
      <w:r w:rsidR="0043597B" w:rsidRPr="007A4854">
        <w:rPr>
          <w:rFonts w:ascii="Times New Roman" w:eastAsia="Times New Roman" w:hAnsi="Times New Roman" w:cs="Times New Roman"/>
          <w:color w:val="000000" w:themeColor="text1"/>
          <w:sz w:val="24"/>
          <w:szCs w:val="24"/>
          <w:highlight w:val="white"/>
        </w:rPr>
        <w:t>in Germany</w:t>
      </w:r>
      <w:r w:rsidR="00FC3A09">
        <w:rPr>
          <w:rFonts w:ascii="Times New Roman" w:eastAsia="Times New Roman" w:hAnsi="Times New Roman" w:cs="Times New Roman"/>
          <w:color w:val="000000" w:themeColor="text1"/>
          <w:sz w:val="24"/>
          <w:szCs w:val="24"/>
          <w:highlight w:val="white"/>
        </w:rPr>
        <w:t>. S</w:t>
      </w:r>
      <w:r w:rsidRPr="007A4854">
        <w:rPr>
          <w:rFonts w:ascii="Times New Roman" w:eastAsia="Times New Roman" w:hAnsi="Times New Roman" w:cs="Times New Roman"/>
          <w:color w:val="000000" w:themeColor="text1"/>
          <w:sz w:val="24"/>
          <w:szCs w:val="24"/>
          <w:highlight w:val="white"/>
        </w:rPr>
        <w:t xml:space="preserve">table economic condition in UK attracts business organisation to invest more in automobile industries. Specifically, UK government focuses on introducing electric vehicles in market. Several European countries consider EV to uptake automobile market in recent times in order to minimize environmental impact from automobile industries. Although sales </w:t>
      </w:r>
      <w:r w:rsidR="00FC3A09" w:rsidRPr="007A4854">
        <w:rPr>
          <w:rFonts w:ascii="Times New Roman" w:eastAsia="Times New Roman" w:hAnsi="Times New Roman" w:cs="Times New Roman"/>
          <w:color w:val="000000" w:themeColor="text1"/>
          <w:sz w:val="24"/>
          <w:szCs w:val="24"/>
          <w:highlight w:val="white"/>
        </w:rPr>
        <w:t>figures of UK government are</w:t>
      </w:r>
      <w:r w:rsidRPr="007A4854">
        <w:rPr>
          <w:rFonts w:ascii="Times New Roman" w:eastAsia="Times New Roman" w:hAnsi="Times New Roman" w:cs="Times New Roman"/>
          <w:color w:val="000000" w:themeColor="text1"/>
          <w:sz w:val="24"/>
          <w:szCs w:val="24"/>
          <w:highlight w:val="white"/>
        </w:rPr>
        <w:t xml:space="preserve"> not that impressive, however, investors want to contribute more to develop Europe's EV production (</w:t>
      </w:r>
      <w:proofErr w:type="spellStart"/>
      <w:r w:rsidRPr="007A4854">
        <w:rPr>
          <w:rFonts w:ascii="Times New Roman" w:eastAsia="Times New Roman" w:hAnsi="Times New Roman" w:cs="Times New Roman"/>
          <w:color w:val="000000" w:themeColor="text1"/>
          <w:sz w:val="24"/>
          <w:szCs w:val="24"/>
          <w:highlight w:val="white"/>
        </w:rPr>
        <w:t>Musonera</w:t>
      </w:r>
      <w:proofErr w:type="spellEnd"/>
      <w:r w:rsidRPr="007A4854">
        <w:rPr>
          <w:rFonts w:ascii="Times New Roman" w:eastAsia="Times New Roman" w:hAnsi="Times New Roman" w:cs="Times New Roman"/>
          <w:color w:val="000000" w:themeColor="text1"/>
          <w:sz w:val="24"/>
          <w:szCs w:val="24"/>
          <w:highlight w:val="white"/>
        </w:rPr>
        <w:t xml:space="preserve"> and Cagle, 2019).</w:t>
      </w:r>
    </w:p>
    <w:p w:rsidR="008B40E2" w:rsidRPr="007A4854" w:rsidRDefault="0043597B" w:rsidP="006A4F03">
      <w:pPr>
        <w:pStyle w:val="Heading2"/>
        <w:spacing w:line="360" w:lineRule="auto"/>
        <w:rPr>
          <w:color w:val="000000" w:themeColor="text1"/>
          <w:highlight w:val="white"/>
        </w:rPr>
      </w:pPr>
      <w:bookmarkStart w:id="3" w:name="_Toc25772576"/>
      <w:r w:rsidRPr="007A4854">
        <w:rPr>
          <w:color w:val="000000" w:themeColor="text1"/>
          <w:highlight w:val="white"/>
        </w:rPr>
        <w:lastRenderedPageBreak/>
        <w:t>Change in industries</w:t>
      </w:r>
      <w:bookmarkEnd w:id="3"/>
    </w:p>
    <w:p w:rsidR="008B40E2" w:rsidRDefault="0068215D" w:rsidP="006A4F03">
      <w:pPr>
        <w:spacing w:line="360" w:lineRule="auto"/>
        <w:jc w:val="both"/>
        <w:rPr>
          <w:rFonts w:ascii="Times New Roman" w:eastAsia="Times New Roman" w:hAnsi="Times New Roman" w:cs="Times New Roman"/>
          <w:color w:val="000000" w:themeColor="text1"/>
          <w:sz w:val="24"/>
          <w:szCs w:val="24"/>
        </w:rPr>
      </w:pPr>
      <w:r w:rsidRPr="007A4854">
        <w:rPr>
          <w:rFonts w:ascii="Times New Roman" w:eastAsia="Times New Roman" w:hAnsi="Times New Roman" w:cs="Times New Roman"/>
          <w:color w:val="000000" w:themeColor="text1"/>
          <w:sz w:val="24"/>
          <w:szCs w:val="24"/>
          <w:highlight w:val="white"/>
        </w:rPr>
        <w:t>Major automobile companies in UK keep their eye on developing electric vehicles in automobile market from last two years. Demands of EVs increases at a rapid rate in order to minimize environmental issues (</w:t>
      </w:r>
      <w:proofErr w:type="spellStart"/>
      <w:r w:rsidRPr="007A4854">
        <w:rPr>
          <w:rFonts w:ascii="Times New Roman" w:eastAsia="Times New Roman" w:hAnsi="Times New Roman" w:cs="Times New Roman"/>
          <w:color w:val="000000" w:themeColor="text1"/>
          <w:sz w:val="24"/>
          <w:szCs w:val="24"/>
          <w:highlight w:val="white"/>
        </w:rPr>
        <w:t>Bobeth</w:t>
      </w:r>
      <w:proofErr w:type="spellEnd"/>
      <w:r w:rsidRPr="007A4854">
        <w:rPr>
          <w:rFonts w:ascii="Times New Roman" w:eastAsia="Times New Roman" w:hAnsi="Times New Roman" w:cs="Times New Roman"/>
          <w:color w:val="000000" w:themeColor="text1"/>
          <w:sz w:val="24"/>
          <w:szCs w:val="24"/>
          <w:highlight w:val="white"/>
        </w:rPr>
        <w:t xml:space="preserve"> and </w:t>
      </w:r>
      <w:proofErr w:type="spellStart"/>
      <w:r w:rsidRPr="007A4854">
        <w:rPr>
          <w:rFonts w:ascii="Times New Roman" w:eastAsia="Times New Roman" w:hAnsi="Times New Roman" w:cs="Times New Roman"/>
          <w:color w:val="000000" w:themeColor="text1"/>
          <w:sz w:val="24"/>
          <w:szCs w:val="24"/>
          <w:highlight w:val="white"/>
        </w:rPr>
        <w:t>Matthies</w:t>
      </w:r>
      <w:proofErr w:type="spellEnd"/>
      <w:r w:rsidRPr="007A4854">
        <w:rPr>
          <w:rFonts w:ascii="Times New Roman" w:eastAsia="Times New Roman" w:hAnsi="Times New Roman" w:cs="Times New Roman"/>
          <w:color w:val="000000" w:themeColor="text1"/>
          <w:sz w:val="24"/>
          <w:szCs w:val="24"/>
          <w:highlight w:val="white"/>
        </w:rPr>
        <w:t>, 2018).</w:t>
      </w:r>
      <w:r w:rsidRPr="007A4854">
        <w:rPr>
          <w:rFonts w:ascii="Times New Roman" w:eastAsia="Times New Roman" w:hAnsi="Times New Roman" w:cs="Times New Roman"/>
          <w:b/>
          <w:i/>
          <w:color w:val="000000" w:themeColor="text1"/>
          <w:sz w:val="24"/>
          <w:szCs w:val="24"/>
          <w:highlight w:val="white"/>
        </w:rPr>
        <w:t xml:space="preserve"> As per Porter’s diamond model analysis</w:t>
      </w:r>
      <w:r w:rsidRPr="007A4854">
        <w:rPr>
          <w:rFonts w:ascii="Times New Roman" w:eastAsia="Times New Roman" w:hAnsi="Times New Roman" w:cs="Times New Roman"/>
          <w:color w:val="000000" w:themeColor="text1"/>
          <w:sz w:val="24"/>
          <w:szCs w:val="24"/>
          <w:highlight w:val="white"/>
        </w:rPr>
        <w:t xml:space="preserve">, UK's automobile industry maintains a remarkable growth in comparison with other countries. Electric cars are one of the most experimental ideas of UK's automobile industry. Europe is initiating their first adoption of electric cars with a sales margin beyond 1% for some countries. </w:t>
      </w:r>
      <w:r w:rsidRPr="007A4854">
        <w:rPr>
          <w:rFonts w:ascii="Times New Roman" w:eastAsia="Times New Roman" w:hAnsi="Times New Roman" w:cs="Times New Roman"/>
          <w:b/>
          <w:i/>
          <w:color w:val="000000" w:themeColor="text1"/>
          <w:sz w:val="24"/>
          <w:szCs w:val="24"/>
          <w:highlight w:val="white"/>
        </w:rPr>
        <w:t>According to value network model</w:t>
      </w:r>
      <w:r w:rsidRPr="007A4854">
        <w:rPr>
          <w:rFonts w:ascii="Times New Roman" w:eastAsia="Times New Roman" w:hAnsi="Times New Roman" w:cs="Times New Roman"/>
          <w:color w:val="000000" w:themeColor="text1"/>
          <w:sz w:val="24"/>
          <w:szCs w:val="24"/>
          <w:highlight w:val="white"/>
        </w:rPr>
        <w:t xml:space="preserve">, UK's automobile industry experiences significant breakthrough from the year of 2013. </w:t>
      </w:r>
      <w:r w:rsidRPr="007A4854">
        <w:rPr>
          <w:rFonts w:ascii="Times New Roman" w:eastAsia="Times New Roman" w:hAnsi="Times New Roman" w:cs="Times New Roman"/>
          <w:b/>
          <w:i/>
          <w:color w:val="000000" w:themeColor="text1"/>
          <w:sz w:val="24"/>
          <w:szCs w:val="24"/>
          <w:highlight w:val="white"/>
        </w:rPr>
        <w:t>In this year Nissan’s full battery-electric LEAF reaches at 100,000 units, and Tesla sells 25,000 Model S</w:t>
      </w:r>
      <w:r w:rsidRPr="007A4854">
        <w:rPr>
          <w:rFonts w:ascii="Times New Roman" w:eastAsia="Times New Roman" w:hAnsi="Times New Roman" w:cs="Times New Roman"/>
          <w:color w:val="000000" w:themeColor="text1"/>
          <w:sz w:val="24"/>
          <w:szCs w:val="24"/>
          <w:highlight w:val="white"/>
        </w:rPr>
        <w:t xml:space="preserve">. In comparison to it, Volvo plans to make electric plus inside the electric vehicles which will cut carbon footprint by </w:t>
      </w:r>
      <w:r w:rsidRPr="007A4854">
        <w:rPr>
          <w:rFonts w:ascii="Times New Roman" w:eastAsia="Times New Roman" w:hAnsi="Times New Roman" w:cs="Times New Roman"/>
          <w:b/>
          <w:i/>
          <w:color w:val="000000" w:themeColor="text1"/>
          <w:sz w:val="24"/>
          <w:szCs w:val="24"/>
          <w:highlight w:val="white"/>
        </w:rPr>
        <w:t>40% in between 2018 to 2025</w:t>
      </w:r>
      <w:r w:rsidRPr="007A4854">
        <w:rPr>
          <w:rFonts w:ascii="Times New Roman" w:eastAsia="Times New Roman" w:hAnsi="Times New Roman" w:cs="Times New Roman"/>
          <w:color w:val="000000" w:themeColor="text1"/>
          <w:sz w:val="24"/>
          <w:szCs w:val="24"/>
          <w:highlight w:val="white"/>
        </w:rPr>
        <w:t xml:space="preserve">. Although five forces analysis reveals Volvo's several market competitions in the production of electric vehicles (Kumar, Prasad and Kishore, 2019). With the help of this business model, Volvo chalks out market demand and customer expectation from their automobiles production. In short, several technologies are benefited from this unique </w:t>
      </w:r>
      <w:r w:rsidR="00E031EE">
        <w:rPr>
          <w:rFonts w:ascii="Times New Roman" w:eastAsia="Times New Roman" w:hAnsi="Times New Roman" w:cs="Times New Roman"/>
          <w:color w:val="000000" w:themeColor="text1"/>
          <w:sz w:val="24"/>
          <w:szCs w:val="24"/>
          <w:highlight w:val="white"/>
        </w:rPr>
        <w:t>aspect of automobile industries (</w:t>
      </w:r>
      <w:r w:rsidR="00E031EE" w:rsidRPr="007A4854">
        <w:rPr>
          <w:rFonts w:ascii="Times New Roman" w:eastAsia="Times New Roman" w:hAnsi="Times New Roman" w:cs="Times New Roman"/>
          <w:color w:val="000000" w:themeColor="text1"/>
          <w:sz w:val="24"/>
          <w:szCs w:val="24"/>
        </w:rPr>
        <w:t>volvocars.com</w:t>
      </w:r>
      <w:r w:rsidR="00E031EE">
        <w:rPr>
          <w:rFonts w:ascii="Times New Roman" w:eastAsia="Times New Roman" w:hAnsi="Times New Roman" w:cs="Times New Roman"/>
          <w:color w:val="000000" w:themeColor="text1"/>
          <w:sz w:val="24"/>
          <w:szCs w:val="24"/>
        </w:rPr>
        <w:t xml:space="preserve">, 2019). </w:t>
      </w:r>
    </w:p>
    <w:p w:rsidR="008B40E2" w:rsidRPr="007A4854" w:rsidRDefault="0068215D" w:rsidP="006A4F03">
      <w:pPr>
        <w:pStyle w:val="Heading2"/>
        <w:spacing w:line="360" w:lineRule="auto"/>
        <w:rPr>
          <w:color w:val="000000" w:themeColor="text1"/>
          <w:highlight w:val="white"/>
        </w:rPr>
      </w:pPr>
      <w:bookmarkStart w:id="4" w:name="_Toc25772577"/>
      <w:r w:rsidRPr="007A4854">
        <w:rPr>
          <w:color w:val="000000" w:themeColor="text1"/>
          <w:highlight w:val="white"/>
        </w:rPr>
        <w:t>A critical assessment of changes</w:t>
      </w:r>
      <w:bookmarkEnd w:id="4"/>
    </w:p>
    <w:p w:rsidR="005B4ABC"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Changes in technologies are quite usual with each passing time. Change keeps on improving the features of modern technology. Automobile industry proceeds through one kind of a change by the implementation of electric vehicles. CO2 reduction target of EU leads government to accept this ambitious project of producing electric vehicles. So this can be said that UK government implements this new automobile facility in order to achieve an average CO2 emission target. </w:t>
      </w:r>
      <w:proofErr w:type="gramStart"/>
      <w:r w:rsidR="005B4ABC">
        <w:rPr>
          <w:rFonts w:ascii="Times New Roman" w:eastAsia="Times New Roman" w:hAnsi="Times New Roman" w:cs="Times New Roman"/>
          <w:color w:val="000000" w:themeColor="text1"/>
          <w:sz w:val="24"/>
          <w:szCs w:val="24"/>
          <w:highlight w:val="white"/>
        </w:rPr>
        <w:t>T</w:t>
      </w:r>
      <w:r w:rsidRPr="007A4854">
        <w:rPr>
          <w:rFonts w:ascii="Times New Roman" w:eastAsia="Times New Roman" w:hAnsi="Times New Roman" w:cs="Times New Roman"/>
          <w:color w:val="000000" w:themeColor="text1"/>
          <w:sz w:val="24"/>
          <w:szCs w:val="24"/>
          <w:highlight w:val="white"/>
        </w:rPr>
        <w:t>hese changes in automobile sector is</w:t>
      </w:r>
      <w:proofErr w:type="gramEnd"/>
      <w:r w:rsidRPr="007A4854">
        <w:rPr>
          <w:rFonts w:ascii="Times New Roman" w:eastAsia="Times New Roman" w:hAnsi="Times New Roman" w:cs="Times New Roman"/>
          <w:color w:val="000000" w:themeColor="text1"/>
          <w:sz w:val="24"/>
          <w:szCs w:val="24"/>
          <w:highlight w:val="white"/>
        </w:rPr>
        <w:t xml:space="preserve"> not that important as emitting small particles. Maximum electric vehicle is used and produced by Norway. Norway and other countries of Europe change their mode automobile industry in order to reduce air pollution effects. Countries implement several changes to apply electric motors with traditional engines (circuitdigest.com, 2019). Volvo initiates their idea of electric cars to respond to their customer expectations. Technology seeks. Electric motor charging station, garage service, electric workshops, spare part manufacturing services and much more features are entirely different from conventional vehicles. Although electric cars are not the ultimate solution for environmental solutions as these </w:t>
      </w:r>
      <w:r w:rsidRPr="007A4854">
        <w:rPr>
          <w:rFonts w:ascii="Times New Roman" w:eastAsia="Times New Roman" w:hAnsi="Times New Roman" w:cs="Times New Roman"/>
          <w:color w:val="000000" w:themeColor="text1"/>
          <w:sz w:val="24"/>
          <w:szCs w:val="24"/>
          <w:highlight w:val="white"/>
        </w:rPr>
        <w:lastRenderedPageBreak/>
        <w:t xml:space="preserve">emit small particles insignificant proportion. Hence researchers conclude that this new technology has an indirect impact on air pollution. Volvo chief also focuses on introducing electric cars in order to provide a fierce competition to their rivals and satisfy their customers. However, this is not an efficient technology to reduce every environmental solution. Automobile Industries should understand this very clearly before utilizing it to their schedule. Automobile industries should understand the difference between two technologies. </w:t>
      </w:r>
    </w:p>
    <w:p w:rsidR="008B40E2" w:rsidRPr="007A4854" w:rsidRDefault="0068215D" w:rsidP="006A4F03">
      <w:pPr>
        <w:spacing w:line="360" w:lineRule="auto"/>
        <w:jc w:val="both"/>
        <w:rPr>
          <w:rFonts w:ascii="Times New Roman" w:eastAsia="Times New Roman" w:hAnsi="Times New Roman" w:cs="Times New Roman"/>
          <w:b/>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Before introducing to market, authorities must check the utility of electric vehicles in comparison with traditional fuel engines. Volvo tries to implement this facility in their ever-growing market of automobile as per their customer requirement. However, Volvo's managers should realize market need and environmental impact in order to introduce this innovative idea of technology. Europe's automobile sector needs to understand that electric vehicles are not the correct and ultimate option of reducing environmental pollution. </w:t>
      </w:r>
      <w:r w:rsidR="005B4ABC">
        <w:rPr>
          <w:rFonts w:ascii="Times New Roman" w:eastAsia="Times New Roman" w:hAnsi="Times New Roman" w:cs="Times New Roman"/>
          <w:color w:val="000000" w:themeColor="text1"/>
          <w:sz w:val="24"/>
          <w:szCs w:val="24"/>
          <w:highlight w:val="white"/>
        </w:rPr>
        <w:t>T</w:t>
      </w:r>
      <w:r w:rsidRPr="007A4854">
        <w:rPr>
          <w:rFonts w:ascii="Times New Roman" w:eastAsia="Times New Roman" w:hAnsi="Times New Roman" w:cs="Times New Roman"/>
          <w:color w:val="000000" w:themeColor="text1"/>
          <w:sz w:val="24"/>
          <w:szCs w:val="24"/>
          <w:highlight w:val="white"/>
        </w:rPr>
        <w:t xml:space="preserve">his provides a nearly perfect solution to noise pollution. Electric motors ensure less amount of noise or almost no sound in comparison with fuel engines (Kim, Lee and Lee, 2017). This thing makes electric cars to be more efficient technologies compared to fuel engines. That is why this motor is highly demandable among </w:t>
      </w:r>
      <w:proofErr w:type="gramStart"/>
      <w:r w:rsidRPr="007A4854">
        <w:rPr>
          <w:rFonts w:ascii="Times New Roman" w:eastAsia="Times New Roman" w:hAnsi="Times New Roman" w:cs="Times New Roman"/>
          <w:color w:val="000000" w:themeColor="text1"/>
          <w:sz w:val="24"/>
          <w:szCs w:val="24"/>
          <w:highlight w:val="white"/>
        </w:rPr>
        <w:t>customers which leads</w:t>
      </w:r>
      <w:proofErr w:type="gramEnd"/>
      <w:r w:rsidRPr="007A4854">
        <w:rPr>
          <w:rFonts w:ascii="Times New Roman" w:eastAsia="Times New Roman" w:hAnsi="Times New Roman" w:cs="Times New Roman"/>
          <w:color w:val="000000" w:themeColor="text1"/>
          <w:sz w:val="24"/>
          <w:szCs w:val="24"/>
          <w:highlight w:val="white"/>
        </w:rPr>
        <w:t xml:space="preserve"> Volvo to take such decisions of implementing electric cars</w:t>
      </w:r>
      <w:r w:rsidR="007A4854">
        <w:rPr>
          <w:rFonts w:ascii="Times New Roman" w:eastAsia="Times New Roman" w:hAnsi="Times New Roman" w:cs="Times New Roman"/>
          <w:color w:val="000000" w:themeColor="text1"/>
          <w:sz w:val="24"/>
          <w:szCs w:val="24"/>
          <w:highlight w:val="white"/>
        </w:rPr>
        <w:t xml:space="preserve"> in their automobile business (</w:t>
      </w:r>
      <w:r w:rsidR="007A4854" w:rsidRPr="007A4854">
        <w:rPr>
          <w:rFonts w:ascii="Times New Roman" w:eastAsia="Times New Roman" w:hAnsi="Times New Roman" w:cs="Times New Roman"/>
          <w:color w:val="000000" w:themeColor="text1"/>
          <w:sz w:val="24"/>
          <w:szCs w:val="24"/>
        </w:rPr>
        <w:t>volvocars.com</w:t>
      </w:r>
      <w:r w:rsidR="007A4854">
        <w:rPr>
          <w:rFonts w:ascii="Times New Roman" w:eastAsia="Times New Roman" w:hAnsi="Times New Roman" w:cs="Times New Roman"/>
          <w:color w:val="000000" w:themeColor="text1"/>
          <w:sz w:val="24"/>
          <w:szCs w:val="24"/>
        </w:rPr>
        <w:t xml:space="preserve">, 2019). </w:t>
      </w:r>
    </w:p>
    <w:p w:rsidR="008B40E2" w:rsidRPr="007A4854" w:rsidRDefault="0068215D" w:rsidP="006A4F03">
      <w:pPr>
        <w:pStyle w:val="Heading2"/>
        <w:spacing w:line="360" w:lineRule="auto"/>
        <w:rPr>
          <w:color w:val="000000" w:themeColor="text1"/>
          <w:highlight w:val="white"/>
        </w:rPr>
      </w:pPr>
      <w:bookmarkStart w:id="5" w:name="_Toc25772578"/>
      <w:r w:rsidRPr="007A4854">
        <w:rPr>
          <w:color w:val="000000" w:themeColor="text1"/>
          <w:highlight w:val="white"/>
        </w:rPr>
        <w:t>Reasons of implementing electric cars</w:t>
      </w:r>
      <w:bookmarkEnd w:id="5"/>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Europe's automobile industry faces issues in fuel consumption and environmental issues which initiates major automobile stores to work on electric cars. Electric cars replace the market of petrol and diesel cars in a considerable proportion in the UK in order to simplify air pollution. This new automobile technology provides companies (such as Volvo) to produce both energy-efficient and energy-independent cars in UK's automobile market. Popularity of electric cars increases day by day</w:t>
      </w:r>
      <w:r w:rsidRPr="007A4854">
        <w:rPr>
          <w:rFonts w:ascii="Times New Roman" w:eastAsia="Times New Roman" w:hAnsi="Times New Roman" w:cs="Times New Roman"/>
          <w:b/>
          <w:i/>
          <w:color w:val="000000" w:themeColor="text1"/>
          <w:sz w:val="24"/>
          <w:szCs w:val="24"/>
          <w:highlight w:val="white"/>
        </w:rPr>
        <w:t>. As a result, a study of Norway reveals that 41% of EV buyers choose this innovation to save money</w:t>
      </w:r>
      <w:r w:rsidRPr="007A4854">
        <w:rPr>
          <w:rFonts w:ascii="Times New Roman" w:eastAsia="Times New Roman" w:hAnsi="Times New Roman" w:cs="Times New Roman"/>
          <w:color w:val="000000" w:themeColor="text1"/>
          <w:sz w:val="24"/>
          <w:szCs w:val="24"/>
          <w:highlight w:val="white"/>
        </w:rPr>
        <w:t>. Corporate offices use electric vehicles to avail their employee's pick-up and drop facilities. Those companies try to minimize their cost by using electric cars in place of fuel cars. CO2 reduction target of EU leads government to accept this ambitious project of producing electric vehicles. So this can be said that UK government implements this new automobile facility in order to achieve an average CO2 emission target (Kim, Lee and Lee, 2017).</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lastRenderedPageBreak/>
        <w:t xml:space="preserve">EV provides people with better efficiency and independency in automobile service. That is one big reason for people to choose this innovation of technology. Electric vehicles are called eco-friendly cars that provide nearly zero-emission of several pollutants. Research proves that a vast area of England, Wales, </w:t>
      </w:r>
      <w:r w:rsidR="0043597B" w:rsidRPr="007A4854">
        <w:rPr>
          <w:rFonts w:ascii="Times New Roman" w:eastAsia="Times New Roman" w:hAnsi="Times New Roman" w:cs="Times New Roman"/>
          <w:color w:val="000000" w:themeColor="text1"/>
          <w:sz w:val="24"/>
          <w:szCs w:val="24"/>
          <w:highlight w:val="white"/>
        </w:rPr>
        <w:t>and Northern</w:t>
      </w:r>
      <w:r w:rsidRPr="007A4854">
        <w:rPr>
          <w:rFonts w:ascii="Times New Roman" w:eastAsia="Times New Roman" w:hAnsi="Times New Roman" w:cs="Times New Roman"/>
          <w:color w:val="000000" w:themeColor="text1"/>
          <w:sz w:val="24"/>
          <w:szCs w:val="24"/>
          <w:highlight w:val="white"/>
        </w:rPr>
        <w:t xml:space="preserve"> Ireland faces threats of high pollution. </w:t>
      </w:r>
    </w:p>
    <w:p w:rsidR="008B40E2" w:rsidRPr="007A4854" w:rsidRDefault="0068215D" w:rsidP="006A4F03">
      <w:pPr>
        <w:spacing w:line="360" w:lineRule="auto"/>
        <w:jc w:val="center"/>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noProof/>
          <w:color w:val="000000" w:themeColor="text1"/>
          <w:sz w:val="24"/>
          <w:szCs w:val="24"/>
          <w:highlight w:val="white"/>
          <w:lang w:eastAsia="en-GB"/>
        </w:rPr>
        <w:drawing>
          <wp:inline distT="114300" distB="114300" distL="114300" distR="114300">
            <wp:extent cx="5167313" cy="305567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1101614760" name="image3.png"/>
                    <pic:cNvPicPr/>
                  </pic:nvPicPr>
                  <pic:blipFill>
                    <a:blip r:embed="rId8"/>
                    <a:stretch>
                      <a:fillRect/>
                    </a:stretch>
                  </pic:blipFill>
                  <pic:spPr>
                    <a:xfrm>
                      <a:off x="0" y="0"/>
                      <a:ext cx="5167313" cy="3055670"/>
                    </a:xfrm>
                    <a:prstGeom prst="rect">
                      <a:avLst/>
                    </a:prstGeom>
                  </pic:spPr>
                </pic:pic>
              </a:graphicData>
            </a:graphic>
          </wp:inline>
        </w:drawing>
      </w:r>
    </w:p>
    <w:p w:rsidR="008B40E2" w:rsidRPr="007A4854" w:rsidRDefault="0068215D" w:rsidP="006A4F03">
      <w:pPr>
        <w:spacing w:line="360" w:lineRule="auto"/>
        <w:jc w:val="center"/>
        <w:rPr>
          <w:rFonts w:ascii="Times New Roman" w:eastAsia="Times New Roman" w:hAnsi="Times New Roman" w:cs="Times New Roman"/>
          <w:b/>
          <w:color w:val="000000" w:themeColor="text1"/>
          <w:sz w:val="24"/>
          <w:szCs w:val="24"/>
          <w:highlight w:val="white"/>
        </w:rPr>
      </w:pPr>
      <w:r w:rsidRPr="007A4854">
        <w:rPr>
          <w:rFonts w:ascii="Times New Roman" w:eastAsia="Times New Roman" w:hAnsi="Times New Roman" w:cs="Times New Roman"/>
          <w:b/>
          <w:color w:val="000000" w:themeColor="text1"/>
          <w:sz w:val="24"/>
          <w:szCs w:val="24"/>
          <w:highlight w:val="white"/>
        </w:rPr>
        <w:t>Figure 1: Annual mean concentration of PM10</w:t>
      </w:r>
    </w:p>
    <w:p w:rsidR="008B40E2" w:rsidRPr="007A4854" w:rsidRDefault="0068215D" w:rsidP="006A4F03">
      <w:pPr>
        <w:spacing w:line="360" w:lineRule="auto"/>
        <w:jc w:val="center"/>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(Source: circuitdigest.com, 2019)</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This forces UK government to modify their automobile industry and to think about their production method of automobiles. EVs are useful for both air and noise pollution. EVs provide users with a low maintenance cost, which attracts </w:t>
      </w:r>
      <w:r w:rsidR="0043597B" w:rsidRPr="007A4854">
        <w:rPr>
          <w:rFonts w:ascii="Times New Roman" w:eastAsia="Times New Roman" w:hAnsi="Times New Roman" w:cs="Times New Roman"/>
          <w:color w:val="000000" w:themeColor="text1"/>
          <w:sz w:val="24"/>
          <w:szCs w:val="24"/>
          <w:highlight w:val="white"/>
        </w:rPr>
        <w:t>those</w:t>
      </w:r>
      <w:r w:rsidRPr="007A4854">
        <w:rPr>
          <w:rFonts w:ascii="Times New Roman" w:eastAsia="Times New Roman" w:hAnsi="Times New Roman" w:cs="Times New Roman"/>
          <w:color w:val="000000" w:themeColor="text1"/>
          <w:sz w:val="24"/>
          <w:szCs w:val="24"/>
          <w:highlight w:val="white"/>
        </w:rPr>
        <w:t xml:space="preserve"> most to buy electric vehicles. NO2 is a curse to an environment which is a reason of EU's decision of choosing electric cars over fuel cars.</w:t>
      </w:r>
    </w:p>
    <w:p w:rsidR="008B40E2" w:rsidRPr="007A4854" w:rsidRDefault="0068215D" w:rsidP="006A4F03">
      <w:pPr>
        <w:pStyle w:val="Heading2"/>
        <w:spacing w:line="360" w:lineRule="auto"/>
        <w:rPr>
          <w:color w:val="000000" w:themeColor="text1"/>
          <w:highlight w:val="white"/>
        </w:rPr>
      </w:pPr>
      <w:bookmarkStart w:id="6" w:name="_Toc25772579"/>
      <w:r w:rsidRPr="007A4854">
        <w:rPr>
          <w:color w:val="000000" w:themeColor="text1"/>
          <w:highlight w:val="white"/>
        </w:rPr>
        <w:t>Advantage of electric cars</w:t>
      </w:r>
      <w:bookmarkEnd w:id="6"/>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Electric cars require no fuel consumption, and this is experimentally proved as one of significant advantages of electric cars.</w:t>
      </w:r>
      <w:r w:rsidRPr="007A4854">
        <w:rPr>
          <w:rFonts w:ascii="Times New Roman" w:eastAsia="Times New Roman" w:hAnsi="Times New Roman" w:cs="Times New Roman"/>
          <w:b/>
          <w:i/>
          <w:color w:val="000000" w:themeColor="text1"/>
          <w:sz w:val="24"/>
          <w:szCs w:val="24"/>
          <w:highlight w:val="white"/>
        </w:rPr>
        <w:t xml:space="preserve"> As per Volvo chief,</w:t>
      </w:r>
      <w:r w:rsidRPr="007A4854">
        <w:rPr>
          <w:rFonts w:ascii="Times New Roman" w:eastAsia="Times New Roman" w:hAnsi="Times New Roman" w:cs="Times New Roman"/>
          <w:color w:val="000000" w:themeColor="text1"/>
          <w:sz w:val="24"/>
          <w:szCs w:val="24"/>
          <w:highlight w:val="white"/>
        </w:rPr>
        <w:t xml:space="preserve"> customers are interested in buying electric cars more than fuel cars in order to face minimal maintenance cost. Electric engines maintain a significant role in reduction of air pollution and this is a crucial concern for EU as they target to cut fleet emissions -30</w:t>
      </w:r>
      <w:r w:rsidR="0043597B" w:rsidRPr="007A4854">
        <w:rPr>
          <w:rFonts w:ascii="Times New Roman" w:eastAsia="Times New Roman" w:hAnsi="Times New Roman" w:cs="Times New Roman"/>
          <w:color w:val="000000" w:themeColor="text1"/>
          <w:sz w:val="24"/>
          <w:szCs w:val="24"/>
          <w:highlight w:val="white"/>
        </w:rPr>
        <w:t>% by</w:t>
      </w:r>
      <w:r w:rsidRPr="007A4854">
        <w:rPr>
          <w:rFonts w:ascii="Times New Roman" w:eastAsia="Times New Roman" w:hAnsi="Times New Roman" w:cs="Times New Roman"/>
          <w:color w:val="000000" w:themeColor="text1"/>
          <w:sz w:val="24"/>
          <w:szCs w:val="24"/>
          <w:highlight w:val="white"/>
        </w:rPr>
        <w:t xml:space="preserve"> the year 2020. UK targets to regulate </w:t>
      </w:r>
      <w:proofErr w:type="spellStart"/>
      <w:r w:rsidRPr="007A4854">
        <w:rPr>
          <w:rFonts w:ascii="Times New Roman" w:eastAsia="Times New Roman" w:hAnsi="Times New Roman" w:cs="Times New Roman"/>
          <w:color w:val="000000" w:themeColor="text1"/>
          <w:sz w:val="24"/>
          <w:szCs w:val="24"/>
          <w:highlight w:val="white"/>
        </w:rPr>
        <w:t>NOx</w:t>
      </w:r>
      <w:proofErr w:type="spellEnd"/>
      <w:r w:rsidRPr="007A4854">
        <w:rPr>
          <w:rFonts w:ascii="Times New Roman" w:eastAsia="Times New Roman" w:hAnsi="Times New Roman" w:cs="Times New Roman"/>
          <w:color w:val="000000" w:themeColor="text1"/>
          <w:sz w:val="24"/>
          <w:szCs w:val="24"/>
          <w:highlight w:val="white"/>
        </w:rPr>
        <w:t xml:space="preserve"> emission by the year of 2020. Electric vehicles support governments to reduce congestion problem, environmental </w:t>
      </w:r>
      <w:r w:rsidRPr="007A4854">
        <w:rPr>
          <w:rFonts w:ascii="Times New Roman" w:eastAsia="Times New Roman" w:hAnsi="Times New Roman" w:cs="Times New Roman"/>
          <w:color w:val="000000" w:themeColor="text1"/>
          <w:sz w:val="24"/>
          <w:szCs w:val="24"/>
          <w:highlight w:val="white"/>
        </w:rPr>
        <w:lastRenderedPageBreak/>
        <w:t xml:space="preserve">problems and sometimes both of these. That is the reason behind government's exceptional support to electric cars. For example, in Amsterdam avail special parking permits for electric cars. UK countries have been going through significant demand of EVs nowadays. One of the reasons for EU's decision of choosing electric cars over fuel cars is increasing amount of NO2 in environment.  </w:t>
      </w:r>
    </w:p>
    <w:p w:rsidR="008B40E2" w:rsidRPr="007A4854" w:rsidRDefault="008B40E2" w:rsidP="006A4F03">
      <w:pPr>
        <w:spacing w:line="360" w:lineRule="auto"/>
        <w:jc w:val="both"/>
        <w:rPr>
          <w:rFonts w:ascii="Times New Roman" w:eastAsia="Times New Roman" w:hAnsi="Times New Roman" w:cs="Times New Roman"/>
          <w:color w:val="000000" w:themeColor="text1"/>
          <w:sz w:val="24"/>
          <w:szCs w:val="24"/>
          <w:highlight w:val="white"/>
        </w:rPr>
      </w:pPr>
    </w:p>
    <w:p w:rsidR="008B40E2" w:rsidRPr="007A4854" w:rsidRDefault="0068215D" w:rsidP="006A4F03">
      <w:pPr>
        <w:spacing w:line="360" w:lineRule="auto"/>
        <w:jc w:val="center"/>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noProof/>
          <w:color w:val="000000" w:themeColor="text1"/>
          <w:sz w:val="24"/>
          <w:szCs w:val="24"/>
          <w:highlight w:val="white"/>
          <w:lang w:eastAsia="en-GB"/>
        </w:rPr>
        <w:drawing>
          <wp:inline distT="114300" distB="114300" distL="114300" distR="114300">
            <wp:extent cx="4314825" cy="28289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1509314597" name="image2.png"/>
                    <pic:cNvPicPr/>
                  </pic:nvPicPr>
                  <pic:blipFill>
                    <a:blip r:embed="rId9"/>
                    <a:stretch>
                      <a:fillRect/>
                    </a:stretch>
                  </pic:blipFill>
                  <pic:spPr>
                    <a:xfrm>
                      <a:off x="0" y="0"/>
                      <a:ext cx="4314825" cy="2828925"/>
                    </a:xfrm>
                    <a:prstGeom prst="rect">
                      <a:avLst/>
                    </a:prstGeom>
                  </pic:spPr>
                </pic:pic>
              </a:graphicData>
            </a:graphic>
          </wp:inline>
        </w:drawing>
      </w:r>
    </w:p>
    <w:p w:rsidR="008B40E2" w:rsidRPr="007A4854" w:rsidRDefault="0068215D" w:rsidP="006A4F03">
      <w:pPr>
        <w:spacing w:line="360" w:lineRule="auto"/>
        <w:jc w:val="center"/>
        <w:rPr>
          <w:rFonts w:ascii="Times New Roman" w:eastAsia="Times New Roman" w:hAnsi="Times New Roman" w:cs="Times New Roman"/>
          <w:b/>
          <w:color w:val="000000" w:themeColor="text1"/>
          <w:sz w:val="24"/>
          <w:szCs w:val="24"/>
          <w:highlight w:val="white"/>
        </w:rPr>
      </w:pPr>
      <w:r w:rsidRPr="007A4854">
        <w:rPr>
          <w:rFonts w:ascii="Times New Roman" w:eastAsia="Times New Roman" w:hAnsi="Times New Roman" w:cs="Times New Roman"/>
          <w:b/>
          <w:color w:val="000000" w:themeColor="text1"/>
          <w:sz w:val="24"/>
          <w:szCs w:val="24"/>
          <w:highlight w:val="white"/>
        </w:rPr>
        <w:t>Figure 2: EV demand of different countries of UK</w:t>
      </w:r>
    </w:p>
    <w:p w:rsidR="008B40E2" w:rsidRPr="007A4854" w:rsidRDefault="0068215D" w:rsidP="006A4F03">
      <w:pPr>
        <w:spacing w:line="360" w:lineRule="auto"/>
        <w:jc w:val="center"/>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(Source: thedrive.com, 2019)</w:t>
      </w:r>
    </w:p>
    <w:p w:rsidR="008B40E2" w:rsidRPr="007A4854" w:rsidRDefault="0068215D" w:rsidP="006A4F03">
      <w:pPr>
        <w:pStyle w:val="Heading1"/>
        <w:spacing w:line="360" w:lineRule="auto"/>
        <w:rPr>
          <w:color w:val="000000" w:themeColor="text1"/>
          <w:highlight w:val="white"/>
        </w:rPr>
      </w:pPr>
      <w:bookmarkStart w:id="7" w:name="_Toc25772580"/>
      <w:r w:rsidRPr="007A4854">
        <w:rPr>
          <w:color w:val="000000" w:themeColor="text1"/>
          <w:highlight w:val="white"/>
        </w:rPr>
        <w:t>Question 2</w:t>
      </w:r>
      <w:bookmarkEnd w:id="7"/>
    </w:p>
    <w:p w:rsidR="008B40E2" w:rsidRPr="007A4854" w:rsidRDefault="0068215D" w:rsidP="006A4F03">
      <w:pPr>
        <w:pStyle w:val="Heading2"/>
        <w:spacing w:line="360" w:lineRule="auto"/>
        <w:rPr>
          <w:color w:val="000000" w:themeColor="text1"/>
          <w:highlight w:val="white"/>
        </w:rPr>
      </w:pPr>
      <w:bookmarkStart w:id="8" w:name="_Toc25772581"/>
      <w:r w:rsidRPr="007A4854">
        <w:rPr>
          <w:color w:val="000000" w:themeColor="text1"/>
          <w:highlight w:val="white"/>
        </w:rPr>
        <w:t>Identification of emerging business opportunities</w:t>
      </w:r>
      <w:bookmarkEnd w:id="8"/>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Electric cars accelerate automobile industry to go up to new standards. This service is unique from traditional fuel engines services. Electric motor charging station, garage service, electric workshops, spare part manufacturing services and much more features are entirely different from conventional vehicles (thedrive.com, 2019). </w:t>
      </w:r>
      <w:r w:rsidR="002B71A2" w:rsidRPr="007A4854">
        <w:rPr>
          <w:rFonts w:ascii="Times New Roman" w:eastAsia="Times New Roman" w:hAnsi="Times New Roman" w:cs="Times New Roman"/>
          <w:color w:val="000000" w:themeColor="text1"/>
          <w:sz w:val="24"/>
          <w:szCs w:val="24"/>
          <w:highlight w:val="white"/>
        </w:rPr>
        <w:t>EU government</w:t>
      </w:r>
      <w:r w:rsidRPr="007A4854">
        <w:rPr>
          <w:rFonts w:ascii="Times New Roman" w:eastAsia="Times New Roman" w:hAnsi="Times New Roman" w:cs="Times New Roman"/>
          <w:color w:val="000000" w:themeColor="text1"/>
          <w:sz w:val="24"/>
          <w:szCs w:val="24"/>
          <w:highlight w:val="white"/>
        </w:rPr>
        <w:t xml:space="preserve"> provide this facility to each of their countries and automobile companies to make maximum use and production of electric cars. Regarding this, vehicles need electric technologies and manufacturing companies always provide best service in order to expand their business. </w:t>
      </w:r>
    </w:p>
    <w:p w:rsidR="008B40E2" w:rsidRPr="007A4854" w:rsidRDefault="0068215D" w:rsidP="006A4F03">
      <w:pPr>
        <w:spacing w:line="360" w:lineRule="auto"/>
        <w:jc w:val="center"/>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noProof/>
          <w:color w:val="000000" w:themeColor="text1"/>
          <w:sz w:val="24"/>
          <w:szCs w:val="24"/>
          <w:highlight w:val="white"/>
          <w:lang w:eastAsia="en-GB"/>
        </w:rPr>
        <w:lastRenderedPageBreak/>
        <w:drawing>
          <wp:inline distT="114300" distB="114300" distL="114300" distR="114300">
            <wp:extent cx="5343525" cy="3314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870271219" name="image1.png"/>
                    <pic:cNvPicPr/>
                  </pic:nvPicPr>
                  <pic:blipFill>
                    <a:blip r:embed="rId10"/>
                    <a:stretch>
                      <a:fillRect/>
                    </a:stretch>
                  </pic:blipFill>
                  <pic:spPr>
                    <a:xfrm>
                      <a:off x="0" y="0"/>
                      <a:ext cx="5343525" cy="3314700"/>
                    </a:xfrm>
                    <a:prstGeom prst="rect">
                      <a:avLst/>
                    </a:prstGeom>
                  </pic:spPr>
                </pic:pic>
              </a:graphicData>
            </a:graphic>
          </wp:inline>
        </w:drawing>
      </w:r>
    </w:p>
    <w:p w:rsidR="008B40E2" w:rsidRPr="007A4854" w:rsidRDefault="0068215D" w:rsidP="006A4F03">
      <w:pPr>
        <w:spacing w:line="360" w:lineRule="auto"/>
        <w:jc w:val="center"/>
        <w:rPr>
          <w:rFonts w:ascii="Times New Roman" w:eastAsia="Times New Roman" w:hAnsi="Times New Roman" w:cs="Times New Roman"/>
          <w:b/>
          <w:color w:val="000000" w:themeColor="text1"/>
          <w:sz w:val="24"/>
          <w:szCs w:val="24"/>
          <w:highlight w:val="white"/>
        </w:rPr>
      </w:pPr>
      <w:r w:rsidRPr="007A4854">
        <w:rPr>
          <w:rFonts w:ascii="Times New Roman" w:eastAsia="Times New Roman" w:hAnsi="Times New Roman" w:cs="Times New Roman"/>
          <w:b/>
          <w:color w:val="000000" w:themeColor="text1"/>
          <w:sz w:val="24"/>
          <w:szCs w:val="24"/>
          <w:highlight w:val="white"/>
        </w:rPr>
        <w:t xml:space="preserve">Figure 3: Alternative models </w:t>
      </w:r>
    </w:p>
    <w:p w:rsidR="008B40E2" w:rsidRPr="007A4854" w:rsidRDefault="0068215D" w:rsidP="006A4F03">
      <w:pPr>
        <w:spacing w:line="360" w:lineRule="auto"/>
        <w:jc w:val="center"/>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(Source: thedrive.com, 2019)</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Above figure indicates overall forecast concerning a market scenario. Based on the above, it has been identified that next year production and launch of EV is likely to increase by 27%. Anticipated growth of such percentage is likely to play an active part in fostering sales of silicon manufacturers, copper, nickel and other metallic equipment. Based on market responses, it is possible to form major battery suppliers, including automotive frame manufacturers to be able to leave scope for the profitability of 5% to 10/% within the first or initial quarters. In the next few years, market conditions are likely to improve even further with market growth of 6% to 7%, which is better in comparison to that of previous records, hence a win-win situation for all. In addition to it, the presence of mobile charging stations within UK are low on account of lower demand of electric cars, in order to sustain the demand of consumers and to meet 6% to 7%, charging stations are likely to increase including charging stations.  In such cases, more charging stations and suppliers are likely to establish their respective stations with UK.</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This provides an opportunity for several sectors such as local battery service providers, power stations, electric garages, workshops, spare part retailers to grow their business. Electric motors and engines need EV charging stations to charge the battery of their electric vehicles at least once a day. As an example, the Amsterdam government avail special parking permits for electric </w:t>
      </w:r>
      <w:r w:rsidRPr="007A4854">
        <w:rPr>
          <w:rFonts w:ascii="Times New Roman" w:eastAsia="Times New Roman" w:hAnsi="Times New Roman" w:cs="Times New Roman"/>
          <w:color w:val="000000" w:themeColor="text1"/>
          <w:sz w:val="24"/>
          <w:szCs w:val="24"/>
          <w:highlight w:val="white"/>
        </w:rPr>
        <w:lastRenderedPageBreak/>
        <w:t xml:space="preserve">cars. Electric car spaying </w:t>
      </w:r>
      <w:r w:rsidR="005B4ABC" w:rsidRPr="007A4854">
        <w:rPr>
          <w:rFonts w:ascii="Times New Roman" w:eastAsia="Times New Roman" w:hAnsi="Times New Roman" w:cs="Times New Roman"/>
          <w:color w:val="000000" w:themeColor="text1"/>
          <w:sz w:val="24"/>
          <w:szCs w:val="24"/>
          <w:highlight w:val="white"/>
        </w:rPr>
        <w:t>centres</w:t>
      </w:r>
      <w:r w:rsidRPr="007A4854">
        <w:rPr>
          <w:rFonts w:ascii="Times New Roman" w:eastAsia="Times New Roman" w:hAnsi="Times New Roman" w:cs="Times New Roman"/>
          <w:color w:val="000000" w:themeColor="text1"/>
          <w:sz w:val="24"/>
          <w:szCs w:val="24"/>
          <w:highlight w:val="white"/>
        </w:rPr>
        <w:t xml:space="preserve"> are kind of an electric workshop that spotlights on an electric vehicle to maximize their efficiency. Charging stations get an excellent business opportunity, for instance, Tesla supercharger and southern eastern charging services and other charging stations of Volvo gain advantages.</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In order to avoid carbon emission, electric vehicles get popularization day by day. </w:t>
      </w:r>
      <w:proofErr w:type="gramStart"/>
      <w:r w:rsidRPr="007A4854">
        <w:rPr>
          <w:rFonts w:ascii="Times New Roman" w:eastAsia="Times New Roman" w:hAnsi="Times New Roman" w:cs="Times New Roman"/>
          <w:color w:val="000000" w:themeColor="text1"/>
          <w:sz w:val="24"/>
          <w:szCs w:val="24"/>
          <w:highlight w:val="white"/>
        </w:rPr>
        <w:t>These</w:t>
      </w:r>
      <w:proofErr w:type="gramEnd"/>
      <w:r w:rsidRPr="007A4854">
        <w:rPr>
          <w:rFonts w:ascii="Times New Roman" w:eastAsia="Times New Roman" w:hAnsi="Times New Roman" w:cs="Times New Roman"/>
          <w:color w:val="000000" w:themeColor="text1"/>
          <w:sz w:val="24"/>
          <w:szCs w:val="24"/>
          <w:highlight w:val="white"/>
        </w:rPr>
        <w:t xml:space="preserve"> type of car assures better fuel economy and helps to maintain a significant figure of GDP rate by less use of petroleum. Thus EU lowers petroleum import charges which directly </w:t>
      </w:r>
      <w:r w:rsidR="002B71A2" w:rsidRPr="007A4854">
        <w:rPr>
          <w:rFonts w:ascii="Times New Roman" w:eastAsia="Times New Roman" w:hAnsi="Times New Roman" w:cs="Times New Roman"/>
          <w:color w:val="000000" w:themeColor="text1"/>
          <w:sz w:val="24"/>
          <w:szCs w:val="24"/>
          <w:highlight w:val="white"/>
        </w:rPr>
        <w:t>effects</w:t>
      </w:r>
      <w:r w:rsidRPr="007A4854">
        <w:rPr>
          <w:rFonts w:ascii="Times New Roman" w:eastAsia="Times New Roman" w:hAnsi="Times New Roman" w:cs="Times New Roman"/>
          <w:color w:val="000000" w:themeColor="text1"/>
          <w:sz w:val="24"/>
          <w:szCs w:val="24"/>
          <w:highlight w:val="white"/>
        </w:rPr>
        <w:t xml:space="preserve"> on UK's economy. Research says UK government gains nearly 3.4 million with a total wage of £56 billion with 11% GD rate.  Technology assures a shallow sound in vehicles which reduces noise pollution in a considerable rate. That attracts nearly half of the population to switch into electric cars.</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Europe consists of almost 2350 automobile industries. Volvo is a part of this figure as well. Each industry heads to design electric cars with full cooperation from UK government (</w:t>
      </w:r>
      <w:proofErr w:type="spellStart"/>
      <w:r w:rsidRPr="007A4854">
        <w:rPr>
          <w:rFonts w:ascii="Times New Roman" w:eastAsia="Times New Roman" w:hAnsi="Times New Roman" w:cs="Times New Roman"/>
          <w:color w:val="000000" w:themeColor="text1"/>
          <w:sz w:val="24"/>
          <w:szCs w:val="24"/>
          <w:highlight w:val="white"/>
        </w:rPr>
        <w:t>Bobeth</w:t>
      </w:r>
      <w:proofErr w:type="spellEnd"/>
      <w:r w:rsidRPr="007A4854">
        <w:rPr>
          <w:rFonts w:ascii="Times New Roman" w:eastAsia="Times New Roman" w:hAnsi="Times New Roman" w:cs="Times New Roman"/>
          <w:color w:val="000000" w:themeColor="text1"/>
          <w:sz w:val="24"/>
          <w:szCs w:val="24"/>
          <w:highlight w:val="white"/>
        </w:rPr>
        <w:t xml:space="preserve"> and </w:t>
      </w:r>
      <w:proofErr w:type="spellStart"/>
      <w:r w:rsidRPr="007A4854">
        <w:rPr>
          <w:rFonts w:ascii="Times New Roman" w:eastAsia="Times New Roman" w:hAnsi="Times New Roman" w:cs="Times New Roman"/>
          <w:color w:val="000000" w:themeColor="text1"/>
          <w:sz w:val="24"/>
          <w:szCs w:val="24"/>
          <w:highlight w:val="white"/>
        </w:rPr>
        <w:t>Matthies</w:t>
      </w:r>
      <w:proofErr w:type="spellEnd"/>
      <w:r w:rsidRPr="007A4854">
        <w:rPr>
          <w:rFonts w:ascii="Times New Roman" w:eastAsia="Times New Roman" w:hAnsi="Times New Roman" w:cs="Times New Roman"/>
          <w:color w:val="000000" w:themeColor="text1"/>
          <w:sz w:val="24"/>
          <w:szCs w:val="24"/>
          <w:highlight w:val="white"/>
        </w:rPr>
        <w:t xml:space="preserve">, 2018). Electric motors insist UK's electric consumption raise a bit. Electric cars are accessible mostly in Norway. The country produces most numbers of electric cars in recently. This popular method of auto mobilization initiates on several business opportunities. Technology is one significant advantage of modern age and also provides some disadvantages at same time. Electric vehicles are indeed one good idea of Volvo; however, this would not provide Volvo's customers with a good experience due to some of its features.  </w:t>
      </w:r>
    </w:p>
    <w:p w:rsidR="008B40E2" w:rsidRPr="007A4854" w:rsidRDefault="0068215D" w:rsidP="006A4F03">
      <w:pPr>
        <w:pStyle w:val="Heading2"/>
        <w:spacing w:line="360" w:lineRule="auto"/>
        <w:rPr>
          <w:color w:val="000000" w:themeColor="text1"/>
          <w:highlight w:val="white"/>
        </w:rPr>
      </w:pPr>
      <w:bookmarkStart w:id="9" w:name="_Toc25772582"/>
      <w:r w:rsidRPr="007A4854">
        <w:rPr>
          <w:color w:val="000000" w:themeColor="text1"/>
          <w:highlight w:val="white"/>
        </w:rPr>
        <w:t>Critical analysis of automobile industry</w:t>
      </w:r>
      <w:bookmarkEnd w:id="9"/>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UK's automobile industry is going through a significant transformation these days in order to process electric vehicles in place of fuel engines. Majority of automobile industry still deals with production of fuel engines. However, UK government wants to implement electric cars in account to reduce their importation cost and increase efficiency of vehicles in the long run. Study reveals electric cars lower excessive presence of volatile compounds, hydrocarbons and carbon monoxide in the air (</w:t>
      </w:r>
      <w:proofErr w:type="spellStart"/>
      <w:r w:rsidRPr="007A4854">
        <w:rPr>
          <w:rFonts w:ascii="Times New Roman" w:eastAsia="Times New Roman" w:hAnsi="Times New Roman" w:cs="Times New Roman"/>
          <w:color w:val="000000" w:themeColor="text1"/>
          <w:sz w:val="24"/>
          <w:szCs w:val="24"/>
          <w:highlight w:val="white"/>
        </w:rPr>
        <w:t>Perona</w:t>
      </w:r>
      <w:proofErr w:type="spellEnd"/>
      <w:r w:rsidRPr="007A4854">
        <w:rPr>
          <w:rFonts w:ascii="Times New Roman" w:eastAsia="Times New Roman" w:hAnsi="Times New Roman" w:cs="Times New Roman"/>
          <w:color w:val="000000" w:themeColor="text1"/>
          <w:sz w:val="24"/>
          <w:szCs w:val="24"/>
          <w:highlight w:val="white"/>
        </w:rPr>
        <w:t xml:space="preserve">, 2017). However, electric cars emit small particles.  Hence pollution from particulate matter increases in UK even after us8ing electric cars. This forces many researchers to conclude that electric carts are not the permanent solution to resist environmental pollution. It is seen from experiments that electric cars may not produce NO2; however, this emits small particulates which causes pollution. Small particles spread air pollution and thus, it </w:t>
      </w:r>
      <w:r w:rsidR="008148D3" w:rsidRPr="007A4854">
        <w:rPr>
          <w:rFonts w:ascii="Times New Roman" w:eastAsia="Times New Roman" w:hAnsi="Times New Roman" w:cs="Times New Roman"/>
          <w:color w:val="000000" w:themeColor="text1"/>
          <w:sz w:val="24"/>
          <w:szCs w:val="24"/>
          <w:highlight w:val="white"/>
        </w:rPr>
        <w:lastRenderedPageBreak/>
        <w:t>cannot</w:t>
      </w:r>
      <w:r w:rsidRPr="007A4854">
        <w:rPr>
          <w:rFonts w:ascii="Times New Roman" w:eastAsia="Times New Roman" w:hAnsi="Times New Roman" w:cs="Times New Roman"/>
          <w:color w:val="000000" w:themeColor="text1"/>
          <w:sz w:val="24"/>
          <w:szCs w:val="24"/>
          <w:highlight w:val="white"/>
        </w:rPr>
        <w:t xml:space="preserve"> be a proper answer for pollution control. Besides everything, electric cars often made using recycled materials which provides a country to execute their waste management process properly.</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 xml:space="preserve">Although </w:t>
      </w:r>
      <w:proofErr w:type="gramStart"/>
      <w:r w:rsidRPr="007A4854">
        <w:rPr>
          <w:rFonts w:ascii="Times New Roman" w:eastAsia="Times New Roman" w:hAnsi="Times New Roman" w:cs="Times New Roman"/>
          <w:color w:val="000000" w:themeColor="text1"/>
          <w:sz w:val="24"/>
          <w:szCs w:val="24"/>
          <w:highlight w:val="white"/>
        </w:rPr>
        <w:t xml:space="preserve">this new technology </w:t>
      </w:r>
      <w:r w:rsidR="005B4ABC">
        <w:rPr>
          <w:rFonts w:ascii="Times New Roman" w:eastAsia="Times New Roman" w:hAnsi="Times New Roman" w:cs="Times New Roman"/>
          <w:color w:val="000000" w:themeColor="text1"/>
          <w:sz w:val="24"/>
          <w:szCs w:val="24"/>
          <w:highlight w:val="white"/>
        </w:rPr>
        <w:t>reduce</w:t>
      </w:r>
      <w:proofErr w:type="gramEnd"/>
      <w:r w:rsidRPr="007A4854">
        <w:rPr>
          <w:rFonts w:ascii="Times New Roman" w:eastAsia="Times New Roman" w:hAnsi="Times New Roman" w:cs="Times New Roman"/>
          <w:color w:val="000000" w:themeColor="text1"/>
          <w:sz w:val="24"/>
          <w:szCs w:val="24"/>
          <w:highlight w:val="white"/>
        </w:rPr>
        <w:t xml:space="preserve"> market needs of petroleum in a small margin, electric cars will affect the market of petroleum business. Apart from that, electric motors cost much higher in comparison to traditional fuel engines. This has a little maintenance cost. Study proves that electric motors seek long </w:t>
      </w:r>
      <w:r w:rsidR="00E240CE" w:rsidRPr="007A4854">
        <w:rPr>
          <w:rFonts w:ascii="Times New Roman" w:eastAsia="Times New Roman" w:hAnsi="Times New Roman" w:cs="Times New Roman"/>
          <w:color w:val="000000" w:themeColor="text1"/>
          <w:sz w:val="24"/>
          <w:szCs w:val="24"/>
          <w:highlight w:val="white"/>
        </w:rPr>
        <w:t>refuelling</w:t>
      </w:r>
      <w:r w:rsidRPr="007A4854">
        <w:rPr>
          <w:rFonts w:ascii="Times New Roman" w:eastAsia="Times New Roman" w:hAnsi="Times New Roman" w:cs="Times New Roman"/>
          <w:color w:val="000000" w:themeColor="text1"/>
          <w:sz w:val="24"/>
          <w:szCs w:val="24"/>
          <w:highlight w:val="white"/>
        </w:rPr>
        <w:t xml:space="preserve"> time, and this makes users avoid this new technology. More than 50% of people are interested in using fuel engines rather than electric cars in order to avoid these issues. Although this is not entire technology from the perspective of air pollution, however, this is true cannot be a permanent solution to reduce pollution.</w:t>
      </w:r>
    </w:p>
    <w:p w:rsidR="008B40E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Norway provides a high level of renewable energy production. Research found that Norway produces a maximum number of electric cars which generates 60% less CO2 emission in comparison with other countries in UK. Renewable energy sources are a critical parameter of energy resources these days (</w:t>
      </w:r>
      <w:proofErr w:type="spellStart"/>
      <w:r w:rsidRPr="007A4854">
        <w:rPr>
          <w:rFonts w:ascii="Times New Roman" w:eastAsia="Times New Roman" w:hAnsi="Times New Roman" w:cs="Times New Roman"/>
          <w:color w:val="000000" w:themeColor="text1"/>
          <w:sz w:val="24"/>
          <w:szCs w:val="24"/>
          <w:highlight w:val="white"/>
        </w:rPr>
        <w:t>Perona</w:t>
      </w:r>
      <w:proofErr w:type="spellEnd"/>
      <w:r w:rsidRPr="007A4854">
        <w:rPr>
          <w:rFonts w:ascii="Times New Roman" w:eastAsia="Times New Roman" w:hAnsi="Times New Roman" w:cs="Times New Roman"/>
          <w:color w:val="000000" w:themeColor="text1"/>
          <w:sz w:val="24"/>
          <w:szCs w:val="24"/>
          <w:highlight w:val="white"/>
        </w:rPr>
        <w:t>, 2017). From that perspective, electric cars are worth producing. Nevertheless, this technology is not the ultimate solution for anything. Somehow these cars get extra attention from government and get hype without any reason. It is needed that manufacturers to maintain transparency with their material use.</w:t>
      </w:r>
    </w:p>
    <w:p w:rsidR="002B71A2" w:rsidRPr="007A4854" w:rsidRDefault="0068215D" w:rsidP="006A4F03">
      <w:pPr>
        <w:spacing w:line="360" w:lineRule="auto"/>
        <w:jc w:val="both"/>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t>In many cases, it is seen that people have absolutely no idea about electric cars and still buy EVs. In some cases, governm</w:t>
      </w:r>
      <w:r w:rsidR="00F0468E" w:rsidRPr="007A4854">
        <w:rPr>
          <w:rFonts w:ascii="Times New Roman" w:eastAsia="Times New Roman" w:hAnsi="Times New Roman" w:cs="Times New Roman"/>
          <w:color w:val="000000" w:themeColor="text1"/>
          <w:sz w:val="24"/>
          <w:szCs w:val="24"/>
          <w:highlight w:val="white"/>
        </w:rPr>
        <w:t xml:space="preserve">ent permits to </w:t>
      </w:r>
      <w:r w:rsidRPr="007A4854">
        <w:rPr>
          <w:rFonts w:ascii="Times New Roman" w:eastAsia="Times New Roman" w:hAnsi="Times New Roman" w:cs="Times New Roman"/>
          <w:color w:val="000000" w:themeColor="text1"/>
          <w:sz w:val="24"/>
          <w:szCs w:val="24"/>
          <w:highlight w:val="white"/>
        </w:rPr>
        <w:t xml:space="preserve">pass massive electric car production in order to reduce environmental pollution. In most cases, that is found to be less effective. Local politicians also use this lack of information policy to pass massive projects which fails hugely in future. This should be accepted as new technology. From the perspective of innovative automobile production, this </w:t>
      </w:r>
      <w:r w:rsidR="005B4ABC">
        <w:rPr>
          <w:rFonts w:ascii="Times New Roman" w:eastAsia="Times New Roman" w:hAnsi="Times New Roman" w:cs="Times New Roman"/>
          <w:color w:val="000000" w:themeColor="text1"/>
          <w:sz w:val="24"/>
          <w:szCs w:val="24"/>
          <w:highlight w:val="white"/>
        </w:rPr>
        <w:t xml:space="preserve">is </w:t>
      </w:r>
      <w:r w:rsidRPr="007A4854">
        <w:rPr>
          <w:rFonts w:ascii="Times New Roman" w:eastAsia="Times New Roman" w:hAnsi="Times New Roman" w:cs="Times New Roman"/>
          <w:color w:val="000000" w:themeColor="text1"/>
          <w:sz w:val="24"/>
          <w:szCs w:val="24"/>
          <w:highlight w:val="white"/>
        </w:rPr>
        <w:t xml:space="preserve">undoubtedly a good option. Apart from that, this has no extra benefits. This would be much more suitable to conclude that electric cars are just one new aspect of technology which appears as an alternative of traditional engines. </w:t>
      </w:r>
      <w:r w:rsidR="00207D0F" w:rsidRPr="007A4854">
        <w:rPr>
          <w:rFonts w:ascii="Times New Roman" w:eastAsia="Times New Roman" w:hAnsi="Times New Roman" w:cs="Times New Roman"/>
          <w:color w:val="000000" w:themeColor="text1"/>
          <w:sz w:val="24"/>
          <w:szCs w:val="24"/>
          <w:highlight w:val="white"/>
        </w:rPr>
        <w:t xml:space="preserve">In short, </w:t>
      </w:r>
      <w:r w:rsidR="00F0468E" w:rsidRPr="007A4854">
        <w:rPr>
          <w:rFonts w:ascii="Times New Roman" w:eastAsia="Times New Roman" w:hAnsi="Times New Roman" w:cs="Times New Roman"/>
          <w:color w:val="000000" w:themeColor="text1"/>
          <w:sz w:val="24"/>
          <w:szCs w:val="24"/>
          <w:highlight w:val="white"/>
        </w:rPr>
        <w:t xml:space="preserve">Automobile industries </w:t>
      </w:r>
      <w:r w:rsidR="00207D0F" w:rsidRPr="007A4854">
        <w:rPr>
          <w:rFonts w:ascii="Times New Roman" w:eastAsia="Times New Roman" w:hAnsi="Times New Roman" w:cs="Times New Roman"/>
          <w:color w:val="000000" w:themeColor="text1"/>
          <w:sz w:val="24"/>
          <w:szCs w:val="24"/>
          <w:highlight w:val="white"/>
        </w:rPr>
        <w:t>want to grow significantly and electric</w:t>
      </w:r>
      <w:r w:rsidR="00E240CE" w:rsidRPr="007A4854">
        <w:rPr>
          <w:rFonts w:ascii="Times New Roman" w:eastAsia="Times New Roman" w:hAnsi="Times New Roman" w:cs="Times New Roman"/>
          <w:color w:val="000000" w:themeColor="text1"/>
          <w:sz w:val="24"/>
          <w:szCs w:val="24"/>
          <w:highlight w:val="white"/>
        </w:rPr>
        <w:t xml:space="preserve"> vehicle</w:t>
      </w:r>
      <w:r w:rsidR="00207D0F" w:rsidRPr="007A4854">
        <w:rPr>
          <w:rFonts w:ascii="Times New Roman" w:eastAsia="Times New Roman" w:hAnsi="Times New Roman" w:cs="Times New Roman"/>
          <w:color w:val="000000" w:themeColor="text1"/>
          <w:sz w:val="24"/>
          <w:szCs w:val="24"/>
          <w:highlight w:val="white"/>
        </w:rPr>
        <w:t xml:space="preserve">s are one of major applications of this. </w:t>
      </w:r>
    </w:p>
    <w:p w:rsidR="002B71A2" w:rsidRPr="007A4854" w:rsidRDefault="002B71A2" w:rsidP="006A4F03">
      <w:pPr>
        <w:spacing w:line="360" w:lineRule="auto"/>
        <w:rPr>
          <w:rFonts w:ascii="Times New Roman" w:eastAsia="Times New Roman" w:hAnsi="Times New Roman" w:cs="Times New Roman"/>
          <w:color w:val="000000" w:themeColor="text1"/>
          <w:sz w:val="24"/>
          <w:szCs w:val="24"/>
          <w:highlight w:val="white"/>
        </w:rPr>
      </w:pPr>
      <w:r w:rsidRPr="007A4854">
        <w:rPr>
          <w:rFonts w:ascii="Times New Roman" w:eastAsia="Times New Roman" w:hAnsi="Times New Roman" w:cs="Times New Roman"/>
          <w:color w:val="000000" w:themeColor="text1"/>
          <w:sz w:val="24"/>
          <w:szCs w:val="24"/>
          <w:highlight w:val="white"/>
        </w:rPr>
        <w:br w:type="page"/>
      </w:r>
    </w:p>
    <w:p w:rsidR="008148D3" w:rsidRPr="007A4854" w:rsidRDefault="008148D3" w:rsidP="006A4F03">
      <w:pPr>
        <w:pStyle w:val="Heading1"/>
        <w:spacing w:line="360" w:lineRule="auto"/>
        <w:rPr>
          <w:color w:val="000000" w:themeColor="text1"/>
        </w:rPr>
      </w:pPr>
      <w:bookmarkStart w:id="10" w:name="_Toc25772583"/>
      <w:r w:rsidRPr="007A4854">
        <w:rPr>
          <w:color w:val="000000" w:themeColor="text1"/>
        </w:rPr>
        <w:lastRenderedPageBreak/>
        <w:t>Reference list</w:t>
      </w:r>
      <w:bookmarkEnd w:id="10"/>
    </w:p>
    <w:p w:rsidR="008148D3" w:rsidRPr="007A4854" w:rsidRDefault="008148D3" w:rsidP="006A4F03">
      <w:pPr>
        <w:spacing w:line="360" w:lineRule="auto"/>
        <w:jc w:val="both"/>
        <w:rPr>
          <w:rFonts w:ascii="Times New Roman" w:eastAsia="Times New Roman" w:hAnsi="Times New Roman" w:cs="Times New Roman"/>
          <w:b/>
          <w:bCs/>
          <w:color w:val="000000" w:themeColor="text1"/>
          <w:sz w:val="24"/>
          <w:szCs w:val="24"/>
        </w:rPr>
      </w:pPr>
      <w:r w:rsidRPr="007A4854">
        <w:rPr>
          <w:rFonts w:ascii="Times New Roman" w:eastAsia="Times New Roman" w:hAnsi="Times New Roman" w:cs="Times New Roman"/>
          <w:b/>
          <w:bCs/>
          <w:color w:val="000000" w:themeColor="text1"/>
          <w:sz w:val="24"/>
          <w:szCs w:val="24"/>
        </w:rPr>
        <w:t>Journals</w:t>
      </w: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7A4854">
        <w:rPr>
          <w:rFonts w:ascii="Times New Roman" w:eastAsia="Times New Roman" w:hAnsi="Times New Roman" w:cs="Times New Roman"/>
          <w:color w:val="000000" w:themeColor="text1"/>
          <w:sz w:val="24"/>
          <w:szCs w:val="24"/>
        </w:rPr>
        <w:t>Bobeth</w:t>
      </w:r>
      <w:proofErr w:type="spellEnd"/>
      <w:r w:rsidRPr="007A4854">
        <w:rPr>
          <w:rFonts w:ascii="Times New Roman" w:eastAsia="Times New Roman" w:hAnsi="Times New Roman" w:cs="Times New Roman"/>
          <w:color w:val="000000" w:themeColor="text1"/>
          <w:sz w:val="24"/>
          <w:szCs w:val="24"/>
        </w:rPr>
        <w:t xml:space="preserve">, S. and </w:t>
      </w:r>
      <w:proofErr w:type="spellStart"/>
      <w:r w:rsidRPr="007A4854">
        <w:rPr>
          <w:rFonts w:ascii="Times New Roman" w:eastAsia="Times New Roman" w:hAnsi="Times New Roman" w:cs="Times New Roman"/>
          <w:color w:val="000000" w:themeColor="text1"/>
          <w:sz w:val="24"/>
          <w:szCs w:val="24"/>
        </w:rPr>
        <w:t>Matthies</w:t>
      </w:r>
      <w:proofErr w:type="spellEnd"/>
      <w:r w:rsidRPr="007A4854">
        <w:rPr>
          <w:rFonts w:ascii="Times New Roman" w:eastAsia="Times New Roman" w:hAnsi="Times New Roman" w:cs="Times New Roman"/>
          <w:color w:val="000000" w:themeColor="text1"/>
          <w:sz w:val="24"/>
          <w:szCs w:val="24"/>
        </w:rPr>
        <w:t>, E., 2018.</w:t>
      </w:r>
      <w:proofErr w:type="gramEnd"/>
      <w:r w:rsidRPr="007A4854">
        <w:rPr>
          <w:rFonts w:ascii="Times New Roman" w:eastAsia="Times New Roman" w:hAnsi="Times New Roman" w:cs="Times New Roman"/>
          <w:color w:val="000000" w:themeColor="text1"/>
          <w:sz w:val="24"/>
          <w:szCs w:val="24"/>
        </w:rPr>
        <w:t xml:space="preserve"> New opportunities for electric car adoption: the case of range myths, new forms of subsidies, and social norms. Energy Efficiency, 11(7), pp. 1763-1782.</w:t>
      </w: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proofErr w:type="gramStart"/>
      <w:r w:rsidRPr="007A4854">
        <w:rPr>
          <w:rFonts w:ascii="Times New Roman" w:eastAsia="Times New Roman" w:hAnsi="Times New Roman" w:cs="Times New Roman"/>
          <w:color w:val="000000" w:themeColor="text1"/>
          <w:sz w:val="24"/>
          <w:szCs w:val="24"/>
        </w:rPr>
        <w:t>Kim, S., Lee, J. and Lee, C., 2017.</w:t>
      </w:r>
      <w:proofErr w:type="gramEnd"/>
      <w:r w:rsidRPr="007A4854">
        <w:rPr>
          <w:rFonts w:ascii="Times New Roman" w:eastAsia="Times New Roman" w:hAnsi="Times New Roman" w:cs="Times New Roman"/>
          <w:color w:val="000000" w:themeColor="text1"/>
          <w:sz w:val="24"/>
          <w:szCs w:val="24"/>
        </w:rPr>
        <w:t xml:space="preserve"> Does Driving Range of Electric Vehicles Influence Electric Vehicle Adoption? Sustainability, 9(10), pp. 1783.</w:t>
      </w: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r w:rsidRPr="007A4854">
        <w:rPr>
          <w:rFonts w:ascii="Times New Roman" w:eastAsia="Times New Roman" w:hAnsi="Times New Roman" w:cs="Times New Roman"/>
          <w:color w:val="000000" w:themeColor="text1"/>
          <w:sz w:val="24"/>
          <w:szCs w:val="24"/>
        </w:rPr>
        <w:t>Kumar, G., Prasad, D.K. and Kishore, S., 2019. Study of Adoption of Lithium Ion Batteries in Electric Vehicles: Scope and Challenges. Supply Chain Pulse, 10(1), pp. 22-25.</w:t>
      </w: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proofErr w:type="spellStart"/>
      <w:r w:rsidRPr="007A4854">
        <w:rPr>
          <w:rFonts w:ascii="Times New Roman" w:eastAsia="Times New Roman" w:hAnsi="Times New Roman" w:cs="Times New Roman"/>
          <w:color w:val="000000" w:themeColor="text1"/>
          <w:sz w:val="24"/>
          <w:szCs w:val="24"/>
        </w:rPr>
        <w:t>Musonera</w:t>
      </w:r>
      <w:proofErr w:type="spellEnd"/>
      <w:r w:rsidRPr="007A4854">
        <w:rPr>
          <w:rFonts w:ascii="Times New Roman" w:eastAsia="Times New Roman" w:hAnsi="Times New Roman" w:cs="Times New Roman"/>
          <w:color w:val="000000" w:themeColor="text1"/>
          <w:sz w:val="24"/>
          <w:szCs w:val="24"/>
        </w:rPr>
        <w:t>, E. and Cagle, C., 2019. Electric Car Brand Positioning in the Automotive Industry: Recommendations for Sustainable and Innovative Marketing Strategies. Journal of Strategic Innovation and Sustainability, 14(1), pp. 120-133.</w:t>
      </w: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proofErr w:type="spellStart"/>
      <w:r w:rsidRPr="007A4854">
        <w:rPr>
          <w:rFonts w:ascii="Times New Roman" w:eastAsia="Times New Roman" w:hAnsi="Times New Roman" w:cs="Times New Roman"/>
          <w:color w:val="000000" w:themeColor="text1"/>
          <w:sz w:val="24"/>
          <w:szCs w:val="24"/>
        </w:rPr>
        <w:t>Perona</w:t>
      </w:r>
      <w:proofErr w:type="spellEnd"/>
      <w:r w:rsidRPr="007A4854">
        <w:rPr>
          <w:rFonts w:ascii="Times New Roman" w:eastAsia="Times New Roman" w:hAnsi="Times New Roman" w:cs="Times New Roman"/>
          <w:color w:val="000000" w:themeColor="text1"/>
          <w:sz w:val="24"/>
          <w:szCs w:val="24"/>
        </w:rPr>
        <w:t xml:space="preserve">, J.J., 2017. </w:t>
      </w:r>
      <w:proofErr w:type="gramStart"/>
      <w:r w:rsidRPr="007A4854">
        <w:rPr>
          <w:rFonts w:ascii="Times New Roman" w:eastAsia="Times New Roman" w:hAnsi="Times New Roman" w:cs="Times New Roman"/>
          <w:color w:val="000000" w:themeColor="text1"/>
          <w:sz w:val="24"/>
          <w:szCs w:val="24"/>
        </w:rPr>
        <w:t>Biodiesel for the 21st century renewable energy economy.</w:t>
      </w:r>
      <w:proofErr w:type="gramEnd"/>
      <w:r w:rsidRPr="007A4854">
        <w:rPr>
          <w:rFonts w:ascii="Times New Roman" w:eastAsia="Times New Roman" w:hAnsi="Times New Roman" w:cs="Times New Roman"/>
          <w:color w:val="000000" w:themeColor="text1"/>
          <w:sz w:val="24"/>
          <w:szCs w:val="24"/>
        </w:rPr>
        <w:t xml:space="preserve"> Energy Law Journal, 38(1), pp. 165-212.</w:t>
      </w:r>
    </w:p>
    <w:p w:rsidR="008148D3" w:rsidRPr="007A4854" w:rsidRDefault="008148D3" w:rsidP="006A4F03">
      <w:pPr>
        <w:spacing w:line="360" w:lineRule="auto"/>
        <w:jc w:val="both"/>
        <w:rPr>
          <w:rFonts w:ascii="Times New Roman" w:eastAsia="Times New Roman" w:hAnsi="Times New Roman" w:cs="Times New Roman"/>
          <w:b/>
          <w:bCs/>
          <w:color w:val="000000" w:themeColor="text1"/>
          <w:sz w:val="24"/>
          <w:szCs w:val="24"/>
        </w:rPr>
      </w:pPr>
      <w:r w:rsidRPr="007A4854">
        <w:rPr>
          <w:rFonts w:ascii="Times New Roman" w:eastAsia="Times New Roman" w:hAnsi="Times New Roman" w:cs="Times New Roman"/>
          <w:b/>
          <w:bCs/>
          <w:color w:val="000000" w:themeColor="text1"/>
          <w:sz w:val="24"/>
          <w:szCs w:val="24"/>
        </w:rPr>
        <w:t>Websites</w:t>
      </w:r>
    </w:p>
    <w:p w:rsidR="00694663" w:rsidRPr="007A4854" w:rsidRDefault="00694663" w:rsidP="006A4F03">
      <w:pPr>
        <w:spacing w:line="360" w:lineRule="auto"/>
        <w:jc w:val="both"/>
        <w:rPr>
          <w:rFonts w:ascii="Times New Roman" w:eastAsia="Times New Roman" w:hAnsi="Times New Roman" w:cs="Times New Roman"/>
          <w:color w:val="000000" w:themeColor="text1"/>
          <w:sz w:val="24"/>
          <w:szCs w:val="24"/>
        </w:rPr>
      </w:pPr>
      <w:proofErr w:type="gramStart"/>
      <w:r w:rsidRPr="007A4854">
        <w:rPr>
          <w:rFonts w:ascii="Times New Roman" w:eastAsia="Times New Roman" w:hAnsi="Times New Roman" w:cs="Times New Roman"/>
          <w:color w:val="000000" w:themeColor="text1"/>
          <w:sz w:val="24"/>
          <w:szCs w:val="24"/>
        </w:rPr>
        <w:t>circuitdigest.com, 2019.</w:t>
      </w:r>
      <w:proofErr w:type="gramEnd"/>
      <w:r w:rsidRPr="007A4854">
        <w:rPr>
          <w:rFonts w:ascii="Times New Roman" w:eastAsia="Times New Roman" w:hAnsi="Times New Roman" w:cs="Times New Roman"/>
          <w:color w:val="000000" w:themeColor="text1"/>
          <w:sz w:val="24"/>
          <w:szCs w:val="24"/>
        </w:rPr>
        <w:t xml:space="preserve"> </w:t>
      </w:r>
      <w:proofErr w:type="gramStart"/>
      <w:r w:rsidRPr="007A4854">
        <w:rPr>
          <w:rFonts w:ascii="Times New Roman" w:eastAsia="Times New Roman" w:hAnsi="Times New Roman" w:cs="Times New Roman"/>
          <w:color w:val="000000" w:themeColor="text1"/>
          <w:sz w:val="24"/>
          <w:szCs w:val="24"/>
        </w:rPr>
        <w:t>Different-types-of-motors-used-in-electric-vehicles-</w:t>
      </w:r>
      <w:proofErr w:type="spellStart"/>
      <w:r w:rsidRPr="007A4854">
        <w:rPr>
          <w:rFonts w:ascii="Times New Roman" w:eastAsia="Times New Roman" w:hAnsi="Times New Roman" w:cs="Times New Roman"/>
          <w:color w:val="000000" w:themeColor="text1"/>
          <w:sz w:val="24"/>
          <w:szCs w:val="24"/>
        </w:rPr>
        <w:t>ev</w:t>
      </w:r>
      <w:proofErr w:type="spellEnd"/>
      <w:r w:rsidRPr="007A4854">
        <w:rPr>
          <w:rFonts w:ascii="Times New Roman" w:eastAsia="Times New Roman" w:hAnsi="Times New Roman" w:cs="Times New Roman"/>
          <w:color w:val="000000" w:themeColor="text1"/>
          <w:sz w:val="24"/>
          <w:szCs w:val="24"/>
        </w:rPr>
        <w:t>.</w:t>
      </w:r>
      <w:proofErr w:type="gramEnd"/>
      <w:r w:rsidRPr="007A4854">
        <w:rPr>
          <w:rFonts w:ascii="Times New Roman" w:eastAsia="Times New Roman" w:hAnsi="Times New Roman" w:cs="Times New Roman"/>
          <w:color w:val="000000" w:themeColor="text1"/>
          <w:sz w:val="24"/>
          <w:szCs w:val="24"/>
        </w:rPr>
        <w:t xml:space="preserve"> Viewed on 27 November 2019, &lt;https://circuitdigest.com/article/different-types-of-motors-used-in-electric-vehicles-ev&gt;</w:t>
      </w:r>
    </w:p>
    <w:p w:rsidR="00694663" w:rsidRPr="007A4854" w:rsidRDefault="00694663" w:rsidP="006A4F03">
      <w:pPr>
        <w:spacing w:line="360" w:lineRule="auto"/>
        <w:jc w:val="both"/>
        <w:rPr>
          <w:rFonts w:ascii="Times New Roman" w:eastAsia="Times New Roman" w:hAnsi="Times New Roman" w:cs="Times New Roman"/>
          <w:color w:val="000000" w:themeColor="text1"/>
          <w:sz w:val="24"/>
          <w:szCs w:val="24"/>
        </w:rPr>
      </w:pPr>
      <w:proofErr w:type="gramStart"/>
      <w:r w:rsidRPr="007A4854">
        <w:rPr>
          <w:rFonts w:ascii="Times New Roman" w:eastAsia="Times New Roman" w:hAnsi="Times New Roman" w:cs="Times New Roman"/>
          <w:color w:val="000000" w:themeColor="text1"/>
          <w:sz w:val="24"/>
          <w:szCs w:val="24"/>
        </w:rPr>
        <w:t>thedrive.com, 2019.The-secrets-of-electric-cars-and-their’s-motors-its’s-not-all-about-the-battery-folk.</w:t>
      </w:r>
      <w:proofErr w:type="gramEnd"/>
      <w:r w:rsidRPr="007A4854">
        <w:rPr>
          <w:rFonts w:ascii="Times New Roman" w:eastAsia="Times New Roman" w:hAnsi="Times New Roman" w:cs="Times New Roman"/>
          <w:color w:val="000000" w:themeColor="text1"/>
          <w:sz w:val="24"/>
          <w:szCs w:val="24"/>
        </w:rPr>
        <w:t xml:space="preserve"> </w:t>
      </w:r>
      <w:proofErr w:type="gramStart"/>
      <w:r w:rsidRPr="007A4854">
        <w:rPr>
          <w:rFonts w:ascii="Times New Roman" w:eastAsia="Times New Roman" w:hAnsi="Times New Roman" w:cs="Times New Roman"/>
          <w:color w:val="000000" w:themeColor="text1"/>
          <w:sz w:val="24"/>
          <w:szCs w:val="24"/>
        </w:rPr>
        <w:t>Viewed on 27 November 2019.</w:t>
      </w:r>
      <w:proofErr w:type="gramEnd"/>
      <w:r w:rsidRPr="007A4854">
        <w:rPr>
          <w:rFonts w:ascii="Times New Roman" w:eastAsia="Times New Roman" w:hAnsi="Times New Roman" w:cs="Times New Roman"/>
          <w:color w:val="000000" w:themeColor="text1"/>
          <w:sz w:val="24"/>
          <w:szCs w:val="24"/>
        </w:rPr>
        <w:t xml:space="preserve"> &lt;https://www.thedrive.com/tech/17505/the-secrets-of-electric-cars-and-their-motors-its-not-all-about-the-battery-folks&gt;</w:t>
      </w:r>
    </w:p>
    <w:p w:rsidR="00694663" w:rsidRPr="007A4854" w:rsidRDefault="00694663" w:rsidP="006A4F03">
      <w:pPr>
        <w:spacing w:line="360" w:lineRule="auto"/>
        <w:jc w:val="both"/>
        <w:rPr>
          <w:rFonts w:ascii="Times New Roman" w:eastAsia="Times New Roman" w:hAnsi="Times New Roman" w:cs="Times New Roman"/>
          <w:color w:val="000000" w:themeColor="text1"/>
          <w:sz w:val="24"/>
          <w:szCs w:val="24"/>
        </w:rPr>
      </w:pPr>
      <w:r w:rsidRPr="007A4854">
        <w:rPr>
          <w:rFonts w:ascii="Times New Roman" w:eastAsia="Times New Roman" w:hAnsi="Times New Roman" w:cs="Times New Roman"/>
          <w:color w:val="000000" w:themeColor="text1"/>
          <w:sz w:val="24"/>
          <w:szCs w:val="24"/>
        </w:rPr>
        <w:t>volvocars.com</w:t>
      </w:r>
      <w:r>
        <w:rPr>
          <w:rFonts w:ascii="Times New Roman" w:eastAsia="Times New Roman" w:hAnsi="Times New Roman" w:cs="Times New Roman"/>
          <w:color w:val="000000" w:themeColor="text1"/>
          <w:sz w:val="24"/>
          <w:szCs w:val="24"/>
        </w:rPr>
        <w:t xml:space="preserve">, 2019, </w:t>
      </w:r>
      <w:r w:rsidRPr="007A4854">
        <w:rPr>
          <w:rFonts w:ascii="Times New Roman" w:eastAsia="Times New Roman" w:hAnsi="Times New Roman" w:cs="Times New Roman"/>
          <w:i/>
          <w:color w:val="000000" w:themeColor="text1"/>
          <w:sz w:val="24"/>
          <w:szCs w:val="24"/>
        </w:rPr>
        <w:t>Electric Cars,</w:t>
      </w:r>
      <w:r>
        <w:rPr>
          <w:rFonts w:ascii="Times New Roman" w:eastAsia="Times New Roman" w:hAnsi="Times New Roman" w:cs="Times New Roman"/>
          <w:color w:val="000000" w:themeColor="text1"/>
          <w:sz w:val="24"/>
          <w:szCs w:val="24"/>
        </w:rPr>
        <w:t xml:space="preserve"> Viewed on </w:t>
      </w:r>
      <w:r w:rsidRPr="007A4854">
        <w:rPr>
          <w:rFonts w:ascii="Times New Roman" w:eastAsia="Times New Roman" w:hAnsi="Times New Roman" w:cs="Times New Roman"/>
          <w:color w:val="000000" w:themeColor="text1"/>
          <w:sz w:val="24"/>
          <w:szCs w:val="24"/>
        </w:rPr>
        <w:t>27 November 2019</w:t>
      </w:r>
      <w:r>
        <w:rPr>
          <w:rFonts w:ascii="Times New Roman" w:eastAsia="Times New Roman" w:hAnsi="Times New Roman" w:cs="Times New Roman"/>
          <w:color w:val="000000" w:themeColor="text1"/>
          <w:sz w:val="24"/>
          <w:szCs w:val="24"/>
        </w:rPr>
        <w:t>, &lt;</w:t>
      </w:r>
      <w:r w:rsidRPr="007A4854">
        <w:rPr>
          <w:rFonts w:ascii="Times New Roman" w:eastAsia="Times New Roman" w:hAnsi="Times New Roman" w:cs="Times New Roman"/>
          <w:color w:val="000000" w:themeColor="text1"/>
          <w:sz w:val="24"/>
          <w:szCs w:val="24"/>
        </w:rPr>
        <w:t>https://www.volvocars.com/intl/why-volvo/human-innovation/electrification/pure-electric</w:t>
      </w:r>
      <w:r>
        <w:rPr>
          <w:rFonts w:ascii="Times New Roman" w:eastAsia="Times New Roman" w:hAnsi="Times New Roman" w:cs="Times New Roman"/>
          <w:color w:val="000000" w:themeColor="text1"/>
          <w:sz w:val="24"/>
          <w:szCs w:val="24"/>
        </w:rPr>
        <w:t>&gt;</w:t>
      </w: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p>
    <w:p w:rsidR="008148D3" w:rsidRPr="007A4854" w:rsidRDefault="008148D3" w:rsidP="006A4F03">
      <w:pPr>
        <w:spacing w:line="360" w:lineRule="auto"/>
        <w:jc w:val="both"/>
        <w:rPr>
          <w:rFonts w:ascii="Times New Roman" w:eastAsia="Times New Roman" w:hAnsi="Times New Roman" w:cs="Times New Roman"/>
          <w:color w:val="000000" w:themeColor="text1"/>
          <w:sz w:val="24"/>
          <w:szCs w:val="24"/>
        </w:rPr>
      </w:pPr>
    </w:p>
    <w:p w:rsidR="008B40E2" w:rsidRPr="007A4854" w:rsidRDefault="008B40E2" w:rsidP="006A4F03">
      <w:pPr>
        <w:spacing w:line="360" w:lineRule="auto"/>
        <w:jc w:val="both"/>
        <w:rPr>
          <w:rFonts w:ascii="Times New Roman" w:eastAsia="Times New Roman" w:hAnsi="Times New Roman" w:cs="Times New Roman"/>
          <w:color w:val="000000" w:themeColor="text1"/>
          <w:sz w:val="24"/>
          <w:szCs w:val="24"/>
          <w:highlight w:val="white"/>
        </w:rPr>
      </w:pPr>
    </w:p>
    <w:p w:rsidR="008B40E2" w:rsidRPr="007A4854" w:rsidRDefault="008B40E2" w:rsidP="006A4F03">
      <w:pPr>
        <w:spacing w:line="360" w:lineRule="auto"/>
        <w:jc w:val="both"/>
        <w:rPr>
          <w:rFonts w:ascii="Times New Roman" w:eastAsia="Times New Roman" w:hAnsi="Times New Roman" w:cs="Times New Roman"/>
          <w:color w:val="000000" w:themeColor="text1"/>
          <w:sz w:val="24"/>
          <w:szCs w:val="24"/>
          <w:highlight w:val="white"/>
        </w:rPr>
      </w:pPr>
    </w:p>
    <w:sectPr w:rsidR="008B40E2" w:rsidRPr="007A4854" w:rsidSect="008148D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213" w:rsidRDefault="00EE3213" w:rsidP="008148D3">
      <w:pPr>
        <w:spacing w:line="240" w:lineRule="auto"/>
      </w:pPr>
      <w:r>
        <w:separator/>
      </w:r>
    </w:p>
  </w:endnote>
  <w:endnote w:type="continuationSeparator" w:id="0">
    <w:p w:rsidR="00EE3213" w:rsidRDefault="00EE3213" w:rsidP="008148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5145798"/>
      <w:docPartObj>
        <w:docPartGallery w:val="Page Numbers (Bottom of Page)"/>
        <w:docPartUnique/>
      </w:docPartObj>
    </w:sdtPr>
    <w:sdtEndPr>
      <w:rPr>
        <w:rFonts w:ascii="Times New Roman" w:hAnsi="Times New Roman" w:cs="Times New Roman"/>
        <w:noProof/>
        <w:sz w:val="20"/>
        <w:szCs w:val="20"/>
      </w:rPr>
    </w:sdtEndPr>
    <w:sdtContent>
      <w:p w:rsidR="008148D3" w:rsidRPr="009363EC" w:rsidRDefault="00F93938">
        <w:pPr>
          <w:pStyle w:val="Footer"/>
          <w:jc w:val="right"/>
          <w:rPr>
            <w:rFonts w:ascii="Times New Roman" w:hAnsi="Times New Roman" w:cs="Times New Roman"/>
            <w:sz w:val="20"/>
            <w:szCs w:val="20"/>
          </w:rPr>
        </w:pPr>
        <w:r w:rsidRPr="009363EC">
          <w:rPr>
            <w:rFonts w:ascii="Times New Roman" w:hAnsi="Times New Roman" w:cs="Times New Roman"/>
            <w:sz w:val="20"/>
            <w:szCs w:val="20"/>
          </w:rPr>
          <w:fldChar w:fldCharType="begin"/>
        </w:r>
        <w:r w:rsidR="008148D3" w:rsidRPr="009363EC">
          <w:rPr>
            <w:rFonts w:ascii="Times New Roman" w:hAnsi="Times New Roman" w:cs="Times New Roman"/>
            <w:sz w:val="20"/>
            <w:szCs w:val="20"/>
          </w:rPr>
          <w:instrText xml:space="preserve"> PAGE   \* MERGEFORMAT </w:instrText>
        </w:r>
        <w:r w:rsidRPr="009363EC">
          <w:rPr>
            <w:rFonts w:ascii="Times New Roman" w:hAnsi="Times New Roman" w:cs="Times New Roman"/>
            <w:sz w:val="20"/>
            <w:szCs w:val="20"/>
          </w:rPr>
          <w:fldChar w:fldCharType="separate"/>
        </w:r>
        <w:r w:rsidR="00483905">
          <w:rPr>
            <w:rFonts w:ascii="Times New Roman" w:hAnsi="Times New Roman" w:cs="Times New Roman"/>
            <w:noProof/>
            <w:sz w:val="20"/>
            <w:szCs w:val="20"/>
          </w:rPr>
          <w:t>1</w:t>
        </w:r>
        <w:r w:rsidRPr="009363EC">
          <w:rPr>
            <w:rFonts w:ascii="Times New Roman" w:hAnsi="Times New Roman" w:cs="Times New Roman"/>
            <w:noProof/>
            <w:sz w:val="20"/>
            <w:szCs w:val="20"/>
          </w:rPr>
          <w:fldChar w:fldCharType="end"/>
        </w:r>
      </w:p>
    </w:sdtContent>
  </w:sdt>
  <w:p w:rsidR="008148D3" w:rsidRDefault="008148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213" w:rsidRDefault="00EE3213" w:rsidP="008148D3">
      <w:pPr>
        <w:spacing w:line="240" w:lineRule="auto"/>
      </w:pPr>
      <w:r>
        <w:separator/>
      </w:r>
    </w:p>
  </w:footnote>
  <w:footnote w:type="continuationSeparator" w:id="0">
    <w:p w:rsidR="00EE3213" w:rsidRDefault="00EE3213" w:rsidP="008148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B40E2"/>
    <w:rsid w:val="00207D0F"/>
    <w:rsid w:val="00220926"/>
    <w:rsid w:val="002B71A2"/>
    <w:rsid w:val="00315FFB"/>
    <w:rsid w:val="0043597B"/>
    <w:rsid w:val="00476762"/>
    <w:rsid w:val="00483905"/>
    <w:rsid w:val="005B4ABC"/>
    <w:rsid w:val="0068215D"/>
    <w:rsid w:val="00694663"/>
    <w:rsid w:val="006A4F03"/>
    <w:rsid w:val="006F1296"/>
    <w:rsid w:val="00762DF4"/>
    <w:rsid w:val="007823E0"/>
    <w:rsid w:val="007A4854"/>
    <w:rsid w:val="007F29AC"/>
    <w:rsid w:val="008148D3"/>
    <w:rsid w:val="008B40E2"/>
    <w:rsid w:val="009363EC"/>
    <w:rsid w:val="00E031EE"/>
    <w:rsid w:val="00E240CE"/>
    <w:rsid w:val="00EE3213"/>
    <w:rsid w:val="00EF11F5"/>
    <w:rsid w:val="00F0468E"/>
    <w:rsid w:val="00F93938"/>
    <w:rsid w:val="00FB5BA2"/>
    <w:rsid w:val="00FC3A09"/>
    <w:rsid w:val="00FD19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93938"/>
  </w:style>
  <w:style w:type="paragraph" w:styleId="Heading1">
    <w:name w:val="heading 1"/>
    <w:basedOn w:val="Normal"/>
    <w:next w:val="Normal"/>
    <w:rsid w:val="0043597B"/>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rsid w:val="002B71A2"/>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rsid w:val="00F93938"/>
    <w:pPr>
      <w:keepNext/>
      <w:keepLines/>
      <w:spacing w:before="320" w:after="80"/>
      <w:outlineLvl w:val="2"/>
    </w:pPr>
    <w:rPr>
      <w:color w:val="434343"/>
      <w:sz w:val="28"/>
      <w:szCs w:val="28"/>
    </w:rPr>
  </w:style>
  <w:style w:type="paragraph" w:styleId="Heading4">
    <w:name w:val="heading 4"/>
    <w:basedOn w:val="Normal"/>
    <w:next w:val="Normal"/>
    <w:rsid w:val="00F93938"/>
    <w:pPr>
      <w:keepNext/>
      <w:keepLines/>
      <w:spacing w:before="280" w:after="80"/>
      <w:outlineLvl w:val="3"/>
    </w:pPr>
    <w:rPr>
      <w:color w:val="666666"/>
      <w:sz w:val="24"/>
      <w:szCs w:val="24"/>
    </w:rPr>
  </w:style>
  <w:style w:type="paragraph" w:styleId="Heading5">
    <w:name w:val="heading 5"/>
    <w:basedOn w:val="Normal"/>
    <w:next w:val="Normal"/>
    <w:rsid w:val="00F93938"/>
    <w:pPr>
      <w:keepNext/>
      <w:keepLines/>
      <w:spacing w:before="240" w:after="80"/>
      <w:outlineLvl w:val="4"/>
    </w:pPr>
    <w:rPr>
      <w:color w:val="666666"/>
    </w:rPr>
  </w:style>
  <w:style w:type="paragraph" w:styleId="Heading6">
    <w:name w:val="heading 6"/>
    <w:basedOn w:val="Normal"/>
    <w:next w:val="Normal"/>
    <w:rsid w:val="00F9393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93938"/>
    <w:pPr>
      <w:keepNext/>
      <w:keepLines/>
      <w:spacing w:after="60"/>
    </w:pPr>
    <w:rPr>
      <w:sz w:val="52"/>
      <w:szCs w:val="52"/>
    </w:rPr>
  </w:style>
  <w:style w:type="paragraph" w:styleId="Subtitle">
    <w:name w:val="Subtitle"/>
    <w:basedOn w:val="Normal"/>
    <w:next w:val="Normal"/>
    <w:rsid w:val="00F9393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93938"/>
    <w:pPr>
      <w:spacing w:line="240" w:lineRule="auto"/>
    </w:pPr>
    <w:rPr>
      <w:sz w:val="20"/>
      <w:szCs w:val="20"/>
    </w:rPr>
  </w:style>
  <w:style w:type="character" w:customStyle="1" w:styleId="CommentTextChar">
    <w:name w:val="Comment Text Char"/>
    <w:basedOn w:val="DefaultParagraphFont"/>
    <w:link w:val="CommentText"/>
    <w:uiPriority w:val="99"/>
    <w:semiHidden/>
    <w:rsid w:val="00F93938"/>
    <w:rPr>
      <w:sz w:val="20"/>
      <w:szCs w:val="20"/>
    </w:rPr>
  </w:style>
  <w:style w:type="character" w:styleId="CommentReference">
    <w:name w:val="annotation reference"/>
    <w:basedOn w:val="DefaultParagraphFont"/>
    <w:uiPriority w:val="99"/>
    <w:semiHidden/>
    <w:unhideWhenUsed/>
    <w:rsid w:val="00F93938"/>
    <w:rPr>
      <w:sz w:val="16"/>
      <w:szCs w:val="16"/>
    </w:rPr>
  </w:style>
  <w:style w:type="paragraph" w:styleId="BalloonText">
    <w:name w:val="Balloon Text"/>
    <w:basedOn w:val="Normal"/>
    <w:link w:val="BalloonTextChar"/>
    <w:uiPriority w:val="99"/>
    <w:semiHidden/>
    <w:unhideWhenUsed/>
    <w:rsid w:val="0043597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97B"/>
    <w:rPr>
      <w:rFonts w:ascii="Segoe UI" w:hAnsi="Segoe UI" w:cs="Segoe UI"/>
      <w:sz w:val="18"/>
      <w:szCs w:val="18"/>
    </w:rPr>
  </w:style>
  <w:style w:type="paragraph" w:styleId="Header">
    <w:name w:val="header"/>
    <w:basedOn w:val="Normal"/>
    <w:link w:val="HeaderChar"/>
    <w:uiPriority w:val="99"/>
    <w:unhideWhenUsed/>
    <w:rsid w:val="008148D3"/>
    <w:pPr>
      <w:tabs>
        <w:tab w:val="center" w:pos="4680"/>
        <w:tab w:val="right" w:pos="9360"/>
      </w:tabs>
      <w:spacing w:line="240" w:lineRule="auto"/>
    </w:pPr>
  </w:style>
  <w:style w:type="character" w:customStyle="1" w:styleId="HeaderChar">
    <w:name w:val="Header Char"/>
    <w:basedOn w:val="DefaultParagraphFont"/>
    <w:link w:val="Header"/>
    <w:uiPriority w:val="99"/>
    <w:rsid w:val="008148D3"/>
  </w:style>
  <w:style w:type="paragraph" w:styleId="Footer">
    <w:name w:val="footer"/>
    <w:basedOn w:val="Normal"/>
    <w:link w:val="FooterChar"/>
    <w:uiPriority w:val="99"/>
    <w:unhideWhenUsed/>
    <w:rsid w:val="008148D3"/>
    <w:pPr>
      <w:tabs>
        <w:tab w:val="center" w:pos="4680"/>
        <w:tab w:val="right" w:pos="9360"/>
      </w:tabs>
      <w:spacing w:line="240" w:lineRule="auto"/>
    </w:pPr>
  </w:style>
  <w:style w:type="character" w:customStyle="1" w:styleId="FooterChar">
    <w:name w:val="Footer Char"/>
    <w:basedOn w:val="DefaultParagraphFont"/>
    <w:link w:val="Footer"/>
    <w:uiPriority w:val="99"/>
    <w:rsid w:val="008148D3"/>
  </w:style>
  <w:style w:type="paragraph" w:styleId="TOCHeading">
    <w:name w:val="TOC Heading"/>
    <w:basedOn w:val="Heading1"/>
    <w:next w:val="Normal"/>
    <w:uiPriority w:val="39"/>
    <w:unhideWhenUsed/>
    <w:qFormat/>
    <w:rsid w:val="009363E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363EC"/>
    <w:pPr>
      <w:spacing w:after="100"/>
    </w:pPr>
  </w:style>
  <w:style w:type="paragraph" w:styleId="TOC2">
    <w:name w:val="toc 2"/>
    <w:basedOn w:val="Normal"/>
    <w:next w:val="Normal"/>
    <w:autoRedefine/>
    <w:uiPriority w:val="39"/>
    <w:unhideWhenUsed/>
    <w:rsid w:val="009363EC"/>
    <w:pPr>
      <w:spacing w:after="100"/>
      <w:ind w:left="220"/>
    </w:pPr>
  </w:style>
  <w:style w:type="character" w:styleId="Hyperlink">
    <w:name w:val="Hyperlink"/>
    <w:basedOn w:val="DefaultParagraphFont"/>
    <w:uiPriority w:val="99"/>
    <w:unhideWhenUsed/>
    <w:rsid w:val="009363E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761E8-B1C9-40CE-B5B8-1700FC1A6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2872</Words>
  <Characters>16374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R-User-8</dc:creator>
  <cp:lastModifiedBy>HP</cp:lastModifiedBy>
  <cp:revision>6</cp:revision>
  <dcterms:created xsi:type="dcterms:W3CDTF">2019-11-27T13:23:00Z</dcterms:created>
  <dcterms:modified xsi:type="dcterms:W3CDTF">2020-01-06T18:43:00Z</dcterms:modified>
</cp:coreProperties>
</file>