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AA9F1" w14:textId="154DC862" w:rsidR="008D448E" w:rsidRPr="00202BD0" w:rsidRDefault="00F60288" w:rsidP="00202BD0">
      <w:pPr>
        <w:rPr>
          <w:b/>
          <w:sz w:val="28"/>
          <w:szCs w:val="28"/>
        </w:rPr>
      </w:pPr>
      <w:bookmarkStart w:id="0" w:name="_GoBack"/>
      <w:bookmarkEnd w:id="0"/>
      <w:r w:rsidRPr="002B60EC">
        <w:rPr>
          <w:b/>
          <w:sz w:val="28"/>
          <w:szCs w:val="28"/>
        </w:rPr>
        <w:t>Ecology and Spir</w:t>
      </w:r>
      <w:r w:rsidR="00860052">
        <w:rPr>
          <w:b/>
          <w:sz w:val="28"/>
          <w:szCs w:val="28"/>
        </w:rPr>
        <w:t>i</w:t>
      </w:r>
      <w:r w:rsidRPr="002B60EC">
        <w:rPr>
          <w:b/>
          <w:sz w:val="28"/>
          <w:szCs w:val="28"/>
        </w:rPr>
        <w:t>tuality: A beginning</w:t>
      </w:r>
      <w:r w:rsidR="00E70503">
        <w:rPr>
          <w:b/>
          <w:sz w:val="28"/>
          <w:szCs w:val="28"/>
        </w:rPr>
        <w:t xml:space="preserve"> </w:t>
      </w:r>
    </w:p>
    <w:p w14:paraId="77A85D3F" w14:textId="16211EFC" w:rsidR="00647333" w:rsidRPr="00E70503" w:rsidRDefault="007F1176" w:rsidP="00E70503">
      <w:pPr>
        <w:autoSpaceDE w:val="0"/>
        <w:autoSpaceDN w:val="0"/>
        <w:adjustRightInd w:val="0"/>
        <w:spacing w:after="0" w:line="240" w:lineRule="auto"/>
        <w:jc w:val="both"/>
        <w:rPr>
          <w:rFonts w:ascii="Helvetica" w:hAnsi="Helvetica" w:cs="Helvetica"/>
          <w:b/>
          <w:i/>
        </w:rPr>
      </w:pPr>
      <w:r w:rsidRPr="00E70503">
        <w:rPr>
          <w:rFonts w:ascii="Helvetica" w:hAnsi="Helvetica" w:cs="Helvetica"/>
          <w:b/>
          <w:i/>
        </w:rPr>
        <w:t>Never the twain shall meet?</w:t>
      </w:r>
    </w:p>
    <w:p w14:paraId="2FF5D451" w14:textId="77777777" w:rsidR="00647333" w:rsidRPr="00E70503" w:rsidRDefault="00647333" w:rsidP="00E70503">
      <w:pPr>
        <w:autoSpaceDE w:val="0"/>
        <w:autoSpaceDN w:val="0"/>
        <w:adjustRightInd w:val="0"/>
        <w:spacing w:after="0" w:line="240" w:lineRule="auto"/>
        <w:jc w:val="both"/>
        <w:rPr>
          <w:rFonts w:ascii="Helvetica" w:hAnsi="Helvetica" w:cs="Helvetica"/>
        </w:rPr>
      </w:pPr>
    </w:p>
    <w:p w14:paraId="4C29E6E9" w14:textId="5337C62E" w:rsidR="00E663E3" w:rsidRPr="00E70503" w:rsidRDefault="00D8384F"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I began my Schumacher days with a horrid</w:t>
      </w:r>
      <w:r w:rsidR="00EF5774" w:rsidRPr="00E70503">
        <w:rPr>
          <w:rFonts w:ascii="Helvetica" w:hAnsi="Helvetica" w:cs="Helvetica"/>
        </w:rPr>
        <w:t xml:space="preserve"> </w:t>
      </w:r>
      <w:r w:rsidRPr="00E70503">
        <w:rPr>
          <w:rFonts w:ascii="Helvetica" w:hAnsi="Helvetica" w:cs="Helvetica"/>
        </w:rPr>
        <w:t>flu</w:t>
      </w:r>
      <w:r w:rsidR="00F60288" w:rsidRPr="00E70503">
        <w:rPr>
          <w:rFonts w:ascii="Helvetica" w:hAnsi="Helvetica" w:cs="Helvetica"/>
        </w:rPr>
        <w:t>-cold</w:t>
      </w:r>
      <w:r w:rsidR="008517D1" w:rsidRPr="00E70503">
        <w:rPr>
          <w:rFonts w:ascii="Helvetica" w:hAnsi="Helvetica" w:cs="Helvetica"/>
        </w:rPr>
        <w:t>,</w:t>
      </w:r>
      <w:r w:rsidR="00F60288" w:rsidRPr="00E70503">
        <w:rPr>
          <w:rFonts w:ascii="Helvetica" w:hAnsi="Helvetica" w:cs="Helvetica"/>
        </w:rPr>
        <w:t xml:space="preserve"> an </w:t>
      </w:r>
      <w:r w:rsidR="00785F3E">
        <w:rPr>
          <w:rFonts w:ascii="Helvetica" w:hAnsi="Helvetica" w:cs="Helvetica"/>
        </w:rPr>
        <w:t>a</w:t>
      </w:r>
      <w:r w:rsidR="00F60288" w:rsidRPr="00E70503">
        <w:rPr>
          <w:rFonts w:ascii="Helvetica" w:hAnsi="Helvetica" w:cs="Helvetica"/>
        </w:rPr>
        <w:t>unt in hospital</w:t>
      </w:r>
      <w:r w:rsidRPr="00E70503">
        <w:rPr>
          <w:rFonts w:ascii="Helvetica" w:hAnsi="Helvetica" w:cs="Helvetica"/>
        </w:rPr>
        <w:t xml:space="preserve"> and a strong sense of aversion to a lot of what I was learning.</w:t>
      </w:r>
      <w:r w:rsidR="00A56A2F" w:rsidRPr="00E70503">
        <w:rPr>
          <w:rFonts w:ascii="Helvetica" w:hAnsi="Helvetica" w:cs="Helvetica"/>
        </w:rPr>
        <w:t xml:space="preserve"> </w:t>
      </w:r>
      <w:r w:rsidR="00F60288" w:rsidRPr="00E70503">
        <w:rPr>
          <w:rFonts w:ascii="Helvetica" w:hAnsi="Helvetica" w:cs="Helvetica"/>
        </w:rPr>
        <w:t xml:space="preserve"> </w:t>
      </w:r>
      <w:r w:rsidRPr="00E70503">
        <w:rPr>
          <w:rFonts w:ascii="Helvetica" w:hAnsi="Helvetica" w:cs="Helvetica"/>
        </w:rPr>
        <w:t>Exploring the</w:t>
      </w:r>
      <w:r w:rsidR="00A56A2F" w:rsidRPr="00E70503">
        <w:rPr>
          <w:rFonts w:ascii="Helvetica" w:hAnsi="Helvetica" w:cs="Helvetica"/>
        </w:rPr>
        <w:t xml:space="preserve"> </w:t>
      </w:r>
      <w:r w:rsidR="00F60288" w:rsidRPr="00E70503">
        <w:rPr>
          <w:rFonts w:ascii="Helvetica" w:hAnsi="Helvetica" w:cs="Helvetica"/>
        </w:rPr>
        <w:t>western philosophical underpinnings</w:t>
      </w:r>
      <w:r w:rsidRPr="00E70503">
        <w:rPr>
          <w:rFonts w:ascii="Helvetica" w:hAnsi="Helvetica" w:cs="Helvetica"/>
        </w:rPr>
        <w:t xml:space="preserve"> of modern society </w:t>
      </w:r>
      <w:r w:rsidR="008517D1" w:rsidRPr="00E70503">
        <w:rPr>
          <w:rFonts w:ascii="Helvetica" w:hAnsi="Helvetica" w:cs="Helvetica"/>
        </w:rPr>
        <w:t>felt</w:t>
      </w:r>
      <w:r w:rsidRPr="00E70503">
        <w:rPr>
          <w:rFonts w:ascii="Helvetica" w:hAnsi="Helvetica" w:cs="Helvetica"/>
        </w:rPr>
        <w:t xml:space="preserve"> like c</w:t>
      </w:r>
      <w:r w:rsidR="008517D1" w:rsidRPr="00E70503">
        <w:rPr>
          <w:rFonts w:ascii="Helvetica" w:hAnsi="Helvetica" w:cs="Helvetica"/>
        </w:rPr>
        <w:t>rashing through</w:t>
      </w:r>
      <w:r w:rsidRPr="00E70503">
        <w:rPr>
          <w:rFonts w:ascii="Helvetica" w:hAnsi="Helvetica" w:cs="Helvetica"/>
        </w:rPr>
        <w:t xml:space="preserve"> </w:t>
      </w:r>
      <w:r w:rsidR="002C65D1" w:rsidRPr="00E70503">
        <w:rPr>
          <w:rFonts w:ascii="Helvetica" w:hAnsi="Helvetica" w:cs="Helvetica"/>
        </w:rPr>
        <w:t>the</w:t>
      </w:r>
      <w:r w:rsidRPr="00E70503">
        <w:rPr>
          <w:rFonts w:ascii="Helvetica" w:hAnsi="Helvetica" w:cs="Helvetica"/>
        </w:rPr>
        <w:t xml:space="preserve"> foundations</w:t>
      </w:r>
      <w:r w:rsidR="002C65D1" w:rsidRPr="00E70503">
        <w:rPr>
          <w:rFonts w:ascii="Helvetica" w:hAnsi="Helvetica" w:cs="Helvetica"/>
        </w:rPr>
        <w:t xml:space="preserve"> of a dilapidated, very likely condemned, building</w:t>
      </w:r>
      <w:r w:rsidRPr="00E70503">
        <w:rPr>
          <w:rFonts w:ascii="Helvetica" w:hAnsi="Helvetica" w:cs="Helvetica"/>
        </w:rPr>
        <w:t xml:space="preserve">. I </w:t>
      </w:r>
      <w:r w:rsidR="00785F3E">
        <w:rPr>
          <w:rFonts w:ascii="Helvetica" w:hAnsi="Helvetica" w:cs="Helvetica"/>
        </w:rPr>
        <w:t>experienced</w:t>
      </w:r>
      <w:r w:rsidR="008517D1" w:rsidRPr="00E70503">
        <w:rPr>
          <w:rFonts w:ascii="Helvetica" w:hAnsi="Helvetica" w:cs="Helvetica"/>
        </w:rPr>
        <w:t xml:space="preserve"> a kind of intellectual and emotional</w:t>
      </w:r>
      <w:r w:rsidRPr="00E70503">
        <w:rPr>
          <w:rFonts w:ascii="Helvetica" w:hAnsi="Helvetica" w:cs="Helvetica"/>
        </w:rPr>
        <w:t xml:space="preserve"> </w:t>
      </w:r>
      <w:proofErr w:type="spellStart"/>
      <w:r w:rsidR="008517D1" w:rsidRPr="00E70503">
        <w:rPr>
          <w:rFonts w:ascii="Helvetica" w:hAnsi="Helvetica" w:cs="Helvetica"/>
        </w:rPr>
        <w:t>claustropobia</w:t>
      </w:r>
      <w:proofErr w:type="spellEnd"/>
      <w:r w:rsidR="003F6D8E" w:rsidRPr="00E70503">
        <w:rPr>
          <w:rFonts w:ascii="Helvetica" w:hAnsi="Helvetica" w:cs="Helvetica"/>
        </w:rPr>
        <w:t xml:space="preserve">, gasping for </w:t>
      </w:r>
      <w:r w:rsidRPr="00E70503">
        <w:rPr>
          <w:rFonts w:ascii="Helvetica" w:hAnsi="Helvetica" w:cs="Helvetica"/>
        </w:rPr>
        <w:t>breath</w:t>
      </w:r>
      <w:r w:rsidR="003F6D8E" w:rsidRPr="00E70503">
        <w:rPr>
          <w:rFonts w:ascii="Helvetica" w:hAnsi="Helvetica" w:cs="Helvetica"/>
        </w:rPr>
        <w:t xml:space="preserve"> and daylight as I clawed my way</w:t>
      </w:r>
      <w:r w:rsidR="002C65D1" w:rsidRPr="00E70503">
        <w:rPr>
          <w:rFonts w:ascii="Helvetica" w:hAnsi="Helvetica" w:cs="Helvetica"/>
        </w:rPr>
        <w:t xml:space="preserve"> back</w:t>
      </w:r>
      <w:r w:rsidRPr="00E70503">
        <w:rPr>
          <w:rFonts w:ascii="Helvetica" w:hAnsi="Helvetica" w:cs="Helvetica"/>
        </w:rPr>
        <w:t xml:space="preserve"> to some kind of stability</w:t>
      </w:r>
      <w:r w:rsidR="00F60288" w:rsidRPr="00E70503">
        <w:rPr>
          <w:rFonts w:ascii="Helvetica" w:hAnsi="Helvetica" w:cs="Helvetica"/>
        </w:rPr>
        <w:t xml:space="preserve">. </w:t>
      </w:r>
      <w:r w:rsidR="003F6D8E" w:rsidRPr="00E70503">
        <w:rPr>
          <w:rFonts w:ascii="Helvetica" w:hAnsi="Helvetica" w:cs="Helvetica"/>
        </w:rPr>
        <w:t>I</w:t>
      </w:r>
      <w:r w:rsidR="008517D1" w:rsidRPr="00E70503">
        <w:rPr>
          <w:rFonts w:ascii="Helvetica" w:hAnsi="Helvetica" w:cs="Helvetica"/>
        </w:rPr>
        <w:t xml:space="preserve"> now take comfort in the fact that </w:t>
      </w:r>
      <w:r w:rsidR="00785F3E">
        <w:rPr>
          <w:rFonts w:ascii="Helvetica" w:hAnsi="Helvetica" w:cs="Helvetica"/>
        </w:rPr>
        <w:t xml:space="preserve">feeling like your entire </w:t>
      </w:r>
      <w:r w:rsidR="00202BD0">
        <w:rPr>
          <w:rFonts w:ascii="Helvetica" w:hAnsi="Helvetica" w:cs="Helvetica"/>
        </w:rPr>
        <w:t>foundation</w:t>
      </w:r>
      <w:r w:rsidR="00785F3E">
        <w:rPr>
          <w:rFonts w:ascii="Helvetica" w:hAnsi="Helvetica" w:cs="Helvetica"/>
        </w:rPr>
        <w:t xml:space="preserve"> of</w:t>
      </w:r>
      <w:r w:rsidR="00860052" w:rsidRPr="00E70503">
        <w:rPr>
          <w:rFonts w:ascii="Helvetica" w:hAnsi="Helvetica" w:cs="Helvetica"/>
        </w:rPr>
        <w:t xml:space="preserve"> understanding</w:t>
      </w:r>
      <w:r w:rsidR="008517D1" w:rsidRPr="00E70503">
        <w:rPr>
          <w:rFonts w:ascii="Helvetica" w:hAnsi="Helvetica" w:cs="Helvetica"/>
        </w:rPr>
        <w:t xml:space="preserve"> </w:t>
      </w:r>
      <w:r w:rsidR="00785F3E">
        <w:rPr>
          <w:rFonts w:ascii="Helvetica" w:hAnsi="Helvetica" w:cs="Helvetica"/>
        </w:rPr>
        <w:t xml:space="preserve">is </w:t>
      </w:r>
      <w:r w:rsidR="008517D1" w:rsidRPr="00E70503">
        <w:rPr>
          <w:rFonts w:ascii="Helvetica" w:hAnsi="Helvetica" w:cs="Helvetica"/>
        </w:rPr>
        <w:t>collaps</w:t>
      </w:r>
      <w:r w:rsidR="00785F3E">
        <w:rPr>
          <w:rFonts w:ascii="Helvetica" w:hAnsi="Helvetica" w:cs="Helvetica"/>
        </w:rPr>
        <w:t>ing</w:t>
      </w:r>
      <w:r w:rsidR="00860052" w:rsidRPr="00E70503">
        <w:rPr>
          <w:rFonts w:ascii="Helvetica" w:hAnsi="Helvetica" w:cs="Helvetica"/>
        </w:rPr>
        <w:t xml:space="preserve"> </w:t>
      </w:r>
      <w:r w:rsidR="003F6D8E" w:rsidRPr="00E70503">
        <w:rPr>
          <w:rFonts w:ascii="Helvetica" w:hAnsi="Helvetica" w:cs="Helvetica"/>
        </w:rPr>
        <w:t xml:space="preserve">is simply </w:t>
      </w:r>
      <w:r w:rsidR="008517D1" w:rsidRPr="00E70503">
        <w:rPr>
          <w:rFonts w:ascii="Helvetica" w:hAnsi="Helvetica" w:cs="Helvetica"/>
        </w:rPr>
        <w:t>part of the Schumacher</w:t>
      </w:r>
      <w:r w:rsidR="003F6D8E" w:rsidRPr="00E70503">
        <w:rPr>
          <w:rFonts w:ascii="Helvetica" w:hAnsi="Helvetica" w:cs="Helvetica"/>
        </w:rPr>
        <w:t xml:space="preserve"> rite of passage</w:t>
      </w:r>
      <w:r w:rsidR="00202BD0">
        <w:rPr>
          <w:rFonts w:ascii="Helvetica" w:hAnsi="Helvetica" w:cs="Helvetica"/>
        </w:rPr>
        <w:t>!</w:t>
      </w:r>
    </w:p>
    <w:p w14:paraId="3290FA58" w14:textId="77777777" w:rsidR="00F60288" w:rsidRPr="00E70503" w:rsidRDefault="00F60288" w:rsidP="00E70503">
      <w:pPr>
        <w:autoSpaceDE w:val="0"/>
        <w:autoSpaceDN w:val="0"/>
        <w:adjustRightInd w:val="0"/>
        <w:spacing w:after="0" w:line="240" w:lineRule="auto"/>
        <w:jc w:val="both"/>
        <w:rPr>
          <w:rFonts w:ascii="Helvetica" w:hAnsi="Helvetica" w:cs="Helvetica"/>
        </w:rPr>
      </w:pPr>
    </w:p>
    <w:p w14:paraId="5A66588C" w14:textId="6C6FEFBC" w:rsidR="003C469C" w:rsidRPr="00E70503" w:rsidRDefault="00F60288"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[Journal entr</w:t>
      </w:r>
      <w:r w:rsidR="007B7D1A">
        <w:rPr>
          <w:rFonts w:ascii="Helvetica" w:hAnsi="Helvetica" w:cs="Helvetica"/>
        </w:rPr>
        <w:t>ies</w:t>
      </w:r>
      <w:r w:rsidRPr="00E70503">
        <w:rPr>
          <w:rFonts w:ascii="Helvetica" w:hAnsi="Helvetica" w:cs="Helvetica"/>
        </w:rPr>
        <w:t xml:space="preserve"> </w:t>
      </w:r>
      <w:r w:rsidR="003C469C" w:rsidRPr="00E70503">
        <w:rPr>
          <w:rFonts w:ascii="Helvetica" w:hAnsi="Helvetica" w:cs="Helvetica"/>
        </w:rPr>
        <w:t>11</w:t>
      </w:r>
      <w:r w:rsidR="003C469C" w:rsidRPr="00E70503">
        <w:rPr>
          <w:rFonts w:ascii="Helvetica" w:hAnsi="Helvetica" w:cs="Helvetica"/>
          <w:vertAlign w:val="superscript"/>
        </w:rPr>
        <w:t>th</w:t>
      </w:r>
      <w:r w:rsidR="003C469C" w:rsidRPr="00E70503">
        <w:rPr>
          <w:rFonts w:ascii="Helvetica" w:hAnsi="Helvetica" w:cs="Helvetica"/>
        </w:rPr>
        <w:t xml:space="preserve"> and 12</w:t>
      </w:r>
      <w:r w:rsidR="003C469C" w:rsidRPr="00E70503">
        <w:rPr>
          <w:rFonts w:ascii="Helvetica" w:hAnsi="Helvetica" w:cs="Helvetica"/>
          <w:vertAlign w:val="superscript"/>
        </w:rPr>
        <w:t>th</w:t>
      </w:r>
      <w:r w:rsidR="003C469C" w:rsidRPr="00E70503">
        <w:rPr>
          <w:rFonts w:ascii="Helvetica" w:hAnsi="Helvetica" w:cs="Helvetica"/>
        </w:rPr>
        <w:t xml:space="preserve"> January 2018</w:t>
      </w:r>
      <w:r w:rsidRPr="00E70503">
        <w:rPr>
          <w:rFonts w:ascii="Helvetica" w:hAnsi="Helvetica" w:cs="Helvetica"/>
        </w:rPr>
        <w:t>]</w:t>
      </w:r>
    </w:p>
    <w:p w14:paraId="1306849E" w14:textId="0971253F" w:rsidR="003C469C" w:rsidRPr="00E70503" w:rsidRDefault="003C469C" w:rsidP="00E70503">
      <w:pPr>
        <w:autoSpaceDE w:val="0"/>
        <w:autoSpaceDN w:val="0"/>
        <w:adjustRightInd w:val="0"/>
        <w:spacing w:after="0" w:line="240" w:lineRule="auto"/>
        <w:jc w:val="both"/>
        <w:rPr>
          <w:rFonts w:ascii="Helvetica" w:hAnsi="Helvetica" w:cs="Helvetica"/>
        </w:rPr>
      </w:pPr>
    </w:p>
    <w:p w14:paraId="52A77B1A" w14:textId="379199E5" w:rsidR="00033B7C" w:rsidRPr="00E70503" w:rsidRDefault="003C469C"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rPr>
        <w:t>“</w:t>
      </w:r>
      <w:r w:rsidRPr="00E70503">
        <w:rPr>
          <w:rFonts w:ascii="Helvetica" w:hAnsi="Helvetica" w:cs="Helvetica"/>
          <w:i/>
        </w:rPr>
        <w:t>I finally understand the problem</w:t>
      </w:r>
      <w:r w:rsidR="0087194F" w:rsidRPr="00E70503">
        <w:rPr>
          <w:rFonts w:ascii="Helvetica" w:hAnsi="Helvetica" w:cs="Helvetica"/>
          <w:i/>
        </w:rPr>
        <w:t xml:space="preserve"> from a western perspective</w:t>
      </w:r>
      <w:r w:rsidRPr="00E70503">
        <w:rPr>
          <w:rFonts w:ascii="Helvetica" w:hAnsi="Helvetica" w:cs="Helvetica"/>
          <w:i/>
        </w:rPr>
        <w:t xml:space="preserve">. If God is viewed as far removed and separate from creation, which is a “dull” playground given to humanity to exploit as it so chooses, that leads to a very different </w:t>
      </w:r>
      <w:r w:rsidR="00F60288" w:rsidRPr="00E70503">
        <w:rPr>
          <w:rFonts w:ascii="Helvetica" w:hAnsi="Helvetica" w:cs="Helvetica"/>
          <w:i/>
        </w:rPr>
        <w:t>relationship with nature than if it is viewed as animated with consciousness, as it is in the Hindu tradition</w:t>
      </w:r>
      <w:r w:rsidR="00E663E3" w:rsidRPr="00E70503">
        <w:rPr>
          <w:rFonts w:ascii="Helvetica" w:hAnsi="Helvetica" w:cs="Helvetica"/>
          <w:i/>
        </w:rPr>
        <w:t xml:space="preserve">. And </w:t>
      </w:r>
      <w:proofErr w:type="gramStart"/>
      <w:r w:rsidR="00E663E3" w:rsidRPr="00E70503">
        <w:rPr>
          <w:rFonts w:ascii="Helvetica" w:hAnsi="Helvetica" w:cs="Helvetica"/>
          <w:i/>
        </w:rPr>
        <w:t>also</w:t>
      </w:r>
      <w:proofErr w:type="gramEnd"/>
      <w:r w:rsidR="00E663E3" w:rsidRPr="00E70503">
        <w:rPr>
          <w:rFonts w:ascii="Helvetica" w:hAnsi="Helvetica" w:cs="Helvetica"/>
          <w:i/>
        </w:rPr>
        <w:t xml:space="preserve"> if the theory of evolution for the first time provides a link between humans and animal</w:t>
      </w:r>
      <w:r w:rsidR="00F60288" w:rsidRPr="00E70503">
        <w:rPr>
          <w:rFonts w:ascii="Helvetica" w:hAnsi="Helvetica" w:cs="Helvetica"/>
          <w:i/>
        </w:rPr>
        <w:t>s</w:t>
      </w:r>
      <w:r w:rsidR="00E663E3" w:rsidRPr="00E70503">
        <w:rPr>
          <w:rFonts w:ascii="Helvetica" w:hAnsi="Helvetica" w:cs="Helvetica"/>
          <w:i/>
        </w:rPr>
        <w:t xml:space="preserve"> then that </w:t>
      </w:r>
      <w:r w:rsidR="008517D1" w:rsidRPr="00E70503">
        <w:rPr>
          <w:rFonts w:ascii="Helvetica" w:hAnsi="Helvetica" w:cs="Helvetica"/>
          <w:i/>
        </w:rPr>
        <w:t>too</w:t>
      </w:r>
      <w:r w:rsidR="00E663E3" w:rsidRPr="00E70503">
        <w:rPr>
          <w:rFonts w:ascii="Helvetica" w:hAnsi="Helvetica" w:cs="Helvetica"/>
          <w:i/>
        </w:rPr>
        <w:t xml:space="preserve"> creates a big conundrum for western philosophy</w:t>
      </w:r>
      <w:r w:rsidR="00F60288" w:rsidRPr="00E70503">
        <w:rPr>
          <w:rFonts w:ascii="Helvetica" w:hAnsi="Helvetica" w:cs="Helvetica"/>
          <w:i/>
        </w:rPr>
        <w:t>,</w:t>
      </w:r>
      <w:r w:rsidR="00E663E3" w:rsidRPr="00E70503">
        <w:rPr>
          <w:rFonts w:ascii="Helvetica" w:hAnsi="Helvetica" w:cs="Helvetica"/>
          <w:i/>
        </w:rPr>
        <w:t xml:space="preserve"> as</w:t>
      </w:r>
      <w:r w:rsidR="00AC5EB6" w:rsidRPr="00E70503">
        <w:rPr>
          <w:rFonts w:ascii="Helvetica" w:hAnsi="Helvetica" w:cs="Helvetica"/>
          <w:i/>
        </w:rPr>
        <w:t>, previous to that,</w:t>
      </w:r>
      <w:r w:rsidR="00E663E3" w:rsidRPr="00E70503">
        <w:rPr>
          <w:rFonts w:ascii="Helvetica" w:hAnsi="Helvetica" w:cs="Helvetica"/>
          <w:i/>
        </w:rPr>
        <w:t xml:space="preserve"> there </w:t>
      </w:r>
      <w:r w:rsidR="00AC5EB6" w:rsidRPr="00E70503">
        <w:rPr>
          <w:rFonts w:ascii="Helvetica" w:hAnsi="Helvetica" w:cs="Helvetica"/>
          <w:i/>
        </w:rPr>
        <w:t>was no recognition of</w:t>
      </w:r>
      <w:r w:rsidR="00202BD0">
        <w:rPr>
          <w:rFonts w:ascii="Helvetica" w:hAnsi="Helvetica" w:cs="Helvetica"/>
          <w:i/>
        </w:rPr>
        <w:t xml:space="preserve"> (such)</w:t>
      </w:r>
      <w:r w:rsidR="00AC5EB6" w:rsidRPr="00E70503">
        <w:rPr>
          <w:rFonts w:ascii="Helvetica" w:hAnsi="Helvetica" w:cs="Helvetica"/>
          <w:i/>
        </w:rPr>
        <w:t xml:space="preserve"> a</w:t>
      </w:r>
      <w:r w:rsidR="00E663E3" w:rsidRPr="00E70503">
        <w:rPr>
          <w:rFonts w:ascii="Helvetica" w:hAnsi="Helvetica" w:cs="Helvetica"/>
          <w:i/>
        </w:rPr>
        <w:t xml:space="preserve"> link.”</w:t>
      </w:r>
    </w:p>
    <w:p w14:paraId="1CBEFD06" w14:textId="77777777" w:rsidR="008517D1" w:rsidRPr="00E70503" w:rsidRDefault="008517D1" w:rsidP="00E70503">
      <w:pPr>
        <w:autoSpaceDE w:val="0"/>
        <w:autoSpaceDN w:val="0"/>
        <w:adjustRightInd w:val="0"/>
        <w:spacing w:after="0" w:line="240" w:lineRule="auto"/>
        <w:jc w:val="both"/>
        <w:rPr>
          <w:rFonts w:ascii="Helvetica" w:hAnsi="Helvetica" w:cs="Helvetica"/>
          <w:i/>
        </w:rPr>
      </w:pPr>
    </w:p>
    <w:p w14:paraId="407D2115" w14:textId="5B703738" w:rsidR="003F309E" w:rsidRPr="00E70503" w:rsidRDefault="003F309E"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 xml:space="preserve">I </w:t>
      </w:r>
      <w:r w:rsidR="008517D1" w:rsidRPr="00E70503">
        <w:rPr>
          <w:rFonts w:ascii="Helvetica" w:hAnsi="Helvetica" w:cs="Helvetica"/>
        </w:rPr>
        <w:t>was reaching an understanding of</w:t>
      </w:r>
      <w:r w:rsidRPr="00E70503">
        <w:rPr>
          <w:rFonts w:ascii="Helvetica" w:hAnsi="Helvetica" w:cs="Helvetica"/>
        </w:rPr>
        <w:t xml:space="preserve"> </w:t>
      </w:r>
      <w:r w:rsidR="003F6D8E" w:rsidRPr="00E70503">
        <w:rPr>
          <w:rFonts w:ascii="Helvetica" w:hAnsi="Helvetica" w:cs="Helvetica"/>
        </w:rPr>
        <w:t>the western</w:t>
      </w:r>
      <w:r w:rsidR="001C460E" w:rsidRPr="00E70503">
        <w:rPr>
          <w:rFonts w:ascii="Helvetica" w:hAnsi="Helvetica" w:cs="Helvetica"/>
        </w:rPr>
        <w:t xml:space="preserve">, supposedly </w:t>
      </w:r>
      <w:r w:rsidR="003F6D8E" w:rsidRPr="00E70503">
        <w:rPr>
          <w:rFonts w:ascii="Helvetica" w:hAnsi="Helvetica" w:cs="Helvetica"/>
        </w:rPr>
        <w:t>religious</w:t>
      </w:r>
      <w:r w:rsidR="001C460E" w:rsidRPr="00E70503">
        <w:rPr>
          <w:rFonts w:ascii="Helvetica" w:hAnsi="Helvetica" w:cs="Helvetica"/>
        </w:rPr>
        <w:t>,</w:t>
      </w:r>
      <w:r w:rsidR="003F6D8E" w:rsidRPr="00E70503">
        <w:rPr>
          <w:rFonts w:ascii="Helvetica" w:hAnsi="Helvetica" w:cs="Helvetica"/>
        </w:rPr>
        <w:t xml:space="preserve"> approach that gave humans the full right to use the earth as they wished</w:t>
      </w:r>
      <w:r w:rsidR="002533BA" w:rsidRPr="00E70503">
        <w:rPr>
          <w:rFonts w:ascii="Helvetica" w:hAnsi="Helvetica" w:cs="Helvetica"/>
        </w:rPr>
        <w:t xml:space="preserve"> (</w:t>
      </w:r>
      <w:proofErr w:type="spellStart"/>
      <w:r w:rsidR="002533BA" w:rsidRPr="00E70503">
        <w:rPr>
          <w:rFonts w:ascii="Helvetica" w:hAnsi="Helvetica" w:cs="Helvetica"/>
        </w:rPr>
        <w:t>Gottleib</w:t>
      </w:r>
      <w:proofErr w:type="spellEnd"/>
      <w:r w:rsidR="00E70503" w:rsidRPr="00E70503">
        <w:rPr>
          <w:rFonts w:ascii="Helvetica" w:hAnsi="Helvetica" w:cs="Helvetica"/>
        </w:rPr>
        <w:t>, 2006, p3)</w:t>
      </w:r>
      <w:r w:rsidR="008517D1" w:rsidRPr="00E70503">
        <w:rPr>
          <w:rFonts w:ascii="Helvetica" w:hAnsi="Helvetica" w:cs="Helvetica"/>
        </w:rPr>
        <w:t xml:space="preserve"> and its impact</w:t>
      </w:r>
      <w:r w:rsidR="00110DDE" w:rsidRPr="00E70503">
        <w:rPr>
          <w:rFonts w:ascii="Helvetica" w:hAnsi="Helvetica" w:cs="Helvetica"/>
        </w:rPr>
        <w:t xml:space="preserve">, as well </w:t>
      </w:r>
      <w:r w:rsidR="001C460E" w:rsidRPr="00E70503">
        <w:rPr>
          <w:rFonts w:ascii="Helvetica" w:hAnsi="Helvetica" w:cs="Helvetica"/>
        </w:rPr>
        <w:t>that of</w:t>
      </w:r>
      <w:r w:rsidR="003F6D8E" w:rsidRPr="00E70503">
        <w:rPr>
          <w:rFonts w:ascii="Helvetica" w:hAnsi="Helvetica" w:cs="Helvetica"/>
        </w:rPr>
        <w:t xml:space="preserve"> the scientific revolution and the enlightenment</w:t>
      </w:r>
      <w:r w:rsidR="001C460E" w:rsidRPr="00E70503">
        <w:rPr>
          <w:rFonts w:ascii="Helvetica" w:hAnsi="Helvetica" w:cs="Helvetica"/>
        </w:rPr>
        <w:t>. Both</w:t>
      </w:r>
      <w:r w:rsidR="00110DDE" w:rsidRPr="00E70503">
        <w:rPr>
          <w:rFonts w:ascii="Helvetica" w:hAnsi="Helvetica" w:cs="Helvetica"/>
        </w:rPr>
        <w:t xml:space="preserve"> had</w:t>
      </w:r>
      <w:r w:rsidR="003F6D8E" w:rsidRPr="00E70503">
        <w:rPr>
          <w:rFonts w:ascii="Helvetica" w:hAnsi="Helvetica" w:cs="Helvetica"/>
        </w:rPr>
        <w:t xml:space="preserve"> led to spirituality and nature being split</w:t>
      </w:r>
      <w:r w:rsidR="00110DDE" w:rsidRPr="00E70503">
        <w:rPr>
          <w:rFonts w:ascii="Helvetica" w:hAnsi="Helvetica" w:cs="Helvetica"/>
        </w:rPr>
        <w:t xml:space="preserve"> from each other, with the earth </w:t>
      </w:r>
      <w:r w:rsidR="001C460E" w:rsidRPr="00E70503">
        <w:rPr>
          <w:rFonts w:ascii="Helvetica" w:hAnsi="Helvetica" w:cs="Helvetica"/>
        </w:rPr>
        <w:t xml:space="preserve">perceived </w:t>
      </w:r>
      <w:r w:rsidR="00110DDE" w:rsidRPr="00E70503">
        <w:rPr>
          <w:rFonts w:ascii="Helvetica" w:hAnsi="Helvetica" w:cs="Helvetica"/>
        </w:rPr>
        <w:t xml:space="preserve">as a </w:t>
      </w:r>
      <w:r w:rsidR="002323E1">
        <w:rPr>
          <w:rFonts w:ascii="Helvetica" w:hAnsi="Helvetica" w:cs="Helvetica"/>
        </w:rPr>
        <w:t>“</w:t>
      </w:r>
      <w:r w:rsidR="00110DDE" w:rsidRPr="002323E1">
        <w:rPr>
          <w:rFonts w:ascii="Helvetica" w:hAnsi="Helvetica" w:cs="Helvetica"/>
          <w:i/>
        </w:rPr>
        <w:t>dead lump of rock”</w:t>
      </w:r>
      <w:r w:rsidR="00110DDE" w:rsidRPr="00E70503">
        <w:rPr>
          <w:rFonts w:ascii="Helvetica" w:hAnsi="Helvetica" w:cs="Helvetica"/>
        </w:rPr>
        <w:t xml:space="preserve"> </w:t>
      </w:r>
      <w:r w:rsidR="00892E7A" w:rsidRPr="00E70503">
        <w:rPr>
          <w:rFonts w:ascii="Helvetica" w:hAnsi="Helvetica" w:cs="Helvetica"/>
        </w:rPr>
        <w:t>(</w:t>
      </w:r>
      <w:r w:rsidR="00785F3E">
        <w:rPr>
          <w:rFonts w:ascii="Helvetica" w:hAnsi="Helvetica" w:cs="Helvetica"/>
        </w:rPr>
        <w:t xml:space="preserve">Harding, </w:t>
      </w:r>
      <w:r w:rsidR="00892E7A" w:rsidRPr="00E70503">
        <w:rPr>
          <w:rFonts w:ascii="Helvetica" w:hAnsi="Helvetica" w:cs="Helvetica"/>
        </w:rPr>
        <w:t>2009, p39)</w:t>
      </w:r>
      <w:r w:rsidR="00785F3E">
        <w:rPr>
          <w:rFonts w:ascii="Helvetica" w:hAnsi="Helvetica" w:cs="Helvetica"/>
        </w:rPr>
        <w:t xml:space="preserve">. </w:t>
      </w:r>
      <w:r w:rsidR="00110DDE" w:rsidRPr="00E70503">
        <w:rPr>
          <w:rFonts w:ascii="Helvetica" w:hAnsi="Helvetica" w:cs="Helvetica"/>
        </w:rPr>
        <w:t>T</w:t>
      </w:r>
      <w:r w:rsidRPr="00E70503">
        <w:rPr>
          <w:rFonts w:ascii="Helvetica" w:hAnsi="Helvetica" w:cs="Helvetica"/>
        </w:rPr>
        <w:t xml:space="preserve">his was </w:t>
      </w:r>
      <w:r w:rsidR="00785F3E">
        <w:rPr>
          <w:rFonts w:ascii="Helvetica" w:hAnsi="Helvetica" w:cs="Helvetica"/>
        </w:rPr>
        <w:t xml:space="preserve">entirely </w:t>
      </w:r>
      <w:r w:rsidRPr="00E70503">
        <w:rPr>
          <w:rFonts w:ascii="Helvetica" w:hAnsi="Helvetica" w:cs="Helvetica"/>
        </w:rPr>
        <w:t xml:space="preserve">contrary to the eastern </w:t>
      </w:r>
      <w:r w:rsidR="00110DDE" w:rsidRPr="00E70503">
        <w:rPr>
          <w:rFonts w:ascii="Helvetica" w:hAnsi="Helvetica" w:cs="Helvetica"/>
        </w:rPr>
        <w:t xml:space="preserve">spiritual and </w:t>
      </w:r>
      <w:r w:rsidRPr="00E70503">
        <w:rPr>
          <w:rFonts w:ascii="Helvetica" w:hAnsi="Helvetica" w:cs="Helvetica"/>
        </w:rPr>
        <w:t>philosophical perspective with which I was raised</w:t>
      </w:r>
      <w:r w:rsidR="00785F3E">
        <w:rPr>
          <w:rFonts w:ascii="Helvetica" w:hAnsi="Helvetica" w:cs="Helvetica"/>
        </w:rPr>
        <w:t xml:space="preserve">, within which the earth and all creatures are permeated </w:t>
      </w:r>
      <w:r w:rsidR="00202BD0">
        <w:rPr>
          <w:rFonts w:ascii="Helvetica" w:hAnsi="Helvetica" w:cs="Helvetica"/>
        </w:rPr>
        <w:t>by</w:t>
      </w:r>
      <w:r w:rsidR="00785F3E">
        <w:rPr>
          <w:rFonts w:ascii="Helvetica" w:hAnsi="Helvetica" w:cs="Helvetica"/>
        </w:rPr>
        <w:t xml:space="preserve"> the divine</w:t>
      </w:r>
      <w:r w:rsidR="00110DDE" w:rsidRPr="00E70503">
        <w:rPr>
          <w:rFonts w:ascii="Helvetica" w:hAnsi="Helvetica" w:cs="Helvetica"/>
        </w:rPr>
        <w:t>.</w:t>
      </w:r>
      <w:r w:rsidR="00892E7A" w:rsidRPr="00E70503">
        <w:rPr>
          <w:rFonts w:ascii="Helvetica" w:hAnsi="Helvetica" w:cs="Helvetica"/>
        </w:rPr>
        <w:t xml:space="preserve"> </w:t>
      </w:r>
      <w:r w:rsidR="00110DDE" w:rsidRPr="00E70503">
        <w:rPr>
          <w:rFonts w:ascii="Helvetica" w:hAnsi="Helvetica" w:cs="Helvetica"/>
        </w:rPr>
        <w:t>I</w:t>
      </w:r>
      <w:r w:rsidRPr="00E70503">
        <w:rPr>
          <w:rFonts w:ascii="Helvetica" w:hAnsi="Helvetica" w:cs="Helvetica"/>
        </w:rPr>
        <w:t>t felt deeply uncomfortable and limiting to me to</w:t>
      </w:r>
      <w:r w:rsidR="00DC340A" w:rsidRPr="00E70503">
        <w:rPr>
          <w:rFonts w:ascii="Helvetica" w:hAnsi="Helvetica" w:cs="Helvetica"/>
        </w:rPr>
        <w:t xml:space="preserve"> steep myself in</w:t>
      </w:r>
      <w:r w:rsidR="00202BD0">
        <w:rPr>
          <w:rFonts w:ascii="Helvetica" w:hAnsi="Helvetica" w:cs="Helvetica"/>
        </w:rPr>
        <w:t xml:space="preserve"> such</w:t>
      </w:r>
      <w:r w:rsidR="00DC340A" w:rsidRPr="00E70503">
        <w:rPr>
          <w:rFonts w:ascii="Helvetica" w:hAnsi="Helvetica" w:cs="Helvetica"/>
        </w:rPr>
        <w:t xml:space="preserve"> </w:t>
      </w:r>
      <w:r w:rsidR="00785F3E">
        <w:rPr>
          <w:rFonts w:ascii="Helvetica" w:hAnsi="Helvetica" w:cs="Helvetica"/>
        </w:rPr>
        <w:t>a</w:t>
      </w:r>
      <w:r w:rsidR="003F6D8E" w:rsidRPr="00E70503">
        <w:rPr>
          <w:rFonts w:ascii="Helvetica" w:hAnsi="Helvetica" w:cs="Helvetica"/>
        </w:rPr>
        <w:t xml:space="preserve"> </w:t>
      </w:r>
      <w:r w:rsidR="00DC340A" w:rsidRPr="00E70503">
        <w:rPr>
          <w:rFonts w:ascii="Helvetica" w:hAnsi="Helvetica" w:cs="Helvetica"/>
        </w:rPr>
        <w:t>binary</w:t>
      </w:r>
      <w:r w:rsidR="003F6D8E" w:rsidRPr="00E70503">
        <w:rPr>
          <w:rFonts w:ascii="Helvetica" w:hAnsi="Helvetica" w:cs="Helvetica"/>
        </w:rPr>
        <w:t xml:space="preserve"> and</w:t>
      </w:r>
      <w:r w:rsidRPr="00E70503">
        <w:rPr>
          <w:rFonts w:ascii="Helvetica" w:hAnsi="Helvetica" w:cs="Helvetica"/>
        </w:rPr>
        <w:t xml:space="preserve"> </w:t>
      </w:r>
      <w:proofErr w:type="spellStart"/>
      <w:r w:rsidRPr="00E70503">
        <w:rPr>
          <w:rFonts w:ascii="Helvetica" w:hAnsi="Helvetica" w:cs="Helvetica"/>
        </w:rPr>
        <w:t>boundaried</w:t>
      </w:r>
      <w:proofErr w:type="spellEnd"/>
      <w:r w:rsidRPr="00E70503">
        <w:rPr>
          <w:rFonts w:ascii="Helvetica" w:hAnsi="Helvetica" w:cs="Helvetica"/>
        </w:rPr>
        <w:t xml:space="preserve"> view</w:t>
      </w:r>
      <w:r w:rsidR="00110DDE" w:rsidRPr="00E70503">
        <w:rPr>
          <w:rFonts w:ascii="Helvetica" w:hAnsi="Helvetica" w:cs="Helvetica"/>
        </w:rPr>
        <w:t>, e</w:t>
      </w:r>
      <w:r w:rsidR="00DC340A" w:rsidRPr="00E70503">
        <w:rPr>
          <w:rFonts w:ascii="Helvetica" w:hAnsi="Helvetica" w:cs="Helvetica"/>
        </w:rPr>
        <w:t>ven as I realised it was essential</w:t>
      </w:r>
      <w:r w:rsidRPr="00E70503">
        <w:rPr>
          <w:rFonts w:ascii="Helvetica" w:hAnsi="Helvetica" w:cs="Helvetica"/>
        </w:rPr>
        <w:t>.</w:t>
      </w:r>
      <w:r w:rsidR="00DC340A" w:rsidRPr="00E70503">
        <w:rPr>
          <w:rFonts w:ascii="Helvetica" w:hAnsi="Helvetica" w:cs="Helvetica"/>
        </w:rPr>
        <w:t xml:space="preserve"> </w:t>
      </w:r>
      <w:r w:rsidR="00110DDE" w:rsidRPr="00E70503">
        <w:rPr>
          <w:rFonts w:ascii="Helvetica" w:hAnsi="Helvetica" w:cs="Helvetica"/>
        </w:rPr>
        <w:t xml:space="preserve">I had </w:t>
      </w:r>
      <w:r w:rsidR="00860052" w:rsidRPr="00E70503">
        <w:rPr>
          <w:rFonts w:ascii="Helvetica" w:hAnsi="Helvetica" w:cs="Helvetica"/>
        </w:rPr>
        <w:t xml:space="preserve">a sense of </w:t>
      </w:r>
      <w:r w:rsidR="00DC340A" w:rsidRPr="00E70503">
        <w:rPr>
          <w:rFonts w:ascii="Helvetica" w:hAnsi="Helvetica" w:cs="Helvetica"/>
        </w:rPr>
        <w:t xml:space="preserve">the </w:t>
      </w:r>
      <w:r w:rsidR="00D261F0" w:rsidRPr="00E70503">
        <w:rPr>
          <w:rFonts w:ascii="Helvetica" w:hAnsi="Helvetica" w:cs="Helvetica"/>
        </w:rPr>
        <w:t>terrain</w:t>
      </w:r>
      <w:r w:rsidR="00785F3E">
        <w:rPr>
          <w:rFonts w:ascii="Helvetica" w:hAnsi="Helvetica" w:cs="Helvetica"/>
        </w:rPr>
        <w:t>, but it</w:t>
      </w:r>
      <w:r w:rsidR="00D261F0" w:rsidRPr="00E70503">
        <w:rPr>
          <w:rFonts w:ascii="Helvetica" w:hAnsi="Helvetica" w:cs="Helvetica"/>
        </w:rPr>
        <w:t xml:space="preserve"> felt inhospitable</w:t>
      </w:r>
      <w:r w:rsidR="00892E7A" w:rsidRPr="00E70503">
        <w:rPr>
          <w:rFonts w:ascii="Helvetica" w:hAnsi="Helvetica" w:cs="Helvetica"/>
        </w:rPr>
        <w:t xml:space="preserve"> to me</w:t>
      </w:r>
      <w:r w:rsidR="00DC340A" w:rsidRPr="00E70503">
        <w:rPr>
          <w:rFonts w:ascii="Helvetica" w:hAnsi="Helvetica" w:cs="Helvetica"/>
        </w:rPr>
        <w:t>.</w:t>
      </w:r>
    </w:p>
    <w:p w14:paraId="31232FD5" w14:textId="77777777" w:rsidR="003F309E" w:rsidRPr="00E70503" w:rsidRDefault="003F309E" w:rsidP="00E70503">
      <w:pPr>
        <w:autoSpaceDE w:val="0"/>
        <w:autoSpaceDN w:val="0"/>
        <w:adjustRightInd w:val="0"/>
        <w:spacing w:after="0" w:line="240" w:lineRule="auto"/>
        <w:jc w:val="both"/>
        <w:rPr>
          <w:rFonts w:ascii="Helvetica" w:hAnsi="Helvetica" w:cs="Helvetica"/>
        </w:rPr>
      </w:pPr>
    </w:p>
    <w:p w14:paraId="51CE94C7" w14:textId="2C765514" w:rsidR="00922CB7" w:rsidRPr="00E70503" w:rsidRDefault="00922CB7"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[17</w:t>
      </w:r>
      <w:r w:rsidRPr="00E70503">
        <w:rPr>
          <w:rFonts w:ascii="Helvetica" w:hAnsi="Helvetica" w:cs="Helvetica"/>
          <w:vertAlign w:val="superscript"/>
        </w:rPr>
        <w:t>th</w:t>
      </w:r>
      <w:r w:rsidRPr="00E70503">
        <w:rPr>
          <w:rFonts w:ascii="Helvetica" w:hAnsi="Helvetica" w:cs="Helvetica"/>
        </w:rPr>
        <w:t xml:space="preserve"> January]</w:t>
      </w:r>
    </w:p>
    <w:p w14:paraId="7D2E7FF0" w14:textId="77777777" w:rsidR="00922CB7" w:rsidRPr="00E70503" w:rsidRDefault="00922CB7" w:rsidP="00E70503">
      <w:pPr>
        <w:autoSpaceDE w:val="0"/>
        <w:autoSpaceDN w:val="0"/>
        <w:adjustRightInd w:val="0"/>
        <w:spacing w:after="0" w:line="240" w:lineRule="auto"/>
        <w:jc w:val="both"/>
        <w:rPr>
          <w:rFonts w:ascii="Helvetica" w:hAnsi="Helvetica" w:cs="Helvetica"/>
        </w:rPr>
      </w:pPr>
    </w:p>
    <w:p w14:paraId="7BEF1EBB" w14:textId="67E7F774" w:rsidR="00922CB7" w:rsidRPr="00E70503" w:rsidRDefault="00922CB7"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i/>
        </w:rPr>
        <w:t xml:space="preserve">“it is also interesting to me how this academic study is rooted in concepts that a (generally Western) academic/philosopher/intellectual came up with. If you can refer to </w:t>
      </w:r>
      <w:r w:rsidR="00853CE4" w:rsidRPr="00E70503">
        <w:rPr>
          <w:rFonts w:ascii="Helvetica" w:hAnsi="Helvetica" w:cs="Helvetica"/>
          <w:i/>
        </w:rPr>
        <w:t>an academic who</w:t>
      </w:r>
      <w:r w:rsidRPr="00E70503">
        <w:rPr>
          <w:rFonts w:ascii="Helvetica" w:hAnsi="Helvetica" w:cs="Helvetica"/>
          <w:i/>
        </w:rPr>
        <w:t xml:space="preserve"> said it then fine, if not it feels hard to even raise it as a philosophical or spiritual point of view. I feel like I can’t keep wittering on about the Eastern viewpoint. Anyway, that is my biggest point of discomfort. The rest…very interesting and thought-provoking”</w:t>
      </w:r>
    </w:p>
    <w:p w14:paraId="1F7AF894" w14:textId="77777777" w:rsidR="00922CB7" w:rsidRPr="00E70503" w:rsidRDefault="00922CB7" w:rsidP="00E70503">
      <w:pPr>
        <w:autoSpaceDE w:val="0"/>
        <w:autoSpaceDN w:val="0"/>
        <w:adjustRightInd w:val="0"/>
        <w:spacing w:after="0" w:line="240" w:lineRule="auto"/>
        <w:jc w:val="both"/>
        <w:rPr>
          <w:rFonts w:ascii="Helvetica" w:hAnsi="Helvetica" w:cs="Helvetica"/>
        </w:rPr>
      </w:pPr>
    </w:p>
    <w:p w14:paraId="1D26DC7B" w14:textId="775C046D" w:rsidR="00EF5774" w:rsidRPr="00E70503" w:rsidRDefault="00202BD0" w:rsidP="00E70503">
      <w:pPr>
        <w:autoSpaceDE w:val="0"/>
        <w:autoSpaceDN w:val="0"/>
        <w:adjustRightInd w:val="0"/>
        <w:spacing w:after="0" w:line="240" w:lineRule="auto"/>
        <w:jc w:val="both"/>
        <w:rPr>
          <w:rFonts w:ascii="Helvetica" w:hAnsi="Helvetica" w:cs="Helvetica"/>
        </w:rPr>
      </w:pPr>
      <w:r>
        <w:rPr>
          <w:rFonts w:ascii="Helvetica" w:hAnsi="Helvetica" w:cs="Helvetica"/>
        </w:rPr>
        <w:t>A few days along</w:t>
      </w:r>
      <w:r w:rsidR="003F309E" w:rsidRPr="00E70503">
        <w:rPr>
          <w:rFonts w:ascii="Helvetica" w:hAnsi="Helvetica" w:cs="Helvetica"/>
        </w:rPr>
        <w:t>,</w:t>
      </w:r>
      <w:r>
        <w:rPr>
          <w:rFonts w:ascii="Helvetica" w:hAnsi="Helvetica" w:cs="Helvetica"/>
        </w:rPr>
        <w:t xml:space="preserve"> my sense frustration continued.</w:t>
      </w:r>
      <w:r w:rsidR="003F309E" w:rsidRPr="00E70503">
        <w:rPr>
          <w:rFonts w:ascii="Helvetica" w:hAnsi="Helvetica" w:cs="Helvetica"/>
        </w:rPr>
        <w:t xml:space="preserve"> </w:t>
      </w:r>
      <w:r w:rsidR="00785F3E">
        <w:rPr>
          <w:rFonts w:ascii="Helvetica" w:hAnsi="Helvetica" w:cs="Helvetica"/>
        </w:rPr>
        <w:t>I</w:t>
      </w:r>
      <w:r w:rsidR="00EF5774" w:rsidRPr="00E70503">
        <w:rPr>
          <w:rFonts w:ascii="Helvetica" w:hAnsi="Helvetica" w:cs="Helvetica"/>
        </w:rPr>
        <w:t xml:space="preserve"> </w:t>
      </w:r>
      <w:r w:rsidR="003F309E" w:rsidRPr="00E70503">
        <w:rPr>
          <w:rFonts w:ascii="Helvetica" w:hAnsi="Helvetica" w:cs="Helvetica"/>
        </w:rPr>
        <w:t>felt as if I was having to</w:t>
      </w:r>
      <w:r w:rsidR="00520421" w:rsidRPr="00E70503">
        <w:rPr>
          <w:rFonts w:ascii="Helvetica" w:hAnsi="Helvetica" w:cs="Helvetica"/>
        </w:rPr>
        <w:t xml:space="preserve"> </w:t>
      </w:r>
      <w:r w:rsidR="00B3481A" w:rsidRPr="00E70503">
        <w:rPr>
          <w:rFonts w:ascii="Helvetica" w:hAnsi="Helvetica" w:cs="Helvetica"/>
        </w:rPr>
        <w:t>downgrade</w:t>
      </w:r>
      <w:r w:rsidR="00520421" w:rsidRPr="00E70503">
        <w:rPr>
          <w:rFonts w:ascii="Helvetica" w:hAnsi="Helvetica" w:cs="Helvetica"/>
        </w:rPr>
        <w:t xml:space="preserve"> </w:t>
      </w:r>
      <w:r w:rsidR="00110DDE" w:rsidRPr="00E70503">
        <w:rPr>
          <w:rFonts w:ascii="Helvetica" w:hAnsi="Helvetica" w:cs="Helvetica"/>
        </w:rPr>
        <w:t xml:space="preserve">my </w:t>
      </w:r>
      <w:r w:rsidR="003F309E" w:rsidRPr="00E70503">
        <w:rPr>
          <w:rFonts w:ascii="Helvetica" w:hAnsi="Helvetica" w:cs="Helvetica"/>
        </w:rPr>
        <w:t>internal</w:t>
      </w:r>
      <w:r w:rsidR="00520421" w:rsidRPr="00E70503">
        <w:rPr>
          <w:rFonts w:ascii="Helvetica" w:hAnsi="Helvetica" w:cs="Helvetica"/>
        </w:rPr>
        <w:t xml:space="preserve"> </w:t>
      </w:r>
      <w:r w:rsidR="00892E7A" w:rsidRPr="00E70503">
        <w:rPr>
          <w:rFonts w:ascii="Helvetica" w:hAnsi="Helvetica" w:cs="Helvetica"/>
        </w:rPr>
        <w:t>spiritual</w:t>
      </w:r>
      <w:r w:rsidR="00520421" w:rsidRPr="00E70503">
        <w:rPr>
          <w:rFonts w:ascii="Helvetica" w:hAnsi="Helvetica" w:cs="Helvetica"/>
        </w:rPr>
        <w:t xml:space="preserve"> alphabe</w:t>
      </w:r>
      <w:r w:rsidR="00B3481A" w:rsidRPr="00E70503">
        <w:rPr>
          <w:rFonts w:ascii="Helvetica" w:hAnsi="Helvetica" w:cs="Helvetica"/>
        </w:rPr>
        <w:t>t</w:t>
      </w:r>
      <w:r w:rsidR="00520421" w:rsidRPr="00E70503">
        <w:rPr>
          <w:rFonts w:ascii="Helvetica" w:hAnsi="Helvetica" w:cs="Helvetica"/>
        </w:rPr>
        <w:t xml:space="preserve">, rooted in beautiful ancient </w:t>
      </w:r>
      <w:r w:rsidR="00B3481A" w:rsidRPr="00E70503">
        <w:rPr>
          <w:rFonts w:ascii="Helvetica" w:hAnsi="Helvetica" w:cs="Helvetica"/>
        </w:rPr>
        <w:t>Indian</w:t>
      </w:r>
      <w:r w:rsidR="00520421" w:rsidRPr="00E70503">
        <w:rPr>
          <w:rFonts w:ascii="Helvetica" w:hAnsi="Helvetica" w:cs="Helvetica"/>
        </w:rPr>
        <w:t xml:space="preserve"> texts,</w:t>
      </w:r>
      <w:r w:rsidR="003F309E" w:rsidRPr="00E70503">
        <w:rPr>
          <w:rFonts w:ascii="Helvetica" w:hAnsi="Helvetica" w:cs="Helvetica"/>
        </w:rPr>
        <w:t xml:space="preserve"> </w:t>
      </w:r>
      <w:r w:rsidR="00110DDE" w:rsidRPr="00E70503">
        <w:rPr>
          <w:rFonts w:ascii="Helvetica" w:hAnsi="Helvetica" w:cs="Helvetica"/>
        </w:rPr>
        <w:t>for</w:t>
      </w:r>
      <w:r w:rsidR="003F309E" w:rsidRPr="00E70503">
        <w:rPr>
          <w:rFonts w:ascii="Helvetica" w:hAnsi="Helvetica" w:cs="Helvetica"/>
        </w:rPr>
        <w:t xml:space="preserve"> a far more clunky and simplisti</w:t>
      </w:r>
      <w:r w:rsidR="00B3481A" w:rsidRPr="00E70503">
        <w:rPr>
          <w:rFonts w:ascii="Helvetica" w:hAnsi="Helvetica" w:cs="Helvetica"/>
        </w:rPr>
        <w:t>c one</w:t>
      </w:r>
      <w:r w:rsidR="00110DDE" w:rsidRPr="00E70503">
        <w:rPr>
          <w:rFonts w:ascii="Helvetica" w:hAnsi="Helvetica" w:cs="Helvetica"/>
        </w:rPr>
        <w:t xml:space="preserve">, </w:t>
      </w:r>
      <w:r w:rsidR="00785F3E">
        <w:rPr>
          <w:rFonts w:ascii="Helvetica" w:hAnsi="Helvetica" w:cs="Helvetica"/>
        </w:rPr>
        <w:t>drawn from</w:t>
      </w:r>
      <w:r w:rsidR="00110DDE" w:rsidRPr="00E70503">
        <w:rPr>
          <w:rFonts w:ascii="Helvetica" w:hAnsi="Helvetica" w:cs="Helvetica"/>
        </w:rPr>
        <w:t xml:space="preserve"> the encounter between wester</w:t>
      </w:r>
      <w:r w:rsidR="00EF5774" w:rsidRPr="00E70503">
        <w:rPr>
          <w:rFonts w:ascii="Helvetica" w:hAnsi="Helvetica" w:cs="Helvetica"/>
        </w:rPr>
        <w:t>n</w:t>
      </w:r>
      <w:r w:rsidR="00110DDE" w:rsidRPr="00E70503">
        <w:rPr>
          <w:rFonts w:ascii="Helvetica" w:hAnsi="Helvetica" w:cs="Helvetica"/>
        </w:rPr>
        <w:t xml:space="preserve"> philosophers and</w:t>
      </w:r>
      <w:r w:rsidR="00DC340A" w:rsidRPr="00E70503">
        <w:rPr>
          <w:rFonts w:ascii="Helvetica" w:hAnsi="Helvetica" w:cs="Helvetica"/>
        </w:rPr>
        <w:t xml:space="preserve"> eastern spiritual</w:t>
      </w:r>
      <w:r>
        <w:rPr>
          <w:rFonts w:ascii="Helvetica" w:hAnsi="Helvetica" w:cs="Helvetica"/>
        </w:rPr>
        <w:t>ity, which included those texts</w:t>
      </w:r>
      <w:r w:rsidR="00EF5774" w:rsidRPr="00E70503">
        <w:rPr>
          <w:rFonts w:ascii="Helvetica" w:hAnsi="Helvetica" w:cs="Helvetica"/>
        </w:rPr>
        <w:t xml:space="preserve">, but </w:t>
      </w:r>
      <w:r w:rsidR="00892E7A" w:rsidRPr="00E70503">
        <w:rPr>
          <w:rFonts w:ascii="Helvetica" w:hAnsi="Helvetica" w:cs="Helvetica"/>
        </w:rPr>
        <w:t>wh</w:t>
      </w:r>
      <w:r w:rsidR="00785F3E">
        <w:rPr>
          <w:rFonts w:ascii="Helvetica" w:hAnsi="Helvetica" w:cs="Helvetica"/>
        </w:rPr>
        <w:t xml:space="preserve">ose ultimate </w:t>
      </w:r>
      <w:r w:rsidR="00892E7A" w:rsidRPr="00E70503">
        <w:rPr>
          <w:rFonts w:ascii="Helvetica" w:hAnsi="Helvetica" w:cs="Helvetica"/>
        </w:rPr>
        <w:t xml:space="preserve">validity seemed </w:t>
      </w:r>
      <w:r w:rsidR="00785F3E">
        <w:rPr>
          <w:rFonts w:ascii="Helvetica" w:hAnsi="Helvetica" w:cs="Helvetica"/>
        </w:rPr>
        <w:t>based</w:t>
      </w:r>
      <w:r w:rsidR="00EF5774" w:rsidRPr="00E70503">
        <w:rPr>
          <w:rFonts w:ascii="Helvetica" w:hAnsi="Helvetica" w:cs="Helvetica"/>
        </w:rPr>
        <w:t xml:space="preserve"> on what the western philosophers had to say about it all</w:t>
      </w:r>
      <w:r w:rsidR="003F309E" w:rsidRPr="00E70503">
        <w:rPr>
          <w:rFonts w:ascii="Helvetica" w:hAnsi="Helvetica" w:cs="Helvetica"/>
        </w:rPr>
        <w:t>.</w:t>
      </w:r>
      <w:r w:rsidR="00520421" w:rsidRPr="00E70503">
        <w:rPr>
          <w:rFonts w:ascii="Helvetica" w:hAnsi="Helvetica" w:cs="Helvetica"/>
        </w:rPr>
        <w:t xml:space="preserve"> </w:t>
      </w:r>
      <w:r w:rsidR="00011B53" w:rsidRPr="00E70503">
        <w:rPr>
          <w:rFonts w:ascii="Helvetica" w:hAnsi="Helvetica" w:cs="Helvetica"/>
        </w:rPr>
        <w:t xml:space="preserve"> </w:t>
      </w:r>
    </w:p>
    <w:p w14:paraId="50427FB1" w14:textId="77777777" w:rsidR="00EF5774" w:rsidRPr="00E70503" w:rsidRDefault="00EF5774" w:rsidP="00E70503">
      <w:pPr>
        <w:autoSpaceDE w:val="0"/>
        <w:autoSpaceDN w:val="0"/>
        <w:adjustRightInd w:val="0"/>
        <w:spacing w:after="0" w:line="240" w:lineRule="auto"/>
        <w:jc w:val="both"/>
        <w:rPr>
          <w:rFonts w:ascii="Helvetica" w:hAnsi="Helvetica" w:cs="Helvetica"/>
        </w:rPr>
      </w:pPr>
    </w:p>
    <w:p w14:paraId="34BBF0C1" w14:textId="2D918123" w:rsidR="00520421" w:rsidRPr="00E70503" w:rsidRDefault="00DC340A"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 xml:space="preserve">In one class we discussed </w:t>
      </w:r>
      <w:r w:rsidR="00520421" w:rsidRPr="00E70503">
        <w:rPr>
          <w:rFonts w:ascii="Helvetica" w:hAnsi="Helvetica" w:cs="Helvetica"/>
        </w:rPr>
        <w:t xml:space="preserve">Aldous </w:t>
      </w:r>
      <w:r w:rsidR="003F309E" w:rsidRPr="00E70503">
        <w:rPr>
          <w:rFonts w:ascii="Helvetica" w:hAnsi="Helvetica" w:cs="Helvetica"/>
        </w:rPr>
        <w:t>Huxley</w:t>
      </w:r>
      <w:r w:rsidRPr="00E70503">
        <w:rPr>
          <w:rFonts w:ascii="Helvetica" w:hAnsi="Helvetica" w:cs="Helvetica"/>
        </w:rPr>
        <w:t>’s</w:t>
      </w:r>
      <w:r w:rsidR="00011B53" w:rsidRPr="00E70503">
        <w:rPr>
          <w:rFonts w:ascii="Helvetica" w:hAnsi="Helvetica" w:cs="Helvetica"/>
        </w:rPr>
        <w:t xml:space="preserve"> </w:t>
      </w:r>
      <w:r w:rsidRPr="00E70503">
        <w:rPr>
          <w:rFonts w:ascii="Helvetica" w:hAnsi="Helvetica" w:cs="Helvetica"/>
        </w:rPr>
        <w:t>perennial philosophy</w:t>
      </w:r>
      <w:r w:rsidR="00110DDE" w:rsidRPr="00E70503">
        <w:rPr>
          <w:rFonts w:ascii="Helvetica" w:hAnsi="Helvetica" w:cs="Helvetica"/>
        </w:rPr>
        <w:t>, including</w:t>
      </w:r>
      <w:r w:rsidRPr="00E70503">
        <w:rPr>
          <w:rFonts w:ascii="Helvetica" w:hAnsi="Helvetica" w:cs="Helvetica"/>
        </w:rPr>
        <w:t xml:space="preserve"> his views that there was</w:t>
      </w:r>
      <w:r w:rsidR="003F309E" w:rsidRPr="00E70503">
        <w:rPr>
          <w:rFonts w:ascii="Helvetica" w:hAnsi="Helvetica" w:cs="Helvetica"/>
        </w:rPr>
        <w:t xml:space="preserve"> a common truth to all religions</w:t>
      </w:r>
      <w:r w:rsidR="00B3481A" w:rsidRPr="00E70503">
        <w:rPr>
          <w:rFonts w:ascii="Helvetica" w:hAnsi="Helvetica" w:cs="Helvetica"/>
        </w:rPr>
        <w:t xml:space="preserve"> and that contemplation should include action and charity</w:t>
      </w:r>
      <w:r w:rsidR="00011B53" w:rsidRPr="00E70503">
        <w:rPr>
          <w:rFonts w:ascii="Helvetica" w:hAnsi="Helvetica" w:cs="Helvetica"/>
        </w:rPr>
        <w:t xml:space="preserve">. </w:t>
      </w:r>
      <w:r w:rsidR="00110DDE" w:rsidRPr="00E70503">
        <w:rPr>
          <w:rFonts w:ascii="Helvetica" w:hAnsi="Helvetica" w:cs="Helvetica"/>
        </w:rPr>
        <w:t>The</w:t>
      </w:r>
      <w:r w:rsidR="00EF5774" w:rsidRPr="00E70503">
        <w:rPr>
          <w:rFonts w:ascii="Helvetica" w:hAnsi="Helvetica" w:cs="Helvetica"/>
        </w:rPr>
        <w:t xml:space="preserve"> parallels between this and the teachings of the</w:t>
      </w:r>
      <w:r w:rsidR="00154E29" w:rsidRPr="00E70503">
        <w:rPr>
          <w:rFonts w:ascii="Helvetica" w:hAnsi="Helvetica" w:cs="Helvetica"/>
        </w:rPr>
        <w:t xml:space="preserve"> Bhagavad</w:t>
      </w:r>
      <w:r w:rsidR="00011B53" w:rsidRPr="00E70503">
        <w:rPr>
          <w:rFonts w:ascii="Helvetica" w:hAnsi="Helvetica" w:cs="Helvetica"/>
        </w:rPr>
        <w:t xml:space="preserve"> Gita</w:t>
      </w:r>
      <w:r w:rsidR="00154E29" w:rsidRPr="00E70503">
        <w:rPr>
          <w:rFonts w:ascii="Helvetica" w:hAnsi="Helvetica" w:cs="Helvetica"/>
        </w:rPr>
        <w:t xml:space="preserve"> (</w:t>
      </w:r>
      <w:r w:rsidR="00892E7A" w:rsidRPr="00E70503">
        <w:rPr>
          <w:rFonts w:ascii="Helvetica" w:hAnsi="Helvetica" w:cs="Helvetica"/>
        </w:rPr>
        <w:t>‘</w:t>
      </w:r>
      <w:r w:rsidR="00154E29" w:rsidRPr="00E70503">
        <w:rPr>
          <w:rFonts w:ascii="Helvetica" w:hAnsi="Helvetica" w:cs="Helvetica"/>
        </w:rPr>
        <w:t>the Gita</w:t>
      </w:r>
      <w:r w:rsidR="00892E7A" w:rsidRPr="00E70503">
        <w:rPr>
          <w:rFonts w:ascii="Helvetica" w:hAnsi="Helvetica" w:cs="Helvetica"/>
        </w:rPr>
        <w:t>’</w:t>
      </w:r>
      <w:r w:rsidR="00EF5774" w:rsidRPr="00E70503">
        <w:rPr>
          <w:rFonts w:ascii="Helvetica" w:hAnsi="Helvetica" w:cs="Helvetica"/>
        </w:rPr>
        <w:t>) were so strong that it</w:t>
      </w:r>
      <w:r w:rsidR="00B3481A" w:rsidRPr="00E70503">
        <w:rPr>
          <w:rFonts w:ascii="Helvetica" w:hAnsi="Helvetica" w:cs="Helvetica"/>
        </w:rPr>
        <w:t xml:space="preserve"> seemed to me impossible that he </w:t>
      </w:r>
      <w:r w:rsidR="00785F3E">
        <w:rPr>
          <w:rFonts w:ascii="Helvetica" w:hAnsi="Helvetica" w:cs="Helvetica"/>
        </w:rPr>
        <w:t>was unaware of them</w:t>
      </w:r>
      <w:r w:rsidR="00B3481A" w:rsidRPr="00E70503">
        <w:rPr>
          <w:rFonts w:ascii="Helvetica" w:hAnsi="Helvetica" w:cs="Helvetica"/>
        </w:rPr>
        <w:t>. S</w:t>
      </w:r>
      <w:r w:rsidR="00011B53" w:rsidRPr="00E70503">
        <w:rPr>
          <w:rFonts w:ascii="Helvetica" w:hAnsi="Helvetica" w:cs="Helvetica"/>
        </w:rPr>
        <w:t>ure enough</w:t>
      </w:r>
      <w:r w:rsidR="00B3481A" w:rsidRPr="00E70503">
        <w:rPr>
          <w:rFonts w:ascii="Helvetica" w:hAnsi="Helvetica" w:cs="Helvetica"/>
        </w:rPr>
        <w:t>,</w:t>
      </w:r>
      <w:r w:rsidR="00520421" w:rsidRPr="00E70503">
        <w:rPr>
          <w:rFonts w:ascii="Helvetica" w:hAnsi="Helvetica" w:cs="Helvetica"/>
        </w:rPr>
        <w:t xml:space="preserve"> I discovered that he had written an introduction to a </w:t>
      </w:r>
      <w:r w:rsidRPr="00E70503">
        <w:rPr>
          <w:rFonts w:ascii="Helvetica" w:hAnsi="Helvetica" w:cs="Helvetica"/>
        </w:rPr>
        <w:t xml:space="preserve">(separately authored) </w:t>
      </w:r>
      <w:r w:rsidR="00520421" w:rsidRPr="00E70503">
        <w:rPr>
          <w:rFonts w:ascii="Helvetica" w:hAnsi="Helvetica" w:cs="Helvetica"/>
        </w:rPr>
        <w:t>translation of the Gita in which he described it as:</w:t>
      </w:r>
    </w:p>
    <w:p w14:paraId="65191AC6" w14:textId="77777777" w:rsidR="00520421" w:rsidRPr="00E70503" w:rsidRDefault="00520421" w:rsidP="00E70503">
      <w:pPr>
        <w:autoSpaceDE w:val="0"/>
        <w:autoSpaceDN w:val="0"/>
        <w:adjustRightInd w:val="0"/>
        <w:spacing w:after="0" w:line="240" w:lineRule="auto"/>
        <w:jc w:val="both"/>
        <w:rPr>
          <w:rFonts w:ascii="Helvetica" w:hAnsi="Helvetica" w:cs="Helvetica"/>
          <w:color w:val="222222"/>
        </w:rPr>
      </w:pPr>
    </w:p>
    <w:p w14:paraId="1BB1F5C2" w14:textId="67DF3897" w:rsidR="00011B53" w:rsidRPr="00E70503" w:rsidRDefault="00520421"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color w:val="222222"/>
        </w:rPr>
        <w:t>“</w:t>
      </w:r>
      <w:r w:rsidRPr="002323E1">
        <w:rPr>
          <w:rFonts w:ascii="Helvetica" w:hAnsi="Helvetica" w:cs="Helvetica"/>
          <w:i/>
          <w:color w:val="222222"/>
        </w:rPr>
        <w:t>one of the clearest and most comprehensive summaries of the Perennial Philosophy ever to have been made. Hence its enduring value, not only for Indians, but for all mankind</w:t>
      </w:r>
      <w:r w:rsidR="00785F3E" w:rsidRPr="002323E1">
        <w:rPr>
          <w:rFonts w:ascii="Helvetica" w:hAnsi="Helvetica" w:cs="Helvetica"/>
          <w:i/>
          <w:color w:val="222222"/>
        </w:rPr>
        <w:t>.</w:t>
      </w:r>
      <w:r w:rsidR="00011B53" w:rsidRPr="002323E1">
        <w:rPr>
          <w:rFonts w:ascii="Helvetica" w:hAnsi="Helvetica" w:cs="Helvetica"/>
          <w:i/>
        </w:rPr>
        <w:t>”</w:t>
      </w:r>
      <w:r w:rsidR="00F66110" w:rsidRPr="00E70503">
        <w:rPr>
          <w:rFonts w:ascii="Helvetica" w:hAnsi="Helvetica" w:cs="Helvetica"/>
        </w:rPr>
        <w:t xml:space="preserve"> (Huxley,1947)</w:t>
      </w:r>
    </w:p>
    <w:p w14:paraId="0770CC0C" w14:textId="77777777" w:rsidR="00011B53" w:rsidRPr="00E70503" w:rsidRDefault="00011B53" w:rsidP="00E70503">
      <w:pPr>
        <w:autoSpaceDE w:val="0"/>
        <w:autoSpaceDN w:val="0"/>
        <w:adjustRightInd w:val="0"/>
        <w:spacing w:after="0" w:line="240" w:lineRule="auto"/>
        <w:jc w:val="both"/>
        <w:rPr>
          <w:rFonts w:ascii="Helvetica" w:hAnsi="Helvetica" w:cs="Helvetica"/>
        </w:rPr>
      </w:pPr>
    </w:p>
    <w:p w14:paraId="1417B65A" w14:textId="48D278B0" w:rsidR="00A86433" w:rsidRPr="00E70503" w:rsidRDefault="003F309E"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 xml:space="preserve"> </w:t>
      </w:r>
      <w:r w:rsidR="00520421" w:rsidRPr="00E70503">
        <w:rPr>
          <w:rFonts w:ascii="Helvetica" w:hAnsi="Helvetica" w:cs="Helvetica"/>
        </w:rPr>
        <w:t xml:space="preserve">It </w:t>
      </w:r>
      <w:r w:rsidR="002E46B4">
        <w:rPr>
          <w:rFonts w:ascii="Helvetica" w:hAnsi="Helvetica" w:cs="Helvetica"/>
        </w:rPr>
        <w:t>felt</w:t>
      </w:r>
      <w:r w:rsidR="00520421" w:rsidRPr="00E70503">
        <w:rPr>
          <w:rFonts w:ascii="Helvetica" w:hAnsi="Helvetica" w:cs="Helvetica"/>
        </w:rPr>
        <w:t xml:space="preserve"> to me to be misleading at best and </w:t>
      </w:r>
      <w:r w:rsidR="00DC340A" w:rsidRPr="00E70503">
        <w:rPr>
          <w:rFonts w:ascii="Helvetica" w:hAnsi="Helvetica" w:cs="Helvetica"/>
        </w:rPr>
        <w:t xml:space="preserve">a kind of </w:t>
      </w:r>
      <w:r w:rsidR="00520421" w:rsidRPr="00E70503">
        <w:rPr>
          <w:rFonts w:ascii="Helvetica" w:hAnsi="Helvetica" w:cs="Helvetica"/>
        </w:rPr>
        <w:t>indirect cultural appropriation at worst to learn about Huxley</w:t>
      </w:r>
      <w:r w:rsidR="00E90B06" w:rsidRPr="00E70503">
        <w:rPr>
          <w:rFonts w:ascii="Helvetica" w:hAnsi="Helvetica" w:cs="Helvetica"/>
        </w:rPr>
        <w:t>,</w:t>
      </w:r>
      <w:r w:rsidR="00520421" w:rsidRPr="00E70503">
        <w:rPr>
          <w:rFonts w:ascii="Helvetica" w:hAnsi="Helvetica" w:cs="Helvetica"/>
        </w:rPr>
        <w:t xml:space="preserve"> Thoreau</w:t>
      </w:r>
      <w:r w:rsidR="00E90B06" w:rsidRPr="00E70503">
        <w:rPr>
          <w:rFonts w:ascii="Helvetica" w:hAnsi="Helvetica" w:cs="Helvetica"/>
        </w:rPr>
        <w:t xml:space="preserve"> and others</w:t>
      </w:r>
      <w:r w:rsidR="00520421" w:rsidRPr="00E70503">
        <w:rPr>
          <w:rFonts w:ascii="Helvetica" w:hAnsi="Helvetica" w:cs="Helvetica"/>
        </w:rPr>
        <w:t xml:space="preserve"> without any</w:t>
      </w:r>
      <w:r w:rsidR="00DC340A" w:rsidRPr="00E70503">
        <w:rPr>
          <w:rFonts w:ascii="Helvetica" w:hAnsi="Helvetica" w:cs="Helvetica"/>
        </w:rPr>
        <w:t xml:space="preserve"> </w:t>
      </w:r>
      <w:r w:rsidR="006B127F" w:rsidRPr="00E70503">
        <w:rPr>
          <w:rFonts w:ascii="Helvetica" w:hAnsi="Helvetica" w:cs="Helvetica"/>
        </w:rPr>
        <w:t xml:space="preserve">real consideration </w:t>
      </w:r>
      <w:r w:rsidR="00520421" w:rsidRPr="00E70503">
        <w:rPr>
          <w:rFonts w:ascii="Helvetica" w:hAnsi="Helvetica" w:cs="Helvetica"/>
        </w:rPr>
        <w:t>of the</w:t>
      </w:r>
      <w:r w:rsidR="001F26E7" w:rsidRPr="00E70503">
        <w:rPr>
          <w:rFonts w:ascii="Helvetica" w:hAnsi="Helvetica" w:cs="Helvetica"/>
        </w:rPr>
        <w:t xml:space="preserve"> non-western</w:t>
      </w:r>
      <w:r w:rsidR="006B127F" w:rsidRPr="00E70503">
        <w:rPr>
          <w:rFonts w:ascii="Helvetica" w:hAnsi="Helvetica" w:cs="Helvetica"/>
        </w:rPr>
        <w:t xml:space="preserve"> </w:t>
      </w:r>
      <w:r w:rsidR="00520421" w:rsidRPr="00E70503">
        <w:rPr>
          <w:rFonts w:ascii="Helvetica" w:hAnsi="Helvetica" w:cs="Helvetica"/>
        </w:rPr>
        <w:t>works</w:t>
      </w:r>
      <w:r w:rsidR="006B127F" w:rsidRPr="00E70503">
        <w:rPr>
          <w:rFonts w:ascii="Helvetica" w:hAnsi="Helvetica" w:cs="Helvetica"/>
        </w:rPr>
        <w:t xml:space="preserve"> which</w:t>
      </w:r>
      <w:r w:rsidR="00110DDE" w:rsidRPr="00E70503">
        <w:rPr>
          <w:rFonts w:ascii="Helvetica" w:hAnsi="Helvetica" w:cs="Helvetica"/>
        </w:rPr>
        <w:t xml:space="preserve"> impacted upon them</w:t>
      </w:r>
      <w:r w:rsidR="00520421" w:rsidRPr="00E70503">
        <w:rPr>
          <w:rFonts w:ascii="Helvetica" w:hAnsi="Helvetica" w:cs="Helvetica"/>
        </w:rPr>
        <w:t>.</w:t>
      </w:r>
      <w:r w:rsidR="00E90B06" w:rsidRPr="00E70503">
        <w:rPr>
          <w:rFonts w:ascii="Helvetica" w:hAnsi="Helvetica" w:cs="Helvetica"/>
        </w:rPr>
        <w:t xml:space="preserve"> </w:t>
      </w:r>
      <w:r w:rsidR="00520421" w:rsidRPr="00E70503">
        <w:rPr>
          <w:rFonts w:ascii="Helvetica" w:hAnsi="Helvetica" w:cs="Helvetica"/>
        </w:rPr>
        <w:t xml:space="preserve">I piped up in class about this, aware that </w:t>
      </w:r>
      <w:r w:rsidR="00DC340A" w:rsidRPr="00E70503">
        <w:rPr>
          <w:rFonts w:ascii="Helvetica" w:hAnsi="Helvetica" w:cs="Helvetica"/>
        </w:rPr>
        <w:t>my knowledge of th</w:t>
      </w:r>
      <w:r w:rsidR="00EF5774" w:rsidRPr="00E70503">
        <w:rPr>
          <w:rFonts w:ascii="Helvetica" w:hAnsi="Helvetica" w:cs="Helvetica"/>
        </w:rPr>
        <w:t>e Gita and</w:t>
      </w:r>
      <w:r w:rsidR="00110DDE" w:rsidRPr="00E70503">
        <w:rPr>
          <w:rFonts w:ascii="Helvetica" w:hAnsi="Helvetica" w:cs="Helvetica"/>
        </w:rPr>
        <w:t xml:space="preserve"> its influences</w:t>
      </w:r>
      <w:r w:rsidR="00DC340A" w:rsidRPr="00E70503">
        <w:rPr>
          <w:rFonts w:ascii="Helvetica" w:hAnsi="Helvetica" w:cs="Helvetica"/>
        </w:rPr>
        <w:t xml:space="preserve"> was probably better than anyone else, including our teachers</w:t>
      </w:r>
      <w:r w:rsidR="00520421" w:rsidRPr="00E70503">
        <w:rPr>
          <w:rFonts w:ascii="Helvetica" w:hAnsi="Helvetica" w:cs="Helvetica"/>
        </w:rPr>
        <w:t xml:space="preserve">. </w:t>
      </w:r>
      <w:r w:rsidR="00202BD0">
        <w:rPr>
          <w:rFonts w:ascii="Helvetica" w:hAnsi="Helvetica" w:cs="Helvetica"/>
        </w:rPr>
        <w:t>I</w:t>
      </w:r>
      <w:r w:rsidR="00520421" w:rsidRPr="00E70503">
        <w:rPr>
          <w:rFonts w:ascii="Helvetica" w:hAnsi="Helvetica" w:cs="Helvetica"/>
        </w:rPr>
        <w:t xml:space="preserve"> </w:t>
      </w:r>
      <w:r w:rsidR="00202BD0">
        <w:rPr>
          <w:rFonts w:ascii="Helvetica" w:hAnsi="Helvetica" w:cs="Helvetica"/>
        </w:rPr>
        <w:t>felt pretty</w:t>
      </w:r>
      <w:r w:rsidR="00520421" w:rsidRPr="00E70503">
        <w:rPr>
          <w:rFonts w:ascii="Helvetica" w:hAnsi="Helvetica" w:cs="Helvetica"/>
        </w:rPr>
        <w:t xml:space="preserve"> uncomfortable</w:t>
      </w:r>
      <w:r w:rsidR="00202BD0">
        <w:rPr>
          <w:rFonts w:ascii="Helvetica" w:hAnsi="Helvetica" w:cs="Helvetica"/>
        </w:rPr>
        <w:t xml:space="preserve"> doing it and</w:t>
      </w:r>
      <w:r w:rsidR="00DB1D2A" w:rsidRPr="00E70503">
        <w:rPr>
          <w:rFonts w:ascii="Helvetica" w:hAnsi="Helvetica" w:cs="Helvetica"/>
        </w:rPr>
        <w:t xml:space="preserve"> </w:t>
      </w:r>
      <w:r w:rsidR="00202BD0">
        <w:rPr>
          <w:rFonts w:ascii="Helvetica" w:hAnsi="Helvetica" w:cs="Helvetica"/>
        </w:rPr>
        <w:t>that</w:t>
      </w:r>
      <w:r w:rsidR="00DB1D2A" w:rsidRPr="00E70503">
        <w:rPr>
          <w:rFonts w:ascii="Helvetica" w:hAnsi="Helvetica" w:cs="Helvetica"/>
        </w:rPr>
        <w:t xml:space="preserve"> </w:t>
      </w:r>
      <w:r w:rsidR="00110DDE" w:rsidRPr="00E70503">
        <w:rPr>
          <w:rFonts w:ascii="Helvetica" w:hAnsi="Helvetica" w:cs="Helvetica"/>
        </w:rPr>
        <w:t xml:space="preserve">repeatedly </w:t>
      </w:r>
      <w:r w:rsidR="00DB1D2A" w:rsidRPr="00E70503">
        <w:rPr>
          <w:rFonts w:ascii="Helvetica" w:hAnsi="Helvetica" w:cs="Helvetica"/>
        </w:rPr>
        <w:t>raising the point was</w:t>
      </w:r>
      <w:r w:rsidR="00202BD0">
        <w:rPr>
          <w:rFonts w:ascii="Helvetica" w:hAnsi="Helvetica" w:cs="Helvetica"/>
        </w:rPr>
        <w:t>n’t</w:t>
      </w:r>
      <w:r w:rsidR="00DB1D2A" w:rsidRPr="00E70503">
        <w:rPr>
          <w:rFonts w:ascii="Helvetica" w:hAnsi="Helvetica" w:cs="Helvetica"/>
        </w:rPr>
        <w:t xml:space="preserve"> the answer</w:t>
      </w:r>
      <w:r w:rsidR="00202BD0">
        <w:rPr>
          <w:rFonts w:ascii="Helvetica" w:hAnsi="Helvetica" w:cs="Helvetica"/>
        </w:rPr>
        <w:t xml:space="preserve">. However, </w:t>
      </w:r>
      <w:r w:rsidR="001F26E7" w:rsidRPr="00E70503">
        <w:rPr>
          <w:rFonts w:ascii="Helvetica" w:hAnsi="Helvetica" w:cs="Helvetica"/>
        </w:rPr>
        <w:t xml:space="preserve">the absence of the voices of the rest of the world in our teaching </w:t>
      </w:r>
      <w:r w:rsidR="00202BD0">
        <w:rPr>
          <w:rFonts w:ascii="Helvetica" w:hAnsi="Helvetica" w:cs="Helvetica"/>
        </w:rPr>
        <w:t>created</w:t>
      </w:r>
      <w:r w:rsidR="00EF5774" w:rsidRPr="00E70503">
        <w:rPr>
          <w:rFonts w:ascii="Helvetica" w:hAnsi="Helvetica" w:cs="Helvetica"/>
        </w:rPr>
        <w:t xml:space="preserve"> a deafening silence</w:t>
      </w:r>
      <w:r w:rsidR="00202BD0">
        <w:rPr>
          <w:rFonts w:ascii="Helvetica" w:hAnsi="Helvetica" w:cs="Helvetica"/>
        </w:rPr>
        <w:t xml:space="preserve"> that I couldn’t ignore</w:t>
      </w:r>
      <w:r w:rsidR="00520421" w:rsidRPr="00E70503">
        <w:rPr>
          <w:rFonts w:ascii="Helvetica" w:hAnsi="Helvetica" w:cs="Helvetica"/>
        </w:rPr>
        <w:t>.</w:t>
      </w:r>
    </w:p>
    <w:p w14:paraId="1634EEDB" w14:textId="07BC0980" w:rsidR="00520421" w:rsidRPr="00E70503" w:rsidRDefault="00520421" w:rsidP="00E70503">
      <w:pPr>
        <w:autoSpaceDE w:val="0"/>
        <w:autoSpaceDN w:val="0"/>
        <w:adjustRightInd w:val="0"/>
        <w:spacing w:after="0" w:line="240" w:lineRule="auto"/>
        <w:jc w:val="both"/>
        <w:rPr>
          <w:rFonts w:ascii="Helvetica" w:hAnsi="Helvetica" w:cs="Helvetica"/>
        </w:rPr>
      </w:pPr>
    </w:p>
    <w:p w14:paraId="575D0E48" w14:textId="1CAC969B" w:rsidR="00154E29" w:rsidRPr="00E70503" w:rsidRDefault="008F6420" w:rsidP="00E70503">
      <w:pPr>
        <w:jc w:val="both"/>
        <w:rPr>
          <w:rFonts w:ascii="Helvetica" w:hAnsi="Helvetica" w:cs="Helvetica"/>
        </w:rPr>
      </w:pPr>
      <w:r w:rsidRPr="00E70503">
        <w:rPr>
          <w:rFonts w:ascii="Helvetica" w:hAnsi="Helvetica" w:cs="Helvetica"/>
        </w:rPr>
        <w:t>Mumme</w:t>
      </w:r>
      <w:r w:rsidR="00DD4D41" w:rsidRPr="00E70503">
        <w:rPr>
          <w:rFonts w:ascii="Helvetica" w:hAnsi="Helvetica" w:cs="Helvetica"/>
        </w:rPr>
        <w:t xml:space="preserve"> (1998, p135)</w:t>
      </w:r>
      <w:r w:rsidRPr="00E70503">
        <w:rPr>
          <w:rFonts w:ascii="Helvetica" w:hAnsi="Helvetica" w:cs="Helvetica"/>
        </w:rPr>
        <w:t xml:space="preserve"> </w:t>
      </w:r>
      <w:r w:rsidR="006B127F" w:rsidRPr="00E70503">
        <w:rPr>
          <w:rFonts w:ascii="Helvetica" w:hAnsi="Helvetica" w:cs="Helvetica"/>
        </w:rPr>
        <w:t>points out that the Gita takes a “panentheistic” approach, in which God is within and also beyond all finite beings</w:t>
      </w:r>
      <w:r w:rsidR="00583FFB" w:rsidRPr="00E70503">
        <w:rPr>
          <w:rFonts w:ascii="Helvetica" w:hAnsi="Helvetica" w:cs="Helvetica"/>
        </w:rPr>
        <w:t>.</w:t>
      </w:r>
      <w:r w:rsidR="00154E29" w:rsidRPr="00E70503">
        <w:rPr>
          <w:rFonts w:ascii="Helvetica" w:hAnsi="Helvetica" w:cs="Helvetica"/>
        </w:rPr>
        <w:t xml:space="preserve"> </w:t>
      </w:r>
      <w:r w:rsidR="00B70555" w:rsidRPr="00E70503">
        <w:rPr>
          <w:rFonts w:ascii="Helvetica" w:hAnsi="Helvetica" w:cs="Helvetica"/>
        </w:rPr>
        <w:t>She makes reference to commentary that</w:t>
      </w:r>
      <w:r w:rsidR="00154E29" w:rsidRPr="00E70503">
        <w:rPr>
          <w:rFonts w:ascii="Helvetica" w:hAnsi="Helvetica" w:cs="Helvetica"/>
        </w:rPr>
        <w:t>:</w:t>
      </w:r>
    </w:p>
    <w:p w14:paraId="27F9CBFB" w14:textId="47E3D629" w:rsidR="00154E29" w:rsidRPr="00E70503" w:rsidRDefault="00154E29" w:rsidP="00E70503">
      <w:pPr>
        <w:pStyle w:val="NoSpacing"/>
        <w:jc w:val="both"/>
        <w:rPr>
          <w:rFonts w:ascii="Helvetica" w:hAnsi="Helvetica" w:cs="Helvetica"/>
        </w:rPr>
      </w:pPr>
      <w:r w:rsidRPr="002323E1">
        <w:rPr>
          <w:rFonts w:ascii="Helvetica" w:hAnsi="Helvetica" w:cs="Helvetica"/>
          <w:i/>
        </w:rPr>
        <w:t>“God is not divorced from or discontinuous with his creatures but eternally and inseparably related to them</w:t>
      </w:r>
      <w:r w:rsidRPr="00E70503">
        <w:rPr>
          <w:rFonts w:ascii="Helvetica" w:hAnsi="Helvetica" w:cs="Helvetica"/>
        </w:rPr>
        <w:t>” (Lott</w:t>
      </w:r>
      <w:r w:rsidR="00B70555" w:rsidRPr="00E70503">
        <w:rPr>
          <w:rFonts w:ascii="Helvetica" w:hAnsi="Helvetica" w:cs="Helvetica"/>
        </w:rPr>
        <w:t>, referenced in Mumme 1998 p142</w:t>
      </w:r>
      <w:r w:rsidRPr="00E70503">
        <w:rPr>
          <w:rFonts w:ascii="Helvetica" w:hAnsi="Helvetica" w:cs="Helvetica"/>
        </w:rPr>
        <w:t>)</w:t>
      </w:r>
    </w:p>
    <w:p w14:paraId="30C6EE5A" w14:textId="29D321CD" w:rsidR="00154E29" w:rsidRPr="00E70503" w:rsidRDefault="00154E29" w:rsidP="00E70503">
      <w:pPr>
        <w:pStyle w:val="NoSpacing"/>
        <w:jc w:val="both"/>
        <w:rPr>
          <w:rFonts w:ascii="Helvetica" w:hAnsi="Helvetica" w:cs="Helvetica"/>
        </w:rPr>
      </w:pPr>
    </w:p>
    <w:p w14:paraId="4860657F" w14:textId="2E43D1E2" w:rsidR="00154E29" w:rsidRPr="00E70503" w:rsidRDefault="00D261F0" w:rsidP="00E70503">
      <w:pPr>
        <w:pStyle w:val="NoSpacing"/>
        <w:jc w:val="both"/>
        <w:rPr>
          <w:rFonts w:ascii="Helvetica" w:hAnsi="Helvetica" w:cs="Helvetica"/>
        </w:rPr>
      </w:pPr>
      <w:r w:rsidRPr="00E70503">
        <w:rPr>
          <w:rFonts w:ascii="Helvetica" w:hAnsi="Helvetica" w:cs="Helvetica"/>
        </w:rPr>
        <w:t>One of many relevant Gita quotes in this context is</w:t>
      </w:r>
      <w:r w:rsidR="00154E29" w:rsidRPr="00E70503">
        <w:rPr>
          <w:rFonts w:ascii="Helvetica" w:hAnsi="Helvetica" w:cs="Helvetica"/>
        </w:rPr>
        <w:t>:</w:t>
      </w:r>
    </w:p>
    <w:p w14:paraId="07E68F98" w14:textId="77777777" w:rsidR="00154E29" w:rsidRPr="00E70503" w:rsidRDefault="00154E29" w:rsidP="00E70503">
      <w:pPr>
        <w:pStyle w:val="NoSpacing"/>
        <w:jc w:val="both"/>
        <w:rPr>
          <w:rFonts w:ascii="Helvetica" w:hAnsi="Helvetica" w:cs="Helvetica"/>
        </w:rPr>
      </w:pPr>
    </w:p>
    <w:p w14:paraId="6C3FF6BA" w14:textId="2A3E80D8" w:rsidR="004F3085" w:rsidRPr="00E70503" w:rsidRDefault="004F3085" w:rsidP="00E70503">
      <w:pPr>
        <w:pStyle w:val="NoSpacing"/>
        <w:jc w:val="both"/>
        <w:rPr>
          <w:rFonts w:ascii="Helvetica" w:hAnsi="Helvetica" w:cs="Helvetica"/>
        </w:rPr>
      </w:pPr>
      <w:r w:rsidRPr="00E70503">
        <w:rPr>
          <w:rFonts w:ascii="Helvetica" w:hAnsi="Helvetica" w:cs="Helvetica"/>
        </w:rPr>
        <w:t>“</w:t>
      </w:r>
      <w:r w:rsidRPr="002323E1">
        <w:rPr>
          <w:rFonts w:ascii="Helvetica" w:hAnsi="Helvetica" w:cs="Helvetica"/>
          <w:i/>
        </w:rPr>
        <w:t xml:space="preserve">By </w:t>
      </w:r>
      <w:r w:rsidR="002323E1">
        <w:rPr>
          <w:rFonts w:ascii="Helvetica" w:hAnsi="Helvetica" w:cs="Helvetica"/>
          <w:i/>
        </w:rPr>
        <w:t>M</w:t>
      </w:r>
      <w:r w:rsidRPr="002323E1">
        <w:rPr>
          <w:rFonts w:ascii="Helvetica" w:hAnsi="Helvetica" w:cs="Helvetica"/>
          <w:i/>
        </w:rPr>
        <w:t>e all this universe is pe</w:t>
      </w:r>
      <w:r w:rsidR="00613051" w:rsidRPr="002323E1">
        <w:rPr>
          <w:rFonts w:ascii="Helvetica" w:hAnsi="Helvetica" w:cs="Helvetica"/>
          <w:i/>
        </w:rPr>
        <w:t>r</w:t>
      </w:r>
      <w:r w:rsidRPr="002323E1">
        <w:rPr>
          <w:rFonts w:ascii="Helvetica" w:hAnsi="Helvetica" w:cs="Helvetica"/>
          <w:i/>
        </w:rPr>
        <w:t xml:space="preserve">vaded through my unmanifested form. All beings abide in </w:t>
      </w:r>
      <w:r w:rsidR="002323E1">
        <w:rPr>
          <w:rFonts w:ascii="Helvetica" w:hAnsi="Helvetica" w:cs="Helvetica"/>
          <w:i/>
        </w:rPr>
        <w:t>M</w:t>
      </w:r>
      <w:r w:rsidRPr="002323E1">
        <w:rPr>
          <w:rFonts w:ascii="Helvetica" w:hAnsi="Helvetica" w:cs="Helvetica"/>
          <w:i/>
        </w:rPr>
        <w:t>e, but I do not abide in the</w:t>
      </w:r>
      <w:r w:rsidR="008B0D7C" w:rsidRPr="002323E1">
        <w:rPr>
          <w:rFonts w:ascii="Helvetica" w:hAnsi="Helvetica" w:cs="Helvetica"/>
          <w:i/>
        </w:rPr>
        <w:t>m</w:t>
      </w:r>
      <w:r w:rsidR="008B0D7C" w:rsidRPr="00E70503">
        <w:rPr>
          <w:rFonts w:ascii="Helvetica" w:hAnsi="Helvetica" w:cs="Helvetica"/>
        </w:rPr>
        <w:t>.”</w:t>
      </w:r>
      <w:r w:rsidR="00154E29" w:rsidRPr="00E70503">
        <w:rPr>
          <w:rFonts w:ascii="Helvetica" w:hAnsi="Helvetica" w:cs="Helvetica"/>
        </w:rPr>
        <w:t xml:space="preserve"> (Chapter 9, verse 4)</w:t>
      </w:r>
    </w:p>
    <w:p w14:paraId="06F082D0" w14:textId="77777777" w:rsidR="004F3085" w:rsidRPr="00E70503" w:rsidRDefault="004F3085" w:rsidP="00E70503">
      <w:pPr>
        <w:pStyle w:val="NoSpacing"/>
        <w:jc w:val="both"/>
        <w:rPr>
          <w:rFonts w:ascii="Helvetica" w:hAnsi="Helvetica" w:cs="Helvetica"/>
        </w:rPr>
      </w:pPr>
    </w:p>
    <w:p w14:paraId="2178035B" w14:textId="1CF08A2C" w:rsidR="004F3085" w:rsidRPr="00E70503" w:rsidRDefault="00154E29" w:rsidP="00E70503">
      <w:pPr>
        <w:jc w:val="both"/>
        <w:rPr>
          <w:rFonts w:ascii="Helvetica" w:hAnsi="Helvetica" w:cs="Helvetica"/>
        </w:rPr>
      </w:pPr>
      <w:r w:rsidRPr="00E70503">
        <w:rPr>
          <w:rFonts w:ascii="Helvetica" w:hAnsi="Helvetica" w:cs="Helvetica"/>
        </w:rPr>
        <w:t xml:space="preserve">I feel resistance to the idea that this </w:t>
      </w:r>
      <w:r w:rsidR="00B70555" w:rsidRPr="00E70503">
        <w:rPr>
          <w:rFonts w:ascii="Helvetica" w:hAnsi="Helvetica" w:cs="Helvetica"/>
        </w:rPr>
        <w:t xml:space="preserve">widely </w:t>
      </w:r>
      <w:r w:rsidR="00D261F0" w:rsidRPr="00E70503">
        <w:rPr>
          <w:rFonts w:ascii="Helvetica" w:hAnsi="Helvetica" w:cs="Helvetica"/>
        </w:rPr>
        <w:t>renowned</w:t>
      </w:r>
      <w:r w:rsidRPr="00E70503">
        <w:rPr>
          <w:rFonts w:ascii="Helvetica" w:hAnsi="Helvetica" w:cs="Helvetica"/>
        </w:rPr>
        <w:t xml:space="preserve"> text requires academic buttressing rather than standing as </w:t>
      </w:r>
      <w:r w:rsidR="002E46B4">
        <w:rPr>
          <w:rFonts w:ascii="Helvetica" w:hAnsi="Helvetica" w:cs="Helvetica"/>
        </w:rPr>
        <w:t xml:space="preserve">deep </w:t>
      </w:r>
      <w:r w:rsidRPr="00E70503">
        <w:rPr>
          <w:rFonts w:ascii="Helvetica" w:hAnsi="Helvetica" w:cs="Helvetica"/>
        </w:rPr>
        <w:t>philosophy in its own right. However, in this context I</w:t>
      </w:r>
      <w:r w:rsidR="002E7DAF" w:rsidRPr="00E70503">
        <w:rPr>
          <w:rFonts w:ascii="Helvetica" w:hAnsi="Helvetica" w:cs="Helvetica"/>
        </w:rPr>
        <w:t xml:space="preserve"> feel</w:t>
      </w:r>
      <w:r w:rsidRPr="00E70503">
        <w:rPr>
          <w:rFonts w:ascii="Helvetica" w:hAnsi="Helvetica" w:cs="Helvetica"/>
        </w:rPr>
        <w:t xml:space="preserve"> oddly</w:t>
      </w:r>
      <w:r w:rsidR="002E7DAF" w:rsidRPr="00E70503">
        <w:rPr>
          <w:rFonts w:ascii="Helvetica" w:hAnsi="Helvetica" w:cs="Helvetica"/>
        </w:rPr>
        <w:t xml:space="preserve"> vulnerable </w:t>
      </w:r>
      <w:r w:rsidRPr="00E70503">
        <w:rPr>
          <w:rFonts w:ascii="Helvetica" w:hAnsi="Helvetica" w:cs="Helvetica"/>
        </w:rPr>
        <w:t>introducing it</w:t>
      </w:r>
      <w:r w:rsidR="002E7DAF" w:rsidRPr="00E70503">
        <w:rPr>
          <w:rFonts w:ascii="Helvetica" w:hAnsi="Helvetica" w:cs="Helvetica"/>
        </w:rPr>
        <w:t xml:space="preserve"> without </w:t>
      </w:r>
      <w:r w:rsidR="002E46B4">
        <w:rPr>
          <w:rFonts w:ascii="Helvetica" w:hAnsi="Helvetica" w:cs="Helvetica"/>
        </w:rPr>
        <w:t>academic</w:t>
      </w:r>
      <w:r w:rsidR="00D261F0" w:rsidRPr="00E70503">
        <w:rPr>
          <w:rFonts w:ascii="Helvetica" w:hAnsi="Helvetica" w:cs="Helvetica"/>
        </w:rPr>
        <w:t xml:space="preserve"> commentary</w:t>
      </w:r>
      <w:r w:rsidR="002E7DAF" w:rsidRPr="00E70503">
        <w:rPr>
          <w:rFonts w:ascii="Helvetica" w:hAnsi="Helvetica" w:cs="Helvetica"/>
        </w:rPr>
        <w:t xml:space="preserve">. </w:t>
      </w:r>
      <w:proofErr w:type="gramStart"/>
      <w:r w:rsidR="002E7DAF" w:rsidRPr="00E70503">
        <w:rPr>
          <w:rFonts w:ascii="Helvetica" w:hAnsi="Helvetica" w:cs="Helvetica"/>
        </w:rPr>
        <w:t>So</w:t>
      </w:r>
      <w:proofErr w:type="gramEnd"/>
      <w:r w:rsidR="002E7DAF" w:rsidRPr="00E70503">
        <w:rPr>
          <w:rFonts w:ascii="Helvetica" w:hAnsi="Helvetica" w:cs="Helvetica"/>
        </w:rPr>
        <w:t xml:space="preserve"> I’ve taken the safe route. For now. </w:t>
      </w:r>
      <w:r w:rsidR="00B3481A" w:rsidRPr="00E70503">
        <w:rPr>
          <w:rFonts w:ascii="Helvetica" w:hAnsi="Helvetica" w:cs="Helvetica"/>
        </w:rPr>
        <w:t xml:space="preserve"> </w:t>
      </w:r>
    </w:p>
    <w:p w14:paraId="719C6F94" w14:textId="7BD64024" w:rsidR="00733CF3" w:rsidRPr="00E70503" w:rsidRDefault="00733CF3" w:rsidP="00E70503">
      <w:pPr>
        <w:jc w:val="both"/>
        <w:rPr>
          <w:rFonts w:ascii="Helvetica" w:hAnsi="Helvetica" w:cs="Helvetica"/>
        </w:rPr>
      </w:pPr>
      <w:r w:rsidRPr="00E70503">
        <w:rPr>
          <w:rFonts w:ascii="Helvetica" w:hAnsi="Helvetica" w:cs="Helvetica"/>
          <w:b/>
          <w:i/>
        </w:rPr>
        <w:t>Of Mice and Men</w:t>
      </w:r>
    </w:p>
    <w:p w14:paraId="5B026C2D" w14:textId="06FCEC2B" w:rsidR="00C40612" w:rsidRPr="00E70503" w:rsidRDefault="00C40612" w:rsidP="00E70503">
      <w:pPr>
        <w:autoSpaceDE w:val="0"/>
        <w:autoSpaceDN w:val="0"/>
        <w:adjustRightInd w:val="0"/>
        <w:spacing w:after="0" w:line="240" w:lineRule="auto"/>
        <w:jc w:val="both"/>
        <w:rPr>
          <w:rFonts w:ascii="Helvetica" w:hAnsi="Helvetica" w:cs="Helvetica"/>
        </w:rPr>
      </w:pPr>
    </w:p>
    <w:p w14:paraId="2FFCDDBA" w14:textId="13CDBD20" w:rsidR="00C40612" w:rsidRPr="00E70503" w:rsidRDefault="00E37105"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w:t>
      </w:r>
      <w:r w:rsidR="00C40612" w:rsidRPr="00E70503">
        <w:rPr>
          <w:rFonts w:ascii="Helvetica" w:hAnsi="Helvetica" w:cs="Helvetica"/>
        </w:rPr>
        <w:t>17</w:t>
      </w:r>
      <w:r w:rsidR="00C40612" w:rsidRPr="00E70503">
        <w:rPr>
          <w:rFonts w:ascii="Helvetica" w:hAnsi="Helvetica" w:cs="Helvetica"/>
          <w:vertAlign w:val="superscript"/>
        </w:rPr>
        <w:t>th</w:t>
      </w:r>
      <w:r w:rsidR="00C40612" w:rsidRPr="00E70503">
        <w:rPr>
          <w:rFonts w:ascii="Helvetica" w:hAnsi="Helvetica" w:cs="Helvetica"/>
        </w:rPr>
        <w:t xml:space="preserve"> January</w:t>
      </w:r>
      <w:r w:rsidRPr="00E70503">
        <w:rPr>
          <w:rFonts w:ascii="Helvetica" w:hAnsi="Helvetica" w:cs="Helvetica"/>
        </w:rPr>
        <w:t>]</w:t>
      </w:r>
    </w:p>
    <w:p w14:paraId="5CFD2D1E" w14:textId="77B8BB53" w:rsidR="00C40612" w:rsidRPr="00E70503" w:rsidRDefault="00C40612" w:rsidP="00E70503">
      <w:pPr>
        <w:autoSpaceDE w:val="0"/>
        <w:autoSpaceDN w:val="0"/>
        <w:adjustRightInd w:val="0"/>
        <w:spacing w:after="0" w:line="240" w:lineRule="auto"/>
        <w:jc w:val="both"/>
        <w:rPr>
          <w:rFonts w:ascii="Helvetica" w:hAnsi="Helvetica" w:cs="Helvetica"/>
        </w:rPr>
      </w:pPr>
    </w:p>
    <w:p w14:paraId="0A1C7BFA" w14:textId="6052F2FE" w:rsidR="00647333" w:rsidRPr="00E70503" w:rsidRDefault="0068388D"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 xml:space="preserve">                                                                                                                                                                                                 </w:t>
      </w:r>
      <w:r w:rsidR="00C40612" w:rsidRPr="00E70503">
        <w:rPr>
          <w:rFonts w:ascii="Helvetica" w:hAnsi="Helvetica" w:cs="Helvetica"/>
        </w:rPr>
        <w:t>“</w:t>
      </w:r>
      <w:r w:rsidR="00CE26C5" w:rsidRPr="00E70503">
        <w:rPr>
          <w:rFonts w:ascii="Helvetica" w:hAnsi="Helvetica" w:cs="Helvetica"/>
          <w:i/>
        </w:rPr>
        <w:t>T</w:t>
      </w:r>
      <w:r w:rsidR="00C40612" w:rsidRPr="00E70503">
        <w:rPr>
          <w:rFonts w:ascii="Helvetica" w:hAnsi="Helvetica" w:cs="Helvetica"/>
          <w:i/>
        </w:rPr>
        <w:t xml:space="preserve">he Inuit film…watching the babies sticking their faces into the seal meat and being covered in blood was hard. But </w:t>
      </w:r>
      <w:proofErr w:type="gramStart"/>
      <w:r w:rsidR="00C40612" w:rsidRPr="00E70503">
        <w:rPr>
          <w:rFonts w:ascii="Helvetica" w:hAnsi="Helvetica" w:cs="Helvetica"/>
          <w:i/>
        </w:rPr>
        <w:t>of course</w:t>
      </w:r>
      <w:proofErr w:type="gramEnd"/>
      <w:r w:rsidR="00C40612" w:rsidRPr="00E70503">
        <w:rPr>
          <w:rFonts w:ascii="Helvetica" w:hAnsi="Helvetica" w:cs="Helvetica"/>
          <w:i/>
        </w:rPr>
        <w:t xml:space="preserve"> I could also see how this community is being driven to the edge of extinction, struggling to preserve its life in the face of environmental manipulation- and racism- there is no other word for it…the animal thing came up again in the Animist Manifesto. To me it still put humans at the top of the food chain. It feels painful and a little difficult to me, this idea that animals offer themselves as food, or we have any right to them. That’s not how Donna read it, I need to understand her reading a bit more…to me it made no sense…if you’re the same you don’t get to eat each other</w:t>
      </w:r>
      <w:r w:rsidR="008C50BE" w:rsidRPr="00E70503">
        <w:rPr>
          <w:rFonts w:ascii="Helvetica" w:hAnsi="Helvetica" w:cs="Helvetica"/>
          <w:i/>
        </w:rPr>
        <w:t>…</w:t>
      </w:r>
      <w:r w:rsidR="00D87DD0" w:rsidRPr="00E70503">
        <w:rPr>
          <w:rFonts w:ascii="Helvetica" w:hAnsi="Helvetica" w:cs="Helvetica"/>
          <w:i/>
        </w:rPr>
        <w:t>”</w:t>
      </w:r>
      <w:r w:rsidR="008C50BE" w:rsidRPr="00E70503">
        <w:rPr>
          <w:rFonts w:ascii="Helvetica" w:hAnsi="Helvetica" w:cs="Helvetica"/>
          <w:i/>
        </w:rPr>
        <w:t xml:space="preserve"> </w:t>
      </w:r>
    </w:p>
    <w:p w14:paraId="0EF88013" w14:textId="6E561EA8" w:rsidR="002E7DAF" w:rsidRPr="00E70503" w:rsidRDefault="002E7DAF" w:rsidP="00E70503">
      <w:pPr>
        <w:autoSpaceDE w:val="0"/>
        <w:autoSpaceDN w:val="0"/>
        <w:adjustRightInd w:val="0"/>
        <w:spacing w:after="0" w:line="240" w:lineRule="auto"/>
        <w:jc w:val="both"/>
        <w:rPr>
          <w:rFonts w:ascii="Helvetica" w:hAnsi="Helvetica" w:cs="Helvetica"/>
        </w:rPr>
      </w:pPr>
    </w:p>
    <w:p w14:paraId="57A54511" w14:textId="0242C0AF" w:rsidR="00212927" w:rsidRDefault="00B70555" w:rsidP="00202BD0">
      <w:pPr>
        <w:autoSpaceDE w:val="0"/>
        <w:autoSpaceDN w:val="0"/>
        <w:adjustRightInd w:val="0"/>
        <w:spacing w:after="0" w:line="240" w:lineRule="auto"/>
        <w:jc w:val="both"/>
        <w:rPr>
          <w:rFonts w:ascii="Helvetica" w:hAnsi="Helvetica" w:cs="Helvetica"/>
        </w:rPr>
      </w:pPr>
      <w:r w:rsidRPr="00E70503">
        <w:rPr>
          <w:rFonts w:ascii="Helvetica" w:hAnsi="Helvetica" w:cs="Helvetica"/>
        </w:rPr>
        <w:t>A</w:t>
      </w:r>
      <w:r w:rsidR="00F23678">
        <w:rPr>
          <w:rFonts w:ascii="Helvetica" w:hAnsi="Helvetica" w:cs="Helvetica"/>
        </w:rPr>
        <w:t xml:space="preserve">nother sticky area for me </w:t>
      </w:r>
      <w:r w:rsidR="00202BD0">
        <w:rPr>
          <w:rFonts w:ascii="Helvetica" w:hAnsi="Helvetica" w:cs="Helvetica"/>
        </w:rPr>
        <w:t>lay in</w:t>
      </w:r>
      <w:r w:rsidR="00F23678">
        <w:rPr>
          <w:rFonts w:ascii="Helvetica" w:hAnsi="Helvetica" w:cs="Helvetica"/>
        </w:rPr>
        <w:t xml:space="preserve"> exploring</w:t>
      </w:r>
      <w:r w:rsidR="002E7DAF" w:rsidRPr="00E70503">
        <w:rPr>
          <w:rFonts w:ascii="Helvetica" w:hAnsi="Helvetica" w:cs="Helvetica"/>
        </w:rPr>
        <w:t xml:space="preserve"> the differences between </w:t>
      </w:r>
      <w:r w:rsidRPr="00E70503">
        <w:rPr>
          <w:rFonts w:ascii="Helvetica" w:hAnsi="Helvetica" w:cs="Helvetica"/>
        </w:rPr>
        <w:t>C</w:t>
      </w:r>
      <w:r w:rsidR="002E7DAF" w:rsidRPr="00E70503">
        <w:rPr>
          <w:rFonts w:ascii="Helvetica" w:hAnsi="Helvetica" w:cs="Helvetica"/>
        </w:rPr>
        <w:t xml:space="preserve">artesian philosophy enabling the exploitation and abuse of animals; indigenous traditions which take the life of animals in a deeply respectful way and the Indian traditions that advocate non-violence towards animals. Given the complexity of the subject and </w:t>
      </w:r>
      <w:r w:rsidR="007770BC" w:rsidRPr="00E70503">
        <w:rPr>
          <w:rFonts w:ascii="Helvetica" w:hAnsi="Helvetica" w:cs="Helvetica"/>
        </w:rPr>
        <w:t>the nature of this piece,</w:t>
      </w:r>
      <w:r w:rsidR="002E7DAF" w:rsidRPr="00E70503">
        <w:rPr>
          <w:rFonts w:ascii="Helvetica" w:hAnsi="Helvetica" w:cs="Helvetica"/>
        </w:rPr>
        <w:t xml:space="preserve"> th</w:t>
      </w:r>
      <w:r w:rsidR="001F26E7" w:rsidRPr="00E70503">
        <w:rPr>
          <w:rFonts w:ascii="Helvetica" w:hAnsi="Helvetica" w:cs="Helvetica"/>
        </w:rPr>
        <w:t>e below</w:t>
      </w:r>
      <w:r w:rsidR="002E7DAF" w:rsidRPr="00E70503">
        <w:rPr>
          <w:rFonts w:ascii="Helvetica" w:hAnsi="Helvetica" w:cs="Helvetica"/>
        </w:rPr>
        <w:t xml:space="preserve"> can only be a </w:t>
      </w:r>
      <w:r w:rsidRPr="00E70503">
        <w:rPr>
          <w:rFonts w:ascii="Helvetica" w:hAnsi="Helvetica" w:cs="Helvetica"/>
        </w:rPr>
        <w:t xml:space="preserve">surface </w:t>
      </w:r>
      <w:r w:rsidR="002E7DAF" w:rsidRPr="00E70503">
        <w:rPr>
          <w:rFonts w:ascii="Helvetica" w:hAnsi="Helvetica" w:cs="Helvetica"/>
        </w:rPr>
        <w:t xml:space="preserve">skim, but </w:t>
      </w:r>
      <w:r w:rsidR="00202BD0">
        <w:rPr>
          <w:rFonts w:ascii="Helvetica" w:hAnsi="Helvetica" w:cs="Helvetica"/>
        </w:rPr>
        <w:t xml:space="preserve">it was of benefit to me </w:t>
      </w:r>
      <w:r w:rsidRPr="00E70503">
        <w:rPr>
          <w:rFonts w:ascii="Helvetica" w:hAnsi="Helvetica" w:cs="Helvetica"/>
        </w:rPr>
        <w:t>all the same</w:t>
      </w:r>
      <w:r w:rsidR="002E7DAF" w:rsidRPr="00E70503">
        <w:rPr>
          <w:rFonts w:ascii="Helvetica" w:hAnsi="Helvetica" w:cs="Helvetica"/>
        </w:rPr>
        <w:t>.</w:t>
      </w:r>
    </w:p>
    <w:p w14:paraId="55E6B358" w14:textId="77777777" w:rsidR="00202BD0" w:rsidRPr="00E70503" w:rsidRDefault="00202BD0" w:rsidP="00202BD0">
      <w:pPr>
        <w:autoSpaceDE w:val="0"/>
        <w:autoSpaceDN w:val="0"/>
        <w:adjustRightInd w:val="0"/>
        <w:spacing w:after="0" w:line="240" w:lineRule="auto"/>
        <w:jc w:val="both"/>
        <w:rPr>
          <w:rFonts w:ascii="Helvetica" w:hAnsi="Helvetica" w:cs="Helvetica"/>
        </w:rPr>
      </w:pPr>
    </w:p>
    <w:p w14:paraId="07D463C0" w14:textId="0C65B1E9" w:rsidR="002E7DAF" w:rsidRPr="00E70503" w:rsidRDefault="00D87DD0" w:rsidP="00E70503">
      <w:pPr>
        <w:jc w:val="both"/>
        <w:rPr>
          <w:rFonts w:ascii="Helvetica" w:hAnsi="Helvetica" w:cs="Helvetica"/>
          <w:i/>
        </w:rPr>
      </w:pPr>
      <w:r w:rsidRPr="00E70503">
        <w:rPr>
          <w:rFonts w:ascii="Helvetica" w:hAnsi="Helvetica" w:cs="Helvetica"/>
        </w:rPr>
        <w:t>Marchant</w:t>
      </w:r>
      <w:r w:rsidR="00B70555" w:rsidRPr="00E70503">
        <w:rPr>
          <w:rFonts w:ascii="Helvetica" w:hAnsi="Helvetica" w:cs="Helvetica"/>
        </w:rPr>
        <w:t xml:space="preserve"> (2006, p530)</w:t>
      </w:r>
      <w:r w:rsidRPr="00E70503">
        <w:rPr>
          <w:rFonts w:ascii="Helvetica" w:hAnsi="Helvetica" w:cs="Helvetica"/>
        </w:rPr>
        <w:t xml:space="preserve"> explains that b</w:t>
      </w:r>
      <w:r w:rsidR="00647333" w:rsidRPr="00E70503">
        <w:rPr>
          <w:rFonts w:ascii="Helvetica" w:hAnsi="Helvetica" w:cs="Helvetica"/>
        </w:rPr>
        <w:t>oth Descartes and Hobbes conceptualized the bodies of humans and other animals as machines. Descartes denied thought to animals, although he admitted that they have life and sensation.</w:t>
      </w:r>
      <w:r w:rsidR="0030738E" w:rsidRPr="00E70503">
        <w:rPr>
          <w:rFonts w:ascii="Helvetica" w:hAnsi="Helvetica" w:cs="Helvetica"/>
        </w:rPr>
        <w:t xml:space="preserve"> </w:t>
      </w:r>
    </w:p>
    <w:p w14:paraId="09EB1FAA" w14:textId="248A5C4B" w:rsidR="001F26E7" w:rsidRPr="00E70503" w:rsidRDefault="00EE23E9" w:rsidP="00E70503">
      <w:pPr>
        <w:jc w:val="both"/>
        <w:rPr>
          <w:rFonts w:ascii="Helvetica" w:hAnsi="Helvetica" w:cs="Helvetica"/>
        </w:rPr>
      </w:pPr>
      <w:r w:rsidRPr="00E70503">
        <w:rPr>
          <w:rFonts w:ascii="Helvetica" w:hAnsi="Helvetica" w:cs="Helvetica"/>
        </w:rPr>
        <w:t>Indigenous traditions for the most part saw the natural world as “peopled” by beings with whom it was necessary to cultivate mutually respectful relationships</w:t>
      </w:r>
      <w:r w:rsidR="001F26E7" w:rsidRPr="00E70503">
        <w:rPr>
          <w:rFonts w:ascii="Helvetica" w:hAnsi="Helvetica" w:cs="Helvetica"/>
        </w:rPr>
        <w:t xml:space="preserve"> (Gottlieb</w:t>
      </w:r>
      <w:r w:rsidR="002533BA" w:rsidRPr="00E70503">
        <w:rPr>
          <w:rFonts w:ascii="Helvetica" w:hAnsi="Helvetica" w:cs="Helvetica"/>
        </w:rPr>
        <w:t>, 2006</w:t>
      </w:r>
      <w:r w:rsidR="001F26E7" w:rsidRPr="00E70503">
        <w:rPr>
          <w:rFonts w:ascii="Helvetica" w:hAnsi="Helvetica" w:cs="Helvetica"/>
        </w:rPr>
        <w:t>)</w:t>
      </w:r>
      <w:r w:rsidRPr="00E70503">
        <w:rPr>
          <w:rFonts w:ascii="Helvetica" w:hAnsi="Helvetica" w:cs="Helvetica"/>
        </w:rPr>
        <w:t>.</w:t>
      </w:r>
      <w:r w:rsidR="002533BA" w:rsidRPr="00E70503">
        <w:rPr>
          <w:rFonts w:ascii="Helvetica" w:hAnsi="Helvetica" w:cs="Helvetica"/>
        </w:rPr>
        <w:t xml:space="preserve"> </w:t>
      </w:r>
      <w:r w:rsidR="001F26E7" w:rsidRPr="00E70503">
        <w:rPr>
          <w:rFonts w:ascii="Helvetica" w:hAnsi="Helvetica" w:cs="Helvetica"/>
        </w:rPr>
        <w:t xml:space="preserve">There was a belief </w:t>
      </w:r>
      <w:r w:rsidR="0024707A" w:rsidRPr="00E70503">
        <w:rPr>
          <w:rFonts w:ascii="Helvetica" w:hAnsi="Helvetica" w:cs="Helvetica"/>
        </w:rPr>
        <w:t xml:space="preserve">among </w:t>
      </w:r>
      <w:r w:rsidR="00202BD0">
        <w:rPr>
          <w:rFonts w:ascii="Helvetica" w:hAnsi="Helvetica" w:cs="Helvetica"/>
        </w:rPr>
        <w:t>N</w:t>
      </w:r>
      <w:r w:rsidR="0024707A" w:rsidRPr="00E70503">
        <w:rPr>
          <w:rFonts w:ascii="Helvetica" w:hAnsi="Helvetica" w:cs="Helvetica"/>
        </w:rPr>
        <w:t xml:space="preserve">ative </w:t>
      </w:r>
      <w:r w:rsidR="00202BD0">
        <w:rPr>
          <w:rFonts w:ascii="Helvetica" w:hAnsi="Helvetica" w:cs="Helvetica"/>
        </w:rPr>
        <w:t>A</w:t>
      </w:r>
      <w:r w:rsidR="0024707A" w:rsidRPr="00E70503">
        <w:rPr>
          <w:rFonts w:ascii="Helvetica" w:hAnsi="Helvetica" w:cs="Helvetica"/>
        </w:rPr>
        <w:t>meric</w:t>
      </w:r>
      <w:r w:rsidR="002E7DAF" w:rsidRPr="00E70503">
        <w:rPr>
          <w:rFonts w:ascii="Helvetica" w:hAnsi="Helvetica" w:cs="Helvetica"/>
        </w:rPr>
        <w:t>a</w:t>
      </w:r>
      <w:r w:rsidR="0024707A" w:rsidRPr="00E70503">
        <w:rPr>
          <w:rFonts w:ascii="Helvetica" w:hAnsi="Helvetica" w:cs="Helvetica"/>
        </w:rPr>
        <w:t>n tribes that</w:t>
      </w:r>
      <w:r w:rsidR="001F26E7" w:rsidRPr="00E70503">
        <w:rPr>
          <w:rFonts w:ascii="Helvetica" w:hAnsi="Helvetica" w:cs="Helvetica"/>
        </w:rPr>
        <w:t>:</w:t>
      </w:r>
    </w:p>
    <w:p w14:paraId="28514B40" w14:textId="244F103D" w:rsidR="00F43092" w:rsidRPr="00E70503" w:rsidRDefault="0024707A" w:rsidP="00E70503">
      <w:pPr>
        <w:jc w:val="both"/>
        <w:rPr>
          <w:rFonts w:ascii="Helvetica" w:hAnsi="Helvetica" w:cs="Helvetica"/>
        </w:rPr>
      </w:pPr>
      <w:r w:rsidRPr="00E70503">
        <w:rPr>
          <w:rFonts w:ascii="Helvetica" w:hAnsi="Helvetica" w:cs="Helvetica"/>
        </w:rPr>
        <w:t xml:space="preserve"> </w:t>
      </w:r>
      <w:r w:rsidR="00F43092" w:rsidRPr="00F23678">
        <w:rPr>
          <w:rFonts w:ascii="Helvetica" w:hAnsi="Helvetica" w:cs="Helvetica"/>
          <w:i/>
        </w:rPr>
        <w:t xml:space="preserve">“Eating an animal contributes directly to the growth of the person; through this act the animal’s story, indeed the very trajectory of its life, merges into and becomes one with the life of the </w:t>
      </w:r>
      <w:r w:rsidR="00F43092" w:rsidRPr="00F23678">
        <w:rPr>
          <w:rFonts w:ascii="Helvetica" w:hAnsi="Helvetica" w:cs="Helvetica"/>
          <w:i/>
        </w:rPr>
        <w:lastRenderedPageBreak/>
        <w:t xml:space="preserve">eater. </w:t>
      </w:r>
      <w:proofErr w:type="gramStart"/>
      <w:r w:rsidR="00F43092" w:rsidRPr="00F23678">
        <w:rPr>
          <w:rFonts w:ascii="Helvetica" w:hAnsi="Helvetica" w:cs="Helvetica"/>
          <w:i/>
        </w:rPr>
        <w:t>So</w:t>
      </w:r>
      <w:proofErr w:type="gramEnd"/>
      <w:r w:rsidR="00F43092" w:rsidRPr="00F23678">
        <w:rPr>
          <w:rFonts w:ascii="Helvetica" w:hAnsi="Helvetica" w:cs="Helvetica"/>
          <w:i/>
        </w:rPr>
        <w:t xml:space="preserve"> when you eat a longnose sucker, the sucker’s story becomes your own as well. It’s thieving past becomes part of your own past, and as such is liable to affect your future development.”</w:t>
      </w:r>
      <w:r w:rsidRPr="00E70503">
        <w:rPr>
          <w:rFonts w:ascii="Helvetica" w:hAnsi="Helvetica" w:cs="Helvetica"/>
        </w:rPr>
        <w:t xml:space="preserve"> </w:t>
      </w:r>
      <w:r w:rsidR="002D5774" w:rsidRPr="00E70503">
        <w:rPr>
          <w:rFonts w:ascii="Helvetica" w:hAnsi="Helvetica" w:cs="Helvetica"/>
        </w:rPr>
        <w:t>(Ingold, 2000, p</w:t>
      </w:r>
      <w:r w:rsidRPr="00E70503">
        <w:rPr>
          <w:rFonts w:ascii="Helvetica" w:hAnsi="Helvetica" w:cs="Helvetica"/>
        </w:rPr>
        <w:t>172</w:t>
      </w:r>
      <w:r w:rsidR="002D5774" w:rsidRPr="00E70503">
        <w:rPr>
          <w:rFonts w:ascii="Helvetica" w:hAnsi="Helvetica" w:cs="Helvetica"/>
        </w:rPr>
        <w:t>)</w:t>
      </w:r>
      <w:r w:rsidRPr="00E70503">
        <w:rPr>
          <w:rFonts w:ascii="Helvetica" w:hAnsi="Helvetica" w:cs="Helvetica"/>
        </w:rPr>
        <w:t xml:space="preserve"> </w:t>
      </w:r>
    </w:p>
    <w:p w14:paraId="17B260A8" w14:textId="11148E30" w:rsidR="00860052" w:rsidRPr="00E70503" w:rsidRDefault="00296365" w:rsidP="00E70503">
      <w:pPr>
        <w:jc w:val="both"/>
        <w:rPr>
          <w:rFonts w:ascii="Helvetica" w:hAnsi="Helvetica" w:cs="Helvetica"/>
        </w:rPr>
      </w:pPr>
      <w:r w:rsidRPr="00E70503">
        <w:rPr>
          <w:rFonts w:ascii="Helvetica" w:hAnsi="Helvetica" w:cs="Helvetica"/>
        </w:rPr>
        <w:t>There are parallels here with</w:t>
      </w:r>
      <w:r w:rsidR="00103CDC" w:rsidRPr="00E70503">
        <w:rPr>
          <w:rFonts w:ascii="Helvetica" w:hAnsi="Helvetica" w:cs="Helvetica"/>
        </w:rPr>
        <w:t xml:space="preserve"> discourse I heard when growing up</w:t>
      </w:r>
      <w:r w:rsidRPr="00E70503">
        <w:rPr>
          <w:rFonts w:ascii="Helvetica" w:hAnsi="Helvetica" w:cs="Helvetica"/>
        </w:rPr>
        <w:t xml:space="preserve"> </w:t>
      </w:r>
      <w:r w:rsidR="00103CDC" w:rsidRPr="00E70503">
        <w:rPr>
          <w:rFonts w:ascii="Helvetica" w:hAnsi="Helvetica" w:cs="Helvetica"/>
        </w:rPr>
        <w:t>t</w:t>
      </w:r>
      <w:r w:rsidR="002323E1">
        <w:rPr>
          <w:rFonts w:ascii="Helvetica" w:hAnsi="Helvetica" w:cs="Helvetica"/>
        </w:rPr>
        <w:t>hat “you are what you eat”</w:t>
      </w:r>
      <w:r w:rsidRPr="00E70503">
        <w:rPr>
          <w:rFonts w:ascii="Helvetica" w:hAnsi="Helvetica" w:cs="Helvetica"/>
        </w:rPr>
        <w:t xml:space="preserve">. However, </w:t>
      </w:r>
      <w:r w:rsidR="00103CDC" w:rsidRPr="00E70503">
        <w:rPr>
          <w:rFonts w:ascii="Helvetica" w:hAnsi="Helvetica" w:cs="Helvetica"/>
        </w:rPr>
        <w:t>Hindu teachings on seeing</w:t>
      </w:r>
      <w:r w:rsidR="007B4C6A" w:rsidRPr="00E70503">
        <w:rPr>
          <w:rFonts w:ascii="Helvetica" w:hAnsi="Helvetica" w:cs="Helvetica"/>
        </w:rPr>
        <w:t xml:space="preserve"> the presence of God in all and treat</w:t>
      </w:r>
      <w:r w:rsidR="00103CDC" w:rsidRPr="00E70503">
        <w:rPr>
          <w:rFonts w:ascii="Helvetica" w:hAnsi="Helvetica" w:cs="Helvetica"/>
        </w:rPr>
        <w:t>ing</w:t>
      </w:r>
      <w:r w:rsidR="007B4C6A" w:rsidRPr="00E70503">
        <w:rPr>
          <w:rFonts w:ascii="Helvetica" w:hAnsi="Helvetica" w:cs="Helvetica"/>
        </w:rPr>
        <w:t xml:space="preserve"> all species with respect, alongside </w:t>
      </w:r>
      <w:r w:rsidRPr="00E70503">
        <w:rPr>
          <w:rFonts w:ascii="Helvetica" w:hAnsi="Helvetica" w:cs="Helvetica"/>
        </w:rPr>
        <w:t xml:space="preserve">the belief (echoed in the Buddhist and Jain traditions) </w:t>
      </w:r>
      <w:r w:rsidR="007B4C6A" w:rsidRPr="00E70503">
        <w:rPr>
          <w:rFonts w:ascii="Helvetica" w:hAnsi="Helvetica" w:cs="Helvetica"/>
        </w:rPr>
        <w:t>that</w:t>
      </w:r>
      <w:r w:rsidRPr="00E70503">
        <w:rPr>
          <w:rFonts w:ascii="Helvetica" w:hAnsi="Helvetica" w:cs="Helvetica"/>
        </w:rPr>
        <w:t xml:space="preserve"> it is possible to come back as a different life-form</w:t>
      </w:r>
      <w:r w:rsidR="007770BC" w:rsidRPr="00E70503">
        <w:rPr>
          <w:rFonts w:ascii="Helvetica" w:hAnsi="Helvetica" w:cs="Helvetica"/>
        </w:rPr>
        <w:t xml:space="preserve"> a</w:t>
      </w:r>
      <w:r w:rsidR="00103CDC" w:rsidRPr="00E70503">
        <w:rPr>
          <w:rFonts w:ascii="Helvetica" w:hAnsi="Helvetica" w:cs="Helvetica"/>
        </w:rPr>
        <w:t>nd</w:t>
      </w:r>
      <w:r w:rsidR="007770BC" w:rsidRPr="00E70503">
        <w:rPr>
          <w:rFonts w:ascii="Helvetica" w:hAnsi="Helvetica" w:cs="Helvetica"/>
        </w:rPr>
        <w:t xml:space="preserve"> that pain caused by a human to other </w:t>
      </w:r>
      <w:r w:rsidR="007D54CB" w:rsidRPr="00E70503">
        <w:rPr>
          <w:rFonts w:ascii="Helvetica" w:hAnsi="Helvetica" w:cs="Helvetica"/>
        </w:rPr>
        <w:t xml:space="preserve">living entities will be suffered by that individual in turn, </w:t>
      </w:r>
      <w:r w:rsidR="00103CDC" w:rsidRPr="00E70503">
        <w:rPr>
          <w:rFonts w:ascii="Helvetica" w:hAnsi="Helvetica" w:cs="Helvetica"/>
        </w:rPr>
        <w:t xml:space="preserve">all </w:t>
      </w:r>
      <w:r w:rsidR="007D54CB" w:rsidRPr="00E70503">
        <w:rPr>
          <w:rFonts w:ascii="Helvetica" w:hAnsi="Helvetica" w:cs="Helvetica"/>
        </w:rPr>
        <w:t>support the doctrine within these traditions of not taking the life of other animals for food</w:t>
      </w:r>
      <w:r w:rsidR="0057117B" w:rsidRPr="00E70503">
        <w:rPr>
          <w:rFonts w:ascii="Helvetica" w:hAnsi="Helvetica" w:cs="Helvetica"/>
        </w:rPr>
        <w:t xml:space="preserve"> </w:t>
      </w:r>
      <w:r w:rsidRPr="00E70503">
        <w:rPr>
          <w:rFonts w:ascii="Helvetica" w:hAnsi="Helvetica" w:cs="Helvetica"/>
        </w:rPr>
        <w:t>(Dwivedi</w:t>
      </w:r>
      <w:r w:rsidR="007B4C6A" w:rsidRPr="00E70503">
        <w:rPr>
          <w:rFonts w:ascii="Helvetica" w:hAnsi="Helvetica" w:cs="Helvetica"/>
        </w:rPr>
        <w:t>, 2006</w:t>
      </w:r>
      <w:r w:rsidRPr="00E70503">
        <w:rPr>
          <w:rFonts w:ascii="Helvetica" w:hAnsi="Helvetica" w:cs="Helvetica"/>
        </w:rPr>
        <w:t xml:space="preserve">). </w:t>
      </w:r>
    </w:p>
    <w:p w14:paraId="355FA174" w14:textId="072A15CD" w:rsidR="00296365" w:rsidRPr="00E70503" w:rsidRDefault="00296365" w:rsidP="00E70503">
      <w:pPr>
        <w:jc w:val="both"/>
        <w:rPr>
          <w:rFonts w:ascii="Helvetica" w:hAnsi="Helvetica" w:cs="Helvetica"/>
        </w:rPr>
      </w:pPr>
      <w:r w:rsidRPr="00E70503">
        <w:rPr>
          <w:rFonts w:ascii="Helvetica" w:hAnsi="Helvetica" w:cs="Helvetica"/>
        </w:rPr>
        <w:t>The Vishnu purana</w:t>
      </w:r>
      <w:r w:rsidR="002D5774" w:rsidRPr="00E70503">
        <w:rPr>
          <w:rFonts w:ascii="Helvetica" w:hAnsi="Helvetica" w:cs="Helvetica"/>
        </w:rPr>
        <w:t xml:space="preserve"> (an ancient Vedic text)</w:t>
      </w:r>
      <w:r w:rsidRPr="00E70503">
        <w:rPr>
          <w:rFonts w:ascii="Helvetica" w:hAnsi="Helvetica" w:cs="Helvetica"/>
        </w:rPr>
        <w:t xml:space="preserve"> states</w:t>
      </w:r>
    </w:p>
    <w:p w14:paraId="47095C94" w14:textId="0FDB60A6" w:rsidR="00296365" w:rsidRPr="007B7D1A" w:rsidRDefault="00296365" w:rsidP="00E70503">
      <w:pPr>
        <w:jc w:val="both"/>
        <w:rPr>
          <w:rFonts w:ascii="Helvetica" w:hAnsi="Helvetica" w:cs="Helvetica"/>
        </w:rPr>
      </w:pPr>
      <w:r w:rsidRPr="00E70503">
        <w:rPr>
          <w:rFonts w:ascii="Helvetica" w:hAnsi="Helvetica" w:cs="Helvetica"/>
        </w:rPr>
        <w:t xml:space="preserve">3.8.15 </w:t>
      </w:r>
      <w:r w:rsidRPr="00E70503">
        <w:rPr>
          <w:rFonts w:ascii="Helvetica" w:hAnsi="Helvetica" w:cs="Helvetica"/>
          <w:i/>
        </w:rPr>
        <w:t xml:space="preserve">“God, </w:t>
      </w:r>
      <w:proofErr w:type="spellStart"/>
      <w:r w:rsidRPr="00E70503">
        <w:rPr>
          <w:rFonts w:ascii="Helvetica" w:hAnsi="Helvetica" w:cs="Helvetica"/>
          <w:i/>
        </w:rPr>
        <w:t>Kesava</w:t>
      </w:r>
      <w:proofErr w:type="spellEnd"/>
      <w:r w:rsidRPr="00E70503">
        <w:rPr>
          <w:rFonts w:ascii="Helvetica" w:hAnsi="Helvetica" w:cs="Helvetica"/>
          <w:i/>
        </w:rPr>
        <w:t xml:space="preserve"> </w:t>
      </w:r>
      <w:r w:rsidR="00860052" w:rsidRPr="00E70503">
        <w:rPr>
          <w:rFonts w:ascii="Helvetica" w:hAnsi="Helvetica" w:cs="Helvetica"/>
          <w:i/>
        </w:rPr>
        <w:t>[</w:t>
      </w:r>
      <w:r w:rsidRPr="00E70503">
        <w:rPr>
          <w:rFonts w:ascii="Helvetica" w:hAnsi="Helvetica" w:cs="Helvetica"/>
          <w:i/>
        </w:rPr>
        <w:t>Krishna</w:t>
      </w:r>
      <w:r w:rsidR="00860052" w:rsidRPr="00E70503">
        <w:rPr>
          <w:rFonts w:ascii="Helvetica" w:hAnsi="Helvetica" w:cs="Helvetica"/>
          <w:i/>
        </w:rPr>
        <w:t>]</w:t>
      </w:r>
      <w:r w:rsidRPr="00E70503">
        <w:rPr>
          <w:rFonts w:ascii="Helvetica" w:hAnsi="Helvetica" w:cs="Helvetica"/>
          <w:i/>
        </w:rPr>
        <w:t xml:space="preserve"> is pleased with a person who does not harm or destroy other non-speaking creatures or animals.”</w:t>
      </w:r>
      <w:r w:rsidR="00103CDC" w:rsidRPr="00E70503">
        <w:rPr>
          <w:rFonts w:ascii="Helvetica" w:hAnsi="Helvetica" w:cs="Helvetica"/>
          <w:i/>
        </w:rPr>
        <w:t xml:space="preserve"> </w:t>
      </w:r>
      <w:r w:rsidR="00103CDC" w:rsidRPr="007B7D1A">
        <w:rPr>
          <w:rFonts w:ascii="Helvetica" w:hAnsi="Helvetica" w:cs="Helvetica"/>
        </w:rPr>
        <w:t>(</w:t>
      </w:r>
      <w:proofErr w:type="spellStart"/>
      <w:r w:rsidR="00103CDC" w:rsidRPr="007B7D1A">
        <w:rPr>
          <w:rFonts w:ascii="Helvetica" w:hAnsi="Helvetica" w:cs="Helvetica"/>
        </w:rPr>
        <w:t>Dwidevi</w:t>
      </w:r>
      <w:proofErr w:type="spellEnd"/>
      <w:r w:rsidR="00103CDC" w:rsidRPr="007B7D1A">
        <w:rPr>
          <w:rFonts w:ascii="Helvetica" w:hAnsi="Helvetica" w:cs="Helvetica"/>
        </w:rPr>
        <w:t>, 2006, p163)</w:t>
      </w:r>
    </w:p>
    <w:p w14:paraId="166095D3" w14:textId="7CBB0359" w:rsidR="007770BC" w:rsidRPr="00E70503" w:rsidRDefault="007F16F0" w:rsidP="00E70503">
      <w:pPr>
        <w:jc w:val="both"/>
        <w:rPr>
          <w:rFonts w:ascii="Helvetica" w:hAnsi="Helvetica" w:cs="Helvetica"/>
        </w:rPr>
      </w:pPr>
      <w:r w:rsidRPr="00E70503">
        <w:rPr>
          <w:rFonts w:ascii="Helvetica" w:hAnsi="Helvetica" w:cs="Helvetica"/>
        </w:rPr>
        <w:t xml:space="preserve">In response, the </w:t>
      </w:r>
      <w:r w:rsidR="00F43092" w:rsidRPr="00E70503">
        <w:rPr>
          <w:rFonts w:ascii="Helvetica" w:hAnsi="Helvetica" w:cs="Helvetica"/>
        </w:rPr>
        <w:t>Cree</w:t>
      </w:r>
      <w:r w:rsidRPr="00E70503">
        <w:rPr>
          <w:rFonts w:ascii="Helvetica" w:hAnsi="Helvetica" w:cs="Helvetica"/>
        </w:rPr>
        <w:t xml:space="preserve"> might</w:t>
      </w:r>
      <w:r w:rsidR="00F43092" w:rsidRPr="00E70503">
        <w:rPr>
          <w:rFonts w:ascii="Helvetica" w:hAnsi="Helvetica" w:cs="Helvetica"/>
        </w:rPr>
        <w:t xml:space="preserve"> say</w:t>
      </w:r>
      <w:r w:rsidRPr="00E70503">
        <w:rPr>
          <w:rFonts w:ascii="Helvetica" w:hAnsi="Helvetica" w:cs="Helvetica"/>
        </w:rPr>
        <w:t xml:space="preserve"> that the</w:t>
      </w:r>
      <w:r w:rsidR="00F43092" w:rsidRPr="00E70503">
        <w:rPr>
          <w:rFonts w:ascii="Helvetica" w:hAnsi="Helvetica" w:cs="Helvetica"/>
        </w:rPr>
        <w:t xml:space="preserve"> Caribou offers itself up quite intentionally and even in the spirit of goodwill towards the hunter</w:t>
      </w:r>
      <w:r w:rsidRPr="00E70503">
        <w:rPr>
          <w:rFonts w:ascii="Helvetica" w:hAnsi="Helvetica" w:cs="Helvetica"/>
        </w:rPr>
        <w:t xml:space="preserve"> and that the b</w:t>
      </w:r>
      <w:r w:rsidR="00F43092" w:rsidRPr="00E70503">
        <w:rPr>
          <w:rFonts w:ascii="Helvetica" w:hAnsi="Helvetica" w:cs="Helvetica"/>
        </w:rPr>
        <w:t xml:space="preserve">odily substance of </w:t>
      </w:r>
      <w:r w:rsidRPr="00E70503">
        <w:rPr>
          <w:rFonts w:ascii="Helvetica" w:hAnsi="Helvetica" w:cs="Helvetica"/>
        </w:rPr>
        <w:t xml:space="preserve">the </w:t>
      </w:r>
      <w:r w:rsidR="00202BD0">
        <w:rPr>
          <w:rFonts w:ascii="Helvetica" w:hAnsi="Helvetica" w:cs="Helvetica"/>
        </w:rPr>
        <w:t>C</w:t>
      </w:r>
      <w:r w:rsidR="00F43092" w:rsidRPr="00E70503">
        <w:rPr>
          <w:rFonts w:ascii="Helvetica" w:hAnsi="Helvetica" w:cs="Helvetica"/>
        </w:rPr>
        <w:t xml:space="preserve">aribou </w:t>
      </w:r>
      <w:r w:rsidRPr="00E70503">
        <w:rPr>
          <w:rFonts w:ascii="Helvetica" w:hAnsi="Helvetica" w:cs="Helvetica"/>
        </w:rPr>
        <w:t xml:space="preserve">is </w:t>
      </w:r>
      <w:r w:rsidR="00F43092" w:rsidRPr="00E70503">
        <w:rPr>
          <w:rFonts w:ascii="Helvetica" w:hAnsi="Helvetica" w:cs="Helvetica"/>
        </w:rPr>
        <w:t>not taken, it is received</w:t>
      </w:r>
      <w:r w:rsidR="002D5774" w:rsidRPr="00E70503">
        <w:rPr>
          <w:rFonts w:ascii="Helvetica" w:hAnsi="Helvetica" w:cs="Helvetica"/>
        </w:rPr>
        <w:t xml:space="preserve"> (Ingold, 2000)</w:t>
      </w:r>
      <w:r w:rsidR="00F43092" w:rsidRPr="00E70503">
        <w:rPr>
          <w:rFonts w:ascii="Helvetica" w:hAnsi="Helvetica" w:cs="Helvetica"/>
        </w:rPr>
        <w:t xml:space="preserve">. </w:t>
      </w:r>
      <w:r w:rsidR="007770BC" w:rsidRPr="00E70503">
        <w:rPr>
          <w:rFonts w:ascii="Helvetica" w:hAnsi="Helvetica" w:cs="Helvetica"/>
        </w:rPr>
        <w:t>This certainly places hunting in a different frame to one in which an animal is forcefully and painfully deprived of life</w:t>
      </w:r>
      <w:r w:rsidR="002D5774" w:rsidRPr="00E70503">
        <w:rPr>
          <w:rFonts w:ascii="Helvetica" w:hAnsi="Helvetica" w:cs="Helvetica"/>
        </w:rPr>
        <w:t>.</w:t>
      </w:r>
      <w:r w:rsidR="007770BC" w:rsidRPr="00E70503">
        <w:rPr>
          <w:rFonts w:ascii="Helvetica" w:hAnsi="Helvetica" w:cs="Helvetica"/>
        </w:rPr>
        <w:t xml:space="preserve"> </w:t>
      </w:r>
    </w:p>
    <w:p w14:paraId="7D3D5331" w14:textId="510F0513" w:rsidR="007D54CB" w:rsidRPr="00E70503" w:rsidRDefault="007F16F0" w:rsidP="00E70503">
      <w:pPr>
        <w:jc w:val="both"/>
        <w:rPr>
          <w:rFonts w:ascii="Helvetica" w:hAnsi="Helvetica" w:cs="Helvetica"/>
        </w:rPr>
      </w:pPr>
      <w:r w:rsidRPr="00E70503">
        <w:rPr>
          <w:rFonts w:ascii="Helvetica" w:hAnsi="Helvetica" w:cs="Helvetica"/>
        </w:rPr>
        <w:t>Ingold notes that, l</w:t>
      </w:r>
      <w:r w:rsidR="00F43092" w:rsidRPr="00E70503">
        <w:rPr>
          <w:rFonts w:ascii="Helvetica" w:hAnsi="Helvetica" w:cs="Helvetica"/>
        </w:rPr>
        <w:t>ike many hunting cultures</w:t>
      </w:r>
      <w:r w:rsidRPr="00E70503">
        <w:rPr>
          <w:rFonts w:ascii="Helvetica" w:hAnsi="Helvetica" w:cs="Helvetica"/>
        </w:rPr>
        <w:t>, the</w:t>
      </w:r>
      <w:r w:rsidR="00F43092" w:rsidRPr="00E70503">
        <w:rPr>
          <w:rFonts w:ascii="Helvetica" w:hAnsi="Helvetica" w:cs="Helvetica"/>
        </w:rPr>
        <w:t xml:space="preserve"> Cree draw parallel</w:t>
      </w:r>
      <w:r w:rsidR="0046766F" w:rsidRPr="00E70503">
        <w:rPr>
          <w:rFonts w:ascii="Helvetica" w:hAnsi="Helvetica" w:cs="Helvetica"/>
        </w:rPr>
        <w:t>s</w:t>
      </w:r>
      <w:r w:rsidR="00F43092" w:rsidRPr="00E70503">
        <w:rPr>
          <w:rFonts w:ascii="Helvetica" w:hAnsi="Helvetica" w:cs="Helvetica"/>
        </w:rPr>
        <w:t xml:space="preserve"> between </w:t>
      </w:r>
      <w:r w:rsidRPr="00E70503">
        <w:rPr>
          <w:rFonts w:ascii="Helvetica" w:hAnsi="Helvetica" w:cs="Helvetica"/>
        </w:rPr>
        <w:t xml:space="preserve">the </w:t>
      </w:r>
      <w:r w:rsidR="00F43092" w:rsidRPr="00E70503">
        <w:rPr>
          <w:rFonts w:ascii="Helvetica" w:hAnsi="Helvetica" w:cs="Helvetica"/>
        </w:rPr>
        <w:t>killing of an animal and seduction.</w:t>
      </w:r>
      <w:r w:rsidRPr="00E70503">
        <w:rPr>
          <w:rFonts w:ascii="Helvetica" w:hAnsi="Helvetica" w:cs="Helvetica"/>
        </w:rPr>
        <w:t xml:space="preserve"> (Ingold,</w:t>
      </w:r>
      <w:r w:rsidR="002D5774" w:rsidRPr="00E70503">
        <w:rPr>
          <w:rFonts w:ascii="Helvetica" w:hAnsi="Helvetica" w:cs="Helvetica"/>
        </w:rPr>
        <w:t xml:space="preserve"> 2000</w:t>
      </w:r>
      <w:r w:rsidR="0046766F" w:rsidRPr="00E70503">
        <w:rPr>
          <w:rFonts w:ascii="Helvetica" w:hAnsi="Helvetica" w:cs="Helvetica"/>
        </w:rPr>
        <w:t>,</w:t>
      </w:r>
      <w:r w:rsidR="007770BC" w:rsidRPr="00E70503">
        <w:rPr>
          <w:rFonts w:ascii="Helvetica" w:hAnsi="Helvetica" w:cs="Helvetica"/>
        </w:rPr>
        <w:t xml:space="preserve"> p13</w:t>
      </w:r>
      <w:r w:rsidR="002D5774" w:rsidRPr="00E70503">
        <w:rPr>
          <w:rFonts w:ascii="Helvetica" w:hAnsi="Helvetica" w:cs="Helvetica"/>
        </w:rPr>
        <w:t>).</w:t>
      </w:r>
      <w:r w:rsidRPr="00E70503">
        <w:rPr>
          <w:rFonts w:ascii="Helvetica" w:hAnsi="Helvetica" w:cs="Helvetica"/>
        </w:rPr>
        <w:t xml:space="preserve"> </w:t>
      </w:r>
      <w:r w:rsidR="007770BC" w:rsidRPr="00E70503">
        <w:rPr>
          <w:rFonts w:ascii="Helvetica" w:hAnsi="Helvetica" w:cs="Helvetica"/>
        </w:rPr>
        <w:t>Adams</w:t>
      </w:r>
      <w:r w:rsidR="00644627" w:rsidRPr="00E70503">
        <w:rPr>
          <w:rFonts w:ascii="Helvetica" w:hAnsi="Helvetica" w:cs="Helvetica"/>
        </w:rPr>
        <w:t xml:space="preserve"> (2004)</w:t>
      </w:r>
      <w:r w:rsidR="007770BC" w:rsidRPr="00E70503">
        <w:rPr>
          <w:rFonts w:ascii="Helvetica" w:hAnsi="Helvetica" w:cs="Helvetica"/>
        </w:rPr>
        <w:t xml:space="preserve"> </w:t>
      </w:r>
      <w:r w:rsidR="005577C7" w:rsidRPr="00E70503">
        <w:rPr>
          <w:rFonts w:ascii="Helvetica" w:hAnsi="Helvetica" w:cs="Helvetica"/>
        </w:rPr>
        <w:t xml:space="preserve">makes a feminist argument in favour of vegetarianism, </w:t>
      </w:r>
      <w:r w:rsidR="00F23678">
        <w:rPr>
          <w:rFonts w:ascii="Helvetica" w:hAnsi="Helvetica" w:cs="Helvetica"/>
        </w:rPr>
        <w:t>arguing</w:t>
      </w:r>
      <w:r w:rsidR="005577C7" w:rsidRPr="00E70503">
        <w:rPr>
          <w:rFonts w:ascii="Helvetica" w:hAnsi="Helvetica" w:cs="Helvetica"/>
        </w:rPr>
        <w:t xml:space="preserve"> that eating animals acts as mirror and representation of patriarchal values, and a paradigm for male behaviour, including images of control, domain and the necessity for violence. She quotes Campbell</w:t>
      </w:r>
      <w:r w:rsidR="00644627" w:rsidRPr="00E70503">
        <w:rPr>
          <w:rFonts w:ascii="Helvetica" w:hAnsi="Helvetica" w:cs="Helvetica"/>
        </w:rPr>
        <w:t xml:space="preserve"> (2004, p400)</w:t>
      </w:r>
      <w:r w:rsidR="005577C7" w:rsidRPr="00E70503">
        <w:rPr>
          <w:rFonts w:ascii="Helvetica" w:hAnsi="Helvetica" w:cs="Helvetica"/>
        </w:rPr>
        <w:t xml:space="preserve"> as highlighting that the plant world, in contrast, provides a model for the wonder of life </w:t>
      </w:r>
      <w:r w:rsidR="005577C7" w:rsidRPr="00F23678">
        <w:rPr>
          <w:rFonts w:ascii="Helvetica" w:hAnsi="Helvetica" w:cs="Helvetica"/>
          <w:i/>
        </w:rPr>
        <w:t xml:space="preserve">“in its cycle of growth and decay, blossom and seed, wherein death and life appear as transformations of a single, </w:t>
      </w:r>
      <w:proofErr w:type="spellStart"/>
      <w:r w:rsidR="005577C7" w:rsidRPr="00F23678">
        <w:rPr>
          <w:rFonts w:ascii="Helvetica" w:hAnsi="Helvetica" w:cs="Helvetica"/>
          <w:i/>
        </w:rPr>
        <w:t>superordinated</w:t>
      </w:r>
      <w:proofErr w:type="spellEnd"/>
      <w:r w:rsidR="005577C7" w:rsidRPr="00F23678">
        <w:rPr>
          <w:rFonts w:ascii="Helvetica" w:hAnsi="Helvetica" w:cs="Helvetica"/>
          <w:i/>
        </w:rPr>
        <w:t>, indestructible force.”</w:t>
      </w:r>
      <w:r w:rsidR="007770BC" w:rsidRPr="00E70503">
        <w:rPr>
          <w:rFonts w:ascii="Helvetica" w:hAnsi="Helvetica" w:cs="Helvetica"/>
        </w:rPr>
        <w:t xml:space="preserve"> Personally, I find the idea of hunting paralleling seduction disturbing</w:t>
      </w:r>
      <w:r w:rsidR="007D54CB" w:rsidRPr="00E70503">
        <w:rPr>
          <w:rFonts w:ascii="Helvetica" w:hAnsi="Helvetica" w:cs="Helvetica"/>
        </w:rPr>
        <w:t xml:space="preserve"> and</w:t>
      </w:r>
      <w:r w:rsidR="00644627" w:rsidRPr="00E70503">
        <w:rPr>
          <w:rFonts w:ascii="Helvetica" w:hAnsi="Helvetica" w:cs="Helvetica"/>
        </w:rPr>
        <w:t xml:space="preserve"> I </w:t>
      </w:r>
      <w:r w:rsidR="007D54CB" w:rsidRPr="00E70503">
        <w:rPr>
          <w:rFonts w:ascii="Helvetica" w:hAnsi="Helvetica" w:cs="Helvetica"/>
        </w:rPr>
        <w:t xml:space="preserve">agree with Adams </w:t>
      </w:r>
      <w:proofErr w:type="gramStart"/>
      <w:r w:rsidR="007D54CB" w:rsidRPr="00E70503">
        <w:rPr>
          <w:rFonts w:ascii="Helvetica" w:hAnsi="Helvetica" w:cs="Helvetica"/>
        </w:rPr>
        <w:t>that</w:t>
      </w:r>
      <w:r w:rsidR="00202BD0">
        <w:rPr>
          <w:rFonts w:ascii="Helvetica" w:hAnsi="Helvetica" w:cs="Helvetica"/>
        </w:rPr>
        <w:t xml:space="preserve"> </w:t>
      </w:r>
      <w:r w:rsidR="00644627" w:rsidRPr="00E70503">
        <w:rPr>
          <w:rFonts w:ascii="Helvetica" w:hAnsi="Helvetica" w:cs="Helvetica"/>
        </w:rPr>
        <w:t xml:space="preserve"> association</w:t>
      </w:r>
      <w:r w:rsidR="00202BD0">
        <w:rPr>
          <w:rFonts w:ascii="Helvetica" w:hAnsi="Helvetica" w:cs="Helvetica"/>
        </w:rPr>
        <w:t>s</w:t>
      </w:r>
      <w:proofErr w:type="gramEnd"/>
      <w:r w:rsidR="00644627" w:rsidRPr="00E70503">
        <w:rPr>
          <w:rFonts w:ascii="Helvetica" w:hAnsi="Helvetica" w:cs="Helvetica"/>
        </w:rPr>
        <w:t xml:space="preserve"> of</w:t>
      </w:r>
      <w:r w:rsidR="007D54CB" w:rsidRPr="00E70503">
        <w:rPr>
          <w:rFonts w:ascii="Helvetica" w:hAnsi="Helvetica" w:cs="Helvetica"/>
        </w:rPr>
        <w:t xml:space="preserve"> meat-eating </w:t>
      </w:r>
      <w:r w:rsidR="00644627" w:rsidRPr="00E70503">
        <w:rPr>
          <w:rFonts w:ascii="Helvetica" w:hAnsi="Helvetica" w:cs="Helvetica"/>
        </w:rPr>
        <w:t>with</w:t>
      </w:r>
      <w:r w:rsidR="007D54CB" w:rsidRPr="00E70503">
        <w:rPr>
          <w:rFonts w:ascii="Helvetica" w:hAnsi="Helvetica" w:cs="Helvetica"/>
        </w:rPr>
        <w:t xml:space="preserve"> ma</w:t>
      </w:r>
      <w:r w:rsidR="00202BD0">
        <w:rPr>
          <w:rFonts w:ascii="Helvetica" w:hAnsi="Helvetica" w:cs="Helvetica"/>
        </w:rPr>
        <w:t>sculinity</w:t>
      </w:r>
      <w:r w:rsidR="007D54CB" w:rsidRPr="00E70503">
        <w:rPr>
          <w:rFonts w:ascii="Helvetica" w:hAnsi="Helvetica" w:cs="Helvetica"/>
        </w:rPr>
        <w:t xml:space="preserve"> </w:t>
      </w:r>
      <w:r w:rsidR="00202BD0">
        <w:rPr>
          <w:rFonts w:ascii="Helvetica" w:hAnsi="Helvetica" w:cs="Helvetica"/>
        </w:rPr>
        <w:t>are</w:t>
      </w:r>
      <w:r w:rsidR="0062069E" w:rsidRPr="00E70503">
        <w:rPr>
          <w:rFonts w:ascii="Helvetica" w:hAnsi="Helvetica" w:cs="Helvetica"/>
        </w:rPr>
        <w:t xml:space="preserve"> </w:t>
      </w:r>
      <w:r w:rsidR="00644627" w:rsidRPr="00E70503">
        <w:rPr>
          <w:rFonts w:ascii="Helvetica" w:hAnsi="Helvetica" w:cs="Helvetica"/>
        </w:rPr>
        <w:t>problematic</w:t>
      </w:r>
      <w:r w:rsidR="0062069E" w:rsidRPr="00E70503">
        <w:rPr>
          <w:rFonts w:ascii="Helvetica" w:hAnsi="Helvetica" w:cs="Helvetica"/>
        </w:rPr>
        <w:t xml:space="preserve">. However, </w:t>
      </w:r>
      <w:r w:rsidR="00644627" w:rsidRPr="00E70503">
        <w:rPr>
          <w:rFonts w:ascii="Helvetica" w:hAnsi="Helvetica" w:cs="Helvetica"/>
        </w:rPr>
        <w:t>I</w:t>
      </w:r>
      <w:r w:rsidR="007D54CB" w:rsidRPr="00E70503">
        <w:rPr>
          <w:rFonts w:ascii="Helvetica" w:hAnsi="Helvetica" w:cs="Helvetica"/>
        </w:rPr>
        <w:t xml:space="preserve"> feel that a masculine/meat and feminine/plant binary simply creates another </w:t>
      </w:r>
      <w:r w:rsidR="007B4C6A" w:rsidRPr="00E70503">
        <w:rPr>
          <w:rFonts w:ascii="Helvetica" w:hAnsi="Helvetica" w:cs="Helvetica"/>
        </w:rPr>
        <w:t>rather antagonistic dualism</w:t>
      </w:r>
      <w:r w:rsidR="007D54CB" w:rsidRPr="00E70503">
        <w:rPr>
          <w:rFonts w:ascii="Helvetica" w:hAnsi="Helvetica" w:cs="Helvetica"/>
        </w:rPr>
        <w:t xml:space="preserve">. </w:t>
      </w:r>
    </w:p>
    <w:p w14:paraId="4CDB92B1" w14:textId="1EA336C2" w:rsidR="008B2CD0" w:rsidRPr="00E70503" w:rsidRDefault="006E61A1" w:rsidP="00E70503">
      <w:pPr>
        <w:jc w:val="both"/>
        <w:rPr>
          <w:rFonts w:ascii="Helvetica" w:hAnsi="Helvetica" w:cs="Helvetica"/>
        </w:rPr>
      </w:pPr>
      <w:r w:rsidRPr="00E70503">
        <w:rPr>
          <w:rFonts w:ascii="Helvetica" w:hAnsi="Helvetica" w:cs="Helvetica"/>
        </w:rPr>
        <w:t>To me a frame of interli</w:t>
      </w:r>
      <w:r w:rsidR="00924664" w:rsidRPr="00E70503">
        <w:rPr>
          <w:rFonts w:ascii="Helvetica" w:hAnsi="Helvetica" w:cs="Helvetica"/>
        </w:rPr>
        <w:t>nked</w:t>
      </w:r>
      <w:r w:rsidRPr="00E70503">
        <w:rPr>
          <w:rFonts w:ascii="Helvetica" w:hAnsi="Helvetica" w:cs="Helvetica"/>
        </w:rPr>
        <w:t xml:space="preserve"> well-being is more useful. </w:t>
      </w:r>
      <w:r w:rsidR="00A20EE4" w:rsidRPr="00E70503">
        <w:rPr>
          <w:rFonts w:ascii="Helvetica" w:hAnsi="Helvetica" w:cs="Helvetica"/>
        </w:rPr>
        <w:t xml:space="preserve"> </w:t>
      </w:r>
      <w:r w:rsidR="007D54CB" w:rsidRPr="00E70503">
        <w:rPr>
          <w:rFonts w:ascii="Helvetica" w:hAnsi="Helvetica" w:cs="Helvetica"/>
        </w:rPr>
        <w:t>Haraway</w:t>
      </w:r>
      <w:r w:rsidR="00761C20" w:rsidRPr="00E70503">
        <w:rPr>
          <w:rFonts w:ascii="Helvetica" w:hAnsi="Helvetica" w:cs="Helvetica"/>
        </w:rPr>
        <w:t xml:space="preserve"> (2007, p41)</w:t>
      </w:r>
      <w:r w:rsidR="007D54CB" w:rsidRPr="00E70503">
        <w:rPr>
          <w:rFonts w:ascii="Helvetica" w:hAnsi="Helvetica" w:cs="Helvetica"/>
        </w:rPr>
        <w:t xml:space="preserve"> notes that </w:t>
      </w:r>
      <w:r w:rsidR="00A20EE4" w:rsidRPr="00F23678">
        <w:rPr>
          <w:rFonts w:ascii="Helvetica" w:hAnsi="Helvetica" w:cs="Helvetica"/>
          <w:i/>
        </w:rPr>
        <w:t xml:space="preserve">“both vegan and non-vegan community food projects with a local and </w:t>
      </w:r>
      <w:proofErr w:type="spellStart"/>
      <w:r w:rsidR="00A20EE4" w:rsidRPr="00F23678">
        <w:rPr>
          <w:rFonts w:ascii="Helvetica" w:hAnsi="Helvetica" w:cs="Helvetica"/>
          <w:i/>
        </w:rPr>
        <w:t>translocal</w:t>
      </w:r>
      <w:proofErr w:type="spellEnd"/>
      <w:r w:rsidR="00A20EE4" w:rsidRPr="00F23678">
        <w:rPr>
          <w:rFonts w:ascii="Helvetica" w:hAnsi="Helvetica" w:cs="Helvetica"/>
          <w:i/>
        </w:rPr>
        <w:t xml:space="preserve"> analysis have made clear the links among safe and fair working conditions for people, physically and behaviourally healthy agricultural </w:t>
      </w:r>
      <w:proofErr w:type="spellStart"/>
      <w:r w:rsidR="00A20EE4" w:rsidRPr="00F23678">
        <w:rPr>
          <w:rFonts w:ascii="Helvetica" w:hAnsi="Helvetica" w:cs="Helvetica"/>
          <w:i/>
        </w:rPr>
        <w:t>anmials</w:t>
      </w:r>
      <w:proofErr w:type="spellEnd"/>
      <w:r w:rsidR="00A20EE4" w:rsidRPr="00F23678">
        <w:rPr>
          <w:rFonts w:ascii="Helvetica" w:hAnsi="Helvetica" w:cs="Helvetica"/>
          <w:i/>
        </w:rPr>
        <w:t>, genetic and other research dire</w:t>
      </w:r>
      <w:r w:rsidR="00924664" w:rsidRPr="00F23678">
        <w:rPr>
          <w:rFonts w:ascii="Helvetica" w:hAnsi="Helvetica" w:cs="Helvetica"/>
          <w:i/>
        </w:rPr>
        <w:t>c</w:t>
      </w:r>
      <w:r w:rsidR="00A20EE4" w:rsidRPr="00F23678">
        <w:rPr>
          <w:rFonts w:ascii="Helvetica" w:hAnsi="Helvetica" w:cs="Helvetica"/>
          <w:i/>
        </w:rPr>
        <w:t>ted to hea</w:t>
      </w:r>
      <w:r w:rsidR="00924664" w:rsidRPr="00F23678">
        <w:rPr>
          <w:rFonts w:ascii="Helvetica" w:hAnsi="Helvetica" w:cs="Helvetica"/>
          <w:i/>
        </w:rPr>
        <w:t>l</w:t>
      </w:r>
      <w:r w:rsidR="00A20EE4" w:rsidRPr="00F23678">
        <w:rPr>
          <w:rFonts w:ascii="Helvetica" w:hAnsi="Helvetica" w:cs="Helvetica"/>
          <w:i/>
        </w:rPr>
        <w:t>th and diversity, urban and rural food security and enhanced wildlife habitat.”</w:t>
      </w:r>
      <w:r w:rsidR="00761C20" w:rsidRPr="00E70503">
        <w:rPr>
          <w:rFonts w:ascii="Helvetica" w:hAnsi="Helvetica" w:cs="Helvetica"/>
        </w:rPr>
        <w:t xml:space="preserve"> </w:t>
      </w:r>
      <w:r w:rsidR="00924664" w:rsidRPr="00E70503">
        <w:rPr>
          <w:rFonts w:ascii="Helvetica" w:hAnsi="Helvetica" w:cs="Helvetica"/>
        </w:rPr>
        <w:t xml:space="preserve">We are, as she puts it, </w:t>
      </w:r>
      <w:r w:rsidR="00F23678" w:rsidRPr="00F23678">
        <w:rPr>
          <w:rFonts w:ascii="Helvetica" w:hAnsi="Helvetica" w:cs="Helvetica"/>
          <w:i/>
        </w:rPr>
        <w:t>“</w:t>
      </w:r>
      <w:r w:rsidR="00924664" w:rsidRPr="00F23678">
        <w:rPr>
          <w:rFonts w:ascii="Helvetica" w:hAnsi="Helvetica" w:cs="Helvetica"/>
          <w:i/>
        </w:rPr>
        <w:t xml:space="preserve">a knot of species </w:t>
      </w:r>
      <w:proofErr w:type="spellStart"/>
      <w:r w:rsidR="00924664" w:rsidRPr="00F23678">
        <w:rPr>
          <w:rFonts w:ascii="Helvetica" w:hAnsi="Helvetica" w:cs="Helvetica"/>
          <w:i/>
        </w:rPr>
        <w:t>coshaping</w:t>
      </w:r>
      <w:proofErr w:type="spellEnd"/>
      <w:r w:rsidR="00924664" w:rsidRPr="00F23678">
        <w:rPr>
          <w:rFonts w:ascii="Helvetica" w:hAnsi="Helvetica" w:cs="Helvetica"/>
          <w:i/>
        </w:rPr>
        <w:t xml:space="preserve"> one another</w:t>
      </w:r>
      <w:r w:rsidR="00924664" w:rsidRPr="00E70503">
        <w:rPr>
          <w:rFonts w:ascii="Helvetica" w:hAnsi="Helvetica" w:cs="Helvetica"/>
        </w:rPr>
        <w:t>”</w:t>
      </w:r>
      <w:r w:rsidR="00F63637">
        <w:rPr>
          <w:rFonts w:ascii="Helvetica" w:hAnsi="Helvetica" w:cs="Helvetica"/>
        </w:rPr>
        <w:t>.</w:t>
      </w:r>
      <w:r w:rsidR="00924664" w:rsidRPr="00E70503">
        <w:rPr>
          <w:rFonts w:ascii="Helvetica" w:hAnsi="Helvetica" w:cs="Helvetica"/>
        </w:rPr>
        <w:t xml:space="preserve"> (</w:t>
      </w:r>
      <w:r w:rsidR="00761C20" w:rsidRPr="00E70503">
        <w:rPr>
          <w:rFonts w:ascii="Helvetica" w:hAnsi="Helvetica" w:cs="Helvetica"/>
        </w:rPr>
        <w:t xml:space="preserve">2007, </w:t>
      </w:r>
      <w:r w:rsidR="00924664" w:rsidRPr="00E70503">
        <w:rPr>
          <w:rFonts w:ascii="Helvetica" w:hAnsi="Helvetica" w:cs="Helvetica"/>
        </w:rPr>
        <w:t>p42)</w:t>
      </w:r>
    </w:p>
    <w:p w14:paraId="19FE40CC" w14:textId="2B7F2346" w:rsidR="006A0245" w:rsidRPr="00E70503" w:rsidRDefault="00111E73" w:rsidP="00E70503">
      <w:pPr>
        <w:autoSpaceDE w:val="0"/>
        <w:autoSpaceDN w:val="0"/>
        <w:adjustRightInd w:val="0"/>
        <w:spacing w:after="0" w:line="240" w:lineRule="auto"/>
        <w:jc w:val="both"/>
        <w:rPr>
          <w:rFonts w:ascii="Helvetica" w:hAnsi="Helvetica" w:cs="Helvetica"/>
          <w:b/>
          <w:i/>
        </w:rPr>
      </w:pPr>
      <w:r w:rsidRPr="00E70503">
        <w:rPr>
          <w:rFonts w:ascii="Helvetica" w:hAnsi="Helvetica" w:cs="Helvetica"/>
          <w:b/>
          <w:i/>
        </w:rPr>
        <w:t>The Eye of the Beholder</w:t>
      </w:r>
    </w:p>
    <w:p w14:paraId="4778FCA9" w14:textId="0781BD22" w:rsidR="00111E73" w:rsidRPr="00E70503" w:rsidRDefault="00111E73" w:rsidP="00E70503">
      <w:pPr>
        <w:autoSpaceDE w:val="0"/>
        <w:autoSpaceDN w:val="0"/>
        <w:adjustRightInd w:val="0"/>
        <w:spacing w:after="0" w:line="240" w:lineRule="auto"/>
        <w:jc w:val="both"/>
        <w:rPr>
          <w:rFonts w:ascii="Helvetica" w:hAnsi="Helvetica" w:cs="Helvetica"/>
        </w:rPr>
      </w:pPr>
    </w:p>
    <w:p w14:paraId="17417DBF" w14:textId="418D5F2F" w:rsidR="00111E73" w:rsidRPr="00E70503" w:rsidRDefault="00111E73"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I can still feel my joy at arriving at a</w:t>
      </w:r>
      <w:r w:rsidR="00660AE3">
        <w:rPr>
          <w:rFonts w:ascii="Helvetica" w:hAnsi="Helvetica" w:cs="Helvetica"/>
        </w:rPr>
        <w:t xml:space="preserve"> subject on the course</w:t>
      </w:r>
      <w:r w:rsidR="00860052" w:rsidRPr="00E70503">
        <w:rPr>
          <w:rFonts w:ascii="Helvetica" w:hAnsi="Helvetica" w:cs="Helvetica"/>
        </w:rPr>
        <w:t xml:space="preserve"> that was</w:t>
      </w:r>
      <w:r w:rsidR="007D54CB" w:rsidRPr="00E70503">
        <w:rPr>
          <w:rFonts w:ascii="Helvetica" w:hAnsi="Helvetica" w:cs="Helvetica"/>
        </w:rPr>
        <w:t xml:space="preserve"> </w:t>
      </w:r>
      <w:r w:rsidR="00860052" w:rsidRPr="00E70503">
        <w:rPr>
          <w:rFonts w:ascii="Helvetica" w:hAnsi="Helvetica" w:cs="Helvetica"/>
        </w:rPr>
        <w:t xml:space="preserve">both new to me and </w:t>
      </w:r>
      <w:r w:rsidR="007D54CB" w:rsidRPr="00E70503">
        <w:rPr>
          <w:rFonts w:ascii="Helvetica" w:hAnsi="Helvetica" w:cs="Helvetica"/>
        </w:rPr>
        <w:t>life-affirming</w:t>
      </w:r>
      <w:r w:rsidR="00860052" w:rsidRPr="00E70503">
        <w:rPr>
          <w:rFonts w:ascii="Helvetica" w:hAnsi="Helvetica" w:cs="Helvetica"/>
        </w:rPr>
        <w:t>,</w:t>
      </w:r>
      <w:r w:rsidRPr="00E70503">
        <w:rPr>
          <w:rFonts w:ascii="Helvetica" w:hAnsi="Helvetica" w:cs="Helvetica"/>
        </w:rPr>
        <w:t xml:space="preserve"> </w:t>
      </w:r>
      <w:r w:rsidR="00DA7C8A">
        <w:rPr>
          <w:rFonts w:ascii="Helvetica" w:hAnsi="Helvetica" w:cs="Helvetica"/>
        </w:rPr>
        <w:t>via</w:t>
      </w:r>
      <w:r w:rsidRPr="00E70503">
        <w:rPr>
          <w:rFonts w:ascii="Helvetica" w:hAnsi="Helvetica" w:cs="Helvetica"/>
        </w:rPr>
        <w:t xml:space="preserve"> an article on dilation and beauty</w:t>
      </w:r>
      <w:r w:rsidR="005722A1" w:rsidRPr="00E70503">
        <w:rPr>
          <w:rFonts w:ascii="Helvetica" w:hAnsi="Helvetica" w:cs="Helvetica"/>
        </w:rPr>
        <w:t xml:space="preserve"> (Duncan, </w:t>
      </w:r>
      <w:r w:rsidR="00210FF3" w:rsidRPr="00E70503">
        <w:rPr>
          <w:rFonts w:ascii="Helvetica" w:hAnsi="Helvetica" w:cs="Helvetica"/>
        </w:rPr>
        <w:t>1998)</w:t>
      </w:r>
      <w:r w:rsidRPr="00E70503">
        <w:rPr>
          <w:rFonts w:ascii="Helvetica" w:hAnsi="Helvetica" w:cs="Helvetica"/>
        </w:rPr>
        <w:t xml:space="preserve"> and subsequent readings:</w:t>
      </w:r>
    </w:p>
    <w:p w14:paraId="7FA26AB5" w14:textId="77777777" w:rsidR="00111E73" w:rsidRPr="00E70503" w:rsidRDefault="00111E73" w:rsidP="00E70503">
      <w:pPr>
        <w:autoSpaceDE w:val="0"/>
        <w:autoSpaceDN w:val="0"/>
        <w:adjustRightInd w:val="0"/>
        <w:spacing w:after="0" w:line="240" w:lineRule="auto"/>
        <w:jc w:val="both"/>
        <w:rPr>
          <w:rFonts w:ascii="Helvetica" w:hAnsi="Helvetica" w:cs="Helvetica"/>
        </w:rPr>
      </w:pPr>
    </w:p>
    <w:p w14:paraId="17CA04B5" w14:textId="77777777" w:rsidR="00AE5E7B" w:rsidRPr="00E70503" w:rsidRDefault="00AE5E7B"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w:t>
      </w:r>
      <w:r w:rsidR="00EF5774" w:rsidRPr="00E70503">
        <w:rPr>
          <w:rFonts w:ascii="Helvetica" w:hAnsi="Helvetica" w:cs="Helvetica"/>
        </w:rPr>
        <w:t>Undated</w:t>
      </w:r>
      <w:r w:rsidRPr="00E70503">
        <w:rPr>
          <w:rFonts w:ascii="Helvetica" w:hAnsi="Helvetica" w:cs="Helvetica"/>
        </w:rPr>
        <w:t>, approx. 20</w:t>
      </w:r>
      <w:r w:rsidRPr="00E70503">
        <w:rPr>
          <w:rFonts w:ascii="Helvetica" w:hAnsi="Helvetica" w:cs="Helvetica"/>
          <w:vertAlign w:val="superscript"/>
        </w:rPr>
        <w:t>th</w:t>
      </w:r>
      <w:r w:rsidRPr="00E70503">
        <w:rPr>
          <w:rFonts w:ascii="Helvetica" w:hAnsi="Helvetica" w:cs="Helvetica"/>
        </w:rPr>
        <w:t xml:space="preserve"> January]</w:t>
      </w:r>
    </w:p>
    <w:p w14:paraId="335BD27B" w14:textId="77777777" w:rsidR="00AE5E7B" w:rsidRPr="00E70503" w:rsidRDefault="00AE5E7B" w:rsidP="00E70503">
      <w:pPr>
        <w:autoSpaceDE w:val="0"/>
        <w:autoSpaceDN w:val="0"/>
        <w:adjustRightInd w:val="0"/>
        <w:spacing w:after="0" w:line="240" w:lineRule="auto"/>
        <w:jc w:val="both"/>
        <w:rPr>
          <w:rFonts w:ascii="Helvetica" w:hAnsi="Helvetica" w:cs="Helvetica"/>
        </w:rPr>
      </w:pPr>
    </w:p>
    <w:p w14:paraId="53C27863" w14:textId="07C223D2" w:rsidR="00111E73" w:rsidRPr="00E70503" w:rsidRDefault="00EF5774"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rPr>
        <w:t xml:space="preserve"> </w:t>
      </w:r>
      <w:r w:rsidR="00111E73" w:rsidRPr="00E70503">
        <w:rPr>
          <w:rFonts w:ascii="Helvetica" w:hAnsi="Helvetica" w:cs="Helvetica"/>
        </w:rPr>
        <w:t>“</w:t>
      </w:r>
      <w:r w:rsidR="00111E73" w:rsidRPr="00E70503">
        <w:rPr>
          <w:rFonts w:ascii="Helvetica" w:hAnsi="Helvetica" w:cs="Helvetica"/>
          <w:i/>
        </w:rPr>
        <w:t>It was beautiful, the most eye-opening article I’ve read so far on this course. It’s about embracing discomfort, coming out of habituation, experiencing Eros, surrendering in the face of our anxiety about the unknown/death- and it mentions Kabir!</w:t>
      </w:r>
      <w:r w:rsidR="00363217" w:rsidRPr="00E70503">
        <w:rPr>
          <w:rStyle w:val="FootnoteReference"/>
          <w:rFonts w:ascii="Helvetica" w:hAnsi="Helvetica" w:cs="Helvetica"/>
          <w:i/>
        </w:rPr>
        <w:footnoteReference w:id="1"/>
      </w:r>
      <w:r w:rsidR="00111E73" w:rsidRPr="00E70503">
        <w:rPr>
          <w:rFonts w:ascii="Helvetica" w:hAnsi="Helvetica" w:cs="Helvetica"/>
          <w:i/>
        </w:rPr>
        <w:t xml:space="preserve"> It provides an explanation for why so many of us on this course have been having difficult moments…And the readings continued beautifully, fusing mindfulness with ecology and the skills of engaging at depth, </w:t>
      </w:r>
      <w:r w:rsidR="00111E73" w:rsidRPr="00E70503">
        <w:rPr>
          <w:rFonts w:ascii="Helvetica" w:hAnsi="Helvetica" w:cs="Helvetica"/>
          <w:i/>
        </w:rPr>
        <w:lastRenderedPageBreak/>
        <w:t>imagining ourselves as beings within the earth, Gaia style. The stories of how people who were blind reacted to being able to see, the need to understand depth, seeing a tree as full of lights</w:t>
      </w:r>
      <w:r w:rsidR="00DA7C8A">
        <w:rPr>
          <w:rFonts w:ascii="Helvetica" w:hAnsi="Helvetica" w:cs="Helvetica"/>
          <w:i/>
        </w:rPr>
        <w:t xml:space="preserve"> opened up a new world for me</w:t>
      </w:r>
      <w:r w:rsidR="00111E73" w:rsidRPr="00E70503">
        <w:rPr>
          <w:rFonts w:ascii="Helvetica" w:hAnsi="Helvetica" w:cs="Helvetica"/>
          <w:i/>
        </w:rPr>
        <w:t>.”</w:t>
      </w:r>
    </w:p>
    <w:p w14:paraId="66915BBC" w14:textId="77777777" w:rsidR="00111E73" w:rsidRPr="00E70503" w:rsidRDefault="00111E73" w:rsidP="00E70503">
      <w:pPr>
        <w:autoSpaceDE w:val="0"/>
        <w:autoSpaceDN w:val="0"/>
        <w:adjustRightInd w:val="0"/>
        <w:spacing w:after="0" w:line="240" w:lineRule="auto"/>
        <w:jc w:val="both"/>
        <w:rPr>
          <w:rFonts w:ascii="Helvetica" w:hAnsi="Helvetica" w:cs="Helvetica"/>
          <w:i/>
        </w:rPr>
      </w:pPr>
    </w:p>
    <w:p w14:paraId="21A8CD14" w14:textId="7CD6C1E0" w:rsidR="00D42EEB" w:rsidRPr="00E70503" w:rsidRDefault="00111E73"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 xml:space="preserve">The </w:t>
      </w:r>
      <w:r w:rsidR="00DA7C8A">
        <w:rPr>
          <w:rFonts w:ascii="Helvetica" w:hAnsi="Helvetica" w:cs="Helvetica"/>
        </w:rPr>
        <w:t>readings</w:t>
      </w:r>
      <w:r w:rsidRPr="00E70503">
        <w:rPr>
          <w:rFonts w:ascii="Helvetica" w:hAnsi="Helvetica" w:cs="Helvetica"/>
        </w:rPr>
        <w:t xml:space="preserve"> gave me a </w:t>
      </w:r>
      <w:r w:rsidR="00DA7C8A">
        <w:rPr>
          <w:rFonts w:ascii="Helvetica" w:hAnsi="Helvetica" w:cs="Helvetica"/>
        </w:rPr>
        <w:t>way of understanding</w:t>
      </w:r>
      <w:r w:rsidRPr="00E70503">
        <w:rPr>
          <w:rFonts w:ascii="Helvetica" w:hAnsi="Helvetica" w:cs="Helvetica"/>
        </w:rPr>
        <w:t xml:space="preserve"> </w:t>
      </w:r>
      <w:r w:rsidR="00DA7C8A">
        <w:rPr>
          <w:rFonts w:ascii="Helvetica" w:hAnsi="Helvetica" w:cs="Helvetica"/>
        </w:rPr>
        <w:t>the</w:t>
      </w:r>
      <w:r w:rsidRPr="00E70503">
        <w:rPr>
          <w:rFonts w:ascii="Helvetica" w:hAnsi="Helvetica" w:cs="Helvetica"/>
        </w:rPr>
        <w:t xml:space="preserve"> connection with nature that I’d always experienced and I </w:t>
      </w:r>
      <w:r w:rsidR="006E6F26" w:rsidRPr="00E70503">
        <w:rPr>
          <w:rFonts w:ascii="Helvetica" w:hAnsi="Helvetica" w:cs="Helvetica"/>
        </w:rPr>
        <w:t>recorded</w:t>
      </w:r>
      <w:r w:rsidR="00924664" w:rsidRPr="00E70503">
        <w:rPr>
          <w:rFonts w:ascii="Helvetica" w:hAnsi="Helvetica" w:cs="Helvetica"/>
        </w:rPr>
        <w:t xml:space="preserve"> its impacts</w:t>
      </w:r>
      <w:r w:rsidR="006E6F26" w:rsidRPr="00E70503">
        <w:rPr>
          <w:rFonts w:ascii="Helvetica" w:hAnsi="Helvetica" w:cs="Helvetica"/>
        </w:rPr>
        <w:t xml:space="preserve"> in</w:t>
      </w:r>
      <w:r w:rsidR="00AE5E7B" w:rsidRPr="00E70503">
        <w:rPr>
          <w:rFonts w:ascii="Helvetica" w:hAnsi="Helvetica" w:cs="Helvetica"/>
        </w:rPr>
        <w:t xml:space="preserve"> later </w:t>
      </w:r>
      <w:r w:rsidR="00210FF3" w:rsidRPr="00E70503">
        <w:rPr>
          <w:rFonts w:ascii="Helvetica" w:hAnsi="Helvetica" w:cs="Helvetica"/>
        </w:rPr>
        <w:t xml:space="preserve">journal </w:t>
      </w:r>
      <w:r w:rsidR="00AE5E7B" w:rsidRPr="00E70503">
        <w:rPr>
          <w:rFonts w:ascii="Helvetica" w:hAnsi="Helvetica" w:cs="Helvetica"/>
        </w:rPr>
        <w:t>entries</w:t>
      </w:r>
      <w:r w:rsidRPr="00E70503">
        <w:rPr>
          <w:rFonts w:ascii="Helvetica" w:hAnsi="Helvetica" w:cs="Helvetica"/>
        </w:rPr>
        <w:t>:</w:t>
      </w:r>
    </w:p>
    <w:p w14:paraId="02A2C934" w14:textId="77777777" w:rsidR="00033B7C" w:rsidRPr="00E70503" w:rsidRDefault="00033B7C" w:rsidP="00E70503">
      <w:pPr>
        <w:autoSpaceDE w:val="0"/>
        <w:autoSpaceDN w:val="0"/>
        <w:adjustRightInd w:val="0"/>
        <w:spacing w:after="0" w:line="240" w:lineRule="auto"/>
        <w:jc w:val="both"/>
        <w:rPr>
          <w:rFonts w:ascii="Helvetica" w:hAnsi="Helvetica" w:cs="Helvetica"/>
        </w:rPr>
      </w:pPr>
    </w:p>
    <w:p w14:paraId="2433A310" w14:textId="48FEC1DF" w:rsidR="00153D69" w:rsidRPr="00E70503" w:rsidRDefault="00111E73"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i/>
        </w:rPr>
        <w:t xml:space="preserve"> </w:t>
      </w:r>
      <w:r w:rsidR="0062162F" w:rsidRPr="00E70503">
        <w:rPr>
          <w:rFonts w:ascii="Helvetica" w:hAnsi="Helvetica" w:cs="Helvetica"/>
          <w:i/>
        </w:rPr>
        <w:t>“Walking out and feeling that connection, awed by the majesty of the Redwoods, but also wondering if they were happy there</w:t>
      </w:r>
      <w:r w:rsidR="00AE5E7B" w:rsidRPr="00E70503">
        <w:rPr>
          <w:rFonts w:ascii="Helvetica" w:hAnsi="Helvetica" w:cs="Helvetica"/>
          <w:i/>
        </w:rPr>
        <w:t>.</w:t>
      </w:r>
      <w:r w:rsidR="0062162F" w:rsidRPr="00E70503">
        <w:rPr>
          <w:rFonts w:ascii="Helvetica" w:hAnsi="Helvetica" w:cs="Helvetica"/>
          <w:i/>
        </w:rPr>
        <w:t xml:space="preserve"> Going up and leaning against one in my customary fashion</w:t>
      </w:r>
      <w:r w:rsidR="00AE5E7B" w:rsidRPr="00E70503">
        <w:rPr>
          <w:rFonts w:ascii="Helvetica" w:hAnsi="Helvetica" w:cs="Helvetica"/>
          <w:i/>
        </w:rPr>
        <w:t>,</w:t>
      </w:r>
      <w:r w:rsidR="0041614D" w:rsidRPr="00E70503">
        <w:rPr>
          <w:rFonts w:ascii="Helvetica" w:hAnsi="Helvetica" w:cs="Helvetica"/>
          <w:i/>
        </w:rPr>
        <w:t xml:space="preserve"> feeling it</w:t>
      </w:r>
      <w:r w:rsidR="00363217" w:rsidRPr="00E70503">
        <w:rPr>
          <w:rFonts w:ascii="Helvetica" w:hAnsi="Helvetica" w:cs="Helvetica"/>
          <w:i/>
        </w:rPr>
        <w:t>s</w:t>
      </w:r>
      <w:r w:rsidR="0041614D" w:rsidRPr="00E70503">
        <w:rPr>
          <w:rFonts w:ascii="Helvetica" w:hAnsi="Helvetica" w:cs="Helvetica"/>
          <w:i/>
        </w:rPr>
        <w:t xml:space="preserve"> leaves tap my head</w:t>
      </w:r>
      <w:r w:rsidR="00AE5E7B" w:rsidRPr="00E70503">
        <w:rPr>
          <w:rFonts w:ascii="Helvetica" w:hAnsi="Helvetica" w:cs="Helvetica"/>
          <w:i/>
        </w:rPr>
        <w:t xml:space="preserve">. </w:t>
      </w:r>
      <w:r w:rsidR="0041614D" w:rsidRPr="00E70503">
        <w:rPr>
          <w:rFonts w:ascii="Helvetica" w:hAnsi="Helvetica" w:cs="Helvetica"/>
          <w:i/>
        </w:rPr>
        <w:t>I heard “Hello little one” inside my head</w:t>
      </w:r>
      <w:r w:rsidR="00153D69" w:rsidRPr="00E70503">
        <w:rPr>
          <w:rFonts w:ascii="Helvetica" w:hAnsi="Helvetica" w:cs="Helvetica"/>
          <w:i/>
        </w:rPr>
        <w:t>.”</w:t>
      </w:r>
    </w:p>
    <w:p w14:paraId="6C035502" w14:textId="77777777" w:rsidR="00153D69" w:rsidRPr="00E70503" w:rsidRDefault="00153D69" w:rsidP="00E70503">
      <w:pPr>
        <w:autoSpaceDE w:val="0"/>
        <w:autoSpaceDN w:val="0"/>
        <w:adjustRightInd w:val="0"/>
        <w:spacing w:after="0" w:line="240" w:lineRule="auto"/>
        <w:jc w:val="both"/>
        <w:rPr>
          <w:rFonts w:ascii="Helvetica" w:hAnsi="Helvetica" w:cs="Helvetica"/>
          <w:i/>
        </w:rPr>
      </w:pPr>
    </w:p>
    <w:p w14:paraId="56E11068" w14:textId="7F310C1D" w:rsidR="00153D69" w:rsidRPr="00E70503" w:rsidRDefault="00153D69"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i/>
        </w:rPr>
        <w:t>“The Oak tree called, invited me to sit on its roots</w:t>
      </w:r>
      <w:r w:rsidR="0075574E" w:rsidRPr="00E70503">
        <w:rPr>
          <w:rFonts w:ascii="Helvetica" w:hAnsi="Helvetica" w:cs="Helvetica"/>
          <w:i/>
        </w:rPr>
        <w:t>…</w:t>
      </w:r>
      <w:r w:rsidRPr="00E70503">
        <w:rPr>
          <w:rFonts w:ascii="Helvetica" w:hAnsi="Helvetica" w:cs="Helvetica"/>
          <w:i/>
        </w:rPr>
        <w:t xml:space="preserve">… I snuggle in closer, drop my book, close my eyes. I feel what Satish </w:t>
      </w:r>
      <w:r w:rsidR="00111E73" w:rsidRPr="00E70503">
        <w:rPr>
          <w:rFonts w:ascii="Helvetica" w:hAnsi="Helvetica" w:cs="Helvetica"/>
          <w:i/>
        </w:rPr>
        <w:t>describes</w:t>
      </w:r>
      <w:r w:rsidRPr="00E70503">
        <w:rPr>
          <w:rFonts w:ascii="Helvetica" w:hAnsi="Helvetica" w:cs="Helvetica"/>
          <w:i/>
        </w:rPr>
        <w:t xml:space="preserve"> in his debate with Richard Dworkin, how the tree is connected to the sun and the wind, the squirrels dancing around it and the birdsong. It is not alone. Far from it. I close my eyes and see green under my eyelids. I sense a deep green tower of energy behind me in the oak body. I feel connected and sheltered.”</w:t>
      </w:r>
    </w:p>
    <w:p w14:paraId="7194D934" w14:textId="5708751C" w:rsidR="00DA7C8A" w:rsidRDefault="00686AE9" w:rsidP="00E70503">
      <w:pPr>
        <w:pStyle w:val="NormalWeb"/>
        <w:shd w:val="clear" w:color="auto" w:fill="FFFFFF"/>
        <w:jc w:val="both"/>
        <w:textAlignment w:val="baseline"/>
        <w:rPr>
          <w:rFonts w:ascii="Helvetica" w:hAnsi="Helvetica" w:cs="Helvetica"/>
          <w:color w:val="464647"/>
          <w:sz w:val="22"/>
          <w:szCs w:val="22"/>
        </w:rPr>
      </w:pPr>
      <w:r w:rsidRPr="00E70503">
        <w:rPr>
          <w:rFonts w:ascii="Helvetica" w:eastAsiaTheme="minorHAnsi" w:hAnsi="Helvetica" w:cs="Helvetica"/>
          <w:sz w:val="22"/>
          <w:szCs w:val="22"/>
          <w:lang w:eastAsia="en-US"/>
        </w:rPr>
        <w:t>Barry Lopez</w:t>
      </w:r>
      <w:r w:rsidR="004D191C" w:rsidRPr="00E70503">
        <w:rPr>
          <w:rFonts w:ascii="Helvetica" w:eastAsiaTheme="minorHAnsi" w:hAnsi="Helvetica" w:cs="Helvetica"/>
          <w:sz w:val="22"/>
          <w:szCs w:val="22"/>
          <w:lang w:eastAsia="en-US"/>
        </w:rPr>
        <w:t xml:space="preserve"> </w:t>
      </w:r>
      <w:r w:rsidRPr="00E70503">
        <w:rPr>
          <w:rFonts w:ascii="Helvetica" w:eastAsiaTheme="minorHAnsi" w:hAnsi="Helvetica" w:cs="Helvetica"/>
          <w:sz w:val="22"/>
          <w:szCs w:val="22"/>
          <w:lang w:eastAsia="en-US"/>
        </w:rPr>
        <w:t>describes how growing into love of a physical space, like any kind of love, requires intimacy</w:t>
      </w:r>
      <w:r w:rsidRPr="00E70503">
        <w:rPr>
          <w:rFonts w:ascii="Helvetica" w:hAnsi="Helvetica" w:cs="Helvetica"/>
          <w:color w:val="464647"/>
          <w:sz w:val="22"/>
          <w:szCs w:val="22"/>
        </w:rPr>
        <w:t xml:space="preserve">: </w:t>
      </w:r>
    </w:p>
    <w:p w14:paraId="7DC039B0" w14:textId="7CF50618" w:rsidR="00153D69" w:rsidRPr="009675AA" w:rsidRDefault="00686AE9" w:rsidP="00E70503">
      <w:pPr>
        <w:pStyle w:val="NormalWeb"/>
        <w:shd w:val="clear" w:color="auto" w:fill="FFFFFF"/>
        <w:jc w:val="both"/>
        <w:textAlignment w:val="baseline"/>
        <w:rPr>
          <w:rFonts w:ascii="Helvetica" w:hAnsi="Helvetica" w:cs="Helvetica"/>
          <w:color w:val="000000" w:themeColor="text1"/>
          <w:sz w:val="22"/>
          <w:szCs w:val="22"/>
        </w:rPr>
      </w:pPr>
      <w:r w:rsidRPr="00DA7C8A">
        <w:rPr>
          <w:rFonts w:ascii="Helvetica" w:hAnsi="Helvetica" w:cs="Helvetica"/>
          <w:i/>
          <w:color w:val="000000" w:themeColor="text1"/>
          <w:sz w:val="22"/>
          <w:szCs w:val="22"/>
        </w:rPr>
        <w:t>“</w:t>
      </w:r>
      <w:r w:rsidR="00153D69" w:rsidRPr="00DA7C8A">
        <w:rPr>
          <w:rFonts w:ascii="Helvetica" w:hAnsi="Helvetica" w:cs="Helvetica"/>
          <w:i/>
          <w:color w:val="000000" w:themeColor="text1"/>
          <w:sz w:val="22"/>
          <w:szCs w:val="22"/>
        </w:rPr>
        <w:t xml:space="preserve">You must open yourself to its textures, its </w:t>
      </w:r>
      <w:proofErr w:type="spellStart"/>
      <w:r w:rsidR="00153D69" w:rsidRPr="00DA7C8A">
        <w:rPr>
          <w:rFonts w:ascii="Helvetica" w:hAnsi="Helvetica" w:cs="Helvetica"/>
          <w:i/>
          <w:color w:val="000000" w:themeColor="text1"/>
          <w:sz w:val="22"/>
          <w:szCs w:val="22"/>
        </w:rPr>
        <w:t>colors</w:t>
      </w:r>
      <w:proofErr w:type="spellEnd"/>
      <w:r w:rsidR="00153D69" w:rsidRPr="00DA7C8A">
        <w:rPr>
          <w:rFonts w:ascii="Helvetica" w:hAnsi="Helvetica" w:cs="Helvetica"/>
          <w:i/>
          <w:color w:val="000000" w:themeColor="text1"/>
          <w:sz w:val="22"/>
          <w:szCs w:val="22"/>
        </w:rPr>
        <w:t xml:space="preserve"> in varying day and night lights, its sonic dimensions.  You must in some way become vulnerable to it</w:t>
      </w:r>
      <w:r w:rsidRPr="00DA7C8A">
        <w:rPr>
          <w:rFonts w:ascii="Helvetica" w:hAnsi="Helvetica" w:cs="Helvetica"/>
          <w:i/>
          <w:color w:val="000000" w:themeColor="text1"/>
          <w:sz w:val="22"/>
          <w:szCs w:val="22"/>
        </w:rPr>
        <w:t>…</w:t>
      </w:r>
      <w:r w:rsidR="00153D69" w:rsidRPr="00DA7C8A">
        <w:rPr>
          <w:rFonts w:ascii="Helvetica" w:hAnsi="Helvetica" w:cs="Helvetica"/>
          <w:i/>
          <w:color w:val="000000" w:themeColor="text1"/>
          <w:sz w:val="22"/>
          <w:szCs w:val="22"/>
        </w:rPr>
        <w:t>You learn, with regard to the land, the ways in which it is dependable.  Where it has no strength to offer you, you do not insist on its support.  When you yourself do not understand something, you trust the land might, and you defer.</w:t>
      </w:r>
      <w:r w:rsidR="00924664" w:rsidRPr="00DA7C8A">
        <w:rPr>
          <w:rFonts w:ascii="Helvetica" w:hAnsi="Helvetica" w:cs="Helvetica"/>
          <w:i/>
          <w:color w:val="000000" w:themeColor="text1"/>
          <w:sz w:val="22"/>
          <w:szCs w:val="22"/>
        </w:rPr>
        <w:t>”</w:t>
      </w:r>
      <w:r w:rsidR="009675AA">
        <w:rPr>
          <w:rFonts w:ascii="Helvetica" w:hAnsi="Helvetica" w:cs="Helvetica"/>
          <w:i/>
          <w:color w:val="000000" w:themeColor="text1"/>
          <w:sz w:val="22"/>
          <w:szCs w:val="22"/>
        </w:rPr>
        <w:t xml:space="preserve"> </w:t>
      </w:r>
      <w:r w:rsidR="009675AA">
        <w:rPr>
          <w:rFonts w:ascii="Helvetica" w:hAnsi="Helvetica" w:cs="Helvetica"/>
          <w:color w:val="000000" w:themeColor="text1"/>
          <w:sz w:val="22"/>
          <w:szCs w:val="22"/>
        </w:rPr>
        <w:t xml:space="preserve"> (Lopez, 2014)</w:t>
      </w:r>
    </w:p>
    <w:p w14:paraId="350C355F" w14:textId="6F68C4E9" w:rsidR="005E2597" w:rsidRPr="00E70503" w:rsidRDefault="005E2597" w:rsidP="00E70503">
      <w:pPr>
        <w:pStyle w:val="NoSpacing"/>
        <w:jc w:val="both"/>
        <w:rPr>
          <w:rFonts w:ascii="Helvetica" w:hAnsi="Helvetica" w:cs="Helvetica"/>
        </w:rPr>
      </w:pPr>
    </w:p>
    <w:p w14:paraId="68FF9581" w14:textId="7DB3099B" w:rsidR="005E2597" w:rsidRPr="00E70503" w:rsidRDefault="00C11E58" w:rsidP="00E70503">
      <w:pPr>
        <w:pStyle w:val="NoSpacing"/>
        <w:jc w:val="both"/>
        <w:rPr>
          <w:rFonts w:ascii="Helvetica" w:hAnsi="Helvetica" w:cs="Helvetica"/>
        </w:rPr>
      </w:pPr>
      <w:r w:rsidRPr="00E70503">
        <w:rPr>
          <w:rFonts w:ascii="Helvetica" w:hAnsi="Helvetica" w:cs="Helvetica"/>
        </w:rPr>
        <w:t xml:space="preserve">In </w:t>
      </w:r>
      <w:r w:rsidRPr="00E70503">
        <w:rPr>
          <w:rFonts w:ascii="Helvetica" w:hAnsi="Helvetica" w:cs="Helvetica"/>
          <w:i/>
        </w:rPr>
        <w:t>Phaedrus</w:t>
      </w:r>
      <w:r w:rsidRPr="00E70503">
        <w:rPr>
          <w:rFonts w:ascii="Helvetica" w:hAnsi="Helvetica" w:cs="Helvetica"/>
        </w:rPr>
        <w:t>, Socrates says</w:t>
      </w:r>
      <w:r w:rsidR="00DA7C8A">
        <w:rPr>
          <w:rFonts w:ascii="Helvetica" w:hAnsi="Helvetica" w:cs="Helvetica"/>
        </w:rPr>
        <w:t>,</w:t>
      </w:r>
      <w:r w:rsidRPr="00E70503">
        <w:rPr>
          <w:rFonts w:ascii="Helvetica" w:hAnsi="Helvetica" w:cs="Helvetica"/>
        </w:rPr>
        <w:t xml:space="preserve"> “</w:t>
      </w:r>
      <w:r w:rsidRPr="00DA7C8A">
        <w:rPr>
          <w:rFonts w:ascii="Helvetica" w:hAnsi="Helvetica" w:cs="Helvetica"/>
          <w:i/>
        </w:rPr>
        <w:t>trees and open country won’t teach me anything, whereas men in the town do</w:t>
      </w:r>
      <w:r w:rsidR="00DA7C8A" w:rsidRPr="00DA7C8A">
        <w:rPr>
          <w:rFonts w:ascii="Helvetica" w:hAnsi="Helvetica" w:cs="Helvetica"/>
          <w:i/>
        </w:rPr>
        <w:t>.</w:t>
      </w:r>
      <w:r w:rsidRPr="00DA7C8A">
        <w:rPr>
          <w:rFonts w:ascii="Helvetica" w:hAnsi="Helvetica" w:cs="Helvetica"/>
          <w:i/>
        </w:rPr>
        <w:t>”</w:t>
      </w:r>
      <w:r w:rsidRPr="00E70503">
        <w:rPr>
          <w:rFonts w:ascii="Helvetica" w:hAnsi="Helvetica" w:cs="Helvetica"/>
        </w:rPr>
        <w:t xml:space="preserve"> (Abrams,</w:t>
      </w:r>
      <w:r w:rsidR="00C84FDE" w:rsidRPr="00E70503">
        <w:rPr>
          <w:rFonts w:ascii="Helvetica" w:hAnsi="Helvetica" w:cs="Helvetica"/>
        </w:rPr>
        <w:t xml:space="preserve"> 1996</w:t>
      </w:r>
      <w:r w:rsidR="004D191C" w:rsidRPr="00E70503">
        <w:rPr>
          <w:rFonts w:ascii="Helvetica" w:hAnsi="Helvetica" w:cs="Helvetica"/>
        </w:rPr>
        <w:t xml:space="preserve"> </w:t>
      </w:r>
      <w:r w:rsidRPr="00E70503">
        <w:rPr>
          <w:rFonts w:ascii="Helvetica" w:hAnsi="Helvetica" w:cs="Helvetica"/>
        </w:rPr>
        <w:t>p116</w:t>
      </w:r>
      <w:r w:rsidR="00C84FDE" w:rsidRPr="00E70503">
        <w:rPr>
          <w:rFonts w:ascii="Helvetica" w:hAnsi="Helvetica" w:cs="Helvetica"/>
        </w:rPr>
        <w:t>)</w:t>
      </w:r>
      <w:r w:rsidRPr="00E70503">
        <w:rPr>
          <w:rFonts w:ascii="Helvetica" w:hAnsi="Helvetica" w:cs="Helvetica"/>
        </w:rPr>
        <w:t xml:space="preserve">. </w:t>
      </w:r>
      <w:r w:rsidR="002B60EC" w:rsidRPr="00E70503">
        <w:rPr>
          <w:rFonts w:ascii="Helvetica" w:hAnsi="Helvetica" w:cs="Helvetica"/>
        </w:rPr>
        <w:t xml:space="preserve">Dark Green Religion </w:t>
      </w:r>
      <w:r w:rsidR="00C240BD" w:rsidRPr="00E70503">
        <w:rPr>
          <w:rFonts w:ascii="Helvetica" w:hAnsi="Helvetica" w:cs="Helvetica"/>
        </w:rPr>
        <w:t xml:space="preserve">(Taylor, 2009) </w:t>
      </w:r>
      <w:r w:rsidR="002B60EC" w:rsidRPr="00E70503">
        <w:rPr>
          <w:rFonts w:ascii="Helvetica" w:hAnsi="Helvetica" w:cs="Helvetica"/>
        </w:rPr>
        <w:t>describes the</w:t>
      </w:r>
      <w:r w:rsidR="008B2CD0" w:rsidRPr="00E70503">
        <w:rPr>
          <w:rFonts w:ascii="Helvetica" w:hAnsi="Helvetica" w:cs="Helvetica"/>
        </w:rPr>
        <w:t xml:space="preserve"> deep</w:t>
      </w:r>
      <w:r w:rsidR="002B60EC" w:rsidRPr="00E70503">
        <w:rPr>
          <w:rFonts w:ascii="Helvetica" w:hAnsi="Helvetica" w:cs="Helvetica"/>
        </w:rPr>
        <w:t xml:space="preserve"> connection with earth and land that</w:t>
      </w:r>
      <w:r w:rsidR="003025FA" w:rsidRPr="00E70503">
        <w:rPr>
          <w:rFonts w:ascii="Helvetica" w:hAnsi="Helvetica" w:cs="Helvetica"/>
        </w:rPr>
        <w:t xml:space="preserve"> many</w:t>
      </w:r>
      <w:r w:rsidR="00C240BD" w:rsidRPr="00E70503">
        <w:rPr>
          <w:rFonts w:ascii="Helvetica" w:hAnsi="Helvetica" w:cs="Helvetica"/>
        </w:rPr>
        <w:t xml:space="preserve"> ordinary people in Europe and the US </w:t>
      </w:r>
      <w:r w:rsidR="002B60EC" w:rsidRPr="00E70503">
        <w:rPr>
          <w:rFonts w:ascii="Helvetica" w:hAnsi="Helvetica" w:cs="Helvetica"/>
        </w:rPr>
        <w:t>feel</w:t>
      </w:r>
      <w:r w:rsidR="00F3780D" w:rsidRPr="00E70503">
        <w:rPr>
          <w:rFonts w:ascii="Helvetica" w:hAnsi="Helvetica" w:cs="Helvetica"/>
        </w:rPr>
        <w:t>,</w:t>
      </w:r>
      <w:r w:rsidR="00C240BD" w:rsidRPr="00E70503">
        <w:rPr>
          <w:rFonts w:ascii="Helvetica" w:hAnsi="Helvetica" w:cs="Helvetica"/>
        </w:rPr>
        <w:t xml:space="preserve"> in addition to environmental activists,</w:t>
      </w:r>
      <w:r w:rsidR="00F3780D" w:rsidRPr="00E70503">
        <w:rPr>
          <w:rFonts w:ascii="Helvetica" w:hAnsi="Helvetica" w:cs="Helvetica"/>
        </w:rPr>
        <w:t xml:space="preserve"> arguing that environmental organisations have a </w:t>
      </w:r>
      <w:proofErr w:type="spellStart"/>
      <w:r w:rsidR="00F3780D" w:rsidRPr="00E70503">
        <w:rPr>
          <w:rFonts w:ascii="Helvetica" w:hAnsi="Helvetica" w:cs="Helvetica"/>
        </w:rPr>
        <w:t>parareligious</w:t>
      </w:r>
      <w:proofErr w:type="spellEnd"/>
      <w:r w:rsidR="00F3780D" w:rsidRPr="00E70503">
        <w:rPr>
          <w:rFonts w:ascii="Helvetica" w:hAnsi="Helvetica" w:cs="Helvetica"/>
        </w:rPr>
        <w:t xml:space="preserve"> aspect</w:t>
      </w:r>
      <w:r w:rsidR="00962CBE" w:rsidRPr="00E70503">
        <w:rPr>
          <w:rFonts w:ascii="Helvetica" w:hAnsi="Helvetica" w:cs="Helvetica"/>
          <w:i/>
        </w:rPr>
        <w:t>.</w:t>
      </w:r>
    </w:p>
    <w:p w14:paraId="767A2C53" w14:textId="48036317" w:rsidR="00C11E58" w:rsidRPr="00E70503" w:rsidRDefault="00C11E58" w:rsidP="00E70503">
      <w:pPr>
        <w:pStyle w:val="NoSpacing"/>
        <w:jc w:val="both"/>
        <w:rPr>
          <w:rFonts w:ascii="Helvetica" w:hAnsi="Helvetica" w:cs="Helvetica"/>
        </w:rPr>
      </w:pPr>
    </w:p>
    <w:p w14:paraId="26DB743E" w14:textId="41604A0E" w:rsidR="002F42AA" w:rsidRPr="00E70503" w:rsidRDefault="00C11E58" w:rsidP="00E70503">
      <w:pPr>
        <w:pStyle w:val="NoSpacing"/>
        <w:jc w:val="both"/>
        <w:rPr>
          <w:rFonts w:ascii="Helvetica" w:hAnsi="Helvetica" w:cs="Helvetica"/>
        </w:rPr>
      </w:pPr>
      <w:r w:rsidRPr="00E70503">
        <w:rPr>
          <w:rFonts w:ascii="Helvetica" w:hAnsi="Helvetica" w:cs="Helvetica"/>
        </w:rPr>
        <w:t>There are also many connections between religion and nature. Buddha famously received enlightenment under a tree.</w:t>
      </w:r>
      <w:r w:rsidR="00AE5E7B" w:rsidRPr="00E70503">
        <w:rPr>
          <w:rFonts w:ascii="Helvetica" w:hAnsi="Helvetica" w:cs="Helvetica"/>
        </w:rPr>
        <w:t xml:space="preserve"> </w:t>
      </w:r>
      <w:r w:rsidR="00F63637">
        <w:rPr>
          <w:rFonts w:ascii="Helvetica" w:hAnsi="Helvetica" w:cs="Helvetica"/>
        </w:rPr>
        <w:t>Chapple describes how t</w:t>
      </w:r>
      <w:r w:rsidRPr="00E70503">
        <w:rPr>
          <w:rFonts w:ascii="Helvetica" w:hAnsi="Helvetica" w:cs="Helvetica"/>
        </w:rPr>
        <w:t>hrough yogic meditation:</w:t>
      </w:r>
    </w:p>
    <w:p w14:paraId="4E7B68F0" w14:textId="77777777" w:rsidR="002F42AA" w:rsidRPr="00E70503" w:rsidRDefault="002F42AA" w:rsidP="00E70503">
      <w:pPr>
        <w:pStyle w:val="NoSpacing"/>
        <w:jc w:val="both"/>
        <w:rPr>
          <w:rFonts w:ascii="Helvetica" w:hAnsi="Helvetica" w:cs="Helvetica"/>
        </w:rPr>
      </w:pPr>
    </w:p>
    <w:p w14:paraId="06A44E27" w14:textId="33250252" w:rsidR="005E2597" w:rsidRPr="00E70503" w:rsidRDefault="005E2597" w:rsidP="00E70503">
      <w:pPr>
        <w:pStyle w:val="NoSpacing"/>
        <w:jc w:val="both"/>
        <w:rPr>
          <w:rFonts w:ascii="Helvetica" w:hAnsi="Helvetica" w:cs="Helvetica"/>
        </w:rPr>
      </w:pPr>
      <w:r w:rsidRPr="00E70503">
        <w:rPr>
          <w:rFonts w:ascii="Helvetica" w:hAnsi="Helvetica" w:cs="Helvetica"/>
        </w:rPr>
        <w:t>“</w:t>
      </w:r>
      <w:r w:rsidRPr="00DA7C8A">
        <w:rPr>
          <w:rFonts w:ascii="Helvetica" w:hAnsi="Helvetica" w:cs="Helvetica"/>
          <w:i/>
        </w:rPr>
        <w:t>one gains an intimacy with the foundational constructs of objects that transcends their specificity, leading one to a state of unity with the natural world.</w:t>
      </w:r>
      <w:r w:rsidR="00C11E58" w:rsidRPr="00DA7C8A">
        <w:rPr>
          <w:rFonts w:ascii="Helvetica" w:hAnsi="Helvetica" w:cs="Helvetica"/>
          <w:i/>
        </w:rPr>
        <w:t>”</w:t>
      </w:r>
      <w:r w:rsidR="00AE5E7B" w:rsidRPr="00E70503">
        <w:rPr>
          <w:rFonts w:ascii="Helvetica" w:hAnsi="Helvetica" w:cs="Helvetica"/>
        </w:rPr>
        <w:t xml:space="preserve"> (Chapple</w:t>
      </w:r>
      <w:r w:rsidR="009675AA">
        <w:rPr>
          <w:rFonts w:ascii="Helvetica" w:hAnsi="Helvetica" w:cs="Helvetica"/>
        </w:rPr>
        <w:t xml:space="preserve"> in Nelson</w:t>
      </w:r>
      <w:r w:rsidR="002C30B1">
        <w:rPr>
          <w:rFonts w:ascii="Helvetica" w:hAnsi="Helvetica" w:cs="Helvetica"/>
        </w:rPr>
        <w:t>,</w:t>
      </w:r>
      <w:r w:rsidR="009675AA">
        <w:rPr>
          <w:rFonts w:ascii="Helvetica" w:hAnsi="Helvetica" w:cs="Helvetica"/>
        </w:rPr>
        <w:t xml:space="preserve">1998) </w:t>
      </w:r>
    </w:p>
    <w:p w14:paraId="7E35CB60" w14:textId="70C80DFE" w:rsidR="007A12EA" w:rsidRPr="00E70503" w:rsidRDefault="007A12EA" w:rsidP="00E70503">
      <w:pPr>
        <w:pStyle w:val="NoSpacing"/>
        <w:jc w:val="both"/>
        <w:rPr>
          <w:rFonts w:ascii="Helvetica" w:hAnsi="Helvetica" w:cs="Helvetica"/>
        </w:rPr>
      </w:pPr>
    </w:p>
    <w:p w14:paraId="45CDCDAC" w14:textId="74E90958" w:rsidR="007A12EA" w:rsidRPr="00E70503" w:rsidRDefault="008A0356" w:rsidP="00E70503">
      <w:pPr>
        <w:pStyle w:val="NoSpacing"/>
        <w:jc w:val="both"/>
        <w:rPr>
          <w:rFonts w:ascii="Helvetica" w:hAnsi="Helvetica" w:cs="Helvetica"/>
        </w:rPr>
      </w:pPr>
      <w:r w:rsidRPr="00E70503">
        <w:rPr>
          <w:rFonts w:ascii="Helvetica" w:hAnsi="Helvetica" w:cs="Helvetica"/>
        </w:rPr>
        <w:t xml:space="preserve">Abrams </w:t>
      </w:r>
      <w:r w:rsidR="00A479E6" w:rsidRPr="00E70503">
        <w:rPr>
          <w:rFonts w:ascii="Helvetica" w:hAnsi="Helvetica" w:cs="Helvetica"/>
        </w:rPr>
        <w:t xml:space="preserve">(1996, pp7-8) </w:t>
      </w:r>
      <w:r w:rsidRPr="00E70503">
        <w:rPr>
          <w:rFonts w:ascii="Helvetica" w:hAnsi="Helvetica" w:cs="Helvetica"/>
        </w:rPr>
        <w:t>describes the defining characteristic of a shaman as being the ability to step out of perceptual boundaries and connect with the other powers in the land. And as I write this, the Minister of the Wild Church</w:t>
      </w:r>
      <w:r w:rsidR="002323E1">
        <w:rPr>
          <w:rFonts w:ascii="Helvetica" w:hAnsi="Helvetica" w:cs="Helvetica"/>
        </w:rPr>
        <w:t xml:space="preserve"> that we met</w:t>
      </w:r>
      <w:r w:rsidRPr="00E70503">
        <w:rPr>
          <w:rFonts w:ascii="Helvetica" w:hAnsi="Helvetica" w:cs="Helvetica"/>
        </w:rPr>
        <w:t xml:space="preserve"> comes to mind, sharing her love of the </w:t>
      </w:r>
      <w:proofErr w:type="spellStart"/>
      <w:r w:rsidRPr="00E70503">
        <w:rPr>
          <w:rFonts w:ascii="Helvetica" w:hAnsi="Helvetica" w:cs="Helvetica"/>
        </w:rPr>
        <w:t>Dartington</w:t>
      </w:r>
      <w:proofErr w:type="spellEnd"/>
      <w:r w:rsidRPr="00E70503">
        <w:rPr>
          <w:rFonts w:ascii="Helvetica" w:hAnsi="Helvetica" w:cs="Helvetica"/>
        </w:rPr>
        <w:t xml:space="preserve"> section of the “big book” (nature, as opposed to the Bible)</w:t>
      </w:r>
      <w:r w:rsidR="00AE5E7B" w:rsidRPr="00E70503">
        <w:rPr>
          <w:rFonts w:ascii="Helvetica" w:hAnsi="Helvetica" w:cs="Helvetica"/>
        </w:rPr>
        <w:t xml:space="preserve"> and</w:t>
      </w:r>
      <w:r w:rsidRPr="00E70503">
        <w:rPr>
          <w:rFonts w:ascii="Helvetica" w:hAnsi="Helvetica" w:cs="Helvetica"/>
        </w:rPr>
        <w:t xml:space="preserve"> a warm sacrament of wild sage tea.</w:t>
      </w:r>
    </w:p>
    <w:p w14:paraId="3B9A80B1" w14:textId="53ECAB54" w:rsidR="00F3780D" w:rsidRPr="00E70503" w:rsidRDefault="00F3780D" w:rsidP="00E70503">
      <w:pPr>
        <w:autoSpaceDE w:val="0"/>
        <w:autoSpaceDN w:val="0"/>
        <w:adjustRightInd w:val="0"/>
        <w:spacing w:after="0" w:line="240" w:lineRule="auto"/>
        <w:jc w:val="both"/>
        <w:rPr>
          <w:rFonts w:ascii="Helvetica" w:hAnsi="Helvetica" w:cs="Helvetica"/>
        </w:rPr>
      </w:pPr>
    </w:p>
    <w:p w14:paraId="2D37F935" w14:textId="6820966C" w:rsidR="00F3780D" w:rsidRPr="00E70503" w:rsidRDefault="00F3780D"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t>What</w:t>
      </w:r>
      <w:r w:rsidR="00363217" w:rsidRPr="00E70503">
        <w:rPr>
          <w:rFonts w:ascii="Helvetica" w:hAnsi="Helvetica" w:cs="Helvetica"/>
        </w:rPr>
        <w:t xml:space="preserve"> seems to me to</w:t>
      </w:r>
      <w:r w:rsidRPr="00E70503">
        <w:rPr>
          <w:rFonts w:ascii="Helvetica" w:hAnsi="Helvetica" w:cs="Helvetica"/>
        </w:rPr>
        <w:t xml:space="preserve"> unite all of these forms of being with the earth is intimacy, trust</w:t>
      </w:r>
      <w:r w:rsidR="00A56A2F" w:rsidRPr="00E70503">
        <w:rPr>
          <w:rFonts w:ascii="Helvetica" w:hAnsi="Helvetica" w:cs="Helvetica"/>
        </w:rPr>
        <w:t xml:space="preserve"> and a deep perception of our </w:t>
      </w:r>
      <w:r w:rsidR="00357040" w:rsidRPr="00E70503">
        <w:rPr>
          <w:rFonts w:ascii="Helvetica" w:hAnsi="Helvetica" w:cs="Helvetica"/>
        </w:rPr>
        <w:t>interrelationship</w:t>
      </w:r>
      <w:r w:rsidR="00A56A2F" w:rsidRPr="00E70503">
        <w:rPr>
          <w:rFonts w:ascii="Helvetica" w:hAnsi="Helvetica" w:cs="Helvetica"/>
        </w:rPr>
        <w:t>.</w:t>
      </w:r>
      <w:r w:rsidR="008A0356" w:rsidRPr="00E70503">
        <w:rPr>
          <w:rFonts w:ascii="Helvetica" w:hAnsi="Helvetica" w:cs="Helvetica"/>
        </w:rPr>
        <w:t xml:space="preserve"> Like Harding in </w:t>
      </w:r>
      <w:proofErr w:type="spellStart"/>
      <w:r w:rsidR="008A0356" w:rsidRPr="00E70503">
        <w:rPr>
          <w:rFonts w:ascii="Helvetica" w:hAnsi="Helvetica" w:cs="Helvetica"/>
        </w:rPr>
        <w:t>Rushbeds</w:t>
      </w:r>
      <w:proofErr w:type="spellEnd"/>
      <w:r w:rsidR="008A0356" w:rsidRPr="00E70503">
        <w:rPr>
          <w:rFonts w:ascii="Helvetica" w:hAnsi="Helvetica" w:cs="Helvetica"/>
        </w:rPr>
        <w:t xml:space="preserve"> </w:t>
      </w:r>
      <w:r w:rsidR="00382297" w:rsidRPr="00E70503">
        <w:rPr>
          <w:rFonts w:ascii="Helvetica" w:hAnsi="Helvetica" w:cs="Helvetica"/>
        </w:rPr>
        <w:t>W</w:t>
      </w:r>
      <w:r w:rsidR="008A0356" w:rsidRPr="00E70503">
        <w:rPr>
          <w:rFonts w:ascii="Helvetica" w:hAnsi="Helvetica" w:cs="Helvetica"/>
        </w:rPr>
        <w:t>ood</w:t>
      </w:r>
      <w:r w:rsidR="00A479E6" w:rsidRPr="00E70503">
        <w:rPr>
          <w:rFonts w:ascii="Helvetica" w:hAnsi="Helvetica" w:cs="Helvetica"/>
        </w:rPr>
        <w:t xml:space="preserve"> and Abram</w:t>
      </w:r>
      <w:r w:rsidR="00425245" w:rsidRPr="00E70503">
        <w:rPr>
          <w:rFonts w:ascii="Helvetica" w:hAnsi="Helvetica" w:cs="Helvetica"/>
        </w:rPr>
        <w:t xml:space="preserve"> on his return from Java</w:t>
      </w:r>
      <w:r w:rsidR="008A0356" w:rsidRPr="00E70503">
        <w:rPr>
          <w:rFonts w:ascii="Helvetica" w:hAnsi="Helvetica" w:cs="Helvetica"/>
        </w:rPr>
        <w:t>,</w:t>
      </w:r>
      <w:r w:rsidR="00357040" w:rsidRPr="00E70503">
        <w:rPr>
          <w:rFonts w:ascii="Helvetica" w:hAnsi="Helvetica" w:cs="Helvetica"/>
        </w:rPr>
        <w:t xml:space="preserve"> </w:t>
      </w:r>
      <w:r w:rsidR="00425245" w:rsidRPr="00E70503">
        <w:rPr>
          <w:rFonts w:ascii="Helvetica" w:hAnsi="Helvetica" w:cs="Helvetica"/>
        </w:rPr>
        <w:t xml:space="preserve">we can </w:t>
      </w:r>
      <w:r w:rsidR="00F63637">
        <w:rPr>
          <w:rFonts w:ascii="Helvetica" w:hAnsi="Helvetica" w:cs="Helvetica"/>
        </w:rPr>
        <w:t>realise</w:t>
      </w:r>
      <w:r w:rsidR="00425245" w:rsidRPr="00E70503">
        <w:rPr>
          <w:rFonts w:ascii="Helvetica" w:hAnsi="Helvetica" w:cs="Helvetica"/>
        </w:rPr>
        <w:t xml:space="preserve"> that</w:t>
      </w:r>
      <w:r w:rsidR="002323E1">
        <w:rPr>
          <w:rFonts w:ascii="Helvetica" w:hAnsi="Helvetica" w:cs="Helvetica"/>
        </w:rPr>
        <w:t>,</w:t>
      </w:r>
      <w:r w:rsidR="00425245" w:rsidRPr="00E70503">
        <w:rPr>
          <w:rFonts w:ascii="Helvetica" w:hAnsi="Helvetica" w:cs="Helvetica"/>
        </w:rPr>
        <w:t xml:space="preserve"> the more reductionist our</w:t>
      </w:r>
      <w:r w:rsidR="008A0356" w:rsidRPr="00E70503">
        <w:rPr>
          <w:rFonts w:ascii="Helvetica" w:hAnsi="Helvetica" w:cs="Helvetica"/>
        </w:rPr>
        <w:t xml:space="preserve"> approach to</w:t>
      </w:r>
      <w:r w:rsidR="00357040" w:rsidRPr="00E70503">
        <w:rPr>
          <w:rFonts w:ascii="Helvetica" w:hAnsi="Helvetica" w:cs="Helvetica"/>
        </w:rPr>
        <w:t xml:space="preserve"> the other</w:t>
      </w:r>
      <w:r w:rsidR="00F63637">
        <w:rPr>
          <w:rFonts w:ascii="Helvetica" w:hAnsi="Helvetica" w:cs="Helvetica"/>
        </w:rPr>
        <w:t>-</w:t>
      </w:r>
      <w:r w:rsidR="00357040" w:rsidRPr="00E70503">
        <w:rPr>
          <w:rFonts w:ascii="Helvetica" w:hAnsi="Helvetica" w:cs="Helvetica"/>
        </w:rPr>
        <w:t>than</w:t>
      </w:r>
      <w:r w:rsidR="00F63637">
        <w:rPr>
          <w:rFonts w:ascii="Helvetica" w:hAnsi="Helvetica" w:cs="Helvetica"/>
        </w:rPr>
        <w:t>-</w:t>
      </w:r>
      <w:r w:rsidR="00357040" w:rsidRPr="00E70503">
        <w:rPr>
          <w:rFonts w:ascii="Helvetica" w:hAnsi="Helvetica" w:cs="Helvetica"/>
        </w:rPr>
        <w:t xml:space="preserve"> human world</w:t>
      </w:r>
      <w:r w:rsidR="00363217" w:rsidRPr="00E70503">
        <w:rPr>
          <w:rFonts w:ascii="Helvetica" w:hAnsi="Helvetica" w:cs="Helvetica"/>
        </w:rPr>
        <w:t xml:space="preserve">, the more elusive it becomes. </w:t>
      </w:r>
      <w:r w:rsidR="00C11E58" w:rsidRPr="00E70503">
        <w:rPr>
          <w:rFonts w:ascii="Helvetica" w:hAnsi="Helvetica" w:cs="Helvetica"/>
        </w:rPr>
        <w:t>Th</w:t>
      </w:r>
      <w:r w:rsidR="008A0356" w:rsidRPr="00E70503">
        <w:rPr>
          <w:rFonts w:ascii="Helvetica" w:hAnsi="Helvetica" w:cs="Helvetica"/>
        </w:rPr>
        <w:t>ere are parallels here with</w:t>
      </w:r>
      <w:r w:rsidR="00357040" w:rsidRPr="00E70503">
        <w:rPr>
          <w:rFonts w:ascii="Helvetica" w:hAnsi="Helvetica" w:cs="Helvetica"/>
        </w:rPr>
        <w:t xml:space="preserve"> faith-based practises of spiritual connection with the </w:t>
      </w:r>
      <w:r w:rsidR="00425245" w:rsidRPr="00E70503">
        <w:rPr>
          <w:rFonts w:ascii="Helvetica" w:hAnsi="Helvetica" w:cs="Helvetica"/>
        </w:rPr>
        <w:t>d</w:t>
      </w:r>
      <w:r w:rsidR="00357040" w:rsidRPr="00E70503">
        <w:rPr>
          <w:rFonts w:ascii="Helvetica" w:hAnsi="Helvetica" w:cs="Helvetica"/>
        </w:rPr>
        <w:t>ivine</w:t>
      </w:r>
      <w:r w:rsidR="00363217" w:rsidRPr="00E70503">
        <w:rPr>
          <w:rFonts w:ascii="Helvetica" w:hAnsi="Helvetica" w:cs="Helvetica"/>
        </w:rPr>
        <w:t xml:space="preserve"> </w:t>
      </w:r>
      <w:r w:rsidR="00C11E58" w:rsidRPr="00E70503">
        <w:rPr>
          <w:rFonts w:ascii="Helvetica" w:hAnsi="Helvetica" w:cs="Helvetica"/>
        </w:rPr>
        <w:t>which also</w:t>
      </w:r>
      <w:r w:rsidR="00363217" w:rsidRPr="00E70503">
        <w:rPr>
          <w:rFonts w:ascii="Helvetica" w:hAnsi="Helvetica" w:cs="Helvetica"/>
        </w:rPr>
        <w:t xml:space="preserve"> require a level of </w:t>
      </w:r>
      <w:r w:rsidR="00357040" w:rsidRPr="00E70503">
        <w:rPr>
          <w:rFonts w:ascii="Helvetica" w:hAnsi="Helvetica" w:cs="Helvetica"/>
        </w:rPr>
        <w:t>openness and surrender</w:t>
      </w:r>
      <w:r w:rsidR="002323E1">
        <w:rPr>
          <w:rFonts w:ascii="Helvetica" w:hAnsi="Helvetica" w:cs="Helvetica"/>
        </w:rPr>
        <w:t>- i</w:t>
      </w:r>
      <w:r w:rsidR="008A0356" w:rsidRPr="00E70503">
        <w:rPr>
          <w:rFonts w:ascii="Helvetica" w:hAnsi="Helvetica" w:cs="Helvetica"/>
        </w:rPr>
        <w:t>f the divine is seen as part of this wider world then this is no coincidence</w:t>
      </w:r>
      <w:r w:rsidR="00357040" w:rsidRPr="00E70503">
        <w:rPr>
          <w:rFonts w:ascii="Helvetica" w:hAnsi="Helvetica" w:cs="Helvetica"/>
        </w:rPr>
        <w:t>.</w:t>
      </w:r>
    </w:p>
    <w:p w14:paraId="35973997" w14:textId="77777777" w:rsidR="005E2597" w:rsidRPr="00E70503" w:rsidRDefault="005E2597" w:rsidP="00E70503">
      <w:pPr>
        <w:jc w:val="both"/>
        <w:rPr>
          <w:rFonts w:ascii="Helvetica" w:hAnsi="Helvetica" w:cs="Helvetica"/>
        </w:rPr>
      </w:pPr>
    </w:p>
    <w:p w14:paraId="3F57B739" w14:textId="4F2B860D" w:rsidR="003C469C" w:rsidRPr="00E70503" w:rsidRDefault="00111E73" w:rsidP="00E70503">
      <w:pPr>
        <w:autoSpaceDE w:val="0"/>
        <w:autoSpaceDN w:val="0"/>
        <w:adjustRightInd w:val="0"/>
        <w:spacing w:after="0" w:line="240" w:lineRule="auto"/>
        <w:jc w:val="both"/>
        <w:rPr>
          <w:rFonts w:ascii="Helvetica" w:hAnsi="Helvetica" w:cs="Helvetica"/>
          <w:b/>
          <w:i/>
        </w:rPr>
      </w:pPr>
      <w:r w:rsidRPr="00E70503">
        <w:rPr>
          <w:rFonts w:ascii="Helvetica" w:hAnsi="Helvetica" w:cs="Helvetica"/>
          <w:b/>
          <w:i/>
        </w:rPr>
        <w:t>The beginning</w:t>
      </w:r>
    </w:p>
    <w:p w14:paraId="19196EE1" w14:textId="77777777" w:rsidR="00111E73" w:rsidRPr="00E70503" w:rsidRDefault="00111E73" w:rsidP="00E70503">
      <w:pPr>
        <w:autoSpaceDE w:val="0"/>
        <w:autoSpaceDN w:val="0"/>
        <w:adjustRightInd w:val="0"/>
        <w:spacing w:after="0" w:line="240" w:lineRule="auto"/>
        <w:jc w:val="both"/>
        <w:rPr>
          <w:rFonts w:ascii="Helvetica" w:hAnsi="Helvetica" w:cs="Helvetica"/>
          <w:b/>
          <w:i/>
        </w:rPr>
      </w:pPr>
    </w:p>
    <w:p w14:paraId="0DA2935C" w14:textId="65E00EC8" w:rsidR="001B423A" w:rsidRPr="00E70503" w:rsidRDefault="001B423A"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rPr>
        <w:lastRenderedPageBreak/>
        <w:t>17</w:t>
      </w:r>
      <w:r w:rsidRPr="00E70503">
        <w:rPr>
          <w:rFonts w:ascii="Helvetica" w:hAnsi="Helvetica" w:cs="Helvetica"/>
          <w:vertAlign w:val="superscript"/>
        </w:rPr>
        <w:t>th</w:t>
      </w:r>
      <w:r w:rsidRPr="00E70503">
        <w:rPr>
          <w:rFonts w:ascii="Helvetica" w:hAnsi="Helvetica" w:cs="Helvetica"/>
        </w:rPr>
        <w:t xml:space="preserve"> January 2018</w:t>
      </w:r>
    </w:p>
    <w:p w14:paraId="6EB12DFD" w14:textId="7DCA067F" w:rsidR="00153D69" w:rsidRPr="00E70503" w:rsidRDefault="00153D69" w:rsidP="00E70503">
      <w:pPr>
        <w:autoSpaceDE w:val="0"/>
        <w:autoSpaceDN w:val="0"/>
        <w:adjustRightInd w:val="0"/>
        <w:spacing w:after="0" w:line="240" w:lineRule="auto"/>
        <w:jc w:val="both"/>
        <w:rPr>
          <w:rFonts w:ascii="Helvetica" w:hAnsi="Helvetica" w:cs="Helvetica"/>
        </w:rPr>
      </w:pPr>
    </w:p>
    <w:p w14:paraId="1E3E24EB" w14:textId="77777777" w:rsidR="00153D69" w:rsidRPr="00E70503" w:rsidRDefault="00153D69" w:rsidP="00E70503">
      <w:pPr>
        <w:autoSpaceDE w:val="0"/>
        <w:autoSpaceDN w:val="0"/>
        <w:adjustRightInd w:val="0"/>
        <w:spacing w:after="0" w:line="240" w:lineRule="auto"/>
        <w:jc w:val="both"/>
        <w:rPr>
          <w:rFonts w:ascii="Helvetica" w:hAnsi="Helvetica" w:cs="Helvetica"/>
        </w:rPr>
      </w:pPr>
    </w:p>
    <w:p w14:paraId="511B1553" w14:textId="5CDBEB93" w:rsidR="00153D69" w:rsidRPr="00E70503" w:rsidRDefault="00153D69" w:rsidP="00E70503">
      <w:pPr>
        <w:autoSpaceDE w:val="0"/>
        <w:autoSpaceDN w:val="0"/>
        <w:adjustRightInd w:val="0"/>
        <w:spacing w:after="0" w:line="240" w:lineRule="auto"/>
        <w:jc w:val="both"/>
        <w:rPr>
          <w:rFonts w:ascii="Helvetica" w:hAnsi="Helvetica" w:cs="Helvetica"/>
          <w:i/>
        </w:rPr>
      </w:pPr>
      <w:r w:rsidRPr="00E70503">
        <w:rPr>
          <w:rFonts w:ascii="Helvetica" w:hAnsi="Helvetica" w:cs="Helvetica"/>
          <w:i/>
        </w:rPr>
        <w:t>“…I come from a spiritual and philosophical culture that was colonised but survived</w:t>
      </w:r>
      <w:r w:rsidR="00357040" w:rsidRPr="00E70503">
        <w:rPr>
          <w:rFonts w:ascii="Helvetica" w:hAnsi="Helvetica" w:cs="Helvetica"/>
          <w:i/>
        </w:rPr>
        <w:t>.</w:t>
      </w:r>
      <w:r w:rsidRPr="00E70503">
        <w:rPr>
          <w:rFonts w:ascii="Helvetica" w:hAnsi="Helvetica" w:cs="Helvetica"/>
          <w:i/>
        </w:rPr>
        <w:t xml:space="preserve"> </w:t>
      </w:r>
      <w:r w:rsidR="00357040" w:rsidRPr="00E70503">
        <w:rPr>
          <w:rFonts w:ascii="Helvetica" w:hAnsi="Helvetica" w:cs="Helvetica"/>
          <w:i/>
        </w:rPr>
        <w:t xml:space="preserve">I </w:t>
      </w:r>
      <w:proofErr w:type="gramStart"/>
      <w:r w:rsidRPr="00E70503">
        <w:rPr>
          <w:rFonts w:ascii="Helvetica" w:hAnsi="Helvetica" w:cs="Helvetica"/>
          <w:i/>
        </w:rPr>
        <w:t>was  born</w:t>
      </w:r>
      <w:proofErr w:type="gramEnd"/>
      <w:r w:rsidRPr="00E70503">
        <w:rPr>
          <w:rFonts w:ascii="Helvetica" w:hAnsi="Helvetica" w:cs="Helvetica"/>
          <w:i/>
        </w:rPr>
        <w:t xml:space="preserve"> and raised in a western society replete with the material benefits derived from the colonisation of my ancestors and others</w:t>
      </w:r>
      <w:r w:rsidR="00357040" w:rsidRPr="00E70503">
        <w:rPr>
          <w:rFonts w:ascii="Helvetica" w:hAnsi="Helvetica" w:cs="Helvetica"/>
          <w:i/>
        </w:rPr>
        <w:t>,</w:t>
      </w:r>
      <w:r w:rsidRPr="00E70503">
        <w:rPr>
          <w:rFonts w:ascii="Helvetica" w:hAnsi="Helvetica" w:cs="Helvetica"/>
          <w:i/>
        </w:rPr>
        <w:t xml:space="preserve"> within a system that I know to be destroying the world. </w:t>
      </w:r>
      <w:r w:rsidR="008A0356" w:rsidRPr="00E70503">
        <w:rPr>
          <w:rFonts w:ascii="Helvetica" w:hAnsi="Helvetica" w:cs="Helvetica"/>
          <w:i/>
        </w:rPr>
        <w:t>..</w:t>
      </w:r>
      <w:r w:rsidRPr="00E70503">
        <w:rPr>
          <w:rFonts w:ascii="Helvetica" w:hAnsi="Helvetica" w:cs="Helvetica"/>
          <w:i/>
        </w:rPr>
        <w:t xml:space="preserve"> I feel these fault lines within me and they pull!”</w:t>
      </w:r>
    </w:p>
    <w:p w14:paraId="686A53C4" w14:textId="4CB10831" w:rsidR="000931B0" w:rsidRPr="00E70503" w:rsidRDefault="000931B0" w:rsidP="00E70503">
      <w:pPr>
        <w:autoSpaceDE w:val="0"/>
        <w:autoSpaceDN w:val="0"/>
        <w:adjustRightInd w:val="0"/>
        <w:spacing w:after="0" w:line="240" w:lineRule="auto"/>
        <w:jc w:val="both"/>
        <w:rPr>
          <w:rFonts w:ascii="Helvetica" w:hAnsi="Helvetica" w:cs="Helvetica"/>
        </w:rPr>
      </w:pPr>
    </w:p>
    <w:p w14:paraId="61BC75F4" w14:textId="1605F2FA" w:rsidR="00647333" w:rsidRPr="00E70503" w:rsidRDefault="00647333" w:rsidP="00E70503">
      <w:pPr>
        <w:autoSpaceDE w:val="0"/>
        <w:autoSpaceDN w:val="0"/>
        <w:adjustRightInd w:val="0"/>
        <w:spacing w:after="0" w:line="240" w:lineRule="auto"/>
        <w:jc w:val="both"/>
        <w:rPr>
          <w:rFonts w:ascii="Helvetica" w:hAnsi="Helvetica" w:cs="Helvetica"/>
          <w:i/>
        </w:rPr>
      </w:pPr>
    </w:p>
    <w:p w14:paraId="3110C445" w14:textId="7BE94A21" w:rsidR="00B75E34" w:rsidRPr="00E70503" w:rsidRDefault="00153D69" w:rsidP="00E70503">
      <w:pPr>
        <w:autoSpaceDE w:val="0"/>
        <w:autoSpaceDN w:val="0"/>
        <w:adjustRightInd w:val="0"/>
        <w:spacing w:after="0" w:line="240" w:lineRule="auto"/>
        <w:jc w:val="both"/>
        <w:rPr>
          <w:rFonts w:ascii="Helvetica" w:hAnsi="Helvetica" w:cs="Helvetica"/>
        </w:rPr>
      </w:pPr>
      <w:r w:rsidRPr="00E70503">
        <w:rPr>
          <w:rFonts w:ascii="Helvetica" w:hAnsi="Helvetica" w:cs="Helvetica"/>
          <w:i/>
        </w:rPr>
        <w:t xml:space="preserve"> </w:t>
      </w:r>
      <w:r w:rsidR="00686AE9" w:rsidRPr="00E70503">
        <w:rPr>
          <w:rFonts w:ascii="Helvetica" w:hAnsi="Helvetica" w:cs="Helvetica"/>
        </w:rPr>
        <w:t>25</w:t>
      </w:r>
      <w:r w:rsidR="00686AE9" w:rsidRPr="00E70503">
        <w:rPr>
          <w:rFonts w:ascii="Helvetica" w:hAnsi="Helvetica" w:cs="Helvetica"/>
          <w:vertAlign w:val="superscript"/>
        </w:rPr>
        <w:t>th</w:t>
      </w:r>
      <w:r w:rsidR="00686AE9" w:rsidRPr="00E70503">
        <w:rPr>
          <w:rFonts w:ascii="Helvetica" w:hAnsi="Helvetica" w:cs="Helvetica"/>
        </w:rPr>
        <w:t xml:space="preserve"> January 2018 (after </w:t>
      </w:r>
      <w:r w:rsidR="00212B99" w:rsidRPr="00E70503">
        <w:rPr>
          <w:rFonts w:ascii="Helvetica" w:hAnsi="Helvetica" w:cs="Helvetica"/>
        </w:rPr>
        <w:t>attending</w:t>
      </w:r>
      <w:r w:rsidR="006D3BF6" w:rsidRPr="00E70503">
        <w:rPr>
          <w:rFonts w:ascii="Helvetica" w:hAnsi="Helvetica" w:cs="Helvetica"/>
        </w:rPr>
        <w:t xml:space="preserve"> a </w:t>
      </w:r>
      <w:r w:rsidR="00686AE9" w:rsidRPr="00E70503">
        <w:rPr>
          <w:rFonts w:ascii="Helvetica" w:hAnsi="Helvetica" w:cs="Helvetica"/>
        </w:rPr>
        <w:t>fire-side chat with Satish</w:t>
      </w:r>
      <w:r w:rsidR="006D3BF6" w:rsidRPr="00E70503">
        <w:rPr>
          <w:rFonts w:ascii="Helvetica" w:hAnsi="Helvetica" w:cs="Helvetica"/>
        </w:rPr>
        <w:t xml:space="preserve"> Kumar)</w:t>
      </w:r>
    </w:p>
    <w:p w14:paraId="500436C6" w14:textId="4CB627F7" w:rsidR="00B75E34" w:rsidRPr="00E70503" w:rsidRDefault="00B75E34" w:rsidP="00E70503">
      <w:pPr>
        <w:autoSpaceDE w:val="0"/>
        <w:autoSpaceDN w:val="0"/>
        <w:adjustRightInd w:val="0"/>
        <w:spacing w:after="0" w:line="240" w:lineRule="auto"/>
        <w:jc w:val="both"/>
        <w:rPr>
          <w:rFonts w:ascii="Helvetica" w:hAnsi="Helvetica" w:cs="Helvetica"/>
          <w:i/>
        </w:rPr>
      </w:pPr>
    </w:p>
    <w:p w14:paraId="6A84D494" w14:textId="403EE1A2" w:rsidR="00153D69" w:rsidRPr="00E70503" w:rsidRDefault="00B75E34" w:rsidP="002323E1">
      <w:pPr>
        <w:autoSpaceDE w:val="0"/>
        <w:autoSpaceDN w:val="0"/>
        <w:adjustRightInd w:val="0"/>
        <w:spacing w:after="0" w:line="240" w:lineRule="auto"/>
        <w:jc w:val="both"/>
        <w:rPr>
          <w:rFonts w:ascii="Helvetica" w:hAnsi="Helvetica" w:cs="Helvetica"/>
        </w:rPr>
      </w:pPr>
      <w:r w:rsidRPr="00E70503">
        <w:rPr>
          <w:rFonts w:ascii="Helvetica" w:hAnsi="Helvetica" w:cs="Helvetica"/>
          <w:i/>
        </w:rPr>
        <w:t>“And my gift…growing up with both traditions, with a philosophical,</w:t>
      </w:r>
      <w:r w:rsidR="00111E73" w:rsidRPr="00E70503">
        <w:rPr>
          <w:rFonts w:ascii="Helvetica" w:hAnsi="Helvetica" w:cs="Helvetica"/>
          <w:i/>
        </w:rPr>
        <w:t xml:space="preserve"> familial,</w:t>
      </w:r>
      <w:r w:rsidRPr="00E70503">
        <w:rPr>
          <w:rFonts w:ascii="Helvetica" w:hAnsi="Helvetica" w:cs="Helvetica"/>
          <w:i/>
        </w:rPr>
        <w:t xml:space="preserve"> ethical and spiritual underpinning from the east but born and raised in the libertarian west and in cosmopolitan</w:t>
      </w:r>
      <w:r w:rsidR="002F42AA" w:rsidRPr="00E70503">
        <w:rPr>
          <w:rFonts w:ascii="Helvetica" w:hAnsi="Helvetica" w:cs="Helvetica"/>
          <w:i/>
        </w:rPr>
        <w:t>,</w:t>
      </w:r>
      <w:r w:rsidRPr="00E70503">
        <w:rPr>
          <w:rFonts w:ascii="Helvetica" w:hAnsi="Helvetica" w:cs="Helvetica"/>
          <w:i/>
        </w:rPr>
        <w:t xml:space="preserve"> </w:t>
      </w:r>
      <w:r w:rsidR="00F63637">
        <w:rPr>
          <w:rFonts w:ascii="Helvetica" w:hAnsi="Helvetica" w:cs="Helvetica"/>
          <w:i/>
        </w:rPr>
        <w:t>diverse</w:t>
      </w:r>
      <w:r w:rsidRPr="00E70503">
        <w:rPr>
          <w:rFonts w:ascii="Helvetica" w:hAnsi="Helvetica" w:cs="Helvetica"/>
          <w:i/>
        </w:rPr>
        <w:t xml:space="preserve"> London</w:t>
      </w:r>
      <w:r w:rsidR="00FE57BA" w:rsidRPr="00E70503">
        <w:rPr>
          <w:rFonts w:ascii="Helvetica" w:hAnsi="Helvetica" w:cs="Helvetica"/>
          <w:i/>
        </w:rPr>
        <w:t xml:space="preserve">...I feel deep gratitude for these things, although it’s not always a comfortable marriage, it gives me a unique </w:t>
      </w:r>
      <w:r w:rsidR="002F42AA" w:rsidRPr="00E70503">
        <w:rPr>
          <w:rFonts w:ascii="Helvetica" w:hAnsi="Helvetica" w:cs="Helvetica"/>
          <w:i/>
        </w:rPr>
        <w:t xml:space="preserve">breadth of </w:t>
      </w:r>
      <w:r w:rsidR="00FE57BA" w:rsidRPr="00E70503">
        <w:rPr>
          <w:rFonts w:ascii="Helvetica" w:hAnsi="Helvetica" w:cs="Helvetica"/>
          <w:i/>
        </w:rPr>
        <w:t xml:space="preserve">perspective that </w:t>
      </w:r>
      <w:r w:rsidR="002F42AA" w:rsidRPr="00E70503">
        <w:rPr>
          <w:rFonts w:ascii="Helvetica" w:hAnsi="Helvetica" w:cs="Helvetica"/>
          <w:i/>
        </w:rPr>
        <w:t>can be developed and shared</w:t>
      </w:r>
      <w:r w:rsidR="00FE57BA" w:rsidRPr="00E70503">
        <w:rPr>
          <w:rFonts w:ascii="Helvetica" w:hAnsi="Helvetica" w:cs="Helvetica"/>
          <w:i/>
        </w:rPr>
        <w:t>.”</w:t>
      </w:r>
    </w:p>
    <w:p w14:paraId="597683B9" w14:textId="5134B766" w:rsidR="004E1409" w:rsidRPr="00E70503" w:rsidRDefault="00357040" w:rsidP="00E70503">
      <w:pPr>
        <w:pStyle w:val="NormalWeb"/>
        <w:shd w:val="clear" w:color="auto" w:fill="FFFFFF"/>
        <w:jc w:val="both"/>
        <w:textAlignment w:val="baseline"/>
        <w:rPr>
          <w:rFonts w:ascii="Helvetica" w:hAnsi="Helvetica" w:cs="Helvetica"/>
          <w:sz w:val="22"/>
          <w:szCs w:val="22"/>
        </w:rPr>
      </w:pPr>
      <w:r w:rsidRPr="00E70503">
        <w:rPr>
          <w:rFonts w:ascii="Helvetica" w:hAnsi="Helvetica" w:cs="Helvetica"/>
          <w:sz w:val="22"/>
          <w:szCs w:val="22"/>
        </w:rPr>
        <w:t>It took a while</w:t>
      </w:r>
      <w:r w:rsidR="00E71519" w:rsidRPr="00E70503">
        <w:rPr>
          <w:rFonts w:ascii="Helvetica" w:hAnsi="Helvetica" w:cs="Helvetica"/>
          <w:sz w:val="22"/>
          <w:szCs w:val="22"/>
        </w:rPr>
        <w:t xml:space="preserve"> to get </w:t>
      </w:r>
      <w:r w:rsidR="009F3811" w:rsidRPr="00E70503">
        <w:rPr>
          <w:rFonts w:ascii="Helvetica" w:hAnsi="Helvetica" w:cs="Helvetica"/>
          <w:sz w:val="22"/>
          <w:szCs w:val="22"/>
        </w:rPr>
        <w:t>here</w:t>
      </w:r>
      <w:r w:rsidR="002C65D1" w:rsidRPr="00E70503">
        <w:rPr>
          <w:rFonts w:ascii="Helvetica" w:hAnsi="Helvetica" w:cs="Helvetica"/>
          <w:sz w:val="22"/>
          <w:szCs w:val="22"/>
        </w:rPr>
        <w:t>:</w:t>
      </w:r>
      <w:r w:rsidR="009F3811" w:rsidRPr="00E70503">
        <w:rPr>
          <w:rFonts w:ascii="Helvetica" w:hAnsi="Helvetica" w:cs="Helvetica"/>
          <w:sz w:val="22"/>
          <w:szCs w:val="22"/>
        </w:rPr>
        <w:t xml:space="preserve"> delving into</w:t>
      </w:r>
      <w:r w:rsidR="0048054D" w:rsidRPr="00E70503">
        <w:rPr>
          <w:rFonts w:ascii="Helvetica" w:hAnsi="Helvetica" w:cs="Helvetica"/>
          <w:sz w:val="22"/>
          <w:szCs w:val="22"/>
        </w:rPr>
        <w:t xml:space="preserve"> the</w:t>
      </w:r>
      <w:r w:rsidR="009F3811" w:rsidRPr="00E70503">
        <w:rPr>
          <w:rFonts w:ascii="Helvetica" w:hAnsi="Helvetica" w:cs="Helvetica"/>
          <w:sz w:val="22"/>
          <w:szCs w:val="22"/>
        </w:rPr>
        <w:t xml:space="preserve"> foundations</w:t>
      </w:r>
      <w:r w:rsidR="0048054D" w:rsidRPr="00E70503">
        <w:rPr>
          <w:rFonts w:ascii="Helvetica" w:hAnsi="Helvetica" w:cs="Helvetica"/>
          <w:sz w:val="22"/>
          <w:szCs w:val="22"/>
        </w:rPr>
        <w:t xml:space="preserve"> of western society; c</w:t>
      </w:r>
      <w:r w:rsidR="00860052" w:rsidRPr="00E70503">
        <w:rPr>
          <w:rFonts w:ascii="Helvetica" w:hAnsi="Helvetica" w:cs="Helvetica"/>
          <w:sz w:val="22"/>
          <w:szCs w:val="22"/>
        </w:rPr>
        <w:t>lambering through the</w:t>
      </w:r>
      <w:r w:rsidR="0048054D" w:rsidRPr="00E70503">
        <w:rPr>
          <w:rFonts w:ascii="Helvetica" w:hAnsi="Helvetica" w:cs="Helvetica"/>
          <w:sz w:val="22"/>
          <w:szCs w:val="22"/>
        </w:rPr>
        <w:t xml:space="preserve"> craggy rocks and thorns of our relationship with the other-than-human world and being dazzled by the beauty of </w:t>
      </w:r>
      <w:proofErr w:type="spellStart"/>
      <w:r w:rsidR="0048054D" w:rsidRPr="00E70503">
        <w:rPr>
          <w:rFonts w:ascii="Helvetica" w:hAnsi="Helvetica" w:cs="Helvetica"/>
          <w:sz w:val="22"/>
          <w:szCs w:val="22"/>
        </w:rPr>
        <w:t>Goethian</w:t>
      </w:r>
      <w:proofErr w:type="spellEnd"/>
      <w:r w:rsidR="0048054D" w:rsidRPr="00E70503">
        <w:rPr>
          <w:rFonts w:ascii="Helvetica" w:hAnsi="Helvetica" w:cs="Helvetica"/>
          <w:sz w:val="22"/>
          <w:szCs w:val="22"/>
        </w:rPr>
        <w:t xml:space="preserve"> views. </w:t>
      </w:r>
      <w:r w:rsidR="009675AA">
        <w:rPr>
          <w:rFonts w:ascii="Helvetica" w:hAnsi="Helvetica" w:cs="Helvetica"/>
          <w:sz w:val="22"/>
          <w:szCs w:val="22"/>
        </w:rPr>
        <w:t>F</w:t>
      </w:r>
      <w:r w:rsidR="0048054D" w:rsidRPr="00E70503">
        <w:rPr>
          <w:rFonts w:ascii="Helvetica" w:hAnsi="Helvetica" w:cs="Helvetica"/>
          <w:sz w:val="22"/>
          <w:szCs w:val="22"/>
        </w:rPr>
        <w:t xml:space="preserve">rom my </w:t>
      </w:r>
      <w:r w:rsidR="009675AA">
        <w:rPr>
          <w:rFonts w:ascii="Helvetica" w:hAnsi="Helvetica" w:cs="Helvetica"/>
          <w:sz w:val="22"/>
          <w:szCs w:val="22"/>
        </w:rPr>
        <w:t xml:space="preserve">current </w:t>
      </w:r>
      <w:r w:rsidR="0048054D" w:rsidRPr="00E70503">
        <w:rPr>
          <w:rFonts w:ascii="Helvetica" w:hAnsi="Helvetica" w:cs="Helvetica"/>
          <w:sz w:val="22"/>
          <w:szCs w:val="22"/>
        </w:rPr>
        <w:t>vantage point</w:t>
      </w:r>
      <w:r w:rsidR="009675AA">
        <w:rPr>
          <w:rFonts w:ascii="Helvetica" w:hAnsi="Helvetica" w:cs="Helvetica"/>
          <w:sz w:val="22"/>
          <w:szCs w:val="22"/>
        </w:rPr>
        <w:t xml:space="preserve"> </w:t>
      </w:r>
      <w:r w:rsidR="0048054D" w:rsidRPr="00E70503">
        <w:rPr>
          <w:rFonts w:ascii="Helvetica" w:hAnsi="Helvetica" w:cs="Helvetica"/>
          <w:sz w:val="22"/>
          <w:szCs w:val="22"/>
        </w:rPr>
        <w:t>I see the gifts in my experience</w:t>
      </w:r>
      <w:r w:rsidR="002323E1">
        <w:rPr>
          <w:rFonts w:ascii="Helvetica" w:hAnsi="Helvetica" w:cs="Helvetica"/>
          <w:sz w:val="22"/>
          <w:szCs w:val="22"/>
        </w:rPr>
        <w:t>:</w:t>
      </w:r>
      <w:r w:rsidR="0048054D" w:rsidRPr="00E70503">
        <w:rPr>
          <w:rFonts w:ascii="Helvetica" w:hAnsi="Helvetica" w:cs="Helvetica"/>
          <w:sz w:val="22"/>
          <w:szCs w:val="22"/>
        </w:rPr>
        <w:t xml:space="preserve"> my enhanced relationship with joyful conne</w:t>
      </w:r>
      <w:r w:rsidR="00860052" w:rsidRPr="00E70503">
        <w:rPr>
          <w:rFonts w:ascii="Helvetica" w:hAnsi="Helvetica" w:cs="Helvetica"/>
          <w:sz w:val="22"/>
          <w:szCs w:val="22"/>
        </w:rPr>
        <w:t>c</w:t>
      </w:r>
      <w:r w:rsidR="0048054D" w:rsidRPr="00E70503">
        <w:rPr>
          <w:rFonts w:ascii="Helvetica" w:hAnsi="Helvetica" w:cs="Helvetica"/>
          <w:sz w:val="22"/>
          <w:szCs w:val="22"/>
        </w:rPr>
        <w:t xml:space="preserve">tion and my </w:t>
      </w:r>
      <w:r w:rsidR="008F6420" w:rsidRPr="00E70503">
        <w:rPr>
          <w:rFonts w:ascii="Helvetica" w:hAnsi="Helvetica" w:cs="Helvetica"/>
          <w:sz w:val="22"/>
          <w:szCs w:val="22"/>
        </w:rPr>
        <w:t>evolving</w:t>
      </w:r>
      <w:r w:rsidR="0048054D" w:rsidRPr="00E70503">
        <w:rPr>
          <w:rFonts w:ascii="Helvetica" w:hAnsi="Helvetica" w:cs="Helvetica"/>
          <w:sz w:val="22"/>
          <w:szCs w:val="22"/>
        </w:rPr>
        <w:t xml:space="preserve"> </w:t>
      </w:r>
      <w:r w:rsidR="004E1409" w:rsidRPr="00E70503">
        <w:rPr>
          <w:rFonts w:ascii="Helvetica" w:hAnsi="Helvetica" w:cs="Helvetica"/>
          <w:sz w:val="22"/>
          <w:szCs w:val="22"/>
        </w:rPr>
        <w:t xml:space="preserve">relationship with </w:t>
      </w:r>
      <w:r w:rsidR="00F63637">
        <w:rPr>
          <w:rFonts w:ascii="Helvetica" w:hAnsi="Helvetica" w:cs="Helvetica"/>
          <w:sz w:val="22"/>
          <w:szCs w:val="22"/>
        </w:rPr>
        <w:t>my</w:t>
      </w:r>
      <w:r w:rsidR="0048054D" w:rsidRPr="00E70503">
        <w:rPr>
          <w:rFonts w:ascii="Helvetica" w:hAnsi="Helvetica" w:cs="Helvetica"/>
          <w:sz w:val="22"/>
          <w:szCs w:val="22"/>
        </w:rPr>
        <w:t xml:space="preserve"> </w:t>
      </w:r>
      <w:r w:rsidR="00F63637">
        <w:rPr>
          <w:rFonts w:ascii="Helvetica" w:hAnsi="Helvetica" w:cs="Helvetica"/>
          <w:sz w:val="22"/>
          <w:szCs w:val="22"/>
        </w:rPr>
        <w:t>“</w:t>
      </w:r>
      <w:proofErr w:type="spellStart"/>
      <w:r w:rsidR="0048054D" w:rsidRPr="00E70503">
        <w:rPr>
          <w:rFonts w:ascii="Helvetica" w:hAnsi="Helvetica" w:cs="Helvetica"/>
          <w:sz w:val="22"/>
          <w:szCs w:val="22"/>
        </w:rPr>
        <w:t>faultlines</w:t>
      </w:r>
      <w:proofErr w:type="spellEnd"/>
      <w:r w:rsidR="00F63637">
        <w:rPr>
          <w:rFonts w:ascii="Helvetica" w:hAnsi="Helvetica" w:cs="Helvetica"/>
          <w:sz w:val="22"/>
          <w:szCs w:val="22"/>
        </w:rPr>
        <w:t>”</w:t>
      </w:r>
      <w:r w:rsidR="002C30B1">
        <w:rPr>
          <w:rFonts w:ascii="Helvetica" w:hAnsi="Helvetica" w:cs="Helvetica"/>
          <w:sz w:val="22"/>
          <w:szCs w:val="22"/>
        </w:rPr>
        <w:t xml:space="preserve"> -will</w:t>
      </w:r>
      <w:r w:rsidR="004E1409" w:rsidRPr="00E70503">
        <w:rPr>
          <w:rFonts w:ascii="Helvetica" w:hAnsi="Helvetica" w:cs="Helvetica"/>
          <w:sz w:val="22"/>
          <w:szCs w:val="22"/>
        </w:rPr>
        <w:t xml:space="preserve"> </w:t>
      </w:r>
      <w:r w:rsidR="002323E1">
        <w:rPr>
          <w:rFonts w:ascii="Helvetica" w:hAnsi="Helvetica" w:cs="Helvetica"/>
          <w:sz w:val="22"/>
          <w:szCs w:val="22"/>
        </w:rPr>
        <w:t xml:space="preserve">I </w:t>
      </w:r>
      <w:r w:rsidR="002C30B1">
        <w:rPr>
          <w:rFonts w:ascii="Helvetica" w:hAnsi="Helvetica" w:cs="Helvetica"/>
          <w:sz w:val="22"/>
          <w:szCs w:val="22"/>
        </w:rPr>
        <w:t xml:space="preserve">try to meld them, </w:t>
      </w:r>
      <w:r w:rsidR="00F63637">
        <w:rPr>
          <w:rFonts w:ascii="Helvetica" w:hAnsi="Helvetica" w:cs="Helvetica"/>
          <w:sz w:val="22"/>
          <w:szCs w:val="22"/>
        </w:rPr>
        <w:t xml:space="preserve">appreciate them, </w:t>
      </w:r>
      <w:r w:rsidR="002C30B1">
        <w:rPr>
          <w:rFonts w:ascii="Helvetica" w:hAnsi="Helvetica" w:cs="Helvetica"/>
          <w:sz w:val="22"/>
          <w:szCs w:val="22"/>
        </w:rPr>
        <w:t>or simply dance across them?</w:t>
      </w:r>
      <w:r w:rsidR="0048054D" w:rsidRPr="00E70503">
        <w:rPr>
          <w:rFonts w:ascii="Helvetica" w:hAnsi="Helvetica" w:cs="Helvetica"/>
          <w:sz w:val="22"/>
          <w:szCs w:val="22"/>
        </w:rPr>
        <w:t xml:space="preserve"> The future, as always, is uncertain, but </w:t>
      </w:r>
      <w:r w:rsidR="002C30B1">
        <w:rPr>
          <w:rFonts w:ascii="Helvetica" w:hAnsi="Helvetica" w:cs="Helvetica"/>
          <w:sz w:val="22"/>
          <w:szCs w:val="22"/>
        </w:rPr>
        <w:t>the path beckons me on</w:t>
      </w:r>
      <w:r w:rsidR="0048054D" w:rsidRPr="00E70503">
        <w:rPr>
          <w:rFonts w:ascii="Helvetica" w:hAnsi="Helvetica" w:cs="Helvetica"/>
          <w:sz w:val="22"/>
          <w:szCs w:val="22"/>
        </w:rPr>
        <w:t>.</w:t>
      </w:r>
    </w:p>
    <w:p w14:paraId="3FEAED1A" w14:textId="5D8539C7" w:rsidR="004E1409" w:rsidRPr="00E70503" w:rsidRDefault="004E1409" w:rsidP="007770BC">
      <w:pPr>
        <w:pStyle w:val="NormalWeb"/>
        <w:shd w:val="clear" w:color="auto" w:fill="FFFFFF"/>
        <w:textAlignment w:val="baseline"/>
        <w:rPr>
          <w:rFonts w:ascii="Helvetica" w:hAnsi="Helvetica" w:cs="Helvetica"/>
          <w:b/>
          <w:sz w:val="22"/>
          <w:szCs w:val="22"/>
        </w:rPr>
      </w:pPr>
      <w:r w:rsidRPr="00E70503">
        <w:rPr>
          <w:rFonts w:ascii="Helvetica" w:hAnsi="Helvetica" w:cs="Helvetica"/>
          <w:b/>
          <w:sz w:val="22"/>
          <w:szCs w:val="22"/>
        </w:rPr>
        <w:t>References</w:t>
      </w:r>
    </w:p>
    <w:p w14:paraId="681E8DC4" w14:textId="57BF8398" w:rsidR="00425245" w:rsidRPr="00E70503" w:rsidRDefault="00425245" w:rsidP="00A97D56">
      <w:pPr>
        <w:pStyle w:val="Default"/>
        <w:jc w:val="both"/>
        <w:rPr>
          <w:rFonts w:ascii="Helvetica" w:hAnsi="Helvetica" w:cs="Helvetica"/>
          <w:sz w:val="22"/>
          <w:szCs w:val="22"/>
        </w:rPr>
      </w:pPr>
      <w:r w:rsidRPr="00E70503">
        <w:rPr>
          <w:rFonts w:ascii="Helvetica" w:hAnsi="Helvetica" w:cs="Helvetica"/>
          <w:sz w:val="22"/>
          <w:szCs w:val="22"/>
        </w:rPr>
        <w:t>Abram, D.</w:t>
      </w:r>
      <w:r w:rsidR="00A97D56" w:rsidRPr="00E70503">
        <w:rPr>
          <w:rFonts w:ascii="Helvetica" w:hAnsi="Helvetica" w:cs="Helvetica"/>
          <w:sz w:val="22"/>
          <w:szCs w:val="22"/>
        </w:rPr>
        <w:t xml:space="preserve"> (1997). </w:t>
      </w:r>
      <w:r w:rsidR="00A97D56" w:rsidRPr="002323E1">
        <w:rPr>
          <w:rFonts w:ascii="Helvetica" w:hAnsi="Helvetica" w:cs="Helvetica"/>
          <w:i/>
          <w:sz w:val="22"/>
          <w:szCs w:val="22"/>
        </w:rPr>
        <w:t>The Spell of the Sensuous: Perception and Language in a More-Than-Human World</w:t>
      </w:r>
      <w:r w:rsidR="00A97D56" w:rsidRPr="00E70503">
        <w:rPr>
          <w:rFonts w:ascii="Helvetica" w:hAnsi="Helvetica" w:cs="Helvetica"/>
          <w:sz w:val="22"/>
          <w:szCs w:val="22"/>
        </w:rPr>
        <w:t xml:space="preserve">. London: Vintage Books. </w:t>
      </w:r>
    </w:p>
    <w:p w14:paraId="29230604" w14:textId="425C8BE2" w:rsidR="00103CDC" w:rsidRDefault="00103CDC" w:rsidP="00103CDC">
      <w:pPr>
        <w:pStyle w:val="NormalWeb"/>
        <w:shd w:val="clear" w:color="auto" w:fill="FFFFFF"/>
        <w:jc w:val="both"/>
        <w:textAlignment w:val="baseline"/>
        <w:rPr>
          <w:rFonts w:ascii="Helvetica" w:eastAsiaTheme="minorHAnsi" w:hAnsi="Helvetica" w:cs="Helvetica"/>
          <w:color w:val="000000"/>
          <w:sz w:val="22"/>
          <w:szCs w:val="22"/>
          <w:lang w:eastAsia="en-US"/>
        </w:rPr>
      </w:pPr>
      <w:r w:rsidRPr="00E70503">
        <w:rPr>
          <w:rFonts w:ascii="Helvetica" w:hAnsi="Helvetica" w:cs="Helvetica"/>
          <w:color w:val="000000"/>
          <w:sz w:val="22"/>
          <w:szCs w:val="22"/>
        </w:rPr>
        <w:t>Adams, C. “Destabilizing Patriarchal Consumption”</w:t>
      </w:r>
      <w:r w:rsidR="00AF0C46" w:rsidRPr="00E70503">
        <w:rPr>
          <w:rFonts w:ascii="Helvetica" w:hAnsi="Helvetica" w:cs="Helvetica"/>
          <w:color w:val="000000"/>
          <w:sz w:val="22"/>
          <w:szCs w:val="22"/>
        </w:rPr>
        <w:t xml:space="preserve"> (2004). </w:t>
      </w:r>
      <w:r w:rsidRPr="00E70503">
        <w:rPr>
          <w:rFonts w:ascii="Helvetica" w:eastAsiaTheme="minorHAnsi" w:hAnsi="Helvetica" w:cs="Helvetica"/>
          <w:color w:val="000000"/>
          <w:sz w:val="22"/>
          <w:szCs w:val="22"/>
          <w:lang w:eastAsia="en-US"/>
        </w:rPr>
        <w:t>In</w:t>
      </w:r>
      <w:r w:rsidR="00AF0C46" w:rsidRPr="00E70503">
        <w:rPr>
          <w:rFonts w:ascii="Helvetica" w:eastAsiaTheme="minorHAnsi" w:hAnsi="Helvetica" w:cs="Helvetica"/>
          <w:color w:val="000000"/>
          <w:sz w:val="22"/>
          <w:szCs w:val="22"/>
          <w:lang w:eastAsia="en-US"/>
        </w:rPr>
        <w:t>:</w:t>
      </w:r>
      <w:r w:rsidRPr="00E70503">
        <w:rPr>
          <w:rFonts w:ascii="Helvetica" w:eastAsiaTheme="minorHAnsi" w:hAnsi="Helvetica" w:cs="Helvetica"/>
          <w:color w:val="000000"/>
          <w:sz w:val="22"/>
          <w:szCs w:val="22"/>
          <w:lang w:eastAsia="en-US"/>
        </w:rPr>
        <w:t xml:space="preserve"> Gottlieb, R., ed.,</w:t>
      </w:r>
      <w:r w:rsidRPr="00E70503">
        <w:rPr>
          <w:rFonts w:ascii="Helvetica" w:eastAsiaTheme="minorHAnsi" w:hAnsi="Helvetica" w:cs="Helvetica"/>
          <w:i/>
          <w:color w:val="000000"/>
          <w:sz w:val="22"/>
          <w:szCs w:val="22"/>
          <w:lang w:eastAsia="en-US"/>
        </w:rPr>
        <w:t xml:space="preserve"> This Sacred Earth: Religion, Nature, Environment</w:t>
      </w:r>
      <w:r w:rsidRPr="00E70503">
        <w:rPr>
          <w:rFonts w:ascii="Helvetica" w:eastAsiaTheme="minorHAnsi" w:hAnsi="Helvetica" w:cs="Helvetica"/>
          <w:color w:val="000000"/>
          <w:sz w:val="22"/>
          <w:szCs w:val="22"/>
          <w:lang w:eastAsia="en-US"/>
        </w:rPr>
        <w:t>. London: Routledge, pp397-401</w:t>
      </w:r>
    </w:p>
    <w:p w14:paraId="736F4553" w14:textId="340C30EC" w:rsidR="00B62D2E" w:rsidRPr="00E70503" w:rsidRDefault="00B62D2E" w:rsidP="00103CDC">
      <w:pPr>
        <w:pStyle w:val="NormalWeb"/>
        <w:shd w:val="clear" w:color="auto" w:fill="FFFFFF"/>
        <w:jc w:val="both"/>
        <w:textAlignment w:val="baseline"/>
        <w:rPr>
          <w:rFonts w:ascii="Helvetica" w:eastAsiaTheme="minorHAnsi" w:hAnsi="Helvetica" w:cs="Helvetica"/>
          <w:color w:val="000000"/>
          <w:sz w:val="22"/>
          <w:szCs w:val="22"/>
          <w:lang w:eastAsia="en-US"/>
        </w:rPr>
      </w:pPr>
      <w:r w:rsidRPr="000C4F14">
        <w:rPr>
          <w:rFonts w:ascii="Helvetica" w:hAnsi="Helvetica" w:cs="Helvetica"/>
          <w:sz w:val="22"/>
          <w:szCs w:val="22"/>
        </w:rPr>
        <w:t>(1</w:t>
      </w:r>
      <w:r w:rsidR="00AC5EFD">
        <w:rPr>
          <w:rFonts w:ascii="Helvetica" w:hAnsi="Helvetica" w:cs="Helvetica"/>
          <w:sz w:val="22"/>
          <w:szCs w:val="22"/>
        </w:rPr>
        <w:t>998)</w:t>
      </w:r>
      <w:r w:rsidRPr="000C4F14">
        <w:rPr>
          <w:rFonts w:ascii="Helvetica" w:hAnsi="Helvetica" w:cs="Helvetica"/>
          <w:sz w:val="22"/>
          <w:szCs w:val="22"/>
        </w:rPr>
        <w:t xml:space="preserve"> Nelson, L., ed., </w:t>
      </w:r>
      <w:r w:rsidRPr="000C4F14">
        <w:rPr>
          <w:rFonts w:ascii="Helvetica" w:hAnsi="Helvetica" w:cs="Helvetica"/>
          <w:i/>
          <w:sz w:val="22"/>
          <w:szCs w:val="22"/>
        </w:rPr>
        <w:t xml:space="preserve">Purifying the Earthly Body of God: Religion and Ecology in Hindu India, </w:t>
      </w:r>
      <w:r w:rsidRPr="000C4F14">
        <w:rPr>
          <w:rFonts w:ascii="Helvetica" w:hAnsi="Helvetica" w:cs="Helvetica"/>
          <w:sz w:val="22"/>
          <w:szCs w:val="22"/>
        </w:rPr>
        <w:t>Albany N.Y, State University of New York press</w:t>
      </w:r>
    </w:p>
    <w:p w14:paraId="160382D9" w14:textId="7F0D5310" w:rsidR="00103CDC" w:rsidRPr="00E70503" w:rsidRDefault="00103CDC" w:rsidP="002533BA">
      <w:pPr>
        <w:rPr>
          <w:rFonts w:ascii="Helvetica" w:hAnsi="Helvetica" w:cs="Helvetica"/>
          <w:color w:val="000000"/>
        </w:rPr>
      </w:pPr>
      <w:r w:rsidRPr="00E70503">
        <w:rPr>
          <w:rFonts w:ascii="Helvetica" w:hAnsi="Helvetica" w:cs="Helvetica"/>
          <w:color w:val="000000"/>
        </w:rPr>
        <w:t xml:space="preserve">Dwivedi, O.P, </w:t>
      </w:r>
      <w:r w:rsidR="00AF0C46" w:rsidRPr="00E70503">
        <w:rPr>
          <w:rFonts w:ascii="Helvetica" w:hAnsi="Helvetica" w:cs="Helvetica"/>
          <w:color w:val="000000"/>
        </w:rPr>
        <w:t xml:space="preserve">(2006) </w:t>
      </w:r>
      <w:r w:rsidRPr="00E70503">
        <w:rPr>
          <w:rFonts w:ascii="Helvetica" w:hAnsi="Helvetica" w:cs="Helvetica"/>
          <w:color w:val="000000"/>
        </w:rPr>
        <w:t>“Hindu Religion and Environmental Well-being”</w:t>
      </w:r>
      <w:r w:rsidR="00AF0C46" w:rsidRPr="00E70503">
        <w:rPr>
          <w:rFonts w:ascii="Helvetica" w:hAnsi="Helvetica" w:cs="Helvetica"/>
          <w:color w:val="000000"/>
        </w:rPr>
        <w:t>. In:</w:t>
      </w:r>
      <w:r w:rsidRPr="00E70503">
        <w:rPr>
          <w:rFonts w:ascii="Helvetica" w:hAnsi="Helvetica" w:cs="Helvetica"/>
          <w:color w:val="000000"/>
        </w:rPr>
        <w:t xml:space="preserve"> </w:t>
      </w:r>
      <w:r w:rsidR="00AF0C46" w:rsidRPr="00E70503">
        <w:rPr>
          <w:rFonts w:ascii="Helvetica" w:hAnsi="Helvetica" w:cs="Helvetica"/>
          <w:i/>
          <w:color w:val="000000"/>
        </w:rPr>
        <w:t>T</w:t>
      </w:r>
      <w:r w:rsidRPr="002533BA">
        <w:rPr>
          <w:rFonts w:ascii="Helvetica" w:hAnsi="Helvetica" w:cs="Helvetica"/>
          <w:i/>
          <w:color w:val="000000"/>
        </w:rPr>
        <w:t>he Oxford Handbook of Religion and Ecology</w:t>
      </w:r>
      <w:r w:rsidR="00644627" w:rsidRPr="00E70503">
        <w:rPr>
          <w:rFonts w:ascii="Helvetica" w:hAnsi="Helvetica" w:cs="Helvetica"/>
          <w:color w:val="000000"/>
        </w:rPr>
        <w:t>,</w:t>
      </w:r>
      <w:r w:rsidRPr="002533BA">
        <w:rPr>
          <w:rFonts w:ascii="Helvetica" w:hAnsi="Helvetica" w:cs="Helvetica"/>
          <w:color w:val="000000"/>
        </w:rPr>
        <w:t xml:space="preserve"> Oxford: OU</w:t>
      </w:r>
      <w:r w:rsidR="00210FF3" w:rsidRPr="00E70503">
        <w:rPr>
          <w:rFonts w:ascii="Helvetica" w:hAnsi="Helvetica" w:cs="Helvetica"/>
          <w:color w:val="000000"/>
        </w:rPr>
        <w:t>P,</w:t>
      </w:r>
      <w:r w:rsidRPr="00E70503">
        <w:rPr>
          <w:rFonts w:ascii="Helvetica" w:hAnsi="Helvetica" w:cs="Helvetica"/>
          <w:color w:val="000000"/>
        </w:rPr>
        <w:t xml:space="preserve"> pp160-183</w:t>
      </w:r>
      <w:r w:rsidR="00210FF3" w:rsidRPr="00E70503">
        <w:rPr>
          <w:rFonts w:ascii="Helvetica" w:hAnsi="Helvetica" w:cs="Helvetica"/>
          <w:color w:val="000000"/>
        </w:rPr>
        <w:t>.</w:t>
      </w:r>
    </w:p>
    <w:p w14:paraId="1DE118D6" w14:textId="2615DA98" w:rsidR="00210FF3" w:rsidRPr="00E70503" w:rsidRDefault="00210FF3" w:rsidP="002533BA">
      <w:pPr>
        <w:rPr>
          <w:rFonts w:ascii="Helvetica" w:hAnsi="Helvetica" w:cs="Helvetica"/>
          <w:color w:val="000000"/>
        </w:rPr>
      </w:pPr>
      <w:r w:rsidRPr="00E70503">
        <w:rPr>
          <w:rFonts w:ascii="Helvetica" w:hAnsi="Helvetica" w:cs="Helvetica"/>
          <w:color w:val="000000"/>
        </w:rPr>
        <w:t>Duncan, W (1998). Dilation and Beauty: Toward a Goethean Way of Perception. Newsletter of the Society for the Evolution of Science, pp27-38.</w:t>
      </w:r>
    </w:p>
    <w:p w14:paraId="40E4BDEC" w14:textId="61CBE886" w:rsidR="002533BA" w:rsidRPr="00E70503" w:rsidRDefault="002533BA" w:rsidP="002533BA">
      <w:pPr>
        <w:rPr>
          <w:rFonts w:ascii="Helvetica" w:hAnsi="Helvetica" w:cs="Helvetica"/>
          <w:color w:val="000000"/>
        </w:rPr>
      </w:pPr>
      <w:r w:rsidRPr="002533BA">
        <w:rPr>
          <w:rFonts w:ascii="Helvetica" w:hAnsi="Helvetica" w:cs="Helvetica"/>
          <w:color w:val="000000"/>
        </w:rPr>
        <w:t>Gottlieb, Roger (ed). 20</w:t>
      </w:r>
      <w:r w:rsidRPr="00E70503">
        <w:rPr>
          <w:rFonts w:ascii="Helvetica" w:hAnsi="Helvetica" w:cs="Helvetica"/>
          <w:color w:val="000000"/>
        </w:rPr>
        <w:t>06</w:t>
      </w:r>
      <w:r w:rsidRPr="002533BA">
        <w:rPr>
          <w:rFonts w:ascii="Helvetica" w:hAnsi="Helvetica" w:cs="Helvetica"/>
          <w:color w:val="000000"/>
        </w:rPr>
        <w:t xml:space="preserve">. </w:t>
      </w:r>
      <w:r w:rsidRPr="00E70503">
        <w:rPr>
          <w:rFonts w:ascii="Helvetica" w:hAnsi="Helvetica" w:cs="Helvetica"/>
          <w:color w:val="000000"/>
        </w:rPr>
        <w:t>“</w:t>
      </w:r>
      <w:r w:rsidRPr="00E70503">
        <w:rPr>
          <w:rFonts w:ascii="Helvetica" w:hAnsi="Helvetica" w:cs="Helvetica"/>
        </w:rPr>
        <w:t xml:space="preserve">Religion and Ecology- What is the Connection and Why Does It Matter?” in </w:t>
      </w:r>
      <w:r w:rsidRPr="00E70503">
        <w:rPr>
          <w:rFonts w:ascii="Helvetica" w:hAnsi="Helvetica" w:cs="Helvetica"/>
          <w:color w:val="000000"/>
        </w:rPr>
        <w:t>t</w:t>
      </w:r>
      <w:r w:rsidRPr="002533BA">
        <w:rPr>
          <w:rFonts w:ascii="Helvetica" w:hAnsi="Helvetica" w:cs="Helvetica"/>
          <w:color w:val="000000"/>
        </w:rPr>
        <w:t xml:space="preserve">he </w:t>
      </w:r>
      <w:r w:rsidRPr="002533BA">
        <w:rPr>
          <w:rFonts w:ascii="Helvetica" w:hAnsi="Helvetica" w:cs="Helvetica"/>
          <w:i/>
          <w:color w:val="000000"/>
        </w:rPr>
        <w:t xml:space="preserve">Oxford Handbook of Religion and </w:t>
      </w:r>
      <w:proofErr w:type="gramStart"/>
      <w:r w:rsidRPr="002533BA">
        <w:rPr>
          <w:rFonts w:ascii="Helvetica" w:hAnsi="Helvetica" w:cs="Helvetica"/>
          <w:i/>
          <w:color w:val="000000"/>
        </w:rPr>
        <w:t>Ecology</w:t>
      </w:r>
      <w:r w:rsidRPr="002533BA">
        <w:rPr>
          <w:rFonts w:ascii="Helvetica" w:hAnsi="Helvetica" w:cs="Helvetica"/>
          <w:color w:val="000000"/>
        </w:rPr>
        <w:t xml:space="preserve"> </w:t>
      </w:r>
      <w:r w:rsidR="00761C20" w:rsidRPr="00E70503">
        <w:rPr>
          <w:rFonts w:ascii="Helvetica" w:hAnsi="Helvetica" w:cs="Helvetica"/>
          <w:color w:val="000000"/>
        </w:rPr>
        <w:t xml:space="preserve"> </w:t>
      </w:r>
      <w:r w:rsidRPr="002533BA">
        <w:rPr>
          <w:rFonts w:ascii="Helvetica" w:hAnsi="Helvetica" w:cs="Helvetica"/>
          <w:color w:val="000000"/>
        </w:rPr>
        <w:t>Oxford</w:t>
      </w:r>
      <w:proofErr w:type="gramEnd"/>
      <w:r w:rsidRPr="002533BA">
        <w:rPr>
          <w:rFonts w:ascii="Helvetica" w:hAnsi="Helvetica" w:cs="Helvetica"/>
          <w:color w:val="000000"/>
        </w:rPr>
        <w:t>: OUP</w:t>
      </w:r>
      <w:r w:rsidRPr="00E70503">
        <w:rPr>
          <w:rFonts w:ascii="Helvetica" w:hAnsi="Helvetica" w:cs="Helvetica"/>
          <w:color w:val="000000"/>
        </w:rPr>
        <w:t>, pp 2-20.</w:t>
      </w:r>
      <w:r w:rsidRPr="002533BA">
        <w:rPr>
          <w:rFonts w:ascii="Helvetica" w:hAnsi="Helvetica" w:cs="Helvetica"/>
          <w:color w:val="000000"/>
        </w:rPr>
        <w:t xml:space="preserve"> </w:t>
      </w:r>
    </w:p>
    <w:p w14:paraId="0EEBE705" w14:textId="1595AB0B" w:rsidR="00761C20" w:rsidRPr="00E70503" w:rsidRDefault="00761C20" w:rsidP="002533BA">
      <w:pPr>
        <w:rPr>
          <w:rFonts w:ascii="Helvetica" w:hAnsi="Helvetica" w:cs="Helvetica"/>
          <w:color w:val="000000"/>
        </w:rPr>
      </w:pPr>
      <w:r w:rsidRPr="00E70503">
        <w:rPr>
          <w:rFonts w:ascii="Helvetica" w:hAnsi="Helvetica" w:cs="Helvetica"/>
          <w:color w:val="000000"/>
        </w:rPr>
        <w:t xml:space="preserve">Haraway, D.J. (2008). </w:t>
      </w:r>
      <w:r w:rsidRPr="00E70503">
        <w:rPr>
          <w:rFonts w:ascii="Helvetica" w:hAnsi="Helvetica" w:cs="Helvetica"/>
          <w:i/>
          <w:color w:val="000000"/>
        </w:rPr>
        <w:t>When Species Meet.</w:t>
      </w:r>
      <w:r w:rsidRPr="00E70503">
        <w:rPr>
          <w:rFonts w:ascii="Helvetica" w:hAnsi="Helvetica" w:cs="Helvetica"/>
          <w:color w:val="000000"/>
        </w:rPr>
        <w:t xml:space="preserve"> Bristol. Minnesota University Press. </w:t>
      </w:r>
    </w:p>
    <w:p w14:paraId="544CD677" w14:textId="60AF2E92" w:rsidR="002D5774" w:rsidRPr="00E70503" w:rsidRDefault="002D5774" w:rsidP="002533BA">
      <w:pPr>
        <w:rPr>
          <w:rFonts w:ascii="Helvetica" w:hAnsi="Helvetica" w:cs="Helvetica"/>
        </w:rPr>
      </w:pPr>
      <w:r w:rsidRPr="00E70503">
        <w:rPr>
          <w:rFonts w:ascii="Helvetica" w:hAnsi="Helvetica" w:cs="Helvetica"/>
        </w:rPr>
        <w:t xml:space="preserve">Ingold, T. </w:t>
      </w:r>
      <w:r w:rsidRPr="00E70503">
        <w:rPr>
          <w:rFonts w:ascii="Helvetica" w:hAnsi="Helvetica" w:cs="Helvetica"/>
          <w:i/>
        </w:rPr>
        <w:t>The Perception of the Environment, essays on livelihood, dwelling and skill</w:t>
      </w:r>
      <w:r w:rsidR="00210FF3" w:rsidRPr="00E70503">
        <w:rPr>
          <w:rFonts w:ascii="Helvetica" w:hAnsi="Helvetica" w:cs="Helvetica"/>
        </w:rPr>
        <w:t>.</w:t>
      </w:r>
      <w:r w:rsidR="0057117B" w:rsidRPr="00E70503">
        <w:rPr>
          <w:rFonts w:ascii="Helvetica" w:hAnsi="Helvetica" w:cs="Helvetica"/>
        </w:rPr>
        <w:t xml:space="preserve"> (2000), London, Routledge.</w:t>
      </w:r>
    </w:p>
    <w:p w14:paraId="3B9A8DA7" w14:textId="5AA5FAEF" w:rsidR="0077191E" w:rsidRPr="00E70503" w:rsidRDefault="0077191E" w:rsidP="002533BA">
      <w:pPr>
        <w:rPr>
          <w:rFonts w:ascii="Helvetica" w:hAnsi="Helvetica" w:cs="Helvetica"/>
        </w:rPr>
      </w:pPr>
      <w:r w:rsidRPr="00E70503">
        <w:rPr>
          <w:rFonts w:ascii="Helvetica" w:hAnsi="Helvetica" w:cs="Helvetica"/>
        </w:rPr>
        <w:t xml:space="preserve">Lopez, B. </w:t>
      </w:r>
      <w:r w:rsidR="004D191C" w:rsidRPr="00E70503">
        <w:rPr>
          <w:rFonts w:ascii="Helvetica" w:hAnsi="Helvetica" w:cs="Helvetica"/>
        </w:rPr>
        <w:t xml:space="preserve">(2014) </w:t>
      </w:r>
      <w:r w:rsidRPr="00E70503">
        <w:rPr>
          <w:rFonts w:ascii="Helvetica" w:hAnsi="Helvetica" w:cs="Helvetica"/>
          <w:i/>
        </w:rPr>
        <w:t>Nature: The Language of Animals</w:t>
      </w:r>
      <w:r w:rsidR="004D191C" w:rsidRPr="00E70503">
        <w:rPr>
          <w:rFonts w:ascii="Helvetica" w:hAnsi="Helvetica" w:cs="Helvetica"/>
        </w:rPr>
        <w:t xml:space="preserve">. Published on </w:t>
      </w:r>
      <w:r w:rsidR="004D191C" w:rsidRPr="00E70503">
        <w:rPr>
          <w:rFonts w:ascii="Helvetica" w:hAnsi="Helvetica" w:cs="Helvetica"/>
          <w:i/>
        </w:rPr>
        <w:t xml:space="preserve">The Value of Sparrows: Writings of a Christian Mystic. </w:t>
      </w:r>
      <w:r w:rsidR="004D191C" w:rsidRPr="00E70503">
        <w:rPr>
          <w:rFonts w:ascii="Helvetica" w:hAnsi="Helvetica" w:cs="Helvetica"/>
        </w:rPr>
        <w:t xml:space="preserve">URL </w:t>
      </w:r>
      <w:hyperlink r:id="rId8" w:history="1">
        <w:r w:rsidR="004D191C" w:rsidRPr="00E70503">
          <w:rPr>
            <w:rStyle w:val="Hyperlink"/>
            <w:rFonts w:ascii="Helvetica" w:hAnsi="Helvetica" w:cs="Helvetica"/>
          </w:rPr>
          <w:t>https://thevalueofsparrows.com/2014/07/25/nature-the-language-of-animals-by-barry-lopez/</w:t>
        </w:r>
      </w:hyperlink>
      <w:r w:rsidR="004D191C" w:rsidRPr="00E70503">
        <w:rPr>
          <w:rStyle w:val="Hyperlink"/>
          <w:rFonts w:ascii="Helvetica" w:hAnsi="Helvetica" w:cs="Helvetica"/>
          <w:u w:val="none"/>
        </w:rPr>
        <w:t xml:space="preserve">  </w:t>
      </w:r>
      <w:r w:rsidR="004D191C" w:rsidRPr="00E70503">
        <w:rPr>
          <w:rFonts w:ascii="Helvetica" w:hAnsi="Helvetica" w:cs="Helvetica"/>
        </w:rPr>
        <w:t>Accessed on 17/05/2018</w:t>
      </w:r>
    </w:p>
    <w:p w14:paraId="78F26495" w14:textId="77777777" w:rsidR="002533BA" w:rsidRPr="00E70503" w:rsidRDefault="002533BA" w:rsidP="00B70555">
      <w:pPr>
        <w:pStyle w:val="Default"/>
        <w:rPr>
          <w:rFonts w:ascii="Helvetica" w:hAnsi="Helvetica" w:cs="Helvetica"/>
          <w:color w:val="000000" w:themeColor="text1"/>
          <w:sz w:val="22"/>
          <w:szCs w:val="22"/>
        </w:rPr>
      </w:pPr>
    </w:p>
    <w:p w14:paraId="5B067895" w14:textId="2256D9E8" w:rsidR="00B70555" w:rsidRPr="00E70503" w:rsidRDefault="00B70555" w:rsidP="00B70555">
      <w:pPr>
        <w:pStyle w:val="Default"/>
        <w:rPr>
          <w:rFonts w:ascii="Helvetica" w:hAnsi="Helvetica" w:cs="Helvetica"/>
          <w:color w:val="000000" w:themeColor="text1"/>
          <w:sz w:val="22"/>
          <w:szCs w:val="22"/>
        </w:rPr>
      </w:pPr>
      <w:r w:rsidRPr="00E70503">
        <w:rPr>
          <w:rFonts w:ascii="Helvetica" w:hAnsi="Helvetica" w:cs="Helvetica"/>
          <w:color w:val="000000" w:themeColor="text1"/>
          <w:sz w:val="22"/>
          <w:szCs w:val="22"/>
        </w:rPr>
        <w:t xml:space="preserve">Merchant, C. (2005). The Scientific Revolution and </w:t>
      </w:r>
      <w:r w:rsidRPr="00E70503">
        <w:rPr>
          <w:rFonts w:ascii="Helvetica" w:hAnsi="Helvetica" w:cs="Helvetica"/>
          <w:i/>
          <w:color w:val="000000" w:themeColor="text1"/>
          <w:sz w:val="22"/>
          <w:szCs w:val="22"/>
        </w:rPr>
        <w:t>The Death of Nature</w:t>
      </w:r>
      <w:r w:rsidRPr="00E70503">
        <w:rPr>
          <w:rFonts w:ascii="Helvetica" w:hAnsi="Helvetica" w:cs="Helvetica"/>
          <w:color w:val="000000" w:themeColor="text1"/>
          <w:sz w:val="22"/>
          <w:szCs w:val="22"/>
        </w:rPr>
        <w:t>, Isis, Vol.97, No.3 (September 2006), pp 513-533.</w:t>
      </w:r>
    </w:p>
    <w:p w14:paraId="46D5BDF5" w14:textId="648582B4" w:rsidR="007770BC" w:rsidRDefault="009F3811" w:rsidP="007770BC">
      <w:pPr>
        <w:pStyle w:val="NormalWeb"/>
        <w:shd w:val="clear" w:color="auto" w:fill="FFFFFF"/>
        <w:textAlignment w:val="baseline"/>
        <w:rPr>
          <w:rFonts w:ascii="Helvetica" w:hAnsi="Helvetica" w:cs="Helvetica"/>
          <w:sz w:val="22"/>
          <w:szCs w:val="22"/>
        </w:rPr>
      </w:pPr>
      <w:r w:rsidRPr="00E70503">
        <w:rPr>
          <w:rFonts w:ascii="Helvetica" w:hAnsi="Helvetica" w:cs="Helvetica"/>
          <w:sz w:val="22"/>
          <w:szCs w:val="22"/>
        </w:rPr>
        <w:lastRenderedPageBreak/>
        <w:t xml:space="preserve"> </w:t>
      </w:r>
      <w:r w:rsidR="00E90B06" w:rsidRPr="00E70503">
        <w:rPr>
          <w:rFonts w:ascii="Helvetica" w:hAnsi="Helvetica" w:cs="Helvetica"/>
          <w:sz w:val="22"/>
          <w:szCs w:val="22"/>
        </w:rPr>
        <w:t>Mumme, P.Y</w:t>
      </w:r>
      <w:r w:rsidR="00DD4D41" w:rsidRPr="00E70503">
        <w:rPr>
          <w:rFonts w:ascii="Helvetica" w:hAnsi="Helvetica" w:cs="Helvetica"/>
          <w:sz w:val="22"/>
          <w:szCs w:val="22"/>
        </w:rPr>
        <w:t xml:space="preserve"> (1998)</w:t>
      </w:r>
      <w:r w:rsidR="00E90B06" w:rsidRPr="00E70503">
        <w:rPr>
          <w:rFonts w:ascii="Helvetica" w:hAnsi="Helvetica" w:cs="Helvetica"/>
          <w:sz w:val="22"/>
          <w:szCs w:val="22"/>
        </w:rPr>
        <w:t xml:space="preserve"> “</w:t>
      </w:r>
      <w:r w:rsidR="00E90B06" w:rsidRPr="00E70503">
        <w:rPr>
          <w:rFonts w:ascii="Helvetica" w:hAnsi="Helvetica" w:cs="Helvetica"/>
          <w:i/>
          <w:sz w:val="22"/>
          <w:szCs w:val="22"/>
        </w:rPr>
        <w:t xml:space="preserve">Models and images for a </w:t>
      </w:r>
      <w:proofErr w:type="spellStart"/>
      <w:r w:rsidR="00E90B06" w:rsidRPr="00E70503">
        <w:rPr>
          <w:rFonts w:ascii="Helvetica" w:hAnsi="Helvetica" w:cs="Helvetica"/>
          <w:i/>
          <w:sz w:val="22"/>
          <w:szCs w:val="22"/>
        </w:rPr>
        <w:t>Vaisnava</w:t>
      </w:r>
      <w:proofErr w:type="spellEnd"/>
      <w:r w:rsidR="00E90B06" w:rsidRPr="00E70503">
        <w:rPr>
          <w:rFonts w:ascii="Helvetica" w:hAnsi="Helvetica" w:cs="Helvetica"/>
          <w:i/>
          <w:sz w:val="22"/>
          <w:szCs w:val="22"/>
        </w:rPr>
        <w:t xml:space="preserve"> Environmental Theology: The potential contribution of </w:t>
      </w:r>
      <w:proofErr w:type="spellStart"/>
      <w:r w:rsidR="00E90B06" w:rsidRPr="00E70503">
        <w:rPr>
          <w:rFonts w:ascii="Helvetica" w:hAnsi="Helvetica" w:cs="Helvetica"/>
          <w:i/>
          <w:sz w:val="22"/>
          <w:szCs w:val="22"/>
        </w:rPr>
        <w:t>Srivaisnavism</w:t>
      </w:r>
      <w:proofErr w:type="spellEnd"/>
      <w:r w:rsidR="00E90B06" w:rsidRPr="00E70503">
        <w:rPr>
          <w:rFonts w:ascii="Helvetica" w:hAnsi="Helvetica" w:cs="Helvetica"/>
          <w:i/>
          <w:sz w:val="22"/>
          <w:szCs w:val="22"/>
        </w:rPr>
        <w:t xml:space="preserve">” </w:t>
      </w:r>
      <w:r w:rsidR="008F6420" w:rsidRPr="00E70503">
        <w:rPr>
          <w:rFonts w:ascii="Helvetica" w:hAnsi="Helvetica" w:cs="Helvetica"/>
          <w:sz w:val="22"/>
          <w:szCs w:val="22"/>
        </w:rPr>
        <w:t xml:space="preserve">In: Nelson, L., ed., </w:t>
      </w:r>
      <w:r w:rsidR="008F6420" w:rsidRPr="00E70503">
        <w:rPr>
          <w:rFonts w:ascii="Helvetica" w:hAnsi="Helvetica" w:cs="Helvetica"/>
          <w:i/>
          <w:sz w:val="22"/>
          <w:szCs w:val="22"/>
        </w:rPr>
        <w:t xml:space="preserve">Purifying the Earthly Body of God: Religion and Ecology in Hindu India, </w:t>
      </w:r>
      <w:r w:rsidR="008F6420" w:rsidRPr="00E70503">
        <w:rPr>
          <w:rFonts w:ascii="Helvetica" w:hAnsi="Helvetica" w:cs="Helvetica"/>
          <w:sz w:val="22"/>
          <w:szCs w:val="22"/>
        </w:rPr>
        <w:t>Albany N.Y, State University of New York press, pp133-162.</w:t>
      </w:r>
    </w:p>
    <w:p w14:paraId="70F40DD4" w14:textId="140E8F97" w:rsidR="009675AA" w:rsidRPr="00E70503" w:rsidRDefault="009675AA" w:rsidP="009675AA">
      <w:pPr>
        <w:pStyle w:val="Default"/>
        <w:jc w:val="both"/>
        <w:rPr>
          <w:rFonts w:ascii="Helvetica" w:hAnsi="Helvetica" w:cs="Helvetica"/>
          <w:sz w:val="22"/>
          <w:szCs w:val="22"/>
        </w:rPr>
      </w:pPr>
      <w:bookmarkStart w:id="1" w:name="_Hlk514398866"/>
      <w:r w:rsidRPr="000C4F14">
        <w:rPr>
          <w:rFonts w:ascii="Helvetica" w:hAnsi="Helvetica" w:cs="Helvetica"/>
          <w:sz w:val="22"/>
          <w:szCs w:val="22"/>
        </w:rPr>
        <w:t>Nelson, L.</w:t>
      </w:r>
      <w:r>
        <w:rPr>
          <w:rFonts w:ascii="Helvetica" w:hAnsi="Helvetica" w:cs="Helvetica"/>
          <w:sz w:val="22"/>
          <w:szCs w:val="22"/>
        </w:rPr>
        <w:t xml:space="preserve"> (1998)</w:t>
      </w:r>
      <w:r w:rsidRPr="000C4F14">
        <w:rPr>
          <w:rFonts w:ascii="Helvetica" w:hAnsi="Helvetica" w:cs="Helvetica"/>
          <w:sz w:val="22"/>
          <w:szCs w:val="22"/>
        </w:rPr>
        <w:t xml:space="preserve">, ed., </w:t>
      </w:r>
      <w:r w:rsidRPr="000C4F14">
        <w:rPr>
          <w:rFonts w:ascii="Helvetica" w:hAnsi="Helvetica" w:cs="Helvetica"/>
          <w:i/>
          <w:sz w:val="22"/>
          <w:szCs w:val="22"/>
        </w:rPr>
        <w:t xml:space="preserve">Purifying the Earthly Body of God: Religion and Ecology in Hindu India, </w:t>
      </w:r>
      <w:r w:rsidRPr="000C4F14">
        <w:rPr>
          <w:rFonts w:ascii="Helvetica" w:hAnsi="Helvetica" w:cs="Helvetica"/>
          <w:sz w:val="22"/>
          <w:szCs w:val="22"/>
        </w:rPr>
        <w:t>Albany N.Y, State University of New York p</w:t>
      </w:r>
      <w:bookmarkEnd w:id="1"/>
      <w:r>
        <w:rPr>
          <w:rFonts w:ascii="Helvetica" w:hAnsi="Helvetica" w:cs="Helvetica"/>
          <w:sz w:val="22"/>
          <w:szCs w:val="22"/>
        </w:rPr>
        <w:t>ress.</w:t>
      </w:r>
    </w:p>
    <w:p w14:paraId="5871DD70" w14:textId="01CE48E1" w:rsidR="00425245" w:rsidRPr="00E70503" w:rsidRDefault="00425245" w:rsidP="007770BC">
      <w:pPr>
        <w:pStyle w:val="NormalWeb"/>
        <w:shd w:val="clear" w:color="auto" w:fill="FFFFFF"/>
        <w:textAlignment w:val="baseline"/>
        <w:rPr>
          <w:rFonts w:ascii="Helvetica" w:hAnsi="Helvetica" w:cs="Helvetica"/>
          <w:sz w:val="22"/>
          <w:szCs w:val="22"/>
        </w:rPr>
      </w:pPr>
      <w:proofErr w:type="spellStart"/>
      <w:r w:rsidRPr="00E70503">
        <w:rPr>
          <w:rFonts w:ascii="Helvetica" w:hAnsi="Helvetica" w:cs="Helvetica"/>
          <w:sz w:val="22"/>
          <w:szCs w:val="22"/>
        </w:rPr>
        <w:t>Prabhavananda</w:t>
      </w:r>
      <w:proofErr w:type="spellEnd"/>
      <w:r w:rsidRPr="00E70503">
        <w:rPr>
          <w:rFonts w:ascii="Helvetica" w:hAnsi="Helvetica" w:cs="Helvetica"/>
          <w:sz w:val="22"/>
          <w:szCs w:val="22"/>
        </w:rPr>
        <w:t>. S. and Isherwood C. (</w:t>
      </w:r>
      <w:r w:rsidR="00A97D56" w:rsidRPr="00E70503">
        <w:rPr>
          <w:rFonts w:ascii="Helvetica" w:hAnsi="Helvetica" w:cs="Helvetica"/>
          <w:sz w:val="22"/>
          <w:szCs w:val="22"/>
        </w:rPr>
        <w:t>1975</w:t>
      </w:r>
      <w:r w:rsidRPr="00E70503">
        <w:rPr>
          <w:rFonts w:ascii="Helvetica" w:hAnsi="Helvetica" w:cs="Helvetica"/>
          <w:sz w:val="22"/>
          <w:szCs w:val="22"/>
        </w:rPr>
        <w:t>)</w:t>
      </w:r>
      <w:r w:rsidR="00A97D56" w:rsidRPr="00E70503">
        <w:rPr>
          <w:rFonts w:ascii="Helvetica" w:hAnsi="Helvetica" w:cs="Helvetica"/>
          <w:sz w:val="22"/>
          <w:szCs w:val="22"/>
        </w:rPr>
        <w:t xml:space="preserve"> T</w:t>
      </w:r>
      <w:r w:rsidRPr="00E70503">
        <w:rPr>
          <w:rFonts w:ascii="Helvetica" w:hAnsi="Helvetica" w:cs="Helvetica"/>
          <w:sz w:val="22"/>
          <w:szCs w:val="22"/>
        </w:rPr>
        <w:t xml:space="preserve">ranslation of the Bhagavad Gita with introduction by </w:t>
      </w:r>
      <w:r w:rsidR="00A97D56" w:rsidRPr="00E70503">
        <w:rPr>
          <w:rFonts w:ascii="Helvetica" w:hAnsi="Helvetica" w:cs="Helvetica"/>
          <w:sz w:val="22"/>
          <w:szCs w:val="22"/>
        </w:rPr>
        <w:t xml:space="preserve">Aldous Huxley. Introduction available at </w:t>
      </w:r>
      <w:hyperlink r:id="rId9" w:history="1">
        <w:r w:rsidR="00A97D56" w:rsidRPr="00E70503">
          <w:rPr>
            <w:rStyle w:val="Hyperlink"/>
            <w:rFonts w:ascii="Helvetica" w:hAnsi="Helvetica" w:cs="Helvetica"/>
            <w:sz w:val="22"/>
            <w:szCs w:val="22"/>
          </w:rPr>
          <w:t>http://parvati.tripod.com/perennial.html</w:t>
        </w:r>
      </w:hyperlink>
      <w:r w:rsidR="00A97D56" w:rsidRPr="00E70503">
        <w:rPr>
          <w:rFonts w:ascii="Helvetica" w:hAnsi="Helvetica" w:cs="Helvetica"/>
          <w:sz w:val="22"/>
          <w:szCs w:val="22"/>
        </w:rPr>
        <w:t xml:space="preserve"> accessed 17/05/18.</w:t>
      </w:r>
    </w:p>
    <w:p w14:paraId="0350368E" w14:textId="1CE9B51B" w:rsidR="00425245" w:rsidRPr="00E70503" w:rsidRDefault="00425245" w:rsidP="00425245">
      <w:pPr>
        <w:autoSpaceDE w:val="0"/>
        <w:autoSpaceDN w:val="0"/>
        <w:adjustRightInd w:val="0"/>
        <w:spacing w:after="0" w:line="240" w:lineRule="auto"/>
        <w:rPr>
          <w:rFonts w:ascii="Helvetica" w:hAnsi="Helvetica" w:cs="Helvetica"/>
          <w:color w:val="000000"/>
        </w:rPr>
      </w:pPr>
      <w:r w:rsidRPr="00425245">
        <w:rPr>
          <w:rFonts w:ascii="Helvetica" w:hAnsi="Helvetica" w:cs="Helvetica"/>
          <w:color w:val="000000"/>
        </w:rPr>
        <w:t xml:space="preserve">Taylor, B. 2009. </w:t>
      </w:r>
      <w:r w:rsidRPr="002323E1">
        <w:rPr>
          <w:rFonts w:ascii="Helvetica" w:hAnsi="Helvetica" w:cs="Helvetica"/>
          <w:i/>
          <w:color w:val="000000"/>
        </w:rPr>
        <w:t>Dark Green Religion: Nature</w:t>
      </w:r>
      <w:r w:rsidR="002323E1">
        <w:rPr>
          <w:rFonts w:ascii="Helvetica" w:hAnsi="Helvetica" w:cs="Helvetica"/>
          <w:i/>
          <w:color w:val="000000"/>
        </w:rPr>
        <w:t>,</w:t>
      </w:r>
      <w:r w:rsidRPr="002323E1">
        <w:rPr>
          <w:rFonts w:ascii="Helvetica" w:hAnsi="Helvetica" w:cs="Helvetica"/>
          <w:i/>
          <w:color w:val="000000"/>
        </w:rPr>
        <w:t xml:space="preserve"> Spirituality and the Planetary Future</w:t>
      </w:r>
      <w:r w:rsidRPr="00425245">
        <w:rPr>
          <w:rFonts w:ascii="Helvetica" w:hAnsi="Helvetica" w:cs="Helvetica"/>
          <w:color w:val="000000"/>
        </w:rPr>
        <w:t xml:space="preserve">. Oakland: University of California Press. </w:t>
      </w:r>
    </w:p>
    <w:p w14:paraId="2875CDE9" w14:textId="77777777" w:rsidR="00425245" w:rsidRPr="008F6420" w:rsidRDefault="00425245" w:rsidP="007770BC">
      <w:pPr>
        <w:pStyle w:val="NormalWeb"/>
        <w:shd w:val="clear" w:color="auto" w:fill="FFFFFF"/>
        <w:textAlignment w:val="baseline"/>
        <w:rPr>
          <w:rFonts w:ascii="Helvetica" w:hAnsi="Helvetica" w:cs="Helvetica"/>
          <w:color w:val="464647"/>
          <w:sz w:val="21"/>
          <w:szCs w:val="21"/>
        </w:rPr>
      </w:pPr>
    </w:p>
    <w:p w14:paraId="568AA899" w14:textId="468065FF" w:rsidR="00E133D4" w:rsidRPr="00EF5774" w:rsidRDefault="00E133D4" w:rsidP="003B58F9">
      <w:pPr>
        <w:autoSpaceDE w:val="0"/>
        <w:autoSpaceDN w:val="0"/>
        <w:adjustRightInd w:val="0"/>
        <w:spacing w:after="0" w:line="240" w:lineRule="auto"/>
        <w:rPr>
          <w:rFonts w:ascii="Helvetica" w:hAnsi="Helvetica" w:cs="Helvetica"/>
        </w:rPr>
      </w:pPr>
    </w:p>
    <w:p w14:paraId="70A9DCF1" w14:textId="22F11676" w:rsidR="0054086B" w:rsidRDefault="0054086B" w:rsidP="0054086B"/>
    <w:p w14:paraId="716954B7" w14:textId="77777777" w:rsidR="0054086B" w:rsidRDefault="0054086B" w:rsidP="003B58F9">
      <w:pPr>
        <w:autoSpaceDE w:val="0"/>
        <w:autoSpaceDN w:val="0"/>
        <w:adjustRightInd w:val="0"/>
        <w:spacing w:after="0" w:line="240" w:lineRule="auto"/>
        <w:rPr>
          <w:rFonts w:ascii="Helvetica" w:hAnsi="Helvetica" w:cs="Helvetica"/>
        </w:rPr>
      </w:pPr>
    </w:p>
    <w:p w14:paraId="5D09114C" w14:textId="77777777" w:rsidR="008D448E" w:rsidRDefault="008D448E" w:rsidP="003B58F9">
      <w:pPr>
        <w:autoSpaceDE w:val="0"/>
        <w:autoSpaceDN w:val="0"/>
        <w:adjustRightInd w:val="0"/>
        <w:spacing w:after="0" w:line="240" w:lineRule="auto"/>
        <w:rPr>
          <w:rFonts w:ascii="Helvetica" w:hAnsi="Helvetica" w:cs="Helvetica"/>
        </w:rPr>
      </w:pPr>
    </w:p>
    <w:p w14:paraId="611F847A" w14:textId="77777777" w:rsidR="00366E85" w:rsidRPr="00523024" w:rsidRDefault="00366E85" w:rsidP="003B58F9"/>
    <w:sectPr w:rsidR="00366E85" w:rsidRPr="005230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10346" w14:textId="77777777" w:rsidR="003C2B89" w:rsidRDefault="003C2B89" w:rsidP="00363217">
      <w:pPr>
        <w:spacing w:after="0" w:line="240" w:lineRule="auto"/>
      </w:pPr>
      <w:r>
        <w:separator/>
      </w:r>
    </w:p>
  </w:endnote>
  <w:endnote w:type="continuationSeparator" w:id="0">
    <w:p w14:paraId="5DC8DB60" w14:textId="77777777" w:rsidR="003C2B89" w:rsidRDefault="003C2B89" w:rsidP="003632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008D91" w14:textId="77777777" w:rsidR="003C2B89" w:rsidRDefault="003C2B89" w:rsidP="00363217">
      <w:pPr>
        <w:spacing w:after="0" w:line="240" w:lineRule="auto"/>
      </w:pPr>
      <w:r>
        <w:separator/>
      </w:r>
    </w:p>
  </w:footnote>
  <w:footnote w:type="continuationSeparator" w:id="0">
    <w:p w14:paraId="29857559" w14:textId="77777777" w:rsidR="003C2B89" w:rsidRDefault="003C2B89" w:rsidP="00363217">
      <w:pPr>
        <w:spacing w:after="0" w:line="240" w:lineRule="auto"/>
      </w:pPr>
      <w:r>
        <w:continuationSeparator/>
      </w:r>
    </w:p>
  </w:footnote>
  <w:footnote w:id="1">
    <w:p w14:paraId="53843D26" w14:textId="132AC7D4" w:rsidR="00F63637" w:rsidRDefault="00363217" w:rsidP="00F63637">
      <w:pPr>
        <w:pStyle w:val="FootnoteText"/>
      </w:pPr>
      <w:r>
        <w:rPr>
          <w:rStyle w:val="FootnoteReference"/>
        </w:rPr>
        <w:footnoteRef/>
      </w:r>
      <w:r>
        <w:t xml:space="preserve"> </w:t>
      </w:r>
      <w:r w:rsidR="00F63637">
        <w:t>Kabir was a 15</w:t>
      </w:r>
      <w:r w:rsidR="00F63637" w:rsidRPr="00210FF3">
        <w:rPr>
          <w:vertAlign w:val="superscript"/>
        </w:rPr>
        <w:t>th</w:t>
      </w:r>
      <w:r w:rsidR="00F63637">
        <w:t xml:space="preserve"> century Indian philosopher/poet admired by my late parents.</w:t>
      </w:r>
    </w:p>
    <w:p w14:paraId="623B646B" w14:textId="2338C257" w:rsidR="00363217" w:rsidRDefault="00363217">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808DF"/>
    <w:multiLevelType w:val="hybridMultilevel"/>
    <w:tmpl w:val="29AC19C0"/>
    <w:lvl w:ilvl="0" w:tplc="49C47B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408"/>
    <w:rsid w:val="00011B53"/>
    <w:rsid w:val="00033B7C"/>
    <w:rsid w:val="00034F64"/>
    <w:rsid w:val="00036D2A"/>
    <w:rsid w:val="00055BC8"/>
    <w:rsid w:val="0006106E"/>
    <w:rsid w:val="00063AC0"/>
    <w:rsid w:val="00071768"/>
    <w:rsid w:val="00073A6E"/>
    <w:rsid w:val="00074F70"/>
    <w:rsid w:val="000931B0"/>
    <w:rsid w:val="00096208"/>
    <w:rsid w:val="000B202D"/>
    <w:rsid w:val="000C0674"/>
    <w:rsid w:val="00100BF3"/>
    <w:rsid w:val="00103CDC"/>
    <w:rsid w:val="00110DDE"/>
    <w:rsid w:val="00111E73"/>
    <w:rsid w:val="00120310"/>
    <w:rsid w:val="00124A02"/>
    <w:rsid w:val="00127E80"/>
    <w:rsid w:val="0013523B"/>
    <w:rsid w:val="001447A2"/>
    <w:rsid w:val="001466D9"/>
    <w:rsid w:val="001527D4"/>
    <w:rsid w:val="00153D69"/>
    <w:rsid w:val="00154E29"/>
    <w:rsid w:val="001562D7"/>
    <w:rsid w:val="0018145F"/>
    <w:rsid w:val="001859C7"/>
    <w:rsid w:val="001B423A"/>
    <w:rsid w:val="001C460E"/>
    <w:rsid w:val="001F26E7"/>
    <w:rsid w:val="00202BD0"/>
    <w:rsid w:val="00210FF3"/>
    <w:rsid w:val="00212927"/>
    <w:rsid w:val="00212B99"/>
    <w:rsid w:val="00217E3A"/>
    <w:rsid w:val="00226BB9"/>
    <w:rsid w:val="002323E1"/>
    <w:rsid w:val="00240B9E"/>
    <w:rsid w:val="0024707A"/>
    <w:rsid w:val="002533BA"/>
    <w:rsid w:val="002871E7"/>
    <w:rsid w:val="00296365"/>
    <w:rsid w:val="002B4C3D"/>
    <w:rsid w:val="002B60EC"/>
    <w:rsid w:val="002C1361"/>
    <w:rsid w:val="002C30B1"/>
    <w:rsid w:val="002C65D1"/>
    <w:rsid w:val="002D5774"/>
    <w:rsid w:val="002D65DA"/>
    <w:rsid w:val="002E46B4"/>
    <w:rsid w:val="002E6941"/>
    <w:rsid w:val="002E7DAF"/>
    <w:rsid w:val="002F199F"/>
    <w:rsid w:val="002F42AA"/>
    <w:rsid w:val="003025FA"/>
    <w:rsid w:val="0030738E"/>
    <w:rsid w:val="00332F13"/>
    <w:rsid w:val="00357040"/>
    <w:rsid w:val="00363217"/>
    <w:rsid w:val="00365B22"/>
    <w:rsid w:val="00366E85"/>
    <w:rsid w:val="00372FD1"/>
    <w:rsid w:val="00380894"/>
    <w:rsid w:val="00382297"/>
    <w:rsid w:val="00391C1F"/>
    <w:rsid w:val="003A4E29"/>
    <w:rsid w:val="003B00C2"/>
    <w:rsid w:val="003B4A6D"/>
    <w:rsid w:val="003B58F9"/>
    <w:rsid w:val="003C2B89"/>
    <w:rsid w:val="003C469C"/>
    <w:rsid w:val="003E7E40"/>
    <w:rsid w:val="003F309E"/>
    <w:rsid w:val="003F461D"/>
    <w:rsid w:val="003F6D8E"/>
    <w:rsid w:val="0041614D"/>
    <w:rsid w:val="00425245"/>
    <w:rsid w:val="00431465"/>
    <w:rsid w:val="0046766F"/>
    <w:rsid w:val="0048054D"/>
    <w:rsid w:val="00481645"/>
    <w:rsid w:val="004B286A"/>
    <w:rsid w:val="004D191C"/>
    <w:rsid w:val="004E1409"/>
    <w:rsid w:val="004E5F2D"/>
    <w:rsid w:val="004F3085"/>
    <w:rsid w:val="00520421"/>
    <w:rsid w:val="00523024"/>
    <w:rsid w:val="0054086B"/>
    <w:rsid w:val="00542525"/>
    <w:rsid w:val="0054491F"/>
    <w:rsid w:val="005577C7"/>
    <w:rsid w:val="005708FA"/>
    <w:rsid w:val="0057117B"/>
    <w:rsid w:val="005722A1"/>
    <w:rsid w:val="00583FFB"/>
    <w:rsid w:val="00592B24"/>
    <w:rsid w:val="005B28DC"/>
    <w:rsid w:val="005D17CB"/>
    <w:rsid w:val="005E2597"/>
    <w:rsid w:val="005E2870"/>
    <w:rsid w:val="005F09B4"/>
    <w:rsid w:val="0060018D"/>
    <w:rsid w:val="00612DF1"/>
    <w:rsid w:val="00613051"/>
    <w:rsid w:val="0062069E"/>
    <w:rsid w:val="0062162F"/>
    <w:rsid w:val="006219E0"/>
    <w:rsid w:val="00631102"/>
    <w:rsid w:val="00644627"/>
    <w:rsid w:val="00647333"/>
    <w:rsid w:val="00660AE3"/>
    <w:rsid w:val="00665509"/>
    <w:rsid w:val="00667A49"/>
    <w:rsid w:val="0068388D"/>
    <w:rsid w:val="00686AE9"/>
    <w:rsid w:val="006A0245"/>
    <w:rsid w:val="006A1E1A"/>
    <w:rsid w:val="006A3920"/>
    <w:rsid w:val="006B127F"/>
    <w:rsid w:val="006B37CE"/>
    <w:rsid w:val="006D39BE"/>
    <w:rsid w:val="006D3BF6"/>
    <w:rsid w:val="006E61A1"/>
    <w:rsid w:val="006E6F26"/>
    <w:rsid w:val="007132ED"/>
    <w:rsid w:val="00733CF3"/>
    <w:rsid w:val="0075574E"/>
    <w:rsid w:val="00760156"/>
    <w:rsid w:val="00761C20"/>
    <w:rsid w:val="0077191E"/>
    <w:rsid w:val="007770BC"/>
    <w:rsid w:val="00785F3E"/>
    <w:rsid w:val="007A12EA"/>
    <w:rsid w:val="007B4C6A"/>
    <w:rsid w:val="007B7D1A"/>
    <w:rsid w:val="007C5DEA"/>
    <w:rsid w:val="007D54CB"/>
    <w:rsid w:val="007F1176"/>
    <w:rsid w:val="007F16F0"/>
    <w:rsid w:val="00804155"/>
    <w:rsid w:val="0084361C"/>
    <w:rsid w:val="00847D18"/>
    <w:rsid w:val="008517D1"/>
    <w:rsid w:val="00853CE4"/>
    <w:rsid w:val="00860052"/>
    <w:rsid w:val="00870996"/>
    <w:rsid w:val="0087194F"/>
    <w:rsid w:val="00875571"/>
    <w:rsid w:val="00885C4E"/>
    <w:rsid w:val="00892D97"/>
    <w:rsid w:val="00892E7A"/>
    <w:rsid w:val="008A0356"/>
    <w:rsid w:val="008A46CF"/>
    <w:rsid w:val="008B0D7C"/>
    <w:rsid w:val="008B2CD0"/>
    <w:rsid w:val="008C50BE"/>
    <w:rsid w:val="008D448E"/>
    <w:rsid w:val="008F6420"/>
    <w:rsid w:val="00905532"/>
    <w:rsid w:val="00907CF5"/>
    <w:rsid w:val="00914373"/>
    <w:rsid w:val="00916BE8"/>
    <w:rsid w:val="00922CB7"/>
    <w:rsid w:val="00924664"/>
    <w:rsid w:val="00930656"/>
    <w:rsid w:val="009421AE"/>
    <w:rsid w:val="00944BD0"/>
    <w:rsid w:val="00962CBE"/>
    <w:rsid w:val="009675AA"/>
    <w:rsid w:val="00967B51"/>
    <w:rsid w:val="009756C1"/>
    <w:rsid w:val="00986687"/>
    <w:rsid w:val="009B329C"/>
    <w:rsid w:val="009D4450"/>
    <w:rsid w:val="009E7EA7"/>
    <w:rsid w:val="009F3811"/>
    <w:rsid w:val="00A20EE4"/>
    <w:rsid w:val="00A33483"/>
    <w:rsid w:val="00A479E6"/>
    <w:rsid w:val="00A51AFF"/>
    <w:rsid w:val="00A56A2F"/>
    <w:rsid w:val="00A86433"/>
    <w:rsid w:val="00A96C6B"/>
    <w:rsid w:val="00A9715E"/>
    <w:rsid w:val="00A97D56"/>
    <w:rsid w:val="00AA1FD9"/>
    <w:rsid w:val="00AC5EB6"/>
    <w:rsid w:val="00AC5EFD"/>
    <w:rsid w:val="00AD7187"/>
    <w:rsid w:val="00AE5E7B"/>
    <w:rsid w:val="00AF0C46"/>
    <w:rsid w:val="00AF6F9C"/>
    <w:rsid w:val="00B121F5"/>
    <w:rsid w:val="00B14214"/>
    <w:rsid w:val="00B250F7"/>
    <w:rsid w:val="00B3481A"/>
    <w:rsid w:val="00B62D2E"/>
    <w:rsid w:val="00B70555"/>
    <w:rsid w:val="00B75E34"/>
    <w:rsid w:val="00B93224"/>
    <w:rsid w:val="00B94B72"/>
    <w:rsid w:val="00BE2E79"/>
    <w:rsid w:val="00BF3408"/>
    <w:rsid w:val="00C11E58"/>
    <w:rsid w:val="00C240BD"/>
    <w:rsid w:val="00C36984"/>
    <w:rsid w:val="00C40612"/>
    <w:rsid w:val="00C56E2A"/>
    <w:rsid w:val="00C84FDE"/>
    <w:rsid w:val="00CC5717"/>
    <w:rsid w:val="00CE26C5"/>
    <w:rsid w:val="00D261F0"/>
    <w:rsid w:val="00D42EEB"/>
    <w:rsid w:val="00D8384F"/>
    <w:rsid w:val="00D87DD0"/>
    <w:rsid w:val="00DA5C8D"/>
    <w:rsid w:val="00DA7C8A"/>
    <w:rsid w:val="00DB1D2A"/>
    <w:rsid w:val="00DB40AD"/>
    <w:rsid w:val="00DB7A49"/>
    <w:rsid w:val="00DC340A"/>
    <w:rsid w:val="00DD4D41"/>
    <w:rsid w:val="00DE03B3"/>
    <w:rsid w:val="00E133D4"/>
    <w:rsid w:val="00E151C4"/>
    <w:rsid w:val="00E37105"/>
    <w:rsid w:val="00E40F0C"/>
    <w:rsid w:val="00E444A3"/>
    <w:rsid w:val="00E608D8"/>
    <w:rsid w:val="00E663E3"/>
    <w:rsid w:val="00E70503"/>
    <w:rsid w:val="00E71519"/>
    <w:rsid w:val="00E75C1B"/>
    <w:rsid w:val="00E90B06"/>
    <w:rsid w:val="00E93864"/>
    <w:rsid w:val="00EC0AA3"/>
    <w:rsid w:val="00EE23E9"/>
    <w:rsid w:val="00EE6019"/>
    <w:rsid w:val="00EF5774"/>
    <w:rsid w:val="00EF5FF9"/>
    <w:rsid w:val="00F23678"/>
    <w:rsid w:val="00F358EE"/>
    <w:rsid w:val="00F3780D"/>
    <w:rsid w:val="00F43092"/>
    <w:rsid w:val="00F532C4"/>
    <w:rsid w:val="00F60288"/>
    <w:rsid w:val="00F63637"/>
    <w:rsid w:val="00F66110"/>
    <w:rsid w:val="00F853FE"/>
    <w:rsid w:val="00F92FC5"/>
    <w:rsid w:val="00FE1DFE"/>
    <w:rsid w:val="00FE4338"/>
    <w:rsid w:val="00FE57BA"/>
    <w:rsid w:val="00FF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BE720"/>
  <w15:chartTrackingRefBased/>
  <w15:docId w15:val="{12F41A48-B68E-484A-A1F7-D9C579F68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448E"/>
    <w:rPr>
      <w:color w:val="0563C1" w:themeColor="hyperlink"/>
      <w:u w:val="single"/>
    </w:rPr>
  </w:style>
  <w:style w:type="character" w:styleId="UnresolvedMention">
    <w:name w:val="Unresolved Mention"/>
    <w:basedOn w:val="DefaultParagraphFont"/>
    <w:uiPriority w:val="99"/>
    <w:semiHidden/>
    <w:unhideWhenUsed/>
    <w:rsid w:val="008D448E"/>
    <w:rPr>
      <w:color w:val="808080"/>
      <w:shd w:val="clear" w:color="auto" w:fill="E6E6E6"/>
    </w:rPr>
  </w:style>
  <w:style w:type="paragraph" w:styleId="NormalWeb">
    <w:name w:val="Normal (Web)"/>
    <w:basedOn w:val="Normal"/>
    <w:uiPriority w:val="99"/>
    <w:unhideWhenUsed/>
    <w:rsid w:val="009421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40B9E"/>
    <w:pPr>
      <w:spacing w:after="0" w:line="240" w:lineRule="auto"/>
    </w:pPr>
  </w:style>
  <w:style w:type="paragraph" w:styleId="BalloonText">
    <w:name w:val="Balloon Text"/>
    <w:basedOn w:val="Normal"/>
    <w:link w:val="BalloonTextChar"/>
    <w:uiPriority w:val="99"/>
    <w:semiHidden/>
    <w:unhideWhenUsed/>
    <w:rsid w:val="002E7D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7DAF"/>
    <w:rPr>
      <w:rFonts w:ascii="Segoe UI" w:hAnsi="Segoe UI" w:cs="Segoe UI"/>
      <w:sz w:val="18"/>
      <w:szCs w:val="18"/>
    </w:rPr>
  </w:style>
  <w:style w:type="paragraph" w:styleId="FootnoteText">
    <w:name w:val="footnote text"/>
    <w:basedOn w:val="Normal"/>
    <w:link w:val="FootnoteTextChar"/>
    <w:uiPriority w:val="99"/>
    <w:semiHidden/>
    <w:unhideWhenUsed/>
    <w:rsid w:val="003632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63217"/>
    <w:rPr>
      <w:sz w:val="20"/>
      <w:szCs w:val="20"/>
    </w:rPr>
  </w:style>
  <w:style w:type="character" w:styleId="FootnoteReference">
    <w:name w:val="footnote reference"/>
    <w:basedOn w:val="DefaultParagraphFont"/>
    <w:uiPriority w:val="99"/>
    <w:semiHidden/>
    <w:unhideWhenUsed/>
    <w:rsid w:val="00363217"/>
    <w:rPr>
      <w:vertAlign w:val="superscript"/>
    </w:rPr>
  </w:style>
  <w:style w:type="paragraph" w:customStyle="1" w:styleId="Default">
    <w:name w:val="Default"/>
    <w:rsid w:val="00B70555"/>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valueofsparrows.com/2014/07/25/nature-the-language-of-animals-by-barry-lopez/"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parvati.tripod.com/perenni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B20029-0C78-4507-8765-E586AC001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6</Pages>
  <Words>2604</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28</cp:revision>
  <dcterms:created xsi:type="dcterms:W3CDTF">2018-05-17T09:33:00Z</dcterms:created>
  <dcterms:modified xsi:type="dcterms:W3CDTF">2018-05-18T09:24:00Z</dcterms:modified>
</cp:coreProperties>
</file>