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AF0C98" w14:textId="77777777" w:rsidR="00BF75C3" w:rsidRDefault="00BF75C3" w:rsidP="009F6CC0">
      <w:pPr>
        <w:pStyle w:val="Normal1"/>
        <w:widowControl w:val="0"/>
        <w:pBdr>
          <w:top w:val="nil"/>
          <w:left w:val="nil"/>
          <w:bottom w:val="nil"/>
          <w:right w:val="nil"/>
          <w:between w:val="nil"/>
        </w:pBdr>
        <w:rPr>
          <w:b/>
          <w:bCs/>
          <w:color w:val="000000"/>
          <w:sz w:val="32"/>
          <w:szCs w:val="32"/>
        </w:rPr>
      </w:pPr>
      <w:bookmarkStart w:id="0" w:name="_heading=h.hbiu3outi5wi" w:colFirst="0" w:colLast="0"/>
      <w:bookmarkEnd w:id="0"/>
    </w:p>
    <w:p w14:paraId="4EAF0C99" w14:textId="77777777" w:rsidR="009F6CC0" w:rsidRDefault="009F6CC0" w:rsidP="009F6CC0">
      <w:pPr>
        <w:pStyle w:val="Normal1"/>
        <w:widowControl w:val="0"/>
        <w:pBdr>
          <w:top w:val="nil"/>
          <w:left w:val="nil"/>
          <w:bottom w:val="nil"/>
          <w:right w:val="nil"/>
          <w:between w:val="nil"/>
        </w:pBdr>
        <w:rPr>
          <w:b/>
          <w:bCs/>
          <w:color w:val="000000"/>
          <w:sz w:val="32"/>
          <w:szCs w:val="32"/>
        </w:rPr>
      </w:pPr>
    </w:p>
    <w:p w14:paraId="4EAF0C9A" w14:textId="77777777" w:rsidR="00BF75C3" w:rsidRDefault="00BF75C3">
      <w:pPr>
        <w:pStyle w:val="Normal1"/>
        <w:widowControl w:val="0"/>
        <w:pBdr>
          <w:top w:val="nil"/>
          <w:left w:val="nil"/>
          <w:bottom w:val="nil"/>
          <w:right w:val="nil"/>
          <w:between w:val="nil"/>
        </w:pBdr>
        <w:jc w:val="center"/>
        <w:rPr>
          <w:b/>
          <w:bCs/>
          <w:color w:val="000000"/>
          <w:sz w:val="32"/>
          <w:szCs w:val="32"/>
        </w:rPr>
      </w:pPr>
      <w:bookmarkStart w:id="1" w:name="_heading=h.1b2u69blpz7x" w:colFirst="0" w:colLast="0"/>
      <w:bookmarkEnd w:id="1"/>
    </w:p>
    <w:p w14:paraId="4EAF0C9B" w14:textId="77777777" w:rsidR="00BF75C3" w:rsidRDefault="00BF75C3">
      <w:pPr>
        <w:pStyle w:val="Normal1"/>
        <w:widowControl w:val="0"/>
        <w:pBdr>
          <w:top w:val="nil"/>
          <w:left w:val="nil"/>
          <w:bottom w:val="nil"/>
          <w:right w:val="nil"/>
          <w:between w:val="nil"/>
        </w:pBdr>
        <w:jc w:val="center"/>
        <w:rPr>
          <w:b/>
          <w:bCs/>
          <w:color w:val="000000"/>
          <w:sz w:val="32"/>
          <w:szCs w:val="32"/>
        </w:rPr>
      </w:pPr>
      <w:bookmarkStart w:id="2" w:name="_heading=h.t5utrjzei5pc" w:colFirst="0" w:colLast="0"/>
      <w:bookmarkEnd w:id="2"/>
    </w:p>
    <w:p w14:paraId="4EAF0C9C" w14:textId="77777777" w:rsidR="00BF75C3" w:rsidRDefault="009F6CC0">
      <w:pPr>
        <w:pStyle w:val="Normal1"/>
        <w:widowControl w:val="0"/>
        <w:pBdr>
          <w:top w:val="nil"/>
          <w:left w:val="nil"/>
          <w:bottom w:val="nil"/>
          <w:right w:val="nil"/>
          <w:between w:val="nil"/>
        </w:pBdr>
        <w:jc w:val="center"/>
        <w:rPr>
          <w:b/>
          <w:bCs/>
          <w:color w:val="000000"/>
          <w:sz w:val="32"/>
          <w:szCs w:val="32"/>
        </w:rPr>
      </w:pPr>
      <w:bookmarkStart w:id="3" w:name="_heading=h.w3baoh89kvg" w:colFirst="0" w:colLast="0"/>
      <w:bookmarkEnd w:id="3"/>
      <w:r>
        <w:rPr>
          <w:b/>
          <w:bCs/>
          <w:color w:val="000000"/>
          <w:sz w:val="32"/>
          <w:szCs w:val="32"/>
        </w:rPr>
        <w:t>Academic Discipline of Hospitality &amp; Tourism Management</w:t>
      </w:r>
    </w:p>
    <w:p w14:paraId="4EAF0C9D" w14:textId="77777777" w:rsidR="00BF75C3" w:rsidRDefault="00BF75C3">
      <w:pPr>
        <w:pStyle w:val="Normal1"/>
        <w:widowControl w:val="0"/>
        <w:pBdr>
          <w:top w:val="nil"/>
          <w:left w:val="nil"/>
          <w:bottom w:val="nil"/>
          <w:right w:val="nil"/>
          <w:between w:val="nil"/>
        </w:pBdr>
        <w:jc w:val="center"/>
        <w:rPr>
          <w:b/>
          <w:bCs/>
          <w:color w:val="000000"/>
          <w:sz w:val="32"/>
          <w:szCs w:val="32"/>
        </w:rPr>
      </w:pPr>
    </w:p>
    <w:p w14:paraId="4EAF0C9E" w14:textId="77777777" w:rsidR="00BF75C3" w:rsidRDefault="009F6CC0">
      <w:pPr>
        <w:pStyle w:val="Normal1"/>
        <w:widowControl w:val="0"/>
        <w:pBdr>
          <w:top w:val="nil"/>
          <w:left w:val="nil"/>
          <w:bottom w:val="nil"/>
          <w:right w:val="nil"/>
          <w:between w:val="nil"/>
        </w:pBdr>
        <w:jc w:val="center"/>
        <w:rPr>
          <w:b/>
          <w:bCs/>
          <w:color w:val="000000"/>
          <w:sz w:val="32"/>
          <w:szCs w:val="32"/>
        </w:rPr>
      </w:pPr>
      <w:r>
        <w:rPr>
          <w:b/>
          <w:bCs/>
          <w:color w:val="000000"/>
          <w:sz w:val="32"/>
          <w:szCs w:val="32"/>
        </w:rPr>
        <w:t>BA International Hotel Management</w:t>
      </w:r>
    </w:p>
    <w:p w14:paraId="4EAF0C9F" w14:textId="77777777" w:rsidR="00BF75C3" w:rsidRDefault="00BF75C3">
      <w:pPr>
        <w:pStyle w:val="Normal1"/>
        <w:widowControl w:val="0"/>
        <w:pBdr>
          <w:top w:val="nil"/>
          <w:left w:val="nil"/>
          <w:bottom w:val="nil"/>
          <w:right w:val="nil"/>
          <w:between w:val="nil"/>
        </w:pBdr>
        <w:jc w:val="center"/>
        <w:rPr>
          <w:b/>
          <w:bCs/>
          <w:color w:val="000000"/>
          <w:sz w:val="32"/>
          <w:szCs w:val="32"/>
        </w:rPr>
      </w:pPr>
    </w:p>
    <w:p w14:paraId="4EAF0CA0" w14:textId="77777777" w:rsidR="00BF75C3" w:rsidRDefault="009F6CC0">
      <w:pPr>
        <w:pStyle w:val="Normal1"/>
        <w:widowControl w:val="0"/>
        <w:pBdr>
          <w:top w:val="nil"/>
          <w:left w:val="nil"/>
          <w:bottom w:val="nil"/>
          <w:right w:val="nil"/>
          <w:between w:val="nil"/>
        </w:pBdr>
        <w:jc w:val="center"/>
        <w:rPr>
          <w:b/>
          <w:bCs/>
          <w:color w:val="000000"/>
          <w:sz w:val="32"/>
          <w:szCs w:val="32"/>
        </w:rPr>
      </w:pPr>
      <w:r>
        <w:rPr>
          <w:b/>
          <w:bCs/>
          <w:color w:val="000000"/>
          <w:sz w:val="32"/>
          <w:szCs w:val="32"/>
        </w:rPr>
        <w:t>Module Handbook Spring Term 2026</w:t>
      </w:r>
    </w:p>
    <w:p w14:paraId="4EAF0CA1" w14:textId="77777777" w:rsidR="00BF75C3" w:rsidRDefault="009F6CC0">
      <w:pPr>
        <w:pStyle w:val="Normal1"/>
        <w:widowControl w:val="0"/>
        <w:pBdr>
          <w:top w:val="nil"/>
          <w:left w:val="nil"/>
          <w:bottom w:val="nil"/>
          <w:right w:val="nil"/>
          <w:between w:val="nil"/>
        </w:pBdr>
        <w:jc w:val="center"/>
        <w:rPr>
          <w:b/>
          <w:bCs/>
          <w:color w:val="000000"/>
          <w:sz w:val="32"/>
          <w:szCs w:val="32"/>
        </w:rPr>
      </w:pPr>
      <w:r>
        <w:rPr>
          <w:b/>
          <w:bCs/>
          <w:color w:val="000000"/>
          <w:sz w:val="32"/>
          <w:szCs w:val="32"/>
        </w:rPr>
        <w:t>Module Title: Hotel Placement Research Project</w:t>
      </w:r>
    </w:p>
    <w:p w14:paraId="4EAF0CA2" w14:textId="77777777" w:rsidR="00BF75C3" w:rsidRDefault="00BF75C3">
      <w:pPr>
        <w:pStyle w:val="Normal1"/>
        <w:widowControl w:val="0"/>
        <w:pBdr>
          <w:top w:val="nil"/>
          <w:left w:val="nil"/>
          <w:bottom w:val="nil"/>
          <w:right w:val="nil"/>
          <w:between w:val="nil"/>
        </w:pBdr>
        <w:jc w:val="center"/>
        <w:rPr>
          <w:b/>
          <w:bCs/>
          <w:color w:val="000000"/>
          <w:sz w:val="32"/>
          <w:szCs w:val="32"/>
        </w:rPr>
      </w:pPr>
    </w:p>
    <w:p w14:paraId="4EAF0CA3" w14:textId="77777777" w:rsidR="00BF75C3" w:rsidRDefault="009F6CC0">
      <w:pPr>
        <w:pStyle w:val="Normal1"/>
        <w:widowControl w:val="0"/>
        <w:pBdr>
          <w:top w:val="nil"/>
          <w:left w:val="nil"/>
          <w:bottom w:val="nil"/>
          <w:right w:val="nil"/>
          <w:between w:val="nil"/>
        </w:pBdr>
        <w:jc w:val="center"/>
        <w:rPr>
          <w:b/>
          <w:bCs/>
          <w:color w:val="000000"/>
          <w:sz w:val="32"/>
          <w:szCs w:val="32"/>
        </w:rPr>
      </w:pPr>
      <w:r>
        <w:rPr>
          <w:b/>
          <w:bCs/>
          <w:color w:val="000000"/>
          <w:sz w:val="32"/>
          <w:szCs w:val="32"/>
        </w:rPr>
        <w:t>Module code: BMIH6008</w:t>
      </w:r>
    </w:p>
    <w:p w14:paraId="76F74BD9" w14:textId="77777777" w:rsidR="00222342" w:rsidRDefault="009F6CC0">
      <w:pPr>
        <w:pStyle w:val="Normal1"/>
        <w:widowControl w:val="0"/>
        <w:pBdr>
          <w:top w:val="nil"/>
          <w:left w:val="nil"/>
          <w:bottom w:val="nil"/>
          <w:right w:val="nil"/>
          <w:between w:val="nil"/>
        </w:pBdr>
        <w:jc w:val="center"/>
        <w:rPr>
          <w:b/>
          <w:bCs/>
          <w:color w:val="000000"/>
          <w:sz w:val="32"/>
          <w:szCs w:val="32"/>
        </w:rPr>
      </w:pPr>
      <w:r>
        <w:rPr>
          <w:b/>
          <w:bCs/>
          <w:color w:val="000000"/>
          <w:sz w:val="32"/>
          <w:szCs w:val="32"/>
        </w:rPr>
        <w:t>Importance of Front Desk in Developing Communication Bridge Between Guests and the Key functional areas within a hotel: A Case Study of Ibis Hotel, Nottingham</w:t>
      </w:r>
      <w:r w:rsidR="00222342">
        <w:rPr>
          <w:b/>
          <w:bCs/>
          <w:color w:val="000000"/>
          <w:sz w:val="32"/>
          <w:szCs w:val="32"/>
        </w:rPr>
        <w:t xml:space="preserve"> </w:t>
      </w:r>
    </w:p>
    <w:p w14:paraId="2D10DB7D" w14:textId="77777777" w:rsidR="003B675A" w:rsidRDefault="00222342">
      <w:pPr>
        <w:pStyle w:val="Normal1"/>
        <w:widowControl w:val="0"/>
        <w:pBdr>
          <w:top w:val="nil"/>
          <w:left w:val="nil"/>
          <w:bottom w:val="nil"/>
          <w:right w:val="nil"/>
          <w:between w:val="nil"/>
        </w:pBdr>
        <w:jc w:val="center"/>
        <w:rPr>
          <w:b/>
          <w:bCs/>
          <w:color w:val="000000"/>
          <w:sz w:val="32"/>
          <w:szCs w:val="32"/>
        </w:rPr>
      </w:pPr>
      <w:r>
        <w:rPr>
          <w:b/>
          <w:bCs/>
          <w:color w:val="000000"/>
          <w:sz w:val="32"/>
          <w:szCs w:val="32"/>
        </w:rPr>
        <w:t>STUDENT NAME:</w:t>
      </w:r>
      <w:r w:rsidR="00C723C4">
        <w:rPr>
          <w:b/>
          <w:bCs/>
          <w:color w:val="000000"/>
          <w:sz w:val="32"/>
          <w:szCs w:val="32"/>
        </w:rPr>
        <w:t xml:space="preserve"> FLORIN NITU  </w:t>
      </w:r>
    </w:p>
    <w:p w14:paraId="4EAF0CA4" w14:textId="74FBF046" w:rsidR="00BF75C3" w:rsidRDefault="00C723C4">
      <w:pPr>
        <w:pStyle w:val="Normal1"/>
        <w:widowControl w:val="0"/>
        <w:pBdr>
          <w:top w:val="nil"/>
          <w:left w:val="nil"/>
          <w:bottom w:val="nil"/>
          <w:right w:val="nil"/>
          <w:between w:val="nil"/>
        </w:pBdr>
        <w:jc w:val="center"/>
        <w:rPr>
          <w:b/>
          <w:bCs/>
          <w:color w:val="000000"/>
          <w:sz w:val="32"/>
          <w:szCs w:val="32"/>
        </w:rPr>
      </w:pPr>
      <w:r>
        <w:rPr>
          <w:b/>
          <w:bCs/>
          <w:color w:val="000000"/>
          <w:sz w:val="32"/>
          <w:szCs w:val="32"/>
        </w:rPr>
        <w:t>LECTURER NAME:</w:t>
      </w:r>
      <w:r w:rsidR="009C268E">
        <w:rPr>
          <w:b/>
          <w:bCs/>
          <w:color w:val="000000"/>
          <w:sz w:val="32"/>
          <w:szCs w:val="32"/>
        </w:rPr>
        <w:t>B</w:t>
      </w:r>
      <w:r w:rsidR="00540CA5">
        <w:rPr>
          <w:b/>
          <w:bCs/>
          <w:color w:val="000000"/>
          <w:sz w:val="32"/>
          <w:szCs w:val="32"/>
        </w:rPr>
        <w:t>EN KA PO CHONG</w:t>
      </w:r>
    </w:p>
    <w:p w14:paraId="4EAF0CA5" w14:textId="77777777" w:rsidR="00BF75C3" w:rsidRDefault="00BF75C3">
      <w:pPr>
        <w:pStyle w:val="Normal1"/>
        <w:widowControl w:val="0"/>
        <w:pBdr>
          <w:top w:val="nil"/>
          <w:left w:val="nil"/>
          <w:bottom w:val="nil"/>
          <w:right w:val="nil"/>
          <w:between w:val="nil"/>
        </w:pBdr>
        <w:jc w:val="center"/>
        <w:rPr>
          <w:b/>
          <w:bCs/>
          <w:color w:val="000000"/>
          <w:sz w:val="32"/>
          <w:szCs w:val="32"/>
        </w:rPr>
      </w:pPr>
    </w:p>
    <w:p w14:paraId="4EAF0CA6" w14:textId="77777777" w:rsidR="00BF75C3" w:rsidRDefault="009F6CC0">
      <w:pPr>
        <w:pStyle w:val="Normal1"/>
        <w:pBdr>
          <w:top w:val="nil"/>
          <w:left w:val="nil"/>
          <w:bottom w:val="nil"/>
          <w:right w:val="nil"/>
          <w:between w:val="nil"/>
        </w:pBdr>
        <w:rPr>
          <w:b/>
          <w:bCs/>
          <w:color w:val="000000"/>
        </w:rPr>
      </w:pPr>
      <w:r>
        <w:br w:type="page"/>
      </w:r>
    </w:p>
    <w:p w14:paraId="4EAF0CA7" w14:textId="77777777" w:rsidR="00BF75C3" w:rsidRDefault="009F6CC0">
      <w:pPr>
        <w:pStyle w:val="Normal1"/>
        <w:widowControl w:val="0"/>
        <w:pBdr>
          <w:top w:val="nil"/>
          <w:left w:val="nil"/>
          <w:bottom w:val="nil"/>
          <w:right w:val="nil"/>
          <w:between w:val="nil"/>
        </w:pBdr>
        <w:jc w:val="center"/>
        <w:rPr>
          <w:b/>
          <w:bCs/>
          <w:color w:val="000000"/>
          <w:sz w:val="28"/>
          <w:szCs w:val="28"/>
        </w:rPr>
      </w:pPr>
      <w:r>
        <w:rPr>
          <w:b/>
          <w:bCs/>
          <w:color w:val="000000"/>
          <w:sz w:val="28"/>
          <w:szCs w:val="28"/>
        </w:rPr>
        <w:lastRenderedPageBreak/>
        <w:t>Acknowledgement</w:t>
      </w:r>
    </w:p>
    <w:p w14:paraId="4EAF0CA8" w14:textId="77777777" w:rsidR="00BF75C3" w:rsidRDefault="009F6CC0">
      <w:pPr>
        <w:pStyle w:val="Normal1"/>
        <w:widowControl w:val="0"/>
        <w:pBdr>
          <w:top w:val="nil"/>
          <w:left w:val="nil"/>
          <w:bottom w:val="nil"/>
          <w:right w:val="nil"/>
          <w:between w:val="nil"/>
        </w:pBdr>
        <w:rPr>
          <w:color w:val="000000"/>
        </w:rPr>
      </w:pPr>
      <w:r>
        <w:rPr>
          <w:color w:val="000000"/>
        </w:rPr>
        <w:t xml:space="preserve">I would like to show my gratitude to my tutor for allowing me with the opportunity to work in the current research field focusing on role of front-desk in communication and guest satisfaction by focusing on Ibis Hotel, Nottingham. I am also thankful to my peers for providing me with support and assistance during the research. </w:t>
      </w:r>
    </w:p>
    <w:p w14:paraId="4EAF0CA9" w14:textId="77777777" w:rsidR="00BF75C3" w:rsidRDefault="009F6CC0">
      <w:pPr>
        <w:pStyle w:val="Normal1"/>
        <w:pBdr>
          <w:top w:val="nil"/>
          <w:left w:val="nil"/>
          <w:bottom w:val="nil"/>
          <w:right w:val="nil"/>
          <w:between w:val="nil"/>
        </w:pBdr>
        <w:rPr>
          <w:b/>
          <w:bCs/>
          <w:color w:val="000000"/>
        </w:rPr>
      </w:pPr>
      <w:r>
        <w:br w:type="page"/>
      </w:r>
    </w:p>
    <w:p w14:paraId="4EAF0CAA" w14:textId="77777777" w:rsidR="00BF75C3" w:rsidRDefault="009F6CC0">
      <w:pPr>
        <w:pStyle w:val="Normal1"/>
        <w:widowControl w:val="0"/>
        <w:pBdr>
          <w:top w:val="nil"/>
          <w:left w:val="nil"/>
          <w:bottom w:val="nil"/>
          <w:right w:val="nil"/>
          <w:between w:val="nil"/>
        </w:pBdr>
        <w:jc w:val="center"/>
        <w:rPr>
          <w:b/>
          <w:bCs/>
          <w:color w:val="000000"/>
          <w:sz w:val="32"/>
          <w:szCs w:val="32"/>
        </w:rPr>
      </w:pPr>
      <w:r>
        <w:rPr>
          <w:b/>
          <w:bCs/>
          <w:color w:val="000000"/>
          <w:sz w:val="32"/>
          <w:szCs w:val="32"/>
        </w:rPr>
        <w:lastRenderedPageBreak/>
        <w:t xml:space="preserve">Abstract  </w:t>
      </w:r>
    </w:p>
    <w:p w14:paraId="4EAF0CAB" w14:textId="77777777" w:rsidR="00BF75C3" w:rsidRDefault="009F6CC0">
      <w:pPr>
        <w:pStyle w:val="Normal1"/>
        <w:widowControl w:val="0"/>
        <w:pBdr>
          <w:top w:val="nil"/>
          <w:left w:val="nil"/>
          <w:bottom w:val="nil"/>
          <w:right w:val="nil"/>
          <w:between w:val="nil"/>
        </w:pBdr>
        <w:rPr>
          <w:color w:val="000000"/>
        </w:rPr>
      </w:pPr>
      <w:r>
        <w:rPr>
          <w:color w:val="000000"/>
        </w:rPr>
        <w:t xml:space="preserve">Communication plays an important role in enhancing customer satisfaction and creating bridges among guests and different key functional areas within a hotel environment. This study identified how front desk professionals act to develop effective and trustworthy communication channels among guests and internal functional areas. Through the introduction chapter, the study has initially introduced the research topic by focusing on the background context and mentioning the reason for selecting the topic. The introduction section of the study also included the research aim, objectives and background of the selected case study accordingly. In the literature review portion of the study, different scholarly opinions and perspectives are discussed with the support of relevant theories, models, arguments and deductive standpoints. Within the literature review part, the study has introduced industrial situations by involving different expert opinions. By making arguments, this part also showed whether developing proper communication channels is important in the context of service development and internal connectivity among multiple departments across the environment of the hotel and hospitality sector. Through the methodology portion, the study introduced the best methodological applications, which were used throughout the analysis and how they are relevant as per the topic and discussion. By utilising secondary data from multiple resources, such as journals, articles, industry reports, organisational website and others, the study conducted an overall analysis, which is discussed in the methodology section. The section also discussed the best analysis method and portrayed how the study identified different real-life scenarios and information, which are directly linked with the study. </w:t>
      </w:r>
    </w:p>
    <w:p w14:paraId="4EAF0CAC" w14:textId="77777777" w:rsidR="00BF75C3" w:rsidRDefault="009F6CC0">
      <w:pPr>
        <w:pStyle w:val="Normal1"/>
        <w:widowControl w:val="0"/>
        <w:pBdr>
          <w:top w:val="nil"/>
          <w:left w:val="nil"/>
          <w:bottom w:val="nil"/>
          <w:right w:val="nil"/>
          <w:between w:val="nil"/>
        </w:pBdr>
        <w:rPr>
          <w:color w:val="000000"/>
        </w:rPr>
      </w:pPr>
      <w:r>
        <w:rPr>
          <w:color w:val="000000"/>
        </w:rPr>
        <w:t xml:space="preserve">There is a significant role of the front desk in communication, as they shape the perception of guests by being the first point of contact at the Ibis hotel. The front desk also ensures to implement responsive and adaptive communication to meet queries and needs of the guests, and in the course, they analyse guest needs to evaluate urgency level on the basis of which, the needs are communicated with the relevant functional and operational departments. It is important for the staff to have a positive work environment, which would further shape their communication skills in a positive way. The utilisation of different advanced channels and platforms to enhance communication with guests and collaboration with different internal teams, the study evolved how an organisation from the tourism sector handles multiple activities without compromising it standards. The reason behind developing effective Strategies for communication development and making bridges between guests and internal functional teams, the study identified potential </w:t>
      </w:r>
      <w:r>
        <w:rPr>
          <w:color w:val="000000"/>
        </w:rPr>
        <w:lastRenderedPageBreak/>
        <w:t xml:space="preserve">recommendations for betterment. By considering the current situation of the organisation, the study also evaluated and determined the effective strategies to make the organisation competitive in the market and get benefits by developing operational standards. </w:t>
      </w:r>
    </w:p>
    <w:p w14:paraId="4EAF0CAD" w14:textId="77777777" w:rsidR="00BF75C3" w:rsidRDefault="009F6CC0">
      <w:pPr>
        <w:pStyle w:val="Normal1"/>
        <w:pBdr>
          <w:top w:val="nil"/>
          <w:left w:val="nil"/>
          <w:bottom w:val="nil"/>
          <w:right w:val="nil"/>
          <w:between w:val="nil"/>
        </w:pBdr>
        <w:rPr>
          <w:color w:val="000000"/>
        </w:rPr>
      </w:pPr>
      <w:r>
        <w:br w:type="page"/>
      </w:r>
    </w:p>
    <w:p w14:paraId="4EAF0CAE" w14:textId="77777777" w:rsidR="00BF75C3" w:rsidRDefault="009F6CC0">
      <w:pPr>
        <w:pStyle w:val="Normal1"/>
        <w:pBdr>
          <w:top w:val="nil"/>
          <w:left w:val="nil"/>
          <w:bottom w:val="nil"/>
          <w:right w:val="nil"/>
          <w:between w:val="nil"/>
        </w:pBdr>
        <w:spacing w:before="240" w:after="240"/>
        <w:jc w:val="center"/>
        <w:rPr>
          <w:rFonts w:ascii="Calibri" w:eastAsia="Calibri" w:hAnsi="Calibri" w:cs="Calibri"/>
          <w:b/>
          <w:bCs/>
          <w:color w:val="366091"/>
          <w:sz w:val="28"/>
          <w:szCs w:val="28"/>
        </w:rPr>
      </w:pPr>
      <w:r>
        <w:rPr>
          <w:b/>
          <w:bCs/>
          <w:color w:val="000000"/>
          <w:sz w:val="28"/>
          <w:szCs w:val="28"/>
        </w:rPr>
        <w:lastRenderedPageBreak/>
        <w:t xml:space="preserve">Table of Contents </w:t>
      </w:r>
    </w:p>
    <w:sdt>
      <w:sdtPr>
        <w:id w:val="-734680642"/>
        <w:docPartObj>
          <w:docPartGallery w:val="Table of Contents"/>
          <w:docPartUnique/>
        </w:docPartObj>
      </w:sdtPr>
      <w:sdtEndPr/>
      <w:sdtContent>
        <w:p w14:paraId="4EAF0CAF" w14:textId="77777777" w:rsidR="00BF75C3" w:rsidRDefault="00BF75C3">
          <w:pPr>
            <w:pStyle w:val="Normal1"/>
            <w:widowControl w:val="0"/>
            <w:pBdr>
              <w:top w:val="nil"/>
              <w:left w:val="nil"/>
              <w:bottom w:val="nil"/>
              <w:right w:val="nil"/>
              <w:between w:val="nil"/>
            </w:pBdr>
            <w:tabs>
              <w:tab w:val="right" w:pos="12000"/>
            </w:tabs>
            <w:spacing w:before="60" w:line="240" w:lineRule="auto"/>
            <w:rPr>
              <w:color w:val="000000"/>
            </w:rPr>
          </w:pPr>
          <w:r>
            <w:fldChar w:fldCharType="begin"/>
          </w:r>
          <w:r w:rsidR="009F6CC0">
            <w:instrText xml:space="preserve"> TOC \h \u \z \t "Heading 1,1,Heading 2,2,Heading 3,3,"</w:instrText>
          </w:r>
          <w:r>
            <w:fldChar w:fldCharType="separate"/>
          </w:r>
          <w:hyperlink w:anchor="_heading=h.rijnhqelx30l">
            <w:r w:rsidR="009F6CC0">
              <w:rPr>
                <w:color w:val="000000"/>
              </w:rPr>
              <w:t>Chapter 1: Introduction</w:t>
            </w:r>
            <w:r w:rsidR="009F6CC0">
              <w:rPr>
                <w:color w:val="000000"/>
              </w:rPr>
              <w:tab/>
              <w:t>6</w:t>
            </w:r>
          </w:hyperlink>
        </w:p>
        <w:p w14:paraId="4EAF0CB0" w14:textId="77777777" w:rsidR="00BF75C3" w:rsidRDefault="009F6CC0">
          <w:pPr>
            <w:pStyle w:val="Normal1"/>
            <w:widowControl w:val="0"/>
            <w:pBdr>
              <w:top w:val="nil"/>
              <w:left w:val="nil"/>
              <w:bottom w:val="nil"/>
              <w:right w:val="nil"/>
              <w:between w:val="nil"/>
            </w:pBdr>
            <w:tabs>
              <w:tab w:val="right" w:pos="12000"/>
            </w:tabs>
            <w:spacing w:before="60" w:line="240" w:lineRule="auto"/>
            <w:ind w:left="360"/>
            <w:rPr>
              <w:color w:val="000000"/>
            </w:rPr>
          </w:pPr>
          <w:hyperlink w:anchor="_heading=h.tapfjpg7ruvp">
            <w:r>
              <w:rPr>
                <w:color w:val="000000"/>
              </w:rPr>
              <w:t>1.1 Introduction of the Project</w:t>
            </w:r>
            <w:r>
              <w:rPr>
                <w:color w:val="000000"/>
              </w:rPr>
              <w:tab/>
              <w:t>6</w:t>
            </w:r>
          </w:hyperlink>
        </w:p>
        <w:p w14:paraId="4EAF0CB1" w14:textId="77777777" w:rsidR="00BF75C3" w:rsidRDefault="009F6CC0">
          <w:pPr>
            <w:pStyle w:val="Normal1"/>
            <w:widowControl w:val="0"/>
            <w:pBdr>
              <w:top w:val="nil"/>
              <w:left w:val="nil"/>
              <w:bottom w:val="nil"/>
              <w:right w:val="nil"/>
              <w:between w:val="nil"/>
            </w:pBdr>
            <w:tabs>
              <w:tab w:val="right" w:pos="12000"/>
            </w:tabs>
            <w:spacing w:before="60" w:line="240" w:lineRule="auto"/>
            <w:ind w:left="360"/>
            <w:rPr>
              <w:color w:val="000000"/>
            </w:rPr>
          </w:pPr>
          <w:hyperlink w:anchor="_heading=h.8fg8wpny8qfb">
            <w:r>
              <w:rPr>
                <w:color w:val="000000"/>
              </w:rPr>
              <w:t>1.2 Aims and Objectives</w:t>
            </w:r>
            <w:r>
              <w:rPr>
                <w:color w:val="000000"/>
              </w:rPr>
              <w:tab/>
              <w:t>6</w:t>
            </w:r>
          </w:hyperlink>
        </w:p>
        <w:p w14:paraId="4EAF0CB2" w14:textId="77777777" w:rsidR="00BF75C3" w:rsidRDefault="009F6CC0">
          <w:pPr>
            <w:pStyle w:val="Normal1"/>
            <w:widowControl w:val="0"/>
            <w:pBdr>
              <w:top w:val="nil"/>
              <w:left w:val="nil"/>
              <w:bottom w:val="nil"/>
              <w:right w:val="nil"/>
              <w:between w:val="nil"/>
            </w:pBdr>
            <w:tabs>
              <w:tab w:val="right" w:pos="12000"/>
            </w:tabs>
            <w:spacing w:before="60" w:line="240" w:lineRule="auto"/>
            <w:ind w:left="360"/>
            <w:rPr>
              <w:color w:val="000000"/>
            </w:rPr>
          </w:pPr>
          <w:hyperlink w:anchor="_heading=h.pro2mbcb0831">
            <w:r>
              <w:rPr>
                <w:color w:val="000000"/>
              </w:rPr>
              <w:t>1.3 Overview of the Case Study</w:t>
            </w:r>
            <w:r>
              <w:rPr>
                <w:color w:val="000000"/>
              </w:rPr>
              <w:tab/>
              <w:t>7</w:t>
            </w:r>
          </w:hyperlink>
        </w:p>
        <w:p w14:paraId="4EAF0CB3" w14:textId="77777777" w:rsidR="00BF75C3" w:rsidRDefault="009F6CC0">
          <w:pPr>
            <w:pStyle w:val="Normal1"/>
            <w:widowControl w:val="0"/>
            <w:pBdr>
              <w:top w:val="nil"/>
              <w:left w:val="nil"/>
              <w:bottom w:val="nil"/>
              <w:right w:val="nil"/>
              <w:between w:val="nil"/>
            </w:pBdr>
            <w:tabs>
              <w:tab w:val="right" w:pos="12000"/>
            </w:tabs>
            <w:spacing w:before="60" w:line="240" w:lineRule="auto"/>
            <w:ind w:left="360"/>
            <w:rPr>
              <w:color w:val="000000"/>
            </w:rPr>
          </w:pPr>
          <w:hyperlink w:anchor="_heading=h.bu9olzjjpq8h">
            <w:r>
              <w:rPr>
                <w:color w:val="000000"/>
              </w:rPr>
              <w:t>1.4 Structure of the Study</w:t>
            </w:r>
            <w:r>
              <w:rPr>
                <w:color w:val="000000"/>
              </w:rPr>
              <w:tab/>
              <w:t>8</w:t>
            </w:r>
          </w:hyperlink>
        </w:p>
        <w:p w14:paraId="4EAF0CB4" w14:textId="77777777" w:rsidR="00BF75C3" w:rsidRDefault="009F6CC0">
          <w:pPr>
            <w:pStyle w:val="Normal1"/>
            <w:widowControl w:val="0"/>
            <w:pBdr>
              <w:top w:val="nil"/>
              <w:left w:val="nil"/>
              <w:bottom w:val="nil"/>
              <w:right w:val="nil"/>
              <w:between w:val="nil"/>
            </w:pBdr>
            <w:tabs>
              <w:tab w:val="right" w:pos="12000"/>
            </w:tabs>
            <w:spacing w:before="60" w:line="240" w:lineRule="auto"/>
            <w:rPr>
              <w:color w:val="000000"/>
            </w:rPr>
          </w:pPr>
          <w:hyperlink w:anchor="_heading=h.9o4efmvkcgwj">
            <w:r>
              <w:rPr>
                <w:color w:val="000000"/>
              </w:rPr>
              <w:t>Chapter 2 Literature Review</w:t>
            </w:r>
            <w:r>
              <w:rPr>
                <w:color w:val="000000"/>
              </w:rPr>
              <w:tab/>
              <w:t>8</w:t>
            </w:r>
          </w:hyperlink>
        </w:p>
        <w:p w14:paraId="4EAF0CB5" w14:textId="77777777" w:rsidR="00BF75C3" w:rsidRDefault="009F6CC0">
          <w:pPr>
            <w:pStyle w:val="Normal1"/>
            <w:widowControl w:val="0"/>
            <w:pBdr>
              <w:top w:val="nil"/>
              <w:left w:val="nil"/>
              <w:bottom w:val="nil"/>
              <w:right w:val="nil"/>
              <w:between w:val="nil"/>
            </w:pBdr>
            <w:tabs>
              <w:tab w:val="right" w:pos="12000"/>
            </w:tabs>
            <w:spacing w:before="60" w:line="240" w:lineRule="auto"/>
            <w:ind w:left="360"/>
            <w:rPr>
              <w:color w:val="000000"/>
            </w:rPr>
          </w:pPr>
          <w:hyperlink w:anchor="_heading=h.cu37s0e14xfk">
            <w:r>
              <w:rPr>
                <w:color w:val="000000"/>
              </w:rPr>
              <w:t>2.1 Introduction of Chapter</w:t>
            </w:r>
            <w:r>
              <w:rPr>
                <w:color w:val="000000"/>
              </w:rPr>
              <w:tab/>
              <w:t>8</w:t>
            </w:r>
          </w:hyperlink>
        </w:p>
        <w:p w14:paraId="4EAF0CB6" w14:textId="77777777" w:rsidR="00BF75C3" w:rsidRDefault="009F6CC0">
          <w:pPr>
            <w:pStyle w:val="Normal1"/>
            <w:widowControl w:val="0"/>
            <w:pBdr>
              <w:top w:val="nil"/>
              <w:left w:val="nil"/>
              <w:bottom w:val="nil"/>
              <w:right w:val="nil"/>
              <w:between w:val="nil"/>
            </w:pBdr>
            <w:tabs>
              <w:tab w:val="right" w:pos="12000"/>
            </w:tabs>
            <w:spacing w:before="60" w:line="240" w:lineRule="auto"/>
            <w:ind w:left="360"/>
            <w:rPr>
              <w:color w:val="000000"/>
            </w:rPr>
          </w:pPr>
          <w:hyperlink w:anchor="_heading=h.pomjoryz7gj2">
            <w:r>
              <w:rPr>
                <w:color w:val="000000"/>
              </w:rPr>
              <w:t>2.2 Roles and Responsibilities of Front Desk Professionals to Establish Communication Bridges between Guests and Key Functional Areas</w:t>
            </w:r>
            <w:r>
              <w:rPr>
                <w:color w:val="000000"/>
              </w:rPr>
              <w:tab/>
              <w:t>9</w:t>
            </w:r>
          </w:hyperlink>
        </w:p>
        <w:p w14:paraId="4EAF0CB7" w14:textId="77777777" w:rsidR="00BF75C3" w:rsidRDefault="009F6CC0">
          <w:pPr>
            <w:pStyle w:val="Normal1"/>
            <w:widowControl w:val="0"/>
            <w:pBdr>
              <w:top w:val="nil"/>
              <w:left w:val="nil"/>
              <w:bottom w:val="nil"/>
              <w:right w:val="nil"/>
              <w:between w:val="nil"/>
            </w:pBdr>
            <w:tabs>
              <w:tab w:val="right" w:pos="12000"/>
            </w:tabs>
            <w:spacing w:before="60" w:line="240" w:lineRule="auto"/>
            <w:ind w:left="360"/>
            <w:rPr>
              <w:color w:val="000000"/>
            </w:rPr>
          </w:pPr>
          <w:hyperlink w:anchor="_heading=h.ibncwylx1loy">
            <w:r>
              <w:rPr>
                <w:color w:val="000000"/>
              </w:rPr>
              <w:t>2.3 Initiatives of Front Desk Officials to Manage Communication to Enhance Service Quality</w:t>
            </w:r>
            <w:r>
              <w:rPr>
                <w:color w:val="000000"/>
              </w:rPr>
              <w:tab/>
              <w:t>10</w:t>
            </w:r>
          </w:hyperlink>
        </w:p>
        <w:p w14:paraId="4EAF0CB8" w14:textId="77777777" w:rsidR="00BF75C3" w:rsidRDefault="009F6CC0">
          <w:pPr>
            <w:pStyle w:val="Normal1"/>
            <w:widowControl w:val="0"/>
            <w:pBdr>
              <w:top w:val="nil"/>
              <w:left w:val="nil"/>
              <w:bottom w:val="nil"/>
              <w:right w:val="nil"/>
              <w:between w:val="nil"/>
            </w:pBdr>
            <w:tabs>
              <w:tab w:val="right" w:pos="12000"/>
            </w:tabs>
            <w:spacing w:before="60" w:line="240" w:lineRule="auto"/>
            <w:ind w:left="360"/>
            <w:rPr>
              <w:color w:val="000000"/>
            </w:rPr>
          </w:pPr>
          <w:hyperlink w:anchor="_heading=h.luvxpr1n5j37">
            <w:r>
              <w:rPr>
                <w:color w:val="000000"/>
              </w:rPr>
              <w:t>2.4 Potential Ways to Develop Effective Communication to Enhance Front Desk Professionals’ Abilities</w:t>
            </w:r>
            <w:r>
              <w:rPr>
                <w:color w:val="000000"/>
              </w:rPr>
              <w:tab/>
              <w:t>11</w:t>
            </w:r>
          </w:hyperlink>
        </w:p>
        <w:p w14:paraId="4EAF0CB9" w14:textId="77777777" w:rsidR="00BF75C3" w:rsidRDefault="009F6CC0">
          <w:pPr>
            <w:pStyle w:val="Normal1"/>
            <w:widowControl w:val="0"/>
            <w:pBdr>
              <w:top w:val="nil"/>
              <w:left w:val="nil"/>
              <w:bottom w:val="nil"/>
              <w:right w:val="nil"/>
              <w:between w:val="nil"/>
            </w:pBdr>
            <w:tabs>
              <w:tab w:val="right" w:pos="12000"/>
            </w:tabs>
            <w:spacing w:before="60" w:line="240" w:lineRule="auto"/>
            <w:ind w:left="360"/>
            <w:rPr>
              <w:color w:val="000000"/>
            </w:rPr>
          </w:pPr>
          <w:hyperlink w:anchor="_heading=h.it84ap7rt9fd">
            <w:r>
              <w:rPr>
                <w:color w:val="000000"/>
              </w:rPr>
              <w:t>2.5 Influence of the Front Desk Professionals’ Communication on Guest Satisfaction and Enhance Operational Quality.</w:t>
            </w:r>
            <w:r>
              <w:rPr>
                <w:color w:val="000000"/>
              </w:rPr>
              <w:tab/>
              <w:t>12</w:t>
            </w:r>
          </w:hyperlink>
        </w:p>
        <w:p w14:paraId="4EAF0CBA" w14:textId="77777777" w:rsidR="00BF75C3" w:rsidRDefault="009F6CC0">
          <w:pPr>
            <w:pStyle w:val="Normal1"/>
            <w:widowControl w:val="0"/>
            <w:pBdr>
              <w:top w:val="nil"/>
              <w:left w:val="nil"/>
              <w:bottom w:val="nil"/>
              <w:right w:val="nil"/>
              <w:between w:val="nil"/>
            </w:pBdr>
            <w:tabs>
              <w:tab w:val="right" w:pos="12000"/>
            </w:tabs>
            <w:spacing w:before="60" w:line="240" w:lineRule="auto"/>
            <w:rPr>
              <w:color w:val="000000"/>
            </w:rPr>
          </w:pPr>
          <w:hyperlink w:anchor="_heading=h.cmwme77vikok">
            <w:r>
              <w:rPr>
                <w:color w:val="000000"/>
              </w:rPr>
              <w:t>Chapter 3: Methods</w:t>
            </w:r>
            <w:r>
              <w:rPr>
                <w:color w:val="000000"/>
              </w:rPr>
              <w:tab/>
              <w:t>13</w:t>
            </w:r>
          </w:hyperlink>
        </w:p>
        <w:p w14:paraId="4EAF0CBB" w14:textId="77777777" w:rsidR="00BF75C3" w:rsidRDefault="009F6CC0">
          <w:pPr>
            <w:pStyle w:val="Normal1"/>
            <w:widowControl w:val="0"/>
            <w:pBdr>
              <w:top w:val="nil"/>
              <w:left w:val="nil"/>
              <w:bottom w:val="nil"/>
              <w:right w:val="nil"/>
              <w:between w:val="nil"/>
            </w:pBdr>
            <w:tabs>
              <w:tab w:val="right" w:pos="12000"/>
            </w:tabs>
            <w:spacing w:before="60" w:line="240" w:lineRule="auto"/>
            <w:ind w:left="360"/>
            <w:rPr>
              <w:color w:val="000000"/>
            </w:rPr>
          </w:pPr>
          <w:hyperlink w:anchor="_heading=h.22hikpkn8wgq">
            <w:r>
              <w:rPr>
                <w:color w:val="000000"/>
              </w:rPr>
              <w:t>3.1 Research Strategy</w:t>
            </w:r>
            <w:r>
              <w:rPr>
                <w:color w:val="000000"/>
              </w:rPr>
              <w:tab/>
              <w:t>13</w:t>
            </w:r>
          </w:hyperlink>
        </w:p>
        <w:p w14:paraId="4EAF0CBC" w14:textId="77777777" w:rsidR="00BF75C3" w:rsidRDefault="009F6CC0">
          <w:pPr>
            <w:pStyle w:val="Normal1"/>
            <w:widowControl w:val="0"/>
            <w:pBdr>
              <w:top w:val="nil"/>
              <w:left w:val="nil"/>
              <w:bottom w:val="nil"/>
              <w:right w:val="nil"/>
              <w:between w:val="nil"/>
            </w:pBdr>
            <w:tabs>
              <w:tab w:val="right" w:pos="12000"/>
            </w:tabs>
            <w:spacing w:before="60" w:line="240" w:lineRule="auto"/>
            <w:ind w:left="360"/>
            <w:rPr>
              <w:color w:val="000000"/>
            </w:rPr>
          </w:pPr>
          <w:hyperlink w:anchor="_heading=h.3cf17ic3a7mc">
            <w:r>
              <w:rPr>
                <w:color w:val="000000"/>
              </w:rPr>
              <w:t>3.2 Data Collection Method</w:t>
            </w:r>
            <w:r>
              <w:rPr>
                <w:color w:val="000000"/>
              </w:rPr>
              <w:tab/>
              <w:t>14</w:t>
            </w:r>
          </w:hyperlink>
        </w:p>
        <w:p w14:paraId="4EAF0CBD" w14:textId="77777777" w:rsidR="00BF75C3" w:rsidRDefault="009F6CC0">
          <w:pPr>
            <w:pStyle w:val="Normal1"/>
            <w:widowControl w:val="0"/>
            <w:pBdr>
              <w:top w:val="nil"/>
              <w:left w:val="nil"/>
              <w:bottom w:val="nil"/>
              <w:right w:val="nil"/>
              <w:between w:val="nil"/>
            </w:pBdr>
            <w:tabs>
              <w:tab w:val="right" w:pos="12000"/>
            </w:tabs>
            <w:spacing w:before="60" w:line="240" w:lineRule="auto"/>
            <w:ind w:left="360"/>
            <w:rPr>
              <w:color w:val="000000"/>
            </w:rPr>
          </w:pPr>
          <w:hyperlink w:anchor="_heading=h.l4jphgrrrmfh">
            <w:r>
              <w:rPr>
                <w:color w:val="000000"/>
              </w:rPr>
              <w:t>3.3 Data Analysis</w:t>
            </w:r>
            <w:r>
              <w:rPr>
                <w:color w:val="000000"/>
              </w:rPr>
              <w:tab/>
              <w:t>14</w:t>
            </w:r>
          </w:hyperlink>
        </w:p>
        <w:p w14:paraId="4EAF0CBE" w14:textId="77777777" w:rsidR="00BF75C3" w:rsidRDefault="009F6CC0">
          <w:pPr>
            <w:pStyle w:val="Normal1"/>
            <w:widowControl w:val="0"/>
            <w:pBdr>
              <w:top w:val="nil"/>
              <w:left w:val="nil"/>
              <w:bottom w:val="nil"/>
              <w:right w:val="nil"/>
              <w:between w:val="nil"/>
            </w:pBdr>
            <w:tabs>
              <w:tab w:val="right" w:pos="12000"/>
            </w:tabs>
            <w:spacing w:before="60" w:line="240" w:lineRule="auto"/>
            <w:rPr>
              <w:color w:val="000000"/>
            </w:rPr>
          </w:pPr>
          <w:hyperlink w:anchor="_heading=h.44s4hmebaw40">
            <w:r>
              <w:rPr>
                <w:color w:val="000000"/>
              </w:rPr>
              <w:t>Chapter 4: Findings and Discussion</w:t>
            </w:r>
            <w:r>
              <w:rPr>
                <w:color w:val="000000"/>
              </w:rPr>
              <w:tab/>
              <w:t>15</w:t>
            </w:r>
          </w:hyperlink>
        </w:p>
        <w:p w14:paraId="4EAF0CBF" w14:textId="77777777" w:rsidR="00BF75C3" w:rsidRDefault="009F6CC0">
          <w:pPr>
            <w:pStyle w:val="Normal1"/>
            <w:widowControl w:val="0"/>
            <w:pBdr>
              <w:top w:val="nil"/>
              <w:left w:val="nil"/>
              <w:bottom w:val="nil"/>
              <w:right w:val="nil"/>
              <w:between w:val="nil"/>
            </w:pBdr>
            <w:tabs>
              <w:tab w:val="right" w:pos="12000"/>
            </w:tabs>
            <w:spacing w:before="60" w:line="240" w:lineRule="auto"/>
            <w:ind w:left="360"/>
            <w:rPr>
              <w:color w:val="000000"/>
            </w:rPr>
          </w:pPr>
          <w:hyperlink w:anchor="_heading=h.p2fqspmhw83">
            <w:r>
              <w:rPr>
                <w:color w:val="000000"/>
              </w:rPr>
              <w:t>4.1 Introduction</w:t>
            </w:r>
            <w:r>
              <w:rPr>
                <w:color w:val="000000"/>
              </w:rPr>
              <w:tab/>
              <w:t>15</w:t>
            </w:r>
          </w:hyperlink>
        </w:p>
        <w:p w14:paraId="4EAF0CC0" w14:textId="77777777" w:rsidR="00BF75C3" w:rsidRDefault="009F6CC0">
          <w:pPr>
            <w:pStyle w:val="Normal1"/>
            <w:widowControl w:val="0"/>
            <w:pBdr>
              <w:top w:val="nil"/>
              <w:left w:val="nil"/>
              <w:bottom w:val="nil"/>
              <w:right w:val="nil"/>
              <w:between w:val="nil"/>
            </w:pBdr>
            <w:tabs>
              <w:tab w:val="right" w:pos="12000"/>
            </w:tabs>
            <w:spacing w:before="60" w:line="240" w:lineRule="auto"/>
            <w:ind w:left="360"/>
            <w:rPr>
              <w:color w:val="000000"/>
            </w:rPr>
          </w:pPr>
          <w:hyperlink w:anchor="_heading=h.q1nq596njffr">
            <w:r>
              <w:rPr>
                <w:color w:val="000000"/>
              </w:rPr>
              <w:t>4.2 Findings</w:t>
            </w:r>
            <w:r>
              <w:rPr>
                <w:color w:val="000000"/>
              </w:rPr>
              <w:tab/>
              <w:t>15</w:t>
            </w:r>
          </w:hyperlink>
        </w:p>
        <w:p w14:paraId="4EAF0CC1" w14:textId="77777777" w:rsidR="00BF75C3" w:rsidRDefault="009F6CC0">
          <w:pPr>
            <w:pStyle w:val="Normal1"/>
            <w:widowControl w:val="0"/>
            <w:pBdr>
              <w:top w:val="nil"/>
              <w:left w:val="nil"/>
              <w:bottom w:val="nil"/>
              <w:right w:val="nil"/>
              <w:between w:val="nil"/>
            </w:pBdr>
            <w:tabs>
              <w:tab w:val="right" w:pos="12000"/>
            </w:tabs>
            <w:spacing w:before="60" w:line="240" w:lineRule="auto"/>
            <w:ind w:left="720"/>
            <w:rPr>
              <w:color w:val="000000"/>
            </w:rPr>
          </w:pPr>
          <w:hyperlink w:anchor="_heading=h.vaacy3vd7yll">
            <w:r>
              <w:rPr>
                <w:color w:val="000000"/>
              </w:rPr>
              <w:t>Theme 3: Influence of Front Desk Officers’ Communication Approaches on Guest Satisfaction and Developing Connections with Internal Functional Teams.</w:t>
            </w:r>
            <w:r>
              <w:rPr>
                <w:color w:val="000000"/>
              </w:rPr>
              <w:tab/>
              <w:t>16</w:t>
            </w:r>
          </w:hyperlink>
        </w:p>
        <w:p w14:paraId="4EAF0CC2" w14:textId="77777777" w:rsidR="00BF75C3" w:rsidRDefault="009F6CC0">
          <w:pPr>
            <w:pStyle w:val="Normal1"/>
            <w:widowControl w:val="0"/>
            <w:pBdr>
              <w:top w:val="nil"/>
              <w:left w:val="nil"/>
              <w:bottom w:val="nil"/>
              <w:right w:val="nil"/>
              <w:between w:val="nil"/>
            </w:pBdr>
            <w:tabs>
              <w:tab w:val="right" w:pos="12000"/>
            </w:tabs>
            <w:spacing w:before="60" w:line="240" w:lineRule="auto"/>
            <w:ind w:left="720"/>
            <w:rPr>
              <w:color w:val="000000"/>
            </w:rPr>
          </w:pPr>
          <w:hyperlink w:anchor="_heading=h.dgs2x4d9jg9">
            <w:r>
              <w:rPr>
                <w:color w:val="000000"/>
              </w:rPr>
              <w:t>Theme 4: Ways of Improving Communication at Ibis Hotel Nottingham</w:t>
            </w:r>
            <w:r>
              <w:rPr>
                <w:color w:val="000000"/>
              </w:rPr>
              <w:tab/>
              <w:t>18</w:t>
            </w:r>
          </w:hyperlink>
        </w:p>
        <w:p w14:paraId="4EAF0CC3" w14:textId="77777777" w:rsidR="00BF75C3" w:rsidRDefault="009F6CC0">
          <w:pPr>
            <w:pStyle w:val="Normal1"/>
            <w:widowControl w:val="0"/>
            <w:pBdr>
              <w:top w:val="nil"/>
              <w:left w:val="nil"/>
              <w:bottom w:val="nil"/>
              <w:right w:val="nil"/>
              <w:between w:val="nil"/>
            </w:pBdr>
            <w:tabs>
              <w:tab w:val="right" w:pos="12000"/>
            </w:tabs>
            <w:spacing w:before="60" w:line="240" w:lineRule="auto"/>
            <w:ind w:left="360"/>
            <w:rPr>
              <w:color w:val="000000"/>
            </w:rPr>
          </w:pPr>
          <w:hyperlink w:anchor="_heading=h.9yr3ambcilhw">
            <w:r>
              <w:rPr>
                <w:color w:val="000000"/>
              </w:rPr>
              <w:t>4.2 Discussion</w:t>
            </w:r>
            <w:r>
              <w:rPr>
                <w:color w:val="000000"/>
              </w:rPr>
              <w:tab/>
              <w:t>19</w:t>
            </w:r>
          </w:hyperlink>
        </w:p>
        <w:p w14:paraId="4EAF0CC4" w14:textId="77777777" w:rsidR="00BF75C3" w:rsidRDefault="009F6CC0">
          <w:pPr>
            <w:pStyle w:val="Normal1"/>
            <w:widowControl w:val="0"/>
            <w:pBdr>
              <w:top w:val="nil"/>
              <w:left w:val="nil"/>
              <w:bottom w:val="nil"/>
              <w:right w:val="nil"/>
              <w:between w:val="nil"/>
            </w:pBdr>
            <w:tabs>
              <w:tab w:val="right" w:pos="12000"/>
            </w:tabs>
            <w:spacing w:before="60" w:line="240" w:lineRule="auto"/>
            <w:rPr>
              <w:color w:val="000000"/>
            </w:rPr>
          </w:pPr>
          <w:hyperlink w:anchor="_heading=h.pbsh10g58k5n">
            <w:r>
              <w:rPr>
                <w:color w:val="000000"/>
              </w:rPr>
              <w:t>Chapter 5: Conclusions and recommendations</w:t>
            </w:r>
            <w:r>
              <w:rPr>
                <w:color w:val="000000"/>
              </w:rPr>
              <w:tab/>
              <w:t>24</w:t>
            </w:r>
          </w:hyperlink>
        </w:p>
        <w:p w14:paraId="4EAF0CC5" w14:textId="77777777" w:rsidR="00BF75C3" w:rsidRDefault="009F6CC0">
          <w:pPr>
            <w:pStyle w:val="Normal1"/>
            <w:widowControl w:val="0"/>
            <w:pBdr>
              <w:top w:val="nil"/>
              <w:left w:val="nil"/>
              <w:bottom w:val="nil"/>
              <w:right w:val="nil"/>
              <w:between w:val="nil"/>
            </w:pBdr>
            <w:tabs>
              <w:tab w:val="right" w:pos="12000"/>
            </w:tabs>
            <w:spacing w:before="60" w:line="240" w:lineRule="auto"/>
            <w:ind w:left="360"/>
            <w:rPr>
              <w:color w:val="000000"/>
            </w:rPr>
          </w:pPr>
          <w:hyperlink w:anchor="_heading=h.ssx1o7fbx2dj">
            <w:r>
              <w:rPr>
                <w:color w:val="000000"/>
              </w:rPr>
              <w:t>5.1 Conclusions</w:t>
            </w:r>
            <w:r>
              <w:rPr>
                <w:color w:val="000000"/>
              </w:rPr>
              <w:tab/>
              <w:t>24</w:t>
            </w:r>
          </w:hyperlink>
        </w:p>
        <w:p w14:paraId="4EAF0CC6" w14:textId="77777777" w:rsidR="00BF75C3" w:rsidRDefault="009F6CC0">
          <w:pPr>
            <w:pStyle w:val="Normal1"/>
            <w:widowControl w:val="0"/>
            <w:pBdr>
              <w:top w:val="nil"/>
              <w:left w:val="nil"/>
              <w:bottom w:val="nil"/>
              <w:right w:val="nil"/>
              <w:between w:val="nil"/>
            </w:pBdr>
            <w:tabs>
              <w:tab w:val="right" w:pos="12000"/>
            </w:tabs>
            <w:spacing w:before="60" w:line="240" w:lineRule="auto"/>
            <w:ind w:left="360"/>
            <w:rPr>
              <w:color w:val="000000"/>
            </w:rPr>
          </w:pPr>
          <w:hyperlink w:anchor="_heading=h.4j4z9ylyh92">
            <w:r>
              <w:rPr>
                <w:color w:val="000000"/>
              </w:rPr>
              <w:t>5.2 Linking with objectives</w:t>
            </w:r>
            <w:r>
              <w:rPr>
                <w:color w:val="000000"/>
              </w:rPr>
              <w:tab/>
              <w:t>25</w:t>
            </w:r>
          </w:hyperlink>
        </w:p>
        <w:p w14:paraId="4EAF0CC7" w14:textId="77777777" w:rsidR="00BF75C3" w:rsidRDefault="009F6CC0">
          <w:pPr>
            <w:pStyle w:val="Normal1"/>
            <w:widowControl w:val="0"/>
            <w:pBdr>
              <w:top w:val="nil"/>
              <w:left w:val="nil"/>
              <w:bottom w:val="nil"/>
              <w:right w:val="nil"/>
              <w:between w:val="nil"/>
            </w:pBdr>
            <w:tabs>
              <w:tab w:val="right" w:pos="12000"/>
            </w:tabs>
            <w:spacing w:before="60" w:line="240" w:lineRule="auto"/>
            <w:ind w:left="360"/>
            <w:rPr>
              <w:color w:val="000000"/>
            </w:rPr>
          </w:pPr>
          <w:hyperlink w:anchor="_heading=h.jdv48si5inpu">
            <w:r>
              <w:rPr>
                <w:color w:val="000000"/>
              </w:rPr>
              <w:t>4.3 Recommendation</w:t>
            </w:r>
            <w:r>
              <w:rPr>
                <w:color w:val="000000"/>
              </w:rPr>
              <w:tab/>
              <w:t>26</w:t>
            </w:r>
          </w:hyperlink>
        </w:p>
        <w:p w14:paraId="4EAF0CC8" w14:textId="77777777" w:rsidR="00BF75C3" w:rsidRDefault="009F6CC0">
          <w:pPr>
            <w:pStyle w:val="Normal1"/>
            <w:widowControl w:val="0"/>
            <w:pBdr>
              <w:top w:val="nil"/>
              <w:left w:val="nil"/>
              <w:bottom w:val="nil"/>
              <w:right w:val="nil"/>
              <w:between w:val="nil"/>
            </w:pBdr>
            <w:tabs>
              <w:tab w:val="right" w:pos="12000"/>
            </w:tabs>
            <w:spacing w:before="60" w:line="240" w:lineRule="auto"/>
            <w:ind w:left="360"/>
            <w:rPr>
              <w:color w:val="000000"/>
            </w:rPr>
          </w:pPr>
          <w:hyperlink w:anchor="_heading=h.4z1nr2yvar9a">
            <w:r>
              <w:rPr>
                <w:color w:val="000000"/>
              </w:rPr>
              <w:t>4.4 Limitations of the Study</w:t>
            </w:r>
            <w:r>
              <w:rPr>
                <w:color w:val="000000"/>
              </w:rPr>
              <w:tab/>
              <w:t>27</w:t>
            </w:r>
          </w:hyperlink>
        </w:p>
        <w:p w14:paraId="4EAF0CC9" w14:textId="77777777" w:rsidR="00BF75C3" w:rsidRDefault="009F6CC0">
          <w:pPr>
            <w:pStyle w:val="Normal1"/>
            <w:widowControl w:val="0"/>
            <w:pBdr>
              <w:top w:val="nil"/>
              <w:left w:val="nil"/>
              <w:bottom w:val="nil"/>
              <w:right w:val="nil"/>
              <w:between w:val="nil"/>
            </w:pBdr>
            <w:tabs>
              <w:tab w:val="right" w:pos="12000"/>
            </w:tabs>
            <w:spacing w:before="60" w:line="240" w:lineRule="auto"/>
            <w:ind w:left="360"/>
            <w:rPr>
              <w:color w:val="000000"/>
            </w:rPr>
          </w:pPr>
          <w:hyperlink w:anchor="_heading=h.5nxtxbjqei6q">
            <w:r>
              <w:rPr>
                <w:color w:val="000000"/>
              </w:rPr>
              <w:t>4.5 Future Scope</w:t>
            </w:r>
            <w:r>
              <w:rPr>
                <w:color w:val="000000"/>
              </w:rPr>
              <w:tab/>
              <w:t>28</w:t>
            </w:r>
          </w:hyperlink>
        </w:p>
        <w:p w14:paraId="4EAF0CCA" w14:textId="77777777" w:rsidR="00BF75C3" w:rsidRDefault="009F6CC0">
          <w:pPr>
            <w:pStyle w:val="Normal1"/>
            <w:widowControl w:val="0"/>
            <w:pBdr>
              <w:top w:val="nil"/>
              <w:left w:val="nil"/>
              <w:bottom w:val="nil"/>
              <w:right w:val="nil"/>
              <w:between w:val="nil"/>
            </w:pBdr>
            <w:tabs>
              <w:tab w:val="right" w:pos="12000"/>
            </w:tabs>
            <w:spacing w:before="60" w:line="240" w:lineRule="auto"/>
            <w:rPr>
              <w:rFonts w:ascii="Arial" w:eastAsia="Arial" w:hAnsi="Arial" w:cs="Arial"/>
              <w:b/>
              <w:bCs/>
              <w:color w:val="000000"/>
              <w:sz w:val="22"/>
              <w:szCs w:val="22"/>
            </w:rPr>
          </w:pPr>
          <w:hyperlink w:anchor="_heading=h.ag22navreou8">
            <w:r>
              <w:rPr>
                <w:color w:val="000000"/>
              </w:rPr>
              <w:t>References</w:t>
            </w:r>
            <w:r>
              <w:rPr>
                <w:color w:val="000000"/>
              </w:rPr>
              <w:tab/>
              <w:t>30</w:t>
            </w:r>
          </w:hyperlink>
          <w:r w:rsidR="00BF75C3">
            <w:fldChar w:fldCharType="end"/>
          </w:r>
        </w:p>
      </w:sdtContent>
    </w:sdt>
    <w:p w14:paraId="4EAF0CCB" w14:textId="77777777" w:rsidR="00BF75C3" w:rsidRDefault="00BF75C3">
      <w:pPr>
        <w:pStyle w:val="Normal1"/>
        <w:pBdr>
          <w:top w:val="nil"/>
          <w:left w:val="nil"/>
          <w:bottom w:val="nil"/>
          <w:right w:val="nil"/>
          <w:between w:val="nil"/>
        </w:pBdr>
        <w:spacing w:before="240" w:after="240"/>
        <w:jc w:val="center"/>
        <w:rPr>
          <w:b/>
          <w:bCs/>
          <w:color w:val="000000"/>
          <w:sz w:val="28"/>
          <w:szCs w:val="28"/>
        </w:rPr>
      </w:pPr>
    </w:p>
    <w:p w14:paraId="4EAF0CCC" w14:textId="77777777" w:rsidR="00BF75C3" w:rsidRDefault="009F6CC0">
      <w:pPr>
        <w:pStyle w:val="Normal1"/>
        <w:pBdr>
          <w:top w:val="nil"/>
          <w:left w:val="nil"/>
          <w:bottom w:val="nil"/>
          <w:right w:val="nil"/>
          <w:between w:val="nil"/>
        </w:pBdr>
        <w:rPr>
          <w:b/>
          <w:bCs/>
          <w:color w:val="000000"/>
        </w:rPr>
      </w:pPr>
      <w:r>
        <w:br w:type="page"/>
      </w:r>
    </w:p>
    <w:p w14:paraId="4EAF0CCD" w14:textId="77777777" w:rsidR="00BF75C3" w:rsidRDefault="009F6CC0">
      <w:pPr>
        <w:pStyle w:val="Heading1"/>
        <w:widowControl w:val="0"/>
        <w:ind w:right="356"/>
      </w:pPr>
      <w:bookmarkStart w:id="4" w:name="_heading=h.rijnhqelx30l" w:colFirst="0" w:colLast="0"/>
      <w:bookmarkEnd w:id="4"/>
      <w:r>
        <w:lastRenderedPageBreak/>
        <w:t xml:space="preserve">Chapter 1: Introduction </w:t>
      </w:r>
    </w:p>
    <w:p w14:paraId="4EAF0CCE" w14:textId="77777777" w:rsidR="00BF75C3" w:rsidRDefault="009F6CC0">
      <w:pPr>
        <w:pStyle w:val="Heading2"/>
        <w:widowControl w:val="0"/>
        <w:ind w:right="359"/>
      </w:pPr>
      <w:bookmarkStart w:id="5" w:name="_heading=h.tapfjpg7ruvp" w:colFirst="0" w:colLast="0"/>
      <w:bookmarkEnd w:id="5"/>
      <w:r>
        <w:t xml:space="preserve">1.1 Introduction of the Project </w:t>
      </w:r>
    </w:p>
    <w:p w14:paraId="4EAF0CCF" w14:textId="77777777" w:rsidR="00BF75C3" w:rsidRDefault="009F6CC0">
      <w:pPr>
        <w:pStyle w:val="Normal1"/>
        <w:pBdr>
          <w:top w:val="nil"/>
          <w:left w:val="nil"/>
          <w:bottom w:val="nil"/>
          <w:right w:val="nil"/>
          <w:between w:val="nil"/>
        </w:pBdr>
        <w:rPr>
          <w:color w:val="000000"/>
        </w:rPr>
      </w:pPr>
      <w:r>
        <w:rPr>
          <w:color w:val="000000"/>
        </w:rPr>
        <w:t xml:space="preserve">Within the hospitality sector, communication is considered one of the most important elements that can make bridges between guests and key functional areas. According to the perspective of Jawabreh </w:t>
      </w:r>
      <w:r>
        <w:rPr>
          <w:i/>
          <w:iCs/>
          <w:color w:val="000000"/>
        </w:rPr>
        <w:t xml:space="preserve">et al. </w:t>
      </w:r>
      <w:r>
        <w:rPr>
          <w:color w:val="000000"/>
        </w:rPr>
        <w:t xml:space="preserve">(2022), it has been found that effective communication between different operational departments and guests is important to maintain service quality and satisfaction rates properly. A front desk professional or a receptionist plays a pivotal role in making strong and worthy coordination between different operational teams and customers to maintain communication flows, offering supportive services across different departments and solving guests’ queries properly (Bigwanto </w:t>
      </w:r>
      <w:r>
        <w:rPr>
          <w:i/>
          <w:iCs/>
          <w:color w:val="000000"/>
        </w:rPr>
        <w:t xml:space="preserve">et al. </w:t>
      </w:r>
      <w:r>
        <w:rPr>
          <w:color w:val="000000"/>
        </w:rPr>
        <w:t>2024). The purpose of the study is to identify and analyse the importance of communication between front desk officials, guests and key functional areas within the setting of Ibis Hotel, Nottingham. Within a placement research project, the identification of different internal departments and their values to enhance overall operations is important (</w:t>
      </w:r>
      <w:r>
        <w:t xml:space="preserve">Ma </w:t>
      </w:r>
      <w:r>
        <w:rPr>
          <w:i/>
          <w:iCs/>
        </w:rPr>
        <w:t xml:space="preserve">et al. </w:t>
      </w:r>
      <w:r>
        <w:t>2023</w:t>
      </w:r>
      <w:r>
        <w:rPr>
          <w:color w:val="000000"/>
        </w:rPr>
        <w:t xml:space="preserve">). Thus, the study has selected the front desk department and its importance to develop effective communication between guests and operation department within the selected organisation’s case study. </w:t>
      </w:r>
    </w:p>
    <w:p w14:paraId="4EAF0CD0" w14:textId="77777777" w:rsidR="00BF75C3" w:rsidRDefault="009F6CC0">
      <w:pPr>
        <w:pStyle w:val="Normal1"/>
        <w:pBdr>
          <w:top w:val="nil"/>
          <w:left w:val="nil"/>
          <w:bottom w:val="nil"/>
          <w:right w:val="nil"/>
          <w:between w:val="nil"/>
        </w:pBdr>
        <w:jc w:val="center"/>
        <w:rPr>
          <w:color w:val="000000"/>
        </w:rPr>
      </w:pPr>
      <w:r>
        <w:rPr>
          <w:noProof/>
          <w:color w:val="000000"/>
          <w:lang w:val="en-US"/>
        </w:rPr>
        <w:drawing>
          <wp:inline distT="114300" distB="114300" distL="114300" distR="114300" wp14:anchorId="4EAF0D8C" wp14:editId="4EAF0D8D">
            <wp:extent cx="3810000" cy="2516206"/>
            <wp:effectExtent l="12700" t="12700" r="12700" b="12700"/>
            <wp:docPr id="202838756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6"/>
                    <a:srcRect/>
                    <a:stretch>
                      <a:fillRect/>
                    </a:stretch>
                  </pic:blipFill>
                  <pic:spPr>
                    <a:xfrm>
                      <a:off x="0" y="0"/>
                      <a:ext cx="3810000" cy="2516206"/>
                    </a:xfrm>
                    <a:prstGeom prst="rect">
                      <a:avLst/>
                    </a:prstGeom>
                    <a:ln w="12700">
                      <a:solidFill>
                        <a:srgbClr val="000000"/>
                      </a:solidFill>
                      <a:prstDash val="solid"/>
                    </a:ln>
                  </pic:spPr>
                </pic:pic>
              </a:graphicData>
            </a:graphic>
          </wp:inline>
        </w:drawing>
      </w:r>
    </w:p>
    <w:p w14:paraId="4EAF0CD1" w14:textId="77777777" w:rsidR="00BF75C3" w:rsidRDefault="009F6CC0">
      <w:pPr>
        <w:pStyle w:val="Normal1"/>
        <w:pBdr>
          <w:top w:val="nil"/>
          <w:left w:val="nil"/>
          <w:bottom w:val="nil"/>
          <w:right w:val="nil"/>
          <w:between w:val="nil"/>
        </w:pBdr>
        <w:jc w:val="center"/>
        <w:rPr>
          <w:b/>
          <w:bCs/>
          <w:color w:val="000000"/>
        </w:rPr>
      </w:pPr>
      <w:r>
        <w:rPr>
          <w:b/>
          <w:bCs/>
          <w:color w:val="000000"/>
        </w:rPr>
        <w:t>Figure: Different Aspects of Customer Satisfaction Communication</w:t>
      </w:r>
    </w:p>
    <w:p w14:paraId="4EAF0CD2" w14:textId="77777777" w:rsidR="00BF75C3" w:rsidRDefault="009F6CC0">
      <w:pPr>
        <w:pStyle w:val="Normal1"/>
        <w:pBdr>
          <w:top w:val="nil"/>
          <w:left w:val="nil"/>
          <w:bottom w:val="nil"/>
          <w:right w:val="nil"/>
          <w:between w:val="nil"/>
        </w:pBdr>
        <w:jc w:val="center"/>
        <w:rPr>
          <w:color w:val="000000"/>
        </w:rPr>
      </w:pPr>
      <w:r>
        <w:rPr>
          <w:color w:val="000000"/>
        </w:rPr>
        <w:t xml:space="preserve">(Source: Jawabreh </w:t>
      </w:r>
      <w:r>
        <w:rPr>
          <w:i/>
          <w:iCs/>
          <w:color w:val="000000"/>
        </w:rPr>
        <w:t xml:space="preserve">et al., </w:t>
      </w:r>
      <w:r>
        <w:rPr>
          <w:color w:val="000000"/>
        </w:rPr>
        <w:t>2022)</w:t>
      </w:r>
    </w:p>
    <w:p w14:paraId="4EAF0CD3" w14:textId="77777777" w:rsidR="00BF75C3" w:rsidRDefault="009F6CC0">
      <w:pPr>
        <w:pStyle w:val="Heading2"/>
        <w:widowControl w:val="0"/>
        <w:ind w:right="359"/>
      </w:pPr>
      <w:bookmarkStart w:id="6" w:name="_heading=h.8fg8wpny8qfb" w:colFirst="0" w:colLast="0"/>
      <w:bookmarkEnd w:id="6"/>
      <w:r>
        <w:t xml:space="preserve">1.2 Aims and Objectives </w:t>
      </w:r>
    </w:p>
    <w:p w14:paraId="4EAF0CD4" w14:textId="77777777" w:rsidR="00BF75C3" w:rsidRDefault="009F6CC0">
      <w:pPr>
        <w:pStyle w:val="Normal1"/>
        <w:widowControl w:val="0"/>
        <w:pBdr>
          <w:top w:val="nil"/>
          <w:left w:val="nil"/>
          <w:bottom w:val="nil"/>
          <w:right w:val="nil"/>
          <w:between w:val="nil"/>
        </w:pBdr>
        <w:ind w:right="359"/>
        <w:rPr>
          <w:color w:val="000000"/>
        </w:rPr>
      </w:pPr>
      <w:r>
        <w:rPr>
          <w:b/>
          <w:bCs/>
          <w:color w:val="000000"/>
        </w:rPr>
        <w:t>Aim:</w:t>
      </w:r>
    </w:p>
    <w:p w14:paraId="4EAF0CD5" w14:textId="77777777" w:rsidR="00BF75C3" w:rsidRDefault="009F6CC0">
      <w:pPr>
        <w:pStyle w:val="Normal1"/>
        <w:widowControl w:val="0"/>
        <w:pBdr>
          <w:top w:val="nil"/>
          <w:left w:val="nil"/>
          <w:bottom w:val="nil"/>
          <w:right w:val="nil"/>
          <w:between w:val="nil"/>
        </w:pBdr>
        <w:ind w:right="359"/>
        <w:rPr>
          <w:color w:val="000000"/>
        </w:rPr>
      </w:pPr>
      <w:r>
        <w:rPr>
          <w:color w:val="000000"/>
        </w:rPr>
        <w:t xml:space="preserve">The study aims to identify the importance of the front desk in developing overall </w:t>
      </w:r>
      <w:r>
        <w:rPr>
          <w:color w:val="000000"/>
        </w:rPr>
        <w:lastRenderedPageBreak/>
        <w:t xml:space="preserve">communication between guests and key operational departments within the environment of the Ibis Hotel, Nottingham. </w:t>
      </w:r>
    </w:p>
    <w:p w14:paraId="4EAF0CD6" w14:textId="77777777" w:rsidR="00BF75C3" w:rsidRDefault="009F6CC0">
      <w:pPr>
        <w:pStyle w:val="Normal1"/>
        <w:widowControl w:val="0"/>
        <w:pBdr>
          <w:top w:val="nil"/>
          <w:left w:val="nil"/>
          <w:bottom w:val="nil"/>
          <w:right w:val="nil"/>
          <w:between w:val="nil"/>
        </w:pBdr>
        <w:ind w:right="359"/>
        <w:rPr>
          <w:b/>
          <w:bCs/>
          <w:color w:val="000000"/>
        </w:rPr>
      </w:pPr>
      <w:r>
        <w:rPr>
          <w:b/>
          <w:bCs/>
          <w:color w:val="000000"/>
        </w:rPr>
        <w:t>Objectives</w:t>
      </w:r>
    </w:p>
    <w:p w14:paraId="4EAF0CD7" w14:textId="77777777" w:rsidR="00BF75C3" w:rsidRDefault="009F6CC0">
      <w:pPr>
        <w:pStyle w:val="Normal1"/>
        <w:widowControl w:val="0"/>
        <w:numPr>
          <w:ilvl w:val="0"/>
          <w:numId w:val="1"/>
        </w:numPr>
        <w:pBdr>
          <w:top w:val="nil"/>
          <w:left w:val="nil"/>
          <w:bottom w:val="nil"/>
          <w:right w:val="nil"/>
          <w:between w:val="nil"/>
        </w:pBdr>
        <w:ind w:right="359"/>
      </w:pPr>
      <w:r>
        <w:rPr>
          <w:color w:val="000000"/>
        </w:rPr>
        <w:t>To understand the roles and responsibilities of front desk professionals to develop effective communication within a hotel environment.</w:t>
      </w:r>
    </w:p>
    <w:p w14:paraId="4EAF0CD8" w14:textId="77777777" w:rsidR="00BF75C3" w:rsidRDefault="009F6CC0">
      <w:pPr>
        <w:pStyle w:val="Normal1"/>
        <w:widowControl w:val="0"/>
        <w:numPr>
          <w:ilvl w:val="0"/>
          <w:numId w:val="1"/>
        </w:numPr>
        <w:pBdr>
          <w:top w:val="nil"/>
          <w:left w:val="nil"/>
          <w:bottom w:val="nil"/>
          <w:right w:val="nil"/>
          <w:between w:val="nil"/>
        </w:pBdr>
        <w:ind w:right="359"/>
      </w:pPr>
      <w:r>
        <w:rPr>
          <w:color w:val="000000"/>
        </w:rPr>
        <w:t>To evaluate how front desk officials manage communication between guests and key functional areas to enhance service quality.</w:t>
      </w:r>
    </w:p>
    <w:p w14:paraId="4EAF0CD9" w14:textId="77777777" w:rsidR="00BF75C3" w:rsidRDefault="009F6CC0">
      <w:pPr>
        <w:pStyle w:val="Normal1"/>
        <w:widowControl w:val="0"/>
        <w:numPr>
          <w:ilvl w:val="0"/>
          <w:numId w:val="1"/>
        </w:numPr>
        <w:pBdr>
          <w:top w:val="nil"/>
          <w:left w:val="nil"/>
          <w:bottom w:val="nil"/>
          <w:right w:val="nil"/>
          <w:between w:val="nil"/>
        </w:pBdr>
      </w:pPr>
      <w:r>
        <w:rPr>
          <w:color w:val="000000"/>
        </w:rPr>
        <w:t xml:space="preserve">To identify the influence of the front desk professionals’ communication on guest satisfaction and enhance operational quality. </w:t>
      </w:r>
    </w:p>
    <w:p w14:paraId="4EAF0CDA" w14:textId="77777777" w:rsidR="00BF75C3" w:rsidRDefault="009F6CC0">
      <w:pPr>
        <w:pStyle w:val="Normal1"/>
        <w:widowControl w:val="0"/>
        <w:numPr>
          <w:ilvl w:val="0"/>
          <w:numId w:val="1"/>
        </w:numPr>
        <w:pBdr>
          <w:top w:val="nil"/>
          <w:left w:val="nil"/>
          <w:bottom w:val="nil"/>
          <w:right w:val="nil"/>
          <w:between w:val="nil"/>
        </w:pBdr>
        <w:ind w:right="359"/>
      </w:pPr>
      <w:r>
        <w:rPr>
          <w:color w:val="000000"/>
        </w:rPr>
        <w:t>To identify the ways to enhance communication practices within the workplace of Ibis Hotel, Nottingham</w:t>
      </w:r>
    </w:p>
    <w:p w14:paraId="4EAF0CDB" w14:textId="77777777" w:rsidR="00BF75C3" w:rsidRDefault="009F6CC0">
      <w:pPr>
        <w:pStyle w:val="Heading2"/>
        <w:widowControl w:val="0"/>
        <w:ind w:right="359"/>
      </w:pPr>
      <w:bookmarkStart w:id="7" w:name="_heading=h.pro2mbcb0831" w:colFirst="0" w:colLast="0"/>
      <w:bookmarkEnd w:id="7"/>
      <w:r>
        <w:t xml:space="preserve">1.3 Overview of the Case Study </w:t>
      </w:r>
    </w:p>
    <w:p w14:paraId="4EAF0CDC" w14:textId="77777777" w:rsidR="00BF75C3" w:rsidRDefault="009F6CC0">
      <w:pPr>
        <w:pStyle w:val="Normal1"/>
        <w:widowControl w:val="0"/>
        <w:pBdr>
          <w:top w:val="nil"/>
          <w:left w:val="nil"/>
          <w:bottom w:val="nil"/>
          <w:right w:val="nil"/>
          <w:between w:val="nil"/>
        </w:pBdr>
        <w:rPr>
          <w:color w:val="000000"/>
        </w:rPr>
      </w:pPr>
      <w:r>
        <w:rPr>
          <w:color w:val="000000"/>
        </w:rPr>
        <w:t xml:space="preserve">Ibis Hotel is a popular British hotel that is operated under the supervision of Accor Group. With more than 500 employees in different departments, the hotel operates its activities in Nottingham. The hotel is located in the Lace Market area in Nottingham city, and it features 142 rooms with 24X7 front desk services (Accor, 2026). Along with human attendants, the hotel’s front desk also offers smart kiosk services to guests. Its front-desk services offer luggage storage, 24-hour uninterrupted services, easy check-in and check-out options, and more to satisfy global customers. </w:t>
      </w:r>
    </w:p>
    <w:p w14:paraId="4EAF0CDD" w14:textId="77777777" w:rsidR="00BF75C3" w:rsidRDefault="009F6CC0">
      <w:pPr>
        <w:pStyle w:val="Normal1"/>
        <w:widowControl w:val="0"/>
        <w:pBdr>
          <w:top w:val="nil"/>
          <w:left w:val="nil"/>
          <w:bottom w:val="nil"/>
          <w:right w:val="nil"/>
          <w:between w:val="nil"/>
        </w:pBdr>
        <w:rPr>
          <w:color w:val="000000"/>
        </w:rPr>
      </w:pPr>
      <w:r>
        <w:rPr>
          <w:color w:val="000000"/>
        </w:rPr>
        <w:t xml:space="preserve">Within the hospitality sector, communication is one of the most important components to enhance overall efficiency, operations and satisfaction rates (Parasnis </w:t>
      </w:r>
      <w:r>
        <w:rPr>
          <w:i/>
          <w:iCs/>
          <w:color w:val="000000"/>
        </w:rPr>
        <w:t xml:space="preserve">et al. </w:t>
      </w:r>
      <w:r>
        <w:rPr>
          <w:color w:val="000000"/>
        </w:rPr>
        <w:t>2022). Ibis Hotel’s front desk services are highly popular for their all-time availability and rapid actions. Aligning communication activities with front desk activities can help to understand the hotel’s ability to coordinate different key functional areas. Selecting this area might help to understand how front desk professionals help to develop communication between guests and key operational departments within the Ibis hotel.</w:t>
      </w:r>
    </w:p>
    <w:p w14:paraId="4EAF0CDE" w14:textId="77777777" w:rsidR="00BF75C3" w:rsidRDefault="009F6CC0">
      <w:pPr>
        <w:pStyle w:val="Heading2"/>
        <w:widowControl w:val="0"/>
      </w:pPr>
      <w:bookmarkStart w:id="8" w:name="_heading=h.bu9olzjjpq8h" w:colFirst="0" w:colLast="0"/>
      <w:bookmarkEnd w:id="8"/>
      <w:r>
        <w:lastRenderedPageBreak/>
        <w:t>1.4 Structure of the Study</w:t>
      </w:r>
    </w:p>
    <w:p w14:paraId="4EAF0CDF" w14:textId="77777777" w:rsidR="00BF75C3" w:rsidRDefault="009F6CC0">
      <w:pPr>
        <w:pStyle w:val="Normal1"/>
        <w:widowControl w:val="0"/>
        <w:pBdr>
          <w:top w:val="nil"/>
          <w:left w:val="nil"/>
          <w:bottom w:val="nil"/>
          <w:right w:val="nil"/>
          <w:between w:val="nil"/>
        </w:pBdr>
        <w:jc w:val="center"/>
        <w:rPr>
          <w:b/>
          <w:bCs/>
          <w:color w:val="000000"/>
        </w:rPr>
      </w:pPr>
      <w:r>
        <w:rPr>
          <w:b/>
          <w:bCs/>
          <w:noProof/>
          <w:color w:val="000000"/>
          <w:lang w:val="en-US"/>
        </w:rPr>
        <w:drawing>
          <wp:inline distT="114300" distB="114300" distL="114300" distR="114300" wp14:anchorId="4EAF0D8E" wp14:editId="4EAF0D8F">
            <wp:extent cx="5676900" cy="3238500"/>
            <wp:effectExtent l="0" t="0" r="0" b="0"/>
            <wp:docPr id="202838756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676900" cy="3238500"/>
                    </a:xfrm>
                    <a:prstGeom prst="rect">
                      <a:avLst/>
                    </a:prstGeom>
                    <a:ln/>
                  </pic:spPr>
                </pic:pic>
              </a:graphicData>
            </a:graphic>
          </wp:inline>
        </w:drawing>
      </w:r>
    </w:p>
    <w:p w14:paraId="4EAF0CE0" w14:textId="77777777" w:rsidR="00BF75C3" w:rsidRDefault="009F6CC0">
      <w:pPr>
        <w:pStyle w:val="Normal1"/>
        <w:widowControl w:val="0"/>
        <w:pBdr>
          <w:top w:val="nil"/>
          <w:left w:val="nil"/>
          <w:bottom w:val="nil"/>
          <w:right w:val="nil"/>
          <w:between w:val="nil"/>
        </w:pBdr>
        <w:jc w:val="center"/>
        <w:rPr>
          <w:b/>
          <w:bCs/>
          <w:color w:val="000000"/>
        </w:rPr>
      </w:pPr>
      <w:r>
        <w:rPr>
          <w:b/>
          <w:bCs/>
          <w:color w:val="000000"/>
        </w:rPr>
        <w:t>Figure: Structure of the Study</w:t>
      </w:r>
    </w:p>
    <w:p w14:paraId="4EAF0CE1" w14:textId="77777777" w:rsidR="00BF75C3" w:rsidRDefault="009F6CC0">
      <w:pPr>
        <w:pStyle w:val="Normal1"/>
        <w:widowControl w:val="0"/>
        <w:pBdr>
          <w:top w:val="nil"/>
          <w:left w:val="nil"/>
          <w:bottom w:val="nil"/>
          <w:right w:val="nil"/>
          <w:between w:val="nil"/>
        </w:pBdr>
        <w:jc w:val="center"/>
        <w:rPr>
          <w:color w:val="000000"/>
        </w:rPr>
      </w:pPr>
      <w:r>
        <w:rPr>
          <w:color w:val="000000"/>
        </w:rPr>
        <w:t>(Source: Learner)</w:t>
      </w:r>
    </w:p>
    <w:p w14:paraId="4EAF0CE2" w14:textId="77777777" w:rsidR="00BF75C3" w:rsidRDefault="009F6CC0">
      <w:pPr>
        <w:pStyle w:val="Normal1"/>
        <w:widowControl w:val="0"/>
        <w:pBdr>
          <w:top w:val="nil"/>
          <w:left w:val="nil"/>
          <w:bottom w:val="nil"/>
          <w:right w:val="nil"/>
          <w:between w:val="nil"/>
        </w:pBdr>
        <w:rPr>
          <w:b/>
          <w:bCs/>
          <w:color w:val="000000"/>
        </w:rPr>
      </w:pPr>
      <w:r>
        <w:rPr>
          <w:color w:val="000000"/>
        </w:rPr>
        <w:t>The study will cover different stages to complete the study. In the first chapter, the study discusses basic concepts, ideas and knowledge of the topic. In the second stage, the study will conduct a literature review, which discusses different scholarly opinions, expert viewpoints and theoretical understanding accordingly. In the third stage, the methodology determines the best research strategies and methods to meet research objectives properly. After that, in the finding and analysis chapter, the study identifies and analyses different real-time evidence, and in the discussion part, it discusses them by aligning with the literature review. The study conducts an overall summarisation in the conclusion part and discusses potential areas of development for further enhancement.</w:t>
      </w:r>
    </w:p>
    <w:p w14:paraId="4EAF0CE3" w14:textId="77777777" w:rsidR="00BF75C3" w:rsidRDefault="009F6CC0">
      <w:pPr>
        <w:pStyle w:val="Heading1"/>
        <w:widowControl w:val="0"/>
      </w:pPr>
      <w:bookmarkStart w:id="9" w:name="_heading=h.9o4efmvkcgwj" w:colFirst="0" w:colLast="0"/>
      <w:bookmarkEnd w:id="9"/>
      <w:r>
        <w:t>Chapter 2 Literature Review</w:t>
      </w:r>
    </w:p>
    <w:p w14:paraId="4EAF0CE4" w14:textId="77777777" w:rsidR="00BF75C3" w:rsidRDefault="009F6CC0">
      <w:pPr>
        <w:pStyle w:val="Heading2"/>
        <w:widowControl w:val="0"/>
      </w:pPr>
      <w:bookmarkStart w:id="10" w:name="_heading=h.cu37s0e14xfk" w:colFirst="0" w:colLast="0"/>
      <w:bookmarkEnd w:id="10"/>
      <w:r>
        <w:t xml:space="preserve">2.1 Introduction of Chapter </w:t>
      </w:r>
    </w:p>
    <w:p w14:paraId="4EAF0CE5" w14:textId="77777777" w:rsidR="00BF75C3" w:rsidRDefault="009F6CC0">
      <w:pPr>
        <w:pStyle w:val="Normal1"/>
        <w:widowControl w:val="0"/>
        <w:pBdr>
          <w:top w:val="nil"/>
          <w:left w:val="nil"/>
          <w:bottom w:val="nil"/>
          <w:right w:val="nil"/>
          <w:between w:val="nil"/>
        </w:pBdr>
        <w:rPr>
          <w:color w:val="000000"/>
        </w:rPr>
      </w:pPr>
      <w:r>
        <w:rPr>
          <w:color w:val="000000"/>
        </w:rPr>
        <w:t xml:space="preserve">The literature review discusses different aspects of scholarly articles and analyses expert opinions, based on the research topic (Collis and Hussey, 2014). Additionally, the literature review chapter helps to incorporate different theories and frameworks within the discussion of the research objectives. Based on the research objectives, the literature review develops different </w:t>
      </w:r>
      <w:r>
        <w:rPr>
          <w:color w:val="000000"/>
        </w:rPr>
        <w:lastRenderedPageBreak/>
        <w:t xml:space="preserve">themes and discusses them by involving different scholarly perspectives and arguments accordingly (Cottrell, 2014). This part ofthe study will evaluate and review different literary perspectives in the context of front desk officers’ roles and responsibilities to make communication bridges between guests and different operational teams, within the settings of the UK hospitality sector. </w:t>
      </w:r>
    </w:p>
    <w:p w14:paraId="4EAF0CE6" w14:textId="77777777" w:rsidR="00BF75C3" w:rsidRDefault="009F6CC0">
      <w:pPr>
        <w:pStyle w:val="Heading2"/>
        <w:widowControl w:val="0"/>
        <w:ind w:right="359"/>
      </w:pPr>
      <w:bookmarkStart w:id="11" w:name="_heading=h.pomjoryz7gj2" w:colFirst="0" w:colLast="0"/>
      <w:bookmarkEnd w:id="11"/>
      <w:r>
        <w:t xml:space="preserve">2.2 Roles and Responsibilities of Front Desk Professionals to Establish Communication Bridges between Guests and Key Functional Areas </w:t>
      </w:r>
    </w:p>
    <w:p w14:paraId="4EAF0CE7" w14:textId="77777777" w:rsidR="00BF75C3" w:rsidRDefault="009F6CC0">
      <w:pPr>
        <w:pStyle w:val="Normal1"/>
        <w:pBdr>
          <w:top w:val="nil"/>
          <w:left w:val="nil"/>
          <w:bottom w:val="nil"/>
          <w:right w:val="nil"/>
          <w:between w:val="nil"/>
        </w:pBdr>
        <w:rPr>
          <w:sz w:val="28"/>
          <w:szCs w:val="28"/>
        </w:rPr>
      </w:pPr>
      <w:r>
        <w:rPr>
          <w:color w:val="000000"/>
        </w:rPr>
        <w:t xml:space="preserve">According to the research work of Bigwanto </w:t>
      </w:r>
      <w:r>
        <w:rPr>
          <w:i/>
          <w:iCs/>
          <w:color w:val="000000"/>
        </w:rPr>
        <w:t xml:space="preserve">et al. </w:t>
      </w:r>
      <w:r>
        <w:rPr>
          <w:color w:val="000000"/>
        </w:rPr>
        <w:t xml:space="preserve">(2024), it has been identified that within the hospitality and hotel sector, front desk professionals play important roles in maintaining effective communication flow between guests and key operational areas. Front desk professionals communicate with guests and identify their requirements, expectations, problems, and gather their feedback on overall services. Being a front office executive, receptionist or a front office professional handles reservation management activities, including booking slots, rooms, modifying and cancelling reservations, by using phone calls, emails, mobile app-based services and in-person meetings. On the other hand, based on the opinion of Clarah </w:t>
      </w:r>
      <w:r>
        <w:rPr>
          <w:i/>
          <w:iCs/>
          <w:color w:val="000000"/>
        </w:rPr>
        <w:t xml:space="preserve">et al. </w:t>
      </w:r>
      <w:r>
        <w:rPr>
          <w:color w:val="000000"/>
        </w:rPr>
        <w:t>(2023), it can be said that, along with handling reservations and maintaining communication, front-desk professionals handle pressure from society. For instance, receptionists or front desk professionals face administrative visits, governmental inspectors, legal investigators and others for special cases (</w:t>
      </w:r>
      <w:r>
        <w:t>Permatasari, 2024</w:t>
      </w:r>
      <w:r>
        <w:rPr>
          <w:color w:val="000000"/>
        </w:rPr>
        <w:t xml:space="preserve">). During the timeof handling external matters, receptionists make coordination with key operation-level individuals. Simultaneously, based on the perspectives of Suwarto </w:t>
      </w:r>
      <w:r>
        <w:rPr>
          <w:i/>
          <w:iCs/>
          <w:color w:val="000000"/>
        </w:rPr>
        <w:t xml:space="preserve">et al. </w:t>
      </w:r>
      <w:r>
        <w:rPr>
          <w:color w:val="000000"/>
        </w:rPr>
        <w:t>(2024), it can be argued that handling external bodies and receiving reservations, front office professionals mainly maintain communication bridges between guests and key operational areas. Receptionists send customers’ or guests’ expectations, feedback, requirements and others to internal operational areas (</w:t>
      </w:r>
      <w:r>
        <w:t>Mallia, 2022</w:t>
      </w:r>
      <w:r>
        <w:rPr>
          <w:color w:val="000000"/>
        </w:rPr>
        <w:t xml:space="preserve">). As a result, the entire organisation can design its offers to make them guest-centric. </w:t>
      </w:r>
    </w:p>
    <w:p w14:paraId="4EAF0CE8" w14:textId="77777777" w:rsidR="00BF75C3" w:rsidRDefault="009F6CC0">
      <w:pPr>
        <w:pStyle w:val="Normal1"/>
        <w:pBdr>
          <w:top w:val="nil"/>
          <w:left w:val="nil"/>
          <w:bottom w:val="nil"/>
          <w:right w:val="nil"/>
          <w:between w:val="nil"/>
        </w:pBdr>
        <w:rPr>
          <w:color w:val="000000"/>
        </w:rPr>
      </w:pPr>
      <w:r>
        <w:rPr>
          <w:color w:val="000000"/>
        </w:rPr>
        <w:t xml:space="preserve">By considering the PESTLE framework, it can be said that different external environmental components influence the roles and responsibilities of receptionists within the hospitality sector. Based on the opinion of Putri </w:t>
      </w:r>
      <w:r>
        <w:rPr>
          <w:i/>
          <w:iCs/>
          <w:color w:val="000000"/>
        </w:rPr>
        <w:t xml:space="preserve">et al. </w:t>
      </w:r>
      <w:r>
        <w:rPr>
          <w:color w:val="000000"/>
        </w:rPr>
        <w:t xml:space="preserve">(2022), it has been observed that different changed political regulations and tourism policies directly influence the flow of international guests. In this condition, receptionists need to understand regulatory policies properly and inform guests during their visit. As a result, guests are feeling valued within the tourism environment. On the other </w:t>
      </w:r>
      <w:r>
        <w:rPr>
          <w:color w:val="000000"/>
        </w:rPr>
        <w:lastRenderedPageBreak/>
        <w:t xml:space="preserve">hand, tourists’ economic conditions and their preferences as per their economic stability are influenced by the economic components of this model. Front office professionals try to understand guests’ situations and inform them of key operational areas, such as management, to rearrange the cost structures of accommodations. For a better understanding, it can be said that after the critical situations of the global pandemic, global emergencies were imposed by different governments (Robina-Ramírez </w:t>
      </w:r>
      <w:r>
        <w:rPr>
          <w:i/>
          <w:iCs/>
          <w:color w:val="000000"/>
        </w:rPr>
        <w:t xml:space="preserve">et al. </w:t>
      </w:r>
      <w:r>
        <w:rPr>
          <w:color w:val="000000"/>
        </w:rPr>
        <w:t>2022). During this condition, the UK government had declared strict regulations on tourism activities. Front desk professionals or receptionists of different hotels tried to inform these regulations and tried to make them aware about new regulations (</w:t>
      </w:r>
      <w:r>
        <w:t xml:space="preserve">Ntounis </w:t>
      </w:r>
      <w:r>
        <w:rPr>
          <w:i/>
          <w:iCs/>
        </w:rPr>
        <w:t xml:space="preserve">et al. </w:t>
      </w:r>
      <w:r>
        <w:t>2022</w:t>
      </w:r>
      <w:r>
        <w:rPr>
          <w:color w:val="000000"/>
        </w:rPr>
        <w:t xml:space="preserve">). These practices are considered fundamental responsibilities of receptionists in the context of customer management activities. </w:t>
      </w:r>
    </w:p>
    <w:p w14:paraId="4EAF0CE9" w14:textId="77777777" w:rsidR="00BF75C3" w:rsidRDefault="009F6CC0">
      <w:pPr>
        <w:pStyle w:val="Normal1"/>
        <w:widowControl w:val="0"/>
        <w:pBdr>
          <w:top w:val="nil"/>
          <w:left w:val="nil"/>
          <w:bottom w:val="nil"/>
          <w:right w:val="nil"/>
          <w:between w:val="nil"/>
        </w:pBdr>
        <w:ind w:right="359"/>
        <w:jc w:val="center"/>
        <w:rPr>
          <w:color w:val="000000"/>
        </w:rPr>
      </w:pPr>
      <w:r>
        <w:rPr>
          <w:noProof/>
          <w:color w:val="000000"/>
          <w:lang w:val="en-US"/>
        </w:rPr>
        <w:drawing>
          <wp:inline distT="114300" distB="114300" distL="114300" distR="114300" wp14:anchorId="4EAF0D90" wp14:editId="4EAF0D91">
            <wp:extent cx="5943600" cy="3149600"/>
            <wp:effectExtent l="0" t="0" r="0" b="0"/>
            <wp:docPr id="202838756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943600" cy="3149600"/>
                    </a:xfrm>
                    <a:prstGeom prst="rect">
                      <a:avLst/>
                    </a:prstGeom>
                    <a:ln/>
                  </pic:spPr>
                </pic:pic>
              </a:graphicData>
            </a:graphic>
          </wp:inline>
        </w:drawing>
      </w:r>
    </w:p>
    <w:p w14:paraId="4EAF0CEA" w14:textId="77777777" w:rsidR="00BF75C3" w:rsidRDefault="009F6CC0">
      <w:pPr>
        <w:pStyle w:val="Normal1"/>
        <w:widowControl w:val="0"/>
        <w:pBdr>
          <w:top w:val="nil"/>
          <w:left w:val="nil"/>
          <w:bottom w:val="nil"/>
          <w:right w:val="nil"/>
          <w:between w:val="nil"/>
        </w:pBdr>
        <w:ind w:right="359"/>
        <w:jc w:val="center"/>
        <w:rPr>
          <w:b/>
          <w:bCs/>
          <w:color w:val="000000"/>
        </w:rPr>
      </w:pPr>
      <w:r>
        <w:rPr>
          <w:b/>
          <w:bCs/>
          <w:color w:val="000000"/>
        </w:rPr>
        <w:t>Figure: Communication Flow within the Hospital Sector</w:t>
      </w:r>
    </w:p>
    <w:p w14:paraId="4EAF0CEB" w14:textId="77777777" w:rsidR="00BF75C3" w:rsidRDefault="009F6CC0">
      <w:pPr>
        <w:pStyle w:val="Normal1"/>
        <w:widowControl w:val="0"/>
        <w:pBdr>
          <w:top w:val="nil"/>
          <w:left w:val="nil"/>
          <w:bottom w:val="nil"/>
          <w:right w:val="nil"/>
          <w:between w:val="nil"/>
        </w:pBdr>
        <w:ind w:right="359"/>
        <w:jc w:val="center"/>
        <w:rPr>
          <w:color w:val="000000"/>
        </w:rPr>
      </w:pPr>
      <w:r>
        <w:rPr>
          <w:color w:val="000000"/>
        </w:rPr>
        <w:t>(Source: Thakur, M.K. and Bhardwaj, 2023)</w:t>
      </w:r>
    </w:p>
    <w:p w14:paraId="4EAF0CEC" w14:textId="77777777" w:rsidR="00BF75C3" w:rsidRDefault="009F6CC0">
      <w:pPr>
        <w:pStyle w:val="Heading2"/>
        <w:widowControl w:val="0"/>
        <w:ind w:right="359"/>
      </w:pPr>
      <w:bookmarkStart w:id="12" w:name="_heading=h.ibncwylx1loy" w:colFirst="0" w:colLast="0"/>
      <w:bookmarkEnd w:id="12"/>
      <w:r>
        <w:t xml:space="preserve">2.3 Initiatives of Front Desk Officials to Manage Communication to Enhance Service Quality </w:t>
      </w:r>
    </w:p>
    <w:p w14:paraId="4EAF0CED" w14:textId="77777777" w:rsidR="00BF75C3" w:rsidRDefault="009F6CC0">
      <w:pPr>
        <w:pStyle w:val="Normal1"/>
        <w:pBdr>
          <w:top w:val="nil"/>
          <w:left w:val="nil"/>
          <w:bottom w:val="nil"/>
          <w:right w:val="nil"/>
          <w:between w:val="nil"/>
        </w:pBdr>
        <w:rPr>
          <w:color w:val="000000"/>
        </w:rPr>
      </w:pPr>
      <w:r>
        <w:rPr>
          <w:color w:val="000000"/>
        </w:rPr>
        <w:t xml:space="preserve">While managing communication flow within organisational areas, front desk professionals conduct different initiatives to obtain overall operational development and efficiency. According to the perspective of Zekry </w:t>
      </w:r>
      <w:r>
        <w:rPr>
          <w:i/>
          <w:iCs/>
          <w:color w:val="000000"/>
        </w:rPr>
        <w:t xml:space="preserve">et al. </w:t>
      </w:r>
      <w:r>
        <w:rPr>
          <w:color w:val="000000"/>
        </w:rPr>
        <w:t xml:space="preserve">(2023), it has been found that front desk professionals develop a contact channel between guests and key functional areas within the hotel chain and identify guests’ requirements and expectations from organisations. In this regard, professionals usually </w:t>
      </w:r>
      <w:r>
        <w:rPr>
          <w:color w:val="000000"/>
        </w:rPr>
        <w:lastRenderedPageBreak/>
        <w:t>develop both direct and indirect channels, through direct communication, feedback gathering, body language identification and others (</w:t>
      </w:r>
      <w:r>
        <w:t xml:space="preserve">Liwanag </w:t>
      </w:r>
      <w:r>
        <w:rPr>
          <w:i/>
          <w:iCs/>
        </w:rPr>
        <w:t xml:space="preserve">et al. </w:t>
      </w:r>
      <w:r>
        <w:t>2024</w:t>
      </w:r>
      <w:r>
        <w:rPr>
          <w:color w:val="000000"/>
        </w:rPr>
        <w:t xml:space="preserve">). Based on the opinion of Escamilla </w:t>
      </w:r>
      <w:r>
        <w:rPr>
          <w:i/>
          <w:iCs/>
          <w:color w:val="000000"/>
        </w:rPr>
        <w:t xml:space="preserve">et al. </w:t>
      </w:r>
      <w:r>
        <w:rPr>
          <w:color w:val="000000"/>
        </w:rPr>
        <w:t xml:space="preserve">(2022), it has been observed that active listening is the most important initiative to develop effective communication activities within the hospitality sector to enhance service quality. From this study, it is also observed that, along with active listening skills, utilising proper channels, including direct and indirect channels, verbal and written communication, social communication and interdepartmental communication are also important initaitves for front desk professionals in the field of hospitality and management. On the other hand, according to the research work of Abu-Taleb </w:t>
      </w:r>
      <w:r>
        <w:rPr>
          <w:i/>
          <w:iCs/>
          <w:color w:val="000000"/>
        </w:rPr>
        <w:t xml:space="preserve">et al. </w:t>
      </w:r>
      <w:r>
        <w:rPr>
          <w:color w:val="000000"/>
        </w:rPr>
        <w:t xml:space="preserve">(2023), it can be argued that culturally sensitive communication is considered the most important and updated initiative that helps front desk professionals to make strong connections between their key functional areas and guests. By understanding and establishing cultural communication initiatives, front desk professionals can develop trustworthy and emotional connections with guests (Cuic </w:t>
      </w:r>
      <w:r>
        <w:rPr>
          <w:i/>
          <w:iCs/>
          <w:color w:val="000000"/>
        </w:rPr>
        <w:t xml:space="preserve">et al. </w:t>
      </w:r>
      <w:r>
        <w:rPr>
          <w:color w:val="000000"/>
        </w:rPr>
        <w:t xml:space="preserve">2022). As a result, it becomes easy to understand guests’ preferences and offer support to enhance their satisfaction levels. </w:t>
      </w:r>
    </w:p>
    <w:p w14:paraId="4EAF0CEE" w14:textId="77777777" w:rsidR="00BF75C3" w:rsidRDefault="009F6CC0">
      <w:pPr>
        <w:pStyle w:val="Heading2"/>
      </w:pPr>
      <w:bookmarkStart w:id="13" w:name="_heading=h.luvxpr1n5j37" w:colFirst="0" w:colLast="0"/>
      <w:bookmarkEnd w:id="13"/>
      <w:r>
        <w:t xml:space="preserve">2.4 Potential Ways to Develop Effective Communication to Enhance Front Desk Professionals’ Abilities </w:t>
      </w:r>
    </w:p>
    <w:p w14:paraId="4EAF0CEF" w14:textId="77777777" w:rsidR="00BF75C3" w:rsidRDefault="009F6CC0">
      <w:pPr>
        <w:pStyle w:val="Normal1"/>
        <w:pBdr>
          <w:top w:val="nil"/>
          <w:left w:val="nil"/>
          <w:bottom w:val="nil"/>
          <w:right w:val="nil"/>
          <w:between w:val="nil"/>
        </w:pBdr>
        <w:rPr>
          <w:color w:val="000000"/>
        </w:rPr>
      </w:pPr>
      <w:r>
        <w:rPr>
          <w:color w:val="000000"/>
        </w:rPr>
        <w:t>According to the opinion of Mathur (2023), it can be argued that due to the increase of digitalised communication strategies, companies in the tourism sector develop effective proactive communication relations, which offer more support to develop stronger connectivity with guests and key functional teams, including floor workers, kitchen workers, policy-makers and others. Based on the viewpoints of Shanon and Weaver's Communication model, it can be stated that clear message transmission within a professional area can help to ensure accurate understanding between senders and receivers (Fatma</w:t>
      </w:r>
      <w:r>
        <w:rPr>
          <w:i/>
          <w:iCs/>
          <w:color w:val="000000"/>
        </w:rPr>
        <w:t xml:space="preserve"> et al., </w:t>
      </w:r>
      <w:r>
        <w:rPr>
          <w:color w:val="000000"/>
        </w:rPr>
        <w:t xml:space="preserve">2023). Thus, by considering this theory, it can be stated that with more efficiency in understanding guests’ perspectives, the front desk professionals can enhance their abilities to perform productive interactions. </w:t>
      </w:r>
    </w:p>
    <w:p w14:paraId="4EAF0CF0" w14:textId="77777777" w:rsidR="00BF75C3" w:rsidRDefault="009F6CC0">
      <w:pPr>
        <w:pStyle w:val="Normal1"/>
        <w:pBdr>
          <w:top w:val="nil"/>
          <w:left w:val="nil"/>
          <w:bottom w:val="nil"/>
          <w:right w:val="nil"/>
          <w:between w:val="nil"/>
        </w:pBdr>
        <w:jc w:val="center"/>
        <w:rPr>
          <w:color w:val="000000"/>
        </w:rPr>
      </w:pPr>
      <w:r>
        <w:rPr>
          <w:noProof/>
          <w:color w:val="000000"/>
          <w:lang w:val="en-US"/>
        </w:rPr>
        <w:lastRenderedPageBreak/>
        <w:drawing>
          <wp:inline distT="114300" distB="114300" distL="114300" distR="114300" wp14:anchorId="4EAF0D92" wp14:editId="4EAF0D93">
            <wp:extent cx="5857875" cy="2828925"/>
            <wp:effectExtent l="0" t="0" r="0" b="0"/>
            <wp:docPr id="202838756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857875" cy="2828925"/>
                    </a:xfrm>
                    <a:prstGeom prst="rect">
                      <a:avLst/>
                    </a:prstGeom>
                    <a:ln/>
                  </pic:spPr>
                </pic:pic>
              </a:graphicData>
            </a:graphic>
          </wp:inline>
        </w:drawing>
      </w:r>
    </w:p>
    <w:p w14:paraId="4EAF0CF1" w14:textId="77777777" w:rsidR="00BF75C3" w:rsidRDefault="009F6CC0">
      <w:pPr>
        <w:pStyle w:val="Normal1"/>
        <w:pBdr>
          <w:top w:val="nil"/>
          <w:left w:val="nil"/>
          <w:bottom w:val="nil"/>
          <w:right w:val="nil"/>
          <w:between w:val="nil"/>
        </w:pBdr>
        <w:jc w:val="center"/>
        <w:rPr>
          <w:b/>
          <w:bCs/>
          <w:color w:val="000000"/>
        </w:rPr>
      </w:pPr>
      <w:r>
        <w:rPr>
          <w:b/>
          <w:bCs/>
          <w:color w:val="000000"/>
        </w:rPr>
        <w:t>Figure: Shanon and Weaver's Communication Model</w:t>
      </w:r>
    </w:p>
    <w:p w14:paraId="4EAF0CF2" w14:textId="77777777" w:rsidR="00BF75C3" w:rsidRDefault="009F6CC0">
      <w:pPr>
        <w:pStyle w:val="Normal1"/>
        <w:pBdr>
          <w:top w:val="nil"/>
          <w:left w:val="nil"/>
          <w:bottom w:val="nil"/>
          <w:right w:val="nil"/>
          <w:between w:val="nil"/>
        </w:pBdr>
        <w:jc w:val="center"/>
        <w:rPr>
          <w:color w:val="000000"/>
        </w:rPr>
      </w:pPr>
      <w:r>
        <w:rPr>
          <w:color w:val="000000"/>
        </w:rPr>
        <w:t>(Source: Fatma</w:t>
      </w:r>
      <w:r>
        <w:rPr>
          <w:i/>
          <w:iCs/>
          <w:color w:val="000000"/>
        </w:rPr>
        <w:t xml:space="preserve"> et al.</w:t>
      </w:r>
      <w:r>
        <w:rPr>
          <w:color w:val="000000"/>
        </w:rPr>
        <w:t>2023)</w:t>
      </w:r>
    </w:p>
    <w:p w14:paraId="4EAF0CF3" w14:textId="77777777" w:rsidR="00BF75C3" w:rsidRDefault="009F6CC0">
      <w:pPr>
        <w:pStyle w:val="Normal1"/>
        <w:widowControl w:val="0"/>
        <w:pBdr>
          <w:top w:val="nil"/>
          <w:left w:val="nil"/>
          <w:bottom w:val="nil"/>
          <w:right w:val="nil"/>
          <w:between w:val="nil"/>
        </w:pBdr>
        <w:rPr>
          <w:color w:val="000000"/>
        </w:rPr>
      </w:pPr>
      <w:r>
        <w:rPr>
          <w:color w:val="000000"/>
        </w:rPr>
        <w:t xml:space="preserve">Based on the opinion of </w:t>
      </w:r>
      <w:r>
        <w:rPr>
          <w:color w:val="222222"/>
        </w:rPr>
        <w:t xml:space="preserve">Forman and Udvaros </w:t>
      </w:r>
      <w:r>
        <w:rPr>
          <w:color w:val="000000"/>
        </w:rPr>
        <w:t xml:space="preserve">(2023), it can be argued that the increase of digital dependency creates technological challenges, cybersecurity risk factors and others due to the interference of unwanted external participants. To overcome these issues, different scholars opined that controlling the over-utilisation of digital platforms for hotel companies and the development of hybrid modes can be beneficial. As per the opinion of </w:t>
      </w:r>
      <w:r>
        <w:rPr>
          <w:color w:val="222222"/>
          <w:highlight w:val="white"/>
        </w:rPr>
        <w:t xml:space="preserve">Das </w:t>
      </w:r>
      <w:r>
        <w:rPr>
          <w:color w:val="000000"/>
        </w:rPr>
        <w:t xml:space="preserve">(2023), within a hybrid communication mode, front desk officers can enhance connectivity between guests and key functional teams and transmit messages of guests to internal teams for developing overall operations. With these hybrid communication modes, the benefits of both digitalised communication and direct communication can be achieved. </w:t>
      </w:r>
    </w:p>
    <w:p w14:paraId="4EAF0CF4" w14:textId="77777777" w:rsidR="00BF75C3" w:rsidRDefault="009F6CC0">
      <w:pPr>
        <w:pStyle w:val="Heading2"/>
        <w:widowControl w:val="0"/>
      </w:pPr>
      <w:bookmarkStart w:id="14" w:name="_heading=h.it84ap7rt9fd" w:colFirst="0" w:colLast="0"/>
      <w:bookmarkEnd w:id="14"/>
      <w:r>
        <w:t>2.5 Influence of the Front Desk Professionals’ Communication on Guest Satisfaction and Enhance Operational Quality.</w:t>
      </w:r>
    </w:p>
    <w:p w14:paraId="4EAF0CF5" w14:textId="77777777" w:rsidR="00BF75C3" w:rsidRDefault="009F6CC0">
      <w:pPr>
        <w:pStyle w:val="Normal1"/>
        <w:pBdr>
          <w:top w:val="nil"/>
          <w:left w:val="nil"/>
          <w:bottom w:val="nil"/>
          <w:right w:val="nil"/>
          <w:between w:val="nil"/>
        </w:pBdr>
        <w:rPr>
          <w:sz w:val="28"/>
          <w:szCs w:val="28"/>
        </w:rPr>
      </w:pPr>
      <w:r>
        <w:rPr>
          <w:color w:val="000000"/>
        </w:rPr>
        <w:t xml:space="preserve">Initiatives of front desk professionals have a strong influence on both internal departments and guests within the tourism sector. It has been observed that their communication styles, approaches and skills support in developing operational standards and guest satisfaction levels. From the basic standpoints, it can be mentioned that effective communication skills of different front desk personalities, including floor managers, receptionists and contact persons, directly influence guests and understand their perspectives on the organisation to make internal teams aware about service development. According to the research work of Borui (2024), it has been </w:t>
      </w:r>
      <w:r>
        <w:rPr>
          <w:color w:val="000000"/>
        </w:rPr>
        <w:lastRenderedPageBreak/>
        <w:t xml:space="preserve">identified that polite, responsive and transparent communication approaches can help front desk professionals to enhance customer satisfaction levels, because with clear and transparent communication, guests can easily understand organisations’ messages and feel valued within the professional areas. From the same study, it is also found that if front desk professionals actively listen to guests' perspectives, it becomes easy to provide the best services to them and satisfy them with proper support. On the other hand, according to the opinion of Dewi </w:t>
      </w:r>
      <w:r>
        <w:rPr>
          <w:i/>
          <w:iCs/>
          <w:color w:val="000000"/>
        </w:rPr>
        <w:t xml:space="preserve">et al. </w:t>
      </w:r>
      <w:r>
        <w:rPr>
          <w:color w:val="000000"/>
        </w:rPr>
        <w:t xml:space="preserve">(2022), it can be stated that clear communication channels indicate an organisation’s strong internal environment, where different teams are properly interconnected and participate in the process of decision making, by considering the latest situations. Due to poor communication activities, the chance of developing misunderstandings and inefficient guest satisfaction might increase. As per the viewpoints of Suwarto </w:t>
      </w:r>
      <w:r>
        <w:rPr>
          <w:i/>
          <w:iCs/>
          <w:color w:val="000000"/>
        </w:rPr>
        <w:t xml:space="preserve">et al. </w:t>
      </w:r>
      <w:r>
        <w:rPr>
          <w:color w:val="000000"/>
        </w:rPr>
        <w:t>(2024), it has been observed that effective communication among different front desk professionals increases overall operational efficiency as well as internal collaboration. Moreover, as per this study, it is also observed that proper transmission of guest-related information can help to understand the latest market requirements to internal team members. As a result, developing guest-focused services becomes easy and efficient. By considering the SWOT framework, it can be stated that effective communication is considered a strength of organisations, which can increase internal and external collaboration. Effective collaboration is important to understand guests’ perspectives and develop guest-centric internal operations. On the other hand, inefficient communication is a vital weakness of organisations (Elshaer and Saad, 2022). Due to improper communication channels, organisations face difficulties in understanding guests’ perspectives (</w:t>
      </w:r>
      <w:r>
        <w:t>Roozen, I. and Raedts,, 2022</w:t>
      </w:r>
      <w:r>
        <w:rPr>
          <w:color w:val="000000"/>
        </w:rPr>
        <w:t xml:space="preserve">). Due to the development of digital communication channels, organisations within the tourism sector consider them as vital opportunities to expand their operations. </w:t>
      </w:r>
    </w:p>
    <w:p w14:paraId="4EAF0CF6" w14:textId="77777777" w:rsidR="00BF75C3" w:rsidRDefault="009F6CC0">
      <w:pPr>
        <w:pStyle w:val="Heading1"/>
        <w:widowControl w:val="0"/>
        <w:ind w:right="358"/>
      </w:pPr>
      <w:bookmarkStart w:id="15" w:name="_heading=h.cmwme77vikok" w:colFirst="0" w:colLast="0"/>
      <w:bookmarkEnd w:id="15"/>
      <w:r>
        <w:t>Chapter 3: Methods</w:t>
      </w:r>
    </w:p>
    <w:p w14:paraId="4EAF0CF7" w14:textId="77777777" w:rsidR="00BF75C3" w:rsidRDefault="009F6CC0">
      <w:pPr>
        <w:pStyle w:val="Normal1"/>
        <w:widowControl w:val="0"/>
        <w:pBdr>
          <w:top w:val="nil"/>
          <w:left w:val="nil"/>
          <w:bottom w:val="nil"/>
          <w:right w:val="nil"/>
          <w:between w:val="nil"/>
        </w:pBdr>
        <w:rPr>
          <w:color w:val="000000"/>
        </w:rPr>
      </w:pPr>
      <w:r>
        <w:rPr>
          <w:color w:val="000000"/>
        </w:rPr>
        <w:t xml:space="preserve">Selecting the proper research method is essential to meet study objectives. The term methodology refers to a scientific process that discusses the best methods that a specific study has used to complete properly and meet research questions accurately (Saunders </w:t>
      </w:r>
      <w:r>
        <w:rPr>
          <w:i/>
          <w:iCs/>
          <w:color w:val="000000"/>
        </w:rPr>
        <w:t xml:space="preserve">et al. </w:t>
      </w:r>
      <w:r>
        <w:rPr>
          <w:color w:val="000000"/>
        </w:rPr>
        <w:t xml:space="preserve">2012). To understand the importance of communication developed by front desk professionals, within the hospitality sector, the study has used the most relevant and justified methods throughout the research work. </w:t>
      </w:r>
    </w:p>
    <w:p w14:paraId="4EAF0CF8" w14:textId="77777777" w:rsidR="00BF75C3" w:rsidRDefault="009F6CC0">
      <w:pPr>
        <w:pStyle w:val="Heading2"/>
        <w:widowControl w:val="0"/>
      </w:pPr>
      <w:bookmarkStart w:id="16" w:name="_heading=h.22hikpkn8wgq" w:colFirst="0" w:colLast="0"/>
      <w:bookmarkEnd w:id="16"/>
      <w:r>
        <w:lastRenderedPageBreak/>
        <w:t>3.1 Research Strategy</w:t>
      </w:r>
    </w:p>
    <w:p w14:paraId="4EAF0CF9" w14:textId="77777777" w:rsidR="00BF75C3" w:rsidRDefault="009F6CC0">
      <w:pPr>
        <w:pStyle w:val="Normal1"/>
        <w:widowControl w:val="0"/>
        <w:pBdr>
          <w:top w:val="nil"/>
          <w:left w:val="nil"/>
          <w:bottom w:val="nil"/>
          <w:right w:val="nil"/>
          <w:between w:val="nil"/>
        </w:pBdr>
        <w:rPr>
          <w:color w:val="000000"/>
        </w:rPr>
      </w:pPr>
      <w:r>
        <w:rPr>
          <w:color w:val="000000"/>
        </w:rPr>
        <w:t>Research strategy refers to the actual blueprint of a study that helps to complete it as per the objectives (Veal, 2026). To understand and evaluate the importance of front desk professionals’ initiatives to develop strong communication connections between guests and function areas within the environment of hotel and hospitality services, the study used the qualitative research strategy. The qualitative research strategy refers to the process of analysing theoretical as well as analytical data, which are not in the form of statistical values or numeric figures (Silverman, 2011). To identify the importance of communication within a specific sector, analysing expert studies and scholarly opinions are more important than collecting and evaluating statistical data from the field. This research strategy helps to interpret different industrial data, expert opinions, and previously conducted research results in the form of proper interpretation (</w:t>
      </w:r>
      <w:r>
        <w:t xml:space="preserve">Riazi </w:t>
      </w:r>
      <w:r>
        <w:rPr>
          <w:i/>
          <w:iCs/>
        </w:rPr>
        <w:t xml:space="preserve">et al. </w:t>
      </w:r>
      <w:r>
        <w:t>2023</w:t>
      </w:r>
      <w:r>
        <w:rPr>
          <w:color w:val="000000"/>
        </w:rPr>
        <w:t>).</w:t>
      </w:r>
    </w:p>
    <w:p w14:paraId="4EAF0CFA" w14:textId="77777777" w:rsidR="00BF75C3" w:rsidRDefault="009F6CC0">
      <w:pPr>
        <w:pStyle w:val="Heading2"/>
        <w:widowControl w:val="0"/>
      </w:pPr>
      <w:bookmarkStart w:id="17" w:name="_heading=h.3cf17ic3a7mc" w:colFirst="0" w:colLast="0"/>
      <w:bookmarkEnd w:id="17"/>
      <w:r>
        <w:t xml:space="preserve">3.2 Data Collection Method </w:t>
      </w:r>
    </w:p>
    <w:p w14:paraId="4EAF0CFB" w14:textId="77777777" w:rsidR="00BF75C3" w:rsidRDefault="009F6CC0">
      <w:pPr>
        <w:pStyle w:val="Normal1"/>
        <w:widowControl w:val="0"/>
        <w:pBdr>
          <w:top w:val="nil"/>
          <w:left w:val="nil"/>
          <w:bottom w:val="nil"/>
          <w:right w:val="nil"/>
          <w:between w:val="nil"/>
        </w:pBdr>
        <w:rPr>
          <w:color w:val="000000"/>
        </w:rPr>
      </w:pPr>
      <w:r>
        <w:rPr>
          <w:color w:val="000000"/>
        </w:rPr>
        <w:t>Collecting relevant data from reliable sources is one of the most important activities of every research work. Based on the opinion of Grbich (2006), the data collection method refers to the process of collecting data, which is related to the research topic and helps to meet the research objective accordingly. Among primary and secondary data collection methods, the study has focused on the secondary data collection method to identify the influence of front desk professionals’ communication abilities to make a bridge between guests and key functional areas of the organisation. The secondary data collection method refers to the process of gathering information from already existing resources and analysing them as per research objectives (Ganesha and Aithal, 2022). To meet the study objectives of this research, different industrial reports, scholarly articles, organisational annual reports, bulletins and other existing resources are used to collect relevant information. The main benefit of using this method in the context of this research is the authenticity and reliability of all datasets (</w:t>
      </w:r>
      <w:r>
        <w:t>Ganesha and Aithal, 2022</w:t>
      </w:r>
      <w:r>
        <w:rPr>
          <w:color w:val="000000"/>
        </w:rPr>
        <w:t xml:space="preserve">). The study has selected peer-reviewed articles, published journals, bulletins, organisational reports and industry-based reports, which are all verified by reliable authorities and cross-checked by editors. As a result, the chance of getting the right and reliable information is higher with the secondary data collection method. </w:t>
      </w:r>
    </w:p>
    <w:p w14:paraId="4EAF0CFC" w14:textId="77777777" w:rsidR="00BF75C3" w:rsidRDefault="009F6CC0">
      <w:pPr>
        <w:pStyle w:val="Heading2"/>
        <w:widowControl w:val="0"/>
      </w:pPr>
      <w:bookmarkStart w:id="18" w:name="_heading=h.l4jphgrrrmfh" w:colFirst="0" w:colLast="0"/>
      <w:bookmarkEnd w:id="18"/>
      <w:r>
        <w:t>3.3 Data Analysis</w:t>
      </w:r>
    </w:p>
    <w:p w14:paraId="4EAF0CFD" w14:textId="77777777" w:rsidR="00BF75C3" w:rsidRDefault="009F6CC0">
      <w:pPr>
        <w:pStyle w:val="Normal1"/>
        <w:widowControl w:val="0"/>
        <w:pBdr>
          <w:top w:val="nil"/>
          <w:left w:val="nil"/>
          <w:bottom w:val="nil"/>
          <w:right w:val="nil"/>
          <w:between w:val="nil"/>
        </w:pBdr>
        <w:rPr>
          <w:color w:val="000000"/>
        </w:rPr>
      </w:pPr>
      <w:r>
        <w:rPr>
          <w:color w:val="000000"/>
        </w:rPr>
        <w:t xml:space="preserve">Apart from the data collection method, the data analysis method is also important in the context of research work (Islam and Aldaihani, 2022). After gathering relevant information from </w:t>
      </w:r>
      <w:r>
        <w:rPr>
          <w:color w:val="000000"/>
        </w:rPr>
        <w:lastRenderedPageBreak/>
        <w:t xml:space="preserve">different resources, analysing them by using different viewpoints and analysing them as per the latest situations is the main activity of a study. To understand the efficiency of front desk professionals’ communication abilities to make a bridge between guests and different internal key functional areas, within the context of Ibis Hotel, Nottingham, the study has utilised the thematic analysis method by developing different themes. The benefit of using this theme is the chance of discussing and analysing topics from multiple viewpoints by involving industrial data </w:t>
      </w:r>
      <w:r>
        <w:t>(Coker, 2022)</w:t>
      </w:r>
      <w:r>
        <w:rPr>
          <w:color w:val="000000"/>
        </w:rPr>
        <w:t>. These themes are based on the topic and the latest market scenarios. Through these themes, the study analysed different perspectives of effective communication implemented by front desk professionals. Thus, it can be stated that the selected data analysis method is justified as per the topic.</w:t>
      </w:r>
    </w:p>
    <w:p w14:paraId="4EAF0CFE" w14:textId="77777777" w:rsidR="00BF75C3" w:rsidRDefault="009F6CC0">
      <w:pPr>
        <w:pStyle w:val="Heading1"/>
        <w:widowControl w:val="0"/>
        <w:ind w:right="358"/>
      </w:pPr>
      <w:bookmarkStart w:id="19" w:name="_heading=h.44s4hmebaw40" w:colFirst="0" w:colLast="0"/>
      <w:bookmarkEnd w:id="19"/>
      <w:r>
        <w:t>Chapter 4: Findings and Discussion</w:t>
      </w:r>
    </w:p>
    <w:p w14:paraId="4EAF0CFF" w14:textId="77777777" w:rsidR="00BF75C3" w:rsidRDefault="009F6CC0">
      <w:pPr>
        <w:pStyle w:val="Heading2"/>
      </w:pPr>
      <w:bookmarkStart w:id="20" w:name="_heading=h.p2fqspmhw83" w:colFirst="0" w:colLast="0"/>
      <w:bookmarkEnd w:id="20"/>
      <w:r>
        <w:t xml:space="preserve">4.1 Introduction </w:t>
      </w:r>
    </w:p>
    <w:p w14:paraId="4EAF0D00" w14:textId="77777777" w:rsidR="00BF75C3" w:rsidRDefault="009F6CC0">
      <w:pPr>
        <w:pStyle w:val="Normal1"/>
        <w:pBdr>
          <w:top w:val="nil"/>
          <w:left w:val="nil"/>
          <w:bottom w:val="nil"/>
          <w:right w:val="nil"/>
          <w:between w:val="nil"/>
        </w:pBdr>
        <w:rPr>
          <w:color w:val="000000"/>
          <w:sz w:val="28"/>
          <w:szCs w:val="28"/>
        </w:rPr>
      </w:pPr>
      <w:r>
        <w:rPr>
          <w:color w:val="000000"/>
        </w:rPr>
        <w:t xml:space="preserve">The current section presents and analyses qualitative data collected by conducting secondary research. The purpose of the current research is to provide adequate information on the importance of the front desk in the development of interpersonal communication skills to strengthen interaction between guests and functional departments within the hotel. Additionally, the analysis done through the thematic method helped to evaluate the impact of communication on guests and specifically analysed the impact of the receptionist on the guest. The purpose is to evaluate the effectiveness of the front desk on guest satisfaction in the hotel sector. </w:t>
      </w:r>
    </w:p>
    <w:p w14:paraId="4EAF0D01" w14:textId="77777777" w:rsidR="00BF75C3" w:rsidRDefault="009F6CC0">
      <w:pPr>
        <w:pStyle w:val="Heading2"/>
      </w:pPr>
      <w:bookmarkStart w:id="21" w:name="_heading=h.q1nq596njffr" w:colFirst="0" w:colLast="0"/>
      <w:bookmarkEnd w:id="21"/>
      <w:r>
        <w:lastRenderedPageBreak/>
        <w:t xml:space="preserve">4.2 Findings </w:t>
      </w:r>
    </w:p>
    <w:p w14:paraId="4EAF0D02" w14:textId="77777777" w:rsidR="00BF75C3" w:rsidRDefault="009F6CC0">
      <w:pPr>
        <w:pStyle w:val="Heading3"/>
      </w:pPr>
      <w:bookmarkStart w:id="22" w:name="_heading=h.qd1vwo6klcwt" w:colFirst="0" w:colLast="0"/>
      <w:bookmarkEnd w:id="22"/>
      <w:r>
        <w:t>Theme 1: The front desk is the primary point of contact with the guests</w:t>
      </w:r>
    </w:p>
    <w:p w14:paraId="4EAF0D03" w14:textId="77777777" w:rsidR="00BF75C3" w:rsidRDefault="009F6CC0">
      <w:pPr>
        <w:pStyle w:val="Normal1"/>
        <w:pBdr>
          <w:top w:val="nil"/>
          <w:left w:val="nil"/>
          <w:bottom w:val="nil"/>
          <w:right w:val="nil"/>
          <w:between w:val="nil"/>
        </w:pBdr>
        <w:jc w:val="center"/>
        <w:rPr>
          <w:color w:val="000000"/>
        </w:rPr>
      </w:pPr>
      <w:r>
        <w:rPr>
          <w:noProof/>
          <w:color w:val="000000"/>
          <w:lang w:val="en-US"/>
        </w:rPr>
        <w:drawing>
          <wp:inline distT="114300" distB="114300" distL="114300" distR="114300" wp14:anchorId="4EAF0D94" wp14:editId="4EAF0D95">
            <wp:extent cx="5010150" cy="3320185"/>
            <wp:effectExtent l="0" t="0" r="0" b="0"/>
            <wp:docPr id="202838756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010150" cy="3320185"/>
                    </a:xfrm>
                    <a:prstGeom prst="rect">
                      <a:avLst/>
                    </a:prstGeom>
                    <a:ln/>
                  </pic:spPr>
                </pic:pic>
              </a:graphicData>
            </a:graphic>
          </wp:inline>
        </w:drawing>
      </w:r>
    </w:p>
    <w:p w14:paraId="4EAF0D04" w14:textId="77777777" w:rsidR="00BF75C3" w:rsidRDefault="009F6CC0">
      <w:pPr>
        <w:pStyle w:val="Normal1"/>
        <w:pBdr>
          <w:top w:val="nil"/>
          <w:left w:val="nil"/>
          <w:bottom w:val="nil"/>
          <w:right w:val="nil"/>
          <w:between w:val="nil"/>
        </w:pBdr>
        <w:jc w:val="center"/>
        <w:rPr>
          <w:b/>
          <w:bCs/>
          <w:color w:val="000000"/>
        </w:rPr>
      </w:pPr>
      <w:r>
        <w:rPr>
          <w:b/>
          <w:bCs/>
          <w:color w:val="000000"/>
        </w:rPr>
        <w:t xml:space="preserve">Figure: Managerial control in hotel industry </w:t>
      </w:r>
    </w:p>
    <w:p w14:paraId="4EAF0D05" w14:textId="77777777" w:rsidR="00BF75C3" w:rsidRDefault="009F6CC0">
      <w:pPr>
        <w:pStyle w:val="Normal1"/>
        <w:pBdr>
          <w:top w:val="nil"/>
          <w:left w:val="nil"/>
          <w:bottom w:val="nil"/>
          <w:right w:val="nil"/>
          <w:between w:val="nil"/>
        </w:pBdr>
        <w:jc w:val="center"/>
        <w:rPr>
          <w:color w:val="000000"/>
        </w:rPr>
      </w:pPr>
      <w:r>
        <w:rPr>
          <w:color w:val="000000"/>
        </w:rPr>
        <w:t>(Source: Çıvak and Besler, 2022)</w:t>
      </w:r>
    </w:p>
    <w:p w14:paraId="4EAF0D06" w14:textId="77777777" w:rsidR="00BF75C3" w:rsidRDefault="009F6CC0">
      <w:pPr>
        <w:pStyle w:val="Normal1"/>
        <w:pBdr>
          <w:top w:val="nil"/>
          <w:left w:val="nil"/>
          <w:bottom w:val="nil"/>
          <w:right w:val="nil"/>
          <w:between w:val="nil"/>
        </w:pBdr>
        <w:rPr>
          <w:color w:val="000000"/>
        </w:rPr>
      </w:pPr>
      <w:r>
        <w:rPr>
          <w:color w:val="000000"/>
        </w:rPr>
        <w:t xml:space="preserve">One of the key responsibilities that front desk officials at the Ibis hotel are entrusted with is performing multidimensional roles, including administrative tasks and communication management. In the opinion of Bigwanto </w:t>
      </w:r>
      <w:r>
        <w:rPr>
          <w:i/>
          <w:iCs/>
          <w:color w:val="000000"/>
        </w:rPr>
        <w:t xml:space="preserve">et al. </w:t>
      </w:r>
      <w:r>
        <w:rPr>
          <w:color w:val="000000"/>
        </w:rPr>
        <w:t xml:space="preserve">(2024), the front desk is one of the primary points of contact between guests and the hotel, and the key activities include handling enquiries, reservations, special requests and complaints along with maintaining coordination with food and beverage, housekeeping and maintenance departments. This is indicative of the service-oriented roles of front-desk professionals through effective interpersonal skills. Moreover, the role of the front desk at the Ibis hotel also includes the provision of training and development. The study of Jetson (2024) highlights the role of training in enhancing the confidence of the staff members as they are more equipped to handle guest expectations, issue resolution and relaying accurate information. This contributed to the reduction of service delays and acted as a contributory factor to enhanced satisfaction of the guests. The study of Hu </w:t>
      </w:r>
      <w:r>
        <w:rPr>
          <w:i/>
          <w:iCs/>
          <w:color w:val="000000"/>
        </w:rPr>
        <w:t xml:space="preserve">et al. </w:t>
      </w:r>
      <w:r>
        <w:rPr>
          <w:color w:val="000000"/>
        </w:rPr>
        <w:t xml:space="preserve">(2022) sheds light on the crucial role of receptionists as key communicators, thus greatly influencing the perceptions of the guests. The department also maintains coordination in activities among different hotel </w:t>
      </w:r>
      <w:r>
        <w:rPr>
          <w:color w:val="000000"/>
        </w:rPr>
        <w:lastRenderedPageBreak/>
        <w:t xml:space="preserve">departments, and the key responsibilities entrusted include managing calls related to service requirements and then relaying relevant information to the concerned departments (Bigwanto </w:t>
      </w:r>
      <w:r>
        <w:rPr>
          <w:i/>
          <w:iCs/>
          <w:color w:val="000000"/>
        </w:rPr>
        <w:t xml:space="preserve">et al. </w:t>
      </w:r>
      <w:r>
        <w:rPr>
          <w:color w:val="000000"/>
        </w:rPr>
        <w:t>2024).</w:t>
      </w:r>
    </w:p>
    <w:p w14:paraId="4EAF0D07" w14:textId="77777777" w:rsidR="00BF75C3" w:rsidRDefault="009F6CC0">
      <w:pPr>
        <w:pStyle w:val="Heading3"/>
      </w:pPr>
      <w:bookmarkStart w:id="23" w:name="_heading=h.ovq3cqo56ga7" w:colFirst="0" w:colLast="0"/>
      <w:bookmarkEnd w:id="23"/>
      <w:r>
        <w:t xml:space="preserve">Theme 2: Front-desk ensures empathy, transparency and responsiveness in communication with guests </w:t>
      </w:r>
    </w:p>
    <w:p w14:paraId="4EAF0D08" w14:textId="77777777" w:rsidR="00BF75C3" w:rsidRDefault="009F6CC0">
      <w:pPr>
        <w:pStyle w:val="Normal1"/>
        <w:pBdr>
          <w:top w:val="nil"/>
          <w:left w:val="nil"/>
          <w:bottom w:val="nil"/>
          <w:right w:val="nil"/>
          <w:between w:val="nil"/>
        </w:pBdr>
        <w:rPr>
          <w:color w:val="000000"/>
        </w:rPr>
      </w:pPr>
      <w:r>
        <w:rPr>
          <w:color w:val="000000"/>
        </w:rPr>
        <w:t xml:space="preserve">One of the significant ways through which the front desk manages communication with the guests is by showing greater confidence and positive body language while communicating with the guests. As studied by Alananzeh </w:t>
      </w:r>
      <w:r>
        <w:rPr>
          <w:i/>
          <w:iCs/>
          <w:color w:val="000000"/>
        </w:rPr>
        <w:t xml:space="preserve">et al. </w:t>
      </w:r>
      <w:r>
        <w:rPr>
          <w:color w:val="000000"/>
        </w:rPr>
        <w:t xml:space="preserve">(2023), the front desk also ensures that it receives adequate information on operational procedures to provide sufficient information to the guests. The management of communication challenges is done through arranging multiple roles at the front desk so that communication with guests can be done during peak hours. The communication with the guests is also maintained through enhanced responsiveness, empathy and assurance, along with prompt follow-ups with the internal departments to have knowledge of whether guest queries and service requests have been met (Rusdianita </w:t>
      </w:r>
      <w:r>
        <w:rPr>
          <w:i/>
          <w:iCs/>
          <w:color w:val="000000"/>
        </w:rPr>
        <w:t xml:space="preserve">et al. </w:t>
      </w:r>
      <w:r>
        <w:rPr>
          <w:color w:val="000000"/>
        </w:rPr>
        <w:t xml:space="preserve">2025). As studied by Dewi </w:t>
      </w:r>
      <w:r>
        <w:rPr>
          <w:i/>
          <w:iCs/>
          <w:color w:val="000000"/>
        </w:rPr>
        <w:t xml:space="preserve">et al. </w:t>
      </w:r>
      <w:r>
        <w:rPr>
          <w:color w:val="000000"/>
        </w:rPr>
        <w:t xml:space="preserve">(2022), this also helped in maintaining transparent communication procedures between the front desk and the guests in order to eradicate risks of dissatisfaction and bring enhancement in service reliability perception. Additionally, according to Li </w:t>
      </w:r>
      <w:r>
        <w:rPr>
          <w:i/>
          <w:iCs/>
          <w:color w:val="000000"/>
        </w:rPr>
        <w:t xml:space="preserve">et al. </w:t>
      </w:r>
      <w:r>
        <w:rPr>
          <w:color w:val="000000"/>
        </w:rPr>
        <w:t xml:space="preserve">(2025), the method of communication also includes digital systems integrated at the Ibis hotel, including internal messaging platforms and software, which are used for logging guest requests, departmental accountability and tracking progress. </w:t>
      </w:r>
    </w:p>
    <w:p w14:paraId="4EAF0D09" w14:textId="77777777" w:rsidR="00BF75C3" w:rsidRDefault="009F6CC0">
      <w:pPr>
        <w:pStyle w:val="Heading3"/>
        <w:rPr>
          <w:color w:val="232323"/>
        </w:rPr>
      </w:pPr>
      <w:bookmarkStart w:id="24" w:name="_heading=h.vaacy3vd7yll" w:colFirst="0" w:colLast="0"/>
      <w:bookmarkEnd w:id="24"/>
      <w:r>
        <w:t xml:space="preserve">Theme 3: </w:t>
      </w:r>
      <w:r>
        <w:rPr>
          <w:color w:val="232323"/>
        </w:rPr>
        <w:t xml:space="preserve">Influence of Front Desk Officers’ Communication Approaches on Guest Satisfaction and Developing Connections with Internal Functional Teams. </w:t>
      </w:r>
    </w:p>
    <w:p w14:paraId="4EAF0D0A" w14:textId="77777777" w:rsidR="00BF75C3" w:rsidRDefault="009F6CC0">
      <w:pPr>
        <w:pStyle w:val="Normal1"/>
        <w:widowControl w:val="0"/>
        <w:pBdr>
          <w:top w:val="nil"/>
          <w:left w:val="nil"/>
          <w:bottom w:val="nil"/>
          <w:right w:val="nil"/>
          <w:between w:val="nil"/>
        </w:pBdr>
        <w:rPr>
          <w:color w:val="000000"/>
        </w:rPr>
      </w:pPr>
      <w:r>
        <w:rPr>
          <w:color w:val="000000"/>
        </w:rPr>
        <w:t xml:space="preserve">According to the research work of Devi </w:t>
      </w:r>
      <w:r>
        <w:rPr>
          <w:i/>
          <w:iCs/>
          <w:color w:val="000000"/>
        </w:rPr>
        <w:t xml:space="preserve">et al. </w:t>
      </w:r>
      <w:r>
        <w:rPr>
          <w:color w:val="000000"/>
        </w:rPr>
        <w:t xml:space="preserve">(2024), it has been identified that within the hotel industry, verbal, non-verbal, and digital communication modes are highly popular in this contemporary era. From the same study, it is observed that face-to-face interactions, text messages, emails, social media communication and smartphone app-based communication modes are utilised by front desk professionals to make connections with guests. On the other hand, property management systems, in-house connectivity channels and mobile-based applications are widely popular to make connections with different key functional areas, including strategy-makers, kitchens, floor management, accommodation management, finance and others (Reeves and Pidun, 2022). Now, front desk officers perform an essential role in </w:t>
      </w:r>
      <w:r>
        <w:rPr>
          <w:color w:val="000000"/>
        </w:rPr>
        <w:lastRenderedPageBreak/>
        <w:t>transferring customers’ messages to internal teams. Being a reputed global company, Ibis also tries to maintain effective relations with customers and internal teams. Ibis Hotel is highly popular for its 24X7 availability, which positively influences guests. Based on customer feedback from TripAdvisor, it has been observed that the company has earned 3.8 stars from its customers (</w:t>
      </w:r>
      <w:r>
        <w:rPr>
          <w:color w:val="222222"/>
          <w:highlight w:val="white"/>
        </w:rPr>
        <w:t>TripAdvisor, 2026</w:t>
      </w:r>
      <w:r>
        <w:rPr>
          <w:color w:val="000000"/>
        </w:rPr>
        <w:t xml:space="preserve">). Among all types of customer-centric support, the company’s availability for smart and easy communication gets special points from guests. </w:t>
      </w:r>
    </w:p>
    <w:p w14:paraId="4EAF0D0B" w14:textId="77777777" w:rsidR="00BF75C3" w:rsidRDefault="009F6CC0">
      <w:pPr>
        <w:pStyle w:val="Normal1"/>
        <w:widowControl w:val="0"/>
        <w:pBdr>
          <w:top w:val="nil"/>
          <w:left w:val="nil"/>
          <w:bottom w:val="nil"/>
          <w:right w:val="nil"/>
          <w:between w:val="nil"/>
        </w:pBdr>
        <w:jc w:val="center"/>
        <w:rPr>
          <w:color w:val="000000"/>
        </w:rPr>
      </w:pPr>
      <w:r>
        <w:rPr>
          <w:noProof/>
          <w:color w:val="000000"/>
          <w:lang w:val="en-US"/>
        </w:rPr>
        <w:drawing>
          <wp:inline distT="114300" distB="114300" distL="114300" distR="114300" wp14:anchorId="4EAF0D96" wp14:editId="4EAF0D97">
            <wp:extent cx="5381625" cy="2657475"/>
            <wp:effectExtent l="12700" t="12700" r="12700" b="12700"/>
            <wp:docPr id="202838756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381625" cy="2657475"/>
                    </a:xfrm>
                    <a:prstGeom prst="rect">
                      <a:avLst/>
                    </a:prstGeom>
                    <a:ln w="12700">
                      <a:solidFill>
                        <a:srgbClr val="000000"/>
                      </a:solidFill>
                      <a:prstDash val="solid"/>
                    </a:ln>
                  </pic:spPr>
                </pic:pic>
              </a:graphicData>
            </a:graphic>
          </wp:inline>
        </w:drawing>
      </w:r>
    </w:p>
    <w:p w14:paraId="4EAF0D0C" w14:textId="77777777" w:rsidR="00BF75C3" w:rsidRDefault="009F6CC0">
      <w:pPr>
        <w:pStyle w:val="Normal1"/>
        <w:widowControl w:val="0"/>
        <w:pBdr>
          <w:top w:val="nil"/>
          <w:left w:val="nil"/>
          <w:bottom w:val="nil"/>
          <w:right w:val="nil"/>
          <w:between w:val="nil"/>
        </w:pBdr>
        <w:jc w:val="center"/>
        <w:rPr>
          <w:b/>
          <w:bCs/>
          <w:color w:val="000000"/>
        </w:rPr>
      </w:pPr>
      <w:r>
        <w:rPr>
          <w:b/>
          <w:bCs/>
          <w:color w:val="000000"/>
        </w:rPr>
        <w:t>Figure: Customers’ Opinions for Excellent Services</w:t>
      </w:r>
    </w:p>
    <w:p w14:paraId="4EAF0D0D" w14:textId="77777777" w:rsidR="00BF75C3" w:rsidRDefault="009F6CC0">
      <w:pPr>
        <w:pStyle w:val="Normal1"/>
        <w:widowControl w:val="0"/>
        <w:pBdr>
          <w:top w:val="nil"/>
          <w:left w:val="nil"/>
          <w:bottom w:val="nil"/>
          <w:right w:val="nil"/>
          <w:between w:val="nil"/>
        </w:pBdr>
        <w:jc w:val="center"/>
        <w:rPr>
          <w:color w:val="000000"/>
        </w:rPr>
      </w:pPr>
      <w:r>
        <w:rPr>
          <w:color w:val="000000"/>
        </w:rPr>
        <w:t xml:space="preserve">(Source: </w:t>
      </w:r>
      <w:r>
        <w:rPr>
          <w:color w:val="222222"/>
          <w:highlight w:val="white"/>
        </w:rPr>
        <w:t>TripAdvisor, 2026</w:t>
      </w:r>
      <w:r>
        <w:rPr>
          <w:color w:val="000000"/>
        </w:rPr>
        <w:t>)</w:t>
      </w:r>
    </w:p>
    <w:p w14:paraId="4EAF0D0E" w14:textId="77777777" w:rsidR="00BF75C3" w:rsidRDefault="009F6CC0">
      <w:pPr>
        <w:pStyle w:val="Normal1"/>
        <w:widowControl w:val="0"/>
        <w:pBdr>
          <w:top w:val="nil"/>
          <w:left w:val="nil"/>
          <w:bottom w:val="nil"/>
          <w:right w:val="nil"/>
          <w:between w:val="nil"/>
        </w:pBdr>
        <w:rPr>
          <w:color w:val="000000"/>
        </w:rPr>
      </w:pPr>
      <w:r>
        <w:rPr>
          <w:color w:val="000000"/>
        </w:rPr>
        <w:t>Additionally, it has been observed that the company focuses on responsive and personalised communication by utilising different digitalised channels, including CRM software and internal team-management portals. For a better understanding, it can be mentioned that for organisational internal team collaborations, different personalised software, such as Zoho, Bitrix, Citrix and others become popular in this current time (Poliakov and Kampov, 2024). Based on the webpage of Visit Nottingham, it has been observed that front desk officers maintain robust interactions with different internal key functional teams, including management and administration, security services, sales and marketing (Visit-nottinghamshire, 2026). By providing daily reports to internal management, the front desk service centre helps to maintain guest trackers and keep information secure. Moreover, the utilisation of automation helps the front desk officers to analyse customers’ feedback and inform them to the internal teams for further improvement. Through these internally-connected collaboration approaches, the front desk professional team positively influence different key areas for overall performance development (</w:t>
      </w:r>
      <w:r>
        <w:rPr>
          <w:color w:val="222222"/>
          <w:highlight w:val="white"/>
        </w:rPr>
        <w:t>Ibis, 2026</w:t>
      </w:r>
      <w:r>
        <w:rPr>
          <w:color w:val="000000"/>
        </w:rPr>
        <w:t xml:space="preserve">). For </w:t>
      </w:r>
      <w:r>
        <w:rPr>
          <w:color w:val="000000"/>
        </w:rPr>
        <w:lastRenderedPageBreak/>
        <w:t xml:space="preserve">internal teams, it becomes easy to get proper knowledge about customer preferences and opinions, which helps to formulate new strategies for overall operation development. Thus, it can be deduced that both internal operational teams and customers are positively influenced by Ibis Hotel’s front desk professionals, and indirectly, a communication bridge is developed among guests and organisational teams. </w:t>
      </w:r>
    </w:p>
    <w:p w14:paraId="4EAF0D0F" w14:textId="77777777" w:rsidR="00BF75C3" w:rsidRDefault="009F6CC0">
      <w:pPr>
        <w:pStyle w:val="Heading3"/>
      </w:pPr>
      <w:bookmarkStart w:id="25" w:name="_heading=h.dgs2x4d9jg9" w:colFirst="0" w:colLast="0"/>
      <w:bookmarkEnd w:id="25"/>
      <w:r>
        <w:t>Theme 4: Ways of Improving Communication at Ibis Hotel Nottingham</w:t>
      </w:r>
    </w:p>
    <w:p w14:paraId="4EAF0D10" w14:textId="77777777" w:rsidR="00BF75C3" w:rsidRDefault="009F6CC0">
      <w:pPr>
        <w:pStyle w:val="Normal1"/>
        <w:pBdr>
          <w:top w:val="nil"/>
          <w:left w:val="nil"/>
          <w:bottom w:val="nil"/>
          <w:right w:val="nil"/>
          <w:between w:val="nil"/>
        </w:pBdr>
        <w:rPr>
          <w:color w:val="000000"/>
        </w:rPr>
      </w:pPr>
      <w:r>
        <w:rPr>
          <w:color w:val="000000"/>
        </w:rPr>
        <w:t>Good communication is considered extremely vital in the operations of hotels. A strong level of communication is helpful for staff to work in an efficient way at the Ibis Hotel Nottingham. This can additionally introduce improvements in the satisfaction of guests. A number of neat methods can be utilised to improve communication within the workplace (</w:t>
      </w:r>
      <w:r>
        <w:rPr>
          <w:highlight w:val="white"/>
        </w:rPr>
        <w:t xml:space="preserve">Santos </w:t>
      </w:r>
      <w:r>
        <w:rPr>
          <w:i/>
          <w:iCs/>
          <w:highlight w:val="white"/>
        </w:rPr>
        <w:t>et al.</w:t>
      </w:r>
      <w:r>
        <w:rPr>
          <w:highlight w:val="white"/>
        </w:rPr>
        <w:t>, 2023)</w:t>
      </w:r>
      <w:r>
        <w:rPr>
          <w:color w:val="000000"/>
        </w:rPr>
        <w:t>. This can be based on feedback from guests from platforms of review and a common set of rules regarding hotels.</w:t>
      </w:r>
    </w:p>
    <w:p w14:paraId="4EAF0D11" w14:textId="77777777" w:rsidR="00BF75C3" w:rsidRDefault="009F6CC0">
      <w:pPr>
        <w:pStyle w:val="Normal1"/>
        <w:pBdr>
          <w:top w:val="nil"/>
          <w:left w:val="nil"/>
          <w:bottom w:val="nil"/>
          <w:right w:val="nil"/>
          <w:between w:val="nil"/>
        </w:pBdr>
        <w:rPr>
          <w:color w:val="000000"/>
        </w:rPr>
      </w:pPr>
      <w:r>
        <w:rPr>
          <w:color w:val="000000"/>
        </w:rPr>
        <w:t>A set of difficulties with the fluency of staff in English was evident. A number of instances of staff speaking in their native language were mentioned by guests (TripAdvisor, 2024). Support based on AI can be helpful in solving this problem. Ibis Hotel Nottingham can utilise a number of AI-based applications associated with support for guests. Tools based on translation in real-time can additionally be helpful for staff in grasping the requests of guests at an instant level (</w:t>
      </w:r>
      <w:r>
        <w:t xml:space="preserve">Rothwell </w:t>
      </w:r>
      <w:r>
        <w:rPr>
          <w:i/>
          <w:iCs/>
        </w:rPr>
        <w:t>et al.</w:t>
      </w:r>
      <w:r>
        <w:t>, 2023)</w:t>
      </w:r>
      <w:r>
        <w:rPr>
          <w:color w:val="000000"/>
        </w:rPr>
        <w:t>.</w:t>
      </w:r>
      <w:r>
        <w:t xml:space="preserve"> </w:t>
      </w:r>
      <w:r>
        <w:rPr>
          <w:color w:val="000000"/>
        </w:rPr>
        <w:t>This can be achieved by breaking down a set of barriers in language at each of the touchpoints. The range commences from booking to service in the rooms. Large groups of hotels, such as Marriott, utilise an AI-based platform such as RenAI to improve communication, along with reducing complaints from guests (Marriott, 2025). The hotel can monitor the nationality and preferences of guests through booking-based analytics. This is helpful in spotting the requirements of language or culture-related skills of staff. It can utilise the demographic analysis of guests to witness a low level of misunderstandings in communication (Parikh and Dutt, 2022). This is helpful for support in language in a targeted form instead of a broad range of training at Ibis Hotel Nottingham.</w:t>
      </w:r>
    </w:p>
    <w:p w14:paraId="4EAF0D12" w14:textId="77777777" w:rsidR="00BF75C3" w:rsidRDefault="009F6CC0">
      <w:pPr>
        <w:pStyle w:val="Normal1"/>
        <w:pBdr>
          <w:top w:val="nil"/>
          <w:left w:val="nil"/>
          <w:bottom w:val="nil"/>
          <w:right w:val="nil"/>
          <w:between w:val="nil"/>
        </w:pBdr>
        <w:jc w:val="center"/>
        <w:rPr>
          <w:color w:val="000000"/>
        </w:rPr>
      </w:pPr>
      <w:r>
        <w:rPr>
          <w:noProof/>
          <w:color w:val="000000"/>
          <w:lang w:val="en-US"/>
        </w:rPr>
        <w:lastRenderedPageBreak/>
        <w:drawing>
          <wp:inline distT="0" distB="0" distL="0" distR="0" wp14:anchorId="4EAF0D98" wp14:editId="4EAF0D99">
            <wp:extent cx="3875338" cy="1934357"/>
            <wp:effectExtent l="0" t="0" r="0" b="0"/>
            <wp:docPr id="2028387561" name="image4.png" descr="A design concept of big data analytics model for managers in hospitality  industries | Personal and Ubiquitous Computing | Springer Nature Link"/>
            <wp:cNvGraphicFramePr/>
            <a:graphic xmlns:a="http://schemas.openxmlformats.org/drawingml/2006/main">
              <a:graphicData uri="http://schemas.openxmlformats.org/drawingml/2006/picture">
                <pic:pic xmlns:pic="http://schemas.openxmlformats.org/drawingml/2006/picture">
                  <pic:nvPicPr>
                    <pic:cNvPr id="0" name="image4.png" descr="A design concept of big data analytics model for managers in hospitality  industries | Personal and Ubiquitous Computing | Springer Nature Link"/>
                    <pic:cNvPicPr preferRelativeResize="0"/>
                  </pic:nvPicPr>
                  <pic:blipFill>
                    <a:blip r:embed="rId12"/>
                    <a:srcRect/>
                    <a:stretch>
                      <a:fillRect/>
                    </a:stretch>
                  </pic:blipFill>
                  <pic:spPr>
                    <a:xfrm>
                      <a:off x="0" y="0"/>
                      <a:ext cx="3875338" cy="1934357"/>
                    </a:xfrm>
                    <a:prstGeom prst="rect">
                      <a:avLst/>
                    </a:prstGeom>
                    <a:ln/>
                  </pic:spPr>
                </pic:pic>
              </a:graphicData>
            </a:graphic>
          </wp:inline>
        </w:drawing>
      </w:r>
    </w:p>
    <w:p w14:paraId="4EAF0D13" w14:textId="77777777" w:rsidR="00BF75C3" w:rsidRDefault="009F6CC0">
      <w:pPr>
        <w:pStyle w:val="Heading4"/>
      </w:pPr>
      <w:r>
        <w:t>Figure: Data analytics in hospitality management</w:t>
      </w:r>
    </w:p>
    <w:p w14:paraId="4EAF0D14" w14:textId="77777777" w:rsidR="00BF75C3" w:rsidRDefault="009F6CC0">
      <w:pPr>
        <w:pStyle w:val="Normal1"/>
        <w:pBdr>
          <w:top w:val="nil"/>
          <w:left w:val="nil"/>
          <w:bottom w:val="nil"/>
          <w:right w:val="nil"/>
          <w:between w:val="nil"/>
        </w:pBdr>
        <w:jc w:val="center"/>
        <w:rPr>
          <w:color w:val="000000"/>
        </w:rPr>
      </w:pPr>
      <w:r>
        <w:rPr>
          <w:color w:val="000000"/>
        </w:rPr>
        <w:t>(Source:Mousavian</w:t>
      </w:r>
      <w:r>
        <w:rPr>
          <w:i/>
          <w:iCs/>
          <w:color w:val="000000"/>
        </w:rPr>
        <w:t>et al.</w:t>
      </w:r>
      <w:r>
        <w:rPr>
          <w:color w:val="000000"/>
        </w:rPr>
        <w:t>, 2023)</w:t>
      </w:r>
    </w:p>
    <w:p w14:paraId="4EAF0D15" w14:textId="77777777" w:rsidR="00BF75C3" w:rsidRDefault="009F6CC0">
      <w:pPr>
        <w:pStyle w:val="Normal1"/>
        <w:pBdr>
          <w:top w:val="nil"/>
          <w:left w:val="nil"/>
          <w:bottom w:val="nil"/>
          <w:right w:val="nil"/>
          <w:between w:val="nil"/>
        </w:pBdr>
        <w:rPr>
          <w:color w:val="000000"/>
        </w:rPr>
      </w:pPr>
      <w:r>
        <w:rPr>
          <w:color w:val="000000"/>
        </w:rPr>
        <w:t>Communication can be strengthened through the utilisation of a simple approach to data analytics. Management can track concerns related to staff raised in a number of meetings, suggestion boxes, or reports at an internal level (Çıvak and Besler, 2022). Managers can identify a set of issues in a repeated form, such as pressure of workload or language barriers. This can be achieved through the review of patterns on a monthly basis. 98% of data is stored digitally by large businesses to analyse those to make vital decisions (Smalec, 2021). Hotels associated with analysing datasets related to feedback from staff can report a better level of teamwork and a low level of turnover. Such an approach is helpful for management in responding based on evidence instead of assumptions at Ibis Hotel Nottingham (</w:t>
      </w:r>
      <w:r>
        <w:rPr>
          <w:highlight w:val="white"/>
        </w:rPr>
        <w:t xml:space="preserve">Malviya </w:t>
      </w:r>
      <w:r>
        <w:rPr>
          <w:i/>
          <w:iCs/>
          <w:highlight w:val="white"/>
        </w:rPr>
        <w:t>et al.</w:t>
      </w:r>
      <w:r>
        <w:rPr>
          <w:highlight w:val="white"/>
        </w:rPr>
        <w:t>, 2025)</w:t>
      </w:r>
      <w:r>
        <w:rPr>
          <w:color w:val="000000"/>
        </w:rPr>
        <w:t>.</w:t>
      </w:r>
    </w:p>
    <w:p w14:paraId="4EAF0D16" w14:textId="77777777" w:rsidR="00BF75C3" w:rsidRDefault="009F6CC0">
      <w:pPr>
        <w:pStyle w:val="Normal1"/>
        <w:pBdr>
          <w:top w:val="nil"/>
          <w:left w:val="nil"/>
          <w:bottom w:val="nil"/>
          <w:right w:val="nil"/>
          <w:between w:val="nil"/>
        </w:pBdr>
        <w:rPr>
          <w:color w:val="000000"/>
        </w:rPr>
      </w:pPr>
      <w:r>
        <w:rPr>
          <w:color w:val="000000"/>
        </w:rPr>
        <w:t>Virtual reality can make training regarding communication excessively practical and effective. Staff can enter a realistic scenario in the form of simulation, such as check-in complaints or misunderstandings in language with guests (Li and Long, 2024). These sessions regarding role play are helpful for employees in practicing a neat and polite tone and an active level of listening without real pressure. For instance, VR puts Hilton trainees in a set of real-world scenarios of working without the risk of damaging relations with customers in the real-world (Meta, 2020). Mentoring can then focus on a set of areas spotted during VR-based training. This can tend toward an excessively consistent level of quality of services (Licha and Querné, 2024)</w:t>
      </w:r>
    </w:p>
    <w:p w14:paraId="4EAF0D17" w14:textId="77777777" w:rsidR="00BF75C3" w:rsidRDefault="009F6CC0">
      <w:pPr>
        <w:pStyle w:val="Heading2"/>
      </w:pPr>
      <w:bookmarkStart w:id="26" w:name="_heading=h.9yr3ambcilhw" w:colFirst="0" w:colLast="0"/>
      <w:bookmarkEnd w:id="26"/>
      <w:r>
        <w:t>4.2 Discussion</w:t>
      </w:r>
    </w:p>
    <w:p w14:paraId="4EAF0D18" w14:textId="77777777" w:rsidR="00BF75C3" w:rsidRDefault="009F6CC0">
      <w:pPr>
        <w:pStyle w:val="Normal1"/>
        <w:pBdr>
          <w:top w:val="nil"/>
          <w:left w:val="nil"/>
          <w:bottom w:val="nil"/>
          <w:right w:val="nil"/>
          <w:between w:val="nil"/>
        </w:pBdr>
        <w:rPr>
          <w:color w:val="000000"/>
        </w:rPr>
      </w:pPr>
      <w:r>
        <w:rPr>
          <w:color w:val="000000"/>
        </w:rPr>
        <w:t xml:space="preserve">On the basis of secondary data findings, it can be analysed that the key responsibilities of the front desk in regard to communication include guest interaction, information exchange, and guest reception. As per Hu </w:t>
      </w:r>
      <w:r>
        <w:rPr>
          <w:i/>
          <w:iCs/>
          <w:color w:val="000000"/>
        </w:rPr>
        <w:t xml:space="preserve">et al. </w:t>
      </w:r>
      <w:r>
        <w:rPr>
          <w:color w:val="000000"/>
        </w:rPr>
        <w:t xml:space="preserve">(2022), the responsibility of welcoming the guests into the hotel rests </w:t>
      </w:r>
      <w:r>
        <w:rPr>
          <w:color w:val="000000"/>
        </w:rPr>
        <w:lastRenderedPageBreak/>
        <w:t xml:space="preserve">on the receptionist, who handles the check-in and check-out process and coordinates communications related to service delivery. Additionally, the role of the front desk further includes gathering adequate information regarding guest preferences or any service-related concerns, and thus, there is enhanced coordination maintained between departments, including the housekeeping, food and beverage, and maintenance departments to ensure smooth service delivery. Coordination between departments has been of utmost importance at the Ibis hotel, especially during peak hours. </w:t>
      </w:r>
    </w:p>
    <w:p w14:paraId="4EAF0D19" w14:textId="77777777" w:rsidR="00BF75C3" w:rsidRDefault="009F6CC0">
      <w:pPr>
        <w:pStyle w:val="Normal1"/>
        <w:pBdr>
          <w:top w:val="nil"/>
          <w:left w:val="nil"/>
          <w:bottom w:val="nil"/>
          <w:right w:val="nil"/>
          <w:between w:val="nil"/>
        </w:pBdr>
        <w:rPr>
          <w:color w:val="000000"/>
        </w:rPr>
      </w:pPr>
      <w:r>
        <w:rPr>
          <w:color w:val="000000"/>
        </w:rPr>
        <w:t xml:space="preserve">The focus of the front desk on accuracy, responsiveness and transparency helps in ensuring service reliability among guests. The maintenance of departmental coordination allows the front desk to ensure alignment between operational delivery and expectations of the guests. As commented by Alananzeh </w:t>
      </w:r>
      <w:r>
        <w:rPr>
          <w:i/>
          <w:iCs/>
          <w:color w:val="000000"/>
        </w:rPr>
        <w:t xml:space="preserve">et al. </w:t>
      </w:r>
      <w:r>
        <w:rPr>
          <w:color w:val="000000"/>
        </w:rPr>
        <w:t xml:space="preserve">(2023), there is a direct interlink between employee conditions and communication effectiveness, as highlighted in the impact of the work environment and structured administrative system on driving communication of the front-desk department. Moreover, the integration of digital tools for communication has also brought significant improvement in guest communication through eliminating geographical barriers and allowing the hotel to access international tourists as well. </w:t>
      </w:r>
    </w:p>
    <w:p w14:paraId="4EAF0D1A" w14:textId="77777777" w:rsidR="00BF75C3" w:rsidRDefault="009F6CC0">
      <w:pPr>
        <w:pStyle w:val="Normal1"/>
        <w:pBdr>
          <w:top w:val="nil"/>
          <w:left w:val="nil"/>
          <w:bottom w:val="nil"/>
          <w:right w:val="nil"/>
          <w:between w:val="nil"/>
        </w:pBdr>
        <w:rPr>
          <w:color w:val="000000"/>
        </w:rPr>
      </w:pPr>
      <w:r>
        <w:rPr>
          <w:color w:val="000000"/>
        </w:rPr>
        <w:t xml:space="preserve">The effective role of the front desk in communication with the guests not only improves their experience but also contributes to enhanced brand image and perception of the entire hotel by eliminating internal operational constraints. One of the major issues faced by hotels such as Ibis is communication breakdowns between departments, and thus, the role of the front desk in this context is to provide timely and sufficient updates to the guests, which are a contributory factor to the protection of service quality perceptions. This is indicative of an adaptive and problem-solving approach to communication by the front desk. The front desk at the Ibis hotel also influences repeat visitor behaviour and intention of the guests by addressing their urgent needs and communicating those with operational departments on the basis of priority. Henceforth, in the course of implementing an effective communication procedure, the front desk of the hotel also ensures to analyse the urgency of guest needs to constitute strategic communication management. </w:t>
      </w:r>
    </w:p>
    <w:p w14:paraId="4EAF0D1B" w14:textId="77777777" w:rsidR="00BF75C3" w:rsidRDefault="009F6CC0">
      <w:pPr>
        <w:pStyle w:val="Normal1"/>
        <w:pBdr>
          <w:top w:val="nil"/>
          <w:left w:val="nil"/>
          <w:bottom w:val="nil"/>
          <w:right w:val="nil"/>
          <w:between w:val="nil"/>
        </w:pBdr>
        <w:rPr>
          <w:color w:val="000000"/>
        </w:rPr>
      </w:pPr>
      <w:r>
        <w:rPr>
          <w:color w:val="000000"/>
        </w:rPr>
        <w:t xml:space="preserve">Literature review of the study of Bigwanto </w:t>
      </w:r>
      <w:r>
        <w:rPr>
          <w:i/>
          <w:iCs/>
          <w:color w:val="000000"/>
        </w:rPr>
        <w:t xml:space="preserve">et al. </w:t>
      </w:r>
      <w:r>
        <w:rPr>
          <w:color w:val="000000"/>
        </w:rPr>
        <w:t xml:space="preserve">(2024) highlights service-driven roles and relationship-focused responsibilities of the front desk. However, the limitation lies in the lack of addressing the role of the front desk in training and development, which has been covered by </w:t>
      </w:r>
      <w:r>
        <w:rPr>
          <w:color w:val="000000"/>
        </w:rPr>
        <w:lastRenderedPageBreak/>
        <w:t xml:space="preserve">Jetson (2024) by highlighting the role of communication by the front desk in training. Similarly, Belias and Trihas (2022) underscore the importance of training for enhancing the productivity of hotel employees along with developing crisis management skills. Additionally, Dewi </w:t>
      </w:r>
      <w:r>
        <w:rPr>
          <w:i/>
          <w:iCs/>
          <w:color w:val="000000"/>
        </w:rPr>
        <w:t xml:space="preserve">et al. </w:t>
      </w:r>
      <w:r>
        <w:rPr>
          <w:color w:val="000000"/>
        </w:rPr>
        <w:t xml:space="preserve">(2022) have shed light on the role of the front desk in communication through responsiveness and empathy in order to constitute guest satisfaction. However, the literature review of the study of Clarah </w:t>
      </w:r>
      <w:r>
        <w:rPr>
          <w:i/>
          <w:iCs/>
          <w:color w:val="000000"/>
        </w:rPr>
        <w:t>et al</w:t>
      </w:r>
      <w:r>
        <w:rPr>
          <w:color w:val="000000"/>
        </w:rPr>
        <w:t xml:space="preserve">. (2023) did not shed light on responsive and empathetic communication procedures implemented by a hotel's front desk. In this context, Alananzeh </w:t>
      </w:r>
      <w:r>
        <w:rPr>
          <w:i/>
          <w:iCs/>
          <w:color w:val="000000"/>
        </w:rPr>
        <w:t xml:space="preserve">et al. </w:t>
      </w:r>
      <w:r>
        <w:rPr>
          <w:color w:val="000000"/>
        </w:rPr>
        <w:t xml:space="preserve">(2023) have further added the role of a stable work environment at hotels on the communication skills of the front-desk department. Moreover, in the literature review, the study of Escamilla </w:t>
      </w:r>
      <w:r>
        <w:rPr>
          <w:i/>
          <w:iCs/>
          <w:color w:val="000000"/>
        </w:rPr>
        <w:t xml:space="preserve">et al. </w:t>
      </w:r>
      <w:r>
        <w:rPr>
          <w:color w:val="000000"/>
        </w:rPr>
        <w:t xml:space="preserve">(2022) has not shed light on the integration of digital tools for enhanced communication in hotels. This gap is mitigated by Li </w:t>
      </w:r>
      <w:r>
        <w:rPr>
          <w:i/>
          <w:iCs/>
          <w:color w:val="000000"/>
        </w:rPr>
        <w:t xml:space="preserve">et al. </w:t>
      </w:r>
      <w:r>
        <w:rPr>
          <w:color w:val="000000"/>
        </w:rPr>
        <w:t xml:space="preserve">(2025), who have highlighted the role of technological integration in enhanced communication through eliminating geographical barriers and allowing access to an international customer base.  </w:t>
      </w:r>
    </w:p>
    <w:p w14:paraId="4EAF0D1C" w14:textId="77777777" w:rsidR="00BF75C3" w:rsidRDefault="009F6CC0">
      <w:pPr>
        <w:pStyle w:val="Normal1"/>
        <w:pBdr>
          <w:top w:val="nil"/>
          <w:left w:val="nil"/>
          <w:bottom w:val="nil"/>
          <w:right w:val="nil"/>
          <w:between w:val="nil"/>
        </w:pBdr>
        <w:rPr>
          <w:color w:val="000000"/>
        </w:rPr>
      </w:pPr>
      <w:r>
        <w:rPr>
          <w:color w:val="000000"/>
        </w:rPr>
        <w:t xml:space="preserve">The findings showcase the core role of communication in the operations of Ibis Hotel Nottingham on a daily basis. This supports the research objective focused on improving communication to improve the performance of the front desk. Communication with staff was found to influence the teamwork and the satisfaction of guests in a direct way. This aligns with the view of Mathur (2023), associated with expressing the capability of effective communication to make connectivity between guests and core functional teams stronger. The findings of research support Shannon and Weaver’s Communication Model as discussed by Fatma et al. (2023). The model implies the dependence of an effective communication on the encoding of messages in a clear form, the correct way of utilisation of the communication channel, and a proper level of decoding by the receiver. Complaints of guests about staff speaking in their native language at Ibis Hotel Nottingham showcase the presence of noise (a component of the model) in the procedure of communication. This introduces a limit to the delivery of messages between sender and receiver in an accurate form. The findings indicate the capability of improving clarity in the language to be helpful for professionals at the front desk to grasp the requirements of guests in a better way. The usage of digital and hybrid methodical approaches to communication additionally reflects the existing literature.Mathur (2023) highlighted the approach to digital communication as a tool for interaction in a proactive way. However, Forman and Udvaros (2023) warned about the dependence on digital tools and a set of related risks. The </w:t>
      </w:r>
      <w:r>
        <w:rPr>
          <w:color w:val="000000"/>
        </w:rPr>
        <w:lastRenderedPageBreak/>
        <w:t>usage of analytics, tools based on translation, and interaction with staff in a direct way showcases the beneficial aspects of communication in a hybrid form.The findings indicate a set of beneficial aspects in the operation of the Ibis Hotel Nottingham. Utilising analytics to track concerns of staff and feedback from guests is helpful for decisions based on evidence. This supports the objective of research regarding the improvement of communication at an internal level. Monitoring the nationality and preferences of guests is helpful in targeting training in a language instead of a vast range of training. This introduces improvements in efficiency, along with reducing costs. The usage of VR-based training, similar to practices of Hilton, showcases a strong potential to improve the confidence of staff and skills related to communication. This tended toward the quality of services in a consistent form at the front desk.The findings are mainly based on reviews of guests and observations at an internal level. This introduces a limit in the scope of datasets. The complete range of guests do not post reviews. Hence, a few issues related to communication cannot be known. The study additionally focuses on one of the hotels’ locations. This introduces a limit to generalisation to a set of other hotels related to Accor. The constraints of time for placement additionally restricted the measurement of improvements for the long term.Research in the future can explore the influence of VR and AI-based training on the performance of staff in the long term. Focus can be placed on the measurement of modifications in scores related to the satisfaction of guests over time. Additionally, further studies can explore the perception of tools related to communication by staff. These areas are vital for the improvement of operations at the front desk, along with achieving a sustainable level of regimes related to communication at the Ibis Hotel Nottingham.</w:t>
      </w:r>
    </w:p>
    <w:p w14:paraId="4EAF0D1D" w14:textId="77777777" w:rsidR="00BF75C3" w:rsidRDefault="009F6CC0">
      <w:pPr>
        <w:pStyle w:val="Normal1"/>
        <w:widowControl w:val="0"/>
        <w:pBdr>
          <w:top w:val="nil"/>
          <w:left w:val="nil"/>
          <w:bottom w:val="nil"/>
          <w:right w:val="nil"/>
          <w:between w:val="nil"/>
        </w:pBdr>
        <w:rPr>
          <w:b/>
          <w:bCs/>
          <w:color w:val="000000"/>
        </w:rPr>
      </w:pPr>
      <w:r>
        <w:rPr>
          <w:color w:val="000000"/>
        </w:rPr>
        <w:t xml:space="preserve">Based on the findings, it can be analysed that due to the enhancement of digitalised operations in different settings, front desk officials of Ibis Hotel have focused on multiple CRM channels (). Utilisation of Bitrix, Citrix, Zoho and other effective team management websites helps the company to maintain uninterrupted collaboration with different internal teams as well as guests. Thus, it can be analysed that technological enhancement and digital connectivity development play important roles in maintaining effective communication bridges between different key functional teams and enhancing overall operational productivity. With effective internal collaboration channels and 24X7 connections with guests, Ibis Hotel is able to earn a good reputation from guests. As a result, developing loyalty programs becomes easy for the company. On the other hand, it can be analysed that the smart and uninterrupted connectivity with internal </w:t>
      </w:r>
      <w:r>
        <w:rPr>
          <w:color w:val="000000"/>
        </w:rPr>
        <w:lastRenderedPageBreak/>
        <w:t xml:space="preserve">teams, different internal key functional areas get opportunities to work properly and develop guest-engaging strategies by knowing their requirements. Thus, from the overall activities, an efficient bridge has developed between internal teams and guests. These connections help to transfer guests’ messages to the internal bodies and create instant solutions properly. </w:t>
      </w:r>
    </w:p>
    <w:p w14:paraId="4EAF0D1E" w14:textId="77777777" w:rsidR="00BF75C3" w:rsidRDefault="009F6CC0">
      <w:pPr>
        <w:pStyle w:val="Normal1"/>
        <w:widowControl w:val="0"/>
        <w:pBdr>
          <w:top w:val="nil"/>
          <w:left w:val="nil"/>
          <w:bottom w:val="nil"/>
          <w:right w:val="nil"/>
          <w:between w:val="nil"/>
        </w:pBdr>
        <w:rPr>
          <w:color w:val="000000"/>
        </w:rPr>
      </w:pPr>
      <w:r>
        <w:rPr>
          <w:color w:val="000000"/>
        </w:rPr>
        <w:t xml:space="preserve">Based on the identification of the literature review, it can be discussed that responsive, polite and transparent communication approaches are essential for developing study communication channels with guests in the environment of hotel and hospitality services. As per the opinion of Borui (2024), it can be mentioned that front desk professionals need to maintain transparent communication channels with different internal teams as well as guests within the organisational environment to get the ultimate results of collaboration. Within the real-time workplace, Ibis Hotel Nottingham focuses on face-to-face and digitalised channels to maintain transparency of communication. In this regard, the company has utilised different CRM tools, advanced software, like Zoho, Bitrix and others, based on 24X7 connectivity. It is found that the uninterrupted availability of front desk officers increases organisational reputation in a competitive environment, which helps to sustain the company properly. As per the literature review analysis, it has been found that transparent communication approaches are essential to maintain guest-engaging strategies, where guests feel valued and engaged with hotels. The same thing is found in the real-time information, which says that Ibis Hotel Nottingham tries to maintain communication efficiency and transparency to enhance guest services. Thus, it can be discussed that communication plays an important role in enhancing guest services. With advanced communication and uninterrupted connectivity, Ibis Hotel Nottingham is able to achieve a good score on customer ratings (Visit-nottinghamshire, 2026). By considering the research work of Suwarto </w:t>
      </w:r>
      <w:r>
        <w:rPr>
          <w:i/>
          <w:iCs/>
          <w:color w:val="000000"/>
        </w:rPr>
        <w:t xml:space="preserve">et al. </w:t>
      </w:r>
      <w:r>
        <w:rPr>
          <w:color w:val="000000"/>
        </w:rPr>
        <w:t>(2024), it is found that effective communication between different internal key operation areas and front desk officers helps to make strong internal collaboration that can help in effective decision making, through the proper understanding of the latest market requirements as well as guests’ choices. While considering the case study analysis, the same perspectives have been found that Ibis Hotel incorporates different internal collaboration activities with the help of organisation-specific digital platforms to increase the efficiency level of key operation areas (</w:t>
      </w:r>
      <w:r>
        <w:rPr>
          <w:color w:val="222222"/>
          <w:highlight w:val="white"/>
        </w:rPr>
        <w:t>Ibis, 2026</w:t>
      </w:r>
      <w:r>
        <w:rPr>
          <w:color w:val="000000"/>
        </w:rPr>
        <w:t xml:space="preserve">). Different collaboration channels help to understand customer feedback and their requirements. Thus, in overall identification, it can be discussed that the communication abilities of front desk professionals directly influence guests’ </w:t>
      </w:r>
      <w:r>
        <w:rPr>
          <w:color w:val="000000"/>
        </w:rPr>
        <w:lastRenderedPageBreak/>
        <w:t xml:space="preserve">experiences and internal team collaboration within the workplace, which combinely develop service standards and acceptability of the organisation in front of potential guests. </w:t>
      </w:r>
    </w:p>
    <w:p w14:paraId="4EAF0D1F" w14:textId="77777777" w:rsidR="00BF75C3" w:rsidRDefault="009F6CC0">
      <w:pPr>
        <w:pStyle w:val="Heading1"/>
      </w:pPr>
      <w:bookmarkStart w:id="27" w:name="_heading=h.pbsh10g58k5n" w:colFirst="0" w:colLast="0"/>
      <w:bookmarkEnd w:id="27"/>
      <w:r>
        <w:t xml:space="preserve">Chapter 5: Conclusions and recommendations </w:t>
      </w:r>
    </w:p>
    <w:p w14:paraId="4EAF0D20" w14:textId="77777777" w:rsidR="00BF75C3" w:rsidRDefault="009F6CC0">
      <w:pPr>
        <w:pStyle w:val="Heading2"/>
      </w:pPr>
      <w:bookmarkStart w:id="28" w:name="_heading=h.ssx1o7fbx2dj" w:colFirst="0" w:colLast="0"/>
      <w:bookmarkEnd w:id="28"/>
      <w:r>
        <w:t xml:space="preserve">5.1 Conclusions </w:t>
      </w:r>
    </w:p>
    <w:p w14:paraId="4EAF0D21" w14:textId="77777777" w:rsidR="00BF75C3" w:rsidRDefault="009F6CC0">
      <w:pPr>
        <w:pStyle w:val="Normal1"/>
        <w:pBdr>
          <w:top w:val="nil"/>
          <w:left w:val="nil"/>
          <w:bottom w:val="nil"/>
          <w:right w:val="nil"/>
          <w:between w:val="nil"/>
        </w:pBdr>
        <w:rPr>
          <w:color w:val="000000"/>
        </w:rPr>
      </w:pPr>
      <w:r>
        <w:rPr>
          <w:color w:val="000000"/>
        </w:rPr>
        <w:t xml:space="preserve">The purpose of the current study has been to evaluate the role of the front desk in communication between guests and functional areas at the Ibis Hotel of Nottingham. Communication is identified as one of the key elements fostering operations in the hotel and thus, there has been an impeccable impact of communication on guest experience through service quality and internal coordination. The way in which communication is approached by the front desk officials is through bridging the communication gap between functional departments and guests. The role of the front-desk is not confined to administrative tasks only; additionally, they have also been entrusted with different managerial roles for coordination, service facilitation and problem-solving. Moreover, the department also ensures to communicate the needs of guests with the relevant departments and in the course, it applies analytical skills in order to evaluate the urgency of the guest needs and prioritise their needs by communicating with the relevant department. They had a significant role to play in maintaining service continuity through transmitting accurate information and managing the expectations of the guests. </w:t>
      </w:r>
    </w:p>
    <w:p w14:paraId="4EAF0D22" w14:textId="77777777" w:rsidR="00BF75C3" w:rsidRDefault="009F6CC0">
      <w:pPr>
        <w:pStyle w:val="Normal1"/>
        <w:pBdr>
          <w:top w:val="nil"/>
          <w:left w:val="nil"/>
          <w:bottom w:val="nil"/>
          <w:right w:val="nil"/>
          <w:between w:val="nil"/>
        </w:pBdr>
        <w:rPr>
          <w:color w:val="000000"/>
        </w:rPr>
      </w:pPr>
      <w:r>
        <w:rPr>
          <w:color w:val="000000"/>
        </w:rPr>
        <w:t xml:space="preserve">The roles and responsibilities of the front desk highlighted include interpersonal, interpretive and emotionally intelligent communication skills. There has been a significant role of training and professional development of the front-desk employees on effective communication, where the staff showcased a higher level of confidence, reduced stress and enhanced productivity. The role of the front desk also includes management of linguistic and cultural diversity among guests, which helps in identifying the role of adaptive and culturally intelligent communication skills. In the course of evaluating the ways and approaches of communication by the department, the key purpose identified has been the enhancement of service quality. The role of the front-desk professionals rested on operations where the transmission of information related to guest needs to the operational departments is done by the front-desk. In this regard, some of the key aspects focused on by the department have been clear communication and reporting lines, transparency and follow-ups with relevant departments so that service continuity could be maintained even during peak and challenging situations. They also have a significant role to play in implementing digital communication tools and ensuring accountability and accuracy in communication. </w:t>
      </w:r>
    </w:p>
    <w:p w14:paraId="4EAF0D23" w14:textId="77777777" w:rsidR="00BF75C3" w:rsidRDefault="009F6CC0">
      <w:pPr>
        <w:pStyle w:val="Normal1"/>
        <w:pBdr>
          <w:top w:val="nil"/>
          <w:left w:val="nil"/>
          <w:bottom w:val="nil"/>
          <w:right w:val="nil"/>
          <w:between w:val="nil"/>
        </w:pBdr>
        <w:rPr>
          <w:color w:val="000000"/>
        </w:rPr>
      </w:pPr>
      <w:r>
        <w:rPr>
          <w:color w:val="000000"/>
        </w:rPr>
        <w:lastRenderedPageBreak/>
        <w:t xml:space="preserve">There is a direct impact of the communication approach implemented specifically by the receptionist of the hotel, and the impact is witnessed through improved guest satisfaction and operational excellence at the hotel. The receptionist usually resorts to polite, clear and responsive communication approaches and strategies, which create a positive impact on the guests and they feel valued and informed. This is more relevant for challenging and uncertain situations where there are peak hours at the hotel, where a lot of guests come for check-in or service request requirements. The communication approach of the receptionist helps in reducing complaints made by the guests, and they have enhanced trust in the hotel. Additionally, there is also maintenance of more accurate information between different functional departments which reduces the risks of operational errors and reworks, thus, helping in seamless service delivery. </w:t>
      </w:r>
    </w:p>
    <w:p w14:paraId="4EAF0D24" w14:textId="77777777" w:rsidR="00BF75C3" w:rsidRDefault="009F6CC0">
      <w:pPr>
        <w:pStyle w:val="Normal1"/>
        <w:pBdr>
          <w:top w:val="nil"/>
          <w:left w:val="nil"/>
          <w:bottom w:val="nil"/>
          <w:right w:val="nil"/>
          <w:between w:val="nil"/>
        </w:pBdr>
        <w:rPr>
          <w:color w:val="000000"/>
        </w:rPr>
      </w:pPr>
      <w:r>
        <w:rPr>
          <w:color w:val="000000"/>
        </w:rPr>
        <w:t xml:space="preserve">In order to bring improvement in front-desk communication at Ibis hotel, the primary focus should be paid to integration of advanced tools and technologies in the forms of data analytics, virtual reality-based training and artificial intelligence where the benefit of AI tools lies in analytics and translation to effectively understand demand of customers and also providing them with enhanced service delivery. The use of AI tools for translation is beneficial for managing cultural and linguistic diversity and thus, any form of communication misunderstanding could be resolved in a culturally diverse environment. Moreover, data analytics is also a beneficial tool which helps in making evidence-based decisions. Additionally, virtual reality is also a significant digital tool that helps in providing training to the front-desk employees related to immersive opportunities where there could be practicing of communication skills by the staff. </w:t>
      </w:r>
    </w:p>
    <w:p w14:paraId="4EAF0D25" w14:textId="77777777" w:rsidR="00BF75C3" w:rsidRDefault="009F6CC0">
      <w:pPr>
        <w:pStyle w:val="Heading2"/>
      </w:pPr>
      <w:bookmarkStart w:id="29" w:name="_heading=h.4j4z9ylyh92" w:colFirst="0" w:colLast="0"/>
      <w:bookmarkEnd w:id="29"/>
      <w:r>
        <w:t xml:space="preserve">5.2 Linking with objectives </w:t>
      </w:r>
    </w:p>
    <w:p w14:paraId="4EAF0D26" w14:textId="77777777" w:rsidR="00BF75C3" w:rsidRDefault="009F6CC0">
      <w:pPr>
        <w:pStyle w:val="Normal1"/>
        <w:pBdr>
          <w:top w:val="nil"/>
          <w:left w:val="nil"/>
          <w:bottom w:val="nil"/>
          <w:right w:val="nil"/>
          <w:between w:val="nil"/>
        </w:pBdr>
        <w:rPr>
          <w:b/>
          <w:bCs/>
          <w:i/>
          <w:iCs/>
          <w:color w:val="000000"/>
        </w:rPr>
      </w:pPr>
      <w:r>
        <w:rPr>
          <w:b/>
          <w:bCs/>
          <w:i/>
          <w:iCs/>
          <w:color w:val="000000"/>
        </w:rPr>
        <w:t>To understand the roles and responsibilities of front desk professionals to develop effective communication within a hotel environment</w:t>
      </w:r>
    </w:p>
    <w:p w14:paraId="4EAF0D27" w14:textId="77777777" w:rsidR="00BF75C3" w:rsidRDefault="009F6CC0">
      <w:pPr>
        <w:pStyle w:val="Normal1"/>
        <w:pBdr>
          <w:top w:val="nil"/>
          <w:left w:val="nil"/>
          <w:bottom w:val="nil"/>
          <w:right w:val="nil"/>
          <w:between w:val="nil"/>
        </w:pBdr>
        <w:rPr>
          <w:color w:val="000000"/>
        </w:rPr>
      </w:pPr>
      <w:r>
        <w:rPr>
          <w:color w:val="000000"/>
        </w:rPr>
        <w:t xml:space="preserve">This objective is completely met as literature review and findings highlight the role of the front-desk as one of the primary points of communication with the guests. Moreover, they also manage guest interactions, service recovery and internal information flow. </w:t>
      </w:r>
    </w:p>
    <w:p w14:paraId="4EAF0D28" w14:textId="77777777" w:rsidR="00BF75C3" w:rsidRDefault="009F6CC0">
      <w:pPr>
        <w:pStyle w:val="Normal1"/>
        <w:pBdr>
          <w:top w:val="nil"/>
          <w:left w:val="nil"/>
          <w:bottom w:val="nil"/>
          <w:right w:val="nil"/>
          <w:between w:val="nil"/>
        </w:pBdr>
        <w:rPr>
          <w:b/>
          <w:bCs/>
          <w:i/>
          <w:iCs/>
          <w:color w:val="000000"/>
        </w:rPr>
      </w:pPr>
      <w:r>
        <w:rPr>
          <w:b/>
          <w:bCs/>
          <w:i/>
          <w:iCs/>
          <w:color w:val="000000"/>
        </w:rPr>
        <w:t>To evaluate how front desk officials manage communication between guests and key functional areas to enhance service quality</w:t>
      </w:r>
    </w:p>
    <w:p w14:paraId="4EAF0D29" w14:textId="77777777" w:rsidR="00BF75C3" w:rsidRDefault="009F6CC0">
      <w:pPr>
        <w:pStyle w:val="Normal1"/>
        <w:pBdr>
          <w:top w:val="nil"/>
          <w:left w:val="nil"/>
          <w:bottom w:val="nil"/>
          <w:right w:val="nil"/>
          <w:between w:val="nil"/>
        </w:pBdr>
        <w:rPr>
          <w:color w:val="000000"/>
        </w:rPr>
      </w:pPr>
      <w:r>
        <w:rPr>
          <w:color w:val="000000"/>
        </w:rPr>
        <w:t>The accomplishment of the second objective is done through providing the communication management procedures by the department where it is highlighted that there is increased responsiveness, adaptability and transparency in communication.</w:t>
      </w:r>
    </w:p>
    <w:p w14:paraId="4EAF0D2A" w14:textId="77777777" w:rsidR="00BF75C3" w:rsidRDefault="009F6CC0">
      <w:pPr>
        <w:pStyle w:val="Normal1"/>
        <w:pBdr>
          <w:top w:val="nil"/>
          <w:left w:val="nil"/>
          <w:bottom w:val="nil"/>
          <w:right w:val="nil"/>
          <w:between w:val="nil"/>
        </w:pBdr>
        <w:rPr>
          <w:b/>
          <w:bCs/>
          <w:i/>
          <w:iCs/>
          <w:color w:val="000000"/>
        </w:rPr>
      </w:pPr>
      <w:r>
        <w:rPr>
          <w:b/>
          <w:bCs/>
          <w:i/>
          <w:iCs/>
          <w:color w:val="000000"/>
        </w:rPr>
        <w:lastRenderedPageBreak/>
        <w:t>To identify the influence of the receptionist's communication on satisfying guests and enhancing operational quality</w:t>
      </w:r>
    </w:p>
    <w:p w14:paraId="4EAF0D2B" w14:textId="77777777" w:rsidR="00BF75C3" w:rsidRDefault="009F6CC0">
      <w:pPr>
        <w:pStyle w:val="Normal1"/>
        <w:pBdr>
          <w:top w:val="nil"/>
          <w:left w:val="nil"/>
          <w:bottom w:val="nil"/>
          <w:right w:val="nil"/>
          <w:between w:val="nil"/>
        </w:pBdr>
        <w:rPr>
          <w:color w:val="000000"/>
        </w:rPr>
      </w:pPr>
      <w:r>
        <w:rPr>
          <w:color w:val="000000"/>
        </w:rPr>
        <w:t>In order to analyse the influence of communication of the receptionist, a positive impact has been witnessed where there is enhancement of operational efficiency and guest satisfaction which showcases the complete accomplishment of the objective.</w:t>
      </w:r>
    </w:p>
    <w:p w14:paraId="4EAF0D2C" w14:textId="77777777" w:rsidR="00BF75C3" w:rsidRDefault="009F6CC0">
      <w:pPr>
        <w:pStyle w:val="Normal1"/>
        <w:pBdr>
          <w:top w:val="nil"/>
          <w:left w:val="nil"/>
          <w:bottom w:val="nil"/>
          <w:right w:val="nil"/>
          <w:between w:val="nil"/>
        </w:pBdr>
        <w:rPr>
          <w:b/>
          <w:bCs/>
          <w:i/>
          <w:iCs/>
          <w:color w:val="000000"/>
        </w:rPr>
      </w:pPr>
      <w:r>
        <w:rPr>
          <w:b/>
          <w:bCs/>
          <w:i/>
          <w:iCs/>
          <w:color w:val="000000"/>
        </w:rPr>
        <w:t xml:space="preserve">To identify the ways to enhance communication practices within the workplace of Ibis Hotel, Nottingham </w:t>
      </w:r>
    </w:p>
    <w:p w14:paraId="4EAF0D2D" w14:textId="77777777" w:rsidR="00BF75C3" w:rsidRDefault="009F6CC0">
      <w:pPr>
        <w:pStyle w:val="Normal1"/>
        <w:pBdr>
          <w:top w:val="nil"/>
          <w:left w:val="nil"/>
          <w:bottom w:val="nil"/>
          <w:right w:val="nil"/>
          <w:between w:val="nil"/>
        </w:pBdr>
        <w:rPr>
          <w:color w:val="000000"/>
        </w:rPr>
      </w:pPr>
      <w:r>
        <w:rPr>
          <w:color w:val="000000"/>
        </w:rPr>
        <w:t xml:space="preserve">The fourth objective has been met as the integration of technological tools such as artificial intelligence, virtual reality and analytics tools are highlighted to improve communication at Ibis hotel Nottingham. </w:t>
      </w:r>
    </w:p>
    <w:p w14:paraId="4EAF0D2E" w14:textId="77777777" w:rsidR="00BF75C3" w:rsidRDefault="009F6CC0">
      <w:pPr>
        <w:pStyle w:val="Heading2"/>
        <w:widowControl w:val="0"/>
        <w:ind w:right="358"/>
      </w:pPr>
      <w:bookmarkStart w:id="30" w:name="_heading=h.jdv48si5inpu" w:colFirst="0" w:colLast="0"/>
      <w:bookmarkEnd w:id="30"/>
      <w:r>
        <w:t xml:space="preserve">4.3 Recommendation </w:t>
      </w:r>
    </w:p>
    <w:p w14:paraId="4EAF0D2F" w14:textId="77777777" w:rsidR="00BF75C3" w:rsidRDefault="009F6CC0">
      <w:pPr>
        <w:pStyle w:val="Normal1"/>
        <w:widowControl w:val="0"/>
        <w:pBdr>
          <w:top w:val="nil"/>
          <w:left w:val="nil"/>
          <w:bottom w:val="nil"/>
          <w:right w:val="nil"/>
          <w:between w:val="nil"/>
        </w:pBdr>
        <w:ind w:right="358"/>
        <w:rPr>
          <w:b/>
          <w:bCs/>
          <w:color w:val="000000"/>
        </w:rPr>
      </w:pPr>
      <w:r>
        <w:rPr>
          <w:b/>
          <w:bCs/>
          <w:color w:val="000000"/>
        </w:rPr>
        <w:t xml:space="preserve">Enhancing Cultural Communication Through Training Programs </w:t>
      </w:r>
    </w:p>
    <w:p w14:paraId="4EAF0D30" w14:textId="77777777" w:rsidR="00BF75C3" w:rsidRDefault="009F6CC0">
      <w:pPr>
        <w:pStyle w:val="Normal1"/>
        <w:pBdr>
          <w:top w:val="nil"/>
          <w:left w:val="nil"/>
          <w:bottom w:val="nil"/>
          <w:right w:val="nil"/>
          <w:between w:val="nil"/>
        </w:pBdr>
        <w:rPr>
          <w:color w:val="222222"/>
        </w:rPr>
      </w:pPr>
      <w:r>
        <w:rPr>
          <w:color w:val="222222"/>
        </w:rPr>
        <w:t xml:space="preserve">According to the perspective of </w:t>
      </w:r>
      <w:r>
        <w:rPr>
          <w:color w:val="000000"/>
        </w:rPr>
        <w:t xml:space="preserve">Setiawan </w:t>
      </w:r>
      <w:r>
        <w:rPr>
          <w:color w:val="222222"/>
        </w:rPr>
        <w:t xml:space="preserve">(2023), it can be suggested that communication effectiveness can be enhanced with the support of proper training programs. To increase guests’ emotional connectedness with organisations, it is important to enhance culture-specific training programs to develop front desk officers’ communication abilities. In this current time, the hotel needs to introduce advanced training programs regularly by focusing on multiple interpersonal communication strategies, conflict resolution abilities, active listening and empathetic connections (Gumaste </w:t>
      </w:r>
      <w:r>
        <w:rPr>
          <w:i/>
          <w:iCs/>
          <w:color w:val="222222"/>
        </w:rPr>
        <w:t xml:space="preserve">et al. </w:t>
      </w:r>
      <w:r>
        <w:rPr>
          <w:color w:val="222222"/>
        </w:rPr>
        <w:t>2024). Additionally, the company also needs to enhance different language support training programs to improve front desk professionals’ communication abilities.</w:t>
      </w:r>
    </w:p>
    <w:p w14:paraId="4EAF0D31" w14:textId="77777777" w:rsidR="00BF75C3" w:rsidRDefault="009F6CC0">
      <w:pPr>
        <w:pStyle w:val="Normal1"/>
        <w:pBdr>
          <w:top w:val="nil"/>
          <w:left w:val="nil"/>
          <w:bottom w:val="nil"/>
          <w:right w:val="nil"/>
          <w:between w:val="nil"/>
        </w:pBdr>
        <w:rPr>
          <w:b/>
          <w:bCs/>
          <w:color w:val="222222"/>
        </w:rPr>
      </w:pPr>
      <w:r>
        <w:rPr>
          <w:b/>
          <w:bCs/>
          <w:color w:val="222222"/>
        </w:rPr>
        <w:t>Focusing on Experimental Training Programs</w:t>
      </w:r>
    </w:p>
    <w:p w14:paraId="4EAF0D32" w14:textId="77777777" w:rsidR="00BF75C3" w:rsidRDefault="009F6CC0">
      <w:pPr>
        <w:pStyle w:val="Normal1"/>
        <w:pBdr>
          <w:top w:val="nil"/>
          <w:left w:val="nil"/>
          <w:bottom w:val="nil"/>
          <w:right w:val="nil"/>
          <w:between w:val="nil"/>
        </w:pBdr>
        <w:rPr>
          <w:color w:val="222222"/>
        </w:rPr>
      </w:pPr>
      <w:r>
        <w:rPr>
          <w:color w:val="222222"/>
        </w:rPr>
        <w:t xml:space="preserve">Apart from stereotypical training programs, organisations in this contemporary era utilise different simulation games to enhance the training and motivation levels of employees at the same time. It can be suggested to the company to focus on experimental training programs, with the help of simulation activities, based on travel and tourism-based communication approaches (Al-Akash </w:t>
      </w:r>
      <w:r>
        <w:rPr>
          <w:i/>
          <w:iCs/>
          <w:color w:val="222222"/>
        </w:rPr>
        <w:t xml:space="preserve">et al. </w:t>
      </w:r>
      <w:r>
        <w:rPr>
          <w:color w:val="222222"/>
        </w:rPr>
        <w:t xml:space="preserve">2022). In these types of simulation-based training programs, employees usually pass through short-term modules that are equipped with virtual reality and augmented reality. It has been observed that with innovative experimental learning programs, both front desk professionals and internal team members are able to handle complex systems, with regular </w:t>
      </w:r>
      <w:r>
        <w:rPr>
          <w:color w:val="222222"/>
        </w:rPr>
        <w:lastRenderedPageBreak/>
        <w:t xml:space="preserve">practices and peer learning activities helping in continuous development to enhance engaging communication activities (Bravo </w:t>
      </w:r>
      <w:r>
        <w:rPr>
          <w:i/>
          <w:iCs/>
          <w:color w:val="222222"/>
        </w:rPr>
        <w:t xml:space="preserve">et al. </w:t>
      </w:r>
      <w:r>
        <w:rPr>
          <w:color w:val="222222"/>
        </w:rPr>
        <w:t xml:space="preserve">2023). </w:t>
      </w:r>
    </w:p>
    <w:p w14:paraId="4EAF0D33" w14:textId="77777777" w:rsidR="00BF75C3" w:rsidRDefault="009F6CC0">
      <w:pPr>
        <w:pStyle w:val="Normal1"/>
        <w:pBdr>
          <w:top w:val="nil"/>
          <w:left w:val="nil"/>
          <w:bottom w:val="nil"/>
          <w:right w:val="nil"/>
          <w:between w:val="nil"/>
        </w:pBdr>
        <w:rPr>
          <w:b/>
          <w:bCs/>
          <w:color w:val="222222"/>
        </w:rPr>
      </w:pPr>
      <w:r>
        <w:rPr>
          <w:b/>
          <w:bCs/>
          <w:color w:val="222222"/>
        </w:rPr>
        <w:t xml:space="preserve">Adoption of Automated Communication Technologies </w:t>
      </w:r>
    </w:p>
    <w:p w14:paraId="4EAF0D34" w14:textId="77777777" w:rsidR="00BF75C3" w:rsidRDefault="009F6CC0">
      <w:pPr>
        <w:pStyle w:val="Normal1"/>
        <w:pBdr>
          <w:top w:val="nil"/>
          <w:left w:val="nil"/>
          <w:bottom w:val="nil"/>
          <w:right w:val="nil"/>
          <w:between w:val="nil"/>
        </w:pBdr>
        <w:rPr>
          <w:color w:val="222222"/>
        </w:rPr>
      </w:pPr>
      <w:r>
        <w:rPr>
          <w:color w:val="222222"/>
        </w:rPr>
        <w:t xml:space="preserve">According to the opinion of </w:t>
      </w:r>
      <w:r>
        <w:rPr>
          <w:color w:val="000000"/>
        </w:rPr>
        <w:t xml:space="preserve">Kuzman </w:t>
      </w:r>
      <w:r>
        <w:rPr>
          <w:i/>
          <w:iCs/>
          <w:color w:val="000000"/>
        </w:rPr>
        <w:t xml:space="preserve">et al. </w:t>
      </w:r>
      <w:r>
        <w:rPr>
          <w:color w:val="222222"/>
        </w:rPr>
        <w:t xml:space="preserve">(2024), it can be suggested that Ibis Hotel Nottingham can adapt automated Communication Technology to enhance uninterrupted communication channels with guests and internal teams. AI-enabled communication approaches can easily translate different languages. As a result, front desk professionals can easily understand queries or feedback of customers from other linguistic backgrounds. Different types of AI enabled Communication Technologies, including chatbots, smart guest-responding messages and automated logging systems, can help front desk professionals to maintain communication change, even when they are not available at desks (Greiffenhagen </w:t>
      </w:r>
      <w:r>
        <w:rPr>
          <w:i/>
          <w:iCs/>
          <w:color w:val="222222"/>
        </w:rPr>
        <w:t xml:space="preserve">et al. </w:t>
      </w:r>
      <w:r>
        <w:rPr>
          <w:color w:val="222222"/>
        </w:rPr>
        <w:t xml:space="preserve">2023). </w:t>
      </w:r>
    </w:p>
    <w:p w14:paraId="4EAF0D35" w14:textId="77777777" w:rsidR="00BF75C3" w:rsidRDefault="009F6CC0">
      <w:pPr>
        <w:pStyle w:val="Normal1"/>
        <w:pBdr>
          <w:top w:val="nil"/>
          <w:left w:val="nil"/>
          <w:bottom w:val="nil"/>
          <w:right w:val="nil"/>
          <w:between w:val="nil"/>
        </w:pBdr>
        <w:rPr>
          <w:b/>
          <w:bCs/>
          <w:color w:val="222222"/>
        </w:rPr>
      </w:pPr>
      <w:r>
        <w:rPr>
          <w:b/>
          <w:bCs/>
          <w:color w:val="222222"/>
        </w:rPr>
        <w:t xml:space="preserve">Developing Inter-Group Coordination Channels </w:t>
      </w:r>
    </w:p>
    <w:p w14:paraId="4EAF0D36" w14:textId="77777777" w:rsidR="00BF75C3" w:rsidRDefault="009F6CC0">
      <w:pPr>
        <w:pStyle w:val="Normal1"/>
        <w:pBdr>
          <w:top w:val="nil"/>
          <w:left w:val="nil"/>
          <w:bottom w:val="nil"/>
          <w:right w:val="nil"/>
          <w:between w:val="nil"/>
        </w:pBdr>
        <w:rPr>
          <w:color w:val="222222"/>
        </w:rPr>
      </w:pPr>
      <w:r>
        <w:rPr>
          <w:color w:val="222222"/>
        </w:rPr>
        <w:t>From the overall understanding, it has been found that the guest-engaging communication approaches of Ibis Hotel Nottingham are good enough. To enhance internal communication between different functional departments, it can be suggested that the organisation needs to enhance the utilisation of different digital platforms (</w:t>
      </w:r>
      <w:r>
        <w:rPr>
          <w:color w:val="000000"/>
        </w:rPr>
        <w:t xml:space="preserve">Molina-Collado </w:t>
      </w:r>
      <w:r>
        <w:rPr>
          <w:i/>
          <w:iCs/>
          <w:color w:val="000000"/>
        </w:rPr>
        <w:t xml:space="preserve">et al. </w:t>
      </w:r>
      <w:r>
        <w:rPr>
          <w:color w:val="000000"/>
        </w:rPr>
        <w:t>2022</w:t>
      </w:r>
      <w:r>
        <w:rPr>
          <w:color w:val="222222"/>
        </w:rPr>
        <w:t xml:space="preserve">). Additionally, it can be suggested that the hotel needs to implement reporting templates through digital platforms on a daily basis to maintain effective connectivity with different internal departments. Focusing on clear escalation approaches to increase responses through front desk professionals, internal functional teams can identify real-world issues and handle multiple activities, including accountability development and overcome service delays (Dente </w:t>
      </w:r>
      <w:r>
        <w:rPr>
          <w:i/>
          <w:iCs/>
          <w:color w:val="222222"/>
        </w:rPr>
        <w:t xml:space="preserve">et al. </w:t>
      </w:r>
      <w:r>
        <w:rPr>
          <w:color w:val="222222"/>
        </w:rPr>
        <w:t xml:space="preserve">2025). </w:t>
      </w:r>
    </w:p>
    <w:p w14:paraId="4EAF0D37" w14:textId="77777777" w:rsidR="00BF75C3" w:rsidRDefault="009F6CC0">
      <w:pPr>
        <w:pStyle w:val="Normal1"/>
        <w:pBdr>
          <w:top w:val="nil"/>
          <w:left w:val="nil"/>
          <w:bottom w:val="nil"/>
          <w:right w:val="nil"/>
          <w:between w:val="nil"/>
        </w:pBdr>
        <w:rPr>
          <w:b/>
          <w:bCs/>
          <w:color w:val="222222"/>
        </w:rPr>
      </w:pPr>
      <w:r>
        <w:rPr>
          <w:b/>
          <w:bCs/>
          <w:color w:val="222222"/>
        </w:rPr>
        <w:t>Increasing the Utilisation of Data Analytics</w:t>
      </w:r>
    </w:p>
    <w:p w14:paraId="4EAF0D38" w14:textId="77777777" w:rsidR="00BF75C3" w:rsidRDefault="009F6CC0">
      <w:pPr>
        <w:pStyle w:val="Normal1"/>
        <w:pBdr>
          <w:top w:val="nil"/>
          <w:left w:val="nil"/>
          <w:bottom w:val="nil"/>
          <w:right w:val="nil"/>
          <w:between w:val="nil"/>
        </w:pBdr>
        <w:rPr>
          <w:color w:val="222222"/>
        </w:rPr>
      </w:pPr>
      <w:r>
        <w:rPr>
          <w:color w:val="222222"/>
        </w:rPr>
        <w:t xml:space="preserve">According to the research work of </w:t>
      </w:r>
      <w:r>
        <w:rPr>
          <w:color w:val="000000"/>
        </w:rPr>
        <w:t xml:space="preserve">Jabeen </w:t>
      </w:r>
      <w:r>
        <w:rPr>
          <w:i/>
          <w:iCs/>
          <w:color w:val="000000"/>
        </w:rPr>
        <w:t xml:space="preserve">et al. </w:t>
      </w:r>
      <w:r>
        <w:rPr>
          <w:color w:val="222222"/>
        </w:rPr>
        <w:t xml:space="preserve">(2022), it has been observed that in this era of digitalisation, organisations from different fields need to enhance effective data management techniques through multiple channels. Based on this, it can be suggested to the company to utilise data analytics to interpret customers’ feedback, responses and suggestions for operational development. Guests’ feedback and evidence-based practices can enhance decision-making transparency in the workplace. As a result, overall operational approaches can be enhanced (Zarezadeh </w:t>
      </w:r>
      <w:r>
        <w:rPr>
          <w:i/>
          <w:iCs/>
          <w:color w:val="222222"/>
        </w:rPr>
        <w:t xml:space="preserve">et al. </w:t>
      </w:r>
      <w:r>
        <w:rPr>
          <w:color w:val="222222"/>
        </w:rPr>
        <w:t xml:space="preserve">2022). </w:t>
      </w:r>
    </w:p>
    <w:p w14:paraId="4EAF0D39" w14:textId="77777777" w:rsidR="00BF75C3" w:rsidRDefault="009F6CC0">
      <w:pPr>
        <w:pStyle w:val="Heading2"/>
        <w:widowControl w:val="0"/>
        <w:ind w:right="358"/>
      </w:pPr>
      <w:bookmarkStart w:id="31" w:name="_heading=h.4z1nr2yvar9a" w:colFirst="0" w:colLast="0"/>
      <w:bookmarkEnd w:id="31"/>
      <w:r>
        <w:lastRenderedPageBreak/>
        <w:t xml:space="preserve">4.4 Limitations of the Study </w:t>
      </w:r>
    </w:p>
    <w:p w14:paraId="4EAF0D3A" w14:textId="77777777" w:rsidR="00BF75C3" w:rsidRDefault="009F6CC0">
      <w:pPr>
        <w:pStyle w:val="Normal1"/>
        <w:pBdr>
          <w:top w:val="nil"/>
          <w:left w:val="nil"/>
          <w:bottom w:val="nil"/>
          <w:right w:val="nil"/>
          <w:between w:val="nil"/>
        </w:pBdr>
        <w:rPr>
          <w:color w:val="000000"/>
        </w:rPr>
      </w:pPr>
      <w:r>
        <w:rPr>
          <w:color w:val="222222"/>
        </w:rPr>
        <w:t xml:space="preserve">After completing the study, there are some specific limitations that have been identified. The study is totally dependent on the secondary data, which reduces the opportunity to get unbiased primary data and information directly from the research field. Perspectives of employees and guests were not introduced in the study. Additionally, it has been identified that to understand the influence of communication on developing bridges among guests and different functional teams, a study was conducted on a single case study of the Ibis Hotel Nottingham. As a result, the study failed to develop a comparative discussion among different organisational strategies, based on communication development. Moreover, it can be stated that depending on only online-based articles is another limitation of the study that reduces the chance of making an effective evaluation on real-time information. </w:t>
      </w:r>
    </w:p>
    <w:p w14:paraId="4EAF0D3B" w14:textId="77777777" w:rsidR="00BF75C3" w:rsidRDefault="009F6CC0">
      <w:pPr>
        <w:pStyle w:val="Heading2"/>
        <w:widowControl w:val="0"/>
        <w:ind w:right="358"/>
      </w:pPr>
      <w:bookmarkStart w:id="32" w:name="_heading=h.5nxtxbjqei6q" w:colFirst="0" w:colLast="0"/>
      <w:bookmarkEnd w:id="32"/>
      <w:r>
        <w:t xml:space="preserve">4.5 Future Scope </w:t>
      </w:r>
    </w:p>
    <w:p w14:paraId="4EAF0D3C" w14:textId="77777777" w:rsidR="00BF75C3" w:rsidRDefault="009F6CC0">
      <w:pPr>
        <w:pStyle w:val="Normal1"/>
        <w:pBdr>
          <w:top w:val="nil"/>
          <w:left w:val="nil"/>
          <w:bottom w:val="nil"/>
          <w:right w:val="nil"/>
          <w:between w:val="nil"/>
        </w:pBdr>
        <w:rPr>
          <w:color w:val="000000"/>
        </w:rPr>
      </w:pPr>
      <w:r>
        <w:rPr>
          <w:color w:val="222222"/>
        </w:rPr>
        <w:t xml:space="preserve">The study will help the entire hotel and hospitality sector to develop efficient communication strategies for front desk professionals and offer training to employees, in this section to enhance their abilities. Additionally, the study will help companies in the sector to initiate professional communication strategies for front desk professional to develop bridges between key functional areas and external guests for developing overall operations and standards. In the ground of academics, the study will help to understand the role of effective communication within a hospitality company and how it helps to develop internal collaboration for enhancing overall service standards. </w:t>
      </w:r>
      <w:r>
        <w:br w:type="page"/>
      </w:r>
    </w:p>
    <w:p w14:paraId="4EAF0D3D" w14:textId="77777777" w:rsidR="00BF75C3" w:rsidRDefault="009F6CC0">
      <w:pPr>
        <w:pStyle w:val="Heading1"/>
      </w:pPr>
      <w:bookmarkStart w:id="33" w:name="_heading=h.ag22navreou8" w:colFirst="0" w:colLast="0"/>
      <w:bookmarkEnd w:id="33"/>
      <w:r>
        <w:lastRenderedPageBreak/>
        <w:t>Reference List</w:t>
      </w:r>
    </w:p>
    <w:p w14:paraId="4EAF0D3E" w14:textId="77777777" w:rsidR="00BF75C3" w:rsidRDefault="009F6CC0">
      <w:pPr>
        <w:pStyle w:val="Normal1"/>
        <w:pBdr>
          <w:top w:val="nil"/>
          <w:left w:val="nil"/>
          <w:bottom w:val="nil"/>
          <w:right w:val="nil"/>
          <w:between w:val="nil"/>
        </w:pBdr>
        <w:rPr>
          <w:color w:val="000000"/>
        </w:rPr>
      </w:pPr>
      <w:r>
        <w:rPr>
          <w:color w:val="000000"/>
        </w:rPr>
        <w:t xml:space="preserve">Alananzeh, O.A., Almuhaisen, F., Jawabreh, O., Fahmawee, E.A.D.A., Ali, B.J. and Ali, A., 2023. The impact of job stability, work environment, administration, salary and incentives, functional justice, and employee expectation on the security staff’s desire to continue working at the hotel. </w:t>
      </w:r>
      <w:r>
        <w:rPr>
          <w:i/>
          <w:iCs/>
          <w:color w:val="000000"/>
        </w:rPr>
        <w:t>Journal of Statistics Applications &amp; Probability</w:t>
      </w:r>
      <w:r>
        <w:rPr>
          <w:color w:val="000000"/>
        </w:rPr>
        <w:t xml:space="preserve">, </w:t>
      </w:r>
      <w:r>
        <w:rPr>
          <w:i/>
          <w:iCs/>
          <w:color w:val="000000"/>
        </w:rPr>
        <w:t>12</w:t>
      </w:r>
      <w:r>
        <w:rPr>
          <w:color w:val="000000"/>
        </w:rPr>
        <w:t>(2), pp.425-439.</w:t>
      </w:r>
    </w:p>
    <w:p w14:paraId="4EAF0D3F" w14:textId="77777777" w:rsidR="00BF75C3" w:rsidRDefault="009F6CC0">
      <w:pPr>
        <w:pStyle w:val="Normal1"/>
        <w:pBdr>
          <w:top w:val="nil"/>
          <w:left w:val="nil"/>
          <w:bottom w:val="nil"/>
          <w:right w:val="nil"/>
          <w:between w:val="nil"/>
        </w:pBdr>
        <w:rPr>
          <w:color w:val="000000"/>
        </w:rPr>
      </w:pPr>
      <w:r>
        <w:rPr>
          <w:color w:val="000000"/>
        </w:rPr>
        <w:t xml:space="preserve">Bigwanto, R., Prasetyo, I.J. and Maella, N.F.S., 2024. Communicative Hospitality: Acts Of Service Among Front Desk Hotelier. </w:t>
      </w:r>
      <w:r>
        <w:rPr>
          <w:i/>
          <w:iCs/>
          <w:color w:val="000000"/>
        </w:rPr>
        <w:t>Jurnal Ekonomi</w:t>
      </w:r>
      <w:r>
        <w:rPr>
          <w:color w:val="000000"/>
        </w:rPr>
        <w:t xml:space="preserve">, </w:t>
      </w:r>
      <w:r>
        <w:rPr>
          <w:i/>
          <w:iCs/>
          <w:color w:val="000000"/>
        </w:rPr>
        <w:t>13</w:t>
      </w:r>
      <w:r>
        <w:rPr>
          <w:color w:val="000000"/>
        </w:rPr>
        <w:t>(03), pp.151-159.</w:t>
      </w:r>
    </w:p>
    <w:p w14:paraId="4EAF0D40" w14:textId="77777777" w:rsidR="00BF75C3" w:rsidRDefault="009F6CC0">
      <w:pPr>
        <w:pStyle w:val="Normal1"/>
        <w:pBdr>
          <w:top w:val="nil"/>
          <w:left w:val="nil"/>
          <w:bottom w:val="nil"/>
          <w:right w:val="nil"/>
          <w:between w:val="nil"/>
        </w:pBdr>
        <w:rPr>
          <w:color w:val="000000"/>
        </w:rPr>
      </w:pPr>
      <w:r>
        <w:rPr>
          <w:color w:val="000000"/>
        </w:rPr>
        <w:t xml:space="preserve">Dewi, N.L.G.A., Sutarma, I.G.P., Sutama, I.K. and Ernawati, N.M., 2022. Analysis of Service Quality of Front Office Staff in Increasing Guest Satisfaction. </w:t>
      </w:r>
      <w:r>
        <w:rPr>
          <w:i/>
          <w:iCs/>
          <w:color w:val="000000"/>
        </w:rPr>
        <w:t>International Journal of Glocal Tourism</w:t>
      </w:r>
      <w:r>
        <w:rPr>
          <w:color w:val="000000"/>
        </w:rPr>
        <w:t xml:space="preserve">, </w:t>
      </w:r>
      <w:r>
        <w:rPr>
          <w:i/>
          <w:iCs/>
          <w:color w:val="000000"/>
        </w:rPr>
        <w:t>3</w:t>
      </w:r>
      <w:r>
        <w:rPr>
          <w:color w:val="000000"/>
        </w:rPr>
        <w:t>(3), pp.190-203.</w:t>
      </w:r>
    </w:p>
    <w:p w14:paraId="4EAF0D41" w14:textId="77777777" w:rsidR="00BF75C3" w:rsidRDefault="009F6CC0">
      <w:pPr>
        <w:pStyle w:val="Normal1"/>
        <w:pBdr>
          <w:top w:val="nil"/>
          <w:left w:val="nil"/>
          <w:bottom w:val="nil"/>
          <w:right w:val="nil"/>
          <w:between w:val="nil"/>
        </w:pBdr>
        <w:rPr>
          <w:color w:val="000000"/>
        </w:rPr>
      </w:pPr>
      <w:r>
        <w:rPr>
          <w:color w:val="000000"/>
        </w:rPr>
        <w:t xml:space="preserve">Hu, F., Trivedi, R. and Teichert, T., 2022. Using hotel reviews to assess hotel frontline employees’ roles and performances. </w:t>
      </w:r>
      <w:r>
        <w:rPr>
          <w:i/>
          <w:iCs/>
          <w:color w:val="000000"/>
        </w:rPr>
        <w:t>International Journal of Contemporary Hospitality Management</w:t>
      </w:r>
      <w:r>
        <w:rPr>
          <w:color w:val="000000"/>
        </w:rPr>
        <w:t xml:space="preserve">, </w:t>
      </w:r>
      <w:r>
        <w:rPr>
          <w:i/>
          <w:iCs/>
          <w:color w:val="000000"/>
        </w:rPr>
        <w:t>34</w:t>
      </w:r>
      <w:r>
        <w:rPr>
          <w:color w:val="000000"/>
        </w:rPr>
        <w:t>(5), pp.1796-1822.</w:t>
      </w:r>
    </w:p>
    <w:p w14:paraId="4EAF0D42" w14:textId="77777777" w:rsidR="00BF75C3" w:rsidRDefault="009F6CC0">
      <w:pPr>
        <w:pStyle w:val="Normal1"/>
        <w:pBdr>
          <w:top w:val="nil"/>
          <w:left w:val="nil"/>
          <w:bottom w:val="nil"/>
          <w:right w:val="nil"/>
          <w:between w:val="nil"/>
        </w:pBdr>
        <w:rPr>
          <w:color w:val="000000"/>
        </w:rPr>
      </w:pPr>
      <w:r>
        <w:rPr>
          <w:color w:val="000000"/>
        </w:rPr>
        <w:t xml:space="preserve">Jetson, J.O.I., 2024. Front Desk: How Training and Development Can Increase Productivity and Reduce Stress. </w:t>
      </w:r>
      <w:r>
        <w:rPr>
          <w:i/>
          <w:iCs/>
          <w:color w:val="000000"/>
        </w:rPr>
        <w:t>The Online Open Access Repository of the Institute of Tourism Studies (Malta)</w:t>
      </w:r>
      <w:r>
        <w:rPr>
          <w:color w:val="000000"/>
        </w:rPr>
        <w:t>.</w:t>
      </w:r>
    </w:p>
    <w:p w14:paraId="4EAF0D43" w14:textId="77777777" w:rsidR="00BF75C3" w:rsidRDefault="009F6CC0">
      <w:pPr>
        <w:pStyle w:val="Normal1"/>
        <w:pBdr>
          <w:top w:val="nil"/>
          <w:left w:val="nil"/>
          <w:bottom w:val="nil"/>
          <w:right w:val="nil"/>
          <w:between w:val="nil"/>
        </w:pBdr>
        <w:rPr>
          <w:color w:val="000000"/>
        </w:rPr>
      </w:pPr>
      <w:r>
        <w:rPr>
          <w:color w:val="000000"/>
        </w:rPr>
        <w:t xml:space="preserve">Li, Y., Marneros, S., Efstathiades, A. and Papageorgiou, G., 2025. A framework of core competencies for effective hotel management in an era of turbulent economic fluctuations and digital transformation: The case of Shanghai, China. </w:t>
      </w:r>
      <w:r>
        <w:rPr>
          <w:i/>
          <w:iCs/>
          <w:color w:val="000000"/>
        </w:rPr>
        <w:t>Tourism and Hospitality</w:t>
      </w:r>
      <w:r>
        <w:rPr>
          <w:color w:val="000000"/>
        </w:rPr>
        <w:t xml:space="preserve">, </w:t>
      </w:r>
      <w:r>
        <w:rPr>
          <w:i/>
          <w:iCs/>
          <w:color w:val="000000"/>
        </w:rPr>
        <w:t>6</w:t>
      </w:r>
      <w:r>
        <w:rPr>
          <w:color w:val="000000"/>
        </w:rPr>
        <w:t>(3), p.130.</w:t>
      </w:r>
    </w:p>
    <w:p w14:paraId="4EAF0D44" w14:textId="77777777" w:rsidR="00BF75C3" w:rsidRDefault="009F6CC0">
      <w:pPr>
        <w:pStyle w:val="Normal1"/>
        <w:pBdr>
          <w:top w:val="nil"/>
          <w:left w:val="nil"/>
          <w:bottom w:val="nil"/>
          <w:right w:val="nil"/>
          <w:between w:val="nil"/>
        </w:pBdr>
        <w:rPr>
          <w:color w:val="000000"/>
        </w:rPr>
      </w:pPr>
      <w:r>
        <w:rPr>
          <w:color w:val="000000"/>
        </w:rPr>
        <w:t>Marriott (2025)</w:t>
      </w:r>
      <w:r>
        <w:rPr>
          <w:i/>
          <w:iCs/>
          <w:color w:val="000000"/>
        </w:rPr>
        <w:t>. Meet RENAI</w:t>
      </w:r>
      <w:r>
        <w:rPr>
          <w:color w:val="000000"/>
        </w:rPr>
        <w:t>. Available at: https://www.marriott.com/en-us/marriott-brands/portfolio/meet-renai.mi (Accessed: 6 February 2026).</w:t>
      </w:r>
    </w:p>
    <w:p w14:paraId="4EAF0D45" w14:textId="77777777" w:rsidR="00BF75C3" w:rsidRDefault="009F6CC0">
      <w:pPr>
        <w:pStyle w:val="Normal1"/>
        <w:pBdr>
          <w:top w:val="nil"/>
          <w:left w:val="nil"/>
          <w:bottom w:val="nil"/>
          <w:right w:val="nil"/>
          <w:between w:val="nil"/>
        </w:pBdr>
        <w:rPr>
          <w:color w:val="000000"/>
        </w:rPr>
      </w:pPr>
      <w:r>
        <w:rPr>
          <w:color w:val="000000"/>
        </w:rPr>
        <w:t>Meta (2020)</w:t>
      </w:r>
      <w:r>
        <w:rPr>
          <w:i/>
          <w:iCs/>
          <w:color w:val="000000"/>
        </w:rPr>
        <w:t>.A new perspective on hospitality: How Hilton uses VR to teach empathy</w:t>
      </w:r>
      <w:r>
        <w:rPr>
          <w:color w:val="000000"/>
        </w:rPr>
        <w:t>. Available at: https://tech.facebook.com/reality-labs/2020/3/a-new-perspective-on-hospitality-how-hilton-uses-vr-to-teach-empathy/ (Accessed: 6 February 2026).</w:t>
      </w:r>
    </w:p>
    <w:p w14:paraId="4EAF0D46" w14:textId="77777777" w:rsidR="00BF75C3" w:rsidRDefault="009F6CC0">
      <w:pPr>
        <w:pStyle w:val="Normal1"/>
        <w:pBdr>
          <w:top w:val="nil"/>
          <w:left w:val="nil"/>
          <w:bottom w:val="nil"/>
          <w:right w:val="nil"/>
          <w:between w:val="nil"/>
        </w:pBdr>
        <w:rPr>
          <w:color w:val="000000"/>
        </w:rPr>
      </w:pPr>
      <w:r>
        <w:rPr>
          <w:color w:val="000000"/>
        </w:rPr>
        <w:t>Mousavian, S., Miah, S.J. and Zhong, Y. (2023). A design concept of big data analytics model for managers in hospitality industries. </w:t>
      </w:r>
      <w:r>
        <w:rPr>
          <w:i/>
          <w:iCs/>
          <w:color w:val="000000"/>
        </w:rPr>
        <w:t>Personal and Ubiquitous Computing</w:t>
      </w:r>
      <w:r>
        <w:rPr>
          <w:color w:val="000000"/>
        </w:rPr>
        <w:t>, </w:t>
      </w:r>
      <w:r>
        <w:rPr>
          <w:i/>
          <w:iCs/>
          <w:color w:val="000000"/>
        </w:rPr>
        <w:t>27</w:t>
      </w:r>
      <w:r>
        <w:rPr>
          <w:color w:val="000000"/>
        </w:rPr>
        <w:t>(4), pp.1509-1519. https://doi.org/10.1007/s00779-023-01714-3</w:t>
      </w:r>
    </w:p>
    <w:p w14:paraId="4EAF0D47" w14:textId="77777777" w:rsidR="00BF75C3" w:rsidRDefault="009F6CC0">
      <w:pPr>
        <w:pStyle w:val="Normal1"/>
        <w:pBdr>
          <w:top w:val="nil"/>
          <w:left w:val="nil"/>
          <w:bottom w:val="nil"/>
          <w:right w:val="nil"/>
          <w:between w:val="nil"/>
        </w:pBdr>
        <w:rPr>
          <w:color w:val="000000"/>
        </w:rPr>
      </w:pPr>
      <w:r>
        <w:rPr>
          <w:color w:val="000000"/>
        </w:rPr>
        <w:t>Smalec, A. (2021) Big Data as a tool helpful in communication management. </w:t>
      </w:r>
      <w:r>
        <w:rPr>
          <w:i/>
          <w:iCs/>
          <w:color w:val="000000"/>
        </w:rPr>
        <w:t>Procedia Computer Science</w:t>
      </w:r>
      <w:r>
        <w:rPr>
          <w:color w:val="000000"/>
        </w:rPr>
        <w:t>, </w:t>
      </w:r>
      <w:r>
        <w:rPr>
          <w:i/>
          <w:iCs/>
          <w:color w:val="000000"/>
        </w:rPr>
        <w:t>192</w:t>
      </w:r>
      <w:r>
        <w:rPr>
          <w:color w:val="000000"/>
        </w:rPr>
        <w:t>, pp.5156-5165.https://doi.org/10.1016/j.procs.2021.09.293</w:t>
      </w:r>
    </w:p>
    <w:p w14:paraId="4EAF0D48" w14:textId="77777777" w:rsidR="00BF75C3" w:rsidRDefault="009F6CC0">
      <w:pPr>
        <w:pStyle w:val="Normal1"/>
        <w:pBdr>
          <w:top w:val="nil"/>
          <w:left w:val="nil"/>
          <w:bottom w:val="nil"/>
          <w:right w:val="nil"/>
          <w:between w:val="nil"/>
        </w:pBdr>
        <w:rPr>
          <w:color w:val="000000"/>
        </w:rPr>
      </w:pPr>
      <w:r>
        <w:rPr>
          <w:color w:val="000000"/>
        </w:rPr>
        <w:t xml:space="preserve">TripAdvisor (2024). </w:t>
      </w:r>
      <w:r>
        <w:rPr>
          <w:i/>
          <w:iCs/>
          <w:color w:val="000000"/>
        </w:rPr>
        <w:t>Ibis Nottingham</w:t>
      </w:r>
      <w:r>
        <w:rPr>
          <w:color w:val="000000"/>
        </w:rPr>
        <w:t>. Available at: https://www.tripadvisor.uk/ShowUserReviews-g186356-d729350-r954817467-</w:t>
      </w:r>
      <w:r>
        <w:rPr>
          <w:color w:val="000000"/>
        </w:rPr>
        <w:lastRenderedPageBreak/>
        <w:t>Ibis_Nottingham_Centre-Nottingham_Nottinghamshire_England.html (Accessed: 6 February 2026).</w:t>
      </w:r>
    </w:p>
    <w:p w14:paraId="4EAF0D49" w14:textId="77777777" w:rsidR="00BF75C3" w:rsidRDefault="009F6CC0">
      <w:pPr>
        <w:pStyle w:val="Normal1"/>
        <w:pBdr>
          <w:top w:val="nil"/>
          <w:left w:val="nil"/>
          <w:bottom w:val="nil"/>
          <w:right w:val="nil"/>
          <w:between w:val="nil"/>
        </w:pBdr>
        <w:rPr>
          <w:color w:val="000000"/>
        </w:rPr>
      </w:pPr>
      <w:r>
        <w:rPr>
          <w:color w:val="000000"/>
        </w:rPr>
        <w:t xml:space="preserve">Accor, 2026, ‘Ibis Nottingham Centre’, available at: </w:t>
      </w:r>
      <w:hyperlink r:id="rId13" w:anchor=":~:text=Max.,Keycard%2Doperated%20door%20locks">
        <w:r>
          <w:rPr>
            <w:color w:val="1155CC"/>
            <w:u w:val="single"/>
          </w:rPr>
          <w:t>https://all.accor.com/hotel/6160/index.en.shtml#:~:text=Max.,Keycard%2Doperated%20door%20locks</w:t>
        </w:r>
      </w:hyperlink>
      <w:r>
        <w:rPr>
          <w:color w:val="000000"/>
        </w:rPr>
        <w:t xml:space="preserve"> accessed on:03-02-2026</w:t>
      </w:r>
    </w:p>
    <w:p w14:paraId="4EAF0D4A" w14:textId="77777777" w:rsidR="00BF75C3" w:rsidRDefault="009F6CC0">
      <w:pPr>
        <w:pStyle w:val="Normal1"/>
        <w:pBdr>
          <w:top w:val="nil"/>
          <w:left w:val="nil"/>
          <w:bottom w:val="nil"/>
          <w:right w:val="nil"/>
          <w:between w:val="nil"/>
        </w:pBdr>
        <w:rPr>
          <w:color w:val="000000"/>
        </w:rPr>
      </w:pPr>
      <w:r>
        <w:rPr>
          <w:color w:val="000000"/>
        </w:rPr>
        <w:t xml:space="preserve">Collis, J and Hussey, R (2014), </w:t>
      </w:r>
      <w:r>
        <w:rPr>
          <w:color w:val="000000"/>
          <w:u w:val="single"/>
        </w:rPr>
        <w:t>Business Research, A</w:t>
      </w:r>
      <w:r>
        <w:rPr>
          <w:color w:val="000000"/>
        </w:rPr>
        <w:t xml:space="preserve"> </w:t>
      </w:r>
      <w:r>
        <w:rPr>
          <w:color w:val="000000"/>
          <w:u w:val="single"/>
        </w:rPr>
        <w:t>Practical Guide for Undergraduate and Post Graduate</w:t>
      </w:r>
      <w:r>
        <w:rPr>
          <w:color w:val="000000"/>
        </w:rPr>
        <w:t xml:space="preserve"> </w:t>
      </w:r>
      <w:r>
        <w:rPr>
          <w:color w:val="000000"/>
          <w:u w:val="single"/>
        </w:rPr>
        <w:t>Students</w:t>
      </w:r>
      <w:r>
        <w:rPr>
          <w:i/>
          <w:iCs/>
          <w:color w:val="000000"/>
        </w:rPr>
        <w:t xml:space="preserve">, </w:t>
      </w:r>
      <w:r>
        <w:rPr>
          <w:color w:val="000000"/>
        </w:rPr>
        <w:t>Palgrave, London</w:t>
      </w:r>
    </w:p>
    <w:p w14:paraId="4EAF0D4B" w14:textId="77777777" w:rsidR="00BF75C3" w:rsidRDefault="009F6CC0">
      <w:pPr>
        <w:pStyle w:val="Normal1"/>
        <w:pBdr>
          <w:top w:val="nil"/>
          <w:left w:val="nil"/>
          <w:bottom w:val="nil"/>
          <w:right w:val="nil"/>
          <w:between w:val="nil"/>
        </w:pBdr>
        <w:rPr>
          <w:color w:val="000000"/>
        </w:rPr>
      </w:pPr>
      <w:r>
        <w:rPr>
          <w:color w:val="000000"/>
        </w:rPr>
        <w:t xml:space="preserve">Cottrell, S. (2014) </w:t>
      </w:r>
      <w:r>
        <w:rPr>
          <w:i/>
          <w:iCs/>
          <w:color w:val="000000"/>
        </w:rPr>
        <w:t>Dissertations and project reports : a step  by step guide</w:t>
      </w:r>
      <w:r>
        <w:rPr>
          <w:color w:val="000000"/>
        </w:rPr>
        <w:t>. New York: Palgrave.</w:t>
      </w:r>
    </w:p>
    <w:p w14:paraId="4EAF0D4C" w14:textId="77777777" w:rsidR="00BF75C3" w:rsidRDefault="009F6CC0">
      <w:pPr>
        <w:pStyle w:val="Normal1"/>
        <w:pBdr>
          <w:top w:val="nil"/>
          <w:left w:val="nil"/>
          <w:bottom w:val="nil"/>
          <w:right w:val="nil"/>
          <w:between w:val="nil"/>
        </w:pBdr>
        <w:rPr>
          <w:color w:val="000000"/>
        </w:rPr>
      </w:pPr>
      <w:r>
        <w:rPr>
          <w:color w:val="000000"/>
        </w:rPr>
        <w:t xml:space="preserve">Jawabreh, O., Al Fayoumi, T. and Bareya, A., 2022. Customer satisfaction towards communication skills of front office staff at the hotel (case study five stars Hotels in Aqaba). </w:t>
      </w:r>
      <w:r>
        <w:rPr>
          <w:i/>
          <w:iCs/>
          <w:color w:val="000000"/>
        </w:rPr>
        <w:t>Geo Journal of Tourism and Geosites</w:t>
      </w:r>
      <w:r>
        <w:rPr>
          <w:color w:val="000000"/>
        </w:rPr>
        <w:t xml:space="preserve">, </w:t>
      </w:r>
      <w:r>
        <w:rPr>
          <w:i/>
          <w:iCs/>
          <w:color w:val="000000"/>
        </w:rPr>
        <w:t>44</w:t>
      </w:r>
      <w:r>
        <w:rPr>
          <w:color w:val="000000"/>
        </w:rPr>
        <w:t>(4), pp.1312-1318.</w:t>
      </w:r>
    </w:p>
    <w:p w14:paraId="4EAF0D4D" w14:textId="77777777" w:rsidR="00BF75C3" w:rsidRDefault="009F6CC0">
      <w:pPr>
        <w:pStyle w:val="Normal1"/>
        <w:pBdr>
          <w:top w:val="nil"/>
          <w:left w:val="nil"/>
          <w:bottom w:val="nil"/>
          <w:right w:val="nil"/>
          <w:between w:val="nil"/>
        </w:pBdr>
        <w:rPr>
          <w:color w:val="000000"/>
        </w:rPr>
      </w:pPr>
      <w:r>
        <w:rPr>
          <w:color w:val="000000"/>
        </w:rPr>
        <w:t xml:space="preserve">Bigwanto, R., Prasetyo, I.J. and Maella, N.F.S., 2024. Communicative Hospitality: Acts Of Service Among Front Desk Hotelier. </w:t>
      </w:r>
      <w:r>
        <w:rPr>
          <w:i/>
          <w:iCs/>
          <w:color w:val="000000"/>
        </w:rPr>
        <w:t>Jurnal Ekonomi</w:t>
      </w:r>
      <w:r>
        <w:rPr>
          <w:color w:val="000000"/>
        </w:rPr>
        <w:t xml:space="preserve">, </w:t>
      </w:r>
      <w:r>
        <w:rPr>
          <w:i/>
          <w:iCs/>
          <w:color w:val="000000"/>
        </w:rPr>
        <w:t>13</w:t>
      </w:r>
      <w:r>
        <w:rPr>
          <w:color w:val="000000"/>
        </w:rPr>
        <w:t>(03), pp.151-159.</w:t>
      </w:r>
    </w:p>
    <w:p w14:paraId="4EAF0D4E" w14:textId="77777777" w:rsidR="00BF75C3" w:rsidRDefault="009F6CC0">
      <w:pPr>
        <w:pStyle w:val="Normal1"/>
        <w:pBdr>
          <w:top w:val="nil"/>
          <w:left w:val="nil"/>
          <w:bottom w:val="nil"/>
          <w:right w:val="nil"/>
          <w:between w:val="nil"/>
        </w:pBdr>
        <w:rPr>
          <w:color w:val="000000"/>
        </w:rPr>
      </w:pPr>
      <w:r>
        <w:rPr>
          <w:color w:val="000000"/>
        </w:rPr>
        <w:t xml:space="preserve">Clarah, R.I., Anggraini, N. and Permana, D.R., 2023. A Survey of English Communication Difficulties Faced by Employees of the Front Office Hotel Department in Hotel Palembang. </w:t>
      </w:r>
      <w:r>
        <w:rPr>
          <w:i/>
          <w:iCs/>
          <w:color w:val="000000"/>
        </w:rPr>
        <w:t>Journal of Teaching of English</w:t>
      </w:r>
      <w:r>
        <w:rPr>
          <w:color w:val="000000"/>
        </w:rPr>
        <w:t xml:space="preserve">, </w:t>
      </w:r>
      <w:r>
        <w:rPr>
          <w:i/>
          <w:iCs/>
          <w:color w:val="000000"/>
        </w:rPr>
        <w:t>8</w:t>
      </w:r>
      <w:r>
        <w:rPr>
          <w:color w:val="000000"/>
        </w:rPr>
        <w:t>(3), pp.261-273.</w:t>
      </w:r>
    </w:p>
    <w:p w14:paraId="4EAF0D4F" w14:textId="77777777" w:rsidR="00BF75C3" w:rsidRDefault="009F6CC0">
      <w:pPr>
        <w:pStyle w:val="Normal1"/>
        <w:pBdr>
          <w:top w:val="nil"/>
          <w:left w:val="nil"/>
          <w:bottom w:val="nil"/>
          <w:right w:val="nil"/>
          <w:between w:val="nil"/>
        </w:pBdr>
        <w:rPr>
          <w:color w:val="000000"/>
        </w:rPr>
      </w:pPr>
      <w:r>
        <w:rPr>
          <w:color w:val="000000"/>
        </w:rPr>
        <w:t xml:space="preserve">Suwarto, T., Pforr, C. and Volgger, M., 2024. Front-desk workforce cultural diversity and its implications for service quality in the accommodation sector: a case from Australia. </w:t>
      </w:r>
      <w:r>
        <w:rPr>
          <w:i/>
          <w:iCs/>
          <w:color w:val="000000"/>
        </w:rPr>
        <w:t>Tourism Review</w:t>
      </w:r>
      <w:r>
        <w:rPr>
          <w:color w:val="000000"/>
        </w:rPr>
        <w:t xml:space="preserve">, </w:t>
      </w:r>
      <w:r>
        <w:rPr>
          <w:i/>
          <w:iCs/>
          <w:color w:val="000000"/>
        </w:rPr>
        <w:t>79</w:t>
      </w:r>
      <w:r>
        <w:rPr>
          <w:color w:val="000000"/>
        </w:rPr>
        <w:t>(1), pp.234-249.</w:t>
      </w:r>
    </w:p>
    <w:p w14:paraId="4EAF0D50" w14:textId="77777777" w:rsidR="00BF75C3" w:rsidRDefault="009F6CC0">
      <w:pPr>
        <w:pStyle w:val="Normal1"/>
        <w:pBdr>
          <w:top w:val="nil"/>
          <w:left w:val="nil"/>
          <w:bottom w:val="nil"/>
          <w:right w:val="nil"/>
          <w:between w:val="nil"/>
        </w:pBdr>
        <w:rPr>
          <w:color w:val="000000"/>
        </w:rPr>
      </w:pPr>
      <w:r>
        <w:rPr>
          <w:color w:val="000000"/>
        </w:rPr>
        <w:t xml:space="preserve">Putri, P.Y.A. and Saputra, K.A.K., 2022. Regulatory impact analysis on local government regulation standards for organizing cultural tourism in Bali. </w:t>
      </w:r>
      <w:r>
        <w:rPr>
          <w:i/>
          <w:iCs/>
          <w:color w:val="000000"/>
        </w:rPr>
        <w:t>American Research Journal of Humanities &amp; Social Science (ARJHSS)</w:t>
      </w:r>
      <w:r>
        <w:rPr>
          <w:color w:val="000000"/>
        </w:rPr>
        <w:t xml:space="preserve">, </w:t>
      </w:r>
      <w:r>
        <w:rPr>
          <w:i/>
          <w:iCs/>
          <w:color w:val="000000"/>
        </w:rPr>
        <w:t>5</w:t>
      </w:r>
      <w:r>
        <w:rPr>
          <w:color w:val="000000"/>
        </w:rPr>
        <w:t>(4), pp.22-32.</w:t>
      </w:r>
    </w:p>
    <w:p w14:paraId="4EAF0D51" w14:textId="77777777" w:rsidR="00BF75C3" w:rsidRDefault="009F6CC0">
      <w:pPr>
        <w:pStyle w:val="Normal1"/>
        <w:pBdr>
          <w:top w:val="nil"/>
          <w:left w:val="nil"/>
          <w:bottom w:val="nil"/>
          <w:right w:val="nil"/>
          <w:between w:val="nil"/>
        </w:pBdr>
        <w:rPr>
          <w:color w:val="000000"/>
        </w:rPr>
      </w:pPr>
      <w:r>
        <w:rPr>
          <w:color w:val="000000"/>
        </w:rPr>
        <w:t xml:space="preserve">Thakur, M.K. and Bhardwaj, A., 2023. The role and importance of effective English communication skills in tourism &amp; hotel industries. </w:t>
      </w:r>
      <w:r>
        <w:rPr>
          <w:i/>
          <w:iCs/>
          <w:color w:val="000000"/>
        </w:rPr>
        <w:t>Journal of the Asiatic Society of Mumbai</w:t>
      </w:r>
      <w:r>
        <w:rPr>
          <w:color w:val="000000"/>
        </w:rPr>
        <w:t xml:space="preserve">, </w:t>
      </w:r>
      <w:r>
        <w:rPr>
          <w:i/>
          <w:iCs/>
          <w:color w:val="000000"/>
        </w:rPr>
        <w:t>46</w:t>
      </w:r>
      <w:r>
        <w:rPr>
          <w:color w:val="000000"/>
        </w:rPr>
        <w:t>(3), pp.97-101.</w:t>
      </w:r>
    </w:p>
    <w:p w14:paraId="4EAF0D52" w14:textId="77777777" w:rsidR="00BF75C3" w:rsidRDefault="009F6CC0">
      <w:pPr>
        <w:pStyle w:val="Normal1"/>
        <w:pBdr>
          <w:top w:val="nil"/>
          <w:left w:val="nil"/>
          <w:bottom w:val="nil"/>
          <w:right w:val="nil"/>
          <w:between w:val="nil"/>
        </w:pBdr>
        <w:rPr>
          <w:color w:val="000000"/>
        </w:rPr>
      </w:pPr>
      <w:r>
        <w:rPr>
          <w:color w:val="000000"/>
        </w:rPr>
        <w:t xml:space="preserve">Zekry, M.S., Moussa, M.A. and Salama, M.A., 2023. Exploratory study of soft skills in tourism and hospitality sector: perspectives of hotels and travel agencies managers. </w:t>
      </w:r>
      <w:r>
        <w:rPr>
          <w:i/>
          <w:iCs/>
          <w:color w:val="000000"/>
        </w:rPr>
        <w:t>Journal of the Faculty of Tourism and Hotels-University of Sadat City</w:t>
      </w:r>
      <w:r>
        <w:rPr>
          <w:color w:val="000000"/>
        </w:rPr>
        <w:t xml:space="preserve">, </w:t>
      </w:r>
      <w:r>
        <w:rPr>
          <w:i/>
          <w:iCs/>
          <w:color w:val="000000"/>
        </w:rPr>
        <w:t>7</w:t>
      </w:r>
      <w:r>
        <w:rPr>
          <w:color w:val="000000"/>
        </w:rPr>
        <w:t>(1/1), pp.40-52.</w:t>
      </w:r>
    </w:p>
    <w:p w14:paraId="4EAF0D53" w14:textId="77777777" w:rsidR="00BF75C3" w:rsidRDefault="009F6CC0">
      <w:pPr>
        <w:pStyle w:val="Normal1"/>
        <w:pBdr>
          <w:top w:val="nil"/>
          <w:left w:val="nil"/>
          <w:bottom w:val="nil"/>
          <w:right w:val="nil"/>
          <w:between w:val="nil"/>
        </w:pBdr>
        <w:rPr>
          <w:color w:val="000000"/>
        </w:rPr>
      </w:pPr>
      <w:r>
        <w:rPr>
          <w:color w:val="000000"/>
        </w:rPr>
        <w:t xml:space="preserve">Escamilla Vielma, R.D., Segovia-Romo, A. and López Pérez, J.F., 2022. Soft skills in customer service: Sales area in automobile dealers. </w:t>
      </w:r>
      <w:r>
        <w:rPr>
          <w:i/>
          <w:iCs/>
          <w:color w:val="000000"/>
        </w:rPr>
        <w:t>Contaduría y administración</w:t>
      </w:r>
      <w:r>
        <w:rPr>
          <w:color w:val="000000"/>
        </w:rPr>
        <w:t xml:space="preserve">, </w:t>
      </w:r>
      <w:r>
        <w:rPr>
          <w:i/>
          <w:iCs/>
          <w:color w:val="000000"/>
        </w:rPr>
        <w:t>67</w:t>
      </w:r>
      <w:r>
        <w:rPr>
          <w:color w:val="000000"/>
        </w:rPr>
        <w:t>(2).</w:t>
      </w:r>
    </w:p>
    <w:p w14:paraId="4EAF0D54" w14:textId="77777777" w:rsidR="00BF75C3" w:rsidRDefault="009F6CC0">
      <w:pPr>
        <w:pStyle w:val="Normal1"/>
        <w:pBdr>
          <w:top w:val="nil"/>
          <w:left w:val="nil"/>
          <w:bottom w:val="nil"/>
          <w:right w:val="nil"/>
          <w:between w:val="nil"/>
        </w:pBdr>
        <w:rPr>
          <w:color w:val="000000"/>
        </w:rPr>
      </w:pPr>
      <w:r>
        <w:rPr>
          <w:color w:val="000000"/>
        </w:rPr>
        <w:lastRenderedPageBreak/>
        <w:t xml:space="preserve">Mathur, V., 2023, The Vital Role of Communication and Soft Skills in the Tourism and Hospitality Industry. </w:t>
      </w:r>
      <w:r>
        <w:rPr>
          <w:i/>
          <w:iCs/>
          <w:color w:val="000000"/>
        </w:rPr>
        <w:t>Recent Trends in Tourism and Hospitality (2.0)</w:t>
      </w:r>
      <w:r>
        <w:rPr>
          <w:color w:val="000000"/>
        </w:rPr>
        <w:t>, p.180.</w:t>
      </w:r>
    </w:p>
    <w:p w14:paraId="4EAF0D55" w14:textId="77777777" w:rsidR="00BF75C3" w:rsidRDefault="009F6CC0">
      <w:pPr>
        <w:pStyle w:val="Normal1"/>
        <w:pBdr>
          <w:top w:val="nil"/>
          <w:left w:val="nil"/>
          <w:bottom w:val="nil"/>
          <w:right w:val="nil"/>
          <w:between w:val="nil"/>
        </w:pBdr>
        <w:rPr>
          <w:color w:val="000000"/>
        </w:rPr>
      </w:pPr>
      <w:r>
        <w:rPr>
          <w:color w:val="000000"/>
        </w:rPr>
        <w:t xml:space="preserve">Abu-Taleb, Y.A. and Jawabreh, O., 2023. Cultivating customer loyalty: the interplay of cultural sensitivity, customer ethnocentrism, and perceived value in service quality in the hospitality sector. </w:t>
      </w:r>
      <w:r>
        <w:rPr>
          <w:i/>
          <w:iCs/>
          <w:color w:val="000000"/>
        </w:rPr>
        <w:t>Croatian International Relations Review</w:t>
      </w:r>
      <w:r>
        <w:rPr>
          <w:color w:val="000000"/>
        </w:rPr>
        <w:t xml:space="preserve">, </w:t>
      </w:r>
      <w:r>
        <w:rPr>
          <w:i/>
          <w:iCs/>
          <w:color w:val="000000"/>
        </w:rPr>
        <w:t>29</w:t>
      </w:r>
      <w:r>
        <w:rPr>
          <w:color w:val="000000"/>
        </w:rPr>
        <w:t>(93).</w:t>
      </w:r>
    </w:p>
    <w:p w14:paraId="4EAF0D56" w14:textId="77777777" w:rsidR="00BF75C3" w:rsidRDefault="009F6CC0">
      <w:pPr>
        <w:pStyle w:val="Normal1"/>
        <w:pBdr>
          <w:top w:val="nil"/>
          <w:left w:val="nil"/>
          <w:bottom w:val="nil"/>
          <w:right w:val="nil"/>
          <w:between w:val="nil"/>
        </w:pBdr>
        <w:rPr>
          <w:color w:val="000000"/>
        </w:rPr>
      </w:pPr>
      <w:r>
        <w:rPr>
          <w:color w:val="000000"/>
        </w:rPr>
        <w:t>Fatma Tawakl Gaber El-Zaghal 2022. Social Life after Covid-19: a Linguistic Study in light of Shannon-Weaver's Model of Communication. Pp.2004-2041.</w:t>
      </w:r>
    </w:p>
    <w:p w14:paraId="4EAF0D57" w14:textId="77777777" w:rsidR="00BF75C3" w:rsidRDefault="009F6CC0">
      <w:pPr>
        <w:pStyle w:val="Normal1"/>
        <w:pBdr>
          <w:top w:val="nil"/>
          <w:left w:val="nil"/>
          <w:bottom w:val="nil"/>
          <w:right w:val="nil"/>
          <w:between w:val="nil"/>
        </w:pBdr>
        <w:rPr>
          <w:color w:val="000000"/>
        </w:rPr>
      </w:pPr>
      <w:r>
        <w:rPr>
          <w:color w:val="000000"/>
        </w:rPr>
        <w:t xml:space="preserve">Borui, S., 2024. A CASE STUDY OF THE IMPACT FACTORS OF CUSTOMER SATISFACTION IN FRONT DESK SERVICES AT GAODUAN HOTEL. </w:t>
      </w:r>
      <w:r>
        <w:rPr>
          <w:i/>
          <w:iCs/>
          <w:color w:val="000000"/>
        </w:rPr>
        <w:t>Asia Pacific Journal of Religions and Cultures</w:t>
      </w:r>
      <w:r>
        <w:rPr>
          <w:color w:val="000000"/>
        </w:rPr>
        <w:t xml:space="preserve">, </w:t>
      </w:r>
      <w:r>
        <w:rPr>
          <w:i/>
          <w:iCs/>
          <w:color w:val="000000"/>
        </w:rPr>
        <w:t>8</w:t>
      </w:r>
      <w:r>
        <w:rPr>
          <w:color w:val="000000"/>
        </w:rPr>
        <w:t>(2), pp.552-567.</w:t>
      </w:r>
    </w:p>
    <w:p w14:paraId="4EAF0D58" w14:textId="77777777" w:rsidR="00BF75C3" w:rsidRDefault="009F6CC0">
      <w:pPr>
        <w:pStyle w:val="Normal1"/>
        <w:pBdr>
          <w:top w:val="nil"/>
          <w:left w:val="nil"/>
          <w:bottom w:val="nil"/>
          <w:right w:val="nil"/>
          <w:between w:val="nil"/>
        </w:pBdr>
        <w:rPr>
          <w:color w:val="000000"/>
        </w:rPr>
      </w:pPr>
      <w:r>
        <w:rPr>
          <w:color w:val="000000"/>
        </w:rPr>
        <w:t xml:space="preserve">Dewi, N.L.G.A., Sutarma, I.G.P., Sutama, I.K. and Ernawati, N.M., 2022. Analysis of Service Quality of Front Office Staff in Increasing Guest Satisfaction. </w:t>
      </w:r>
      <w:r>
        <w:rPr>
          <w:i/>
          <w:iCs/>
          <w:color w:val="000000"/>
        </w:rPr>
        <w:t>International Journal of Glocal Tourism</w:t>
      </w:r>
      <w:r>
        <w:rPr>
          <w:color w:val="000000"/>
        </w:rPr>
        <w:t xml:space="preserve">, </w:t>
      </w:r>
      <w:r>
        <w:rPr>
          <w:i/>
          <w:iCs/>
          <w:color w:val="000000"/>
        </w:rPr>
        <w:t>3</w:t>
      </w:r>
      <w:r>
        <w:rPr>
          <w:color w:val="000000"/>
        </w:rPr>
        <w:t>(3), pp.190-203.</w:t>
      </w:r>
    </w:p>
    <w:p w14:paraId="4EAF0D59" w14:textId="77777777" w:rsidR="00BF75C3" w:rsidRDefault="009F6CC0">
      <w:pPr>
        <w:pStyle w:val="Normal1"/>
        <w:pBdr>
          <w:top w:val="nil"/>
          <w:left w:val="nil"/>
          <w:bottom w:val="nil"/>
          <w:right w:val="nil"/>
          <w:between w:val="nil"/>
        </w:pBdr>
        <w:rPr>
          <w:color w:val="000000"/>
        </w:rPr>
      </w:pPr>
      <w:r>
        <w:rPr>
          <w:color w:val="000000"/>
        </w:rPr>
        <w:t xml:space="preserve">Suwarto, T., Pforr, C. and Volgger, M., 2024. Front-desk workforce cultural diversity and its implications for service quality in the accommodation sector: a case from Australia. </w:t>
      </w:r>
      <w:r>
        <w:rPr>
          <w:i/>
          <w:iCs/>
          <w:color w:val="000000"/>
        </w:rPr>
        <w:t>Tourism Review</w:t>
      </w:r>
      <w:r>
        <w:rPr>
          <w:color w:val="000000"/>
        </w:rPr>
        <w:t xml:space="preserve">, </w:t>
      </w:r>
      <w:r>
        <w:rPr>
          <w:i/>
          <w:iCs/>
          <w:color w:val="000000"/>
        </w:rPr>
        <w:t>79</w:t>
      </w:r>
      <w:r>
        <w:rPr>
          <w:color w:val="000000"/>
        </w:rPr>
        <w:t>(1), pp.234-249.</w:t>
      </w:r>
    </w:p>
    <w:p w14:paraId="4EAF0D5A" w14:textId="77777777" w:rsidR="00BF75C3" w:rsidRDefault="009F6CC0">
      <w:pPr>
        <w:pStyle w:val="Normal1"/>
        <w:pBdr>
          <w:top w:val="nil"/>
          <w:left w:val="nil"/>
          <w:bottom w:val="nil"/>
          <w:right w:val="nil"/>
          <w:between w:val="nil"/>
        </w:pBdr>
        <w:rPr>
          <w:color w:val="000000"/>
        </w:rPr>
      </w:pPr>
      <w:r>
        <w:rPr>
          <w:color w:val="000000"/>
        </w:rPr>
        <w:t xml:space="preserve">Saunders, M., Lewis, P. and Thornhill, A. (2012) </w:t>
      </w:r>
      <w:r>
        <w:rPr>
          <w:color w:val="000000"/>
          <w:u w:val="single"/>
        </w:rPr>
        <w:t>Research Methods for Business Students</w:t>
      </w:r>
      <w:r>
        <w:rPr>
          <w:color w:val="000000"/>
        </w:rPr>
        <w:t>, FT/Prentice Hall: Harlow</w:t>
      </w:r>
    </w:p>
    <w:p w14:paraId="4EAF0D5B" w14:textId="77777777" w:rsidR="00BF75C3" w:rsidRDefault="009F6CC0">
      <w:pPr>
        <w:pStyle w:val="Normal1"/>
        <w:pBdr>
          <w:top w:val="nil"/>
          <w:left w:val="nil"/>
          <w:bottom w:val="nil"/>
          <w:right w:val="nil"/>
          <w:between w:val="nil"/>
        </w:pBdr>
        <w:rPr>
          <w:color w:val="000000"/>
        </w:rPr>
      </w:pPr>
      <w:r>
        <w:rPr>
          <w:color w:val="000000"/>
        </w:rPr>
        <w:t xml:space="preserve">Veal, A J (2006), </w:t>
      </w:r>
      <w:r>
        <w:rPr>
          <w:color w:val="000000"/>
          <w:u w:val="single"/>
        </w:rPr>
        <w:t>Research Methods for Leisure and</w:t>
      </w:r>
      <w:r>
        <w:rPr>
          <w:color w:val="000000"/>
        </w:rPr>
        <w:t xml:space="preserve"> </w:t>
      </w:r>
      <w:r>
        <w:rPr>
          <w:color w:val="000000"/>
          <w:u w:val="single"/>
        </w:rPr>
        <w:t>Tourism</w:t>
      </w:r>
      <w:r>
        <w:rPr>
          <w:i/>
          <w:iCs/>
          <w:color w:val="000000"/>
        </w:rPr>
        <w:t xml:space="preserve">, </w:t>
      </w:r>
      <w:r>
        <w:rPr>
          <w:color w:val="000000"/>
        </w:rPr>
        <w:t>3rd Ed</w:t>
      </w:r>
      <w:r>
        <w:rPr>
          <w:i/>
          <w:iCs/>
          <w:color w:val="000000"/>
        </w:rPr>
        <w:t xml:space="preserve">, </w:t>
      </w:r>
      <w:r>
        <w:rPr>
          <w:color w:val="000000"/>
        </w:rPr>
        <w:t>Financial Times/ Prentice Hall</w:t>
      </w:r>
    </w:p>
    <w:p w14:paraId="4EAF0D5C" w14:textId="77777777" w:rsidR="00BF75C3" w:rsidRDefault="009F6CC0">
      <w:pPr>
        <w:pStyle w:val="Normal1"/>
        <w:pBdr>
          <w:top w:val="nil"/>
          <w:left w:val="nil"/>
          <w:bottom w:val="nil"/>
          <w:right w:val="nil"/>
          <w:between w:val="nil"/>
        </w:pBdr>
        <w:rPr>
          <w:color w:val="000000"/>
        </w:rPr>
      </w:pPr>
      <w:r>
        <w:rPr>
          <w:color w:val="000000"/>
        </w:rPr>
        <w:t xml:space="preserve">Grbich C. (2006), </w:t>
      </w:r>
      <w:r>
        <w:rPr>
          <w:color w:val="000000"/>
          <w:u w:val="single"/>
        </w:rPr>
        <w:t>Qualitative Data Analysis</w:t>
      </w:r>
      <w:r>
        <w:rPr>
          <w:i/>
          <w:iCs/>
          <w:color w:val="000000"/>
        </w:rPr>
        <w:t xml:space="preserve">, </w:t>
      </w:r>
      <w:r>
        <w:rPr>
          <w:color w:val="000000"/>
        </w:rPr>
        <w:t xml:space="preserve">Sage Publications Ltd. </w:t>
      </w:r>
    </w:p>
    <w:p w14:paraId="4EAF0D5D" w14:textId="77777777" w:rsidR="00BF75C3" w:rsidRDefault="009F6CC0">
      <w:pPr>
        <w:pStyle w:val="Normal1"/>
        <w:pBdr>
          <w:top w:val="nil"/>
          <w:left w:val="nil"/>
          <w:bottom w:val="nil"/>
          <w:right w:val="nil"/>
          <w:between w:val="nil"/>
        </w:pBdr>
        <w:rPr>
          <w:color w:val="000000"/>
        </w:rPr>
      </w:pPr>
      <w:r>
        <w:rPr>
          <w:color w:val="000000"/>
        </w:rPr>
        <w:t xml:space="preserve">Bigwanto, R., Prasetyo, I.J. and Maella, N.F.S., 2024. Communicative Hospitality: Acts Of Service Among Front Desk Hotelier. </w:t>
      </w:r>
      <w:r>
        <w:rPr>
          <w:i/>
          <w:iCs/>
          <w:color w:val="000000"/>
        </w:rPr>
        <w:t>Jurnal Ekonomi</w:t>
      </w:r>
      <w:r>
        <w:rPr>
          <w:color w:val="000000"/>
        </w:rPr>
        <w:t xml:space="preserve">, </w:t>
      </w:r>
      <w:r>
        <w:rPr>
          <w:i/>
          <w:iCs/>
          <w:color w:val="000000"/>
        </w:rPr>
        <w:t>13</w:t>
      </w:r>
      <w:r>
        <w:rPr>
          <w:color w:val="000000"/>
        </w:rPr>
        <w:t>(03), pp.151-159.</w:t>
      </w:r>
    </w:p>
    <w:p w14:paraId="4EAF0D5E" w14:textId="77777777" w:rsidR="00BF75C3" w:rsidRDefault="009F6CC0">
      <w:pPr>
        <w:pStyle w:val="Normal1"/>
        <w:pBdr>
          <w:top w:val="nil"/>
          <w:left w:val="nil"/>
          <w:bottom w:val="nil"/>
          <w:right w:val="nil"/>
          <w:between w:val="nil"/>
        </w:pBdr>
        <w:rPr>
          <w:color w:val="000000"/>
        </w:rPr>
      </w:pPr>
      <w:r>
        <w:rPr>
          <w:color w:val="000000"/>
        </w:rPr>
        <w:t xml:space="preserve">Çıvak, B. and Besler, S., 2022. A critical analysis of managerial control mechanisms in hotel businesses. </w:t>
      </w:r>
      <w:r>
        <w:rPr>
          <w:i/>
          <w:iCs/>
          <w:color w:val="000000"/>
        </w:rPr>
        <w:t>SAGE Open</w:t>
      </w:r>
      <w:r>
        <w:rPr>
          <w:color w:val="000000"/>
        </w:rPr>
        <w:t xml:space="preserve">, </w:t>
      </w:r>
      <w:r>
        <w:rPr>
          <w:i/>
          <w:iCs/>
          <w:color w:val="000000"/>
        </w:rPr>
        <w:t>12</w:t>
      </w:r>
      <w:r>
        <w:rPr>
          <w:color w:val="000000"/>
        </w:rPr>
        <w:t>(1), p.21582440221088850.</w:t>
      </w:r>
    </w:p>
    <w:p w14:paraId="4EAF0D5F" w14:textId="77777777" w:rsidR="00BF75C3" w:rsidRDefault="009F6CC0">
      <w:pPr>
        <w:pStyle w:val="Normal1"/>
        <w:pBdr>
          <w:top w:val="nil"/>
          <w:left w:val="nil"/>
          <w:bottom w:val="nil"/>
          <w:right w:val="nil"/>
          <w:between w:val="nil"/>
        </w:pBdr>
        <w:rPr>
          <w:color w:val="000000"/>
        </w:rPr>
      </w:pPr>
      <w:r>
        <w:rPr>
          <w:color w:val="000000"/>
        </w:rPr>
        <w:t xml:space="preserve">Li, R. and Long, T., 2024. Research on improving customer satisfaction of hotel robot service based on Web text analysis. In </w:t>
      </w:r>
      <w:r>
        <w:rPr>
          <w:i/>
          <w:iCs/>
          <w:color w:val="000000"/>
        </w:rPr>
        <w:t>ITM Web of Conferences</w:t>
      </w:r>
      <w:r>
        <w:rPr>
          <w:color w:val="000000"/>
        </w:rPr>
        <w:t xml:space="preserve"> (Vol. 60, p. 00018). EDP Sciences.</w:t>
      </w:r>
    </w:p>
    <w:p w14:paraId="4EAF0D60" w14:textId="77777777" w:rsidR="00BF75C3" w:rsidRDefault="009F6CC0">
      <w:pPr>
        <w:pStyle w:val="Normal1"/>
        <w:pBdr>
          <w:top w:val="nil"/>
          <w:left w:val="nil"/>
          <w:bottom w:val="nil"/>
          <w:right w:val="nil"/>
          <w:between w:val="nil"/>
        </w:pBdr>
        <w:rPr>
          <w:color w:val="000000"/>
        </w:rPr>
      </w:pPr>
      <w:r>
        <w:rPr>
          <w:color w:val="000000"/>
        </w:rPr>
        <w:t>Licha, C. and Querné, N., 2024. The Impact of Virtual Reality on Hotel Room Reservation: Investigating the Impact of VR on Hotel Booking as Perceived by the Young Generation.</w:t>
      </w:r>
    </w:p>
    <w:p w14:paraId="4EAF0D61" w14:textId="77777777" w:rsidR="00BF75C3" w:rsidRDefault="009F6CC0">
      <w:pPr>
        <w:pStyle w:val="Normal1"/>
        <w:pBdr>
          <w:top w:val="nil"/>
          <w:left w:val="nil"/>
          <w:bottom w:val="nil"/>
          <w:right w:val="nil"/>
          <w:between w:val="nil"/>
        </w:pBdr>
        <w:rPr>
          <w:color w:val="000000"/>
        </w:rPr>
      </w:pPr>
      <w:r>
        <w:rPr>
          <w:color w:val="000000"/>
        </w:rPr>
        <w:t xml:space="preserve">Parikh, P. and Dutt, C.S., 2022. Impacts of staff demographics on complaint management behaviour in five-star hotels in Dubai. </w:t>
      </w:r>
      <w:r>
        <w:rPr>
          <w:i/>
          <w:iCs/>
          <w:color w:val="000000"/>
        </w:rPr>
        <w:t>International Hospitality Review</w:t>
      </w:r>
      <w:r>
        <w:rPr>
          <w:color w:val="000000"/>
        </w:rPr>
        <w:t xml:space="preserve">, </w:t>
      </w:r>
      <w:r>
        <w:rPr>
          <w:i/>
          <w:iCs/>
          <w:color w:val="000000"/>
        </w:rPr>
        <w:t>36</w:t>
      </w:r>
      <w:r>
        <w:rPr>
          <w:color w:val="000000"/>
        </w:rPr>
        <w:t>(2), pp.199-219.</w:t>
      </w:r>
    </w:p>
    <w:p w14:paraId="4EAF0D62" w14:textId="77777777" w:rsidR="00BF75C3" w:rsidRDefault="009F6CC0">
      <w:pPr>
        <w:pStyle w:val="Normal1"/>
        <w:pBdr>
          <w:top w:val="nil"/>
          <w:left w:val="nil"/>
          <w:bottom w:val="nil"/>
          <w:right w:val="nil"/>
          <w:between w:val="nil"/>
        </w:pBdr>
        <w:rPr>
          <w:color w:val="000000"/>
        </w:rPr>
      </w:pPr>
      <w:r>
        <w:rPr>
          <w:color w:val="000000"/>
        </w:rPr>
        <w:lastRenderedPageBreak/>
        <w:t xml:space="preserve">Reeves, M. and Pidun, U. eds., 2022. </w:t>
      </w:r>
      <w:r>
        <w:rPr>
          <w:i/>
          <w:iCs/>
          <w:color w:val="000000"/>
        </w:rPr>
        <w:t>Business ecosystems</w:t>
      </w:r>
      <w:r>
        <w:rPr>
          <w:color w:val="000000"/>
        </w:rPr>
        <w:t>. Walter de Gruyter GmbH &amp; Co KG.</w:t>
      </w:r>
    </w:p>
    <w:p w14:paraId="4EAF0D63" w14:textId="77777777" w:rsidR="00BF75C3" w:rsidRDefault="009F6CC0">
      <w:pPr>
        <w:pStyle w:val="Normal1"/>
        <w:pBdr>
          <w:top w:val="nil"/>
          <w:left w:val="nil"/>
          <w:bottom w:val="nil"/>
          <w:right w:val="nil"/>
          <w:between w:val="nil"/>
        </w:pBdr>
        <w:rPr>
          <w:color w:val="000000"/>
        </w:rPr>
      </w:pPr>
      <w:r>
        <w:rPr>
          <w:color w:val="000000"/>
        </w:rPr>
        <w:t xml:space="preserve">Rusdianita, D.W., Samiyah, M. and Fahrudda, A., 2025. THE INFLUENCE OF SERVICE QUALITY AND PHYSICAL EVIDENCE ON REVISIT INTENTION: A LITERATURE REVIEW. </w:t>
      </w:r>
      <w:r>
        <w:rPr>
          <w:i/>
          <w:iCs/>
          <w:color w:val="000000"/>
        </w:rPr>
        <w:t>Journal of Public Health Science</w:t>
      </w:r>
      <w:r>
        <w:rPr>
          <w:color w:val="000000"/>
        </w:rPr>
        <w:t xml:space="preserve">, </w:t>
      </w:r>
      <w:r>
        <w:rPr>
          <w:i/>
          <w:iCs/>
          <w:color w:val="000000"/>
        </w:rPr>
        <w:t>2</w:t>
      </w:r>
      <w:r>
        <w:rPr>
          <w:color w:val="000000"/>
        </w:rPr>
        <w:t>(3), pp.459-468.</w:t>
      </w:r>
    </w:p>
    <w:p w14:paraId="4EAF0D64" w14:textId="77777777" w:rsidR="00BF75C3" w:rsidRDefault="009F6CC0">
      <w:pPr>
        <w:pStyle w:val="Normal1"/>
        <w:pBdr>
          <w:top w:val="nil"/>
          <w:left w:val="nil"/>
          <w:bottom w:val="nil"/>
          <w:right w:val="nil"/>
          <w:between w:val="nil"/>
        </w:pBdr>
        <w:rPr>
          <w:color w:val="000000"/>
        </w:rPr>
      </w:pPr>
      <w:r>
        <w:rPr>
          <w:color w:val="000000"/>
        </w:rPr>
        <w:t xml:space="preserve">Dente, S.M., Pamungkas, A.S., Le, T.V. and Hashimoto, S., 2025. Tourist Carrying Capacity for Sustainable Development of Gunung Gede Pangrango National Park Ecotourism. </w:t>
      </w:r>
      <w:r>
        <w:rPr>
          <w:i/>
          <w:iCs/>
          <w:color w:val="000000"/>
        </w:rPr>
        <w:t>Tourism and Hospitality</w:t>
      </w:r>
      <w:r>
        <w:rPr>
          <w:color w:val="000000"/>
        </w:rPr>
        <w:t xml:space="preserve">, </w:t>
      </w:r>
      <w:r>
        <w:rPr>
          <w:i/>
          <w:iCs/>
          <w:color w:val="000000"/>
        </w:rPr>
        <w:t>6</w:t>
      </w:r>
      <w:r>
        <w:rPr>
          <w:color w:val="000000"/>
        </w:rPr>
        <w:t>(5), p.249.</w:t>
      </w:r>
    </w:p>
    <w:p w14:paraId="4EAF0D65" w14:textId="77777777" w:rsidR="00BF75C3" w:rsidRDefault="009F6CC0">
      <w:pPr>
        <w:pStyle w:val="Normal1"/>
        <w:pBdr>
          <w:top w:val="nil"/>
          <w:left w:val="nil"/>
          <w:bottom w:val="nil"/>
          <w:right w:val="nil"/>
          <w:between w:val="nil"/>
        </w:pBdr>
        <w:rPr>
          <w:color w:val="000000"/>
        </w:rPr>
      </w:pPr>
      <w:r>
        <w:rPr>
          <w:color w:val="000000"/>
        </w:rPr>
        <w:t xml:space="preserve">Zarezadeh, Z.Z., Rastegar, R. and Xiang, Z., 2022. Big data analytics and hotel guest experience: a critical analysis of the literature. </w:t>
      </w:r>
      <w:r>
        <w:rPr>
          <w:i/>
          <w:iCs/>
          <w:color w:val="000000"/>
        </w:rPr>
        <w:t>International Journal of Contemporary Hospitality Management</w:t>
      </w:r>
      <w:r>
        <w:rPr>
          <w:color w:val="000000"/>
        </w:rPr>
        <w:t xml:space="preserve">, </w:t>
      </w:r>
      <w:r>
        <w:rPr>
          <w:i/>
          <w:iCs/>
          <w:color w:val="000000"/>
        </w:rPr>
        <w:t>34</w:t>
      </w:r>
      <w:r>
        <w:rPr>
          <w:color w:val="000000"/>
        </w:rPr>
        <w:t>(6), pp.2320-2336.</w:t>
      </w:r>
    </w:p>
    <w:p w14:paraId="4EAF0D66" w14:textId="77777777" w:rsidR="00BF75C3" w:rsidRDefault="009F6CC0">
      <w:pPr>
        <w:pStyle w:val="Normal1"/>
        <w:pBdr>
          <w:top w:val="nil"/>
          <w:left w:val="nil"/>
          <w:bottom w:val="nil"/>
          <w:right w:val="nil"/>
          <w:between w:val="nil"/>
        </w:pBdr>
        <w:rPr>
          <w:color w:val="000000"/>
        </w:rPr>
      </w:pPr>
      <w:r>
        <w:rPr>
          <w:color w:val="000000"/>
        </w:rPr>
        <w:t xml:space="preserve">Greiffenhagen, C., Xu, X. and Reeves, S., 2023. The work to make facial recognition work. </w:t>
      </w:r>
      <w:r>
        <w:rPr>
          <w:i/>
          <w:iCs/>
          <w:color w:val="000000"/>
        </w:rPr>
        <w:t>Proceedings of the ACM on Human-Computer Interaction</w:t>
      </w:r>
      <w:r>
        <w:rPr>
          <w:color w:val="000000"/>
        </w:rPr>
        <w:t xml:space="preserve">, </w:t>
      </w:r>
      <w:r>
        <w:rPr>
          <w:i/>
          <w:iCs/>
          <w:color w:val="000000"/>
        </w:rPr>
        <w:t>7</w:t>
      </w:r>
      <w:r>
        <w:rPr>
          <w:color w:val="000000"/>
        </w:rPr>
        <w:t>(CSCW1), pp.1-30.</w:t>
      </w:r>
    </w:p>
    <w:p w14:paraId="4EAF0D67" w14:textId="77777777" w:rsidR="00BF75C3" w:rsidRDefault="009F6CC0">
      <w:pPr>
        <w:pStyle w:val="Normal1"/>
        <w:pBdr>
          <w:top w:val="nil"/>
          <w:left w:val="nil"/>
          <w:bottom w:val="nil"/>
          <w:right w:val="nil"/>
          <w:between w:val="nil"/>
        </w:pBdr>
        <w:rPr>
          <w:color w:val="000000"/>
        </w:rPr>
      </w:pPr>
      <w:r>
        <w:rPr>
          <w:color w:val="000000"/>
        </w:rPr>
        <w:t xml:space="preserve">Al-Akash, H., Arrah, A.A., Bhatti, F., Maabreh, R. and Arrah, R.A., 2022. The effect of food safety training program on food safety knowledge and practices in hotels’ and hospitals’ food services. </w:t>
      </w:r>
      <w:r>
        <w:rPr>
          <w:i/>
          <w:iCs/>
          <w:color w:val="000000"/>
        </w:rPr>
        <w:t>Italian Journal of Food Safety</w:t>
      </w:r>
      <w:r>
        <w:rPr>
          <w:color w:val="000000"/>
        </w:rPr>
        <w:t xml:space="preserve">, </w:t>
      </w:r>
      <w:r>
        <w:rPr>
          <w:i/>
          <w:iCs/>
          <w:color w:val="000000"/>
        </w:rPr>
        <w:t>11</w:t>
      </w:r>
      <w:r>
        <w:rPr>
          <w:color w:val="000000"/>
        </w:rPr>
        <w:t>(1), p.9914.</w:t>
      </w:r>
    </w:p>
    <w:p w14:paraId="4EAF0D68" w14:textId="77777777" w:rsidR="00BF75C3" w:rsidRDefault="009F6CC0">
      <w:pPr>
        <w:pStyle w:val="Normal1"/>
        <w:pBdr>
          <w:top w:val="nil"/>
          <w:left w:val="nil"/>
          <w:bottom w:val="nil"/>
          <w:right w:val="nil"/>
          <w:between w:val="nil"/>
        </w:pBdr>
        <w:rPr>
          <w:color w:val="000000"/>
        </w:rPr>
      </w:pPr>
      <w:r>
        <w:rPr>
          <w:color w:val="000000"/>
        </w:rPr>
        <w:t xml:space="preserve">Bravo, R., Catalán, S. and Pina, J.M., 2023. The impact of gamified loyalty programmes on customer engagement behaviours. A hotel industry application. </w:t>
      </w:r>
      <w:r>
        <w:rPr>
          <w:i/>
          <w:iCs/>
          <w:color w:val="000000"/>
        </w:rPr>
        <w:t>Journal of Hospitality and Tourism Technology</w:t>
      </w:r>
      <w:r>
        <w:rPr>
          <w:color w:val="000000"/>
        </w:rPr>
        <w:t xml:space="preserve">, </w:t>
      </w:r>
      <w:r>
        <w:rPr>
          <w:i/>
          <w:iCs/>
          <w:color w:val="000000"/>
        </w:rPr>
        <w:t>14</w:t>
      </w:r>
      <w:r>
        <w:rPr>
          <w:color w:val="000000"/>
        </w:rPr>
        <w:t>(5), pp.925-940.</w:t>
      </w:r>
    </w:p>
    <w:p w14:paraId="4EAF0D69" w14:textId="77777777" w:rsidR="00BF75C3" w:rsidRDefault="009F6CC0">
      <w:pPr>
        <w:pStyle w:val="Normal1"/>
        <w:pBdr>
          <w:top w:val="nil"/>
          <w:left w:val="nil"/>
          <w:bottom w:val="nil"/>
          <w:right w:val="nil"/>
          <w:between w:val="nil"/>
        </w:pBdr>
        <w:rPr>
          <w:color w:val="000000"/>
        </w:rPr>
      </w:pPr>
      <w:r>
        <w:rPr>
          <w:color w:val="000000"/>
        </w:rPr>
        <w:t xml:space="preserve">Gumaste, R., Joshi, S., Shende, K. and Munghantiwar, M.C., 2024. CULTURAL SENSITIVITY IN HOSPITALITY: ENHANCING CROSS-CULTURAL COMPETENCE AMONG HOTEL STAFF FOR IMPROVED GUEST SATISFACTION ON. </w:t>
      </w:r>
      <w:r>
        <w:rPr>
          <w:i/>
          <w:iCs/>
          <w:color w:val="000000"/>
        </w:rPr>
        <w:t>International Journal of Interdisciplinary Organizational Studies</w:t>
      </w:r>
      <w:r>
        <w:rPr>
          <w:color w:val="000000"/>
        </w:rPr>
        <w:t xml:space="preserve">, </w:t>
      </w:r>
      <w:r>
        <w:rPr>
          <w:i/>
          <w:iCs/>
          <w:color w:val="000000"/>
        </w:rPr>
        <w:t>19</w:t>
      </w:r>
      <w:r>
        <w:rPr>
          <w:color w:val="000000"/>
        </w:rPr>
        <w:t>(1), pp.818-832.</w:t>
      </w:r>
    </w:p>
    <w:p w14:paraId="4EAF0D6A" w14:textId="77777777" w:rsidR="00BF75C3" w:rsidRDefault="009F6CC0">
      <w:pPr>
        <w:pStyle w:val="Normal1"/>
        <w:pBdr>
          <w:top w:val="nil"/>
          <w:left w:val="nil"/>
          <w:bottom w:val="nil"/>
          <w:right w:val="nil"/>
          <w:between w:val="nil"/>
        </w:pBdr>
        <w:rPr>
          <w:color w:val="222222"/>
        </w:rPr>
      </w:pPr>
      <w:r>
        <w:rPr>
          <w:color w:val="222222"/>
        </w:rPr>
        <w:t xml:space="preserve">Forman, N. and Udvaros, J., 2023. Digital innovation in hospitality: Bridging the gap between concierge services and hotel guests. </w:t>
      </w:r>
      <w:r>
        <w:rPr>
          <w:i/>
          <w:iCs/>
          <w:color w:val="222222"/>
        </w:rPr>
        <w:t>Journal of Environmental Management &amp; Tourism</w:t>
      </w:r>
      <w:r>
        <w:rPr>
          <w:color w:val="222222"/>
        </w:rPr>
        <w:t xml:space="preserve">, </w:t>
      </w:r>
      <w:r>
        <w:rPr>
          <w:i/>
          <w:iCs/>
          <w:color w:val="222222"/>
        </w:rPr>
        <w:t>14</w:t>
      </w:r>
      <w:r>
        <w:rPr>
          <w:color w:val="222222"/>
        </w:rPr>
        <w:t>(6), pp.2673-2684.</w:t>
      </w:r>
    </w:p>
    <w:p w14:paraId="4EAF0D6B" w14:textId="77777777" w:rsidR="00BF75C3" w:rsidRDefault="009F6CC0">
      <w:pPr>
        <w:pStyle w:val="Normal1"/>
        <w:pBdr>
          <w:top w:val="nil"/>
          <w:left w:val="nil"/>
          <w:bottom w:val="nil"/>
          <w:right w:val="nil"/>
          <w:between w:val="nil"/>
        </w:pBdr>
        <w:rPr>
          <w:color w:val="222222"/>
          <w:highlight w:val="white"/>
        </w:rPr>
      </w:pPr>
      <w:r>
        <w:rPr>
          <w:color w:val="222222"/>
          <w:highlight w:val="white"/>
        </w:rPr>
        <w:t xml:space="preserve">Das, M.P., 2023. Technology and Guest experience: innovations reshaping hotel management. </w:t>
      </w:r>
      <w:r>
        <w:rPr>
          <w:i/>
          <w:iCs/>
          <w:color w:val="222222"/>
          <w:highlight w:val="white"/>
        </w:rPr>
        <w:t>International Journal for Multidimensional Research Perspectives</w:t>
      </w:r>
      <w:r>
        <w:rPr>
          <w:color w:val="222222"/>
          <w:highlight w:val="white"/>
        </w:rPr>
        <w:t xml:space="preserve">, </w:t>
      </w:r>
      <w:r>
        <w:rPr>
          <w:i/>
          <w:iCs/>
          <w:color w:val="222222"/>
          <w:highlight w:val="white"/>
        </w:rPr>
        <w:t>1</w:t>
      </w:r>
      <w:r>
        <w:rPr>
          <w:color w:val="222222"/>
          <w:highlight w:val="white"/>
        </w:rPr>
        <w:t>(3), pp.76-95.</w:t>
      </w:r>
    </w:p>
    <w:p w14:paraId="4EAF0D6C" w14:textId="77777777" w:rsidR="00BF75C3" w:rsidRDefault="009F6CC0">
      <w:pPr>
        <w:pStyle w:val="Normal1"/>
        <w:pBdr>
          <w:top w:val="nil"/>
          <w:left w:val="nil"/>
          <w:bottom w:val="nil"/>
          <w:right w:val="nil"/>
          <w:between w:val="nil"/>
        </w:pBdr>
        <w:rPr>
          <w:color w:val="222222"/>
          <w:highlight w:val="white"/>
        </w:rPr>
      </w:pPr>
      <w:r>
        <w:rPr>
          <w:color w:val="222222"/>
          <w:highlight w:val="white"/>
        </w:rPr>
        <w:t xml:space="preserve">Tripadvisor, 2026, ‘Ibis Nottingham Centre’, available at: </w:t>
      </w:r>
      <w:hyperlink r:id="rId14">
        <w:r>
          <w:rPr>
            <w:color w:val="1155CC"/>
            <w:highlight w:val="white"/>
            <w:u w:val="single"/>
          </w:rPr>
          <w:t>https://www.tripadvisor.com/Hotel_Review-g186356-d729350-Reviews-Ibis_Nottingham_Centre-Nottingham_Nottinghamshire_England.html</w:t>
        </w:r>
      </w:hyperlink>
      <w:r>
        <w:rPr>
          <w:color w:val="222222"/>
          <w:highlight w:val="white"/>
        </w:rPr>
        <w:t xml:space="preserve"> accessed on: 05-02-2026</w:t>
      </w:r>
    </w:p>
    <w:p w14:paraId="4EAF0D6D" w14:textId="77777777" w:rsidR="00BF75C3" w:rsidRDefault="009F6CC0">
      <w:pPr>
        <w:pStyle w:val="Normal1"/>
        <w:pBdr>
          <w:top w:val="nil"/>
          <w:left w:val="nil"/>
          <w:bottom w:val="nil"/>
          <w:right w:val="nil"/>
          <w:between w:val="nil"/>
        </w:pBdr>
        <w:rPr>
          <w:color w:val="000000"/>
        </w:rPr>
      </w:pPr>
      <w:r>
        <w:rPr>
          <w:color w:val="000000"/>
        </w:rPr>
        <w:lastRenderedPageBreak/>
        <w:t xml:space="preserve">Ganesha, H.R. and Aithal, P.S., 2022. How to choose an appropriate research data collection method and method choice among various research data collection methods and method choices during Ph. D. program in India. </w:t>
      </w:r>
      <w:r>
        <w:rPr>
          <w:i/>
          <w:iCs/>
          <w:color w:val="000000"/>
        </w:rPr>
        <w:t>International Journal of Management, Technology, and Social Sciences</w:t>
      </w:r>
      <w:r>
        <w:rPr>
          <w:color w:val="000000"/>
        </w:rPr>
        <w:t xml:space="preserve">, </w:t>
      </w:r>
      <w:r>
        <w:rPr>
          <w:i/>
          <w:iCs/>
          <w:color w:val="000000"/>
        </w:rPr>
        <w:t>7</w:t>
      </w:r>
      <w:r>
        <w:rPr>
          <w:color w:val="000000"/>
        </w:rPr>
        <w:t>(2), pp.455-489.</w:t>
      </w:r>
    </w:p>
    <w:p w14:paraId="4EAF0D6E" w14:textId="77777777" w:rsidR="00BF75C3" w:rsidRDefault="009F6CC0">
      <w:pPr>
        <w:pStyle w:val="Normal1"/>
        <w:pBdr>
          <w:top w:val="nil"/>
          <w:left w:val="nil"/>
          <w:bottom w:val="nil"/>
          <w:right w:val="nil"/>
          <w:between w:val="nil"/>
        </w:pBdr>
        <w:rPr>
          <w:color w:val="000000"/>
        </w:rPr>
      </w:pPr>
      <w:r>
        <w:rPr>
          <w:color w:val="000000"/>
        </w:rPr>
        <w:t xml:space="preserve">Islam, M.A. and Aldaihani, F.M.F., 2022. Justification for adopting qualitative research method, research approaches, sampling strategy, sample size, interview method, saturation, and data analysis. </w:t>
      </w:r>
      <w:r>
        <w:rPr>
          <w:i/>
          <w:iCs/>
          <w:color w:val="000000"/>
        </w:rPr>
        <w:t>Journal of International Business and Management</w:t>
      </w:r>
      <w:r>
        <w:rPr>
          <w:color w:val="000000"/>
        </w:rPr>
        <w:t xml:space="preserve">, </w:t>
      </w:r>
      <w:r>
        <w:rPr>
          <w:i/>
          <w:iCs/>
          <w:color w:val="000000"/>
        </w:rPr>
        <w:t>5</w:t>
      </w:r>
      <w:r>
        <w:rPr>
          <w:color w:val="000000"/>
        </w:rPr>
        <w:t>(1), pp.01-11.</w:t>
      </w:r>
    </w:p>
    <w:p w14:paraId="4EAF0D6F" w14:textId="77777777" w:rsidR="00BF75C3" w:rsidRDefault="009F6CC0">
      <w:pPr>
        <w:pStyle w:val="Normal1"/>
        <w:pBdr>
          <w:top w:val="nil"/>
          <w:left w:val="nil"/>
          <w:bottom w:val="nil"/>
          <w:right w:val="nil"/>
          <w:between w:val="nil"/>
        </w:pBdr>
        <w:rPr>
          <w:color w:val="000000"/>
        </w:rPr>
      </w:pPr>
      <w:r>
        <w:rPr>
          <w:color w:val="000000"/>
        </w:rPr>
        <w:t xml:space="preserve">Devi, K.D.A., Marsakawati, N.P.E. and Sari, R.A., 2024, July. VERBAL AND NON-VERBAL LANGUAGE USED BY FRONT OFFICE STAFF AT SUNRISE AVENTUS HOTEL NUSA DUA. In </w:t>
      </w:r>
      <w:r>
        <w:rPr>
          <w:i/>
          <w:iCs/>
          <w:color w:val="000000"/>
        </w:rPr>
        <w:t>Proceeding Seminar Nasional Trilingual Bahasa, Sastra, dan Pariwisata</w:t>
      </w:r>
      <w:r>
        <w:rPr>
          <w:color w:val="000000"/>
        </w:rPr>
        <w:t xml:space="preserve"> (Vol. 1, pp. 156-162).</w:t>
      </w:r>
    </w:p>
    <w:p w14:paraId="4EAF0D70" w14:textId="77777777" w:rsidR="00BF75C3" w:rsidRDefault="009F6CC0">
      <w:pPr>
        <w:pStyle w:val="Normal1"/>
        <w:pBdr>
          <w:top w:val="nil"/>
          <w:left w:val="nil"/>
          <w:bottom w:val="nil"/>
          <w:right w:val="nil"/>
          <w:between w:val="nil"/>
        </w:pBdr>
        <w:rPr>
          <w:color w:val="000000"/>
        </w:rPr>
      </w:pPr>
      <w:r>
        <w:rPr>
          <w:color w:val="000000"/>
        </w:rPr>
        <w:t>Poliakov, I. and Kampov, N., 2024. Digital principles of mamagement and quality adjustment of tourism products in small business.</w:t>
      </w:r>
    </w:p>
    <w:p w14:paraId="4EAF0D71" w14:textId="77777777" w:rsidR="00BF75C3" w:rsidRDefault="009F6CC0">
      <w:pPr>
        <w:pStyle w:val="Normal1"/>
        <w:pBdr>
          <w:top w:val="nil"/>
          <w:left w:val="nil"/>
          <w:bottom w:val="nil"/>
          <w:right w:val="nil"/>
          <w:between w:val="nil"/>
        </w:pBdr>
        <w:rPr>
          <w:color w:val="222222"/>
          <w:highlight w:val="white"/>
        </w:rPr>
      </w:pPr>
      <w:r>
        <w:rPr>
          <w:color w:val="000000"/>
        </w:rPr>
        <w:t xml:space="preserve">Visit-nottinghamshire, 2026, ‘Ibis, Nottingham Centre’, available at: </w:t>
      </w:r>
      <w:hyperlink r:id="rId15">
        <w:r>
          <w:rPr>
            <w:color w:val="1155CC"/>
            <w:u w:val="single"/>
          </w:rPr>
          <w:t>https://www.visit-nottinghamshire.co.uk/stay/ibis-nottingham-centre-p356921</w:t>
        </w:r>
      </w:hyperlink>
      <w:r>
        <w:rPr>
          <w:color w:val="000000"/>
        </w:rPr>
        <w:t xml:space="preserve"> </w:t>
      </w:r>
      <w:r>
        <w:rPr>
          <w:color w:val="222222"/>
          <w:highlight w:val="white"/>
        </w:rPr>
        <w:t>accessed on: 05-02-2026</w:t>
      </w:r>
    </w:p>
    <w:p w14:paraId="4EAF0D72" w14:textId="77777777" w:rsidR="00BF75C3" w:rsidRDefault="009F6CC0">
      <w:pPr>
        <w:pStyle w:val="Normal1"/>
        <w:pBdr>
          <w:top w:val="nil"/>
          <w:left w:val="nil"/>
          <w:bottom w:val="nil"/>
          <w:right w:val="nil"/>
          <w:between w:val="nil"/>
        </w:pBdr>
        <w:rPr>
          <w:color w:val="222222"/>
          <w:highlight w:val="white"/>
        </w:rPr>
      </w:pPr>
      <w:r>
        <w:rPr>
          <w:color w:val="222222"/>
          <w:highlight w:val="white"/>
        </w:rPr>
        <w:t xml:space="preserve">Ibis, 2026, ‘About Ibis’, available at: </w:t>
      </w:r>
      <w:hyperlink r:id="rId16" w:anchor=":~:text=For%2050%20years%2C%20ibis%20has%20been%20redefining%20economy%20travel&amp;text=ibis%20is%20renowned%20for%20its,that%20combined%20affordability%20with%20creativity">
        <w:r>
          <w:rPr>
            <w:color w:val="1155CC"/>
            <w:highlight w:val="white"/>
            <w:u w:val="single"/>
          </w:rPr>
          <w:t>https://ibis.accor.com/en/about-us.html#:~:text=For%2050%20years%2C%20ibis%20has%20been%20redefining%20economy%20travel&amp;text=ibis%20is%20renowned%20for%20its,that%20combined%20affordability%20with%20creativity</w:t>
        </w:r>
      </w:hyperlink>
      <w:r>
        <w:rPr>
          <w:color w:val="222222"/>
          <w:highlight w:val="white"/>
        </w:rPr>
        <w:t>. accessed on: 05-02-2026</w:t>
      </w:r>
    </w:p>
    <w:p w14:paraId="4EAF0D73" w14:textId="77777777" w:rsidR="00BF75C3" w:rsidRDefault="009F6CC0">
      <w:pPr>
        <w:pStyle w:val="Normal1"/>
        <w:pBdr>
          <w:top w:val="nil"/>
          <w:left w:val="nil"/>
          <w:bottom w:val="nil"/>
          <w:right w:val="nil"/>
          <w:between w:val="nil"/>
        </w:pBdr>
        <w:rPr>
          <w:color w:val="000000"/>
        </w:rPr>
      </w:pPr>
      <w:r>
        <w:rPr>
          <w:color w:val="000000"/>
        </w:rPr>
        <w:t xml:space="preserve">Setiawan, A.R., 2023. Tourism and intercultural communication: a theoretical study. </w:t>
      </w:r>
      <w:r>
        <w:rPr>
          <w:i/>
          <w:iCs/>
          <w:color w:val="000000"/>
        </w:rPr>
        <w:t>Jurnal Komunikasi</w:t>
      </w:r>
      <w:r>
        <w:rPr>
          <w:color w:val="000000"/>
        </w:rPr>
        <w:t xml:space="preserve">, </w:t>
      </w:r>
      <w:r>
        <w:rPr>
          <w:i/>
          <w:iCs/>
          <w:color w:val="000000"/>
        </w:rPr>
        <w:t>17</w:t>
      </w:r>
      <w:r>
        <w:rPr>
          <w:color w:val="000000"/>
        </w:rPr>
        <w:t>(2), pp.186-195.</w:t>
      </w:r>
    </w:p>
    <w:p w14:paraId="4EAF0D74" w14:textId="77777777" w:rsidR="00BF75C3" w:rsidRDefault="009F6CC0">
      <w:pPr>
        <w:pStyle w:val="Normal1"/>
        <w:pBdr>
          <w:top w:val="nil"/>
          <w:left w:val="nil"/>
          <w:bottom w:val="nil"/>
          <w:right w:val="nil"/>
          <w:between w:val="nil"/>
        </w:pBdr>
        <w:rPr>
          <w:color w:val="000000"/>
        </w:rPr>
      </w:pPr>
      <w:r>
        <w:rPr>
          <w:color w:val="000000"/>
        </w:rPr>
        <w:t>Silverman, D. (2011), Qualitative Research Methods, 2nd Ed, Sage: London</w:t>
      </w:r>
    </w:p>
    <w:p w14:paraId="4EAF0D75" w14:textId="77777777" w:rsidR="00BF75C3" w:rsidRDefault="009F6CC0">
      <w:pPr>
        <w:pStyle w:val="Normal1"/>
        <w:pBdr>
          <w:top w:val="nil"/>
          <w:left w:val="nil"/>
          <w:bottom w:val="nil"/>
          <w:right w:val="nil"/>
          <w:between w:val="nil"/>
        </w:pBdr>
        <w:rPr>
          <w:color w:val="000000"/>
        </w:rPr>
      </w:pPr>
      <w:r>
        <w:rPr>
          <w:color w:val="000000"/>
        </w:rPr>
        <w:t xml:space="preserve">Kuzman, B., Petkovic, B. and Milovancevic, M., 2024, July. Information and communication technology in tourism. In </w:t>
      </w:r>
      <w:r>
        <w:rPr>
          <w:i/>
          <w:iCs/>
          <w:color w:val="000000"/>
        </w:rPr>
        <w:t>Tourism International Scientific Conference Vrnjačka Banja-TISC</w:t>
      </w:r>
      <w:r>
        <w:rPr>
          <w:color w:val="000000"/>
        </w:rPr>
        <w:t xml:space="preserve"> (Vol. 8, No. 1, pp. 75-86).</w:t>
      </w:r>
    </w:p>
    <w:p w14:paraId="4EAF0D76" w14:textId="77777777" w:rsidR="00BF75C3" w:rsidRDefault="009F6CC0">
      <w:pPr>
        <w:pStyle w:val="Normal1"/>
        <w:pBdr>
          <w:top w:val="nil"/>
          <w:left w:val="nil"/>
          <w:bottom w:val="nil"/>
          <w:right w:val="nil"/>
          <w:between w:val="nil"/>
        </w:pBdr>
        <w:rPr>
          <w:color w:val="000000"/>
        </w:rPr>
      </w:pPr>
      <w:r>
        <w:rPr>
          <w:color w:val="000000"/>
        </w:rPr>
        <w:t xml:space="preserve">Jabeen, F., Al Zaidi, S. and Al Dhaheri, M.H., 2022. Automation and artificial intelligence in hospitality and tourism. </w:t>
      </w:r>
      <w:r>
        <w:rPr>
          <w:i/>
          <w:iCs/>
          <w:color w:val="000000"/>
        </w:rPr>
        <w:t>Tourism Review</w:t>
      </w:r>
      <w:r>
        <w:rPr>
          <w:color w:val="000000"/>
        </w:rPr>
        <w:t xml:space="preserve">, </w:t>
      </w:r>
      <w:r>
        <w:rPr>
          <w:i/>
          <w:iCs/>
          <w:color w:val="000000"/>
        </w:rPr>
        <w:t>77</w:t>
      </w:r>
      <w:r>
        <w:rPr>
          <w:color w:val="000000"/>
        </w:rPr>
        <w:t>(4), pp.1043-1061.</w:t>
      </w:r>
    </w:p>
    <w:p w14:paraId="4EAF0D77" w14:textId="77777777" w:rsidR="00BF75C3" w:rsidRDefault="009F6CC0">
      <w:pPr>
        <w:pStyle w:val="Normal1"/>
        <w:pBdr>
          <w:top w:val="nil"/>
          <w:left w:val="nil"/>
          <w:bottom w:val="nil"/>
          <w:right w:val="nil"/>
          <w:between w:val="nil"/>
        </w:pBdr>
        <w:rPr>
          <w:color w:val="000000"/>
        </w:rPr>
      </w:pPr>
      <w:r>
        <w:rPr>
          <w:color w:val="000000"/>
        </w:rPr>
        <w:t xml:space="preserve">Molina-Collado, A., Gómez-Rico, M., Sigala, M., Molina, M.V., Aranda, E. and Salinero, Y., 2022. Mapping tourism and hospitality research on information and communication technology: a bibliometric and scientific approach. </w:t>
      </w:r>
      <w:r>
        <w:rPr>
          <w:i/>
          <w:iCs/>
          <w:color w:val="000000"/>
        </w:rPr>
        <w:t>Information Technology &amp; Tourism</w:t>
      </w:r>
      <w:r>
        <w:rPr>
          <w:color w:val="000000"/>
        </w:rPr>
        <w:t xml:space="preserve">, </w:t>
      </w:r>
      <w:r>
        <w:rPr>
          <w:i/>
          <w:iCs/>
          <w:color w:val="000000"/>
        </w:rPr>
        <w:t>24</w:t>
      </w:r>
      <w:r>
        <w:rPr>
          <w:color w:val="000000"/>
        </w:rPr>
        <w:t>(2), pp.299-340.</w:t>
      </w:r>
    </w:p>
    <w:p w14:paraId="4EAF0D78" w14:textId="77777777" w:rsidR="00BF75C3" w:rsidRDefault="009F6CC0">
      <w:pPr>
        <w:pStyle w:val="Normal1"/>
        <w:pBdr>
          <w:top w:val="nil"/>
          <w:left w:val="nil"/>
          <w:bottom w:val="nil"/>
          <w:right w:val="nil"/>
          <w:between w:val="nil"/>
        </w:pBdr>
        <w:rPr>
          <w:color w:val="000000"/>
        </w:rPr>
      </w:pPr>
      <w:r>
        <w:rPr>
          <w:color w:val="000000"/>
        </w:rPr>
        <w:lastRenderedPageBreak/>
        <w:t xml:space="preserve">Robina-Ramírez, R., Sánchez, M.S.O., Jiménez-Naranjo, H.V. and Castro-Serrano, J., 2022. Tourism governance during the COVID-19 pandemic crisis: A proposal for a sustainable model to restore the tourism industry. </w:t>
      </w:r>
      <w:r>
        <w:rPr>
          <w:i/>
          <w:iCs/>
          <w:color w:val="000000"/>
        </w:rPr>
        <w:t>Environment, Development and Sustainability</w:t>
      </w:r>
      <w:r>
        <w:rPr>
          <w:color w:val="000000"/>
        </w:rPr>
        <w:t xml:space="preserve">, </w:t>
      </w:r>
      <w:r>
        <w:rPr>
          <w:i/>
          <w:iCs/>
          <w:color w:val="000000"/>
        </w:rPr>
        <w:t>24</w:t>
      </w:r>
      <w:r>
        <w:rPr>
          <w:color w:val="000000"/>
        </w:rPr>
        <w:t>(5), pp.6391-6412.</w:t>
      </w:r>
    </w:p>
    <w:p w14:paraId="4EAF0D79" w14:textId="77777777" w:rsidR="00BF75C3" w:rsidRDefault="009F6CC0">
      <w:pPr>
        <w:pStyle w:val="Normal1"/>
        <w:pBdr>
          <w:top w:val="nil"/>
          <w:left w:val="nil"/>
          <w:bottom w:val="nil"/>
          <w:right w:val="nil"/>
          <w:between w:val="nil"/>
        </w:pBdr>
        <w:rPr>
          <w:color w:val="000000"/>
        </w:rPr>
      </w:pPr>
      <w:r>
        <w:rPr>
          <w:color w:val="000000"/>
        </w:rPr>
        <w:t xml:space="preserve">Bigwanto, R., Prasetyo, I.J. and Maella, N.F.S., 2024. Communicative Hospitality: Acts Of Service Among Front Desk Hotelier. </w:t>
      </w:r>
      <w:r>
        <w:rPr>
          <w:i/>
          <w:iCs/>
          <w:color w:val="000000"/>
        </w:rPr>
        <w:t>Jurnal Ekonomi</w:t>
      </w:r>
      <w:r>
        <w:rPr>
          <w:color w:val="000000"/>
        </w:rPr>
        <w:t xml:space="preserve">, </w:t>
      </w:r>
      <w:r>
        <w:rPr>
          <w:i/>
          <w:iCs/>
          <w:color w:val="000000"/>
        </w:rPr>
        <w:t>13</w:t>
      </w:r>
      <w:r>
        <w:rPr>
          <w:color w:val="000000"/>
        </w:rPr>
        <w:t>(03), pp.151-159.</w:t>
      </w:r>
    </w:p>
    <w:p w14:paraId="4EAF0D7A" w14:textId="77777777" w:rsidR="00BF75C3" w:rsidRDefault="009F6CC0">
      <w:pPr>
        <w:pStyle w:val="Normal1"/>
        <w:pBdr>
          <w:top w:val="nil"/>
          <w:left w:val="nil"/>
          <w:bottom w:val="nil"/>
          <w:right w:val="nil"/>
          <w:between w:val="nil"/>
        </w:pBdr>
        <w:rPr>
          <w:color w:val="000000"/>
        </w:rPr>
      </w:pPr>
      <w:r>
        <w:rPr>
          <w:color w:val="000000"/>
        </w:rPr>
        <w:t xml:space="preserve">Parasnis, P.K., Deshpande, A.M. and Shinde, A., 2022. Significance of communication for frontline employees–perception of hospitality graduates. </w:t>
      </w:r>
      <w:r>
        <w:rPr>
          <w:i/>
          <w:iCs/>
          <w:color w:val="000000"/>
        </w:rPr>
        <w:t>UGC CARE Listed (Group-I) Journa</w:t>
      </w:r>
      <w:r>
        <w:rPr>
          <w:color w:val="000000"/>
        </w:rPr>
        <w:t xml:space="preserve">, </w:t>
      </w:r>
      <w:r>
        <w:rPr>
          <w:i/>
          <w:iCs/>
          <w:color w:val="000000"/>
        </w:rPr>
        <w:t>11</w:t>
      </w:r>
      <w:r>
        <w:rPr>
          <w:color w:val="000000"/>
        </w:rPr>
        <w:t>(1).</w:t>
      </w:r>
    </w:p>
    <w:p w14:paraId="4EAF0D7B" w14:textId="77777777" w:rsidR="00BF75C3" w:rsidRDefault="009F6CC0">
      <w:pPr>
        <w:pStyle w:val="Normal1"/>
        <w:pBdr>
          <w:top w:val="nil"/>
          <w:left w:val="nil"/>
          <w:bottom w:val="nil"/>
          <w:right w:val="nil"/>
          <w:between w:val="nil"/>
        </w:pBdr>
        <w:rPr>
          <w:color w:val="000000"/>
        </w:rPr>
      </w:pPr>
      <w:r>
        <w:rPr>
          <w:color w:val="000000"/>
        </w:rPr>
        <w:t xml:space="preserve">Cuic Tankovic, A., Kapeš, J. and Benazić, D., 2022. Communication skills in generation Z as future tourism employees. </w:t>
      </w:r>
      <w:r>
        <w:rPr>
          <w:i/>
          <w:iCs/>
          <w:color w:val="000000"/>
        </w:rPr>
        <w:t>Communication Research and Practice</w:t>
      </w:r>
      <w:r>
        <w:rPr>
          <w:color w:val="000000"/>
        </w:rPr>
        <w:t xml:space="preserve">, </w:t>
      </w:r>
      <w:r>
        <w:rPr>
          <w:i/>
          <w:iCs/>
          <w:color w:val="000000"/>
        </w:rPr>
        <w:t>8</w:t>
      </w:r>
      <w:r>
        <w:rPr>
          <w:color w:val="000000"/>
        </w:rPr>
        <w:t>(1), pp.86-102.</w:t>
      </w:r>
    </w:p>
    <w:p w14:paraId="4EAF0D7C" w14:textId="77777777" w:rsidR="00BF75C3" w:rsidRDefault="009F6CC0">
      <w:pPr>
        <w:pStyle w:val="Normal1"/>
        <w:pBdr>
          <w:top w:val="nil"/>
          <w:left w:val="nil"/>
          <w:bottom w:val="nil"/>
          <w:right w:val="nil"/>
          <w:between w:val="nil"/>
        </w:pBdr>
        <w:rPr>
          <w:color w:val="000000"/>
        </w:rPr>
      </w:pPr>
      <w:r>
        <w:rPr>
          <w:color w:val="000000"/>
        </w:rPr>
        <w:t xml:space="preserve">Elshaer, I.A. and Saad, S.K., 2022. Learning from failure: Building resilience in small-and medium-sized tourism enterprises, the role of servant leadership and transparent communication. </w:t>
      </w:r>
      <w:r>
        <w:rPr>
          <w:i/>
          <w:iCs/>
          <w:color w:val="000000"/>
        </w:rPr>
        <w:t>Sustainability</w:t>
      </w:r>
      <w:r>
        <w:rPr>
          <w:color w:val="000000"/>
        </w:rPr>
        <w:t xml:space="preserve">, </w:t>
      </w:r>
      <w:r>
        <w:rPr>
          <w:i/>
          <w:iCs/>
          <w:color w:val="000000"/>
        </w:rPr>
        <w:t>14</w:t>
      </w:r>
      <w:r>
        <w:rPr>
          <w:color w:val="000000"/>
        </w:rPr>
        <w:t>(22), p.15199.</w:t>
      </w:r>
    </w:p>
    <w:p w14:paraId="4EAF0D7D" w14:textId="77777777" w:rsidR="00BF75C3" w:rsidRDefault="009F6CC0">
      <w:pPr>
        <w:pStyle w:val="Normal1"/>
      </w:pPr>
      <w:r>
        <w:t xml:space="preserve">Ma, X., Rui, Z. and Zhong, G., 2023. How large entrepreneurial-oriented companies breed innovation: the roles of interdepartmental collaboration and organizational culture. </w:t>
      </w:r>
      <w:r>
        <w:rPr>
          <w:i/>
          <w:iCs/>
        </w:rPr>
        <w:t>Chinese Management Studies</w:t>
      </w:r>
      <w:r>
        <w:t xml:space="preserve">, </w:t>
      </w:r>
      <w:r>
        <w:rPr>
          <w:i/>
          <w:iCs/>
        </w:rPr>
        <w:t>17</w:t>
      </w:r>
      <w:r>
        <w:t>(1), pp.64-88.</w:t>
      </w:r>
    </w:p>
    <w:p w14:paraId="4EAF0D7E" w14:textId="77777777" w:rsidR="00BF75C3" w:rsidRDefault="009F6CC0">
      <w:pPr>
        <w:pStyle w:val="Normal1"/>
        <w:widowControl w:val="0"/>
      </w:pPr>
      <w:r>
        <w:t xml:space="preserve">Ganesha, H.R. and Aithal, P.S., 2022. How to choose an appropriate research data collection method and method choice among various research data collection methods and method choices during Ph. D. program in India. </w:t>
      </w:r>
      <w:r>
        <w:rPr>
          <w:i/>
          <w:iCs/>
        </w:rPr>
        <w:t>International Journal of Management, Technology, and Social Sciences</w:t>
      </w:r>
      <w:r>
        <w:t xml:space="preserve">, </w:t>
      </w:r>
      <w:r>
        <w:rPr>
          <w:i/>
          <w:iCs/>
        </w:rPr>
        <w:t>7</w:t>
      </w:r>
      <w:r>
        <w:t>(2), pp.455-489.</w:t>
      </w:r>
    </w:p>
    <w:p w14:paraId="4EAF0D7F" w14:textId="77777777" w:rsidR="00BF75C3" w:rsidRDefault="009F6CC0">
      <w:pPr>
        <w:pStyle w:val="Normal1"/>
        <w:widowControl w:val="0"/>
        <w:rPr>
          <w:highlight w:val="white"/>
        </w:rPr>
      </w:pPr>
      <w:r>
        <w:rPr>
          <w:highlight w:val="white"/>
        </w:rPr>
        <w:t xml:space="preserve">Santos, S., Augusto, L., Ferreira, S., Espírito Santo, P. and Vasconcelos, M. (2023) ‘Recommendations for internal communication to strengthen the employer brand: A systematic literature review,’ </w:t>
      </w:r>
      <w:r>
        <w:rPr>
          <w:i/>
          <w:iCs/>
          <w:highlight w:val="white"/>
        </w:rPr>
        <w:t>Administrative sciences</w:t>
      </w:r>
      <w:r>
        <w:rPr>
          <w:highlight w:val="white"/>
        </w:rPr>
        <w:t xml:space="preserve">, </w:t>
      </w:r>
      <w:r>
        <w:rPr>
          <w:i/>
          <w:iCs/>
          <w:highlight w:val="white"/>
        </w:rPr>
        <w:t>13</w:t>
      </w:r>
      <w:r>
        <w:rPr>
          <w:highlight w:val="white"/>
        </w:rPr>
        <w:t xml:space="preserve">(10), p.223. </w:t>
      </w:r>
      <w:hyperlink r:id="rId17">
        <w:r>
          <w:rPr>
            <w:color w:val="1155CC"/>
            <w:highlight w:val="white"/>
            <w:u w:val="single"/>
          </w:rPr>
          <w:t>https://doi.org/10.3390/admsci13100223</w:t>
        </w:r>
      </w:hyperlink>
    </w:p>
    <w:p w14:paraId="4EAF0D80" w14:textId="77777777" w:rsidR="00BF75C3" w:rsidRDefault="009F6CC0">
      <w:pPr>
        <w:pStyle w:val="Normal1"/>
        <w:widowControl w:val="0"/>
        <w:rPr>
          <w:highlight w:val="white"/>
        </w:rPr>
      </w:pPr>
      <w:r>
        <w:t xml:space="preserve">Riazi, A.M., Ghanbar, H. and Rezvani, R., 2023. Qualitative Data Coding and Analysis: A Systematic Review of the Papers Published in the" Journal of Second Language Writing". </w:t>
      </w:r>
      <w:r>
        <w:rPr>
          <w:i/>
          <w:iCs/>
        </w:rPr>
        <w:t>Iranian Journal of Language Teaching Research</w:t>
      </w:r>
      <w:r>
        <w:t xml:space="preserve">, </w:t>
      </w:r>
      <w:r>
        <w:rPr>
          <w:i/>
          <w:iCs/>
        </w:rPr>
        <w:t>11</w:t>
      </w:r>
      <w:r>
        <w:t xml:space="preserve">(1), pp.25-47. </w:t>
      </w:r>
    </w:p>
    <w:p w14:paraId="4EAF0D81" w14:textId="77777777" w:rsidR="00BF75C3" w:rsidRDefault="009F6CC0">
      <w:pPr>
        <w:pStyle w:val="Normal1"/>
        <w:rPr>
          <w:highlight w:val="white"/>
        </w:rPr>
      </w:pPr>
      <w:r>
        <w:t xml:space="preserve">Mallia, A., 2022. The Competency Levels and Occupational Standards in the Hospitality Industry: A study of the Receptionist role in 5 Star Hotels in Malta. </w:t>
      </w:r>
      <w:r>
        <w:rPr>
          <w:i/>
          <w:iCs/>
        </w:rPr>
        <w:t>The Online Open Access Repository of the Institute of Tourism Studies (Malta)</w:t>
      </w:r>
      <w:r>
        <w:t>.</w:t>
      </w:r>
    </w:p>
    <w:p w14:paraId="4EAF0D82" w14:textId="77777777" w:rsidR="00BF75C3" w:rsidRDefault="009F6CC0">
      <w:pPr>
        <w:pStyle w:val="Normal1"/>
        <w:rPr>
          <w:highlight w:val="white"/>
        </w:rPr>
      </w:pPr>
      <w:r>
        <w:rPr>
          <w:highlight w:val="white"/>
        </w:rPr>
        <w:lastRenderedPageBreak/>
        <w:t xml:space="preserve">Malviya, R., Verma, S. and Kumar, H. eds. (2025) </w:t>
      </w:r>
      <w:r>
        <w:rPr>
          <w:i/>
          <w:iCs/>
          <w:highlight w:val="white"/>
        </w:rPr>
        <w:t>Intelligent Data Analytics in Media Communication to Improve Public Health Care</w:t>
      </w:r>
      <w:r>
        <w:rPr>
          <w:highlight w:val="white"/>
        </w:rPr>
        <w:t>. CRC Press.</w:t>
      </w:r>
    </w:p>
    <w:p w14:paraId="4EAF0D83" w14:textId="77777777" w:rsidR="00BF75C3" w:rsidRDefault="009F6CC0">
      <w:pPr>
        <w:pStyle w:val="Normal1"/>
        <w:rPr>
          <w:highlight w:val="white"/>
        </w:rPr>
      </w:pPr>
      <w:r>
        <w:t xml:space="preserve">Ntounis, N., Parker, C., Skinner, H., Steadman, C. and Warnaby, G., 2022. Tourism and Hospitality industry resilience during the Covid-19 pandemic: Evidence from England. </w:t>
      </w:r>
      <w:r>
        <w:rPr>
          <w:i/>
          <w:iCs/>
        </w:rPr>
        <w:t>Current Issues in Tourism</w:t>
      </w:r>
      <w:r>
        <w:t xml:space="preserve">, </w:t>
      </w:r>
      <w:r>
        <w:rPr>
          <w:i/>
          <w:iCs/>
        </w:rPr>
        <w:t>25</w:t>
      </w:r>
      <w:r>
        <w:t>(1), pp.46-59.</w:t>
      </w:r>
    </w:p>
    <w:p w14:paraId="4EAF0D84" w14:textId="77777777" w:rsidR="00BF75C3" w:rsidRDefault="009F6CC0">
      <w:pPr>
        <w:pStyle w:val="Normal1"/>
      </w:pPr>
      <w:r>
        <w:t xml:space="preserve">Rothwell, A., Moorkens, J., Fernández-Parra, M., Drugan, J. and Austermuehl, F. (2023) </w:t>
      </w:r>
      <w:r>
        <w:rPr>
          <w:i/>
          <w:iCs/>
        </w:rPr>
        <w:t>Translation tools and technologies</w:t>
      </w:r>
      <w:r>
        <w:t xml:space="preserve">. Routledge. </w:t>
      </w:r>
      <w:hyperlink r:id="rId18">
        <w:r>
          <w:rPr>
            <w:color w:val="1155CC"/>
            <w:u w:val="single"/>
          </w:rPr>
          <w:t>https://doi.org/10.4324/9781003160793</w:t>
        </w:r>
      </w:hyperlink>
    </w:p>
    <w:p w14:paraId="4EAF0D85" w14:textId="77777777" w:rsidR="00BF75C3" w:rsidRDefault="009F6CC0">
      <w:pPr>
        <w:pStyle w:val="Normal1"/>
        <w:widowControl w:val="0"/>
      </w:pPr>
      <w:r>
        <w:t xml:space="preserve">Coker, D.C., 2022. A Thematic Analysis of the Structure of Delimitations in the Dissertation. </w:t>
      </w:r>
      <w:r>
        <w:rPr>
          <w:i/>
          <w:iCs/>
        </w:rPr>
        <w:t>Online Submission</w:t>
      </w:r>
      <w:r>
        <w:t xml:space="preserve">, </w:t>
      </w:r>
      <w:r>
        <w:rPr>
          <w:i/>
          <w:iCs/>
        </w:rPr>
        <w:t>17</w:t>
      </w:r>
      <w:r>
        <w:t>, pp.141-159.</w:t>
      </w:r>
    </w:p>
    <w:p w14:paraId="4EAF0D86" w14:textId="77777777" w:rsidR="00BF75C3" w:rsidRDefault="009F6CC0">
      <w:pPr>
        <w:pStyle w:val="Normal1"/>
      </w:pPr>
      <w:r>
        <w:t xml:space="preserve">Roozen, I. and Raedts, M., 2022. The effects of language errors in service recovery communication on customers’ hotel perceptions and booking intentions. </w:t>
      </w:r>
      <w:r>
        <w:rPr>
          <w:i/>
          <w:iCs/>
        </w:rPr>
        <w:t>Journal of Quality Assurance in Hospitality &amp; Tourism</w:t>
      </w:r>
      <w:r>
        <w:t xml:space="preserve">, </w:t>
      </w:r>
      <w:r>
        <w:rPr>
          <w:i/>
          <w:iCs/>
        </w:rPr>
        <w:t>23</w:t>
      </w:r>
      <w:r>
        <w:t>(3), pp.615-638.</w:t>
      </w:r>
    </w:p>
    <w:p w14:paraId="4EAF0D87" w14:textId="77777777" w:rsidR="00BF75C3" w:rsidRDefault="009F6CC0">
      <w:pPr>
        <w:pStyle w:val="Normal1"/>
      </w:pPr>
      <w:r>
        <w:t xml:space="preserve">Permatasari, M., 2024. The Role of the Receptionist in Providing Services to Guests at Hotel X Belitong. </w:t>
      </w:r>
      <w:r>
        <w:rPr>
          <w:i/>
          <w:iCs/>
        </w:rPr>
        <w:t>TEHBMJ (Tourism Economics Hospitality and Business Management Journal)</w:t>
      </w:r>
      <w:r>
        <w:t xml:space="preserve">, </w:t>
      </w:r>
      <w:r>
        <w:rPr>
          <w:i/>
          <w:iCs/>
        </w:rPr>
        <w:t>4</w:t>
      </w:r>
      <w:r>
        <w:t>(1), pp.19-28.</w:t>
      </w:r>
    </w:p>
    <w:p w14:paraId="4EAF0D88" w14:textId="77777777" w:rsidR="00BF75C3" w:rsidRDefault="009F6CC0">
      <w:pPr>
        <w:pStyle w:val="Normal1"/>
      </w:pPr>
      <w:r>
        <w:t xml:space="preserve">Liwanag, E.V.R., Maglalang, K.P., Magbuhos, G.A., Mercado, T.A.A. and Timaan, J.F.M., 2024. Hotel receptionists’ perspective on crisis management preparedness and practices in select hotels in Calapan City. </w:t>
      </w:r>
      <w:r>
        <w:rPr>
          <w:i/>
          <w:iCs/>
        </w:rPr>
        <w:t>American Journal of Tourism and Hospitality</w:t>
      </w:r>
      <w:r>
        <w:t xml:space="preserve">, </w:t>
      </w:r>
      <w:r>
        <w:rPr>
          <w:i/>
          <w:iCs/>
        </w:rPr>
        <w:t>2</w:t>
      </w:r>
      <w:r>
        <w:t>(1), pp.35-45.</w:t>
      </w:r>
    </w:p>
    <w:p w14:paraId="4EAF0D89" w14:textId="77777777" w:rsidR="00BF75C3" w:rsidRDefault="00BF75C3">
      <w:pPr>
        <w:pStyle w:val="Normal1"/>
        <w:pBdr>
          <w:top w:val="nil"/>
          <w:left w:val="nil"/>
          <w:bottom w:val="nil"/>
          <w:right w:val="nil"/>
          <w:between w:val="nil"/>
        </w:pBdr>
        <w:rPr>
          <w:color w:val="000000"/>
        </w:rPr>
      </w:pPr>
    </w:p>
    <w:p w14:paraId="4EAF0D8A" w14:textId="77777777" w:rsidR="00BF75C3" w:rsidRDefault="00BF75C3">
      <w:pPr>
        <w:pStyle w:val="Normal1"/>
        <w:pBdr>
          <w:top w:val="nil"/>
          <w:left w:val="nil"/>
          <w:bottom w:val="nil"/>
          <w:right w:val="nil"/>
          <w:between w:val="nil"/>
        </w:pBdr>
        <w:rPr>
          <w:color w:val="000000"/>
        </w:rPr>
      </w:pPr>
    </w:p>
    <w:p w14:paraId="4EAF0D8B" w14:textId="77777777" w:rsidR="00BF75C3" w:rsidRDefault="00BF75C3">
      <w:pPr>
        <w:pStyle w:val="Normal1"/>
        <w:pBdr>
          <w:top w:val="nil"/>
          <w:left w:val="nil"/>
          <w:bottom w:val="nil"/>
          <w:right w:val="nil"/>
          <w:between w:val="nil"/>
        </w:pBdr>
        <w:rPr>
          <w:color w:val="000000"/>
        </w:rPr>
      </w:pPr>
    </w:p>
    <w:sectPr w:rsidR="00BF75C3" w:rsidSect="00BF75C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00000003" w:usb1="00000000" w:usb2="00000000" w:usb3="00000000" w:csb0="00000001" w:csb1="00000000"/>
    <w:embedRegular r:id="rId1" w:fontKey="{D8624882-9C8A-4631-A80F-203E4DD1FED5}"/>
  </w:font>
  <w:font w:name="Calibri">
    <w:panose1 w:val="020F0502020204030204"/>
    <w:charset w:val="00"/>
    <w:family w:val="swiss"/>
    <w:pitch w:val="variable"/>
    <w:sig w:usb0="E4002EFF" w:usb1="C200247B" w:usb2="00000009" w:usb3="00000000" w:csb0="000001FF" w:csb1="00000000"/>
    <w:embedRegular r:id="rId2" w:fontKey="{73696644-41C5-4454-A851-A53679FA3FC2}"/>
    <w:embedBold r:id="rId3" w:fontKey="{DADA8953-4694-45CE-9427-05036BCF22D8}"/>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4C66A741-C85E-4A58-8635-C016611EBF7C}"/>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6E61D4"/>
    <w:multiLevelType w:val="multilevel"/>
    <w:tmpl w:val="527CF8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398379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embedTrueTypeFonts/>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F75C3"/>
    <w:rsid w:val="00222342"/>
    <w:rsid w:val="003B675A"/>
    <w:rsid w:val="00540CA5"/>
    <w:rsid w:val="009C268E"/>
    <w:rsid w:val="009F6CC0"/>
    <w:rsid w:val="00BF75C3"/>
    <w:rsid w:val="00C723C4"/>
    <w:rsid w:val="00CD755B"/>
    <w:rsid w:val="00EE22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F0C98"/>
  <w15:docId w15:val="{FE4CCD1C-6A2F-487E-B855-92E13C800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BF75C3"/>
    <w:pPr>
      <w:keepNext/>
      <w:keepLines/>
      <w:pBdr>
        <w:top w:val="nil"/>
        <w:left w:val="nil"/>
        <w:bottom w:val="nil"/>
        <w:right w:val="nil"/>
        <w:between w:val="nil"/>
      </w:pBdr>
      <w:outlineLvl w:val="0"/>
    </w:pPr>
    <w:rPr>
      <w:b/>
      <w:bCs/>
      <w:color w:val="000000"/>
      <w:sz w:val="28"/>
      <w:szCs w:val="28"/>
    </w:rPr>
  </w:style>
  <w:style w:type="paragraph" w:styleId="Heading2">
    <w:name w:val="heading 2"/>
    <w:basedOn w:val="Normal1"/>
    <w:next w:val="Normal1"/>
    <w:rsid w:val="00BF75C3"/>
    <w:pPr>
      <w:keepNext/>
      <w:keepLines/>
      <w:pBdr>
        <w:top w:val="nil"/>
        <w:left w:val="nil"/>
        <w:bottom w:val="nil"/>
        <w:right w:val="nil"/>
        <w:between w:val="nil"/>
      </w:pBdr>
      <w:outlineLvl w:val="1"/>
    </w:pPr>
    <w:rPr>
      <w:b/>
      <w:bCs/>
      <w:color w:val="000000"/>
    </w:rPr>
  </w:style>
  <w:style w:type="paragraph" w:styleId="Heading3">
    <w:name w:val="heading 3"/>
    <w:basedOn w:val="Normal1"/>
    <w:next w:val="Normal1"/>
    <w:rsid w:val="00BF75C3"/>
    <w:pPr>
      <w:keepNext/>
      <w:keepLines/>
      <w:pBdr>
        <w:top w:val="nil"/>
        <w:left w:val="nil"/>
        <w:bottom w:val="nil"/>
        <w:right w:val="nil"/>
        <w:between w:val="nil"/>
      </w:pBdr>
      <w:outlineLvl w:val="2"/>
    </w:pPr>
    <w:rPr>
      <w:b/>
      <w:bCs/>
      <w:color w:val="000000"/>
    </w:rPr>
  </w:style>
  <w:style w:type="paragraph" w:styleId="Heading4">
    <w:name w:val="heading 4"/>
    <w:basedOn w:val="Normal1"/>
    <w:next w:val="Normal1"/>
    <w:rsid w:val="00BF75C3"/>
    <w:pPr>
      <w:keepNext/>
      <w:keepLines/>
      <w:pBdr>
        <w:top w:val="nil"/>
        <w:left w:val="nil"/>
        <w:bottom w:val="nil"/>
        <w:right w:val="nil"/>
        <w:between w:val="nil"/>
      </w:pBdr>
      <w:jc w:val="center"/>
      <w:outlineLvl w:val="3"/>
    </w:pPr>
    <w:rPr>
      <w:b/>
      <w:bCs/>
      <w:color w:val="000000"/>
    </w:rPr>
  </w:style>
  <w:style w:type="paragraph" w:styleId="Heading5">
    <w:name w:val="heading 5"/>
    <w:basedOn w:val="Normal1"/>
    <w:next w:val="Normal1"/>
    <w:rsid w:val="00BF75C3"/>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1"/>
    <w:next w:val="Normal1"/>
    <w:rsid w:val="00BF75C3"/>
    <w:pPr>
      <w:keepNext/>
      <w:keepLines/>
      <w:pBdr>
        <w:top w:val="nil"/>
        <w:left w:val="nil"/>
        <w:bottom w:val="nil"/>
        <w:right w:val="nil"/>
        <w:between w:val="nil"/>
      </w:pBdr>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BF75C3"/>
    <w:tblPr>
      <w:tblCellMar>
        <w:top w:w="100" w:type="dxa"/>
        <w:left w:w="100" w:type="dxa"/>
        <w:bottom w:w="100" w:type="dxa"/>
        <w:right w:w="100" w:type="dxa"/>
      </w:tblCellMar>
    </w:tblPr>
  </w:style>
  <w:style w:type="paragraph" w:customStyle="1" w:styleId="Normal1">
    <w:name w:val="Normal1"/>
    <w:rsid w:val="00BF75C3"/>
  </w:style>
  <w:style w:type="paragraph" w:styleId="Title">
    <w:name w:val="Title"/>
    <w:basedOn w:val="Normal1"/>
    <w:next w:val="Normal1"/>
    <w:rsid w:val="00BF75C3"/>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300A16"/>
    <w:tblPr>
      <w:tblCellMar>
        <w:top w:w="100" w:type="dxa"/>
        <w:left w:w="100" w:type="dxa"/>
        <w:bottom w:w="100" w:type="dxa"/>
        <w:right w:w="100" w:type="dxa"/>
      </w:tblCellMar>
    </w:tblPr>
  </w:style>
  <w:style w:type="paragraph" w:customStyle="1" w:styleId="Normal2">
    <w:name w:val="Normal2"/>
    <w:rsid w:val="00300A16"/>
  </w:style>
  <w:style w:type="table" w:customStyle="1" w:styleId="TableNormal2">
    <w:name w:val="TableNormal"/>
    <w:rsid w:val="00651324"/>
    <w:tblPr>
      <w:tblCellMar>
        <w:top w:w="100" w:type="dxa"/>
        <w:left w:w="100" w:type="dxa"/>
        <w:bottom w:w="100" w:type="dxa"/>
        <w:right w:w="100" w:type="dxa"/>
      </w:tblCellMar>
    </w:tblPr>
  </w:style>
  <w:style w:type="paragraph" w:styleId="CommentText">
    <w:name w:val="annotation text"/>
    <w:basedOn w:val="Normal2"/>
    <w:link w:val="CommentTextChar"/>
    <w:uiPriority w:val="99"/>
    <w:semiHidden/>
    <w:unhideWhenUsed/>
    <w:rsid w:val="00651324"/>
    <w:pPr>
      <w:spacing w:line="240" w:lineRule="auto"/>
    </w:pPr>
    <w:rPr>
      <w:sz w:val="20"/>
      <w:szCs w:val="20"/>
    </w:rPr>
  </w:style>
  <w:style w:type="character" w:customStyle="1" w:styleId="CommentTextChar">
    <w:name w:val="Comment Text Char"/>
    <w:basedOn w:val="DefaultParagraphFont"/>
    <w:link w:val="CommentText"/>
    <w:uiPriority w:val="99"/>
    <w:semiHidden/>
    <w:rsid w:val="00651324"/>
    <w:rPr>
      <w:sz w:val="20"/>
      <w:szCs w:val="20"/>
    </w:rPr>
  </w:style>
  <w:style w:type="character" w:styleId="CommentReference">
    <w:name w:val="annotation reference"/>
    <w:basedOn w:val="DefaultParagraphFont"/>
    <w:uiPriority w:val="99"/>
    <w:semiHidden/>
    <w:unhideWhenUsed/>
    <w:rsid w:val="00651324"/>
    <w:rPr>
      <w:sz w:val="16"/>
      <w:szCs w:val="16"/>
    </w:rPr>
  </w:style>
  <w:style w:type="paragraph" w:styleId="Header">
    <w:name w:val="header"/>
    <w:basedOn w:val="Normal2"/>
    <w:link w:val="HeaderChar"/>
    <w:uiPriority w:val="99"/>
    <w:unhideWhenUsed/>
    <w:rsid w:val="00FD0355"/>
    <w:pPr>
      <w:tabs>
        <w:tab w:val="center" w:pos="4513"/>
        <w:tab w:val="right" w:pos="9026"/>
      </w:tabs>
      <w:spacing w:line="240" w:lineRule="auto"/>
    </w:pPr>
  </w:style>
  <w:style w:type="character" w:customStyle="1" w:styleId="HeaderChar">
    <w:name w:val="Header Char"/>
    <w:basedOn w:val="DefaultParagraphFont"/>
    <w:link w:val="Header"/>
    <w:uiPriority w:val="99"/>
    <w:rsid w:val="00FD0355"/>
  </w:style>
  <w:style w:type="paragraph" w:styleId="Footer">
    <w:name w:val="footer"/>
    <w:basedOn w:val="Normal2"/>
    <w:link w:val="FooterChar"/>
    <w:uiPriority w:val="99"/>
    <w:unhideWhenUsed/>
    <w:rsid w:val="00FD0355"/>
    <w:pPr>
      <w:tabs>
        <w:tab w:val="center" w:pos="4513"/>
        <w:tab w:val="right" w:pos="9026"/>
      </w:tabs>
      <w:spacing w:line="240" w:lineRule="auto"/>
    </w:pPr>
  </w:style>
  <w:style w:type="character" w:customStyle="1" w:styleId="FooterChar">
    <w:name w:val="Footer Char"/>
    <w:basedOn w:val="DefaultParagraphFont"/>
    <w:link w:val="Footer"/>
    <w:uiPriority w:val="99"/>
    <w:rsid w:val="00FD0355"/>
  </w:style>
  <w:style w:type="paragraph" w:styleId="BalloonText">
    <w:name w:val="Balloon Text"/>
    <w:basedOn w:val="Normal2"/>
    <w:link w:val="BalloonTextChar"/>
    <w:uiPriority w:val="99"/>
    <w:semiHidden/>
    <w:unhideWhenUsed/>
    <w:rsid w:val="00D9316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316C"/>
    <w:rPr>
      <w:rFonts w:ascii="Tahoma" w:hAnsi="Tahoma" w:cs="Tahoma"/>
      <w:sz w:val="16"/>
      <w:szCs w:val="16"/>
    </w:rPr>
  </w:style>
  <w:style w:type="paragraph" w:styleId="TOCHeading">
    <w:name w:val="TOC Heading"/>
    <w:basedOn w:val="Heading1"/>
    <w:next w:val="Normal2"/>
    <w:uiPriority w:val="39"/>
    <w:semiHidden/>
    <w:unhideWhenUsed/>
    <w:qFormat/>
    <w:rsid w:val="00D9316C"/>
    <w:pPr>
      <w:spacing w:before="480" w:line="276" w:lineRule="auto"/>
      <w:jc w:val="left"/>
      <w:outlineLvl w:val="9"/>
    </w:pPr>
    <w:rPr>
      <w:rFonts w:asciiTheme="majorHAnsi" w:eastAsiaTheme="majorEastAsia" w:hAnsiTheme="majorHAnsi" w:cstheme="majorBidi"/>
      <w:color w:val="365F91" w:themeColor="accent1" w:themeShade="BF"/>
    </w:rPr>
  </w:style>
  <w:style w:type="paragraph" w:styleId="TOC1">
    <w:name w:val="toc 1"/>
    <w:basedOn w:val="Normal2"/>
    <w:next w:val="Normal2"/>
    <w:autoRedefine/>
    <w:uiPriority w:val="39"/>
    <w:unhideWhenUsed/>
    <w:rsid w:val="00D9316C"/>
    <w:pPr>
      <w:spacing w:after="100"/>
    </w:pPr>
  </w:style>
  <w:style w:type="paragraph" w:styleId="TOC2">
    <w:name w:val="toc 2"/>
    <w:basedOn w:val="Normal2"/>
    <w:next w:val="Normal2"/>
    <w:autoRedefine/>
    <w:uiPriority w:val="39"/>
    <w:unhideWhenUsed/>
    <w:rsid w:val="00D9316C"/>
    <w:pPr>
      <w:spacing w:after="100"/>
      <w:ind w:left="240"/>
    </w:pPr>
  </w:style>
  <w:style w:type="paragraph" w:styleId="TOC3">
    <w:name w:val="toc 3"/>
    <w:basedOn w:val="Normal2"/>
    <w:next w:val="Normal2"/>
    <w:autoRedefine/>
    <w:uiPriority w:val="39"/>
    <w:unhideWhenUsed/>
    <w:rsid w:val="00D9316C"/>
    <w:pPr>
      <w:spacing w:after="100"/>
      <w:ind w:left="480"/>
    </w:pPr>
  </w:style>
  <w:style w:type="character" w:styleId="Hyperlink">
    <w:name w:val="Hyperlink"/>
    <w:basedOn w:val="DefaultParagraphFont"/>
    <w:uiPriority w:val="99"/>
    <w:unhideWhenUsed/>
    <w:rsid w:val="00D9316C"/>
    <w:rPr>
      <w:color w:val="0000FF" w:themeColor="hyperlink"/>
      <w:u w:val="single"/>
    </w:rPr>
  </w:style>
  <w:style w:type="paragraph" w:styleId="NoSpacing">
    <w:name w:val="No Spacing"/>
    <w:basedOn w:val="Normal2"/>
    <w:uiPriority w:val="1"/>
    <w:qFormat/>
    <w:rsid w:val="008C796D"/>
    <w:pPr>
      <w:spacing w:before="240" w:after="240"/>
    </w:pPr>
  </w:style>
  <w:style w:type="paragraph" w:styleId="Subtitle">
    <w:name w:val="Subtitle"/>
    <w:basedOn w:val="Normal1"/>
    <w:next w:val="Normal1"/>
    <w:rsid w:val="00BF75C3"/>
    <w:pPr>
      <w:keepNext/>
      <w:keepLines/>
      <w:pBdr>
        <w:top w:val="nil"/>
        <w:left w:val="nil"/>
        <w:bottom w:val="nil"/>
        <w:right w:val="nil"/>
        <w:between w:val="nil"/>
      </w:pBdr>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all.accor.com/hotel/6160/index.en.shtml" TargetMode="External"/><Relationship Id="rId18" Type="http://schemas.openxmlformats.org/officeDocument/2006/relationships/hyperlink" Target="https://doi.org/10.4324/9781003160793"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doi.org/10.3390/admsci13100223" TargetMode="External"/><Relationship Id="rId2" Type="http://schemas.openxmlformats.org/officeDocument/2006/relationships/numbering" Target="numbering.xml"/><Relationship Id="rId16" Type="http://schemas.openxmlformats.org/officeDocument/2006/relationships/hyperlink" Target="https://ibis.accor.com/en/about-us.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visit-nottinghamshire.co.uk/stay/ibis-nottingham-centre-p356921" TargetMode="Externa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tripadvisor.com/Hotel_Review-g186356-d729350-Reviews-Ibis_Nottingham_Centre-Nottingham_Nottinghamshire_England.htm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3FknSUHzIbiY9iVKG/LeWRVio4A==">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</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638</TotalTime>
  <Pages>36</Pages>
  <Words>10604</Words>
  <Characters>64474</Characters>
  <Application>Microsoft Office Word</Application>
  <DocSecurity>0</DocSecurity>
  <Lines>962</Lines>
  <Paragraphs>264</Paragraphs>
  <ScaleCrop>false</ScaleCrop>
  <Company/>
  <LinksUpToDate>false</LinksUpToDate>
  <CharactersWithSpaces>74814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This PC</dc:creator>
  <cp:lastModifiedBy>florin nitu</cp:lastModifiedBy>
  <cp:revision>8</cp:revision>
  <dcterms:created xsi:type="dcterms:W3CDTF">2026-02-01T16:10:00Z</dcterms:created>
  <dcterms:modified xsi:type="dcterms:W3CDTF">2026-02-22T17:15:00Z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44ac9b91-ad58-43b4-aefe-5898d73b77ca</vt:lpwstr>
  </property>
</Properties>
</file>