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AD544F" w14:textId="253ECD0E" w:rsidR="00E878C4" w:rsidRPr="00FB1591" w:rsidRDefault="00DE463E" w:rsidP="00FB1591">
      <w:pPr>
        <w:spacing w:line="480" w:lineRule="auto"/>
        <w:rPr>
          <w:rFonts w:ascii="Arial" w:hAnsi="Arial" w:cs="Arial"/>
          <w:b/>
          <w:bCs/>
          <w:sz w:val="24"/>
          <w:szCs w:val="24"/>
          <w:u w:val="single"/>
        </w:rPr>
      </w:pPr>
      <w:r w:rsidRPr="00FB1591">
        <w:rPr>
          <w:rFonts w:ascii="Arial" w:hAnsi="Arial" w:cs="Arial"/>
          <w:b/>
          <w:bCs/>
          <w:sz w:val="24"/>
          <w:szCs w:val="24"/>
          <w:u w:val="single"/>
        </w:rPr>
        <w:t xml:space="preserve">Carys Hughes – 1701464 </w:t>
      </w:r>
    </w:p>
    <w:p w14:paraId="754D579E" w14:textId="15F1D05D" w:rsidR="00DE463E" w:rsidRPr="00FB1591" w:rsidRDefault="00DE463E" w:rsidP="00FB1591">
      <w:pPr>
        <w:spacing w:line="480" w:lineRule="auto"/>
        <w:rPr>
          <w:rFonts w:ascii="Arial" w:hAnsi="Arial" w:cs="Arial"/>
          <w:b/>
          <w:bCs/>
          <w:sz w:val="24"/>
          <w:szCs w:val="24"/>
          <w:u w:val="single"/>
        </w:rPr>
      </w:pPr>
      <w:r w:rsidRPr="00FB1591">
        <w:rPr>
          <w:rFonts w:ascii="Arial" w:hAnsi="Arial" w:cs="Arial"/>
          <w:b/>
          <w:bCs/>
          <w:sz w:val="24"/>
          <w:szCs w:val="24"/>
          <w:u w:val="single"/>
        </w:rPr>
        <w:t>Assessment 2</w:t>
      </w:r>
    </w:p>
    <w:p w14:paraId="37BBC208" w14:textId="77777777" w:rsidR="00551920" w:rsidRPr="00FB1591" w:rsidRDefault="00551920" w:rsidP="00FB1591">
      <w:pPr>
        <w:spacing w:line="480" w:lineRule="auto"/>
        <w:rPr>
          <w:rFonts w:ascii="Arial" w:hAnsi="Arial" w:cs="Arial"/>
          <w:sz w:val="24"/>
          <w:szCs w:val="24"/>
        </w:rPr>
      </w:pPr>
    </w:p>
    <w:p w14:paraId="5F027214" w14:textId="6654FB9C" w:rsidR="00210DF5" w:rsidRPr="00FB1591" w:rsidRDefault="00210DF5" w:rsidP="00FB1591">
      <w:pPr>
        <w:spacing w:line="480" w:lineRule="auto"/>
        <w:rPr>
          <w:rFonts w:ascii="Arial" w:hAnsi="Arial" w:cs="Arial"/>
          <w:sz w:val="24"/>
          <w:szCs w:val="24"/>
        </w:rPr>
      </w:pPr>
      <w:r w:rsidRPr="00FB1591">
        <w:rPr>
          <w:rFonts w:ascii="Arial" w:hAnsi="Arial" w:cs="Arial"/>
          <w:sz w:val="24"/>
          <w:szCs w:val="24"/>
        </w:rPr>
        <w:t xml:space="preserve">I have decided to do an activity with young people in which we will make a robot </w:t>
      </w:r>
      <w:r w:rsidR="00430001" w:rsidRPr="00FB1591">
        <w:rPr>
          <w:rFonts w:ascii="Arial" w:hAnsi="Arial" w:cs="Arial"/>
          <w:sz w:val="24"/>
          <w:szCs w:val="24"/>
        </w:rPr>
        <w:t xml:space="preserve">in which will be made </w:t>
      </w:r>
      <w:r w:rsidRPr="00FB1591">
        <w:rPr>
          <w:rFonts w:ascii="Arial" w:hAnsi="Arial" w:cs="Arial"/>
          <w:sz w:val="24"/>
          <w:szCs w:val="24"/>
        </w:rPr>
        <w:t xml:space="preserve">of recyclable objects such as Cardboard boxes and tin cans. I have decided to make this as it is a fun activity for young </w:t>
      </w:r>
      <w:r w:rsidR="00430001" w:rsidRPr="00FB1591">
        <w:rPr>
          <w:rFonts w:ascii="Arial" w:hAnsi="Arial" w:cs="Arial"/>
          <w:sz w:val="24"/>
          <w:szCs w:val="24"/>
        </w:rPr>
        <w:t>people,</w:t>
      </w:r>
      <w:r w:rsidRPr="00FB1591">
        <w:rPr>
          <w:rFonts w:ascii="Arial" w:hAnsi="Arial" w:cs="Arial"/>
          <w:sz w:val="24"/>
          <w:szCs w:val="24"/>
        </w:rPr>
        <w:t xml:space="preserve"> and it is a way to use the rubbish. </w:t>
      </w:r>
      <w:r w:rsidR="00A76A6D" w:rsidRPr="00FB1591">
        <w:rPr>
          <w:rFonts w:ascii="Arial" w:hAnsi="Arial" w:cs="Arial"/>
          <w:sz w:val="24"/>
          <w:szCs w:val="24"/>
        </w:rPr>
        <w:t>It</w:t>
      </w:r>
      <w:r w:rsidRPr="00FB1591">
        <w:rPr>
          <w:rFonts w:ascii="Arial" w:hAnsi="Arial" w:cs="Arial"/>
          <w:sz w:val="24"/>
          <w:szCs w:val="24"/>
        </w:rPr>
        <w:t xml:space="preserve"> will also teach them the importance of recycling as I hope to speak to them during the activity about the harm </w:t>
      </w:r>
      <w:r w:rsidR="00430001" w:rsidRPr="00FB1591">
        <w:rPr>
          <w:rFonts w:ascii="Arial" w:hAnsi="Arial" w:cs="Arial"/>
          <w:sz w:val="24"/>
          <w:szCs w:val="24"/>
        </w:rPr>
        <w:t xml:space="preserve">in which can happen from not recycling your objects. </w:t>
      </w:r>
      <w:r w:rsidR="00597FDC">
        <w:rPr>
          <w:rFonts w:ascii="Arial" w:hAnsi="Arial" w:cs="Arial"/>
          <w:sz w:val="24"/>
          <w:szCs w:val="24"/>
        </w:rPr>
        <w:t xml:space="preserve"> I have chosen to do this with young people between the ages of 11 and 14. </w:t>
      </w:r>
    </w:p>
    <w:p w14:paraId="4CD8C91D" w14:textId="33A83DBF" w:rsidR="00210DF5" w:rsidRPr="00FB1591" w:rsidRDefault="00210DF5" w:rsidP="00FB1591">
      <w:pPr>
        <w:spacing w:line="480" w:lineRule="auto"/>
        <w:rPr>
          <w:rFonts w:ascii="Arial" w:hAnsi="Arial" w:cs="Arial"/>
          <w:sz w:val="24"/>
          <w:szCs w:val="24"/>
        </w:rPr>
      </w:pPr>
    </w:p>
    <w:p w14:paraId="5855848E" w14:textId="35BDA283" w:rsidR="00210DF5" w:rsidRPr="00FB1591" w:rsidRDefault="00A76A6D" w:rsidP="00FB1591">
      <w:pPr>
        <w:spacing w:line="480" w:lineRule="auto"/>
        <w:rPr>
          <w:rFonts w:ascii="Arial" w:hAnsi="Arial" w:cs="Arial"/>
          <w:b/>
          <w:bCs/>
          <w:sz w:val="24"/>
          <w:szCs w:val="24"/>
          <w:u w:val="single"/>
        </w:rPr>
      </w:pPr>
      <w:r w:rsidRPr="00FB1591">
        <w:rPr>
          <w:rFonts w:ascii="Arial" w:hAnsi="Arial" w:cs="Arial"/>
          <w:b/>
          <w:bCs/>
          <w:sz w:val="24"/>
          <w:szCs w:val="24"/>
          <w:u w:val="single"/>
        </w:rPr>
        <w:t>A</w:t>
      </w:r>
      <w:r w:rsidR="00210DF5" w:rsidRPr="00FB1591">
        <w:rPr>
          <w:rFonts w:ascii="Arial" w:hAnsi="Arial" w:cs="Arial"/>
          <w:b/>
          <w:bCs/>
          <w:sz w:val="24"/>
          <w:szCs w:val="24"/>
          <w:u w:val="single"/>
        </w:rPr>
        <w:t xml:space="preserve">ims and objectives </w:t>
      </w:r>
    </w:p>
    <w:p w14:paraId="05964FA0" w14:textId="18257A13" w:rsidR="00210DF5" w:rsidRPr="00FB1591" w:rsidRDefault="00A76A6D" w:rsidP="00FB1591">
      <w:pPr>
        <w:pStyle w:val="ListParagraph"/>
        <w:numPr>
          <w:ilvl w:val="0"/>
          <w:numId w:val="2"/>
        </w:numPr>
        <w:spacing w:line="480" w:lineRule="auto"/>
        <w:rPr>
          <w:rFonts w:ascii="Arial" w:hAnsi="Arial" w:cs="Arial"/>
          <w:sz w:val="24"/>
          <w:szCs w:val="24"/>
        </w:rPr>
      </w:pPr>
      <w:r w:rsidRPr="00FB1591">
        <w:rPr>
          <w:rFonts w:ascii="Arial" w:hAnsi="Arial" w:cs="Arial"/>
          <w:sz w:val="24"/>
          <w:szCs w:val="24"/>
        </w:rPr>
        <w:t>To be able to t</w:t>
      </w:r>
      <w:r w:rsidR="00210DF5" w:rsidRPr="00FB1591">
        <w:rPr>
          <w:rFonts w:ascii="Arial" w:hAnsi="Arial" w:cs="Arial"/>
          <w:sz w:val="24"/>
          <w:szCs w:val="24"/>
        </w:rPr>
        <w:t xml:space="preserve">each young people the importance of recycling. </w:t>
      </w:r>
    </w:p>
    <w:p w14:paraId="420DF076" w14:textId="67CE00F7" w:rsidR="00210DF5" w:rsidRPr="00FB1591" w:rsidRDefault="00210DF5" w:rsidP="00FB1591">
      <w:pPr>
        <w:pStyle w:val="ListParagraph"/>
        <w:numPr>
          <w:ilvl w:val="0"/>
          <w:numId w:val="2"/>
        </w:numPr>
        <w:spacing w:line="480" w:lineRule="auto"/>
        <w:rPr>
          <w:rFonts w:ascii="Arial" w:hAnsi="Arial" w:cs="Arial"/>
          <w:sz w:val="24"/>
          <w:szCs w:val="24"/>
        </w:rPr>
      </w:pPr>
      <w:r w:rsidRPr="00FB1591">
        <w:rPr>
          <w:rFonts w:ascii="Arial" w:hAnsi="Arial" w:cs="Arial"/>
          <w:sz w:val="24"/>
          <w:szCs w:val="24"/>
        </w:rPr>
        <w:t xml:space="preserve">Teaching young people that they </w:t>
      </w:r>
      <w:r w:rsidR="00A76A6D" w:rsidRPr="00FB1591">
        <w:rPr>
          <w:rFonts w:ascii="Arial" w:hAnsi="Arial" w:cs="Arial"/>
          <w:sz w:val="24"/>
          <w:szCs w:val="24"/>
        </w:rPr>
        <w:t>can</w:t>
      </w:r>
      <w:r w:rsidRPr="00FB1591">
        <w:rPr>
          <w:rFonts w:ascii="Arial" w:hAnsi="Arial" w:cs="Arial"/>
          <w:sz w:val="24"/>
          <w:szCs w:val="24"/>
        </w:rPr>
        <w:t xml:space="preserve"> have fun from simple things. </w:t>
      </w:r>
    </w:p>
    <w:p w14:paraId="093CBF2F" w14:textId="507D183D" w:rsidR="00210DF5" w:rsidRPr="00FB1591" w:rsidRDefault="00210DF5" w:rsidP="00FB1591">
      <w:pPr>
        <w:pStyle w:val="ListParagraph"/>
        <w:numPr>
          <w:ilvl w:val="0"/>
          <w:numId w:val="2"/>
        </w:numPr>
        <w:spacing w:line="480" w:lineRule="auto"/>
        <w:rPr>
          <w:rFonts w:ascii="Arial" w:hAnsi="Arial" w:cs="Arial"/>
          <w:sz w:val="24"/>
          <w:szCs w:val="24"/>
        </w:rPr>
      </w:pPr>
      <w:r w:rsidRPr="00FB1591">
        <w:rPr>
          <w:rFonts w:ascii="Arial" w:hAnsi="Arial" w:cs="Arial"/>
          <w:sz w:val="24"/>
          <w:szCs w:val="24"/>
        </w:rPr>
        <w:t>Teach them the dangers if chucking</w:t>
      </w:r>
      <w:r w:rsidR="00A76A6D" w:rsidRPr="00FB1591">
        <w:rPr>
          <w:rFonts w:ascii="Arial" w:hAnsi="Arial" w:cs="Arial"/>
          <w:sz w:val="24"/>
          <w:szCs w:val="24"/>
        </w:rPr>
        <w:t xml:space="preserve"> r</w:t>
      </w:r>
      <w:r w:rsidRPr="00FB1591">
        <w:rPr>
          <w:rFonts w:ascii="Arial" w:hAnsi="Arial" w:cs="Arial"/>
          <w:sz w:val="24"/>
          <w:szCs w:val="24"/>
        </w:rPr>
        <w:t xml:space="preserve">ecycling anywhere but the bin. </w:t>
      </w:r>
    </w:p>
    <w:p w14:paraId="2A68ACBD" w14:textId="291E61A6" w:rsidR="00210DF5" w:rsidRPr="00FB1591" w:rsidRDefault="00A76A6D" w:rsidP="00FB1591">
      <w:pPr>
        <w:pStyle w:val="ListParagraph"/>
        <w:numPr>
          <w:ilvl w:val="0"/>
          <w:numId w:val="2"/>
        </w:numPr>
        <w:spacing w:line="480" w:lineRule="auto"/>
        <w:rPr>
          <w:rFonts w:ascii="Arial" w:hAnsi="Arial" w:cs="Arial"/>
          <w:sz w:val="24"/>
          <w:szCs w:val="24"/>
        </w:rPr>
      </w:pPr>
      <w:r w:rsidRPr="00FB1591">
        <w:rPr>
          <w:rFonts w:ascii="Arial" w:hAnsi="Arial" w:cs="Arial"/>
          <w:sz w:val="24"/>
          <w:szCs w:val="24"/>
        </w:rPr>
        <w:t>F</w:t>
      </w:r>
      <w:r w:rsidR="00210DF5" w:rsidRPr="00FB1591">
        <w:rPr>
          <w:rFonts w:ascii="Arial" w:hAnsi="Arial" w:cs="Arial"/>
          <w:sz w:val="24"/>
          <w:szCs w:val="24"/>
        </w:rPr>
        <w:t xml:space="preserve">or the young people to enjoy and have fun. </w:t>
      </w:r>
    </w:p>
    <w:p w14:paraId="431F9D13" w14:textId="77777777" w:rsidR="00210DF5" w:rsidRPr="00FB1591" w:rsidRDefault="00210DF5" w:rsidP="00FB1591">
      <w:pPr>
        <w:pStyle w:val="ListParagraph"/>
        <w:spacing w:line="480" w:lineRule="auto"/>
        <w:rPr>
          <w:rFonts w:ascii="Arial" w:hAnsi="Arial" w:cs="Arial"/>
          <w:sz w:val="24"/>
          <w:szCs w:val="24"/>
        </w:rPr>
      </w:pPr>
    </w:p>
    <w:p w14:paraId="7C49E9E5" w14:textId="6C6D8F63" w:rsidR="00210DF5" w:rsidRPr="00FB1591" w:rsidRDefault="00210DF5" w:rsidP="00FB1591">
      <w:pPr>
        <w:spacing w:line="480" w:lineRule="auto"/>
        <w:rPr>
          <w:rFonts w:ascii="Arial" w:hAnsi="Arial" w:cs="Arial"/>
          <w:b/>
          <w:bCs/>
          <w:sz w:val="24"/>
          <w:szCs w:val="24"/>
          <w:u w:val="single"/>
        </w:rPr>
      </w:pPr>
      <w:r w:rsidRPr="00FB1591">
        <w:rPr>
          <w:rFonts w:ascii="Arial" w:hAnsi="Arial" w:cs="Arial"/>
          <w:b/>
          <w:bCs/>
          <w:sz w:val="24"/>
          <w:szCs w:val="24"/>
          <w:u w:val="single"/>
        </w:rPr>
        <w:t xml:space="preserve">Key topics </w:t>
      </w:r>
    </w:p>
    <w:p w14:paraId="4222C7BF" w14:textId="235456D2" w:rsidR="00210DF5" w:rsidRPr="00FB1591" w:rsidRDefault="00210DF5" w:rsidP="00FB1591">
      <w:pPr>
        <w:spacing w:line="480" w:lineRule="auto"/>
        <w:rPr>
          <w:rFonts w:ascii="Arial" w:hAnsi="Arial" w:cs="Arial"/>
          <w:sz w:val="24"/>
          <w:szCs w:val="24"/>
        </w:rPr>
      </w:pPr>
      <w:r w:rsidRPr="00FB1591">
        <w:rPr>
          <w:rFonts w:ascii="Arial" w:hAnsi="Arial" w:cs="Arial"/>
          <w:sz w:val="24"/>
          <w:szCs w:val="24"/>
        </w:rPr>
        <w:t xml:space="preserve">This activity will relate to many key themes of the principles of ESDGC. The first one in which it will link to is consumption and waste as young people will be using these resources carefully as they will not harm the environment in anyway. I hope that the young people will understand why recycling is so important </w:t>
      </w:r>
      <w:r w:rsidR="00946370" w:rsidRPr="00FB1591">
        <w:rPr>
          <w:rFonts w:ascii="Arial" w:hAnsi="Arial" w:cs="Arial"/>
          <w:sz w:val="24"/>
          <w:szCs w:val="24"/>
        </w:rPr>
        <w:t>and</w:t>
      </w:r>
      <w:r w:rsidRPr="00FB1591">
        <w:rPr>
          <w:rFonts w:ascii="Arial" w:hAnsi="Arial" w:cs="Arial"/>
          <w:sz w:val="24"/>
          <w:szCs w:val="24"/>
        </w:rPr>
        <w:t xml:space="preserve"> the harm </w:t>
      </w:r>
      <w:r w:rsidR="00946370" w:rsidRPr="00FB1591">
        <w:rPr>
          <w:rFonts w:ascii="Arial" w:hAnsi="Arial" w:cs="Arial"/>
          <w:sz w:val="24"/>
          <w:szCs w:val="24"/>
        </w:rPr>
        <w:t xml:space="preserve">in which </w:t>
      </w:r>
      <w:r w:rsidRPr="00FB1591">
        <w:rPr>
          <w:rFonts w:ascii="Arial" w:hAnsi="Arial" w:cs="Arial"/>
          <w:sz w:val="24"/>
          <w:szCs w:val="24"/>
        </w:rPr>
        <w:t xml:space="preserve">it can have on many things such as animals. </w:t>
      </w:r>
    </w:p>
    <w:p w14:paraId="664E4EAE" w14:textId="6140730D" w:rsidR="00210DF5" w:rsidRPr="00FB1591" w:rsidRDefault="00210DF5" w:rsidP="00FB1591">
      <w:pPr>
        <w:spacing w:line="480" w:lineRule="auto"/>
        <w:rPr>
          <w:rFonts w:ascii="Arial" w:hAnsi="Arial" w:cs="Arial"/>
          <w:sz w:val="24"/>
          <w:szCs w:val="24"/>
        </w:rPr>
      </w:pPr>
      <w:r w:rsidRPr="00FB1591">
        <w:rPr>
          <w:rFonts w:ascii="Arial" w:hAnsi="Arial" w:cs="Arial"/>
          <w:sz w:val="24"/>
          <w:szCs w:val="24"/>
        </w:rPr>
        <w:lastRenderedPageBreak/>
        <w:t xml:space="preserve">The other key theme in which it will link to is choices on decision, as I hope that they will learn to respect the other people in the group and allow them to voice their opinions. I hope that each young person </w:t>
      </w:r>
      <w:r w:rsidR="00946370" w:rsidRPr="00FB1591">
        <w:rPr>
          <w:rFonts w:ascii="Arial" w:hAnsi="Arial" w:cs="Arial"/>
          <w:sz w:val="24"/>
          <w:szCs w:val="24"/>
        </w:rPr>
        <w:t xml:space="preserve">is </w:t>
      </w:r>
      <w:r w:rsidRPr="00FB1591">
        <w:rPr>
          <w:rFonts w:ascii="Arial" w:hAnsi="Arial" w:cs="Arial"/>
          <w:sz w:val="24"/>
          <w:szCs w:val="24"/>
        </w:rPr>
        <w:t xml:space="preserve">comfortable with the whole group </w:t>
      </w:r>
      <w:r w:rsidR="00946370" w:rsidRPr="00FB1591">
        <w:rPr>
          <w:rFonts w:ascii="Arial" w:hAnsi="Arial" w:cs="Arial"/>
          <w:sz w:val="24"/>
          <w:szCs w:val="24"/>
        </w:rPr>
        <w:t xml:space="preserve">and </w:t>
      </w:r>
      <w:r w:rsidRPr="00FB1591">
        <w:rPr>
          <w:rFonts w:ascii="Arial" w:hAnsi="Arial" w:cs="Arial"/>
          <w:sz w:val="24"/>
          <w:szCs w:val="24"/>
        </w:rPr>
        <w:t xml:space="preserve">understand that they will be respected throughout the session. </w:t>
      </w:r>
      <w:r w:rsidR="00946370" w:rsidRPr="00FB1591">
        <w:rPr>
          <w:rFonts w:ascii="Arial" w:hAnsi="Arial" w:cs="Arial"/>
          <w:sz w:val="24"/>
          <w:szCs w:val="24"/>
        </w:rPr>
        <w:t xml:space="preserve">The also if I had the opportunity to carry this out with young people that they would choose the activity in which they would want. Maybe they would prefer to make something that is not a robot, this will give them a lot of choice. </w:t>
      </w:r>
    </w:p>
    <w:p w14:paraId="3CE37C1E" w14:textId="0806C24B" w:rsidR="00210DF5" w:rsidRPr="00FB1591" w:rsidRDefault="00210DF5" w:rsidP="00FB1591">
      <w:pPr>
        <w:spacing w:line="480" w:lineRule="auto"/>
        <w:rPr>
          <w:rFonts w:ascii="Arial" w:hAnsi="Arial" w:cs="Arial"/>
          <w:sz w:val="24"/>
          <w:szCs w:val="24"/>
        </w:rPr>
      </w:pPr>
      <w:r w:rsidRPr="00FB1591">
        <w:rPr>
          <w:rFonts w:ascii="Arial" w:hAnsi="Arial" w:cs="Arial"/>
          <w:sz w:val="24"/>
          <w:szCs w:val="24"/>
        </w:rPr>
        <w:t xml:space="preserve">The other key theme in which it will link to is the natural environment as this will show them how to care for the environment as they will be using the resources to upcycle them and make something new out of it. This is good for the environment </w:t>
      </w:r>
      <w:r w:rsidR="009B4301" w:rsidRPr="00FB1591">
        <w:rPr>
          <w:rFonts w:ascii="Arial" w:hAnsi="Arial" w:cs="Arial"/>
          <w:sz w:val="24"/>
          <w:szCs w:val="24"/>
        </w:rPr>
        <w:t xml:space="preserve">as </w:t>
      </w:r>
      <w:r w:rsidR="00946370" w:rsidRPr="00FB1591">
        <w:rPr>
          <w:rFonts w:ascii="Arial" w:hAnsi="Arial" w:cs="Arial"/>
          <w:sz w:val="24"/>
          <w:szCs w:val="24"/>
        </w:rPr>
        <w:t xml:space="preserve">I have stated that the recycling object will not harm the environment or any animals. </w:t>
      </w:r>
      <w:r w:rsidR="009B4301" w:rsidRPr="00FB1591">
        <w:rPr>
          <w:rFonts w:ascii="Arial" w:hAnsi="Arial" w:cs="Arial"/>
          <w:sz w:val="24"/>
          <w:szCs w:val="24"/>
        </w:rPr>
        <w:t xml:space="preserve"> </w:t>
      </w:r>
    </w:p>
    <w:p w14:paraId="0C0B29F7" w14:textId="77777777" w:rsidR="00946370" w:rsidRPr="00FB1591" w:rsidRDefault="00946370" w:rsidP="00FB1591">
      <w:pPr>
        <w:spacing w:line="480" w:lineRule="auto"/>
        <w:rPr>
          <w:rFonts w:ascii="Arial" w:hAnsi="Arial" w:cs="Arial"/>
          <w:sz w:val="24"/>
          <w:szCs w:val="24"/>
        </w:rPr>
      </w:pPr>
    </w:p>
    <w:p w14:paraId="1B32F6DA" w14:textId="6AB7045C" w:rsidR="009B4301" w:rsidRPr="00FB1591" w:rsidRDefault="009B4301" w:rsidP="00FB1591">
      <w:pPr>
        <w:spacing w:line="480" w:lineRule="auto"/>
        <w:rPr>
          <w:rFonts w:ascii="Arial" w:hAnsi="Arial" w:cs="Arial"/>
          <w:sz w:val="24"/>
          <w:szCs w:val="24"/>
        </w:rPr>
      </w:pPr>
      <w:r w:rsidRPr="00FB1591">
        <w:rPr>
          <w:rFonts w:ascii="Arial" w:hAnsi="Arial" w:cs="Arial"/>
          <w:sz w:val="24"/>
          <w:szCs w:val="24"/>
        </w:rPr>
        <w:t xml:space="preserve">The last key theme in which it will link to it will be identity and culture. This activity will not discriminate </w:t>
      </w:r>
      <w:r w:rsidR="00946370" w:rsidRPr="00FB1591">
        <w:rPr>
          <w:rFonts w:ascii="Arial" w:hAnsi="Arial" w:cs="Arial"/>
          <w:sz w:val="24"/>
          <w:szCs w:val="24"/>
        </w:rPr>
        <w:t>anybody,</w:t>
      </w:r>
      <w:r w:rsidRPr="00FB1591">
        <w:rPr>
          <w:rFonts w:ascii="Arial" w:hAnsi="Arial" w:cs="Arial"/>
          <w:sz w:val="24"/>
          <w:szCs w:val="24"/>
        </w:rPr>
        <w:t xml:space="preserve"> and nobody will be excluded. Each young person in which will participate will be respected and they will not be discriminated against because of their religion or beliefs. </w:t>
      </w:r>
    </w:p>
    <w:p w14:paraId="346255C4" w14:textId="3B810C55" w:rsidR="009B4301" w:rsidRPr="00FB1591" w:rsidRDefault="009B4301" w:rsidP="00FB1591">
      <w:pPr>
        <w:spacing w:line="480" w:lineRule="auto"/>
        <w:rPr>
          <w:rFonts w:ascii="Arial" w:hAnsi="Arial" w:cs="Arial"/>
          <w:sz w:val="24"/>
          <w:szCs w:val="24"/>
        </w:rPr>
      </w:pPr>
    </w:p>
    <w:p w14:paraId="60C2E155" w14:textId="60ECC04B" w:rsidR="009B4301" w:rsidRPr="00FB1591" w:rsidRDefault="009B4301" w:rsidP="00FB1591">
      <w:pPr>
        <w:spacing w:line="480" w:lineRule="auto"/>
        <w:rPr>
          <w:rFonts w:ascii="Arial" w:hAnsi="Arial" w:cs="Arial"/>
          <w:b/>
          <w:bCs/>
          <w:sz w:val="24"/>
          <w:szCs w:val="24"/>
          <w:u w:val="single"/>
        </w:rPr>
      </w:pPr>
      <w:r w:rsidRPr="00FB1591">
        <w:rPr>
          <w:rFonts w:ascii="Arial" w:hAnsi="Arial" w:cs="Arial"/>
          <w:b/>
          <w:bCs/>
          <w:sz w:val="24"/>
          <w:szCs w:val="24"/>
          <w:u w:val="single"/>
        </w:rPr>
        <w:t xml:space="preserve">How </w:t>
      </w:r>
      <w:r w:rsidR="00946370" w:rsidRPr="00FB1591">
        <w:rPr>
          <w:rFonts w:ascii="Arial" w:hAnsi="Arial" w:cs="Arial"/>
          <w:b/>
          <w:bCs/>
          <w:sz w:val="24"/>
          <w:szCs w:val="24"/>
          <w:u w:val="single"/>
        </w:rPr>
        <w:t xml:space="preserve">I will deliver this. </w:t>
      </w:r>
    </w:p>
    <w:p w14:paraId="2FCB4FA8" w14:textId="77777777" w:rsidR="00946370" w:rsidRPr="00FB1591" w:rsidRDefault="009B4301" w:rsidP="00FB1591">
      <w:pPr>
        <w:spacing w:line="480" w:lineRule="auto"/>
        <w:rPr>
          <w:rFonts w:ascii="Arial" w:hAnsi="Arial" w:cs="Arial"/>
          <w:sz w:val="24"/>
          <w:szCs w:val="24"/>
        </w:rPr>
      </w:pPr>
      <w:r w:rsidRPr="00FB1591">
        <w:rPr>
          <w:rFonts w:ascii="Arial" w:hAnsi="Arial" w:cs="Arial"/>
          <w:sz w:val="24"/>
          <w:szCs w:val="24"/>
        </w:rPr>
        <w:t xml:space="preserve">To be able to deliver this activity I will make sure that it links to the five pillars of youth work. I will try and make it as educational as I can by enabling young people to gain many skills and knowledge and understanding about how important it is to </w:t>
      </w:r>
      <w:r w:rsidR="00946370" w:rsidRPr="00FB1591">
        <w:rPr>
          <w:rFonts w:ascii="Arial" w:hAnsi="Arial" w:cs="Arial"/>
          <w:sz w:val="24"/>
          <w:szCs w:val="24"/>
        </w:rPr>
        <w:t>recycle.</w:t>
      </w:r>
      <w:r w:rsidRPr="00FB1591">
        <w:rPr>
          <w:rFonts w:ascii="Arial" w:hAnsi="Arial" w:cs="Arial"/>
          <w:sz w:val="24"/>
          <w:szCs w:val="24"/>
        </w:rPr>
        <w:t xml:space="preserve"> </w:t>
      </w:r>
    </w:p>
    <w:p w14:paraId="30F0FDD0" w14:textId="0BFA3B81" w:rsidR="009B4301" w:rsidRPr="00FB1591" w:rsidRDefault="009B4301" w:rsidP="00FB1591">
      <w:pPr>
        <w:spacing w:line="480" w:lineRule="auto"/>
        <w:rPr>
          <w:rFonts w:ascii="Arial" w:hAnsi="Arial" w:cs="Arial"/>
          <w:sz w:val="24"/>
          <w:szCs w:val="24"/>
        </w:rPr>
      </w:pPr>
      <w:r w:rsidRPr="00FB1591">
        <w:rPr>
          <w:rFonts w:ascii="Arial" w:hAnsi="Arial" w:cs="Arial"/>
          <w:sz w:val="24"/>
          <w:szCs w:val="24"/>
        </w:rPr>
        <w:lastRenderedPageBreak/>
        <w:t>They will also</w:t>
      </w:r>
      <w:r w:rsidR="00946370" w:rsidRPr="00FB1591">
        <w:rPr>
          <w:rFonts w:ascii="Arial" w:hAnsi="Arial" w:cs="Arial"/>
          <w:sz w:val="24"/>
          <w:szCs w:val="24"/>
        </w:rPr>
        <w:t xml:space="preserve"> be able to</w:t>
      </w:r>
      <w:r w:rsidRPr="00FB1591">
        <w:rPr>
          <w:rFonts w:ascii="Arial" w:hAnsi="Arial" w:cs="Arial"/>
          <w:sz w:val="24"/>
          <w:szCs w:val="24"/>
        </w:rPr>
        <w:t xml:space="preserve"> learn </w:t>
      </w:r>
      <w:r w:rsidR="00946370" w:rsidRPr="00FB1591">
        <w:rPr>
          <w:rFonts w:ascii="Arial" w:hAnsi="Arial" w:cs="Arial"/>
          <w:sz w:val="24"/>
          <w:szCs w:val="24"/>
        </w:rPr>
        <w:t xml:space="preserve">a variety of </w:t>
      </w:r>
      <w:r w:rsidRPr="00FB1591">
        <w:rPr>
          <w:rFonts w:ascii="Arial" w:hAnsi="Arial" w:cs="Arial"/>
          <w:sz w:val="24"/>
          <w:szCs w:val="24"/>
        </w:rPr>
        <w:t xml:space="preserve">new skills by being able to build this robot. I will make sure that each young person is listened to and able to voice their opinion on what they know about the subject as this will give great knowledge to the other young people in the session. This will link to be expressive. </w:t>
      </w:r>
    </w:p>
    <w:p w14:paraId="35D1405B" w14:textId="6D46E0F4" w:rsidR="009B4301" w:rsidRPr="00FB1591" w:rsidRDefault="009B4301" w:rsidP="00FB1591">
      <w:pPr>
        <w:spacing w:line="480" w:lineRule="auto"/>
        <w:rPr>
          <w:rFonts w:ascii="Arial" w:hAnsi="Arial" w:cs="Arial"/>
          <w:sz w:val="24"/>
          <w:szCs w:val="24"/>
        </w:rPr>
      </w:pPr>
      <w:r w:rsidRPr="00FB1591">
        <w:rPr>
          <w:rFonts w:ascii="Arial" w:hAnsi="Arial" w:cs="Arial"/>
          <w:sz w:val="24"/>
          <w:szCs w:val="24"/>
        </w:rPr>
        <w:t>I will give the young people an opportunity to either work together in groups to builds one or I will make sure that I have enough resources for them to do individual ones. By encouraging them to work together they w</w:t>
      </w:r>
      <w:r w:rsidR="00946370" w:rsidRPr="00FB1591">
        <w:rPr>
          <w:rFonts w:ascii="Arial" w:hAnsi="Arial" w:cs="Arial"/>
          <w:sz w:val="24"/>
          <w:szCs w:val="24"/>
        </w:rPr>
        <w:t>ill</w:t>
      </w:r>
      <w:r w:rsidRPr="00FB1591">
        <w:rPr>
          <w:rFonts w:ascii="Arial" w:hAnsi="Arial" w:cs="Arial"/>
          <w:sz w:val="24"/>
          <w:szCs w:val="24"/>
        </w:rPr>
        <w:t xml:space="preserve"> lear</w:t>
      </w:r>
      <w:r w:rsidR="00946370" w:rsidRPr="00FB1591">
        <w:rPr>
          <w:rFonts w:ascii="Arial" w:hAnsi="Arial" w:cs="Arial"/>
          <w:sz w:val="24"/>
          <w:szCs w:val="24"/>
        </w:rPr>
        <w:t>n to be able</w:t>
      </w:r>
      <w:r w:rsidRPr="00FB1591">
        <w:rPr>
          <w:rFonts w:ascii="Arial" w:hAnsi="Arial" w:cs="Arial"/>
          <w:sz w:val="24"/>
          <w:szCs w:val="24"/>
        </w:rPr>
        <w:t xml:space="preserve"> to share responsibilities </w:t>
      </w:r>
      <w:r w:rsidR="00946370" w:rsidRPr="00FB1591">
        <w:rPr>
          <w:rFonts w:ascii="Arial" w:hAnsi="Arial" w:cs="Arial"/>
          <w:sz w:val="24"/>
          <w:szCs w:val="24"/>
        </w:rPr>
        <w:t xml:space="preserve">and </w:t>
      </w:r>
      <w:r w:rsidRPr="00FB1591">
        <w:rPr>
          <w:rFonts w:ascii="Arial" w:hAnsi="Arial" w:cs="Arial"/>
          <w:sz w:val="24"/>
          <w:szCs w:val="24"/>
        </w:rPr>
        <w:t>make decisions for themselves as well as the group</w:t>
      </w:r>
      <w:r w:rsidR="00946370" w:rsidRPr="00FB1591">
        <w:rPr>
          <w:rFonts w:ascii="Arial" w:hAnsi="Arial" w:cs="Arial"/>
          <w:sz w:val="24"/>
          <w:szCs w:val="24"/>
        </w:rPr>
        <w:t>,</w:t>
      </w:r>
      <w:r w:rsidRPr="00FB1591">
        <w:rPr>
          <w:rFonts w:ascii="Arial" w:hAnsi="Arial" w:cs="Arial"/>
          <w:sz w:val="24"/>
          <w:szCs w:val="24"/>
        </w:rPr>
        <w:t xml:space="preserve"> this will link to the third </w:t>
      </w:r>
      <w:r w:rsidR="00946370" w:rsidRPr="00FB1591">
        <w:rPr>
          <w:rFonts w:ascii="Arial" w:hAnsi="Arial" w:cs="Arial"/>
          <w:sz w:val="24"/>
          <w:szCs w:val="24"/>
        </w:rPr>
        <w:t xml:space="preserve">pillar in </w:t>
      </w:r>
      <w:r w:rsidR="00E20C3B" w:rsidRPr="00FB1591">
        <w:rPr>
          <w:rFonts w:ascii="Arial" w:hAnsi="Arial" w:cs="Arial"/>
          <w:sz w:val="24"/>
          <w:szCs w:val="24"/>
        </w:rPr>
        <w:t xml:space="preserve">which is participative. </w:t>
      </w:r>
    </w:p>
    <w:p w14:paraId="0A421D0B" w14:textId="0D0BC33A" w:rsidR="00E20C3B" w:rsidRPr="00FB1591" w:rsidRDefault="00946370" w:rsidP="00FB1591">
      <w:pPr>
        <w:spacing w:line="480" w:lineRule="auto"/>
        <w:rPr>
          <w:rFonts w:ascii="Arial" w:hAnsi="Arial" w:cs="Arial"/>
          <w:sz w:val="24"/>
          <w:szCs w:val="24"/>
        </w:rPr>
      </w:pPr>
      <w:r w:rsidRPr="00FB1591">
        <w:rPr>
          <w:rFonts w:ascii="Arial" w:hAnsi="Arial" w:cs="Arial"/>
          <w:sz w:val="24"/>
          <w:szCs w:val="24"/>
        </w:rPr>
        <w:t>The</w:t>
      </w:r>
      <w:r w:rsidR="00E20C3B" w:rsidRPr="00FB1591">
        <w:rPr>
          <w:rFonts w:ascii="Arial" w:hAnsi="Arial" w:cs="Arial"/>
          <w:sz w:val="24"/>
          <w:szCs w:val="24"/>
        </w:rPr>
        <w:t xml:space="preserve"> 4th pillow is inclusive, I will try to promote this when it comes to having a positive</w:t>
      </w:r>
      <w:r w:rsidR="00FB1591" w:rsidRPr="00FB1591">
        <w:rPr>
          <w:rFonts w:ascii="Arial" w:hAnsi="Arial" w:cs="Arial"/>
          <w:sz w:val="24"/>
          <w:szCs w:val="24"/>
        </w:rPr>
        <w:t xml:space="preserve"> attitude and behaviour in relation to young people’s </w:t>
      </w:r>
      <w:r w:rsidR="00E20C3B" w:rsidRPr="00FB1591">
        <w:rPr>
          <w:rFonts w:ascii="Arial" w:hAnsi="Arial" w:cs="Arial"/>
          <w:sz w:val="24"/>
          <w:szCs w:val="24"/>
        </w:rPr>
        <w:t>racial, social and cultural identity. I will make sure that none of these factors are discriminated against. I will also have to make sure that all the young people understand the language in which I will be delivering the session in. As I have stated I hope that all young people will respect each other</w:t>
      </w:r>
      <w:r w:rsidRPr="00FB1591">
        <w:rPr>
          <w:rFonts w:ascii="Arial" w:hAnsi="Arial" w:cs="Arial"/>
          <w:sz w:val="24"/>
          <w:szCs w:val="24"/>
        </w:rPr>
        <w:t xml:space="preserve"> and </w:t>
      </w:r>
      <w:r w:rsidR="00E20C3B" w:rsidRPr="00FB1591">
        <w:rPr>
          <w:rFonts w:ascii="Arial" w:hAnsi="Arial" w:cs="Arial"/>
          <w:sz w:val="24"/>
          <w:szCs w:val="24"/>
        </w:rPr>
        <w:t xml:space="preserve">respect other </w:t>
      </w:r>
      <w:r w:rsidRPr="00FB1591">
        <w:rPr>
          <w:rFonts w:ascii="Arial" w:hAnsi="Arial" w:cs="Arial"/>
          <w:sz w:val="24"/>
          <w:szCs w:val="24"/>
        </w:rPr>
        <w:t xml:space="preserve">young </w:t>
      </w:r>
      <w:r w:rsidR="00FB1591" w:rsidRPr="00FB1591">
        <w:rPr>
          <w:rFonts w:ascii="Arial" w:hAnsi="Arial" w:cs="Arial"/>
          <w:sz w:val="24"/>
          <w:szCs w:val="24"/>
        </w:rPr>
        <w:t>people’s</w:t>
      </w:r>
      <w:r w:rsidR="00E20C3B" w:rsidRPr="00FB1591">
        <w:rPr>
          <w:rFonts w:ascii="Arial" w:hAnsi="Arial" w:cs="Arial"/>
          <w:sz w:val="24"/>
          <w:szCs w:val="24"/>
        </w:rPr>
        <w:t xml:space="preserve"> choices. </w:t>
      </w:r>
    </w:p>
    <w:p w14:paraId="7687330E" w14:textId="684403BD" w:rsidR="00FB1591" w:rsidRPr="00FB1591" w:rsidRDefault="00E20C3B" w:rsidP="00FB1591">
      <w:pPr>
        <w:spacing w:line="480" w:lineRule="auto"/>
        <w:rPr>
          <w:rFonts w:ascii="Arial" w:hAnsi="Arial" w:cs="Arial"/>
          <w:sz w:val="24"/>
          <w:szCs w:val="24"/>
        </w:rPr>
      </w:pPr>
      <w:r w:rsidRPr="00FB1591">
        <w:rPr>
          <w:rFonts w:ascii="Arial" w:hAnsi="Arial" w:cs="Arial"/>
          <w:sz w:val="24"/>
          <w:szCs w:val="24"/>
        </w:rPr>
        <w:t xml:space="preserve">The last pillar is in </w:t>
      </w:r>
      <w:r w:rsidR="00946370" w:rsidRPr="00FB1591">
        <w:rPr>
          <w:rFonts w:ascii="Arial" w:hAnsi="Arial" w:cs="Arial"/>
          <w:sz w:val="24"/>
          <w:szCs w:val="24"/>
        </w:rPr>
        <w:t>Empowerment</w:t>
      </w:r>
      <w:r w:rsidRPr="00FB1591">
        <w:rPr>
          <w:rFonts w:ascii="Arial" w:hAnsi="Arial" w:cs="Arial"/>
          <w:sz w:val="24"/>
          <w:szCs w:val="24"/>
        </w:rPr>
        <w:t xml:space="preserve">, I will make sure that young people </w:t>
      </w:r>
      <w:r w:rsidR="00FB1591" w:rsidRPr="00FB1591">
        <w:rPr>
          <w:rFonts w:ascii="Arial" w:hAnsi="Arial" w:cs="Arial"/>
          <w:sz w:val="24"/>
          <w:szCs w:val="24"/>
        </w:rPr>
        <w:t>understand</w:t>
      </w:r>
      <w:r w:rsidRPr="00FB1591">
        <w:rPr>
          <w:rFonts w:ascii="Arial" w:hAnsi="Arial" w:cs="Arial"/>
          <w:sz w:val="24"/>
          <w:szCs w:val="24"/>
        </w:rPr>
        <w:t xml:space="preserve"> the rights during this </w:t>
      </w:r>
      <w:r w:rsidR="00FB1591" w:rsidRPr="00FB1591">
        <w:rPr>
          <w:rFonts w:ascii="Arial" w:hAnsi="Arial" w:cs="Arial"/>
          <w:sz w:val="24"/>
          <w:szCs w:val="24"/>
        </w:rPr>
        <w:t>session.</w:t>
      </w:r>
      <w:r w:rsidRPr="00FB1591">
        <w:rPr>
          <w:rFonts w:ascii="Arial" w:hAnsi="Arial" w:cs="Arial"/>
          <w:sz w:val="24"/>
          <w:szCs w:val="24"/>
        </w:rPr>
        <w:t xml:space="preserve"> One right in which they have is that they should support young people to be able to carry out their responsibilities as members of their community. They </w:t>
      </w:r>
      <w:r w:rsidR="00FB1591" w:rsidRPr="00FB1591">
        <w:rPr>
          <w:rFonts w:ascii="Arial" w:hAnsi="Arial" w:cs="Arial"/>
          <w:sz w:val="24"/>
          <w:szCs w:val="24"/>
        </w:rPr>
        <w:t>can</w:t>
      </w:r>
      <w:r w:rsidRPr="00FB1591">
        <w:rPr>
          <w:rFonts w:ascii="Arial" w:hAnsi="Arial" w:cs="Arial"/>
          <w:sz w:val="24"/>
          <w:szCs w:val="24"/>
        </w:rPr>
        <w:t xml:space="preserve"> help their community by learning more about the world that we live in and how they are able to help this. This includes being able to make a small change such as recycling. I will encourage young people to be able to engage in political issues in which may affect their lives and the lives of others. </w:t>
      </w:r>
    </w:p>
    <w:p w14:paraId="5D7CD43C" w14:textId="67361B1D" w:rsidR="00E20C3B" w:rsidRPr="00FB1591" w:rsidRDefault="00E20C3B" w:rsidP="00FB1591">
      <w:pPr>
        <w:spacing w:line="480" w:lineRule="auto"/>
        <w:rPr>
          <w:rFonts w:ascii="Arial" w:hAnsi="Arial" w:cs="Arial"/>
          <w:sz w:val="24"/>
          <w:szCs w:val="24"/>
        </w:rPr>
      </w:pPr>
      <w:r w:rsidRPr="00FB1591">
        <w:rPr>
          <w:rFonts w:ascii="Arial" w:hAnsi="Arial" w:cs="Arial"/>
          <w:sz w:val="24"/>
          <w:szCs w:val="24"/>
        </w:rPr>
        <w:lastRenderedPageBreak/>
        <w:t xml:space="preserve">During this </w:t>
      </w:r>
      <w:r w:rsidR="00FB1591" w:rsidRPr="00FB1591">
        <w:rPr>
          <w:rFonts w:ascii="Arial" w:hAnsi="Arial" w:cs="Arial"/>
          <w:sz w:val="24"/>
          <w:szCs w:val="24"/>
        </w:rPr>
        <w:t>session,</w:t>
      </w:r>
      <w:r w:rsidRPr="00FB1591">
        <w:rPr>
          <w:rFonts w:ascii="Arial" w:hAnsi="Arial" w:cs="Arial"/>
          <w:sz w:val="24"/>
          <w:szCs w:val="24"/>
        </w:rPr>
        <w:t xml:space="preserve"> the young people will understand that they do not have to take part that it is a voluntary </w:t>
      </w:r>
      <w:r w:rsidR="00FB1591" w:rsidRPr="00FB1591">
        <w:rPr>
          <w:rFonts w:ascii="Arial" w:hAnsi="Arial" w:cs="Arial"/>
          <w:sz w:val="24"/>
          <w:szCs w:val="24"/>
        </w:rPr>
        <w:t>session.</w:t>
      </w:r>
      <w:r w:rsidRPr="00FB1591">
        <w:rPr>
          <w:rFonts w:ascii="Arial" w:hAnsi="Arial" w:cs="Arial"/>
          <w:sz w:val="24"/>
          <w:szCs w:val="24"/>
        </w:rPr>
        <w:t xml:space="preserve"> I will explain to the young people that even if they start the </w:t>
      </w:r>
      <w:r w:rsidR="00FB1591" w:rsidRPr="00FB1591">
        <w:rPr>
          <w:rFonts w:ascii="Arial" w:hAnsi="Arial" w:cs="Arial"/>
          <w:sz w:val="24"/>
          <w:szCs w:val="24"/>
        </w:rPr>
        <w:t>session,</w:t>
      </w:r>
      <w:r w:rsidRPr="00FB1591">
        <w:rPr>
          <w:rFonts w:ascii="Arial" w:hAnsi="Arial" w:cs="Arial"/>
          <w:sz w:val="24"/>
          <w:szCs w:val="24"/>
        </w:rPr>
        <w:t xml:space="preserve"> they do not have to finish it. </w:t>
      </w:r>
    </w:p>
    <w:p w14:paraId="1C762700" w14:textId="7BC2E631" w:rsidR="009B4301" w:rsidRPr="00FB1591" w:rsidRDefault="009B4301" w:rsidP="00FB1591">
      <w:pPr>
        <w:spacing w:line="480" w:lineRule="auto"/>
        <w:rPr>
          <w:rFonts w:ascii="Arial" w:hAnsi="Arial" w:cs="Arial"/>
          <w:sz w:val="24"/>
          <w:szCs w:val="24"/>
        </w:rPr>
      </w:pPr>
    </w:p>
    <w:p w14:paraId="7F05D2AB" w14:textId="4FC92968" w:rsidR="009B4301" w:rsidRPr="00FB1591" w:rsidRDefault="009B4301" w:rsidP="00FB1591">
      <w:pPr>
        <w:spacing w:line="480" w:lineRule="auto"/>
        <w:rPr>
          <w:rFonts w:ascii="Arial" w:hAnsi="Arial" w:cs="Arial"/>
          <w:b/>
          <w:bCs/>
          <w:sz w:val="24"/>
          <w:szCs w:val="24"/>
          <w:u w:val="single"/>
        </w:rPr>
      </w:pPr>
      <w:r w:rsidRPr="00FB1591">
        <w:rPr>
          <w:rFonts w:ascii="Arial" w:hAnsi="Arial" w:cs="Arial"/>
          <w:b/>
          <w:bCs/>
          <w:sz w:val="24"/>
          <w:szCs w:val="24"/>
          <w:u w:val="single"/>
        </w:rPr>
        <w:t xml:space="preserve">Time </w:t>
      </w:r>
    </w:p>
    <w:p w14:paraId="734659A3" w14:textId="007037CA" w:rsidR="009B4301" w:rsidRPr="00FB1591" w:rsidRDefault="009B4301" w:rsidP="00FB1591">
      <w:pPr>
        <w:spacing w:line="480" w:lineRule="auto"/>
        <w:rPr>
          <w:rFonts w:ascii="Arial" w:hAnsi="Arial" w:cs="Arial"/>
          <w:sz w:val="24"/>
          <w:szCs w:val="24"/>
        </w:rPr>
      </w:pPr>
      <w:r w:rsidRPr="00FB1591">
        <w:rPr>
          <w:rFonts w:ascii="Arial" w:hAnsi="Arial" w:cs="Arial"/>
          <w:sz w:val="24"/>
          <w:szCs w:val="24"/>
        </w:rPr>
        <w:t xml:space="preserve">I hope the session will take about two to three hours in which the young people will have the opportunity to look through the resource in which they will then have the opportunity to choose what things they would want to build their robot. I hope to be able to carry out this activity outdoors. This will give all the young people enough room to create the robot. I find that going outside can be more excited for the young people, in the past I have found that many young people enjoy working outside more. </w:t>
      </w:r>
    </w:p>
    <w:p w14:paraId="4D1E2053" w14:textId="7F41FFE8" w:rsidR="009B4301" w:rsidRPr="00FB1591" w:rsidRDefault="009B4301" w:rsidP="00FB1591">
      <w:pPr>
        <w:spacing w:line="480" w:lineRule="auto"/>
        <w:rPr>
          <w:rFonts w:ascii="Arial" w:hAnsi="Arial" w:cs="Arial"/>
          <w:sz w:val="24"/>
          <w:szCs w:val="24"/>
        </w:rPr>
      </w:pPr>
    </w:p>
    <w:p w14:paraId="22035401" w14:textId="23949E83" w:rsidR="009B4301" w:rsidRPr="00FB1591" w:rsidRDefault="009B4301" w:rsidP="00FB1591">
      <w:pPr>
        <w:spacing w:line="480" w:lineRule="auto"/>
        <w:rPr>
          <w:rFonts w:ascii="Arial" w:hAnsi="Arial" w:cs="Arial"/>
          <w:b/>
          <w:bCs/>
          <w:sz w:val="24"/>
          <w:szCs w:val="24"/>
          <w:u w:val="single"/>
        </w:rPr>
      </w:pPr>
      <w:r w:rsidRPr="00FB1591">
        <w:rPr>
          <w:rFonts w:ascii="Arial" w:hAnsi="Arial" w:cs="Arial"/>
          <w:b/>
          <w:bCs/>
          <w:sz w:val="24"/>
          <w:szCs w:val="24"/>
          <w:u w:val="single"/>
        </w:rPr>
        <w:t xml:space="preserve">How I will evaluate </w:t>
      </w:r>
    </w:p>
    <w:p w14:paraId="1DD836BA" w14:textId="48C46057" w:rsidR="009B4301" w:rsidRPr="00FB1591" w:rsidRDefault="009B4301" w:rsidP="00FB1591">
      <w:pPr>
        <w:spacing w:line="480" w:lineRule="auto"/>
        <w:rPr>
          <w:rFonts w:ascii="Arial" w:hAnsi="Arial" w:cs="Arial"/>
          <w:sz w:val="24"/>
          <w:szCs w:val="24"/>
        </w:rPr>
      </w:pPr>
      <w:r w:rsidRPr="00FB1591">
        <w:rPr>
          <w:rFonts w:ascii="Arial" w:hAnsi="Arial" w:cs="Arial"/>
          <w:sz w:val="24"/>
          <w:szCs w:val="24"/>
        </w:rPr>
        <w:t xml:space="preserve">As I hope </w:t>
      </w:r>
      <w:r w:rsidR="00FB1591" w:rsidRPr="00FB1591">
        <w:rPr>
          <w:rFonts w:ascii="Arial" w:hAnsi="Arial" w:cs="Arial"/>
          <w:sz w:val="24"/>
          <w:szCs w:val="24"/>
        </w:rPr>
        <w:t xml:space="preserve">to run </w:t>
      </w:r>
      <w:r w:rsidRPr="00FB1591">
        <w:rPr>
          <w:rFonts w:ascii="Arial" w:hAnsi="Arial" w:cs="Arial"/>
          <w:sz w:val="24"/>
          <w:szCs w:val="24"/>
        </w:rPr>
        <w:t xml:space="preserve">this activity </w:t>
      </w:r>
      <w:r w:rsidR="00FB1591" w:rsidRPr="00FB1591">
        <w:rPr>
          <w:rFonts w:ascii="Arial" w:hAnsi="Arial" w:cs="Arial"/>
          <w:sz w:val="24"/>
          <w:szCs w:val="24"/>
        </w:rPr>
        <w:t>outside,</w:t>
      </w:r>
      <w:r w:rsidRPr="00FB1591">
        <w:rPr>
          <w:rFonts w:ascii="Arial" w:hAnsi="Arial" w:cs="Arial"/>
          <w:sz w:val="24"/>
          <w:szCs w:val="24"/>
        </w:rPr>
        <w:t xml:space="preserve"> I believe the best way to evaluate this is with the </w:t>
      </w:r>
      <w:r w:rsidR="00FB1591" w:rsidRPr="00FB1591">
        <w:rPr>
          <w:rFonts w:ascii="Arial" w:hAnsi="Arial" w:cs="Arial"/>
          <w:sz w:val="24"/>
          <w:szCs w:val="24"/>
        </w:rPr>
        <w:t>sock’s</w:t>
      </w:r>
      <w:r w:rsidRPr="00FB1591">
        <w:rPr>
          <w:rFonts w:ascii="Arial" w:hAnsi="Arial" w:cs="Arial"/>
          <w:sz w:val="24"/>
          <w:szCs w:val="24"/>
        </w:rPr>
        <w:t xml:space="preserve"> pants and </w:t>
      </w:r>
      <w:r w:rsidR="00FB1591" w:rsidRPr="00FB1591">
        <w:rPr>
          <w:rFonts w:ascii="Arial" w:hAnsi="Arial" w:cs="Arial"/>
          <w:sz w:val="24"/>
          <w:szCs w:val="24"/>
        </w:rPr>
        <w:t>vests.</w:t>
      </w:r>
      <w:r w:rsidRPr="00FB1591">
        <w:rPr>
          <w:rFonts w:ascii="Arial" w:hAnsi="Arial" w:cs="Arial"/>
          <w:sz w:val="24"/>
          <w:szCs w:val="24"/>
        </w:rPr>
        <w:t xml:space="preserve"> I will ask the young people to put something that they like about the activity on the </w:t>
      </w:r>
      <w:r w:rsidR="00FB1591" w:rsidRPr="00FB1591">
        <w:rPr>
          <w:rFonts w:ascii="Arial" w:hAnsi="Arial" w:cs="Arial"/>
          <w:sz w:val="24"/>
          <w:szCs w:val="24"/>
        </w:rPr>
        <w:t>vests,</w:t>
      </w:r>
      <w:r w:rsidRPr="00FB1591">
        <w:rPr>
          <w:rFonts w:ascii="Arial" w:hAnsi="Arial" w:cs="Arial"/>
          <w:sz w:val="24"/>
          <w:szCs w:val="24"/>
        </w:rPr>
        <w:t xml:space="preserve"> something that they could change on the socks and something that was</w:t>
      </w:r>
      <w:r w:rsidR="00FB1591" w:rsidRPr="00FB1591">
        <w:rPr>
          <w:rFonts w:ascii="Arial" w:hAnsi="Arial" w:cs="Arial"/>
          <w:sz w:val="24"/>
          <w:szCs w:val="24"/>
        </w:rPr>
        <w:t xml:space="preserve"> not </w:t>
      </w:r>
      <w:r w:rsidRPr="00FB1591">
        <w:rPr>
          <w:rFonts w:ascii="Arial" w:hAnsi="Arial" w:cs="Arial"/>
          <w:sz w:val="24"/>
          <w:szCs w:val="24"/>
        </w:rPr>
        <w:t xml:space="preserve">as good on the pants. I can then put a string outside like a closed line in which they will be able to peg their items of clothes </w:t>
      </w:r>
      <w:r w:rsidR="00FB1591" w:rsidRPr="00FB1591">
        <w:rPr>
          <w:rFonts w:ascii="Arial" w:hAnsi="Arial" w:cs="Arial"/>
          <w:sz w:val="24"/>
          <w:szCs w:val="24"/>
        </w:rPr>
        <w:t>onto.</w:t>
      </w:r>
      <w:r w:rsidRPr="00FB1591">
        <w:rPr>
          <w:rFonts w:ascii="Arial" w:hAnsi="Arial" w:cs="Arial"/>
          <w:sz w:val="24"/>
          <w:szCs w:val="24"/>
        </w:rPr>
        <w:t xml:space="preserve"> I believe this is a creative way in which will be more interesting than filling in forms with them. </w:t>
      </w:r>
    </w:p>
    <w:p w14:paraId="53FB9571" w14:textId="75A0E6F8" w:rsidR="00DE463E" w:rsidRPr="00FB1591" w:rsidRDefault="00DE463E" w:rsidP="00FB1591">
      <w:pPr>
        <w:spacing w:line="480" w:lineRule="auto"/>
        <w:rPr>
          <w:rFonts w:ascii="Arial" w:hAnsi="Arial" w:cs="Arial"/>
          <w:b/>
          <w:bCs/>
          <w:sz w:val="24"/>
          <w:szCs w:val="24"/>
          <w:u w:val="single"/>
        </w:rPr>
      </w:pPr>
    </w:p>
    <w:p w14:paraId="4539CB5F" w14:textId="77777777" w:rsidR="00597FDC" w:rsidRDefault="00597FDC" w:rsidP="00FB1591">
      <w:pPr>
        <w:spacing w:line="480" w:lineRule="auto"/>
        <w:rPr>
          <w:rFonts w:ascii="Arial" w:hAnsi="Arial" w:cs="Arial"/>
          <w:b/>
          <w:bCs/>
          <w:sz w:val="24"/>
          <w:szCs w:val="24"/>
          <w:u w:val="single"/>
        </w:rPr>
      </w:pPr>
    </w:p>
    <w:p w14:paraId="75185C7C" w14:textId="77777777" w:rsidR="00597FDC" w:rsidRDefault="00597FDC" w:rsidP="00FB1591">
      <w:pPr>
        <w:spacing w:line="480" w:lineRule="auto"/>
        <w:rPr>
          <w:rFonts w:ascii="Arial" w:hAnsi="Arial" w:cs="Arial"/>
          <w:b/>
          <w:bCs/>
          <w:sz w:val="24"/>
          <w:szCs w:val="24"/>
          <w:u w:val="single"/>
        </w:rPr>
      </w:pPr>
    </w:p>
    <w:p w14:paraId="38C99D8C" w14:textId="553BE04A" w:rsidR="00DE463E" w:rsidRPr="00FB1591" w:rsidRDefault="00DE463E" w:rsidP="00FB1591">
      <w:pPr>
        <w:spacing w:line="480" w:lineRule="auto"/>
        <w:rPr>
          <w:rFonts w:ascii="Arial" w:hAnsi="Arial" w:cs="Arial"/>
          <w:b/>
          <w:bCs/>
          <w:sz w:val="24"/>
          <w:szCs w:val="24"/>
          <w:u w:val="single"/>
        </w:rPr>
      </w:pPr>
      <w:r w:rsidRPr="00FB1591">
        <w:rPr>
          <w:rFonts w:ascii="Arial" w:hAnsi="Arial" w:cs="Arial"/>
          <w:b/>
          <w:bCs/>
          <w:sz w:val="24"/>
          <w:szCs w:val="24"/>
          <w:u w:val="single"/>
        </w:rPr>
        <w:lastRenderedPageBreak/>
        <w:t xml:space="preserve">Resources </w:t>
      </w:r>
    </w:p>
    <w:p w14:paraId="21FE867C" w14:textId="32762A1E" w:rsidR="00FB1591" w:rsidRPr="00FB1591" w:rsidRDefault="00FB1591" w:rsidP="00FB1591">
      <w:pPr>
        <w:spacing w:line="480" w:lineRule="auto"/>
        <w:rPr>
          <w:rFonts w:ascii="Arial" w:hAnsi="Arial" w:cs="Arial"/>
          <w:sz w:val="24"/>
          <w:szCs w:val="24"/>
        </w:rPr>
      </w:pPr>
      <w:r w:rsidRPr="00FB1591">
        <w:rPr>
          <w:rFonts w:ascii="Arial" w:hAnsi="Arial" w:cs="Arial"/>
          <w:sz w:val="24"/>
          <w:szCs w:val="24"/>
        </w:rPr>
        <w:t xml:space="preserve">For the activity- </w:t>
      </w:r>
    </w:p>
    <w:p w14:paraId="7E548559" w14:textId="3A1B524D" w:rsidR="00210DF5" w:rsidRPr="00FB1591" w:rsidRDefault="00DE463E" w:rsidP="00FB1591">
      <w:pPr>
        <w:pStyle w:val="ListParagraph"/>
        <w:numPr>
          <w:ilvl w:val="0"/>
          <w:numId w:val="1"/>
        </w:numPr>
        <w:spacing w:line="480" w:lineRule="auto"/>
        <w:rPr>
          <w:rFonts w:ascii="Arial" w:hAnsi="Arial" w:cs="Arial"/>
          <w:sz w:val="24"/>
          <w:szCs w:val="24"/>
        </w:rPr>
      </w:pPr>
      <w:r w:rsidRPr="00FB1591">
        <w:rPr>
          <w:rFonts w:ascii="Arial" w:hAnsi="Arial" w:cs="Arial"/>
          <w:sz w:val="24"/>
          <w:szCs w:val="24"/>
        </w:rPr>
        <w:t>Recycling bags</w:t>
      </w:r>
      <w:r w:rsidR="00210DF5" w:rsidRPr="00FB1591">
        <w:rPr>
          <w:rFonts w:ascii="Arial" w:hAnsi="Arial" w:cs="Arial"/>
          <w:sz w:val="24"/>
          <w:szCs w:val="24"/>
        </w:rPr>
        <w:t xml:space="preserve"> - Full of boxes</w:t>
      </w:r>
      <w:r w:rsidR="00FB1591" w:rsidRPr="00FB1591">
        <w:rPr>
          <w:rFonts w:ascii="Arial" w:hAnsi="Arial" w:cs="Arial"/>
          <w:sz w:val="24"/>
          <w:szCs w:val="24"/>
        </w:rPr>
        <w:t xml:space="preserve"> and</w:t>
      </w:r>
      <w:r w:rsidR="00210DF5" w:rsidRPr="00FB1591">
        <w:rPr>
          <w:rFonts w:ascii="Arial" w:hAnsi="Arial" w:cs="Arial"/>
          <w:sz w:val="24"/>
          <w:szCs w:val="24"/>
        </w:rPr>
        <w:t xml:space="preserve"> cans </w:t>
      </w:r>
      <w:proofErr w:type="spellStart"/>
      <w:r w:rsidR="00FB1591" w:rsidRPr="00FB1591">
        <w:rPr>
          <w:rFonts w:ascii="Arial" w:hAnsi="Arial" w:cs="Arial"/>
          <w:sz w:val="24"/>
          <w:szCs w:val="24"/>
        </w:rPr>
        <w:t>ect</w:t>
      </w:r>
      <w:proofErr w:type="spellEnd"/>
      <w:r w:rsidR="00FB1591" w:rsidRPr="00FB1591">
        <w:rPr>
          <w:rFonts w:ascii="Arial" w:hAnsi="Arial" w:cs="Arial"/>
          <w:sz w:val="24"/>
          <w:szCs w:val="24"/>
        </w:rPr>
        <w:t xml:space="preserve">. </w:t>
      </w:r>
    </w:p>
    <w:p w14:paraId="2CE1B019" w14:textId="185E2BD8" w:rsidR="00210DF5" w:rsidRPr="00FB1591" w:rsidRDefault="00210DF5" w:rsidP="00FB1591">
      <w:pPr>
        <w:pStyle w:val="ListParagraph"/>
        <w:numPr>
          <w:ilvl w:val="0"/>
          <w:numId w:val="1"/>
        </w:numPr>
        <w:spacing w:line="480" w:lineRule="auto"/>
        <w:rPr>
          <w:rFonts w:ascii="Arial" w:hAnsi="Arial" w:cs="Arial"/>
          <w:sz w:val="24"/>
          <w:szCs w:val="24"/>
        </w:rPr>
      </w:pPr>
      <w:r w:rsidRPr="00FB1591">
        <w:rPr>
          <w:rFonts w:ascii="Arial" w:hAnsi="Arial" w:cs="Arial"/>
          <w:sz w:val="24"/>
          <w:szCs w:val="24"/>
        </w:rPr>
        <w:t xml:space="preserve">paint </w:t>
      </w:r>
    </w:p>
    <w:p w14:paraId="6FC4B9DC" w14:textId="4D64A912" w:rsidR="00210DF5" w:rsidRPr="00FB1591" w:rsidRDefault="00210DF5" w:rsidP="00FB1591">
      <w:pPr>
        <w:pStyle w:val="ListParagraph"/>
        <w:numPr>
          <w:ilvl w:val="0"/>
          <w:numId w:val="1"/>
        </w:numPr>
        <w:spacing w:line="480" w:lineRule="auto"/>
        <w:rPr>
          <w:rFonts w:ascii="Arial" w:hAnsi="Arial" w:cs="Arial"/>
          <w:sz w:val="24"/>
          <w:szCs w:val="24"/>
        </w:rPr>
      </w:pPr>
      <w:r w:rsidRPr="00FB1591">
        <w:rPr>
          <w:rFonts w:ascii="Arial" w:hAnsi="Arial" w:cs="Arial"/>
          <w:sz w:val="24"/>
          <w:szCs w:val="24"/>
        </w:rPr>
        <w:t xml:space="preserve">blue </w:t>
      </w:r>
    </w:p>
    <w:p w14:paraId="29B6E71D" w14:textId="749F14E7" w:rsidR="00210DF5" w:rsidRPr="00FB1591" w:rsidRDefault="00210DF5" w:rsidP="00FB1591">
      <w:pPr>
        <w:pStyle w:val="ListParagraph"/>
        <w:numPr>
          <w:ilvl w:val="0"/>
          <w:numId w:val="1"/>
        </w:numPr>
        <w:spacing w:line="480" w:lineRule="auto"/>
        <w:rPr>
          <w:rFonts w:ascii="Arial" w:hAnsi="Arial" w:cs="Arial"/>
          <w:sz w:val="24"/>
          <w:szCs w:val="24"/>
        </w:rPr>
      </w:pPr>
      <w:r w:rsidRPr="00FB1591">
        <w:rPr>
          <w:rFonts w:ascii="Arial" w:hAnsi="Arial" w:cs="Arial"/>
          <w:sz w:val="24"/>
          <w:szCs w:val="24"/>
        </w:rPr>
        <w:t xml:space="preserve">Sellotape </w:t>
      </w:r>
    </w:p>
    <w:p w14:paraId="4730D99F" w14:textId="45313707" w:rsidR="00210DF5" w:rsidRPr="00FB1591" w:rsidRDefault="00210DF5" w:rsidP="00FB1591">
      <w:pPr>
        <w:pStyle w:val="ListParagraph"/>
        <w:numPr>
          <w:ilvl w:val="0"/>
          <w:numId w:val="1"/>
        </w:numPr>
        <w:spacing w:line="480" w:lineRule="auto"/>
        <w:rPr>
          <w:rFonts w:ascii="Arial" w:hAnsi="Arial" w:cs="Arial"/>
          <w:sz w:val="24"/>
          <w:szCs w:val="24"/>
        </w:rPr>
      </w:pPr>
      <w:r w:rsidRPr="00FB1591">
        <w:rPr>
          <w:rFonts w:ascii="Arial" w:hAnsi="Arial" w:cs="Arial"/>
          <w:sz w:val="24"/>
          <w:szCs w:val="24"/>
        </w:rPr>
        <w:t xml:space="preserve">colourful pens </w:t>
      </w:r>
    </w:p>
    <w:p w14:paraId="0C18E655" w14:textId="493ECF73" w:rsidR="00FB1591" w:rsidRPr="00FB1591" w:rsidRDefault="00FB1591" w:rsidP="00FB1591">
      <w:pPr>
        <w:spacing w:line="480" w:lineRule="auto"/>
        <w:rPr>
          <w:rFonts w:ascii="Arial" w:hAnsi="Arial" w:cs="Arial"/>
          <w:sz w:val="24"/>
          <w:szCs w:val="24"/>
        </w:rPr>
      </w:pPr>
      <w:r w:rsidRPr="00FB1591">
        <w:rPr>
          <w:rFonts w:ascii="Arial" w:hAnsi="Arial" w:cs="Arial"/>
          <w:sz w:val="24"/>
          <w:szCs w:val="24"/>
        </w:rPr>
        <w:t xml:space="preserve">For the evaluation – </w:t>
      </w:r>
    </w:p>
    <w:p w14:paraId="0B06CB95" w14:textId="57D871B2" w:rsidR="00FB1591" w:rsidRPr="00FB1591" w:rsidRDefault="00FB1591" w:rsidP="00FB1591">
      <w:pPr>
        <w:pStyle w:val="ListParagraph"/>
        <w:numPr>
          <w:ilvl w:val="0"/>
          <w:numId w:val="3"/>
        </w:numPr>
        <w:spacing w:line="480" w:lineRule="auto"/>
        <w:rPr>
          <w:rFonts w:ascii="Arial" w:hAnsi="Arial" w:cs="Arial"/>
          <w:sz w:val="24"/>
          <w:szCs w:val="24"/>
        </w:rPr>
      </w:pPr>
      <w:r w:rsidRPr="00FB1591">
        <w:rPr>
          <w:rFonts w:ascii="Arial" w:hAnsi="Arial" w:cs="Arial"/>
          <w:sz w:val="24"/>
          <w:szCs w:val="24"/>
        </w:rPr>
        <w:t xml:space="preserve">Paper templates of sock, pants and vest. </w:t>
      </w:r>
    </w:p>
    <w:p w14:paraId="258E929B" w14:textId="5E4FF4FC" w:rsidR="00FB1591" w:rsidRPr="00FB1591" w:rsidRDefault="00FB1591" w:rsidP="00FB1591">
      <w:pPr>
        <w:pStyle w:val="ListParagraph"/>
        <w:numPr>
          <w:ilvl w:val="0"/>
          <w:numId w:val="3"/>
        </w:numPr>
        <w:spacing w:line="480" w:lineRule="auto"/>
        <w:rPr>
          <w:rFonts w:ascii="Arial" w:hAnsi="Arial" w:cs="Arial"/>
          <w:sz w:val="24"/>
          <w:szCs w:val="24"/>
        </w:rPr>
      </w:pPr>
      <w:r w:rsidRPr="00FB1591">
        <w:rPr>
          <w:rFonts w:ascii="Arial" w:hAnsi="Arial" w:cs="Arial"/>
          <w:sz w:val="24"/>
          <w:szCs w:val="24"/>
        </w:rPr>
        <w:t xml:space="preserve">String </w:t>
      </w:r>
    </w:p>
    <w:p w14:paraId="3C764715" w14:textId="32E0F486" w:rsidR="00FB1591" w:rsidRPr="00FB1591" w:rsidRDefault="00FB1591" w:rsidP="00FB1591">
      <w:pPr>
        <w:pStyle w:val="ListParagraph"/>
        <w:numPr>
          <w:ilvl w:val="0"/>
          <w:numId w:val="3"/>
        </w:numPr>
        <w:spacing w:line="480" w:lineRule="auto"/>
        <w:rPr>
          <w:rFonts w:ascii="Arial" w:hAnsi="Arial" w:cs="Arial"/>
          <w:sz w:val="24"/>
          <w:szCs w:val="24"/>
        </w:rPr>
      </w:pPr>
      <w:r w:rsidRPr="00FB1591">
        <w:rPr>
          <w:rFonts w:ascii="Arial" w:hAnsi="Arial" w:cs="Arial"/>
          <w:sz w:val="24"/>
          <w:szCs w:val="24"/>
        </w:rPr>
        <w:t xml:space="preserve">Pegs </w:t>
      </w:r>
    </w:p>
    <w:p w14:paraId="7B119583" w14:textId="67D1DCF3" w:rsidR="00FB1591" w:rsidRDefault="00FB1591" w:rsidP="00FB1591">
      <w:pPr>
        <w:pStyle w:val="ListParagraph"/>
        <w:numPr>
          <w:ilvl w:val="0"/>
          <w:numId w:val="3"/>
        </w:numPr>
        <w:spacing w:line="480" w:lineRule="auto"/>
        <w:rPr>
          <w:rFonts w:ascii="Arial" w:hAnsi="Arial" w:cs="Arial"/>
          <w:sz w:val="24"/>
          <w:szCs w:val="24"/>
        </w:rPr>
      </w:pPr>
      <w:r w:rsidRPr="00FB1591">
        <w:rPr>
          <w:rFonts w:ascii="Arial" w:hAnsi="Arial" w:cs="Arial"/>
          <w:sz w:val="24"/>
          <w:szCs w:val="24"/>
        </w:rPr>
        <w:t>Coloured pens</w:t>
      </w:r>
    </w:p>
    <w:p w14:paraId="79163B21" w14:textId="64E74D8F" w:rsidR="00FB1591" w:rsidRDefault="00FB1591" w:rsidP="00FB1591">
      <w:pPr>
        <w:rPr>
          <w:rFonts w:ascii="Arial" w:hAnsi="Arial" w:cs="Arial"/>
          <w:sz w:val="24"/>
          <w:szCs w:val="24"/>
        </w:rPr>
      </w:pPr>
    </w:p>
    <w:p w14:paraId="1897486F" w14:textId="7EC289DC" w:rsidR="00FB1591" w:rsidRDefault="00FB1591" w:rsidP="00FB1591"/>
    <w:p w14:paraId="082FBE54" w14:textId="2AA5444E" w:rsidR="00FB1591" w:rsidRDefault="00FB1591" w:rsidP="00FB1591"/>
    <w:p w14:paraId="213A291F" w14:textId="4F485A5C" w:rsidR="00FB1591" w:rsidRDefault="00FB1591" w:rsidP="00FB1591"/>
    <w:p w14:paraId="25BF5BEE" w14:textId="39369181" w:rsidR="00FB1591" w:rsidRDefault="00FB1591" w:rsidP="00FB1591"/>
    <w:p w14:paraId="7D78C5BF" w14:textId="1D471FF5" w:rsidR="00FB1591" w:rsidRDefault="00FB1591" w:rsidP="00FB1591"/>
    <w:p w14:paraId="4CA1BF50" w14:textId="74353A93" w:rsidR="00FB1591" w:rsidRDefault="00FB1591" w:rsidP="00FB1591"/>
    <w:p w14:paraId="3915036D" w14:textId="76314755" w:rsidR="00FB1591" w:rsidRDefault="00FB1591" w:rsidP="00FB1591"/>
    <w:p w14:paraId="5B8A86CE" w14:textId="6C6281A6" w:rsidR="00FB1591" w:rsidRDefault="00FB1591" w:rsidP="00FB1591"/>
    <w:p w14:paraId="1A149DF7" w14:textId="23FCCC7F" w:rsidR="00FB1591" w:rsidRDefault="00FB1591" w:rsidP="00FB1591"/>
    <w:p w14:paraId="343DEDB8" w14:textId="46D56D8E" w:rsidR="00FB1591" w:rsidRDefault="00FB1591" w:rsidP="00FB1591"/>
    <w:p w14:paraId="04D8C5E5" w14:textId="0B2C857C" w:rsidR="00FB1591" w:rsidRDefault="00FB1591" w:rsidP="00FB1591"/>
    <w:p w14:paraId="4609AEBA" w14:textId="7C80F6C0" w:rsidR="00FB1591" w:rsidRDefault="00FB1591" w:rsidP="00FB1591"/>
    <w:p w14:paraId="7A871424" w14:textId="2B1C949A" w:rsidR="00FB1591" w:rsidRDefault="00FB1591" w:rsidP="00FB1591"/>
    <w:p w14:paraId="027DA49A" w14:textId="29205474" w:rsidR="00FB1591" w:rsidRDefault="00FB1591" w:rsidP="00FB1591"/>
    <w:p w14:paraId="5854BBEF" w14:textId="45BAAFD8" w:rsidR="00FB1591" w:rsidRDefault="00FB1591" w:rsidP="00FB1591"/>
    <w:p w14:paraId="35365791" w14:textId="77777777" w:rsidR="00FB1591" w:rsidRDefault="00FB1591" w:rsidP="00FB1591">
      <w:pPr>
        <w:tabs>
          <w:tab w:val="left" w:pos="8280"/>
        </w:tabs>
        <w:spacing w:line="480" w:lineRule="auto"/>
        <w:rPr>
          <w:rFonts w:ascii="Arial" w:hAnsi="Arial" w:cs="Arial"/>
          <w:b/>
          <w:bCs/>
          <w:sz w:val="24"/>
          <w:szCs w:val="24"/>
          <w:u w:val="single"/>
        </w:rPr>
      </w:pPr>
      <w:r w:rsidRPr="00FB1591">
        <w:rPr>
          <w:rFonts w:ascii="Arial" w:hAnsi="Arial" w:cs="Arial"/>
          <w:b/>
          <w:bCs/>
          <w:sz w:val="24"/>
          <w:szCs w:val="24"/>
          <w:u w:val="single"/>
        </w:rPr>
        <w:t xml:space="preserve">Referencing </w:t>
      </w:r>
    </w:p>
    <w:p w14:paraId="67908C7E" w14:textId="2C57A4D9" w:rsidR="00FB1591" w:rsidRDefault="00FB1591" w:rsidP="00FB1591">
      <w:pPr>
        <w:tabs>
          <w:tab w:val="left" w:pos="8280"/>
        </w:tabs>
        <w:spacing w:line="480" w:lineRule="auto"/>
        <w:rPr>
          <w:rFonts w:ascii="Arial" w:hAnsi="Arial" w:cs="Arial"/>
          <w:b/>
          <w:bCs/>
          <w:sz w:val="24"/>
          <w:szCs w:val="24"/>
          <w:u w:val="single"/>
        </w:rPr>
      </w:pPr>
      <w:r w:rsidRPr="00FB1591">
        <w:rPr>
          <w:rFonts w:ascii="Arial" w:hAnsi="Arial" w:cs="Arial"/>
          <w:sz w:val="24"/>
          <w:szCs w:val="24"/>
        </w:rPr>
        <w:t xml:space="preserve">Welsh assembly government (2008) ESDGC: </w:t>
      </w:r>
      <w:r w:rsidRPr="00FB1591">
        <w:rPr>
          <w:rFonts w:ascii="Arial" w:hAnsi="Arial" w:cs="Arial"/>
          <w:i/>
          <w:iCs/>
          <w:sz w:val="24"/>
          <w:szCs w:val="24"/>
        </w:rPr>
        <w:t xml:space="preserve">A common understanding for schools. </w:t>
      </w:r>
      <w:r w:rsidRPr="00FB1591">
        <w:rPr>
          <w:rFonts w:ascii="Arial" w:hAnsi="Arial" w:cs="Arial"/>
          <w:sz w:val="24"/>
          <w:szCs w:val="24"/>
        </w:rPr>
        <w:t xml:space="preserve">Available at </w:t>
      </w:r>
      <w:hyperlink r:id="rId5" w:history="1">
        <w:r w:rsidRPr="00FB1591">
          <w:rPr>
            <w:rStyle w:val="Hyperlink"/>
            <w:rFonts w:ascii="Arial" w:hAnsi="Arial" w:cs="Arial"/>
            <w:sz w:val="24"/>
            <w:szCs w:val="24"/>
            <w:u w:val="none"/>
          </w:rPr>
          <w:t>https://hwb.gov.wales/storage/eaf467e6-30fe-45c9-93ef-cb30f31f1c90/common-understanding-for-school.pdf</w:t>
        </w:r>
      </w:hyperlink>
      <w:r w:rsidRPr="00FB1591">
        <w:rPr>
          <w:rFonts w:ascii="Arial" w:hAnsi="Arial" w:cs="Arial"/>
          <w:sz w:val="24"/>
          <w:szCs w:val="24"/>
        </w:rPr>
        <w:t xml:space="preserve"> (Accessed on 13/05/2020)</w:t>
      </w:r>
    </w:p>
    <w:p w14:paraId="395BD90C" w14:textId="7044DE55" w:rsidR="00FB1591" w:rsidRDefault="005F63A8" w:rsidP="00FB1591">
      <w:pPr>
        <w:tabs>
          <w:tab w:val="left" w:pos="8280"/>
        </w:tabs>
        <w:spacing w:line="480" w:lineRule="auto"/>
        <w:rPr>
          <w:rFonts w:ascii="Arial" w:hAnsi="Arial" w:cs="Arial"/>
          <w:sz w:val="24"/>
          <w:szCs w:val="24"/>
        </w:rPr>
      </w:pPr>
      <w:r w:rsidRPr="005F63A8">
        <w:rPr>
          <w:rFonts w:ascii="Arial" w:hAnsi="Arial" w:cs="Arial"/>
          <w:sz w:val="24"/>
          <w:szCs w:val="24"/>
        </w:rPr>
        <w:t xml:space="preserve">Education workforce council (2008) Youth work in wales. Principles and purposes. (Accessed on 13/05/2020) </w:t>
      </w:r>
    </w:p>
    <w:p w14:paraId="51A1BBA1" w14:textId="66B99D90" w:rsidR="005F63A8" w:rsidRDefault="005F63A8" w:rsidP="00FB1591">
      <w:pPr>
        <w:tabs>
          <w:tab w:val="left" w:pos="8280"/>
        </w:tabs>
        <w:spacing w:line="480" w:lineRule="auto"/>
        <w:rPr>
          <w:rFonts w:ascii="Arial" w:hAnsi="Arial" w:cs="Arial"/>
          <w:sz w:val="24"/>
          <w:szCs w:val="24"/>
        </w:rPr>
      </w:pPr>
      <w:r>
        <w:rPr>
          <w:rFonts w:ascii="Arial" w:hAnsi="Arial" w:cs="Arial"/>
          <w:sz w:val="24"/>
          <w:szCs w:val="24"/>
        </w:rPr>
        <w:t xml:space="preserve">Day out with the kids ( 2017) How to make your own recycled robots. Available at </w:t>
      </w:r>
      <w:hyperlink r:id="rId6" w:history="1">
        <w:r w:rsidRPr="00124FAD">
          <w:rPr>
            <w:rStyle w:val="Hyperlink"/>
            <w:rFonts w:ascii="Arial" w:hAnsi="Arial" w:cs="Arial"/>
            <w:sz w:val="24"/>
            <w:szCs w:val="24"/>
          </w:rPr>
          <w:t>https://www.dayoutwiththekids.co.uk/blog/family-crafts-recycled-robots</w:t>
        </w:r>
      </w:hyperlink>
      <w:r>
        <w:rPr>
          <w:rFonts w:ascii="Arial" w:hAnsi="Arial" w:cs="Arial"/>
          <w:sz w:val="24"/>
          <w:szCs w:val="24"/>
        </w:rPr>
        <w:t xml:space="preserve"> (Accessed on 13/05/2020) </w:t>
      </w:r>
    </w:p>
    <w:p w14:paraId="79DE7F17" w14:textId="77777777" w:rsidR="005F63A8" w:rsidRPr="005F63A8" w:rsidRDefault="005F63A8" w:rsidP="00FB1591">
      <w:pPr>
        <w:tabs>
          <w:tab w:val="left" w:pos="8280"/>
        </w:tabs>
        <w:spacing w:line="480" w:lineRule="auto"/>
        <w:rPr>
          <w:rFonts w:ascii="Arial" w:hAnsi="Arial" w:cs="Arial"/>
          <w:sz w:val="24"/>
          <w:szCs w:val="24"/>
        </w:rPr>
      </w:pPr>
    </w:p>
    <w:p w14:paraId="25F8BA27" w14:textId="520A24FC" w:rsidR="00FB1591" w:rsidRDefault="00FB1591" w:rsidP="00FB1591"/>
    <w:p w14:paraId="45BE6BB2" w14:textId="77777777" w:rsidR="00FB1591" w:rsidRPr="00FB1591" w:rsidRDefault="00FB1591" w:rsidP="00FB1591"/>
    <w:sectPr w:rsidR="00FB1591" w:rsidRPr="00FB15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93D4A"/>
    <w:multiLevelType w:val="hybridMultilevel"/>
    <w:tmpl w:val="11DEB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82AA4"/>
    <w:multiLevelType w:val="hybridMultilevel"/>
    <w:tmpl w:val="1430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F76CA1"/>
    <w:multiLevelType w:val="hybridMultilevel"/>
    <w:tmpl w:val="55200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63E"/>
    <w:rsid w:val="00210DF5"/>
    <w:rsid w:val="00430001"/>
    <w:rsid w:val="00551920"/>
    <w:rsid w:val="00597FDC"/>
    <w:rsid w:val="005F63A8"/>
    <w:rsid w:val="00946370"/>
    <w:rsid w:val="009B4301"/>
    <w:rsid w:val="00A76A6D"/>
    <w:rsid w:val="00DE463E"/>
    <w:rsid w:val="00E20C3B"/>
    <w:rsid w:val="00E878C4"/>
    <w:rsid w:val="00FB1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AB6A0"/>
  <w15:chartTrackingRefBased/>
  <w15:docId w15:val="{6F0FDB42-1FBB-4B16-84DD-2FFBFA972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463E"/>
    <w:pPr>
      <w:ind w:left="720"/>
      <w:contextualSpacing/>
    </w:pPr>
  </w:style>
  <w:style w:type="character" w:styleId="Hyperlink">
    <w:name w:val="Hyperlink"/>
    <w:basedOn w:val="DefaultParagraphFont"/>
    <w:uiPriority w:val="99"/>
    <w:unhideWhenUsed/>
    <w:rsid w:val="00FB1591"/>
    <w:rPr>
      <w:color w:val="0563C1" w:themeColor="hyperlink"/>
      <w:u w:val="single"/>
    </w:rPr>
  </w:style>
  <w:style w:type="character" w:styleId="UnresolvedMention">
    <w:name w:val="Unresolved Mention"/>
    <w:basedOn w:val="DefaultParagraphFont"/>
    <w:uiPriority w:val="99"/>
    <w:semiHidden/>
    <w:unhideWhenUsed/>
    <w:rsid w:val="00FB15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ayoutwiththekids.co.uk/blog/family-crafts-recycled-robots" TargetMode="External"/><Relationship Id="rId5" Type="http://schemas.openxmlformats.org/officeDocument/2006/relationships/hyperlink" Target="https://hwb.gov.wales/storage/eaf467e6-30fe-45c9-93ef-cb30f31f1c90/common-understanding-for-school.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1270</TotalTime>
  <Pages>6</Pages>
  <Words>997</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 (1701464)</dc:creator>
  <cp:keywords/>
  <dc:description/>
  <cp:lastModifiedBy>Carys Hughes (1701464)</cp:lastModifiedBy>
  <cp:revision>6</cp:revision>
  <dcterms:created xsi:type="dcterms:W3CDTF">2020-05-14T09:48:00Z</dcterms:created>
  <dcterms:modified xsi:type="dcterms:W3CDTF">2020-05-15T11:49:00Z</dcterms:modified>
</cp:coreProperties>
</file>