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9D2D4" w14:textId="480AAD4B" w:rsidR="005979B1" w:rsidRDefault="005979B1" w:rsidP="66391C7C">
      <w:pPr>
        <w:pStyle w:val="Heading2"/>
        <w:jc w:val="left"/>
        <w:rPr>
          <w:i w:val="0"/>
          <w:iCs w:val="0"/>
        </w:rPr>
      </w:pPr>
      <w:bookmarkStart w:id="0" w:name="_Toc48127146"/>
      <w:r w:rsidRPr="66391C7C">
        <w:rPr>
          <w:i w:val="0"/>
          <w:iCs w:val="0"/>
        </w:rPr>
        <w:t>Lesson Plan Template</w:t>
      </w:r>
      <w:r w:rsidR="4A8D3B73" w:rsidRPr="66391C7C">
        <w:rPr>
          <w:i w:val="0"/>
          <w:iCs w:val="0"/>
        </w:rPr>
        <w:t xml:space="preserve"> – Chrissie Joy 2009194</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19D8A8D3">
        <w:trPr>
          <w:cantSplit/>
        </w:trPr>
        <w:tc>
          <w:tcPr>
            <w:tcW w:w="4909" w:type="dxa"/>
            <w:gridSpan w:val="2"/>
          </w:tcPr>
          <w:p w14:paraId="7A0F9404" w14:textId="73B7164A" w:rsidR="005979B1" w:rsidRPr="00887937" w:rsidRDefault="005979B1" w:rsidP="00E57B06">
            <w:pPr>
              <w:jc w:val="both"/>
              <w:rPr>
                <w:rFonts w:ascii="Calibri" w:hAnsi="Calibri" w:cs="Calibri"/>
                <w:b/>
                <w:sz w:val="22"/>
              </w:rPr>
            </w:pPr>
            <w:r w:rsidRPr="00887937">
              <w:rPr>
                <w:rFonts w:ascii="Calibri" w:hAnsi="Calibri" w:cs="Calibri"/>
                <w:b/>
                <w:sz w:val="22"/>
              </w:rPr>
              <w:t>Topic:</w:t>
            </w:r>
            <w:r w:rsidR="00035373">
              <w:rPr>
                <w:rFonts w:ascii="Calibri" w:hAnsi="Calibri" w:cs="Calibri"/>
                <w:b/>
                <w:sz w:val="22"/>
              </w:rPr>
              <w:t xml:space="preserve"> The rise and fall of Copperopolis</w:t>
            </w:r>
          </w:p>
        </w:tc>
        <w:tc>
          <w:tcPr>
            <w:tcW w:w="4914" w:type="dxa"/>
            <w:gridSpan w:val="2"/>
          </w:tcPr>
          <w:p w14:paraId="42AE5C28" w14:textId="71E86485" w:rsidR="005979B1" w:rsidRPr="00887937" w:rsidRDefault="005979B1" w:rsidP="19D8A8D3">
            <w:pPr>
              <w:jc w:val="both"/>
              <w:rPr>
                <w:rFonts w:ascii="Calibri" w:hAnsi="Calibri" w:cs="Calibri"/>
                <w:b/>
                <w:bCs/>
                <w:sz w:val="22"/>
                <w:szCs w:val="22"/>
              </w:rPr>
            </w:pPr>
            <w:r w:rsidRPr="19D8A8D3">
              <w:rPr>
                <w:rFonts w:ascii="Calibri" w:hAnsi="Calibri" w:cs="Calibri"/>
                <w:b/>
                <w:bCs/>
                <w:sz w:val="22"/>
                <w:szCs w:val="22"/>
              </w:rPr>
              <w:t>Class:</w:t>
            </w:r>
            <w:r w:rsidR="6EAC3385" w:rsidRPr="19D8A8D3">
              <w:rPr>
                <w:rFonts w:ascii="Calibri" w:hAnsi="Calibri" w:cs="Calibri"/>
                <w:b/>
                <w:bCs/>
                <w:sz w:val="22"/>
                <w:szCs w:val="22"/>
              </w:rPr>
              <w:t xml:space="preserve"> </w:t>
            </w:r>
            <w:r w:rsidR="1B719A17" w:rsidRPr="19D8A8D3">
              <w:rPr>
                <w:rFonts w:ascii="Calibri" w:hAnsi="Calibri" w:cs="Calibri"/>
                <w:b/>
                <w:bCs/>
                <w:sz w:val="22"/>
                <w:szCs w:val="22"/>
              </w:rPr>
              <w:t xml:space="preserve"> PCET Full Time</w:t>
            </w:r>
          </w:p>
          <w:p w14:paraId="36124A5E" w14:textId="77777777" w:rsidR="005979B1" w:rsidRPr="00887937" w:rsidRDefault="005979B1" w:rsidP="00E57B06">
            <w:pPr>
              <w:jc w:val="both"/>
              <w:rPr>
                <w:rFonts w:ascii="Calibri" w:hAnsi="Calibri" w:cs="Calibri"/>
                <w:b/>
                <w:sz w:val="22"/>
              </w:rPr>
            </w:pPr>
          </w:p>
        </w:tc>
      </w:tr>
      <w:tr w:rsidR="005979B1" w:rsidRPr="00887937" w14:paraId="7E4C4FB7" w14:textId="77777777" w:rsidTr="19D8A8D3">
        <w:tc>
          <w:tcPr>
            <w:tcW w:w="2802" w:type="dxa"/>
            <w:tcBorders>
              <w:bottom w:val="nil"/>
            </w:tcBorders>
          </w:tcPr>
          <w:p w14:paraId="1A8875B8" w14:textId="2B4CB0EA" w:rsidR="005979B1" w:rsidRPr="00887937" w:rsidRDefault="005979B1" w:rsidP="00E57B06">
            <w:pPr>
              <w:jc w:val="both"/>
              <w:rPr>
                <w:rFonts w:ascii="Calibri" w:hAnsi="Calibri" w:cs="Calibri"/>
                <w:b/>
                <w:sz w:val="22"/>
              </w:rPr>
            </w:pPr>
            <w:r w:rsidRPr="00887937">
              <w:rPr>
                <w:rFonts w:ascii="Calibri" w:hAnsi="Calibri" w:cs="Calibri"/>
                <w:b/>
                <w:sz w:val="22"/>
              </w:rPr>
              <w:t>Date:</w:t>
            </w:r>
            <w:r w:rsidR="00035373">
              <w:rPr>
                <w:rFonts w:ascii="Calibri" w:hAnsi="Calibri" w:cs="Calibri"/>
                <w:b/>
                <w:sz w:val="22"/>
              </w:rPr>
              <w:t xml:space="preserve"> 24.09.2023</w:t>
            </w:r>
          </w:p>
          <w:p w14:paraId="0018D9C2" w14:textId="77777777" w:rsidR="005979B1" w:rsidRPr="00887937" w:rsidRDefault="005979B1" w:rsidP="00E57B06">
            <w:pPr>
              <w:jc w:val="both"/>
              <w:rPr>
                <w:rFonts w:ascii="Calibri" w:hAnsi="Calibri" w:cs="Calibri"/>
                <w:b/>
                <w:sz w:val="22"/>
              </w:rPr>
            </w:pPr>
          </w:p>
        </w:tc>
        <w:tc>
          <w:tcPr>
            <w:tcW w:w="4110" w:type="dxa"/>
            <w:gridSpan w:val="2"/>
            <w:tcBorders>
              <w:bottom w:val="nil"/>
            </w:tcBorders>
          </w:tcPr>
          <w:p w14:paraId="546686A5" w14:textId="65B7D3FD" w:rsidR="005979B1" w:rsidRPr="00887937" w:rsidRDefault="005979B1" w:rsidP="00E57B06">
            <w:pPr>
              <w:jc w:val="both"/>
              <w:rPr>
                <w:rFonts w:ascii="Calibri" w:hAnsi="Calibri" w:cs="Calibri"/>
                <w:b/>
                <w:sz w:val="22"/>
              </w:rPr>
            </w:pPr>
            <w:r w:rsidRPr="00887937">
              <w:rPr>
                <w:rFonts w:ascii="Calibri" w:hAnsi="Calibri" w:cs="Calibri"/>
                <w:b/>
                <w:sz w:val="22"/>
              </w:rPr>
              <w:t>Length of lesson:</w:t>
            </w:r>
            <w:r w:rsidR="00035373">
              <w:rPr>
                <w:rFonts w:ascii="Calibri" w:hAnsi="Calibri" w:cs="Calibri"/>
                <w:b/>
                <w:sz w:val="22"/>
              </w:rPr>
              <w:t xml:space="preserve"> 30 Mins</w:t>
            </w:r>
          </w:p>
        </w:tc>
        <w:tc>
          <w:tcPr>
            <w:tcW w:w="2911" w:type="dxa"/>
            <w:tcBorders>
              <w:bottom w:val="nil"/>
            </w:tcBorders>
          </w:tcPr>
          <w:p w14:paraId="7C48575C" w14:textId="07BEECE2" w:rsidR="005979B1" w:rsidRPr="00887937" w:rsidRDefault="005979B1" w:rsidP="00E57B06">
            <w:pPr>
              <w:jc w:val="both"/>
              <w:rPr>
                <w:rFonts w:ascii="Calibri" w:hAnsi="Calibri" w:cs="Calibri"/>
                <w:b/>
                <w:sz w:val="22"/>
              </w:rPr>
            </w:pPr>
            <w:r w:rsidRPr="00887937">
              <w:rPr>
                <w:rFonts w:ascii="Calibri" w:hAnsi="Calibri" w:cs="Calibri"/>
                <w:b/>
                <w:sz w:val="22"/>
              </w:rPr>
              <w:t>Number of students:</w:t>
            </w:r>
            <w:r w:rsidR="00035373">
              <w:rPr>
                <w:rFonts w:ascii="Calibri" w:hAnsi="Calibri" w:cs="Calibri"/>
                <w:b/>
                <w:sz w:val="22"/>
              </w:rPr>
              <w:t xml:space="preserve"> 4</w:t>
            </w:r>
          </w:p>
        </w:tc>
      </w:tr>
      <w:tr w:rsidR="005979B1" w:rsidRPr="00887937" w14:paraId="04940270" w14:textId="77777777" w:rsidTr="19D8A8D3">
        <w:trPr>
          <w:cantSplit/>
        </w:trPr>
        <w:tc>
          <w:tcPr>
            <w:tcW w:w="9823" w:type="dxa"/>
            <w:gridSpan w:val="4"/>
            <w:tcBorders>
              <w:bottom w:val="single" w:sz="2" w:space="0" w:color="auto"/>
            </w:tcBorders>
          </w:tcPr>
          <w:p w14:paraId="509B23E1" w14:textId="461811D3" w:rsidR="005979B1" w:rsidRPr="00887937" w:rsidRDefault="005979B1" w:rsidP="0C18C3C6">
            <w:pPr>
              <w:jc w:val="both"/>
              <w:rPr>
                <w:rFonts w:ascii="Calibri" w:hAnsi="Calibri" w:cs="Calibri"/>
                <w:b/>
                <w:bCs/>
                <w:sz w:val="22"/>
                <w:szCs w:val="22"/>
              </w:rPr>
            </w:pPr>
            <w:r w:rsidRPr="0C18C3C6">
              <w:rPr>
                <w:rFonts w:ascii="Calibri" w:hAnsi="Calibri" w:cs="Calibri"/>
                <w:b/>
                <w:bCs/>
                <w:sz w:val="22"/>
                <w:szCs w:val="22"/>
              </w:rPr>
              <w:t>Resources required:</w:t>
            </w:r>
            <w:r w:rsidR="4B14C4B0" w:rsidRPr="0C18C3C6">
              <w:rPr>
                <w:rFonts w:ascii="Calibri" w:hAnsi="Calibri" w:cs="Calibri"/>
                <w:b/>
                <w:bCs/>
                <w:sz w:val="22"/>
                <w:szCs w:val="22"/>
              </w:rPr>
              <w:t xml:space="preserve"> </w:t>
            </w:r>
          </w:p>
          <w:p w14:paraId="6ABC4714" w14:textId="463703AA" w:rsidR="005979B1" w:rsidRDefault="009B77BE" w:rsidP="00E57B06">
            <w:pPr>
              <w:jc w:val="both"/>
              <w:rPr>
                <w:rFonts w:ascii="Calibri" w:hAnsi="Calibri" w:cs="Calibri"/>
                <w:b/>
                <w:sz w:val="22"/>
              </w:rPr>
            </w:pPr>
            <w:r>
              <w:rPr>
                <w:rFonts w:ascii="Calibri" w:hAnsi="Calibri" w:cs="Calibri"/>
                <w:b/>
                <w:sz w:val="22"/>
              </w:rPr>
              <w:t>Lesson Plan</w:t>
            </w:r>
          </w:p>
          <w:p w14:paraId="25C14AA0" w14:textId="1BF5028E" w:rsidR="009B77BE" w:rsidRDefault="009B77BE" w:rsidP="00E57B06">
            <w:pPr>
              <w:jc w:val="both"/>
              <w:rPr>
                <w:rFonts w:ascii="Calibri" w:hAnsi="Calibri" w:cs="Calibri"/>
                <w:b/>
                <w:sz w:val="22"/>
              </w:rPr>
            </w:pPr>
            <w:r>
              <w:rPr>
                <w:rFonts w:ascii="Calibri" w:hAnsi="Calibri" w:cs="Calibri"/>
                <w:b/>
                <w:sz w:val="22"/>
              </w:rPr>
              <w:t>Power point</w:t>
            </w:r>
          </w:p>
          <w:p w14:paraId="53FFAA06" w14:textId="0CF1E3B4" w:rsidR="005979B1" w:rsidRPr="00887937" w:rsidRDefault="009B77BE" w:rsidP="0C18C3C6">
            <w:pPr>
              <w:jc w:val="both"/>
              <w:rPr>
                <w:rFonts w:ascii="Calibri" w:hAnsi="Calibri" w:cs="Calibri"/>
                <w:b/>
                <w:bCs/>
                <w:sz w:val="22"/>
                <w:szCs w:val="22"/>
              </w:rPr>
            </w:pPr>
            <w:r w:rsidRPr="0C18C3C6">
              <w:rPr>
                <w:rFonts w:ascii="Calibri" w:hAnsi="Calibri" w:cs="Calibri"/>
                <w:b/>
                <w:bCs/>
                <w:sz w:val="22"/>
                <w:szCs w:val="22"/>
              </w:rPr>
              <w:t>Activity materials</w:t>
            </w:r>
            <w:r w:rsidR="68F25AD4" w:rsidRPr="0C18C3C6">
              <w:rPr>
                <w:rFonts w:ascii="Calibri" w:hAnsi="Calibri" w:cs="Calibri"/>
                <w:b/>
                <w:bCs/>
                <w:sz w:val="22"/>
                <w:szCs w:val="22"/>
              </w:rPr>
              <w:t xml:space="preserve"> -</w:t>
            </w:r>
            <w:r w:rsidRPr="0C18C3C6">
              <w:rPr>
                <w:rFonts w:ascii="Calibri" w:hAnsi="Calibri" w:cs="Calibri"/>
                <w:b/>
                <w:bCs/>
                <w:sz w:val="22"/>
                <w:szCs w:val="22"/>
              </w:rPr>
              <w:t xml:space="preserve"> (Printed and laminated pictures and wordings</w:t>
            </w:r>
            <w:r w:rsidR="7EDF9C5E" w:rsidRPr="0C18C3C6">
              <w:rPr>
                <w:rFonts w:ascii="Calibri" w:hAnsi="Calibri" w:cs="Calibri"/>
                <w:b/>
                <w:bCs/>
                <w:sz w:val="22"/>
                <w:szCs w:val="22"/>
              </w:rPr>
              <w:t>, e</w:t>
            </w:r>
            <w:r w:rsidR="00EF7AEA" w:rsidRPr="0C18C3C6">
              <w:rPr>
                <w:rFonts w:ascii="Calibri" w:hAnsi="Calibri" w:cs="Calibri"/>
                <w:b/>
                <w:bCs/>
                <w:sz w:val="22"/>
                <w:szCs w:val="22"/>
              </w:rPr>
              <w:t>nvelops</w:t>
            </w:r>
            <w:r w:rsidR="14D573CB" w:rsidRPr="0C18C3C6">
              <w:rPr>
                <w:rFonts w:ascii="Calibri" w:hAnsi="Calibri" w:cs="Calibri"/>
                <w:b/>
                <w:bCs/>
                <w:sz w:val="22"/>
                <w:szCs w:val="22"/>
              </w:rPr>
              <w:t>)</w:t>
            </w:r>
          </w:p>
          <w:p w14:paraId="122A8744" w14:textId="77777777" w:rsidR="005979B1" w:rsidRPr="00887937" w:rsidRDefault="005979B1" w:rsidP="00E57B06">
            <w:pPr>
              <w:jc w:val="both"/>
              <w:rPr>
                <w:rFonts w:ascii="Calibri" w:hAnsi="Calibri" w:cs="Calibri"/>
                <w:b/>
                <w:sz w:val="22"/>
              </w:rPr>
            </w:pPr>
          </w:p>
        </w:tc>
      </w:tr>
      <w:tr w:rsidR="005979B1" w:rsidRPr="00887937" w14:paraId="4B55AB6F" w14:textId="77777777" w:rsidTr="19D8A8D3">
        <w:trPr>
          <w:cantSplit/>
        </w:trPr>
        <w:tc>
          <w:tcPr>
            <w:tcW w:w="9823" w:type="dxa"/>
            <w:gridSpan w:val="4"/>
            <w:tcBorders>
              <w:top w:val="single" w:sz="2" w:space="0" w:color="auto"/>
            </w:tcBorders>
          </w:tcPr>
          <w:p w14:paraId="3D2E4826" w14:textId="77777777" w:rsidR="005979B1" w:rsidRPr="00887937" w:rsidRDefault="005979B1" w:rsidP="00E57B06">
            <w:pPr>
              <w:jc w:val="both"/>
              <w:rPr>
                <w:rFonts w:ascii="Calibri" w:hAnsi="Calibri" w:cs="Calibri"/>
                <w:b/>
                <w:sz w:val="22"/>
              </w:rPr>
            </w:pPr>
            <w:r w:rsidRPr="0C18C3C6">
              <w:rPr>
                <w:rFonts w:ascii="Calibri" w:hAnsi="Calibri" w:cs="Calibri"/>
                <w:b/>
                <w:bCs/>
                <w:sz w:val="22"/>
                <w:szCs w:val="22"/>
              </w:rPr>
              <w:t>Aim of Lesson</w:t>
            </w:r>
          </w:p>
          <w:p w14:paraId="54094D62" w14:textId="00273E28" w:rsidR="446491C7" w:rsidRDefault="198FF471" w:rsidP="19D8A8D3">
            <w:pPr>
              <w:jc w:val="both"/>
              <w:rPr>
                <w:rFonts w:asciiTheme="minorHAnsi" w:eastAsiaTheme="minorEastAsia" w:hAnsiTheme="minorHAnsi" w:cstheme="minorBidi"/>
                <w:color w:val="000000" w:themeColor="text1"/>
                <w:sz w:val="22"/>
                <w:szCs w:val="22"/>
                <w:lang w:val="en-GB"/>
              </w:rPr>
            </w:pPr>
            <w:r w:rsidRPr="19D8A8D3">
              <w:rPr>
                <w:rFonts w:asciiTheme="minorHAnsi" w:eastAsiaTheme="minorEastAsia" w:hAnsiTheme="minorHAnsi" w:cstheme="minorBidi"/>
                <w:color w:val="000000" w:themeColor="text1"/>
                <w:sz w:val="22"/>
                <w:szCs w:val="22"/>
                <w:lang w:val="en-GB"/>
              </w:rPr>
              <w:t>The history of the Lower Swansea Valley</w:t>
            </w:r>
            <w:r w:rsidR="3BF7BD98" w:rsidRPr="19D8A8D3">
              <w:rPr>
                <w:rFonts w:asciiTheme="minorHAnsi" w:eastAsiaTheme="minorEastAsia" w:hAnsiTheme="minorHAnsi" w:cstheme="minorBidi"/>
                <w:color w:val="000000" w:themeColor="text1"/>
                <w:sz w:val="22"/>
                <w:szCs w:val="22"/>
                <w:lang w:val="en-GB"/>
              </w:rPr>
              <w:t xml:space="preserve">, before, during and after </w:t>
            </w:r>
            <w:r w:rsidRPr="19D8A8D3">
              <w:rPr>
                <w:rFonts w:asciiTheme="minorHAnsi" w:eastAsiaTheme="minorEastAsia" w:hAnsiTheme="minorHAnsi" w:cstheme="minorBidi"/>
                <w:color w:val="000000" w:themeColor="text1"/>
                <w:sz w:val="22"/>
                <w:szCs w:val="22"/>
                <w:lang w:val="en-GB"/>
              </w:rPr>
              <w:t xml:space="preserve">the </w:t>
            </w:r>
            <w:r w:rsidR="4BFB146B" w:rsidRPr="19D8A8D3">
              <w:rPr>
                <w:rFonts w:asciiTheme="minorHAnsi" w:eastAsiaTheme="minorEastAsia" w:hAnsiTheme="minorHAnsi" w:cstheme="minorBidi"/>
                <w:color w:val="000000" w:themeColor="text1"/>
                <w:sz w:val="22"/>
                <w:szCs w:val="22"/>
                <w:lang w:val="en-GB"/>
              </w:rPr>
              <w:t>copper industry</w:t>
            </w:r>
            <w:r w:rsidRPr="19D8A8D3">
              <w:rPr>
                <w:rFonts w:asciiTheme="minorHAnsi" w:eastAsiaTheme="minorEastAsia" w:hAnsiTheme="minorHAnsi" w:cstheme="minorBidi"/>
                <w:color w:val="000000" w:themeColor="text1"/>
                <w:sz w:val="22"/>
                <w:szCs w:val="22"/>
                <w:lang w:val="en-GB"/>
              </w:rPr>
              <w:t>.</w:t>
            </w:r>
          </w:p>
          <w:p w14:paraId="33929BE4" w14:textId="77777777" w:rsidR="005979B1" w:rsidRPr="00887937" w:rsidRDefault="005979B1" w:rsidP="00E57B06">
            <w:pPr>
              <w:jc w:val="both"/>
              <w:rPr>
                <w:rFonts w:ascii="Calibri" w:hAnsi="Calibri" w:cs="Calibri"/>
                <w:b/>
                <w:sz w:val="22"/>
              </w:rPr>
            </w:pPr>
          </w:p>
          <w:p w14:paraId="1A735B9D" w14:textId="77777777" w:rsidR="005979B1" w:rsidRPr="00887937" w:rsidRDefault="005979B1" w:rsidP="00E57B06">
            <w:pPr>
              <w:jc w:val="both"/>
              <w:rPr>
                <w:rFonts w:ascii="Calibri" w:hAnsi="Calibri" w:cs="Calibri"/>
                <w:b/>
                <w:sz w:val="22"/>
              </w:rPr>
            </w:pPr>
          </w:p>
          <w:p w14:paraId="568E4B15" w14:textId="77777777" w:rsidR="005979B1" w:rsidRPr="00887937" w:rsidRDefault="005979B1" w:rsidP="00E57B06">
            <w:pPr>
              <w:jc w:val="both"/>
              <w:rPr>
                <w:rFonts w:ascii="Calibri" w:hAnsi="Calibri" w:cs="Calibri"/>
                <w:b/>
                <w:sz w:val="22"/>
              </w:rPr>
            </w:pPr>
          </w:p>
          <w:p w14:paraId="2BE3558C" w14:textId="77777777" w:rsidR="005979B1" w:rsidRPr="00887937" w:rsidRDefault="005979B1" w:rsidP="00E57B06">
            <w:pPr>
              <w:jc w:val="both"/>
              <w:rPr>
                <w:rFonts w:ascii="Calibri" w:hAnsi="Calibri" w:cs="Calibri"/>
                <w:b/>
                <w:sz w:val="22"/>
              </w:rPr>
            </w:pPr>
          </w:p>
        </w:tc>
      </w:tr>
      <w:tr w:rsidR="005979B1" w:rsidRPr="00887937" w14:paraId="7B11187C" w14:textId="77777777" w:rsidTr="19D8A8D3">
        <w:trPr>
          <w:cantSplit/>
        </w:trPr>
        <w:tc>
          <w:tcPr>
            <w:tcW w:w="9823" w:type="dxa"/>
            <w:gridSpan w:val="4"/>
            <w:tcBorders>
              <w:bottom w:val="nil"/>
            </w:tcBorders>
          </w:tcPr>
          <w:p w14:paraId="309E976B" w14:textId="14A4F920" w:rsidR="005979B1" w:rsidRPr="00887937" w:rsidRDefault="005979B1" w:rsidP="00E57B06">
            <w:pPr>
              <w:jc w:val="both"/>
              <w:rPr>
                <w:rFonts w:ascii="Calibri" w:hAnsi="Calibri" w:cs="Calibri"/>
                <w:b/>
                <w:sz w:val="22"/>
              </w:rPr>
            </w:pPr>
            <w:r w:rsidRPr="00887937">
              <w:rPr>
                <w:rFonts w:ascii="Calibri" w:hAnsi="Calibri" w:cs="Calibri"/>
                <w:b/>
                <w:sz w:val="22"/>
              </w:rPr>
              <w:t>Learning O</w:t>
            </w:r>
            <w:r w:rsidR="00F60EC8">
              <w:rPr>
                <w:rFonts w:ascii="Calibri" w:hAnsi="Calibri" w:cs="Calibri"/>
                <w:b/>
                <w:sz w:val="22"/>
              </w:rPr>
              <w:t>utcome</w:t>
            </w:r>
            <w:r w:rsidRPr="00887937">
              <w:rPr>
                <w:rFonts w:ascii="Calibri" w:hAnsi="Calibri" w:cs="Calibri"/>
                <w:b/>
                <w:sz w:val="22"/>
              </w:rPr>
              <w:t>s – The Learners Should Be Able To:</w:t>
            </w:r>
          </w:p>
          <w:p w14:paraId="4F23B265" w14:textId="77777777" w:rsidR="005979B1" w:rsidRPr="00887937" w:rsidRDefault="005979B1" w:rsidP="00E57B06">
            <w:pPr>
              <w:jc w:val="both"/>
              <w:rPr>
                <w:rFonts w:ascii="Calibri" w:hAnsi="Calibri" w:cs="Calibri"/>
                <w:b/>
                <w:sz w:val="22"/>
              </w:rPr>
            </w:pPr>
          </w:p>
          <w:p w14:paraId="43D54DC6" w14:textId="4BC6D4CD" w:rsidR="005979B1" w:rsidRPr="00887937" w:rsidRDefault="302A5F32" w:rsidP="19D8A8D3">
            <w:pPr>
              <w:pStyle w:val="ListParagraph"/>
              <w:numPr>
                <w:ilvl w:val="0"/>
                <w:numId w:val="1"/>
              </w:numPr>
              <w:spacing w:before="192" w:after="192"/>
              <w:rPr>
                <w:rFonts w:ascii="Calibri" w:eastAsia="Calibri" w:hAnsi="Calibri" w:cs="Calibri"/>
                <w:color w:val="000000" w:themeColor="text1"/>
                <w:sz w:val="20"/>
              </w:rPr>
            </w:pPr>
            <w:r w:rsidRPr="19D8A8D3">
              <w:rPr>
                <w:rFonts w:ascii="Calibri" w:eastAsia="Calibri" w:hAnsi="Calibri" w:cs="Calibri"/>
                <w:color w:val="000000" w:themeColor="text1"/>
                <w:sz w:val="20"/>
                <w:lang w:val="en-GB"/>
              </w:rPr>
              <w:t>Have an understanding of the industrial heritage of Swansea.</w:t>
            </w:r>
          </w:p>
          <w:p w14:paraId="43DC6BF7" w14:textId="2246C362" w:rsidR="005979B1" w:rsidRPr="00887937" w:rsidRDefault="302A5F32" w:rsidP="19D8A8D3">
            <w:pPr>
              <w:pStyle w:val="ListParagraph"/>
              <w:numPr>
                <w:ilvl w:val="0"/>
                <w:numId w:val="1"/>
              </w:numPr>
              <w:spacing w:before="192" w:after="192"/>
              <w:rPr>
                <w:rFonts w:ascii="Calibri" w:eastAsia="Calibri" w:hAnsi="Calibri" w:cs="Calibri"/>
                <w:color w:val="000000" w:themeColor="text1"/>
                <w:sz w:val="20"/>
                <w:lang w:val="en-GB"/>
              </w:rPr>
            </w:pPr>
            <w:r w:rsidRPr="19D8A8D3">
              <w:rPr>
                <w:rFonts w:ascii="Calibri" w:eastAsia="Calibri" w:hAnsi="Calibri" w:cs="Calibri"/>
                <w:color w:val="000000" w:themeColor="text1"/>
                <w:sz w:val="20"/>
                <w:lang w:val="en-GB"/>
              </w:rPr>
              <w:t>Have an understanding of the changing landscapes and key place names within the Landore, Morfa and Hafod area.</w:t>
            </w:r>
          </w:p>
          <w:p w14:paraId="7AF06803" w14:textId="6AF4D3B4" w:rsidR="005979B1" w:rsidRPr="00887937" w:rsidRDefault="302A5F32" w:rsidP="19D8A8D3">
            <w:pPr>
              <w:pStyle w:val="ListParagraph"/>
              <w:numPr>
                <w:ilvl w:val="0"/>
                <w:numId w:val="1"/>
              </w:numPr>
              <w:spacing w:before="192" w:after="192"/>
              <w:rPr>
                <w:rFonts w:ascii="Calibri" w:eastAsia="Calibri" w:hAnsi="Calibri" w:cs="Calibri"/>
                <w:color w:val="000000" w:themeColor="text1"/>
                <w:sz w:val="20"/>
                <w:lang w:val="en-GB"/>
              </w:rPr>
            </w:pPr>
            <w:r w:rsidRPr="19D8A8D3">
              <w:rPr>
                <w:rFonts w:ascii="Calibri" w:eastAsia="Calibri" w:hAnsi="Calibri" w:cs="Calibri"/>
                <w:color w:val="000000" w:themeColor="text1"/>
                <w:sz w:val="20"/>
                <w:lang w:val="en-GB"/>
              </w:rPr>
              <w:t>Have an understanding what life was like during Copperopolis</w:t>
            </w:r>
          </w:p>
          <w:p w14:paraId="56B76190" w14:textId="1697BFD7" w:rsidR="005979B1" w:rsidRPr="00887937" w:rsidRDefault="005979B1" w:rsidP="19D8A8D3">
            <w:pPr>
              <w:jc w:val="both"/>
              <w:rPr>
                <w:rFonts w:ascii="Calibri" w:hAnsi="Calibri" w:cs="Calibri"/>
                <w:b/>
                <w:bCs/>
                <w:sz w:val="22"/>
                <w:szCs w:val="22"/>
              </w:rPr>
            </w:pPr>
          </w:p>
          <w:p w14:paraId="5426C7A0" w14:textId="77777777" w:rsidR="005979B1" w:rsidRPr="00887937" w:rsidRDefault="005979B1" w:rsidP="00E57B06">
            <w:pPr>
              <w:jc w:val="both"/>
              <w:rPr>
                <w:rFonts w:ascii="Calibri" w:hAnsi="Calibri" w:cs="Calibri"/>
                <w:b/>
                <w:sz w:val="22"/>
              </w:rPr>
            </w:pPr>
          </w:p>
          <w:p w14:paraId="6EC517B2" w14:textId="77777777" w:rsidR="005979B1" w:rsidRPr="00887937" w:rsidRDefault="005979B1" w:rsidP="00E57B06">
            <w:pPr>
              <w:jc w:val="both"/>
              <w:rPr>
                <w:rFonts w:ascii="Calibri" w:hAnsi="Calibri" w:cs="Calibri"/>
                <w:b/>
                <w:sz w:val="22"/>
              </w:rPr>
            </w:pPr>
          </w:p>
          <w:p w14:paraId="1A2AE7F3" w14:textId="77777777" w:rsidR="005979B1" w:rsidRPr="00887937" w:rsidRDefault="005979B1" w:rsidP="00E57B06">
            <w:pPr>
              <w:jc w:val="both"/>
              <w:rPr>
                <w:rFonts w:ascii="Calibri" w:hAnsi="Calibri" w:cs="Calibri"/>
                <w:b/>
                <w:sz w:val="22"/>
              </w:rPr>
            </w:pPr>
          </w:p>
        </w:tc>
      </w:tr>
      <w:tr w:rsidR="005979B1" w:rsidRPr="00887937" w14:paraId="10654E18" w14:textId="77777777" w:rsidTr="19D8A8D3">
        <w:trPr>
          <w:cantSplit/>
        </w:trPr>
        <w:tc>
          <w:tcPr>
            <w:tcW w:w="9823" w:type="dxa"/>
            <w:gridSpan w:val="4"/>
            <w:tcBorders>
              <w:bottom w:val="single" w:sz="2" w:space="0" w:color="auto"/>
            </w:tcBorders>
          </w:tcPr>
          <w:p w14:paraId="59E54AA0" w14:textId="77777777" w:rsidR="005979B1" w:rsidRPr="00887937" w:rsidRDefault="005979B1" w:rsidP="00E57B06">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4C6CC673" w14:textId="77777777" w:rsidR="005979B1" w:rsidRPr="00887937" w:rsidRDefault="005979B1" w:rsidP="00E57B06">
            <w:pPr>
              <w:jc w:val="both"/>
              <w:rPr>
                <w:rFonts w:ascii="Calibri" w:hAnsi="Calibri" w:cs="Calibri"/>
                <w:b/>
                <w:sz w:val="22"/>
              </w:rPr>
            </w:pPr>
          </w:p>
          <w:p w14:paraId="0405F9F4" w14:textId="2FAE144E" w:rsidR="005979B1" w:rsidRPr="00887937" w:rsidRDefault="6229BC44" w:rsidP="19D8A8D3">
            <w:pPr>
              <w:jc w:val="both"/>
              <w:rPr>
                <w:rFonts w:ascii="Calibri" w:hAnsi="Calibri" w:cs="Calibri"/>
                <w:sz w:val="22"/>
                <w:szCs w:val="22"/>
              </w:rPr>
            </w:pPr>
            <w:r w:rsidRPr="19D8A8D3">
              <w:rPr>
                <w:rFonts w:ascii="Calibri" w:hAnsi="Calibri" w:cs="Calibri"/>
                <w:sz w:val="22"/>
                <w:szCs w:val="22"/>
              </w:rPr>
              <w:t>No knowledge required; however, I will be calling out key place names and structures</w:t>
            </w:r>
            <w:r w:rsidR="2A03C999" w:rsidRPr="19D8A8D3">
              <w:rPr>
                <w:rFonts w:ascii="Calibri" w:hAnsi="Calibri" w:cs="Calibri"/>
                <w:sz w:val="22"/>
                <w:szCs w:val="22"/>
              </w:rPr>
              <w:t>. To overcome any barriers video links will be included for further learnings and snippets will be played at the end of the session</w:t>
            </w:r>
            <w:r w:rsidR="4721E83D" w:rsidRPr="19D8A8D3">
              <w:rPr>
                <w:rFonts w:ascii="Calibri" w:hAnsi="Calibri" w:cs="Calibri"/>
                <w:sz w:val="22"/>
                <w:szCs w:val="22"/>
              </w:rPr>
              <w:t>, time permitting.</w:t>
            </w:r>
          </w:p>
          <w:p w14:paraId="7452C6C0" w14:textId="77777777" w:rsidR="005979B1" w:rsidRPr="00887937" w:rsidRDefault="005979B1" w:rsidP="00E57B06">
            <w:pPr>
              <w:jc w:val="both"/>
              <w:rPr>
                <w:rFonts w:ascii="Calibri" w:hAnsi="Calibri" w:cs="Calibri"/>
                <w:b/>
                <w:sz w:val="22"/>
              </w:rPr>
            </w:pPr>
          </w:p>
          <w:p w14:paraId="269FAE09" w14:textId="77777777" w:rsidR="005979B1" w:rsidRPr="00887937" w:rsidRDefault="005979B1" w:rsidP="00E57B06">
            <w:pPr>
              <w:jc w:val="both"/>
              <w:rPr>
                <w:rFonts w:ascii="Calibri" w:hAnsi="Calibri" w:cs="Calibri"/>
                <w:b/>
                <w:sz w:val="22"/>
              </w:rPr>
            </w:pPr>
          </w:p>
          <w:p w14:paraId="56E45387" w14:textId="77777777" w:rsidR="005979B1" w:rsidRPr="00887937" w:rsidRDefault="005979B1" w:rsidP="00E57B06">
            <w:pPr>
              <w:jc w:val="both"/>
              <w:rPr>
                <w:rFonts w:ascii="Calibri" w:hAnsi="Calibri" w:cs="Calibri"/>
                <w:b/>
                <w:sz w:val="22"/>
              </w:rPr>
            </w:pPr>
          </w:p>
        </w:tc>
      </w:tr>
      <w:tr w:rsidR="005979B1" w:rsidRPr="00887937" w14:paraId="7FEDDD18" w14:textId="77777777" w:rsidTr="19D8A8D3">
        <w:trPr>
          <w:cantSplit/>
        </w:trPr>
        <w:tc>
          <w:tcPr>
            <w:tcW w:w="9823" w:type="dxa"/>
            <w:gridSpan w:val="4"/>
            <w:tcBorders>
              <w:top w:val="single" w:sz="2" w:space="0" w:color="auto"/>
            </w:tcBorders>
          </w:tcPr>
          <w:p w14:paraId="19719F5A" w14:textId="77777777" w:rsidR="005979B1" w:rsidRPr="00887937" w:rsidRDefault="005979B1" w:rsidP="00E57B06">
            <w:pPr>
              <w:jc w:val="both"/>
              <w:rPr>
                <w:rFonts w:ascii="Calibri" w:hAnsi="Calibri" w:cs="Calibri"/>
                <w:b/>
                <w:sz w:val="22"/>
              </w:rPr>
            </w:pPr>
            <w:r w:rsidRPr="00887937">
              <w:rPr>
                <w:rFonts w:ascii="Calibri" w:hAnsi="Calibri" w:cs="Calibri"/>
                <w:b/>
                <w:sz w:val="22"/>
              </w:rPr>
              <w:t>Anticipated difficulties (if applicable):</w:t>
            </w:r>
          </w:p>
          <w:p w14:paraId="36FAEEC0" w14:textId="77777777" w:rsidR="005979B1" w:rsidRPr="00887937" w:rsidRDefault="005979B1" w:rsidP="00E57B06">
            <w:pPr>
              <w:jc w:val="both"/>
              <w:rPr>
                <w:rFonts w:ascii="Calibri" w:hAnsi="Calibri" w:cs="Calibri"/>
                <w:b/>
                <w:sz w:val="22"/>
              </w:rPr>
            </w:pPr>
          </w:p>
          <w:p w14:paraId="5299F942" w14:textId="09588FE8" w:rsidR="005979B1" w:rsidRPr="00887937" w:rsidRDefault="4C5D6CBE" w:rsidP="19D8A8D3">
            <w:pPr>
              <w:jc w:val="both"/>
              <w:rPr>
                <w:rFonts w:asciiTheme="minorHAnsi" w:eastAsiaTheme="minorEastAsia" w:hAnsiTheme="minorHAnsi" w:cstheme="minorBidi"/>
                <w:b/>
                <w:bCs/>
                <w:sz w:val="22"/>
                <w:szCs w:val="22"/>
              </w:rPr>
            </w:pPr>
            <w:r w:rsidRPr="19D8A8D3">
              <w:rPr>
                <w:rFonts w:asciiTheme="minorHAnsi" w:eastAsiaTheme="minorEastAsia" w:hAnsiTheme="minorHAnsi" w:cstheme="minorBidi"/>
                <w:b/>
                <w:bCs/>
                <w:sz w:val="22"/>
                <w:szCs w:val="22"/>
              </w:rPr>
              <w:t>No area knowledge, Class engagement, timing</w:t>
            </w:r>
            <w:r w:rsidR="63F15C6B" w:rsidRPr="19D8A8D3">
              <w:rPr>
                <w:rFonts w:asciiTheme="minorHAnsi" w:eastAsiaTheme="minorEastAsia" w:hAnsiTheme="minorHAnsi" w:cstheme="minorBidi"/>
                <w:b/>
                <w:bCs/>
                <w:sz w:val="22"/>
                <w:szCs w:val="22"/>
              </w:rPr>
              <w:t xml:space="preserve"> with the microteach</w:t>
            </w:r>
          </w:p>
          <w:p w14:paraId="77FC3E6D" w14:textId="77777777" w:rsidR="005979B1" w:rsidRPr="00887937" w:rsidRDefault="005979B1" w:rsidP="00E57B06">
            <w:pPr>
              <w:jc w:val="both"/>
              <w:rPr>
                <w:rFonts w:ascii="Calibri" w:hAnsi="Calibri" w:cs="Calibri"/>
                <w:b/>
                <w:sz w:val="22"/>
              </w:rPr>
            </w:pPr>
          </w:p>
          <w:p w14:paraId="22F3D98E" w14:textId="77777777" w:rsidR="005979B1" w:rsidRPr="00887937" w:rsidRDefault="005979B1" w:rsidP="00E57B06">
            <w:pPr>
              <w:jc w:val="both"/>
              <w:rPr>
                <w:rFonts w:ascii="Calibri" w:hAnsi="Calibri" w:cs="Calibri"/>
                <w:b/>
                <w:sz w:val="22"/>
              </w:rPr>
            </w:pPr>
          </w:p>
        </w:tc>
      </w:tr>
      <w:tr w:rsidR="269EDB9F" w14:paraId="624BDCA7" w14:textId="77777777" w:rsidTr="19D8A8D3">
        <w:trPr>
          <w:cantSplit/>
        </w:trPr>
        <w:tc>
          <w:tcPr>
            <w:tcW w:w="9823" w:type="dxa"/>
            <w:gridSpan w:val="4"/>
            <w:tcBorders>
              <w:top w:val="single" w:sz="2" w:space="0" w:color="auto"/>
            </w:tcBorders>
          </w:tcPr>
          <w:p w14:paraId="2AF6CD4E" w14:textId="4DCEA135" w:rsidR="55B96DF5" w:rsidRDefault="55B96DF5" w:rsidP="269EDB9F">
            <w:pPr>
              <w:jc w:val="both"/>
              <w:rPr>
                <w:rFonts w:asciiTheme="minorHAnsi" w:eastAsiaTheme="minorEastAsia" w:hAnsiTheme="minorHAnsi" w:cstheme="minorBidi"/>
                <w:b/>
                <w:bCs/>
                <w:sz w:val="22"/>
                <w:szCs w:val="22"/>
              </w:rPr>
            </w:pPr>
            <w:r w:rsidRPr="269EDB9F">
              <w:rPr>
                <w:rFonts w:asciiTheme="minorHAnsi" w:eastAsiaTheme="minorEastAsia" w:hAnsiTheme="minorHAnsi" w:cstheme="minorBidi"/>
                <w:b/>
                <w:bCs/>
                <w:sz w:val="22"/>
                <w:szCs w:val="22"/>
              </w:rPr>
              <w:t>Professional Standards (where are these being met within the session)</w:t>
            </w:r>
          </w:p>
          <w:p w14:paraId="517FC152" w14:textId="4C71ADA3" w:rsidR="269EDB9F" w:rsidRDefault="269EDB9F" w:rsidP="269EDB9F">
            <w:pPr>
              <w:jc w:val="both"/>
              <w:rPr>
                <w:b/>
                <w:bCs/>
                <w:szCs w:val="24"/>
              </w:rPr>
            </w:pPr>
          </w:p>
          <w:p w14:paraId="068F564E" w14:textId="1B07D1F1" w:rsidR="269EDB9F" w:rsidRDefault="6D4C6074" w:rsidP="19D8A8D3">
            <w:pPr>
              <w:jc w:val="both"/>
              <w:rPr>
                <w:rFonts w:asciiTheme="minorHAnsi" w:eastAsiaTheme="minorEastAsia" w:hAnsiTheme="minorHAnsi" w:cstheme="minorBidi"/>
                <w:b/>
                <w:bCs/>
                <w:sz w:val="22"/>
                <w:szCs w:val="22"/>
              </w:rPr>
            </w:pPr>
            <w:r w:rsidRPr="19D8A8D3">
              <w:rPr>
                <w:rFonts w:asciiTheme="minorHAnsi" w:eastAsiaTheme="minorEastAsia" w:hAnsiTheme="minorHAnsi" w:cstheme="minorBidi"/>
                <w:b/>
                <w:bCs/>
                <w:sz w:val="22"/>
                <w:szCs w:val="22"/>
              </w:rPr>
              <w:t>Professional Standards Framework for teaching and supporting learning in higher education 2023.</w:t>
            </w:r>
          </w:p>
          <w:p w14:paraId="752E8CD4" w14:textId="5B5381CA" w:rsidR="19D8A8D3" w:rsidRDefault="19D8A8D3" w:rsidP="19D8A8D3">
            <w:pPr>
              <w:jc w:val="both"/>
              <w:rPr>
                <w:rFonts w:asciiTheme="minorHAnsi" w:eastAsiaTheme="minorEastAsia" w:hAnsiTheme="minorHAnsi" w:cstheme="minorBidi"/>
                <w:b/>
                <w:bCs/>
                <w:sz w:val="22"/>
                <w:szCs w:val="22"/>
              </w:rPr>
            </w:pPr>
          </w:p>
          <w:p w14:paraId="346C9CD8" w14:textId="3B25798F" w:rsidR="59B21469" w:rsidRDefault="59B21469" w:rsidP="19D8A8D3">
            <w:pPr>
              <w:jc w:val="both"/>
              <w:rPr>
                <w:rFonts w:asciiTheme="minorHAnsi" w:eastAsiaTheme="minorEastAsia" w:hAnsiTheme="minorHAnsi" w:cstheme="minorBidi"/>
                <w:b/>
                <w:bCs/>
                <w:sz w:val="22"/>
                <w:szCs w:val="22"/>
              </w:rPr>
            </w:pPr>
            <w:r w:rsidRPr="19D8A8D3">
              <w:rPr>
                <w:rFonts w:asciiTheme="minorHAnsi" w:eastAsiaTheme="minorEastAsia" w:hAnsiTheme="minorHAnsi" w:cstheme="minorBidi"/>
                <w:b/>
                <w:bCs/>
                <w:sz w:val="22"/>
                <w:szCs w:val="22"/>
              </w:rPr>
              <w:t>Dimension – Professional Values</w:t>
            </w:r>
          </w:p>
          <w:p w14:paraId="45AAECB6" w14:textId="4DEC5ABF" w:rsidR="59B21469" w:rsidRDefault="59B21469" w:rsidP="19D8A8D3">
            <w:pPr>
              <w:jc w:val="both"/>
              <w:rPr>
                <w:rFonts w:asciiTheme="minorHAnsi" w:eastAsiaTheme="minorEastAsia" w:hAnsiTheme="minorHAnsi" w:cstheme="minorBidi"/>
                <w:sz w:val="22"/>
                <w:szCs w:val="22"/>
              </w:rPr>
            </w:pPr>
            <w:r w:rsidRPr="19D8A8D3">
              <w:rPr>
                <w:rFonts w:asciiTheme="minorHAnsi" w:eastAsiaTheme="minorEastAsia" w:hAnsiTheme="minorHAnsi" w:cstheme="minorBidi"/>
                <w:sz w:val="22"/>
                <w:szCs w:val="22"/>
              </w:rPr>
              <w:t xml:space="preserve">V1 I will be respectful of individual learners and diverse groups of learners by </w:t>
            </w:r>
            <w:r w:rsidR="6C3FCBA4" w:rsidRPr="19D8A8D3">
              <w:rPr>
                <w:rFonts w:asciiTheme="minorHAnsi" w:eastAsiaTheme="minorEastAsia" w:hAnsiTheme="minorHAnsi" w:cstheme="minorBidi"/>
                <w:sz w:val="22"/>
                <w:szCs w:val="22"/>
              </w:rPr>
              <w:t xml:space="preserve">setting learning objectives which </w:t>
            </w:r>
            <w:r w:rsidR="0D1C842A" w:rsidRPr="19D8A8D3">
              <w:rPr>
                <w:rFonts w:asciiTheme="minorHAnsi" w:eastAsiaTheme="minorEastAsia" w:hAnsiTheme="minorHAnsi" w:cstheme="minorBidi"/>
                <w:sz w:val="22"/>
                <w:szCs w:val="22"/>
              </w:rPr>
              <w:t>set achievable goals for students of varying abilities and characteristics.</w:t>
            </w:r>
          </w:p>
          <w:p w14:paraId="25ABA74E" w14:textId="711749DA" w:rsidR="798ACE00" w:rsidRDefault="798ACE00" w:rsidP="19D8A8D3">
            <w:pPr>
              <w:jc w:val="both"/>
              <w:rPr>
                <w:rFonts w:asciiTheme="minorHAnsi" w:eastAsiaTheme="minorEastAsia" w:hAnsiTheme="minorHAnsi" w:cstheme="minorBidi"/>
                <w:sz w:val="22"/>
                <w:szCs w:val="22"/>
              </w:rPr>
            </w:pPr>
            <w:r w:rsidRPr="19D8A8D3">
              <w:rPr>
                <w:rFonts w:asciiTheme="minorHAnsi" w:eastAsiaTheme="minorEastAsia" w:hAnsiTheme="minorHAnsi" w:cstheme="minorBidi"/>
                <w:sz w:val="22"/>
                <w:szCs w:val="22"/>
              </w:rPr>
              <w:t xml:space="preserve">V2 I will promote engagement in learning and equality of opportunity for all to reach their potential by </w:t>
            </w:r>
            <w:r w:rsidR="6FCA9A4E" w:rsidRPr="19D8A8D3">
              <w:rPr>
                <w:rFonts w:asciiTheme="minorHAnsi" w:eastAsiaTheme="minorEastAsia" w:hAnsiTheme="minorHAnsi" w:cstheme="minorBidi"/>
                <w:sz w:val="22"/>
                <w:szCs w:val="22"/>
              </w:rPr>
              <w:t>creating an open communication channel and group activity to assess knowledge.</w:t>
            </w:r>
          </w:p>
          <w:p w14:paraId="70C7C184" w14:textId="59596DAB" w:rsidR="6991102E" w:rsidRDefault="6991102E" w:rsidP="19D8A8D3">
            <w:pPr>
              <w:jc w:val="both"/>
              <w:rPr>
                <w:rFonts w:asciiTheme="minorHAnsi" w:eastAsiaTheme="minorEastAsia" w:hAnsiTheme="minorHAnsi" w:cstheme="minorBidi"/>
                <w:sz w:val="22"/>
                <w:szCs w:val="22"/>
              </w:rPr>
            </w:pPr>
            <w:r w:rsidRPr="19D8A8D3">
              <w:rPr>
                <w:rFonts w:asciiTheme="minorHAnsi" w:eastAsiaTheme="minorEastAsia" w:hAnsiTheme="minorHAnsi" w:cstheme="minorBidi"/>
                <w:sz w:val="22"/>
                <w:szCs w:val="22"/>
              </w:rPr>
              <w:t xml:space="preserve">K2 I will use approaches to teaching and supporting learning by using </w:t>
            </w:r>
            <w:r w:rsidR="271488CC" w:rsidRPr="19D8A8D3">
              <w:rPr>
                <w:rFonts w:asciiTheme="minorHAnsi" w:eastAsiaTheme="minorEastAsia" w:hAnsiTheme="minorHAnsi" w:cstheme="minorBidi"/>
                <w:sz w:val="22"/>
                <w:szCs w:val="22"/>
              </w:rPr>
              <w:t>teaching strategies which require</w:t>
            </w:r>
            <w:r w:rsidR="49E1324F" w:rsidRPr="19D8A8D3">
              <w:rPr>
                <w:rFonts w:asciiTheme="minorHAnsi" w:eastAsiaTheme="minorEastAsia" w:hAnsiTheme="minorHAnsi" w:cstheme="minorBidi"/>
                <w:sz w:val="22"/>
                <w:szCs w:val="22"/>
              </w:rPr>
              <w:t xml:space="preserve"> the use of </w:t>
            </w:r>
            <w:r w:rsidR="3C2C78CD" w:rsidRPr="19D8A8D3">
              <w:rPr>
                <w:rFonts w:asciiTheme="minorHAnsi" w:eastAsiaTheme="minorEastAsia" w:hAnsiTheme="minorHAnsi" w:cstheme="minorBidi"/>
                <w:sz w:val="22"/>
                <w:szCs w:val="22"/>
              </w:rPr>
              <w:t>brainstorming</w:t>
            </w:r>
            <w:r w:rsidR="49E1324F" w:rsidRPr="19D8A8D3">
              <w:rPr>
                <w:rFonts w:asciiTheme="minorHAnsi" w:eastAsiaTheme="minorEastAsia" w:hAnsiTheme="minorHAnsi" w:cstheme="minorBidi"/>
                <w:sz w:val="22"/>
                <w:szCs w:val="22"/>
              </w:rPr>
              <w:t xml:space="preserve">, </w:t>
            </w:r>
            <w:r w:rsidR="271488CC" w:rsidRPr="19D8A8D3">
              <w:rPr>
                <w:rFonts w:asciiTheme="minorHAnsi" w:eastAsiaTheme="minorEastAsia" w:hAnsiTheme="minorHAnsi" w:cstheme="minorBidi"/>
                <w:sz w:val="22"/>
                <w:szCs w:val="22"/>
              </w:rPr>
              <w:t>immers</w:t>
            </w:r>
            <w:r w:rsidR="73929DE1" w:rsidRPr="19D8A8D3">
              <w:rPr>
                <w:rFonts w:asciiTheme="minorHAnsi" w:eastAsiaTheme="minorEastAsia" w:hAnsiTheme="minorHAnsi" w:cstheme="minorBidi"/>
                <w:sz w:val="22"/>
                <w:szCs w:val="22"/>
              </w:rPr>
              <w:t>ive, visual</w:t>
            </w:r>
            <w:r w:rsidR="1D46284E" w:rsidRPr="19D8A8D3">
              <w:rPr>
                <w:rFonts w:asciiTheme="minorHAnsi" w:eastAsiaTheme="minorEastAsia" w:hAnsiTheme="minorHAnsi" w:cstheme="minorBidi"/>
                <w:sz w:val="22"/>
                <w:szCs w:val="22"/>
              </w:rPr>
              <w:t xml:space="preserve"> and game play to assess </w:t>
            </w:r>
            <w:r w:rsidR="765222B6" w:rsidRPr="19D8A8D3">
              <w:rPr>
                <w:rFonts w:asciiTheme="minorHAnsi" w:eastAsiaTheme="minorEastAsia" w:hAnsiTheme="minorHAnsi" w:cstheme="minorBidi"/>
                <w:sz w:val="22"/>
                <w:szCs w:val="22"/>
              </w:rPr>
              <w:t>the outcome of the teaching.</w:t>
            </w:r>
          </w:p>
          <w:p w14:paraId="43312CEF" w14:textId="114C6DC0" w:rsidR="765222B6" w:rsidRDefault="765222B6" w:rsidP="19D8A8D3">
            <w:pPr>
              <w:jc w:val="both"/>
              <w:rPr>
                <w:rFonts w:asciiTheme="minorHAnsi" w:eastAsiaTheme="minorEastAsia" w:hAnsiTheme="minorHAnsi" w:cstheme="minorBidi"/>
                <w:sz w:val="22"/>
                <w:szCs w:val="22"/>
              </w:rPr>
            </w:pPr>
            <w:r w:rsidRPr="19D8A8D3">
              <w:rPr>
                <w:rFonts w:asciiTheme="minorHAnsi" w:eastAsiaTheme="minorEastAsia" w:hAnsiTheme="minorHAnsi" w:cstheme="minorBidi"/>
                <w:sz w:val="22"/>
                <w:szCs w:val="22"/>
              </w:rPr>
              <w:t xml:space="preserve">K5 Following the microteaching I will write a reflection on what went well, not so well and areas of development, putting in place SMART objectives. </w:t>
            </w:r>
          </w:p>
          <w:p w14:paraId="57BDA61D" w14:textId="1148C892" w:rsidR="765222B6" w:rsidRDefault="765222B6" w:rsidP="19D8A8D3">
            <w:pPr>
              <w:jc w:val="both"/>
              <w:rPr>
                <w:rFonts w:asciiTheme="minorHAnsi" w:eastAsiaTheme="minorEastAsia" w:hAnsiTheme="minorHAnsi" w:cstheme="minorBidi"/>
                <w:sz w:val="22"/>
                <w:szCs w:val="22"/>
              </w:rPr>
            </w:pPr>
            <w:r w:rsidRPr="19D8A8D3">
              <w:rPr>
                <w:rFonts w:asciiTheme="minorHAnsi" w:eastAsiaTheme="minorEastAsia" w:hAnsiTheme="minorHAnsi" w:cstheme="minorBidi"/>
                <w:sz w:val="22"/>
                <w:szCs w:val="22"/>
              </w:rPr>
              <w:t xml:space="preserve">A1 </w:t>
            </w:r>
            <w:r w:rsidR="2C2F42EB" w:rsidRPr="19D8A8D3">
              <w:rPr>
                <w:rFonts w:asciiTheme="minorHAnsi" w:eastAsiaTheme="minorEastAsia" w:hAnsiTheme="minorHAnsi" w:cstheme="minorBidi"/>
                <w:sz w:val="22"/>
                <w:szCs w:val="22"/>
              </w:rPr>
              <w:t>I will design</w:t>
            </w:r>
            <w:r w:rsidR="344BEA73" w:rsidRPr="19D8A8D3">
              <w:rPr>
                <w:rFonts w:asciiTheme="minorHAnsi" w:eastAsiaTheme="minorEastAsia" w:hAnsiTheme="minorHAnsi" w:cstheme="minorBidi"/>
                <w:sz w:val="22"/>
                <w:szCs w:val="22"/>
              </w:rPr>
              <w:t xml:space="preserve"> and plan learning activities by p</w:t>
            </w:r>
            <w:r w:rsidRPr="19D8A8D3">
              <w:rPr>
                <w:rFonts w:asciiTheme="minorHAnsi" w:eastAsiaTheme="minorEastAsia" w:hAnsiTheme="minorHAnsi" w:cstheme="minorBidi"/>
                <w:sz w:val="22"/>
                <w:szCs w:val="22"/>
              </w:rPr>
              <w:t>repar</w:t>
            </w:r>
            <w:r w:rsidR="768F4B51" w:rsidRPr="19D8A8D3">
              <w:rPr>
                <w:rFonts w:asciiTheme="minorHAnsi" w:eastAsiaTheme="minorEastAsia" w:hAnsiTheme="minorHAnsi" w:cstheme="minorBidi"/>
                <w:sz w:val="22"/>
                <w:szCs w:val="22"/>
              </w:rPr>
              <w:t>ing</w:t>
            </w:r>
            <w:r w:rsidRPr="19D8A8D3">
              <w:rPr>
                <w:rFonts w:asciiTheme="minorHAnsi" w:eastAsiaTheme="minorEastAsia" w:hAnsiTheme="minorHAnsi" w:cstheme="minorBidi"/>
                <w:sz w:val="22"/>
                <w:szCs w:val="22"/>
              </w:rPr>
              <w:t xml:space="preserve"> a lesson plan and </w:t>
            </w:r>
            <w:r w:rsidR="2D36EDD9" w:rsidRPr="19D8A8D3">
              <w:rPr>
                <w:rFonts w:asciiTheme="minorHAnsi" w:eastAsiaTheme="minorEastAsia" w:hAnsiTheme="minorHAnsi" w:cstheme="minorBidi"/>
                <w:sz w:val="22"/>
                <w:szCs w:val="22"/>
              </w:rPr>
              <w:t>necessary learning materials prior to the micro teach.</w:t>
            </w:r>
          </w:p>
          <w:p w14:paraId="79903C49" w14:textId="328F4F05" w:rsidR="2B0EE5C4" w:rsidRDefault="2B0EE5C4" w:rsidP="19D8A8D3">
            <w:pPr>
              <w:jc w:val="both"/>
              <w:rPr>
                <w:rFonts w:asciiTheme="minorHAnsi" w:eastAsiaTheme="minorEastAsia" w:hAnsiTheme="minorHAnsi" w:cstheme="minorBidi"/>
                <w:sz w:val="22"/>
                <w:szCs w:val="22"/>
              </w:rPr>
            </w:pPr>
            <w:r w:rsidRPr="19D8A8D3">
              <w:rPr>
                <w:rFonts w:asciiTheme="minorHAnsi" w:eastAsiaTheme="minorEastAsia" w:hAnsiTheme="minorHAnsi" w:cstheme="minorBidi"/>
                <w:sz w:val="22"/>
                <w:szCs w:val="22"/>
              </w:rPr>
              <w:t>A</w:t>
            </w:r>
            <w:r w:rsidR="4E1A1D66" w:rsidRPr="19D8A8D3">
              <w:rPr>
                <w:rFonts w:asciiTheme="minorHAnsi" w:eastAsiaTheme="minorEastAsia" w:hAnsiTheme="minorHAnsi" w:cstheme="minorBidi"/>
                <w:sz w:val="22"/>
                <w:szCs w:val="22"/>
              </w:rPr>
              <w:t>3 I will assess and give feedback on learning by conducting a game at the end of the microteach will consist of a group activity which I</w:t>
            </w:r>
            <w:r w:rsidR="44870246" w:rsidRPr="19D8A8D3">
              <w:rPr>
                <w:rFonts w:asciiTheme="minorHAnsi" w:eastAsiaTheme="minorEastAsia" w:hAnsiTheme="minorHAnsi" w:cstheme="minorBidi"/>
                <w:sz w:val="22"/>
                <w:szCs w:val="22"/>
              </w:rPr>
              <w:t xml:space="preserve"> will then discuss with the group their reasoning and correct any inaccuracies.</w:t>
            </w:r>
          </w:p>
          <w:p w14:paraId="5E766E92" w14:textId="1A4CE6AE" w:rsidR="19D8A8D3" w:rsidRDefault="19D8A8D3" w:rsidP="19D8A8D3">
            <w:pPr>
              <w:jc w:val="both"/>
              <w:rPr>
                <w:rFonts w:asciiTheme="minorHAnsi" w:eastAsiaTheme="minorEastAsia" w:hAnsiTheme="minorHAnsi" w:cstheme="minorBidi"/>
                <w:sz w:val="22"/>
                <w:szCs w:val="22"/>
              </w:rPr>
            </w:pPr>
          </w:p>
          <w:p w14:paraId="07EB2C43" w14:textId="4ACE4E5E" w:rsidR="19D8A8D3" w:rsidRDefault="19D8A8D3" w:rsidP="19D8A8D3">
            <w:pPr>
              <w:jc w:val="both"/>
              <w:rPr>
                <w:rFonts w:asciiTheme="minorHAnsi" w:eastAsiaTheme="minorEastAsia" w:hAnsiTheme="minorHAnsi" w:cstheme="minorBidi"/>
                <w:b/>
                <w:bCs/>
                <w:sz w:val="22"/>
                <w:szCs w:val="22"/>
              </w:rPr>
            </w:pPr>
          </w:p>
          <w:p w14:paraId="1653E034" w14:textId="1306BF76" w:rsidR="269EDB9F" w:rsidRDefault="269EDB9F" w:rsidP="269EDB9F">
            <w:pPr>
              <w:jc w:val="both"/>
              <w:rPr>
                <w:b/>
                <w:bCs/>
                <w:szCs w:val="24"/>
              </w:rPr>
            </w:pPr>
          </w:p>
          <w:p w14:paraId="63C8BD04" w14:textId="0F971C5B" w:rsidR="269EDB9F" w:rsidRDefault="269EDB9F" w:rsidP="269EDB9F">
            <w:pPr>
              <w:jc w:val="both"/>
              <w:rPr>
                <w:b/>
                <w:bCs/>
                <w:szCs w:val="24"/>
              </w:rPr>
            </w:pPr>
          </w:p>
          <w:p w14:paraId="52233400" w14:textId="746E5706" w:rsidR="269EDB9F" w:rsidRDefault="269EDB9F" w:rsidP="269EDB9F">
            <w:pPr>
              <w:jc w:val="both"/>
              <w:rPr>
                <w:b/>
                <w:bCs/>
                <w:szCs w:val="24"/>
              </w:rPr>
            </w:pPr>
          </w:p>
          <w:p w14:paraId="075CBB5B" w14:textId="255224B2" w:rsidR="269EDB9F" w:rsidRDefault="269EDB9F" w:rsidP="269EDB9F">
            <w:pPr>
              <w:jc w:val="both"/>
              <w:rPr>
                <w:b/>
                <w:bCs/>
                <w:szCs w:val="24"/>
              </w:rPr>
            </w:pPr>
          </w:p>
        </w:tc>
      </w:tr>
    </w:tbl>
    <w:p w14:paraId="6347F0FB" w14:textId="77777777" w:rsidR="005979B1" w:rsidRDefault="005979B1" w:rsidP="005979B1"/>
    <w:p w14:paraId="59F4B269" w14:textId="77777777" w:rsidR="005979B1" w:rsidRDefault="005979B1" w:rsidP="005979B1"/>
    <w:p w14:paraId="496084AA" w14:textId="68F435A0" w:rsidR="19D8A8D3" w:rsidRDefault="19D8A8D3" w:rsidP="19D8A8D3"/>
    <w:p w14:paraId="41929629" w14:textId="7DB63D20" w:rsidR="19D8A8D3" w:rsidRDefault="19D8A8D3" w:rsidP="19D8A8D3"/>
    <w:p w14:paraId="727D530E" w14:textId="23ECB342" w:rsidR="19D8A8D3" w:rsidRDefault="19D8A8D3" w:rsidP="19D8A8D3"/>
    <w:p w14:paraId="537B531D" w14:textId="46C030BF" w:rsidR="19D8A8D3" w:rsidRDefault="19D8A8D3" w:rsidP="19D8A8D3"/>
    <w:p w14:paraId="26856C70" w14:textId="49B613F1" w:rsidR="19D8A8D3" w:rsidRDefault="19D8A8D3" w:rsidP="19D8A8D3"/>
    <w:p w14:paraId="6DE14071" w14:textId="5A571EC0" w:rsidR="19D8A8D3" w:rsidRDefault="19D8A8D3" w:rsidP="19D8A8D3"/>
    <w:p w14:paraId="55FA7DB9" w14:textId="3E95E0AF" w:rsidR="19D8A8D3" w:rsidRDefault="19D8A8D3" w:rsidP="19D8A8D3"/>
    <w:p w14:paraId="181C794A" w14:textId="0AE52CA6" w:rsidR="19D8A8D3" w:rsidRDefault="19D8A8D3" w:rsidP="19D8A8D3"/>
    <w:p w14:paraId="0A4F302A" w14:textId="3467E3A3" w:rsidR="19D8A8D3" w:rsidRDefault="19D8A8D3" w:rsidP="19D8A8D3"/>
    <w:p w14:paraId="7B11874F" w14:textId="196FD5A0" w:rsidR="19D8A8D3" w:rsidRDefault="19D8A8D3" w:rsidP="19D8A8D3"/>
    <w:p w14:paraId="4A182A7A" w14:textId="03B23CEB" w:rsidR="19D8A8D3" w:rsidRDefault="19D8A8D3" w:rsidP="19D8A8D3"/>
    <w:p w14:paraId="17CE1636" w14:textId="47711750" w:rsidR="19D8A8D3" w:rsidRDefault="19D8A8D3" w:rsidP="19D8A8D3"/>
    <w:p w14:paraId="659D8FC8" w14:textId="1F87AC8C" w:rsidR="19D8A8D3" w:rsidRDefault="19D8A8D3" w:rsidP="19D8A8D3"/>
    <w:p w14:paraId="52190867" w14:textId="5D68FB4A" w:rsidR="19D8A8D3" w:rsidRDefault="19D8A8D3" w:rsidP="19D8A8D3"/>
    <w:p w14:paraId="46EC4C86" w14:textId="63712E70" w:rsidR="19D8A8D3" w:rsidRDefault="19D8A8D3">
      <w:r>
        <w:br w:type="page"/>
      </w:r>
    </w:p>
    <w:p w14:paraId="5A3490BF" w14:textId="77777777" w:rsidR="005979B1" w:rsidRDefault="005979B1" w:rsidP="005979B1"/>
    <w:p w14:paraId="2DA1E5C7" w14:textId="77777777" w:rsidR="005979B1" w:rsidRPr="00887937" w:rsidRDefault="005979B1" w:rsidP="005979B1">
      <w:pPr>
        <w:rPr>
          <w:rFonts w:ascii="Calibri" w:hAnsi="Calibri" w:cs="Calibri"/>
          <w:b/>
          <w:szCs w:val="24"/>
          <w:u w:val="single"/>
        </w:rPr>
      </w:pPr>
      <w:r w:rsidRPr="00887937">
        <w:rPr>
          <w:rFonts w:ascii="Calibri" w:hAnsi="Calibri" w:cs="Calibri"/>
          <w:b/>
          <w:szCs w:val="24"/>
          <w:u w:val="single"/>
        </w:rPr>
        <w:t>Lesson Detail:</w:t>
      </w:r>
    </w:p>
    <w:p w14:paraId="36F8CD79" w14:textId="77777777" w:rsidR="005979B1" w:rsidRDefault="005979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979B1" w:rsidRPr="00887937" w14:paraId="0C70B5B8" w14:textId="77777777" w:rsidTr="66391C7C">
        <w:trPr>
          <w:trHeight w:val="439"/>
        </w:trPr>
        <w:tc>
          <w:tcPr>
            <w:tcW w:w="2127" w:type="dxa"/>
          </w:tcPr>
          <w:p w14:paraId="01EF6E0E" w14:textId="77777777" w:rsidR="005979B1" w:rsidRPr="00887937" w:rsidRDefault="005979B1" w:rsidP="00E57B06">
            <w:pPr>
              <w:jc w:val="center"/>
              <w:rPr>
                <w:rFonts w:ascii="Calibri" w:hAnsi="Calibri" w:cs="Calibri"/>
                <w:b/>
                <w:sz w:val="22"/>
              </w:rPr>
            </w:pPr>
          </w:p>
          <w:p w14:paraId="595DD36B" w14:textId="77777777" w:rsidR="005979B1" w:rsidRPr="00887937" w:rsidRDefault="005979B1" w:rsidP="00E57B06">
            <w:pPr>
              <w:jc w:val="center"/>
              <w:rPr>
                <w:rFonts w:ascii="Calibri" w:hAnsi="Calibri" w:cs="Calibri"/>
                <w:b/>
                <w:sz w:val="22"/>
              </w:rPr>
            </w:pPr>
            <w:r w:rsidRPr="00887937">
              <w:rPr>
                <w:rFonts w:ascii="Calibri" w:hAnsi="Calibri" w:cs="Calibri"/>
                <w:b/>
                <w:sz w:val="22"/>
              </w:rPr>
              <w:t xml:space="preserve">Stage </w:t>
            </w:r>
          </w:p>
        </w:tc>
        <w:tc>
          <w:tcPr>
            <w:tcW w:w="2444" w:type="dxa"/>
          </w:tcPr>
          <w:p w14:paraId="7F84A2E3" w14:textId="77777777" w:rsidR="005979B1" w:rsidRPr="00887937" w:rsidRDefault="005979B1" w:rsidP="00E57B06">
            <w:pPr>
              <w:jc w:val="center"/>
              <w:rPr>
                <w:rFonts w:ascii="Calibri" w:hAnsi="Calibri" w:cs="Calibri"/>
                <w:b/>
                <w:sz w:val="22"/>
              </w:rPr>
            </w:pPr>
          </w:p>
          <w:p w14:paraId="1E69C857" w14:textId="77777777" w:rsidR="005979B1" w:rsidRPr="00887937" w:rsidRDefault="005979B1" w:rsidP="00E57B06">
            <w:pPr>
              <w:jc w:val="center"/>
              <w:rPr>
                <w:rFonts w:ascii="Calibri" w:hAnsi="Calibri" w:cs="Calibri"/>
                <w:b/>
                <w:sz w:val="22"/>
              </w:rPr>
            </w:pPr>
            <w:r w:rsidRPr="00887937">
              <w:rPr>
                <w:rFonts w:ascii="Calibri" w:hAnsi="Calibri" w:cs="Calibri"/>
                <w:b/>
                <w:sz w:val="22"/>
              </w:rPr>
              <w:t>Focus</w:t>
            </w:r>
          </w:p>
        </w:tc>
        <w:tc>
          <w:tcPr>
            <w:tcW w:w="4140" w:type="dxa"/>
          </w:tcPr>
          <w:p w14:paraId="5B377E68" w14:textId="77777777" w:rsidR="005979B1" w:rsidRPr="00887937" w:rsidRDefault="005979B1" w:rsidP="00E57B06">
            <w:pPr>
              <w:jc w:val="center"/>
              <w:rPr>
                <w:rFonts w:ascii="Calibri" w:hAnsi="Calibri" w:cs="Calibri"/>
                <w:b/>
                <w:sz w:val="22"/>
              </w:rPr>
            </w:pPr>
          </w:p>
          <w:p w14:paraId="7AF93C96" w14:textId="77777777" w:rsidR="005979B1" w:rsidRPr="00887937" w:rsidRDefault="005979B1" w:rsidP="00E57B06">
            <w:pPr>
              <w:jc w:val="center"/>
              <w:rPr>
                <w:rFonts w:ascii="Calibri" w:hAnsi="Calibri" w:cs="Calibri"/>
                <w:b/>
                <w:sz w:val="22"/>
              </w:rPr>
            </w:pPr>
            <w:r w:rsidRPr="00887937">
              <w:rPr>
                <w:rFonts w:ascii="Calibri" w:hAnsi="Calibri" w:cs="Calibri"/>
                <w:b/>
                <w:sz w:val="22"/>
              </w:rPr>
              <w:t xml:space="preserve">Strategy </w:t>
            </w:r>
          </w:p>
        </w:tc>
        <w:tc>
          <w:tcPr>
            <w:tcW w:w="1571" w:type="dxa"/>
          </w:tcPr>
          <w:p w14:paraId="46963A68" w14:textId="77777777" w:rsidR="005979B1" w:rsidRPr="00887937" w:rsidRDefault="005979B1" w:rsidP="00E57B06">
            <w:pPr>
              <w:jc w:val="center"/>
              <w:rPr>
                <w:rFonts w:ascii="Calibri" w:hAnsi="Calibri" w:cs="Calibri"/>
                <w:b/>
                <w:sz w:val="22"/>
              </w:rPr>
            </w:pPr>
          </w:p>
          <w:p w14:paraId="0C4B81A0" w14:textId="77777777" w:rsidR="005979B1" w:rsidRPr="00887937" w:rsidRDefault="005979B1" w:rsidP="00E57B06">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rsidP="00E57B06">
            <w:pPr>
              <w:jc w:val="center"/>
              <w:rPr>
                <w:rFonts w:ascii="Calibri" w:hAnsi="Calibri" w:cs="Calibri"/>
                <w:b/>
                <w:sz w:val="22"/>
              </w:rPr>
            </w:pPr>
          </w:p>
        </w:tc>
      </w:tr>
      <w:tr w:rsidR="005979B1" w:rsidRPr="00887937" w14:paraId="24397827" w14:textId="77777777" w:rsidTr="66391C7C">
        <w:trPr>
          <w:trHeight w:val="9317"/>
        </w:trPr>
        <w:tc>
          <w:tcPr>
            <w:tcW w:w="2127" w:type="dxa"/>
            <w:tcBorders>
              <w:top w:val="single" w:sz="4" w:space="0" w:color="auto"/>
              <w:left w:val="single" w:sz="4" w:space="0" w:color="auto"/>
              <w:bottom w:val="single" w:sz="4" w:space="0" w:color="auto"/>
              <w:right w:val="single" w:sz="4" w:space="0" w:color="auto"/>
            </w:tcBorders>
          </w:tcPr>
          <w:p w14:paraId="5AF7FBB4" w14:textId="77777777" w:rsidR="005979B1" w:rsidRPr="00887937" w:rsidRDefault="005979B1" w:rsidP="00E57B06">
            <w:pPr>
              <w:jc w:val="both"/>
              <w:rPr>
                <w:rFonts w:ascii="Calibri" w:hAnsi="Calibri" w:cs="Calibri"/>
                <w:b/>
                <w:sz w:val="22"/>
                <w:szCs w:val="22"/>
              </w:rPr>
            </w:pPr>
            <w:r w:rsidRPr="00887937">
              <w:rPr>
                <w:rFonts w:ascii="Calibri" w:hAnsi="Calibri" w:cs="Calibri"/>
                <w:b/>
                <w:sz w:val="22"/>
                <w:szCs w:val="22"/>
              </w:rPr>
              <w:t>Introduction</w:t>
            </w:r>
          </w:p>
          <w:p w14:paraId="76801A81" w14:textId="77777777" w:rsidR="005979B1" w:rsidRPr="00887937" w:rsidRDefault="005979B1" w:rsidP="00E57B06">
            <w:pPr>
              <w:jc w:val="both"/>
              <w:rPr>
                <w:rFonts w:ascii="Calibri" w:hAnsi="Calibri" w:cs="Calibri"/>
                <w:b/>
                <w:sz w:val="22"/>
                <w:szCs w:val="22"/>
              </w:rPr>
            </w:pPr>
          </w:p>
          <w:p w14:paraId="2B85B935" w14:textId="77777777" w:rsidR="005979B1" w:rsidRPr="00887937" w:rsidRDefault="005979B1" w:rsidP="00E57B06">
            <w:pPr>
              <w:jc w:val="both"/>
              <w:rPr>
                <w:rFonts w:ascii="Calibri" w:hAnsi="Calibri" w:cs="Calibri"/>
                <w:b/>
                <w:sz w:val="22"/>
                <w:szCs w:val="22"/>
              </w:rPr>
            </w:pPr>
          </w:p>
          <w:p w14:paraId="441EE0EC" w14:textId="77777777" w:rsidR="005979B1" w:rsidRPr="00887937" w:rsidRDefault="005979B1" w:rsidP="00E57B06">
            <w:pPr>
              <w:jc w:val="both"/>
              <w:rPr>
                <w:rFonts w:ascii="Calibri" w:hAnsi="Calibri" w:cs="Calibri"/>
                <w:b/>
                <w:sz w:val="22"/>
                <w:szCs w:val="22"/>
              </w:rPr>
            </w:pPr>
          </w:p>
          <w:p w14:paraId="6FA7A030" w14:textId="77777777" w:rsidR="005979B1" w:rsidRPr="00887937" w:rsidRDefault="005979B1" w:rsidP="00E57B06">
            <w:pPr>
              <w:jc w:val="both"/>
              <w:rPr>
                <w:rFonts w:ascii="Calibri" w:hAnsi="Calibri" w:cs="Calibri"/>
                <w:b/>
                <w:sz w:val="22"/>
                <w:szCs w:val="22"/>
              </w:rPr>
            </w:pPr>
          </w:p>
          <w:p w14:paraId="0CB94535" w14:textId="77777777" w:rsidR="005979B1" w:rsidRPr="00887937" w:rsidRDefault="005979B1" w:rsidP="00E57B06">
            <w:pPr>
              <w:jc w:val="both"/>
              <w:rPr>
                <w:rFonts w:ascii="Calibri" w:hAnsi="Calibri" w:cs="Calibri"/>
                <w:b/>
                <w:sz w:val="22"/>
                <w:szCs w:val="22"/>
              </w:rPr>
            </w:pPr>
          </w:p>
          <w:p w14:paraId="3AA0A7CB" w14:textId="77777777" w:rsidR="005979B1" w:rsidRPr="00887937" w:rsidRDefault="005979B1" w:rsidP="19D8A8D3">
            <w:pPr>
              <w:jc w:val="both"/>
              <w:rPr>
                <w:rFonts w:ascii="Calibri" w:hAnsi="Calibri" w:cs="Calibri"/>
                <w:b/>
                <w:bCs/>
                <w:sz w:val="22"/>
                <w:szCs w:val="22"/>
              </w:rPr>
            </w:pPr>
          </w:p>
          <w:p w14:paraId="0F66E574" w14:textId="44601E07" w:rsidR="19D8A8D3" w:rsidRDefault="19D8A8D3" w:rsidP="19D8A8D3">
            <w:pPr>
              <w:jc w:val="both"/>
              <w:rPr>
                <w:rFonts w:ascii="Calibri" w:hAnsi="Calibri" w:cs="Calibri"/>
                <w:b/>
                <w:bCs/>
                <w:sz w:val="22"/>
                <w:szCs w:val="22"/>
              </w:rPr>
            </w:pPr>
          </w:p>
          <w:p w14:paraId="471353FC" w14:textId="6A4DA869" w:rsidR="19D8A8D3" w:rsidRDefault="19D8A8D3" w:rsidP="19D8A8D3">
            <w:pPr>
              <w:jc w:val="both"/>
              <w:rPr>
                <w:rFonts w:ascii="Calibri" w:hAnsi="Calibri" w:cs="Calibri"/>
                <w:b/>
                <w:bCs/>
                <w:sz w:val="22"/>
                <w:szCs w:val="22"/>
              </w:rPr>
            </w:pPr>
          </w:p>
          <w:p w14:paraId="3C8360E0" w14:textId="0B037DB8" w:rsidR="19D8A8D3" w:rsidRDefault="19D8A8D3" w:rsidP="19D8A8D3">
            <w:pPr>
              <w:jc w:val="both"/>
              <w:rPr>
                <w:rFonts w:ascii="Calibri" w:hAnsi="Calibri" w:cs="Calibri"/>
                <w:b/>
                <w:bCs/>
                <w:sz w:val="22"/>
                <w:szCs w:val="22"/>
              </w:rPr>
            </w:pPr>
          </w:p>
          <w:p w14:paraId="4051F0A9" w14:textId="77777777" w:rsidR="005979B1" w:rsidRPr="00887937" w:rsidRDefault="005979B1" w:rsidP="00E57B06">
            <w:pPr>
              <w:jc w:val="both"/>
              <w:rPr>
                <w:rFonts w:ascii="Calibri" w:hAnsi="Calibri" w:cs="Calibri"/>
                <w:b/>
                <w:sz w:val="22"/>
                <w:szCs w:val="22"/>
              </w:rPr>
            </w:pPr>
            <w:r w:rsidRPr="00887937">
              <w:rPr>
                <w:rFonts w:ascii="Calibri" w:hAnsi="Calibri" w:cs="Calibri"/>
                <w:b/>
                <w:sz w:val="22"/>
                <w:szCs w:val="22"/>
              </w:rPr>
              <w:t xml:space="preserve">Development </w:t>
            </w:r>
          </w:p>
          <w:p w14:paraId="228A5C09" w14:textId="77777777" w:rsidR="005979B1" w:rsidRPr="00887937" w:rsidRDefault="005979B1" w:rsidP="00E57B06">
            <w:pPr>
              <w:jc w:val="both"/>
              <w:rPr>
                <w:rFonts w:ascii="Calibri" w:hAnsi="Calibri" w:cs="Calibri"/>
                <w:b/>
                <w:sz w:val="22"/>
                <w:szCs w:val="22"/>
              </w:rPr>
            </w:pPr>
          </w:p>
          <w:p w14:paraId="30F99A8A" w14:textId="77777777" w:rsidR="005979B1" w:rsidRPr="00887937" w:rsidRDefault="005979B1" w:rsidP="00E57B06">
            <w:pPr>
              <w:jc w:val="both"/>
              <w:rPr>
                <w:rFonts w:ascii="Calibri" w:hAnsi="Calibri" w:cs="Calibri"/>
                <w:b/>
                <w:sz w:val="22"/>
                <w:szCs w:val="22"/>
              </w:rPr>
            </w:pPr>
          </w:p>
          <w:p w14:paraId="72AA6EBB" w14:textId="77777777" w:rsidR="005979B1" w:rsidRPr="00887937" w:rsidRDefault="005979B1" w:rsidP="00E57B06">
            <w:pPr>
              <w:jc w:val="both"/>
              <w:rPr>
                <w:rFonts w:ascii="Calibri" w:hAnsi="Calibri" w:cs="Calibri"/>
                <w:b/>
                <w:sz w:val="22"/>
                <w:szCs w:val="22"/>
              </w:rPr>
            </w:pPr>
          </w:p>
          <w:p w14:paraId="0F66EA88" w14:textId="77777777" w:rsidR="005979B1" w:rsidRPr="00887937" w:rsidRDefault="005979B1" w:rsidP="00E57B06">
            <w:pPr>
              <w:jc w:val="both"/>
              <w:rPr>
                <w:rFonts w:ascii="Calibri" w:hAnsi="Calibri" w:cs="Calibri"/>
                <w:b/>
                <w:sz w:val="22"/>
                <w:szCs w:val="22"/>
              </w:rPr>
            </w:pPr>
          </w:p>
          <w:p w14:paraId="7A401AC6" w14:textId="77777777" w:rsidR="005979B1" w:rsidRPr="00887937" w:rsidRDefault="005979B1" w:rsidP="00E57B06">
            <w:pPr>
              <w:jc w:val="both"/>
              <w:rPr>
                <w:rFonts w:ascii="Calibri" w:hAnsi="Calibri" w:cs="Calibri"/>
                <w:b/>
                <w:sz w:val="22"/>
                <w:szCs w:val="22"/>
              </w:rPr>
            </w:pPr>
          </w:p>
          <w:p w14:paraId="0850270D" w14:textId="77777777" w:rsidR="005979B1" w:rsidRPr="00887937" w:rsidRDefault="005979B1" w:rsidP="00E57B06">
            <w:pPr>
              <w:jc w:val="both"/>
              <w:rPr>
                <w:rFonts w:ascii="Calibri" w:hAnsi="Calibri" w:cs="Calibri"/>
                <w:b/>
                <w:sz w:val="22"/>
                <w:szCs w:val="22"/>
              </w:rPr>
            </w:pPr>
          </w:p>
          <w:p w14:paraId="05F6E0CA" w14:textId="77777777" w:rsidR="005979B1" w:rsidRPr="00887937" w:rsidRDefault="005979B1" w:rsidP="00E57B06">
            <w:pPr>
              <w:jc w:val="both"/>
              <w:rPr>
                <w:rFonts w:ascii="Calibri" w:hAnsi="Calibri" w:cs="Calibri"/>
                <w:b/>
                <w:sz w:val="22"/>
                <w:szCs w:val="22"/>
              </w:rPr>
            </w:pPr>
          </w:p>
          <w:p w14:paraId="6B1A484C" w14:textId="77777777" w:rsidR="005979B1" w:rsidRPr="00887937" w:rsidRDefault="005979B1" w:rsidP="00E57B06">
            <w:pPr>
              <w:jc w:val="both"/>
              <w:rPr>
                <w:rFonts w:ascii="Calibri" w:hAnsi="Calibri" w:cs="Calibri"/>
                <w:b/>
                <w:sz w:val="22"/>
                <w:szCs w:val="22"/>
              </w:rPr>
            </w:pPr>
          </w:p>
          <w:p w14:paraId="6A547E2C" w14:textId="77777777" w:rsidR="005979B1" w:rsidRPr="00887937" w:rsidRDefault="005979B1" w:rsidP="00E57B06">
            <w:pPr>
              <w:jc w:val="both"/>
              <w:rPr>
                <w:rFonts w:ascii="Calibri" w:hAnsi="Calibri" w:cs="Calibri"/>
                <w:b/>
                <w:sz w:val="22"/>
                <w:szCs w:val="22"/>
              </w:rPr>
            </w:pPr>
          </w:p>
          <w:p w14:paraId="467953D9" w14:textId="77777777" w:rsidR="005979B1" w:rsidRPr="00887937" w:rsidRDefault="005979B1" w:rsidP="00E57B06">
            <w:pPr>
              <w:jc w:val="both"/>
              <w:rPr>
                <w:rFonts w:ascii="Calibri" w:hAnsi="Calibri" w:cs="Calibri"/>
                <w:b/>
                <w:sz w:val="22"/>
                <w:szCs w:val="22"/>
              </w:rPr>
            </w:pPr>
          </w:p>
          <w:p w14:paraId="7FF4A59D" w14:textId="77777777" w:rsidR="005979B1" w:rsidRPr="00887937" w:rsidRDefault="005979B1" w:rsidP="00E57B06">
            <w:pPr>
              <w:jc w:val="both"/>
              <w:rPr>
                <w:rFonts w:ascii="Calibri" w:hAnsi="Calibri" w:cs="Calibri"/>
                <w:b/>
                <w:sz w:val="22"/>
                <w:szCs w:val="22"/>
              </w:rPr>
            </w:pPr>
          </w:p>
          <w:p w14:paraId="67827FF4" w14:textId="77777777" w:rsidR="005979B1" w:rsidRPr="00887937" w:rsidRDefault="005979B1" w:rsidP="00E57B06">
            <w:pPr>
              <w:jc w:val="both"/>
              <w:rPr>
                <w:rFonts w:ascii="Calibri" w:hAnsi="Calibri" w:cs="Calibri"/>
                <w:b/>
                <w:sz w:val="22"/>
                <w:szCs w:val="22"/>
              </w:rPr>
            </w:pPr>
          </w:p>
          <w:p w14:paraId="1473A0AA" w14:textId="77777777" w:rsidR="005979B1" w:rsidRPr="00887937" w:rsidRDefault="005979B1" w:rsidP="00E57B06">
            <w:pPr>
              <w:jc w:val="both"/>
              <w:rPr>
                <w:rFonts w:ascii="Calibri" w:hAnsi="Calibri" w:cs="Calibri"/>
                <w:b/>
                <w:sz w:val="22"/>
                <w:szCs w:val="22"/>
              </w:rPr>
            </w:pPr>
          </w:p>
          <w:p w14:paraId="32E75840" w14:textId="77777777" w:rsidR="005979B1" w:rsidRPr="00887937" w:rsidRDefault="005979B1" w:rsidP="00E57B06">
            <w:pPr>
              <w:jc w:val="both"/>
              <w:rPr>
                <w:rFonts w:ascii="Calibri" w:hAnsi="Calibri" w:cs="Calibri"/>
                <w:b/>
                <w:sz w:val="22"/>
                <w:szCs w:val="22"/>
              </w:rPr>
            </w:pPr>
          </w:p>
          <w:p w14:paraId="70315575" w14:textId="77777777" w:rsidR="005979B1" w:rsidRPr="00887937" w:rsidRDefault="005979B1" w:rsidP="00E57B06">
            <w:pPr>
              <w:jc w:val="both"/>
              <w:rPr>
                <w:rFonts w:ascii="Calibri" w:hAnsi="Calibri" w:cs="Calibri"/>
                <w:b/>
                <w:sz w:val="22"/>
                <w:szCs w:val="22"/>
              </w:rPr>
            </w:pPr>
          </w:p>
          <w:p w14:paraId="2FA84AE9" w14:textId="77777777" w:rsidR="005979B1" w:rsidRPr="00887937" w:rsidRDefault="005979B1" w:rsidP="00E57B06">
            <w:pPr>
              <w:rPr>
                <w:rFonts w:ascii="Calibri" w:hAnsi="Calibri" w:cs="Calibri"/>
                <w:b/>
                <w:sz w:val="22"/>
                <w:szCs w:val="22"/>
              </w:rPr>
            </w:pPr>
            <w:r w:rsidRPr="00887937">
              <w:rPr>
                <w:rFonts w:ascii="Calibri" w:hAnsi="Calibri" w:cs="Calibri"/>
                <w:b/>
                <w:sz w:val="22"/>
                <w:szCs w:val="22"/>
              </w:rPr>
              <w:t>Plenary/conclusion</w:t>
            </w:r>
          </w:p>
          <w:p w14:paraId="664EAB94" w14:textId="77777777" w:rsidR="005979B1" w:rsidRPr="00887937" w:rsidRDefault="005979B1" w:rsidP="00E57B06">
            <w:pPr>
              <w:jc w:val="both"/>
              <w:rPr>
                <w:rFonts w:ascii="Calibri" w:hAnsi="Calibri" w:cs="Calibri"/>
                <w:b/>
                <w:sz w:val="30"/>
              </w:rPr>
            </w:pPr>
          </w:p>
          <w:p w14:paraId="73192BEC" w14:textId="77777777" w:rsidR="005979B1" w:rsidRPr="00887937" w:rsidRDefault="005979B1" w:rsidP="00E57B06">
            <w:pPr>
              <w:jc w:val="both"/>
              <w:rPr>
                <w:rFonts w:ascii="Calibri" w:hAnsi="Calibri" w:cs="Calibri"/>
                <w:b/>
                <w:sz w:val="30"/>
              </w:rPr>
            </w:pPr>
          </w:p>
          <w:p w14:paraId="27B6F0CD" w14:textId="77777777" w:rsidR="005979B1" w:rsidRPr="00887937" w:rsidRDefault="005979B1" w:rsidP="00E57B06">
            <w:pPr>
              <w:jc w:val="both"/>
              <w:rPr>
                <w:rFonts w:ascii="Calibri" w:hAnsi="Calibri" w:cs="Calibri"/>
                <w:b/>
                <w:sz w:val="30"/>
              </w:rPr>
            </w:pPr>
          </w:p>
          <w:p w14:paraId="7B2F6BF6" w14:textId="77777777" w:rsidR="005979B1" w:rsidRPr="00887937" w:rsidRDefault="005979B1" w:rsidP="00E57B06">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7A93F4C1" w14:textId="68B2AB8E" w:rsidR="005979B1" w:rsidRPr="00887937" w:rsidRDefault="668B9E67" w:rsidP="19D8A8D3">
            <w:pPr>
              <w:jc w:val="both"/>
              <w:rPr>
                <w:rFonts w:ascii="Calibri" w:hAnsi="Calibri" w:cs="Calibri"/>
                <w:b/>
                <w:bCs/>
                <w:sz w:val="30"/>
                <w:szCs w:val="30"/>
              </w:rPr>
            </w:pPr>
            <w:r w:rsidRPr="19D8A8D3">
              <w:rPr>
                <w:rFonts w:ascii="Calibri" w:hAnsi="Calibri" w:cs="Calibri"/>
                <w:sz w:val="22"/>
                <w:szCs w:val="22"/>
              </w:rPr>
              <w:t>Welcoming the class.</w:t>
            </w:r>
          </w:p>
          <w:p w14:paraId="30AFD7A6" w14:textId="79CDD2C9" w:rsidR="005979B1" w:rsidRPr="00887937" w:rsidRDefault="668B9E67" w:rsidP="19D8A8D3">
            <w:pPr>
              <w:jc w:val="both"/>
              <w:rPr>
                <w:rFonts w:ascii="Calibri" w:hAnsi="Calibri" w:cs="Calibri"/>
                <w:sz w:val="22"/>
                <w:szCs w:val="22"/>
              </w:rPr>
            </w:pPr>
            <w:r w:rsidRPr="19D8A8D3">
              <w:rPr>
                <w:rFonts w:ascii="Calibri" w:hAnsi="Calibri" w:cs="Calibri"/>
                <w:sz w:val="22"/>
                <w:szCs w:val="22"/>
              </w:rPr>
              <w:t>Highlight</w:t>
            </w:r>
            <w:r w:rsidR="41131DEC" w:rsidRPr="19D8A8D3">
              <w:rPr>
                <w:rFonts w:ascii="Calibri" w:hAnsi="Calibri" w:cs="Calibri"/>
                <w:sz w:val="22"/>
                <w:szCs w:val="22"/>
              </w:rPr>
              <w:t xml:space="preserve"> </w:t>
            </w:r>
            <w:r w:rsidR="62A0B198" w:rsidRPr="19D8A8D3">
              <w:rPr>
                <w:rFonts w:ascii="Calibri" w:hAnsi="Calibri" w:cs="Calibri"/>
                <w:sz w:val="22"/>
                <w:szCs w:val="22"/>
              </w:rPr>
              <w:t>the</w:t>
            </w:r>
            <w:r w:rsidR="44CC6AAC" w:rsidRPr="19D8A8D3">
              <w:rPr>
                <w:rFonts w:ascii="Calibri" w:hAnsi="Calibri" w:cs="Calibri"/>
                <w:sz w:val="22"/>
                <w:szCs w:val="22"/>
              </w:rPr>
              <w:t xml:space="preserve"> teach</w:t>
            </w:r>
            <w:r w:rsidR="700AC2BB" w:rsidRPr="19D8A8D3">
              <w:rPr>
                <w:rFonts w:ascii="Calibri" w:hAnsi="Calibri" w:cs="Calibri"/>
                <w:sz w:val="22"/>
                <w:szCs w:val="22"/>
              </w:rPr>
              <w:t>ing strategy</w:t>
            </w:r>
            <w:r w:rsidR="44CC6AAC" w:rsidRPr="19D8A8D3">
              <w:rPr>
                <w:rFonts w:ascii="Calibri" w:hAnsi="Calibri" w:cs="Calibri"/>
                <w:sz w:val="22"/>
                <w:szCs w:val="22"/>
              </w:rPr>
              <w:t xml:space="preserve"> will be</w:t>
            </w:r>
            <w:r w:rsidR="62A0B198" w:rsidRPr="19D8A8D3">
              <w:rPr>
                <w:rFonts w:ascii="Calibri" w:hAnsi="Calibri" w:cs="Calibri"/>
                <w:sz w:val="22"/>
                <w:szCs w:val="22"/>
              </w:rPr>
              <w:t xml:space="preserve"> us</w:t>
            </w:r>
            <w:r w:rsidR="64D0F978" w:rsidRPr="19D8A8D3">
              <w:rPr>
                <w:rFonts w:ascii="Calibri" w:hAnsi="Calibri" w:cs="Calibri"/>
                <w:sz w:val="22"/>
                <w:szCs w:val="22"/>
              </w:rPr>
              <w:t xml:space="preserve">ing </w:t>
            </w:r>
            <w:r w:rsidRPr="19D8A8D3">
              <w:rPr>
                <w:rFonts w:ascii="Calibri" w:hAnsi="Calibri" w:cs="Calibri"/>
                <w:sz w:val="22"/>
                <w:szCs w:val="22"/>
              </w:rPr>
              <w:t>immerse</w:t>
            </w:r>
            <w:r w:rsidR="0301CDDE" w:rsidRPr="19D8A8D3">
              <w:rPr>
                <w:rFonts w:ascii="Calibri" w:hAnsi="Calibri" w:cs="Calibri"/>
                <w:sz w:val="22"/>
                <w:szCs w:val="22"/>
              </w:rPr>
              <w:t xml:space="preserve"> learning</w:t>
            </w:r>
            <w:r w:rsidR="0E1C3243" w:rsidRPr="19D8A8D3">
              <w:rPr>
                <w:rFonts w:ascii="Calibri" w:hAnsi="Calibri" w:cs="Calibri"/>
                <w:sz w:val="22"/>
                <w:szCs w:val="22"/>
              </w:rPr>
              <w:t xml:space="preserve">, </w:t>
            </w:r>
            <w:r w:rsidR="0301CDDE" w:rsidRPr="19D8A8D3">
              <w:rPr>
                <w:rFonts w:ascii="Calibri" w:hAnsi="Calibri" w:cs="Calibri"/>
                <w:sz w:val="22"/>
                <w:szCs w:val="22"/>
              </w:rPr>
              <w:t>and</w:t>
            </w:r>
            <w:r w:rsidR="159418E4" w:rsidRPr="19D8A8D3">
              <w:rPr>
                <w:rFonts w:ascii="Calibri" w:hAnsi="Calibri" w:cs="Calibri"/>
                <w:sz w:val="22"/>
                <w:szCs w:val="22"/>
              </w:rPr>
              <w:t xml:space="preserve"> students are free to take 5 should they need</w:t>
            </w:r>
            <w:r w:rsidR="0301CDDE" w:rsidRPr="19D8A8D3">
              <w:rPr>
                <w:rFonts w:ascii="Calibri" w:hAnsi="Calibri" w:cs="Calibri"/>
                <w:sz w:val="22"/>
                <w:szCs w:val="22"/>
              </w:rPr>
              <w:t xml:space="preserve">. </w:t>
            </w:r>
          </w:p>
          <w:p w14:paraId="7CEABA2F" w14:textId="3577BAFE" w:rsidR="005979B1" w:rsidRPr="00887937" w:rsidRDefault="3F052D94" w:rsidP="19D8A8D3">
            <w:pPr>
              <w:jc w:val="both"/>
              <w:rPr>
                <w:rFonts w:ascii="Calibri" w:hAnsi="Calibri" w:cs="Calibri"/>
                <w:sz w:val="22"/>
                <w:szCs w:val="22"/>
              </w:rPr>
            </w:pPr>
            <w:r w:rsidRPr="19D8A8D3">
              <w:rPr>
                <w:rFonts w:ascii="Calibri" w:hAnsi="Calibri" w:cs="Calibri"/>
                <w:sz w:val="22"/>
                <w:szCs w:val="22"/>
              </w:rPr>
              <w:t>Introduce</w:t>
            </w:r>
            <w:r w:rsidR="0301CDDE" w:rsidRPr="19D8A8D3">
              <w:rPr>
                <w:rFonts w:ascii="Calibri" w:hAnsi="Calibri" w:cs="Calibri"/>
                <w:sz w:val="22"/>
                <w:szCs w:val="22"/>
              </w:rPr>
              <w:t xml:space="preserve"> the lesson and </w:t>
            </w:r>
            <w:r w:rsidR="749C8F4B" w:rsidRPr="19D8A8D3">
              <w:rPr>
                <w:rFonts w:ascii="Calibri" w:hAnsi="Calibri" w:cs="Calibri"/>
                <w:sz w:val="22"/>
                <w:szCs w:val="22"/>
              </w:rPr>
              <w:t>objectives</w:t>
            </w:r>
            <w:r w:rsidR="1F6B0F44" w:rsidRPr="19D8A8D3">
              <w:rPr>
                <w:rFonts w:ascii="Calibri" w:hAnsi="Calibri" w:cs="Calibri"/>
                <w:sz w:val="22"/>
                <w:szCs w:val="22"/>
              </w:rPr>
              <w:t>.</w:t>
            </w:r>
          </w:p>
          <w:p w14:paraId="77ACFDF4" w14:textId="3BC2AA6C" w:rsidR="005979B1" w:rsidRPr="00887937" w:rsidRDefault="005979B1" w:rsidP="19D8A8D3">
            <w:pPr>
              <w:jc w:val="both"/>
              <w:rPr>
                <w:rFonts w:ascii="Calibri" w:hAnsi="Calibri" w:cs="Calibri"/>
                <w:sz w:val="22"/>
                <w:szCs w:val="22"/>
              </w:rPr>
            </w:pPr>
          </w:p>
          <w:p w14:paraId="3D8687A8" w14:textId="302CB0F4" w:rsidR="005979B1" w:rsidRPr="00887937" w:rsidRDefault="005979B1" w:rsidP="19D8A8D3">
            <w:pPr>
              <w:jc w:val="both"/>
              <w:rPr>
                <w:rFonts w:ascii="Calibri" w:hAnsi="Calibri" w:cs="Calibri"/>
                <w:sz w:val="22"/>
                <w:szCs w:val="22"/>
              </w:rPr>
            </w:pPr>
          </w:p>
          <w:p w14:paraId="6C41683B" w14:textId="31EE7544" w:rsidR="005979B1" w:rsidRPr="00887937" w:rsidRDefault="0FF71D08" w:rsidP="19D8A8D3">
            <w:pPr>
              <w:jc w:val="both"/>
              <w:rPr>
                <w:rFonts w:ascii="Calibri" w:hAnsi="Calibri" w:cs="Calibri"/>
                <w:sz w:val="22"/>
                <w:szCs w:val="22"/>
              </w:rPr>
            </w:pPr>
            <w:r w:rsidRPr="19D8A8D3">
              <w:rPr>
                <w:rFonts w:ascii="Calibri" w:hAnsi="Calibri" w:cs="Calibri"/>
                <w:sz w:val="22"/>
                <w:szCs w:val="22"/>
              </w:rPr>
              <w:t>The PowerPoint will take the learners on a journey of what life was like in the lower Swansea valley before, during and after Copperopolis</w:t>
            </w:r>
            <w:r w:rsidR="091E399C" w:rsidRPr="19D8A8D3">
              <w:rPr>
                <w:rFonts w:ascii="Calibri" w:hAnsi="Calibri" w:cs="Calibri"/>
                <w:sz w:val="22"/>
                <w:szCs w:val="22"/>
              </w:rPr>
              <w:t>.</w:t>
            </w:r>
          </w:p>
          <w:p w14:paraId="492A9755" w14:textId="2899FB33" w:rsidR="005979B1" w:rsidRPr="00887937" w:rsidRDefault="005979B1" w:rsidP="19D8A8D3">
            <w:pPr>
              <w:jc w:val="both"/>
              <w:rPr>
                <w:rFonts w:ascii="Calibri" w:hAnsi="Calibri" w:cs="Calibri"/>
                <w:sz w:val="22"/>
                <w:szCs w:val="22"/>
              </w:rPr>
            </w:pPr>
          </w:p>
          <w:p w14:paraId="31742C98" w14:textId="3E4B9F8C" w:rsidR="005979B1" w:rsidRPr="00887937" w:rsidRDefault="005979B1" w:rsidP="19D8A8D3">
            <w:pPr>
              <w:jc w:val="both"/>
              <w:rPr>
                <w:rFonts w:ascii="Calibri" w:hAnsi="Calibri" w:cs="Calibri"/>
                <w:sz w:val="22"/>
                <w:szCs w:val="22"/>
              </w:rPr>
            </w:pPr>
          </w:p>
          <w:p w14:paraId="59C9FCDB" w14:textId="2EBED6C9" w:rsidR="005979B1" w:rsidRPr="00887937" w:rsidRDefault="005979B1" w:rsidP="19D8A8D3">
            <w:pPr>
              <w:jc w:val="both"/>
              <w:rPr>
                <w:rFonts w:ascii="Calibri" w:hAnsi="Calibri" w:cs="Calibri"/>
                <w:sz w:val="22"/>
                <w:szCs w:val="22"/>
              </w:rPr>
            </w:pPr>
          </w:p>
          <w:p w14:paraId="1E79399F" w14:textId="6B851395" w:rsidR="005979B1" w:rsidRPr="00887937" w:rsidRDefault="005979B1" w:rsidP="19D8A8D3">
            <w:pPr>
              <w:jc w:val="both"/>
              <w:rPr>
                <w:rFonts w:ascii="Calibri" w:hAnsi="Calibri" w:cs="Calibri"/>
                <w:sz w:val="22"/>
                <w:szCs w:val="22"/>
              </w:rPr>
            </w:pPr>
          </w:p>
          <w:p w14:paraId="0D34D1E2" w14:textId="7300E275" w:rsidR="005979B1" w:rsidRPr="00887937" w:rsidRDefault="005979B1" w:rsidP="19D8A8D3">
            <w:pPr>
              <w:jc w:val="both"/>
              <w:rPr>
                <w:rFonts w:ascii="Calibri" w:hAnsi="Calibri" w:cs="Calibri"/>
                <w:sz w:val="22"/>
                <w:szCs w:val="22"/>
              </w:rPr>
            </w:pPr>
          </w:p>
          <w:p w14:paraId="2C8851C4" w14:textId="38545415" w:rsidR="005979B1" w:rsidRPr="00887937" w:rsidRDefault="005979B1" w:rsidP="19D8A8D3">
            <w:pPr>
              <w:jc w:val="both"/>
              <w:rPr>
                <w:rFonts w:ascii="Calibri" w:hAnsi="Calibri" w:cs="Calibri"/>
                <w:sz w:val="22"/>
                <w:szCs w:val="22"/>
              </w:rPr>
            </w:pPr>
          </w:p>
          <w:p w14:paraId="72D6B78F" w14:textId="1D0898DA" w:rsidR="005979B1" w:rsidRPr="00887937" w:rsidRDefault="005979B1" w:rsidP="19D8A8D3">
            <w:pPr>
              <w:jc w:val="both"/>
              <w:rPr>
                <w:rFonts w:ascii="Calibri" w:hAnsi="Calibri" w:cs="Calibri"/>
                <w:sz w:val="22"/>
                <w:szCs w:val="22"/>
              </w:rPr>
            </w:pPr>
          </w:p>
          <w:p w14:paraId="61734D28" w14:textId="2834A8DC" w:rsidR="005979B1" w:rsidRPr="00887937" w:rsidRDefault="005979B1" w:rsidP="19D8A8D3">
            <w:pPr>
              <w:jc w:val="both"/>
              <w:rPr>
                <w:rFonts w:ascii="Calibri" w:hAnsi="Calibri" w:cs="Calibri"/>
                <w:sz w:val="22"/>
                <w:szCs w:val="22"/>
              </w:rPr>
            </w:pPr>
          </w:p>
          <w:p w14:paraId="4FF6DC28" w14:textId="5B7FAF1A" w:rsidR="005979B1" w:rsidRPr="00887937" w:rsidRDefault="005979B1" w:rsidP="19D8A8D3">
            <w:pPr>
              <w:jc w:val="both"/>
              <w:rPr>
                <w:rFonts w:ascii="Calibri" w:hAnsi="Calibri" w:cs="Calibri"/>
                <w:sz w:val="22"/>
                <w:szCs w:val="22"/>
              </w:rPr>
            </w:pPr>
          </w:p>
          <w:p w14:paraId="28014499" w14:textId="53F10DF5" w:rsidR="005979B1" w:rsidRPr="00887937" w:rsidRDefault="5E3FD294" w:rsidP="66391C7C">
            <w:pPr>
              <w:jc w:val="both"/>
              <w:rPr>
                <w:rFonts w:ascii="Calibri" w:hAnsi="Calibri" w:cs="Calibri"/>
                <w:sz w:val="22"/>
                <w:szCs w:val="22"/>
              </w:rPr>
            </w:pPr>
            <w:r w:rsidRPr="66391C7C">
              <w:rPr>
                <w:rFonts w:ascii="Calibri" w:hAnsi="Calibri" w:cs="Calibri"/>
                <w:sz w:val="22"/>
                <w:szCs w:val="22"/>
              </w:rPr>
              <w:t>I will thank the learners for their time and run through the key objectives of the lesson to recap.</w:t>
            </w:r>
          </w:p>
          <w:p w14:paraId="654DB5C0" w14:textId="017AEE58" w:rsidR="005979B1" w:rsidRPr="00887937" w:rsidRDefault="091E399C" w:rsidP="19D8A8D3">
            <w:pPr>
              <w:jc w:val="both"/>
              <w:rPr>
                <w:rFonts w:ascii="Calibri" w:hAnsi="Calibri" w:cs="Calibri"/>
                <w:sz w:val="22"/>
                <w:szCs w:val="22"/>
              </w:rPr>
            </w:pPr>
            <w:r w:rsidRPr="66391C7C">
              <w:rPr>
                <w:rFonts w:ascii="Calibri" w:hAnsi="Calibri" w:cs="Calibri"/>
                <w:sz w:val="22"/>
                <w:szCs w:val="22"/>
              </w:rPr>
              <w:t>A game will be played at the end which will consist of pictures and statements which the group will be asked to pair up into correct sets.</w:t>
            </w:r>
          </w:p>
        </w:tc>
        <w:tc>
          <w:tcPr>
            <w:tcW w:w="4140" w:type="dxa"/>
            <w:tcBorders>
              <w:top w:val="single" w:sz="4" w:space="0" w:color="auto"/>
              <w:left w:val="single" w:sz="4" w:space="0" w:color="auto"/>
              <w:bottom w:val="single" w:sz="4" w:space="0" w:color="auto"/>
              <w:right w:val="single" w:sz="4" w:space="0" w:color="auto"/>
            </w:tcBorders>
          </w:tcPr>
          <w:p w14:paraId="11B86994" w14:textId="52FC9A38" w:rsidR="19D8A8D3" w:rsidRDefault="19D8A8D3" w:rsidP="19D8A8D3">
            <w:pPr>
              <w:jc w:val="both"/>
              <w:rPr>
                <w:rFonts w:ascii="Calibri" w:hAnsi="Calibri" w:cs="Calibri"/>
                <w:sz w:val="22"/>
                <w:szCs w:val="22"/>
              </w:rPr>
            </w:pPr>
          </w:p>
          <w:p w14:paraId="2CCEEA28" w14:textId="09E2A78E" w:rsidR="19D8A8D3" w:rsidRDefault="19D8A8D3" w:rsidP="19D8A8D3">
            <w:pPr>
              <w:jc w:val="both"/>
              <w:rPr>
                <w:rFonts w:ascii="Calibri" w:hAnsi="Calibri" w:cs="Calibri"/>
                <w:sz w:val="22"/>
                <w:szCs w:val="22"/>
              </w:rPr>
            </w:pPr>
          </w:p>
          <w:p w14:paraId="0A892940" w14:textId="44509AE3" w:rsidR="19D8A8D3" w:rsidRDefault="19D8A8D3" w:rsidP="19D8A8D3">
            <w:pPr>
              <w:jc w:val="both"/>
              <w:rPr>
                <w:rFonts w:ascii="Calibri" w:hAnsi="Calibri" w:cs="Calibri"/>
                <w:sz w:val="22"/>
                <w:szCs w:val="22"/>
              </w:rPr>
            </w:pPr>
          </w:p>
          <w:p w14:paraId="1DAE20F0" w14:textId="13D246CE" w:rsidR="19D8A8D3" w:rsidRDefault="19D8A8D3" w:rsidP="19D8A8D3">
            <w:pPr>
              <w:jc w:val="both"/>
              <w:rPr>
                <w:rFonts w:ascii="Calibri" w:hAnsi="Calibri" w:cs="Calibri"/>
                <w:sz w:val="22"/>
                <w:szCs w:val="22"/>
              </w:rPr>
            </w:pPr>
          </w:p>
          <w:p w14:paraId="5F34BF46" w14:textId="4F5FE60B" w:rsidR="19D8A8D3" w:rsidRDefault="19D8A8D3" w:rsidP="19D8A8D3">
            <w:pPr>
              <w:jc w:val="both"/>
              <w:rPr>
                <w:rFonts w:ascii="Calibri" w:hAnsi="Calibri" w:cs="Calibri"/>
                <w:sz w:val="22"/>
                <w:szCs w:val="22"/>
              </w:rPr>
            </w:pPr>
          </w:p>
          <w:p w14:paraId="1B17F7AC" w14:textId="38D19A77" w:rsidR="19D8A8D3" w:rsidRDefault="19D8A8D3" w:rsidP="19D8A8D3">
            <w:pPr>
              <w:jc w:val="both"/>
              <w:rPr>
                <w:rFonts w:ascii="Calibri" w:hAnsi="Calibri" w:cs="Calibri"/>
                <w:sz w:val="22"/>
                <w:szCs w:val="22"/>
              </w:rPr>
            </w:pPr>
          </w:p>
          <w:p w14:paraId="24D8C1FD" w14:textId="0EF0D254" w:rsidR="19D8A8D3" w:rsidRDefault="19D8A8D3" w:rsidP="19D8A8D3">
            <w:pPr>
              <w:jc w:val="both"/>
              <w:rPr>
                <w:rFonts w:ascii="Calibri" w:hAnsi="Calibri" w:cs="Calibri"/>
                <w:sz w:val="22"/>
                <w:szCs w:val="22"/>
              </w:rPr>
            </w:pPr>
          </w:p>
          <w:p w14:paraId="4BA4908E" w14:textId="06A499B4" w:rsidR="19D8A8D3" w:rsidRDefault="19D8A8D3" w:rsidP="19D8A8D3">
            <w:pPr>
              <w:jc w:val="both"/>
              <w:rPr>
                <w:rFonts w:ascii="Calibri" w:hAnsi="Calibri" w:cs="Calibri"/>
                <w:sz w:val="22"/>
                <w:szCs w:val="22"/>
              </w:rPr>
            </w:pPr>
          </w:p>
          <w:p w14:paraId="0D4893A7" w14:textId="32C46A50" w:rsidR="19D8A8D3" w:rsidRDefault="19D8A8D3" w:rsidP="19D8A8D3">
            <w:pPr>
              <w:jc w:val="both"/>
              <w:rPr>
                <w:rFonts w:ascii="Calibri" w:hAnsi="Calibri" w:cs="Calibri"/>
                <w:sz w:val="22"/>
                <w:szCs w:val="22"/>
              </w:rPr>
            </w:pPr>
          </w:p>
          <w:p w14:paraId="251F94AD" w14:textId="4495E109" w:rsidR="19D8A8D3" w:rsidRDefault="19D8A8D3" w:rsidP="19D8A8D3">
            <w:pPr>
              <w:jc w:val="both"/>
              <w:rPr>
                <w:rFonts w:ascii="Calibri" w:hAnsi="Calibri" w:cs="Calibri"/>
                <w:sz w:val="22"/>
                <w:szCs w:val="22"/>
              </w:rPr>
            </w:pPr>
          </w:p>
          <w:p w14:paraId="5D99A1DF" w14:textId="1D767C50" w:rsidR="005979B1" w:rsidRPr="00887937" w:rsidRDefault="2EF054E6" w:rsidP="19D8A8D3">
            <w:pPr>
              <w:jc w:val="both"/>
              <w:rPr>
                <w:rFonts w:ascii="Calibri" w:hAnsi="Calibri" w:cs="Calibri"/>
                <w:sz w:val="22"/>
                <w:szCs w:val="22"/>
              </w:rPr>
            </w:pPr>
            <w:r w:rsidRPr="66391C7C">
              <w:rPr>
                <w:rFonts w:ascii="Calibri" w:hAnsi="Calibri" w:cs="Calibri"/>
                <w:sz w:val="22"/>
                <w:szCs w:val="22"/>
              </w:rPr>
              <w:t>The</w:t>
            </w:r>
            <w:r w:rsidR="7B083733" w:rsidRPr="66391C7C">
              <w:rPr>
                <w:rFonts w:ascii="Calibri" w:hAnsi="Calibri" w:cs="Calibri"/>
                <w:sz w:val="22"/>
                <w:szCs w:val="22"/>
              </w:rPr>
              <w:t xml:space="preserve"> teaching strategies used within the micro teach </w:t>
            </w:r>
            <w:r w:rsidR="060B7D59" w:rsidRPr="66391C7C">
              <w:rPr>
                <w:rFonts w:ascii="Calibri" w:hAnsi="Calibri" w:cs="Calibri"/>
                <w:sz w:val="22"/>
                <w:szCs w:val="22"/>
              </w:rPr>
              <w:t xml:space="preserve">will be a lecture based teach, and I </w:t>
            </w:r>
            <w:r w:rsidR="7B083733" w:rsidRPr="66391C7C">
              <w:rPr>
                <w:rFonts w:ascii="Calibri" w:hAnsi="Calibri" w:cs="Calibri"/>
                <w:sz w:val="22"/>
                <w:szCs w:val="22"/>
              </w:rPr>
              <w:t xml:space="preserve">will ask learners to immerse themselves in </w:t>
            </w:r>
            <w:r w:rsidR="294C28AC" w:rsidRPr="66391C7C">
              <w:rPr>
                <w:rFonts w:ascii="Calibri" w:hAnsi="Calibri" w:cs="Calibri"/>
                <w:sz w:val="22"/>
                <w:szCs w:val="22"/>
              </w:rPr>
              <w:t>history</w:t>
            </w:r>
            <w:r w:rsidR="7B083733" w:rsidRPr="66391C7C">
              <w:rPr>
                <w:rFonts w:ascii="Calibri" w:hAnsi="Calibri" w:cs="Calibri"/>
                <w:sz w:val="22"/>
                <w:szCs w:val="22"/>
              </w:rPr>
              <w:t xml:space="preserve"> to gain a sense of feeling of what life would have been like, such as </w:t>
            </w:r>
            <w:r w:rsidR="3947F90A" w:rsidRPr="66391C7C">
              <w:rPr>
                <w:rFonts w:ascii="Calibri" w:hAnsi="Calibri" w:cs="Calibri"/>
                <w:sz w:val="22"/>
                <w:szCs w:val="22"/>
              </w:rPr>
              <w:t>health, life expectancy and working conditions.</w:t>
            </w:r>
            <w:r w:rsidR="5C487BF0" w:rsidRPr="66391C7C">
              <w:rPr>
                <w:rFonts w:ascii="Calibri" w:hAnsi="Calibri" w:cs="Calibri"/>
                <w:sz w:val="22"/>
                <w:szCs w:val="22"/>
              </w:rPr>
              <w:t xml:space="preserve"> I will be using a PowerPoint slide which will contain imagery </w:t>
            </w:r>
            <w:r w:rsidR="4DECE2AD" w:rsidRPr="66391C7C">
              <w:rPr>
                <w:rFonts w:ascii="Calibri" w:hAnsi="Calibri" w:cs="Calibri"/>
                <w:sz w:val="22"/>
                <w:szCs w:val="22"/>
              </w:rPr>
              <w:t>to enhance the learning engagement</w:t>
            </w:r>
            <w:r w:rsidR="0526B4D4" w:rsidRPr="66391C7C">
              <w:rPr>
                <w:rFonts w:ascii="Calibri" w:hAnsi="Calibri" w:cs="Calibri"/>
                <w:sz w:val="22"/>
                <w:szCs w:val="22"/>
              </w:rPr>
              <w:t xml:space="preserve"> and create mental images</w:t>
            </w:r>
            <w:r w:rsidR="4DECE2AD" w:rsidRPr="66391C7C">
              <w:rPr>
                <w:rFonts w:ascii="Calibri" w:hAnsi="Calibri" w:cs="Calibri"/>
                <w:sz w:val="22"/>
                <w:szCs w:val="22"/>
              </w:rPr>
              <w:t>, supported by background knowledge and questioning/probing which will invoke dis</w:t>
            </w:r>
            <w:r w:rsidR="421C5600" w:rsidRPr="66391C7C">
              <w:rPr>
                <w:rFonts w:ascii="Calibri" w:hAnsi="Calibri" w:cs="Calibri"/>
                <w:sz w:val="22"/>
                <w:szCs w:val="22"/>
              </w:rPr>
              <w:t>cussions within the class environment.</w:t>
            </w:r>
          </w:p>
          <w:p w14:paraId="4F9339D5" w14:textId="297B2482" w:rsidR="005979B1" w:rsidRPr="00887937" w:rsidRDefault="005979B1" w:rsidP="19D8A8D3">
            <w:pPr>
              <w:jc w:val="both"/>
              <w:rPr>
                <w:rFonts w:ascii="Calibri" w:hAnsi="Calibri" w:cs="Calibri"/>
                <w:sz w:val="22"/>
                <w:szCs w:val="22"/>
              </w:rPr>
            </w:pPr>
          </w:p>
          <w:p w14:paraId="439C54ED" w14:textId="5DC32021" w:rsidR="005979B1" w:rsidRPr="00887937" w:rsidRDefault="005979B1" w:rsidP="19D8A8D3">
            <w:pPr>
              <w:jc w:val="both"/>
              <w:rPr>
                <w:rFonts w:ascii="Calibri" w:hAnsi="Calibri" w:cs="Calibri"/>
                <w:sz w:val="22"/>
                <w:szCs w:val="22"/>
              </w:rPr>
            </w:pPr>
          </w:p>
          <w:p w14:paraId="064DF7A1" w14:textId="2E1DB314" w:rsidR="005979B1" w:rsidRPr="00887937" w:rsidRDefault="005979B1" w:rsidP="19D8A8D3">
            <w:pPr>
              <w:jc w:val="both"/>
              <w:rPr>
                <w:rFonts w:ascii="Calibri" w:hAnsi="Calibri" w:cs="Calibri"/>
                <w:sz w:val="22"/>
                <w:szCs w:val="22"/>
              </w:rPr>
            </w:pPr>
          </w:p>
          <w:p w14:paraId="3DC99F83" w14:textId="0B106BCF" w:rsidR="005979B1" w:rsidRPr="00887937" w:rsidRDefault="005979B1" w:rsidP="19D8A8D3">
            <w:pPr>
              <w:jc w:val="both"/>
              <w:rPr>
                <w:rFonts w:ascii="Calibri" w:hAnsi="Calibri" w:cs="Calibri"/>
                <w:sz w:val="22"/>
                <w:szCs w:val="22"/>
              </w:rPr>
            </w:pPr>
          </w:p>
          <w:p w14:paraId="71426A7A" w14:textId="37360DD2" w:rsidR="005979B1" w:rsidRPr="00887937" w:rsidRDefault="6601D635" w:rsidP="19D8A8D3">
            <w:pPr>
              <w:jc w:val="both"/>
              <w:rPr>
                <w:rFonts w:ascii="Calibri" w:hAnsi="Calibri" w:cs="Calibri"/>
                <w:sz w:val="22"/>
                <w:szCs w:val="22"/>
              </w:rPr>
            </w:pPr>
            <w:r w:rsidRPr="19D8A8D3">
              <w:rPr>
                <w:rFonts w:ascii="Calibri" w:hAnsi="Calibri" w:cs="Calibri"/>
                <w:sz w:val="22"/>
                <w:szCs w:val="22"/>
              </w:rPr>
              <w:t>To assess the learners understanding of the information taught during the microteach a group activity will be completed and discussions as to why they made these choices,</w:t>
            </w:r>
            <w:r w:rsidR="649A6F87" w:rsidRPr="19D8A8D3">
              <w:rPr>
                <w:rFonts w:ascii="Calibri" w:hAnsi="Calibri" w:cs="Calibri"/>
                <w:sz w:val="22"/>
                <w:szCs w:val="22"/>
              </w:rPr>
              <w:t xml:space="preserve"> with the opportunity to correct any inaccuracies.</w:t>
            </w:r>
          </w:p>
        </w:tc>
        <w:tc>
          <w:tcPr>
            <w:tcW w:w="1571" w:type="dxa"/>
            <w:tcBorders>
              <w:top w:val="single" w:sz="4" w:space="0" w:color="auto"/>
              <w:left w:val="single" w:sz="4" w:space="0" w:color="auto"/>
              <w:bottom w:val="single" w:sz="4" w:space="0" w:color="auto"/>
              <w:right w:val="single" w:sz="4" w:space="0" w:color="auto"/>
            </w:tcBorders>
          </w:tcPr>
          <w:p w14:paraId="10BD543E" w14:textId="6A9F1960" w:rsidR="005979B1" w:rsidRPr="00887937" w:rsidRDefault="668B9E67" w:rsidP="19D8A8D3">
            <w:pPr>
              <w:jc w:val="both"/>
              <w:rPr>
                <w:rFonts w:ascii="Calibri" w:hAnsi="Calibri" w:cs="Calibri"/>
                <w:b/>
                <w:bCs/>
                <w:sz w:val="22"/>
                <w:szCs w:val="22"/>
              </w:rPr>
            </w:pPr>
            <w:r w:rsidRPr="19D8A8D3">
              <w:rPr>
                <w:rFonts w:ascii="Calibri" w:hAnsi="Calibri" w:cs="Calibri"/>
                <w:b/>
                <w:bCs/>
                <w:sz w:val="22"/>
                <w:szCs w:val="22"/>
              </w:rPr>
              <w:t xml:space="preserve">5 </w:t>
            </w:r>
            <w:r w:rsidR="18A9788D" w:rsidRPr="19D8A8D3">
              <w:rPr>
                <w:rFonts w:ascii="Calibri" w:hAnsi="Calibri" w:cs="Calibri"/>
                <w:b/>
                <w:bCs/>
                <w:sz w:val="22"/>
                <w:szCs w:val="22"/>
              </w:rPr>
              <w:t>M</w:t>
            </w:r>
            <w:r w:rsidRPr="19D8A8D3">
              <w:rPr>
                <w:rFonts w:ascii="Calibri" w:hAnsi="Calibri" w:cs="Calibri"/>
                <w:b/>
                <w:bCs/>
                <w:sz w:val="22"/>
                <w:szCs w:val="22"/>
              </w:rPr>
              <w:t>ins</w:t>
            </w:r>
          </w:p>
          <w:p w14:paraId="09738787" w14:textId="718D9D18" w:rsidR="005979B1" w:rsidRPr="00887937" w:rsidRDefault="005979B1" w:rsidP="19D8A8D3">
            <w:pPr>
              <w:jc w:val="both"/>
              <w:rPr>
                <w:rFonts w:ascii="Calibri" w:hAnsi="Calibri" w:cs="Calibri"/>
                <w:b/>
                <w:bCs/>
                <w:sz w:val="22"/>
                <w:szCs w:val="22"/>
              </w:rPr>
            </w:pPr>
          </w:p>
          <w:p w14:paraId="31026227" w14:textId="668454F3" w:rsidR="005979B1" w:rsidRPr="00887937" w:rsidRDefault="005979B1" w:rsidP="19D8A8D3">
            <w:pPr>
              <w:jc w:val="both"/>
              <w:rPr>
                <w:rFonts w:ascii="Calibri" w:hAnsi="Calibri" w:cs="Calibri"/>
                <w:b/>
                <w:bCs/>
                <w:sz w:val="22"/>
                <w:szCs w:val="22"/>
              </w:rPr>
            </w:pPr>
          </w:p>
          <w:p w14:paraId="54234EB1" w14:textId="627728D9" w:rsidR="005979B1" w:rsidRPr="00887937" w:rsidRDefault="005979B1" w:rsidP="19D8A8D3">
            <w:pPr>
              <w:jc w:val="both"/>
              <w:rPr>
                <w:rFonts w:ascii="Calibri" w:hAnsi="Calibri" w:cs="Calibri"/>
                <w:b/>
                <w:bCs/>
                <w:sz w:val="22"/>
                <w:szCs w:val="22"/>
              </w:rPr>
            </w:pPr>
          </w:p>
          <w:p w14:paraId="545E7D5D" w14:textId="0010DFCF" w:rsidR="005979B1" w:rsidRPr="00887937" w:rsidRDefault="005979B1" w:rsidP="19D8A8D3">
            <w:pPr>
              <w:jc w:val="both"/>
              <w:rPr>
                <w:rFonts w:ascii="Calibri" w:hAnsi="Calibri" w:cs="Calibri"/>
                <w:b/>
                <w:bCs/>
                <w:sz w:val="22"/>
                <w:szCs w:val="22"/>
              </w:rPr>
            </w:pPr>
          </w:p>
          <w:p w14:paraId="398F2895" w14:textId="1709FCF2" w:rsidR="005979B1" w:rsidRPr="00887937" w:rsidRDefault="005979B1" w:rsidP="19D8A8D3">
            <w:pPr>
              <w:jc w:val="both"/>
              <w:rPr>
                <w:rFonts w:ascii="Calibri" w:hAnsi="Calibri" w:cs="Calibri"/>
                <w:b/>
                <w:bCs/>
                <w:sz w:val="22"/>
                <w:szCs w:val="22"/>
              </w:rPr>
            </w:pPr>
          </w:p>
          <w:p w14:paraId="347AF103" w14:textId="6AEE06CB" w:rsidR="005979B1" w:rsidRPr="00887937" w:rsidRDefault="005979B1" w:rsidP="19D8A8D3">
            <w:pPr>
              <w:jc w:val="both"/>
              <w:rPr>
                <w:rFonts w:ascii="Calibri" w:hAnsi="Calibri" w:cs="Calibri"/>
                <w:b/>
                <w:bCs/>
                <w:sz w:val="22"/>
                <w:szCs w:val="22"/>
              </w:rPr>
            </w:pPr>
          </w:p>
          <w:p w14:paraId="77043D91" w14:textId="6A21A9C6" w:rsidR="005979B1" w:rsidRPr="00887937" w:rsidRDefault="005979B1" w:rsidP="19D8A8D3">
            <w:pPr>
              <w:jc w:val="both"/>
              <w:rPr>
                <w:rFonts w:ascii="Calibri" w:hAnsi="Calibri" w:cs="Calibri"/>
                <w:b/>
                <w:bCs/>
                <w:sz w:val="22"/>
                <w:szCs w:val="22"/>
              </w:rPr>
            </w:pPr>
          </w:p>
          <w:p w14:paraId="1850A5ED" w14:textId="73D7D1A3" w:rsidR="005979B1" w:rsidRPr="00887937" w:rsidRDefault="005979B1" w:rsidP="19D8A8D3">
            <w:pPr>
              <w:jc w:val="both"/>
              <w:rPr>
                <w:rFonts w:ascii="Calibri" w:hAnsi="Calibri" w:cs="Calibri"/>
                <w:b/>
                <w:bCs/>
                <w:sz w:val="22"/>
                <w:szCs w:val="22"/>
              </w:rPr>
            </w:pPr>
          </w:p>
          <w:p w14:paraId="47CB6A8C" w14:textId="681C933E" w:rsidR="005979B1" w:rsidRPr="00887937" w:rsidRDefault="005979B1" w:rsidP="19D8A8D3">
            <w:pPr>
              <w:jc w:val="both"/>
              <w:rPr>
                <w:rFonts w:ascii="Calibri" w:hAnsi="Calibri" w:cs="Calibri"/>
                <w:b/>
                <w:bCs/>
                <w:sz w:val="22"/>
                <w:szCs w:val="22"/>
              </w:rPr>
            </w:pPr>
          </w:p>
          <w:p w14:paraId="1B200FAA" w14:textId="0CD249CD" w:rsidR="005979B1" w:rsidRPr="00887937" w:rsidRDefault="3E3E92DE" w:rsidP="19D8A8D3">
            <w:pPr>
              <w:jc w:val="both"/>
              <w:rPr>
                <w:rFonts w:ascii="Calibri" w:hAnsi="Calibri" w:cs="Calibri"/>
                <w:b/>
                <w:bCs/>
                <w:sz w:val="22"/>
                <w:szCs w:val="22"/>
              </w:rPr>
            </w:pPr>
            <w:r w:rsidRPr="19D8A8D3">
              <w:rPr>
                <w:rFonts w:ascii="Calibri" w:hAnsi="Calibri" w:cs="Calibri"/>
                <w:b/>
                <w:bCs/>
                <w:sz w:val="22"/>
                <w:szCs w:val="22"/>
              </w:rPr>
              <w:t>2</w:t>
            </w:r>
            <w:r w:rsidR="185CB154" w:rsidRPr="19D8A8D3">
              <w:rPr>
                <w:rFonts w:ascii="Calibri" w:hAnsi="Calibri" w:cs="Calibri"/>
                <w:b/>
                <w:bCs/>
                <w:sz w:val="22"/>
                <w:szCs w:val="22"/>
              </w:rPr>
              <w:t>0</w:t>
            </w:r>
            <w:r w:rsidRPr="19D8A8D3">
              <w:rPr>
                <w:rFonts w:ascii="Calibri" w:hAnsi="Calibri" w:cs="Calibri"/>
                <w:b/>
                <w:bCs/>
                <w:sz w:val="22"/>
                <w:szCs w:val="22"/>
              </w:rPr>
              <w:t xml:space="preserve"> Mins</w:t>
            </w:r>
          </w:p>
          <w:p w14:paraId="3ABFB6DA" w14:textId="3314A668" w:rsidR="005979B1" w:rsidRPr="00887937" w:rsidRDefault="005979B1" w:rsidP="19D8A8D3">
            <w:pPr>
              <w:jc w:val="both"/>
              <w:rPr>
                <w:rFonts w:ascii="Calibri" w:hAnsi="Calibri" w:cs="Calibri"/>
                <w:b/>
                <w:bCs/>
                <w:sz w:val="22"/>
                <w:szCs w:val="22"/>
              </w:rPr>
            </w:pPr>
          </w:p>
          <w:p w14:paraId="197426BB" w14:textId="47D6B021" w:rsidR="005979B1" w:rsidRPr="00887937" w:rsidRDefault="005979B1" w:rsidP="19D8A8D3">
            <w:pPr>
              <w:jc w:val="both"/>
              <w:rPr>
                <w:rFonts w:ascii="Calibri" w:hAnsi="Calibri" w:cs="Calibri"/>
                <w:b/>
                <w:bCs/>
                <w:sz w:val="22"/>
                <w:szCs w:val="22"/>
              </w:rPr>
            </w:pPr>
          </w:p>
          <w:p w14:paraId="7AD6A6A9" w14:textId="36366181" w:rsidR="005979B1" w:rsidRPr="00887937" w:rsidRDefault="005979B1" w:rsidP="19D8A8D3">
            <w:pPr>
              <w:jc w:val="both"/>
              <w:rPr>
                <w:rFonts w:ascii="Calibri" w:hAnsi="Calibri" w:cs="Calibri"/>
                <w:b/>
                <w:bCs/>
                <w:sz w:val="22"/>
                <w:szCs w:val="22"/>
              </w:rPr>
            </w:pPr>
          </w:p>
          <w:p w14:paraId="7AE8D747" w14:textId="5525E9A9" w:rsidR="005979B1" w:rsidRPr="00887937" w:rsidRDefault="005979B1" w:rsidP="19D8A8D3">
            <w:pPr>
              <w:jc w:val="both"/>
              <w:rPr>
                <w:rFonts w:ascii="Calibri" w:hAnsi="Calibri" w:cs="Calibri"/>
                <w:b/>
                <w:bCs/>
                <w:sz w:val="22"/>
                <w:szCs w:val="22"/>
              </w:rPr>
            </w:pPr>
          </w:p>
          <w:p w14:paraId="498AD630" w14:textId="40DF6AF7" w:rsidR="005979B1" w:rsidRPr="00887937" w:rsidRDefault="005979B1" w:rsidP="19D8A8D3">
            <w:pPr>
              <w:jc w:val="both"/>
              <w:rPr>
                <w:rFonts w:ascii="Calibri" w:hAnsi="Calibri" w:cs="Calibri"/>
                <w:b/>
                <w:bCs/>
                <w:sz w:val="22"/>
                <w:szCs w:val="22"/>
              </w:rPr>
            </w:pPr>
          </w:p>
          <w:p w14:paraId="682FFA64" w14:textId="479A8D0F" w:rsidR="005979B1" w:rsidRPr="00887937" w:rsidRDefault="005979B1" w:rsidP="19D8A8D3">
            <w:pPr>
              <w:jc w:val="both"/>
              <w:rPr>
                <w:rFonts w:ascii="Calibri" w:hAnsi="Calibri" w:cs="Calibri"/>
                <w:b/>
                <w:bCs/>
                <w:sz w:val="22"/>
                <w:szCs w:val="22"/>
              </w:rPr>
            </w:pPr>
          </w:p>
          <w:p w14:paraId="4D7BC9B9" w14:textId="6219FFEB" w:rsidR="005979B1" w:rsidRPr="00887937" w:rsidRDefault="005979B1" w:rsidP="19D8A8D3">
            <w:pPr>
              <w:jc w:val="both"/>
              <w:rPr>
                <w:rFonts w:ascii="Calibri" w:hAnsi="Calibri" w:cs="Calibri"/>
                <w:b/>
                <w:bCs/>
                <w:sz w:val="22"/>
                <w:szCs w:val="22"/>
              </w:rPr>
            </w:pPr>
          </w:p>
          <w:p w14:paraId="0EE6AE40" w14:textId="16100E57" w:rsidR="005979B1" w:rsidRPr="00887937" w:rsidRDefault="005979B1" w:rsidP="19D8A8D3">
            <w:pPr>
              <w:jc w:val="both"/>
              <w:rPr>
                <w:rFonts w:ascii="Calibri" w:hAnsi="Calibri" w:cs="Calibri"/>
                <w:b/>
                <w:bCs/>
                <w:sz w:val="22"/>
                <w:szCs w:val="22"/>
              </w:rPr>
            </w:pPr>
          </w:p>
          <w:p w14:paraId="4D8684CF" w14:textId="55942AC6" w:rsidR="005979B1" w:rsidRPr="00887937" w:rsidRDefault="005979B1" w:rsidP="19D8A8D3">
            <w:pPr>
              <w:jc w:val="both"/>
              <w:rPr>
                <w:rFonts w:ascii="Calibri" w:hAnsi="Calibri" w:cs="Calibri"/>
                <w:b/>
                <w:bCs/>
                <w:sz w:val="22"/>
                <w:szCs w:val="22"/>
              </w:rPr>
            </w:pPr>
          </w:p>
          <w:p w14:paraId="268B22EB" w14:textId="49699BF9" w:rsidR="005979B1" w:rsidRPr="00887937" w:rsidRDefault="005979B1" w:rsidP="19D8A8D3">
            <w:pPr>
              <w:jc w:val="both"/>
              <w:rPr>
                <w:rFonts w:ascii="Calibri" w:hAnsi="Calibri" w:cs="Calibri"/>
                <w:b/>
                <w:bCs/>
                <w:sz w:val="22"/>
                <w:szCs w:val="22"/>
              </w:rPr>
            </w:pPr>
          </w:p>
          <w:p w14:paraId="31892219" w14:textId="63A00525" w:rsidR="005979B1" w:rsidRPr="00887937" w:rsidRDefault="005979B1" w:rsidP="19D8A8D3">
            <w:pPr>
              <w:jc w:val="both"/>
              <w:rPr>
                <w:rFonts w:ascii="Calibri" w:hAnsi="Calibri" w:cs="Calibri"/>
                <w:b/>
                <w:bCs/>
                <w:sz w:val="22"/>
                <w:szCs w:val="22"/>
              </w:rPr>
            </w:pPr>
          </w:p>
          <w:p w14:paraId="430BD1F1" w14:textId="0EDAA908" w:rsidR="005979B1" w:rsidRPr="00887937" w:rsidRDefault="005979B1" w:rsidP="19D8A8D3">
            <w:pPr>
              <w:jc w:val="both"/>
              <w:rPr>
                <w:rFonts w:ascii="Calibri" w:hAnsi="Calibri" w:cs="Calibri"/>
                <w:b/>
                <w:bCs/>
                <w:sz w:val="22"/>
                <w:szCs w:val="22"/>
              </w:rPr>
            </w:pPr>
          </w:p>
          <w:p w14:paraId="3EE8CAA3" w14:textId="24886D03" w:rsidR="005979B1" w:rsidRPr="00887937" w:rsidRDefault="005979B1" w:rsidP="19D8A8D3">
            <w:pPr>
              <w:jc w:val="both"/>
              <w:rPr>
                <w:rFonts w:ascii="Calibri" w:hAnsi="Calibri" w:cs="Calibri"/>
                <w:b/>
                <w:bCs/>
                <w:sz w:val="22"/>
                <w:szCs w:val="22"/>
              </w:rPr>
            </w:pPr>
          </w:p>
          <w:p w14:paraId="7A92022F" w14:textId="2BA8429B" w:rsidR="005979B1" w:rsidRPr="00887937" w:rsidRDefault="005979B1" w:rsidP="19D8A8D3">
            <w:pPr>
              <w:jc w:val="both"/>
              <w:rPr>
                <w:rFonts w:ascii="Calibri" w:hAnsi="Calibri" w:cs="Calibri"/>
                <w:b/>
                <w:bCs/>
                <w:sz w:val="22"/>
                <w:szCs w:val="22"/>
              </w:rPr>
            </w:pPr>
          </w:p>
          <w:p w14:paraId="06A5E7E7" w14:textId="3D4E6164" w:rsidR="005979B1" w:rsidRPr="00887937" w:rsidRDefault="005979B1" w:rsidP="19D8A8D3">
            <w:pPr>
              <w:jc w:val="both"/>
              <w:rPr>
                <w:rFonts w:ascii="Calibri" w:hAnsi="Calibri" w:cs="Calibri"/>
                <w:b/>
                <w:bCs/>
                <w:sz w:val="22"/>
                <w:szCs w:val="22"/>
              </w:rPr>
            </w:pPr>
          </w:p>
          <w:p w14:paraId="1BFBC175" w14:textId="0D945E8D" w:rsidR="005979B1" w:rsidRPr="00887937" w:rsidRDefault="2C7910A7" w:rsidP="19D8A8D3">
            <w:pPr>
              <w:jc w:val="both"/>
              <w:rPr>
                <w:rFonts w:ascii="Calibri" w:hAnsi="Calibri" w:cs="Calibri"/>
                <w:b/>
                <w:bCs/>
                <w:sz w:val="22"/>
                <w:szCs w:val="22"/>
              </w:rPr>
            </w:pPr>
            <w:r w:rsidRPr="19D8A8D3">
              <w:rPr>
                <w:rFonts w:ascii="Calibri" w:hAnsi="Calibri" w:cs="Calibri"/>
                <w:b/>
                <w:bCs/>
                <w:sz w:val="22"/>
                <w:szCs w:val="22"/>
              </w:rPr>
              <w:t>10 Mins</w:t>
            </w:r>
          </w:p>
        </w:tc>
      </w:tr>
    </w:tbl>
    <w:p w14:paraId="4BC3310E" w14:textId="77777777" w:rsidR="005979B1" w:rsidRDefault="005979B1" w:rsidP="005979B1">
      <w:pPr>
        <w:jc w:val="both"/>
        <w:rPr>
          <w:b/>
          <w:sz w:val="30"/>
        </w:rPr>
      </w:pPr>
    </w:p>
    <w:p w14:paraId="1A3DCB77" w14:textId="77777777" w:rsidR="005979B1" w:rsidRDefault="005979B1" w:rsidP="005979B1">
      <w:pPr>
        <w:jc w:val="both"/>
        <w:rPr>
          <w:b/>
          <w:sz w:val="30"/>
        </w:rPr>
      </w:pPr>
    </w:p>
    <w:p w14:paraId="4FB364DA" w14:textId="77777777" w:rsidR="005979B1" w:rsidRDefault="005979B1"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14:paraId="49419F58" w14:textId="77777777" w:rsidTr="66391C7C">
        <w:tc>
          <w:tcPr>
            <w:tcW w:w="9821" w:type="dxa"/>
            <w:shd w:val="clear" w:color="auto" w:fill="auto"/>
          </w:tcPr>
          <w:p w14:paraId="3030EA1F" w14:textId="77777777" w:rsidR="005979B1" w:rsidRPr="00887937" w:rsidRDefault="005979B1" w:rsidP="66391C7C">
            <w:pPr>
              <w:jc w:val="center"/>
              <w:rPr>
                <w:rFonts w:ascii="Calibri" w:hAnsi="Calibri" w:cs="Calibri"/>
                <w:b/>
                <w:bCs/>
              </w:rPr>
            </w:pPr>
            <w:r w:rsidRPr="66391C7C">
              <w:rPr>
                <w:rFonts w:ascii="Calibri" w:hAnsi="Calibri" w:cs="Calibri"/>
                <w:b/>
                <w:bCs/>
              </w:rPr>
              <w:t>Assessment Strategies: when and how are they included within the lesson?</w:t>
            </w:r>
          </w:p>
          <w:p w14:paraId="79A2116A" w14:textId="741EA720" w:rsidR="66391C7C" w:rsidRDefault="66391C7C" w:rsidP="66391C7C">
            <w:pPr>
              <w:jc w:val="center"/>
              <w:rPr>
                <w:rFonts w:ascii="Calibri" w:hAnsi="Calibri" w:cs="Calibri"/>
                <w:b/>
                <w:bCs/>
              </w:rPr>
            </w:pPr>
          </w:p>
          <w:p w14:paraId="6C396BD9" w14:textId="746518FD" w:rsidR="02670F30" w:rsidRDefault="02670F30" w:rsidP="66391C7C">
            <w:pPr>
              <w:jc w:val="both"/>
              <w:rPr>
                <w:rFonts w:ascii="Calibri" w:hAnsi="Calibri" w:cs="Calibri"/>
                <w:sz w:val="22"/>
                <w:szCs w:val="22"/>
              </w:rPr>
            </w:pPr>
            <w:r w:rsidRPr="66391C7C">
              <w:rPr>
                <w:rFonts w:ascii="Calibri" w:hAnsi="Calibri" w:cs="Calibri"/>
                <w:sz w:val="22"/>
                <w:szCs w:val="22"/>
              </w:rPr>
              <w:t>A game will be played at the end which will consist of pictures and statements which the group will be asked to pair up into correct sets. To assess the learners understanding of the information taught during the microteach a group activity will be completed and discussions as to why they made these choices, with the opportunity to correct any inaccuracies.</w:t>
            </w:r>
          </w:p>
          <w:p w14:paraId="6573DBBE" w14:textId="65F57FCD" w:rsidR="66391C7C" w:rsidRDefault="66391C7C" w:rsidP="66391C7C">
            <w:pPr>
              <w:jc w:val="both"/>
              <w:rPr>
                <w:rFonts w:ascii="Calibri" w:hAnsi="Calibri" w:cs="Calibri"/>
                <w:sz w:val="22"/>
                <w:szCs w:val="22"/>
              </w:rPr>
            </w:pPr>
          </w:p>
          <w:p w14:paraId="5872D677" w14:textId="0D79BB5F" w:rsidR="66391C7C" w:rsidRDefault="66391C7C" w:rsidP="66391C7C">
            <w:pPr>
              <w:jc w:val="center"/>
              <w:rPr>
                <w:rFonts w:ascii="Calibri" w:hAnsi="Calibri" w:cs="Calibri"/>
                <w:b/>
                <w:bCs/>
              </w:rPr>
            </w:pPr>
          </w:p>
          <w:p w14:paraId="5F926274" w14:textId="77777777" w:rsidR="005979B1" w:rsidRPr="00887937" w:rsidRDefault="005979B1" w:rsidP="00E57B06">
            <w:pPr>
              <w:jc w:val="both"/>
              <w:rPr>
                <w:b/>
                <w:szCs w:val="24"/>
              </w:rPr>
            </w:pPr>
          </w:p>
          <w:p w14:paraId="0DD7E904" w14:textId="77777777" w:rsidR="005979B1" w:rsidRPr="00887937" w:rsidRDefault="005979B1" w:rsidP="00E57B06">
            <w:pPr>
              <w:jc w:val="both"/>
              <w:rPr>
                <w:b/>
                <w:szCs w:val="24"/>
              </w:rPr>
            </w:pPr>
          </w:p>
          <w:p w14:paraId="2F12EF02" w14:textId="77777777" w:rsidR="005979B1" w:rsidRPr="00887937" w:rsidRDefault="005979B1" w:rsidP="00E57B06">
            <w:pPr>
              <w:jc w:val="both"/>
              <w:rPr>
                <w:b/>
                <w:szCs w:val="24"/>
              </w:rPr>
            </w:pPr>
          </w:p>
          <w:p w14:paraId="0467EE2E" w14:textId="77777777" w:rsidR="005979B1" w:rsidRPr="00887937" w:rsidRDefault="005979B1" w:rsidP="00E57B06">
            <w:pPr>
              <w:jc w:val="both"/>
              <w:rPr>
                <w:b/>
                <w:szCs w:val="24"/>
              </w:rPr>
            </w:pPr>
          </w:p>
          <w:p w14:paraId="22291502" w14:textId="77777777" w:rsidR="005979B1" w:rsidRPr="00887937" w:rsidRDefault="005979B1" w:rsidP="00E57B06">
            <w:pPr>
              <w:jc w:val="both"/>
              <w:rPr>
                <w:b/>
                <w:szCs w:val="24"/>
              </w:rPr>
            </w:pPr>
          </w:p>
          <w:p w14:paraId="3CACB8FD" w14:textId="77777777" w:rsidR="005979B1" w:rsidRPr="00887937" w:rsidRDefault="005979B1" w:rsidP="00E57B06">
            <w:pPr>
              <w:jc w:val="both"/>
              <w:rPr>
                <w:b/>
                <w:szCs w:val="24"/>
              </w:rPr>
            </w:pPr>
          </w:p>
        </w:tc>
      </w:tr>
    </w:tbl>
    <w:p w14:paraId="0C490D02" w14:textId="2C9F79FF" w:rsidR="0092776E" w:rsidRDefault="0092776E"/>
    <w:tbl>
      <w:tblPr>
        <w:tblStyle w:val="TableGrid"/>
        <w:tblW w:w="0" w:type="auto"/>
        <w:tblLook w:val="04A0" w:firstRow="1" w:lastRow="0" w:firstColumn="1" w:lastColumn="0" w:noHBand="0" w:noVBand="1"/>
      </w:tblPr>
      <w:tblGrid>
        <w:gridCol w:w="9016"/>
      </w:tblGrid>
      <w:tr w:rsidR="00EA79AC" w14:paraId="3D72A5D7" w14:textId="77777777" w:rsidTr="00EA79AC">
        <w:tc>
          <w:tcPr>
            <w:tcW w:w="9016" w:type="dxa"/>
          </w:tcPr>
          <w:p w14:paraId="2B0CF704" w14:textId="26047D82" w:rsidR="00EA79AC" w:rsidRPr="00EA79AC" w:rsidRDefault="00EA79AC" w:rsidP="00EA79AC">
            <w:pPr>
              <w:rPr>
                <w:rFonts w:asciiTheme="minorHAnsi" w:hAnsiTheme="minorHAnsi" w:cstheme="minorHAnsi"/>
                <w:b/>
                <w:szCs w:val="24"/>
              </w:rPr>
            </w:pPr>
            <w:r w:rsidRPr="00EA79AC">
              <w:rPr>
                <w:rFonts w:asciiTheme="minorHAnsi" w:hAnsiTheme="minorHAnsi" w:cstheme="minorHAnsi"/>
                <w:b/>
                <w:szCs w:val="24"/>
              </w:rPr>
              <w:t>Informal reflection (to be completed after the session)</w:t>
            </w:r>
          </w:p>
          <w:p w14:paraId="1428E0DB" w14:textId="77777777" w:rsidR="00EA79AC" w:rsidRDefault="00EA79AC" w:rsidP="00EA79AC">
            <w:pPr>
              <w:rPr>
                <w:b/>
                <w:szCs w:val="24"/>
              </w:rPr>
            </w:pPr>
          </w:p>
          <w:p w14:paraId="5EE70F44" w14:textId="77777777" w:rsidR="00EA79AC" w:rsidRDefault="00EA79AC" w:rsidP="00EA79AC">
            <w:pPr>
              <w:rPr>
                <w:b/>
                <w:szCs w:val="24"/>
              </w:rPr>
            </w:pPr>
          </w:p>
          <w:p w14:paraId="2B2070A6" w14:textId="77777777" w:rsidR="00EA79AC" w:rsidRDefault="00EA79AC" w:rsidP="00EA79AC">
            <w:pPr>
              <w:rPr>
                <w:b/>
                <w:szCs w:val="24"/>
              </w:rPr>
            </w:pPr>
          </w:p>
          <w:p w14:paraId="6E74372A" w14:textId="77777777" w:rsidR="00EA79AC" w:rsidRDefault="00EA79AC" w:rsidP="00EA79AC">
            <w:pPr>
              <w:rPr>
                <w:b/>
                <w:szCs w:val="24"/>
              </w:rPr>
            </w:pPr>
          </w:p>
          <w:p w14:paraId="5CEEF0AF" w14:textId="77777777" w:rsidR="00EA79AC" w:rsidRDefault="00EA79AC" w:rsidP="00EA79AC">
            <w:pPr>
              <w:rPr>
                <w:b/>
                <w:szCs w:val="24"/>
              </w:rPr>
            </w:pPr>
          </w:p>
          <w:p w14:paraId="334A126C" w14:textId="77777777" w:rsidR="00EA79AC" w:rsidRDefault="00EA79AC" w:rsidP="00EA79AC">
            <w:pPr>
              <w:rPr>
                <w:b/>
                <w:szCs w:val="24"/>
              </w:rPr>
            </w:pPr>
          </w:p>
          <w:p w14:paraId="2669D151" w14:textId="77777777" w:rsidR="00EA79AC" w:rsidRDefault="00EA79AC" w:rsidP="00EA79AC">
            <w:pPr>
              <w:rPr>
                <w:b/>
                <w:szCs w:val="24"/>
              </w:rPr>
            </w:pPr>
          </w:p>
          <w:p w14:paraId="5ECD9360" w14:textId="77777777" w:rsidR="00EA79AC" w:rsidRDefault="00EA79AC" w:rsidP="00EA79AC">
            <w:pPr>
              <w:rPr>
                <w:b/>
                <w:szCs w:val="24"/>
              </w:rPr>
            </w:pPr>
          </w:p>
          <w:p w14:paraId="63799768" w14:textId="77777777" w:rsidR="00EA79AC" w:rsidRDefault="00EA79AC" w:rsidP="00EA79AC">
            <w:pPr>
              <w:rPr>
                <w:b/>
                <w:szCs w:val="24"/>
              </w:rPr>
            </w:pPr>
          </w:p>
          <w:p w14:paraId="368374D0" w14:textId="77777777" w:rsidR="00EA79AC" w:rsidRDefault="00EA79AC" w:rsidP="00EA79AC">
            <w:pPr>
              <w:rPr>
                <w:b/>
                <w:szCs w:val="24"/>
              </w:rPr>
            </w:pPr>
          </w:p>
          <w:p w14:paraId="65EF05E7" w14:textId="77777777" w:rsidR="00EA79AC" w:rsidRDefault="00EA79AC" w:rsidP="00EA79AC">
            <w:pPr>
              <w:rPr>
                <w:b/>
                <w:szCs w:val="24"/>
              </w:rPr>
            </w:pPr>
          </w:p>
          <w:p w14:paraId="43CF70BB" w14:textId="77777777" w:rsidR="00EA79AC" w:rsidRDefault="00EA79AC" w:rsidP="00EA79AC">
            <w:pPr>
              <w:rPr>
                <w:b/>
                <w:szCs w:val="24"/>
              </w:rPr>
            </w:pPr>
          </w:p>
          <w:p w14:paraId="7EE8A25F" w14:textId="77777777" w:rsidR="00EA79AC" w:rsidRDefault="00EA79AC" w:rsidP="00EA79AC">
            <w:pPr>
              <w:rPr>
                <w:b/>
                <w:szCs w:val="24"/>
              </w:rPr>
            </w:pPr>
          </w:p>
          <w:p w14:paraId="423330D9" w14:textId="77777777" w:rsidR="00EA79AC" w:rsidRDefault="00EA79AC" w:rsidP="00EA79AC">
            <w:pPr>
              <w:rPr>
                <w:b/>
                <w:szCs w:val="24"/>
              </w:rPr>
            </w:pPr>
          </w:p>
          <w:p w14:paraId="4995A0E9" w14:textId="77777777" w:rsidR="00EA79AC" w:rsidRDefault="00EA79AC" w:rsidP="00EA79AC">
            <w:pPr>
              <w:rPr>
                <w:b/>
                <w:szCs w:val="24"/>
              </w:rPr>
            </w:pPr>
          </w:p>
          <w:p w14:paraId="2DAB378F" w14:textId="77777777" w:rsidR="00EA79AC" w:rsidRDefault="00EA79AC" w:rsidP="00EA79AC">
            <w:pPr>
              <w:rPr>
                <w:b/>
                <w:szCs w:val="24"/>
              </w:rPr>
            </w:pPr>
          </w:p>
          <w:p w14:paraId="58DEB4CE" w14:textId="77777777" w:rsidR="00EA79AC" w:rsidRDefault="00EA79AC" w:rsidP="00EA79AC">
            <w:pPr>
              <w:rPr>
                <w:b/>
                <w:szCs w:val="24"/>
              </w:rPr>
            </w:pPr>
          </w:p>
          <w:p w14:paraId="75B043AA" w14:textId="77777777" w:rsidR="00EA79AC" w:rsidRDefault="00EA79AC" w:rsidP="00EA79AC">
            <w:pPr>
              <w:rPr>
                <w:b/>
                <w:szCs w:val="24"/>
              </w:rPr>
            </w:pPr>
          </w:p>
          <w:p w14:paraId="2FF26DAC" w14:textId="77777777" w:rsidR="00EA79AC" w:rsidRDefault="00EA79AC" w:rsidP="00EA79AC">
            <w:pPr>
              <w:rPr>
                <w:b/>
                <w:szCs w:val="24"/>
              </w:rPr>
            </w:pPr>
          </w:p>
          <w:p w14:paraId="25C9214D" w14:textId="77777777" w:rsidR="00EA79AC" w:rsidRDefault="00EA79AC" w:rsidP="00EA79AC">
            <w:pPr>
              <w:rPr>
                <w:b/>
                <w:szCs w:val="24"/>
              </w:rPr>
            </w:pPr>
          </w:p>
          <w:p w14:paraId="5738E8CD" w14:textId="77777777" w:rsidR="00EA79AC" w:rsidRDefault="00EA79AC" w:rsidP="00EA79AC">
            <w:pPr>
              <w:rPr>
                <w:b/>
                <w:szCs w:val="24"/>
              </w:rPr>
            </w:pPr>
          </w:p>
          <w:p w14:paraId="2A84A31F" w14:textId="300F54E7" w:rsidR="00EA79AC" w:rsidRDefault="00EA79AC" w:rsidP="00EA79AC">
            <w:pPr>
              <w:rPr>
                <w:b/>
                <w:szCs w:val="24"/>
              </w:rPr>
            </w:pPr>
          </w:p>
        </w:tc>
      </w:tr>
    </w:tbl>
    <w:p w14:paraId="02DBCA5E" w14:textId="77777777" w:rsidR="00EA79AC" w:rsidRPr="00887937" w:rsidRDefault="00EA79AC" w:rsidP="00EA79AC">
      <w:pPr>
        <w:rPr>
          <w:b/>
          <w:szCs w:val="24"/>
        </w:rPr>
      </w:pPr>
    </w:p>
    <w:p w14:paraId="44EF20AF" w14:textId="77777777" w:rsidR="00EA79AC" w:rsidRPr="00887937" w:rsidRDefault="00EA79AC" w:rsidP="00EA79AC">
      <w:pPr>
        <w:rPr>
          <w:b/>
          <w:szCs w:val="24"/>
        </w:rPr>
      </w:pPr>
    </w:p>
    <w:p w14:paraId="24C5BDAF" w14:textId="77777777" w:rsidR="00EA79AC" w:rsidRPr="00887937" w:rsidRDefault="00EA79AC" w:rsidP="00EA79AC">
      <w:pPr>
        <w:rPr>
          <w:b/>
          <w:szCs w:val="24"/>
        </w:rPr>
      </w:pPr>
    </w:p>
    <w:p w14:paraId="7D17F24A" w14:textId="77777777" w:rsidR="00EA79AC" w:rsidRDefault="00EA79AC"/>
    <w:sectPr w:rsidR="00EA7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12AE78"/>
    <w:multiLevelType w:val="hybridMultilevel"/>
    <w:tmpl w:val="FFFFFFFF"/>
    <w:lvl w:ilvl="0" w:tplc="0F14BB76">
      <w:start w:val="1"/>
      <w:numFmt w:val="bullet"/>
      <w:lvlText w:val=""/>
      <w:lvlJc w:val="left"/>
      <w:pPr>
        <w:ind w:left="720" w:hanging="360"/>
      </w:pPr>
      <w:rPr>
        <w:rFonts w:ascii="Symbol" w:hAnsi="Symbol" w:hint="default"/>
      </w:rPr>
    </w:lvl>
    <w:lvl w:ilvl="1" w:tplc="4E52F4CC">
      <w:start w:val="1"/>
      <w:numFmt w:val="bullet"/>
      <w:lvlText w:val="o"/>
      <w:lvlJc w:val="left"/>
      <w:pPr>
        <w:ind w:left="1440" w:hanging="360"/>
      </w:pPr>
      <w:rPr>
        <w:rFonts w:ascii="Courier New" w:hAnsi="Courier New" w:hint="default"/>
      </w:rPr>
    </w:lvl>
    <w:lvl w:ilvl="2" w:tplc="C0F88370">
      <w:start w:val="1"/>
      <w:numFmt w:val="bullet"/>
      <w:lvlText w:val=""/>
      <w:lvlJc w:val="left"/>
      <w:pPr>
        <w:ind w:left="2160" w:hanging="360"/>
      </w:pPr>
      <w:rPr>
        <w:rFonts w:ascii="Wingdings" w:hAnsi="Wingdings" w:hint="default"/>
      </w:rPr>
    </w:lvl>
    <w:lvl w:ilvl="3" w:tplc="D3BA14F8">
      <w:start w:val="1"/>
      <w:numFmt w:val="bullet"/>
      <w:lvlText w:val=""/>
      <w:lvlJc w:val="left"/>
      <w:pPr>
        <w:ind w:left="2880" w:hanging="360"/>
      </w:pPr>
      <w:rPr>
        <w:rFonts w:ascii="Symbol" w:hAnsi="Symbol" w:hint="default"/>
      </w:rPr>
    </w:lvl>
    <w:lvl w:ilvl="4" w:tplc="E2624D8E">
      <w:start w:val="1"/>
      <w:numFmt w:val="bullet"/>
      <w:lvlText w:val="o"/>
      <w:lvlJc w:val="left"/>
      <w:pPr>
        <w:ind w:left="3600" w:hanging="360"/>
      </w:pPr>
      <w:rPr>
        <w:rFonts w:ascii="Courier New" w:hAnsi="Courier New" w:hint="default"/>
      </w:rPr>
    </w:lvl>
    <w:lvl w:ilvl="5" w:tplc="A1F0EB40">
      <w:start w:val="1"/>
      <w:numFmt w:val="bullet"/>
      <w:lvlText w:val=""/>
      <w:lvlJc w:val="left"/>
      <w:pPr>
        <w:ind w:left="4320" w:hanging="360"/>
      </w:pPr>
      <w:rPr>
        <w:rFonts w:ascii="Wingdings" w:hAnsi="Wingdings" w:hint="default"/>
      </w:rPr>
    </w:lvl>
    <w:lvl w:ilvl="6" w:tplc="8F6C86FC">
      <w:start w:val="1"/>
      <w:numFmt w:val="bullet"/>
      <w:lvlText w:val=""/>
      <w:lvlJc w:val="left"/>
      <w:pPr>
        <w:ind w:left="5040" w:hanging="360"/>
      </w:pPr>
      <w:rPr>
        <w:rFonts w:ascii="Symbol" w:hAnsi="Symbol" w:hint="default"/>
      </w:rPr>
    </w:lvl>
    <w:lvl w:ilvl="7" w:tplc="0506F482">
      <w:start w:val="1"/>
      <w:numFmt w:val="bullet"/>
      <w:lvlText w:val="o"/>
      <w:lvlJc w:val="left"/>
      <w:pPr>
        <w:ind w:left="5760" w:hanging="360"/>
      </w:pPr>
      <w:rPr>
        <w:rFonts w:ascii="Courier New" w:hAnsi="Courier New" w:hint="default"/>
      </w:rPr>
    </w:lvl>
    <w:lvl w:ilvl="8" w:tplc="C6CC3D94">
      <w:start w:val="1"/>
      <w:numFmt w:val="bullet"/>
      <w:lvlText w:val=""/>
      <w:lvlJc w:val="left"/>
      <w:pPr>
        <w:ind w:left="6480" w:hanging="360"/>
      </w:pPr>
      <w:rPr>
        <w:rFonts w:ascii="Wingdings" w:hAnsi="Wingdings" w:hint="default"/>
      </w:rPr>
    </w:lvl>
  </w:abstractNum>
  <w:num w:numId="1" w16cid:durableId="579564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6881"/>
    <w:rsid w:val="00030696"/>
    <w:rsid w:val="00031513"/>
    <w:rsid w:val="00035373"/>
    <w:rsid w:val="00035A9F"/>
    <w:rsid w:val="0003666A"/>
    <w:rsid w:val="00060939"/>
    <w:rsid w:val="00063C6F"/>
    <w:rsid w:val="0006755C"/>
    <w:rsid w:val="00073DFD"/>
    <w:rsid w:val="000B0479"/>
    <w:rsid w:val="000C401F"/>
    <w:rsid w:val="000D43C5"/>
    <w:rsid w:val="00127991"/>
    <w:rsid w:val="001416FB"/>
    <w:rsid w:val="001768D7"/>
    <w:rsid w:val="001A07FE"/>
    <w:rsid w:val="001B2865"/>
    <w:rsid w:val="001D0635"/>
    <w:rsid w:val="001D12B2"/>
    <w:rsid w:val="001D2FC6"/>
    <w:rsid w:val="001D40AD"/>
    <w:rsid w:val="001D73A0"/>
    <w:rsid w:val="001F4B66"/>
    <w:rsid w:val="002011A7"/>
    <w:rsid w:val="002158B6"/>
    <w:rsid w:val="00232CD9"/>
    <w:rsid w:val="00236169"/>
    <w:rsid w:val="00262285"/>
    <w:rsid w:val="0027135F"/>
    <w:rsid w:val="002818BF"/>
    <w:rsid w:val="002A1F61"/>
    <w:rsid w:val="002E0225"/>
    <w:rsid w:val="002E0A4B"/>
    <w:rsid w:val="002E2948"/>
    <w:rsid w:val="002F057B"/>
    <w:rsid w:val="00302901"/>
    <w:rsid w:val="00331232"/>
    <w:rsid w:val="0033175E"/>
    <w:rsid w:val="00332070"/>
    <w:rsid w:val="003549CF"/>
    <w:rsid w:val="00380EDB"/>
    <w:rsid w:val="00387748"/>
    <w:rsid w:val="003B009B"/>
    <w:rsid w:val="003B24CC"/>
    <w:rsid w:val="003C068E"/>
    <w:rsid w:val="003C3247"/>
    <w:rsid w:val="0041476F"/>
    <w:rsid w:val="004203AF"/>
    <w:rsid w:val="0044230B"/>
    <w:rsid w:val="004436FF"/>
    <w:rsid w:val="00451F98"/>
    <w:rsid w:val="00454971"/>
    <w:rsid w:val="00461CEE"/>
    <w:rsid w:val="00480C96"/>
    <w:rsid w:val="00485116"/>
    <w:rsid w:val="004C497F"/>
    <w:rsid w:val="005245ED"/>
    <w:rsid w:val="00526A3C"/>
    <w:rsid w:val="005432CC"/>
    <w:rsid w:val="00543435"/>
    <w:rsid w:val="005476E0"/>
    <w:rsid w:val="005558EF"/>
    <w:rsid w:val="00555FA9"/>
    <w:rsid w:val="00581E19"/>
    <w:rsid w:val="005979B1"/>
    <w:rsid w:val="005A7E92"/>
    <w:rsid w:val="005D465E"/>
    <w:rsid w:val="005F32F4"/>
    <w:rsid w:val="005F7C32"/>
    <w:rsid w:val="00604A34"/>
    <w:rsid w:val="00646DDE"/>
    <w:rsid w:val="006D62FC"/>
    <w:rsid w:val="006F335B"/>
    <w:rsid w:val="00702160"/>
    <w:rsid w:val="00703A72"/>
    <w:rsid w:val="00713E0C"/>
    <w:rsid w:val="0073693F"/>
    <w:rsid w:val="00740041"/>
    <w:rsid w:val="00747FAF"/>
    <w:rsid w:val="00790B7A"/>
    <w:rsid w:val="007B6AA9"/>
    <w:rsid w:val="007E0B4A"/>
    <w:rsid w:val="007E1B51"/>
    <w:rsid w:val="007E7D3A"/>
    <w:rsid w:val="00811FCF"/>
    <w:rsid w:val="00857E58"/>
    <w:rsid w:val="008C249B"/>
    <w:rsid w:val="008E17D3"/>
    <w:rsid w:val="008F21EB"/>
    <w:rsid w:val="008F7B47"/>
    <w:rsid w:val="009041AE"/>
    <w:rsid w:val="0092040F"/>
    <w:rsid w:val="0092776E"/>
    <w:rsid w:val="00951C44"/>
    <w:rsid w:val="00976EAE"/>
    <w:rsid w:val="009940B4"/>
    <w:rsid w:val="009B4A60"/>
    <w:rsid w:val="009B5CDE"/>
    <w:rsid w:val="009B67E0"/>
    <w:rsid w:val="009B77BE"/>
    <w:rsid w:val="009C1918"/>
    <w:rsid w:val="009D6F82"/>
    <w:rsid w:val="009E0A55"/>
    <w:rsid w:val="00A10797"/>
    <w:rsid w:val="00A129CE"/>
    <w:rsid w:val="00A560CB"/>
    <w:rsid w:val="00A564F2"/>
    <w:rsid w:val="00A72E38"/>
    <w:rsid w:val="00A81A65"/>
    <w:rsid w:val="00A92871"/>
    <w:rsid w:val="00A93EF7"/>
    <w:rsid w:val="00AA335A"/>
    <w:rsid w:val="00AB7145"/>
    <w:rsid w:val="00AB7900"/>
    <w:rsid w:val="00AD7B8A"/>
    <w:rsid w:val="00AE244A"/>
    <w:rsid w:val="00AE6C6E"/>
    <w:rsid w:val="00AF6B0F"/>
    <w:rsid w:val="00B22FC5"/>
    <w:rsid w:val="00B46C1B"/>
    <w:rsid w:val="00B47914"/>
    <w:rsid w:val="00B47D13"/>
    <w:rsid w:val="00B56767"/>
    <w:rsid w:val="00B80542"/>
    <w:rsid w:val="00BB17D1"/>
    <w:rsid w:val="00BB3BD5"/>
    <w:rsid w:val="00BB3DA7"/>
    <w:rsid w:val="00BD46D1"/>
    <w:rsid w:val="00BF774B"/>
    <w:rsid w:val="00C56E9B"/>
    <w:rsid w:val="00C807F1"/>
    <w:rsid w:val="00C97C7D"/>
    <w:rsid w:val="00CC5653"/>
    <w:rsid w:val="00CC6633"/>
    <w:rsid w:val="00CE0380"/>
    <w:rsid w:val="00CE78FE"/>
    <w:rsid w:val="00D03218"/>
    <w:rsid w:val="00D379C6"/>
    <w:rsid w:val="00D52760"/>
    <w:rsid w:val="00D61DA2"/>
    <w:rsid w:val="00D64C13"/>
    <w:rsid w:val="00D7087F"/>
    <w:rsid w:val="00D97878"/>
    <w:rsid w:val="00DB2FDB"/>
    <w:rsid w:val="00DC3EFB"/>
    <w:rsid w:val="00DF2578"/>
    <w:rsid w:val="00E0796F"/>
    <w:rsid w:val="00E10D40"/>
    <w:rsid w:val="00E168D0"/>
    <w:rsid w:val="00E25566"/>
    <w:rsid w:val="00E258CC"/>
    <w:rsid w:val="00E3773E"/>
    <w:rsid w:val="00E57B06"/>
    <w:rsid w:val="00E619E2"/>
    <w:rsid w:val="00EA79AC"/>
    <w:rsid w:val="00ED6EC4"/>
    <w:rsid w:val="00ED7006"/>
    <w:rsid w:val="00EF06E7"/>
    <w:rsid w:val="00EF257F"/>
    <w:rsid w:val="00EF7AEA"/>
    <w:rsid w:val="00F1216D"/>
    <w:rsid w:val="00F52C76"/>
    <w:rsid w:val="00F60EC8"/>
    <w:rsid w:val="00F873D5"/>
    <w:rsid w:val="00FC0079"/>
    <w:rsid w:val="00FC3081"/>
    <w:rsid w:val="00FC60D5"/>
    <w:rsid w:val="00FD09BF"/>
    <w:rsid w:val="00FF252C"/>
    <w:rsid w:val="00FF68D0"/>
    <w:rsid w:val="02670F30"/>
    <w:rsid w:val="0301CDDE"/>
    <w:rsid w:val="0526B4D4"/>
    <w:rsid w:val="060B7D59"/>
    <w:rsid w:val="091E399C"/>
    <w:rsid w:val="0C18C3C6"/>
    <w:rsid w:val="0C772541"/>
    <w:rsid w:val="0D1C842A"/>
    <w:rsid w:val="0E1C3243"/>
    <w:rsid w:val="0FF71D08"/>
    <w:rsid w:val="14D573CB"/>
    <w:rsid w:val="159418E4"/>
    <w:rsid w:val="1594F4E2"/>
    <w:rsid w:val="185CB154"/>
    <w:rsid w:val="18A9788D"/>
    <w:rsid w:val="198FF471"/>
    <w:rsid w:val="19D8A8D3"/>
    <w:rsid w:val="1B719A17"/>
    <w:rsid w:val="1D46284E"/>
    <w:rsid w:val="1D589CE1"/>
    <w:rsid w:val="1F6B0F44"/>
    <w:rsid w:val="269EDB9F"/>
    <w:rsid w:val="271488CC"/>
    <w:rsid w:val="294C28AC"/>
    <w:rsid w:val="2A03C999"/>
    <w:rsid w:val="2B0EE5C4"/>
    <w:rsid w:val="2C2F42EB"/>
    <w:rsid w:val="2C7910A7"/>
    <w:rsid w:val="2D36EDD9"/>
    <w:rsid w:val="2D3E1E37"/>
    <w:rsid w:val="2EF054E6"/>
    <w:rsid w:val="2FE65A4F"/>
    <w:rsid w:val="302A5F32"/>
    <w:rsid w:val="343980CD"/>
    <w:rsid w:val="344BEA73"/>
    <w:rsid w:val="3947F90A"/>
    <w:rsid w:val="3BF7BD98"/>
    <w:rsid w:val="3C2C78CD"/>
    <w:rsid w:val="3E3E92DE"/>
    <w:rsid w:val="3F052D94"/>
    <w:rsid w:val="3FC41A33"/>
    <w:rsid w:val="41131DEC"/>
    <w:rsid w:val="421C5600"/>
    <w:rsid w:val="446491C7"/>
    <w:rsid w:val="44870246"/>
    <w:rsid w:val="44CC6AAC"/>
    <w:rsid w:val="4721E83D"/>
    <w:rsid w:val="487988AB"/>
    <w:rsid w:val="49E1324F"/>
    <w:rsid w:val="4A8D3B73"/>
    <w:rsid w:val="4B14C4B0"/>
    <w:rsid w:val="4BFB146B"/>
    <w:rsid w:val="4C5D6CBE"/>
    <w:rsid w:val="4D5DAC8B"/>
    <w:rsid w:val="4DECE2AD"/>
    <w:rsid w:val="4DEF713F"/>
    <w:rsid w:val="4E1A1D66"/>
    <w:rsid w:val="55B96DF5"/>
    <w:rsid w:val="59B21469"/>
    <w:rsid w:val="5C487BF0"/>
    <w:rsid w:val="5E3FD294"/>
    <w:rsid w:val="6229BC44"/>
    <w:rsid w:val="62A0B198"/>
    <w:rsid w:val="63F15C6B"/>
    <w:rsid w:val="649A6F87"/>
    <w:rsid w:val="64D0F978"/>
    <w:rsid w:val="6601D635"/>
    <w:rsid w:val="66391C7C"/>
    <w:rsid w:val="668B9E67"/>
    <w:rsid w:val="68F25AD4"/>
    <w:rsid w:val="6991102E"/>
    <w:rsid w:val="6C3FCBA4"/>
    <w:rsid w:val="6CC3BC04"/>
    <w:rsid w:val="6D4C6074"/>
    <w:rsid w:val="6EAC3385"/>
    <w:rsid w:val="6FCA9A4E"/>
    <w:rsid w:val="700AC2BB"/>
    <w:rsid w:val="73929DE1"/>
    <w:rsid w:val="749C8F4B"/>
    <w:rsid w:val="765222B6"/>
    <w:rsid w:val="768F4B51"/>
    <w:rsid w:val="7715B885"/>
    <w:rsid w:val="798ACE00"/>
    <w:rsid w:val="7B083733"/>
    <w:rsid w:val="7EDF9C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AC70F2A2-08B6-4EC3-A229-F64E258F7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6" ma:contentTypeDescription="Create a new document." ma:contentTypeScope="" ma:versionID="88d3617b3d81ba2b70a72d19b1a751c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6c6b501d0d746a2a4b8ee95aa00cefd1"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7b23fa32-4003-4364-bee1-595462966394"/>
  </ds:schemaRefs>
</ds:datastoreItem>
</file>

<file path=customXml/itemProps2.xml><?xml version="1.0" encoding="utf-8"?>
<ds:datastoreItem xmlns:ds="http://schemas.openxmlformats.org/officeDocument/2006/customXml" ds:itemID="{B9D82F95-B750-4231-B418-380515E2B9C0}">
  <ds:schemaRefs>
    <ds:schemaRef ds:uri="http://schemas.microsoft.com/sharepoint/v3/contenttype/forms"/>
  </ds:schemaRefs>
</ds:datastoreItem>
</file>

<file path=customXml/itemProps3.xml><?xml version="1.0" encoding="utf-8"?>
<ds:datastoreItem xmlns:ds="http://schemas.openxmlformats.org/officeDocument/2006/customXml" ds:itemID="{1C788C9D-DB46-414E-80E4-D9000959F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666</Words>
  <Characters>3802</Characters>
  <Application>Microsoft Office Word</Application>
  <DocSecurity>4</DocSecurity>
  <Lines>31</Lines>
  <Paragraphs>8</Paragraphs>
  <ScaleCrop>false</ScaleCrop>
  <Company>University of Wales Trinity Saint David</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Christine Joy (2009194)</cp:lastModifiedBy>
  <cp:revision>10</cp:revision>
  <dcterms:created xsi:type="dcterms:W3CDTF">2023-09-19T15:52:00Z</dcterms:created>
  <dcterms:modified xsi:type="dcterms:W3CDTF">2023-09-21T14:25:00Z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