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3A41" w:rsidRDefault="00310803" w:rsidP="00C73A41">
      <w:pPr>
        <w:pStyle w:val="Heading1"/>
        <w:rPr>
          <w:color w:val="000000" w:themeColor="text1"/>
        </w:rPr>
      </w:pPr>
      <w:r>
        <w:rPr>
          <w:noProof/>
          <w:lang w:eastAsia="en-GB"/>
        </w:rPr>
        <w:drawing>
          <wp:inline distT="0" distB="0" distL="0" distR="0" wp14:anchorId="6E63F0DD" wp14:editId="621F7045">
            <wp:extent cx="2524125" cy="1066800"/>
            <wp:effectExtent l="0" t="0" r="952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24125" cy="1066800"/>
                    </a:xfrm>
                    <a:prstGeom prst="rect">
                      <a:avLst/>
                    </a:prstGeom>
                  </pic:spPr>
                </pic:pic>
              </a:graphicData>
            </a:graphic>
          </wp:inline>
        </w:drawing>
      </w:r>
    </w:p>
    <w:p w:rsidR="002238CC" w:rsidRDefault="002C12DE" w:rsidP="002C12DE">
      <w:pPr>
        <w:jc w:val="center"/>
        <w:rPr>
          <w:sz w:val="72"/>
        </w:rPr>
      </w:pPr>
      <w:r>
        <w:rPr>
          <w:sz w:val="72"/>
        </w:rPr>
        <w:t xml:space="preserve">Aerodynamic Set-Up Mapping for </w:t>
      </w:r>
      <w:r w:rsidRPr="002C12DE">
        <w:rPr>
          <w:sz w:val="72"/>
        </w:rPr>
        <w:t>Optimising Race Car Performance</w:t>
      </w:r>
    </w:p>
    <w:p w:rsidR="002238CC" w:rsidRDefault="002238CC" w:rsidP="002238CC">
      <w:pPr>
        <w:jc w:val="center"/>
        <w:rPr>
          <w:sz w:val="36"/>
        </w:rPr>
      </w:pPr>
      <w:r w:rsidRPr="002238CC">
        <w:rPr>
          <w:sz w:val="36"/>
        </w:rPr>
        <w:t>Gavin Spring-Benyon (P142997)</w:t>
      </w:r>
    </w:p>
    <w:p w:rsidR="002238CC" w:rsidRPr="00EF0318" w:rsidRDefault="002238CC" w:rsidP="002238CC">
      <w:pPr>
        <w:jc w:val="center"/>
        <w:rPr>
          <w:sz w:val="32"/>
        </w:rPr>
      </w:pPr>
      <w:r w:rsidRPr="00EF0318">
        <w:rPr>
          <w:sz w:val="32"/>
        </w:rPr>
        <w:t>03/01/2019</w:t>
      </w:r>
    </w:p>
    <w:p w:rsidR="002238CC" w:rsidRDefault="002238CC" w:rsidP="002238CC">
      <w:pPr>
        <w:jc w:val="center"/>
        <w:rPr>
          <w:sz w:val="36"/>
        </w:rPr>
      </w:pPr>
    </w:p>
    <w:p w:rsidR="002238CC" w:rsidRDefault="002238CC" w:rsidP="002238CC">
      <w:pPr>
        <w:jc w:val="center"/>
        <w:rPr>
          <w:sz w:val="36"/>
        </w:rPr>
      </w:pPr>
    </w:p>
    <w:p w:rsidR="002238CC" w:rsidRDefault="002238CC" w:rsidP="002238CC">
      <w:pPr>
        <w:rPr>
          <w:sz w:val="36"/>
        </w:rPr>
      </w:pPr>
    </w:p>
    <w:p w:rsidR="002238CC" w:rsidRDefault="002238CC" w:rsidP="002238CC">
      <w:pPr>
        <w:rPr>
          <w:sz w:val="36"/>
        </w:rPr>
      </w:pPr>
    </w:p>
    <w:p w:rsidR="002238CC" w:rsidRDefault="002238CC" w:rsidP="002238CC">
      <w:pPr>
        <w:rPr>
          <w:sz w:val="36"/>
        </w:rPr>
      </w:pPr>
    </w:p>
    <w:p w:rsidR="002238CC" w:rsidRDefault="002238CC" w:rsidP="002238CC">
      <w:pPr>
        <w:rPr>
          <w:sz w:val="36"/>
        </w:rPr>
      </w:pPr>
    </w:p>
    <w:p w:rsidR="002238CC" w:rsidRDefault="002238CC" w:rsidP="002238CC">
      <w:pPr>
        <w:rPr>
          <w:sz w:val="32"/>
        </w:rPr>
      </w:pPr>
      <w:r w:rsidRPr="002238CC">
        <w:rPr>
          <w:b/>
          <w:sz w:val="32"/>
        </w:rPr>
        <w:t>Module:</w:t>
      </w:r>
      <w:r>
        <w:rPr>
          <w:sz w:val="32"/>
        </w:rPr>
        <w:t xml:space="preserve"> Advanced Vehicle Dynamics</w:t>
      </w:r>
    </w:p>
    <w:p w:rsidR="002238CC" w:rsidRDefault="00EF0318" w:rsidP="002238CC">
      <w:pPr>
        <w:rPr>
          <w:sz w:val="32"/>
        </w:rPr>
      </w:pPr>
      <w:r>
        <w:rPr>
          <w:b/>
          <w:sz w:val="32"/>
        </w:rPr>
        <w:t xml:space="preserve">Module </w:t>
      </w:r>
      <w:r w:rsidR="002238CC" w:rsidRPr="002238CC">
        <w:rPr>
          <w:b/>
          <w:sz w:val="32"/>
        </w:rPr>
        <w:t>Code:</w:t>
      </w:r>
      <w:r w:rsidR="002238CC">
        <w:rPr>
          <w:sz w:val="32"/>
        </w:rPr>
        <w:t xml:space="preserve"> M6X00415</w:t>
      </w:r>
    </w:p>
    <w:p w:rsidR="002238CC" w:rsidRDefault="002238CC" w:rsidP="002238CC">
      <w:pPr>
        <w:rPr>
          <w:sz w:val="32"/>
        </w:rPr>
      </w:pPr>
      <w:r w:rsidRPr="002238CC">
        <w:rPr>
          <w:b/>
          <w:sz w:val="32"/>
        </w:rPr>
        <w:t>Course:</w:t>
      </w:r>
      <w:r>
        <w:rPr>
          <w:sz w:val="32"/>
        </w:rPr>
        <w:t xml:space="preserve"> Motorsport Engineering BEng</w:t>
      </w:r>
    </w:p>
    <w:p w:rsidR="00310803" w:rsidRPr="002238CC" w:rsidRDefault="002238CC" w:rsidP="002238CC">
      <w:pPr>
        <w:jc w:val="right"/>
        <w:rPr>
          <w:sz w:val="32"/>
        </w:rPr>
      </w:pPr>
      <w:r>
        <w:rPr>
          <w:i/>
          <w:sz w:val="32"/>
        </w:rPr>
        <w:t xml:space="preserve"> </w:t>
      </w:r>
      <w:r w:rsidRPr="002238CC">
        <w:rPr>
          <w:i/>
          <w:sz w:val="32"/>
        </w:rPr>
        <w:t>School of Engineering</w:t>
      </w:r>
      <w:r>
        <w:rPr>
          <w:sz w:val="32"/>
        </w:rPr>
        <w:t xml:space="preserve">                </w:t>
      </w:r>
    </w:p>
    <w:p w:rsidR="00310803" w:rsidRPr="00310803" w:rsidRDefault="00310803" w:rsidP="00310803"/>
    <w:sdt>
      <w:sdtPr>
        <w:rPr>
          <w:rFonts w:asciiTheme="minorHAnsi" w:eastAsiaTheme="minorHAnsi" w:hAnsiTheme="minorHAnsi" w:cstheme="minorBidi"/>
          <w:color w:val="auto"/>
          <w:sz w:val="22"/>
          <w:szCs w:val="22"/>
          <w:lang w:val="en-GB"/>
        </w:rPr>
        <w:id w:val="-448549596"/>
        <w:docPartObj>
          <w:docPartGallery w:val="Table of Contents"/>
          <w:docPartUnique/>
        </w:docPartObj>
      </w:sdtPr>
      <w:sdtEndPr>
        <w:rPr>
          <w:b/>
          <w:bCs/>
          <w:noProof/>
        </w:rPr>
      </w:sdtEndPr>
      <w:sdtContent>
        <w:p w:rsidR="00310803" w:rsidRPr="00310803" w:rsidRDefault="00310803">
          <w:pPr>
            <w:pStyle w:val="TOCHeading"/>
            <w:rPr>
              <w:b/>
              <w:color w:val="000000" w:themeColor="text1"/>
            </w:rPr>
          </w:pPr>
          <w:r w:rsidRPr="00310803">
            <w:rPr>
              <w:b/>
              <w:color w:val="000000" w:themeColor="text1"/>
            </w:rPr>
            <w:t>TABLE OF CONTENTS</w:t>
          </w:r>
        </w:p>
        <w:p w:rsidR="00310803" w:rsidRDefault="0031080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296037" w:history="1">
            <w:r w:rsidRPr="005D58FF">
              <w:rPr>
                <w:rStyle w:val="Hyperlink"/>
                <w:noProof/>
              </w:rPr>
              <w:t>TABLE OF FIGURES</w:t>
            </w:r>
            <w:r>
              <w:rPr>
                <w:noProof/>
                <w:webHidden/>
              </w:rPr>
              <w:tab/>
            </w:r>
            <w:r>
              <w:rPr>
                <w:noProof/>
                <w:webHidden/>
              </w:rPr>
              <w:fldChar w:fldCharType="begin"/>
            </w:r>
            <w:r>
              <w:rPr>
                <w:noProof/>
                <w:webHidden/>
              </w:rPr>
              <w:instrText xml:space="preserve"> PAGEREF _Toc534296037 \h </w:instrText>
            </w:r>
            <w:r>
              <w:rPr>
                <w:noProof/>
                <w:webHidden/>
              </w:rPr>
            </w:r>
            <w:r>
              <w:rPr>
                <w:noProof/>
                <w:webHidden/>
              </w:rPr>
              <w:fldChar w:fldCharType="separate"/>
            </w:r>
            <w:r w:rsidR="006221A0">
              <w:rPr>
                <w:noProof/>
                <w:webHidden/>
              </w:rPr>
              <w:t>4</w:t>
            </w:r>
            <w:r>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38" w:history="1">
            <w:r w:rsidR="00310803" w:rsidRPr="005D58FF">
              <w:rPr>
                <w:rStyle w:val="Hyperlink"/>
                <w:noProof/>
              </w:rPr>
              <w:t>TABLE OF FIGURES</w:t>
            </w:r>
            <w:r w:rsidR="00310803">
              <w:rPr>
                <w:noProof/>
                <w:webHidden/>
              </w:rPr>
              <w:tab/>
            </w:r>
            <w:r w:rsidR="00310803">
              <w:rPr>
                <w:noProof/>
                <w:webHidden/>
              </w:rPr>
              <w:fldChar w:fldCharType="begin"/>
            </w:r>
            <w:r w:rsidR="00310803">
              <w:rPr>
                <w:noProof/>
                <w:webHidden/>
              </w:rPr>
              <w:instrText xml:space="preserve"> PAGEREF _Toc534296038 \h </w:instrText>
            </w:r>
            <w:r w:rsidR="00310803">
              <w:rPr>
                <w:noProof/>
                <w:webHidden/>
              </w:rPr>
            </w:r>
            <w:r w:rsidR="00310803">
              <w:rPr>
                <w:noProof/>
                <w:webHidden/>
              </w:rPr>
              <w:fldChar w:fldCharType="separate"/>
            </w:r>
            <w:r w:rsidR="006221A0">
              <w:rPr>
                <w:noProof/>
                <w:webHidden/>
              </w:rPr>
              <w:t>5</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39" w:history="1">
            <w:r w:rsidR="00310803" w:rsidRPr="005D58FF">
              <w:rPr>
                <w:rStyle w:val="Hyperlink"/>
                <w:noProof/>
              </w:rPr>
              <w:t>TABLE OF GRAPHS</w:t>
            </w:r>
            <w:r w:rsidR="00310803">
              <w:rPr>
                <w:noProof/>
                <w:webHidden/>
              </w:rPr>
              <w:tab/>
            </w:r>
            <w:r w:rsidR="00310803">
              <w:rPr>
                <w:noProof/>
                <w:webHidden/>
              </w:rPr>
              <w:fldChar w:fldCharType="begin"/>
            </w:r>
            <w:r w:rsidR="00310803">
              <w:rPr>
                <w:noProof/>
                <w:webHidden/>
              </w:rPr>
              <w:instrText xml:space="preserve"> PAGEREF _Toc534296039 \h </w:instrText>
            </w:r>
            <w:r w:rsidR="00310803">
              <w:rPr>
                <w:noProof/>
                <w:webHidden/>
              </w:rPr>
            </w:r>
            <w:r w:rsidR="00310803">
              <w:rPr>
                <w:noProof/>
                <w:webHidden/>
              </w:rPr>
              <w:fldChar w:fldCharType="separate"/>
            </w:r>
            <w:r w:rsidR="006221A0">
              <w:rPr>
                <w:noProof/>
                <w:webHidden/>
              </w:rPr>
              <w:t>5</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40" w:history="1">
            <w:r w:rsidR="00310803" w:rsidRPr="005D58FF">
              <w:rPr>
                <w:rStyle w:val="Hyperlink"/>
                <w:noProof/>
              </w:rPr>
              <w:t>LIST OF ACRONYMS</w:t>
            </w:r>
            <w:r w:rsidR="00310803">
              <w:rPr>
                <w:noProof/>
                <w:webHidden/>
              </w:rPr>
              <w:tab/>
            </w:r>
            <w:r w:rsidR="00310803">
              <w:rPr>
                <w:noProof/>
                <w:webHidden/>
              </w:rPr>
              <w:fldChar w:fldCharType="begin"/>
            </w:r>
            <w:r w:rsidR="00310803">
              <w:rPr>
                <w:noProof/>
                <w:webHidden/>
              </w:rPr>
              <w:instrText xml:space="preserve"> PAGEREF _Toc534296040 \h </w:instrText>
            </w:r>
            <w:r w:rsidR="00310803">
              <w:rPr>
                <w:noProof/>
                <w:webHidden/>
              </w:rPr>
            </w:r>
            <w:r w:rsidR="00310803">
              <w:rPr>
                <w:noProof/>
                <w:webHidden/>
              </w:rPr>
              <w:fldChar w:fldCharType="separate"/>
            </w:r>
            <w:r w:rsidR="006221A0">
              <w:rPr>
                <w:noProof/>
                <w:webHidden/>
              </w:rPr>
              <w:t>5</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41" w:history="1">
            <w:r w:rsidR="00310803" w:rsidRPr="005D58FF">
              <w:rPr>
                <w:rStyle w:val="Hyperlink"/>
                <w:noProof/>
              </w:rPr>
              <w:t>1. INTRODUCTION</w:t>
            </w:r>
            <w:r w:rsidR="00310803">
              <w:rPr>
                <w:noProof/>
                <w:webHidden/>
              </w:rPr>
              <w:tab/>
            </w:r>
            <w:r w:rsidR="00310803">
              <w:rPr>
                <w:noProof/>
                <w:webHidden/>
              </w:rPr>
              <w:fldChar w:fldCharType="begin"/>
            </w:r>
            <w:r w:rsidR="00310803">
              <w:rPr>
                <w:noProof/>
                <w:webHidden/>
              </w:rPr>
              <w:instrText xml:space="preserve"> PAGEREF _Toc534296041 \h </w:instrText>
            </w:r>
            <w:r w:rsidR="00310803">
              <w:rPr>
                <w:noProof/>
                <w:webHidden/>
              </w:rPr>
            </w:r>
            <w:r w:rsidR="00310803">
              <w:rPr>
                <w:noProof/>
                <w:webHidden/>
              </w:rPr>
              <w:fldChar w:fldCharType="separate"/>
            </w:r>
            <w:r w:rsidR="006221A0">
              <w:rPr>
                <w:noProof/>
                <w:webHidden/>
              </w:rPr>
              <w:t>6</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42" w:history="1">
            <w:r w:rsidR="00310803" w:rsidRPr="005D58FF">
              <w:rPr>
                <w:rStyle w:val="Hyperlink"/>
                <w:noProof/>
              </w:rPr>
              <w:t>2. AERODYNAMIC FEATURES AND TESTING TOOLS/METHODS</w:t>
            </w:r>
            <w:r w:rsidR="00310803">
              <w:rPr>
                <w:noProof/>
                <w:webHidden/>
              </w:rPr>
              <w:tab/>
            </w:r>
            <w:r w:rsidR="00310803">
              <w:rPr>
                <w:noProof/>
                <w:webHidden/>
              </w:rPr>
              <w:fldChar w:fldCharType="begin"/>
            </w:r>
            <w:r w:rsidR="00310803">
              <w:rPr>
                <w:noProof/>
                <w:webHidden/>
              </w:rPr>
              <w:instrText xml:space="preserve"> PAGEREF _Toc534296042 \h </w:instrText>
            </w:r>
            <w:r w:rsidR="00310803">
              <w:rPr>
                <w:noProof/>
                <w:webHidden/>
              </w:rPr>
            </w:r>
            <w:r w:rsidR="00310803">
              <w:rPr>
                <w:noProof/>
                <w:webHidden/>
              </w:rPr>
              <w:fldChar w:fldCharType="separate"/>
            </w:r>
            <w:r w:rsidR="006221A0">
              <w:rPr>
                <w:noProof/>
                <w:webHidden/>
              </w:rPr>
              <w:t>7</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43" w:history="1">
            <w:r w:rsidR="00310803" w:rsidRPr="005D58FF">
              <w:rPr>
                <w:rStyle w:val="Hyperlink"/>
                <w:noProof/>
              </w:rPr>
              <w:t>2.1 Effects of drag on performance and how it can be adjusted</w:t>
            </w:r>
            <w:r w:rsidR="00310803">
              <w:rPr>
                <w:noProof/>
                <w:webHidden/>
              </w:rPr>
              <w:tab/>
            </w:r>
            <w:r w:rsidR="00310803">
              <w:rPr>
                <w:noProof/>
                <w:webHidden/>
              </w:rPr>
              <w:fldChar w:fldCharType="begin"/>
            </w:r>
            <w:r w:rsidR="00310803">
              <w:rPr>
                <w:noProof/>
                <w:webHidden/>
              </w:rPr>
              <w:instrText xml:space="preserve"> PAGEREF _Toc534296043 \h </w:instrText>
            </w:r>
            <w:r w:rsidR="00310803">
              <w:rPr>
                <w:noProof/>
                <w:webHidden/>
              </w:rPr>
            </w:r>
            <w:r w:rsidR="00310803">
              <w:rPr>
                <w:noProof/>
                <w:webHidden/>
              </w:rPr>
              <w:fldChar w:fldCharType="separate"/>
            </w:r>
            <w:r w:rsidR="006221A0">
              <w:rPr>
                <w:noProof/>
                <w:webHidden/>
              </w:rPr>
              <w:t>7</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44" w:history="1">
            <w:r w:rsidR="00310803" w:rsidRPr="005D58FF">
              <w:rPr>
                <w:rStyle w:val="Hyperlink"/>
                <w:noProof/>
              </w:rPr>
              <w:t>2.1.1 Maximum speed</w:t>
            </w:r>
            <w:r w:rsidR="00310803">
              <w:rPr>
                <w:noProof/>
                <w:webHidden/>
              </w:rPr>
              <w:tab/>
            </w:r>
            <w:r w:rsidR="00310803">
              <w:rPr>
                <w:noProof/>
                <w:webHidden/>
              </w:rPr>
              <w:fldChar w:fldCharType="begin"/>
            </w:r>
            <w:r w:rsidR="00310803">
              <w:rPr>
                <w:noProof/>
                <w:webHidden/>
              </w:rPr>
              <w:instrText xml:space="preserve"> PAGEREF _Toc534296044 \h </w:instrText>
            </w:r>
            <w:r w:rsidR="00310803">
              <w:rPr>
                <w:noProof/>
                <w:webHidden/>
              </w:rPr>
            </w:r>
            <w:r w:rsidR="00310803">
              <w:rPr>
                <w:noProof/>
                <w:webHidden/>
              </w:rPr>
              <w:fldChar w:fldCharType="separate"/>
            </w:r>
            <w:r w:rsidR="006221A0">
              <w:rPr>
                <w:noProof/>
                <w:webHidden/>
              </w:rPr>
              <w:t>7</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45" w:history="1">
            <w:r w:rsidR="00310803" w:rsidRPr="005D58FF">
              <w:rPr>
                <w:rStyle w:val="Hyperlink"/>
                <w:noProof/>
              </w:rPr>
              <w:t>2.1.2 Straight-line braking</w:t>
            </w:r>
            <w:r w:rsidR="00310803">
              <w:rPr>
                <w:noProof/>
                <w:webHidden/>
              </w:rPr>
              <w:tab/>
            </w:r>
            <w:r w:rsidR="00310803">
              <w:rPr>
                <w:noProof/>
                <w:webHidden/>
              </w:rPr>
              <w:fldChar w:fldCharType="begin"/>
            </w:r>
            <w:r w:rsidR="00310803">
              <w:rPr>
                <w:noProof/>
                <w:webHidden/>
              </w:rPr>
              <w:instrText xml:space="preserve"> PAGEREF _Toc534296045 \h </w:instrText>
            </w:r>
            <w:r w:rsidR="00310803">
              <w:rPr>
                <w:noProof/>
                <w:webHidden/>
              </w:rPr>
            </w:r>
            <w:r w:rsidR="00310803">
              <w:rPr>
                <w:noProof/>
                <w:webHidden/>
              </w:rPr>
              <w:fldChar w:fldCharType="separate"/>
            </w:r>
            <w:r w:rsidR="006221A0">
              <w:rPr>
                <w:noProof/>
                <w:webHidden/>
              </w:rPr>
              <w:t>8</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46" w:history="1">
            <w:r w:rsidR="00310803" w:rsidRPr="005D58FF">
              <w:rPr>
                <w:rStyle w:val="Hyperlink"/>
                <w:noProof/>
              </w:rPr>
              <w:t>2.1.3 What affects drag values</w:t>
            </w:r>
            <w:r w:rsidR="00310803">
              <w:rPr>
                <w:noProof/>
                <w:webHidden/>
              </w:rPr>
              <w:tab/>
            </w:r>
            <w:r w:rsidR="00310803">
              <w:rPr>
                <w:noProof/>
                <w:webHidden/>
              </w:rPr>
              <w:fldChar w:fldCharType="begin"/>
            </w:r>
            <w:r w:rsidR="00310803">
              <w:rPr>
                <w:noProof/>
                <w:webHidden/>
              </w:rPr>
              <w:instrText xml:space="preserve"> PAGEREF _Toc534296046 \h </w:instrText>
            </w:r>
            <w:r w:rsidR="00310803">
              <w:rPr>
                <w:noProof/>
                <w:webHidden/>
              </w:rPr>
            </w:r>
            <w:r w:rsidR="00310803">
              <w:rPr>
                <w:noProof/>
                <w:webHidden/>
              </w:rPr>
              <w:fldChar w:fldCharType="separate"/>
            </w:r>
            <w:r w:rsidR="006221A0">
              <w:rPr>
                <w:noProof/>
                <w:webHidden/>
              </w:rPr>
              <w:t>8</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47" w:history="1">
            <w:r w:rsidR="00310803" w:rsidRPr="005D58FF">
              <w:rPr>
                <w:rStyle w:val="Hyperlink"/>
                <w:noProof/>
              </w:rPr>
              <w:t>2.1.4 How to calculate Cd force</w:t>
            </w:r>
            <w:r w:rsidR="00310803">
              <w:rPr>
                <w:noProof/>
                <w:webHidden/>
              </w:rPr>
              <w:tab/>
            </w:r>
            <w:r w:rsidR="00310803">
              <w:rPr>
                <w:noProof/>
                <w:webHidden/>
              </w:rPr>
              <w:fldChar w:fldCharType="begin"/>
            </w:r>
            <w:r w:rsidR="00310803">
              <w:rPr>
                <w:noProof/>
                <w:webHidden/>
              </w:rPr>
              <w:instrText xml:space="preserve"> PAGEREF _Toc534296047 \h </w:instrText>
            </w:r>
            <w:r w:rsidR="00310803">
              <w:rPr>
                <w:noProof/>
                <w:webHidden/>
              </w:rPr>
            </w:r>
            <w:r w:rsidR="00310803">
              <w:rPr>
                <w:noProof/>
                <w:webHidden/>
              </w:rPr>
              <w:fldChar w:fldCharType="separate"/>
            </w:r>
            <w:r w:rsidR="006221A0">
              <w:rPr>
                <w:noProof/>
                <w:webHidden/>
              </w:rPr>
              <w:t>8</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48" w:history="1">
            <w:r w:rsidR="00310803" w:rsidRPr="005D58FF">
              <w:rPr>
                <w:rStyle w:val="Hyperlink"/>
                <w:noProof/>
              </w:rPr>
              <w:t>2.2 Effects of downforce on performance and how it can be adjusted</w:t>
            </w:r>
            <w:r w:rsidR="00310803">
              <w:rPr>
                <w:noProof/>
                <w:webHidden/>
              </w:rPr>
              <w:tab/>
            </w:r>
            <w:r w:rsidR="00310803">
              <w:rPr>
                <w:noProof/>
                <w:webHidden/>
              </w:rPr>
              <w:fldChar w:fldCharType="begin"/>
            </w:r>
            <w:r w:rsidR="00310803">
              <w:rPr>
                <w:noProof/>
                <w:webHidden/>
              </w:rPr>
              <w:instrText xml:space="preserve"> PAGEREF _Toc534296048 \h </w:instrText>
            </w:r>
            <w:r w:rsidR="00310803">
              <w:rPr>
                <w:noProof/>
                <w:webHidden/>
              </w:rPr>
            </w:r>
            <w:r w:rsidR="00310803">
              <w:rPr>
                <w:noProof/>
                <w:webHidden/>
              </w:rPr>
              <w:fldChar w:fldCharType="separate"/>
            </w:r>
            <w:r w:rsidR="006221A0">
              <w:rPr>
                <w:noProof/>
                <w:webHidden/>
              </w:rPr>
              <w:t>8</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49" w:history="1">
            <w:r w:rsidR="00310803" w:rsidRPr="005D58FF">
              <w:rPr>
                <w:rStyle w:val="Hyperlink"/>
                <w:noProof/>
              </w:rPr>
              <w:t>2.2.1 Effects of downforce on performance</w:t>
            </w:r>
            <w:r w:rsidR="00310803">
              <w:rPr>
                <w:noProof/>
                <w:webHidden/>
              </w:rPr>
              <w:tab/>
            </w:r>
            <w:r w:rsidR="00310803">
              <w:rPr>
                <w:noProof/>
                <w:webHidden/>
              </w:rPr>
              <w:fldChar w:fldCharType="begin"/>
            </w:r>
            <w:r w:rsidR="00310803">
              <w:rPr>
                <w:noProof/>
                <w:webHidden/>
              </w:rPr>
              <w:instrText xml:space="preserve"> PAGEREF _Toc534296049 \h </w:instrText>
            </w:r>
            <w:r w:rsidR="00310803">
              <w:rPr>
                <w:noProof/>
                <w:webHidden/>
              </w:rPr>
            </w:r>
            <w:r w:rsidR="00310803">
              <w:rPr>
                <w:noProof/>
                <w:webHidden/>
              </w:rPr>
              <w:fldChar w:fldCharType="separate"/>
            </w:r>
            <w:r w:rsidR="006221A0">
              <w:rPr>
                <w:noProof/>
                <w:webHidden/>
              </w:rPr>
              <w:t>8</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0" w:history="1">
            <w:r w:rsidR="00310803" w:rsidRPr="005D58FF">
              <w:rPr>
                <w:rStyle w:val="Hyperlink"/>
                <w:noProof/>
              </w:rPr>
              <w:t>2.2.2 What affects downforces values</w:t>
            </w:r>
            <w:r w:rsidR="00310803">
              <w:rPr>
                <w:noProof/>
                <w:webHidden/>
              </w:rPr>
              <w:tab/>
            </w:r>
            <w:r w:rsidR="00310803">
              <w:rPr>
                <w:noProof/>
                <w:webHidden/>
              </w:rPr>
              <w:fldChar w:fldCharType="begin"/>
            </w:r>
            <w:r w:rsidR="00310803">
              <w:rPr>
                <w:noProof/>
                <w:webHidden/>
              </w:rPr>
              <w:instrText xml:space="preserve"> PAGEREF _Toc534296050 \h </w:instrText>
            </w:r>
            <w:r w:rsidR="00310803">
              <w:rPr>
                <w:noProof/>
                <w:webHidden/>
              </w:rPr>
            </w:r>
            <w:r w:rsidR="00310803">
              <w:rPr>
                <w:noProof/>
                <w:webHidden/>
              </w:rPr>
              <w:fldChar w:fldCharType="separate"/>
            </w:r>
            <w:r w:rsidR="006221A0">
              <w:rPr>
                <w:noProof/>
                <w:webHidden/>
              </w:rPr>
              <w:t>9</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1" w:history="1">
            <w:r w:rsidR="00310803" w:rsidRPr="005D58FF">
              <w:rPr>
                <w:rStyle w:val="Hyperlink"/>
                <w:noProof/>
              </w:rPr>
              <w:t>2.2.3 How to calculate Cl force</w:t>
            </w:r>
            <w:r w:rsidR="00310803">
              <w:rPr>
                <w:noProof/>
                <w:webHidden/>
              </w:rPr>
              <w:tab/>
            </w:r>
            <w:r w:rsidR="00310803">
              <w:rPr>
                <w:noProof/>
                <w:webHidden/>
              </w:rPr>
              <w:fldChar w:fldCharType="begin"/>
            </w:r>
            <w:r w:rsidR="00310803">
              <w:rPr>
                <w:noProof/>
                <w:webHidden/>
              </w:rPr>
              <w:instrText xml:space="preserve"> PAGEREF _Toc534296051 \h </w:instrText>
            </w:r>
            <w:r w:rsidR="00310803">
              <w:rPr>
                <w:noProof/>
                <w:webHidden/>
              </w:rPr>
            </w:r>
            <w:r w:rsidR="00310803">
              <w:rPr>
                <w:noProof/>
                <w:webHidden/>
              </w:rPr>
              <w:fldChar w:fldCharType="separate"/>
            </w:r>
            <w:r w:rsidR="006221A0">
              <w:rPr>
                <w:noProof/>
                <w:webHidden/>
              </w:rPr>
              <w:t>9</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52" w:history="1">
            <w:r w:rsidR="00310803" w:rsidRPr="005D58FF">
              <w:rPr>
                <w:rStyle w:val="Hyperlink"/>
                <w:noProof/>
              </w:rPr>
              <w:t>2.3 Effects of CoP on performance and how it can be adjusted</w:t>
            </w:r>
            <w:r w:rsidR="00310803">
              <w:rPr>
                <w:noProof/>
                <w:webHidden/>
              </w:rPr>
              <w:tab/>
            </w:r>
            <w:r w:rsidR="00310803">
              <w:rPr>
                <w:noProof/>
                <w:webHidden/>
              </w:rPr>
              <w:fldChar w:fldCharType="begin"/>
            </w:r>
            <w:r w:rsidR="00310803">
              <w:rPr>
                <w:noProof/>
                <w:webHidden/>
              </w:rPr>
              <w:instrText xml:space="preserve"> PAGEREF _Toc534296052 \h </w:instrText>
            </w:r>
            <w:r w:rsidR="00310803">
              <w:rPr>
                <w:noProof/>
                <w:webHidden/>
              </w:rPr>
            </w:r>
            <w:r w:rsidR="00310803">
              <w:rPr>
                <w:noProof/>
                <w:webHidden/>
              </w:rPr>
              <w:fldChar w:fldCharType="separate"/>
            </w:r>
            <w:r w:rsidR="006221A0">
              <w:rPr>
                <w:noProof/>
                <w:webHidden/>
              </w:rPr>
              <w:t>10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3" w:history="1">
            <w:r w:rsidR="00310803" w:rsidRPr="005D58FF">
              <w:rPr>
                <w:rStyle w:val="Hyperlink"/>
                <w:noProof/>
              </w:rPr>
              <w:t>2.3.1 Effects of CoP on performance</w:t>
            </w:r>
            <w:r w:rsidR="00310803">
              <w:rPr>
                <w:noProof/>
                <w:webHidden/>
              </w:rPr>
              <w:tab/>
            </w:r>
            <w:r w:rsidR="00310803">
              <w:rPr>
                <w:noProof/>
                <w:webHidden/>
              </w:rPr>
              <w:fldChar w:fldCharType="begin"/>
            </w:r>
            <w:r w:rsidR="00310803">
              <w:rPr>
                <w:noProof/>
                <w:webHidden/>
              </w:rPr>
              <w:instrText xml:space="preserve"> PAGEREF _Toc534296053 \h </w:instrText>
            </w:r>
            <w:r w:rsidR="00310803">
              <w:rPr>
                <w:noProof/>
                <w:webHidden/>
              </w:rPr>
            </w:r>
            <w:r w:rsidR="00310803">
              <w:rPr>
                <w:noProof/>
                <w:webHidden/>
              </w:rPr>
              <w:fldChar w:fldCharType="separate"/>
            </w:r>
            <w:r w:rsidR="006221A0">
              <w:rPr>
                <w:noProof/>
                <w:webHidden/>
              </w:rPr>
              <w:t>10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4" w:history="1">
            <w:r w:rsidR="00310803" w:rsidRPr="005D58FF">
              <w:rPr>
                <w:rStyle w:val="Hyperlink"/>
                <w:noProof/>
              </w:rPr>
              <w:t>2.3.2 What affects CoP position</w:t>
            </w:r>
            <w:r w:rsidR="00310803">
              <w:rPr>
                <w:noProof/>
                <w:webHidden/>
              </w:rPr>
              <w:tab/>
            </w:r>
            <w:r w:rsidR="00310803">
              <w:rPr>
                <w:noProof/>
                <w:webHidden/>
              </w:rPr>
              <w:fldChar w:fldCharType="begin"/>
            </w:r>
            <w:r w:rsidR="00310803">
              <w:rPr>
                <w:noProof/>
                <w:webHidden/>
              </w:rPr>
              <w:instrText xml:space="preserve"> PAGEREF _Toc534296054 \h </w:instrText>
            </w:r>
            <w:r w:rsidR="00310803">
              <w:rPr>
                <w:noProof/>
                <w:webHidden/>
              </w:rPr>
            </w:r>
            <w:r w:rsidR="00310803">
              <w:rPr>
                <w:noProof/>
                <w:webHidden/>
              </w:rPr>
              <w:fldChar w:fldCharType="separate"/>
            </w:r>
            <w:r w:rsidR="006221A0">
              <w:rPr>
                <w:noProof/>
                <w:webHidden/>
              </w:rPr>
              <w:t>10</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55" w:history="1">
            <w:r w:rsidR="00310803" w:rsidRPr="005D58FF">
              <w:rPr>
                <w:rStyle w:val="Hyperlink"/>
                <w:noProof/>
              </w:rPr>
              <w:t>2.4 UWTSD Simulator Limits And Output Data</w:t>
            </w:r>
            <w:r w:rsidR="00310803">
              <w:rPr>
                <w:noProof/>
                <w:webHidden/>
              </w:rPr>
              <w:tab/>
            </w:r>
            <w:r w:rsidR="00310803">
              <w:rPr>
                <w:noProof/>
                <w:webHidden/>
              </w:rPr>
              <w:fldChar w:fldCharType="begin"/>
            </w:r>
            <w:r w:rsidR="00310803">
              <w:rPr>
                <w:noProof/>
                <w:webHidden/>
              </w:rPr>
              <w:instrText xml:space="preserve"> PAGEREF _Toc534296055 \h </w:instrText>
            </w:r>
            <w:r w:rsidR="00310803">
              <w:rPr>
                <w:noProof/>
                <w:webHidden/>
              </w:rPr>
            </w:r>
            <w:r w:rsidR="00310803">
              <w:rPr>
                <w:noProof/>
                <w:webHidden/>
              </w:rPr>
              <w:fldChar w:fldCharType="separate"/>
            </w:r>
            <w:r w:rsidR="006221A0">
              <w:rPr>
                <w:noProof/>
                <w:webHidden/>
              </w:rPr>
              <w:t>10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6" w:history="1">
            <w:r w:rsidR="00310803" w:rsidRPr="005D58FF">
              <w:rPr>
                <w:rStyle w:val="Hyperlink"/>
                <w:noProof/>
              </w:rPr>
              <w:t>2.4.1 GP2 Race car model</w:t>
            </w:r>
            <w:r w:rsidR="00310803">
              <w:rPr>
                <w:noProof/>
                <w:webHidden/>
              </w:rPr>
              <w:tab/>
            </w:r>
            <w:r w:rsidR="00310803">
              <w:rPr>
                <w:noProof/>
                <w:webHidden/>
              </w:rPr>
              <w:fldChar w:fldCharType="begin"/>
            </w:r>
            <w:r w:rsidR="00310803">
              <w:rPr>
                <w:noProof/>
                <w:webHidden/>
              </w:rPr>
              <w:instrText xml:space="preserve"> PAGEREF _Toc534296056 \h </w:instrText>
            </w:r>
            <w:r w:rsidR="00310803">
              <w:rPr>
                <w:noProof/>
                <w:webHidden/>
              </w:rPr>
            </w:r>
            <w:r w:rsidR="00310803">
              <w:rPr>
                <w:noProof/>
                <w:webHidden/>
              </w:rPr>
              <w:fldChar w:fldCharType="separate"/>
            </w:r>
            <w:r w:rsidR="006221A0">
              <w:rPr>
                <w:noProof/>
                <w:webHidden/>
              </w:rPr>
              <w:t>10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7" w:history="1">
            <w:r w:rsidR="00310803" w:rsidRPr="005D58FF">
              <w:rPr>
                <w:rStyle w:val="Hyperlink"/>
                <w:noProof/>
              </w:rPr>
              <w:t>2.4.2 Simulator track data outputs</w:t>
            </w:r>
            <w:r w:rsidR="00310803">
              <w:rPr>
                <w:noProof/>
                <w:webHidden/>
              </w:rPr>
              <w:tab/>
            </w:r>
            <w:r w:rsidR="00310803">
              <w:rPr>
                <w:noProof/>
                <w:webHidden/>
              </w:rPr>
              <w:fldChar w:fldCharType="begin"/>
            </w:r>
            <w:r w:rsidR="00310803">
              <w:rPr>
                <w:noProof/>
                <w:webHidden/>
              </w:rPr>
              <w:instrText xml:space="preserve"> PAGEREF _Toc534296057 \h </w:instrText>
            </w:r>
            <w:r w:rsidR="00310803">
              <w:rPr>
                <w:noProof/>
                <w:webHidden/>
              </w:rPr>
            </w:r>
            <w:r w:rsidR="00310803">
              <w:rPr>
                <w:noProof/>
                <w:webHidden/>
              </w:rPr>
              <w:fldChar w:fldCharType="separate"/>
            </w:r>
            <w:r w:rsidR="006221A0">
              <w:rPr>
                <w:noProof/>
                <w:webHidden/>
              </w:rPr>
              <w:t>11</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58" w:history="1">
            <w:r w:rsidR="00310803" w:rsidRPr="005D58FF">
              <w:rPr>
                <w:rStyle w:val="Hyperlink"/>
                <w:noProof/>
              </w:rPr>
              <w:t>2.4 Establishing Calculations Which Can Define Aerodynamic Factors</w:t>
            </w:r>
            <w:r w:rsidR="00310803">
              <w:rPr>
                <w:noProof/>
                <w:webHidden/>
              </w:rPr>
              <w:tab/>
            </w:r>
            <w:r w:rsidR="00310803">
              <w:rPr>
                <w:noProof/>
                <w:webHidden/>
              </w:rPr>
              <w:fldChar w:fldCharType="begin"/>
            </w:r>
            <w:r w:rsidR="00310803">
              <w:rPr>
                <w:noProof/>
                <w:webHidden/>
              </w:rPr>
              <w:instrText xml:space="preserve"> PAGEREF _Toc534296058 \h </w:instrText>
            </w:r>
            <w:r w:rsidR="00310803">
              <w:rPr>
                <w:noProof/>
                <w:webHidden/>
              </w:rPr>
            </w:r>
            <w:r w:rsidR="00310803">
              <w:rPr>
                <w:noProof/>
                <w:webHidden/>
              </w:rPr>
              <w:fldChar w:fldCharType="separate"/>
            </w:r>
            <w:r w:rsidR="006221A0">
              <w:rPr>
                <w:noProof/>
                <w:webHidden/>
              </w:rPr>
              <w:t>11</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59" w:history="1">
            <w:r w:rsidR="00310803" w:rsidRPr="005D58FF">
              <w:rPr>
                <w:rStyle w:val="Hyperlink"/>
                <w:noProof/>
              </w:rPr>
              <w:t>2.4.1 Cd equations and testing method</w:t>
            </w:r>
            <w:r w:rsidR="00310803">
              <w:rPr>
                <w:noProof/>
                <w:webHidden/>
              </w:rPr>
              <w:tab/>
            </w:r>
            <w:r w:rsidR="00310803">
              <w:rPr>
                <w:noProof/>
                <w:webHidden/>
              </w:rPr>
              <w:fldChar w:fldCharType="begin"/>
            </w:r>
            <w:r w:rsidR="00310803">
              <w:rPr>
                <w:noProof/>
                <w:webHidden/>
              </w:rPr>
              <w:instrText xml:space="preserve"> PAGEREF _Toc534296059 \h </w:instrText>
            </w:r>
            <w:r w:rsidR="00310803">
              <w:rPr>
                <w:noProof/>
                <w:webHidden/>
              </w:rPr>
            </w:r>
            <w:r w:rsidR="00310803">
              <w:rPr>
                <w:noProof/>
                <w:webHidden/>
              </w:rPr>
              <w:fldChar w:fldCharType="separate"/>
            </w:r>
            <w:r w:rsidR="006221A0">
              <w:rPr>
                <w:noProof/>
                <w:webHidden/>
              </w:rPr>
              <w:t>11</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60" w:history="1">
            <w:r w:rsidR="00310803" w:rsidRPr="005D58FF">
              <w:rPr>
                <w:rStyle w:val="Hyperlink"/>
                <w:noProof/>
              </w:rPr>
              <w:t>2.4.2 Cl equations and testing method</w:t>
            </w:r>
            <w:r w:rsidR="00310803">
              <w:rPr>
                <w:noProof/>
                <w:webHidden/>
              </w:rPr>
              <w:tab/>
            </w:r>
            <w:r w:rsidR="00310803">
              <w:rPr>
                <w:noProof/>
                <w:webHidden/>
              </w:rPr>
              <w:fldChar w:fldCharType="begin"/>
            </w:r>
            <w:r w:rsidR="00310803">
              <w:rPr>
                <w:noProof/>
                <w:webHidden/>
              </w:rPr>
              <w:instrText xml:space="preserve"> PAGEREF _Toc534296060 \h </w:instrText>
            </w:r>
            <w:r w:rsidR="00310803">
              <w:rPr>
                <w:noProof/>
                <w:webHidden/>
              </w:rPr>
            </w:r>
            <w:r w:rsidR="00310803">
              <w:rPr>
                <w:noProof/>
                <w:webHidden/>
              </w:rPr>
              <w:fldChar w:fldCharType="separate"/>
            </w:r>
            <w:r w:rsidR="006221A0">
              <w:rPr>
                <w:noProof/>
                <w:webHidden/>
              </w:rPr>
              <w:t>13</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61" w:history="1">
            <w:r w:rsidR="00310803" w:rsidRPr="005D58FF">
              <w:rPr>
                <w:rStyle w:val="Hyperlink"/>
                <w:noProof/>
              </w:rPr>
              <w:t>2.5 Aims Of The Testing</w:t>
            </w:r>
            <w:r w:rsidR="00310803">
              <w:rPr>
                <w:noProof/>
                <w:webHidden/>
              </w:rPr>
              <w:tab/>
            </w:r>
            <w:r w:rsidR="00310803">
              <w:rPr>
                <w:noProof/>
                <w:webHidden/>
              </w:rPr>
              <w:fldChar w:fldCharType="begin"/>
            </w:r>
            <w:r w:rsidR="00310803">
              <w:rPr>
                <w:noProof/>
                <w:webHidden/>
              </w:rPr>
              <w:instrText xml:space="preserve"> PAGEREF _Toc534296061 \h </w:instrText>
            </w:r>
            <w:r w:rsidR="00310803">
              <w:rPr>
                <w:noProof/>
                <w:webHidden/>
              </w:rPr>
            </w:r>
            <w:r w:rsidR="00310803">
              <w:rPr>
                <w:noProof/>
                <w:webHidden/>
              </w:rPr>
              <w:fldChar w:fldCharType="separate"/>
            </w:r>
            <w:r w:rsidR="006221A0">
              <w:rPr>
                <w:noProof/>
                <w:webHidden/>
              </w:rPr>
              <w:t>14</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62" w:history="1">
            <w:r w:rsidR="00310803" w:rsidRPr="005D58FF">
              <w:rPr>
                <w:rStyle w:val="Hyperlink"/>
                <w:noProof/>
              </w:rPr>
              <w:t>2.5.1 Testing method</w:t>
            </w:r>
            <w:r w:rsidR="00310803">
              <w:rPr>
                <w:noProof/>
                <w:webHidden/>
              </w:rPr>
              <w:tab/>
            </w:r>
            <w:r w:rsidR="00310803">
              <w:rPr>
                <w:noProof/>
                <w:webHidden/>
              </w:rPr>
              <w:fldChar w:fldCharType="begin"/>
            </w:r>
            <w:r w:rsidR="00310803">
              <w:rPr>
                <w:noProof/>
                <w:webHidden/>
              </w:rPr>
              <w:instrText xml:space="preserve"> PAGEREF _Toc534296062 \h </w:instrText>
            </w:r>
            <w:r w:rsidR="00310803">
              <w:rPr>
                <w:noProof/>
                <w:webHidden/>
              </w:rPr>
            </w:r>
            <w:r w:rsidR="00310803">
              <w:rPr>
                <w:noProof/>
                <w:webHidden/>
              </w:rPr>
              <w:fldChar w:fldCharType="separate"/>
            </w:r>
            <w:r w:rsidR="006221A0">
              <w:rPr>
                <w:noProof/>
                <w:webHidden/>
              </w:rPr>
              <w:t>14</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63" w:history="1">
            <w:r w:rsidR="00310803" w:rsidRPr="005D58FF">
              <w:rPr>
                <w:rStyle w:val="Hyperlink"/>
                <w:noProof/>
              </w:rPr>
              <w:t>3 METHODOLOGY</w:t>
            </w:r>
            <w:r w:rsidR="00310803">
              <w:rPr>
                <w:noProof/>
                <w:webHidden/>
              </w:rPr>
              <w:tab/>
            </w:r>
            <w:r w:rsidR="00310803">
              <w:rPr>
                <w:noProof/>
                <w:webHidden/>
              </w:rPr>
              <w:fldChar w:fldCharType="begin"/>
            </w:r>
            <w:r w:rsidR="00310803">
              <w:rPr>
                <w:noProof/>
                <w:webHidden/>
              </w:rPr>
              <w:instrText xml:space="preserve"> PAGEREF _Toc534296063 \h </w:instrText>
            </w:r>
            <w:r w:rsidR="00310803">
              <w:rPr>
                <w:noProof/>
                <w:webHidden/>
              </w:rPr>
            </w:r>
            <w:r w:rsidR="00310803">
              <w:rPr>
                <w:noProof/>
                <w:webHidden/>
              </w:rPr>
              <w:fldChar w:fldCharType="separate"/>
            </w:r>
            <w:r w:rsidR="006221A0">
              <w:rPr>
                <w:noProof/>
                <w:webHidden/>
              </w:rPr>
              <w:t>15</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64" w:history="1">
            <w:r w:rsidR="00310803" w:rsidRPr="005D58FF">
              <w:rPr>
                <w:rStyle w:val="Hyperlink"/>
                <w:noProof/>
              </w:rPr>
              <w:t>3.1 Test Procedures</w:t>
            </w:r>
            <w:r w:rsidR="00310803">
              <w:rPr>
                <w:noProof/>
                <w:webHidden/>
              </w:rPr>
              <w:tab/>
            </w:r>
            <w:r w:rsidR="00310803">
              <w:rPr>
                <w:noProof/>
                <w:webHidden/>
              </w:rPr>
              <w:fldChar w:fldCharType="begin"/>
            </w:r>
            <w:r w:rsidR="00310803">
              <w:rPr>
                <w:noProof/>
                <w:webHidden/>
              </w:rPr>
              <w:instrText xml:space="preserve"> PAGEREF _Toc534296064 \h </w:instrText>
            </w:r>
            <w:r w:rsidR="00310803">
              <w:rPr>
                <w:noProof/>
                <w:webHidden/>
              </w:rPr>
            </w:r>
            <w:r w:rsidR="00310803">
              <w:rPr>
                <w:noProof/>
                <w:webHidden/>
              </w:rPr>
              <w:fldChar w:fldCharType="separate"/>
            </w:r>
            <w:r w:rsidR="006221A0">
              <w:rPr>
                <w:noProof/>
                <w:webHidden/>
              </w:rPr>
              <w:t>15</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65" w:history="1">
            <w:r w:rsidR="00310803" w:rsidRPr="005D58FF">
              <w:rPr>
                <w:rStyle w:val="Hyperlink"/>
                <w:noProof/>
              </w:rPr>
              <w:t>3.1.1 Coast down</w:t>
            </w:r>
            <w:r w:rsidR="00310803">
              <w:rPr>
                <w:noProof/>
                <w:webHidden/>
              </w:rPr>
              <w:tab/>
            </w:r>
            <w:r w:rsidR="00310803">
              <w:rPr>
                <w:noProof/>
                <w:webHidden/>
              </w:rPr>
              <w:fldChar w:fldCharType="begin"/>
            </w:r>
            <w:r w:rsidR="00310803">
              <w:rPr>
                <w:noProof/>
                <w:webHidden/>
              </w:rPr>
              <w:instrText xml:space="preserve"> PAGEREF _Toc534296065 \h </w:instrText>
            </w:r>
            <w:r w:rsidR="00310803">
              <w:rPr>
                <w:noProof/>
                <w:webHidden/>
              </w:rPr>
            </w:r>
            <w:r w:rsidR="00310803">
              <w:rPr>
                <w:noProof/>
                <w:webHidden/>
              </w:rPr>
              <w:fldChar w:fldCharType="separate"/>
            </w:r>
            <w:r w:rsidR="006221A0">
              <w:rPr>
                <w:noProof/>
                <w:webHidden/>
              </w:rPr>
              <w:t>15</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66" w:history="1">
            <w:r w:rsidR="00310803" w:rsidRPr="005D58FF">
              <w:rPr>
                <w:rStyle w:val="Hyperlink"/>
                <w:noProof/>
              </w:rPr>
              <w:t>3.1.2 Constant speed test</w:t>
            </w:r>
            <w:r w:rsidR="00310803">
              <w:rPr>
                <w:noProof/>
                <w:webHidden/>
              </w:rPr>
              <w:tab/>
            </w:r>
            <w:r w:rsidR="00310803">
              <w:rPr>
                <w:noProof/>
                <w:webHidden/>
              </w:rPr>
              <w:fldChar w:fldCharType="begin"/>
            </w:r>
            <w:r w:rsidR="00310803">
              <w:rPr>
                <w:noProof/>
                <w:webHidden/>
              </w:rPr>
              <w:instrText xml:space="preserve"> PAGEREF _Toc534296066 \h </w:instrText>
            </w:r>
            <w:r w:rsidR="00310803">
              <w:rPr>
                <w:noProof/>
                <w:webHidden/>
              </w:rPr>
            </w:r>
            <w:r w:rsidR="00310803">
              <w:rPr>
                <w:noProof/>
                <w:webHidden/>
              </w:rPr>
              <w:fldChar w:fldCharType="separate"/>
            </w:r>
            <w:r w:rsidR="006221A0">
              <w:rPr>
                <w:noProof/>
                <w:webHidden/>
              </w:rPr>
              <w:t>15</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67" w:history="1">
            <w:r w:rsidR="00310803" w:rsidRPr="005D58FF">
              <w:rPr>
                <w:rStyle w:val="Hyperlink"/>
                <w:noProof/>
              </w:rPr>
              <w:t>3.1.3 Skid pan</w:t>
            </w:r>
            <w:r w:rsidR="00310803">
              <w:rPr>
                <w:noProof/>
                <w:webHidden/>
              </w:rPr>
              <w:tab/>
            </w:r>
            <w:r w:rsidR="00310803">
              <w:rPr>
                <w:noProof/>
                <w:webHidden/>
              </w:rPr>
              <w:fldChar w:fldCharType="begin"/>
            </w:r>
            <w:r w:rsidR="00310803">
              <w:rPr>
                <w:noProof/>
                <w:webHidden/>
              </w:rPr>
              <w:instrText xml:space="preserve"> PAGEREF _Toc534296067 \h </w:instrText>
            </w:r>
            <w:r w:rsidR="00310803">
              <w:rPr>
                <w:noProof/>
                <w:webHidden/>
              </w:rPr>
            </w:r>
            <w:r w:rsidR="00310803">
              <w:rPr>
                <w:noProof/>
                <w:webHidden/>
              </w:rPr>
              <w:fldChar w:fldCharType="separate"/>
            </w:r>
            <w:r w:rsidR="006221A0">
              <w:rPr>
                <w:noProof/>
                <w:webHidden/>
              </w:rPr>
              <w:t>15</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68" w:history="1">
            <w:r w:rsidR="00310803" w:rsidRPr="005D58FF">
              <w:rPr>
                <w:rStyle w:val="Hyperlink"/>
                <w:noProof/>
              </w:rPr>
              <w:t>3.1.4 Circuit laps procedure</w:t>
            </w:r>
            <w:r w:rsidR="00310803">
              <w:rPr>
                <w:noProof/>
                <w:webHidden/>
              </w:rPr>
              <w:tab/>
            </w:r>
            <w:r w:rsidR="00310803">
              <w:rPr>
                <w:noProof/>
                <w:webHidden/>
              </w:rPr>
              <w:fldChar w:fldCharType="begin"/>
            </w:r>
            <w:r w:rsidR="00310803">
              <w:rPr>
                <w:noProof/>
                <w:webHidden/>
              </w:rPr>
              <w:instrText xml:space="preserve"> PAGEREF _Toc534296068 \h </w:instrText>
            </w:r>
            <w:r w:rsidR="00310803">
              <w:rPr>
                <w:noProof/>
                <w:webHidden/>
              </w:rPr>
            </w:r>
            <w:r w:rsidR="00310803">
              <w:rPr>
                <w:noProof/>
                <w:webHidden/>
              </w:rPr>
              <w:fldChar w:fldCharType="separate"/>
            </w:r>
            <w:r w:rsidR="006221A0">
              <w:rPr>
                <w:noProof/>
                <w:webHidden/>
              </w:rPr>
              <w:t>16</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69" w:history="1">
            <w:r w:rsidR="00310803" w:rsidRPr="005D58FF">
              <w:rPr>
                <w:rStyle w:val="Hyperlink"/>
                <w:noProof/>
              </w:rPr>
              <w:t>3.2 Rolls of Team members</w:t>
            </w:r>
            <w:r w:rsidR="00310803">
              <w:rPr>
                <w:noProof/>
                <w:webHidden/>
              </w:rPr>
              <w:tab/>
            </w:r>
            <w:r w:rsidR="00310803">
              <w:rPr>
                <w:noProof/>
                <w:webHidden/>
              </w:rPr>
              <w:fldChar w:fldCharType="begin"/>
            </w:r>
            <w:r w:rsidR="00310803">
              <w:rPr>
                <w:noProof/>
                <w:webHidden/>
              </w:rPr>
              <w:instrText xml:space="preserve"> PAGEREF _Toc534296069 \h </w:instrText>
            </w:r>
            <w:r w:rsidR="00310803">
              <w:rPr>
                <w:noProof/>
                <w:webHidden/>
              </w:rPr>
            </w:r>
            <w:r w:rsidR="00310803">
              <w:rPr>
                <w:noProof/>
                <w:webHidden/>
              </w:rPr>
              <w:fldChar w:fldCharType="separate"/>
            </w:r>
            <w:r w:rsidR="006221A0">
              <w:rPr>
                <w:noProof/>
                <w:webHidden/>
              </w:rPr>
              <w:t>16</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70" w:history="1">
            <w:r w:rsidR="00310803" w:rsidRPr="005D58FF">
              <w:rPr>
                <w:rStyle w:val="Hyperlink"/>
                <w:noProof/>
              </w:rPr>
              <w:t>3.3 Mathematical Equations to Analyse Data collected from Sim session</w:t>
            </w:r>
            <w:r w:rsidR="00310803">
              <w:rPr>
                <w:noProof/>
                <w:webHidden/>
              </w:rPr>
              <w:tab/>
            </w:r>
            <w:r w:rsidR="00310803">
              <w:rPr>
                <w:noProof/>
                <w:webHidden/>
              </w:rPr>
              <w:fldChar w:fldCharType="begin"/>
            </w:r>
            <w:r w:rsidR="00310803">
              <w:rPr>
                <w:noProof/>
                <w:webHidden/>
              </w:rPr>
              <w:instrText xml:space="preserve"> PAGEREF _Toc534296070 \h </w:instrText>
            </w:r>
            <w:r w:rsidR="00310803">
              <w:rPr>
                <w:noProof/>
                <w:webHidden/>
              </w:rPr>
            </w:r>
            <w:r w:rsidR="00310803">
              <w:rPr>
                <w:noProof/>
                <w:webHidden/>
              </w:rPr>
              <w:fldChar w:fldCharType="separate"/>
            </w:r>
            <w:r w:rsidR="006221A0">
              <w:rPr>
                <w:noProof/>
                <w:webHidden/>
              </w:rPr>
              <w:t>16</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71" w:history="1">
            <w:r w:rsidR="00310803" w:rsidRPr="005D58FF">
              <w:rPr>
                <w:rStyle w:val="Hyperlink"/>
                <w:noProof/>
              </w:rPr>
              <w:t>3.4 Test Plan</w:t>
            </w:r>
            <w:r w:rsidR="00310803">
              <w:rPr>
                <w:noProof/>
                <w:webHidden/>
              </w:rPr>
              <w:tab/>
            </w:r>
            <w:r w:rsidR="00310803">
              <w:rPr>
                <w:noProof/>
                <w:webHidden/>
              </w:rPr>
              <w:fldChar w:fldCharType="begin"/>
            </w:r>
            <w:r w:rsidR="00310803">
              <w:rPr>
                <w:noProof/>
                <w:webHidden/>
              </w:rPr>
              <w:instrText xml:space="preserve"> PAGEREF _Toc534296071 \h </w:instrText>
            </w:r>
            <w:r w:rsidR="00310803">
              <w:rPr>
                <w:noProof/>
                <w:webHidden/>
              </w:rPr>
            </w:r>
            <w:r w:rsidR="00310803">
              <w:rPr>
                <w:noProof/>
                <w:webHidden/>
              </w:rPr>
              <w:fldChar w:fldCharType="separate"/>
            </w:r>
            <w:r w:rsidR="006221A0">
              <w:rPr>
                <w:noProof/>
                <w:webHidden/>
              </w:rPr>
              <w:t>18</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72" w:history="1">
            <w:r w:rsidR="00310803" w:rsidRPr="005D58FF">
              <w:rPr>
                <w:rStyle w:val="Hyperlink"/>
                <w:noProof/>
              </w:rPr>
              <w:t>4 RESULTS, ANALYSIS AND DISCUSSION</w:t>
            </w:r>
            <w:r w:rsidR="00310803">
              <w:rPr>
                <w:noProof/>
                <w:webHidden/>
              </w:rPr>
              <w:tab/>
            </w:r>
            <w:r w:rsidR="00310803">
              <w:rPr>
                <w:noProof/>
                <w:webHidden/>
              </w:rPr>
              <w:fldChar w:fldCharType="begin"/>
            </w:r>
            <w:r w:rsidR="00310803">
              <w:rPr>
                <w:noProof/>
                <w:webHidden/>
              </w:rPr>
              <w:instrText xml:space="preserve"> PAGEREF _Toc534296072 \h </w:instrText>
            </w:r>
            <w:r w:rsidR="00310803">
              <w:rPr>
                <w:noProof/>
                <w:webHidden/>
              </w:rPr>
            </w:r>
            <w:r w:rsidR="00310803">
              <w:rPr>
                <w:noProof/>
                <w:webHidden/>
              </w:rPr>
              <w:fldChar w:fldCharType="separate"/>
            </w:r>
            <w:r w:rsidR="006221A0">
              <w:rPr>
                <w:noProof/>
                <w:webHidden/>
              </w:rPr>
              <w:t>20</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73" w:history="1">
            <w:r w:rsidR="00310803" w:rsidRPr="005D58FF">
              <w:rPr>
                <w:rStyle w:val="Hyperlink"/>
                <w:noProof/>
              </w:rPr>
              <w:t>4.1 Coast Down And Constant Speed Testing Results</w:t>
            </w:r>
            <w:r w:rsidR="00310803">
              <w:rPr>
                <w:noProof/>
                <w:webHidden/>
              </w:rPr>
              <w:tab/>
            </w:r>
            <w:r w:rsidR="00310803">
              <w:rPr>
                <w:noProof/>
                <w:webHidden/>
              </w:rPr>
              <w:fldChar w:fldCharType="begin"/>
            </w:r>
            <w:r w:rsidR="00310803">
              <w:rPr>
                <w:noProof/>
                <w:webHidden/>
              </w:rPr>
              <w:instrText xml:space="preserve"> PAGEREF _Toc534296073 \h </w:instrText>
            </w:r>
            <w:r w:rsidR="00310803">
              <w:rPr>
                <w:noProof/>
                <w:webHidden/>
              </w:rPr>
            </w:r>
            <w:r w:rsidR="00310803">
              <w:rPr>
                <w:noProof/>
                <w:webHidden/>
              </w:rPr>
              <w:fldChar w:fldCharType="separate"/>
            </w:r>
            <w:r w:rsidR="006221A0">
              <w:rPr>
                <w:noProof/>
                <w:webHidden/>
              </w:rPr>
              <w:t>20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74" w:history="1">
            <w:r w:rsidR="00310803" w:rsidRPr="005D58FF">
              <w:rPr>
                <w:rStyle w:val="Hyperlink"/>
                <w:noProof/>
              </w:rPr>
              <w:t>4.1.1 Coast down test</w:t>
            </w:r>
            <w:r w:rsidR="00310803">
              <w:rPr>
                <w:noProof/>
                <w:webHidden/>
              </w:rPr>
              <w:tab/>
            </w:r>
            <w:r w:rsidR="00310803">
              <w:rPr>
                <w:noProof/>
                <w:webHidden/>
              </w:rPr>
              <w:fldChar w:fldCharType="begin"/>
            </w:r>
            <w:r w:rsidR="00310803">
              <w:rPr>
                <w:noProof/>
                <w:webHidden/>
              </w:rPr>
              <w:instrText xml:space="preserve"> PAGEREF _Toc534296074 \h </w:instrText>
            </w:r>
            <w:r w:rsidR="00310803">
              <w:rPr>
                <w:noProof/>
                <w:webHidden/>
              </w:rPr>
            </w:r>
            <w:r w:rsidR="00310803">
              <w:rPr>
                <w:noProof/>
                <w:webHidden/>
              </w:rPr>
              <w:fldChar w:fldCharType="separate"/>
            </w:r>
            <w:r w:rsidR="006221A0">
              <w:rPr>
                <w:noProof/>
                <w:webHidden/>
              </w:rPr>
              <w:t>20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75" w:history="1">
            <w:r w:rsidR="00310803" w:rsidRPr="005D58FF">
              <w:rPr>
                <w:rStyle w:val="Hyperlink"/>
                <w:noProof/>
              </w:rPr>
              <w:t>4.1.2 Constant speed test</w:t>
            </w:r>
            <w:r w:rsidR="00310803">
              <w:rPr>
                <w:noProof/>
                <w:webHidden/>
              </w:rPr>
              <w:tab/>
            </w:r>
            <w:r w:rsidR="00310803">
              <w:rPr>
                <w:noProof/>
                <w:webHidden/>
              </w:rPr>
              <w:fldChar w:fldCharType="begin"/>
            </w:r>
            <w:r w:rsidR="00310803">
              <w:rPr>
                <w:noProof/>
                <w:webHidden/>
              </w:rPr>
              <w:instrText xml:space="preserve"> PAGEREF _Toc534296075 \h </w:instrText>
            </w:r>
            <w:r w:rsidR="00310803">
              <w:rPr>
                <w:noProof/>
                <w:webHidden/>
              </w:rPr>
            </w:r>
            <w:r w:rsidR="00310803">
              <w:rPr>
                <w:noProof/>
                <w:webHidden/>
              </w:rPr>
              <w:fldChar w:fldCharType="separate"/>
            </w:r>
            <w:r w:rsidR="006221A0">
              <w:rPr>
                <w:noProof/>
                <w:webHidden/>
              </w:rPr>
              <w:t>22</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76" w:history="1">
            <w:r w:rsidR="00310803" w:rsidRPr="005D58FF">
              <w:rPr>
                <w:rStyle w:val="Hyperlink"/>
                <w:noProof/>
              </w:rPr>
              <w:t>4.1.3 Skid pan constant corner results</w:t>
            </w:r>
            <w:r w:rsidR="00310803">
              <w:rPr>
                <w:noProof/>
                <w:webHidden/>
              </w:rPr>
              <w:tab/>
            </w:r>
            <w:r w:rsidR="00310803">
              <w:rPr>
                <w:noProof/>
                <w:webHidden/>
              </w:rPr>
              <w:fldChar w:fldCharType="begin"/>
            </w:r>
            <w:r w:rsidR="00310803">
              <w:rPr>
                <w:noProof/>
                <w:webHidden/>
              </w:rPr>
              <w:instrText xml:space="preserve"> PAGEREF _Toc534296076 \h </w:instrText>
            </w:r>
            <w:r w:rsidR="00310803">
              <w:rPr>
                <w:noProof/>
                <w:webHidden/>
              </w:rPr>
            </w:r>
            <w:r w:rsidR="00310803">
              <w:rPr>
                <w:noProof/>
                <w:webHidden/>
              </w:rPr>
              <w:fldChar w:fldCharType="separate"/>
            </w:r>
            <w:r w:rsidR="006221A0">
              <w:rPr>
                <w:noProof/>
                <w:webHidden/>
              </w:rPr>
              <w:t>23</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77" w:history="1">
            <w:r w:rsidR="00310803" w:rsidRPr="005D58FF">
              <w:rPr>
                <w:rStyle w:val="Hyperlink"/>
                <w:noProof/>
              </w:rPr>
              <w:t>4.2 Front/Rear Wing Configurations Circuits Lapping Results</w:t>
            </w:r>
            <w:r w:rsidR="00310803">
              <w:rPr>
                <w:noProof/>
                <w:webHidden/>
              </w:rPr>
              <w:tab/>
            </w:r>
            <w:r w:rsidR="00310803">
              <w:rPr>
                <w:noProof/>
                <w:webHidden/>
              </w:rPr>
              <w:fldChar w:fldCharType="begin"/>
            </w:r>
            <w:r w:rsidR="00310803">
              <w:rPr>
                <w:noProof/>
                <w:webHidden/>
              </w:rPr>
              <w:instrText xml:space="preserve"> PAGEREF _Toc534296077 \h </w:instrText>
            </w:r>
            <w:r w:rsidR="00310803">
              <w:rPr>
                <w:noProof/>
                <w:webHidden/>
              </w:rPr>
            </w:r>
            <w:r w:rsidR="00310803">
              <w:rPr>
                <w:noProof/>
                <w:webHidden/>
              </w:rPr>
              <w:fldChar w:fldCharType="separate"/>
            </w:r>
            <w:r w:rsidR="006221A0">
              <w:rPr>
                <w:noProof/>
                <w:webHidden/>
              </w:rPr>
              <w:t>23</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78" w:history="1">
            <w:r w:rsidR="00310803" w:rsidRPr="005D58FF">
              <w:rPr>
                <w:rStyle w:val="Hyperlink"/>
                <w:noProof/>
              </w:rPr>
              <w:t>4.2.1 All wing configuration circuit characteristics</w:t>
            </w:r>
            <w:r w:rsidR="00310803">
              <w:rPr>
                <w:noProof/>
                <w:webHidden/>
              </w:rPr>
              <w:tab/>
            </w:r>
            <w:r w:rsidR="00310803">
              <w:rPr>
                <w:noProof/>
                <w:webHidden/>
              </w:rPr>
              <w:fldChar w:fldCharType="begin"/>
            </w:r>
            <w:r w:rsidR="00310803">
              <w:rPr>
                <w:noProof/>
                <w:webHidden/>
              </w:rPr>
              <w:instrText xml:space="preserve"> PAGEREF _Toc534296078 \h </w:instrText>
            </w:r>
            <w:r w:rsidR="00310803">
              <w:rPr>
                <w:noProof/>
                <w:webHidden/>
              </w:rPr>
            </w:r>
            <w:r w:rsidR="00310803">
              <w:rPr>
                <w:noProof/>
                <w:webHidden/>
              </w:rPr>
              <w:fldChar w:fldCharType="separate"/>
            </w:r>
            <w:r w:rsidR="006221A0">
              <w:rPr>
                <w:noProof/>
                <w:webHidden/>
              </w:rPr>
              <w:t>24</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79" w:history="1">
            <w:r w:rsidR="00310803" w:rsidRPr="005D58FF">
              <w:rPr>
                <w:rStyle w:val="Hyperlink"/>
                <w:noProof/>
              </w:rPr>
              <w:t>4.2.2 Wings equal, max and min circuit lap analysis</w:t>
            </w:r>
            <w:r w:rsidR="00310803">
              <w:rPr>
                <w:noProof/>
                <w:webHidden/>
              </w:rPr>
              <w:tab/>
            </w:r>
            <w:r w:rsidR="00310803">
              <w:rPr>
                <w:noProof/>
                <w:webHidden/>
              </w:rPr>
              <w:fldChar w:fldCharType="begin"/>
            </w:r>
            <w:r w:rsidR="00310803">
              <w:rPr>
                <w:noProof/>
                <w:webHidden/>
              </w:rPr>
              <w:instrText xml:space="preserve"> PAGEREF _Toc534296079 \h </w:instrText>
            </w:r>
            <w:r w:rsidR="00310803">
              <w:rPr>
                <w:noProof/>
                <w:webHidden/>
              </w:rPr>
            </w:r>
            <w:r w:rsidR="00310803">
              <w:rPr>
                <w:noProof/>
                <w:webHidden/>
              </w:rPr>
              <w:fldChar w:fldCharType="separate"/>
            </w:r>
            <w:r w:rsidR="006221A0">
              <w:rPr>
                <w:noProof/>
                <w:webHidden/>
              </w:rPr>
              <w:t>31</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80" w:history="1">
            <w:r w:rsidR="00310803" w:rsidRPr="005D58FF">
              <w:rPr>
                <w:rStyle w:val="Hyperlink"/>
                <w:noProof/>
              </w:rPr>
              <w:t>4.2.3 ‘Wings equal’, ‘front max - rear min’ and ‘front min - rear max’ circuit lap analysis</w:t>
            </w:r>
            <w:r w:rsidR="00310803">
              <w:rPr>
                <w:noProof/>
                <w:webHidden/>
              </w:rPr>
              <w:tab/>
            </w:r>
            <w:r w:rsidR="00310803">
              <w:rPr>
                <w:noProof/>
                <w:webHidden/>
              </w:rPr>
              <w:fldChar w:fldCharType="begin"/>
            </w:r>
            <w:r w:rsidR="00310803">
              <w:rPr>
                <w:noProof/>
                <w:webHidden/>
              </w:rPr>
              <w:instrText xml:space="preserve"> PAGEREF _Toc534296080 \h </w:instrText>
            </w:r>
            <w:r w:rsidR="00310803">
              <w:rPr>
                <w:noProof/>
                <w:webHidden/>
              </w:rPr>
            </w:r>
            <w:r w:rsidR="00310803">
              <w:rPr>
                <w:noProof/>
                <w:webHidden/>
              </w:rPr>
              <w:fldChar w:fldCharType="separate"/>
            </w:r>
            <w:r w:rsidR="006221A0">
              <w:rPr>
                <w:noProof/>
                <w:webHidden/>
              </w:rPr>
              <w:t>35</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81" w:history="1">
            <w:r w:rsidR="00310803" w:rsidRPr="005D58FF">
              <w:rPr>
                <w:rStyle w:val="Hyperlink"/>
                <w:noProof/>
              </w:rPr>
              <w:t>4.2.4 Wing configuration circuit characteristics overview</w:t>
            </w:r>
            <w:r w:rsidR="00310803">
              <w:rPr>
                <w:noProof/>
                <w:webHidden/>
              </w:rPr>
              <w:tab/>
            </w:r>
            <w:r w:rsidR="00310803">
              <w:rPr>
                <w:noProof/>
                <w:webHidden/>
              </w:rPr>
              <w:fldChar w:fldCharType="begin"/>
            </w:r>
            <w:r w:rsidR="00310803">
              <w:rPr>
                <w:noProof/>
                <w:webHidden/>
              </w:rPr>
              <w:instrText xml:space="preserve"> PAGEREF _Toc534296081 \h </w:instrText>
            </w:r>
            <w:r w:rsidR="00310803">
              <w:rPr>
                <w:noProof/>
                <w:webHidden/>
              </w:rPr>
            </w:r>
            <w:r w:rsidR="00310803">
              <w:rPr>
                <w:noProof/>
                <w:webHidden/>
              </w:rPr>
              <w:fldChar w:fldCharType="separate"/>
            </w:r>
            <w:r w:rsidR="006221A0">
              <w:rPr>
                <w:noProof/>
                <w:webHidden/>
              </w:rPr>
              <w:t>37</w:t>
            </w:r>
            <w:r w:rsidR="00310803">
              <w:rPr>
                <w:noProof/>
                <w:webHidden/>
              </w:rPr>
              <w:fldChar w:fldCharType="end"/>
            </w:r>
          </w:hyperlink>
        </w:p>
        <w:p w:rsidR="00310803" w:rsidRDefault="00365626">
          <w:pPr>
            <w:pStyle w:val="TOC2"/>
            <w:tabs>
              <w:tab w:val="right" w:leader="dot" w:pos="9016"/>
            </w:tabs>
            <w:rPr>
              <w:rFonts w:eastAsiaTheme="minorEastAsia"/>
              <w:noProof/>
              <w:lang w:eastAsia="en-GB"/>
            </w:rPr>
          </w:pPr>
          <w:hyperlink w:anchor="_Toc534296082" w:history="1">
            <w:r w:rsidR="00310803" w:rsidRPr="005D58FF">
              <w:rPr>
                <w:rStyle w:val="Hyperlink"/>
                <w:noProof/>
              </w:rPr>
              <w:t>4.3 Static Ride Height And Rake Angle Results</w:t>
            </w:r>
            <w:r w:rsidR="00310803">
              <w:rPr>
                <w:noProof/>
                <w:webHidden/>
              </w:rPr>
              <w:tab/>
            </w:r>
            <w:r w:rsidR="00310803">
              <w:rPr>
                <w:noProof/>
                <w:webHidden/>
              </w:rPr>
              <w:fldChar w:fldCharType="begin"/>
            </w:r>
            <w:r w:rsidR="00310803">
              <w:rPr>
                <w:noProof/>
                <w:webHidden/>
              </w:rPr>
              <w:instrText xml:space="preserve"> PAGEREF _Toc534296082 \h </w:instrText>
            </w:r>
            <w:r w:rsidR="00310803">
              <w:rPr>
                <w:noProof/>
                <w:webHidden/>
              </w:rPr>
            </w:r>
            <w:r w:rsidR="00310803">
              <w:rPr>
                <w:noProof/>
                <w:webHidden/>
              </w:rPr>
              <w:fldChar w:fldCharType="separate"/>
            </w:r>
            <w:r w:rsidR="006221A0">
              <w:rPr>
                <w:noProof/>
                <w:webHidden/>
              </w:rPr>
              <w:t>39</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83" w:history="1">
            <w:r w:rsidR="00310803" w:rsidRPr="005D58FF">
              <w:rPr>
                <w:rStyle w:val="Hyperlink"/>
                <w:noProof/>
              </w:rPr>
              <w:t>4.3.1 Rake angle irrespective of ride height results</w:t>
            </w:r>
            <w:r w:rsidR="00310803">
              <w:rPr>
                <w:noProof/>
                <w:webHidden/>
              </w:rPr>
              <w:tab/>
            </w:r>
            <w:r w:rsidR="00310803">
              <w:rPr>
                <w:noProof/>
                <w:webHidden/>
              </w:rPr>
              <w:fldChar w:fldCharType="begin"/>
            </w:r>
            <w:r w:rsidR="00310803">
              <w:rPr>
                <w:noProof/>
                <w:webHidden/>
              </w:rPr>
              <w:instrText xml:space="preserve"> PAGEREF _Toc534296083 \h </w:instrText>
            </w:r>
            <w:r w:rsidR="00310803">
              <w:rPr>
                <w:noProof/>
                <w:webHidden/>
              </w:rPr>
            </w:r>
            <w:r w:rsidR="00310803">
              <w:rPr>
                <w:noProof/>
                <w:webHidden/>
              </w:rPr>
              <w:fldChar w:fldCharType="separate"/>
            </w:r>
            <w:r w:rsidR="006221A0">
              <w:rPr>
                <w:noProof/>
                <w:webHidden/>
              </w:rPr>
              <w:t>40</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84" w:history="1">
            <w:r w:rsidR="00310803" w:rsidRPr="005D58FF">
              <w:rPr>
                <w:rStyle w:val="Hyperlink"/>
                <w:noProof/>
              </w:rPr>
              <w:t>4.3.2 Changing static ride height with no rake</w:t>
            </w:r>
            <w:r w:rsidR="00310803">
              <w:rPr>
                <w:noProof/>
                <w:webHidden/>
              </w:rPr>
              <w:tab/>
            </w:r>
            <w:r w:rsidR="00310803">
              <w:rPr>
                <w:noProof/>
                <w:webHidden/>
              </w:rPr>
              <w:fldChar w:fldCharType="begin"/>
            </w:r>
            <w:r w:rsidR="00310803">
              <w:rPr>
                <w:noProof/>
                <w:webHidden/>
              </w:rPr>
              <w:instrText xml:space="preserve"> PAGEREF _Toc534296084 \h </w:instrText>
            </w:r>
            <w:r w:rsidR="00310803">
              <w:rPr>
                <w:noProof/>
                <w:webHidden/>
              </w:rPr>
            </w:r>
            <w:r w:rsidR="00310803">
              <w:rPr>
                <w:noProof/>
                <w:webHidden/>
              </w:rPr>
              <w:fldChar w:fldCharType="separate"/>
            </w:r>
            <w:r w:rsidR="006221A0">
              <w:rPr>
                <w:noProof/>
                <w:webHidden/>
              </w:rPr>
              <w:t>42</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85" w:history="1">
            <w:r w:rsidR="00310803" w:rsidRPr="005D58FF">
              <w:rPr>
                <w:rStyle w:val="Hyperlink"/>
                <w:noProof/>
              </w:rPr>
              <w:t>4.3.3 Changing static ride height with minimum rake</w:t>
            </w:r>
            <w:r w:rsidR="00310803">
              <w:rPr>
                <w:noProof/>
                <w:webHidden/>
              </w:rPr>
              <w:tab/>
            </w:r>
            <w:r w:rsidR="00310803">
              <w:rPr>
                <w:noProof/>
                <w:webHidden/>
              </w:rPr>
              <w:fldChar w:fldCharType="begin"/>
            </w:r>
            <w:r w:rsidR="00310803">
              <w:rPr>
                <w:noProof/>
                <w:webHidden/>
              </w:rPr>
              <w:instrText xml:space="preserve"> PAGEREF _Toc534296085 \h </w:instrText>
            </w:r>
            <w:r w:rsidR="00310803">
              <w:rPr>
                <w:noProof/>
                <w:webHidden/>
              </w:rPr>
            </w:r>
            <w:r w:rsidR="00310803">
              <w:rPr>
                <w:noProof/>
                <w:webHidden/>
              </w:rPr>
              <w:fldChar w:fldCharType="separate"/>
            </w:r>
            <w:r w:rsidR="006221A0">
              <w:rPr>
                <w:noProof/>
                <w:webHidden/>
              </w:rPr>
              <w:t>44</w:t>
            </w:r>
            <w:r w:rsidR="00310803">
              <w:rPr>
                <w:noProof/>
                <w:webHidden/>
              </w:rPr>
              <w:fldChar w:fldCharType="end"/>
            </w:r>
          </w:hyperlink>
        </w:p>
        <w:p w:rsidR="00310803" w:rsidRDefault="00365626">
          <w:pPr>
            <w:pStyle w:val="TOC3"/>
            <w:tabs>
              <w:tab w:val="right" w:leader="dot" w:pos="9016"/>
            </w:tabs>
            <w:rPr>
              <w:rFonts w:eastAsiaTheme="minorEastAsia"/>
              <w:noProof/>
              <w:lang w:eastAsia="en-GB"/>
            </w:rPr>
          </w:pPr>
          <w:hyperlink w:anchor="_Toc534296086" w:history="1">
            <w:r w:rsidR="00310803" w:rsidRPr="005D58FF">
              <w:rPr>
                <w:rStyle w:val="Hyperlink"/>
                <w:noProof/>
              </w:rPr>
              <w:t>4.3.4 Static ride height and rake angle circuit overview</w:t>
            </w:r>
            <w:r w:rsidR="00310803">
              <w:rPr>
                <w:noProof/>
                <w:webHidden/>
              </w:rPr>
              <w:tab/>
            </w:r>
            <w:r w:rsidR="00310803">
              <w:rPr>
                <w:noProof/>
                <w:webHidden/>
              </w:rPr>
              <w:fldChar w:fldCharType="begin"/>
            </w:r>
            <w:r w:rsidR="00310803">
              <w:rPr>
                <w:noProof/>
                <w:webHidden/>
              </w:rPr>
              <w:instrText xml:space="preserve"> PAGEREF _Toc534296086 \h </w:instrText>
            </w:r>
            <w:r w:rsidR="00310803">
              <w:rPr>
                <w:noProof/>
                <w:webHidden/>
              </w:rPr>
            </w:r>
            <w:r w:rsidR="00310803">
              <w:rPr>
                <w:noProof/>
                <w:webHidden/>
              </w:rPr>
              <w:fldChar w:fldCharType="separate"/>
            </w:r>
            <w:r w:rsidR="006221A0">
              <w:rPr>
                <w:noProof/>
                <w:webHidden/>
              </w:rPr>
              <w:t>45</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87" w:history="1">
            <w:r w:rsidR="00310803" w:rsidRPr="005D58FF">
              <w:rPr>
                <w:rStyle w:val="Hyperlink"/>
                <w:noProof/>
              </w:rPr>
              <w:t>5 CONCLUSIONS</w:t>
            </w:r>
            <w:r w:rsidR="00310803">
              <w:rPr>
                <w:noProof/>
                <w:webHidden/>
              </w:rPr>
              <w:tab/>
            </w:r>
            <w:r w:rsidR="00310803">
              <w:rPr>
                <w:noProof/>
                <w:webHidden/>
              </w:rPr>
              <w:fldChar w:fldCharType="begin"/>
            </w:r>
            <w:r w:rsidR="00310803">
              <w:rPr>
                <w:noProof/>
                <w:webHidden/>
              </w:rPr>
              <w:instrText xml:space="preserve"> PAGEREF _Toc534296087 \h </w:instrText>
            </w:r>
            <w:r w:rsidR="00310803">
              <w:rPr>
                <w:noProof/>
                <w:webHidden/>
              </w:rPr>
            </w:r>
            <w:r w:rsidR="00310803">
              <w:rPr>
                <w:noProof/>
                <w:webHidden/>
              </w:rPr>
              <w:fldChar w:fldCharType="separate"/>
            </w:r>
            <w:r w:rsidR="006221A0">
              <w:rPr>
                <w:noProof/>
                <w:webHidden/>
              </w:rPr>
              <w:t>47</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88" w:history="1">
            <w:r w:rsidR="00310803" w:rsidRPr="005D58FF">
              <w:rPr>
                <w:rStyle w:val="Hyperlink"/>
                <w:noProof/>
              </w:rPr>
              <w:t>6 FURTHER WORK</w:t>
            </w:r>
            <w:r w:rsidR="00310803">
              <w:rPr>
                <w:noProof/>
                <w:webHidden/>
              </w:rPr>
              <w:tab/>
            </w:r>
            <w:r w:rsidR="00310803">
              <w:rPr>
                <w:noProof/>
                <w:webHidden/>
              </w:rPr>
              <w:fldChar w:fldCharType="begin"/>
            </w:r>
            <w:r w:rsidR="00310803">
              <w:rPr>
                <w:noProof/>
                <w:webHidden/>
              </w:rPr>
              <w:instrText xml:space="preserve"> PAGEREF _Toc534296088 \h </w:instrText>
            </w:r>
            <w:r w:rsidR="00310803">
              <w:rPr>
                <w:noProof/>
                <w:webHidden/>
              </w:rPr>
            </w:r>
            <w:r w:rsidR="00310803">
              <w:rPr>
                <w:noProof/>
                <w:webHidden/>
              </w:rPr>
              <w:fldChar w:fldCharType="separate"/>
            </w:r>
            <w:r w:rsidR="006221A0">
              <w:rPr>
                <w:noProof/>
                <w:webHidden/>
              </w:rPr>
              <w:t>49</w:t>
            </w:r>
            <w:r w:rsidR="00310803">
              <w:rPr>
                <w:noProof/>
                <w:webHidden/>
              </w:rPr>
              <w:fldChar w:fldCharType="end"/>
            </w:r>
          </w:hyperlink>
        </w:p>
        <w:p w:rsidR="00310803" w:rsidRDefault="00365626">
          <w:pPr>
            <w:pStyle w:val="TOC1"/>
            <w:tabs>
              <w:tab w:val="right" w:leader="dot" w:pos="9016"/>
            </w:tabs>
            <w:rPr>
              <w:rFonts w:eastAsiaTheme="minorEastAsia"/>
              <w:noProof/>
              <w:lang w:eastAsia="en-GB"/>
            </w:rPr>
          </w:pPr>
          <w:hyperlink w:anchor="_Toc534296089" w:history="1">
            <w:r w:rsidR="00310803" w:rsidRPr="005D58FF">
              <w:rPr>
                <w:rStyle w:val="Hyperlink"/>
                <w:noProof/>
              </w:rPr>
              <w:t>7 REFERENES</w:t>
            </w:r>
            <w:r w:rsidR="00310803">
              <w:rPr>
                <w:noProof/>
                <w:webHidden/>
              </w:rPr>
              <w:tab/>
            </w:r>
            <w:r w:rsidR="00310803">
              <w:rPr>
                <w:noProof/>
                <w:webHidden/>
              </w:rPr>
              <w:fldChar w:fldCharType="begin"/>
            </w:r>
            <w:r w:rsidR="00310803">
              <w:rPr>
                <w:noProof/>
                <w:webHidden/>
              </w:rPr>
              <w:instrText xml:space="preserve"> PAGEREF _Toc534296089 \h </w:instrText>
            </w:r>
            <w:r w:rsidR="00310803">
              <w:rPr>
                <w:noProof/>
                <w:webHidden/>
              </w:rPr>
            </w:r>
            <w:r w:rsidR="00310803">
              <w:rPr>
                <w:noProof/>
                <w:webHidden/>
              </w:rPr>
              <w:fldChar w:fldCharType="separate"/>
            </w:r>
            <w:r w:rsidR="006221A0">
              <w:rPr>
                <w:noProof/>
                <w:webHidden/>
              </w:rPr>
              <w:t>50</w:t>
            </w:r>
            <w:r w:rsidR="00310803">
              <w:rPr>
                <w:noProof/>
                <w:webHidden/>
              </w:rPr>
              <w:fldChar w:fldCharType="end"/>
            </w:r>
          </w:hyperlink>
        </w:p>
        <w:p w:rsidR="00310803" w:rsidRDefault="00310803">
          <w:r>
            <w:rPr>
              <w:b/>
              <w:bCs/>
              <w:noProof/>
            </w:rPr>
            <w:fldChar w:fldCharType="end"/>
          </w:r>
        </w:p>
      </w:sdtContent>
    </w:sdt>
    <w:p w:rsidR="00310803" w:rsidRPr="00310803" w:rsidRDefault="00310803" w:rsidP="00310803"/>
    <w:p w:rsidR="00C73A41" w:rsidRDefault="00C73A41" w:rsidP="00C73A41"/>
    <w:p w:rsidR="00C73A41" w:rsidRDefault="00C73A41" w:rsidP="00C73A41"/>
    <w:p w:rsidR="00C73A41" w:rsidRDefault="00C73A41" w:rsidP="00C73A41"/>
    <w:p w:rsidR="00C73A41" w:rsidRDefault="00C73A41" w:rsidP="00C73A41"/>
    <w:p w:rsidR="00C73A41" w:rsidRDefault="00C73A41" w:rsidP="00C73A41"/>
    <w:p w:rsidR="00C73A41" w:rsidRDefault="00C73A41" w:rsidP="00C73A41"/>
    <w:p w:rsidR="00C73A41" w:rsidRDefault="00C73A41" w:rsidP="00C73A41"/>
    <w:p w:rsidR="002C12DE" w:rsidRPr="00C73A41" w:rsidRDefault="002C12DE" w:rsidP="00C73A41"/>
    <w:p w:rsidR="00820D4E" w:rsidRPr="00C73A41" w:rsidRDefault="00C73A41" w:rsidP="00C73A41">
      <w:pPr>
        <w:pStyle w:val="Heading1"/>
        <w:rPr>
          <w:color w:val="000000" w:themeColor="text1"/>
        </w:rPr>
      </w:pPr>
      <w:bookmarkStart w:id="0" w:name="_Toc534296037"/>
      <w:r w:rsidRPr="00C73A41">
        <w:rPr>
          <w:color w:val="000000" w:themeColor="text1"/>
        </w:rPr>
        <w:lastRenderedPageBreak/>
        <w:t>TABLE OF FIGURES</w:t>
      </w:r>
      <w:bookmarkEnd w:id="0"/>
    </w:p>
    <w:p w:rsidR="00820D4E" w:rsidRDefault="00820D4E">
      <w:pPr>
        <w:pStyle w:val="TableofFigures"/>
        <w:tabs>
          <w:tab w:val="right" w:leader="dot" w:pos="9016"/>
        </w:tabs>
        <w:rPr>
          <w:rFonts w:eastAsiaTheme="minorEastAsia"/>
          <w:noProof/>
          <w:lang w:eastAsia="en-GB"/>
        </w:rPr>
      </w:pPr>
      <w:r>
        <w:rPr>
          <w:color w:val="000000" w:themeColor="text1"/>
        </w:rPr>
        <w:fldChar w:fldCharType="begin"/>
      </w:r>
      <w:r>
        <w:rPr>
          <w:color w:val="000000" w:themeColor="text1"/>
        </w:rPr>
        <w:instrText xml:space="preserve"> TOC \c "Figure" </w:instrText>
      </w:r>
      <w:r>
        <w:rPr>
          <w:color w:val="000000" w:themeColor="text1"/>
        </w:rPr>
        <w:fldChar w:fldCharType="separate"/>
      </w:r>
      <w:r w:rsidRPr="00B81E9D">
        <w:rPr>
          <w:noProof/>
          <w:color w:val="000000" w:themeColor="text1"/>
        </w:rPr>
        <w:t>Figure 1 Base Performance simulator (Base Performance, 2017)</w:t>
      </w:r>
      <w:r>
        <w:rPr>
          <w:noProof/>
        </w:rPr>
        <w:tab/>
      </w:r>
      <w:r>
        <w:rPr>
          <w:noProof/>
        </w:rPr>
        <w:fldChar w:fldCharType="begin"/>
      </w:r>
      <w:r>
        <w:rPr>
          <w:noProof/>
        </w:rPr>
        <w:instrText xml:space="preserve"> PAGEREF _Toc534294713 \h </w:instrText>
      </w:r>
      <w:r>
        <w:rPr>
          <w:noProof/>
        </w:rPr>
      </w:r>
      <w:r>
        <w:rPr>
          <w:noProof/>
        </w:rPr>
        <w:fldChar w:fldCharType="separate"/>
      </w:r>
      <w:r w:rsidR="006221A0">
        <w:rPr>
          <w:noProof/>
        </w:rPr>
        <w:t>6</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 engine power absorbed from drag as speed increases (Mcbeath, 2006)</w:t>
      </w:r>
      <w:r>
        <w:rPr>
          <w:noProof/>
        </w:rPr>
        <w:tab/>
      </w:r>
      <w:r>
        <w:rPr>
          <w:noProof/>
        </w:rPr>
        <w:fldChar w:fldCharType="begin"/>
      </w:r>
      <w:r>
        <w:rPr>
          <w:noProof/>
        </w:rPr>
        <w:instrText xml:space="preserve"> PAGEREF _Toc534294714 \h </w:instrText>
      </w:r>
      <w:r>
        <w:rPr>
          <w:noProof/>
        </w:rPr>
      </w:r>
      <w:r>
        <w:rPr>
          <w:noProof/>
        </w:rPr>
        <w:fldChar w:fldCharType="separate"/>
      </w:r>
      <w:r w:rsidR="006221A0">
        <w:rPr>
          <w:noProof/>
        </w:rPr>
        <w:t>7</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3 dragster parachute (Sergers, 2014)</w:t>
      </w:r>
      <w:r>
        <w:rPr>
          <w:noProof/>
        </w:rPr>
        <w:tab/>
      </w:r>
      <w:r>
        <w:rPr>
          <w:noProof/>
        </w:rPr>
        <w:fldChar w:fldCharType="begin"/>
      </w:r>
      <w:r>
        <w:rPr>
          <w:noProof/>
        </w:rPr>
        <w:instrText xml:space="preserve"> PAGEREF _Toc534294715 \h </w:instrText>
      </w:r>
      <w:r>
        <w:rPr>
          <w:noProof/>
        </w:rPr>
      </w:r>
      <w:r>
        <w:rPr>
          <w:noProof/>
        </w:rPr>
        <w:fldChar w:fldCharType="separate"/>
      </w:r>
      <w:r w:rsidR="006221A0">
        <w:rPr>
          <w:noProof/>
        </w:rPr>
        <w:t>8</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4 showing Roll, Pitch, and Yaw (White-smoke, 2010)</w:t>
      </w:r>
      <w:r>
        <w:rPr>
          <w:noProof/>
        </w:rPr>
        <w:tab/>
      </w:r>
      <w:r>
        <w:rPr>
          <w:noProof/>
        </w:rPr>
        <w:fldChar w:fldCharType="begin"/>
      </w:r>
      <w:r>
        <w:rPr>
          <w:noProof/>
        </w:rPr>
        <w:instrText xml:space="preserve"> PAGEREF _Toc534294716 \h </w:instrText>
      </w:r>
      <w:r>
        <w:rPr>
          <w:noProof/>
        </w:rPr>
      </w:r>
      <w:r>
        <w:rPr>
          <w:noProof/>
        </w:rPr>
        <w:fldChar w:fldCharType="separate"/>
      </w:r>
      <w:r w:rsidR="006221A0">
        <w:rPr>
          <w:noProof/>
        </w:rPr>
        <w:t>9</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5 UWTSD simulator GP2 model settings</w:t>
      </w:r>
      <w:r>
        <w:rPr>
          <w:noProof/>
        </w:rPr>
        <w:tab/>
      </w:r>
      <w:r>
        <w:rPr>
          <w:noProof/>
        </w:rPr>
        <w:fldChar w:fldCharType="begin"/>
      </w:r>
      <w:r>
        <w:rPr>
          <w:noProof/>
        </w:rPr>
        <w:instrText xml:space="preserve"> PAGEREF _Toc534294717 \h </w:instrText>
      </w:r>
      <w:r>
        <w:rPr>
          <w:noProof/>
        </w:rPr>
      </w:r>
      <w:r>
        <w:rPr>
          <w:noProof/>
        </w:rPr>
        <w:fldChar w:fldCharType="separate"/>
      </w:r>
      <w:r w:rsidR="006221A0">
        <w:rPr>
          <w:noProof/>
        </w:rPr>
        <w:t>11</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6 shrouding trailer towing test (Katz, 1995)</w:t>
      </w:r>
      <w:r>
        <w:rPr>
          <w:noProof/>
        </w:rPr>
        <w:tab/>
      </w:r>
      <w:r>
        <w:rPr>
          <w:noProof/>
        </w:rPr>
        <w:fldChar w:fldCharType="begin"/>
      </w:r>
      <w:r>
        <w:rPr>
          <w:noProof/>
        </w:rPr>
        <w:instrText xml:space="preserve"> PAGEREF _Toc534294718 \h </w:instrText>
      </w:r>
      <w:r>
        <w:rPr>
          <w:noProof/>
        </w:rPr>
      </w:r>
      <w:r>
        <w:rPr>
          <w:noProof/>
        </w:rPr>
        <w:fldChar w:fldCharType="separate"/>
      </w:r>
      <w:r w:rsidR="006221A0">
        <w:rPr>
          <w:noProof/>
        </w:rPr>
        <w:t>12</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7 illustration of how there is little aero load at low speed (Katz, 1995)</w:t>
      </w:r>
      <w:r>
        <w:rPr>
          <w:noProof/>
        </w:rPr>
        <w:tab/>
      </w:r>
      <w:r>
        <w:rPr>
          <w:noProof/>
        </w:rPr>
        <w:fldChar w:fldCharType="begin"/>
      </w:r>
      <w:r>
        <w:rPr>
          <w:noProof/>
        </w:rPr>
        <w:instrText xml:space="preserve"> PAGEREF _Toc534294719 \h </w:instrText>
      </w:r>
      <w:r>
        <w:rPr>
          <w:noProof/>
        </w:rPr>
      </w:r>
      <w:r>
        <w:rPr>
          <w:noProof/>
        </w:rPr>
        <w:fldChar w:fldCharType="separate"/>
      </w:r>
      <w:r w:rsidR="006221A0">
        <w:rPr>
          <w:noProof/>
        </w:rPr>
        <w:t>12</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8 how to find the ∆V and ∆t from data (Katz, 1995)</w:t>
      </w:r>
      <w:r>
        <w:rPr>
          <w:noProof/>
        </w:rPr>
        <w:tab/>
      </w:r>
      <w:r>
        <w:rPr>
          <w:noProof/>
        </w:rPr>
        <w:fldChar w:fldCharType="begin"/>
      </w:r>
      <w:r>
        <w:rPr>
          <w:noProof/>
        </w:rPr>
        <w:instrText xml:space="preserve"> PAGEREF _Toc534294720 \h </w:instrText>
      </w:r>
      <w:r>
        <w:rPr>
          <w:noProof/>
        </w:rPr>
      </w:r>
      <w:r>
        <w:rPr>
          <w:noProof/>
        </w:rPr>
        <w:fldChar w:fldCharType="separate"/>
      </w:r>
      <w:r w:rsidR="006221A0">
        <w:rPr>
          <w:noProof/>
        </w:rPr>
        <w:t>13</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9 MoTec coast down data</w:t>
      </w:r>
      <w:r>
        <w:rPr>
          <w:noProof/>
        </w:rPr>
        <w:tab/>
      </w:r>
      <w:r>
        <w:rPr>
          <w:noProof/>
        </w:rPr>
        <w:fldChar w:fldCharType="begin"/>
      </w:r>
      <w:r>
        <w:rPr>
          <w:noProof/>
        </w:rPr>
        <w:instrText xml:space="preserve"> PAGEREF _Toc534294721 \h </w:instrText>
      </w:r>
      <w:r>
        <w:rPr>
          <w:noProof/>
        </w:rPr>
      </w:r>
      <w:r>
        <w:rPr>
          <w:noProof/>
        </w:rPr>
        <w:fldChar w:fldCharType="separate"/>
      </w:r>
      <w:r w:rsidR="006221A0">
        <w:rPr>
          <w:noProof/>
        </w:rPr>
        <w:t>21</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10 MoTec static load data</w:t>
      </w:r>
      <w:r>
        <w:rPr>
          <w:noProof/>
        </w:rPr>
        <w:tab/>
      </w:r>
      <w:r>
        <w:rPr>
          <w:noProof/>
        </w:rPr>
        <w:fldChar w:fldCharType="begin"/>
      </w:r>
      <w:r>
        <w:rPr>
          <w:noProof/>
        </w:rPr>
        <w:instrText xml:space="preserve"> PAGEREF _Toc534294722 \h </w:instrText>
      </w:r>
      <w:r>
        <w:rPr>
          <w:noProof/>
        </w:rPr>
      </w:r>
      <w:r>
        <w:rPr>
          <w:noProof/>
        </w:rPr>
        <w:fldChar w:fldCharType="separate"/>
      </w:r>
      <w:r w:rsidR="006221A0">
        <w:rPr>
          <w:noProof/>
        </w:rPr>
        <w:t>22</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11 skid pan results</w:t>
      </w:r>
      <w:r>
        <w:rPr>
          <w:noProof/>
        </w:rPr>
        <w:tab/>
      </w:r>
      <w:r>
        <w:rPr>
          <w:noProof/>
        </w:rPr>
        <w:fldChar w:fldCharType="begin"/>
      </w:r>
      <w:r>
        <w:rPr>
          <w:noProof/>
        </w:rPr>
        <w:instrText xml:space="preserve"> PAGEREF _Toc534294723 \h </w:instrText>
      </w:r>
      <w:r>
        <w:rPr>
          <w:noProof/>
        </w:rPr>
      </w:r>
      <w:r>
        <w:rPr>
          <w:noProof/>
        </w:rPr>
        <w:fldChar w:fldCharType="separate"/>
      </w:r>
      <w:r w:rsidR="006221A0">
        <w:rPr>
          <w:noProof/>
        </w:rPr>
        <w:t>23</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12 track map of Pembrey with section names</w:t>
      </w:r>
      <w:r>
        <w:rPr>
          <w:noProof/>
        </w:rPr>
        <w:tab/>
      </w:r>
      <w:r>
        <w:rPr>
          <w:noProof/>
        </w:rPr>
        <w:fldChar w:fldCharType="begin"/>
      </w:r>
      <w:r>
        <w:rPr>
          <w:noProof/>
        </w:rPr>
        <w:instrText xml:space="preserve"> PAGEREF _Toc534294724 \h </w:instrText>
      </w:r>
      <w:r>
        <w:rPr>
          <w:noProof/>
        </w:rPr>
      </w:r>
      <w:r>
        <w:rPr>
          <w:noProof/>
        </w:rPr>
        <w:fldChar w:fldCharType="separate"/>
      </w:r>
      <w:r w:rsidR="006221A0">
        <w:rPr>
          <w:noProof/>
        </w:rPr>
        <w:t>24</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13 ground speed vs Cl force plot</w:t>
      </w:r>
      <w:r>
        <w:rPr>
          <w:noProof/>
        </w:rPr>
        <w:tab/>
      </w:r>
      <w:r>
        <w:rPr>
          <w:noProof/>
        </w:rPr>
        <w:fldChar w:fldCharType="begin"/>
      </w:r>
      <w:r>
        <w:rPr>
          <w:noProof/>
        </w:rPr>
        <w:instrText xml:space="preserve"> PAGEREF _Toc534294725 \h </w:instrText>
      </w:r>
      <w:r>
        <w:rPr>
          <w:noProof/>
        </w:rPr>
      </w:r>
      <w:r>
        <w:rPr>
          <w:noProof/>
        </w:rPr>
        <w:fldChar w:fldCharType="separate"/>
      </w:r>
      <w:r w:rsidR="006221A0">
        <w:rPr>
          <w:noProof/>
        </w:rPr>
        <w:t>26</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14 ground speed vs downforce and Cl force plot</w:t>
      </w:r>
      <w:r>
        <w:rPr>
          <w:noProof/>
        </w:rPr>
        <w:tab/>
      </w:r>
      <w:r>
        <w:rPr>
          <w:noProof/>
        </w:rPr>
        <w:fldChar w:fldCharType="begin"/>
      </w:r>
      <w:r>
        <w:rPr>
          <w:noProof/>
        </w:rPr>
        <w:instrText xml:space="preserve"> PAGEREF _Toc534294726 \h </w:instrText>
      </w:r>
      <w:r>
        <w:rPr>
          <w:noProof/>
        </w:rPr>
      </w:r>
      <w:r>
        <w:rPr>
          <w:noProof/>
        </w:rPr>
        <w:fldChar w:fldCharType="separate"/>
      </w:r>
      <w:r w:rsidR="006221A0">
        <w:rPr>
          <w:noProof/>
        </w:rPr>
        <w:t>26</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15 wing configurations aerodynamic efficiency plot</w:t>
      </w:r>
      <w:r>
        <w:rPr>
          <w:noProof/>
        </w:rPr>
        <w:tab/>
      </w:r>
      <w:r>
        <w:rPr>
          <w:noProof/>
        </w:rPr>
        <w:fldChar w:fldCharType="begin"/>
      </w:r>
      <w:r>
        <w:rPr>
          <w:noProof/>
        </w:rPr>
        <w:instrText xml:space="preserve"> PAGEREF _Toc534294727 \h </w:instrText>
      </w:r>
      <w:r>
        <w:rPr>
          <w:noProof/>
        </w:rPr>
      </w:r>
      <w:r>
        <w:rPr>
          <w:noProof/>
        </w:rPr>
        <w:fldChar w:fldCharType="separate"/>
      </w:r>
      <w:r w:rsidR="006221A0">
        <w:rPr>
          <w:noProof/>
        </w:rPr>
        <w:t>27</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16 histogram of CoP over a lap</w:t>
      </w:r>
      <w:r>
        <w:rPr>
          <w:noProof/>
        </w:rPr>
        <w:tab/>
      </w:r>
      <w:r>
        <w:rPr>
          <w:noProof/>
        </w:rPr>
        <w:fldChar w:fldCharType="begin"/>
      </w:r>
      <w:r>
        <w:rPr>
          <w:noProof/>
        </w:rPr>
        <w:instrText xml:space="preserve"> PAGEREF _Toc534294728 \h </w:instrText>
      </w:r>
      <w:r>
        <w:rPr>
          <w:noProof/>
        </w:rPr>
      </w:r>
      <w:r>
        <w:rPr>
          <w:noProof/>
        </w:rPr>
        <w:fldChar w:fldCharType="separate"/>
      </w:r>
      <w:r w:rsidR="006221A0">
        <w:rPr>
          <w:noProof/>
        </w:rPr>
        <w:t>28</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17 car lateral g-force plotted over the distance of one lap</w:t>
      </w:r>
      <w:r>
        <w:rPr>
          <w:noProof/>
        </w:rPr>
        <w:tab/>
      </w:r>
      <w:r>
        <w:rPr>
          <w:noProof/>
        </w:rPr>
        <w:fldChar w:fldCharType="begin"/>
      </w:r>
      <w:r>
        <w:rPr>
          <w:noProof/>
        </w:rPr>
        <w:instrText xml:space="preserve"> PAGEREF _Toc534294729 \h </w:instrText>
      </w:r>
      <w:r>
        <w:rPr>
          <w:noProof/>
        </w:rPr>
      </w:r>
      <w:r>
        <w:rPr>
          <w:noProof/>
        </w:rPr>
        <w:fldChar w:fldCharType="separate"/>
      </w:r>
      <w:r w:rsidR="006221A0">
        <w:rPr>
          <w:noProof/>
        </w:rPr>
        <w:t>30</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18 Scott Wordley, Jessie Pettigrew and Jeff Saunders’s skid pan tests cornering lateral g-force performance results (Wordley, Pettigrew, &amp; Saunders, 2007)</w:t>
      </w:r>
      <w:r>
        <w:rPr>
          <w:noProof/>
        </w:rPr>
        <w:tab/>
      </w:r>
      <w:r>
        <w:rPr>
          <w:noProof/>
        </w:rPr>
        <w:fldChar w:fldCharType="begin"/>
      </w:r>
      <w:r>
        <w:rPr>
          <w:noProof/>
        </w:rPr>
        <w:instrText xml:space="preserve"> PAGEREF _Toc534294730 \h </w:instrText>
      </w:r>
      <w:r>
        <w:rPr>
          <w:noProof/>
        </w:rPr>
      </w:r>
      <w:r>
        <w:rPr>
          <w:noProof/>
        </w:rPr>
        <w:fldChar w:fldCharType="separate"/>
      </w:r>
      <w:r w:rsidR="006221A0">
        <w:rPr>
          <w:noProof/>
        </w:rPr>
        <w:t>30</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19 lateral g-force plotted against speed over a lap</w:t>
      </w:r>
      <w:r>
        <w:rPr>
          <w:noProof/>
        </w:rPr>
        <w:tab/>
      </w:r>
      <w:r>
        <w:rPr>
          <w:noProof/>
        </w:rPr>
        <w:fldChar w:fldCharType="begin"/>
      </w:r>
      <w:r>
        <w:rPr>
          <w:noProof/>
        </w:rPr>
        <w:instrText xml:space="preserve"> PAGEREF _Toc534294731 \h </w:instrText>
      </w:r>
      <w:r>
        <w:rPr>
          <w:noProof/>
        </w:rPr>
      </w:r>
      <w:r>
        <w:rPr>
          <w:noProof/>
        </w:rPr>
        <w:fldChar w:fldCharType="separate"/>
      </w:r>
      <w:r w:rsidR="006221A0">
        <w:rPr>
          <w:noProof/>
        </w:rPr>
        <w:t>31</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20 Sergers’s data of lateral g-force against ground speed</w:t>
      </w:r>
      <w:r>
        <w:rPr>
          <w:noProof/>
        </w:rPr>
        <w:tab/>
      </w:r>
      <w:r>
        <w:rPr>
          <w:noProof/>
        </w:rPr>
        <w:fldChar w:fldCharType="begin"/>
      </w:r>
      <w:r>
        <w:rPr>
          <w:noProof/>
        </w:rPr>
        <w:instrText xml:space="preserve"> PAGEREF _Toc534294732 \h </w:instrText>
      </w:r>
      <w:r>
        <w:rPr>
          <w:noProof/>
        </w:rPr>
      </w:r>
      <w:r>
        <w:rPr>
          <w:noProof/>
        </w:rPr>
        <w:fldChar w:fldCharType="separate"/>
      </w:r>
      <w:r w:rsidR="006221A0">
        <w:rPr>
          <w:noProof/>
        </w:rPr>
        <w:t>31</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21 Cl and Cd force data for wings equal, max and min configurations</w:t>
      </w:r>
      <w:r>
        <w:rPr>
          <w:noProof/>
        </w:rPr>
        <w:tab/>
      </w:r>
      <w:r>
        <w:rPr>
          <w:noProof/>
        </w:rPr>
        <w:fldChar w:fldCharType="begin"/>
      </w:r>
      <w:r>
        <w:rPr>
          <w:noProof/>
        </w:rPr>
        <w:instrText xml:space="preserve"> PAGEREF _Toc534294733 \h </w:instrText>
      </w:r>
      <w:r>
        <w:rPr>
          <w:noProof/>
        </w:rPr>
      </w:r>
      <w:r>
        <w:rPr>
          <w:noProof/>
        </w:rPr>
        <w:fldChar w:fldCharType="separate"/>
      </w:r>
      <w:r w:rsidR="006221A0">
        <w:rPr>
          <w:noProof/>
        </w:rPr>
        <w:t>34</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22 Aero split data for wings equal, max and min configurations</w:t>
      </w:r>
      <w:r>
        <w:rPr>
          <w:noProof/>
        </w:rPr>
        <w:tab/>
      </w:r>
      <w:r>
        <w:rPr>
          <w:noProof/>
        </w:rPr>
        <w:fldChar w:fldCharType="begin"/>
      </w:r>
      <w:r>
        <w:rPr>
          <w:noProof/>
        </w:rPr>
        <w:instrText xml:space="preserve"> PAGEREF _Toc534294734 \h </w:instrText>
      </w:r>
      <w:r>
        <w:rPr>
          <w:noProof/>
        </w:rPr>
      </w:r>
      <w:r>
        <w:rPr>
          <w:noProof/>
        </w:rPr>
        <w:fldChar w:fldCharType="separate"/>
      </w:r>
      <w:r w:rsidR="006221A0">
        <w:rPr>
          <w:noProof/>
        </w:rPr>
        <w:t>34</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23 handling data for wings equal, max and min configurations</w:t>
      </w:r>
      <w:r>
        <w:rPr>
          <w:noProof/>
        </w:rPr>
        <w:tab/>
      </w:r>
      <w:r>
        <w:rPr>
          <w:noProof/>
        </w:rPr>
        <w:fldChar w:fldCharType="begin"/>
      </w:r>
      <w:r>
        <w:rPr>
          <w:noProof/>
        </w:rPr>
        <w:instrText xml:space="preserve"> PAGEREF _Toc534294735 \h </w:instrText>
      </w:r>
      <w:r>
        <w:rPr>
          <w:noProof/>
        </w:rPr>
      </w:r>
      <w:r>
        <w:rPr>
          <w:noProof/>
        </w:rPr>
        <w:fldChar w:fldCharType="separate"/>
      </w:r>
      <w:r w:rsidR="006221A0">
        <w:rPr>
          <w:noProof/>
        </w:rPr>
        <w:t>35</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24 Cl and Cd force data for wings equal, Front max-Rear min and Front min-Rear max configurations</w:t>
      </w:r>
      <w:r>
        <w:rPr>
          <w:noProof/>
        </w:rPr>
        <w:tab/>
      </w:r>
      <w:r>
        <w:rPr>
          <w:noProof/>
        </w:rPr>
        <w:fldChar w:fldCharType="begin"/>
      </w:r>
      <w:r>
        <w:rPr>
          <w:noProof/>
        </w:rPr>
        <w:instrText xml:space="preserve"> PAGEREF _Toc534294736 \h </w:instrText>
      </w:r>
      <w:r>
        <w:rPr>
          <w:noProof/>
        </w:rPr>
      </w:r>
      <w:r>
        <w:rPr>
          <w:noProof/>
        </w:rPr>
        <w:fldChar w:fldCharType="separate"/>
      </w:r>
      <w:r w:rsidR="006221A0">
        <w:rPr>
          <w:noProof/>
        </w:rPr>
        <w:t>36</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25 Aero split data for wings equal, Front max-Rear min and Front min-Rear max configurations</w:t>
      </w:r>
      <w:r>
        <w:rPr>
          <w:noProof/>
        </w:rPr>
        <w:tab/>
      </w:r>
      <w:r>
        <w:rPr>
          <w:noProof/>
        </w:rPr>
        <w:fldChar w:fldCharType="begin"/>
      </w:r>
      <w:r>
        <w:rPr>
          <w:noProof/>
        </w:rPr>
        <w:instrText xml:space="preserve"> PAGEREF _Toc534294737 \h </w:instrText>
      </w:r>
      <w:r>
        <w:rPr>
          <w:noProof/>
        </w:rPr>
      </w:r>
      <w:r>
        <w:rPr>
          <w:noProof/>
        </w:rPr>
        <w:fldChar w:fldCharType="separate"/>
      </w:r>
      <w:r w:rsidR="006221A0">
        <w:rPr>
          <w:noProof/>
        </w:rPr>
        <w:t>36</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26 handling data for wings equal, Front max-Rear min and Front min-Rear max configurations</w:t>
      </w:r>
      <w:r>
        <w:rPr>
          <w:noProof/>
        </w:rPr>
        <w:tab/>
      </w:r>
      <w:r>
        <w:rPr>
          <w:noProof/>
        </w:rPr>
        <w:fldChar w:fldCharType="begin"/>
      </w:r>
      <w:r>
        <w:rPr>
          <w:noProof/>
        </w:rPr>
        <w:instrText xml:space="preserve"> PAGEREF _Toc534294738 \h </w:instrText>
      </w:r>
      <w:r>
        <w:rPr>
          <w:noProof/>
        </w:rPr>
      </w:r>
      <w:r>
        <w:rPr>
          <w:noProof/>
        </w:rPr>
        <w:fldChar w:fldCharType="separate"/>
      </w:r>
      <w:r w:rsidR="006221A0">
        <w:rPr>
          <w:noProof/>
        </w:rPr>
        <w:t>37</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27 handling data for Rake angle irrespective of ride height results</w:t>
      </w:r>
      <w:r>
        <w:rPr>
          <w:noProof/>
        </w:rPr>
        <w:tab/>
      </w:r>
      <w:r>
        <w:rPr>
          <w:noProof/>
        </w:rPr>
        <w:fldChar w:fldCharType="begin"/>
      </w:r>
      <w:r>
        <w:rPr>
          <w:noProof/>
        </w:rPr>
        <w:instrText xml:space="preserve"> PAGEREF _Toc534294739 \h </w:instrText>
      </w:r>
      <w:r>
        <w:rPr>
          <w:noProof/>
        </w:rPr>
      </w:r>
      <w:r>
        <w:rPr>
          <w:noProof/>
        </w:rPr>
        <w:fldChar w:fldCharType="separate"/>
      </w:r>
      <w:r w:rsidR="006221A0">
        <w:rPr>
          <w:noProof/>
        </w:rPr>
        <w:t>41</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28 handling 2 data for Rake angle irrespective of ride height results</w:t>
      </w:r>
      <w:r>
        <w:rPr>
          <w:noProof/>
        </w:rPr>
        <w:tab/>
      </w:r>
      <w:r>
        <w:rPr>
          <w:noProof/>
        </w:rPr>
        <w:fldChar w:fldCharType="begin"/>
      </w:r>
      <w:r>
        <w:rPr>
          <w:noProof/>
        </w:rPr>
        <w:instrText xml:space="preserve"> PAGEREF _Toc534294740 \h </w:instrText>
      </w:r>
      <w:r>
        <w:rPr>
          <w:noProof/>
        </w:rPr>
      </w:r>
      <w:r>
        <w:rPr>
          <w:noProof/>
        </w:rPr>
        <w:fldChar w:fldCharType="separate"/>
      </w:r>
      <w:r w:rsidR="006221A0">
        <w:rPr>
          <w:noProof/>
        </w:rPr>
        <w:t>41</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29 front and rear aero data for Rake angle irrespective of ride height results</w:t>
      </w:r>
      <w:r>
        <w:rPr>
          <w:noProof/>
        </w:rPr>
        <w:tab/>
      </w:r>
      <w:r>
        <w:rPr>
          <w:noProof/>
        </w:rPr>
        <w:fldChar w:fldCharType="begin"/>
      </w:r>
      <w:r>
        <w:rPr>
          <w:noProof/>
        </w:rPr>
        <w:instrText xml:space="preserve"> PAGEREF _Toc534294741 \h </w:instrText>
      </w:r>
      <w:r>
        <w:rPr>
          <w:noProof/>
        </w:rPr>
      </w:r>
      <w:r>
        <w:rPr>
          <w:noProof/>
        </w:rPr>
        <w:fldChar w:fldCharType="separate"/>
      </w:r>
      <w:r w:rsidR="006221A0">
        <w:rPr>
          <w:noProof/>
        </w:rPr>
        <w:t>42</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30 handling data for changing static ride height with no rake</w:t>
      </w:r>
      <w:r>
        <w:rPr>
          <w:noProof/>
        </w:rPr>
        <w:tab/>
      </w:r>
      <w:r>
        <w:rPr>
          <w:noProof/>
        </w:rPr>
        <w:fldChar w:fldCharType="begin"/>
      </w:r>
      <w:r>
        <w:rPr>
          <w:noProof/>
        </w:rPr>
        <w:instrText xml:space="preserve"> PAGEREF _Toc534294742 \h </w:instrText>
      </w:r>
      <w:r>
        <w:rPr>
          <w:noProof/>
        </w:rPr>
      </w:r>
      <w:r>
        <w:rPr>
          <w:noProof/>
        </w:rPr>
        <w:fldChar w:fldCharType="separate"/>
      </w:r>
      <w:r w:rsidR="006221A0">
        <w:rPr>
          <w:noProof/>
        </w:rPr>
        <w:t>43</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31 handling 2 data for Changing static ride height with no rake</w:t>
      </w:r>
      <w:r>
        <w:rPr>
          <w:noProof/>
        </w:rPr>
        <w:tab/>
      </w:r>
      <w:r>
        <w:rPr>
          <w:noProof/>
        </w:rPr>
        <w:fldChar w:fldCharType="begin"/>
      </w:r>
      <w:r>
        <w:rPr>
          <w:noProof/>
        </w:rPr>
        <w:instrText xml:space="preserve"> PAGEREF _Toc534294743 \h </w:instrText>
      </w:r>
      <w:r>
        <w:rPr>
          <w:noProof/>
        </w:rPr>
      </w:r>
      <w:r>
        <w:rPr>
          <w:noProof/>
        </w:rPr>
        <w:fldChar w:fldCharType="separate"/>
      </w:r>
      <w:r w:rsidR="006221A0">
        <w:rPr>
          <w:noProof/>
        </w:rPr>
        <w:t>43</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32 front and rear aero data for Changing static ride height with no rake</w:t>
      </w:r>
      <w:r>
        <w:rPr>
          <w:noProof/>
        </w:rPr>
        <w:tab/>
      </w:r>
      <w:r>
        <w:rPr>
          <w:noProof/>
        </w:rPr>
        <w:fldChar w:fldCharType="begin"/>
      </w:r>
      <w:r>
        <w:rPr>
          <w:noProof/>
        </w:rPr>
        <w:instrText xml:space="preserve"> PAGEREF _Toc534294744 \h </w:instrText>
      </w:r>
      <w:r>
        <w:rPr>
          <w:noProof/>
        </w:rPr>
      </w:r>
      <w:r>
        <w:rPr>
          <w:noProof/>
        </w:rPr>
        <w:fldChar w:fldCharType="separate"/>
      </w:r>
      <w:r w:rsidR="006221A0">
        <w:rPr>
          <w:noProof/>
        </w:rPr>
        <w:t>44</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33 handling data for Changing static ride height with minimum rake</w:t>
      </w:r>
      <w:r>
        <w:rPr>
          <w:noProof/>
        </w:rPr>
        <w:tab/>
      </w:r>
      <w:r>
        <w:rPr>
          <w:noProof/>
        </w:rPr>
        <w:fldChar w:fldCharType="begin"/>
      </w:r>
      <w:r>
        <w:rPr>
          <w:noProof/>
        </w:rPr>
        <w:instrText xml:space="preserve"> PAGEREF _Toc534294745 \h </w:instrText>
      </w:r>
      <w:r>
        <w:rPr>
          <w:noProof/>
        </w:rPr>
      </w:r>
      <w:r>
        <w:rPr>
          <w:noProof/>
        </w:rPr>
        <w:fldChar w:fldCharType="separate"/>
      </w:r>
      <w:r w:rsidR="006221A0">
        <w:rPr>
          <w:noProof/>
        </w:rPr>
        <w:t>44</w:t>
      </w:r>
      <w:r>
        <w:rPr>
          <w:noProof/>
        </w:rPr>
        <w:fldChar w:fldCharType="end"/>
      </w:r>
    </w:p>
    <w:p w:rsidR="00820D4E" w:rsidRDefault="00820D4E">
      <w:pPr>
        <w:pStyle w:val="TableofFigures"/>
        <w:tabs>
          <w:tab w:val="right" w:leader="dot" w:pos="9016"/>
        </w:tabs>
        <w:rPr>
          <w:rFonts w:eastAsiaTheme="minorEastAsia"/>
          <w:noProof/>
          <w:lang w:eastAsia="en-GB"/>
        </w:rPr>
      </w:pPr>
      <w:r w:rsidRPr="00B81E9D">
        <w:rPr>
          <w:noProof/>
          <w:color w:val="000000" w:themeColor="text1"/>
        </w:rPr>
        <w:t>Figure 34 handling 2 data for Changing static ride height with minimum rake</w:t>
      </w:r>
      <w:r>
        <w:rPr>
          <w:noProof/>
        </w:rPr>
        <w:tab/>
      </w:r>
      <w:r>
        <w:rPr>
          <w:noProof/>
        </w:rPr>
        <w:fldChar w:fldCharType="begin"/>
      </w:r>
      <w:r>
        <w:rPr>
          <w:noProof/>
        </w:rPr>
        <w:instrText xml:space="preserve"> PAGEREF _Toc534294746 \h </w:instrText>
      </w:r>
      <w:r>
        <w:rPr>
          <w:noProof/>
        </w:rPr>
      </w:r>
      <w:r>
        <w:rPr>
          <w:noProof/>
        </w:rPr>
        <w:fldChar w:fldCharType="separate"/>
      </w:r>
      <w:r w:rsidR="006221A0">
        <w:rPr>
          <w:noProof/>
        </w:rPr>
        <w:t>45</w:t>
      </w:r>
      <w:r>
        <w:rPr>
          <w:noProof/>
        </w:rPr>
        <w:fldChar w:fldCharType="end"/>
      </w:r>
    </w:p>
    <w:p w:rsidR="00820D4E" w:rsidRDefault="00820D4E">
      <w:pPr>
        <w:pStyle w:val="TableofFigures"/>
        <w:tabs>
          <w:tab w:val="right" w:leader="dot" w:pos="9016"/>
        </w:tabs>
        <w:rPr>
          <w:noProof/>
        </w:rPr>
      </w:pPr>
      <w:r w:rsidRPr="00B81E9D">
        <w:rPr>
          <w:noProof/>
          <w:color w:val="000000" w:themeColor="text1"/>
        </w:rPr>
        <w:t>Figure 35 front and rear aero data for Changing static ride height with minimum rake</w:t>
      </w:r>
      <w:r>
        <w:rPr>
          <w:noProof/>
        </w:rPr>
        <w:tab/>
      </w:r>
      <w:r>
        <w:rPr>
          <w:noProof/>
        </w:rPr>
        <w:fldChar w:fldCharType="begin"/>
      </w:r>
      <w:r>
        <w:rPr>
          <w:noProof/>
        </w:rPr>
        <w:instrText xml:space="preserve"> PAGEREF _Toc534294747 \h </w:instrText>
      </w:r>
      <w:r>
        <w:rPr>
          <w:noProof/>
        </w:rPr>
      </w:r>
      <w:r>
        <w:rPr>
          <w:noProof/>
        </w:rPr>
        <w:fldChar w:fldCharType="separate"/>
      </w:r>
      <w:r w:rsidR="006221A0">
        <w:rPr>
          <w:noProof/>
        </w:rPr>
        <w:t>45</w:t>
      </w:r>
      <w:r>
        <w:rPr>
          <w:noProof/>
        </w:rPr>
        <w:fldChar w:fldCharType="end"/>
      </w:r>
    </w:p>
    <w:p w:rsidR="00C73A41" w:rsidRDefault="00C73A41" w:rsidP="00C73A41">
      <w:pPr>
        <w:rPr>
          <w:noProof/>
        </w:rPr>
      </w:pPr>
    </w:p>
    <w:p w:rsidR="00C73A41" w:rsidRPr="00C73A41" w:rsidRDefault="00C73A41" w:rsidP="00C73A41">
      <w:pPr>
        <w:rPr>
          <w:noProof/>
        </w:rPr>
      </w:pPr>
    </w:p>
    <w:p w:rsidR="00C73A41" w:rsidRDefault="00820D4E" w:rsidP="008F0E4D">
      <w:pPr>
        <w:pStyle w:val="Heading1"/>
        <w:rPr>
          <w:noProof/>
        </w:rPr>
      </w:pPr>
      <w:r>
        <w:rPr>
          <w:color w:val="000000" w:themeColor="text1"/>
        </w:rPr>
        <w:lastRenderedPageBreak/>
        <w:fldChar w:fldCharType="end"/>
      </w:r>
      <w:bookmarkStart w:id="1" w:name="_Toc534296038"/>
      <w:r w:rsidR="00C73A41">
        <w:rPr>
          <w:color w:val="000000" w:themeColor="text1"/>
        </w:rPr>
        <w:t>TABLE OF FIGURES</w:t>
      </w:r>
      <w:bookmarkEnd w:id="1"/>
      <w:r w:rsidR="00C73A41">
        <w:rPr>
          <w:color w:val="000000" w:themeColor="text1"/>
        </w:rPr>
        <w:fldChar w:fldCharType="begin"/>
      </w:r>
      <w:r w:rsidR="00C73A41">
        <w:rPr>
          <w:color w:val="000000" w:themeColor="text1"/>
        </w:rPr>
        <w:instrText xml:space="preserve"> TOC \c "Table" </w:instrText>
      </w:r>
      <w:r w:rsidR="00C73A41">
        <w:rPr>
          <w:color w:val="000000" w:themeColor="text1"/>
        </w:rPr>
        <w:fldChar w:fldCharType="separate"/>
      </w:r>
    </w:p>
    <w:p w:rsidR="00C73A41" w:rsidRDefault="00C73A41">
      <w:pPr>
        <w:pStyle w:val="TableofFigures"/>
        <w:tabs>
          <w:tab w:val="right" w:leader="dot" w:pos="9016"/>
        </w:tabs>
        <w:rPr>
          <w:rFonts w:eastAsiaTheme="minorEastAsia"/>
          <w:noProof/>
          <w:lang w:eastAsia="en-GB"/>
        </w:rPr>
      </w:pPr>
      <w:r w:rsidRPr="0065723E">
        <w:rPr>
          <w:noProof/>
          <w:color w:val="000000" w:themeColor="text1"/>
        </w:rPr>
        <w:t>Table 1 GP2 model settings</w:t>
      </w:r>
      <w:r>
        <w:rPr>
          <w:noProof/>
        </w:rPr>
        <w:tab/>
      </w:r>
      <w:r>
        <w:rPr>
          <w:noProof/>
        </w:rPr>
        <w:fldChar w:fldCharType="begin"/>
      </w:r>
      <w:r>
        <w:rPr>
          <w:noProof/>
        </w:rPr>
        <w:instrText xml:space="preserve"> PAGEREF _Toc534294986 \h </w:instrText>
      </w:r>
      <w:r>
        <w:rPr>
          <w:noProof/>
        </w:rPr>
      </w:r>
      <w:r>
        <w:rPr>
          <w:noProof/>
        </w:rPr>
        <w:fldChar w:fldCharType="separate"/>
      </w:r>
      <w:r w:rsidR="006221A0">
        <w:rPr>
          <w:noProof/>
        </w:rPr>
        <w:t>10</w:t>
      </w:r>
      <w:r>
        <w:rPr>
          <w:noProof/>
        </w:rPr>
        <w:fldChar w:fldCharType="end"/>
      </w:r>
    </w:p>
    <w:p w:rsidR="00C73A41" w:rsidRDefault="00C73A41">
      <w:pPr>
        <w:pStyle w:val="TableofFigures"/>
        <w:tabs>
          <w:tab w:val="right" w:leader="dot" w:pos="9016"/>
        </w:tabs>
        <w:rPr>
          <w:rFonts w:eastAsiaTheme="minorEastAsia"/>
          <w:noProof/>
          <w:lang w:eastAsia="en-GB"/>
        </w:rPr>
      </w:pPr>
      <w:r w:rsidRPr="0065723E">
        <w:rPr>
          <w:noProof/>
          <w:color w:val="000000" w:themeColor="text1"/>
        </w:rPr>
        <w:t>Table 2 equations going used within MoTec math channels to help analyse the data</w:t>
      </w:r>
      <w:r>
        <w:rPr>
          <w:noProof/>
        </w:rPr>
        <w:tab/>
      </w:r>
      <w:r>
        <w:rPr>
          <w:noProof/>
        </w:rPr>
        <w:fldChar w:fldCharType="begin"/>
      </w:r>
      <w:r>
        <w:rPr>
          <w:noProof/>
        </w:rPr>
        <w:instrText xml:space="preserve"> PAGEREF _Toc534294987 \h </w:instrText>
      </w:r>
      <w:r>
        <w:rPr>
          <w:noProof/>
        </w:rPr>
      </w:r>
      <w:r>
        <w:rPr>
          <w:noProof/>
        </w:rPr>
        <w:fldChar w:fldCharType="separate"/>
      </w:r>
      <w:r w:rsidR="006221A0">
        <w:rPr>
          <w:noProof/>
        </w:rPr>
        <w:t>16</w:t>
      </w:r>
      <w:r>
        <w:rPr>
          <w:noProof/>
        </w:rPr>
        <w:fldChar w:fldCharType="end"/>
      </w:r>
    </w:p>
    <w:p w:rsidR="00C73A41" w:rsidRDefault="00C73A41">
      <w:pPr>
        <w:pStyle w:val="TableofFigures"/>
        <w:tabs>
          <w:tab w:val="right" w:leader="dot" w:pos="9016"/>
        </w:tabs>
        <w:rPr>
          <w:rFonts w:eastAsiaTheme="minorEastAsia"/>
          <w:noProof/>
          <w:lang w:eastAsia="en-GB"/>
        </w:rPr>
      </w:pPr>
      <w:r w:rsidRPr="0065723E">
        <w:rPr>
          <w:noProof/>
          <w:color w:val="000000" w:themeColor="text1"/>
        </w:rPr>
        <w:t>Table 3 math channel terms</w:t>
      </w:r>
      <w:r>
        <w:rPr>
          <w:noProof/>
        </w:rPr>
        <w:tab/>
      </w:r>
      <w:r>
        <w:rPr>
          <w:noProof/>
        </w:rPr>
        <w:fldChar w:fldCharType="begin"/>
      </w:r>
      <w:r>
        <w:rPr>
          <w:noProof/>
        </w:rPr>
        <w:instrText xml:space="preserve"> PAGEREF _Toc534294988 \h </w:instrText>
      </w:r>
      <w:r>
        <w:rPr>
          <w:noProof/>
        </w:rPr>
      </w:r>
      <w:r>
        <w:rPr>
          <w:noProof/>
        </w:rPr>
        <w:fldChar w:fldCharType="separate"/>
      </w:r>
      <w:r w:rsidR="006221A0">
        <w:rPr>
          <w:noProof/>
        </w:rPr>
        <w:t>17</w:t>
      </w:r>
      <w:r>
        <w:rPr>
          <w:noProof/>
        </w:rPr>
        <w:fldChar w:fldCharType="end"/>
      </w:r>
    </w:p>
    <w:p w:rsidR="00C73A41" w:rsidRDefault="00C73A41">
      <w:pPr>
        <w:pStyle w:val="TableofFigures"/>
        <w:tabs>
          <w:tab w:val="right" w:leader="dot" w:pos="9016"/>
        </w:tabs>
        <w:rPr>
          <w:rFonts w:eastAsiaTheme="minorEastAsia"/>
          <w:noProof/>
          <w:lang w:eastAsia="en-GB"/>
        </w:rPr>
      </w:pPr>
      <w:r w:rsidRPr="0065723E">
        <w:rPr>
          <w:noProof/>
          <w:color w:val="000000" w:themeColor="text1"/>
        </w:rPr>
        <w:t>Table 4 Cd results</w:t>
      </w:r>
      <w:r>
        <w:rPr>
          <w:noProof/>
        </w:rPr>
        <w:tab/>
      </w:r>
      <w:r>
        <w:rPr>
          <w:noProof/>
        </w:rPr>
        <w:fldChar w:fldCharType="begin"/>
      </w:r>
      <w:r>
        <w:rPr>
          <w:noProof/>
        </w:rPr>
        <w:instrText xml:space="preserve"> PAGEREF _Toc534294989 \h </w:instrText>
      </w:r>
      <w:r>
        <w:rPr>
          <w:noProof/>
        </w:rPr>
      </w:r>
      <w:r>
        <w:rPr>
          <w:noProof/>
        </w:rPr>
        <w:fldChar w:fldCharType="separate"/>
      </w:r>
      <w:r w:rsidR="006221A0">
        <w:rPr>
          <w:noProof/>
        </w:rPr>
        <w:t>21</w:t>
      </w:r>
      <w:r>
        <w:rPr>
          <w:noProof/>
        </w:rPr>
        <w:fldChar w:fldCharType="end"/>
      </w:r>
    </w:p>
    <w:p w:rsidR="00C73A41" w:rsidRDefault="00C73A41">
      <w:pPr>
        <w:pStyle w:val="TableofFigures"/>
        <w:tabs>
          <w:tab w:val="right" w:leader="dot" w:pos="9016"/>
        </w:tabs>
        <w:rPr>
          <w:rFonts w:eastAsiaTheme="minorEastAsia"/>
          <w:noProof/>
          <w:lang w:eastAsia="en-GB"/>
        </w:rPr>
      </w:pPr>
      <w:r w:rsidRPr="0065723E">
        <w:rPr>
          <w:noProof/>
          <w:color w:val="000000" w:themeColor="text1"/>
        </w:rPr>
        <w:t>Table 5 Cd results from no aero test</w:t>
      </w:r>
      <w:r>
        <w:rPr>
          <w:noProof/>
        </w:rPr>
        <w:tab/>
      </w:r>
      <w:r>
        <w:rPr>
          <w:noProof/>
        </w:rPr>
        <w:fldChar w:fldCharType="begin"/>
      </w:r>
      <w:r>
        <w:rPr>
          <w:noProof/>
        </w:rPr>
        <w:instrText xml:space="preserve"> PAGEREF _Toc534294990 \h </w:instrText>
      </w:r>
      <w:r>
        <w:rPr>
          <w:noProof/>
        </w:rPr>
      </w:r>
      <w:r>
        <w:rPr>
          <w:noProof/>
        </w:rPr>
        <w:fldChar w:fldCharType="separate"/>
      </w:r>
      <w:r w:rsidR="006221A0">
        <w:rPr>
          <w:noProof/>
        </w:rPr>
        <w:t>21</w:t>
      </w:r>
      <w:r>
        <w:rPr>
          <w:noProof/>
        </w:rPr>
        <w:fldChar w:fldCharType="end"/>
      </w:r>
    </w:p>
    <w:p w:rsidR="00C73A41" w:rsidRDefault="00C73A41">
      <w:pPr>
        <w:pStyle w:val="TableofFigures"/>
        <w:tabs>
          <w:tab w:val="right" w:leader="dot" w:pos="9016"/>
        </w:tabs>
        <w:rPr>
          <w:rFonts w:eastAsiaTheme="minorEastAsia"/>
          <w:noProof/>
          <w:lang w:eastAsia="en-GB"/>
        </w:rPr>
      </w:pPr>
      <w:r w:rsidRPr="0065723E">
        <w:rPr>
          <w:noProof/>
          <w:color w:val="000000" w:themeColor="text1"/>
        </w:rPr>
        <w:t>Table 6 Cl results</w:t>
      </w:r>
      <w:r>
        <w:rPr>
          <w:noProof/>
        </w:rPr>
        <w:tab/>
      </w:r>
      <w:r>
        <w:rPr>
          <w:noProof/>
        </w:rPr>
        <w:fldChar w:fldCharType="begin"/>
      </w:r>
      <w:r>
        <w:rPr>
          <w:noProof/>
        </w:rPr>
        <w:instrText xml:space="preserve"> PAGEREF _Toc534294991 \h </w:instrText>
      </w:r>
      <w:r>
        <w:rPr>
          <w:noProof/>
        </w:rPr>
      </w:r>
      <w:r>
        <w:rPr>
          <w:noProof/>
        </w:rPr>
        <w:fldChar w:fldCharType="separate"/>
      </w:r>
      <w:r w:rsidR="006221A0">
        <w:rPr>
          <w:noProof/>
        </w:rPr>
        <w:t>22</w:t>
      </w:r>
      <w:r>
        <w:rPr>
          <w:noProof/>
        </w:rPr>
        <w:fldChar w:fldCharType="end"/>
      </w:r>
    </w:p>
    <w:p w:rsidR="00C73A41" w:rsidRPr="00C73A41" w:rsidRDefault="00C73A41" w:rsidP="00C73A41">
      <w:pPr>
        <w:pStyle w:val="TableofFigures"/>
        <w:tabs>
          <w:tab w:val="right" w:leader="dot" w:pos="9016"/>
        </w:tabs>
        <w:rPr>
          <w:noProof/>
        </w:rPr>
      </w:pPr>
      <w:r w:rsidRPr="0065723E">
        <w:rPr>
          <w:noProof/>
          <w:color w:val="000000" w:themeColor="text1"/>
        </w:rPr>
        <w:t>Table 7 wing configurations lap times</w:t>
      </w:r>
      <w:r>
        <w:rPr>
          <w:noProof/>
        </w:rPr>
        <w:tab/>
      </w:r>
      <w:r>
        <w:rPr>
          <w:noProof/>
        </w:rPr>
        <w:fldChar w:fldCharType="begin"/>
      </w:r>
      <w:r>
        <w:rPr>
          <w:noProof/>
        </w:rPr>
        <w:instrText xml:space="preserve"> PAGEREF _Toc534294992 \h </w:instrText>
      </w:r>
      <w:r>
        <w:rPr>
          <w:noProof/>
        </w:rPr>
      </w:r>
      <w:r>
        <w:rPr>
          <w:noProof/>
        </w:rPr>
        <w:fldChar w:fldCharType="separate"/>
      </w:r>
      <w:r w:rsidR="006221A0">
        <w:rPr>
          <w:noProof/>
        </w:rPr>
        <w:t>29</w:t>
      </w:r>
      <w:r>
        <w:rPr>
          <w:noProof/>
        </w:rPr>
        <w:fldChar w:fldCharType="end"/>
      </w:r>
    </w:p>
    <w:p w:rsidR="00C73A41" w:rsidRDefault="00C73A41" w:rsidP="008F0E4D">
      <w:pPr>
        <w:pStyle w:val="Heading1"/>
        <w:rPr>
          <w:noProof/>
        </w:rPr>
      </w:pPr>
      <w:r>
        <w:rPr>
          <w:color w:val="000000" w:themeColor="text1"/>
        </w:rPr>
        <w:fldChar w:fldCharType="end"/>
      </w:r>
      <w:bookmarkStart w:id="2" w:name="_Toc534296039"/>
      <w:r>
        <w:rPr>
          <w:color w:val="000000" w:themeColor="text1"/>
        </w:rPr>
        <w:t>TABLE OF GRAPHS</w:t>
      </w:r>
      <w:bookmarkEnd w:id="2"/>
      <w:r>
        <w:rPr>
          <w:color w:val="000000" w:themeColor="text1"/>
        </w:rPr>
        <w:fldChar w:fldCharType="begin"/>
      </w:r>
      <w:r>
        <w:rPr>
          <w:color w:val="000000" w:themeColor="text1"/>
        </w:rPr>
        <w:instrText xml:space="preserve"> TOC \c "Graph" </w:instrText>
      </w:r>
      <w:r>
        <w:rPr>
          <w:color w:val="000000" w:themeColor="text1"/>
        </w:rPr>
        <w:fldChar w:fldCharType="separate"/>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1 tested settings map</w:t>
      </w:r>
      <w:r>
        <w:rPr>
          <w:noProof/>
        </w:rPr>
        <w:tab/>
      </w:r>
      <w:r>
        <w:rPr>
          <w:noProof/>
        </w:rPr>
        <w:fldChar w:fldCharType="begin"/>
      </w:r>
      <w:r>
        <w:rPr>
          <w:noProof/>
        </w:rPr>
        <w:instrText xml:space="preserve"> PAGEREF _Toc534295131 \h </w:instrText>
      </w:r>
      <w:r>
        <w:rPr>
          <w:noProof/>
        </w:rPr>
      </w:r>
      <w:r>
        <w:rPr>
          <w:noProof/>
        </w:rPr>
        <w:fldChar w:fldCharType="separate"/>
      </w:r>
      <w:r w:rsidR="006221A0">
        <w:rPr>
          <w:noProof/>
        </w:rPr>
        <w:t>20</w:t>
      </w:r>
      <w:r>
        <w:rPr>
          <w:noProof/>
        </w:rPr>
        <w:fldChar w:fldCharType="end"/>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2 plot of downforce over a lap for all wing configurations</w:t>
      </w:r>
      <w:r>
        <w:rPr>
          <w:noProof/>
        </w:rPr>
        <w:tab/>
      </w:r>
      <w:r>
        <w:rPr>
          <w:noProof/>
        </w:rPr>
        <w:fldChar w:fldCharType="begin"/>
      </w:r>
      <w:r>
        <w:rPr>
          <w:noProof/>
        </w:rPr>
        <w:instrText xml:space="preserve"> PAGEREF _Toc534295132 \h </w:instrText>
      </w:r>
      <w:r>
        <w:rPr>
          <w:noProof/>
        </w:rPr>
      </w:r>
      <w:r>
        <w:rPr>
          <w:noProof/>
        </w:rPr>
        <w:fldChar w:fldCharType="separate"/>
      </w:r>
      <w:r w:rsidR="006221A0">
        <w:rPr>
          <w:noProof/>
        </w:rPr>
        <w:t>25</w:t>
      </w:r>
      <w:r>
        <w:rPr>
          <w:noProof/>
        </w:rPr>
        <w:fldChar w:fldCharType="end"/>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3 comparing calculated downforce to downforce from tyre load sensor</w:t>
      </w:r>
      <w:r>
        <w:rPr>
          <w:noProof/>
        </w:rPr>
        <w:tab/>
      </w:r>
      <w:r>
        <w:rPr>
          <w:noProof/>
        </w:rPr>
        <w:fldChar w:fldCharType="begin"/>
      </w:r>
      <w:r>
        <w:rPr>
          <w:noProof/>
        </w:rPr>
        <w:instrText xml:space="preserve"> PAGEREF _Toc534295133 \h </w:instrText>
      </w:r>
      <w:r>
        <w:rPr>
          <w:noProof/>
        </w:rPr>
      </w:r>
      <w:r>
        <w:rPr>
          <w:noProof/>
        </w:rPr>
        <w:fldChar w:fldCharType="separate"/>
      </w:r>
      <w:r w:rsidR="006221A0">
        <w:rPr>
          <w:noProof/>
        </w:rPr>
        <w:t>25</w:t>
      </w:r>
      <w:r>
        <w:rPr>
          <w:noProof/>
        </w:rPr>
        <w:fldChar w:fldCharType="end"/>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4 plot of drag over a lap for wings equal, max and min configurations</w:t>
      </w:r>
      <w:r>
        <w:rPr>
          <w:noProof/>
        </w:rPr>
        <w:tab/>
      </w:r>
      <w:r>
        <w:rPr>
          <w:noProof/>
        </w:rPr>
        <w:fldChar w:fldCharType="begin"/>
      </w:r>
      <w:r>
        <w:rPr>
          <w:noProof/>
        </w:rPr>
        <w:instrText xml:space="preserve"> PAGEREF _Toc534295134 \h </w:instrText>
      </w:r>
      <w:r>
        <w:rPr>
          <w:noProof/>
        </w:rPr>
      </w:r>
      <w:r>
        <w:rPr>
          <w:noProof/>
        </w:rPr>
        <w:fldChar w:fldCharType="separate"/>
      </w:r>
      <w:r w:rsidR="006221A0">
        <w:rPr>
          <w:noProof/>
        </w:rPr>
        <w:t>27</w:t>
      </w:r>
      <w:r>
        <w:rPr>
          <w:noProof/>
        </w:rPr>
        <w:fldChar w:fldCharType="end"/>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5 rake and ride height tested settings map</w:t>
      </w:r>
      <w:r>
        <w:rPr>
          <w:noProof/>
        </w:rPr>
        <w:tab/>
      </w:r>
      <w:r>
        <w:rPr>
          <w:noProof/>
        </w:rPr>
        <w:fldChar w:fldCharType="begin"/>
      </w:r>
      <w:r>
        <w:rPr>
          <w:noProof/>
        </w:rPr>
        <w:instrText xml:space="preserve"> PAGEREF _Toc534295135 \h </w:instrText>
      </w:r>
      <w:r>
        <w:rPr>
          <w:noProof/>
        </w:rPr>
      </w:r>
      <w:r>
        <w:rPr>
          <w:noProof/>
        </w:rPr>
        <w:fldChar w:fldCharType="separate"/>
      </w:r>
      <w:r w:rsidR="006221A0">
        <w:rPr>
          <w:noProof/>
        </w:rPr>
        <w:t>39</w:t>
      </w:r>
      <w:r>
        <w:rPr>
          <w:noProof/>
        </w:rPr>
        <w:fldChar w:fldCharType="end"/>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6 the aerodynamic mapping of how changing the wings AoT settings affect the downforce/drag/CoP/GP2 car performance</w:t>
      </w:r>
      <w:r>
        <w:rPr>
          <w:noProof/>
        </w:rPr>
        <w:tab/>
      </w:r>
      <w:r>
        <w:rPr>
          <w:noProof/>
        </w:rPr>
        <w:fldChar w:fldCharType="begin"/>
      </w:r>
      <w:r>
        <w:rPr>
          <w:noProof/>
        </w:rPr>
        <w:instrText xml:space="preserve"> PAGEREF _Toc534295136 \h </w:instrText>
      </w:r>
      <w:r>
        <w:rPr>
          <w:noProof/>
        </w:rPr>
      </w:r>
      <w:r>
        <w:rPr>
          <w:noProof/>
        </w:rPr>
        <w:fldChar w:fldCharType="separate"/>
      </w:r>
      <w:r w:rsidR="006221A0">
        <w:rPr>
          <w:noProof/>
        </w:rPr>
        <w:t>47</w:t>
      </w:r>
      <w:r>
        <w:rPr>
          <w:noProof/>
        </w:rPr>
        <w:fldChar w:fldCharType="end"/>
      </w:r>
    </w:p>
    <w:p w:rsidR="00C73A41" w:rsidRDefault="00C73A41">
      <w:pPr>
        <w:pStyle w:val="TableofFigures"/>
        <w:tabs>
          <w:tab w:val="right" w:leader="dot" w:pos="9016"/>
        </w:tabs>
        <w:rPr>
          <w:rFonts w:eastAsiaTheme="minorEastAsia"/>
          <w:noProof/>
          <w:lang w:eastAsia="en-GB"/>
        </w:rPr>
      </w:pPr>
      <w:r w:rsidRPr="0017409B">
        <w:rPr>
          <w:noProof/>
          <w:color w:val="000000" w:themeColor="text1"/>
        </w:rPr>
        <w:t>Graph 7 the aerodynamic mapping of how changing static ride height and rake angle affect the downforce/drag/CoP/GP2 car performance</w:t>
      </w:r>
      <w:r>
        <w:rPr>
          <w:noProof/>
        </w:rPr>
        <w:tab/>
      </w:r>
      <w:r>
        <w:rPr>
          <w:noProof/>
        </w:rPr>
        <w:fldChar w:fldCharType="begin"/>
      </w:r>
      <w:r>
        <w:rPr>
          <w:noProof/>
        </w:rPr>
        <w:instrText xml:space="preserve"> PAGEREF _Toc534295137 \h </w:instrText>
      </w:r>
      <w:r>
        <w:rPr>
          <w:noProof/>
        </w:rPr>
      </w:r>
      <w:r>
        <w:rPr>
          <w:noProof/>
        </w:rPr>
        <w:fldChar w:fldCharType="separate"/>
      </w:r>
      <w:r w:rsidR="006221A0">
        <w:rPr>
          <w:noProof/>
        </w:rPr>
        <w:t>48</w:t>
      </w:r>
      <w:r>
        <w:rPr>
          <w:noProof/>
        </w:rPr>
        <w:fldChar w:fldCharType="end"/>
      </w:r>
    </w:p>
    <w:p w:rsidR="00820D4E" w:rsidRDefault="00C73A41" w:rsidP="008F0E4D">
      <w:pPr>
        <w:pStyle w:val="Heading1"/>
        <w:rPr>
          <w:color w:val="000000" w:themeColor="text1"/>
        </w:rPr>
      </w:pPr>
      <w:r>
        <w:rPr>
          <w:color w:val="000000" w:themeColor="text1"/>
        </w:rPr>
        <w:fldChar w:fldCharType="end"/>
      </w:r>
    </w:p>
    <w:p w:rsidR="00CA0A90" w:rsidRDefault="008F0E4D" w:rsidP="008F0E4D">
      <w:pPr>
        <w:pStyle w:val="Heading1"/>
        <w:rPr>
          <w:color w:val="000000" w:themeColor="text1"/>
        </w:rPr>
      </w:pPr>
      <w:bookmarkStart w:id="3" w:name="_Toc534296040"/>
      <w:r w:rsidRPr="008F0E4D">
        <w:rPr>
          <w:color w:val="000000" w:themeColor="text1"/>
        </w:rPr>
        <w:t>LIST OF ACRONYMS</w:t>
      </w:r>
      <w:bookmarkEnd w:id="3"/>
    </w:p>
    <w:p w:rsidR="008F0E4D" w:rsidRDefault="008F0E4D" w:rsidP="008F0E4D">
      <w:pPr>
        <w:pStyle w:val="ListParagraph"/>
        <w:numPr>
          <w:ilvl w:val="0"/>
          <w:numId w:val="5"/>
        </w:numPr>
      </w:pPr>
      <w:r>
        <w:t>CoP - Centre of pressure</w:t>
      </w:r>
    </w:p>
    <w:p w:rsidR="008F0E4D" w:rsidRDefault="008F0E4D" w:rsidP="008F0E4D">
      <w:pPr>
        <w:pStyle w:val="ListParagraph"/>
        <w:numPr>
          <w:ilvl w:val="0"/>
          <w:numId w:val="5"/>
        </w:numPr>
      </w:pPr>
      <w:r>
        <w:t>Cl - C</w:t>
      </w:r>
      <w:r w:rsidR="00502E76">
        <w:t>oefficient of lift</w:t>
      </w:r>
    </w:p>
    <w:p w:rsidR="008F0E4D" w:rsidRDefault="00502E76" w:rsidP="00502E76">
      <w:pPr>
        <w:pStyle w:val="ListParagraph"/>
        <w:numPr>
          <w:ilvl w:val="0"/>
          <w:numId w:val="5"/>
        </w:numPr>
      </w:pPr>
      <w:r>
        <w:t xml:space="preserve">Cd - </w:t>
      </w:r>
      <w:r w:rsidRPr="00502E76">
        <w:t>Coefficient of drag</w:t>
      </w:r>
    </w:p>
    <w:p w:rsidR="00F37E60" w:rsidRDefault="00F37E60" w:rsidP="00502E76">
      <w:pPr>
        <w:pStyle w:val="ListParagraph"/>
        <w:numPr>
          <w:ilvl w:val="0"/>
          <w:numId w:val="5"/>
        </w:numPr>
      </w:pPr>
      <w:r>
        <w:t>AoT – Angle of attack</w:t>
      </w:r>
    </w:p>
    <w:p w:rsidR="00B721D4" w:rsidRDefault="00B721D4" w:rsidP="00B721D4">
      <w:pPr>
        <w:pStyle w:val="ListParagraph"/>
        <w:numPr>
          <w:ilvl w:val="0"/>
          <w:numId w:val="5"/>
        </w:numPr>
      </w:pPr>
      <w:r>
        <w:t>RR - Rolling resistance</w:t>
      </w:r>
    </w:p>
    <w:p w:rsidR="00AA02CB" w:rsidRDefault="00AA02CB" w:rsidP="00B721D4">
      <w:pPr>
        <w:pStyle w:val="ListParagraph"/>
        <w:numPr>
          <w:ilvl w:val="0"/>
          <w:numId w:val="5"/>
        </w:numPr>
      </w:pPr>
      <w:r>
        <w:t>CoG – Centre of gravity</w:t>
      </w:r>
    </w:p>
    <w:p w:rsidR="00133A5C" w:rsidRDefault="00133A5C" w:rsidP="00B721D4">
      <w:pPr>
        <w:pStyle w:val="ListParagraph"/>
        <w:numPr>
          <w:ilvl w:val="0"/>
          <w:numId w:val="5"/>
        </w:numPr>
      </w:pPr>
      <w:r>
        <w:t xml:space="preserve">Sim </w:t>
      </w:r>
      <w:r w:rsidR="00C73A41">
        <w:t>–</w:t>
      </w:r>
      <w:r>
        <w:t xml:space="preserve"> Simulator</w:t>
      </w:r>
    </w:p>
    <w:p w:rsidR="00C73A41" w:rsidRDefault="00C73A41" w:rsidP="00C73A41"/>
    <w:p w:rsidR="00C73A41" w:rsidRDefault="00C73A41" w:rsidP="00C73A41"/>
    <w:p w:rsidR="00C73A41" w:rsidRDefault="00C73A41" w:rsidP="00C73A41"/>
    <w:p w:rsidR="00C73A41" w:rsidRDefault="00C73A41" w:rsidP="00C73A41"/>
    <w:p w:rsidR="00C73A41" w:rsidRPr="008F0E4D" w:rsidRDefault="00C73A41" w:rsidP="00C73A41"/>
    <w:p w:rsidR="00CA0A90" w:rsidRDefault="00CE38EE" w:rsidP="00CE38EE">
      <w:pPr>
        <w:pStyle w:val="Heading1"/>
        <w:jc w:val="both"/>
        <w:rPr>
          <w:color w:val="000000" w:themeColor="text1"/>
        </w:rPr>
      </w:pPr>
      <w:bookmarkStart w:id="4" w:name="_Toc534296041"/>
      <w:r>
        <w:rPr>
          <w:color w:val="000000" w:themeColor="text1"/>
        </w:rPr>
        <w:lastRenderedPageBreak/>
        <w:t xml:space="preserve">1. </w:t>
      </w:r>
      <w:r w:rsidR="00CA0A90">
        <w:rPr>
          <w:color w:val="000000" w:themeColor="text1"/>
        </w:rPr>
        <w:t>INTRODUCTION</w:t>
      </w:r>
      <w:bookmarkEnd w:id="4"/>
    </w:p>
    <w:p w:rsidR="00CA0A90" w:rsidRDefault="00834D4B" w:rsidP="00D63C7C">
      <w:pPr>
        <w:spacing w:line="360" w:lineRule="auto"/>
        <w:jc w:val="both"/>
      </w:pPr>
      <w:r>
        <w:t xml:space="preserve">Optimum </w:t>
      </w:r>
      <w:r w:rsidR="00CA0A90">
        <w:t xml:space="preserve">aerodynamic set-up </w:t>
      </w:r>
      <w:r>
        <w:t>can have a significant influence on improving</w:t>
      </w:r>
      <w:r w:rsidR="00CA0A90">
        <w:t xml:space="preserve"> the performance of racing car </w:t>
      </w:r>
      <w:r w:rsidR="000C3FFC" w:rsidRPr="000C3FFC">
        <w:t>categories</w:t>
      </w:r>
      <w:r w:rsidR="00CA0A90">
        <w:t xml:space="preserve"> and championships</w:t>
      </w:r>
      <w:r w:rsidR="00F218BE">
        <w:t>.</w:t>
      </w:r>
      <w:r w:rsidR="006C1266">
        <w:t xml:space="preserve"> Aerodynamic characteristics </w:t>
      </w:r>
      <w:r w:rsidR="00F218BE">
        <w:t>determines</w:t>
      </w:r>
      <w:r w:rsidR="00226860">
        <w:t xml:space="preserve"> </w:t>
      </w:r>
      <w:r w:rsidR="00CA0A90">
        <w:t>how a car performs</w:t>
      </w:r>
      <w:r w:rsidR="001079C8">
        <w:t xml:space="preserve"> and handles</w:t>
      </w:r>
      <w:r w:rsidR="00CA0A90">
        <w:t xml:space="preserve"> around a track</w:t>
      </w:r>
      <w:r w:rsidR="001079C8">
        <w:t>. Most racing car aerodynamic packages have mutable wing and other configuration settings to get the best out of driver and car at different track</w:t>
      </w:r>
      <w:r w:rsidR="006226D6">
        <w:t xml:space="preserve"> circuits</w:t>
      </w:r>
      <w:r w:rsidR="001079C8">
        <w:t>.</w:t>
      </w:r>
    </w:p>
    <w:p w:rsidR="001079C8" w:rsidRDefault="001079C8" w:rsidP="00D63C7C">
      <w:pPr>
        <w:spacing w:line="360" w:lineRule="auto"/>
        <w:jc w:val="both"/>
      </w:pPr>
      <w:r>
        <w:t xml:space="preserve">This paper </w:t>
      </w:r>
      <w:r w:rsidR="006226D6">
        <w:t xml:space="preserve">examines </w:t>
      </w:r>
      <w:r>
        <w:t xml:space="preserve">aerodynamics </w:t>
      </w:r>
      <w:r w:rsidR="00D128F6">
        <w:t>characteristics and handling performance of</w:t>
      </w:r>
      <w:r w:rsidR="00315293">
        <w:t xml:space="preserve"> a</w:t>
      </w:r>
      <w:r w:rsidR="00D128F6">
        <w:t xml:space="preserve"> car lapping around a </w:t>
      </w:r>
      <w:r w:rsidR="006226D6">
        <w:t xml:space="preserve">selected </w:t>
      </w:r>
      <w:r w:rsidR="00D128F6">
        <w:t xml:space="preserve">circuit and how </w:t>
      </w:r>
      <w:r w:rsidR="006226D6">
        <w:t xml:space="preserve">adjustments </w:t>
      </w:r>
      <w:r w:rsidR="00D128F6">
        <w:t xml:space="preserve">can optimise the overall performance. This is achieved by testing through the </w:t>
      </w:r>
      <w:r w:rsidR="00D128F6" w:rsidRPr="00D128F6">
        <w:rPr>
          <w:i/>
        </w:rPr>
        <w:t>UWTSD</w:t>
      </w:r>
      <w:r w:rsidR="00D128F6">
        <w:t xml:space="preserve">’s </w:t>
      </w:r>
      <w:r w:rsidR="00B037BC">
        <w:rPr>
          <w:i/>
        </w:rPr>
        <w:t>Base</w:t>
      </w:r>
      <w:r w:rsidR="00D128F6" w:rsidRPr="00D128F6">
        <w:rPr>
          <w:i/>
        </w:rPr>
        <w:t xml:space="preserve"> Performance</w:t>
      </w:r>
      <w:r w:rsidR="00D128F6" w:rsidRPr="00D128F6">
        <w:t xml:space="preserve"> racing simulator</w:t>
      </w:r>
      <w:r w:rsidR="00D07EFD">
        <w:t xml:space="preserve"> using the </w:t>
      </w:r>
      <w:r w:rsidR="00D07EFD" w:rsidRPr="00D07EFD">
        <w:t>GP2 Race car model</w:t>
      </w:r>
      <w:r w:rsidR="00D128F6">
        <w:t>.</w:t>
      </w:r>
      <w:r w:rsidR="00D128F6" w:rsidRPr="00D128F6">
        <w:t xml:space="preserve"> </w:t>
      </w:r>
      <w:r w:rsidR="00D128F6">
        <w:t>Different wing and body configurations will be tested and analysed. The data</w:t>
      </w:r>
      <w:r w:rsidR="000C3FFC">
        <w:t xml:space="preserve"> produced by the sim will be collected and analysed by </w:t>
      </w:r>
      <w:r w:rsidR="000C3FFC" w:rsidRPr="000C3FFC">
        <w:rPr>
          <w:i/>
        </w:rPr>
        <w:t>MoTec</w:t>
      </w:r>
      <w:r w:rsidR="000C3FFC" w:rsidRPr="000C3FFC">
        <w:t xml:space="preserve"> data logger</w:t>
      </w:r>
      <w:r w:rsidR="000C3FFC">
        <w:t xml:space="preserve"> software.</w:t>
      </w:r>
      <w:bookmarkStart w:id="5" w:name="_GoBack"/>
      <w:bookmarkEnd w:id="5"/>
    </w:p>
    <w:p w:rsidR="00B01AC2" w:rsidRPr="00FF18C2" w:rsidRDefault="00B01AC2" w:rsidP="00B01AC2">
      <w:pPr>
        <w:pStyle w:val="Caption"/>
        <w:jc w:val="center"/>
        <w:rPr>
          <w:color w:val="000000" w:themeColor="text1"/>
        </w:rPr>
      </w:pPr>
      <w:bookmarkStart w:id="6" w:name="_Toc534294713"/>
      <w:r>
        <w:rPr>
          <w:noProof/>
          <w:lang w:eastAsia="en-GB"/>
        </w:rPr>
        <w:drawing>
          <wp:inline distT="0" distB="0" distL="0" distR="0" wp14:anchorId="78DEAFA8" wp14:editId="46376E67">
            <wp:extent cx="4410075" cy="1837531"/>
            <wp:effectExtent l="0" t="0" r="0" b="0"/>
            <wp:docPr id="2" name="Picture 2" descr="Image result for base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se perform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38852" cy="1849521"/>
                    </a:xfrm>
                    <a:prstGeom prst="rect">
                      <a:avLst/>
                    </a:prstGeom>
                    <a:noFill/>
                    <a:ln>
                      <a:noFill/>
                    </a:ln>
                  </pic:spPr>
                </pic:pic>
              </a:graphicData>
            </a:graphic>
          </wp:inline>
        </w:drawing>
      </w:r>
      <w:r w:rsidR="00FF18C2">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w:t>
      </w:r>
      <w:r w:rsidRPr="00310803">
        <w:rPr>
          <w:i/>
          <w:color w:val="000000" w:themeColor="text1"/>
        </w:rPr>
        <w:fldChar w:fldCharType="end"/>
      </w:r>
      <w:r w:rsidRPr="00310803">
        <w:rPr>
          <w:i/>
          <w:color w:val="000000" w:themeColor="text1"/>
        </w:rPr>
        <w:t xml:space="preserve"> Base Performance simulator</w:t>
      </w:r>
      <w:r w:rsidR="00FF18C2" w:rsidRPr="00310803">
        <w:rPr>
          <w:i/>
          <w:color w:val="000000" w:themeColor="text1"/>
        </w:rPr>
        <w:t xml:space="preserve"> </w:t>
      </w:r>
      <w:sdt>
        <w:sdtPr>
          <w:rPr>
            <w:i/>
            <w:color w:val="000000" w:themeColor="text1"/>
          </w:rPr>
          <w:id w:val="569234597"/>
          <w:citation/>
        </w:sdtPr>
        <w:sdtEndPr/>
        <w:sdtContent>
          <w:r w:rsidR="00FF18C2" w:rsidRPr="00310803">
            <w:rPr>
              <w:i/>
              <w:color w:val="000000" w:themeColor="text1"/>
            </w:rPr>
            <w:fldChar w:fldCharType="begin"/>
          </w:r>
          <w:r w:rsidR="00FF18C2" w:rsidRPr="00310803">
            <w:rPr>
              <w:i/>
              <w:color w:val="000000" w:themeColor="text1"/>
            </w:rPr>
            <w:instrText xml:space="preserve"> CITATION Bas17 \l 2057 </w:instrText>
          </w:r>
          <w:r w:rsidR="00FF18C2" w:rsidRPr="00310803">
            <w:rPr>
              <w:i/>
              <w:color w:val="000000" w:themeColor="text1"/>
            </w:rPr>
            <w:fldChar w:fldCharType="separate"/>
          </w:r>
          <w:r w:rsidR="00C73A41" w:rsidRPr="00310803">
            <w:rPr>
              <w:i/>
              <w:noProof/>
              <w:color w:val="000000" w:themeColor="text1"/>
            </w:rPr>
            <w:t>(Base Performance, 2017)</w:t>
          </w:r>
          <w:r w:rsidR="00FF18C2" w:rsidRPr="00310803">
            <w:rPr>
              <w:i/>
              <w:color w:val="000000" w:themeColor="text1"/>
            </w:rPr>
            <w:fldChar w:fldCharType="end"/>
          </w:r>
        </w:sdtContent>
      </w:sdt>
      <w:bookmarkEnd w:id="6"/>
    </w:p>
    <w:p w:rsidR="004B33AE" w:rsidRDefault="000C3FFC" w:rsidP="00D63C7C">
      <w:pPr>
        <w:spacing w:line="360" w:lineRule="auto"/>
        <w:jc w:val="both"/>
      </w:pPr>
      <w:r>
        <w:t xml:space="preserve">The report first </w:t>
      </w:r>
      <w:r w:rsidR="00133A5C">
        <w:t xml:space="preserve">identifies </w:t>
      </w:r>
      <w:r>
        <w:t>what aerodynamic features can have a bearing on the performance of the vehicle</w:t>
      </w:r>
      <w:r w:rsidR="009660B6">
        <w:t xml:space="preserve"> and how they are affected during track conditions</w:t>
      </w:r>
      <w:r w:rsidR="00B3245B">
        <w:t>.</w:t>
      </w:r>
      <w:r w:rsidR="00133D4F">
        <w:t xml:space="preserve"> </w:t>
      </w:r>
      <w:r w:rsidR="00133A5C">
        <w:t xml:space="preserve">Thereafter, verify </w:t>
      </w:r>
      <w:r w:rsidR="00133D4F">
        <w:t xml:space="preserve">theories and equations to </w:t>
      </w:r>
      <w:r w:rsidR="00133A5C">
        <w:t xml:space="preserve">assist </w:t>
      </w:r>
      <w:r w:rsidR="00133D4F">
        <w:t>in analysing aerodynamic characteristics</w:t>
      </w:r>
      <w:r w:rsidR="00452B51">
        <w:t xml:space="preserve"> and establish the aims of the investigation</w:t>
      </w:r>
      <w:r w:rsidR="00133D4F">
        <w:t>.</w:t>
      </w:r>
      <w:r w:rsidR="00B3245B">
        <w:t xml:space="preserve"> From that </w:t>
      </w:r>
      <w:r w:rsidR="00A14813">
        <w:t>selecting</w:t>
      </w:r>
    </w:p>
    <w:p w:rsidR="00B3245B" w:rsidRDefault="00B3245B" w:rsidP="00D63C7C">
      <w:pPr>
        <w:pStyle w:val="ListParagraph"/>
        <w:numPr>
          <w:ilvl w:val="0"/>
          <w:numId w:val="10"/>
        </w:numPr>
        <w:spacing w:line="360" w:lineRule="auto"/>
        <w:jc w:val="both"/>
      </w:pPr>
      <w:r>
        <w:t>What track to test on</w:t>
      </w:r>
    </w:p>
    <w:p w:rsidR="00B3245B" w:rsidRDefault="00B3245B" w:rsidP="00D63C7C">
      <w:pPr>
        <w:pStyle w:val="ListParagraph"/>
        <w:numPr>
          <w:ilvl w:val="0"/>
          <w:numId w:val="10"/>
        </w:numPr>
        <w:spacing w:line="360" w:lineRule="auto"/>
        <w:jc w:val="both"/>
      </w:pPr>
      <w:r>
        <w:t>D</w:t>
      </w:r>
      <w:r w:rsidR="00315293">
        <w:t>esign tests</w:t>
      </w:r>
    </w:p>
    <w:p w:rsidR="00B3245B" w:rsidRDefault="00B3245B" w:rsidP="00D63C7C">
      <w:pPr>
        <w:pStyle w:val="ListParagraph"/>
        <w:numPr>
          <w:ilvl w:val="0"/>
          <w:numId w:val="10"/>
        </w:numPr>
        <w:spacing w:line="360" w:lineRule="auto"/>
        <w:jc w:val="both"/>
      </w:pPr>
      <w:r>
        <w:t>A</w:t>
      </w:r>
      <w:r w:rsidR="000C3FFC">
        <w:t>nd procedure a test plan for gathering initial data from the simulator.</w:t>
      </w:r>
      <w:r w:rsidR="008F3E3A">
        <w:t xml:space="preserve"> </w:t>
      </w:r>
    </w:p>
    <w:p w:rsidR="000C3FFC" w:rsidRDefault="008F3E3A" w:rsidP="00D63C7C">
      <w:pPr>
        <w:spacing w:line="360" w:lineRule="auto"/>
        <w:jc w:val="both"/>
      </w:pPr>
      <w:r>
        <w:t>F</w:t>
      </w:r>
      <w:r w:rsidR="000C3FFC">
        <w:t>inally</w:t>
      </w:r>
      <w:r w:rsidR="00A14813">
        <w:t>,</w:t>
      </w:r>
      <w:r w:rsidR="000C3FFC">
        <w:t xml:space="preserve"> </w:t>
      </w:r>
      <w:r w:rsidR="00A14813">
        <w:t xml:space="preserve">analysis of </w:t>
      </w:r>
      <w:r w:rsidR="000C3FFC">
        <w:t xml:space="preserve">the data and </w:t>
      </w:r>
      <w:r w:rsidR="00A14813">
        <w:t xml:space="preserve">draw </w:t>
      </w:r>
      <w:r w:rsidR="000C3FFC">
        <w:t>conclusions.</w:t>
      </w:r>
    </w:p>
    <w:p w:rsidR="00C73A41" w:rsidRDefault="00C73A41" w:rsidP="00B3245B">
      <w:pPr>
        <w:jc w:val="both"/>
      </w:pPr>
    </w:p>
    <w:p w:rsidR="00C73A41" w:rsidRDefault="00C73A41" w:rsidP="00B3245B">
      <w:pPr>
        <w:jc w:val="both"/>
      </w:pPr>
    </w:p>
    <w:p w:rsidR="00C73A41" w:rsidRDefault="00C73A41" w:rsidP="00B3245B">
      <w:pPr>
        <w:jc w:val="both"/>
      </w:pPr>
    </w:p>
    <w:p w:rsidR="002238CC" w:rsidRDefault="002238CC" w:rsidP="00B3245B">
      <w:pPr>
        <w:jc w:val="both"/>
      </w:pPr>
    </w:p>
    <w:p w:rsidR="00D63C7C" w:rsidRPr="00CA0A90" w:rsidRDefault="00D63C7C" w:rsidP="00B3245B">
      <w:pPr>
        <w:jc w:val="both"/>
      </w:pPr>
    </w:p>
    <w:p w:rsidR="00672E29" w:rsidRDefault="00CE38EE" w:rsidP="00CE38EE">
      <w:pPr>
        <w:pStyle w:val="Heading1"/>
        <w:rPr>
          <w:color w:val="000000" w:themeColor="text1"/>
        </w:rPr>
      </w:pPr>
      <w:bookmarkStart w:id="7" w:name="_Toc534296042"/>
      <w:r>
        <w:rPr>
          <w:color w:val="000000" w:themeColor="text1"/>
        </w:rPr>
        <w:lastRenderedPageBreak/>
        <w:t xml:space="preserve">2. </w:t>
      </w:r>
      <w:r w:rsidR="00FA6957">
        <w:rPr>
          <w:color w:val="000000" w:themeColor="text1"/>
        </w:rPr>
        <w:t>AERODYNAMIC FEATURES</w:t>
      </w:r>
      <w:r w:rsidR="00315293">
        <w:rPr>
          <w:color w:val="000000" w:themeColor="text1"/>
        </w:rPr>
        <w:t xml:space="preserve"> AND TESTING TOOLS/METHODS</w:t>
      </w:r>
      <w:bookmarkEnd w:id="7"/>
    </w:p>
    <w:p w:rsidR="00D203C4" w:rsidRDefault="00D203C4" w:rsidP="00D63C7C">
      <w:pPr>
        <w:spacing w:line="360" w:lineRule="auto"/>
        <w:jc w:val="both"/>
      </w:pPr>
      <w:r>
        <w:t>The 3 main factors affect</w:t>
      </w:r>
      <w:r w:rsidR="00A14813">
        <w:t>ing</w:t>
      </w:r>
      <w:r>
        <w:t xml:space="preserve"> </w:t>
      </w:r>
      <w:r w:rsidR="00A14813">
        <w:t xml:space="preserve">aerodynamic </w:t>
      </w:r>
      <w:r>
        <w:t>performance are:</w:t>
      </w:r>
    </w:p>
    <w:p w:rsidR="00D203C4" w:rsidRDefault="00D203C4" w:rsidP="00D63C7C">
      <w:pPr>
        <w:pStyle w:val="ListParagraph"/>
        <w:numPr>
          <w:ilvl w:val="0"/>
          <w:numId w:val="2"/>
        </w:numPr>
        <w:spacing w:line="360" w:lineRule="auto"/>
        <w:jc w:val="both"/>
      </w:pPr>
      <w:r w:rsidRPr="00D203C4">
        <w:rPr>
          <w:b/>
        </w:rPr>
        <w:t>Drag</w:t>
      </w:r>
      <w:r>
        <w:t xml:space="preserve"> –</w:t>
      </w:r>
      <w:r w:rsidR="00226860">
        <w:t xml:space="preserve"> </w:t>
      </w:r>
      <w:r w:rsidR="00DC769A">
        <w:t xml:space="preserve">increases the load on the engine thus </w:t>
      </w:r>
      <w:r w:rsidR="00F41277">
        <w:t>affecting</w:t>
      </w:r>
      <w:r w:rsidR="00DC769A">
        <w:t xml:space="preserve"> the straight-line performance</w:t>
      </w:r>
      <w:r w:rsidR="00F41277">
        <w:t>.</w:t>
      </w:r>
      <w:sdt>
        <w:sdtPr>
          <w:id w:val="586123430"/>
          <w:citation/>
        </w:sdtPr>
        <w:sdtEndPr/>
        <w:sdtContent>
          <w:r w:rsidR="00F41277">
            <w:fldChar w:fldCharType="begin"/>
          </w:r>
          <w:r w:rsidR="00F41277">
            <w:instrText xml:space="preserve"> CITATION Ser14 \l 2057 </w:instrText>
          </w:r>
          <w:r w:rsidR="00F41277">
            <w:fldChar w:fldCharType="separate"/>
          </w:r>
          <w:r w:rsidR="00C73A41">
            <w:rPr>
              <w:noProof/>
            </w:rPr>
            <w:t xml:space="preserve"> (Sergers, 2014)</w:t>
          </w:r>
          <w:r w:rsidR="00F41277">
            <w:fldChar w:fldCharType="end"/>
          </w:r>
        </w:sdtContent>
      </w:sdt>
      <w:r w:rsidR="00F41277">
        <w:t xml:space="preserve"> </w:t>
      </w:r>
      <w:sdt>
        <w:sdtPr>
          <w:id w:val="1264264286"/>
          <w:citation/>
        </w:sdtPr>
        <w:sdtEndPr/>
        <w:sdtContent>
          <w:r w:rsidR="00F41277">
            <w:fldChar w:fldCharType="begin"/>
          </w:r>
          <w:r w:rsidR="00F41277">
            <w:instrText xml:space="preserve"> CITATION Mcb06 \l 2057 </w:instrText>
          </w:r>
          <w:r w:rsidR="00F41277">
            <w:fldChar w:fldCharType="separate"/>
          </w:r>
          <w:r w:rsidR="00C73A41">
            <w:rPr>
              <w:noProof/>
            </w:rPr>
            <w:t>(Mcbeath, 2006)</w:t>
          </w:r>
          <w:r w:rsidR="00F41277">
            <w:fldChar w:fldCharType="end"/>
          </w:r>
        </w:sdtContent>
      </w:sdt>
    </w:p>
    <w:p w:rsidR="00DC769A" w:rsidRDefault="00DC769A" w:rsidP="00D63C7C">
      <w:pPr>
        <w:pStyle w:val="ListParagraph"/>
        <w:numPr>
          <w:ilvl w:val="0"/>
          <w:numId w:val="2"/>
        </w:numPr>
        <w:spacing w:line="360" w:lineRule="auto"/>
        <w:jc w:val="both"/>
      </w:pPr>
      <w:r>
        <w:rPr>
          <w:b/>
        </w:rPr>
        <w:t>Downforce</w:t>
      </w:r>
      <w:r>
        <w:t xml:space="preserve"> – increases</w:t>
      </w:r>
      <w:r w:rsidR="00A14813">
        <w:t xml:space="preserve"> the</w:t>
      </w:r>
      <w:r>
        <w:t xml:space="preserve"> load on wheel</w:t>
      </w:r>
      <w:r w:rsidR="00A14813">
        <w:t>s</w:t>
      </w:r>
      <w:r w:rsidR="00F41277">
        <w:t>, which</w:t>
      </w:r>
      <w:r>
        <w:t xml:space="preserve"> </w:t>
      </w:r>
      <w:r w:rsidR="001457A0">
        <w:t>facilitates</w:t>
      </w:r>
      <w:r>
        <w:t xml:space="preserve"> faster</w:t>
      </w:r>
      <w:r w:rsidR="001457A0">
        <w:t xml:space="preserve"> cornering</w:t>
      </w:r>
      <w:r w:rsidR="00F41277">
        <w:t>.</w:t>
      </w:r>
      <w:r w:rsidR="0056165A">
        <w:t xml:space="preserve"> </w:t>
      </w:r>
      <w:sdt>
        <w:sdtPr>
          <w:id w:val="1372960443"/>
          <w:citation/>
        </w:sdtPr>
        <w:sdtEndPr/>
        <w:sdtContent>
          <w:r w:rsidR="0056165A">
            <w:fldChar w:fldCharType="begin"/>
          </w:r>
          <w:r w:rsidR="0056165A">
            <w:instrText xml:space="preserve"> CITATION Ser14 \l 2057 </w:instrText>
          </w:r>
          <w:r w:rsidR="0056165A">
            <w:fldChar w:fldCharType="separate"/>
          </w:r>
          <w:r w:rsidR="00C73A41">
            <w:rPr>
              <w:noProof/>
            </w:rPr>
            <w:t>(Sergers, 2014)</w:t>
          </w:r>
          <w:r w:rsidR="0056165A">
            <w:fldChar w:fldCharType="end"/>
          </w:r>
        </w:sdtContent>
      </w:sdt>
      <w:r w:rsidR="00F41277">
        <w:t xml:space="preserve"> </w:t>
      </w:r>
      <w:sdt>
        <w:sdtPr>
          <w:id w:val="-1243254485"/>
          <w:citation/>
        </w:sdtPr>
        <w:sdtEndPr/>
        <w:sdtContent>
          <w:r w:rsidR="00F41277">
            <w:fldChar w:fldCharType="begin"/>
          </w:r>
          <w:r w:rsidR="00F41277">
            <w:instrText xml:space="preserve"> CITATION Mcb06 \l 2057 </w:instrText>
          </w:r>
          <w:r w:rsidR="00F41277">
            <w:fldChar w:fldCharType="separate"/>
          </w:r>
          <w:r w:rsidR="00C73A41">
            <w:rPr>
              <w:noProof/>
            </w:rPr>
            <w:t>(Mcbeath, 2006)</w:t>
          </w:r>
          <w:r w:rsidR="00F41277">
            <w:fldChar w:fldCharType="end"/>
          </w:r>
        </w:sdtContent>
      </w:sdt>
    </w:p>
    <w:p w:rsidR="00DC769A" w:rsidRPr="00D203C4" w:rsidRDefault="00DC769A" w:rsidP="00D63C7C">
      <w:pPr>
        <w:pStyle w:val="ListParagraph"/>
        <w:numPr>
          <w:ilvl w:val="0"/>
          <w:numId w:val="2"/>
        </w:numPr>
        <w:spacing w:line="360" w:lineRule="auto"/>
        <w:jc w:val="both"/>
      </w:pPr>
      <w:r>
        <w:rPr>
          <w:b/>
        </w:rPr>
        <w:t xml:space="preserve">Centre of pressure (CoP) </w:t>
      </w:r>
      <w:r w:rsidR="009A40E6">
        <w:t>–</w:t>
      </w:r>
      <w:r>
        <w:t xml:space="preserve"> </w:t>
      </w:r>
      <w:r w:rsidR="009A40E6">
        <w:t>Determines the stability of the vehicle and the distribution of the downforce.</w:t>
      </w:r>
      <w:sdt>
        <w:sdtPr>
          <w:id w:val="779457512"/>
          <w:citation/>
        </w:sdtPr>
        <w:sdtEndPr/>
        <w:sdtContent>
          <w:r w:rsidR="00F41277">
            <w:fldChar w:fldCharType="begin"/>
          </w:r>
          <w:r w:rsidR="00F41277">
            <w:instrText xml:space="preserve"> CITATION Mcb06 \l 2057 </w:instrText>
          </w:r>
          <w:r w:rsidR="00F41277">
            <w:fldChar w:fldCharType="separate"/>
          </w:r>
          <w:r w:rsidR="00C73A41">
            <w:rPr>
              <w:noProof/>
            </w:rPr>
            <w:t xml:space="preserve"> (Mcbeath, 2006)</w:t>
          </w:r>
          <w:r w:rsidR="00F41277">
            <w:fldChar w:fldCharType="end"/>
          </w:r>
        </w:sdtContent>
      </w:sdt>
      <w:sdt>
        <w:sdtPr>
          <w:id w:val="470015644"/>
          <w:citation/>
        </w:sdtPr>
        <w:sdtEndPr/>
        <w:sdtContent>
          <w:r w:rsidR="0056165A">
            <w:fldChar w:fldCharType="begin"/>
          </w:r>
          <w:r w:rsidR="0056165A">
            <w:instrText xml:space="preserve"> CITATION Ser14 \l 2057 </w:instrText>
          </w:r>
          <w:r w:rsidR="0056165A">
            <w:fldChar w:fldCharType="separate"/>
          </w:r>
          <w:r w:rsidR="00C73A41">
            <w:rPr>
              <w:noProof/>
            </w:rPr>
            <w:t xml:space="preserve"> (Sergers, 2014)</w:t>
          </w:r>
          <w:r w:rsidR="0056165A">
            <w:fldChar w:fldCharType="end"/>
          </w:r>
        </w:sdtContent>
      </w:sdt>
    </w:p>
    <w:p w:rsidR="00CA0A90" w:rsidRDefault="00CE38EE" w:rsidP="00CE38EE">
      <w:pPr>
        <w:pStyle w:val="Heading2"/>
        <w:rPr>
          <w:color w:val="000000" w:themeColor="text1"/>
        </w:rPr>
      </w:pPr>
      <w:bookmarkStart w:id="8" w:name="_Toc534296043"/>
      <w:r>
        <w:rPr>
          <w:color w:val="000000" w:themeColor="text1"/>
        </w:rPr>
        <w:t xml:space="preserve">2.1 </w:t>
      </w:r>
      <w:r w:rsidR="00BE28BD">
        <w:rPr>
          <w:color w:val="000000" w:themeColor="text1"/>
        </w:rPr>
        <w:t xml:space="preserve">Effects of drag on performance and how it can be </w:t>
      </w:r>
      <w:r w:rsidR="00D74C55">
        <w:rPr>
          <w:color w:val="000000" w:themeColor="text1"/>
        </w:rPr>
        <w:t>adjusted</w:t>
      </w:r>
      <w:bookmarkEnd w:id="8"/>
    </w:p>
    <w:p w:rsidR="00BE28BD" w:rsidRDefault="00BE28BD" w:rsidP="00D63C7C">
      <w:pPr>
        <w:spacing w:line="360" w:lineRule="auto"/>
        <w:jc w:val="both"/>
      </w:pPr>
      <w:r>
        <w:t>The two main effects of drag on performance are:</w:t>
      </w:r>
    </w:p>
    <w:p w:rsidR="00BE28BD" w:rsidRDefault="001457A0" w:rsidP="00D63C7C">
      <w:pPr>
        <w:pStyle w:val="ListParagraph"/>
        <w:numPr>
          <w:ilvl w:val="0"/>
          <w:numId w:val="4"/>
        </w:numPr>
        <w:spacing w:line="360" w:lineRule="auto"/>
        <w:jc w:val="both"/>
      </w:pPr>
      <w:r>
        <w:t xml:space="preserve">limiting </w:t>
      </w:r>
      <w:r w:rsidR="00BE28BD">
        <w:t>top speed</w:t>
      </w:r>
    </w:p>
    <w:p w:rsidR="00BE28BD" w:rsidRDefault="00BE28BD" w:rsidP="00D63C7C">
      <w:pPr>
        <w:pStyle w:val="ListParagraph"/>
        <w:numPr>
          <w:ilvl w:val="0"/>
          <w:numId w:val="4"/>
        </w:numPr>
        <w:spacing w:line="360" w:lineRule="auto"/>
        <w:jc w:val="both"/>
      </w:pPr>
      <w:r>
        <w:t>Straight-line braking</w:t>
      </w:r>
    </w:p>
    <w:p w:rsidR="00D0533E" w:rsidRDefault="00BE28BD" w:rsidP="00BE28BD">
      <w:pPr>
        <w:pStyle w:val="Heading3"/>
        <w:rPr>
          <w:color w:val="000000" w:themeColor="text1"/>
        </w:rPr>
      </w:pPr>
      <w:bookmarkStart w:id="9" w:name="_Toc534296044"/>
      <w:r>
        <w:rPr>
          <w:color w:val="000000" w:themeColor="text1"/>
        </w:rPr>
        <w:t xml:space="preserve">2.1.1 </w:t>
      </w:r>
      <w:r w:rsidR="00D0533E" w:rsidRPr="00D0533E">
        <w:rPr>
          <w:color w:val="000000" w:themeColor="text1"/>
        </w:rPr>
        <w:t>Maximum speed</w:t>
      </w:r>
      <w:bookmarkEnd w:id="9"/>
    </w:p>
    <w:p w:rsidR="00D0533E" w:rsidRDefault="00D0533E" w:rsidP="00D63C7C">
      <w:pPr>
        <w:spacing w:line="360" w:lineRule="auto"/>
        <w:jc w:val="both"/>
      </w:pPr>
      <w:r>
        <w:t>When a vehicle is at the maximum steady-state speed</w:t>
      </w:r>
      <w:r w:rsidR="001457A0">
        <w:t>,</w:t>
      </w:r>
      <w:r>
        <w:t xml:space="preserve"> </w:t>
      </w:r>
      <w:r w:rsidR="001457A0">
        <w:t>and</w:t>
      </w:r>
      <w:r w:rsidR="00226860">
        <w:t xml:space="preserve"> </w:t>
      </w:r>
      <w:r>
        <w:t xml:space="preserve">run out of </w:t>
      </w:r>
      <w:r w:rsidR="001457A0">
        <w:t xml:space="preserve">further </w:t>
      </w:r>
      <w:r>
        <w:t>driving force from the engine</w:t>
      </w:r>
      <w:r w:rsidR="001457A0">
        <w:t>, t</w:t>
      </w:r>
      <w:r>
        <w:t xml:space="preserve">wo </w:t>
      </w:r>
      <w:r w:rsidR="00873954">
        <w:t>components</w:t>
      </w:r>
      <w:r>
        <w:t xml:space="preserve"> </w:t>
      </w:r>
      <w:r w:rsidR="00873954">
        <w:t xml:space="preserve">prevent </w:t>
      </w:r>
      <w:r>
        <w:t>the vehicle from going faster:</w:t>
      </w:r>
    </w:p>
    <w:p w:rsidR="00D0533E" w:rsidRDefault="00D0533E" w:rsidP="00D63C7C">
      <w:pPr>
        <w:pStyle w:val="ListParagraph"/>
        <w:numPr>
          <w:ilvl w:val="0"/>
          <w:numId w:val="3"/>
        </w:numPr>
        <w:spacing w:line="360" w:lineRule="auto"/>
        <w:jc w:val="both"/>
      </w:pPr>
      <w:r>
        <w:t>Rolling resistance</w:t>
      </w:r>
    </w:p>
    <w:p w:rsidR="00D0533E" w:rsidRDefault="00873954" w:rsidP="00D63C7C">
      <w:pPr>
        <w:pStyle w:val="ListParagraph"/>
        <w:numPr>
          <w:ilvl w:val="0"/>
          <w:numId w:val="3"/>
        </w:numPr>
        <w:spacing w:line="360" w:lineRule="auto"/>
        <w:jc w:val="both"/>
      </w:pPr>
      <w:r>
        <w:t>A</w:t>
      </w:r>
      <w:r w:rsidR="00D0533E">
        <w:t>erodynamic drag</w:t>
      </w:r>
    </w:p>
    <w:p w:rsidR="00DB2400" w:rsidRDefault="00D0533E" w:rsidP="00D63C7C">
      <w:pPr>
        <w:spacing w:line="360" w:lineRule="auto"/>
        <w:jc w:val="both"/>
      </w:pPr>
      <w:r>
        <w:t>The drag increases rapidly wit</w:t>
      </w:r>
      <w:r w:rsidR="00BE28BD">
        <w:t>h speed;</w:t>
      </w:r>
      <w:r>
        <w:t xml:space="preserve"> </w:t>
      </w:r>
      <w:r w:rsidR="00BE28BD">
        <w:t>f</w:t>
      </w:r>
      <w:r w:rsidR="007B1E96">
        <w:t>igure 2</w:t>
      </w:r>
      <w:r>
        <w:t xml:space="preserve"> below illustrates how drag</w:t>
      </w:r>
      <w:r w:rsidR="00BE28BD">
        <w:t xml:space="preserve"> can mount quickly against air velocity</w:t>
      </w:r>
      <w:r w:rsidR="007B1E96">
        <w:t xml:space="preserve"> and absorb</w:t>
      </w:r>
      <w:r w:rsidR="00DC01E1">
        <w:t>s</w:t>
      </w:r>
      <w:r w:rsidR="007B1E96">
        <w:t xml:space="preserve"> engine power of a F1 and GT car</w:t>
      </w:r>
      <w:r w:rsidR="00BE28BD">
        <w:t xml:space="preserve">. </w:t>
      </w:r>
      <w:sdt>
        <w:sdtPr>
          <w:id w:val="-1700850493"/>
          <w:citation/>
        </w:sdtPr>
        <w:sdtEndPr/>
        <w:sdtContent>
          <w:r w:rsidR="00DB2400">
            <w:fldChar w:fldCharType="begin"/>
          </w:r>
          <w:r w:rsidR="00DB2400">
            <w:instrText xml:space="preserve"> CITATION Kat95 \l 2057 </w:instrText>
          </w:r>
          <w:r w:rsidR="00DB2400">
            <w:fldChar w:fldCharType="separate"/>
          </w:r>
          <w:r w:rsidR="00C73A41">
            <w:rPr>
              <w:noProof/>
            </w:rPr>
            <w:t>(Katz, 1995)</w:t>
          </w:r>
          <w:r w:rsidR="00DB2400">
            <w:fldChar w:fldCharType="end"/>
          </w:r>
        </w:sdtContent>
      </w:sdt>
    </w:p>
    <w:p w:rsidR="008E6B56" w:rsidRDefault="007B1E96" w:rsidP="0056462F">
      <w:pPr>
        <w:pStyle w:val="Caption"/>
        <w:jc w:val="center"/>
      </w:pPr>
      <w:bookmarkStart w:id="10" w:name="_Toc534294714"/>
      <w:r>
        <w:rPr>
          <w:noProof/>
          <w:lang w:eastAsia="en-GB"/>
        </w:rPr>
        <w:drawing>
          <wp:inline distT="0" distB="0" distL="0" distR="0" wp14:anchorId="3F2DF06F" wp14:editId="55FCDF67">
            <wp:extent cx="2429510" cy="4572977"/>
            <wp:effectExtent l="0" t="4763" r="4128" b="4127"/>
            <wp:docPr id="3" name="Picture 3" descr="https://scontent-lhr3-1.xx.fbcdn.net/v/t1.15752-9/47448647_563888717407346_2992987207628750848_n.jpg?_nc_cat=110&amp;_nc_ht=scontent-lhr3-1.xx&amp;oh=da168de75f6b2edd7ecca354d15705a6&amp;oe=5C67D7B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47448647_563888717407346_2992987207628750848_n.jpg?_nc_cat=110&amp;_nc_ht=scontent-lhr3-1.xx&amp;oh=da168de75f6b2edd7ecca354d15705a6&amp;oe=5C67D7B8"/>
                    <pic:cNvPicPr>
                      <a:picLocks noChangeAspect="1" noChangeArrowheads="1"/>
                    </pic:cNvPicPr>
                  </pic:nvPicPr>
                  <pic:blipFill rotWithShape="1">
                    <a:blip r:embed="rId10">
                      <a:extLst>
                        <a:ext uri="{28A0092B-C50C-407E-A947-70E740481C1C}">
                          <a14:useLocalDpi xmlns:a14="http://schemas.microsoft.com/office/drawing/2010/main" val="0"/>
                        </a:ext>
                      </a:extLst>
                    </a:blip>
                    <a:srcRect l="22426" t="4413" r="12804" b="4153"/>
                    <a:stretch/>
                  </pic:blipFill>
                  <pic:spPr bwMode="auto">
                    <a:xfrm rot="5400000">
                      <a:off x="0" y="0"/>
                      <a:ext cx="2434621" cy="4582597"/>
                    </a:xfrm>
                    <a:prstGeom prst="rect">
                      <a:avLst/>
                    </a:prstGeom>
                    <a:noFill/>
                    <a:ln>
                      <a:noFill/>
                    </a:ln>
                    <a:extLst>
                      <a:ext uri="{53640926-AAD7-44D8-BBD7-CCE9431645EC}">
                        <a14:shadowObscured xmlns:a14="http://schemas.microsoft.com/office/drawing/2010/main"/>
                      </a:ext>
                    </a:extLst>
                  </pic:spPr>
                </pic:pic>
              </a:graphicData>
            </a:graphic>
          </wp:inline>
        </w:drawing>
      </w:r>
      <w:r w:rsidR="0056462F">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2</w:t>
      </w:r>
      <w:r w:rsidRPr="00310803">
        <w:rPr>
          <w:i/>
          <w:color w:val="000000" w:themeColor="text1"/>
        </w:rPr>
        <w:fldChar w:fldCharType="end"/>
      </w:r>
      <w:r w:rsidRPr="00310803">
        <w:rPr>
          <w:i/>
          <w:color w:val="000000" w:themeColor="text1"/>
        </w:rPr>
        <w:t xml:space="preserve"> engine power </w:t>
      </w:r>
      <w:r w:rsidR="0056462F" w:rsidRPr="00310803">
        <w:rPr>
          <w:i/>
          <w:color w:val="000000" w:themeColor="text1"/>
        </w:rPr>
        <w:t>absorbed from drag as speed increases</w:t>
      </w:r>
      <w:r w:rsidR="008B2E7E" w:rsidRPr="00310803">
        <w:rPr>
          <w:i/>
          <w:color w:val="000000" w:themeColor="text1"/>
        </w:rPr>
        <w:t xml:space="preserve"> </w:t>
      </w:r>
      <w:sdt>
        <w:sdtPr>
          <w:rPr>
            <w:i/>
            <w:color w:val="000000" w:themeColor="text1"/>
          </w:rPr>
          <w:id w:val="-1902353899"/>
          <w:citation/>
        </w:sdtPr>
        <w:sdtEndPr/>
        <w:sdtContent>
          <w:r w:rsidR="008B2E7E" w:rsidRPr="00310803">
            <w:rPr>
              <w:i/>
              <w:color w:val="000000" w:themeColor="text1"/>
            </w:rPr>
            <w:fldChar w:fldCharType="begin"/>
          </w:r>
          <w:r w:rsidR="008B2E7E" w:rsidRPr="00310803">
            <w:rPr>
              <w:i/>
              <w:color w:val="000000" w:themeColor="text1"/>
            </w:rPr>
            <w:instrText xml:space="preserve"> CITATION Mcb06 \l 2057 </w:instrText>
          </w:r>
          <w:r w:rsidR="008B2E7E" w:rsidRPr="00310803">
            <w:rPr>
              <w:i/>
              <w:color w:val="000000" w:themeColor="text1"/>
            </w:rPr>
            <w:fldChar w:fldCharType="separate"/>
          </w:r>
          <w:r w:rsidR="00C73A41" w:rsidRPr="00310803">
            <w:rPr>
              <w:i/>
              <w:noProof/>
              <w:color w:val="000000" w:themeColor="text1"/>
            </w:rPr>
            <w:t>(Mcbeath, 2006)</w:t>
          </w:r>
          <w:r w:rsidR="008B2E7E" w:rsidRPr="00310803">
            <w:rPr>
              <w:i/>
              <w:color w:val="000000" w:themeColor="text1"/>
            </w:rPr>
            <w:fldChar w:fldCharType="end"/>
          </w:r>
        </w:sdtContent>
      </w:sdt>
      <w:bookmarkEnd w:id="10"/>
    </w:p>
    <w:p w:rsidR="00D0533E" w:rsidRDefault="00BE28BD" w:rsidP="00D63C7C">
      <w:pPr>
        <w:spacing w:line="360" w:lineRule="auto"/>
        <w:jc w:val="both"/>
      </w:pPr>
      <w:r>
        <w:t>As the illustration shows above</w:t>
      </w:r>
      <w:r w:rsidR="00DC01E1">
        <w:t>,</w:t>
      </w:r>
      <w:r>
        <w:t xml:space="preserve"> it is important to keep a drag </w:t>
      </w:r>
      <w:r w:rsidR="00BF6E7E">
        <w:t xml:space="preserve">coefficient as </w:t>
      </w:r>
      <w:r w:rsidR="00DC01E1">
        <w:t xml:space="preserve">low </w:t>
      </w:r>
      <w:r w:rsidR="00BF6E7E">
        <w:t>possible to maximise top speed. However,</w:t>
      </w:r>
      <w:r w:rsidR="00D0533E">
        <w:t xml:space="preserve"> </w:t>
      </w:r>
      <w:r w:rsidR="00BF6E7E">
        <w:t>t</w:t>
      </w:r>
      <w:r w:rsidR="00D0533E">
        <w:t>he level of drag</w:t>
      </w:r>
      <w:r w:rsidR="0013221B">
        <w:t xml:space="preserve"> vs amount of </w:t>
      </w:r>
      <w:r w:rsidR="00226860">
        <w:t>downforce produced</w:t>
      </w:r>
      <w:r w:rsidR="0013221B">
        <w:t xml:space="preserve"> is a </w:t>
      </w:r>
      <w:r w:rsidR="0005164C">
        <w:t xml:space="preserve">compromise of benefits </w:t>
      </w:r>
      <w:r>
        <w:lastRenderedPageBreak/>
        <w:t>on a racing car. For example</w:t>
      </w:r>
      <w:r w:rsidR="0005164C">
        <w:t>,</w:t>
      </w:r>
      <w:r>
        <w:t xml:space="preserve"> on high speed circuits </w:t>
      </w:r>
      <w:r w:rsidR="0079520E">
        <w:t>with few corners</w:t>
      </w:r>
      <w:r w:rsidR="0005164C">
        <w:t>,</w:t>
      </w:r>
      <w:r w:rsidR="0079520E">
        <w:t xml:space="preserve"> </w:t>
      </w:r>
      <w:r>
        <w:t>the car requires minimal drag to achieve higher top speed</w:t>
      </w:r>
      <w:r w:rsidR="0079520E">
        <w:t xml:space="preserve"> and less downforce as there is a lack of corners.</w:t>
      </w:r>
      <w:sdt>
        <w:sdtPr>
          <w:id w:val="-1623833649"/>
          <w:citation/>
        </w:sdtPr>
        <w:sdtEndPr/>
        <w:sdtContent>
          <w:r w:rsidR="00DB2400">
            <w:fldChar w:fldCharType="begin"/>
          </w:r>
          <w:r w:rsidR="00DB2400">
            <w:instrText xml:space="preserve"> CITATION Kat95 \l 2057 </w:instrText>
          </w:r>
          <w:r w:rsidR="00DB2400">
            <w:fldChar w:fldCharType="separate"/>
          </w:r>
          <w:r w:rsidR="00C73A41">
            <w:rPr>
              <w:noProof/>
            </w:rPr>
            <w:t xml:space="preserve"> (Katz, 1995)</w:t>
          </w:r>
          <w:r w:rsidR="00DB2400">
            <w:fldChar w:fldCharType="end"/>
          </w:r>
        </w:sdtContent>
      </w:sdt>
    </w:p>
    <w:p w:rsidR="0079520E" w:rsidRPr="0079520E" w:rsidRDefault="0079520E" w:rsidP="0079520E">
      <w:pPr>
        <w:pStyle w:val="Heading3"/>
        <w:rPr>
          <w:color w:val="000000" w:themeColor="text1"/>
        </w:rPr>
      </w:pPr>
      <w:bookmarkStart w:id="11" w:name="_Toc534296045"/>
      <w:r w:rsidRPr="0079520E">
        <w:rPr>
          <w:color w:val="000000" w:themeColor="text1"/>
        </w:rPr>
        <w:t>2.1.2 Straight-line braking</w:t>
      </w:r>
      <w:bookmarkEnd w:id="11"/>
    </w:p>
    <w:p w:rsidR="0079520E" w:rsidRDefault="0079520E" w:rsidP="00D63C7C">
      <w:pPr>
        <w:spacing w:line="360" w:lineRule="auto"/>
        <w:jc w:val="both"/>
      </w:pPr>
      <w:r>
        <w:t>Drag also affects how quickly a car can brake. Higher drag means more vehicle kinetic energy is absorbed by fluid resistance.</w:t>
      </w:r>
      <w:r w:rsidR="00934DE4">
        <w:t xml:space="preserve"> One example is high</w:t>
      </w:r>
      <w:r w:rsidR="008B2E7E">
        <w:t>-speed dragsters (see figure 3</w:t>
      </w:r>
      <w:r w:rsidR="00934DE4">
        <w:t xml:space="preserve">) use parachutes at the end of a run to increase their coefficient of drag </w:t>
      </w:r>
      <w:r w:rsidR="0005164C">
        <w:t xml:space="preserve">and </w:t>
      </w:r>
      <w:r w:rsidR="00934DE4">
        <w:t xml:space="preserve">thus stop quicker. Another </w:t>
      </w:r>
      <w:r w:rsidR="00226860">
        <w:t>example is</w:t>
      </w:r>
      <w:r w:rsidR="0005164C">
        <w:t xml:space="preserve"> </w:t>
      </w:r>
      <w:r w:rsidR="00934DE4">
        <w:t xml:space="preserve">most modern-day super and hyper cars use their rear wing as an </w:t>
      </w:r>
      <w:r w:rsidR="003C1852">
        <w:t>airbrake</w:t>
      </w:r>
      <w:r w:rsidR="00934DE4">
        <w:t xml:space="preserve"> in track modes.</w:t>
      </w:r>
      <w:r w:rsidR="008F0E4D">
        <w:t xml:space="preserve"> </w:t>
      </w:r>
      <w:sdt>
        <w:sdtPr>
          <w:id w:val="686564138"/>
          <w:citation/>
        </w:sdtPr>
        <w:sdtEndPr/>
        <w:sdtContent>
          <w:r w:rsidR="008F0E4D">
            <w:fldChar w:fldCharType="begin"/>
          </w:r>
          <w:r w:rsidR="008F0E4D">
            <w:instrText xml:space="preserve"> CITATION Kat95 \l 2057 </w:instrText>
          </w:r>
          <w:r w:rsidR="008F0E4D">
            <w:fldChar w:fldCharType="separate"/>
          </w:r>
          <w:r w:rsidR="00C73A41">
            <w:rPr>
              <w:noProof/>
            </w:rPr>
            <w:t>(Katz, 1995)</w:t>
          </w:r>
          <w:r w:rsidR="008F0E4D">
            <w:fldChar w:fldCharType="end"/>
          </w:r>
        </w:sdtContent>
      </w:sdt>
      <w:r w:rsidR="00F37E60">
        <w:t xml:space="preserve"> </w:t>
      </w:r>
      <w:sdt>
        <w:sdtPr>
          <w:id w:val="422072036"/>
          <w:citation/>
        </w:sdtPr>
        <w:sdtEndPr/>
        <w:sdtContent>
          <w:r w:rsidR="00F37E60">
            <w:fldChar w:fldCharType="begin"/>
          </w:r>
          <w:r w:rsidR="00F37E60">
            <w:instrText xml:space="preserve"> CITATION Mcb06 \l 2057 </w:instrText>
          </w:r>
          <w:r w:rsidR="00F37E60">
            <w:fldChar w:fldCharType="separate"/>
          </w:r>
          <w:r w:rsidR="00C73A41">
            <w:rPr>
              <w:noProof/>
            </w:rPr>
            <w:t>(Mcbeath, 2006)</w:t>
          </w:r>
          <w:r w:rsidR="00F37E60">
            <w:fldChar w:fldCharType="end"/>
          </w:r>
        </w:sdtContent>
      </w:sdt>
    </w:p>
    <w:p w:rsidR="003C1852" w:rsidRDefault="00116A19" w:rsidP="00116A19">
      <w:pPr>
        <w:pStyle w:val="Caption"/>
        <w:jc w:val="center"/>
      </w:pPr>
      <w:bookmarkStart w:id="12" w:name="_Toc534294715"/>
      <w:r>
        <w:rPr>
          <w:noProof/>
          <w:lang w:eastAsia="en-GB"/>
        </w:rPr>
        <w:drawing>
          <wp:inline distT="0" distB="0" distL="0" distR="0" wp14:anchorId="7E337531" wp14:editId="3A86A9DB">
            <wp:extent cx="2428875" cy="1552575"/>
            <wp:effectExtent l="0" t="0" r="9525" b="9525"/>
            <wp:docPr id="4" name="Picture 4" descr="https://scontent-lhr3-1.xx.fbcdn.net/v/t1.15752-9/47205709_302799020568483_58761676664602624_n.jpg?_nc_cat=106&amp;_nc_ht=scontent-lhr3-1.xx&amp;oh=736558f037fdccfc6e1b221147a06724&amp;oe=5C6B5C4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47205709_302799020568483_58761676664602624_n.jpg?_nc_cat=106&amp;_nc_ht=scontent-lhr3-1.xx&amp;oh=736558f037fdccfc6e1b221147a06724&amp;oe=5C6B5C4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304" t="20804" r="11165" b="13969"/>
                    <a:stretch/>
                  </pic:blipFill>
                  <pic:spPr bwMode="auto">
                    <a:xfrm>
                      <a:off x="0" y="0"/>
                      <a:ext cx="2432465" cy="155487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3</w:t>
      </w:r>
      <w:r w:rsidRPr="00310803">
        <w:rPr>
          <w:i/>
          <w:color w:val="000000" w:themeColor="text1"/>
        </w:rPr>
        <w:fldChar w:fldCharType="end"/>
      </w:r>
      <w:r w:rsidRPr="00310803">
        <w:rPr>
          <w:i/>
          <w:color w:val="000000" w:themeColor="text1"/>
        </w:rPr>
        <w:t xml:space="preserve"> dragster parachute </w:t>
      </w:r>
      <w:sdt>
        <w:sdtPr>
          <w:rPr>
            <w:i/>
            <w:color w:val="000000" w:themeColor="text1"/>
          </w:rPr>
          <w:id w:val="-1749409721"/>
          <w:citation/>
        </w:sdtPr>
        <w:sdtEndPr/>
        <w:sdtContent>
          <w:r w:rsidRPr="00310803">
            <w:rPr>
              <w:i/>
              <w:color w:val="000000" w:themeColor="text1"/>
            </w:rPr>
            <w:fldChar w:fldCharType="begin"/>
          </w:r>
          <w:r w:rsidRPr="00310803">
            <w:rPr>
              <w:i/>
              <w:color w:val="000000" w:themeColor="text1"/>
            </w:rPr>
            <w:instrText xml:space="preserve"> CITATION Ser14 \l 2057 </w:instrText>
          </w:r>
          <w:r w:rsidRPr="00310803">
            <w:rPr>
              <w:i/>
              <w:color w:val="000000" w:themeColor="text1"/>
            </w:rPr>
            <w:fldChar w:fldCharType="separate"/>
          </w:r>
          <w:r w:rsidR="00C73A41" w:rsidRPr="00310803">
            <w:rPr>
              <w:i/>
              <w:noProof/>
              <w:color w:val="000000" w:themeColor="text1"/>
            </w:rPr>
            <w:t>(Sergers, 2014)</w:t>
          </w:r>
          <w:r w:rsidRPr="00310803">
            <w:rPr>
              <w:i/>
              <w:color w:val="000000" w:themeColor="text1"/>
            </w:rPr>
            <w:fldChar w:fldCharType="end"/>
          </w:r>
        </w:sdtContent>
      </w:sdt>
      <w:bookmarkEnd w:id="12"/>
    </w:p>
    <w:p w:rsidR="003C1852" w:rsidRPr="003C1852" w:rsidRDefault="003C1852" w:rsidP="003C1852">
      <w:pPr>
        <w:pStyle w:val="Heading3"/>
        <w:rPr>
          <w:color w:val="000000" w:themeColor="text1"/>
        </w:rPr>
      </w:pPr>
      <w:bookmarkStart w:id="13" w:name="_Toc534296046"/>
      <w:r w:rsidRPr="00D74C55">
        <w:rPr>
          <w:bCs w:val="0"/>
          <w:color w:val="000000" w:themeColor="text1"/>
        </w:rPr>
        <w:t>2.</w:t>
      </w:r>
      <w:r w:rsidRPr="003C1852">
        <w:rPr>
          <w:color w:val="000000" w:themeColor="text1"/>
        </w:rPr>
        <w:t>1.3 What affects drag values</w:t>
      </w:r>
      <w:bookmarkEnd w:id="13"/>
    </w:p>
    <w:p w:rsidR="003C1852" w:rsidRDefault="00502E76" w:rsidP="00D63C7C">
      <w:pPr>
        <w:pStyle w:val="ListParagraph"/>
        <w:spacing w:line="360" w:lineRule="auto"/>
        <w:ind w:left="0"/>
        <w:jc w:val="both"/>
      </w:pPr>
      <w:r>
        <w:t>D</w:t>
      </w:r>
      <w:r w:rsidR="008F0E4D">
        <w:t>rag is linked to downforce</w:t>
      </w:r>
      <w:r w:rsidR="0005164C">
        <w:t xml:space="preserve">; </w:t>
      </w:r>
      <w:r w:rsidR="008F0E4D">
        <w:t xml:space="preserve">by </w:t>
      </w:r>
      <w:r>
        <w:t>increasing</w:t>
      </w:r>
      <w:r w:rsidR="008F0E4D">
        <w:t xml:space="preserve"> the Cl of </w:t>
      </w:r>
      <w:r>
        <w:t xml:space="preserve">a </w:t>
      </w:r>
      <w:r w:rsidR="00F37E60">
        <w:t>vehicle</w:t>
      </w:r>
      <w:r w:rsidR="0005164C">
        <w:t>,</w:t>
      </w:r>
      <w:r w:rsidR="00F37E60">
        <w:t xml:space="preserve"> the</w:t>
      </w:r>
      <w:r>
        <w:t xml:space="preserve"> Cd will increase</w:t>
      </w:r>
      <w:r w:rsidR="00F37E60">
        <w:t xml:space="preserve">. Cl and Cd can be increased by changing the following </w:t>
      </w:r>
      <w:r w:rsidR="0005164C">
        <w:t xml:space="preserve">components </w:t>
      </w:r>
      <w:r w:rsidR="00F37E60">
        <w:t>on a race car:</w:t>
      </w:r>
      <w:r w:rsidR="00A63463">
        <w:t xml:space="preserve"> </w:t>
      </w:r>
      <w:sdt>
        <w:sdtPr>
          <w:id w:val="-285967352"/>
          <w:citation/>
        </w:sdtPr>
        <w:sdtEndPr/>
        <w:sdtContent>
          <w:r w:rsidR="00A63463">
            <w:fldChar w:fldCharType="begin"/>
          </w:r>
          <w:r w:rsidR="00A63463">
            <w:instrText xml:space="preserve"> CITATION Mcb06 \l 2057 </w:instrText>
          </w:r>
          <w:r w:rsidR="00A63463">
            <w:fldChar w:fldCharType="separate"/>
          </w:r>
          <w:r w:rsidR="00C73A41">
            <w:rPr>
              <w:noProof/>
            </w:rPr>
            <w:t>(Mcbeath, 2006)</w:t>
          </w:r>
          <w:r w:rsidR="00A63463">
            <w:fldChar w:fldCharType="end"/>
          </w:r>
        </w:sdtContent>
      </w:sdt>
    </w:p>
    <w:p w:rsidR="00F37E60" w:rsidRDefault="00F37E60" w:rsidP="00D63C7C">
      <w:pPr>
        <w:pStyle w:val="ListParagraph"/>
        <w:numPr>
          <w:ilvl w:val="0"/>
          <w:numId w:val="6"/>
        </w:numPr>
        <w:spacing w:line="360" w:lineRule="auto"/>
        <w:jc w:val="both"/>
      </w:pPr>
      <w:r>
        <w:t>Front wing AoT</w:t>
      </w:r>
    </w:p>
    <w:p w:rsidR="00F37E60" w:rsidRDefault="00F37E60" w:rsidP="00D63C7C">
      <w:pPr>
        <w:pStyle w:val="ListParagraph"/>
        <w:numPr>
          <w:ilvl w:val="0"/>
          <w:numId w:val="6"/>
        </w:numPr>
        <w:spacing w:line="360" w:lineRule="auto"/>
        <w:jc w:val="both"/>
      </w:pPr>
      <w:r>
        <w:t>Rear wing AoT</w:t>
      </w:r>
    </w:p>
    <w:p w:rsidR="00F37E60" w:rsidRDefault="00F37E60" w:rsidP="00D63C7C">
      <w:pPr>
        <w:pStyle w:val="ListParagraph"/>
        <w:numPr>
          <w:ilvl w:val="0"/>
          <w:numId w:val="6"/>
        </w:numPr>
        <w:spacing w:line="360" w:lineRule="auto"/>
        <w:jc w:val="both"/>
      </w:pPr>
      <w:r>
        <w:t>Vehicle rake angle</w:t>
      </w:r>
    </w:p>
    <w:p w:rsidR="00F3758C" w:rsidRPr="00F3758C" w:rsidRDefault="00F3758C" w:rsidP="00D63C7C">
      <w:pPr>
        <w:pStyle w:val="Heading3"/>
        <w:rPr>
          <w:color w:val="000000" w:themeColor="text1"/>
        </w:rPr>
      </w:pPr>
      <w:bookmarkStart w:id="14" w:name="_Toc534296047"/>
      <w:r w:rsidRPr="00F3758C">
        <w:rPr>
          <w:color w:val="000000" w:themeColor="text1"/>
        </w:rPr>
        <w:t>2.1.4 How to calculate Cd</w:t>
      </w:r>
      <w:r>
        <w:rPr>
          <w:color w:val="000000" w:themeColor="text1"/>
        </w:rPr>
        <w:t xml:space="preserve"> force</w:t>
      </w:r>
      <w:bookmarkEnd w:id="14"/>
    </w:p>
    <w:p w:rsidR="00F3758C" w:rsidRDefault="00F3758C" w:rsidP="00D63C7C">
      <w:pPr>
        <w:spacing w:line="360" w:lineRule="auto"/>
        <w:jc w:val="both"/>
      </w:pPr>
      <w:r>
        <w:t xml:space="preserve">Simon Mcbeath’s book states Cd force can be calculated by determining the </w:t>
      </w:r>
      <w:r w:rsidR="00DD18F0">
        <w:t xml:space="preserve">sum of </w:t>
      </w:r>
      <w:r>
        <w:t>local pressure differences felt by a body</w:t>
      </w:r>
      <w:r w:rsidR="00DD18F0">
        <w:t xml:space="preserve"> which is derived to be:</w:t>
      </w:r>
    </w:p>
    <w:p w:rsidR="00DD18F0" w:rsidRPr="00DD18F0" w:rsidRDefault="00DD18F0" w:rsidP="00D63C7C">
      <w:pPr>
        <w:jc w:val="both"/>
        <w:rPr>
          <w:rFonts w:eastAsiaTheme="minorEastAsia"/>
        </w:rPr>
      </w:pPr>
      <m:oMathPara>
        <m:oMath>
          <m:r>
            <w:rPr>
              <w:rFonts w:ascii="Cambria Math" w:hAnsi="Cambria Math"/>
            </w:rPr>
            <m:t>Drag force=Cd×0.5×ρ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oMath>
      </m:oMathPara>
    </w:p>
    <w:p w:rsidR="00C23B73" w:rsidRPr="00C23B73" w:rsidRDefault="00DD18F0" w:rsidP="00D63C7C">
      <w:pPr>
        <w:spacing w:line="360" w:lineRule="auto"/>
        <w:jc w:val="both"/>
        <w:rPr>
          <w:rFonts w:eastAsiaTheme="minorEastAsia"/>
        </w:rPr>
      </w:pPr>
      <m:oMath>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oMath>
      <w:r>
        <w:rPr>
          <w:rFonts w:eastAsiaTheme="minorEastAsia"/>
        </w:rPr>
        <w:t xml:space="preserve"> being the air density and velocity squared, and </w:t>
      </w:r>
      <m:oMath>
        <m:r>
          <w:rPr>
            <w:rFonts w:ascii="Cambria Math" w:hAnsi="Cambria Math"/>
          </w:rPr>
          <m:t>A</m:t>
        </m:r>
      </m:oMath>
      <w:r>
        <w:rPr>
          <w:rFonts w:eastAsiaTheme="minorEastAsia"/>
        </w:rPr>
        <w:t xml:space="preserve"> the area at which it acts on. This also</w:t>
      </w:r>
      <w:r w:rsidR="0018446F">
        <w:rPr>
          <w:rFonts w:eastAsiaTheme="minorEastAsia"/>
        </w:rPr>
        <w:t xml:space="preserve"> stated by Katz’s book as well.</w:t>
      </w:r>
      <w:r w:rsidR="00C23B73">
        <w:rPr>
          <w:rFonts w:eastAsiaTheme="minorEastAsia"/>
        </w:rPr>
        <w:t xml:space="preserve"> </w:t>
      </w:r>
      <w:r w:rsidR="00C23B73" w:rsidRPr="00C23B73">
        <w:rPr>
          <w:rFonts w:eastAsiaTheme="minorEastAsia"/>
        </w:rPr>
        <w:t xml:space="preserve">To be able to give a comparison between different setups without the velocity </w:t>
      </w:r>
      <w:r w:rsidR="003F6913">
        <w:rPr>
          <w:rFonts w:eastAsiaTheme="minorEastAsia"/>
        </w:rPr>
        <w:t xml:space="preserve">varying, </w:t>
      </w:r>
      <w:r w:rsidR="00C23B73" w:rsidRPr="00C23B73">
        <w:rPr>
          <w:rFonts w:eastAsiaTheme="minorEastAsia"/>
        </w:rPr>
        <w:t>the formula is rearranged to give the coefficient of drag.</w:t>
      </w:r>
    </w:p>
    <w:p w:rsidR="00D74C55" w:rsidRDefault="00D74C55" w:rsidP="00D63C7C">
      <w:pPr>
        <w:pStyle w:val="Heading2"/>
        <w:rPr>
          <w:color w:val="000000" w:themeColor="text1"/>
        </w:rPr>
      </w:pPr>
      <w:bookmarkStart w:id="15" w:name="_Toc534296048"/>
      <w:r w:rsidRPr="00D74C55">
        <w:rPr>
          <w:color w:val="000000" w:themeColor="text1"/>
        </w:rPr>
        <w:t>2.2 Effects of downforce on performance and how it can be adjusted</w:t>
      </w:r>
      <w:bookmarkEnd w:id="15"/>
      <w:r w:rsidRPr="00D74C55">
        <w:rPr>
          <w:color w:val="000000" w:themeColor="text1"/>
        </w:rPr>
        <w:t xml:space="preserve"> </w:t>
      </w:r>
    </w:p>
    <w:p w:rsidR="007342B7" w:rsidRPr="007342B7" w:rsidRDefault="007342B7" w:rsidP="00D63C7C">
      <w:pPr>
        <w:pStyle w:val="Heading3"/>
        <w:rPr>
          <w:color w:val="000000" w:themeColor="text1"/>
        </w:rPr>
      </w:pPr>
      <w:bookmarkStart w:id="16" w:name="_Toc534296049"/>
      <w:r w:rsidRPr="007342B7">
        <w:rPr>
          <w:color w:val="000000" w:themeColor="text1"/>
        </w:rPr>
        <w:t>2.2.1 Effects of downforce on performance</w:t>
      </w:r>
      <w:bookmarkEnd w:id="16"/>
    </w:p>
    <w:p w:rsidR="00D74C55" w:rsidRDefault="00626DEA" w:rsidP="00D63C7C">
      <w:pPr>
        <w:jc w:val="both"/>
      </w:pPr>
      <w:r>
        <w:t>Downforce on a racing car will help to increase the performance in:</w:t>
      </w:r>
    </w:p>
    <w:p w:rsidR="00993430" w:rsidRDefault="00626DEA" w:rsidP="006221A0">
      <w:pPr>
        <w:pStyle w:val="ListParagraph"/>
        <w:numPr>
          <w:ilvl w:val="0"/>
          <w:numId w:val="8"/>
        </w:numPr>
        <w:spacing w:line="360" w:lineRule="auto"/>
        <w:jc w:val="both"/>
      </w:pPr>
      <w:r w:rsidRPr="002A56AF">
        <w:rPr>
          <w:b/>
        </w:rPr>
        <w:lastRenderedPageBreak/>
        <w:t xml:space="preserve">Straight-line braking </w:t>
      </w:r>
      <w:r w:rsidR="00993430" w:rsidRPr="002A56AF">
        <w:rPr>
          <w:b/>
        </w:rPr>
        <w:t>–</w:t>
      </w:r>
      <w:r>
        <w:t xml:space="preserve"> </w:t>
      </w:r>
      <w:r w:rsidR="00993430">
        <w:t xml:space="preserve">more downforce on </w:t>
      </w:r>
      <w:r w:rsidR="00907E84">
        <w:t xml:space="preserve">tyres </w:t>
      </w:r>
      <w:r w:rsidR="00993430">
        <w:t>increase</w:t>
      </w:r>
      <w:r w:rsidR="002A56AF">
        <w:t>s</w:t>
      </w:r>
      <w:r w:rsidR="00993430">
        <w:t xml:space="preserve"> the amount of load they can transmit</w:t>
      </w:r>
      <w:r w:rsidR="002A56AF">
        <w:t xml:space="preserve">, which translates to the driver can brake harder before wheels lock up. </w:t>
      </w:r>
      <w:sdt>
        <w:sdtPr>
          <w:id w:val="2107998868"/>
          <w:citation/>
        </w:sdtPr>
        <w:sdtEndPr/>
        <w:sdtContent>
          <w:r w:rsidR="002A56AF">
            <w:fldChar w:fldCharType="begin"/>
          </w:r>
          <w:r w:rsidR="002A56AF">
            <w:instrText xml:space="preserve"> CITATION Kat95 \l 2057 </w:instrText>
          </w:r>
          <w:r w:rsidR="002A56AF">
            <w:fldChar w:fldCharType="separate"/>
          </w:r>
          <w:r w:rsidR="00C73A41">
            <w:rPr>
              <w:noProof/>
            </w:rPr>
            <w:t>(Katz, 1995)</w:t>
          </w:r>
          <w:r w:rsidR="002A56AF">
            <w:fldChar w:fldCharType="end"/>
          </w:r>
        </w:sdtContent>
      </w:sdt>
    </w:p>
    <w:p w:rsidR="00626DEA" w:rsidRDefault="00993430" w:rsidP="006221A0">
      <w:pPr>
        <w:pStyle w:val="ListParagraph"/>
        <w:numPr>
          <w:ilvl w:val="0"/>
          <w:numId w:val="8"/>
        </w:numPr>
        <w:spacing w:line="360" w:lineRule="auto"/>
        <w:jc w:val="both"/>
      </w:pPr>
      <w:r w:rsidRPr="002A56AF">
        <w:rPr>
          <w:b/>
        </w:rPr>
        <w:t xml:space="preserve">Maximum turning speed </w:t>
      </w:r>
      <w:r w:rsidR="002A56AF" w:rsidRPr="002A56AF">
        <w:rPr>
          <w:b/>
        </w:rPr>
        <w:t>–</w:t>
      </w:r>
      <w:r w:rsidR="002A56AF">
        <w:t xml:space="preserve"> again more downforce will increase the amount of force a</w:t>
      </w:r>
      <w:r w:rsidR="00226860">
        <w:t xml:space="preserve"> </w:t>
      </w:r>
      <w:r w:rsidR="00CF0A7E">
        <w:t>tyre</w:t>
      </w:r>
      <w:r w:rsidR="00907E84">
        <w:t xml:space="preserve"> </w:t>
      </w:r>
      <w:r w:rsidR="002A56AF">
        <w:t xml:space="preserve">can transmit </w:t>
      </w:r>
      <w:r w:rsidR="00907E84">
        <w:t xml:space="preserve">and </w:t>
      </w:r>
      <w:r w:rsidR="002A56AF">
        <w:t xml:space="preserve">thus improve lateral performance (car corner </w:t>
      </w:r>
      <w:r w:rsidR="00413723">
        <w:t>faster</w:t>
      </w:r>
      <w:r w:rsidR="002A56AF">
        <w:t xml:space="preserve">). </w:t>
      </w:r>
      <w:sdt>
        <w:sdtPr>
          <w:id w:val="-646666025"/>
          <w:citation/>
        </w:sdtPr>
        <w:sdtEndPr/>
        <w:sdtContent>
          <w:r w:rsidR="002A56AF">
            <w:fldChar w:fldCharType="begin"/>
          </w:r>
          <w:r w:rsidR="002A56AF">
            <w:instrText xml:space="preserve"> CITATION Kat95 \l 2057 </w:instrText>
          </w:r>
          <w:r w:rsidR="002A56AF">
            <w:fldChar w:fldCharType="separate"/>
          </w:r>
          <w:r w:rsidR="00C73A41">
            <w:rPr>
              <w:noProof/>
            </w:rPr>
            <w:t>(Katz, 1995)</w:t>
          </w:r>
          <w:r w:rsidR="002A56AF">
            <w:fldChar w:fldCharType="end"/>
          </w:r>
        </w:sdtContent>
      </w:sdt>
    </w:p>
    <w:p w:rsidR="007342B7" w:rsidRDefault="007342B7" w:rsidP="006221A0">
      <w:pPr>
        <w:pStyle w:val="Heading3"/>
        <w:spacing w:line="360" w:lineRule="auto"/>
        <w:rPr>
          <w:color w:val="000000" w:themeColor="text1"/>
        </w:rPr>
      </w:pPr>
      <w:bookmarkStart w:id="17" w:name="_Toc534296050"/>
      <w:r w:rsidRPr="007342B7">
        <w:rPr>
          <w:color w:val="000000" w:themeColor="text1"/>
        </w:rPr>
        <w:t xml:space="preserve">2.2.2 What affects </w:t>
      </w:r>
      <w:r w:rsidR="006C1266">
        <w:rPr>
          <w:color w:val="000000" w:themeColor="text1"/>
        </w:rPr>
        <w:t>downforce</w:t>
      </w:r>
      <w:r w:rsidRPr="007342B7">
        <w:rPr>
          <w:color w:val="000000" w:themeColor="text1"/>
        </w:rPr>
        <w:t xml:space="preserve"> values</w:t>
      </w:r>
      <w:bookmarkEnd w:id="17"/>
    </w:p>
    <w:p w:rsidR="007342B7" w:rsidRDefault="00226C1C" w:rsidP="006221A0">
      <w:pPr>
        <w:spacing w:line="360" w:lineRule="auto"/>
        <w:jc w:val="both"/>
      </w:pPr>
      <w:r>
        <w:t>Similar to drag</w:t>
      </w:r>
      <w:r w:rsidR="00907E84">
        <w:t>,</w:t>
      </w:r>
      <w:r>
        <w:t xml:space="preserve"> the Cl is affected by changing the AoT of the</w:t>
      </w:r>
      <w:r w:rsidR="00822DEC">
        <w:t xml:space="preserve"> front and rear wings of a race</w:t>
      </w:r>
      <w:r w:rsidR="00907E84">
        <w:t xml:space="preserve"> </w:t>
      </w:r>
      <w:r w:rsidR="00822DEC">
        <w:t>car</w:t>
      </w:r>
      <w:r>
        <w:t>. Other boundaries that have an impact are:</w:t>
      </w:r>
    </w:p>
    <w:p w:rsidR="00226C1C" w:rsidRDefault="00226C1C" w:rsidP="006221A0">
      <w:pPr>
        <w:pStyle w:val="ListParagraph"/>
        <w:numPr>
          <w:ilvl w:val="0"/>
          <w:numId w:val="9"/>
        </w:numPr>
        <w:spacing w:line="360" w:lineRule="auto"/>
        <w:jc w:val="both"/>
      </w:pPr>
      <w:r w:rsidRPr="00A822BA">
        <w:rPr>
          <w:b/>
        </w:rPr>
        <w:t xml:space="preserve">Vehicle rake angle </w:t>
      </w:r>
      <w:r w:rsidR="00A822BA">
        <w:rPr>
          <w:b/>
        </w:rPr>
        <w:t>–</w:t>
      </w:r>
      <w:r w:rsidR="00A822BA">
        <w:t xml:space="preserve"> c</w:t>
      </w:r>
      <w:r w:rsidRPr="00226C1C">
        <w:t>an increase/decrease the amount of ground effect on wings</w:t>
      </w:r>
      <w:r>
        <w:t>/</w:t>
      </w:r>
      <w:r w:rsidRPr="00226C1C">
        <w:t>diffuser</w:t>
      </w:r>
      <w:r>
        <w:t xml:space="preserve"> and </w:t>
      </w:r>
      <w:r w:rsidR="000B7D67">
        <w:t xml:space="preserve">induce the effects of </w:t>
      </w:r>
      <w:r w:rsidR="00414409">
        <w:t>an underbody</w:t>
      </w:r>
      <w:r w:rsidR="000B7D67">
        <w:t xml:space="preserve"> </w:t>
      </w:r>
      <w:r w:rsidR="00414409">
        <w:t>Venturi</w:t>
      </w:r>
      <w:r w:rsidR="001166F1">
        <w:t xml:space="preserve">. </w:t>
      </w:r>
      <w:sdt>
        <w:sdtPr>
          <w:id w:val="-811326140"/>
          <w:citation/>
        </w:sdtPr>
        <w:sdtEndPr/>
        <w:sdtContent>
          <w:r w:rsidR="001166F1">
            <w:fldChar w:fldCharType="begin"/>
          </w:r>
          <w:r w:rsidR="001166F1">
            <w:instrText xml:space="preserve"> CITATION Mcb06 \l 2057 </w:instrText>
          </w:r>
          <w:r w:rsidR="001166F1">
            <w:fldChar w:fldCharType="separate"/>
          </w:r>
          <w:r w:rsidR="00C73A41">
            <w:rPr>
              <w:noProof/>
            </w:rPr>
            <w:t>(Mcbeath, 2006)</w:t>
          </w:r>
          <w:r w:rsidR="001166F1">
            <w:fldChar w:fldCharType="end"/>
          </w:r>
        </w:sdtContent>
      </w:sdt>
    </w:p>
    <w:p w:rsidR="00226C1C" w:rsidRDefault="00226C1C" w:rsidP="006221A0">
      <w:pPr>
        <w:pStyle w:val="ListParagraph"/>
        <w:numPr>
          <w:ilvl w:val="0"/>
          <w:numId w:val="9"/>
        </w:numPr>
        <w:spacing w:line="360" w:lineRule="auto"/>
        <w:jc w:val="both"/>
      </w:pPr>
      <w:r w:rsidRPr="00226C1C">
        <w:rPr>
          <w:b/>
        </w:rPr>
        <w:t xml:space="preserve">The vehicle </w:t>
      </w:r>
      <w:r w:rsidR="00AC7B23">
        <w:rPr>
          <w:b/>
        </w:rPr>
        <w:t>pitching during accelerating,</w:t>
      </w:r>
      <w:r w:rsidRPr="00226C1C">
        <w:rPr>
          <w:b/>
        </w:rPr>
        <w:t xml:space="preserve"> braking</w:t>
      </w:r>
      <w:r w:rsidR="00AC7B23">
        <w:rPr>
          <w:b/>
        </w:rPr>
        <w:t xml:space="preserve"> or load transfer</w:t>
      </w:r>
      <w:r w:rsidRPr="00226C1C">
        <w:rPr>
          <w:b/>
        </w:rPr>
        <w:t xml:space="preserve"> </w:t>
      </w:r>
      <w:r>
        <w:rPr>
          <w:b/>
        </w:rPr>
        <w:t>–</w:t>
      </w:r>
      <w:r>
        <w:t xml:space="preserve"> </w:t>
      </w:r>
      <w:r w:rsidR="00A822BA">
        <w:t>causes the same effects as vehicle rake angle</w:t>
      </w:r>
      <w:r w:rsidR="001166F1">
        <w:t xml:space="preserve">. </w:t>
      </w:r>
      <w:sdt>
        <w:sdtPr>
          <w:id w:val="709233834"/>
          <w:citation/>
        </w:sdtPr>
        <w:sdtEndPr/>
        <w:sdtContent>
          <w:r w:rsidR="001166F1">
            <w:fldChar w:fldCharType="begin"/>
          </w:r>
          <w:r w:rsidR="001166F1">
            <w:instrText xml:space="preserve"> CITATION Mcb06 \l 2057 </w:instrText>
          </w:r>
          <w:r w:rsidR="001166F1">
            <w:fldChar w:fldCharType="separate"/>
          </w:r>
          <w:r w:rsidR="00C73A41">
            <w:rPr>
              <w:noProof/>
            </w:rPr>
            <w:t>(Mcbeath, 2006)</w:t>
          </w:r>
          <w:r w:rsidR="001166F1">
            <w:fldChar w:fldCharType="end"/>
          </w:r>
        </w:sdtContent>
      </w:sdt>
    </w:p>
    <w:p w:rsidR="001166F1" w:rsidRPr="00AF2501" w:rsidRDefault="00D86DC4" w:rsidP="006221A0">
      <w:pPr>
        <w:pStyle w:val="ListParagraph"/>
        <w:numPr>
          <w:ilvl w:val="0"/>
          <w:numId w:val="9"/>
        </w:numPr>
        <w:spacing w:line="360" w:lineRule="auto"/>
        <w:jc w:val="both"/>
        <w:rPr>
          <w:b/>
        </w:rPr>
      </w:pPr>
      <w:r w:rsidRPr="00D86DC4">
        <w:rPr>
          <w:b/>
        </w:rPr>
        <w:t xml:space="preserve">Vehicle roll </w:t>
      </w:r>
      <w:r>
        <w:rPr>
          <w:b/>
        </w:rPr>
        <w:t>–</w:t>
      </w:r>
      <w:r w:rsidRPr="00D86DC4">
        <w:rPr>
          <w:b/>
        </w:rPr>
        <w:t xml:space="preserve"> </w:t>
      </w:r>
      <w:r>
        <w:t>When the vehicle rolls (bod</w:t>
      </w:r>
      <w:r w:rsidR="00DB4EDC">
        <w:t xml:space="preserve">y roll) during cornering </w:t>
      </w:r>
      <w:r w:rsidR="00DB4EDC" w:rsidRPr="00DB4EDC">
        <w:t>(depending on the vehicle roll stiffness)</w:t>
      </w:r>
      <w:r w:rsidR="00DB4EDC">
        <w:t xml:space="preserve"> it can expose an underbody aerodynamic device further into ground effect on the outside edge, and reduce the ground effect on</w:t>
      </w:r>
      <w:r w:rsidR="003027B0">
        <w:t xml:space="preserve"> the inside edge (see figure 4</w:t>
      </w:r>
      <w:r w:rsidR="00DB4EDC">
        <w:t xml:space="preserve">). </w:t>
      </w:r>
      <w:sdt>
        <w:sdtPr>
          <w:id w:val="-1301685330"/>
          <w:citation/>
        </w:sdtPr>
        <w:sdtEndPr/>
        <w:sdtContent>
          <w:r w:rsidR="00DE3F7F">
            <w:fldChar w:fldCharType="begin"/>
          </w:r>
          <w:r w:rsidR="00DE3F7F">
            <w:instrText xml:space="preserve"> CITATION Kat95 \l 2057 </w:instrText>
          </w:r>
          <w:r w:rsidR="00DE3F7F">
            <w:fldChar w:fldCharType="separate"/>
          </w:r>
          <w:r w:rsidR="00C73A41">
            <w:rPr>
              <w:noProof/>
            </w:rPr>
            <w:t>(Katz, 1995)</w:t>
          </w:r>
          <w:r w:rsidR="00DE3F7F">
            <w:fldChar w:fldCharType="end"/>
          </w:r>
        </w:sdtContent>
      </w:sdt>
      <w:sdt>
        <w:sdtPr>
          <w:id w:val="846531036"/>
          <w:citation/>
        </w:sdtPr>
        <w:sdtEndPr/>
        <w:sdtContent>
          <w:r w:rsidR="00DE3F7F">
            <w:fldChar w:fldCharType="begin"/>
          </w:r>
          <w:r w:rsidR="00DE3F7F">
            <w:instrText xml:space="preserve"> CITATION Mcb06 \l 2057 </w:instrText>
          </w:r>
          <w:r w:rsidR="00DE3F7F">
            <w:fldChar w:fldCharType="separate"/>
          </w:r>
          <w:r w:rsidR="00C73A41">
            <w:rPr>
              <w:noProof/>
            </w:rPr>
            <w:t xml:space="preserve"> (Mcbeath, 2006)</w:t>
          </w:r>
          <w:r w:rsidR="00DE3F7F">
            <w:fldChar w:fldCharType="end"/>
          </w:r>
        </w:sdtContent>
      </w:sdt>
    </w:p>
    <w:p w:rsidR="00AF2501" w:rsidRPr="00E52573" w:rsidRDefault="00105ACC" w:rsidP="006221A0">
      <w:pPr>
        <w:pStyle w:val="ListParagraph"/>
        <w:numPr>
          <w:ilvl w:val="0"/>
          <w:numId w:val="9"/>
        </w:numPr>
        <w:spacing w:line="360" w:lineRule="auto"/>
        <w:jc w:val="both"/>
        <w:rPr>
          <w:b/>
        </w:rPr>
      </w:pPr>
      <w:r>
        <w:rPr>
          <w:b/>
        </w:rPr>
        <w:t>Vehicle y</w:t>
      </w:r>
      <w:r w:rsidR="00AF2501">
        <w:rPr>
          <w:b/>
        </w:rPr>
        <w:t xml:space="preserve">aw – </w:t>
      </w:r>
      <w:r w:rsidR="00E237BF">
        <w:t>When a car yaws going into a corner</w:t>
      </w:r>
      <w:r w:rsidR="007D7F8B">
        <w:t>,</w:t>
      </w:r>
      <w:r w:rsidR="00E237BF">
        <w:t xml:space="preserve"> the forward</w:t>
      </w:r>
      <w:r w:rsidR="00276C7F">
        <w:t xml:space="preserve"> air </w:t>
      </w:r>
      <w:r w:rsidR="00E237BF">
        <w:t>flow changes direction onto</w:t>
      </w:r>
      <w:r w:rsidR="007D7F8B">
        <w:t>,</w:t>
      </w:r>
      <w:r w:rsidR="00E237BF">
        <w:t xml:space="preserve"> for example</w:t>
      </w:r>
      <w:r w:rsidR="007D7F8B">
        <w:t>,</w:t>
      </w:r>
      <w:r w:rsidR="00E237BF">
        <w:t xml:space="preserve"> a wing, which could reduce the effectives of the aerodynamic devi</w:t>
      </w:r>
      <w:r w:rsidR="007D7F8B">
        <w:t>c</w:t>
      </w:r>
      <w:r w:rsidR="00E237BF">
        <w:t>e</w:t>
      </w:r>
      <w:r w:rsidR="00276C7F">
        <w:t xml:space="preserve">. </w:t>
      </w:r>
      <w:sdt>
        <w:sdtPr>
          <w:id w:val="342366122"/>
          <w:citation/>
        </w:sdtPr>
        <w:sdtEndPr/>
        <w:sdtContent>
          <w:r w:rsidR="00276C7F">
            <w:fldChar w:fldCharType="begin"/>
          </w:r>
          <w:r w:rsidR="00276C7F">
            <w:instrText xml:space="preserve"> CITATION Mcb06 \l 2057 </w:instrText>
          </w:r>
          <w:r w:rsidR="00276C7F">
            <w:fldChar w:fldCharType="separate"/>
          </w:r>
          <w:r w:rsidR="00C73A41">
            <w:rPr>
              <w:noProof/>
            </w:rPr>
            <w:t>(Mcbeath, 2006)</w:t>
          </w:r>
          <w:r w:rsidR="00276C7F">
            <w:fldChar w:fldCharType="end"/>
          </w:r>
        </w:sdtContent>
      </w:sdt>
    </w:p>
    <w:p w:rsidR="00E52573" w:rsidRPr="00E52573" w:rsidRDefault="003027B0" w:rsidP="00D63C7C">
      <w:pPr>
        <w:pStyle w:val="Caption"/>
        <w:spacing w:line="360" w:lineRule="auto"/>
        <w:jc w:val="center"/>
      </w:pPr>
      <w:bookmarkStart w:id="18" w:name="_Toc534294716"/>
      <w:r>
        <w:rPr>
          <w:noProof/>
          <w:lang w:eastAsia="en-GB"/>
        </w:rPr>
        <w:drawing>
          <wp:inline distT="0" distB="0" distL="0" distR="0" wp14:anchorId="2F9F49F0" wp14:editId="0CE44AF1">
            <wp:extent cx="3904239" cy="1981200"/>
            <wp:effectExtent l="0" t="0" r="1270" b="0"/>
            <wp:docPr id="5" name="Picture 5" descr="Heave, Pitch, Roll, Warp, Yaw - White-Smo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ave, Pitch, Roll, Warp, Yaw - White-Smoke"/>
                    <pic:cNvPicPr>
                      <a:picLocks noChangeAspect="1" noChangeArrowheads="1"/>
                    </pic:cNvPicPr>
                  </pic:nvPicPr>
                  <pic:blipFill rotWithShape="1">
                    <a:blip r:embed="rId12">
                      <a:extLst>
                        <a:ext uri="{28A0092B-C50C-407E-A947-70E740481C1C}">
                          <a14:useLocalDpi xmlns:a14="http://schemas.microsoft.com/office/drawing/2010/main" val="0"/>
                        </a:ext>
                      </a:extLst>
                    </a:blip>
                    <a:srcRect b="10344"/>
                    <a:stretch/>
                  </pic:blipFill>
                  <pic:spPr bwMode="auto">
                    <a:xfrm>
                      <a:off x="0" y="0"/>
                      <a:ext cx="3913280" cy="1985788"/>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4</w:t>
      </w:r>
      <w:r w:rsidRPr="00310803">
        <w:rPr>
          <w:i/>
          <w:color w:val="000000" w:themeColor="text1"/>
        </w:rPr>
        <w:fldChar w:fldCharType="end"/>
      </w:r>
      <w:r w:rsidRPr="00310803">
        <w:rPr>
          <w:i/>
          <w:color w:val="000000" w:themeColor="text1"/>
        </w:rPr>
        <w:t xml:space="preserve"> showing Roll, Pitch, and Yaw</w:t>
      </w:r>
      <w:r w:rsidR="00050BA4" w:rsidRPr="00310803">
        <w:rPr>
          <w:i/>
          <w:color w:val="000000" w:themeColor="text1"/>
        </w:rPr>
        <w:t xml:space="preserve"> </w:t>
      </w:r>
      <w:sdt>
        <w:sdtPr>
          <w:rPr>
            <w:i/>
            <w:color w:val="000000" w:themeColor="text1"/>
          </w:rPr>
          <w:id w:val="1692180829"/>
          <w:citation/>
        </w:sdtPr>
        <w:sdtEndPr/>
        <w:sdtContent>
          <w:r w:rsidR="00050BA4" w:rsidRPr="00310803">
            <w:rPr>
              <w:i/>
              <w:color w:val="000000" w:themeColor="text1"/>
            </w:rPr>
            <w:fldChar w:fldCharType="begin"/>
          </w:r>
          <w:r w:rsidR="00050BA4" w:rsidRPr="00310803">
            <w:rPr>
              <w:i/>
              <w:color w:val="000000" w:themeColor="text1"/>
            </w:rPr>
            <w:instrText xml:space="preserve"> CITATION Whi10 \l 2057 </w:instrText>
          </w:r>
          <w:r w:rsidR="00050BA4" w:rsidRPr="00310803">
            <w:rPr>
              <w:i/>
              <w:color w:val="000000" w:themeColor="text1"/>
            </w:rPr>
            <w:fldChar w:fldCharType="separate"/>
          </w:r>
          <w:r w:rsidR="00C73A41" w:rsidRPr="00310803">
            <w:rPr>
              <w:i/>
              <w:noProof/>
              <w:color w:val="000000" w:themeColor="text1"/>
            </w:rPr>
            <w:t>(White-smoke, 2010)</w:t>
          </w:r>
          <w:r w:rsidR="00050BA4" w:rsidRPr="00310803">
            <w:rPr>
              <w:i/>
              <w:color w:val="000000" w:themeColor="text1"/>
            </w:rPr>
            <w:fldChar w:fldCharType="end"/>
          </w:r>
        </w:sdtContent>
      </w:sdt>
      <w:bookmarkEnd w:id="18"/>
    </w:p>
    <w:p w:rsidR="00DD18F0" w:rsidRPr="00DD18F0" w:rsidRDefault="00DD18F0" w:rsidP="00D63C7C">
      <w:pPr>
        <w:pStyle w:val="Heading3"/>
        <w:spacing w:line="360" w:lineRule="auto"/>
        <w:rPr>
          <w:color w:val="000000" w:themeColor="text1"/>
        </w:rPr>
      </w:pPr>
      <w:bookmarkStart w:id="19" w:name="_Toc534296051"/>
      <w:r w:rsidRPr="00DD18F0">
        <w:rPr>
          <w:color w:val="000000" w:themeColor="text1"/>
        </w:rPr>
        <w:t>2.2.3 How to calculate Cl force</w:t>
      </w:r>
      <w:bookmarkEnd w:id="19"/>
    </w:p>
    <w:p w:rsidR="00DD18F0" w:rsidRDefault="00DD18F0" w:rsidP="00D63C7C">
      <w:pPr>
        <w:spacing w:line="360" w:lineRule="auto"/>
        <w:jc w:val="both"/>
      </w:pPr>
      <w:r>
        <w:t xml:space="preserve">Cl force is calculated by the same principle as Cd force. </w:t>
      </w:r>
      <w:sdt>
        <w:sdtPr>
          <w:id w:val="258416887"/>
          <w:citation/>
        </w:sdtPr>
        <w:sdtEndPr/>
        <w:sdtContent>
          <w:r>
            <w:fldChar w:fldCharType="begin"/>
          </w:r>
          <w:r>
            <w:instrText xml:space="preserve"> CITATION Mcb06 \l 2057 </w:instrText>
          </w:r>
          <w:r>
            <w:fldChar w:fldCharType="separate"/>
          </w:r>
          <w:r w:rsidR="00C73A41">
            <w:rPr>
              <w:noProof/>
            </w:rPr>
            <w:t>(Mcbeath, 2006)</w:t>
          </w:r>
          <w:r>
            <w:fldChar w:fldCharType="end"/>
          </w:r>
        </w:sdtContent>
      </w:sdt>
      <w:sdt>
        <w:sdtPr>
          <w:id w:val="204297421"/>
          <w:citation/>
        </w:sdtPr>
        <w:sdtEndPr/>
        <w:sdtContent>
          <w:r>
            <w:fldChar w:fldCharType="begin"/>
          </w:r>
          <w:r>
            <w:instrText xml:space="preserve"> CITATION Kat95 \l 2057 </w:instrText>
          </w:r>
          <w:r>
            <w:fldChar w:fldCharType="separate"/>
          </w:r>
          <w:r w:rsidR="00C73A41">
            <w:rPr>
              <w:noProof/>
            </w:rPr>
            <w:t xml:space="preserve"> (Katz, 1995)</w:t>
          </w:r>
          <w:r>
            <w:fldChar w:fldCharType="end"/>
          </w:r>
        </w:sdtContent>
      </w:sdt>
    </w:p>
    <w:p w:rsidR="00DD18F0" w:rsidRPr="00C23B73" w:rsidRDefault="00DD18F0" w:rsidP="00D63C7C">
      <w:pPr>
        <w:spacing w:line="360" w:lineRule="auto"/>
        <w:rPr>
          <w:rFonts w:eastAsiaTheme="minorEastAsia"/>
        </w:rPr>
      </w:pPr>
      <m:oMathPara>
        <m:oMath>
          <m:r>
            <w:rPr>
              <w:rFonts w:ascii="Cambria Math" w:hAnsi="Cambria Math"/>
            </w:rPr>
            <m:t>Lift force=Cd×0.5×ρ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oMath>
      </m:oMathPara>
    </w:p>
    <w:p w:rsidR="00C23B73" w:rsidRPr="00DD18F0" w:rsidRDefault="00C23B73" w:rsidP="00D63C7C">
      <w:pPr>
        <w:spacing w:line="360" w:lineRule="auto"/>
        <w:jc w:val="both"/>
        <w:rPr>
          <w:rFonts w:eastAsiaTheme="minorEastAsia"/>
        </w:rPr>
      </w:pPr>
      <w:r w:rsidRPr="00C23B73">
        <w:rPr>
          <w:rFonts w:eastAsiaTheme="minorEastAsia"/>
        </w:rPr>
        <w:t>To be able to give a comparison between different setups without the velocity having a bearing</w:t>
      </w:r>
      <w:r w:rsidR="007D7F8B">
        <w:rPr>
          <w:rFonts w:eastAsiaTheme="minorEastAsia"/>
        </w:rPr>
        <w:t>,</w:t>
      </w:r>
      <w:r w:rsidRPr="00C23B73">
        <w:rPr>
          <w:rFonts w:eastAsiaTheme="minorEastAsia"/>
        </w:rPr>
        <w:t xml:space="preserve"> the formula is rearranged to give the coefficient of </w:t>
      </w:r>
      <w:r>
        <w:rPr>
          <w:rFonts w:eastAsiaTheme="minorEastAsia"/>
        </w:rPr>
        <w:t>lift</w:t>
      </w:r>
      <w:r w:rsidRPr="00C23B73">
        <w:rPr>
          <w:rFonts w:eastAsiaTheme="minorEastAsia"/>
        </w:rPr>
        <w:t>.</w:t>
      </w:r>
    </w:p>
    <w:p w:rsidR="00105ACC" w:rsidRDefault="00105ACC" w:rsidP="00D63C7C">
      <w:pPr>
        <w:pStyle w:val="Heading2"/>
        <w:spacing w:line="360" w:lineRule="auto"/>
        <w:rPr>
          <w:color w:val="000000" w:themeColor="text1"/>
        </w:rPr>
      </w:pPr>
      <w:bookmarkStart w:id="20" w:name="_Toc534296052"/>
      <w:r w:rsidRPr="00105ACC">
        <w:rPr>
          <w:color w:val="000000" w:themeColor="text1"/>
        </w:rPr>
        <w:lastRenderedPageBreak/>
        <w:t>2.3 Effects of CoP on performance and how it can be adjusted</w:t>
      </w:r>
      <w:bookmarkEnd w:id="20"/>
    </w:p>
    <w:p w:rsidR="00105ACC" w:rsidRDefault="00105ACC" w:rsidP="00D63C7C">
      <w:pPr>
        <w:pStyle w:val="Heading3"/>
        <w:spacing w:line="360" w:lineRule="auto"/>
        <w:rPr>
          <w:color w:val="000000" w:themeColor="text1"/>
        </w:rPr>
      </w:pPr>
      <w:bookmarkStart w:id="21" w:name="_Toc534296053"/>
      <w:r w:rsidRPr="00105ACC">
        <w:rPr>
          <w:color w:val="000000" w:themeColor="text1"/>
        </w:rPr>
        <w:t>2.3.1 Effects of CoP on performance</w:t>
      </w:r>
      <w:bookmarkEnd w:id="21"/>
    </w:p>
    <w:p w:rsidR="00AF225D" w:rsidRDefault="00AF225D" w:rsidP="00D63C7C">
      <w:pPr>
        <w:spacing w:line="360" w:lineRule="auto"/>
        <w:jc w:val="both"/>
      </w:pPr>
      <w:r>
        <w:t>The</w:t>
      </w:r>
      <w:r w:rsidR="00FE3D65">
        <w:t xml:space="preserve"> point at which the</w:t>
      </w:r>
      <w:r>
        <w:t xml:space="preserve"> CoP </w:t>
      </w:r>
      <w:r w:rsidR="007D7F8B">
        <w:t xml:space="preserve">is positioned </w:t>
      </w:r>
      <w:r w:rsidR="00FE3D65">
        <w:t xml:space="preserve">on a </w:t>
      </w:r>
      <w:r>
        <w:t xml:space="preserve">race car controls the stability of the vehicle. </w:t>
      </w:r>
      <w:r w:rsidR="00FE3D65">
        <w:t>Generally</w:t>
      </w:r>
      <w:r w:rsidR="001C5AAF">
        <w:t>,</w:t>
      </w:r>
      <w:r w:rsidR="00FE3D65">
        <w:t xml:space="preserve"> if the CoP is behind the centre of gravity point between the wheelbase</w:t>
      </w:r>
      <w:r w:rsidR="001C5AAF">
        <w:t>,</w:t>
      </w:r>
      <w:r w:rsidR="00FE3D65">
        <w:t xml:space="preserve"> the vehicle will be more stable to drive, and cope with other external forces a race car is likely to experience while running on tracks, </w:t>
      </w:r>
      <w:r w:rsidR="001C5AAF">
        <w:t xml:space="preserve">as </w:t>
      </w:r>
      <w:r w:rsidR="00FE3D65">
        <w:t>for instance</w:t>
      </w:r>
      <w:r w:rsidR="001C5AAF">
        <w:t>,</w:t>
      </w:r>
      <w:r w:rsidR="00FE3D65">
        <w:t xml:space="preserve"> crosswinds. </w:t>
      </w:r>
      <w:sdt>
        <w:sdtPr>
          <w:id w:val="1599831221"/>
          <w:citation/>
        </w:sdtPr>
        <w:sdtEndPr/>
        <w:sdtContent>
          <w:r w:rsidR="00FE3D65">
            <w:fldChar w:fldCharType="begin"/>
          </w:r>
          <w:r w:rsidR="00FE3D65">
            <w:instrText xml:space="preserve"> CITATION Kat95 \l 2057 </w:instrText>
          </w:r>
          <w:r w:rsidR="00FE3D65">
            <w:fldChar w:fldCharType="separate"/>
          </w:r>
          <w:r w:rsidR="00C73A41">
            <w:rPr>
              <w:noProof/>
            </w:rPr>
            <w:t>(Katz, 1995)</w:t>
          </w:r>
          <w:r w:rsidR="00FE3D65">
            <w:fldChar w:fldCharType="end"/>
          </w:r>
        </w:sdtContent>
      </w:sdt>
      <w:r w:rsidR="00DB0207">
        <w:t xml:space="preserve">. CoP also gives an indication of the </w:t>
      </w:r>
      <w:r w:rsidR="00226860">
        <w:t>downforce distribution</w:t>
      </w:r>
      <w:r w:rsidR="00DB0207">
        <w:t xml:space="preserve"> of load across the front and rear axle.</w:t>
      </w:r>
      <w:r w:rsidR="008A6405">
        <w:t xml:space="preserve"> </w:t>
      </w:r>
      <w:sdt>
        <w:sdtPr>
          <w:id w:val="-1128469222"/>
          <w:citation/>
        </w:sdtPr>
        <w:sdtEndPr/>
        <w:sdtContent>
          <w:r w:rsidR="008A6405">
            <w:fldChar w:fldCharType="begin"/>
          </w:r>
          <w:r w:rsidR="008A6405">
            <w:instrText xml:space="preserve"> CITATION Mcb06 \l 2057 </w:instrText>
          </w:r>
          <w:r w:rsidR="008A6405">
            <w:fldChar w:fldCharType="separate"/>
          </w:r>
          <w:r w:rsidR="00C73A41">
            <w:rPr>
              <w:noProof/>
            </w:rPr>
            <w:t>(Mcbeath, 2006)</w:t>
          </w:r>
          <w:r w:rsidR="008A6405">
            <w:fldChar w:fldCharType="end"/>
          </w:r>
        </w:sdtContent>
      </w:sdt>
    </w:p>
    <w:p w:rsidR="00FE3D65" w:rsidRPr="0024021D" w:rsidRDefault="00FE3D65" w:rsidP="00D63C7C">
      <w:pPr>
        <w:pStyle w:val="Heading3"/>
        <w:spacing w:line="360" w:lineRule="auto"/>
        <w:rPr>
          <w:color w:val="000000" w:themeColor="text1"/>
        </w:rPr>
      </w:pPr>
      <w:bookmarkStart w:id="22" w:name="_Toc534296054"/>
      <w:r w:rsidRPr="0024021D">
        <w:rPr>
          <w:color w:val="000000" w:themeColor="text1"/>
        </w:rPr>
        <w:t>2.3.2 What affects CoP position</w:t>
      </w:r>
      <w:bookmarkEnd w:id="22"/>
    </w:p>
    <w:p w:rsidR="0088667F" w:rsidRDefault="0088667F" w:rsidP="00D63C7C">
      <w:pPr>
        <w:spacing w:line="360" w:lineRule="auto"/>
        <w:jc w:val="both"/>
      </w:pPr>
      <w:r>
        <w:t>Where the CoP point sets</w:t>
      </w:r>
      <w:r w:rsidR="0024021D">
        <w:t xml:space="preserve"> </w:t>
      </w:r>
      <w:r w:rsidR="004D48BE">
        <w:t>on a vehicle depends on the total aerodynamic moments acting on the front and rear axle lines. For instance if there is a greater amount of total downforce on the front axle</w:t>
      </w:r>
      <w:r w:rsidR="00B90862">
        <w:t>,</w:t>
      </w:r>
      <w:r w:rsidR="004D48BE">
        <w:t xml:space="preserve"> the CoP will be towards the front. </w:t>
      </w:r>
      <w:sdt>
        <w:sdtPr>
          <w:id w:val="-1360113768"/>
          <w:citation/>
        </w:sdtPr>
        <w:sdtEndPr/>
        <w:sdtContent>
          <w:r w:rsidR="004D48BE">
            <w:fldChar w:fldCharType="begin"/>
          </w:r>
          <w:r w:rsidR="004D48BE">
            <w:instrText xml:space="preserve"> CITATION Mcb06 \l 2057 </w:instrText>
          </w:r>
          <w:r w:rsidR="004D48BE">
            <w:fldChar w:fldCharType="separate"/>
          </w:r>
          <w:r w:rsidR="00C73A41">
            <w:rPr>
              <w:noProof/>
            </w:rPr>
            <w:t>(Mcbeath, 2006)</w:t>
          </w:r>
          <w:r w:rsidR="004D48BE">
            <w:fldChar w:fldCharType="end"/>
          </w:r>
        </w:sdtContent>
      </w:sdt>
    </w:p>
    <w:p w:rsidR="005571DF" w:rsidRDefault="005571DF" w:rsidP="00D63C7C">
      <w:pPr>
        <w:pStyle w:val="Heading2"/>
        <w:spacing w:line="360" w:lineRule="auto"/>
      </w:pPr>
      <w:bookmarkStart w:id="23" w:name="_Toc534296055"/>
      <w:r w:rsidRPr="00144FE0">
        <w:rPr>
          <w:color w:val="000000" w:themeColor="text1"/>
        </w:rPr>
        <w:t xml:space="preserve">2.4 </w:t>
      </w:r>
      <w:r w:rsidR="00144FE0" w:rsidRPr="00144FE0">
        <w:rPr>
          <w:color w:val="000000" w:themeColor="text1"/>
        </w:rPr>
        <w:t xml:space="preserve">UWTSD Simulator </w:t>
      </w:r>
      <w:r w:rsidR="00F24AB0">
        <w:rPr>
          <w:color w:val="000000" w:themeColor="text1"/>
        </w:rPr>
        <w:t>Limits</w:t>
      </w:r>
      <w:r w:rsidR="00144FE0" w:rsidRPr="00144FE0">
        <w:rPr>
          <w:color w:val="000000" w:themeColor="text1"/>
        </w:rPr>
        <w:t xml:space="preserve"> And Output Data</w:t>
      </w:r>
      <w:bookmarkEnd w:id="23"/>
    </w:p>
    <w:p w:rsidR="00144FE0" w:rsidRDefault="00B90862" w:rsidP="00D63C7C">
      <w:pPr>
        <w:spacing w:line="360" w:lineRule="auto"/>
        <w:jc w:val="both"/>
      </w:pPr>
      <w:r>
        <w:t>Having identified</w:t>
      </w:r>
      <w:r w:rsidR="00144FE0" w:rsidRPr="00144FE0">
        <w:t xml:space="preserve"> what can affect a vehicles performance, </w:t>
      </w:r>
      <w:r>
        <w:t>theory</w:t>
      </w:r>
      <w:r w:rsidRPr="00144FE0">
        <w:t xml:space="preserve"> </w:t>
      </w:r>
      <w:r w:rsidR="00144FE0" w:rsidRPr="00144FE0">
        <w:t xml:space="preserve">and equations can be </w:t>
      </w:r>
      <w:r>
        <w:t>utilised</w:t>
      </w:r>
      <w:r w:rsidR="00144FE0" w:rsidRPr="00144FE0">
        <w:t xml:space="preserve"> </w:t>
      </w:r>
      <w:r>
        <w:t>to</w:t>
      </w:r>
      <w:r w:rsidRPr="00144FE0">
        <w:t xml:space="preserve"> </w:t>
      </w:r>
      <w:r w:rsidR="00144FE0" w:rsidRPr="00144FE0">
        <w:t xml:space="preserve">define the aerodynamic performance </w:t>
      </w:r>
      <w:r>
        <w:t xml:space="preserve">and </w:t>
      </w:r>
      <w:r w:rsidR="00144FE0" w:rsidRPr="00144FE0">
        <w:t>influence on handling</w:t>
      </w:r>
      <w:r w:rsidR="00144FE0">
        <w:t xml:space="preserve">. </w:t>
      </w:r>
      <w:r w:rsidR="00440A8A">
        <w:t>Details of the simulator used in this investigation follows, together with limitations and outputs.</w:t>
      </w:r>
    </w:p>
    <w:p w:rsidR="0034004F" w:rsidRDefault="0034004F" w:rsidP="00D63C7C">
      <w:pPr>
        <w:pStyle w:val="Heading3"/>
        <w:spacing w:line="360" w:lineRule="auto"/>
        <w:rPr>
          <w:color w:val="000000" w:themeColor="text1"/>
        </w:rPr>
      </w:pPr>
      <w:bookmarkStart w:id="24" w:name="_Toc534296056"/>
      <w:r w:rsidRPr="0034004F">
        <w:rPr>
          <w:color w:val="000000" w:themeColor="text1"/>
        </w:rPr>
        <w:t>2.4.1 GP2 Race car model</w:t>
      </w:r>
      <w:bookmarkEnd w:id="24"/>
    </w:p>
    <w:p w:rsidR="0018446F" w:rsidRDefault="0034004F" w:rsidP="00D63C7C">
      <w:pPr>
        <w:spacing w:line="360" w:lineRule="auto"/>
        <w:jc w:val="both"/>
      </w:pPr>
      <w:r>
        <w:t xml:space="preserve">The </w:t>
      </w:r>
      <w:r w:rsidR="00226860">
        <w:t>investigation is</w:t>
      </w:r>
      <w:r w:rsidR="00440A8A">
        <w:t xml:space="preserve"> carried out using</w:t>
      </w:r>
      <w:r>
        <w:t xml:space="preserve"> the GP2 </w:t>
      </w:r>
      <w:r w:rsidR="004A618B">
        <w:t>model</w:t>
      </w:r>
      <w:r w:rsidR="00440A8A">
        <w:t xml:space="preserve"> </w:t>
      </w:r>
      <w:r>
        <w:t xml:space="preserve">within the simulator. </w:t>
      </w:r>
      <w:r w:rsidR="00440A8A">
        <w:t>T</w:t>
      </w:r>
      <w:r w:rsidR="00B037BC">
        <w:t xml:space="preserve">he </w:t>
      </w:r>
      <w:r>
        <w:t xml:space="preserve">following aerodynamic settings can </w:t>
      </w:r>
      <w:r w:rsidR="008A6405">
        <w:t>be changed within the software:</w:t>
      </w:r>
    </w:p>
    <w:p w:rsidR="0034004F" w:rsidRPr="00310803" w:rsidRDefault="006F1339" w:rsidP="00310803">
      <w:pPr>
        <w:pStyle w:val="Caption"/>
        <w:jc w:val="center"/>
        <w:rPr>
          <w:i/>
          <w:color w:val="000000" w:themeColor="text1"/>
        </w:rPr>
      </w:pPr>
      <w:bookmarkStart w:id="25" w:name="_Toc534294986"/>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000D6992" w:rsidRPr="00310803">
        <w:rPr>
          <w:i/>
          <w:noProof/>
          <w:color w:val="000000" w:themeColor="text1"/>
        </w:rPr>
        <w:t>1</w:t>
      </w:r>
      <w:r w:rsidRPr="00310803">
        <w:rPr>
          <w:i/>
          <w:color w:val="000000" w:themeColor="text1"/>
        </w:rPr>
        <w:fldChar w:fldCharType="end"/>
      </w:r>
      <w:r w:rsidRPr="00310803">
        <w:rPr>
          <w:i/>
          <w:color w:val="000000" w:themeColor="text1"/>
        </w:rPr>
        <w:t xml:space="preserve"> GP2 model settings</w:t>
      </w:r>
      <w:bookmarkEnd w:id="25"/>
    </w:p>
    <w:tbl>
      <w:tblPr>
        <w:tblStyle w:val="TableGrid"/>
        <w:tblW w:w="0" w:type="auto"/>
        <w:tblLook w:val="04A0" w:firstRow="1" w:lastRow="0" w:firstColumn="1" w:lastColumn="0" w:noHBand="0" w:noVBand="1"/>
      </w:tblPr>
      <w:tblGrid>
        <w:gridCol w:w="4621"/>
        <w:gridCol w:w="4621"/>
      </w:tblGrid>
      <w:tr w:rsidR="0034004F" w:rsidTr="0034004F">
        <w:tc>
          <w:tcPr>
            <w:tcW w:w="4621" w:type="dxa"/>
          </w:tcPr>
          <w:p w:rsidR="0034004F" w:rsidRPr="0034004F" w:rsidRDefault="0034004F" w:rsidP="0034004F">
            <w:pPr>
              <w:jc w:val="center"/>
              <w:rPr>
                <w:b/>
              </w:rPr>
            </w:pPr>
            <w:r w:rsidRPr="0034004F">
              <w:rPr>
                <w:b/>
              </w:rPr>
              <w:t>Setting</w:t>
            </w:r>
          </w:p>
        </w:tc>
        <w:tc>
          <w:tcPr>
            <w:tcW w:w="4621" w:type="dxa"/>
          </w:tcPr>
          <w:p w:rsidR="0034004F" w:rsidRPr="0034004F" w:rsidRDefault="0034004F" w:rsidP="0034004F">
            <w:pPr>
              <w:jc w:val="center"/>
              <w:rPr>
                <w:b/>
              </w:rPr>
            </w:pPr>
            <w:r w:rsidRPr="0034004F">
              <w:rPr>
                <w:b/>
              </w:rPr>
              <w:t>Setting Range</w:t>
            </w:r>
          </w:p>
        </w:tc>
      </w:tr>
      <w:tr w:rsidR="0034004F" w:rsidTr="0034004F">
        <w:tc>
          <w:tcPr>
            <w:tcW w:w="4621" w:type="dxa"/>
            <w:vAlign w:val="center"/>
          </w:tcPr>
          <w:p w:rsidR="0034004F" w:rsidRDefault="0034004F" w:rsidP="0034004F">
            <w:pPr>
              <w:jc w:val="center"/>
            </w:pPr>
            <w:r>
              <w:t>Front wing AoT</w:t>
            </w:r>
          </w:p>
        </w:tc>
        <w:tc>
          <w:tcPr>
            <w:tcW w:w="4621" w:type="dxa"/>
            <w:vAlign w:val="center"/>
          </w:tcPr>
          <w:p w:rsidR="0034004F" w:rsidRDefault="0034004F" w:rsidP="0034004F">
            <w:pPr>
              <w:jc w:val="center"/>
            </w:pPr>
            <w:r>
              <w:t>The sim gives AoT setting as a position number rather than a wi</w:t>
            </w:r>
            <w:r w:rsidR="007A04B7">
              <w:t>ng degree. The range goes from 1 to 40</w:t>
            </w:r>
          </w:p>
        </w:tc>
      </w:tr>
      <w:tr w:rsidR="0034004F" w:rsidTr="0034004F">
        <w:tc>
          <w:tcPr>
            <w:tcW w:w="4621" w:type="dxa"/>
            <w:vAlign w:val="center"/>
          </w:tcPr>
          <w:p w:rsidR="0034004F" w:rsidRDefault="0034004F" w:rsidP="0034004F">
            <w:pPr>
              <w:jc w:val="center"/>
            </w:pPr>
            <w:r>
              <w:t>Rear wing AoT</w:t>
            </w:r>
          </w:p>
        </w:tc>
        <w:tc>
          <w:tcPr>
            <w:tcW w:w="4621" w:type="dxa"/>
            <w:vAlign w:val="center"/>
          </w:tcPr>
          <w:p w:rsidR="0034004F" w:rsidRDefault="0034004F" w:rsidP="0034004F">
            <w:pPr>
              <w:jc w:val="center"/>
            </w:pPr>
            <w:r w:rsidRPr="0034004F">
              <w:t>The sim gives AoT setting as a position number rather than a wing d</w:t>
            </w:r>
            <w:r w:rsidR="007A04B7">
              <w:t>egree. The range goes from 1 to 40</w:t>
            </w:r>
          </w:p>
        </w:tc>
      </w:tr>
      <w:tr w:rsidR="00B037BC" w:rsidTr="0034004F">
        <w:tc>
          <w:tcPr>
            <w:tcW w:w="4621" w:type="dxa"/>
            <w:vAlign w:val="center"/>
          </w:tcPr>
          <w:p w:rsidR="00B037BC" w:rsidRDefault="00B037BC" w:rsidP="0034004F">
            <w:pPr>
              <w:jc w:val="center"/>
            </w:pPr>
            <w:r>
              <w:t>Ride height</w:t>
            </w:r>
          </w:p>
        </w:tc>
        <w:tc>
          <w:tcPr>
            <w:tcW w:w="4621" w:type="dxa"/>
            <w:vAlign w:val="center"/>
          </w:tcPr>
          <w:p w:rsidR="00B037BC" w:rsidRDefault="00B037BC" w:rsidP="0018446F">
            <w:pPr>
              <w:jc w:val="center"/>
            </w:pPr>
            <w:r w:rsidRPr="00B037BC">
              <w:t xml:space="preserve">The sim gives </w:t>
            </w:r>
            <w:r>
              <w:t>ride height</w:t>
            </w:r>
            <w:r w:rsidRPr="00B037BC">
              <w:t xml:space="preserve"> setting </w:t>
            </w:r>
            <w:r w:rsidR="0018446F">
              <w:t xml:space="preserve">is in millilitres </w:t>
            </w:r>
            <w:r>
              <w:t>number</w:t>
            </w:r>
            <w:r w:rsidR="008A6405">
              <w:t>. Front</w:t>
            </w:r>
            <w:r w:rsidRPr="00B037BC">
              <w:t xml:space="preserve"> range goes from </w:t>
            </w:r>
            <w:r w:rsidR="008A6405">
              <w:t>20 to 60</w:t>
            </w:r>
            <w:r w:rsidR="0018446F">
              <w:t>mm</w:t>
            </w:r>
            <w:r w:rsidR="008A6405">
              <w:t xml:space="preserve"> and rear range goes from 30 to 70mm</w:t>
            </w:r>
          </w:p>
        </w:tc>
      </w:tr>
      <w:tr w:rsidR="0034004F" w:rsidTr="0034004F">
        <w:tc>
          <w:tcPr>
            <w:tcW w:w="4621" w:type="dxa"/>
            <w:vAlign w:val="center"/>
          </w:tcPr>
          <w:p w:rsidR="0034004F" w:rsidRDefault="0034004F" w:rsidP="0034004F">
            <w:pPr>
              <w:jc w:val="center"/>
            </w:pPr>
            <w:r>
              <w:t>Rake</w:t>
            </w:r>
          </w:p>
        </w:tc>
        <w:tc>
          <w:tcPr>
            <w:tcW w:w="4621" w:type="dxa"/>
            <w:vAlign w:val="center"/>
          </w:tcPr>
          <w:p w:rsidR="0034004F" w:rsidRDefault="0034004F" w:rsidP="00B037BC">
            <w:pPr>
              <w:jc w:val="center"/>
            </w:pPr>
            <w:r>
              <w:t>The rake is adjusted by the difference in ride</w:t>
            </w:r>
            <w:r w:rsidR="00B037BC">
              <w:t xml:space="preserve"> height</w:t>
            </w:r>
            <w:r w:rsidRPr="00B037BC">
              <w:rPr>
                <w:vanish/>
              </w:rPr>
              <w:t>tting</w:t>
            </w:r>
          </w:p>
        </w:tc>
      </w:tr>
    </w:tbl>
    <w:p w:rsidR="006F1339" w:rsidRDefault="006F1339" w:rsidP="0034004F"/>
    <w:p w:rsidR="007F3C5E" w:rsidRPr="00610E3C" w:rsidRDefault="00610E3C" w:rsidP="00610E3C">
      <w:pPr>
        <w:pStyle w:val="Caption"/>
        <w:jc w:val="center"/>
        <w:rPr>
          <w:color w:val="000000" w:themeColor="text1"/>
        </w:rPr>
      </w:pPr>
      <w:bookmarkStart w:id="26" w:name="_Toc534294717"/>
      <w:r>
        <w:rPr>
          <w:noProof/>
          <w:lang w:eastAsia="en-GB"/>
        </w:rPr>
        <w:lastRenderedPageBreak/>
        <w:drawing>
          <wp:inline distT="0" distB="0" distL="0" distR="0" wp14:anchorId="2D1BAF5B" wp14:editId="1A230B8E">
            <wp:extent cx="5344797" cy="2004298"/>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66738" cy="2012526"/>
                    </a:xfrm>
                    <a:prstGeom prst="rect">
                      <a:avLst/>
                    </a:prstGeom>
                    <a:noFill/>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5</w:t>
      </w:r>
      <w:r w:rsidRPr="00310803">
        <w:rPr>
          <w:i/>
          <w:color w:val="000000" w:themeColor="text1"/>
        </w:rPr>
        <w:fldChar w:fldCharType="end"/>
      </w:r>
      <w:r w:rsidRPr="00310803">
        <w:rPr>
          <w:i/>
          <w:color w:val="000000" w:themeColor="text1"/>
        </w:rPr>
        <w:t xml:space="preserve"> UWTSD simulator GP2 model settings</w:t>
      </w:r>
      <w:bookmarkEnd w:id="26"/>
    </w:p>
    <w:p w:rsidR="00425946" w:rsidRPr="00425946" w:rsidRDefault="00425946" w:rsidP="00D63C7C">
      <w:pPr>
        <w:pStyle w:val="Heading3"/>
        <w:spacing w:line="360" w:lineRule="auto"/>
        <w:rPr>
          <w:color w:val="000000" w:themeColor="text1"/>
        </w:rPr>
      </w:pPr>
      <w:bookmarkStart w:id="27" w:name="_Toc534296057"/>
      <w:r w:rsidRPr="00425946">
        <w:rPr>
          <w:color w:val="000000" w:themeColor="text1"/>
        </w:rPr>
        <w:t>2.4.2 Simulator track data outputs</w:t>
      </w:r>
      <w:bookmarkEnd w:id="27"/>
    </w:p>
    <w:p w:rsidR="00425946" w:rsidRDefault="00425946" w:rsidP="00D63C7C">
      <w:pPr>
        <w:spacing w:line="360" w:lineRule="auto"/>
        <w:jc w:val="both"/>
      </w:pPr>
      <w:r>
        <w:t xml:space="preserve">After doing a test run within the simulator and importing the results into MoTec the following </w:t>
      </w:r>
      <w:r w:rsidR="00833AE2">
        <w:t xml:space="preserve">relevant </w:t>
      </w:r>
      <w:r>
        <w:t xml:space="preserve">output data </w:t>
      </w:r>
      <w:r w:rsidR="00950C56">
        <w:t>channels</w:t>
      </w:r>
      <w:r>
        <w:t xml:space="preserve"> have been established</w:t>
      </w:r>
      <w:r w:rsidR="00950C56">
        <w:t>:</w:t>
      </w:r>
    </w:p>
    <w:p w:rsidR="00950C56" w:rsidRDefault="00833AE2" w:rsidP="00D63C7C">
      <w:pPr>
        <w:pStyle w:val="ListParagraph"/>
        <w:numPr>
          <w:ilvl w:val="0"/>
          <w:numId w:val="11"/>
        </w:numPr>
        <w:spacing w:line="360" w:lineRule="auto"/>
        <w:jc w:val="both"/>
      </w:pPr>
      <w:r>
        <w:t>Ground speed</w:t>
      </w:r>
    </w:p>
    <w:p w:rsidR="00833AE2" w:rsidRDefault="00833AE2" w:rsidP="00D63C7C">
      <w:pPr>
        <w:pStyle w:val="ListParagraph"/>
        <w:numPr>
          <w:ilvl w:val="0"/>
          <w:numId w:val="11"/>
        </w:numPr>
        <w:spacing w:line="360" w:lineRule="auto"/>
        <w:jc w:val="both"/>
      </w:pPr>
      <w:r>
        <w:t>Ride Height</w:t>
      </w:r>
    </w:p>
    <w:p w:rsidR="00833AE2" w:rsidRDefault="00833AE2" w:rsidP="00D63C7C">
      <w:pPr>
        <w:pStyle w:val="ListParagraph"/>
        <w:numPr>
          <w:ilvl w:val="0"/>
          <w:numId w:val="11"/>
        </w:numPr>
        <w:spacing w:line="360" w:lineRule="auto"/>
        <w:jc w:val="both"/>
      </w:pPr>
      <w:r>
        <w:t>Latrell G-force</w:t>
      </w:r>
    </w:p>
    <w:p w:rsidR="00833AE2" w:rsidRDefault="00833AE2" w:rsidP="00D63C7C">
      <w:pPr>
        <w:pStyle w:val="ListParagraph"/>
        <w:numPr>
          <w:ilvl w:val="0"/>
          <w:numId w:val="11"/>
        </w:numPr>
        <w:spacing w:line="360" w:lineRule="auto"/>
        <w:jc w:val="both"/>
      </w:pPr>
      <w:r>
        <w:t>Longitudinal G-Force</w:t>
      </w:r>
    </w:p>
    <w:p w:rsidR="00833AE2" w:rsidRDefault="00833AE2" w:rsidP="00D63C7C">
      <w:pPr>
        <w:pStyle w:val="ListParagraph"/>
        <w:numPr>
          <w:ilvl w:val="0"/>
          <w:numId w:val="11"/>
        </w:numPr>
        <w:spacing w:line="360" w:lineRule="auto"/>
        <w:jc w:val="both"/>
      </w:pPr>
      <w:r>
        <w:t>Gyro roll angle</w:t>
      </w:r>
    </w:p>
    <w:p w:rsidR="00833AE2" w:rsidRDefault="00833AE2" w:rsidP="00D63C7C">
      <w:pPr>
        <w:pStyle w:val="ListParagraph"/>
        <w:numPr>
          <w:ilvl w:val="0"/>
          <w:numId w:val="11"/>
        </w:numPr>
        <w:spacing w:line="360" w:lineRule="auto"/>
        <w:jc w:val="both"/>
      </w:pPr>
      <w:r>
        <w:t>Gyro pitch angle</w:t>
      </w:r>
    </w:p>
    <w:p w:rsidR="00833AE2" w:rsidRDefault="00833AE2" w:rsidP="00D63C7C">
      <w:pPr>
        <w:pStyle w:val="ListParagraph"/>
        <w:numPr>
          <w:ilvl w:val="0"/>
          <w:numId w:val="11"/>
        </w:numPr>
        <w:spacing w:line="360" w:lineRule="auto"/>
        <w:jc w:val="both"/>
      </w:pPr>
      <w:r>
        <w:t>T</w:t>
      </w:r>
      <w:r w:rsidR="00494829">
        <w:t>y</w:t>
      </w:r>
      <w:r>
        <w:t>re load</w:t>
      </w:r>
    </w:p>
    <w:p w:rsidR="00833AE2" w:rsidRDefault="00833AE2" w:rsidP="00D63C7C">
      <w:pPr>
        <w:pStyle w:val="ListParagraph"/>
        <w:numPr>
          <w:ilvl w:val="0"/>
          <w:numId w:val="11"/>
        </w:numPr>
        <w:spacing w:line="360" w:lineRule="auto"/>
        <w:jc w:val="both"/>
      </w:pPr>
      <w:r>
        <w:t>Steering wheel percentage</w:t>
      </w:r>
    </w:p>
    <w:p w:rsidR="00833AE2" w:rsidRDefault="00833AE2" w:rsidP="00D63C7C">
      <w:pPr>
        <w:pStyle w:val="ListParagraph"/>
        <w:numPr>
          <w:ilvl w:val="0"/>
          <w:numId w:val="11"/>
        </w:numPr>
        <w:spacing w:line="360" w:lineRule="auto"/>
        <w:jc w:val="both"/>
      </w:pPr>
      <w:r>
        <w:t>Time</w:t>
      </w:r>
    </w:p>
    <w:p w:rsidR="00433EEF" w:rsidRDefault="00433EEF" w:rsidP="00D63C7C">
      <w:pPr>
        <w:pStyle w:val="ListParagraph"/>
        <w:numPr>
          <w:ilvl w:val="0"/>
          <w:numId w:val="11"/>
        </w:numPr>
        <w:spacing w:line="360" w:lineRule="auto"/>
        <w:jc w:val="both"/>
      </w:pPr>
      <w:r>
        <w:t>Wheelbase</w:t>
      </w:r>
    </w:p>
    <w:p w:rsidR="00833AE2" w:rsidRDefault="00AA02CB" w:rsidP="00D63C7C">
      <w:pPr>
        <w:spacing w:line="360" w:lineRule="auto"/>
        <w:jc w:val="both"/>
      </w:pPr>
      <w:r>
        <w:t>In addition</w:t>
      </w:r>
      <w:r w:rsidR="00494829">
        <w:t>,</w:t>
      </w:r>
      <w:r>
        <w:t xml:space="preserve"> </w:t>
      </w:r>
      <w:r w:rsidR="00833AE2">
        <w:t>the</w:t>
      </w:r>
      <w:r w:rsidR="00494829">
        <w:t xml:space="preserve"> values of</w:t>
      </w:r>
      <w:r w:rsidR="00833AE2">
        <w:t xml:space="preserve"> air density (1.223Kg/m</w:t>
      </w:r>
      <w:r w:rsidR="00833AE2">
        <w:rPr>
          <w:rFonts w:cstheme="minorHAnsi"/>
        </w:rPr>
        <w:t>³</w:t>
      </w:r>
      <w:r w:rsidR="00833AE2">
        <w:t>)</w:t>
      </w:r>
      <w:r>
        <w:t>, GP2 car frontal area (1.2m</w:t>
      </w:r>
      <w:r>
        <w:rPr>
          <w:rFonts w:cstheme="minorHAnsi"/>
        </w:rPr>
        <w:t>²</w:t>
      </w:r>
      <w:r>
        <w:t>),</w:t>
      </w:r>
      <w:r w:rsidR="003C0140">
        <w:t xml:space="preserve"> </w:t>
      </w:r>
      <w:r w:rsidR="003C0140" w:rsidRPr="003C0140">
        <w:t xml:space="preserve">the sprung mass </w:t>
      </w:r>
      <w:r w:rsidR="00494829">
        <w:t>(</w:t>
      </w:r>
      <w:r w:rsidR="003C0140" w:rsidRPr="003C0140">
        <w:t>85% of the total vehicle mass</w:t>
      </w:r>
      <w:r w:rsidR="00494829">
        <w:t>)</w:t>
      </w:r>
      <w:r>
        <w:t xml:space="preserve"> and GP2 car CoG height (0.22m) are all supplied by UWTSD lecturer Tim Tudor.</w:t>
      </w:r>
    </w:p>
    <w:p w:rsidR="00133D4F" w:rsidRDefault="00CF7A83" w:rsidP="00D63C7C">
      <w:pPr>
        <w:pStyle w:val="Heading2"/>
        <w:spacing w:line="360" w:lineRule="auto"/>
        <w:rPr>
          <w:color w:val="000000" w:themeColor="text1"/>
        </w:rPr>
      </w:pPr>
      <w:bookmarkStart w:id="28" w:name="_Toc534296058"/>
      <w:r>
        <w:rPr>
          <w:color w:val="000000" w:themeColor="text1"/>
        </w:rPr>
        <w:t>2.4</w:t>
      </w:r>
      <w:r w:rsidR="00133D4F" w:rsidRPr="00133D4F">
        <w:rPr>
          <w:color w:val="000000" w:themeColor="text1"/>
        </w:rPr>
        <w:t xml:space="preserve"> Establishing Calculations Which Can Define Aerodynamic Factors</w:t>
      </w:r>
      <w:bookmarkEnd w:id="28"/>
    </w:p>
    <w:p w:rsidR="00133D4F" w:rsidRDefault="00226860" w:rsidP="00D63C7C">
      <w:pPr>
        <w:spacing w:line="360" w:lineRule="auto"/>
        <w:jc w:val="both"/>
      </w:pPr>
      <w:r>
        <w:t>The</w:t>
      </w:r>
      <w:r w:rsidR="00580AA8">
        <w:t xml:space="preserve"> different </w:t>
      </w:r>
      <w:r w:rsidR="00822DEC">
        <w:t>aerodynamic device configurations performance can be characterised by the Cl and Cd values</w:t>
      </w:r>
      <w:r w:rsidR="00BF6D80">
        <w:t>.</w:t>
      </w:r>
    </w:p>
    <w:p w:rsidR="00BF6D80" w:rsidRPr="00BF6D80" w:rsidRDefault="00CF7A83" w:rsidP="00D63C7C">
      <w:pPr>
        <w:pStyle w:val="Heading3"/>
        <w:spacing w:line="360" w:lineRule="auto"/>
        <w:rPr>
          <w:color w:val="000000" w:themeColor="text1"/>
        </w:rPr>
      </w:pPr>
      <w:bookmarkStart w:id="29" w:name="_Toc534296059"/>
      <w:r>
        <w:rPr>
          <w:color w:val="000000" w:themeColor="text1"/>
        </w:rPr>
        <w:t>2.4</w:t>
      </w:r>
      <w:r w:rsidR="00BF6D80" w:rsidRPr="00BF6D80">
        <w:rPr>
          <w:color w:val="000000" w:themeColor="text1"/>
        </w:rPr>
        <w:t>.1 Cd equations and testing method</w:t>
      </w:r>
      <w:bookmarkEnd w:id="29"/>
    </w:p>
    <w:p w:rsidR="00BF6D80" w:rsidRDefault="00BF6D80" w:rsidP="00D63C7C">
      <w:pPr>
        <w:spacing w:line="360" w:lineRule="auto"/>
        <w:jc w:val="both"/>
        <w:rPr>
          <w:rFonts w:eastAsiaTheme="minorEastAsia"/>
        </w:rPr>
      </w:pPr>
      <w:r>
        <w:t xml:space="preserve">A </w:t>
      </w:r>
      <w:r w:rsidR="00430C39">
        <w:t>book</w:t>
      </w:r>
      <w:r>
        <w:t xml:space="preserve"> by </w:t>
      </w:r>
      <w:r w:rsidR="00430C39">
        <w:t xml:space="preserve">Joseph Katz </w:t>
      </w:r>
      <w:r w:rsidR="00494829">
        <w:t xml:space="preserve">demonstrates </w:t>
      </w:r>
      <w:r>
        <w:t>by carrying out</w:t>
      </w:r>
      <w:r w:rsidR="00F3758C">
        <w:t xml:space="preserve"> a</w:t>
      </w:r>
      <w:r>
        <w:t xml:space="preserve"> coast down test</w:t>
      </w:r>
      <w:r w:rsidR="0077361D">
        <w:t xml:space="preserve"> (a test where a car is taken up to a constant speed then put into neutral and allowed to roll until speed is zero)</w:t>
      </w:r>
      <w:r>
        <w:t xml:space="preserve"> </w:t>
      </w:r>
      <w:r w:rsidR="00B721D4">
        <w:t>the Cd force</w:t>
      </w:r>
      <w:r w:rsidR="00F3758C">
        <w:t xml:space="preserve"> can be </w:t>
      </w:r>
      <w:r w:rsidR="00494829">
        <w:t xml:space="preserve">derived </w:t>
      </w:r>
      <w:r w:rsidR="00F3758C">
        <w:t xml:space="preserve">from Newton’s second </w:t>
      </w:r>
      <w:r w:rsidR="00430C39">
        <w:t>law</w:t>
      </w:r>
      <m:oMath>
        <m:r>
          <w:rPr>
            <w:rFonts w:ascii="Cambria Math" w:hAnsi="Cambria Math"/>
          </w:rPr>
          <m:t xml:space="preserve"> F=ma</m:t>
        </m:r>
      </m:oMath>
      <w:r w:rsidR="007E39A5">
        <w:rPr>
          <w:rFonts w:eastAsiaTheme="minorEastAsia"/>
        </w:rPr>
        <w:t>. The drag for</w:t>
      </w:r>
      <w:r w:rsidR="00494829">
        <w:rPr>
          <w:rFonts w:eastAsiaTheme="minorEastAsia"/>
        </w:rPr>
        <w:t>c</w:t>
      </w:r>
      <w:r w:rsidR="007E39A5">
        <w:rPr>
          <w:rFonts w:eastAsiaTheme="minorEastAsia"/>
        </w:rPr>
        <w:t>e is equal to the total force (</w:t>
      </w:r>
      <w:r w:rsidR="007E39A5">
        <w:rPr>
          <w:rFonts w:eastAsiaTheme="minorEastAsia"/>
          <w:i/>
        </w:rPr>
        <w:t>F</w:t>
      </w:r>
      <w:r w:rsidR="007E39A5">
        <w:rPr>
          <w:rFonts w:eastAsiaTheme="minorEastAsia"/>
        </w:rPr>
        <w:t xml:space="preserve">) minus the </w:t>
      </w:r>
      <w:r w:rsidR="007E39A5">
        <w:rPr>
          <w:rFonts w:eastAsiaTheme="minorEastAsia"/>
        </w:rPr>
        <w:lastRenderedPageBreak/>
        <w:t>rolling resistance. The mass is of the vehicle and the acceleration is determined from the time it takes for the vehicle to decelerate over a distance</w:t>
      </w:r>
      <w:r w:rsidR="00430C39">
        <w:rPr>
          <w:rFonts w:eastAsiaTheme="minorEastAsia"/>
        </w:rPr>
        <w:t>, hens the following can be written:</w:t>
      </w:r>
    </w:p>
    <w:p w:rsidR="00430C39" w:rsidRPr="00B721D4" w:rsidRDefault="00B721D4" w:rsidP="00D63C7C">
      <w:pPr>
        <w:spacing w:line="360" w:lineRule="auto"/>
        <w:rPr>
          <w:rFonts w:eastAsiaTheme="minorEastAsia"/>
        </w:rPr>
      </w:pPr>
      <m:oMathPara>
        <m:oMath>
          <m:r>
            <w:rPr>
              <w:rFonts w:ascii="Cambria Math" w:eastAsiaTheme="minorEastAsia" w:hAnsi="Cambria Math"/>
            </w:rPr>
            <m:t>Drag Force=m</m:t>
          </m:r>
          <m:f>
            <m:fPr>
              <m:ctrlPr>
                <w:rPr>
                  <w:rFonts w:ascii="Cambria Math" w:eastAsiaTheme="minorEastAsia" w:hAnsi="Cambria Math"/>
                  <w:i/>
                </w:rPr>
              </m:ctrlPr>
            </m:fPr>
            <m:num>
              <m:r>
                <w:rPr>
                  <w:rFonts w:ascii="Cambria Math" w:eastAsiaTheme="minorEastAsia" w:hAnsi="Cambria Math"/>
                </w:rPr>
                <m:t>∆V</m:t>
              </m:r>
            </m:num>
            <m:den>
              <m:r>
                <w:rPr>
                  <w:rFonts w:ascii="Cambria Math" w:eastAsiaTheme="minorEastAsia" w:hAnsi="Cambria Math"/>
                </w:rPr>
                <m:t>∆t</m:t>
              </m:r>
            </m:den>
          </m:f>
          <m:r>
            <w:rPr>
              <w:rFonts w:ascii="Cambria Math" w:eastAsiaTheme="minorEastAsia" w:hAnsi="Cambria Math"/>
            </w:rPr>
            <m:t>-rolling resistance</m:t>
          </m:r>
        </m:oMath>
      </m:oMathPara>
    </w:p>
    <w:p w:rsidR="00434C9C" w:rsidRDefault="00B721D4" w:rsidP="00D63C7C">
      <w:pPr>
        <w:spacing w:line="360" w:lineRule="auto"/>
        <w:jc w:val="both"/>
      </w:pPr>
      <w:r>
        <w:rPr>
          <w:rFonts w:eastAsiaTheme="minorEastAsia"/>
        </w:rPr>
        <w:t xml:space="preserve">But this dose includes the rolling resistance (RR). Katz’s goes on to say the RR can be determined from doing shrouding </w:t>
      </w:r>
      <w:r w:rsidR="0091229F">
        <w:rPr>
          <w:rFonts w:eastAsiaTheme="minorEastAsia"/>
        </w:rPr>
        <w:t>trailer towing test (see figure 6</w:t>
      </w:r>
      <w:r>
        <w:rPr>
          <w:rFonts w:eastAsiaTheme="minorEastAsia"/>
        </w:rPr>
        <w:t xml:space="preserve">), but this </w:t>
      </w:r>
      <w:r w:rsidR="00434C9C">
        <w:rPr>
          <w:rFonts w:eastAsiaTheme="minorEastAsia"/>
        </w:rPr>
        <w:t xml:space="preserve">is </w:t>
      </w:r>
      <w:r>
        <w:rPr>
          <w:rFonts w:eastAsiaTheme="minorEastAsia"/>
        </w:rPr>
        <w:t>not possible to</w:t>
      </w:r>
      <w:r w:rsidR="0077361D">
        <w:rPr>
          <w:rFonts w:eastAsiaTheme="minorEastAsia"/>
        </w:rPr>
        <w:t xml:space="preserve"> do</w:t>
      </w:r>
      <w:r>
        <w:rPr>
          <w:rFonts w:eastAsiaTheme="minorEastAsia"/>
        </w:rPr>
        <w:t xml:space="preserve"> with the UWTSD simulator. </w:t>
      </w:r>
      <w:sdt>
        <w:sdtPr>
          <w:rPr>
            <w:rFonts w:eastAsiaTheme="minorEastAsia"/>
          </w:rPr>
          <w:id w:val="-1123618606"/>
          <w:citation/>
        </w:sdtPr>
        <w:sdtEndPr/>
        <w:sdtContent>
          <w:r w:rsidR="00222425">
            <w:rPr>
              <w:rFonts w:eastAsiaTheme="minorEastAsia"/>
            </w:rPr>
            <w:fldChar w:fldCharType="begin"/>
          </w:r>
          <w:r w:rsidR="00222425">
            <w:rPr>
              <w:rFonts w:eastAsiaTheme="minorEastAsia"/>
            </w:rPr>
            <w:instrText xml:space="preserve"> CITATION Kat95 \l 2057 </w:instrText>
          </w:r>
          <w:r w:rsidR="00222425">
            <w:rPr>
              <w:rFonts w:eastAsiaTheme="minorEastAsia"/>
            </w:rPr>
            <w:fldChar w:fldCharType="separate"/>
          </w:r>
          <w:r w:rsidR="00C73A41" w:rsidRPr="00C73A41">
            <w:rPr>
              <w:rFonts w:eastAsiaTheme="minorEastAsia"/>
              <w:noProof/>
            </w:rPr>
            <w:t>(Katz, 1995)</w:t>
          </w:r>
          <w:r w:rsidR="00222425">
            <w:rPr>
              <w:rFonts w:eastAsiaTheme="minorEastAsia"/>
            </w:rPr>
            <w:fldChar w:fldCharType="end"/>
          </w:r>
        </w:sdtContent>
      </w:sdt>
      <w:r w:rsidR="00222425">
        <w:rPr>
          <w:rFonts w:eastAsiaTheme="minorEastAsia"/>
        </w:rPr>
        <w:t xml:space="preserve"> A paper by </w:t>
      </w:r>
      <w:r w:rsidR="00430C39" w:rsidRPr="00430C39">
        <w:t xml:space="preserve">Optimum G looking into aerodynamic analysis </w:t>
      </w:r>
      <w:r w:rsidR="00222425">
        <w:t xml:space="preserve">also </w:t>
      </w:r>
      <w:r w:rsidR="00430C39" w:rsidRPr="00430C39">
        <w:t>determines</w:t>
      </w:r>
      <w:r w:rsidR="00222425">
        <w:t xml:space="preserve"> it is possible to get the drag force of a vehicle by using Newton’s second law, but the RR to be determined by the assumption that aerodynamic forces on a car are negligible below 40km/h</w:t>
      </w:r>
      <w:r w:rsidR="002A6B1F">
        <w:t xml:space="preserve"> (see figure 7 for illustration of how there is little aero load at low speed)</w:t>
      </w:r>
      <w:r w:rsidR="00222425">
        <w:t>.</w:t>
      </w:r>
      <w:r w:rsidR="0077361D">
        <w:t xml:space="preserve"> </w:t>
      </w:r>
      <w:sdt>
        <w:sdtPr>
          <w:id w:val="-1816320936"/>
          <w:citation/>
        </w:sdtPr>
        <w:sdtEndPr/>
        <w:sdtContent>
          <w:r w:rsidR="0077361D">
            <w:fldChar w:fldCharType="begin"/>
          </w:r>
          <w:r w:rsidR="0077361D">
            <w:instrText xml:space="preserve"> CITATION Opt18 \l 2057 </w:instrText>
          </w:r>
          <w:r w:rsidR="0077361D">
            <w:fldChar w:fldCharType="separate"/>
          </w:r>
          <w:r w:rsidR="00C73A41">
            <w:rPr>
              <w:noProof/>
            </w:rPr>
            <w:t>(Optimum G, 2018)</w:t>
          </w:r>
          <w:r w:rsidR="0077361D">
            <w:fldChar w:fldCharType="end"/>
          </w:r>
        </w:sdtContent>
      </w:sdt>
      <w:r w:rsidR="00222425">
        <w:t xml:space="preserve"> </w:t>
      </w:r>
    </w:p>
    <w:p w:rsidR="00430C39" w:rsidRDefault="00222425" w:rsidP="00D63C7C">
      <w:pPr>
        <w:spacing w:line="360" w:lineRule="auto"/>
        <w:jc w:val="both"/>
      </w:pPr>
      <w:r>
        <w:t>This translates to</w:t>
      </w:r>
      <w:r w:rsidR="009E4145">
        <w:t xml:space="preserve"> finding the decelerating value below 40km/h to give RR and then find a decelerating value for drag at a higher speed</w:t>
      </w:r>
      <w:r w:rsidR="002A6B1F">
        <w:t xml:space="preserve"> (</w:t>
      </w:r>
      <w:r w:rsidR="007513CF">
        <w:t>f</w:t>
      </w:r>
      <w:r w:rsidR="002A6B1F">
        <w:t>igure 8</w:t>
      </w:r>
      <w:r w:rsidR="007513CF">
        <w:t xml:space="preserve"> shows how to find the </w:t>
      </w:r>
      <m:oMath>
        <m:r>
          <w:rPr>
            <w:rFonts w:ascii="Cambria Math" w:hAnsi="Cambria Math"/>
          </w:rPr>
          <m:t>∆V</m:t>
        </m:r>
      </m:oMath>
      <w:r w:rsidR="007513CF">
        <w:rPr>
          <w:rFonts w:eastAsiaTheme="minorEastAsia"/>
        </w:rPr>
        <w:t xml:space="preserve"> and </w:t>
      </w:r>
      <m:oMath>
        <m:r>
          <w:rPr>
            <w:rFonts w:ascii="Cambria Math" w:eastAsiaTheme="minorEastAsia" w:hAnsi="Cambria Math"/>
          </w:rPr>
          <m:t>∆t</m:t>
        </m:r>
      </m:oMath>
      <w:r w:rsidR="007513CF">
        <w:rPr>
          <w:rFonts w:eastAsiaTheme="minorEastAsia"/>
        </w:rPr>
        <w:t xml:space="preserve"> from data)</w:t>
      </w:r>
      <w:r w:rsidR="009E4145">
        <w:t>. This can be written as:</w:t>
      </w:r>
    </w:p>
    <w:p w:rsidR="009E4145" w:rsidRPr="00222425" w:rsidRDefault="009E4145" w:rsidP="00BF6D80">
      <w:pPr>
        <w:rPr>
          <w:rFonts w:eastAsiaTheme="minorEastAsia"/>
        </w:rPr>
      </w:pPr>
      <m:oMathPara>
        <m:oMath>
          <m:r>
            <w:rPr>
              <w:rFonts w:ascii="Cambria Math" w:eastAsiaTheme="minorEastAsia" w:hAnsi="Cambria Math"/>
            </w:rPr>
            <m:t>Drag Force=m</m:t>
          </m:r>
          <m:f>
            <m:fPr>
              <m:ctrlPr>
                <w:rPr>
                  <w:rFonts w:ascii="Cambria Math" w:eastAsiaTheme="minorEastAsia" w:hAnsi="Cambria Math"/>
                  <w:i/>
                </w:rPr>
              </m:ctrlPr>
            </m:fPr>
            <m:num>
              <m:r>
                <w:rPr>
                  <w:rFonts w:ascii="Cambria Math" w:eastAsiaTheme="minorEastAsia" w:hAnsi="Cambria Math"/>
                </w:rPr>
                <m:t>High Speed ∆V</m:t>
              </m:r>
            </m:num>
            <m:den>
              <m:r>
                <w:rPr>
                  <w:rFonts w:ascii="Cambria Math" w:eastAsiaTheme="minorEastAsia" w:hAnsi="Cambria Math"/>
                </w:rPr>
                <m:t>High Speed∆t</m:t>
              </m:r>
            </m:den>
          </m:f>
          <m:r>
            <w:rPr>
              <w:rFonts w:ascii="Cambria Math" w:eastAsiaTheme="minorEastAsia" w:hAnsi="Cambria Math"/>
            </w:rPr>
            <m:t>-m</m:t>
          </m:r>
          <m:f>
            <m:fPr>
              <m:ctrlPr>
                <w:rPr>
                  <w:rFonts w:ascii="Cambria Math" w:eastAsiaTheme="minorEastAsia" w:hAnsi="Cambria Math"/>
                  <w:i/>
                </w:rPr>
              </m:ctrlPr>
            </m:fPr>
            <m:num>
              <m:r>
                <w:rPr>
                  <w:rFonts w:ascii="Cambria Math" w:eastAsiaTheme="minorEastAsia" w:hAnsi="Cambria Math"/>
                </w:rPr>
                <m:t xml:space="preserve">Low Speed∆V </m:t>
              </m:r>
            </m:num>
            <m:den>
              <m:r>
                <w:rPr>
                  <w:rFonts w:ascii="Cambria Math" w:eastAsiaTheme="minorEastAsia" w:hAnsi="Cambria Math"/>
                </w:rPr>
                <m:t>Low Speed ∆t</m:t>
              </m:r>
            </m:den>
          </m:f>
        </m:oMath>
      </m:oMathPara>
    </w:p>
    <w:p w:rsidR="000960D4" w:rsidRDefault="000960D4" w:rsidP="000960D4">
      <w:pPr>
        <w:pStyle w:val="Caption"/>
        <w:jc w:val="center"/>
        <w:rPr>
          <w:color w:val="000000" w:themeColor="text1"/>
        </w:rPr>
      </w:pPr>
      <w:bookmarkStart w:id="30" w:name="_Toc534294718"/>
      <w:r>
        <w:rPr>
          <w:noProof/>
          <w:lang w:eastAsia="en-GB"/>
        </w:rPr>
        <w:drawing>
          <wp:inline distT="0" distB="0" distL="0" distR="0" wp14:anchorId="4D7F03BA" wp14:editId="1CBED8CE">
            <wp:extent cx="3086100" cy="1009015"/>
            <wp:effectExtent l="0" t="0" r="0" b="635"/>
            <wp:docPr id="7" name="Picture 7" descr="https://scontent-lhr3-1.xx.fbcdn.net/v/t1.15752-9/47484867_2104832189579651_652935535521693696_n.jpg?_nc_cat=111&amp;_nc_ht=scontent-lhr3-1.xx&amp;oh=a30ad954baa546f87714017e415c9449&amp;oe=5C6F5A0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47484867_2104832189579651_652935535521693696_n.jpg?_nc_cat=111&amp;_nc_ht=scontent-lhr3-1.xx&amp;oh=a30ad954baa546f87714017e415c9449&amp;oe=5C6F5A0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7611" t="38628" r="4295" b="23106"/>
                    <a:stretch/>
                  </pic:blipFill>
                  <pic:spPr bwMode="auto">
                    <a:xfrm>
                      <a:off x="0" y="0"/>
                      <a:ext cx="3089080" cy="1009989"/>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6</w:t>
      </w:r>
      <w:r w:rsidRPr="00310803">
        <w:rPr>
          <w:i/>
          <w:color w:val="000000" w:themeColor="text1"/>
        </w:rPr>
        <w:fldChar w:fldCharType="end"/>
      </w:r>
      <w:r w:rsidRPr="00310803">
        <w:rPr>
          <w:i/>
          <w:color w:val="000000" w:themeColor="text1"/>
        </w:rPr>
        <w:t xml:space="preserve"> shrouding trailer towing test </w:t>
      </w:r>
      <w:sdt>
        <w:sdtPr>
          <w:rPr>
            <w:i/>
            <w:color w:val="000000" w:themeColor="text1"/>
          </w:rPr>
          <w:id w:val="584585945"/>
          <w:citation/>
        </w:sdtPr>
        <w:sdtEndPr/>
        <w:sdtContent>
          <w:r w:rsidRPr="00310803">
            <w:rPr>
              <w:i/>
              <w:color w:val="000000" w:themeColor="text1"/>
            </w:rPr>
            <w:fldChar w:fldCharType="begin"/>
          </w:r>
          <w:r w:rsidRPr="00310803">
            <w:rPr>
              <w:i/>
              <w:color w:val="000000" w:themeColor="text1"/>
            </w:rPr>
            <w:instrText xml:space="preserve"> CITATION Kat95 \l 2057 </w:instrText>
          </w:r>
          <w:r w:rsidRPr="00310803">
            <w:rPr>
              <w:i/>
              <w:color w:val="000000" w:themeColor="text1"/>
            </w:rPr>
            <w:fldChar w:fldCharType="separate"/>
          </w:r>
          <w:r w:rsidR="00C73A41" w:rsidRPr="00310803">
            <w:rPr>
              <w:i/>
              <w:noProof/>
              <w:color w:val="000000" w:themeColor="text1"/>
            </w:rPr>
            <w:t>(Katz, 1995)</w:t>
          </w:r>
          <w:r w:rsidRPr="00310803">
            <w:rPr>
              <w:i/>
              <w:color w:val="000000" w:themeColor="text1"/>
            </w:rPr>
            <w:fldChar w:fldCharType="end"/>
          </w:r>
        </w:sdtContent>
      </w:sdt>
      <w:bookmarkEnd w:id="30"/>
    </w:p>
    <w:p w:rsidR="002A6B1F" w:rsidRDefault="002A6B1F" w:rsidP="002A6B1F">
      <w:pPr>
        <w:pStyle w:val="Caption"/>
        <w:jc w:val="center"/>
        <w:rPr>
          <w:color w:val="000000" w:themeColor="text1"/>
        </w:rPr>
      </w:pPr>
      <w:bookmarkStart w:id="31" w:name="_Toc534294719"/>
      <w:r>
        <w:rPr>
          <w:noProof/>
          <w:lang w:eastAsia="en-GB"/>
        </w:rPr>
        <w:drawing>
          <wp:inline distT="0" distB="0" distL="0" distR="0" wp14:anchorId="60900F55" wp14:editId="11A90813">
            <wp:extent cx="2761276" cy="2039874"/>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69475" cy="2045931"/>
                    </a:xfrm>
                    <a:prstGeom prst="rect">
                      <a:avLst/>
                    </a:prstGeom>
                    <a:noFill/>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7</w:t>
      </w:r>
      <w:r w:rsidRPr="00310803">
        <w:rPr>
          <w:i/>
          <w:color w:val="000000" w:themeColor="text1"/>
        </w:rPr>
        <w:fldChar w:fldCharType="end"/>
      </w:r>
      <w:r w:rsidRPr="00310803">
        <w:rPr>
          <w:i/>
          <w:color w:val="000000" w:themeColor="text1"/>
        </w:rPr>
        <w:t xml:space="preserve"> illustration of how there is little aero load at low speed</w:t>
      </w:r>
      <w:r w:rsidR="00816A0E" w:rsidRPr="00310803">
        <w:rPr>
          <w:i/>
          <w:color w:val="000000" w:themeColor="text1"/>
        </w:rPr>
        <w:t xml:space="preserve"> </w:t>
      </w:r>
      <w:sdt>
        <w:sdtPr>
          <w:rPr>
            <w:i/>
            <w:color w:val="000000" w:themeColor="text1"/>
          </w:rPr>
          <w:id w:val="1184862491"/>
          <w:citation/>
        </w:sdtPr>
        <w:sdtEndPr/>
        <w:sdtContent>
          <w:r w:rsidR="00C7489C" w:rsidRPr="00310803">
            <w:rPr>
              <w:i/>
              <w:color w:val="000000" w:themeColor="text1"/>
            </w:rPr>
            <w:fldChar w:fldCharType="begin"/>
          </w:r>
          <w:r w:rsidR="00C7489C" w:rsidRPr="00310803">
            <w:rPr>
              <w:i/>
              <w:color w:val="000000" w:themeColor="text1"/>
            </w:rPr>
            <w:instrText xml:space="preserve"> CITATION Kat95 \l 2057 </w:instrText>
          </w:r>
          <w:r w:rsidR="00C7489C" w:rsidRPr="00310803">
            <w:rPr>
              <w:i/>
              <w:color w:val="000000" w:themeColor="text1"/>
            </w:rPr>
            <w:fldChar w:fldCharType="separate"/>
          </w:r>
          <w:r w:rsidR="00C73A41" w:rsidRPr="00310803">
            <w:rPr>
              <w:i/>
              <w:noProof/>
              <w:color w:val="000000" w:themeColor="text1"/>
            </w:rPr>
            <w:t>(Katz, 1995)</w:t>
          </w:r>
          <w:r w:rsidR="00C7489C" w:rsidRPr="00310803">
            <w:rPr>
              <w:i/>
              <w:color w:val="000000" w:themeColor="text1"/>
            </w:rPr>
            <w:fldChar w:fldCharType="end"/>
          </w:r>
        </w:sdtContent>
      </w:sdt>
      <w:bookmarkEnd w:id="31"/>
    </w:p>
    <w:p w:rsidR="00724619" w:rsidRPr="00724619" w:rsidRDefault="00724619" w:rsidP="00724619">
      <w:pPr>
        <w:pStyle w:val="Caption"/>
        <w:jc w:val="center"/>
      </w:pPr>
      <w:bookmarkStart w:id="32" w:name="_Toc534294720"/>
      <w:r>
        <w:rPr>
          <w:noProof/>
          <w:lang w:eastAsia="en-GB"/>
        </w:rPr>
        <w:lastRenderedPageBreak/>
        <w:drawing>
          <wp:inline distT="0" distB="0" distL="0" distR="0" wp14:anchorId="1CA76C5D" wp14:editId="5DF4ECBF">
            <wp:extent cx="1971675" cy="1818598"/>
            <wp:effectExtent l="0" t="0" r="0" b="0"/>
            <wp:docPr id="9" name="Picture 9" descr="https://scontent-lhr3-1.xx.fbcdn.net/v/t1.15752-9/47368036_503471846815243_910028493994065920_n.jpg?_nc_cat=110&amp;_nc_ht=scontent-lhr3-1.xx&amp;oh=3f6d52f978e5d1618f4b60bc5fe68f37&amp;oe=5C6A7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47368036_503471846815243_910028493994065920_n.jpg?_nc_cat=110&amp;_nc_ht=scontent-lhr3-1.xx&amp;oh=3f6d52f978e5d1618f4b60bc5fe68f37&amp;oe=5C6A7616"/>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4959" t="3767" r="12234" b="6693"/>
                    <a:stretch/>
                  </pic:blipFill>
                  <pic:spPr bwMode="auto">
                    <a:xfrm>
                      <a:off x="0" y="0"/>
                      <a:ext cx="1982378" cy="182847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8</w:t>
      </w:r>
      <w:r w:rsidRPr="00310803">
        <w:rPr>
          <w:i/>
          <w:color w:val="000000" w:themeColor="text1"/>
        </w:rPr>
        <w:fldChar w:fldCharType="end"/>
      </w:r>
      <w:r w:rsidRPr="00310803">
        <w:rPr>
          <w:i/>
          <w:color w:val="000000" w:themeColor="text1"/>
        </w:rPr>
        <w:t xml:space="preserve"> how to find the ∆V and ∆t from data</w:t>
      </w:r>
      <w:r w:rsidR="00816A0E" w:rsidRPr="00310803">
        <w:rPr>
          <w:i/>
          <w:color w:val="000000" w:themeColor="text1"/>
        </w:rPr>
        <w:t xml:space="preserve"> </w:t>
      </w:r>
      <w:sdt>
        <w:sdtPr>
          <w:rPr>
            <w:i/>
            <w:color w:val="000000" w:themeColor="text1"/>
          </w:rPr>
          <w:id w:val="847443661"/>
          <w:citation/>
        </w:sdtPr>
        <w:sdtEndPr/>
        <w:sdtContent>
          <w:r w:rsidR="00816A0E" w:rsidRPr="00310803">
            <w:rPr>
              <w:i/>
              <w:color w:val="000000" w:themeColor="text1"/>
            </w:rPr>
            <w:fldChar w:fldCharType="begin"/>
          </w:r>
          <w:r w:rsidR="00816A0E" w:rsidRPr="00310803">
            <w:rPr>
              <w:i/>
              <w:color w:val="000000" w:themeColor="text1"/>
            </w:rPr>
            <w:instrText xml:space="preserve"> CITATION Kat95 \l 2057 </w:instrText>
          </w:r>
          <w:r w:rsidR="00816A0E" w:rsidRPr="00310803">
            <w:rPr>
              <w:i/>
              <w:color w:val="000000" w:themeColor="text1"/>
            </w:rPr>
            <w:fldChar w:fldCharType="separate"/>
          </w:r>
          <w:r w:rsidR="00C73A41" w:rsidRPr="00310803">
            <w:rPr>
              <w:i/>
              <w:noProof/>
              <w:color w:val="000000" w:themeColor="text1"/>
            </w:rPr>
            <w:t>(Katz, 1995)</w:t>
          </w:r>
          <w:r w:rsidR="00816A0E" w:rsidRPr="00310803">
            <w:rPr>
              <w:i/>
              <w:color w:val="000000" w:themeColor="text1"/>
            </w:rPr>
            <w:fldChar w:fldCharType="end"/>
          </w:r>
        </w:sdtContent>
      </w:sdt>
      <w:bookmarkEnd w:id="32"/>
    </w:p>
    <w:p w:rsidR="00133D4F" w:rsidRPr="009E4145" w:rsidRDefault="009E4145" w:rsidP="00D63C7C">
      <w:pPr>
        <w:spacing w:line="360" w:lineRule="auto"/>
        <w:jc w:val="both"/>
      </w:pPr>
      <w:r>
        <w:t>The Cd value can then be determined from using the following:</w:t>
      </w:r>
    </w:p>
    <w:p w:rsidR="0088667F" w:rsidRPr="0077361D" w:rsidRDefault="009E4145" w:rsidP="00D63C7C">
      <w:pPr>
        <w:spacing w:line="360" w:lineRule="auto"/>
        <w:rPr>
          <w:rFonts w:eastAsiaTheme="minorEastAsia"/>
          <w:iCs/>
          <w:color w:val="000000" w:themeColor="text1"/>
          <w:kern w:val="24"/>
          <w:szCs w:val="36"/>
        </w:rPr>
      </w:pPr>
      <m:oMathPara>
        <m:oMath>
          <m:r>
            <w:rPr>
              <w:rFonts w:ascii="Cambria Math" w:eastAsiaTheme="minorEastAsia" w:hAnsi="Cambria Math"/>
              <w:color w:val="000000" w:themeColor="text1"/>
              <w:kern w:val="24"/>
              <w:szCs w:val="36"/>
            </w:rPr>
            <m:t>Cd=</m:t>
          </m:r>
          <m:f>
            <m:fPr>
              <m:ctrlPr>
                <w:rPr>
                  <w:rFonts w:ascii="Cambria Math" w:eastAsiaTheme="minorEastAsia" w:hAnsi="Cambria Math"/>
                  <w:i/>
                  <w:iCs/>
                  <w:color w:val="000000" w:themeColor="text1"/>
                  <w:kern w:val="24"/>
                  <w:szCs w:val="36"/>
                </w:rPr>
              </m:ctrlPr>
            </m:fPr>
            <m:num>
              <m:r>
                <w:rPr>
                  <w:rFonts w:ascii="Cambria Math" w:eastAsiaTheme="minorEastAsia" w:hAnsi="Cambria Math"/>
                  <w:color w:val="000000" w:themeColor="text1"/>
                  <w:kern w:val="24"/>
                  <w:szCs w:val="36"/>
                </w:rPr>
                <m:t>Drag force</m:t>
              </m:r>
            </m:num>
            <m:den>
              <m:r>
                <w:rPr>
                  <w:rFonts w:ascii="Cambria Math" w:eastAsiaTheme="minorEastAsia" w:hAnsi="Cambria Math"/>
                  <w:color w:val="000000" w:themeColor="text1"/>
                  <w:kern w:val="24"/>
                  <w:szCs w:val="36"/>
                </w:rPr>
                <m:t>0.5</m:t>
              </m:r>
              <m:r>
                <w:rPr>
                  <w:rFonts w:ascii="Cambria Math" w:eastAsia="Cambria Math" w:hAnsi="Cambria Math"/>
                  <w:color w:val="000000" w:themeColor="text1"/>
                  <w:kern w:val="24"/>
                  <w:szCs w:val="36"/>
                </w:rPr>
                <m:t>×ρ×A×</m:t>
              </m:r>
              <m:sSubSup>
                <m:sSubSupPr>
                  <m:ctrlPr>
                    <w:rPr>
                      <w:rFonts w:ascii="Cambria Math" w:eastAsia="Cambria Math" w:hAnsi="Cambria Math"/>
                      <w:i/>
                      <w:iCs/>
                      <w:color w:val="000000" w:themeColor="text1"/>
                      <w:kern w:val="24"/>
                      <w:szCs w:val="36"/>
                    </w:rPr>
                  </m:ctrlPr>
                </m:sSubSupPr>
                <m:e>
                  <m:r>
                    <w:rPr>
                      <w:rFonts w:ascii="Cambria Math" w:eastAsia="Cambria Math" w:hAnsi="Cambria Math"/>
                      <w:color w:val="000000" w:themeColor="text1"/>
                      <w:kern w:val="24"/>
                      <w:szCs w:val="36"/>
                    </w:rPr>
                    <m:t>V</m:t>
                  </m:r>
                </m:e>
                <m:sub>
                  <m:r>
                    <w:rPr>
                      <w:rFonts w:ascii="Cambria Math" w:eastAsia="Cambria Math" w:hAnsi="Cambria Math"/>
                      <w:color w:val="000000" w:themeColor="text1"/>
                      <w:kern w:val="24"/>
                      <w:szCs w:val="36"/>
                    </w:rPr>
                    <m:t>m</m:t>
                  </m:r>
                </m:sub>
                <m:sup>
                  <m:r>
                    <w:rPr>
                      <w:rFonts w:ascii="Cambria Math" w:eastAsia="Cambria Math" w:hAnsi="Cambria Math"/>
                      <w:color w:val="000000" w:themeColor="text1"/>
                      <w:kern w:val="24"/>
                      <w:szCs w:val="36"/>
                    </w:rPr>
                    <m:t>2</m:t>
                  </m:r>
                </m:sup>
              </m:sSubSup>
            </m:den>
          </m:f>
        </m:oMath>
      </m:oMathPara>
    </w:p>
    <w:p w:rsidR="0077361D" w:rsidRDefault="0077361D" w:rsidP="00D63C7C">
      <w:pPr>
        <w:spacing w:line="360" w:lineRule="auto"/>
        <w:jc w:val="both"/>
        <w:rPr>
          <w:rFonts w:eastAsiaTheme="minorEastAsia"/>
          <w:iCs/>
          <w:color w:val="000000" w:themeColor="text1"/>
          <w:kern w:val="24"/>
          <w:szCs w:val="36"/>
        </w:rPr>
      </w:pPr>
      <w:r>
        <w:rPr>
          <w:rFonts w:eastAsiaTheme="minorEastAsia"/>
          <w:iCs/>
          <w:color w:val="000000" w:themeColor="text1"/>
          <w:kern w:val="24"/>
          <w:szCs w:val="36"/>
        </w:rPr>
        <w:t>Which is the same formula described in section 2.1.4 however the velocity is the mean velocity at the high speed section of the coast down test.</w:t>
      </w:r>
    </w:p>
    <w:p w:rsidR="00316844" w:rsidRDefault="00F15A09" w:rsidP="00D63C7C">
      <w:pPr>
        <w:spacing w:line="360" w:lineRule="auto"/>
        <w:jc w:val="both"/>
        <w:rPr>
          <w:rFonts w:eastAsiaTheme="minorEastAsia"/>
          <w:iCs/>
          <w:color w:val="000000" w:themeColor="text1"/>
          <w:kern w:val="24"/>
          <w:szCs w:val="36"/>
        </w:rPr>
      </w:pPr>
      <w:r>
        <w:rPr>
          <w:rFonts w:eastAsiaTheme="minorEastAsia"/>
          <w:iCs/>
          <w:color w:val="000000" w:themeColor="text1"/>
          <w:kern w:val="24"/>
          <w:szCs w:val="36"/>
        </w:rPr>
        <w:t>Jorge Segers’s book (analysis techniques for racecar data acquisition)</w:t>
      </w:r>
      <w:r w:rsidR="00316844">
        <w:rPr>
          <w:rFonts w:eastAsiaTheme="minorEastAsia"/>
          <w:iCs/>
          <w:color w:val="000000" w:themeColor="text1"/>
          <w:kern w:val="24"/>
          <w:szCs w:val="36"/>
        </w:rPr>
        <w:t xml:space="preserve"> </w:t>
      </w:r>
      <w:r>
        <w:rPr>
          <w:rFonts w:eastAsiaTheme="minorEastAsia"/>
          <w:iCs/>
          <w:color w:val="000000" w:themeColor="text1"/>
          <w:kern w:val="24"/>
          <w:szCs w:val="36"/>
        </w:rPr>
        <w:t>takes a different approach by</w:t>
      </w:r>
      <w:r w:rsidR="00316844">
        <w:rPr>
          <w:rFonts w:eastAsiaTheme="minorEastAsia"/>
          <w:iCs/>
          <w:color w:val="000000" w:themeColor="text1"/>
          <w:kern w:val="24"/>
          <w:szCs w:val="36"/>
        </w:rPr>
        <w:t xml:space="preserve"> estimating the Cd from logged data using:</w:t>
      </w:r>
    </w:p>
    <w:p w:rsidR="00316844" w:rsidRPr="00F718DF" w:rsidRDefault="00316844" w:rsidP="00D63C7C">
      <w:pPr>
        <w:spacing w:line="360" w:lineRule="auto"/>
        <w:rPr>
          <w:rFonts w:eastAsiaTheme="minorEastAsia"/>
          <w:iCs/>
          <w:color w:val="000000" w:themeColor="text1"/>
          <w:kern w:val="24"/>
          <w:szCs w:val="36"/>
        </w:rPr>
      </w:pPr>
      <m:oMathPara>
        <m:oMath>
          <m:r>
            <w:rPr>
              <w:rFonts w:ascii="Cambria Math" w:eastAsiaTheme="minorEastAsia" w:hAnsi="Cambria Math"/>
              <w:color w:val="000000" w:themeColor="text1"/>
              <w:kern w:val="24"/>
              <w:szCs w:val="36"/>
            </w:rPr>
            <m:t>Cd=</m:t>
          </m:r>
          <m:f>
            <m:fPr>
              <m:ctrlPr>
                <w:rPr>
                  <w:rFonts w:ascii="Cambria Math" w:eastAsiaTheme="minorEastAsia" w:hAnsi="Cambria Math"/>
                  <w:i/>
                  <w:iCs/>
                  <w:color w:val="000000" w:themeColor="text1"/>
                  <w:kern w:val="24"/>
                  <w:szCs w:val="36"/>
                </w:rPr>
              </m:ctrlPr>
            </m:fPr>
            <m:num>
              <m:r>
                <w:rPr>
                  <w:rFonts w:ascii="Cambria Math" w:eastAsiaTheme="minorEastAsia" w:hAnsi="Cambria Math"/>
                  <w:color w:val="000000" w:themeColor="text1"/>
                  <w:kern w:val="24"/>
                  <w:szCs w:val="36"/>
                </w:rPr>
                <m:t>T</m:t>
              </m:r>
              <m:d>
                <m:dPr>
                  <m:ctrlPr>
                    <w:rPr>
                      <w:rFonts w:ascii="Cambria Math" w:eastAsiaTheme="minorEastAsia" w:hAnsi="Cambria Math"/>
                      <w:i/>
                      <w:iCs/>
                      <w:color w:val="000000" w:themeColor="text1"/>
                      <w:kern w:val="24"/>
                      <w:szCs w:val="36"/>
                    </w:rPr>
                  </m:ctrlPr>
                </m:dPr>
                <m:e>
                  <m:sSub>
                    <m:sSubPr>
                      <m:ctrlPr>
                        <w:rPr>
                          <w:rFonts w:ascii="Cambria Math" w:eastAsiaTheme="minorEastAsia" w:hAnsi="Cambria Math"/>
                          <w:i/>
                          <w:iCs/>
                          <w:color w:val="000000" w:themeColor="text1"/>
                          <w:kern w:val="24"/>
                          <w:szCs w:val="36"/>
                        </w:rPr>
                      </m:ctrlPr>
                    </m:sSubPr>
                    <m:e>
                      <m:r>
                        <w:rPr>
                          <w:rFonts w:ascii="Cambria Math" w:eastAsiaTheme="minorEastAsia" w:hAnsi="Cambria Math"/>
                          <w:color w:val="000000" w:themeColor="text1"/>
                          <w:kern w:val="24"/>
                          <w:szCs w:val="36"/>
                        </w:rPr>
                        <m:t>n</m:t>
                      </m:r>
                    </m:e>
                    <m:sub>
                      <m:r>
                        <w:rPr>
                          <w:rFonts w:ascii="Cambria Math" w:eastAsiaTheme="minorEastAsia" w:hAnsi="Cambria Math"/>
                          <w:color w:val="000000" w:themeColor="text1"/>
                          <w:kern w:val="24"/>
                          <w:szCs w:val="36"/>
                        </w:rPr>
                        <m:t>engine</m:t>
                      </m:r>
                    </m:sub>
                  </m:sSub>
                </m:e>
              </m:d>
              <m:r>
                <w:rPr>
                  <w:rFonts w:ascii="Cambria Math" w:eastAsiaTheme="minorEastAsia" w:hAnsi="Cambria Math"/>
                  <w:color w:val="000000" w:themeColor="text1"/>
                  <w:kern w:val="24"/>
                  <w:szCs w:val="36"/>
                </w:rPr>
                <m:t>.</m:t>
              </m:r>
              <m:f>
                <m:fPr>
                  <m:ctrlPr>
                    <w:rPr>
                      <w:rFonts w:ascii="Cambria Math" w:eastAsiaTheme="minorEastAsia" w:hAnsi="Cambria Math"/>
                      <w:i/>
                      <w:iCs/>
                      <w:color w:val="000000" w:themeColor="text1"/>
                      <w:kern w:val="24"/>
                      <w:szCs w:val="36"/>
                    </w:rPr>
                  </m:ctrlPr>
                </m:fPr>
                <m:num>
                  <m:sSub>
                    <m:sSubPr>
                      <m:ctrlPr>
                        <w:rPr>
                          <w:rFonts w:ascii="Cambria Math" w:eastAsiaTheme="minorEastAsia" w:hAnsi="Cambria Math"/>
                          <w:i/>
                          <w:iCs/>
                          <w:color w:val="000000" w:themeColor="text1"/>
                          <w:kern w:val="24"/>
                          <w:szCs w:val="36"/>
                        </w:rPr>
                      </m:ctrlPr>
                    </m:sSubPr>
                    <m:e>
                      <m:r>
                        <w:rPr>
                          <w:rFonts w:ascii="Cambria Math" w:eastAsiaTheme="minorEastAsia" w:hAnsi="Cambria Math"/>
                          <w:color w:val="000000" w:themeColor="text1"/>
                          <w:kern w:val="24"/>
                          <w:szCs w:val="36"/>
                        </w:rPr>
                        <m:t>i</m:t>
                      </m:r>
                    </m:e>
                    <m:sub>
                      <m:r>
                        <w:rPr>
                          <w:rFonts w:ascii="Cambria Math" w:eastAsiaTheme="minorEastAsia" w:hAnsi="Cambria Math"/>
                          <w:color w:val="000000" w:themeColor="text1"/>
                          <w:kern w:val="24"/>
                          <w:szCs w:val="36"/>
                        </w:rPr>
                        <m:t>total</m:t>
                      </m:r>
                    </m:sub>
                  </m:sSub>
                </m:num>
                <m:den>
                  <m:sSub>
                    <m:sSubPr>
                      <m:ctrlPr>
                        <w:rPr>
                          <w:rFonts w:ascii="Cambria Math" w:eastAsiaTheme="minorEastAsia" w:hAnsi="Cambria Math"/>
                          <w:i/>
                          <w:iCs/>
                          <w:color w:val="000000" w:themeColor="text1"/>
                          <w:kern w:val="24"/>
                          <w:szCs w:val="36"/>
                        </w:rPr>
                      </m:ctrlPr>
                    </m:sSubPr>
                    <m:e>
                      <m:r>
                        <w:rPr>
                          <w:rFonts w:ascii="Cambria Math" w:eastAsiaTheme="minorEastAsia" w:hAnsi="Cambria Math"/>
                          <w:color w:val="000000" w:themeColor="text1"/>
                          <w:kern w:val="24"/>
                          <w:szCs w:val="36"/>
                        </w:rPr>
                        <m:t>r</m:t>
                      </m:r>
                    </m:e>
                    <m:sub>
                      <m:r>
                        <w:rPr>
                          <w:rFonts w:ascii="Cambria Math" w:eastAsiaTheme="minorEastAsia" w:hAnsi="Cambria Math"/>
                          <w:color w:val="000000" w:themeColor="text1"/>
                          <w:kern w:val="24"/>
                          <w:szCs w:val="36"/>
                        </w:rPr>
                        <m:t>rolling</m:t>
                      </m:r>
                    </m:sub>
                  </m:sSub>
                </m:den>
              </m:f>
              <m:r>
                <w:rPr>
                  <w:rFonts w:ascii="Cambria Math" w:eastAsiaTheme="minorEastAsia" w:hAnsi="Cambria Math"/>
                  <w:color w:val="000000" w:themeColor="text1"/>
                  <w:kern w:val="24"/>
                  <w:szCs w:val="36"/>
                </w:rPr>
                <m:t>-M.</m:t>
              </m:r>
              <m:sSub>
                <m:sSubPr>
                  <m:ctrlPr>
                    <w:rPr>
                      <w:rFonts w:ascii="Cambria Math" w:eastAsiaTheme="minorEastAsia" w:hAnsi="Cambria Math"/>
                      <w:i/>
                      <w:iCs/>
                      <w:color w:val="000000" w:themeColor="text1"/>
                      <w:kern w:val="24"/>
                      <w:szCs w:val="36"/>
                    </w:rPr>
                  </m:ctrlPr>
                </m:sSubPr>
                <m:e>
                  <m:r>
                    <w:rPr>
                      <w:rFonts w:ascii="Cambria Math" w:eastAsiaTheme="minorEastAsia" w:hAnsi="Cambria Math"/>
                      <w:color w:val="000000" w:themeColor="text1"/>
                      <w:kern w:val="24"/>
                      <w:szCs w:val="36"/>
                    </w:rPr>
                    <m:t>G</m:t>
                  </m:r>
                </m:e>
                <m:sub>
                  <m:r>
                    <w:rPr>
                      <w:rFonts w:ascii="Cambria Math" w:eastAsiaTheme="minorEastAsia" w:hAnsi="Cambria Math"/>
                      <w:color w:val="000000" w:themeColor="text1"/>
                      <w:kern w:val="24"/>
                      <w:szCs w:val="36"/>
                    </w:rPr>
                    <m:t>long</m:t>
                  </m:r>
                </m:sub>
              </m:sSub>
              <m:r>
                <w:rPr>
                  <w:rFonts w:ascii="Cambria Math" w:eastAsiaTheme="minorEastAsia" w:hAnsi="Cambria Math"/>
                  <w:color w:val="000000" w:themeColor="text1"/>
                  <w:kern w:val="24"/>
                  <w:szCs w:val="36"/>
                </w:rPr>
                <m:t>.9.81</m:t>
              </m:r>
            </m:num>
            <m:den>
              <m:r>
                <w:rPr>
                  <w:rFonts w:ascii="Cambria Math" w:eastAsiaTheme="minorEastAsia" w:hAnsi="Cambria Math"/>
                  <w:color w:val="000000" w:themeColor="text1"/>
                  <w:kern w:val="24"/>
                  <w:szCs w:val="36"/>
                </w:rPr>
                <m:t>A×0.5×ρ×</m:t>
              </m:r>
              <m:sSup>
                <m:sSupPr>
                  <m:ctrlPr>
                    <w:rPr>
                      <w:rFonts w:ascii="Cambria Math" w:eastAsiaTheme="minorEastAsia" w:hAnsi="Cambria Math"/>
                      <w:i/>
                      <w:iCs/>
                      <w:color w:val="000000" w:themeColor="text1"/>
                      <w:kern w:val="24"/>
                      <w:szCs w:val="36"/>
                    </w:rPr>
                  </m:ctrlPr>
                </m:sSupPr>
                <m:e>
                  <m:r>
                    <w:rPr>
                      <w:rFonts w:ascii="Cambria Math" w:eastAsiaTheme="minorEastAsia" w:hAnsi="Cambria Math"/>
                      <w:color w:val="000000" w:themeColor="text1"/>
                      <w:kern w:val="24"/>
                      <w:szCs w:val="36"/>
                    </w:rPr>
                    <m:t>V</m:t>
                  </m:r>
                </m:e>
                <m:sup>
                  <m:r>
                    <w:rPr>
                      <w:rFonts w:ascii="Cambria Math" w:eastAsiaTheme="minorEastAsia" w:hAnsi="Cambria Math"/>
                      <w:color w:val="000000" w:themeColor="text1"/>
                      <w:kern w:val="24"/>
                      <w:szCs w:val="36"/>
                    </w:rPr>
                    <m:t>2</m:t>
                  </m:r>
                </m:sup>
              </m:sSup>
            </m:den>
          </m:f>
        </m:oMath>
      </m:oMathPara>
    </w:p>
    <w:p w:rsidR="00F718DF" w:rsidRDefault="00F15A09" w:rsidP="00D63C7C">
      <w:pPr>
        <w:spacing w:line="360" w:lineRule="auto"/>
        <w:jc w:val="both"/>
        <w:rPr>
          <w:rFonts w:eastAsiaTheme="minorEastAsia"/>
          <w:iCs/>
          <w:color w:val="000000" w:themeColor="text1"/>
          <w:kern w:val="24"/>
          <w:szCs w:val="36"/>
        </w:rPr>
      </w:pPr>
      <w:r>
        <w:rPr>
          <w:rFonts w:eastAsiaTheme="minorEastAsia"/>
          <w:iCs/>
          <w:color w:val="000000" w:themeColor="text1"/>
          <w:kern w:val="24"/>
          <w:szCs w:val="36"/>
        </w:rPr>
        <w:t>However it is not possible from the tools available to work engine torque as a function of engine RPM (</w:t>
      </w:r>
      <m:oMath>
        <m:r>
          <w:rPr>
            <w:rFonts w:ascii="Cambria Math" w:eastAsiaTheme="minorEastAsia" w:hAnsi="Cambria Math"/>
            <w:color w:val="000000" w:themeColor="text1"/>
            <w:kern w:val="24"/>
            <w:szCs w:val="36"/>
          </w:rPr>
          <m:t>T</m:t>
        </m:r>
        <m:d>
          <m:dPr>
            <m:ctrlPr>
              <w:rPr>
                <w:rFonts w:ascii="Cambria Math" w:eastAsiaTheme="minorEastAsia" w:hAnsi="Cambria Math"/>
                <w:i/>
                <w:iCs/>
                <w:color w:val="000000" w:themeColor="text1"/>
                <w:kern w:val="24"/>
                <w:szCs w:val="36"/>
              </w:rPr>
            </m:ctrlPr>
          </m:dPr>
          <m:e>
            <m:sSub>
              <m:sSubPr>
                <m:ctrlPr>
                  <w:rPr>
                    <w:rFonts w:ascii="Cambria Math" w:eastAsiaTheme="minorEastAsia" w:hAnsi="Cambria Math"/>
                    <w:i/>
                    <w:iCs/>
                    <w:color w:val="000000" w:themeColor="text1"/>
                    <w:kern w:val="24"/>
                    <w:szCs w:val="36"/>
                  </w:rPr>
                </m:ctrlPr>
              </m:sSubPr>
              <m:e>
                <m:r>
                  <w:rPr>
                    <w:rFonts w:ascii="Cambria Math" w:eastAsiaTheme="minorEastAsia" w:hAnsi="Cambria Math"/>
                    <w:color w:val="000000" w:themeColor="text1"/>
                    <w:kern w:val="24"/>
                    <w:szCs w:val="36"/>
                  </w:rPr>
                  <m:t>n</m:t>
                </m:r>
              </m:e>
              <m:sub>
                <m:r>
                  <w:rPr>
                    <w:rFonts w:ascii="Cambria Math" w:eastAsiaTheme="minorEastAsia" w:hAnsi="Cambria Math"/>
                    <w:color w:val="000000" w:themeColor="text1"/>
                    <w:kern w:val="24"/>
                    <w:szCs w:val="36"/>
                  </w:rPr>
                  <m:t>engine</m:t>
                </m:r>
              </m:sub>
            </m:sSub>
          </m:e>
        </m:d>
      </m:oMath>
      <w:r>
        <w:rPr>
          <w:rFonts w:eastAsiaTheme="minorEastAsia"/>
          <w:iCs/>
          <w:color w:val="000000" w:themeColor="text1"/>
          <w:kern w:val="24"/>
          <w:szCs w:val="36"/>
        </w:rPr>
        <w:t>)</w:t>
      </w:r>
      <w:r w:rsidR="00D35C91">
        <w:rPr>
          <w:rFonts w:eastAsiaTheme="minorEastAsia"/>
          <w:iCs/>
          <w:color w:val="000000" w:themeColor="text1"/>
          <w:kern w:val="24"/>
          <w:szCs w:val="36"/>
        </w:rPr>
        <w:t xml:space="preserve"> which the equation requires</w:t>
      </w:r>
      <w:r>
        <w:rPr>
          <w:rFonts w:eastAsiaTheme="minorEastAsia"/>
          <w:iCs/>
          <w:color w:val="000000" w:themeColor="text1"/>
          <w:kern w:val="24"/>
          <w:szCs w:val="36"/>
        </w:rPr>
        <w:t xml:space="preserve">. </w:t>
      </w:r>
      <w:sdt>
        <w:sdtPr>
          <w:rPr>
            <w:rFonts w:eastAsiaTheme="minorEastAsia"/>
            <w:iCs/>
            <w:color w:val="000000" w:themeColor="text1"/>
            <w:kern w:val="24"/>
            <w:szCs w:val="36"/>
          </w:rPr>
          <w:id w:val="-1401201561"/>
          <w:citation/>
        </w:sdtPr>
        <w:sdtEndPr/>
        <w:sdtContent>
          <w:r>
            <w:rPr>
              <w:rFonts w:eastAsiaTheme="minorEastAsia"/>
              <w:iCs/>
              <w:color w:val="000000" w:themeColor="text1"/>
              <w:kern w:val="24"/>
              <w:szCs w:val="36"/>
            </w:rPr>
            <w:fldChar w:fldCharType="begin"/>
          </w:r>
          <w:r>
            <w:rPr>
              <w:rFonts w:eastAsiaTheme="minorEastAsia"/>
              <w:iCs/>
              <w:color w:val="000000" w:themeColor="text1"/>
              <w:kern w:val="24"/>
              <w:szCs w:val="36"/>
            </w:rPr>
            <w:instrText xml:space="preserve"> CITATION Ser14 \l 2057 </w:instrText>
          </w:r>
          <w:r>
            <w:rPr>
              <w:rFonts w:eastAsiaTheme="minorEastAsia"/>
              <w:iCs/>
              <w:color w:val="000000" w:themeColor="text1"/>
              <w:kern w:val="24"/>
              <w:szCs w:val="36"/>
            </w:rPr>
            <w:fldChar w:fldCharType="separate"/>
          </w:r>
          <w:r w:rsidR="00C73A41" w:rsidRPr="00C73A41">
            <w:rPr>
              <w:rFonts w:eastAsiaTheme="minorEastAsia"/>
              <w:noProof/>
              <w:color w:val="000000" w:themeColor="text1"/>
              <w:kern w:val="24"/>
              <w:szCs w:val="36"/>
            </w:rPr>
            <w:t>(Sergers, 2014)</w:t>
          </w:r>
          <w:r>
            <w:rPr>
              <w:rFonts w:eastAsiaTheme="minorEastAsia"/>
              <w:iCs/>
              <w:color w:val="000000" w:themeColor="text1"/>
              <w:kern w:val="24"/>
              <w:szCs w:val="36"/>
            </w:rPr>
            <w:fldChar w:fldCharType="end"/>
          </w:r>
        </w:sdtContent>
      </w:sdt>
    </w:p>
    <w:p w:rsidR="0018446F" w:rsidRDefault="00CF7A83" w:rsidP="00D63C7C">
      <w:pPr>
        <w:pStyle w:val="Heading3"/>
        <w:spacing w:line="360" w:lineRule="auto"/>
        <w:rPr>
          <w:color w:val="000000" w:themeColor="text1"/>
        </w:rPr>
      </w:pPr>
      <w:bookmarkStart w:id="33" w:name="_Toc534296060"/>
      <w:r>
        <w:rPr>
          <w:color w:val="000000" w:themeColor="text1"/>
        </w:rPr>
        <w:t>2.4</w:t>
      </w:r>
      <w:r w:rsidR="005D2402">
        <w:rPr>
          <w:color w:val="000000" w:themeColor="text1"/>
        </w:rPr>
        <w:t>.2</w:t>
      </w:r>
      <w:r w:rsidR="005D2402" w:rsidRPr="005D2402">
        <w:rPr>
          <w:color w:val="000000" w:themeColor="text1"/>
        </w:rPr>
        <w:t xml:space="preserve"> </w:t>
      </w:r>
      <w:r w:rsidR="005D2402">
        <w:rPr>
          <w:color w:val="000000" w:themeColor="text1"/>
        </w:rPr>
        <w:t>Cl</w:t>
      </w:r>
      <w:r w:rsidR="005D2402" w:rsidRPr="005D2402">
        <w:rPr>
          <w:color w:val="000000" w:themeColor="text1"/>
        </w:rPr>
        <w:t xml:space="preserve"> equations and testing method</w:t>
      </w:r>
      <w:bookmarkEnd w:id="33"/>
    </w:p>
    <w:p w:rsidR="005D2402" w:rsidRDefault="005D2402" w:rsidP="00D63C7C">
      <w:pPr>
        <w:spacing w:line="360" w:lineRule="auto"/>
        <w:jc w:val="both"/>
      </w:pPr>
      <w:r w:rsidRPr="005D2402">
        <w:t>Optimum G</w:t>
      </w:r>
      <w:r>
        <w:t xml:space="preserve"> paper also establishes a way of finding the Cl of a vehicle from constant speed testing.</w:t>
      </w:r>
      <w:r w:rsidR="003A5B98">
        <w:t xml:space="preserve"> The test works by measuring the t</w:t>
      </w:r>
      <w:r w:rsidR="00056245">
        <w:t>y</w:t>
      </w:r>
      <w:r w:rsidR="003A5B98">
        <w:t>re load of all 4 wheels of the vehicle while it is traveling down a straight at a constant speed. Before carrying out the test</w:t>
      </w:r>
      <w:r w:rsidR="00056245">
        <w:t>,</w:t>
      </w:r>
      <w:r w:rsidR="003A5B98">
        <w:t xml:space="preserve"> the static vehicle load needs to be established.</w:t>
      </w:r>
      <w:r w:rsidR="00433EEF">
        <w:t xml:space="preserve"> </w:t>
      </w:r>
      <w:sdt>
        <w:sdtPr>
          <w:id w:val="1343053832"/>
          <w:citation/>
        </w:sdtPr>
        <w:sdtEndPr/>
        <w:sdtContent>
          <w:r w:rsidR="00433EEF">
            <w:fldChar w:fldCharType="begin"/>
          </w:r>
          <w:r w:rsidR="00433EEF">
            <w:instrText xml:space="preserve"> CITATION Opt18 \l 2057 </w:instrText>
          </w:r>
          <w:r w:rsidR="00433EEF">
            <w:fldChar w:fldCharType="separate"/>
          </w:r>
          <w:r w:rsidR="00C73A41">
            <w:rPr>
              <w:noProof/>
            </w:rPr>
            <w:t>(Optimum G, 2018)</w:t>
          </w:r>
          <w:r w:rsidR="00433EEF">
            <w:fldChar w:fldCharType="end"/>
          </w:r>
        </w:sdtContent>
      </w:sdt>
      <w:r w:rsidR="003A5B98">
        <w:t xml:space="preserve"> The following gives the Cl of the vehicle from the results of the test:</w:t>
      </w:r>
    </w:p>
    <w:p w:rsidR="003A5B98" w:rsidRPr="00B162F5" w:rsidRDefault="003A5B98" w:rsidP="00D63C7C">
      <w:pPr>
        <w:spacing w:line="360" w:lineRule="auto"/>
        <w:rPr>
          <w:rFonts w:eastAsiaTheme="minorEastAsia"/>
          <w:iCs/>
          <w:color w:val="000000"/>
          <w:kern w:val="24"/>
          <w:szCs w:val="36"/>
        </w:rPr>
      </w:pPr>
      <m:oMathPara>
        <m:oMath>
          <m:r>
            <w:rPr>
              <w:rFonts w:ascii="Cambria Math" w:eastAsia="+mn-ea" w:hAnsi="Cambria Math" w:cs="+mn-cs"/>
              <w:color w:val="000000"/>
              <w:kern w:val="24"/>
              <w:szCs w:val="36"/>
            </w:rPr>
            <m:t>Cl=</m:t>
          </m:r>
          <m:f>
            <m:fPr>
              <m:ctrlPr>
                <w:rPr>
                  <w:rFonts w:ascii="Cambria Math" w:eastAsia="+mn-ea" w:hAnsi="Cambria Math" w:cs="+mn-cs"/>
                  <w:i/>
                  <w:iCs/>
                  <w:color w:val="000000"/>
                  <w:kern w:val="24"/>
                  <w:szCs w:val="36"/>
                </w:rPr>
              </m:ctrlPr>
            </m:fPr>
            <m:num>
              <m:r>
                <w:rPr>
                  <w:rFonts w:ascii="Cambria Math" w:eastAsia="+mn-ea" w:hAnsi="Cambria Math" w:cs="+mn-cs"/>
                  <w:color w:val="000000"/>
                  <w:kern w:val="24"/>
                  <w:szCs w:val="36"/>
                </w:rPr>
                <m:t>Total Tire Load-Total Static Tire Load</m:t>
              </m:r>
            </m:num>
            <m:den>
              <m:r>
                <w:rPr>
                  <w:rFonts w:ascii="Cambria Math" w:eastAsia="+mn-ea" w:hAnsi="Cambria Math" w:cs="+mn-cs"/>
                  <w:color w:val="000000"/>
                  <w:kern w:val="24"/>
                  <w:szCs w:val="36"/>
                </w:rPr>
                <m:t>0.5</m:t>
              </m:r>
              <m:r>
                <w:rPr>
                  <w:rFonts w:ascii="Cambria Math" w:eastAsia="Cambria Math" w:hAnsi="Cambria Math" w:cs="+mn-cs"/>
                  <w:color w:val="000000"/>
                  <w:kern w:val="24"/>
                  <w:szCs w:val="36"/>
                </w:rPr>
                <m:t>×ρ×A×</m:t>
              </m:r>
              <m:sSup>
                <m:sSupPr>
                  <m:ctrlPr>
                    <w:rPr>
                      <w:rFonts w:ascii="Cambria Math" w:eastAsia="Cambria Math" w:hAnsi="Cambria Math" w:cs="+mn-cs"/>
                      <w:i/>
                      <w:iCs/>
                      <w:color w:val="000000"/>
                      <w:kern w:val="24"/>
                      <w:szCs w:val="36"/>
                    </w:rPr>
                  </m:ctrlPr>
                </m:sSupPr>
                <m:e>
                  <m:r>
                    <w:rPr>
                      <w:rFonts w:ascii="Cambria Math" w:eastAsia="Cambria Math" w:hAnsi="Cambria Math" w:cs="+mn-cs"/>
                      <w:color w:val="000000"/>
                      <w:kern w:val="24"/>
                      <w:szCs w:val="36"/>
                    </w:rPr>
                    <m:t>V</m:t>
                  </m:r>
                </m:e>
                <m:sup>
                  <m:r>
                    <w:rPr>
                      <w:rFonts w:ascii="Cambria Math" w:eastAsia="Cambria Math" w:hAnsi="Cambria Math" w:cs="+mn-cs"/>
                      <w:color w:val="000000"/>
                      <w:kern w:val="24"/>
                      <w:szCs w:val="36"/>
                    </w:rPr>
                    <m:t>2</m:t>
                  </m:r>
                </m:sup>
              </m:sSup>
            </m:den>
          </m:f>
        </m:oMath>
      </m:oMathPara>
    </w:p>
    <w:p w:rsidR="00B162F5" w:rsidRDefault="00B162F5" w:rsidP="00D63C7C">
      <w:pPr>
        <w:spacing w:line="360" w:lineRule="auto"/>
        <w:jc w:val="both"/>
      </w:pPr>
      <w:r w:rsidRPr="00B162F5">
        <w:t>Jorge Segers’s book</w:t>
      </w:r>
      <w:r>
        <w:t xml:space="preserve"> also identifies the </w:t>
      </w:r>
      <w:r w:rsidR="00C23B73">
        <w:t>same constant speed</w:t>
      </w:r>
      <w:r>
        <w:t xml:space="preserve"> testing method and equation to establish the Cl value of a vehicle</w:t>
      </w:r>
      <w:r w:rsidR="00C23B73">
        <w:t xml:space="preserve">. </w:t>
      </w:r>
      <w:sdt>
        <w:sdtPr>
          <w:id w:val="-1102802803"/>
          <w:citation/>
        </w:sdtPr>
        <w:sdtEndPr/>
        <w:sdtContent>
          <w:r w:rsidR="00C23B73">
            <w:fldChar w:fldCharType="begin"/>
          </w:r>
          <w:r w:rsidR="00C23B73">
            <w:instrText xml:space="preserve"> CITATION Ser14 \l 2057 </w:instrText>
          </w:r>
          <w:r w:rsidR="00C23B73">
            <w:fldChar w:fldCharType="separate"/>
          </w:r>
          <w:r w:rsidR="00C73A41">
            <w:rPr>
              <w:noProof/>
            </w:rPr>
            <w:t>(Sergers, 2014)</w:t>
          </w:r>
          <w:r w:rsidR="00C23B73">
            <w:fldChar w:fldCharType="end"/>
          </w:r>
        </w:sdtContent>
      </w:sdt>
    </w:p>
    <w:p w:rsidR="00C61235" w:rsidRPr="00C61235" w:rsidRDefault="00CF7A83" w:rsidP="00D63C7C">
      <w:pPr>
        <w:pStyle w:val="Heading2"/>
        <w:spacing w:line="360" w:lineRule="auto"/>
        <w:rPr>
          <w:color w:val="000000" w:themeColor="text1"/>
        </w:rPr>
      </w:pPr>
      <w:bookmarkStart w:id="34" w:name="_Toc534296061"/>
      <w:r>
        <w:rPr>
          <w:color w:val="000000" w:themeColor="text1"/>
        </w:rPr>
        <w:lastRenderedPageBreak/>
        <w:t>2.5</w:t>
      </w:r>
      <w:r w:rsidR="00C61235" w:rsidRPr="00C61235">
        <w:rPr>
          <w:color w:val="000000" w:themeColor="text1"/>
        </w:rPr>
        <w:t xml:space="preserve"> Aims Of The </w:t>
      </w:r>
      <w:r w:rsidR="00F24AB0">
        <w:rPr>
          <w:color w:val="000000" w:themeColor="text1"/>
        </w:rPr>
        <w:t>Testing</w:t>
      </w:r>
      <w:bookmarkEnd w:id="34"/>
    </w:p>
    <w:p w:rsidR="00FB4607" w:rsidRDefault="00C61235" w:rsidP="00D63C7C">
      <w:pPr>
        <w:spacing w:line="360" w:lineRule="auto"/>
        <w:jc w:val="both"/>
      </w:pPr>
      <w:r>
        <w:t>With now having a better understanding of what aerodynamic principles affect the performance of a vehic</w:t>
      </w:r>
      <w:r w:rsidR="00533BD5">
        <w:t xml:space="preserve">le lapping around circuits, </w:t>
      </w:r>
      <w:r>
        <w:t>knowing what information is available from the simulator</w:t>
      </w:r>
      <w:r w:rsidR="00533BD5">
        <w:t>, and understanding what tests can be carried out to define the Cl and Cd</w:t>
      </w:r>
      <w:r w:rsidR="0092699B">
        <w:t>,</w:t>
      </w:r>
      <w:r>
        <w:t xml:space="preserve"> </w:t>
      </w:r>
      <w:r w:rsidR="00533BD5">
        <w:t>aims can be established of what is possible to gain out of this exercise.</w:t>
      </w:r>
    </w:p>
    <w:p w:rsidR="008736FA" w:rsidRPr="00476E59" w:rsidRDefault="008736FA" w:rsidP="00D63C7C">
      <w:pPr>
        <w:spacing w:line="360" w:lineRule="auto"/>
        <w:jc w:val="both"/>
        <w:rPr>
          <w:b/>
        </w:rPr>
      </w:pPr>
      <w:r w:rsidRPr="00476E59">
        <w:rPr>
          <w:b/>
        </w:rPr>
        <w:t>Aims:</w:t>
      </w:r>
    </w:p>
    <w:p w:rsidR="008736FA" w:rsidRDefault="008736FA" w:rsidP="00710828">
      <w:pPr>
        <w:pStyle w:val="ListParagraph"/>
        <w:numPr>
          <w:ilvl w:val="0"/>
          <w:numId w:val="13"/>
        </w:numPr>
        <w:jc w:val="both"/>
      </w:pPr>
      <w:r>
        <w:t xml:space="preserve">From </w:t>
      </w:r>
      <w:r w:rsidR="000B4FE4">
        <w:t>‘</w:t>
      </w:r>
      <w:r>
        <w:t xml:space="preserve">straight line constant </w:t>
      </w:r>
      <w:r w:rsidR="00FF26EB">
        <w:t>speed</w:t>
      </w:r>
      <w:r w:rsidR="000B4FE4">
        <w:t>’</w:t>
      </w:r>
      <w:r w:rsidR="00FF26EB">
        <w:t xml:space="preserve"> testing </w:t>
      </w:r>
      <w:r w:rsidR="000B4FE4">
        <w:t>plus</w:t>
      </w:r>
      <w:r w:rsidR="00FF26EB">
        <w:t xml:space="preserve"> </w:t>
      </w:r>
      <w:r w:rsidR="000B4FE4">
        <w:t>‘</w:t>
      </w:r>
      <w:r w:rsidR="00FF26EB">
        <w:t>coast down</w:t>
      </w:r>
      <w:r w:rsidR="000B4FE4">
        <w:t>’</w:t>
      </w:r>
      <w:r w:rsidR="00FF26EB">
        <w:t xml:space="preserve"> testing</w:t>
      </w:r>
      <w:r w:rsidR="000B4FE4">
        <w:t>,</w:t>
      </w:r>
      <w:r w:rsidR="00FF26EB">
        <w:t xml:space="preserve"> establish the Cl and Cd values </w:t>
      </w:r>
      <w:r w:rsidR="000B4FE4">
        <w:t xml:space="preserve">by </w:t>
      </w:r>
      <w:r w:rsidR="00FF26EB">
        <w:t>changing the front and rear wing angles of the GP2 car</w:t>
      </w:r>
    </w:p>
    <w:p w:rsidR="00FF26EB" w:rsidRDefault="000B4FE4" w:rsidP="00710828">
      <w:pPr>
        <w:pStyle w:val="ListParagraph"/>
        <w:numPr>
          <w:ilvl w:val="0"/>
          <w:numId w:val="13"/>
        </w:numPr>
        <w:jc w:val="both"/>
      </w:pPr>
      <w:r>
        <w:t>Examine how</w:t>
      </w:r>
      <w:r w:rsidR="00FF26EB">
        <w:t xml:space="preserve"> front/rear wing configurations </w:t>
      </w:r>
      <w:r>
        <w:t xml:space="preserve">affect </w:t>
      </w:r>
      <w:r w:rsidR="00FF26EB">
        <w:t>the balance of the car lapping around a track</w:t>
      </w:r>
    </w:p>
    <w:p w:rsidR="00FF26EB" w:rsidRDefault="00FF26EB" w:rsidP="00710828">
      <w:pPr>
        <w:pStyle w:val="ListParagraph"/>
        <w:numPr>
          <w:ilvl w:val="0"/>
          <w:numId w:val="13"/>
        </w:numPr>
        <w:jc w:val="both"/>
      </w:pPr>
      <w:r>
        <w:t xml:space="preserve">Change the rake and ride height of the GP2 to establish how it </w:t>
      </w:r>
      <w:r w:rsidR="000B4FE4">
        <w:t xml:space="preserve">affects </w:t>
      </w:r>
      <w:r>
        <w:t>the handing performance</w:t>
      </w:r>
    </w:p>
    <w:p w:rsidR="004E56E9" w:rsidRPr="00C61235" w:rsidRDefault="000B4FE4" w:rsidP="00710828">
      <w:pPr>
        <w:pStyle w:val="ListParagraph"/>
        <w:numPr>
          <w:ilvl w:val="0"/>
          <w:numId w:val="13"/>
        </w:numPr>
        <w:jc w:val="both"/>
      </w:pPr>
      <w:r>
        <w:t>Observe</w:t>
      </w:r>
      <w:r w:rsidR="004E56E9">
        <w:t xml:space="preserve"> the different Cd value set</w:t>
      </w:r>
      <w:r>
        <w:t>-</w:t>
      </w:r>
      <w:r w:rsidR="004E56E9">
        <w:t xml:space="preserve">ups </w:t>
      </w:r>
      <w:r>
        <w:t xml:space="preserve">affect </w:t>
      </w:r>
      <w:r w:rsidR="004E56E9">
        <w:t>the straight-line speed on track</w:t>
      </w:r>
    </w:p>
    <w:p w:rsidR="00C61235" w:rsidRPr="00C61235" w:rsidRDefault="00CF7A83" w:rsidP="00C61235">
      <w:pPr>
        <w:pStyle w:val="Heading3"/>
        <w:rPr>
          <w:color w:val="000000" w:themeColor="text1"/>
        </w:rPr>
      </w:pPr>
      <w:bookmarkStart w:id="35" w:name="_Toc534296062"/>
      <w:r>
        <w:rPr>
          <w:color w:val="000000" w:themeColor="text1"/>
        </w:rPr>
        <w:t>2.5</w:t>
      </w:r>
      <w:r w:rsidR="00FF46BB">
        <w:rPr>
          <w:color w:val="000000" w:themeColor="text1"/>
        </w:rPr>
        <w:t>.1</w:t>
      </w:r>
      <w:r w:rsidR="001F0329" w:rsidRPr="00C61235">
        <w:rPr>
          <w:color w:val="000000" w:themeColor="text1"/>
        </w:rPr>
        <w:t xml:space="preserve"> </w:t>
      </w:r>
      <w:r w:rsidR="00C61235" w:rsidRPr="00C61235">
        <w:rPr>
          <w:color w:val="000000" w:themeColor="text1"/>
        </w:rPr>
        <w:t>Testing method</w:t>
      </w:r>
      <w:bookmarkEnd w:id="35"/>
      <w:r w:rsidR="00C61235" w:rsidRPr="00C61235">
        <w:rPr>
          <w:color w:val="000000" w:themeColor="text1"/>
        </w:rPr>
        <w:t xml:space="preserve"> </w:t>
      </w:r>
    </w:p>
    <w:p w:rsidR="00C61235" w:rsidRDefault="000B4FE4" w:rsidP="00D63C7C">
      <w:pPr>
        <w:spacing w:line="360" w:lineRule="auto"/>
        <w:jc w:val="both"/>
      </w:pPr>
      <w:r>
        <w:t>T</w:t>
      </w:r>
      <w:r w:rsidR="00FF46BB">
        <w:t xml:space="preserve">he testing method described by optimum G </w:t>
      </w:r>
      <w:r>
        <w:t xml:space="preserve">for </w:t>
      </w:r>
      <w:r w:rsidR="00FF46BB">
        <w:t xml:space="preserve">evaluating the drag value will be used as all of the </w:t>
      </w:r>
      <w:r w:rsidR="00317268">
        <w:t>information</w:t>
      </w:r>
      <w:r w:rsidR="00FF46BB">
        <w:t xml:space="preserve"> needed for determining Cd is available</w:t>
      </w:r>
      <w:r w:rsidR="00317268">
        <w:t xml:space="preserve"> from the </w:t>
      </w:r>
      <w:r w:rsidR="00317268" w:rsidRPr="00D128F6">
        <w:rPr>
          <w:i/>
        </w:rPr>
        <w:t>UWTSD</w:t>
      </w:r>
      <w:r w:rsidR="00317268">
        <w:t xml:space="preserve">’s </w:t>
      </w:r>
      <w:r w:rsidR="00317268">
        <w:rPr>
          <w:i/>
        </w:rPr>
        <w:t>Base</w:t>
      </w:r>
      <w:r w:rsidR="00317268" w:rsidRPr="00D128F6">
        <w:rPr>
          <w:i/>
        </w:rPr>
        <w:t xml:space="preserve"> Performance</w:t>
      </w:r>
      <w:r w:rsidR="00317268" w:rsidRPr="00D128F6">
        <w:t xml:space="preserve"> racing simulator</w:t>
      </w:r>
      <w:r w:rsidR="00317268">
        <w:t>.</w:t>
      </w:r>
      <w:r w:rsidR="000339BE">
        <w:t xml:space="preserve"> </w:t>
      </w:r>
      <w:r w:rsidR="00D54BF5">
        <w:t xml:space="preserve">Similarly, </w:t>
      </w:r>
      <w:r w:rsidR="000339BE">
        <w:t>constant speed testing for establishing the downforce values.</w:t>
      </w:r>
    </w:p>
    <w:p w:rsidR="00C73A41" w:rsidRDefault="00C73A41" w:rsidP="00710828">
      <w:pPr>
        <w:jc w:val="both"/>
      </w:pPr>
    </w:p>
    <w:p w:rsidR="00C73A41" w:rsidRDefault="00C73A41" w:rsidP="00710828">
      <w:pPr>
        <w:jc w:val="both"/>
      </w:pPr>
    </w:p>
    <w:p w:rsidR="00C73A41" w:rsidRDefault="00C73A41" w:rsidP="00710828">
      <w:pPr>
        <w:jc w:val="both"/>
      </w:pPr>
    </w:p>
    <w:p w:rsidR="00C73A41" w:rsidRDefault="00C73A41" w:rsidP="00710828">
      <w:pPr>
        <w:jc w:val="both"/>
      </w:pPr>
    </w:p>
    <w:p w:rsidR="00C73A41" w:rsidRDefault="00C73A41" w:rsidP="00710828">
      <w:pPr>
        <w:jc w:val="both"/>
      </w:pPr>
    </w:p>
    <w:p w:rsidR="00C73A41" w:rsidRDefault="00C73A41" w:rsidP="00710828">
      <w:pPr>
        <w:jc w:val="both"/>
      </w:pPr>
    </w:p>
    <w:p w:rsidR="00C73A41" w:rsidRDefault="00C73A41" w:rsidP="00710828">
      <w:pPr>
        <w:jc w:val="both"/>
      </w:pPr>
    </w:p>
    <w:p w:rsidR="00C73A41" w:rsidRDefault="00C73A41" w:rsidP="00710828">
      <w:pPr>
        <w:jc w:val="both"/>
      </w:pPr>
    </w:p>
    <w:p w:rsidR="00C73A41" w:rsidRDefault="00C73A41" w:rsidP="00710828">
      <w:pPr>
        <w:jc w:val="both"/>
      </w:pPr>
    </w:p>
    <w:p w:rsidR="00D63C7C" w:rsidRDefault="00D63C7C" w:rsidP="00710828">
      <w:pPr>
        <w:jc w:val="both"/>
      </w:pPr>
    </w:p>
    <w:p w:rsidR="00D63C7C" w:rsidRDefault="00D63C7C" w:rsidP="00710828">
      <w:pPr>
        <w:jc w:val="both"/>
      </w:pPr>
    </w:p>
    <w:p w:rsidR="00C73A41" w:rsidRDefault="00C73A41" w:rsidP="00710828">
      <w:pPr>
        <w:jc w:val="both"/>
      </w:pPr>
    </w:p>
    <w:p w:rsidR="00CF7A83" w:rsidRDefault="00CF7A83" w:rsidP="00CF7A83">
      <w:pPr>
        <w:pStyle w:val="Heading1"/>
        <w:rPr>
          <w:color w:val="000000" w:themeColor="text1"/>
        </w:rPr>
      </w:pPr>
      <w:bookmarkStart w:id="36" w:name="_Toc534296063"/>
      <w:r w:rsidRPr="00580AA8">
        <w:rPr>
          <w:color w:val="000000" w:themeColor="text1"/>
        </w:rPr>
        <w:lastRenderedPageBreak/>
        <w:t>3</w:t>
      </w:r>
      <w:r w:rsidR="002238CC">
        <w:rPr>
          <w:color w:val="000000" w:themeColor="text1"/>
        </w:rPr>
        <w:t>.</w:t>
      </w:r>
      <w:r w:rsidRPr="00580AA8">
        <w:rPr>
          <w:color w:val="000000" w:themeColor="text1"/>
        </w:rPr>
        <w:t xml:space="preserve"> METHODOLOGY</w:t>
      </w:r>
      <w:bookmarkEnd w:id="36"/>
    </w:p>
    <w:p w:rsidR="00B52963" w:rsidRDefault="004E091B" w:rsidP="00D63C7C">
      <w:pPr>
        <w:spacing w:line="360" w:lineRule="auto"/>
        <w:jc w:val="both"/>
      </w:pPr>
      <w:r>
        <w:t>With the aims of exercise and tests for the GP2 model now establish in section 2 it is possible to set</w:t>
      </w:r>
      <w:r w:rsidR="00B13505">
        <w:t xml:space="preserve"> out</w:t>
      </w:r>
      <w:r>
        <w:t xml:space="preserve"> a testing session in UWTSD simulator to collect results from testing the different aerodynamic configurations</w:t>
      </w:r>
      <w:r w:rsidR="00B52963">
        <w:t xml:space="preserve">. </w:t>
      </w:r>
      <w:r w:rsidR="00D54BF5">
        <w:t xml:space="preserve">Having established the outputs required/achievable from the GP2 </w:t>
      </w:r>
      <w:r w:rsidR="004A618B">
        <w:t>model</w:t>
      </w:r>
      <w:r w:rsidR="00D54BF5">
        <w:t>, t</w:t>
      </w:r>
      <w:r w:rsidR="00B52963">
        <w:t xml:space="preserve">he </w:t>
      </w:r>
      <w:r w:rsidR="00D54BF5">
        <w:t xml:space="preserve">main </w:t>
      </w:r>
      <w:r w:rsidR="00B52963">
        <w:t xml:space="preserve">goals of the </w:t>
      </w:r>
      <w:r w:rsidR="00B13505">
        <w:t>session were:</w:t>
      </w:r>
    </w:p>
    <w:p w:rsidR="00B52963" w:rsidRDefault="002332AF" w:rsidP="00D63C7C">
      <w:pPr>
        <w:pStyle w:val="ListParagraph"/>
        <w:numPr>
          <w:ilvl w:val="0"/>
          <w:numId w:val="15"/>
        </w:numPr>
        <w:spacing w:line="360" w:lineRule="auto"/>
        <w:jc w:val="both"/>
      </w:pPr>
      <w:r>
        <w:t>Carry out coast down and constant speed tests</w:t>
      </w:r>
    </w:p>
    <w:p w:rsidR="00160DAB" w:rsidRDefault="002332AF" w:rsidP="00D63C7C">
      <w:pPr>
        <w:pStyle w:val="ListParagraph"/>
        <w:numPr>
          <w:ilvl w:val="0"/>
          <w:numId w:val="15"/>
        </w:numPr>
        <w:spacing w:line="360" w:lineRule="auto"/>
        <w:jc w:val="both"/>
      </w:pPr>
      <w:r>
        <w:t xml:space="preserve">Try different </w:t>
      </w:r>
      <w:r w:rsidR="00160DAB">
        <w:t>aerodynamic configurations around a circuit and record the data</w:t>
      </w:r>
    </w:p>
    <w:p w:rsidR="00160DAB" w:rsidRDefault="00160DAB" w:rsidP="00D63C7C">
      <w:pPr>
        <w:pStyle w:val="ListParagraph"/>
        <w:numPr>
          <w:ilvl w:val="0"/>
          <w:numId w:val="15"/>
        </w:numPr>
        <w:spacing w:line="360" w:lineRule="auto"/>
        <w:jc w:val="both"/>
      </w:pPr>
      <w:r>
        <w:t>Carry out a skid pan test to identify the sim steering ratio (see section 3</w:t>
      </w:r>
      <w:r w:rsidR="00CA7A0F">
        <w:t>.3</w:t>
      </w:r>
      <w:r>
        <w:t xml:space="preserve"> for explanation)</w:t>
      </w:r>
    </w:p>
    <w:p w:rsidR="0057065D" w:rsidRDefault="008A735B" w:rsidP="00D63C7C">
      <w:pPr>
        <w:spacing w:line="360" w:lineRule="auto"/>
        <w:jc w:val="both"/>
      </w:pPr>
      <w:r>
        <w:t xml:space="preserve">The track for chosen for the circuit lapping is </w:t>
      </w:r>
      <w:r w:rsidR="0057065D">
        <w:t xml:space="preserve">Pembrey as it has a mixture of high speed and low speed corners and a decent </w:t>
      </w:r>
      <w:r w:rsidR="00B13505">
        <w:t>main straight length</w:t>
      </w:r>
      <w:r w:rsidR="0057065D">
        <w:t>.</w:t>
      </w:r>
    </w:p>
    <w:p w:rsidR="0057065D" w:rsidRDefault="0057065D" w:rsidP="00D63C7C">
      <w:pPr>
        <w:spacing w:line="360" w:lineRule="auto"/>
        <w:jc w:val="both"/>
      </w:pPr>
      <w:r>
        <w:t xml:space="preserve">For the coast down and constant speed tests there is within the simulator software a skid pan and drag strip which both have </w:t>
      </w:r>
      <w:r w:rsidR="00457E45">
        <w:t xml:space="preserve">zero </w:t>
      </w:r>
      <w:r>
        <w:t>gradient.</w:t>
      </w:r>
    </w:p>
    <w:p w:rsidR="00604A93" w:rsidRDefault="00604A93" w:rsidP="00D63C7C">
      <w:pPr>
        <w:spacing w:line="360" w:lineRule="auto"/>
        <w:jc w:val="both"/>
      </w:pPr>
      <w:r>
        <w:t>The simulator session</w:t>
      </w:r>
      <w:r w:rsidR="006C1266">
        <w:t xml:space="preserve"> was</w:t>
      </w:r>
      <w:r>
        <w:t xml:space="preserve"> </w:t>
      </w:r>
      <w:r w:rsidR="00457E45">
        <w:t>attended/conducted by</w:t>
      </w:r>
      <w:r>
        <w:t xml:space="preserve"> </w:t>
      </w:r>
      <w:r w:rsidR="0062117E">
        <w:t>team of</w:t>
      </w:r>
      <w:r w:rsidR="00B13505">
        <w:t xml:space="preserve"> </w:t>
      </w:r>
      <w:r w:rsidR="00457E45">
        <w:t xml:space="preserve">five student </w:t>
      </w:r>
      <w:r>
        <w:t>engineers.</w:t>
      </w:r>
    </w:p>
    <w:p w:rsidR="0057065D" w:rsidRPr="00FD3630" w:rsidRDefault="0057065D" w:rsidP="0057065D">
      <w:pPr>
        <w:pStyle w:val="Heading2"/>
        <w:rPr>
          <w:color w:val="000000" w:themeColor="text1"/>
        </w:rPr>
      </w:pPr>
      <w:bookmarkStart w:id="37" w:name="_Toc534296064"/>
      <w:r w:rsidRPr="00FD3630">
        <w:rPr>
          <w:color w:val="000000" w:themeColor="text1"/>
        </w:rPr>
        <w:t>3.1 Test Procedures</w:t>
      </w:r>
      <w:bookmarkEnd w:id="37"/>
    </w:p>
    <w:p w:rsidR="0057065D" w:rsidRPr="00FD3630" w:rsidRDefault="00FD3630" w:rsidP="00FD3630">
      <w:pPr>
        <w:pStyle w:val="Heading3"/>
        <w:rPr>
          <w:color w:val="000000" w:themeColor="text1"/>
        </w:rPr>
      </w:pPr>
      <w:bookmarkStart w:id="38" w:name="_Toc534296065"/>
      <w:r w:rsidRPr="00FD3630">
        <w:rPr>
          <w:color w:val="000000" w:themeColor="text1"/>
        </w:rPr>
        <w:t>3.1.1 Coast down</w:t>
      </w:r>
      <w:bookmarkEnd w:id="38"/>
    </w:p>
    <w:p w:rsidR="00FD3630" w:rsidRDefault="00457E45" w:rsidP="00D63C7C">
      <w:pPr>
        <w:pStyle w:val="ListParagraph"/>
        <w:numPr>
          <w:ilvl w:val="0"/>
          <w:numId w:val="16"/>
        </w:numPr>
        <w:spacing w:line="360" w:lineRule="auto"/>
        <w:jc w:val="both"/>
        <w:rPr>
          <w:color w:val="000000" w:themeColor="text1"/>
        </w:rPr>
      </w:pPr>
      <w:r>
        <w:rPr>
          <w:color w:val="000000" w:themeColor="text1"/>
        </w:rPr>
        <w:t xml:space="preserve">Adjust </w:t>
      </w:r>
      <w:r w:rsidR="00D313A7">
        <w:rPr>
          <w:color w:val="000000" w:themeColor="text1"/>
        </w:rPr>
        <w:t>set-up of GP2 model</w:t>
      </w:r>
      <w:r>
        <w:rPr>
          <w:color w:val="000000" w:themeColor="text1"/>
        </w:rPr>
        <w:t xml:space="preserve"> to suit </w:t>
      </w:r>
    </w:p>
    <w:p w:rsidR="00D313A7" w:rsidRPr="00C7489C" w:rsidRDefault="00D313A7" w:rsidP="00D63C7C">
      <w:pPr>
        <w:pStyle w:val="ListParagraph"/>
        <w:numPr>
          <w:ilvl w:val="0"/>
          <w:numId w:val="16"/>
        </w:numPr>
        <w:spacing w:line="360" w:lineRule="auto"/>
        <w:jc w:val="both"/>
        <w:rPr>
          <w:color w:val="000000" w:themeColor="text1"/>
        </w:rPr>
      </w:pPr>
      <w:r>
        <w:rPr>
          <w:color w:val="000000" w:themeColor="text1"/>
        </w:rPr>
        <w:t xml:space="preserve">Drive out of pits and </w:t>
      </w:r>
      <w:r w:rsidR="00457E45">
        <w:rPr>
          <w:color w:val="000000" w:themeColor="text1"/>
        </w:rPr>
        <w:t xml:space="preserve">stop at </w:t>
      </w:r>
      <w:r>
        <w:rPr>
          <w:color w:val="000000" w:themeColor="text1"/>
        </w:rPr>
        <w:t>drag strip start line</w:t>
      </w:r>
    </w:p>
    <w:p w:rsidR="00D313A7" w:rsidRDefault="00457E45" w:rsidP="00D63C7C">
      <w:pPr>
        <w:pStyle w:val="ListParagraph"/>
        <w:numPr>
          <w:ilvl w:val="0"/>
          <w:numId w:val="16"/>
        </w:numPr>
        <w:spacing w:line="360" w:lineRule="auto"/>
        <w:jc w:val="both"/>
        <w:rPr>
          <w:color w:val="000000" w:themeColor="text1"/>
        </w:rPr>
      </w:pPr>
      <w:r>
        <w:rPr>
          <w:color w:val="000000" w:themeColor="text1"/>
        </w:rPr>
        <w:t>Upon signal to go, t</w:t>
      </w:r>
      <w:r w:rsidR="00D313A7">
        <w:rPr>
          <w:color w:val="000000" w:themeColor="text1"/>
        </w:rPr>
        <w:t>ake car up to 3</w:t>
      </w:r>
      <w:r w:rsidR="00D313A7" w:rsidRPr="00D313A7">
        <w:rPr>
          <w:color w:val="000000" w:themeColor="text1"/>
          <w:vertAlign w:val="superscript"/>
        </w:rPr>
        <w:t>rd</w:t>
      </w:r>
      <w:r w:rsidR="00D313A7" w:rsidRPr="00D313A7">
        <w:rPr>
          <w:color w:val="000000" w:themeColor="text1"/>
        </w:rPr>
        <w:t xml:space="preserve"> gear </w:t>
      </w:r>
      <w:r w:rsidR="00D313A7">
        <w:rPr>
          <w:color w:val="000000" w:themeColor="text1"/>
        </w:rPr>
        <w:t xml:space="preserve">RPM </w:t>
      </w:r>
      <w:r w:rsidR="00D313A7" w:rsidRPr="00D313A7">
        <w:rPr>
          <w:color w:val="000000" w:themeColor="text1"/>
        </w:rPr>
        <w:t>limiter</w:t>
      </w:r>
      <w:r w:rsidR="00D313A7">
        <w:rPr>
          <w:color w:val="000000" w:themeColor="text1"/>
        </w:rPr>
        <w:t xml:space="preserve"> and gain a constant speed</w:t>
      </w:r>
    </w:p>
    <w:p w:rsidR="00D313A7" w:rsidRDefault="00D313A7" w:rsidP="00D63C7C">
      <w:pPr>
        <w:pStyle w:val="ListParagraph"/>
        <w:numPr>
          <w:ilvl w:val="0"/>
          <w:numId w:val="16"/>
        </w:numPr>
        <w:spacing w:line="360" w:lineRule="auto"/>
        <w:jc w:val="both"/>
        <w:rPr>
          <w:color w:val="000000" w:themeColor="text1"/>
        </w:rPr>
      </w:pPr>
      <w:r>
        <w:rPr>
          <w:color w:val="000000" w:themeColor="text1"/>
        </w:rPr>
        <w:t xml:space="preserve">Put car into neutral and let </w:t>
      </w:r>
      <w:r w:rsidR="00457E45">
        <w:rPr>
          <w:color w:val="000000" w:themeColor="text1"/>
        </w:rPr>
        <w:t>it</w:t>
      </w:r>
      <w:r>
        <w:rPr>
          <w:color w:val="000000" w:themeColor="text1"/>
        </w:rPr>
        <w:t xml:space="preserve"> roll to a complete stop</w:t>
      </w:r>
    </w:p>
    <w:p w:rsidR="00D313A7" w:rsidRPr="00D313A7" w:rsidRDefault="00D313A7" w:rsidP="00D63C7C">
      <w:pPr>
        <w:pStyle w:val="ListParagraph"/>
        <w:numPr>
          <w:ilvl w:val="0"/>
          <w:numId w:val="16"/>
        </w:numPr>
        <w:spacing w:line="360" w:lineRule="auto"/>
        <w:jc w:val="both"/>
        <w:rPr>
          <w:color w:val="000000" w:themeColor="text1"/>
        </w:rPr>
      </w:pPr>
      <w:r w:rsidRPr="00D313A7">
        <w:rPr>
          <w:color w:val="000000" w:themeColor="text1"/>
        </w:rPr>
        <w:t>Return to pits</w:t>
      </w:r>
    </w:p>
    <w:p w:rsidR="00D313A7" w:rsidRPr="00D313A7" w:rsidRDefault="00D313A7" w:rsidP="00D63C7C">
      <w:pPr>
        <w:pStyle w:val="ListParagraph"/>
        <w:numPr>
          <w:ilvl w:val="0"/>
          <w:numId w:val="16"/>
        </w:numPr>
        <w:spacing w:line="360" w:lineRule="auto"/>
        <w:jc w:val="both"/>
        <w:rPr>
          <w:color w:val="000000" w:themeColor="text1"/>
        </w:rPr>
      </w:pPr>
      <w:r>
        <w:rPr>
          <w:color w:val="000000" w:themeColor="text1"/>
        </w:rPr>
        <w:t>Record data</w:t>
      </w:r>
    </w:p>
    <w:p w:rsidR="00FD3630" w:rsidRPr="00FD3630" w:rsidRDefault="00FD3630" w:rsidP="00D63C7C">
      <w:pPr>
        <w:pStyle w:val="Heading3"/>
        <w:spacing w:line="360" w:lineRule="auto"/>
        <w:rPr>
          <w:color w:val="000000" w:themeColor="text1"/>
        </w:rPr>
      </w:pPr>
      <w:bookmarkStart w:id="39" w:name="_Toc534296066"/>
      <w:r w:rsidRPr="00FD3630">
        <w:rPr>
          <w:color w:val="000000" w:themeColor="text1"/>
        </w:rPr>
        <w:t>3.1.2 Constant speed test</w:t>
      </w:r>
      <w:bookmarkEnd w:id="39"/>
    </w:p>
    <w:p w:rsidR="00D313A7" w:rsidRPr="00D313A7" w:rsidRDefault="00D313A7" w:rsidP="00D63C7C">
      <w:pPr>
        <w:pStyle w:val="ListParagraph"/>
        <w:numPr>
          <w:ilvl w:val="0"/>
          <w:numId w:val="17"/>
        </w:numPr>
        <w:spacing w:line="360" w:lineRule="auto"/>
        <w:jc w:val="both"/>
        <w:rPr>
          <w:color w:val="000000" w:themeColor="text1"/>
        </w:rPr>
      </w:pPr>
      <w:r w:rsidRPr="00D313A7">
        <w:rPr>
          <w:color w:val="000000" w:themeColor="text1"/>
        </w:rPr>
        <w:t>Change set-up of GP2 model</w:t>
      </w:r>
      <w:r w:rsidR="0062117E">
        <w:rPr>
          <w:color w:val="000000" w:themeColor="text1"/>
        </w:rPr>
        <w:t xml:space="preserve"> to suit</w:t>
      </w:r>
    </w:p>
    <w:p w:rsidR="00D313A7" w:rsidRPr="00D313A7" w:rsidRDefault="00D313A7" w:rsidP="00D63C7C">
      <w:pPr>
        <w:pStyle w:val="ListParagraph"/>
        <w:numPr>
          <w:ilvl w:val="0"/>
          <w:numId w:val="17"/>
        </w:numPr>
        <w:spacing w:line="360" w:lineRule="auto"/>
        <w:jc w:val="both"/>
        <w:rPr>
          <w:color w:val="000000" w:themeColor="text1"/>
        </w:rPr>
      </w:pPr>
      <w:r w:rsidRPr="00D313A7">
        <w:rPr>
          <w:color w:val="000000" w:themeColor="text1"/>
        </w:rPr>
        <w:t xml:space="preserve">Drive out of pits and </w:t>
      </w:r>
      <w:r w:rsidR="0062117E">
        <w:rPr>
          <w:color w:val="000000" w:themeColor="text1"/>
        </w:rPr>
        <w:t>stop at</w:t>
      </w:r>
      <w:r w:rsidR="0062117E" w:rsidRPr="00D313A7">
        <w:rPr>
          <w:color w:val="000000" w:themeColor="text1"/>
        </w:rPr>
        <w:t xml:space="preserve"> </w:t>
      </w:r>
      <w:r w:rsidRPr="00D313A7">
        <w:rPr>
          <w:color w:val="000000" w:themeColor="text1"/>
        </w:rPr>
        <w:t>drag strip start line</w:t>
      </w:r>
    </w:p>
    <w:p w:rsidR="00D313A7" w:rsidRDefault="0062117E" w:rsidP="00D63C7C">
      <w:pPr>
        <w:pStyle w:val="ListParagraph"/>
        <w:numPr>
          <w:ilvl w:val="0"/>
          <w:numId w:val="17"/>
        </w:numPr>
        <w:spacing w:line="360" w:lineRule="auto"/>
        <w:jc w:val="both"/>
        <w:rPr>
          <w:color w:val="000000" w:themeColor="text1"/>
        </w:rPr>
      </w:pPr>
      <w:r>
        <w:rPr>
          <w:color w:val="000000" w:themeColor="text1"/>
        </w:rPr>
        <w:t>Upon signal to go, t</w:t>
      </w:r>
      <w:r w:rsidR="00D313A7">
        <w:rPr>
          <w:color w:val="000000" w:themeColor="text1"/>
        </w:rPr>
        <w:t>ake car up to 4</w:t>
      </w:r>
      <w:r w:rsidR="00D313A7" w:rsidRPr="00D313A7">
        <w:rPr>
          <w:color w:val="000000" w:themeColor="text1"/>
          <w:vertAlign w:val="superscript"/>
        </w:rPr>
        <w:t>th</w:t>
      </w:r>
      <w:r w:rsidR="00D313A7" w:rsidRPr="00D313A7">
        <w:rPr>
          <w:color w:val="000000" w:themeColor="text1"/>
        </w:rPr>
        <w:t xml:space="preserve"> gear RPM limiter and gain a constant speed</w:t>
      </w:r>
    </w:p>
    <w:p w:rsidR="00D313A7" w:rsidRPr="00D313A7" w:rsidRDefault="00D313A7" w:rsidP="00D63C7C">
      <w:pPr>
        <w:pStyle w:val="ListParagraph"/>
        <w:numPr>
          <w:ilvl w:val="0"/>
          <w:numId w:val="17"/>
        </w:numPr>
        <w:spacing w:line="360" w:lineRule="auto"/>
        <w:jc w:val="both"/>
        <w:rPr>
          <w:color w:val="000000" w:themeColor="text1"/>
        </w:rPr>
      </w:pPr>
      <w:r>
        <w:rPr>
          <w:color w:val="000000" w:themeColor="text1"/>
        </w:rPr>
        <w:t>Maintain speed for a quarter of the drag strip length</w:t>
      </w:r>
    </w:p>
    <w:p w:rsidR="00FD3630" w:rsidRDefault="00D313A7" w:rsidP="00D63C7C">
      <w:pPr>
        <w:pStyle w:val="ListParagraph"/>
        <w:numPr>
          <w:ilvl w:val="0"/>
          <w:numId w:val="17"/>
        </w:numPr>
        <w:spacing w:line="360" w:lineRule="auto"/>
        <w:jc w:val="both"/>
        <w:rPr>
          <w:color w:val="000000" w:themeColor="text1"/>
        </w:rPr>
      </w:pPr>
      <w:r>
        <w:rPr>
          <w:color w:val="000000" w:themeColor="text1"/>
        </w:rPr>
        <w:t>Return to pits</w:t>
      </w:r>
    </w:p>
    <w:p w:rsidR="00D313A7" w:rsidRPr="00D313A7" w:rsidRDefault="00D313A7" w:rsidP="00D63C7C">
      <w:pPr>
        <w:pStyle w:val="ListParagraph"/>
        <w:numPr>
          <w:ilvl w:val="0"/>
          <w:numId w:val="17"/>
        </w:numPr>
        <w:spacing w:line="360" w:lineRule="auto"/>
        <w:jc w:val="both"/>
        <w:rPr>
          <w:color w:val="000000" w:themeColor="text1"/>
        </w:rPr>
      </w:pPr>
      <w:r>
        <w:rPr>
          <w:color w:val="000000" w:themeColor="text1"/>
        </w:rPr>
        <w:t>Record data</w:t>
      </w:r>
    </w:p>
    <w:p w:rsidR="00FD3630" w:rsidRDefault="00FD3630" w:rsidP="00D63C7C">
      <w:pPr>
        <w:pStyle w:val="Heading3"/>
        <w:spacing w:line="360" w:lineRule="auto"/>
        <w:rPr>
          <w:color w:val="000000" w:themeColor="text1"/>
        </w:rPr>
      </w:pPr>
      <w:bookmarkStart w:id="40" w:name="_Toc534296067"/>
      <w:r w:rsidRPr="00FD3630">
        <w:rPr>
          <w:color w:val="000000" w:themeColor="text1"/>
        </w:rPr>
        <w:t>3.1.3 Skid pan</w:t>
      </w:r>
      <w:bookmarkEnd w:id="40"/>
    </w:p>
    <w:p w:rsidR="00CA7A0F" w:rsidRDefault="005323DA" w:rsidP="00D63C7C">
      <w:pPr>
        <w:pStyle w:val="ListParagraph"/>
        <w:numPr>
          <w:ilvl w:val="0"/>
          <w:numId w:val="18"/>
        </w:numPr>
        <w:spacing w:line="360" w:lineRule="auto"/>
        <w:jc w:val="both"/>
      </w:pPr>
      <w:r w:rsidRPr="005323DA">
        <w:t>Drive out of pits an</w:t>
      </w:r>
      <w:r>
        <w:t>d approach skid pan</w:t>
      </w:r>
    </w:p>
    <w:p w:rsidR="005323DA" w:rsidRDefault="005323DA" w:rsidP="00D63C7C">
      <w:pPr>
        <w:pStyle w:val="ListParagraph"/>
        <w:numPr>
          <w:ilvl w:val="0"/>
          <w:numId w:val="18"/>
        </w:numPr>
        <w:spacing w:line="360" w:lineRule="auto"/>
        <w:jc w:val="both"/>
      </w:pPr>
      <w:r>
        <w:t>Turn into pan with full steering lock and maintain a contest low speed</w:t>
      </w:r>
    </w:p>
    <w:p w:rsidR="005323DA" w:rsidRPr="00CA7A0F" w:rsidRDefault="005323DA" w:rsidP="00D63C7C">
      <w:pPr>
        <w:pStyle w:val="ListParagraph"/>
        <w:numPr>
          <w:ilvl w:val="0"/>
          <w:numId w:val="18"/>
        </w:numPr>
        <w:spacing w:line="360" w:lineRule="auto"/>
        <w:jc w:val="both"/>
      </w:pPr>
      <w:r>
        <w:lastRenderedPageBreak/>
        <w:t>Return to pits and record data</w:t>
      </w:r>
    </w:p>
    <w:p w:rsidR="00FD3630" w:rsidRDefault="00CA7A0F" w:rsidP="00D63C7C">
      <w:pPr>
        <w:pStyle w:val="Heading3"/>
        <w:spacing w:line="360" w:lineRule="auto"/>
        <w:rPr>
          <w:color w:val="000000" w:themeColor="text1"/>
        </w:rPr>
      </w:pPr>
      <w:bookmarkStart w:id="41" w:name="_Toc534296068"/>
      <w:r w:rsidRPr="00CA7A0F">
        <w:rPr>
          <w:color w:val="000000" w:themeColor="text1"/>
        </w:rPr>
        <w:t>3.1.4 Circuit laps procedure</w:t>
      </w:r>
      <w:bookmarkEnd w:id="41"/>
    </w:p>
    <w:p w:rsidR="005323DA" w:rsidRDefault="005323DA" w:rsidP="00D63C7C">
      <w:pPr>
        <w:pStyle w:val="ListParagraph"/>
        <w:numPr>
          <w:ilvl w:val="0"/>
          <w:numId w:val="19"/>
        </w:numPr>
        <w:spacing w:line="360" w:lineRule="auto"/>
        <w:jc w:val="both"/>
      </w:pPr>
      <w:r>
        <w:t>Change set-up of GP2 model</w:t>
      </w:r>
    </w:p>
    <w:p w:rsidR="005323DA" w:rsidRDefault="005323DA" w:rsidP="00D63C7C">
      <w:pPr>
        <w:pStyle w:val="ListParagraph"/>
        <w:numPr>
          <w:ilvl w:val="0"/>
          <w:numId w:val="19"/>
        </w:numPr>
        <w:spacing w:line="360" w:lineRule="auto"/>
        <w:jc w:val="both"/>
      </w:pPr>
      <w:r>
        <w:t>Drive out of pits and onto track</w:t>
      </w:r>
      <w:r w:rsidR="0062117E">
        <w:t>. Go</w:t>
      </w:r>
    </w:p>
    <w:p w:rsidR="005323DA" w:rsidRDefault="005323DA" w:rsidP="00D63C7C">
      <w:pPr>
        <w:pStyle w:val="ListParagraph"/>
        <w:numPr>
          <w:ilvl w:val="0"/>
          <w:numId w:val="19"/>
        </w:numPr>
        <w:spacing w:line="360" w:lineRule="auto"/>
        <w:jc w:val="both"/>
      </w:pPr>
      <w:r w:rsidRPr="005323DA">
        <w:t xml:space="preserve">Run  </w:t>
      </w:r>
      <w:r w:rsidR="00BB5256">
        <w:t>ended</w:t>
      </w:r>
      <w:r w:rsidRPr="005323DA">
        <w:t xml:space="preserve"> </w:t>
      </w:r>
      <w:r w:rsidR="00BB5256">
        <w:t>when</w:t>
      </w:r>
      <w:r w:rsidR="00BB5256" w:rsidRPr="005323DA">
        <w:t xml:space="preserve"> </w:t>
      </w:r>
      <w:r w:rsidRPr="005323DA">
        <w:t>3 laps are completed within 0.3s consistency</w:t>
      </w:r>
      <w:r>
        <w:t xml:space="preserve"> time</w:t>
      </w:r>
    </w:p>
    <w:p w:rsidR="00CA7A0F" w:rsidRPr="00CA7A0F" w:rsidRDefault="005323DA" w:rsidP="00D63C7C">
      <w:pPr>
        <w:pStyle w:val="ListParagraph"/>
        <w:numPr>
          <w:ilvl w:val="0"/>
          <w:numId w:val="19"/>
        </w:numPr>
        <w:spacing w:line="360" w:lineRule="auto"/>
        <w:jc w:val="both"/>
      </w:pPr>
      <w:r w:rsidRPr="005323DA">
        <w:t>Return to pits and record data</w:t>
      </w:r>
    </w:p>
    <w:p w:rsidR="00FD3630" w:rsidRPr="00604A93" w:rsidRDefault="00604A93" w:rsidP="00D63C7C">
      <w:pPr>
        <w:pStyle w:val="Heading2"/>
        <w:spacing w:line="360" w:lineRule="auto"/>
        <w:rPr>
          <w:color w:val="000000" w:themeColor="text1"/>
        </w:rPr>
      </w:pPr>
      <w:bookmarkStart w:id="42" w:name="_Toc534296069"/>
      <w:r w:rsidRPr="00604A93">
        <w:rPr>
          <w:color w:val="000000" w:themeColor="text1"/>
        </w:rPr>
        <w:t xml:space="preserve">3.2 </w:t>
      </w:r>
      <w:r w:rsidR="00D13E24">
        <w:rPr>
          <w:color w:val="000000" w:themeColor="text1"/>
        </w:rPr>
        <w:t>R</w:t>
      </w:r>
      <w:r w:rsidRPr="00604A93">
        <w:rPr>
          <w:color w:val="000000" w:themeColor="text1"/>
        </w:rPr>
        <w:t>olls</w:t>
      </w:r>
      <w:r w:rsidR="00BB5256" w:rsidRPr="00BB5256">
        <w:rPr>
          <w:color w:val="000000" w:themeColor="text1"/>
        </w:rPr>
        <w:t xml:space="preserve"> </w:t>
      </w:r>
      <w:r w:rsidR="00BB5256">
        <w:rPr>
          <w:color w:val="000000" w:themeColor="text1"/>
        </w:rPr>
        <w:t>of Team members</w:t>
      </w:r>
      <w:bookmarkEnd w:id="42"/>
    </w:p>
    <w:p w:rsidR="00E872EB" w:rsidRDefault="00E872EB" w:rsidP="00D63C7C">
      <w:pPr>
        <w:spacing w:line="360" w:lineRule="auto"/>
        <w:jc w:val="both"/>
      </w:pPr>
      <w:r>
        <w:t xml:space="preserve">The sim test </w:t>
      </w:r>
      <w:r w:rsidRPr="00E872EB">
        <w:t>session</w:t>
      </w:r>
      <w:r>
        <w:t xml:space="preserve"> was carried out by a team of 5. </w:t>
      </w:r>
      <w:r w:rsidR="00D13E24">
        <w:t>There</w:t>
      </w:r>
      <w:r>
        <w:t xml:space="preserve"> rolls </w:t>
      </w:r>
      <w:r w:rsidR="00BB5256">
        <w:t>were</w:t>
      </w:r>
      <w:r>
        <w:t>:</w:t>
      </w:r>
    </w:p>
    <w:p w:rsidR="00E872EB" w:rsidRDefault="00E872EB" w:rsidP="00D63C7C">
      <w:pPr>
        <w:pStyle w:val="ListParagraph"/>
        <w:numPr>
          <w:ilvl w:val="0"/>
          <w:numId w:val="21"/>
        </w:numPr>
        <w:spacing w:line="360" w:lineRule="auto"/>
        <w:jc w:val="both"/>
      </w:pPr>
      <w:r w:rsidRPr="00D13E24">
        <w:rPr>
          <w:b/>
        </w:rPr>
        <w:t>Andrew Noble</w:t>
      </w:r>
      <w:r>
        <w:t xml:space="preserve"> –simulator driver</w:t>
      </w:r>
    </w:p>
    <w:p w:rsidR="00E872EB" w:rsidRDefault="00E872EB" w:rsidP="00D63C7C">
      <w:pPr>
        <w:pStyle w:val="ListParagraph"/>
        <w:numPr>
          <w:ilvl w:val="0"/>
          <w:numId w:val="21"/>
        </w:numPr>
        <w:spacing w:line="360" w:lineRule="auto"/>
        <w:jc w:val="both"/>
      </w:pPr>
      <w:r w:rsidRPr="00D13E24">
        <w:rPr>
          <w:b/>
        </w:rPr>
        <w:t>Jack Bridgeland</w:t>
      </w:r>
      <w:r>
        <w:t xml:space="preserve"> - simulator programmer</w:t>
      </w:r>
      <w:r w:rsidR="00D13E24">
        <w:t xml:space="preserve"> and manager</w:t>
      </w:r>
    </w:p>
    <w:p w:rsidR="00E872EB" w:rsidRDefault="00D13E24" w:rsidP="00D63C7C">
      <w:pPr>
        <w:pStyle w:val="ListParagraph"/>
        <w:numPr>
          <w:ilvl w:val="0"/>
          <w:numId w:val="21"/>
        </w:numPr>
        <w:spacing w:line="360" w:lineRule="auto"/>
        <w:jc w:val="both"/>
      </w:pPr>
      <w:r w:rsidRPr="00D13E24">
        <w:rPr>
          <w:b/>
        </w:rPr>
        <w:t>John Hughes</w:t>
      </w:r>
      <w:r>
        <w:t xml:space="preserve"> – time keeper and test session coordinator</w:t>
      </w:r>
    </w:p>
    <w:p w:rsidR="00D13E24" w:rsidRDefault="00D13E24" w:rsidP="00D63C7C">
      <w:pPr>
        <w:pStyle w:val="ListParagraph"/>
        <w:numPr>
          <w:ilvl w:val="0"/>
          <w:numId w:val="21"/>
        </w:numPr>
        <w:spacing w:line="360" w:lineRule="auto"/>
        <w:jc w:val="both"/>
      </w:pPr>
      <w:r w:rsidRPr="00D13E24">
        <w:rPr>
          <w:b/>
        </w:rPr>
        <w:t>Gavin Spring-Benyon</w:t>
      </w:r>
      <w:r>
        <w:t xml:space="preserve"> – Data collector and organiser</w:t>
      </w:r>
    </w:p>
    <w:p w:rsidR="00D13E24" w:rsidRPr="00604A93" w:rsidRDefault="00D13E24" w:rsidP="00D63C7C">
      <w:pPr>
        <w:pStyle w:val="ListParagraph"/>
        <w:numPr>
          <w:ilvl w:val="0"/>
          <w:numId w:val="21"/>
        </w:numPr>
        <w:spacing w:line="360" w:lineRule="auto"/>
        <w:jc w:val="both"/>
      </w:pPr>
      <w:r w:rsidRPr="00D13E24">
        <w:rPr>
          <w:b/>
        </w:rPr>
        <w:t>Tiegen Lillicrap</w:t>
      </w:r>
      <w:r w:rsidR="00556662">
        <w:t xml:space="preserve"> – Driver manager</w:t>
      </w:r>
    </w:p>
    <w:p w:rsidR="00C46E1A" w:rsidRDefault="00CA7A0F" w:rsidP="00D63C7C">
      <w:pPr>
        <w:pStyle w:val="Heading2"/>
        <w:spacing w:line="360" w:lineRule="auto"/>
        <w:rPr>
          <w:color w:val="000000" w:themeColor="text1"/>
        </w:rPr>
      </w:pPr>
      <w:bookmarkStart w:id="43" w:name="_Toc534296070"/>
      <w:r>
        <w:rPr>
          <w:color w:val="000000" w:themeColor="text1"/>
        </w:rPr>
        <w:t>3.3</w:t>
      </w:r>
      <w:r w:rsidR="00CF7A83" w:rsidRPr="00CF7A83">
        <w:rPr>
          <w:color w:val="000000" w:themeColor="text1"/>
        </w:rPr>
        <w:t xml:space="preserve"> </w:t>
      </w:r>
      <w:r w:rsidR="00B13505">
        <w:rPr>
          <w:color w:val="000000" w:themeColor="text1"/>
        </w:rPr>
        <w:t>Mathematical</w:t>
      </w:r>
      <w:r w:rsidR="00BB5256" w:rsidRPr="00CF7A83">
        <w:rPr>
          <w:color w:val="000000" w:themeColor="text1"/>
        </w:rPr>
        <w:t xml:space="preserve"> </w:t>
      </w:r>
      <w:r w:rsidR="008D3BEE" w:rsidRPr="00CF7A83">
        <w:rPr>
          <w:color w:val="000000" w:themeColor="text1"/>
        </w:rPr>
        <w:t xml:space="preserve">Equations </w:t>
      </w:r>
      <w:r w:rsidR="00BB5256">
        <w:rPr>
          <w:color w:val="000000" w:themeColor="text1"/>
        </w:rPr>
        <w:t>to</w:t>
      </w:r>
      <w:r w:rsidR="00BB5256" w:rsidRPr="00CF7A83">
        <w:rPr>
          <w:color w:val="000000" w:themeColor="text1"/>
        </w:rPr>
        <w:t xml:space="preserve"> </w:t>
      </w:r>
      <w:r w:rsidR="008D3BEE" w:rsidRPr="00CF7A83">
        <w:rPr>
          <w:color w:val="000000" w:themeColor="text1"/>
        </w:rPr>
        <w:t>Analys</w:t>
      </w:r>
      <w:r w:rsidR="00BB5256">
        <w:rPr>
          <w:color w:val="000000" w:themeColor="text1"/>
        </w:rPr>
        <w:t xml:space="preserve">e </w:t>
      </w:r>
      <w:r w:rsidR="008D3BEE" w:rsidRPr="00CF7A83">
        <w:rPr>
          <w:color w:val="000000" w:themeColor="text1"/>
        </w:rPr>
        <w:t>Data</w:t>
      </w:r>
      <w:r w:rsidR="00BB5256">
        <w:rPr>
          <w:color w:val="000000" w:themeColor="text1"/>
        </w:rPr>
        <w:t xml:space="preserve"> collected from Sim session</w:t>
      </w:r>
      <w:bookmarkEnd w:id="43"/>
    </w:p>
    <w:p w:rsidR="008D3BEE" w:rsidRDefault="00CF7A83" w:rsidP="00D63C7C">
      <w:pPr>
        <w:spacing w:line="360" w:lineRule="auto"/>
        <w:jc w:val="both"/>
      </w:pPr>
      <w:r>
        <w:t>As well as using the Cd and Cl equations established in section 2</w:t>
      </w:r>
      <w:r w:rsidR="00BB5256">
        <w:t>,</w:t>
      </w:r>
      <w:r>
        <w:t xml:space="preserve"> there are equations to characterise and help establish the handing performance of the GP2 model</w:t>
      </w:r>
      <w:r w:rsidR="008D3BEE">
        <w:t xml:space="preserve">. The following table sets out </w:t>
      </w:r>
      <w:r w:rsidR="00BB5256">
        <w:t xml:space="preserve">those </w:t>
      </w:r>
      <w:r w:rsidR="008D3BEE">
        <w:t xml:space="preserve">equations used within MoTec math channels to </w:t>
      </w:r>
      <w:r w:rsidR="00BB5256">
        <w:t xml:space="preserve">assist </w:t>
      </w:r>
      <w:r w:rsidR="008D3BEE">
        <w:t>analys</w:t>
      </w:r>
      <w:r w:rsidR="00BB5256">
        <w:t>is of</w:t>
      </w:r>
      <w:r w:rsidR="008D3BEE">
        <w:t xml:space="preserve"> the data:</w:t>
      </w:r>
    </w:p>
    <w:p w:rsidR="00FA58E9" w:rsidRDefault="00FA58E9" w:rsidP="00CF7A83"/>
    <w:p w:rsidR="008D3BEE" w:rsidRPr="00310803" w:rsidRDefault="008D3BEE" w:rsidP="00310803">
      <w:pPr>
        <w:pStyle w:val="Caption"/>
        <w:spacing w:after="0"/>
        <w:jc w:val="center"/>
        <w:rPr>
          <w:i/>
          <w:color w:val="000000" w:themeColor="text1"/>
        </w:rPr>
      </w:pPr>
      <w:bookmarkStart w:id="44" w:name="_Toc534294987"/>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000D6992" w:rsidRPr="00310803">
        <w:rPr>
          <w:i/>
          <w:noProof/>
          <w:color w:val="000000" w:themeColor="text1"/>
        </w:rPr>
        <w:t>2</w:t>
      </w:r>
      <w:r w:rsidRPr="00310803">
        <w:rPr>
          <w:i/>
          <w:color w:val="000000" w:themeColor="text1"/>
        </w:rPr>
        <w:fldChar w:fldCharType="end"/>
      </w:r>
      <w:r w:rsidR="002D5EAC" w:rsidRPr="00310803">
        <w:rPr>
          <w:i/>
          <w:color w:val="000000" w:themeColor="text1"/>
        </w:rPr>
        <w:t xml:space="preserve"> equations going used within MoTec math channels to help analyse the data</w:t>
      </w:r>
      <w:bookmarkEnd w:id="44"/>
    </w:p>
    <w:tbl>
      <w:tblPr>
        <w:tblStyle w:val="TableGrid"/>
        <w:tblW w:w="0" w:type="auto"/>
        <w:tblLook w:val="04A0" w:firstRow="1" w:lastRow="0" w:firstColumn="1" w:lastColumn="0" w:noHBand="0" w:noVBand="1"/>
      </w:tblPr>
      <w:tblGrid>
        <w:gridCol w:w="1809"/>
        <w:gridCol w:w="5245"/>
        <w:gridCol w:w="2188"/>
      </w:tblGrid>
      <w:tr w:rsidR="008D3BEE" w:rsidTr="002D5EAC">
        <w:tc>
          <w:tcPr>
            <w:tcW w:w="1809" w:type="dxa"/>
            <w:vAlign w:val="center"/>
          </w:tcPr>
          <w:p w:rsidR="008D3BEE" w:rsidRPr="008D3BEE" w:rsidRDefault="008D3BEE" w:rsidP="008D3BEE">
            <w:pPr>
              <w:jc w:val="center"/>
              <w:rPr>
                <w:b/>
                <w:color w:val="000000" w:themeColor="text1"/>
              </w:rPr>
            </w:pPr>
            <w:r w:rsidRPr="008D3BEE">
              <w:rPr>
                <w:b/>
                <w:color w:val="000000" w:themeColor="text1"/>
              </w:rPr>
              <w:t>Math Channel Name</w:t>
            </w:r>
          </w:p>
        </w:tc>
        <w:tc>
          <w:tcPr>
            <w:tcW w:w="5245" w:type="dxa"/>
            <w:vAlign w:val="center"/>
          </w:tcPr>
          <w:p w:rsidR="008D3BEE" w:rsidRPr="0031586E" w:rsidRDefault="008D3BEE" w:rsidP="008D3BEE">
            <w:pPr>
              <w:jc w:val="center"/>
              <w:rPr>
                <w:b/>
                <w:color w:val="000000" w:themeColor="text1"/>
              </w:rPr>
            </w:pPr>
            <w:r w:rsidRPr="0031586E">
              <w:rPr>
                <w:b/>
                <w:color w:val="000000" w:themeColor="text1"/>
              </w:rPr>
              <w:t>Equation</w:t>
            </w:r>
          </w:p>
        </w:tc>
        <w:tc>
          <w:tcPr>
            <w:tcW w:w="2188" w:type="dxa"/>
            <w:vAlign w:val="center"/>
          </w:tcPr>
          <w:p w:rsidR="008D3BEE" w:rsidRPr="008D3BEE" w:rsidRDefault="008D3BEE" w:rsidP="002D5EAC">
            <w:pPr>
              <w:jc w:val="center"/>
              <w:rPr>
                <w:b/>
                <w:color w:val="000000" w:themeColor="text1"/>
              </w:rPr>
            </w:pPr>
            <w:r>
              <w:rPr>
                <w:b/>
                <w:color w:val="000000" w:themeColor="text1"/>
              </w:rPr>
              <w:t>Notes</w:t>
            </w:r>
          </w:p>
        </w:tc>
      </w:tr>
      <w:tr w:rsidR="008D3BEE" w:rsidTr="0031586E">
        <w:tc>
          <w:tcPr>
            <w:tcW w:w="1809" w:type="dxa"/>
            <w:vAlign w:val="center"/>
          </w:tcPr>
          <w:p w:rsidR="008D3BEE" w:rsidRDefault="008D3BEE" w:rsidP="008D3BEE">
            <w:pPr>
              <w:jc w:val="center"/>
            </w:pPr>
            <w:r>
              <w:t>Cd Force</w:t>
            </w:r>
            <w:r w:rsidR="0027140F">
              <w:t xml:space="preserve"> (Drag Force)</w:t>
            </w:r>
          </w:p>
        </w:tc>
        <w:tc>
          <w:tcPr>
            <w:tcW w:w="5245" w:type="dxa"/>
            <w:vAlign w:val="center"/>
          </w:tcPr>
          <w:p w:rsidR="008D3BEE" w:rsidRDefault="008744C1" w:rsidP="008744C1">
            <w:pPr>
              <w:jc w:val="center"/>
            </w:pPr>
            <m:oMathPara>
              <m:oMath>
                <m:r>
                  <w:rPr>
                    <w:rFonts w:ascii="Cambria Math" w:hAnsi="Cambria Math"/>
                  </w:rPr>
                  <m:t>Cd Force=Cd×A×0.5×ρ×</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tc>
        <w:tc>
          <w:tcPr>
            <w:tcW w:w="2188" w:type="dxa"/>
            <w:vAlign w:val="center"/>
          </w:tcPr>
          <w:p w:rsidR="008D3BEE" w:rsidRDefault="008744C1" w:rsidP="0027140F">
            <w:pPr>
              <w:jc w:val="center"/>
            </w:pPr>
            <w:r>
              <w:t>The Cd value will be established from the coast down testing</w:t>
            </w:r>
          </w:p>
        </w:tc>
      </w:tr>
      <w:tr w:rsidR="008D3BEE" w:rsidTr="0031586E">
        <w:tc>
          <w:tcPr>
            <w:tcW w:w="1809" w:type="dxa"/>
            <w:vAlign w:val="center"/>
          </w:tcPr>
          <w:p w:rsidR="008D3BEE" w:rsidRDefault="008D3BEE" w:rsidP="008D3BEE">
            <w:pPr>
              <w:jc w:val="center"/>
            </w:pPr>
            <w:r>
              <w:t>Cl Force</w:t>
            </w:r>
            <w:r w:rsidR="0027140F">
              <w:t xml:space="preserve"> (Downforce)</w:t>
            </w:r>
          </w:p>
        </w:tc>
        <w:tc>
          <w:tcPr>
            <w:tcW w:w="5245" w:type="dxa"/>
            <w:vAlign w:val="center"/>
          </w:tcPr>
          <w:p w:rsidR="008D3BEE" w:rsidRDefault="008744C1" w:rsidP="008D3BEE">
            <w:pPr>
              <w:jc w:val="center"/>
            </w:pPr>
            <m:oMathPara>
              <m:oMath>
                <m:r>
                  <w:rPr>
                    <w:rFonts w:ascii="Cambria Math" w:hAnsi="Cambria Math"/>
                  </w:rPr>
                  <m:t>Cl Force=Cl×A×0.5×ρ×</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tc>
        <w:tc>
          <w:tcPr>
            <w:tcW w:w="2188" w:type="dxa"/>
            <w:vAlign w:val="center"/>
          </w:tcPr>
          <w:p w:rsidR="008D3BEE" w:rsidRDefault="008744C1" w:rsidP="0027140F">
            <w:pPr>
              <w:jc w:val="center"/>
            </w:pPr>
            <w:r>
              <w:t xml:space="preserve">The Cl value will be established from </w:t>
            </w:r>
            <w:r w:rsidR="0027140F">
              <w:t>constant speed testing</w:t>
            </w:r>
          </w:p>
        </w:tc>
      </w:tr>
      <w:tr w:rsidR="008744C1" w:rsidTr="0031586E">
        <w:tc>
          <w:tcPr>
            <w:tcW w:w="1809" w:type="dxa"/>
            <w:vAlign w:val="center"/>
          </w:tcPr>
          <w:p w:rsidR="008744C1" w:rsidRDefault="008744C1" w:rsidP="008D3BEE">
            <w:pPr>
              <w:jc w:val="center"/>
            </w:pPr>
            <w:r>
              <w:t>Downforce</w:t>
            </w:r>
          </w:p>
        </w:tc>
        <w:tc>
          <w:tcPr>
            <w:tcW w:w="5245" w:type="dxa"/>
            <w:vAlign w:val="center"/>
          </w:tcPr>
          <w:p w:rsidR="008744C1" w:rsidRDefault="0027140F" w:rsidP="008D3BEE">
            <w:pPr>
              <w:jc w:val="center"/>
            </w:pPr>
            <m:oMathPara>
              <m:oMath>
                <m:r>
                  <w:rPr>
                    <w:rFonts w:ascii="Cambria Math" w:eastAsia="+mn-ea" w:hAnsi="Cambria Math" w:cs="+mn-cs"/>
                    <w:color w:val="000000"/>
                    <w:kern w:val="24"/>
                    <w:szCs w:val="36"/>
                  </w:rPr>
                  <m:t>Downforce=Total Tire Load-Total Static Tire Load</m:t>
                </m:r>
              </m:oMath>
            </m:oMathPara>
          </w:p>
        </w:tc>
        <w:tc>
          <w:tcPr>
            <w:tcW w:w="2188" w:type="dxa"/>
            <w:vAlign w:val="center"/>
          </w:tcPr>
          <w:p w:rsidR="008744C1" w:rsidRDefault="0027140F" w:rsidP="0027140F">
            <w:pPr>
              <w:jc w:val="center"/>
            </w:pPr>
            <w:r>
              <w:t xml:space="preserve">Same downforce as for Cl force channel but just worked out from </w:t>
            </w:r>
            <w:r w:rsidR="00CF0A7E">
              <w:t>tyre</w:t>
            </w:r>
            <w:r>
              <w:t xml:space="preserve"> load outputs</w:t>
            </w:r>
          </w:p>
        </w:tc>
      </w:tr>
      <w:tr w:rsidR="008D3BEE" w:rsidTr="0031586E">
        <w:tc>
          <w:tcPr>
            <w:tcW w:w="1809" w:type="dxa"/>
            <w:vAlign w:val="center"/>
          </w:tcPr>
          <w:p w:rsidR="008D3BEE" w:rsidRDefault="008D3BEE" w:rsidP="008D3BEE">
            <w:pPr>
              <w:jc w:val="center"/>
            </w:pPr>
            <w:r>
              <w:t>Weight Transfer Longitudinal (WTL)</w:t>
            </w:r>
          </w:p>
        </w:tc>
        <w:tc>
          <w:tcPr>
            <w:tcW w:w="5245" w:type="dxa"/>
            <w:vAlign w:val="center"/>
          </w:tcPr>
          <w:p w:rsidR="008D3BEE" w:rsidRDefault="001C43D6" w:rsidP="001C43D6">
            <w:pPr>
              <w:jc w:val="center"/>
            </w:pPr>
            <m:oMathPara>
              <m:oMath>
                <m:r>
                  <w:rPr>
                    <w:rFonts w:ascii="Cambria Math" w:hAnsi="Cambria Math"/>
                  </w:rPr>
                  <m:t>WTL=</m:t>
                </m:r>
                <m:f>
                  <m:fPr>
                    <m:ctrlPr>
                      <w:rPr>
                        <w:rFonts w:ascii="Cambria Math" w:hAnsi="Cambria Math"/>
                        <w:i/>
                      </w:rPr>
                    </m:ctrlPr>
                  </m:fPr>
                  <m:num>
                    <m:r>
                      <w:rPr>
                        <w:rFonts w:ascii="Cambria Math" w:hAnsi="Cambria Math"/>
                      </w:rPr>
                      <m:t>Ms ×</m:t>
                    </m:r>
                    <m:sSub>
                      <m:sSubPr>
                        <m:ctrlPr>
                          <w:rPr>
                            <w:rFonts w:ascii="Cambria Math" w:hAnsi="Cambria Math"/>
                            <w:i/>
                          </w:rPr>
                        </m:ctrlPr>
                      </m:sSubPr>
                      <m:e>
                        <m:r>
                          <w:rPr>
                            <w:rFonts w:ascii="Cambria Math" w:hAnsi="Cambria Math"/>
                          </w:rPr>
                          <m:t>a</m:t>
                        </m:r>
                      </m:e>
                      <m:sub>
                        <m:r>
                          <w:rPr>
                            <w:rFonts w:ascii="Cambria Math" w:hAnsi="Cambria Math"/>
                          </w:rPr>
                          <m:t>x</m:t>
                        </m:r>
                      </m:sub>
                    </m:sSub>
                    <m:r>
                      <w:rPr>
                        <w:rFonts w:ascii="Cambria Math" w:hAnsi="Cambria Math"/>
                      </w:rPr>
                      <m:t>×h</m:t>
                    </m:r>
                  </m:num>
                  <m:den>
                    <m:r>
                      <w:rPr>
                        <w:rFonts w:ascii="Cambria Math" w:hAnsi="Cambria Math"/>
                      </w:rPr>
                      <m:t>w</m:t>
                    </m:r>
                  </m:den>
                </m:f>
              </m:oMath>
            </m:oMathPara>
          </w:p>
        </w:tc>
        <w:tc>
          <w:tcPr>
            <w:tcW w:w="2188" w:type="dxa"/>
            <w:vAlign w:val="center"/>
          </w:tcPr>
          <w:p w:rsidR="008D3BEE" w:rsidRDefault="007424E5" w:rsidP="0027140F">
            <w:pPr>
              <w:jc w:val="center"/>
            </w:pPr>
            <w:r>
              <w:t>See table 3</w:t>
            </w:r>
          </w:p>
        </w:tc>
      </w:tr>
      <w:tr w:rsidR="008D3BEE" w:rsidTr="0031586E">
        <w:tc>
          <w:tcPr>
            <w:tcW w:w="1809" w:type="dxa"/>
            <w:vAlign w:val="center"/>
          </w:tcPr>
          <w:p w:rsidR="008D3BEE" w:rsidRDefault="008D3BEE" w:rsidP="008D3BEE">
            <w:pPr>
              <w:jc w:val="center"/>
            </w:pPr>
            <w:r>
              <w:t>Downforce On Front Axle</w:t>
            </w:r>
            <w:r w:rsidR="00D55A59">
              <w:t xml:space="preserve"> </w:t>
            </w:r>
            <w:r w:rsidR="00D55A59">
              <w:lastRenderedPageBreak/>
              <w:t>(Downforce Front)</w:t>
            </w:r>
          </w:p>
        </w:tc>
        <w:tc>
          <w:tcPr>
            <w:tcW w:w="5245" w:type="dxa"/>
            <w:vAlign w:val="center"/>
          </w:tcPr>
          <w:p w:rsidR="008D3BEE" w:rsidRDefault="0089783D" w:rsidP="0089783D">
            <w:pPr>
              <w:jc w:val="center"/>
            </w:pPr>
            <m:oMathPara>
              <m:oMath>
                <m:r>
                  <w:rPr>
                    <w:rFonts w:ascii="Cambria Math" w:hAnsi="Cambria Math"/>
                  </w:rPr>
                  <w:lastRenderedPageBreak/>
                  <m:t>Downforce Front=FL-FSL+WTL</m:t>
                </m:r>
              </m:oMath>
            </m:oMathPara>
          </w:p>
        </w:tc>
        <w:tc>
          <w:tcPr>
            <w:tcW w:w="2188" w:type="dxa"/>
            <w:vAlign w:val="center"/>
          </w:tcPr>
          <w:p w:rsidR="008D3BEE" w:rsidRDefault="0089783D" w:rsidP="0027140F">
            <w:pPr>
              <w:jc w:val="center"/>
            </w:pPr>
            <w:r>
              <w:t xml:space="preserve">See table </w:t>
            </w:r>
            <w:r w:rsidR="007424E5">
              <w:t>3</w:t>
            </w:r>
          </w:p>
        </w:tc>
      </w:tr>
      <w:tr w:rsidR="008D3BEE" w:rsidTr="0031586E">
        <w:tc>
          <w:tcPr>
            <w:tcW w:w="1809" w:type="dxa"/>
            <w:vAlign w:val="center"/>
          </w:tcPr>
          <w:p w:rsidR="008744C1" w:rsidRDefault="008744C1" w:rsidP="008744C1">
            <w:pPr>
              <w:jc w:val="center"/>
            </w:pPr>
            <w:r>
              <w:t>Downforce On Rear Axle</w:t>
            </w:r>
            <w:r w:rsidR="00D55A59">
              <w:t xml:space="preserve"> (Downforce Rear)</w:t>
            </w:r>
          </w:p>
        </w:tc>
        <w:tc>
          <w:tcPr>
            <w:tcW w:w="5245" w:type="dxa"/>
            <w:vAlign w:val="center"/>
          </w:tcPr>
          <w:p w:rsidR="008D3BEE" w:rsidRDefault="0089783D" w:rsidP="008D3BEE">
            <w:pPr>
              <w:jc w:val="center"/>
            </w:pPr>
            <m:oMathPara>
              <m:oMath>
                <m:r>
                  <w:rPr>
                    <w:rFonts w:ascii="Cambria Math" w:hAnsi="Cambria Math"/>
                  </w:rPr>
                  <m:t>Downforce Rear=RL-RSL-WTL</m:t>
                </m:r>
              </m:oMath>
            </m:oMathPara>
          </w:p>
        </w:tc>
        <w:tc>
          <w:tcPr>
            <w:tcW w:w="2188" w:type="dxa"/>
            <w:vAlign w:val="center"/>
          </w:tcPr>
          <w:p w:rsidR="008D3BEE" w:rsidRDefault="007424E5" w:rsidP="0027140F">
            <w:pPr>
              <w:jc w:val="center"/>
            </w:pPr>
            <w:r>
              <w:t>See table 3</w:t>
            </w:r>
          </w:p>
        </w:tc>
      </w:tr>
      <w:tr w:rsidR="008D3BEE" w:rsidTr="0031586E">
        <w:tc>
          <w:tcPr>
            <w:tcW w:w="1809" w:type="dxa"/>
            <w:vAlign w:val="center"/>
          </w:tcPr>
          <w:p w:rsidR="008D3BEE" w:rsidRDefault="008744C1" w:rsidP="008D3BEE">
            <w:pPr>
              <w:jc w:val="center"/>
            </w:pPr>
            <w:r>
              <w:t>Centre Of Pressure (CoP)</w:t>
            </w:r>
          </w:p>
        </w:tc>
        <w:tc>
          <w:tcPr>
            <w:tcW w:w="5245" w:type="dxa"/>
            <w:vAlign w:val="center"/>
          </w:tcPr>
          <w:p w:rsidR="008D3BEE" w:rsidRDefault="0031586E" w:rsidP="0031586E">
            <w:pPr>
              <w:jc w:val="center"/>
            </w:pPr>
            <m:oMathPara>
              <m:oMath>
                <m:r>
                  <w:rPr>
                    <w:rFonts w:ascii="Cambria Math" w:hAnsi="Cambria Math"/>
                  </w:rPr>
                  <m:t>CoP=</m:t>
                </m:r>
                <m:f>
                  <m:fPr>
                    <m:ctrlPr>
                      <w:rPr>
                        <w:rFonts w:ascii="Cambria Math" w:hAnsi="Cambria Math"/>
                        <w:i/>
                      </w:rPr>
                    </m:ctrlPr>
                  </m:fPr>
                  <m:num>
                    <m:r>
                      <w:rPr>
                        <w:rFonts w:ascii="Cambria Math" w:hAnsi="Cambria Math"/>
                      </w:rPr>
                      <m:t>Downfore Front</m:t>
                    </m:r>
                  </m:num>
                  <m:den>
                    <m:r>
                      <w:rPr>
                        <w:rFonts w:ascii="Cambria Math" w:hAnsi="Cambria Math"/>
                      </w:rPr>
                      <m:t>Downforce Front+Downforce Rear</m:t>
                    </m:r>
                  </m:den>
                </m:f>
                <m:r>
                  <w:rPr>
                    <w:rFonts w:ascii="Cambria Math" w:hAnsi="Cambria Math"/>
                  </w:rPr>
                  <m:t>×100</m:t>
                </m:r>
              </m:oMath>
            </m:oMathPara>
          </w:p>
        </w:tc>
        <w:tc>
          <w:tcPr>
            <w:tcW w:w="2188" w:type="dxa"/>
            <w:vAlign w:val="center"/>
          </w:tcPr>
          <w:p w:rsidR="008D3BEE" w:rsidRDefault="0031586E" w:rsidP="0027140F">
            <w:pPr>
              <w:jc w:val="center"/>
            </w:pPr>
            <w:r>
              <w:t>Gives the per</w:t>
            </w:r>
            <w:r w:rsidR="00677A04">
              <w:t>centage downforce from the rear</w:t>
            </w:r>
            <w:r>
              <w:t xml:space="preserve"> axle</w:t>
            </w:r>
            <w:r w:rsidR="00677A04">
              <w:t xml:space="preserve"> forward</w:t>
            </w:r>
          </w:p>
        </w:tc>
      </w:tr>
      <w:tr w:rsidR="008D3BEE" w:rsidTr="0031586E">
        <w:tc>
          <w:tcPr>
            <w:tcW w:w="1809" w:type="dxa"/>
            <w:vAlign w:val="center"/>
          </w:tcPr>
          <w:p w:rsidR="008D3BEE" w:rsidRDefault="008744C1" w:rsidP="008D3BEE">
            <w:pPr>
              <w:jc w:val="center"/>
            </w:pPr>
            <w:r>
              <w:t>Corner Radius</w:t>
            </w:r>
            <w:r w:rsidR="0031586E">
              <w:t xml:space="preserve"> (r)</w:t>
            </w:r>
          </w:p>
        </w:tc>
        <w:tc>
          <w:tcPr>
            <w:tcW w:w="5245" w:type="dxa"/>
            <w:vAlign w:val="center"/>
          </w:tcPr>
          <w:p w:rsidR="008D3BEE" w:rsidRDefault="0031586E" w:rsidP="0031586E">
            <w:pPr>
              <w:jc w:val="center"/>
            </w:pPr>
            <m:oMathPara>
              <m:oMath>
                <m:r>
                  <w:rPr>
                    <w:rFonts w:ascii="Cambria Math" w:hAnsi="Cambria Math"/>
                  </w:rPr>
                  <m:t>r=</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sSub>
                      <m:sSubPr>
                        <m:ctrlPr>
                          <w:rPr>
                            <w:rFonts w:ascii="Cambria Math" w:hAnsi="Cambria Math"/>
                            <w:i/>
                          </w:rPr>
                        </m:ctrlPr>
                      </m:sSubPr>
                      <m:e>
                        <m:r>
                          <w:rPr>
                            <w:rFonts w:ascii="Cambria Math" w:hAnsi="Cambria Math"/>
                          </w:rPr>
                          <m:t>a</m:t>
                        </m:r>
                      </m:e>
                      <m:sub>
                        <m:r>
                          <w:rPr>
                            <w:rFonts w:ascii="Cambria Math" w:hAnsi="Cambria Math"/>
                          </w:rPr>
                          <m:t>y</m:t>
                        </m:r>
                      </m:sub>
                    </m:sSub>
                  </m:den>
                </m:f>
              </m:oMath>
            </m:oMathPara>
          </w:p>
        </w:tc>
        <w:tc>
          <w:tcPr>
            <w:tcW w:w="2188" w:type="dxa"/>
            <w:vAlign w:val="center"/>
          </w:tcPr>
          <w:p w:rsidR="008D3BEE" w:rsidRDefault="007424E5" w:rsidP="0027140F">
            <w:pPr>
              <w:jc w:val="center"/>
            </w:pPr>
            <w:r>
              <w:t>See table 3</w:t>
            </w:r>
          </w:p>
        </w:tc>
      </w:tr>
      <w:tr w:rsidR="003D50C0" w:rsidTr="0031586E">
        <w:tc>
          <w:tcPr>
            <w:tcW w:w="1809" w:type="dxa"/>
            <w:vAlign w:val="center"/>
          </w:tcPr>
          <w:p w:rsidR="003D50C0" w:rsidRDefault="003D50C0" w:rsidP="008D3BEE">
            <w:pPr>
              <w:jc w:val="center"/>
            </w:pPr>
            <w:r w:rsidRPr="003D50C0">
              <w:t>Theoretical Steer</w:t>
            </w:r>
          </w:p>
        </w:tc>
        <w:tc>
          <w:tcPr>
            <w:tcW w:w="5245" w:type="dxa"/>
            <w:vAlign w:val="center"/>
          </w:tcPr>
          <w:p w:rsidR="003D50C0" w:rsidRDefault="003D50C0" w:rsidP="00134FC4">
            <w:pPr>
              <w:jc w:val="center"/>
            </w:pPr>
            <m:oMathPara>
              <m:oMath>
                <m:r>
                  <w:rPr>
                    <w:rFonts w:ascii="Cambria Math" w:hAnsi="Cambria Math"/>
                  </w:rPr>
                  <m:t>Theoretical Steer=</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f>
                      <m:fPr>
                        <m:ctrlPr>
                          <w:rPr>
                            <w:rFonts w:ascii="Cambria Math" w:hAnsi="Cambria Math"/>
                            <w:i/>
                          </w:rPr>
                        </m:ctrlPr>
                      </m:fPr>
                      <m:num>
                        <m:r>
                          <w:rPr>
                            <w:rFonts w:ascii="Cambria Math" w:hAnsi="Cambria Math"/>
                          </w:rPr>
                          <m:t>w</m:t>
                        </m:r>
                      </m:num>
                      <m:den>
                        <m:r>
                          <w:rPr>
                            <w:rFonts w:ascii="Cambria Math" w:hAnsi="Cambria Math"/>
                          </w:rPr>
                          <m:t>r</m:t>
                        </m:r>
                      </m:den>
                    </m:f>
                  </m:e>
                </m:func>
              </m:oMath>
            </m:oMathPara>
          </w:p>
        </w:tc>
        <w:tc>
          <w:tcPr>
            <w:tcW w:w="2188" w:type="dxa"/>
            <w:vAlign w:val="center"/>
          </w:tcPr>
          <w:p w:rsidR="003D50C0" w:rsidRDefault="003D50C0" w:rsidP="0027140F">
            <w:pPr>
              <w:jc w:val="center"/>
            </w:pPr>
          </w:p>
        </w:tc>
      </w:tr>
      <w:tr w:rsidR="008744C1" w:rsidTr="0031586E">
        <w:tc>
          <w:tcPr>
            <w:tcW w:w="1809" w:type="dxa"/>
            <w:vAlign w:val="center"/>
          </w:tcPr>
          <w:p w:rsidR="008744C1" w:rsidRDefault="003D50C0" w:rsidP="008D3BEE">
            <w:pPr>
              <w:jc w:val="center"/>
            </w:pPr>
            <w:r>
              <w:t xml:space="preserve">Corrected </w:t>
            </w:r>
            <w:r w:rsidR="008744C1">
              <w:t>Theoretical Steer</w:t>
            </w:r>
          </w:p>
        </w:tc>
        <w:tc>
          <w:tcPr>
            <w:tcW w:w="5245" w:type="dxa"/>
            <w:vAlign w:val="center"/>
          </w:tcPr>
          <w:p w:rsidR="008744C1" w:rsidRDefault="003D50C0" w:rsidP="00044E3E">
            <w:pPr>
              <w:jc w:val="center"/>
            </w:pPr>
            <m:oMathPara>
              <m:oMath>
                <m:r>
                  <w:rPr>
                    <w:rFonts w:ascii="Cambria Math" w:hAnsi="Cambria Math"/>
                  </w:rPr>
                  <m:t>Corrected Theoretical Steer=Theoretical Steer ×Sim steering Ratio</m:t>
                </m:r>
              </m:oMath>
            </m:oMathPara>
          </w:p>
        </w:tc>
        <w:tc>
          <w:tcPr>
            <w:tcW w:w="2188" w:type="dxa"/>
            <w:vAlign w:val="center"/>
          </w:tcPr>
          <w:p w:rsidR="008744C1" w:rsidRDefault="00044E3E" w:rsidP="0027140F">
            <w:pPr>
              <w:jc w:val="center"/>
            </w:pPr>
            <w:r>
              <w:t xml:space="preserve">The sim steering ratio is the essentially rack and pin ratio of the GP2 model </w:t>
            </w:r>
          </w:p>
        </w:tc>
      </w:tr>
      <w:tr w:rsidR="008744C1" w:rsidTr="0031586E">
        <w:tc>
          <w:tcPr>
            <w:tcW w:w="1809" w:type="dxa"/>
            <w:vAlign w:val="center"/>
          </w:tcPr>
          <w:p w:rsidR="008744C1" w:rsidRDefault="008744C1" w:rsidP="008D3BEE">
            <w:pPr>
              <w:jc w:val="center"/>
            </w:pPr>
            <w:r>
              <w:t>Understeer</w:t>
            </w:r>
          </w:p>
        </w:tc>
        <w:tc>
          <w:tcPr>
            <w:tcW w:w="5245" w:type="dxa"/>
            <w:vAlign w:val="center"/>
          </w:tcPr>
          <w:p w:rsidR="008744C1" w:rsidRDefault="00044E3E" w:rsidP="008D3BEE">
            <w:pPr>
              <w:jc w:val="center"/>
            </w:pPr>
            <m:oMathPara>
              <m:oMath>
                <m:r>
                  <w:rPr>
                    <w:rFonts w:ascii="Cambria Math" w:hAnsi="Cambria Math"/>
                  </w:rPr>
                  <m:t>Steering wheel Pct-Corrected theoretical steer</m:t>
                </m:r>
              </m:oMath>
            </m:oMathPara>
          </w:p>
        </w:tc>
        <w:tc>
          <w:tcPr>
            <w:tcW w:w="2188" w:type="dxa"/>
            <w:vAlign w:val="center"/>
          </w:tcPr>
          <w:p w:rsidR="008744C1" w:rsidRDefault="007424E5" w:rsidP="0027140F">
            <w:pPr>
              <w:jc w:val="center"/>
            </w:pPr>
            <w:r>
              <w:t>See table 3</w:t>
            </w:r>
          </w:p>
        </w:tc>
      </w:tr>
      <w:tr w:rsidR="008744C1" w:rsidTr="0031586E">
        <w:tc>
          <w:tcPr>
            <w:tcW w:w="1809" w:type="dxa"/>
            <w:vAlign w:val="center"/>
          </w:tcPr>
          <w:p w:rsidR="008744C1" w:rsidRDefault="008744C1" w:rsidP="008D3BEE">
            <w:pPr>
              <w:jc w:val="center"/>
            </w:pPr>
            <w:r>
              <w:t>Rake</w:t>
            </w:r>
          </w:p>
        </w:tc>
        <w:tc>
          <w:tcPr>
            <w:tcW w:w="5245" w:type="dxa"/>
            <w:vAlign w:val="center"/>
          </w:tcPr>
          <w:p w:rsidR="008744C1" w:rsidRDefault="00365626" w:rsidP="00033FD1">
            <w:pPr>
              <w:jc w:val="center"/>
            </w:pPr>
            <m:oMathPara>
              <m:oMath>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(Ride height front-Ride height rear)</m:t>
                    </m:r>
                  </m:e>
                </m:func>
              </m:oMath>
            </m:oMathPara>
          </w:p>
        </w:tc>
        <w:tc>
          <w:tcPr>
            <w:tcW w:w="2188" w:type="dxa"/>
            <w:vAlign w:val="center"/>
          </w:tcPr>
          <w:p w:rsidR="008744C1" w:rsidRDefault="008744C1" w:rsidP="0027140F">
            <w:pPr>
              <w:jc w:val="center"/>
            </w:pPr>
          </w:p>
        </w:tc>
      </w:tr>
      <w:tr w:rsidR="008744C1" w:rsidTr="0031586E">
        <w:tc>
          <w:tcPr>
            <w:tcW w:w="1809" w:type="dxa"/>
            <w:vAlign w:val="center"/>
          </w:tcPr>
          <w:p w:rsidR="008744C1" w:rsidRDefault="00204A98" w:rsidP="003D4DF0">
            <w:pPr>
              <w:jc w:val="center"/>
            </w:pPr>
            <w:r>
              <w:t>Aerodynamic Efficiency</w:t>
            </w:r>
          </w:p>
        </w:tc>
        <w:tc>
          <w:tcPr>
            <w:tcW w:w="5245" w:type="dxa"/>
            <w:vAlign w:val="center"/>
          </w:tcPr>
          <w:p w:rsidR="008744C1" w:rsidRDefault="00204A98" w:rsidP="008D3BEE">
            <w:pPr>
              <w:jc w:val="center"/>
            </w:pPr>
            <w:r w:rsidRPr="00204A98">
              <w:t>CL/CD</w:t>
            </w:r>
          </w:p>
        </w:tc>
        <w:tc>
          <w:tcPr>
            <w:tcW w:w="2188" w:type="dxa"/>
            <w:vAlign w:val="center"/>
          </w:tcPr>
          <w:p w:rsidR="008744C1" w:rsidRDefault="008744C1" w:rsidP="0027140F">
            <w:pPr>
              <w:jc w:val="center"/>
            </w:pPr>
          </w:p>
        </w:tc>
      </w:tr>
    </w:tbl>
    <w:p w:rsidR="001C43D6" w:rsidRDefault="001C43D6" w:rsidP="008D3BEE">
      <w:pPr>
        <w:pStyle w:val="Caption"/>
      </w:pPr>
    </w:p>
    <w:p w:rsidR="00CF7A83" w:rsidRDefault="007424E5" w:rsidP="00D63C7C">
      <w:pPr>
        <w:spacing w:line="360" w:lineRule="auto"/>
        <w:jc w:val="both"/>
      </w:pPr>
      <w:r>
        <w:t xml:space="preserve">Points to </w:t>
      </w:r>
      <w:r w:rsidR="004A618B">
        <w:t xml:space="preserve">note </w:t>
      </w:r>
      <w:r>
        <w:t>about table 2</w:t>
      </w:r>
      <w:r w:rsidR="008D3BEE">
        <w:t xml:space="preserve"> </w:t>
      </w:r>
      <w:r w:rsidR="00A83DF9">
        <w:t>equations:</w:t>
      </w:r>
    </w:p>
    <w:p w:rsidR="00A83DF9" w:rsidRDefault="00A83DF9" w:rsidP="00D63C7C">
      <w:pPr>
        <w:pStyle w:val="ListParagraph"/>
        <w:numPr>
          <w:ilvl w:val="0"/>
          <w:numId w:val="14"/>
        </w:numPr>
        <w:spacing w:line="360" w:lineRule="auto"/>
        <w:jc w:val="both"/>
      </w:pPr>
      <w:r>
        <w:t xml:space="preserve">All equations established from Tim Tudor’s advanced vehicle dynamics lecture notes. </w:t>
      </w:r>
      <w:sdt>
        <w:sdtPr>
          <w:id w:val="-306709919"/>
          <w:citation/>
        </w:sdtPr>
        <w:sdtEndPr/>
        <w:sdtContent>
          <w:r>
            <w:fldChar w:fldCharType="begin"/>
          </w:r>
          <w:r>
            <w:instrText xml:space="preserve"> CITATION Tud18 \l 2057 </w:instrText>
          </w:r>
          <w:r>
            <w:fldChar w:fldCharType="separate"/>
          </w:r>
          <w:r w:rsidR="00C73A41">
            <w:rPr>
              <w:noProof/>
            </w:rPr>
            <w:t>(Tudor, 2018)</w:t>
          </w:r>
          <w:r>
            <w:fldChar w:fldCharType="end"/>
          </w:r>
        </w:sdtContent>
      </w:sdt>
    </w:p>
    <w:p w:rsidR="00A83DF9" w:rsidRDefault="00B9423B" w:rsidP="00D63C7C">
      <w:pPr>
        <w:pStyle w:val="ListParagraph"/>
        <w:numPr>
          <w:ilvl w:val="0"/>
          <w:numId w:val="14"/>
        </w:numPr>
        <w:spacing w:line="360" w:lineRule="auto"/>
        <w:jc w:val="both"/>
      </w:pPr>
      <w:r>
        <w:t>All equations used in MoTec math channels</w:t>
      </w:r>
    </w:p>
    <w:p w:rsidR="00134FC4" w:rsidRDefault="00134FC4" w:rsidP="00D63C7C">
      <w:pPr>
        <w:pStyle w:val="ListParagraph"/>
        <w:numPr>
          <w:ilvl w:val="0"/>
          <w:numId w:val="14"/>
        </w:numPr>
        <w:spacing w:line="360" w:lineRule="auto"/>
        <w:jc w:val="both"/>
      </w:pPr>
      <w:r>
        <w:t xml:space="preserve">The theoretical steer is a </w:t>
      </w:r>
      <w:r w:rsidR="00BB5256">
        <w:t xml:space="preserve">required </w:t>
      </w:r>
      <w:r>
        <w:t>calculated steering angle of the front wheel</w:t>
      </w:r>
      <w:r w:rsidR="00BB5256">
        <w:t>s</w:t>
      </w:r>
      <w:r>
        <w:t xml:space="preserve"> to turn a corner at a set speed.</w:t>
      </w:r>
      <w:r w:rsidR="00E33D86">
        <w:t xml:space="preserve"> However there is a ratio between the steering inputs from the drive to the front wheels (sim steering ratio). The corrected theoretical s</w:t>
      </w:r>
      <w:r w:rsidR="00E33D86" w:rsidRPr="00E33D86">
        <w:t>teer</w:t>
      </w:r>
      <w:r w:rsidR="00E33D86">
        <w:t xml:space="preserve"> takes the ratio into account.</w:t>
      </w:r>
      <w:r w:rsidR="003C30C5" w:rsidRPr="003C30C5">
        <w:t xml:space="preserve"> To </w:t>
      </w:r>
      <w:r w:rsidR="009D7BFE">
        <w:t xml:space="preserve">derive </w:t>
      </w:r>
      <w:r w:rsidR="003C30C5" w:rsidRPr="003C30C5">
        <w:t>the sim steering ratio</w:t>
      </w:r>
      <w:r w:rsidR="009D7BFE">
        <w:t>,</w:t>
      </w:r>
      <w:r w:rsidR="003C30C5" w:rsidRPr="003C30C5">
        <w:t xml:space="preserve"> a constant low speed corn</w:t>
      </w:r>
      <w:r w:rsidR="00CF0A7E">
        <w:t>er</w:t>
      </w:r>
      <w:r w:rsidR="003C30C5" w:rsidRPr="003C30C5">
        <w:t>ing test is needed on a skid pan. At low speeds there is a likely</w:t>
      </w:r>
      <w:r w:rsidR="00B13505">
        <w:t xml:space="preserve"> </w:t>
      </w:r>
      <w:r w:rsidR="003C30C5" w:rsidRPr="003C30C5">
        <w:t>hood that the GP2’s t</w:t>
      </w:r>
      <w:r w:rsidR="009D7BFE">
        <w:t>y</w:t>
      </w:r>
      <w:r w:rsidR="003C30C5" w:rsidRPr="003C30C5">
        <w:t xml:space="preserve">res will </w:t>
      </w:r>
      <w:r w:rsidR="009D7BFE">
        <w:t xml:space="preserve">not </w:t>
      </w:r>
      <w:r w:rsidR="003C30C5" w:rsidRPr="003C30C5">
        <w:t>slip allowing compari</w:t>
      </w:r>
      <w:r w:rsidR="009D7BFE">
        <w:t xml:space="preserve">son of </w:t>
      </w:r>
      <w:r w:rsidR="003C30C5">
        <w:t xml:space="preserve">  the theoretical steer angle against the </w:t>
      </w:r>
      <w:r w:rsidR="009D7BFE">
        <w:t>actual</w:t>
      </w:r>
      <w:r w:rsidR="00B13505">
        <w:t xml:space="preserve"> </w:t>
      </w:r>
      <w:r w:rsidR="003C30C5">
        <w:t xml:space="preserve">steering wheel angle. By selecting a </w:t>
      </w:r>
      <w:r w:rsidR="009D7BFE">
        <w:t xml:space="preserve">common </w:t>
      </w:r>
      <w:r w:rsidR="003C30C5">
        <w:t>point from the results</w:t>
      </w:r>
      <w:r w:rsidR="009D7BFE">
        <w:t xml:space="preserve">, </w:t>
      </w:r>
      <w:r w:rsidR="003C30C5">
        <w:t>both angles can be compared to find a ratio between the two.</w:t>
      </w:r>
      <w:sdt>
        <w:sdtPr>
          <w:id w:val="865566278"/>
          <w:citation/>
        </w:sdtPr>
        <w:sdtEndPr/>
        <w:sdtContent>
          <w:r w:rsidR="003C30C5">
            <w:fldChar w:fldCharType="begin"/>
          </w:r>
          <w:r w:rsidR="003C30C5">
            <w:instrText xml:space="preserve"> CITATION Tud18 \l 2057 </w:instrText>
          </w:r>
          <w:r w:rsidR="003C30C5">
            <w:fldChar w:fldCharType="separate"/>
          </w:r>
          <w:r w:rsidR="00C73A41">
            <w:rPr>
              <w:noProof/>
            </w:rPr>
            <w:t xml:space="preserve"> (Tudor, 2018)</w:t>
          </w:r>
          <w:r w:rsidR="003C30C5">
            <w:fldChar w:fldCharType="end"/>
          </w:r>
        </w:sdtContent>
      </w:sdt>
    </w:p>
    <w:p w:rsidR="00B9423B" w:rsidRDefault="00B9423B" w:rsidP="00D63C7C">
      <w:pPr>
        <w:pStyle w:val="ListParagraph"/>
        <w:numPr>
          <w:ilvl w:val="0"/>
          <w:numId w:val="14"/>
        </w:numPr>
        <w:spacing w:line="360" w:lineRule="auto"/>
        <w:jc w:val="both"/>
      </w:pPr>
      <w:r>
        <w:t xml:space="preserve">The understeer channel gives an indication of </w:t>
      </w:r>
      <w:r w:rsidR="009D7BFE">
        <w:t>whether</w:t>
      </w:r>
      <w:r w:rsidR="00B13505">
        <w:t xml:space="preserve"> </w:t>
      </w:r>
      <w:r>
        <w:t>the GP2 car is understeering or oversteering during a corner. If the number is positive then the car can</w:t>
      </w:r>
      <w:r w:rsidR="004E091B">
        <w:t xml:space="preserve"> been seen to be understeering. </w:t>
      </w:r>
      <w:sdt>
        <w:sdtPr>
          <w:id w:val="-699702174"/>
          <w:citation/>
        </w:sdtPr>
        <w:sdtEndPr/>
        <w:sdtContent>
          <w:r w:rsidR="004E091B">
            <w:fldChar w:fldCharType="begin"/>
          </w:r>
          <w:r w:rsidR="004E091B">
            <w:instrText xml:space="preserve"> CITATION Tud18 \l 2057 </w:instrText>
          </w:r>
          <w:r w:rsidR="004E091B">
            <w:fldChar w:fldCharType="separate"/>
          </w:r>
          <w:r w:rsidR="00C73A41">
            <w:rPr>
              <w:noProof/>
            </w:rPr>
            <w:t>(Tudor, 2018)</w:t>
          </w:r>
          <w:r w:rsidR="004E091B">
            <w:fldChar w:fldCharType="end"/>
          </w:r>
        </w:sdtContent>
      </w:sdt>
      <w:r w:rsidR="0027686A">
        <w:t xml:space="preserve"> </w:t>
      </w:r>
    </w:p>
    <w:p w:rsidR="001C43D6" w:rsidRPr="00310803" w:rsidRDefault="001C43D6" w:rsidP="00310803">
      <w:pPr>
        <w:pStyle w:val="Caption"/>
        <w:spacing w:after="0"/>
        <w:jc w:val="center"/>
        <w:rPr>
          <w:i/>
          <w:color w:val="000000" w:themeColor="text1"/>
        </w:rPr>
      </w:pPr>
      <w:bookmarkStart w:id="45" w:name="_Toc534294988"/>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000D6992" w:rsidRPr="00310803">
        <w:rPr>
          <w:i/>
          <w:noProof/>
          <w:color w:val="000000" w:themeColor="text1"/>
        </w:rPr>
        <w:t>3</w:t>
      </w:r>
      <w:r w:rsidRPr="00310803">
        <w:rPr>
          <w:i/>
          <w:color w:val="000000" w:themeColor="text1"/>
        </w:rPr>
        <w:fldChar w:fldCharType="end"/>
      </w:r>
      <w:r w:rsidR="0027686A" w:rsidRPr="00310803">
        <w:rPr>
          <w:i/>
          <w:color w:val="000000" w:themeColor="text1"/>
        </w:rPr>
        <w:t xml:space="preserve"> math channel terms</w:t>
      </w:r>
      <w:bookmarkEnd w:id="45"/>
    </w:p>
    <w:tbl>
      <w:tblPr>
        <w:tblStyle w:val="TableGrid"/>
        <w:tblW w:w="0" w:type="auto"/>
        <w:tblLayout w:type="fixed"/>
        <w:tblLook w:val="04A0" w:firstRow="1" w:lastRow="0" w:firstColumn="1" w:lastColumn="0" w:noHBand="0" w:noVBand="1"/>
      </w:tblPr>
      <w:tblGrid>
        <w:gridCol w:w="1809"/>
        <w:gridCol w:w="7433"/>
      </w:tblGrid>
      <w:tr w:rsidR="001C43D6" w:rsidTr="00044E3E">
        <w:tc>
          <w:tcPr>
            <w:tcW w:w="1809" w:type="dxa"/>
            <w:vAlign w:val="center"/>
          </w:tcPr>
          <w:p w:rsidR="001C43D6" w:rsidRPr="001C43D6" w:rsidRDefault="001C43D6" w:rsidP="001C43D6">
            <w:pPr>
              <w:jc w:val="center"/>
              <w:rPr>
                <w:b/>
              </w:rPr>
            </w:pPr>
            <w:r w:rsidRPr="001C43D6">
              <w:rPr>
                <w:b/>
              </w:rPr>
              <w:t>Term</w:t>
            </w:r>
          </w:p>
        </w:tc>
        <w:tc>
          <w:tcPr>
            <w:tcW w:w="7433" w:type="dxa"/>
            <w:vAlign w:val="center"/>
          </w:tcPr>
          <w:p w:rsidR="001C43D6" w:rsidRPr="001C43D6" w:rsidRDefault="001C43D6" w:rsidP="001C43D6">
            <w:pPr>
              <w:jc w:val="center"/>
              <w:rPr>
                <w:b/>
              </w:rPr>
            </w:pPr>
            <w:r w:rsidRPr="001C43D6">
              <w:rPr>
                <w:b/>
              </w:rPr>
              <w:t>Description</w:t>
            </w:r>
          </w:p>
        </w:tc>
      </w:tr>
      <w:tr w:rsidR="001C43D6" w:rsidTr="00044E3E">
        <w:tc>
          <w:tcPr>
            <w:tcW w:w="1809" w:type="dxa"/>
            <w:vAlign w:val="center"/>
          </w:tcPr>
          <w:p w:rsidR="001C43D6" w:rsidRDefault="003C0140" w:rsidP="001C43D6">
            <w:pPr>
              <w:jc w:val="center"/>
            </w:pPr>
            <m:oMathPara>
              <m:oMath>
                <m:r>
                  <w:rPr>
                    <w:rFonts w:ascii="Cambria Math" w:hAnsi="Cambria Math"/>
                  </w:rPr>
                  <m:t>Ms</m:t>
                </m:r>
              </m:oMath>
            </m:oMathPara>
          </w:p>
        </w:tc>
        <w:tc>
          <w:tcPr>
            <w:tcW w:w="7433" w:type="dxa"/>
            <w:vAlign w:val="center"/>
          </w:tcPr>
          <w:p w:rsidR="001C43D6" w:rsidRDefault="003B51B7" w:rsidP="001C43D6">
            <w:pPr>
              <w:jc w:val="center"/>
            </w:pPr>
            <w:r>
              <w:t>Sprung mass from the car static mass X 0.85</w:t>
            </w:r>
          </w:p>
        </w:tc>
      </w:tr>
      <w:tr w:rsidR="001C43D6" w:rsidTr="00044E3E">
        <w:tc>
          <w:tcPr>
            <w:tcW w:w="1809" w:type="dxa"/>
            <w:vAlign w:val="center"/>
          </w:tcPr>
          <w:p w:rsidR="001C43D6" w:rsidRDefault="00365626" w:rsidP="001C43D6">
            <w:pPr>
              <w:jc w:val="center"/>
            </w:pPr>
            <m:oMathPara>
              <m:oMath>
                <m:sSub>
                  <m:sSubPr>
                    <m:ctrlPr>
                      <w:rPr>
                        <w:rFonts w:ascii="Cambria Math" w:hAnsi="Cambria Math"/>
                        <w:i/>
                      </w:rPr>
                    </m:ctrlPr>
                  </m:sSubPr>
                  <m:e>
                    <m:r>
                      <w:rPr>
                        <w:rFonts w:ascii="Cambria Math" w:hAnsi="Cambria Math"/>
                      </w:rPr>
                      <m:t>a</m:t>
                    </m:r>
                  </m:e>
                  <m:sub>
                    <m:r>
                      <w:rPr>
                        <w:rFonts w:ascii="Cambria Math" w:hAnsi="Cambria Math"/>
                      </w:rPr>
                      <m:t>x</m:t>
                    </m:r>
                  </m:sub>
                </m:sSub>
              </m:oMath>
            </m:oMathPara>
          </w:p>
        </w:tc>
        <w:tc>
          <w:tcPr>
            <w:tcW w:w="7433" w:type="dxa"/>
            <w:vAlign w:val="center"/>
          </w:tcPr>
          <w:p w:rsidR="001C43D6" w:rsidRDefault="003B51B7" w:rsidP="001C43D6">
            <w:pPr>
              <w:jc w:val="center"/>
            </w:pPr>
            <w:r>
              <w:t>Car longitudinal acceleration sim output</w:t>
            </w:r>
          </w:p>
        </w:tc>
      </w:tr>
      <w:tr w:rsidR="001C43D6" w:rsidTr="00044E3E">
        <w:tc>
          <w:tcPr>
            <w:tcW w:w="1809" w:type="dxa"/>
            <w:vAlign w:val="center"/>
          </w:tcPr>
          <w:p w:rsidR="001C43D6" w:rsidRDefault="003C0140" w:rsidP="001C43D6">
            <w:pPr>
              <w:jc w:val="center"/>
            </w:pPr>
            <m:oMathPara>
              <m:oMath>
                <m:r>
                  <w:rPr>
                    <w:rFonts w:ascii="Cambria Math" w:hAnsi="Cambria Math"/>
                  </w:rPr>
                  <m:t>h</m:t>
                </m:r>
              </m:oMath>
            </m:oMathPara>
          </w:p>
        </w:tc>
        <w:tc>
          <w:tcPr>
            <w:tcW w:w="7433" w:type="dxa"/>
            <w:vAlign w:val="center"/>
          </w:tcPr>
          <w:p w:rsidR="001C43D6" w:rsidRDefault="003B51B7" w:rsidP="001C43D6">
            <w:pPr>
              <w:jc w:val="center"/>
            </w:pPr>
            <w:r>
              <w:t>Car CoG height (0.22m)</w:t>
            </w:r>
          </w:p>
        </w:tc>
      </w:tr>
      <w:tr w:rsidR="003C0140" w:rsidTr="00044E3E">
        <w:tc>
          <w:tcPr>
            <w:tcW w:w="1809" w:type="dxa"/>
            <w:vAlign w:val="center"/>
          </w:tcPr>
          <w:p w:rsidR="003C0140" w:rsidRDefault="003C0140" w:rsidP="001C43D6">
            <w:pPr>
              <w:jc w:val="center"/>
              <w:rPr>
                <w:rFonts w:ascii="Calibri" w:eastAsia="Calibri" w:hAnsi="Calibri" w:cs="Times New Roman"/>
              </w:rPr>
            </w:pPr>
            <m:oMathPara>
              <m:oMath>
                <m:r>
                  <w:rPr>
                    <w:rFonts w:ascii="Cambria Math" w:hAnsi="Cambria Math"/>
                  </w:rPr>
                  <w:lastRenderedPageBreak/>
                  <m:t>w</m:t>
                </m:r>
              </m:oMath>
            </m:oMathPara>
          </w:p>
        </w:tc>
        <w:tc>
          <w:tcPr>
            <w:tcW w:w="7433" w:type="dxa"/>
            <w:vAlign w:val="center"/>
          </w:tcPr>
          <w:p w:rsidR="003C0140" w:rsidRDefault="003B51B7" w:rsidP="001C43D6">
            <w:pPr>
              <w:jc w:val="center"/>
            </w:pPr>
            <w:r>
              <w:t>Wheelbase (3.112m)</w:t>
            </w:r>
          </w:p>
        </w:tc>
      </w:tr>
      <w:tr w:rsidR="003C0140" w:rsidTr="00044E3E">
        <w:tc>
          <w:tcPr>
            <w:tcW w:w="1809" w:type="dxa"/>
            <w:vAlign w:val="center"/>
          </w:tcPr>
          <w:p w:rsidR="003C0140" w:rsidRDefault="0089783D" w:rsidP="001C43D6">
            <w:pPr>
              <w:jc w:val="center"/>
              <w:rPr>
                <w:rFonts w:ascii="Calibri" w:eastAsia="Calibri" w:hAnsi="Calibri" w:cs="Times New Roman"/>
              </w:rPr>
            </w:pPr>
            <m:oMathPara>
              <m:oMath>
                <m:r>
                  <w:rPr>
                    <w:rFonts w:ascii="Cambria Math" w:eastAsia="+mn-ea" w:hAnsi="Cambria Math" w:cs="+mn-cs"/>
                    <w:color w:val="000000"/>
                    <w:kern w:val="24"/>
                    <w:szCs w:val="36"/>
                  </w:rPr>
                  <m:t>FL</m:t>
                </m:r>
              </m:oMath>
            </m:oMathPara>
          </w:p>
        </w:tc>
        <w:tc>
          <w:tcPr>
            <w:tcW w:w="7433" w:type="dxa"/>
            <w:vAlign w:val="center"/>
          </w:tcPr>
          <w:p w:rsidR="003C0140" w:rsidRDefault="00D55A59" w:rsidP="00D55A59">
            <w:pPr>
              <w:jc w:val="center"/>
            </w:pPr>
            <m:oMathPara>
              <m:oMath>
                <m:r>
                  <w:rPr>
                    <w:rFonts w:ascii="Cambria Math" w:hAnsi="Cambria Math"/>
                  </w:rPr>
                  <m:t>Front Tire Load=front right load+front left load</m:t>
                </m:r>
              </m:oMath>
            </m:oMathPara>
          </w:p>
        </w:tc>
      </w:tr>
      <w:tr w:rsidR="003C0140" w:rsidTr="00044E3E">
        <w:tc>
          <w:tcPr>
            <w:tcW w:w="1809" w:type="dxa"/>
            <w:vAlign w:val="center"/>
          </w:tcPr>
          <w:p w:rsidR="003C0140" w:rsidRDefault="0089783D" w:rsidP="0089783D">
            <w:pPr>
              <w:jc w:val="center"/>
              <w:rPr>
                <w:rFonts w:ascii="Calibri" w:eastAsia="Calibri" w:hAnsi="Calibri" w:cs="Times New Roman"/>
              </w:rPr>
            </w:pPr>
            <m:oMathPara>
              <m:oMath>
                <m:r>
                  <w:rPr>
                    <w:rFonts w:ascii="Cambria Math" w:eastAsia="Calibri" w:hAnsi="Cambria Math" w:cs="Times New Roman"/>
                  </w:rPr>
                  <m:t>RL</m:t>
                </m:r>
              </m:oMath>
            </m:oMathPara>
          </w:p>
        </w:tc>
        <w:tc>
          <w:tcPr>
            <w:tcW w:w="7433" w:type="dxa"/>
            <w:vAlign w:val="center"/>
          </w:tcPr>
          <w:p w:rsidR="003C0140" w:rsidRDefault="00D55A59" w:rsidP="00D55A59">
            <w:pPr>
              <w:jc w:val="center"/>
            </w:pPr>
            <m:oMathPara>
              <m:oMath>
                <m:r>
                  <w:rPr>
                    <w:rFonts w:ascii="Cambria Math" w:hAnsi="Cambria Math"/>
                  </w:rPr>
                  <m:t>Rear Tire Load=rear right load+rear left load</m:t>
                </m:r>
              </m:oMath>
            </m:oMathPara>
          </w:p>
        </w:tc>
      </w:tr>
      <w:tr w:rsidR="003C0140" w:rsidTr="00044E3E">
        <w:tc>
          <w:tcPr>
            <w:tcW w:w="1809" w:type="dxa"/>
            <w:vAlign w:val="center"/>
          </w:tcPr>
          <w:p w:rsidR="003C0140" w:rsidRPr="00044E3E" w:rsidRDefault="0089783D" w:rsidP="0089783D">
            <w:pPr>
              <w:jc w:val="center"/>
              <w:rPr>
                <w:rFonts w:ascii="Calibri" w:eastAsia="Calibri" w:hAnsi="Calibri" w:cs="Times New Roman"/>
              </w:rPr>
            </w:pPr>
            <m:oMathPara>
              <m:oMathParaPr>
                <m:jc m:val="center"/>
              </m:oMathParaPr>
              <m:oMath>
                <m:r>
                  <w:rPr>
                    <w:rFonts w:ascii="Cambria Math" w:eastAsia="Calibri" w:hAnsi="Cambria Math" w:cs="Times New Roman"/>
                  </w:rPr>
                  <m:t>FSL</m:t>
                </m:r>
              </m:oMath>
            </m:oMathPara>
          </w:p>
        </w:tc>
        <w:tc>
          <w:tcPr>
            <w:tcW w:w="7433" w:type="dxa"/>
            <w:vAlign w:val="center"/>
          </w:tcPr>
          <w:p w:rsidR="003C0140" w:rsidRDefault="00D77CF4" w:rsidP="00D77CF4">
            <w:pPr>
              <w:jc w:val="center"/>
            </w:pPr>
            <m:oMathPara>
              <m:oMath>
                <m:r>
                  <w:rPr>
                    <w:rFonts w:ascii="Cambria Math" w:hAnsi="Cambria Math"/>
                  </w:rPr>
                  <m:t>Front Tire Static Load=front right static load+front left static load</m:t>
                </m:r>
              </m:oMath>
            </m:oMathPara>
          </w:p>
        </w:tc>
      </w:tr>
      <w:tr w:rsidR="003C0140" w:rsidTr="00044E3E">
        <w:tc>
          <w:tcPr>
            <w:tcW w:w="1809" w:type="dxa"/>
            <w:vAlign w:val="center"/>
          </w:tcPr>
          <w:p w:rsidR="003C0140" w:rsidRPr="0089783D" w:rsidRDefault="0089783D" w:rsidP="0089783D">
            <w:pPr>
              <w:jc w:val="center"/>
              <w:rPr>
                <w:rFonts w:ascii="Calibri" w:eastAsia="Calibri" w:hAnsi="Calibri" w:cs="Times New Roman"/>
                <w:sz w:val="20"/>
                <w:szCs w:val="20"/>
              </w:rPr>
            </w:pPr>
            <m:oMathPara>
              <m:oMathParaPr>
                <m:jc m:val="center"/>
              </m:oMathParaPr>
              <m:oMath>
                <m:r>
                  <w:rPr>
                    <w:rFonts w:ascii="Cambria Math" w:eastAsia="+mn-ea" w:hAnsi="Cambria Math" w:cs="+mn-cs"/>
                    <w:color w:val="000000"/>
                    <w:kern w:val="24"/>
                    <w:sz w:val="20"/>
                    <w:szCs w:val="20"/>
                  </w:rPr>
                  <m:t>RSL</m:t>
                </m:r>
              </m:oMath>
            </m:oMathPara>
          </w:p>
        </w:tc>
        <w:tc>
          <w:tcPr>
            <w:tcW w:w="7433" w:type="dxa"/>
            <w:vAlign w:val="center"/>
          </w:tcPr>
          <w:p w:rsidR="003C0140" w:rsidRDefault="00456F21" w:rsidP="001C43D6">
            <w:pPr>
              <w:jc w:val="center"/>
            </w:pPr>
            <m:oMathPara>
              <m:oMath>
                <m:r>
                  <w:rPr>
                    <w:rFonts w:ascii="Cambria Math" w:hAnsi="Cambria Math"/>
                  </w:rPr>
                  <m:t>Rear Tire Static Load=Rear right static load+Rear left static load</m:t>
                </m:r>
              </m:oMath>
            </m:oMathPara>
          </w:p>
        </w:tc>
      </w:tr>
      <w:tr w:rsidR="0031586E" w:rsidTr="00044E3E">
        <w:tc>
          <w:tcPr>
            <w:tcW w:w="1809" w:type="dxa"/>
            <w:vAlign w:val="center"/>
          </w:tcPr>
          <w:p w:rsidR="0031586E" w:rsidRDefault="00365626" w:rsidP="0089783D">
            <w:pPr>
              <w:jc w:val="center"/>
              <w:rPr>
                <w:rFonts w:ascii="Calibri" w:eastAsia="Calibri" w:hAnsi="Calibri" w:cs="Times New Roman"/>
                <w:iCs/>
                <w:color w:val="000000"/>
                <w:kern w:val="24"/>
                <w:sz w:val="20"/>
                <w:szCs w:val="20"/>
              </w:rPr>
            </w:pPr>
            <m:oMathPara>
              <m:oMath>
                <m:sSub>
                  <m:sSubPr>
                    <m:ctrlPr>
                      <w:rPr>
                        <w:rFonts w:ascii="Cambria Math" w:eastAsia="Calibri" w:hAnsi="Cambria Math" w:cs="Times New Roman"/>
                        <w:i/>
                        <w:iCs/>
                        <w:color w:val="000000"/>
                        <w:kern w:val="24"/>
                        <w:sz w:val="20"/>
                        <w:szCs w:val="20"/>
                      </w:rPr>
                    </m:ctrlPr>
                  </m:sSubPr>
                  <m:e>
                    <m:r>
                      <w:rPr>
                        <w:rFonts w:ascii="Cambria Math" w:eastAsia="Calibri" w:hAnsi="Cambria Math" w:cs="Times New Roman"/>
                        <w:color w:val="000000"/>
                        <w:kern w:val="24"/>
                        <w:sz w:val="20"/>
                        <w:szCs w:val="20"/>
                      </w:rPr>
                      <m:t>a</m:t>
                    </m:r>
                  </m:e>
                  <m:sub>
                    <m:r>
                      <w:rPr>
                        <w:rFonts w:ascii="Cambria Math" w:eastAsia="Calibri" w:hAnsi="Cambria Math" w:cs="Times New Roman"/>
                        <w:color w:val="000000"/>
                        <w:kern w:val="24"/>
                        <w:sz w:val="20"/>
                        <w:szCs w:val="20"/>
                      </w:rPr>
                      <m:t>y</m:t>
                    </m:r>
                  </m:sub>
                </m:sSub>
              </m:oMath>
            </m:oMathPara>
          </w:p>
        </w:tc>
        <w:tc>
          <w:tcPr>
            <w:tcW w:w="7433" w:type="dxa"/>
            <w:vAlign w:val="center"/>
          </w:tcPr>
          <w:p w:rsidR="0031586E" w:rsidRDefault="0031586E" w:rsidP="001C43D6">
            <w:pPr>
              <w:jc w:val="center"/>
              <w:rPr>
                <w:rFonts w:ascii="Calibri" w:eastAsia="Calibri" w:hAnsi="Calibri" w:cs="Times New Roman"/>
              </w:rPr>
            </w:pPr>
            <w:r>
              <w:rPr>
                <w:rFonts w:ascii="Calibri" w:eastAsia="Calibri" w:hAnsi="Calibri" w:cs="Times New Roman"/>
              </w:rPr>
              <w:t>Lateral acceleration</w:t>
            </w:r>
          </w:p>
        </w:tc>
      </w:tr>
      <w:tr w:rsidR="00044E3E" w:rsidTr="00044E3E">
        <w:tc>
          <w:tcPr>
            <w:tcW w:w="1809" w:type="dxa"/>
            <w:vAlign w:val="center"/>
          </w:tcPr>
          <w:p w:rsidR="00044E3E" w:rsidRPr="00044E3E" w:rsidRDefault="00044E3E" w:rsidP="0089783D">
            <w:pPr>
              <w:jc w:val="center"/>
              <w:rPr>
                <w:rFonts w:ascii="Calibri" w:eastAsia="Calibri" w:hAnsi="Calibri" w:cs="Times New Roman"/>
                <w:iCs/>
                <w:color w:val="000000"/>
                <w:kern w:val="24"/>
                <w:sz w:val="20"/>
                <w:szCs w:val="20"/>
              </w:rPr>
            </w:pPr>
            <m:oMathPara>
              <m:oMath>
                <m:r>
                  <w:rPr>
                    <w:rFonts w:ascii="Cambria Math" w:hAnsi="Cambria Math"/>
                    <w:sz w:val="20"/>
                    <w:szCs w:val="20"/>
                  </w:rPr>
                  <m:t>Steering wheel Pct</m:t>
                </m:r>
              </m:oMath>
            </m:oMathPara>
          </w:p>
        </w:tc>
        <w:tc>
          <w:tcPr>
            <w:tcW w:w="7433" w:type="dxa"/>
            <w:vAlign w:val="center"/>
          </w:tcPr>
          <w:p w:rsidR="00044E3E" w:rsidRDefault="00044E3E" w:rsidP="001C43D6">
            <w:pPr>
              <w:jc w:val="center"/>
              <w:rPr>
                <w:rFonts w:ascii="Calibri" w:eastAsia="Calibri" w:hAnsi="Calibri" w:cs="Times New Roman"/>
              </w:rPr>
            </w:pPr>
            <w:r>
              <w:rPr>
                <w:rFonts w:ascii="Calibri" w:eastAsia="Calibri" w:hAnsi="Calibri" w:cs="Times New Roman"/>
              </w:rPr>
              <w:t>The percentage of steering wheel input from the driver</w:t>
            </w:r>
          </w:p>
        </w:tc>
      </w:tr>
    </w:tbl>
    <w:p w:rsidR="001C43D6" w:rsidRDefault="001C43D6" w:rsidP="001C43D6">
      <w:pPr>
        <w:pStyle w:val="Caption"/>
      </w:pPr>
    </w:p>
    <w:p w:rsidR="00D13E24" w:rsidRPr="00D13E24" w:rsidRDefault="00D13E24" w:rsidP="00D13E24">
      <w:pPr>
        <w:pStyle w:val="Heading2"/>
        <w:rPr>
          <w:color w:val="000000" w:themeColor="text1"/>
        </w:rPr>
      </w:pPr>
      <w:bookmarkStart w:id="46" w:name="_Toc534296071"/>
      <w:r w:rsidRPr="00D13E24">
        <w:rPr>
          <w:color w:val="000000" w:themeColor="text1"/>
        </w:rPr>
        <w:t>3.4 Test Plan</w:t>
      </w:r>
      <w:bookmarkEnd w:id="46"/>
    </w:p>
    <w:p w:rsidR="00D13E24" w:rsidRDefault="00D13E24" w:rsidP="0027686A">
      <w:pPr>
        <w:jc w:val="both"/>
      </w:pPr>
      <w:r>
        <w:t>The test plan for the simulator session is as follows:</w:t>
      </w:r>
    </w:p>
    <w:p w:rsidR="00D13E24" w:rsidRDefault="00476E59" w:rsidP="00D13E24">
      <w:r w:rsidRPr="00476E59">
        <w:rPr>
          <w:noProof/>
          <w:lang w:eastAsia="en-GB"/>
        </w:rPr>
        <w:drawing>
          <wp:inline distT="0" distB="0" distL="0" distR="0" wp14:anchorId="182B47BC" wp14:editId="4F6BC3CC">
            <wp:extent cx="6299980" cy="5714365"/>
            <wp:effectExtent l="0" t="0" r="571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11769" cy="5725058"/>
                    </a:xfrm>
                    <a:prstGeom prst="rect">
                      <a:avLst/>
                    </a:prstGeom>
                    <a:noFill/>
                    <a:ln>
                      <a:noFill/>
                    </a:ln>
                  </pic:spPr>
                </pic:pic>
              </a:graphicData>
            </a:graphic>
          </wp:inline>
        </w:drawing>
      </w:r>
    </w:p>
    <w:p w:rsidR="008F7DD6" w:rsidRDefault="008F7DD6" w:rsidP="00710828">
      <w:pPr>
        <w:jc w:val="both"/>
      </w:pPr>
      <w:r>
        <w:t xml:space="preserve">Points </w:t>
      </w:r>
      <w:r w:rsidR="004A618B">
        <w:t xml:space="preserve">to note </w:t>
      </w:r>
      <w:r>
        <w:t>from the test plan:</w:t>
      </w:r>
    </w:p>
    <w:p w:rsidR="008F7DD6" w:rsidRDefault="008F7DD6" w:rsidP="00710828">
      <w:pPr>
        <w:pStyle w:val="ListParagraph"/>
        <w:numPr>
          <w:ilvl w:val="0"/>
          <w:numId w:val="22"/>
        </w:numPr>
        <w:jc w:val="both"/>
      </w:pPr>
      <w:r>
        <w:t xml:space="preserve">The test plan </w:t>
      </w:r>
      <w:r w:rsidR="00BA6854">
        <w:t xml:space="preserve">details </w:t>
      </w:r>
      <w:r>
        <w:t>all the aerodynamic configurations to be tested.</w:t>
      </w:r>
    </w:p>
    <w:p w:rsidR="008F7DD6" w:rsidRDefault="008F7DD6" w:rsidP="00D63C7C">
      <w:pPr>
        <w:pStyle w:val="ListParagraph"/>
        <w:numPr>
          <w:ilvl w:val="0"/>
          <w:numId w:val="22"/>
        </w:numPr>
        <w:spacing w:line="360" w:lineRule="auto"/>
        <w:jc w:val="both"/>
      </w:pPr>
      <w:r>
        <w:lastRenderedPageBreak/>
        <w:t>The plan has been organised to be as time efficient as possible when carrying out each test. For example</w:t>
      </w:r>
      <w:r w:rsidR="00BA6854">
        <w:t>,</w:t>
      </w:r>
      <w:r>
        <w:t xml:space="preserve"> an aerodynamic configuration is tested on the constant speed and coast down test on the same outing before returning to the pits.</w:t>
      </w:r>
    </w:p>
    <w:p w:rsidR="00CF6182" w:rsidRDefault="008F7DD6" w:rsidP="00D63C7C">
      <w:pPr>
        <w:pStyle w:val="ListParagraph"/>
        <w:numPr>
          <w:ilvl w:val="0"/>
          <w:numId w:val="22"/>
        </w:numPr>
        <w:spacing w:line="360" w:lineRule="auto"/>
        <w:jc w:val="both"/>
      </w:pPr>
      <w:r>
        <w:t>Not</w:t>
      </w:r>
      <w:r w:rsidR="00580BB0">
        <w:t>e</w:t>
      </w:r>
      <w:r>
        <w:t xml:space="preserve"> that run 24 is a coast down test with no aero activated on the simulator. It was established by looking into the simulator coding</w:t>
      </w:r>
      <w:r w:rsidR="00580BB0">
        <w:t>,</w:t>
      </w:r>
      <w:r>
        <w:t xml:space="preserve"> it might be possible to turn off all aerodynamic forces from the GP2 model</w:t>
      </w:r>
      <w:r w:rsidR="002C0785">
        <w:t>, thus it could be a different way of establishing the rolling resistance of the vehicle.</w:t>
      </w: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D63C7C" w:rsidRDefault="00D63C7C" w:rsidP="00D63C7C">
      <w:pPr>
        <w:spacing w:line="360" w:lineRule="auto"/>
        <w:jc w:val="both"/>
      </w:pPr>
    </w:p>
    <w:p w:rsidR="00CF6182" w:rsidRPr="00CF6182" w:rsidRDefault="00C73A41" w:rsidP="00CF6182">
      <w:pPr>
        <w:pStyle w:val="Heading1"/>
        <w:rPr>
          <w:color w:val="000000" w:themeColor="text1"/>
        </w:rPr>
      </w:pPr>
      <w:bookmarkStart w:id="47" w:name="_Toc534296072"/>
      <w:r>
        <w:rPr>
          <w:color w:val="000000" w:themeColor="text1"/>
        </w:rPr>
        <w:lastRenderedPageBreak/>
        <w:t>4</w:t>
      </w:r>
      <w:r w:rsidR="002238CC">
        <w:rPr>
          <w:color w:val="000000" w:themeColor="text1"/>
        </w:rPr>
        <w:t>.</w:t>
      </w:r>
      <w:r>
        <w:rPr>
          <w:color w:val="000000" w:themeColor="text1"/>
        </w:rPr>
        <w:t xml:space="preserve"> RESULTS,</w:t>
      </w:r>
      <w:r w:rsidR="00CF6182" w:rsidRPr="00CF6182">
        <w:rPr>
          <w:color w:val="000000" w:themeColor="text1"/>
        </w:rPr>
        <w:t xml:space="preserve"> ANALYSIS</w:t>
      </w:r>
      <w:r>
        <w:rPr>
          <w:color w:val="000000" w:themeColor="text1"/>
        </w:rPr>
        <w:t xml:space="preserve"> AND DISCUSSION</w:t>
      </w:r>
      <w:bookmarkEnd w:id="47"/>
    </w:p>
    <w:p w:rsidR="00CF6182" w:rsidRDefault="00185505" w:rsidP="00D63C7C">
      <w:pPr>
        <w:spacing w:line="360" w:lineRule="auto"/>
        <w:jc w:val="both"/>
      </w:pPr>
      <w:r>
        <w:t xml:space="preserve">The </w:t>
      </w:r>
      <w:r w:rsidR="00485E2A">
        <w:t xml:space="preserve">simulator test </w:t>
      </w:r>
      <w:r w:rsidR="00485E2A" w:rsidRPr="00485E2A">
        <w:t xml:space="preserve">session </w:t>
      </w:r>
      <w:r w:rsidR="00485E2A">
        <w:t xml:space="preserve">was very successful in collecting all of the data intended from the test plan within the two hour time slot. The team of 5 </w:t>
      </w:r>
      <w:r w:rsidR="00580BB0">
        <w:t xml:space="preserve">individuals </w:t>
      </w:r>
      <w:r w:rsidR="00485E2A">
        <w:t>performed</w:t>
      </w:r>
      <w:r w:rsidR="00CF0A7E">
        <w:t xml:space="preserve"> </w:t>
      </w:r>
      <w:r w:rsidR="00485E2A">
        <w:t>well in completing and executing the tasks assigned to them.</w:t>
      </w:r>
    </w:p>
    <w:p w:rsidR="00205F2C" w:rsidRDefault="00205F2C" w:rsidP="00205F2C">
      <w:pPr>
        <w:pStyle w:val="Heading2"/>
        <w:rPr>
          <w:color w:val="000000" w:themeColor="text1"/>
        </w:rPr>
      </w:pPr>
      <w:bookmarkStart w:id="48" w:name="_Toc534296073"/>
      <w:r w:rsidRPr="00205F2C">
        <w:rPr>
          <w:color w:val="000000" w:themeColor="text1"/>
        </w:rPr>
        <w:t>4.1 Coast Down And Constant Speed Testing Results</w:t>
      </w:r>
      <w:bookmarkEnd w:id="48"/>
    </w:p>
    <w:p w:rsidR="00776193" w:rsidRDefault="00776193" w:rsidP="00D63C7C">
      <w:pPr>
        <w:spacing w:line="360" w:lineRule="auto"/>
      </w:pPr>
      <w:r>
        <w:t>5 wing configurations were tested to get a full map of the effects on the aerodynamics performance. The graph</w:t>
      </w:r>
      <w:r w:rsidR="006F57F9">
        <w:t xml:space="preserve"> 1 below </w:t>
      </w:r>
      <w:r w:rsidR="006F57F9" w:rsidRPr="006F57F9">
        <w:t>is the map of the settings tested</w:t>
      </w:r>
      <w:r w:rsidR="006F57F9">
        <w:t>.</w:t>
      </w:r>
    </w:p>
    <w:p w:rsidR="00DB5038" w:rsidRPr="00776193" w:rsidRDefault="006F57F9" w:rsidP="006F57F9">
      <w:pPr>
        <w:pStyle w:val="Caption"/>
        <w:jc w:val="center"/>
      </w:pPr>
      <w:bookmarkStart w:id="49" w:name="_Toc534295131"/>
      <w:r>
        <w:rPr>
          <w:noProof/>
          <w:lang w:eastAsia="en-GB"/>
        </w:rPr>
        <w:drawing>
          <wp:inline distT="0" distB="0" distL="0" distR="0" wp14:anchorId="74435467" wp14:editId="5609F7D1">
            <wp:extent cx="4244340" cy="2641842"/>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50326" cy="2645568"/>
                    </a:xfrm>
                    <a:prstGeom prst="rect">
                      <a:avLst/>
                    </a:prstGeom>
                    <a:noFill/>
                  </pic:spPr>
                </pic:pic>
              </a:graphicData>
            </a:graphic>
          </wp:inline>
        </w:drawing>
      </w:r>
      <w:r>
        <w:t xml:space="preserve">                                                        </w:t>
      </w:r>
      <w:r w:rsidR="00DB5038" w:rsidRPr="00310803">
        <w:rPr>
          <w:i/>
          <w:color w:val="000000" w:themeColor="text1"/>
        </w:rPr>
        <w:t xml:space="preserve">Graph </w:t>
      </w:r>
      <w:r w:rsidR="00DB5038" w:rsidRPr="00310803">
        <w:rPr>
          <w:i/>
          <w:color w:val="000000" w:themeColor="text1"/>
        </w:rPr>
        <w:fldChar w:fldCharType="begin"/>
      </w:r>
      <w:r w:rsidR="00DB5038" w:rsidRPr="00310803">
        <w:rPr>
          <w:i/>
          <w:color w:val="000000" w:themeColor="text1"/>
        </w:rPr>
        <w:instrText xml:space="preserve"> SEQ Graph \* ARABIC </w:instrText>
      </w:r>
      <w:r w:rsidR="00DB5038" w:rsidRPr="00310803">
        <w:rPr>
          <w:i/>
          <w:color w:val="000000" w:themeColor="text1"/>
        </w:rPr>
        <w:fldChar w:fldCharType="separate"/>
      </w:r>
      <w:r w:rsidR="00C73A41" w:rsidRPr="00310803">
        <w:rPr>
          <w:i/>
          <w:noProof/>
          <w:color w:val="000000" w:themeColor="text1"/>
        </w:rPr>
        <w:t>1</w:t>
      </w:r>
      <w:r w:rsidR="00DB5038" w:rsidRPr="00310803">
        <w:rPr>
          <w:i/>
          <w:color w:val="000000" w:themeColor="text1"/>
        </w:rPr>
        <w:fldChar w:fldCharType="end"/>
      </w:r>
      <w:r w:rsidRPr="00310803">
        <w:rPr>
          <w:i/>
          <w:color w:val="000000" w:themeColor="text1"/>
        </w:rPr>
        <w:t xml:space="preserve"> tested settings map</w:t>
      </w:r>
      <w:bookmarkEnd w:id="49"/>
    </w:p>
    <w:p w:rsidR="00205F2C" w:rsidRDefault="00040652" w:rsidP="00040652">
      <w:pPr>
        <w:pStyle w:val="Heading3"/>
        <w:rPr>
          <w:color w:val="000000" w:themeColor="text1"/>
        </w:rPr>
      </w:pPr>
      <w:bookmarkStart w:id="50" w:name="_Toc534296074"/>
      <w:r w:rsidRPr="00040652">
        <w:rPr>
          <w:color w:val="000000" w:themeColor="text1"/>
        </w:rPr>
        <w:t xml:space="preserve">4.1.1 </w:t>
      </w:r>
      <w:r>
        <w:rPr>
          <w:color w:val="000000" w:themeColor="text1"/>
        </w:rPr>
        <w:t>C</w:t>
      </w:r>
      <w:r w:rsidRPr="00205F2C">
        <w:rPr>
          <w:color w:val="000000" w:themeColor="text1"/>
        </w:rPr>
        <w:t xml:space="preserve">oast </w:t>
      </w:r>
      <w:r>
        <w:rPr>
          <w:color w:val="000000" w:themeColor="text1"/>
        </w:rPr>
        <w:t>d</w:t>
      </w:r>
      <w:r w:rsidRPr="00205F2C">
        <w:rPr>
          <w:color w:val="000000" w:themeColor="text1"/>
        </w:rPr>
        <w:t>own</w:t>
      </w:r>
      <w:r>
        <w:rPr>
          <w:color w:val="000000" w:themeColor="text1"/>
        </w:rPr>
        <w:t xml:space="preserve"> test</w:t>
      </w:r>
      <w:bookmarkEnd w:id="50"/>
    </w:p>
    <w:p w:rsidR="00040652" w:rsidRDefault="00580BB0" w:rsidP="00D63C7C">
      <w:pPr>
        <w:spacing w:line="360" w:lineRule="auto"/>
        <w:jc w:val="both"/>
        <w:rPr>
          <w:rFonts w:eastAsiaTheme="minorEastAsia"/>
        </w:rPr>
      </w:pPr>
      <w:r>
        <w:t>A</w:t>
      </w:r>
      <w:r w:rsidR="00185505">
        <w:t>fter the test to calculate the Cd</w:t>
      </w:r>
      <w:r>
        <w:t>,</w:t>
      </w:r>
      <w:r w:rsidR="00185505">
        <w:t xml:space="preserve"> two points where taken from </w:t>
      </w:r>
      <w:r w:rsidR="005E6980">
        <w:t>each data sets recorded</w:t>
      </w:r>
      <w:r w:rsidR="00185505">
        <w:t xml:space="preserve">. </w:t>
      </w:r>
      <w:r>
        <w:t xml:space="preserve">The initial </w:t>
      </w:r>
      <w:r w:rsidR="00185505">
        <w:t xml:space="preserve">one for high speed </w:t>
      </w:r>
      <m:oMath>
        <m:f>
          <m:fPr>
            <m:ctrlPr>
              <w:rPr>
                <w:rFonts w:ascii="Cambria Math" w:eastAsiaTheme="minorEastAsia" w:hAnsi="Cambria Math"/>
                <w:i/>
              </w:rPr>
            </m:ctrlPr>
          </m:fPr>
          <m:num>
            <m:r>
              <w:rPr>
                <w:rFonts w:ascii="Cambria Math" w:eastAsiaTheme="minorEastAsia" w:hAnsi="Cambria Math"/>
              </w:rPr>
              <m:t>High Speed ∆V</m:t>
            </m:r>
          </m:num>
          <m:den>
            <m:r>
              <w:rPr>
                <w:rFonts w:ascii="Cambria Math" w:eastAsiaTheme="minorEastAsia" w:hAnsi="Cambria Math"/>
              </w:rPr>
              <m:t>High Speed∆t</m:t>
            </m:r>
          </m:den>
        </m:f>
      </m:oMath>
      <w:r w:rsidR="00185505">
        <w:t xml:space="preserve"> </w:t>
      </w:r>
      <w:r w:rsidR="00185505">
        <w:rPr>
          <w:rFonts w:eastAsiaTheme="minorEastAsia"/>
        </w:rPr>
        <w:t xml:space="preserve">input and the second for low speed </w:t>
      </w:r>
      <m:oMath>
        <m:f>
          <m:fPr>
            <m:ctrlPr>
              <w:rPr>
                <w:rFonts w:ascii="Cambria Math" w:eastAsiaTheme="minorEastAsia" w:hAnsi="Cambria Math"/>
                <w:i/>
              </w:rPr>
            </m:ctrlPr>
          </m:fPr>
          <m:num>
            <m:r>
              <w:rPr>
                <w:rFonts w:ascii="Cambria Math" w:eastAsiaTheme="minorEastAsia" w:hAnsi="Cambria Math"/>
              </w:rPr>
              <m:t xml:space="preserve">Low Speed∆V </m:t>
            </m:r>
          </m:num>
          <m:den>
            <m:r>
              <w:rPr>
                <w:rFonts w:ascii="Cambria Math" w:eastAsiaTheme="minorEastAsia" w:hAnsi="Cambria Math"/>
              </w:rPr>
              <m:t>Low Speed ∆t</m:t>
            </m:r>
          </m:den>
        </m:f>
      </m:oMath>
      <w:r w:rsidR="00185505">
        <w:rPr>
          <w:rFonts w:eastAsiaTheme="minorEastAsia"/>
        </w:rPr>
        <w:t xml:space="preserve"> (see figure 9). Before the test </w:t>
      </w:r>
      <w:r w:rsidR="006C1266">
        <w:rPr>
          <w:rFonts w:eastAsiaTheme="minorEastAsia"/>
        </w:rPr>
        <w:t>commenced</w:t>
      </w:r>
      <w:r>
        <w:rPr>
          <w:rFonts w:eastAsiaTheme="minorEastAsia"/>
        </w:rPr>
        <w:t>,</w:t>
      </w:r>
      <w:r w:rsidR="00185505">
        <w:rPr>
          <w:rFonts w:eastAsiaTheme="minorEastAsia"/>
        </w:rPr>
        <w:t xml:space="preserve"> </w:t>
      </w:r>
      <w:r>
        <w:rPr>
          <w:rFonts w:eastAsiaTheme="minorEastAsia"/>
        </w:rPr>
        <w:t xml:space="preserve">the car mass </w:t>
      </w:r>
      <w:r w:rsidR="006C1266">
        <w:rPr>
          <w:rFonts w:eastAsiaTheme="minorEastAsia"/>
        </w:rPr>
        <w:t>was</w:t>
      </w:r>
      <w:r>
        <w:rPr>
          <w:rFonts w:eastAsiaTheme="minorEastAsia"/>
        </w:rPr>
        <w:t xml:space="preserve"> found to be 780.53Kg</w:t>
      </w:r>
      <w:r w:rsidDel="00580BB0">
        <w:rPr>
          <w:rFonts w:eastAsiaTheme="minorEastAsia"/>
        </w:rPr>
        <w:t xml:space="preserve"> </w:t>
      </w:r>
      <w:r>
        <w:rPr>
          <w:rFonts w:eastAsiaTheme="minorEastAsia"/>
        </w:rPr>
        <w:t xml:space="preserve">derived </w:t>
      </w:r>
      <w:r w:rsidR="00185505">
        <w:rPr>
          <w:rFonts w:eastAsiaTheme="minorEastAsia"/>
        </w:rPr>
        <w:t xml:space="preserve">from the </w:t>
      </w:r>
      <w:r>
        <w:rPr>
          <w:rFonts w:eastAsiaTheme="minorEastAsia"/>
        </w:rPr>
        <w:t xml:space="preserve">GP2 </w:t>
      </w:r>
      <w:r w:rsidR="00185505">
        <w:rPr>
          <w:rFonts w:eastAsiaTheme="minorEastAsia"/>
        </w:rPr>
        <w:t>t</w:t>
      </w:r>
      <w:r>
        <w:rPr>
          <w:rFonts w:eastAsiaTheme="minorEastAsia"/>
        </w:rPr>
        <w:t>y</w:t>
      </w:r>
      <w:r w:rsidR="00185505">
        <w:rPr>
          <w:rFonts w:eastAsiaTheme="minorEastAsia"/>
        </w:rPr>
        <w:t>re load data.</w:t>
      </w:r>
      <w:r w:rsidR="00F16A49">
        <w:rPr>
          <w:rFonts w:eastAsiaTheme="minorEastAsia"/>
        </w:rPr>
        <w:t xml:space="preserve"> It should be noted that normally the test would be done in both directions of the straight</w:t>
      </w:r>
      <w:r>
        <w:rPr>
          <w:rFonts w:eastAsiaTheme="minorEastAsia"/>
        </w:rPr>
        <w:t xml:space="preserve"> track</w:t>
      </w:r>
      <w:r w:rsidR="00F16A49">
        <w:rPr>
          <w:rFonts w:eastAsiaTheme="minorEastAsia"/>
        </w:rPr>
        <w:t xml:space="preserve"> to </w:t>
      </w:r>
      <w:r w:rsidR="00980048">
        <w:rPr>
          <w:rFonts w:eastAsiaTheme="minorEastAsia"/>
        </w:rPr>
        <w:t xml:space="preserve">counteract </w:t>
      </w:r>
      <w:r w:rsidR="00F16A49">
        <w:rPr>
          <w:rFonts w:eastAsiaTheme="minorEastAsia"/>
        </w:rPr>
        <w:t xml:space="preserve">for any </w:t>
      </w:r>
      <w:r w:rsidR="00F16A49" w:rsidRPr="00F16A49">
        <w:rPr>
          <w:rFonts w:eastAsiaTheme="minorEastAsia"/>
        </w:rPr>
        <w:t>gradient</w:t>
      </w:r>
      <w:r w:rsidR="00F16A49">
        <w:rPr>
          <w:rFonts w:eastAsiaTheme="minorEastAsia"/>
        </w:rPr>
        <w:t>, but the drag strip in the simulator has no gradient.</w:t>
      </w:r>
    </w:p>
    <w:p w:rsidR="005E6980" w:rsidRDefault="00476E59" w:rsidP="00476E59">
      <w:pPr>
        <w:pStyle w:val="Caption"/>
        <w:jc w:val="center"/>
        <w:rPr>
          <w:color w:val="000000" w:themeColor="text1"/>
        </w:rPr>
      </w:pPr>
      <w:bookmarkStart w:id="51" w:name="_Toc534294721"/>
      <w:r>
        <w:rPr>
          <w:rFonts w:eastAsiaTheme="minorEastAsia"/>
          <w:noProof/>
          <w:lang w:eastAsia="en-GB"/>
        </w:rPr>
        <w:lastRenderedPageBreak/>
        <w:drawing>
          <wp:inline distT="0" distB="0" distL="0" distR="0" wp14:anchorId="5774E544" wp14:editId="3A8C4176">
            <wp:extent cx="5454650" cy="2778767"/>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61676" cy="2782346"/>
                    </a:xfrm>
                    <a:prstGeom prst="rect">
                      <a:avLst/>
                    </a:prstGeom>
                    <a:noFill/>
                  </pic:spPr>
                </pic:pic>
              </a:graphicData>
            </a:graphic>
          </wp:inline>
        </w:drawing>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9</w:t>
      </w:r>
      <w:r w:rsidRPr="00310803">
        <w:rPr>
          <w:i/>
          <w:color w:val="000000" w:themeColor="text1"/>
        </w:rPr>
        <w:fldChar w:fldCharType="end"/>
      </w:r>
      <w:r w:rsidRPr="00310803">
        <w:rPr>
          <w:i/>
          <w:color w:val="000000" w:themeColor="text1"/>
        </w:rPr>
        <w:t xml:space="preserve"> MoTec coast down data</w:t>
      </w:r>
      <w:bookmarkEnd w:id="51"/>
    </w:p>
    <w:p w:rsidR="00C17EE5" w:rsidRDefault="00C17EE5" w:rsidP="00C17EE5">
      <w:r>
        <w:t xml:space="preserve">The table below is the calculated Cd values from the </w:t>
      </w:r>
      <w:r w:rsidR="00F16A49">
        <w:t>coast down data:</w:t>
      </w:r>
    </w:p>
    <w:p w:rsidR="00185505" w:rsidRPr="00310803" w:rsidRDefault="00C17EE5" w:rsidP="00310803">
      <w:pPr>
        <w:pStyle w:val="Caption"/>
        <w:spacing w:after="0"/>
        <w:jc w:val="center"/>
        <w:rPr>
          <w:i/>
          <w:color w:val="000000" w:themeColor="text1"/>
        </w:rPr>
      </w:pPr>
      <w:bookmarkStart w:id="52" w:name="_Toc534294989"/>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000D6992" w:rsidRPr="00310803">
        <w:rPr>
          <w:i/>
          <w:noProof/>
          <w:color w:val="000000" w:themeColor="text1"/>
        </w:rPr>
        <w:t>4</w:t>
      </w:r>
      <w:r w:rsidRPr="00310803">
        <w:rPr>
          <w:i/>
          <w:color w:val="000000" w:themeColor="text1"/>
        </w:rPr>
        <w:fldChar w:fldCharType="end"/>
      </w:r>
      <w:r w:rsidRPr="00310803">
        <w:rPr>
          <w:i/>
          <w:color w:val="000000" w:themeColor="text1"/>
        </w:rPr>
        <w:t xml:space="preserve"> Cd results</w:t>
      </w:r>
      <w:bookmarkEnd w:id="52"/>
    </w:p>
    <w:p w:rsidR="00C17EE5" w:rsidRDefault="00C17EE5" w:rsidP="00C17EE5">
      <w:pPr>
        <w:jc w:val="center"/>
      </w:pPr>
      <w:r w:rsidRPr="00C17EE5">
        <w:rPr>
          <w:noProof/>
          <w:lang w:eastAsia="en-GB"/>
        </w:rPr>
        <w:drawing>
          <wp:inline distT="0" distB="0" distL="0" distR="0" wp14:anchorId="31B82AF4" wp14:editId="01549961">
            <wp:extent cx="2847975" cy="11620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rsidR="00855E26" w:rsidRDefault="00DE2D3F" w:rsidP="00D63C7C">
      <w:pPr>
        <w:spacing w:line="360" w:lineRule="auto"/>
        <w:jc w:val="both"/>
      </w:pPr>
      <w:r>
        <w:t xml:space="preserve">The results are as expected with the rear and front wings at maximum AoT </w:t>
      </w:r>
      <w:r w:rsidR="002E1553">
        <w:t xml:space="preserve">when </w:t>
      </w:r>
      <w:r>
        <w:t xml:space="preserve">the Cd is at its highest. </w:t>
      </w:r>
      <w:r w:rsidR="00855E26">
        <w:t xml:space="preserve">The wings with a mix of </w:t>
      </w:r>
      <w:r w:rsidR="00CF0A7E">
        <w:t>‘</w:t>
      </w:r>
      <w:r w:rsidR="00855E26">
        <w:t>front max</w:t>
      </w:r>
      <w:r w:rsidR="00CF0A7E">
        <w:t>’</w:t>
      </w:r>
      <w:r w:rsidR="00855E26">
        <w:t xml:space="preserve"> and </w:t>
      </w:r>
      <w:r w:rsidR="00CF0A7E">
        <w:t>‘</w:t>
      </w:r>
      <w:r w:rsidR="00855E26">
        <w:t>rear min</w:t>
      </w:r>
      <w:r w:rsidR="00CF0A7E">
        <w:t>’</w:t>
      </w:r>
      <w:r w:rsidR="002E1553">
        <w:t>, Cd</w:t>
      </w:r>
      <w:r w:rsidR="00855E26">
        <w:t xml:space="preserve"> comes in the middle, and wings at minimum have the lowest Cd.</w:t>
      </w:r>
    </w:p>
    <w:p w:rsidR="00855E26" w:rsidRDefault="00855E26" w:rsidP="00D63C7C">
      <w:pPr>
        <w:spacing w:line="360" w:lineRule="auto"/>
        <w:jc w:val="both"/>
      </w:pPr>
      <w:r>
        <w:t>As mentioned in section 3.4</w:t>
      </w:r>
      <w:r w:rsidR="002E1553">
        <w:t>,</w:t>
      </w:r>
      <w:r>
        <w:t xml:space="preserve"> an extra sim run was done to see if there was another way of working out the RR of the GP2 car. From the data collected from that test</w:t>
      </w:r>
      <w:r w:rsidR="002E1553">
        <w:t>,</w:t>
      </w:r>
      <w:r>
        <w:t xml:space="preserve"> the Cd values where re-calculated to see if it had an effect (see table 5).</w:t>
      </w:r>
    </w:p>
    <w:p w:rsidR="00855E26" w:rsidRDefault="00855E26" w:rsidP="00C17EE5"/>
    <w:p w:rsidR="00855E26" w:rsidRPr="00310803" w:rsidRDefault="00855E26" w:rsidP="00310803">
      <w:pPr>
        <w:pStyle w:val="Caption"/>
        <w:spacing w:after="0"/>
        <w:jc w:val="center"/>
        <w:rPr>
          <w:i/>
          <w:color w:val="000000" w:themeColor="text1"/>
        </w:rPr>
      </w:pPr>
      <w:bookmarkStart w:id="53" w:name="_Toc534294990"/>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000D6992" w:rsidRPr="00310803">
        <w:rPr>
          <w:i/>
          <w:noProof/>
          <w:color w:val="000000" w:themeColor="text1"/>
        </w:rPr>
        <w:t>5</w:t>
      </w:r>
      <w:r w:rsidRPr="00310803">
        <w:rPr>
          <w:i/>
          <w:color w:val="000000" w:themeColor="text1"/>
        </w:rPr>
        <w:fldChar w:fldCharType="end"/>
      </w:r>
      <w:r w:rsidRPr="00310803">
        <w:rPr>
          <w:i/>
          <w:color w:val="000000" w:themeColor="text1"/>
        </w:rPr>
        <w:t xml:space="preserve"> Cd results from no aero test</w:t>
      </w:r>
      <w:bookmarkEnd w:id="53"/>
    </w:p>
    <w:p w:rsidR="00855E26" w:rsidRDefault="00855E26" w:rsidP="00855E26">
      <w:pPr>
        <w:jc w:val="center"/>
      </w:pPr>
      <w:r w:rsidRPr="00855E26">
        <w:rPr>
          <w:noProof/>
          <w:lang w:eastAsia="en-GB"/>
        </w:rPr>
        <w:drawing>
          <wp:inline distT="0" distB="0" distL="0" distR="0" wp14:anchorId="258CBD56" wp14:editId="23484E55">
            <wp:extent cx="3848100" cy="11620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48100" cy="1162050"/>
                    </a:xfrm>
                    <a:prstGeom prst="rect">
                      <a:avLst/>
                    </a:prstGeom>
                    <a:noFill/>
                    <a:ln>
                      <a:noFill/>
                    </a:ln>
                  </pic:spPr>
                </pic:pic>
              </a:graphicData>
            </a:graphic>
          </wp:inline>
        </w:drawing>
      </w:r>
    </w:p>
    <w:p w:rsidR="008F4507" w:rsidRDefault="001376B4" w:rsidP="00D63C7C">
      <w:pPr>
        <w:spacing w:line="360" w:lineRule="auto"/>
        <w:jc w:val="both"/>
      </w:pPr>
      <w:r>
        <w:t xml:space="preserve">Between both sets of results there is about a 10% difference apart from the wings at minimum test. There is no indications to which set is correct. However there is no </w:t>
      </w:r>
      <w:r w:rsidR="003260EC">
        <w:t xml:space="preserve">guarantee </w:t>
      </w:r>
      <w:r>
        <w:t xml:space="preserve">that the sim coding to </w:t>
      </w:r>
      <w:r w:rsidR="002E1553">
        <w:lastRenderedPageBreak/>
        <w:t>deduct</w:t>
      </w:r>
      <w:r>
        <w:t xml:space="preserve"> the aero was done corr</w:t>
      </w:r>
      <w:r w:rsidR="00EA3A07">
        <w:t>ec</w:t>
      </w:r>
      <w:r>
        <w:t>tly</w:t>
      </w:r>
      <w:r w:rsidR="003260EC">
        <w:t>.</w:t>
      </w:r>
      <w:r>
        <w:t xml:space="preserve"> </w:t>
      </w:r>
      <w:r w:rsidR="003260EC">
        <w:t>U</w:t>
      </w:r>
      <w:r>
        <w:t xml:space="preserve">sing the Cd values from table 5 is </w:t>
      </w:r>
      <w:r w:rsidR="00C41A24">
        <w:t xml:space="preserve">considered </w:t>
      </w:r>
      <w:r>
        <w:t>the</w:t>
      </w:r>
      <w:r w:rsidR="00980048">
        <w:t xml:space="preserve"> </w:t>
      </w:r>
      <w:r w:rsidR="00C41A24">
        <w:t>most reliable</w:t>
      </w:r>
      <w:r>
        <w:t xml:space="preserve"> option</w:t>
      </w:r>
      <w:r w:rsidR="00C41A24">
        <w:t>.</w:t>
      </w:r>
    </w:p>
    <w:p w:rsidR="00515052" w:rsidRPr="00515052" w:rsidRDefault="00515052" w:rsidP="00D63C7C">
      <w:pPr>
        <w:pStyle w:val="Heading3"/>
        <w:spacing w:line="360" w:lineRule="auto"/>
        <w:rPr>
          <w:color w:val="000000" w:themeColor="text1"/>
        </w:rPr>
      </w:pPr>
      <w:bookmarkStart w:id="54" w:name="_Toc534296075"/>
      <w:r w:rsidRPr="00515052">
        <w:rPr>
          <w:color w:val="000000" w:themeColor="text1"/>
        </w:rPr>
        <w:t>4.1.2 Constant speed test</w:t>
      </w:r>
      <w:bookmarkEnd w:id="54"/>
    </w:p>
    <w:p w:rsidR="00515052" w:rsidRDefault="00076643" w:rsidP="00D63C7C">
      <w:pPr>
        <w:spacing w:line="360" w:lineRule="auto"/>
        <w:jc w:val="both"/>
      </w:pPr>
      <w:r>
        <w:t>Before carrying out the constant speed test to find the Cl values</w:t>
      </w:r>
      <w:r w:rsidR="00C41A24">
        <w:t>,</w:t>
      </w:r>
      <w:r>
        <w:t xml:space="preserve"> the static mass of the GP car was found to be 780.32Kg (7655N) (see figure 10).</w:t>
      </w:r>
    </w:p>
    <w:p w:rsidR="00076643" w:rsidRDefault="00076643" w:rsidP="00076643">
      <w:pPr>
        <w:pStyle w:val="Caption"/>
        <w:jc w:val="center"/>
        <w:rPr>
          <w:color w:val="000000" w:themeColor="text1"/>
        </w:rPr>
      </w:pPr>
      <w:bookmarkStart w:id="55" w:name="_Toc534294722"/>
      <w:r>
        <w:rPr>
          <w:noProof/>
          <w:lang w:eastAsia="en-GB"/>
        </w:rPr>
        <w:drawing>
          <wp:inline distT="0" distB="0" distL="0" distR="0" wp14:anchorId="27F1D9CD" wp14:editId="043D512D">
            <wp:extent cx="2495550" cy="3801124"/>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14349" cy="3829758"/>
                    </a:xfrm>
                    <a:prstGeom prst="rect">
                      <a:avLst/>
                    </a:prstGeom>
                    <a:noFill/>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10</w:t>
      </w:r>
      <w:r w:rsidRPr="00310803">
        <w:rPr>
          <w:i/>
          <w:color w:val="000000" w:themeColor="text1"/>
        </w:rPr>
        <w:fldChar w:fldCharType="end"/>
      </w:r>
      <w:r w:rsidRPr="00310803">
        <w:rPr>
          <w:i/>
          <w:color w:val="000000" w:themeColor="text1"/>
        </w:rPr>
        <w:t xml:space="preserve"> MoTec static load data</w:t>
      </w:r>
      <w:bookmarkEnd w:id="55"/>
    </w:p>
    <w:p w:rsidR="00C41A24" w:rsidRDefault="00C41A24" w:rsidP="00E84F05">
      <w:pPr>
        <w:jc w:val="both"/>
      </w:pPr>
    </w:p>
    <w:p w:rsidR="00076643" w:rsidRDefault="00F16A49" w:rsidP="00E84F05">
      <w:pPr>
        <w:jc w:val="both"/>
      </w:pPr>
      <w:r w:rsidRPr="00F16A49">
        <w:t>The table below is the calculat</w:t>
      </w:r>
      <w:r w:rsidR="00585C38">
        <w:t>ed Cl</w:t>
      </w:r>
      <w:r>
        <w:t xml:space="preserve"> values from the constant</w:t>
      </w:r>
      <w:r w:rsidRPr="00F16A49">
        <w:t xml:space="preserve"> </w:t>
      </w:r>
      <w:r w:rsidR="00980048">
        <w:t xml:space="preserve">speed testing </w:t>
      </w:r>
      <w:r w:rsidRPr="00F16A49">
        <w:t>data</w:t>
      </w:r>
      <w:r>
        <w:t>:</w:t>
      </w:r>
    </w:p>
    <w:p w:rsidR="007C1B03" w:rsidRDefault="007C1B03" w:rsidP="00076643"/>
    <w:p w:rsidR="007C1B03" w:rsidRDefault="007C1B03" w:rsidP="00076643"/>
    <w:p w:rsidR="007C1B03" w:rsidRDefault="007C1B03" w:rsidP="00076643"/>
    <w:p w:rsidR="007C1B03" w:rsidRPr="00310803" w:rsidRDefault="007C1B03" w:rsidP="00310803">
      <w:pPr>
        <w:pStyle w:val="Caption"/>
        <w:spacing w:after="0"/>
        <w:jc w:val="center"/>
        <w:rPr>
          <w:i/>
        </w:rPr>
      </w:pPr>
      <w:bookmarkStart w:id="56" w:name="_Toc534294991"/>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000D6992" w:rsidRPr="00310803">
        <w:rPr>
          <w:i/>
          <w:noProof/>
          <w:color w:val="000000" w:themeColor="text1"/>
        </w:rPr>
        <w:t>6</w:t>
      </w:r>
      <w:r w:rsidRPr="00310803">
        <w:rPr>
          <w:i/>
          <w:color w:val="000000" w:themeColor="text1"/>
        </w:rPr>
        <w:fldChar w:fldCharType="end"/>
      </w:r>
      <w:r w:rsidRPr="00310803">
        <w:rPr>
          <w:i/>
          <w:color w:val="000000" w:themeColor="text1"/>
        </w:rPr>
        <w:t xml:space="preserve"> Cl results</w:t>
      </w:r>
      <w:bookmarkEnd w:id="56"/>
    </w:p>
    <w:p w:rsidR="007C1B03" w:rsidRDefault="00FC6D49" w:rsidP="007C1B03">
      <w:pPr>
        <w:jc w:val="center"/>
      </w:pPr>
      <w:r w:rsidRPr="00FC6D49">
        <w:rPr>
          <w:noProof/>
          <w:lang w:eastAsia="en-GB"/>
        </w:rPr>
        <w:drawing>
          <wp:inline distT="0" distB="0" distL="0" distR="0" wp14:anchorId="3F5FCFF3" wp14:editId="59B97FFE">
            <wp:extent cx="2847975" cy="11620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rsidR="00FC6D49" w:rsidRDefault="00FC6D49" w:rsidP="00D63C7C">
      <w:pPr>
        <w:spacing w:line="360" w:lineRule="auto"/>
        <w:jc w:val="both"/>
      </w:pPr>
      <w:r>
        <w:lastRenderedPageBreak/>
        <w:t xml:space="preserve">Again the results are as </w:t>
      </w:r>
      <w:r w:rsidRPr="00FC6D49">
        <w:t>expected with the rear and f</w:t>
      </w:r>
      <w:r>
        <w:t>ront wings at maximum AoT</w:t>
      </w:r>
      <w:r w:rsidR="00C41A24">
        <w:t>,</w:t>
      </w:r>
      <w:r>
        <w:t xml:space="preserve"> the Cl</w:t>
      </w:r>
      <w:r w:rsidRPr="00FC6D49">
        <w:t xml:space="preserve"> is at its highest</w:t>
      </w:r>
      <w:r>
        <w:t xml:space="preserve">. The other configurations follow the same pattern as with the Cd results. Note that the Cl values are negative because the GP2 car is producing </w:t>
      </w:r>
      <w:r w:rsidRPr="00FC6D49">
        <w:t>negative</w:t>
      </w:r>
      <w:r>
        <w:t xml:space="preserve"> lift (downforce).</w:t>
      </w:r>
    </w:p>
    <w:p w:rsidR="003A15D6" w:rsidRDefault="003A15D6" w:rsidP="00D63C7C">
      <w:pPr>
        <w:spacing w:line="360" w:lineRule="auto"/>
        <w:jc w:val="both"/>
      </w:pPr>
      <w:r w:rsidRPr="003A15D6">
        <w:t xml:space="preserve">The results from the test </w:t>
      </w:r>
      <w:r w:rsidR="00C41A24">
        <w:t>generally look realistic.</w:t>
      </w:r>
      <w:r w:rsidRPr="003A15D6">
        <w:t xml:space="preserve"> </w:t>
      </w:r>
      <w:r w:rsidR="00C41A24">
        <w:t>H</w:t>
      </w:r>
      <w:r w:rsidRPr="003A15D6">
        <w:t>owever there could an error when at constant speed</w:t>
      </w:r>
      <w:r w:rsidR="00C41A24">
        <w:t xml:space="preserve">,  </w:t>
      </w:r>
      <w:r w:rsidRPr="003A15D6">
        <w:t xml:space="preserve"> the downforce is pushing the car further into ground effect making the Cl of the GP2 better than it actually is.</w:t>
      </w:r>
    </w:p>
    <w:p w:rsidR="009E41E2" w:rsidRPr="009E41E2" w:rsidRDefault="009E41E2" w:rsidP="00D63C7C">
      <w:pPr>
        <w:pStyle w:val="Heading3"/>
        <w:spacing w:line="360" w:lineRule="auto"/>
        <w:rPr>
          <w:color w:val="000000" w:themeColor="text1"/>
        </w:rPr>
      </w:pPr>
      <w:bookmarkStart w:id="57" w:name="_Toc534296076"/>
      <w:r w:rsidRPr="009E41E2">
        <w:rPr>
          <w:color w:val="000000" w:themeColor="text1"/>
        </w:rPr>
        <w:t>4.1.3 Skid pan constant corner results</w:t>
      </w:r>
      <w:bookmarkEnd w:id="57"/>
    </w:p>
    <w:p w:rsidR="009E41E2" w:rsidRDefault="00E33D86" w:rsidP="00D63C7C">
      <w:pPr>
        <w:spacing w:line="360" w:lineRule="auto"/>
        <w:jc w:val="both"/>
      </w:pPr>
      <w:r>
        <w:t xml:space="preserve">As </w:t>
      </w:r>
      <w:r w:rsidR="009F2CC4">
        <w:t>mentioned</w:t>
      </w:r>
      <w:r>
        <w:t xml:space="preserve"> in section 3.3 the sim</w:t>
      </w:r>
      <w:r w:rsidR="009F2CC4">
        <w:t xml:space="preserve"> steering ratio needs to be</w:t>
      </w:r>
      <w:r w:rsidR="00C41A24">
        <w:t xml:space="preserve"> evaluated </w:t>
      </w:r>
      <w:r w:rsidR="009F2CC4">
        <w:t>to get the</w:t>
      </w:r>
      <w:r w:rsidR="009F2CC4" w:rsidRPr="009F2CC4">
        <w:t xml:space="preserve"> corrected theoretical steer</w:t>
      </w:r>
      <w:r w:rsidR="009F2CC4">
        <w:t>. The test found the ratio to be 36.45 to -7 (see figure 11).</w:t>
      </w:r>
    </w:p>
    <w:p w:rsidR="009F2CC4" w:rsidRDefault="009F2CC4" w:rsidP="009F2CC4">
      <w:pPr>
        <w:pStyle w:val="Caption"/>
        <w:jc w:val="center"/>
        <w:rPr>
          <w:color w:val="000000" w:themeColor="text1"/>
        </w:rPr>
      </w:pPr>
      <w:bookmarkStart w:id="58" w:name="_Toc534294723"/>
      <w:r>
        <w:rPr>
          <w:noProof/>
          <w:lang w:eastAsia="en-GB"/>
        </w:rPr>
        <w:drawing>
          <wp:inline distT="0" distB="0" distL="0" distR="0" wp14:anchorId="3C702C35" wp14:editId="365CCD8A">
            <wp:extent cx="6156722" cy="2647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61409" cy="2649966"/>
                    </a:xfrm>
                    <a:prstGeom prst="rect">
                      <a:avLst/>
                    </a:prstGeom>
                  </pic:spPr>
                </pic:pic>
              </a:graphicData>
            </a:graphic>
          </wp:inline>
        </w:drawing>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11</w:t>
      </w:r>
      <w:r w:rsidRPr="00310803">
        <w:rPr>
          <w:i/>
          <w:color w:val="000000" w:themeColor="text1"/>
        </w:rPr>
        <w:fldChar w:fldCharType="end"/>
      </w:r>
      <w:r w:rsidRPr="00310803">
        <w:rPr>
          <w:i/>
          <w:color w:val="000000" w:themeColor="text1"/>
        </w:rPr>
        <w:t xml:space="preserve"> skid pan results</w:t>
      </w:r>
      <w:bookmarkEnd w:id="58"/>
    </w:p>
    <w:p w:rsidR="00E520AB" w:rsidRPr="00070CA1" w:rsidRDefault="00070CA1" w:rsidP="00070CA1">
      <w:pPr>
        <w:pStyle w:val="Heading2"/>
        <w:rPr>
          <w:color w:val="000000" w:themeColor="text1"/>
        </w:rPr>
      </w:pPr>
      <w:bookmarkStart w:id="59" w:name="_Toc534296077"/>
      <w:r w:rsidRPr="00070CA1">
        <w:rPr>
          <w:color w:val="000000" w:themeColor="text1"/>
        </w:rPr>
        <w:t>4.2 Front/Rear Wing Configurations Circuits Lapping Results</w:t>
      </w:r>
      <w:bookmarkEnd w:id="59"/>
    </w:p>
    <w:p w:rsidR="00A053CC" w:rsidRDefault="006C4DBB" w:rsidP="00D63C7C">
      <w:pPr>
        <w:spacing w:line="360" w:lineRule="auto"/>
        <w:jc w:val="both"/>
      </w:pPr>
      <w:r>
        <w:t>The defining configurations</w:t>
      </w:r>
      <w:r w:rsidR="00C41A24">
        <w:t>’</w:t>
      </w:r>
      <w:r>
        <w:t xml:space="preserve"> characteristics </w:t>
      </w:r>
      <w:r w:rsidR="00710914">
        <w:t>were established</w:t>
      </w:r>
      <w:r>
        <w:t xml:space="preserve"> before seeing how they affect the GP2 car over a lap. </w:t>
      </w:r>
      <w:r w:rsidR="00046D9B" w:rsidRPr="00046D9B">
        <w:t>5 wing configurations where tested to map out the aerodynamic performance</w:t>
      </w:r>
      <w:r w:rsidR="00DB5038">
        <w:t xml:space="preserve"> (see graph 1)</w:t>
      </w:r>
      <w:r w:rsidR="00046D9B" w:rsidRPr="00046D9B">
        <w:t xml:space="preserve">. </w:t>
      </w:r>
      <w:r w:rsidR="00CF0A7E">
        <w:t>‘</w:t>
      </w:r>
      <w:r w:rsidR="00046D9B" w:rsidRPr="00046D9B">
        <w:t>Wings mid</w:t>
      </w:r>
      <w:r w:rsidR="00CF0A7E">
        <w:t>’</w:t>
      </w:r>
      <w:r w:rsidR="00046D9B" w:rsidRPr="00046D9B">
        <w:t xml:space="preserve">, </w:t>
      </w:r>
      <w:r w:rsidR="00CF0A7E">
        <w:t>‘</w:t>
      </w:r>
      <w:r w:rsidR="00046D9B" w:rsidRPr="00046D9B">
        <w:t>wings max</w:t>
      </w:r>
      <w:r w:rsidR="00CF0A7E">
        <w:t>’</w:t>
      </w:r>
      <w:r w:rsidR="00046D9B" w:rsidRPr="00046D9B">
        <w:t xml:space="preserve">, and </w:t>
      </w:r>
      <w:r w:rsidR="00CF0A7E">
        <w:t>‘</w:t>
      </w:r>
      <w:r w:rsidR="00046D9B" w:rsidRPr="00046D9B">
        <w:t>wings min</w:t>
      </w:r>
      <w:r w:rsidR="00CF0A7E">
        <w:t>’</w:t>
      </w:r>
      <w:r w:rsidR="00046D9B" w:rsidRPr="00046D9B">
        <w:t xml:space="preserve"> </w:t>
      </w:r>
      <w:r w:rsidR="00710914">
        <w:t>were</w:t>
      </w:r>
      <w:r w:rsidR="00046D9B" w:rsidRPr="00046D9B">
        <w:t xml:space="preserve"> looked at first</w:t>
      </w:r>
      <w:r w:rsidR="00871138">
        <w:t xml:space="preserve"> for the lap analysis</w:t>
      </w:r>
      <w:r w:rsidR="00835CF6">
        <w:t xml:space="preserve"> (the data is split into sets of 3 to be able to see the traces easily)</w:t>
      </w:r>
      <w:r w:rsidR="00046D9B" w:rsidRPr="00046D9B">
        <w:t>.</w:t>
      </w:r>
      <w:r w:rsidR="00066CBF">
        <w:t xml:space="preserve"> T</w:t>
      </w:r>
      <w:r w:rsidR="00A053CC">
        <w:t>he</w:t>
      </w:r>
      <w:r>
        <w:t xml:space="preserve"> lap</w:t>
      </w:r>
      <w:r w:rsidR="00A053CC">
        <w:t xml:space="preserve"> analysis </w:t>
      </w:r>
      <w:r w:rsidR="00710914">
        <w:t>was</w:t>
      </w:r>
      <w:r w:rsidR="00A053CC">
        <w:t xml:space="preserve"> broken down </w:t>
      </w:r>
      <w:r w:rsidR="00710914">
        <w:t>in</w:t>
      </w:r>
      <w:r w:rsidR="00A053CC">
        <w:t>to looking at each section of the track</w:t>
      </w:r>
      <w:r w:rsidR="00710914">
        <w:t>.</w:t>
      </w:r>
      <w:r w:rsidR="00A053CC">
        <w:t xml:space="preserve"> </w:t>
      </w:r>
      <w:r w:rsidR="00710914">
        <w:t>F</w:t>
      </w:r>
      <w:r w:rsidR="00A053CC">
        <w:t>or example</w:t>
      </w:r>
      <w:r w:rsidR="00710914">
        <w:t>,</w:t>
      </w:r>
      <w:r w:rsidR="00A053CC">
        <w:t xml:space="preserve"> examining all the data at turn one for the three wing settings then move onto the next corner. This </w:t>
      </w:r>
      <w:r w:rsidR="00710914">
        <w:t>was</w:t>
      </w:r>
      <w:r w:rsidR="00A053CC">
        <w:t xml:space="preserve"> for one completed circuit lap</w:t>
      </w:r>
      <w:r w:rsidR="001E3369">
        <w:t>.</w:t>
      </w:r>
      <w:r w:rsidR="00871138">
        <w:t xml:space="preserve"> The lap analysis </w:t>
      </w:r>
      <w:r w:rsidR="00710914">
        <w:t>was</w:t>
      </w:r>
      <w:r w:rsidR="00871138">
        <w:t xml:space="preserve"> repeated again for the 2 remaining wing configurations (</w:t>
      </w:r>
      <w:r w:rsidR="00CF0A7E">
        <w:t>‘</w:t>
      </w:r>
      <w:r w:rsidR="00204910">
        <w:t xml:space="preserve">Front </w:t>
      </w:r>
      <w:r w:rsidR="00871138">
        <w:t>max-</w:t>
      </w:r>
      <w:r w:rsidR="00204910">
        <w:t xml:space="preserve">Rear </w:t>
      </w:r>
      <w:r w:rsidR="00871138">
        <w:t>min</w:t>
      </w:r>
      <w:r w:rsidR="00CF0A7E">
        <w:t>’</w:t>
      </w:r>
      <w:r w:rsidR="00871138">
        <w:t xml:space="preserve"> and</w:t>
      </w:r>
      <w:r w:rsidR="00204910">
        <w:t xml:space="preserve"> </w:t>
      </w:r>
      <w:r w:rsidR="00CF0A7E">
        <w:t>‘</w:t>
      </w:r>
      <w:r w:rsidR="00204910">
        <w:t>Front</w:t>
      </w:r>
      <w:r w:rsidR="00871138">
        <w:t xml:space="preserve"> min-</w:t>
      </w:r>
      <w:r w:rsidR="00204910">
        <w:t xml:space="preserve">Rear </w:t>
      </w:r>
      <w:r w:rsidR="00871138">
        <w:t>max</w:t>
      </w:r>
      <w:r w:rsidR="00CF0A7E">
        <w:t>’</w:t>
      </w:r>
      <w:r w:rsidR="00871138">
        <w:t>) with using wings equal data as a benchmark.</w:t>
      </w:r>
    </w:p>
    <w:p w:rsidR="0052707F" w:rsidRDefault="0052707F" w:rsidP="00D63C7C">
      <w:pPr>
        <w:spacing w:line="360" w:lineRule="auto"/>
        <w:jc w:val="both"/>
      </w:pPr>
      <w:r>
        <w:t xml:space="preserve">Figure 12 is a track map of the section names at Pembrey </w:t>
      </w:r>
      <w:r w:rsidR="00710914">
        <w:t xml:space="preserve">as </w:t>
      </w:r>
      <w:r>
        <w:t xml:space="preserve">reference </w:t>
      </w:r>
      <w:r w:rsidR="00710914">
        <w:t>whilst</w:t>
      </w:r>
      <w:r>
        <w:t xml:space="preserve"> </w:t>
      </w:r>
      <w:r w:rsidR="00710914">
        <w:t xml:space="preserve">following </w:t>
      </w:r>
      <w:r>
        <w:t>through the analysis</w:t>
      </w:r>
      <w:r w:rsidR="00DB7BDC">
        <w:t>.</w:t>
      </w:r>
    </w:p>
    <w:p w:rsidR="001E3369" w:rsidRDefault="0052707F" w:rsidP="0052707F">
      <w:pPr>
        <w:pStyle w:val="Caption"/>
        <w:jc w:val="center"/>
      </w:pPr>
      <w:bookmarkStart w:id="60" w:name="_Toc534294724"/>
      <w:r>
        <w:rPr>
          <w:noProof/>
          <w:lang w:eastAsia="en-GB"/>
        </w:rPr>
        <w:lastRenderedPageBreak/>
        <w:drawing>
          <wp:inline distT="0" distB="0" distL="0" distR="0" wp14:anchorId="2145EA45" wp14:editId="12392951">
            <wp:extent cx="4442460" cy="4533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b="2937"/>
                    <a:stretch/>
                  </pic:blipFill>
                  <pic:spPr bwMode="auto">
                    <a:xfrm>
                      <a:off x="0" y="0"/>
                      <a:ext cx="4442460" cy="45339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12</w:t>
      </w:r>
      <w:r w:rsidRPr="00310803">
        <w:rPr>
          <w:i/>
          <w:color w:val="000000" w:themeColor="text1"/>
        </w:rPr>
        <w:fldChar w:fldCharType="end"/>
      </w:r>
      <w:r w:rsidRPr="00310803">
        <w:rPr>
          <w:i/>
          <w:color w:val="000000" w:themeColor="text1"/>
        </w:rPr>
        <w:t xml:space="preserve"> track map of Pembrey with section names</w:t>
      </w:r>
      <w:bookmarkEnd w:id="60"/>
    </w:p>
    <w:p w:rsidR="006C4DBB" w:rsidRDefault="006C4DBB" w:rsidP="00AD7B0A">
      <w:pPr>
        <w:pStyle w:val="Heading3"/>
        <w:rPr>
          <w:color w:val="000000" w:themeColor="text1"/>
        </w:rPr>
      </w:pPr>
      <w:bookmarkStart w:id="61" w:name="_Toc534296078"/>
      <w:r>
        <w:rPr>
          <w:color w:val="000000" w:themeColor="text1"/>
        </w:rPr>
        <w:t>4.2.1</w:t>
      </w:r>
      <w:r w:rsidR="00046D9B" w:rsidRPr="00046D9B">
        <w:t xml:space="preserve"> </w:t>
      </w:r>
      <w:r w:rsidR="00046D9B" w:rsidRPr="00046D9B">
        <w:rPr>
          <w:color w:val="000000" w:themeColor="text1"/>
        </w:rPr>
        <w:t xml:space="preserve">All </w:t>
      </w:r>
      <w:r w:rsidR="00281B32">
        <w:rPr>
          <w:color w:val="000000" w:themeColor="text1"/>
        </w:rPr>
        <w:t xml:space="preserve">wing </w:t>
      </w:r>
      <w:r w:rsidR="00046D9B" w:rsidRPr="00046D9B">
        <w:rPr>
          <w:color w:val="000000" w:themeColor="text1"/>
        </w:rPr>
        <w:t>configuration circuit characteristics</w:t>
      </w:r>
      <w:bookmarkEnd w:id="61"/>
    </w:p>
    <w:p w:rsidR="00066CBF" w:rsidRDefault="00204A98" w:rsidP="00D63C7C">
      <w:pPr>
        <w:spacing w:line="360" w:lineRule="auto"/>
        <w:jc w:val="both"/>
      </w:pPr>
      <w:r>
        <w:t>By plotting the downforce of the different set ups over the distance of one lap</w:t>
      </w:r>
      <w:r w:rsidR="00710914">
        <w:t>,</w:t>
      </w:r>
      <w:r>
        <w:t xml:space="preserve"> the </w:t>
      </w:r>
      <w:r w:rsidR="00710914">
        <w:t>‘</w:t>
      </w:r>
      <w:r>
        <w:t>max wing</w:t>
      </w:r>
      <w:r w:rsidR="00710914">
        <w:t>’</w:t>
      </w:r>
      <w:r>
        <w:t xml:space="preserve"> configuration cr</w:t>
      </w:r>
      <w:r w:rsidR="00710914">
        <w:t>e</w:t>
      </w:r>
      <w:r>
        <w:t xml:space="preserve">ates the most force closely followed by the </w:t>
      </w:r>
      <w:r w:rsidR="00710914">
        <w:t>‘</w:t>
      </w:r>
      <w:r>
        <w:t>equal wings</w:t>
      </w:r>
      <w:r w:rsidR="00710914">
        <w:t>’</w:t>
      </w:r>
      <w:r>
        <w:t xml:space="preserve"> (see graph</w:t>
      </w:r>
      <w:r w:rsidR="00DB5038">
        <w:t xml:space="preserve"> 2</w:t>
      </w:r>
      <w:r w:rsidR="005D7976">
        <w:t>).</w:t>
      </w:r>
      <w:r w:rsidR="00F9730D">
        <w:t xml:space="preserve"> </w:t>
      </w:r>
      <w:r w:rsidR="00066CBF">
        <w:t xml:space="preserve">Then in the proceeding order of </w:t>
      </w:r>
      <w:r w:rsidR="00980048">
        <w:t>‘</w:t>
      </w:r>
      <w:r w:rsidR="00066CBF">
        <w:t>front max – rear min</w:t>
      </w:r>
      <w:r w:rsidR="00710914">
        <w:t>’</w:t>
      </w:r>
      <w:r w:rsidR="00066CBF">
        <w:t xml:space="preserve">, </w:t>
      </w:r>
      <w:r w:rsidR="00710914">
        <w:t>‘</w:t>
      </w:r>
      <w:r w:rsidR="00066CBF">
        <w:t>front min – rear max</w:t>
      </w:r>
      <w:r w:rsidR="00710914">
        <w:t>’</w:t>
      </w:r>
      <w:r w:rsidR="00066CBF">
        <w:t xml:space="preserve">, and finally </w:t>
      </w:r>
      <w:r w:rsidR="00710914">
        <w:t>‘</w:t>
      </w:r>
      <w:r w:rsidR="00066CBF">
        <w:t>wings min</w:t>
      </w:r>
      <w:r w:rsidR="00710914">
        <w:t>’</w:t>
      </w:r>
      <w:r w:rsidR="00066CBF">
        <w:t xml:space="preserve"> cr</w:t>
      </w:r>
      <w:r w:rsidR="00710914">
        <w:t>e</w:t>
      </w:r>
      <w:r w:rsidR="00066CBF">
        <w:t>ating the least amount of force</w:t>
      </w:r>
      <w:r w:rsidR="00F9730D">
        <w:t xml:space="preserve">. The results </w:t>
      </w:r>
      <w:r w:rsidR="00710914">
        <w:t xml:space="preserve">appear logical </w:t>
      </w:r>
      <w:r w:rsidR="00F9730D">
        <w:t xml:space="preserve">as the force is calculated from the Cl values found in the </w:t>
      </w:r>
      <w:r w:rsidR="00980048">
        <w:t>constant</w:t>
      </w:r>
      <w:r w:rsidR="00F9730D">
        <w:t xml:space="preserve"> speed testing, which in section 4.1.2 (see table 6) show</w:t>
      </w:r>
      <w:r w:rsidR="00066CBF">
        <w:t>s</w:t>
      </w:r>
      <w:r w:rsidR="00F9730D">
        <w:t xml:space="preserve"> the same order of performance between the configurations.</w:t>
      </w:r>
      <w:r w:rsidR="00066CBF">
        <w:t xml:space="preserve"> The red circles</w:t>
      </w:r>
      <w:r w:rsidR="00DB5038">
        <w:t xml:space="preserve"> on the graph 2</w:t>
      </w:r>
      <w:r w:rsidR="00066CBF">
        <w:t xml:space="preserve"> show in the slow speed corners (turn 1 and 6)</w:t>
      </w:r>
      <w:r w:rsidR="00103F6F">
        <w:t>,</w:t>
      </w:r>
      <w:r w:rsidR="00FD4C05">
        <w:t xml:space="preserve"> the downforce performance between the configurations has little difference. This agrees with </w:t>
      </w:r>
      <w:r w:rsidR="00FD4C05" w:rsidRPr="00FD4C05">
        <w:t>Optimum G</w:t>
      </w:r>
      <w:r w:rsidR="00FD4C05">
        <w:t>’s paper</w:t>
      </w:r>
      <w:r w:rsidR="00FD4C05" w:rsidRPr="00FD4C05">
        <w:t xml:space="preserve"> </w:t>
      </w:r>
      <w:r w:rsidR="00FD4C05">
        <w:t>finding</w:t>
      </w:r>
      <w:r w:rsidR="00890638">
        <w:t>s</w:t>
      </w:r>
      <w:r w:rsidR="00FD4C05">
        <w:t xml:space="preserve"> that at low speed there is little downforce affect and when looking at </w:t>
      </w:r>
      <w:r w:rsidR="004E0FF1">
        <w:t>the formula for downforce (or lift)</w:t>
      </w:r>
      <w:r w:rsidR="00103F6F">
        <w:t>,</w:t>
      </w:r>
      <w:r w:rsidR="004E0FF1">
        <w:t xml:space="preserve"> it agrees because of V</w:t>
      </w:r>
      <w:r w:rsidR="004E0FF1">
        <w:rPr>
          <w:rFonts w:cstheme="minorHAnsi"/>
        </w:rPr>
        <w:t>²</w:t>
      </w:r>
      <w:r w:rsidR="00890638">
        <w:rPr>
          <w:rFonts w:cstheme="minorHAnsi"/>
        </w:rPr>
        <w:t xml:space="preserve"> (</w:t>
      </w:r>
      <w:r w:rsidR="00890638" w:rsidRPr="00890638">
        <w:rPr>
          <w:rFonts w:cstheme="minorHAnsi"/>
        </w:rPr>
        <w:t>exponential growth</w:t>
      </w:r>
      <w:r w:rsidR="00890638">
        <w:rPr>
          <w:rFonts w:cstheme="minorHAnsi"/>
        </w:rPr>
        <w:t>)</w:t>
      </w:r>
      <w:r w:rsidR="004E0FF1">
        <w:t>.</w:t>
      </w:r>
      <w:r w:rsidR="008B0E14">
        <w:t xml:space="preserve"> This reasoning applies to drag force as well.</w:t>
      </w:r>
      <w:r w:rsidR="004E0FF1">
        <w:t xml:space="preserve"> </w:t>
      </w:r>
      <w:sdt>
        <w:sdtPr>
          <w:id w:val="505252405"/>
          <w:citation/>
        </w:sdtPr>
        <w:sdtEndPr/>
        <w:sdtContent>
          <w:r w:rsidR="004E0FF1">
            <w:fldChar w:fldCharType="begin"/>
          </w:r>
          <w:r w:rsidR="004E0FF1">
            <w:instrText xml:space="preserve"> CITATION Opt18 \l 2057 </w:instrText>
          </w:r>
          <w:r w:rsidR="004E0FF1">
            <w:fldChar w:fldCharType="separate"/>
          </w:r>
          <w:r w:rsidR="00C73A41">
            <w:rPr>
              <w:noProof/>
            </w:rPr>
            <w:t>(Optimum G, 2018)</w:t>
          </w:r>
          <w:r w:rsidR="004E0FF1">
            <w:fldChar w:fldCharType="end"/>
          </w:r>
        </w:sdtContent>
      </w:sdt>
      <w:r w:rsidR="0001567D">
        <w:t xml:space="preserve"> </w:t>
      </w:r>
      <w:sdt>
        <w:sdtPr>
          <w:id w:val="766735965"/>
          <w:citation/>
        </w:sdtPr>
        <w:sdtEndPr/>
        <w:sdtContent>
          <w:r w:rsidR="0001567D">
            <w:fldChar w:fldCharType="begin"/>
          </w:r>
          <w:r w:rsidR="0001567D">
            <w:instrText xml:space="preserve"> CITATION Ser14 \l 2057 </w:instrText>
          </w:r>
          <w:r w:rsidR="0001567D">
            <w:fldChar w:fldCharType="separate"/>
          </w:r>
          <w:r w:rsidR="00C73A41">
            <w:rPr>
              <w:noProof/>
            </w:rPr>
            <w:t>(Sergers, 2014)</w:t>
          </w:r>
          <w:r w:rsidR="0001567D">
            <w:fldChar w:fldCharType="end"/>
          </w:r>
        </w:sdtContent>
      </w:sdt>
    </w:p>
    <w:p w:rsidR="00204A98" w:rsidRDefault="00066CBF" w:rsidP="00066CBF">
      <w:pPr>
        <w:pStyle w:val="Caption"/>
        <w:jc w:val="center"/>
        <w:rPr>
          <w:color w:val="000000" w:themeColor="text1"/>
        </w:rPr>
      </w:pPr>
      <w:bookmarkStart w:id="62" w:name="_Toc534295132"/>
      <w:r>
        <w:rPr>
          <w:noProof/>
          <w:lang w:eastAsia="en-GB"/>
        </w:rPr>
        <w:lastRenderedPageBreak/>
        <mc:AlternateContent>
          <mc:Choice Requires="wps">
            <w:drawing>
              <wp:anchor distT="0" distB="0" distL="114300" distR="114300" simplePos="0" relativeHeight="251344896" behindDoc="0" locked="0" layoutInCell="1" allowOverlap="1" wp14:anchorId="35F2D082" wp14:editId="3F35DB07">
                <wp:simplePos x="0" y="0"/>
                <wp:positionH relativeFrom="column">
                  <wp:posOffset>2865120</wp:posOffset>
                </wp:positionH>
                <wp:positionV relativeFrom="paragraph">
                  <wp:posOffset>1264285</wp:posOffset>
                </wp:positionV>
                <wp:extent cx="632460" cy="624840"/>
                <wp:effectExtent l="0" t="0" r="15240" b="22860"/>
                <wp:wrapNone/>
                <wp:docPr id="34" name="Oval 34"/>
                <wp:cNvGraphicFramePr/>
                <a:graphic xmlns:a="http://schemas.openxmlformats.org/drawingml/2006/main">
                  <a:graphicData uri="http://schemas.microsoft.com/office/word/2010/wordprocessingShape">
                    <wps:wsp>
                      <wps:cNvSpPr/>
                      <wps:spPr>
                        <a:xfrm>
                          <a:off x="0" y="0"/>
                          <a:ext cx="632460" cy="624840"/>
                        </a:xfrm>
                        <a:prstGeom prst="ellipse">
                          <a:avLst/>
                        </a:prstGeom>
                        <a:noFill/>
                        <a:ln w="25400" cap="flat" cmpd="sng" algn="ctr">
                          <a:solidFill>
                            <a:srgbClr val="FF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F2D082" id="Oval 34" o:spid="_x0000_s1026" style="position:absolute;left:0;text-align:left;margin-left:225.6pt;margin-top:99.55pt;width:49.8pt;height:49.2pt;z-index:251344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" filled="f" strokecolor="red" strokeweight="2pt">
                <v:textbox>
                  <w:txbxContent>
                    <w:p w:rsidR="006C1266" w:rsidRDefault="006C1266" w:rsidP="00892FB3">
                      <w:pPr>
                        <w:jc w:val="center"/>
                      </w:pPr>
                    </w:p>
                  </w:txbxContent>
                </v:textbox>
              </v:oval>
            </w:pict>
          </mc:Fallback>
        </mc:AlternateContent>
      </w:r>
      <w:r>
        <w:rPr>
          <w:noProof/>
          <w:lang w:eastAsia="en-GB"/>
        </w:rPr>
        <mc:AlternateContent>
          <mc:Choice Requires="wps">
            <w:drawing>
              <wp:anchor distT="0" distB="0" distL="114300" distR="114300" simplePos="0" relativeHeight="251334656" behindDoc="0" locked="0" layoutInCell="1" allowOverlap="1" wp14:anchorId="1020602E" wp14:editId="451686DF">
                <wp:simplePos x="0" y="0"/>
                <wp:positionH relativeFrom="column">
                  <wp:posOffset>883920</wp:posOffset>
                </wp:positionH>
                <wp:positionV relativeFrom="paragraph">
                  <wp:posOffset>1332865</wp:posOffset>
                </wp:positionV>
                <wp:extent cx="632460" cy="624840"/>
                <wp:effectExtent l="0" t="0" r="15240" b="22860"/>
                <wp:wrapNone/>
                <wp:docPr id="33" name="Oval 33"/>
                <wp:cNvGraphicFramePr/>
                <a:graphic xmlns:a="http://schemas.openxmlformats.org/drawingml/2006/main">
                  <a:graphicData uri="http://schemas.microsoft.com/office/word/2010/wordprocessingShape">
                    <wps:wsp>
                      <wps:cNvSpPr/>
                      <wps:spPr>
                        <a:xfrm>
                          <a:off x="0" y="0"/>
                          <a:ext cx="632460" cy="62484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20602E" id="Oval 33" o:spid="_x0000_s1027" style="position:absolute;left:0;text-align:left;margin-left:69.6pt;margin-top:104.95pt;width:49.8pt;height:49.2pt;z-index:251334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" filled="f" strokecolor="red" strokeweight="2pt">
                <v:textbox>
                  <w:txbxContent>
                    <w:p w:rsidR="006C1266" w:rsidRDefault="006C1266" w:rsidP="00892FB3">
                      <w:pPr>
                        <w:jc w:val="center"/>
                      </w:pPr>
                    </w:p>
                  </w:txbxContent>
                </v:textbox>
              </v:oval>
            </w:pict>
          </mc:Fallback>
        </mc:AlternateContent>
      </w:r>
      <w:r w:rsidR="00860E2B">
        <w:rPr>
          <w:noProof/>
          <w:lang w:eastAsia="en-GB"/>
        </w:rPr>
        <w:drawing>
          <wp:inline distT="0" distB="0" distL="0" distR="0" wp14:anchorId="0C4101C4" wp14:editId="34ED6D22">
            <wp:extent cx="5608320" cy="255465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07810" cy="2554426"/>
                    </a:xfrm>
                    <a:prstGeom prst="rect">
                      <a:avLst/>
                    </a:prstGeom>
                    <a:noFill/>
                  </pic:spPr>
                </pic:pic>
              </a:graphicData>
            </a:graphic>
          </wp:inline>
        </w:drawing>
      </w:r>
      <w:r w:rsidR="00204A98" w:rsidRPr="00310803">
        <w:rPr>
          <w:i/>
          <w:color w:val="000000" w:themeColor="text1"/>
        </w:rPr>
        <w:t xml:space="preserve">Graph </w:t>
      </w:r>
      <w:r w:rsidR="00204A98" w:rsidRPr="00310803">
        <w:rPr>
          <w:i/>
          <w:color w:val="000000" w:themeColor="text1"/>
        </w:rPr>
        <w:fldChar w:fldCharType="begin"/>
      </w:r>
      <w:r w:rsidR="00204A98" w:rsidRPr="00310803">
        <w:rPr>
          <w:i/>
          <w:color w:val="000000" w:themeColor="text1"/>
        </w:rPr>
        <w:instrText xml:space="preserve"> SEQ Graph \* ARABIC </w:instrText>
      </w:r>
      <w:r w:rsidR="00204A98" w:rsidRPr="00310803">
        <w:rPr>
          <w:i/>
          <w:color w:val="000000" w:themeColor="text1"/>
        </w:rPr>
        <w:fldChar w:fldCharType="separate"/>
      </w:r>
      <w:r w:rsidR="00C73A41" w:rsidRPr="00310803">
        <w:rPr>
          <w:i/>
          <w:noProof/>
          <w:color w:val="000000" w:themeColor="text1"/>
        </w:rPr>
        <w:t>2</w:t>
      </w:r>
      <w:r w:rsidR="00204A98" w:rsidRPr="00310803">
        <w:rPr>
          <w:i/>
          <w:color w:val="000000" w:themeColor="text1"/>
        </w:rPr>
        <w:fldChar w:fldCharType="end"/>
      </w:r>
      <w:r w:rsidR="005D7976" w:rsidRPr="00310803">
        <w:rPr>
          <w:i/>
          <w:color w:val="000000" w:themeColor="text1"/>
        </w:rPr>
        <w:t xml:space="preserve"> plot of downforce over a lap for </w:t>
      </w:r>
      <w:r w:rsidR="00281B32" w:rsidRPr="00310803">
        <w:rPr>
          <w:i/>
          <w:color w:val="000000" w:themeColor="text1"/>
        </w:rPr>
        <w:t>all wing</w:t>
      </w:r>
      <w:r w:rsidR="005D7976" w:rsidRPr="00310803">
        <w:rPr>
          <w:i/>
          <w:color w:val="000000" w:themeColor="text1"/>
        </w:rPr>
        <w:t xml:space="preserve"> configurations</w:t>
      </w:r>
      <w:bookmarkEnd w:id="62"/>
    </w:p>
    <w:p w:rsidR="00F9730D" w:rsidRDefault="00F9730D" w:rsidP="00D63C7C">
      <w:pPr>
        <w:spacing w:line="360" w:lineRule="auto"/>
        <w:jc w:val="both"/>
      </w:pPr>
      <w:r>
        <w:t>The Cl results of the constant speed</w:t>
      </w:r>
      <w:r w:rsidR="00667DFB">
        <w:t xml:space="preserve"> test can be checked if the downforce over a lap from the t</w:t>
      </w:r>
      <w:r w:rsidR="00103F6F">
        <w:t>y</w:t>
      </w:r>
      <w:r w:rsidR="00667DFB">
        <w:t>re load sensor follows the Cl force trace.</w:t>
      </w:r>
      <w:r>
        <w:t xml:space="preserve"> </w:t>
      </w:r>
      <w:r w:rsidR="00DB5038">
        <w:t>Graph 3</w:t>
      </w:r>
      <w:r w:rsidR="00667DFB">
        <w:t xml:space="preserve"> below shows the comparison between the two sets of data, and </w:t>
      </w:r>
      <w:r w:rsidR="00103F6F">
        <w:t xml:space="preserve">shows </w:t>
      </w:r>
      <w:r w:rsidR="00667DFB">
        <w:t>very good correlation</w:t>
      </w:r>
      <w:r w:rsidR="00530F83">
        <w:t xml:space="preserve"> confirming t</w:t>
      </w:r>
      <w:r w:rsidR="00170CA1">
        <w:t>he tests were</w:t>
      </w:r>
      <w:r w:rsidR="00530F83">
        <w:t xml:space="preserve"> a success.</w:t>
      </w:r>
    </w:p>
    <w:p w:rsidR="00667DFB" w:rsidRDefault="00C86123" w:rsidP="00667DFB">
      <w:pPr>
        <w:pStyle w:val="Caption"/>
        <w:jc w:val="center"/>
        <w:rPr>
          <w:color w:val="000000" w:themeColor="text1"/>
        </w:rPr>
      </w:pPr>
      <w:bookmarkStart w:id="63" w:name="_Toc534295133"/>
      <w:r>
        <w:rPr>
          <w:noProof/>
          <w:color w:val="000000" w:themeColor="text1"/>
          <w:lang w:eastAsia="en-GB"/>
        </w:rPr>
        <w:drawing>
          <wp:inline distT="0" distB="0" distL="0" distR="0" wp14:anchorId="51C30FA1">
            <wp:extent cx="5653836" cy="2660993"/>
            <wp:effectExtent l="0" t="0" r="4445"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77241" cy="2672008"/>
                    </a:xfrm>
                    <a:prstGeom prst="rect">
                      <a:avLst/>
                    </a:prstGeom>
                    <a:noFill/>
                  </pic:spPr>
                </pic:pic>
              </a:graphicData>
            </a:graphic>
          </wp:inline>
        </w:drawing>
      </w:r>
      <w:r w:rsidR="00667DFB" w:rsidRPr="00310803">
        <w:rPr>
          <w:i/>
          <w:color w:val="000000" w:themeColor="text1"/>
        </w:rPr>
        <w:t xml:space="preserve">Graph </w:t>
      </w:r>
      <w:r w:rsidR="00667DFB" w:rsidRPr="00310803">
        <w:rPr>
          <w:i/>
          <w:color w:val="000000" w:themeColor="text1"/>
        </w:rPr>
        <w:fldChar w:fldCharType="begin"/>
      </w:r>
      <w:r w:rsidR="00667DFB" w:rsidRPr="00310803">
        <w:rPr>
          <w:i/>
          <w:color w:val="000000" w:themeColor="text1"/>
        </w:rPr>
        <w:instrText xml:space="preserve"> SEQ Graph \* ARABIC </w:instrText>
      </w:r>
      <w:r w:rsidR="00667DFB" w:rsidRPr="00310803">
        <w:rPr>
          <w:i/>
          <w:color w:val="000000" w:themeColor="text1"/>
        </w:rPr>
        <w:fldChar w:fldCharType="separate"/>
      </w:r>
      <w:r w:rsidR="00C73A41" w:rsidRPr="00310803">
        <w:rPr>
          <w:i/>
          <w:noProof/>
          <w:color w:val="000000" w:themeColor="text1"/>
        </w:rPr>
        <w:t>3</w:t>
      </w:r>
      <w:r w:rsidR="00667DFB" w:rsidRPr="00310803">
        <w:rPr>
          <w:i/>
          <w:color w:val="000000" w:themeColor="text1"/>
        </w:rPr>
        <w:fldChar w:fldCharType="end"/>
      </w:r>
      <w:r w:rsidR="00667DFB" w:rsidRPr="00310803">
        <w:rPr>
          <w:i/>
          <w:color w:val="000000" w:themeColor="text1"/>
        </w:rPr>
        <w:t xml:space="preserve"> comparing calculated downforce to downforce from </w:t>
      </w:r>
      <w:r w:rsidR="00CF0A7E" w:rsidRPr="00310803">
        <w:rPr>
          <w:i/>
          <w:color w:val="000000" w:themeColor="text1"/>
        </w:rPr>
        <w:t>tyre</w:t>
      </w:r>
      <w:r w:rsidR="00667DFB" w:rsidRPr="00310803">
        <w:rPr>
          <w:i/>
          <w:color w:val="000000" w:themeColor="text1"/>
        </w:rPr>
        <w:t xml:space="preserve"> load sensor</w:t>
      </w:r>
      <w:bookmarkEnd w:id="63"/>
    </w:p>
    <w:p w:rsidR="00677A04" w:rsidRPr="00677A04" w:rsidRDefault="00677A04" w:rsidP="00D63C7C">
      <w:pPr>
        <w:spacing w:line="360" w:lineRule="auto"/>
        <w:jc w:val="both"/>
      </w:pPr>
      <w:r>
        <w:t>Figure 13 is a plot of how the downforce increases with speed. For each wing configuration</w:t>
      </w:r>
      <w:r w:rsidR="00103F6F">
        <w:t>,</w:t>
      </w:r>
      <w:r>
        <w:t xml:space="preserve"> the</w:t>
      </w:r>
      <w:r w:rsidR="00C7476A">
        <w:t xml:space="preserve"> force has an exponential growth</w:t>
      </w:r>
      <w:r w:rsidR="00103F6F">
        <w:t xml:space="preserve">; </w:t>
      </w:r>
      <w:r w:rsidR="00C7476A">
        <w:t>again because of the V</w:t>
      </w:r>
      <w:r w:rsidR="00C7476A">
        <w:rPr>
          <w:rFonts w:cstheme="minorHAnsi"/>
        </w:rPr>
        <w:t>²</w:t>
      </w:r>
      <w:r w:rsidR="00C7476A">
        <w:t xml:space="preserve"> part of the downforce equation. </w:t>
      </w:r>
    </w:p>
    <w:p w:rsidR="00677A04" w:rsidRDefault="00677A04" w:rsidP="00677A04">
      <w:pPr>
        <w:pStyle w:val="Caption"/>
        <w:jc w:val="center"/>
        <w:rPr>
          <w:color w:val="000000" w:themeColor="text1"/>
        </w:rPr>
      </w:pPr>
      <w:bookmarkStart w:id="64" w:name="_Toc534294725"/>
      <w:r>
        <w:rPr>
          <w:noProof/>
          <w:lang w:eastAsia="en-GB"/>
        </w:rPr>
        <w:lastRenderedPageBreak/>
        <w:drawing>
          <wp:inline distT="0" distB="0" distL="0" distR="0" wp14:anchorId="058BDAE6" wp14:editId="61596B57">
            <wp:extent cx="5394960" cy="27282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394433" cy="2727983"/>
                    </a:xfrm>
                    <a:prstGeom prst="rect">
                      <a:avLst/>
                    </a:prstGeom>
                    <a:noFill/>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13</w:t>
      </w:r>
      <w:r w:rsidRPr="00310803">
        <w:rPr>
          <w:i/>
          <w:color w:val="000000" w:themeColor="text1"/>
        </w:rPr>
        <w:fldChar w:fldCharType="end"/>
      </w:r>
      <w:r w:rsidRPr="00310803">
        <w:rPr>
          <w:i/>
          <w:color w:val="000000" w:themeColor="text1"/>
        </w:rPr>
        <w:t xml:space="preserve"> ground speed vs </w:t>
      </w:r>
      <w:r w:rsidR="000F53D2" w:rsidRPr="00310803">
        <w:rPr>
          <w:i/>
          <w:color w:val="000000" w:themeColor="text1"/>
        </w:rPr>
        <w:t>Cl force</w:t>
      </w:r>
      <w:r w:rsidRPr="00310803">
        <w:rPr>
          <w:i/>
          <w:color w:val="000000" w:themeColor="text1"/>
        </w:rPr>
        <w:t xml:space="preserve"> plot</w:t>
      </w:r>
      <w:bookmarkEnd w:id="64"/>
    </w:p>
    <w:p w:rsidR="00C7476A" w:rsidRDefault="00C7476A" w:rsidP="00D63C7C">
      <w:pPr>
        <w:spacing w:line="360" w:lineRule="auto"/>
        <w:jc w:val="both"/>
      </w:pPr>
      <w:r>
        <w:t xml:space="preserve">Figure 14 is </w:t>
      </w:r>
      <w:r w:rsidR="00103F6F">
        <w:t xml:space="preserve">also a </w:t>
      </w:r>
      <w:r>
        <w:t xml:space="preserve">check </w:t>
      </w:r>
      <w:r w:rsidR="00103F6F">
        <w:t xml:space="preserve">on </w:t>
      </w:r>
      <w:r>
        <w:t xml:space="preserve">the Cl force has been calculated correctly from plotting against </w:t>
      </w:r>
      <w:r w:rsidRPr="00C7476A">
        <w:t>downforce over a lap from the t</w:t>
      </w:r>
      <w:r w:rsidR="00103F6F">
        <w:t>y</w:t>
      </w:r>
      <w:r w:rsidRPr="00C7476A">
        <w:t>re load sensor</w:t>
      </w:r>
      <w:r>
        <w:t xml:space="preserve">s. </w:t>
      </w:r>
      <w:r w:rsidR="00103F6F">
        <w:t>B</w:t>
      </w:r>
      <w:r>
        <w:t xml:space="preserve">oth sets of data follow each other </w:t>
      </w:r>
      <w:r w:rsidR="000F53D2">
        <w:t>indicating</w:t>
      </w:r>
      <w:r w:rsidR="00897D80">
        <w:t xml:space="preserve"> the Cl force is working correctly</w:t>
      </w:r>
      <w:r w:rsidR="000F53D2">
        <w:t>.</w:t>
      </w:r>
    </w:p>
    <w:p w:rsidR="000F53D2" w:rsidRPr="00C7476A" w:rsidRDefault="000F53D2" w:rsidP="000F53D2">
      <w:pPr>
        <w:pStyle w:val="Caption"/>
        <w:jc w:val="center"/>
      </w:pPr>
      <w:bookmarkStart w:id="65" w:name="_Toc534294726"/>
      <w:r>
        <w:rPr>
          <w:noProof/>
          <w:lang w:eastAsia="en-GB"/>
        </w:rPr>
        <w:drawing>
          <wp:inline distT="0" distB="0" distL="0" distR="0" wp14:anchorId="3E77D4E1" wp14:editId="162E8146">
            <wp:extent cx="5280660" cy="267024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89669" cy="2674804"/>
                    </a:xfrm>
                    <a:prstGeom prst="rect">
                      <a:avLst/>
                    </a:prstGeom>
                    <a:noFill/>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14</w:t>
      </w:r>
      <w:r w:rsidRPr="00310803">
        <w:rPr>
          <w:i/>
          <w:color w:val="000000" w:themeColor="text1"/>
        </w:rPr>
        <w:fldChar w:fldCharType="end"/>
      </w:r>
      <w:r w:rsidRPr="00310803">
        <w:rPr>
          <w:i/>
          <w:color w:val="000000" w:themeColor="text1"/>
        </w:rPr>
        <w:t xml:space="preserve"> ground speed vs downforce and Cl force plot</w:t>
      </w:r>
      <w:bookmarkEnd w:id="65"/>
    </w:p>
    <w:p w:rsidR="00667DFB" w:rsidRDefault="00EC0404" w:rsidP="00D63C7C">
      <w:pPr>
        <w:spacing w:line="360" w:lineRule="auto"/>
        <w:jc w:val="both"/>
      </w:pPr>
      <w:r>
        <w:t xml:space="preserve">The drag force over a lap follows a similar path to downforce with </w:t>
      </w:r>
      <w:r w:rsidR="00103F6F">
        <w:t>‘</w:t>
      </w:r>
      <w:r>
        <w:t>max wings</w:t>
      </w:r>
      <w:r w:rsidR="00103F6F">
        <w:t>’</w:t>
      </w:r>
      <w:r>
        <w:t xml:space="preserve"> </w:t>
      </w:r>
      <w:r w:rsidR="00103F6F">
        <w:t xml:space="preserve">generating </w:t>
      </w:r>
      <w:r w:rsidR="00DB5038">
        <w:t>the most drag (see graph 4</w:t>
      </w:r>
      <w:r>
        <w:t>)</w:t>
      </w:r>
      <w:r w:rsidR="003A14D1">
        <w:t xml:space="preserve"> and </w:t>
      </w:r>
      <w:r w:rsidR="00103F6F">
        <w:t>‘</w:t>
      </w:r>
      <w:r w:rsidR="003A14D1">
        <w:t>w</w:t>
      </w:r>
      <w:r>
        <w:t>ings min</w:t>
      </w:r>
      <w:r w:rsidR="00103F6F">
        <w:t>’</w:t>
      </w:r>
      <w:r>
        <w:t xml:space="preserve"> </w:t>
      </w:r>
      <w:r w:rsidR="003A14D1">
        <w:t>making lowest</w:t>
      </w:r>
      <w:r>
        <w:t xml:space="preserve"> drag</w:t>
      </w:r>
      <w:r w:rsidR="003A14D1">
        <w:t>.</w:t>
      </w:r>
      <w:r>
        <w:t xml:space="preserve"> </w:t>
      </w:r>
      <w:r w:rsidR="00890638">
        <w:t xml:space="preserve">However, </w:t>
      </w:r>
      <w:r w:rsidR="00103F6F">
        <w:t>‘</w:t>
      </w:r>
      <w:r w:rsidR="00890638">
        <w:t>front max – rear min</w:t>
      </w:r>
      <w:r w:rsidR="00103F6F">
        <w:t>’</w:t>
      </w:r>
      <w:r w:rsidR="00890638">
        <w:t xml:space="preserve"> and </w:t>
      </w:r>
      <w:r w:rsidR="00103F6F">
        <w:t>‘</w:t>
      </w:r>
      <w:r w:rsidR="00890638">
        <w:t>front min and rear max</w:t>
      </w:r>
      <w:r w:rsidR="00CF0A7E">
        <w:t>’</w:t>
      </w:r>
      <w:r w:rsidR="00890638">
        <w:t xml:space="preserve"> produces vary similar amounts of drag over a single lap. This mean</w:t>
      </w:r>
      <w:r w:rsidR="00CF0A7E">
        <w:t>s</w:t>
      </w:r>
      <w:r w:rsidR="00890638">
        <w:t xml:space="preserve"> with </w:t>
      </w:r>
      <w:r w:rsidR="00CF0A7E">
        <w:t>‘</w:t>
      </w:r>
      <w:r w:rsidR="00890638">
        <w:t>front max – rear min</w:t>
      </w:r>
      <w:r w:rsidR="00CF0A7E">
        <w:t>’</w:t>
      </w:r>
      <w:r w:rsidR="00890638">
        <w:t xml:space="preserve"> producing more downforce but with the same amount of drag as </w:t>
      </w:r>
      <w:r w:rsidR="00CF0A7E">
        <w:t>‘</w:t>
      </w:r>
      <w:r w:rsidR="00890638">
        <w:t>front min – rear max</w:t>
      </w:r>
      <w:r w:rsidR="00CF0A7E">
        <w:t>’</w:t>
      </w:r>
      <w:r w:rsidR="00890638">
        <w:t xml:space="preserve"> is the more efficient set up</w:t>
      </w:r>
      <w:r w:rsidR="00A626AB">
        <w:t>. With the front wing being in ground effect</w:t>
      </w:r>
      <w:r w:rsidR="00CF0A7E">
        <w:t>,</w:t>
      </w:r>
      <w:r w:rsidR="00A626AB">
        <w:t xml:space="preserve"> it makes sense the set up with max front wing AoT to be the more efficient with front wing being driven harder compared to the rear wing in free stream (no ground effect). </w:t>
      </w:r>
      <w:sdt>
        <w:sdtPr>
          <w:id w:val="1872023019"/>
          <w:citation/>
        </w:sdtPr>
        <w:sdtEndPr/>
        <w:sdtContent>
          <w:r w:rsidR="00A626AB">
            <w:fldChar w:fldCharType="begin"/>
          </w:r>
          <w:r w:rsidR="00A626AB">
            <w:instrText xml:space="preserve"> CITATION Mcb06 \l 2057 </w:instrText>
          </w:r>
          <w:r w:rsidR="00A626AB">
            <w:fldChar w:fldCharType="separate"/>
          </w:r>
          <w:r w:rsidR="00C73A41">
            <w:rPr>
              <w:noProof/>
            </w:rPr>
            <w:t>(Mcbeath, 2006)</w:t>
          </w:r>
          <w:r w:rsidR="00A626AB">
            <w:fldChar w:fldCharType="end"/>
          </w:r>
        </w:sdtContent>
      </w:sdt>
      <w:r w:rsidR="00A626AB">
        <w:t xml:space="preserve"> Mapping out all the</w:t>
      </w:r>
      <w:r w:rsidR="008574CF">
        <w:t xml:space="preserve"> configurations</w:t>
      </w:r>
      <w:r w:rsidR="00A626AB">
        <w:t xml:space="preserve"> </w:t>
      </w:r>
      <w:r w:rsidR="008574CF">
        <w:t>aerodynamic</w:t>
      </w:r>
      <w:r w:rsidR="008574CF" w:rsidRPr="008574CF">
        <w:t xml:space="preserve"> </w:t>
      </w:r>
      <w:r w:rsidR="008574CF">
        <w:t xml:space="preserve">efficiency finds </w:t>
      </w:r>
      <w:r w:rsidR="00CF0A7E">
        <w:t>‘</w:t>
      </w:r>
      <w:r w:rsidR="008574CF">
        <w:t>wings min</w:t>
      </w:r>
      <w:r w:rsidR="00CF0A7E">
        <w:t>’</w:t>
      </w:r>
      <w:r w:rsidR="008574CF">
        <w:t xml:space="preserve"> is the most efficient set and </w:t>
      </w:r>
      <w:r w:rsidR="00CF0A7E">
        <w:t>‘</w:t>
      </w:r>
      <w:r w:rsidR="008574CF">
        <w:t>wings max</w:t>
      </w:r>
      <w:r w:rsidR="00CF0A7E">
        <w:t>’</w:t>
      </w:r>
      <w:r w:rsidR="008574CF">
        <w:t xml:space="preserve"> the </w:t>
      </w:r>
      <w:r w:rsidR="008574CF">
        <w:lastRenderedPageBreak/>
        <w:t xml:space="preserve">lest efficient (see figure 15). </w:t>
      </w:r>
      <w:r w:rsidR="00CF0A7E">
        <w:t xml:space="preserve">In addition, </w:t>
      </w:r>
      <w:r w:rsidR="008574CF">
        <w:t xml:space="preserve">the </w:t>
      </w:r>
      <w:r w:rsidR="00CF0A7E">
        <w:t>‘</w:t>
      </w:r>
      <w:r w:rsidR="008574CF">
        <w:t>front max – rear min</w:t>
      </w:r>
      <w:r w:rsidR="00CF0A7E">
        <w:t>’</w:t>
      </w:r>
      <w:r w:rsidR="008574CF">
        <w:t xml:space="preserve"> is found to be more efficient than </w:t>
      </w:r>
      <w:r w:rsidR="00CF0A7E">
        <w:t>‘</w:t>
      </w:r>
      <w:r w:rsidR="008574CF">
        <w:t>front min – rear max</w:t>
      </w:r>
      <w:r w:rsidR="00CF0A7E">
        <w:t>’</w:t>
      </w:r>
      <w:r w:rsidR="008574CF">
        <w:t>.</w:t>
      </w:r>
    </w:p>
    <w:p w:rsidR="00EC0404" w:rsidRDefault="00860E2B" w:rsidP="00EC0404">
      <w:pPr>
        <w:pStyle w:val="Caption"/>
        <w:jc w:val="center"/>
        <w:rPr>
          <w:color w:val="000000" w:themeColor="text1"/>
        </w:rPr>
      </w:pPr>
      <w:bookmarkStart w:id="66" w:name="_Toc534295134"/>
      <w:r>
        <w:rPr>
          <w:noProof/>
          <w:color w:val="000000" w:themeColor="text1"/>
          <w:lang w:eastAsia="en-GB"/>
        </w:rPr>
        <w:drawing>
          <wp:inline distT="0" distB="0" distL="0" distR="0" wp14:anchorId="1122237D" wp14:editId="65B829B5">
            <wp:extent cx="5486400" cy="2486922"/>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93410" cy="2490099"/>
                    </a:xfrm>
                    <a:prstGeom prst="rect">
                      <a:avLst/>
                    </a:prstGeom>
                    <a:noFill/>
                  </pic:spPr>
                </pic:pic>
              </a:graphicData>
            </a:graphic>
          </wp:inline>
        </w:drawing>
      </w:r>
      <w:r w:rsidR="00EC0404" w:rsidRPr="00310803">
        <w:rPr>
          <w:i/>
          <w:color w:val="000000" w:themeColor="text1"/>
        </w:rPr>
        <w:t xml:space="preserve">Graph </w:t>
      </w:r>
      <w:r w:rsidR="00EC0404" w:rsidRPr="00310803">
        <w:rPr>
          <w:i/>
          <w:color w:val="000000" w:themeColor="text1"/>
        </w:rPr>
        <w:fldChar w:fldCharType="begin"/>
      </w:r>
      <w:r w:rsidR="00EC0404" w:rsidRPr="00310803">
        <w:rPr>
          <w:i/>
          <w:color w:val="000000" w:themeColor="text1"/>
        </w:rPr>
        <w:instrText xml:space="preserve"> SEQ Graph \* ARABIC </w:instrText>
      </w:r>
      <w:r w:rsidR="00EC0404" w:rsidRPr="00310803">
        <w:rPr>
          <w:i/>
          <w:color w:val="000000" w:themeColor="text1"/>
        </w:rPr>
        <w:fldChar w:fldCharType="separate"/>
      </w:r>
      <w:r w:rsidR="00C73A41" w:rsidRPr="00310803">
        <w:rPr>
          <w:i/>
          <w:noProof/>
          <w:color w:val="000000" w:themeColor="text1"/>
        </w:rPr>
        <w:t>4</w:t>
      </w:r>
      <w:r w:rsidR="00EC0404" w:rsidRPr="00310803">
        <w:rPr>
          <w:i/>
          <w:color w:val="000000" w:themeColor="text1"/>
        </w:rPr>
        <w:fldChar w:fldCharType="end"/>
      </w:r>
      <w:r w:rsidR="00EC0404" w:rsidRPr="00310803">
        <w:rPr>
          <w:i/>
          <w:color w:val="000000" w:themeColor="text1"/>
        </w:rPr>
        <w:t xml:space="preserve"> plot of drag over a lap for wings equal, max and min configurations</w:t>
      </w:r>
      <w:bookmarkEnd w:id="66"/>
    </w:p>
    <w:p w:rsidR="00890638" w:rsidRPr="00310803" w:rsidRDefault="00A626AB" w:rsidP="008574CF">
      <w:pPr>
        <w:pStyle w:val="Caption"/>
        <w:jc w:val="center"/>
        <w:rPr>
          <w:i/>
          <w:color w:val="000000" w:themeColor="text1"/>
        </w:rPr>
      </w:pPr>
      <w:bookmarkStart w:id="67" w:name="_Toc534294727"/>
      <w:r>
        <w:rPr>
          <w:noProof/>
          <w:lang w:eastAsia="en-GB"/>
        </w:rPr>
        <w:drawing>
          <wp:inline distT="0" distB="0" distL="0" distR="0" wp14:anchorId="6524E08A" wp14:editId="52C6FB87">
            <wp:extent cx="5860134" cy="2529840"/>
            <wp:effectExtent l="0" t="0" r="762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869588" cy="2533921"/>
                    </a:xfrm>
                    <a:prstGeom prst="rect">
                      <a:avLst/>
                    </a:prstGeom>
                    <a:noFill/>
                  </pic:spPr>
                </pic:pic>
              </a:graphicData>
            </a:graphic>
          </wp:inline>
        </w:drawing>
      </w:r>
      <w:r w:rsidR="008574CF" w:rsidRPr="00310803">
        <w:rPr>
          <w:i/>
          <w:color w:val="000000" w:themeColor="text1"/>
        </w:rPr>
        <w:t xml:space="preserve">Figure </w:t>
      </w:r>
      <w:r w:rsidR="008574CF" w:rsidRPr="00310803">
        <w:rPr>
          <w:i/>
          <w:color w:val="000000" w:themeColor="text1"/>
        </w:rPr>
        <w:fldChar w:fldCharType="begin"/>
      </w:r>
      <w:r w:rsidR="008574CF" w:rsidRPr="00310803">
        <w:rPr>
          <w:i/>
          <w:color w:val="000000" w:themeColor="text1"/>
        </w:rPr>
        <w:instrText xml:space="preserve"> SEQ Figure \* ARABIC </w:instrText>
      </w:r>
      <w:r w:rsidR="008574CF" w:rsidRPr="00310803">
        <w:rPr>
          <w:i/>
          <w:color w:val="000000" w:themeColor="text1"/>
        </w:rPr>
        <w:fldChar w:fldCharType="separate"/>
      </w:r>
      <w:r w:rsidR="00A844DA" w:rsidRPr="00310803">
        <w:rPr>
          <w:i/>
          <w:noProof/>
          <w:color w:val="000000" w:themeColor="text1"/>
        </w:rPr>
        <w:t>15</w:t>
      </w:r>
      <w:r w:rsidR="008574CF" w:rsidRPr="00310803">
        <w:rPr>
          <w:i/>
          <w:color w:val="000000" w:themeColor="text1"/>
        </w:rPr>
        <w:fldChar w:fldCharType="end"/>
      </w:r>
      <w:r w:rsidR="008574CF" w:rsidRPr="00310803">
        <w:rPr>
          <w:i/>
          <w:color w:val="000000" w:themeColor="text1"/>
        </w:rPr>
        <w:t xml:space="preserve"> wing configurations aerodynamic efficiency plot</w:t>
      </w:r>
      <w:bookmarkEnd w:id="67"/>
    </w:p>
    <w:p w:rsidR="004B6E83" w:rsidRDefault="004B6E83" w:rsidP="00D63C7C">
      <w:pPr>
        <w:spacing w:line="360" w:lineRule="auto"/>
        <w:jc w:val="both"/>
      </w:pPr>
      <w:r>
        <w:t>W</w:t>
      </w:r>
      <w:r w:rsidR="00FE33C5">
        <w:t>hen the car transfers load under b</w:t>
      </w:r>
      <w:r w:rsidR="00CF0A7E">
        <w:t>r</w:t>
      </w:r>
      <w:r w:rsidR="00FE33C5">
        <w:t>aking and accelerati</w:t>
      </w:r>
      <w:r w:rsidR="006C1266">
        <w:t>on</w:t>
      </w:r>
      <w:r w:rsidR="00304E84">
        <w:t>,</w:t>
      </w:r>
      <w:r w:rsidR="00FE33C5">
        <w:t xml:space="preserve"> the front and rear ride height</w:t>
      </w:r>
      <w:r w:rsidR="00A31AAE">
        <w:t xml:space="preserve"> changes</w:t>
      </w:r>
      <w:r>
        <w:t xml:space="preserve"> </w:t>
      </w:r>
      <w:r w:rsidR="00304E84">
        <w:t>together with</w:t>
      </w:r>
      <w:r>
        <w:t xml:space="preserve"> changes</w:t>
      </w:r>
      <w:r w:rsidR="00304E84">
        <w:t xml:space="preserve"> in</w:t>
      </w:r>
      <w:r>
        <w:t xml:space="preserve"> the rake</w:t>
      </w:r>
      <w:r w:rsidR="00304E84">
        <w:t>.</w:t>
      </w:r>
      <w:r w:rsidR="00967142">
        <w:t xml:space="preserve"> </w:t>
      </w:r>
      <w:r w:rsidR="00304E84">
        <w:t>T</w:t>
      </w:r>
      <w:r>
        <w:t>he effect can change the aerodynamic performance if</w:t>
      </w:r>
      <w:r w:rsidR="00621C7E">
        <w:t xml:space="preserve"> the working a range of the </w:t>
      </w:r>
      <w:r w:rsidR="009C00D1">
        <w:t xml:space="preserve">aerodynamic </w:t>
      </w:r>
      <w:r w:rsidR="00621C7E" w:rsidRPr="00621C7E">
        <w:t>package</w:t>
      </w:r>
      <w:r w:rsidR="00621C7E">
        <w:t xml:space="preserve"> is </w:t>
      </w:r>
      <w:r>
        <w:t>s</w:t>
      </w:r>
      <w:r w:rsidR="00621C7E">
        <w:t>mall</w:t>
      </w:r>
      <w:r w:rsidR="00AA0DDB">
        <w:t xml:space="preserve"> </w:t>
      </w:r>
      <w:r w:rsidR="00304E84">
        <w:t xml:space="preserve">particularly if </w:t>
      </w:r>
      <w:r w:rsidR="009C00D1">
        <w:t>the car</w:t>
      </w:r>
      <w:r w:rsidR="00621C7E">
        <w:t xml:space="preserve"> aerodynamic </w:t>
      </w:r>
      <w:r w:rsidR="009C00D1">
        <w:t>devices</w:t>
      </w:r>
      <w:r w:rsidR="00621C7E">
        <w:t xml:space="preserve"> </w:t>
      </w:r>
      <w:r w:rsidR="009C00D1">
        <w:t xml:space="preserve">are sensitive to the changes (pitch sensitive). The changing vehicle dynamics can change aerodynamic devices </w:t>
      </w:r>
      <w:r w:rsidR="00017874">
        <w:t>by</w:t>
      </w:r>
      <w:r>
        <w:t>:</w:t>
      </w:r>
    </w:p>
    <w:p w:rsidR="004B6E83" w:rsidRDefault="004B6E83" w:rsidP="00D63C7C">
      <w:pPr>
        <w:pStyle w:val="ListParagraph"/>
        <w:numPr>
          <w:ilvl w:val="0"/>
          <w:numId w:val="44"/>
        </w:numPr>
        <w:spacing w:line="360" w:lineRule="auto"/>
        <w:jc w:val="both"/>
      </w:pPr>
      <w:r>
        <w:t xml:space="preserve">Pushing the wings further into ground effect or </w:t>
      </w:r>
      <w:r w:rsidR="00621C7E">
        <w:t xml:space="preserve">reducing </w:t>
      </w:r>
      <w:r w:rsidR="009C00D1">
        <w:t>ground effect</w:t>
      </w:r>
      <w:r w:rsidR="00017874">
        <w:t>.</w:t>
      </w:r>
      <w:r w:rsidR="009C00D1">
        <w:t xml:space="preserve"> </w:t>
      </w:r>
      <w:r w:rsidR="00017874">
        <w:t>This can also change flow stream further down the car affecting the rear aerodynamics performance.</w:t>
      </w:r>
    </w:p>
    <w:p w:rsidR="009C00D1" w:rsidRDefault="009C00D1" w:rsidP="00D63C7C">
      <w:pPr>
        <w:pStyle w:val="ListParagraph"/>
        <w:numPr>
          <w:ilvl w:val="0"/>
          <w:numId w:val="44"/>
        </w:numPr>
        <w:spacing w:line="360" w:lineRule="auto"/>
        <w:jc w:val="both"/>
      </w:pPr>
      <w:r>
        <w:t>Off set the flow direction</w:t>
      </w:r>
      <w:r w:rsidR="00017874">
        <w:t xml:space="preserve"> to wings</w:t>
      </w:r>
      <w:r w:rsidR="00304E84">
        <w:t xml:space="preserve"> thereby</w:t>
      </w:r>
      <w:r w:rsidR="00017874">
        <w:t xml:space="preserve"> changing the flow around the profile making more or less downforce.</w:t>
      </w:r>
    </w:p>
    <w:p w:rsidR="00017874" w:rsidRDefault="00017874" w:rsidP="00D63C7C">
      <w:pPr>
        <w:spacing w:line="360" w:lineRule="auto"/>
        <w:jc w:val="both"/>
      </w:pPr>
      <w:r>
        <w:lastRenderedPageBreak/>
        <w:t xml:space="preserve">The sensitivity changes how efficient the package is at </w:t>
      </w:r>
      <w:r w:rsidR="00304E84">
        <w:t xml:space="preserve">generating </w:t>
      </w:r>
      <w:r>
        <w:t>downforce and can also affect the drag. This also moves the load</w:t>
      </w:r>
      <w:r w:rsidR="00304E84">
        <w:t>ing</w:t>
      </w:r>
      <w:r>
        <w:t xml:space="preserve"> between the front and rear axials. If sensitive</w:t>
      </w:r>
      <w:r w:rsidR="00304E84">
        <w:t>,</w:t>
      </w:r>
      <w:r>
        <w:t xml:space="preserve"> the balance of the car is always changing and making it more difficult for the drive</w:t>
      </w:r>
      <w:r w:rsidR="00304E84">
        <w:t>r</w:t>
      </w:r>
      <w:r>
        <w:t xml:space="preserve"> to control. If the CoP is always changing</w:t>
      </w:r>
      <w:r w:rsidR="00304E84">
        <w:t>,</w:t>
      </w:r>
      <w:r>
        <w:t xml:space="preserve"> this indicates sensitivity</w:t>
      </w:r>
      <w:r w:rsidR="00304E84">
        <w:t xml:space="preserve"> too</w:t>
      </w:r>
      <w:r>
        <w:t xml:space="preserve"> and the most </w:t>
      </w:r>
      <w:r w:rsidRPr="00017874">
        <w:t>biased</w:t>
      </w:r>
      <w:r w:rsidR="00854FB3">
        <w:t xml:space="preserve"> CoP point can give an indication if a car oversteers or understeers. </w:t>
      </w:r>
      <w:sdt>
        <w:sdtPr>
          <w:id w:val="1212844664"/>
          <w:citation/>
        </w:sdtPr>
        <w:sdtEndPr/>
        <w:sdtContent>
          <w:r w:rsidR="00854FB3">
            <w:fldChar w:fldCharType="begin"/>
          </w:r>
          <w:r w:rsidR="00854FB3">
            <w:instrText xml:space="preserve"> CITATION Kat95 \l 2057 </w:instrText>
          </w:r>
          <w:r w:rsidR="00854FB3">
            <w:fldChar w:fldCharType="separate"/>
          </w:r>
          <w:r w:rsidR="00C73A41">
            <w:rPr>
              <w:noProof/>
            </w:rPr>
            <w:t>(Katz, 1995)</w:t>
          </w:r>
          <w:r w:rsidR="00854FB3">
            <w:fldChar w:fldCharType="end"/>
          </w:r>
        </w:sdtContent>
      </w:sdt>
      <w:sdt>
        <w:sdtPr>
          <w:id w:val="903495693"/>
          <w:citation/>
        </w:sdtPr>
        <w:sdtEndPr/>
        <w:sdtContent>
          <w:r w:rsidR="00854FB3">
            <w:fldChar w:fldCharType="begin"/>
          </w:r>
          <w:r w:rsidR="00854FB3">
            <w:instrText xml:space="preserve"> CITATION Mcb06 \l 2057 </w:instrText>
          </w:r>
          <w:r w:rsidR="00854FB3">
            <w:fldChar w:fldCharType="separate"/>
          </w:r>
          <w:r w:rsidR="00C73A41">
            <w:rPr>
              <w:noProof/>
            </w:rPr>
            <w:t xml:space="preserve"> (Mcbeath, 2006)</w:t>
          </w:r>
          <w:r w:rsidR="00854FB3">
            <w:fldChar w:fldCharType="end"/>
          </w:r>
        </w:sdtContent>
      </w:sdt>
      <w:sdt>
        <w:sdtPr>
          <w:id w:val="-1929421256"/>
          <w:citation/>
        </w:sdtPr>
        <w:sdtEndPr/>
        <w:sdtContent>
          <w:r w:rsidR="00854FB3">
            <w:fldChar w:fldCharType="begin"/>
          </w:r>
          <w:r w:rsidR="00854FB3">
            <w:instrText xml:space="preserve"> CITATION Ser14 \l 2057 </w:instrText>
          </w:r>
          <w:r w:rsidR="00854FB3">
            <w:fldChar w:fldCharType="separate"/>
          </w:r>
          <w:r w:rsidR="00C73A41">
            <w:rPr>
              <w:noProof/>
            </w:rPr>
            <w:t xml:space="preserve"> (Sergers, 2014)</w:t>
          </w:r>
          <w:r w:rsidR="00854FB3">
            <w:fldChar w:fldCharType="end"/>
          </w:r>
        </w:sdtContent>
      </w:sdt>
    </w:p>
    <w:p w:rsidR="003308DD" w:rsidRDefault="00854FB3" w:rsidP="00D63C7C">
      <w:pPr>
        <w:spacing w:line="360" w:lineRule="auto"/>
        <w:jc w:val="both"/>
      </w:pPr>
      <w:r w:rsidRPr="00854FB3">
        <w:t>Each of the configurations perform differently with the split of downforce load between the front and rear axials. Figure 16 is a histogram of CoP point changing over the course of one lap for the different wing configurations. Found from the histogram, the wings min set up has the widest spread of CoP over the course of a lap. This means the configuration changes aero load between front and rear axials</w:t>
      </w:r>
      <w:r w:rsidR="00304E84">
        <w:t>,</w:t>
      </w:r>
      <w:r w:rsidRPr="00854FB3">
        <w:t xml:space="preserve"> the most making it a pitch sensitive set up.</w:t>
      </w:r>
      <w:r w:rsidR="00A31AAE">
        <w:t xml:space="preserve"> If the CoP points over a lap had a narrow band of changing like the </w:t>
      </w:r>
      <w:r w:rsidR="00304E84">
        <w:t>‘</w:t>
      </w:r>
      <w:r w:rsidR="00A31AAE">
        <w:t>wings max</w:t>
      </w:r>
      <w:r w:rsidR="00304E84">
        <w:t>’</w:t>
      </w:r>
      <w:r w:rsidR="00A31AAE">
        <w:t xml:space="preserve"> and </w:t>
      </w:r>
      <w:r w:rsidR="00304E84">
        <w:t>‘</w:t>
      </w:r>
      <w:r w:rsidR="00A31AAE">
        <w:t>wings equal</w:t>
      </w:r>
      <w:r w:rsidR="00304E84">
        <w:t>’</w:t>
      </w:r>
      <w:r w:rsidR="00A31AAE">
        <w:t xml:space="preserve"> set</w:t>
      </w:r>
      <w:r w:rsidR="00304E84">
        <w:t>ting</w:t>
      </w:r>
      <w:r w:rsidR="00A31AAE">
        <w:t xml:space="preserve"> have (see figure 16), then the setup is less sensitive to the transferring of load between the axials.</w:t>
      </w:r>
    </w:p>
    <w:p w:rsidR="0037573F" w:rsidRPr="003308DD" w:rsidRDefault="0037573F" w:rsidP="00D63C7C">
      <w:pPr>
        <w:spacing w:line="360" w:lineRule="auto"/>
        <w:jc w:val="both"/>
      </w:pPr>
      <w:r>
        <w:t>All of the setups work mostly within the 30% to 40%</w:t>
      </w:r>
      <w:r w:rsidR="002E53BE">
        <w:t xml:space="preserve"> CoP (from the rear axial line), meaning the aerodynamic configurations of the GP2 car are rear biased </w:t>
      </w:r>
      <w:r w:rsidR="00304E84">
        <w:t xml:space="preserve">apart </w:t>
      </w:r>
      <w:r w:rsidR="002E53BE">
        <w:t xml:space="preserve">from the </w:t>
      </w:r>
      <w:r w:rsidR="00304E84">
        <w:t>‘</w:t>
      </w:r>
      <w:r w:rsidR="002E53BE">
        <w:t>front max – rear min</w:t>
      </w:r>
      <w:r w:rsidR="00304E84">
        <w:t>’</w:t>
      </w:r>
      <w:r w:rsidR="002E53BE">
        <w:t xml:space="preserve"> set up which is working in 60 to 76% region because of the front wing working harder in comparison to the other setups.</w:t>
      </w:r>
    </w:p>
    <w:p w:rsidR="008574CF" w:rsidRDefault="003308DD" w:rsidP="003308DD">
      <w:pPr>
        <w:pStyle w:val="Caption"/>
        <w:jc w:val="center"/>
        <w:rPr>
          <w:color w:val="000000" w:themeColor="text1"/>
        </w:rPr>
      </w:pPr>
      <w:bookmarkStart w:id="68" w:name="_Toc534294728"/>
      <w:r>
        <w:rPr>
          <w:noProof/>
          <w:lang w:eastAsia="en-GB"/>
        </w:rPr>
        <w:drawing>
          <wp:inline distT="0" distB="0" distL="0" distR="0" wp14:anchorId="36AC4B60" wp14:editId="0AD479D8">
            <wp:extent cx="6165423" cy="2646004"/>
            <wp:effectExtent l="0" t="0" r="6985"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169677" cy="2647830"/>
                    </a:xfrm>
                    <a:prstGeom prst="rect">
                      <a:avLst/>
                    </a:prstGeom>
                    <a:noFill/>
                  </pic:spPr>
                </pic:pic>
              </a:graphicData>
            </a:graphic>
          </wp:inline>
        </w:drawing>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16</w:t>
      </w:r>
      <w:r w:rsidRPr="00310803">
        <w:rPr>
          <w:i/>
          <w:color w:val="000000" w:themeColor="text1"/>
        </w:rPr>
        <w:fldChar w:fldCharType="end"/>
      </w:r>
      <w:r w:rsidRPr="00310803">
        <w:rPr>
          <w:i/>
          <w:color w:val="000000" w:themeColor="text1"/>
        </w:rPr>
        <w:t xml:space="preserve"> histogram of CoP over a lap</w:t>
      </w:r>
      <w:bookmarkEnd w:id="68"/>
    </w:p>
    <w:p w:rsidR="000D6992" w:rsidRDefault="003D2896" w:rsidP="00D63C7C">
      <w:pPr>
        <w:spacing w:line="360" w:lineRule="auto"/>
        <w:jc w:val="both"/>
      </w:pPr>
      <w:r>
        <w:t xml:space="preserve">When </w:t>
      </w:r>
      <w:r w:rsidR="009D4BBE">
        <w:t xml:space="preserve">the lap times </w:t>
      </w:r>
      <w:r>
        <w:t>are considered,</w:t>
      </w:r>
      <w:r w:rsidR="009D4BBE">
        <w:t xml:space="preserve"> the </w:t>
      </w:r>
      <w:r>
        <w:t>‘</w:t>
      </w:r>
      <w:r w:rsidR="009D4BBE">
        <w:t>wings max</w:t>
      </w:r>
      <w:r>
        <w:t>’</w:t>
      </w:r>
      <w:r w:rsidR="009D4BBE">
        <w:t xml:space="preserve"> </w:t>
      </w:r>
      <w:r w:rsidR="000D6992">
        <w:t xml:space="preserve">is </w:t>
      </w:r>
      <w:r>
        <w:t xml:space="preserve">constantly </w:t>
      </w:r>
      <w:r w:rsidR="000D6992">
        <w:t>the fastest (see table 7). This means</w:t>
      </w:r>
      <w:r>
        <w:t xml:space="preserve"> that</w:t>
      </w:r>
      <w:r w:rsidR="000D6992">
        <w:t xml:space="preserve"> even though it is the least aerodynamic efficient set up</w:t>
      </w:r>
      <w:r w:rsidR="006A5A98">
        <w:t>,</w:t>
      </w:r>
      <w:r w:rsidR="000D6992">
        <w:t xml:space="preserve"> (see figure 15 red bar)</w:t>
      </w:r>
      <w:r w:rsidR="006A5A98">
        <w:t xml:space="preserve"> creating</w:t>
      </w:r>
      <w:r w:rsidR="00E40E38">
        <w:t xml:space="preserve"> down</w:t>
      </w:r>
      <w:r w:rsidR="006A5A98">
        <w:t xml:space="preserve">force is important for </w:t>
      </w:r>
      <w:r>
        <w:t xml:space="preserve">the </w:t>
      </w:r>
      <w:r w:rsidR="006A5A98" w:rsidRPr="006A5A98">
        <w:t>Pembrey</w:t>
      </w:r>
      <w:r w:rsidR="006A5A98">
        <w:t xml:space="preserve"> </w:t>
      </w:r>
      <w:r>
        <w:t xml:space="preserve">track </w:t>
      </w:r>
      <w:r w:rsidR="006A5A98">
        <w:t xml:space="preserve">with the GP2 car. </w:t>
      </w:r>
      <w:r>
        <w:t>T</w:t>
      </w:r>
      <w:r w:rsidR="006A5A98">
        <w:t>he drag being high suggests the car has sufficient power to overcome the drag, and</w:t>
      </w:r>
      <w:r>
        <w:t>/</w:t>
      </w:r>
      <w:r w:rsidR="006A5A98">
        <w:t>or the straights at Pembrey aren’t long enough to build speed to out load the engine.</w:t>
      </w:r>
    </w:p>
    <w:p w:rsidR="00E40E38" w:rsidRDefault="00E40E38" w:rsidP="00D63C7C">
      <w:pPr>
        <w:spacing w:line="360" w:lineRule="auto"/>
        <w:jc w:val="both"/>
      </w:pPr>
      <w:r>
        <w:lastRenderedPageBreak/>
        <w:t>The trend of more downforce gives better lap times continues with the other configurations (see table 7). Apart from the Front max – rear min setup which is constantly the lowest lap time, but creates the 3</w:t>
      </w:r>
      <w:r w:rsidRPr="00E40E38">
        <w:rPr>
          <w:vertAlign w:val="superscript"/>
        </w:rPr>
        <w:t>rd</w:t>
      </w:r>
      <w:r>
        <w:t xml:space="preserve"> most downforce when looking at the downforce trace (see graph 1) and force against speed plot (see figure 13).</w:t>
      </w:r>
      <w:r w:rsidR="003272D0">
        <w:t xml:space="preserve"> When looking at the CoP histogram again the front max – rear min setup works in the load mostly being on the front axial. This could mean two things:</w:t>
      </w:r>
    </w:p>
    <w:p w:rsidR="003272D0" w:rsidRDefault="003272D0" w:rsidP="00D63C7C">
      <w:pPr>
        <w:pStyle w:val="ListParagraph"/>
        <w:numPr>
          <w:ilvl w:val="0"/>
          <w:numId w:val="24"/>
        </w:numPr>
        <w:spacing w:line="360" w:lineRule="auto"/>
        <w:jc w:val="both"/>
      </w:pPr>
      <w:r>
        <w:t>With load on front wheels</w:t>
      </w:r>
      <w:r w:rsidR="00EC2097">
        <w:t>,</w:t>
      </w:r>
      <w:r>
        <w:t xml:space="preserve"> the car in theory would tend to oversteer more, meaning the driver prefers an understeering car even though there is more downforce available</w:t>
      </w:r>
      <w:r w:rsidR="00244AF8">
        <w:t xml:space="preserve">. There is a point the advantage of downforce is outweighed by the driving </w:t>
      </w:r>
      <w:r w:rsidR="00EC2097">
        <w:t xml:space="preserve">skill </w:t>
      </w:r>
      <w:r w:rsidR="00244AF8">
        <w:t>requirements of the driver.</w:t>
      </w:r>
    </w:p>
    <w:p w:rsidR="003272D0" w:rsidRDefault="003272D0" w:rsidP="00D63C7C">
      <w:pPr>
        <w:pStyle w:val="ListParagraph"/>
        <w:numPr>
          <w:ilvl w:val="0"/>
          <w:numId w:val="24"/>
        </w:numPr>
        <w:spacing w:line="360" w:lineRule="auto"/>
        <w:jc w:val="both"/>
      </w:pPr>
      <w:r>
        <w:t>The GP2 car available mechanical grip setup is tailored towards being rearwards aerodynamic load</w:t>
      </w:r>
      <w:r w:rsidR="00244AF8">
        <w:t>.</w:t>
      </w:r>
    </w:p>
    <w:p w:rsidR="002E53BE" w:rsidRPr="00310803" w:rsidRDefault="000D6992" w:rsidP="00310803">
      <w:pPr>
        <w:pStyle w:val="Caption"/>
        <w:spacing w:after="0"/>
        <w:jc w:val="center"/>
        <w:rPr>
          <w:i/>
          <w:color w:val="000000" w:themeColor="text1"/>
        </w:rPr>
      </w:pPr>
      <w:bookmarkStart w:id="69" w:name="_Toc534294992"/>
      <w:r w:rsidRPr="00310803">
        <w:rPr>
          <w:i/>
          <w:color w:val="000000" w:themeColor="text1"/>
        </w:rPr>
        <w:t xml:space="preserve">Table </w:t>
      </w:r>
      <w:r w:rsidRPr="00310803">
        <w:rPr>
          <w:i/>
          <w:color w:val="000000" w:themeColor="text1"/>
        </w:rPr>
        <w:fldChar w:fldCharType="begin"/>
      </w:r>
      <w:r w:rsidRPr="00310803">
        <w:rPr>
          <w:i/>
          <w:color w:val="000000" w:themeColor="text1"/>
        </w:rPr>
        <w:instrText xml:space="preserve"> SEQ Table \* ARABIC </w:instrText>
      </w:r>
      <w:r w:rsidRPr="00310803">
        <w:rPr>
          <w:i/>
          <w:color w:val="000000" w:themeColor="text1"/>
        </w:rPr>
        <w:fldChar w:fldCharType="separate"/>
      </w:r>
      <w:r w:rsidRPr="00310803">
        <w:rPr>
          <w:i/>
          <w:noProof/>
          <w:color w:val="000000" w:themeColor="text1"/>
        </w:rPr>
        <w:t>7</w:t>
      </w:r>
      <w:r w:rsidRPr="00310803">
        <w:rPr>
          <w:i/>
          <w:color w:val="000000" w:themeColor="text1"/>
        </w:rPr>
        <w:fldChar w:fldCharType="end"/>
      </w:r>
      <w:r w:rsidRPr="00310803">
        <w:rPr>
          <w:i/>
          <w:color w:val="000000" w:themeColor="text1"/>
        </w:rPr>
        <w:t xml:space="preserve"> wing configurations lap times</w:t>
      </w:r>
      <w:bookmarkEnd w:id="69"/>
    </w:p>
    <w:p w:rsidR="002E53BE" w:rsidRDefault="006A5A98" w:rsidP="000D6992">
      <w:pPr>
        <w:jc w:val="center"/>
      </w:pPr>
      <w:r w:rsidRPr="006A5A98">
        <w:rPr>
          <w:noProof/>
          <w:lang w:eastAsia="en-GB"/>
        </w:rPr>
        <w:drawing>
          <wp:inline distT="0" distB="0" distL="0" distR="0" wp14:anchorId="14531063" wp14:editId="51A8734A">
            <wp:extent cx="4994275" cy="1288415"/>
            <wp:effectExtent l="0" t="0" r="0"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94275" cy="1288415"/>
                    </a:xfrm>
                    <a:prstGeom prst="rect">
                      <a:avLst/>
                    </a:prstGeom>
                    <a:noFill/>
                    <a:ln>
                      <a:noFill/>
                    </a:ln>
                  </pic:spPr>
                </pic:pic>
              </a:graphicData>
            </a:graphic>
          </wp:inline>
        </w:drawing>
      </w:r>
    </w:p>
    <w:p w:rsidR="00144303" w:rsidRDefault="00144303" w:rsidP="00D63C7C">
      <w:pPr>
        <w:spacing w:line="360" w:lineRule="auto"/>
        <w:jc w:val="both"/>
      </w:pPr>
      <w:r>
        <w:t xml:space="preserve">The trend of </w:t>
      </w:r>
      <w:r w:rsidR="00EC2097">
        <w:t xml:space="preserve">greater </w:t>
      </w:r>
      <w:r>
        <w:t xml:space="preserve">downforce gives better lap times is mainly due to </w:t>
      </w:r>
      <w:r w:rsidR="00297F4F">
        <w:t>there being</w:t>
      </w:r>
      <w:r>
        <w:t xml:space="preserve"> more available grip allowing to corner faster as explained in section 2.2.1 by Katz book. </w:t>
      </w:r>
      <w:sdt>
        <w:sdtPr>
          <w:id w:val="1293096848"/>
          <w:citation/>
        </w:sdtPr>
        <w:sdtEndPr/>
        <w:sdtContent>
          <w:r>
            <w:fldChar w:fldCharType="begin"/>
          </w:r>
          <w:r>
            <w:instrText xml:space="preserve"> CITATION Kat95 \l 2057 </w:instrText>
          </w:r>
          <w:r>
            <w:fldChar w:fldCharType="separate"/>
          </w:r>
          <w:r w:rsidR="00C73A41">
            <w:rPr>
              <w:noProof/>
            </w:rPr>
            <w:t>(Katz, 1995)</w:t>
          </w:r>
          <w:r>
            <w:fldChar w:fldCharType="end"/>
          </w:r>
        </w:sdtContent>
      </w:sdt>
      <w:r>
        <w:t xml:space="preserve"> </w:t>
      </w:r>
      <w:r w:rsidR="00297F4F">
        <w:t>Evidence</w:t>
      </w:r>
      <w:r>
        <w:t xml:space="preserve"> of this can be found when looking at</w:t>
      </w:r>
      <w:r w:rsidR="00297F4F">
        <w:t xml:space="preserve"> the</w:t>
      </w:r>
      <w:r>
        <w:t xml:space="preserve"> car lateral g-force plotted over the distance of one lap (</w:t>
      </w:r>
      <w:r w:rsidR="00297F4F">
        <w:t xml:space="preserve">see figure 17). The red pot plot is the highest downforce wing configuration which show through the mid to high speed corners (turns 2, 3, 4, 5, and 8) a larger lateral g-force is being achieved, thus more grip available to corner faster and harder. </w:t>
      </w:r>
      <w:r w:rsidR="005918C4">
        <w:t>The lateral g-force becomes less in the corners as the</w:t>
      </w:r>
      <w:r w:rsidR="00C4158E">
        <w:t xml:space="preserve"> preceding</w:t>
      </w:r>
      <w:r w:rsidR="005918C4">
        <w:t xml:space="preserve"> </w:t>
      </w:r>
      <w:r w:rsidR="00C4158E">
        <w:t xml:space="preserve">configurations of less downforce. However, this does not apply to the front max – rear min setup </w:t>
      </w:r>
      <w:r w:rsidR="00EC2097">
        <w:t xml:space="preserve">which </w:t>
      </w:r>
      <w:r w:rsidR="00C4158E">
        <w:t>previously discussed</w:t>
      </w:r>
      <w:r w:rsidR="00EC2097">
        <w:t>,</w:t>
      </w:r>
      <w:r w:rsidR="00C4158E">
        <w:t xml:space="preserve"> do</w:t>
      </w:r>
      <w:r w:rsidR="00EC2097">
        <w:t>es</w:t>
      </w:r>
      <w:r w:rsidR="00C4158E">
        <w:t xml:space="preserve"> not suit driver stile or car performance balance to be able push grip limits of the </w:t>
      </w:r>
      <w:r w:rsidR="00CF0A7E">
        <w:t>tyre</w:t>
      </w:r>
      <w:r w:rsidR="00C4158E">
        <w:t>s.</w:t>
      </w:r>
    </w:p>
    <w:p w:rsidR="00AC4A3B" w:rsidRDefault="00AC4A3B" w:rsidP="00D63C7C">
      <w:pPr>
        <w:spacing w:line="360" w:lineRule="auto"/>
        <w:jc w:val="both"/>
      </w:pPr>
      <w:r>
        <w:t>In turns 1 and 6 the lateral g-force for each of the wing configurations are very much the same due to the turns being slow corners. Turn 7 isn’t a slow corner but is a shallow radius turn, meaning less reactional force from the ties is needed (low lateral g-force and not much difference between the wing settings).</w:t>
      </w:r>
    </w:p>
    <w:p w:rsidR="00144303" w:rsidRDefault="00144303" w:rsidP="00144303">
      <w:pPr>
        <w:pStyle w:val="Caption"/>
        <w:jc w:val="center"/>
        <w:rPr>
          <w:color w:val="000000" w:themeColor="text1"/>
        </w:rPr>
      </w:pPr>
      <w:bookmarkStart w:id="70" w:name="_Toc534294729"/>
      <w:r>
        <w:rPr>
          <w:noProof/>
          <w:lang w:eastAsia="en-GB"/>
        </w:rPr>
        <w:lastRenderedPageBreak/>
        <w:drawing>
          <wp:inline distT="0" distB="0" distL="0" distR="0" wp14:anchorId="7368D788" wp14:editId="182174AB">
            <wp:extent cx="6074905" cy="2607745"/>
            <wp:effectExtent l="0" t="0" r="254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078613" cy="2609337"/>
                    </a:xfrm>
                    <a:prstGeom prst="rect">
                      <a:avLst/>
                    </a:prstGeom>
                    <a:noFill/>
                  </pic:spPr>
                </pic:pic>
              </a:graphicData>
            </a:graphic>
          </wp:inline>
        </w:drawing>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17</w:t>
      </w:r>
      <w:r w:rsidRPr="00310803">
        <w:rPr>
          <w:i/>
          <w:color w:val="000000" w:themeColor="text1"/>
        </w:rPr>
        <w:fldChar w:fldCharType="end"/>
      </w:r>
      <w:r w:rsidRPr="00310803">
        <w:rPr>
          <w:i/>
          <w:color w:val="000000" w:themeColor="text1"/>
        </w:rPr>
        <w:t xml:space="preserve"> car lateral g-force plotted over the distance of one lap</w:t>
      </w:r>
      <w:bookmarkEnd w:id="70"/>
    </w:p>
    <w:p w:rsidR="0083617E" w:rsidRPr="0083617E" w:rsidRDefault="00AC4A3B" w:rsidP="00D63C7C">
      <w:pPr>
        <w:spacing w:line="360" w:lineRule="auto"/>
        <w:jc w:val="both"/>
      </w:pPr>
      <w:r w:rsidRPr="00AC4A3B">
        <w:t>A paper by Scott Wordley, Jessie Pettigrew and Jeff Saunders optimising the on-track aerodynamics performance of a SAE formula car found from doing different speed slaloms tests the effect of having front and rear wings. They found as the speed increased between the slaloms</w:t>
      </w:r>
      <w:r w:rsidR="00C64C9F">
        <w:t>,</w:t>
      </w:r>
      <w:r w:rsidRPr="00AC4A3B">
        <w:t xml:space="preserve"> the wings became more effective to increase the cornering lateral g-force performance and improve lap times. (Wordley, Pettigrew, &amp; Saunders, 2007) They found the same positive effect of having increased downforce for corn</w:t>
      </w:r>
      <w:r w:rsidR="00C64C9F">
        <w:t>er</w:t>
      </w:r>
      <w:r w:rsidRPr="00AC4A3B">
        <w:t xml:space="preserve">ing performance and not being effective in low speed corners. </w:t>
      </w:r>
      <w:r w:rsidR="00C64C9F">
        <w:t xml:space="preserve">In </w:t>
      </w:r>
      <w:r w:rsidR="00AA0DDB">
        <w:t>addition</w:t>
      </w:r>
      <w:r w:rsidR="00C64C9F">
        <w:t xml:space="preserve">, </w:t>
      </w:r>
      <w:r w:rsidRPr="00AC4A3B">
        <w:t xml:space="preserve">the paper </w:t>
      </w:r>
      <w:r w:rsidR="00C64C9F">
        <w:t>reported a</w:t>
      </w:r>
      <w:r w:rsidRPr="00AC4A3B">
        <w:t xml:space="preserve"> skid pan speed test </w:t>
      </w:r>
      <w:r w:rsidR="00C64C9F">
        <w:t xml:space="preserve">conducted </w:t>
      </w:r>
      <w:r w:rsidRPr="00AC4A3B">
        <w:t>which found with wings</w:t>
      </w:r>
      <w:r w:rsidR="00C64C9F">
        <w:t>,</w:t>
      </w:r>
      <w:r w:rsidRPr="00AC4A3B">
        <w:t xml:space="preserve"> the car can corner faster, giving a higher lateral g-force in right and left turns (see figure 18). (Wordley, Pettigrew, &amp; Saunders, 2007)</w:t>
      </w:r>
    </w:p>
    <w:p w:rsidR="00144303" w:rsidRPr="00310803" w:rsidRDefault="0083617E" w:rsidP="0083617E">
      <w:pPr>
        <w:pStyle w:val="Caption"/>
        <w:jc w:val="center"/>
        <w:rPr>
          <w:i/>
          <w:color w:val="000000" w:themeColor="text1"/>
        </w:rPr>
      </w:pPr>
      <w:bookmarkStart w:id="71" w:name="_Toc534294730"/>
      <w:r>
        <w:rPr>
          <w:noProof/>
          <w:lang w:eastAsia="en-GB"/>
        </w:rPr>
        <w:drawing>
          <wp:inline distT="0" distB="0" distL="0" distR="0" wp14:anchorId="56858C20" wp14:editId="5C5D96D1">
            <wp:extent cx="2757055" cy="2409226"/>
            <wp:effectExtent l="0" t="0" r="571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2757587" cy="2409691"/>
                    </a:xfrm>
                    <a:prstGeom prst="rect">
                      <a:avLst/>
                    </a:prstGeom>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18</w:t>
      </w:r>
      <w:r w:rsidRPr="00310803">
        <w:rPr>
          <w:i/>
          <w:color w:val="000000" w:themeColor="text1"/>
        </w:rPr>
        <w:fldChar w:fldCharType="end"/>
      </w:r>
      <w:r w:rsidRPr="00310803">
        <w:rPr>
          <w:i/>
          <w:color w:val="000000" w:themeColor="text1"/>
        </w:rPr>
        <w:t xml:space="preserve"> Scott Wordley, Jessie Pettigrew and Jeff Saunders’s </w:t>
      </w:r>
      <w:r w:rsidR="00AC4A3B" w:rsidRPr="00310803">
        <w:rPr>
          <w:i/>
          <w:color w:val="000000" w:themeColor="text1"/>
        </w:rPr>
        <w:t>skid pan</w:t>
      </w:r>
      <w:r w:rsidRPr="00310803">
        <w:rPr>
          <w:i/>
          <w:color w:val="000000" w:themeColor="text1"/>
        </w:rPr>
        <w:t xml:space="preserve"> tests cornering lateral g-force performance results </w:t>
      </w:r>
      <w:sdt>
        <w:sdtPr>
          <w:rPr>
            <w:i/>
            <w:color w:val="000000" w:themeColor="text1"/>
          </w:rPr>
          <w:id w:val="-1068261956"/>
          <w:citation/>
        </w:sdtPr>
        <w:sdtEndPr/>
        <w:sdtContent>
          <w:r w:rsidRPr="00310803">
            <w:rPr>
              <w:i/>
              <w:color w:val="000000" w:themeColor="text1"/>
            </w:rPr>
            <w:fldChar w:fldCharType="begin"/>
          </w:r>
          <w:r w:rsidRPr="00310803">
            <w:rPr>
              <w:i/>
              <w:color w:val="000000" w:themeColor="text1"/>
            </w:rPr>
            <w:instrText xml:space="preserve"> CITATION Wor07 \l 2057 </w:instrText>
          </w:r>
          <w:r w:rsidRPr="00310803">
            <w:rPr>
              <w:i/>
              <w:color w:val="000000" w:themeColor="text1"/>
            </w:rPr>
            <w:fldChar w:fldCharType="separate"/>
          </w:r>
          <w:r w:rsidR="00C73A41" w:rsidRPr="00310803">
            <w:rPr>
              <w:i/>
              <w:noProof/>
              <w:color w:val="000000" w:themeColor="text1"/>
            </w:rPr>
            <w:t>(Wordley, Pettigrew, &amp; Saunders, 2007)</w:t>
          </w:r>
          <w:r w:rsidRPr="00310803">
            <w:rPr>
              <w:i/>
              <w:color w:val="000000" w:themeColor="text1"/>
            </w:rPr>
            <w:fldChar w:fldCharType="end"/>
          </w:r>
        </w:sdtContent>
      </w:sdt>
      <w:bookmarkEnd w:id="71"/>
    </w:p>
    <w:p w:rsidR="0083617E" w:rsidRDefault="00C33D48" w:rsidP="00D63C7C">
      <w:pPr>
        <w:spacing w:line="360" w:lineRule="auto"/>
        <w:jc w:val="both"/>
      </w:pPr>
      <w:r>
        <w:t>If the lateral g-force is plotted against the speed over a lap</w:t>
      </w:r>
      <w:r w:rsidR="00C64C9F">
        <w:t>,</w:t>
      </w:r>
      <w:r>
        <w:t xml:space="preserve"> there is the trend</w:t>
      </w:r>
      <w:r w:rsidR="008E55B1">
        <w:t xml:space="preserve"> again with the lower downforce configurations</w:t>
      </w:r>
      <w:r w:rsidR="00610DFD">
        <w:t xml:space="preserve"> </w:t>
      </w:r>
      <w:r w:rsidR="00AA0DDB">
        <w:t>equalling</w:t>
      </w:r>
      <w:r w:rsidR="00C64C9F">
        <w:t xml:space="preserve"> </w:t>
      </w:r>
      <w:r w:rsidR="008E55B1">
        <w:t xml:space="preserve">lower lateral g-force, and at low speeds the difference is small </w:t>
      </w:r>
      <w:r w:rsidR="0001567D">
        <w:t xml:space="preserve">due to </w:t>
      </w:r>
      <w:r w:rsidR="00606BB4">
        <w:t xml:space="preserve">the relationship </w:t>
      </w:r>
      <w:r w:rsidR="00610DFD">
        <w:t xml:space="preserve">with speed (see figure 19). </w:t>
      </w:r>
      <w:r w:rsidR="00C24CA1">
        <w:t xml:space="preserve">The trend can be seen in figure 19 with red pots </w:t>
      </w:r>
      <w:r w:rsidR="00C24CA1">
        <w:lastRenderedPageBreak/>
        <w:t>compared to the green pots reaching a higher arrange g-force line throughout, and at the lower speed the gap is small</w:t>
      </w:r>
      <w:r w:rsidR="006709C1">
        <w:t xml:space="preserve"> (see figure 19).</w:t>
      </w:r>
    </w:p>
    <w:p w:rsidR="00B97062" w:rsidRDefault="00C24CA1" w:rsidP="00610DFD">
      <w:pPr>
        <w:pStyle w:val="Caption"/>
        <w:jc w:val="center"/>
        <w:rPr>
          <w:color w:val="000000" w:themeColor="text1"/>
        </w:rPr>
      </w:pPr>
      <w:bookmarkStart w:id="72" w:name="_Toc534294731"/>
      <w:r>
        <w:rPr>
          <w:noProof/>
          <w:lang w:eastAsia="en-GB"/>
        </w:rPr>
        <mc:AlternateContent>
          <mc:Choice Requires="wps">
            <w:drawing>
              <wp:anchor distT="0" distB="0" distL="114300" distR="114300" simplePos="0" relativeHeight="251418624" behindDoc="0" locked="0" layoutInCell="1" allowOverlap="1" wp14:anchorId="0D6FBF0C" wp14:editId="1300F126">
                <wp:simplePos x="0" y="0"/>
                <wp:positionH relativeFrom="column">
                  <wp:posOffset>5263515</wp:posOffset>
                </wp:positionH>
                <wp:positionV relativeFrom="paragraph">
                  <wp:posOffset>2477135</wp:posOffset>
                </wp:positionV>
                <wp:extent cx="780415" cy="332105"/>
                <wp:effectExtent l="0" t="0" r="0" b="0"/>
                <wp:wrapNone/>
                <wp:docPr id="52" name="Text Box 52"/>
                <wp:cNvGraphicFramePr/>
                <a:graphic xmlns:a="http://schemas.openxmlformats.org/drawingml/2006/main">
                  <a:graphicData uri="http://schemas.microsoft.com/office/word/2010/wordprocessingShape">
                    <wps:wsp>
                      <wps:cNvSpPr txBox="1"/>
                      <wps:spPr>
                        <a:xfrm>
                          <a:off x="0" y="0"/>
                          <a:ext cx="780415" cy="332105"/>
                        </a:xfrm>
                        <a:prstGeom prst="rect">
                          <a:avLst/>
                        </a:prstGeom>
                        <a:noFill/>
                        <a:ln w="6350">
                          <a:noFill/>
                        </a:ln>
                        <a:effectLst/>
                      </wps:spPr>
                      <wps:txbx>
                        <w:txbxContent>
                          <w:p w:rsidR="006C1266" w:rsidRDefault="006C1266" w:rsidP="00C24CA1">
                            <w:r>
                              <w:t>Large gap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D6FBF0C" id="_x0000_t202" coordsize="21600,21600" o:spt="202" path="m,l,21600r21600,l21600,xe">
                <v:stroke joinstyle="miter"/>
                <v:path gradientshapeok="t" o:connecttype="rect"/>
              </v:shapetype>
              <v:shape id="Text Box 52" o:spid="_x0000_s1028" type="#_x0000_t202" style="position:absolute;left:0;text-align:left;margin-left:414.45pt;margin-top:195.05pt;width:61.45pt;height:26.15pt;z-index:251418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" filled="f" stroked="f" strokeweight=".5pt">
                <v:textbox>
                  <w:txbxContent>
                    <w:p w:rsidR="006C1266" w:rsidRDefault="006C1266" w:rsidP="00C24CA1">
                      <w:r>
                        <w:t>Large gap</w:t>
                      </w:r>
                    </w:p>
                  </w:txbxContent>
                </v:textbox>
              </v:shape>
            </w:pict>
          </mc:Fallback>
        </mc:AlternateContent>
      </w:r>
      <w:r>
        <w:rPr>
          <w:noProof/>
          <w:lang w:eastAsia="en-GB"/>
        </w:rPr>
        <mc:AlternateContent>
          <mc:Choice Requires="wps">
            <w:drawing>
              <wp:anchor distT="0" distB="0" distL="114300" distR="114300" simplePos="0" relativeHeight="251409408" behindDoc="0" locked="0" layoutInCell="1" allowOverlap="1" wp14:anchorId="263004B7" wp14:editId="1B31A604">
                <wp:simplePos x="0" y="0"/>
                <wp:positionH relativeFrom="column">
                  <wp:posOffset>1440469</wp:posOffset>
                </wp:positionH>
                <wp:positionV relativeFrom="paragraph">
                  <wp:posOffset>2047875</wp:posOffset>
                </wp:positionV>
                <wp:extent cx="780647" cy="332509"/>
                <wp:effectExtent l="0" t="0" r="0" b="0"/>
                <wp:wrapNone/>
                <wp:docPr id="51" name="Text Box 51"/>
                <wp:cNvGraphicFramePr/>
                <a:graphic xmlns:a="http://schemas.openxmlformats.org/drawingml/2006/main">
                  <a:graphicData uri="http://schemas.microsoft.com/office/word/2010/wordprocessingShape">
                    <wps:wsp>
                      <wps:cNvSpPr txBox="1"/>
                      <wps:spPr>
                        <a:xfrm>
                          <a:off x="0" y="0"/>
                          <a:ext cx="780647" cy="3325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Small gap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63004B7" id="Text Box 51" o:spid="_x0000_s1029" type="#_x0000_t202" style="position:absolute;left:0;text-align:left;margin-left:113.4pt;margin-top:161.25pt;width:61.45pt;height:26.2pt;z-index:251409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" filled="f" stroked="f" strokeweight=".5pt">
                <v:textbox>
                  <w:txbxContent>
                    <w:p w:rsidR="006C1266" w:rsidRDefault="006C1266">
                      <w:r>
                        <w:t>Small gap</w:t>
                      </w:r>
                    </w:p>
                  </w:txbxContent>
                </v:textbox>
              </v:shape>
            </w:pict>
          </mc:Fallback>
        </mc:AlternateContent>
      </w:r>
      <w:r>
        <w:rPr>
          <w:noProof/>
          <w:lang w:eastAsia="en-GB"/>
        </w:rPr>
        <mc:AlternateContent>
          <mc:Choice Requires="wps">
            <w:drawing>
              <wp:anchor distT="0" distB="0" distL="114300" distR="114300" simplePos="0" relativeHeight="251400192" behindDoc="0" locked="0" layoutInCell="1" allowOverlap="1" wp14:anchorId="5ABAB082" wp14:editId="471248E3">
                <wp:simplePos x="0" y="0"/>
                <wp:positionH relativeFrom="column">
                  <wp:posOffset>2119630</wp:posOffset>
                </wp:positionH>
                <wp:positionV relativeFrom="paragraph">
                  <wp:posOffset>232005</wp:posOffset>
                </wp:positionV>
                <wp:extent cx="1101090" cy="283210"/>
                <wp:effectExtent l="0" t="76200" r="0" b="78740"/>
                <wp:wrapNone/>
                <wp:docPr id="50" name="Text Box 50"/>
                <wp:cNvGraphicFramePr/>
                <a:graphic xmlns:a="http://schemas.openxmlformats.org/drawingml/2006/main">
                  <a:graphicData uri="http://schemas.microsoft.com/office/word/2010/wordprocessingShape">
                    <wps:wsp>
                      <wps:cNvSpPr txBox="1"/>
                      <wps:spPr>
                        <a:xfrm rot="21017933">
                          <a:off x="0" y="0"/>
                          <a:ext cx="1101090" cy="283210"/>
                        </a:xfrm>
                        <a:prstGeom prst="rect">
                          <a:avLst/>
                        </a:prstGeom>
                        <a:noFill/>
                        <a:ln w="6350">
                          <a:noFill/>
                        </a:ln>
                        <a:effectLst/>
                      </wps:spPr>
                      <wps:txbx>
                        <w:txbxContent>
                          <w:p w:rsidR="006C1266" w:rsidRDefault="006C1266" w:rsidP="00C24CA1">
                            <w:r>
                              <w:t>Higher lateral 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BAB082" id="Text Box 50" o:spid="_x0000_s1030" type="#_x0000_t202" style="position:absolute;left:0;text-align:left;margin-left:166.9pt;margin-top:18.25pt;width:86.7pt;height:22.3pt;rotation:-635772fd;z-index:251400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" filled="f" stroked="f" strokeweight=".5pt">
                <v:textbox>
                  <w:txbxContent>
                    <w:p w:rsidR="006C1266" w:rsidRDefault="006C1266" w:rsidP="00C24CA1">
                      <w:r>
                        <w:t>Higher lateral G</w:t>
                      </w:r>
                    </w:p>
                  </w:txbxContent>
                </v:textbox>
              </v:shape>
            </w:pict>
          </mc:Fallback>
        </mc:AlternateContent>
      </w:r>
      <w:r>
        <w:rPr>
          <w:noProof/>
          <w:lang w:eastAsia="en-GB"/>
        </w:rPr>
        <mc:AlternateContent>
          <mc:Choice Requires="wps">
            <w:drawing>
              <wp:anchor distT="0" distB="0" distL="114300" distR="114300" simplePos="0" relativeHeight="251390976" behindDoc="0" locked="0" layoutInCell="1" allowOverlap="1" wp14:anchorId="23830841" wp14:editId="74E06CA4">
                <wp:simplePos x="0" y="0"/>
                <wp:positionH relativeFrom="column">
                  <wp:posOffset>2121300</wp:posOffset>
                </wp:positionH>
                <wp:positionV relativeFrom="paragraph">
                  <wp:posOffset>563246</wp:posOffset>
                </wp:positionV>
                <wp:extent cx="1101437" cy="283499"/>
                <wp:effectExtent l="0" t="76200" r="0" b="78740"/>
                <wp:wrapNone/>
                <wp:docPr id="49" name="Text Box 49"/>
                <wp:cNvGraphicFramePr/>
                <a:graphic xmlns:a="http://schemas.openxmlformats.org/drawingml/2006/main">
                  <a:graphicData uri="http://schemas.microsoft.com/office/word/2010/wordprocessingShape">
                    <wps:wsp>
                      <wps:cNvSpPr txBox="1"/>
                      <wps:spPr>
                        <a:xfrm rot="21019902">
                          <a:off x="0" y="0"/>
                          <a:ext cx="1101437" cy="2834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Lower lateral 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830841" id="Text Box 49" o:spid="_x0000_s1031" type="#_x0000_t202" style="position:absolute;left:0;text-align:left;margin-left:167.05pt;margin-top:44.35pt;width:86.75pt;height:22.3pt;rotation:-633622fd;z-index:251390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" filled="f" stroked="f" strokeweight=".5pt">
                <v:textbox>
                  <w:txbxContent>
                    <w:p w:rsidR="006C1266" w:rsidRDefault="006C1266">
                      <w:r>
                        <w:t>Lower lateral G</w:t>
                      </w:r>
                    </w:p>
                  </w:txbxContent>
                </v:textbox>
              </v:shape>
            </w:pict>
          </mc:Fallback>
        </mc:AlternateContent>
      </w:r>
      <w:r>
        <w:rPr>
          <w:noProof/>
          <w:lang w:eastAsia="en-GB"/>
        </w:rPr>
        <mc:AlternateContent>
          <mc:Choice Requires="wps">
            <w:drawing>
              <wp:anchor distT="0" distB="0" distL="114300" distR="114300" simplePos="0" relativeHeight="251381760" behindDoc="0" locked="0" layoutInCell="1" allowOverlap="1" wp14:anchorId="60B4D746" wp14:editId="14B37079">
                <wp:simplePos x="0" y="0"/>
                <wp:positionH relativeFrom="column">
                  <wp:posOffset>1738745</wp:posOffset>
                </wp:positionH>
                <wp:positionV relativeFrom="paragraph">
                  <wp:posOffset>461934</wp:posOffset>
                </wp:positionV>
                <wp:extent cx="367030" cy="207818"/>
                <wp:effectExtent l="0" t="0" r="71120" b="59055"/>
                <wp:wrapNone/>
                <wp:docPr id="48" name="Straight Arrow Connector 48"/>
                <wp:cNvGraphicFramePr/>
                <a:graphic xmlns:a="http://schemas.openxmlformats.org/drawingml/2006/main">
                  <a:graphicData uri="http://schemas.microsoft.com/office/word/2010/wordprocessingShape">
                    <wps:wsp>
                      <wps:cNvCnPr/>
                      <wps:spPr>
                        <a:xfrm>
                          <a:off x="0" y="0"/>
                          <a:ext cx="367030" cy="207818"/>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0E050367" id="_x0000_t32" coordsize="21600,21600" o:spt="32" o:oned="t" path="m,l21600,21600e" filled="f">
                <v:path arrowok="t" fillok="f" o:connecttype="none"/>
                <o:lock v:ext="edit" shapetype="t"/>
              </v:shapetype>
              <v:shape id="Straight Arrow Connector 48" o:spid="_x0000_s1026" type="#_x0000_t32" style="position:absolute;margin-left:136.9pt;margin-top:36.35pt;width:28.9pt;height:16.35pt;z-index:25138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">
                <v:stroke endarrow="open"/>
              </v:shape>
            </w:pict>
          </mc:Fallback>
        </mc:AlternateContent>
      </w:r>
      <w:r>
        <w:rPr>
          <w:noProof/>
          <w:lang w:eastAsia="en-GB"/>
        </w:rPr>
        <mc:AlternateContent>
          <mc:Choice Requires="wps">
            <w:drawing>
              <wp:anchor distT="0" distB="0" distL="114300" distR="114300" simplePos="0" relativeHeight="251372544" behindDoc="0" locked="0" layoutInCell="1" allowOverlap="1" wp14:anchorId="42EE95D8" wp14:editId="55F748AC">
                <wp:simplePos x="0" y="0"/>
                <wp:positionH relativeFrom="column">
                  <wp:posOffset>1967345</wp:posOffset>
                </wp:positionH>
                <wp:positionV relativeFrom="paragraph">
                  <wp:posOffset>406515</wp:posOffset>
                </wp:positionV>
                <wp:extent cx="138546" cy="166255"/>
                <wp:effectExtent l="0" t="0" r="71120" b="62865"/>
                <wp:wrapNone/>
                <wp:docPr id="47" name="Straight Arrow Connector 47"/>
                <wp:cNvGraphicFramePr/>
                <a:graphic xmlns:a="http://schemas.openxmlformats.org/drawingml/2006/main">
                  <a:graphicData uri="http://schemas.microsoft.com/office/word/2010/wordprocessingShape">
                    <wps:wsp>
                      <wps:cNvCnPr/>
                      <wps:spPr>
                        <a:xfrm>
                          <a:off x="0" y="0"/>
                          <a:ext cx="138546" cy="16625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D96B32" id="Straight Arrow Connector 47" o:spid="_x0000_s1026" type="#_x0000_t32" style="position:absolute;margin-left:154.9pt;margin-top:32pt;width:10.9pt;height:13.1pt;z-index:251372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" strokecolor="black [3040]">
                <v:stroke endarrow="open"/>
              </v:shape>
            </w:pict>
          </mc:Fallback>
        </mc:AlternateContent>
      </w:r>
      <w:r>
        <w:rPr>
          <w:noProof/>
          <w:lang w:eastAsia="en-GB"/>
        </w:rPr>
        <mc:AlternateContent>
          <mc:Choice Requires="wps">
            <w:drawing>
              <wp:anchor distT="0" distB="0" distL="114300" distR="114300" simplePos="0" relativeHeight="251363328" behindDoc="0" locked="0" layoutInCell="1" allowOverlap="1" wp14:anchorId="0AABDA16" wp14:editId="7DDA2B2C">
                <wp:simplePos x="0" y="0"/>
                <wp:positionH relativeFrom="column">
                  <wp:posOffset>1260706</wp:posOffset>
                </wp:positionH>
                <wp:positionV relativeFrom="paragraph">
                  <wp:posOffset>219132</wp:posOffset>
                </wp:positionV>
                <wp:extent cx="914400" cy="318655"/>
                <wp:effectExtent l="0" t="0" r="0" b="5715"/>
                <wp:wrapNone/>
                <wp:docPr id="46" name="Text Box 46"/>
                <wp:cNvGraphicFramePr/>
                <a:graphic xmlns:a="http://schemas.openxmlformats.org/drawingml/2006/main">
                  <a:graphicData uri="http://schemas.microsoft.com/office/word/2010/wordprocessingShape">
                    <wps:wsp>
                      <wps:cNvSpPr txBox="1"/>
                      <wps:spPr>
                        <a:xfrm>
                          <a:off x="0" y="0"/>
                          <a:ext cx="914400" cy="3186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sidP="00C24CA1">
                            <w:pPr>
                              <w:jc w:val="center"/>
                            </w:pPr>
                            <w:r>
                              <w:t>Line gap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BDA16" id="Text Box 46" o:spid="_x0000_s1032" type="#_x0000_t202" style="position:absolute;left:0;text-align:left;margin-left:99.25pt;margin-top:17.25pt;width:1in;height:25.1pt;z-index:25136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" filled="f" stroked="f" strokeweight=".5pt">
                <v:textbox>
                  <w:txbxContent>
                    <w:p w:rsidR="006C1266" w:rsidRDefault="006C1266" w:rsidP="00C24CA1">
                      <w:pPr>
                        <w:jc w:val="center"/>
                      </w:pPr>
                      <w:r>
                        <w:t>Line gap</w:t>
                      </w:r>
                    </w:p>
                  </w:txbxContent>
                </v:textbox>
              </v:shape>
            </w:pict>
          </mc:Fallback>
        </mc:AlternateContent>
      </w:r>
      <w:r>
        <w:rPr>
          <w:noProof/>
          <w:lang w:eastAsia="en-GB"/>
        </w:rPr>
        <mc:AlternateContent>
          <mc:Choice Requires="wps">
            <w:drawing>
              <wp:anchor distT="0" distB="0" distL="114300" distR="114300" simplePos="0" relativeHeight="251354112" behindDoc="0" locked="0" layoutInCell="1" allowOverlap="1" wp14:anchorId="35B72521" wp14:editId="4E183D6D">
                <wp:simplePos x="0" y="0"/>
                <wp:positionH relativeFrom="column">
                  <wp:posOffset>5264727</wp:posOffset>
                </wp:positionH>
                <wp:positionV relativeFrom="paragraph">
                  <wp:posOffset>2533188</wp:posOffset>
                </wp:positionV>
                <wp:extent cx="34637" cy="214746"/>
                <wp:effectExtent l="76200" t="38100" r="60960" b="52070"/>
                <wp:wrapNone/>
                <wp:docPr id="45" name="Straight Arrow Connector 45"/>
                <wp:cNvGraphicFramePr/>
                <a:graphic xmlns:a="http://schemas.openxmlformats.org/drawingml/2006/main">
                  <a:graphicData uri="http://schemas.microsoft.com/office/word/2010/wordprocessingShape">
                    <wps:wsp>
                      <wps:cNvCnPr/>
                      <wps:spPr>
                        <a:xfrm flipH="1">
                          <a:off x="0" y="0"/>
                          <a:ext cx="34637" cy="214746"/>
                        </a:xfrm>
                        <a:prstGeom prst="straightConnector1">
                          <a:avLst/>
                        </a:prstGeom>
                        <a:ln>
                          <a:headEnd type="arrow"/>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4E7A69" id="Straight Arrow Connector 45" o:spid="_x0000_s1026" type="#_x0000_t32" style="position:absolute;margin-left:414.55pt;margin-top:199.45pt;width:2.75pt;height:16.9pt;flip:x;z-index:25135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" strokecolor="black [3040]">
                <v:stroke startarrow="open" endarrow="open"/>
              </v:shape>
            </w:pict>
          </mc:Fallback>
        </mc:AlternateContent>
      </w:r>
      <w:r w:rsidR="00B97062">
        <w:rPr>
          <w:noProof/>
          <w:lang w:eastAsia="en-GB"/>
        </w:rPr>
        <w:drawing>
          <wp:inline distT="0" distB="0" distL="0" distR="0" wp14:anchorId="12F961A8" wp14:editId="04242275">
            <wp:extent cx="6089073" cy="3097608"/>
            <wp:effectExtent l="0" t="0" r="6985"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094418" cy="3100327"/>
                    </a:xfrm>
                    <a:prstGeom prst="rect">
                      <a:avLst/>
                    </a:prstGeom>
                    <a:noFill/>
                  </pic:spPr>
                </pic:pic>
              </a:graphicData>
            </a:graphic>
          </wp:inline>
        </w:drawing>
      </w:r>
      <w:r w:rsidR="00610DFD" w:rsidRPr="00310803">
        <w:rPr>
          <w:i/>
          <w:color w:val="000000" w:themeColor="text1"/>
        </w:rPr>
        <w:t xml:space="preserve">Figure </w:t>
      </w:r>
      <w:r w:rsidR="00610DFD" w:rsidRPr="00310803">
        <w:rPr>
          <w:i/>
          <w:color w:val="000000" w:themeColor="text1"/>
        </w:rPr>
        <w:fldChar w:fldCharType="begin"/>
      </w:r>
      <w:r w:rsidR="00610DFD" w:rsidRPr="00310803">
        <w:rPr>
          <w:i/>
          <w:color w:val="000000" w:themeColor="text1"/>
        </w:rPr>
        <w:instrText xml:space="preserve"> SEQ Figure \* ARABIC </w:instrText>
      </w:r>
      <w:r w:rsidR="00610DFD" w:rsidRPr="00310803">
        <w:rPr>
          <w:i/>
          <w:color w:val="000000" w:themeColor="text1"/>
        </w:rPr>
        <w:fldChar w:fldCharType="separate"/>
      </w:r>
      <w:r w:rsidR="00A844DA" w:rsidRPr="00310803">
        <w:rPr>
          <w:i/>
          <w:noProof/>
          <w:color w:val="000000" w:themeColor="text1"/>
        </w:rPr>
        <w:t>19</w:t>
      </w:r>
      <w:r w:rsidR="00610DFD" w:rsidRPr="00310803">
        <w:rPr>
          <w:i/>
          <w:color w:val="000000" w:themeColor="text1"/>
        </w:rPr>
        <w:fldChar w:fldCharType="end"/>
      </w:r>
      <w:r w:rsidR="00610DFD" w:rsidRPr="00310803">
        <w:rPr>
          <w:i/>
          <w:color w:val="000000" w:themeColor="text1"/>
        </w:rPr>
        <w:t xml:space="preserve"> lateral g-force plotted against speed over a lap</w:t>
      </w:r>
      <w:bookmarkEnd w:id="72"/>
    </w:p>
    <w:p w:rsidR="00610DFD" w:rsidRDefault="006709C1" w:rsidP="00D63C7C">
      <w:pPr>
        <w:spacing w:line="360" w:lineRule="auto"/>
        <w:jc w:val="both"/>
      </w:pPr>
      <w:r>
        <w:t>Sergers’s race car data acquisition book finds the same trends with a lateral g-force against speed plot.</w:t>
      </w:r>
      <w:r w:rsidR="00BD4AF9">
        <w:t xml:space="preserve"> Figure 20 is Sergers’s data of lateral g-force against ground speed. It shows the same trend lines </w:t>
      </w:r>
      <w:r w:rsidR="005B621E">
        <w:t xml:space="preserve">(red lines) </w:t>
      </w:r>
      <w:r w:rsidR="00BD4AF9">
        <w:t xml:space="preserve">with lateral g-force increasing with speed as figure 19. </w:t>
      </w:r>
      <w:r>
        <w:t xml:space="preserve"> </w:t>
      </w:r>
      <w:sdt>
        <w:sdtPr>
          <w:id w:val="351689891"/>
          <w:citation/>
        </w:sdtPr>
        <w:sdtEndPr/>
        <w:sdtContent>
          <w:r>
            <w:fldChar w:fldCharType="begin"/>
          </w:r>
          <w:r>
            <w:instrText xml:space="preserve"> CITATION Ser14 \l 2057 </w:instrText>
          </w:r>
          <w:r>
            <w:fldChar w:fldCharType="separate"/>
          </w:r>
          <w:r w:rsidR="00C73A41">
            <w:rPr>
              <w:noProof/>
            </w:rPr>
            <w:t>(Sergers, 2014)</w:t>
          </w:r>
          <w:r>
            <w:fldChar w:fldCharType="end"/>
          </w:r>
        </w:sdtContent>
      </w:sdt>
    </w:p>
    <w:p w:rsidR="00BD4AF9" w:rsidRPr="00610DFD" w:rsidRDefault="00BD4AF9" w:rsidP="00D63C7C">
      <w:pPr>
        <w:pStyle w:val="Caption"/>
        <w:spacing w:line="360" w:lineRule="auto"/>
        <w:jc w:val="center"/>
      </w:pPr>
      <w:bookmarkStart w:id="73" w:name="_Toc534294732"/>
      <w:r>
        <w:rPr>
          <w:noProof/>
          <w:lang w:eastAsia="en-GB"/>
        </w:rPr>
        <w:drawing>
          <wp:inline distT="0" distB="0" distL="0" distR="0" wp14:anchorId="794A8D5C" wp14:editId="3C1DFEBA">
            <wp:extent cx="3525982" cy="2251741"/>
            <wp:effectExtent l="0" t="0" r="0" b="0"/>
            <wp:docPr id="53" name="Picture 53" descr="https://scontent-lhr3-1.xx.fbcdn.net/v/t1.15752-9/49209927_1901194203341668_217420938264707072_n.jpg?_nc_cat=109&amp;_nc_ht=scontent-lhr3-1.xx&amp;oh=77b715858c12ad3ecb74a8ca996ba95e&amp;oe=5C9322D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49209927_1901194203341668_217420938264707072_n.jpg?_nc_cat=109&amp;_nc_ht=scontent-lhr3-1.xx&amp;oh=77b715858c12ad3ecb74a8ca996ba95e&amp;oe=5C9322D6"/>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7252" t="16285" r="15648" b="18067"/>
                    <a:stretch/>
                  </pic:blipFill>
                  <pic:spPr bwMode="auto">
                    <a:xfrm>
                      <a:off x="0" y="0"/>
                      <a:ext cx="3523356" cy="225006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20</w:t>
      </w:r>
      <w:r w:rsidRPr="00310803">
        <w:rPr>
          <w:i/>
          <w:color w:val="000000" w:themeColor="text1"/>
        </w:rPr>
        <w:fldChar w:fldCharType="end"/>
      </w:r>
      <w:r w:rsidRPr="00310803">
        <w:rPr>
          <w:i/>
          <w:color w:val="000000" w:themeColor="text1"/>
        </w:rPr>
        <w:t xml:space="preserve"> Sergers’s data of lateral g-force against ground speed</w:t>
      </w:r>
      <w:bookmarkEnd w:id="73"/>
    </w:p>
    <w:p w:rsidR="00AD7B0A" w:rsidRPr="00AD7B0A" w:rsidRDefault="006C4DBB" w:rsidP="00D63C7C">
      <w:pPr>
        <w:pStyle w:val="Heading3"/>
        <w:spacing w:line="360" w:lineRule="auto"/>
        <w:rPr>
          <w:color w:val="000000" w:themeColor="text1"/>
        </w:rPr>
      </w:pPr>
      <w:bookmarkStart w:id="74" w:name="_Toc534296079"/>
      <w:r>
        <w:rPr>
          <w:color w:val="000000" w:themeColor="text1"/>
        </w:rPr>
        <w:t>4.2.2</w:t>
      </w:r>
      <w:r w:rsidR="00AD7B0A" w:rsidRPr="00AD7B0A">
        <w:rPr>
          <w:color w:val="000000" w:themeColor="text1"/>
        </w:rPr>
        <w:t xml:space="preserve"> Wings equal, max and min</w:t>
      </w:r>
      <w:r w:rsidR="00DB7BDC">
        <w:rPr>
          <w:color w:val="000000" w:themeColor="text1"/>
        </w:rPr>
        <w:t xml:space="preserve"> </w:t>
      </w:r>
      <w:r w:rsidR="00DB7BDC" w:rsidRPr="00DB7BDC">
        <w:rPr>
          <w:color w:val="000000" w:themeColor="text1"/>
        </w:rPr>
        <w:t>circuit lap</w:t>
      </w:r>
      <w:r w:rsidR="00DB7BDC">
        <w:rPr>
          <w:color w:val="000000" w:themeColor="text1"/>
        </w:rPr>
        <w:t xml:space="preserve"> </w:t>
      </w:r>
      <w:r w:rsidR="008E55B1">
        <w:rPr>
          <w:color w:val="000000" w:themeColor="text1"/>
        </w:rPr>
        <w:t>analysis</w:t>
      </w:r>
      <w:bookmarkEnd w:id="74"/>
    </w:p>
    <w:p w:rsidR="00AD7B0A" w:rsidRDefault="008B0E14" w:rsidP="00D63C7C">
      <w:pPr>
        <w:spacing w:line="360" w:lineRule="auto"/>
      </w:pPr>
      <w:r>
        <w:t>T</w:t>
      </w:r>
      <w:r w:rsidR="004F3B13">
        <w:t xml:space="preserve">he </w:t>
      </w:r>
      <w:r w:rsidR="00C64C9F">
        <w:t>‘</w:t>
      </w:r>
      <w:r w:rsidR="004F3B13">
        <w:t>wings max</w:t>
      </w:r>
      <w:r w:rsidR="00C64C9F">
        <w:t>’</w:t>
      </w:r>
      <w:r w:rsidR="004F3B13">
        <w:t xml:space="preserve"> </w:t>
      </w:r>
      <w:r w:rsidR="004F3B13" w:rsidRPr="004F3B13">
        <w:t>configuration</w:t>
      </w:r>
      <w:r w:rsidR="004F3B13">
        <w:t xml:space="preserve"> gives the fastest l</w:t>
      </w:r>
      <w:r w:rsidR="00144303">
        <w:t>a</w:t>
      </w:r>
      <w:r w:rsidR="004F3B13">
        <w:t xml:space="preserve">p time with </w:t>
      </w:r>
      <w:r w:rsidR="00C64C9F">
        <w:t>‘</w:t>
      </w:r>
      <w:r w:rsidR="004F3B13">
        <w:t>wings equa</w:t>
      </w:r>
      <w:r w:rsidR="00AA0DDB">
        <w:t>l</w:t>
      </w:r>
      <w:r w:rsidR="00C64C9F">
        <w:t>’</w:t>
      </w:r>
      <w:r w:rsidR="00AA0DDB">
        <w:t xml:space="preserve"> </w:t>
      </w:r>
      <w:r w:rsidR="004F3B13">
        <w:t xml:space="preserve">second and </w:t>
      </w:r>
      <w:r w:rsidR="00C64C9F">
        <w:t>‘wings min’</w:t>
      </w:r>
      <w:r w:rsidR="00AA0DDB">
        <w:t xml:space="preserve"> </w:t>
      </w:r>
      <w:r w:rsidR="00C64C9F">
        <w:t>slowest</w:t>
      </w:r>
      <w:r w:rsidR="004F3B13">
        <w:t xml:space="preserve">. The </w:t>
      </w:r>
      <w:r w:rsidR="00C64C9F">
        <w:t>‘</w:t>
      </w:r>
      <w:r w:rsidR="004F3B13">
        <w:t>wings</w:t>
      </w:r>
      <w:r w:rsidR="00C64C9F">
        <w:t xml:space="preserve"> equal</w:t>
      </w:r>
      <w:r w:rsidR="004F3B13">
        <w:t xml:space="preserve"> </w:t>
      </w:r>
      <w:r w:rsidR="00C64C9F">
        <w:t xml:space="preserve">‘ </w:t>
      </w:r>
      <w:r w:rsidR="004F3B13">
        <w:t xml:space="preserve">data is the black trace, </w:t>
      </w:r>
      <w:r w:rsidR="00A34AF6">
        <w:t>,</w:t>
      </w:r>
      <w:r w:rsidR="004F3B13">
        <w:t>wings</w:t>
      </w:r>
      <w:r w:rsidR="00A34AF6">
        <w:t xml:space="preserve"> min’</w:t>
      </w:r>
      <w:r w:rsidR="004F3B13">
        <w:t xml:space="preserve"> is the green, and </w:t>
      </w:r>
      <w:r w:rsidR="00A34AF6">
        <w:t>‘</w:t>
      </w:r>
      <w:r w:rsidR="004F3B13">
        <w:t>wings</w:t>
      </w:r>
      <w:r w:rsidR="00A34AF6">
        <w:t xml:space="preserve"> max’</w:t>
      </w:r>
      <w:r w:rsidR="004F3B13">
        <w:t xml:space="preserve"> is either red, blue or light blue trace on the following data traces. </w:t>
      </w:r>
      <w:r w:rsidR="00DB7BDC">
        <w:t xml:space="preserve">Starting with the </w:t>
      </w:r>
      <w:r w:rsidR="00DB7BDC" w:rsidRPr="00DB7BDC">
        <w:rPr>
          <w:b/>
          <w:color w:val="000000" w:themeColor="text1"/>
        </w:rPr>
        <w:t>Straight 0-1</w:t>
      </w:r>
      <w:r w:rsidR="00DB7BDC">
        <w:t xml:space="preserve"> (refer to figure 12) the following is observed from the data:</w:t>
      </w:r>
    </w:p>
    <w:p w:rsidR="00A1152E" w:rsidRPr="00A1152E" w:rsidRDefault="00A1152E" w:rsidP="00D63C7C">
      <w:pPr>
        <w:pStyle w:val="ListParagraph"/>
        <w:numPr>
          <w:ilvl w:val="0"/>
          <w:numId w:val="23"/>
        </w:numPr>
        <w:spacing w:line="360" w:lineRule="auto"/>
        <w:jc w:val="both"/>
      </w:pPr>
      <w:r w:rsidRPr="00A1152E">
        <w:lastRenderedPageBreak/>
        <w:t xml:space="preserve">The car is braking later going into turn 1 from the higher downforce </w:t>
      </w:r>
      <w:r w:rsidR="006C4DBB">
        <w:t>(</w:t>
      </w:r>
      <w:r w:rsidRPr="00A1152E">
        <w:t>giving the drive</w:t>
      </w:r>
      <w:r w:rsidR="006C4DBB">
        <w:t>r more confiden</w:t>
      </w:r>
      <w:r w:rsidR="00A34AF6">
        <w:t>ce</w:t>
      </w:r>
      <w:r w:rsidR="006C4DBB">
        <w:t xml:space="preserve"> to brake </w:t>
      </w:r>
      <w:r>
        <w:t>without lock-up</w:t>
      </w:r>
      <w:r w:rsidRPr="00A1152E">
        <w:t>. This can be seen in the speed trace as it starts to decrease later compared t</w:t>
      </w:r>
      <w:r w:rsidR="00D339B3">
        <w:t>o the other traces (see figure 21</w:t>
      </w:r>
      <w:r w:rsidRPr="00A1152E">
        <w:t xml:space="preserve"> circle A</w:t>
      </w:r>
      <w:r w:rsidR="00D339B3">
        <w:t xml:space="preserve"> blue line</w:t>
      </w:r>
      <w:r w:rsidRPr="00A1152E">
        <w:t>). Another indication is the steering input reaching 100% ear</w:t>
      </w:r>
      <w:r w:rsidR="001044B4">
        <w:t>lier in comparison (see figure 23</w:t>
      </w:r>
      <w:r w:rsidRPr="00A1152E">
        <w:t xml:space="preserve"> circle A</w:t>
      </w:r>
      <w:r w:rsidR="001044B4">
        <w:t xml:space="preserve"> red line</w:t>
      </w:r>
      <w:r w:rsidRPr="00A1152E">
        <w:t xml:space="preserve">), meaning the driver is turning in at a higher speed because there is more grip </w:t>
      </w:r>
      <w:r w:rsidRPr="00FA7173">
        <w:t>available.</w:t>
      </w:r>
      <w:r w:rsidRPr="00A1152E">
        <w:t xml:space="preserve"> </w:t>
      </w:r>
      <w:r w:rsidR="00FA7173">
        <w:t xml:space="preserve">However it could also be because of the higher drag from the wings making the car decelerated faster. Going back to </w:t>
      </w:r>
      <w:r w:rsidR="00FA7173" w:rsidRPr="00FA7173">
        <w:t>Scott Wordley, Jessie Pettigrew and Jeff Saunders</w:t>
      </w:r>
      <w:r w:rsidR="00FA7173">
        <w:t xml:space="preserve"> paper they found from there track testing when the SAE formula car had wings</w:t>
      </w:r>
      <w:r w:rsidR="00A34AF6">
        <w:t>,</w:t>
      </w:r>
      <w:r w:rsidR="00FA7173">
        <w:t xml:space="preserve"> it would decelerate faster than without.</w:t>
      </w:r>
      <w:r w:rsidR="00BF40BB">
        <w:t xml:space="preserve"> </w:t>
      </w:r>
      <w:sdt>
        <w:sdtPr>
          <w:id w:val="-1599634288"/>
          <w:citation/>
        </w:sdtPr>
        <w:sdtEndPr/>
        <w:sdtContent>
          <w:r w:rsidR="00BF40BB">
            <w:fldChar w:fldCharType="begin"/>
          </w:r>
          <w:r w:rsidR="00BF40BB">
            <w:instrText xml:space="preserve"> CITATION Wor07 \l 2057 </w:instrText>
          </w:r>
          <w:r w:rsidR="00BF40BB">
            <w:fldChar w:fldCharType="separate"/>
          </w:r>
          <w:r w:rsidR="00C73A41">
            <w:rPr>
              <w:noProof/>
            </w:rPr>
            <w:t>(Wordley, Pettigrew, &amp; Saunders, 2007)</w:t>
          </w:r>
          <w:r w:rsidR="00BF40BB">
            <w:fldChar w:fldCharType="end"/>
          </w:r>
        </w:sdtContent>
      </w:sdt>
    </w:p>
    <w:p w:rsidR="00EB6C6A" w:rsidRPr="00681A3B" w:rsidRDefault="00681A3B" w:rsidP="00F33351">
      <w:pPr>
        <w:jc w:val="both"/>
        <w:rPr>
          <w:b/>
        </w:rPr>
      </w:pPr>
      <w:r w:rsidRPr="00681A3B">
        <w:rPr>
          <w:b/>
        </w:rPr>
        <w:t>Turn 1:</w:t>
      </w:r>
    </w:p>
    <w:p w:rsidR="00681A3B" w:rsidRDefault="00681A3B" w:rsidP="00D63C7C">
      <w:pPr>
        <w:pStyle w:val="ListParagraph"/>
        <w:numPr>
          <w:ilvl w:val="0"/>
          <w:numId w:val="25"/>
        </w:numPr>
        <w:spacing w:line="360" w:lineRule="auto"/>
        <w:jc w:val="both"/>
      </w:pPr>
      <w:r>
        <w:t xml:space="preserve">At entry until mid-corner </w:t>
      </w:r>
      <w:r w:rsidRPr="00681A3B">
        <w:t>the car is achieving a higher lateral G</w:t>
      </w:r>
      <w:r>
        <w:t>-force (light blue line figure 21</w:t>
      </w:r>
      <w:r w:rsidRPr="00681A3B">
        <w:t xml:space="preserve"> circle B) due to there being again more available grip generated from higher downforce (see how t</w:t>
      </w:r>
      <w:r>
        <w:t>he Cl Force red line at figure 21</w:t>
      </w:r>
      <w:r w:rsidRPr="00681A3B">
        <w:t xml:space="preserve"> circle C is higher compared to black and green). </w:t>
      </w:r>
    </w:p>
    <w:p w:rsidR="00681A3B" w:rsidRDefault="00681A3B" w:rsidP="00D63C7C">
      <w:pPr>
        <w:pStyle w:val="ListParagraph"/>
        <w:numPr>
          <w:ilvl w:val="0"/>
          <w:numId w:val="25"/>
        </w:numPr>
        <w:spacing w:line="360" w:lineRule="auto"/>
        <w:jc w:val="both"/>
      </w:pPr>
      <w:r w:rsidRPr="00681A3B">
        <w:t>Notice how the Cl Force traces become e</w:t>
      </w:r>
      <w:r>
        <w:t>qual at mid corner (see figure 21</w:t>
      </w:r>
      <w:r w:rsidRPr="00681A3B">
        <w:t xml:space="preserve"> circle D) due to the velocity being low, meaning the aerodynamics is having no effect on tyre grip at low speeds.</w:t>
      </w:r>
    </w:p>
    <w:p w:rsidR="00681A3B" w:rsidRPr="00681A3B" w:rsidRDefault="00681A3B" w:rsidP="00D63C7C">
      <w:pPr>
        <w:spacing w:line="360" w:lineRule="auto"/>
        <w:jc w:val="both"/>
        <w:rPr>
          <w:b/>
        </w:rPr>
      </w:pPr>
      <w:r w:rsidRPr="00681A3B">
        <w:rPr>
          <w:b/>
        </w:rPr>
        <w:t>Straight 1-2:</w:t>
      </w:r>
    </w:p>
    <w:p w:rsidR="00681A3B" w:rsidRDefault="00681A3B" w:rsidP="00D63C7C">
      <w:pPr>
        <w:pStyle w:val="ListParagraph"/>
        <w:numPr>
          <w:ilvl w:val="0"/>
          <w:numId w:val="26"/>
        </w:numPr>
        <w:spacing w:line="360" w:lineRule="auto"/>
        <w:jc w:val="both"/>
      </w:pPr>
      <w:r w:rsidRPr="00681A3B">
        <w:t>After turn 1 the wings at minimum configu</w:t>
      </w:r>
      <w:r w:rsidR="00F33351">
        <w:t>ration gains time back (figure 21</w:t>
      </w:r>
      <w:r w:rsidRPr="00681A3B">
        <w:t xml:space="preserve"> circle E green line). This is due to the configuration having the lowest Cd value, thus having </w:t>
      </w:r>
      <w:r w:rsidR="00F33351">
        <w:t>a lower drag force (see figure 21</w:t>
      </w:r>
      <w:r w:rsidRPr="00681A3B">
        <w:t xml:space="preserve"> circle F green line) meaning the car can accelerate quicker on exit.</w:t>
      </w:r>
    </w:p>
    <w:p w:rsidR="00F33351" w:rsidRDefault="00F33351" w:rsidP="00D63C7C">
      <w:pPr>
        <w:spacing w:line="360" w:lineRule="auto"/>
        <w:jc w:val="both"/>
        <w:rPr>
          <w:b/>
          <w:color w:val="000000" w:themeColor="text1"/>
        </w:rPr>
      </w:pPr>
      <w:r w:rsidRPr="00F33351">
        <w:rPr>
          <w:b/>
          <w:color w:val="000000" w:themeColor="text1"/>
        </w:rPr>
        <w:t>Turns 2, 3, and 4:</w:t>
      </w:r>
    </w:p>
    <w:p w:rsidR="00F33351" w:rsidRDefault="00F33351" w:rsidP="00D63C7C">
      <w:pPr>
        <w:pStyle w:val="ListParagraph"/>
        <w:numPr>
          <w:ilvl w:val="0"/>
          <w:numId w:val="27"/>
        </w:numPr>
        <w:spacing w:line="360" w:lineRule="auto"/>
        <w:jc w:val="both"/>
        <w:rPr>
          <w:color w:val="000000" w:themeColor="text1"/>
        </w:rPr>
      </w:pPr>
      <w:r w:rsidRPr="00F33351">
        <w:rPr>
          <w:color w:val="000000" w:themeColor="text1"/>
        </w:rPr>
        <w:t>For turns 2, 3 and 4 (see circle G) the car is carrying speed through the corners for all 3 configurations with maximum wings configuration being the most effective. This is indicating the higher amounts of downforce is giving more grip and allowing the driver to avoid braking for the corner. The more aggressive Cl sets are better for the mid to high speed corners</w:t>
      </w:r>
      <w:r w:rsidR="005455EE">
        <w:rPr>
          <w:color w:val="000000" w:themeColor="text1"/>
        </w:rPr>
        <w:t xml:space="preserve"> which matches up with the findings from section 4.2.1</w:t>
      </w:r>
      <w:r w:rsidRPr="00F33351">
        <w:rPr>
          <w:color w:val="000000" w:themeColor="text1"/>
        </w:rPr>
        <w:t>.</w:t>
      </w:r>
    </w:p>
    <w:p w:rsidR="00B64CA2" w:rsidRPr="00B64CA2" w:rsidRDefault="00B64CA2" w:rsidP="00D63C7C">
      <w:pPr>
        <w:spacing w:line="360" w:lineRule="auto"/>
        <w:jc w:val="both"/>
        <w:rPr>
          <w:b/>
          <w:color w:val="000000" w:themeColor="text1"/>
        </w:rPr>
      </w:pPr>
      <w:r w:rsidRPr="00B64CA2">
        <w:rPr>
          <w:b/>
          <w:color w:val="000000" w:themeColor="text1"/>
        </w:rPr>
        <w:t>Turn 5:</w:t>
      </w:r>
    </w:p>
    <w:p w:rsidR="005455EE" w:rsidRDefault="00B64CA2" w:rsidP="00D63C7C">
      <w:pPr>
        <w:pStyle w:val="ListParagraph"/>
        <w:numPr>
          <w:ilvl w:val="0"/>
          <w:numId w:val="28"/>
        </w:numPr>
        <w:spacing w:line="360" w:lineRule="auto"/>
        <w:jc w:val="both"/>
        <w:rPr>
          <w:color w:val="000000" w:themeColor="text1"/>
        </w:rPr>
      </w:pPr>
      <w:r>
        <w:rPr>
          <w:color w:val="000000" w:themeColor="text1"/>
        </w:rPr>
        <w:t xml:space="preserve">At turn 5 going into the corner seeing the </w:t>
      </w:r>
      <w:r w:rsidR="00A91DD0">
        <w:rPr>
          <w:color w:val="000000" w:themeColor="text1"/>
        </w:rPr>
        <w:t>similar</w:t>
      </w:r>
      <w:r>
        <w:rPr>
          <w:color w:val="000000" w:themeColor="text1"/>
        </w:rPr>
        <w:t xml:space="preserve"> trend of the </w:t>
      </w:r>
      <w:r w:rsidR="00A91DD0">
        <w:rPr>
          <w:color w:val="000000" w:themeColor="text1"/>
        </w:rPr>
        <w:t>wings max turning</w:t>
      </w:r>
      <w:r w:rsidR="00A34AF6">
        <w:rPr>
          <w:color w:val="000000" w:themeColor="text1"/>
        </w:rPr>
        <w:t xml:space="preserve"> </w:t>
      </w:r>
      <w:r w:rsidR="00A91DD0">
        <w:rPr>
          <w:color w:val="000000" w:themeColor="text1"/>
        </w:rPr>
        <w:t>earlier. Then at mid corner the GP2 car snap oversteers and the driver fights to gain control. The reasoning behind this is the lateral g-force trace is spiking and then returning</w:t>
      </w:r>
      <w:r w:rsidR="00AC7232">
        <w:rPr>
          <w:color w:val="000000" w:themeColor="text1"/>
        </w:rPr>
        <w:t xml:space="preserve"> back (see figure 21 circle H blue line</w:t>
      </w:r>
      <w:r w:rsidR="00A91DD0">
        <w:rPr>
          <w:color w:val="000000" w:themeColor="text1"/>
        </w:rPr>
        <w:t xml:space="preserve">). The driver steering input is also going to opposite lock and the </w:t>
      </w:r>
      <w:r w:rsidR="00A91DD0">
        <w:rPr>
          <w:color w:val="000000" w:themeColor="text1"/>
        </w:rPr>
        <w:lastRenderedPageBreak/>
        <w:t>understeer trace is going negative</w:t>
      </w:r>
      <w:r w:rsidR="00AC7232">
        <w:rPr>
          <w:color w:val="000000" w:themeColor="text1"/>
        </w:rPr>
        <w:t xml:space="preserve"> (see figure 23 circle B red line)</w:t>
      </w:r>
      <w:r w:rsidR="00A91DD0">
        <w:rPr>
          <w:color w:val="000000" w:themeColor="text1"/>
        </w:rPr>
        <w:t xml:space="preserve">. The other two setups are showing the same trend with the faster turns. </w:t>
      </w:r>
      <w:r w:rsidR="00AC0C7B">
        <w:rPr>
          <w:color w:val="000000" w:themeColor="text1"/>
        </w:rPr>
        <w:t>It is</w:t>
      </w:r>
      <w:r w:rsidR="00A91DD0">
        <w:rPr>
          <w:color w:val="000000" w:themeColor="text1"/>
        </w:rPr>
        <w:t xml:space="preserve"> the </w:t>
      </w:r>
      <w:r w:rsidR="00AC0C7B">
        <w:rPr>
          <w:color w:val="000000" w:themeColor="text1"/>
        </w:rPr>
        <w:t xml:space="preserve">belief </w:t>
      </w:r>
      <w:r w:rsidR="00A91DD0">
        <w:rPr>
          <w:color w:val="000000" w:themeColor="text1"/>
        </w:rPr>
        <w:t>the snap oversteer is</w:t>
      </w:r>
      <w:r w:rsidR="00AC0C7B">
        <w:rPr>
          <w:color w:val="000000" w:themeColor="text1"/>
        </w:rPr>
        <w:t xml:space="preserve"> </w:t>
      </w:r>
      <w:r w:rsidR="00A34AF6">
        <w:rPr>
          <w:color w:val="000000" w:themeColor="text1"/>
        </w:rPr>
        <w:t xml:space="preserve">caused </w:t>
      </w:r>
      <w:r w:rsidR="00A91DD0">
        <w:rPr>
          <w:color w:val="000000" w:themeColor="text1"/>
        </w:rPr>
        <w:t xml:space="preserve">from either the driver pushing too hard, or hitting the apex </w:t>
      </w:r>
      <w:r w:rsidR="00AC0C7B">
        <w:rPr>
          <w:color w:val="000000" w:themeColor="text1"/>
        </w:rPr>
        <w:t xml:space="preserve">which un-balances the car. However it is probably not the latter as the front and rear aero traces do not change </w:t>
      </w:r>
      <w:r w:rsidR="00A34AF6">
        <w:rPr>
          <w:color w:val="000000" w:themeColor="text1"/>
        </w:rPr>
        <w:t>significantly</w:t>
      </w:r>
      <w:r w:rsidR="00AC0C7B">
        <w:rPr>
          <w:color w:val="000000" w:themeColor="text1"/>
        </w:rPr>
        <w:t>.</w:t>
      </w:r>
    </w:p>
    <w:p w:rsidR="00AC0C7B" w:rsidRDefault="00AC0C7B" w:rsidP="00AC0C7B">
      <w:pPr>
        <w:jc w:val="both"/>
        <w:rPr>
          <w:b/>
          <w:color w:val="000000" w:themeColor="text1"/>
        </w:rPr>
      </w:pPr>
      <w:r w:rsidRPr="00AC0C7B">
        <w:rPr>
          <w:b/>
          <w:color w:val="000000" w:themeColor="text1"/>
        </w:rPr>
        <w:t>Turn 6:</w:t>
      </w:r>
    </w:p>
    <w:p w:rsidR="00AC0C7B" w:rsidRDefault="00AC0C7B" w:rsidP="00D63C7C">
      <w:pPr>
        <w:pStyle w:val="ListParagraph"/>
        <w:numPr>
          <w:ilvl w:val="0"/>
          <w:numId w:val="29"/>
        </w:numPr>
        <w:spacing w:line="360" w:lineRule="auto"/>
        <w:jc w:val="both"/>
        <w:rPr>
          <w:color w:val="000000" w:themeColor="text1"/>
        </w:rPr>
      </w:pPr>
      <w:r>
        <w:rPr>
          <w:color w:val="000000" w:themeColor="text1"/>
        </w:rPr>
        <w:t>Seeing the same effects from turn 1 with turn 6 also being a slow speed corner (see</w:t>
      </w:r>
      <w:r w:rsidR="00AC7232">
        <w:rPr>
          <w:color w:val="000000" w:themeColor="text1"/>
        </w:rPr>
        <w:t xml:space="preserve"> figure 21 circle J</w:t>
      </w:r>
      <w:r>
        <w:rPr>
          <w:color w:val="000000" w:themeColor="text1"/>
        </w:rPr>
        <w:t>).</w:t>
      </w:r>
    </w:p>
    <w:p w:rsidR="00AC0C7B" w:rsidRPr="00AC0C7B" w:rsidRDefault="00AC0C7B" w:rsidP="00D63C7C">
      <w:pPr>
        <w:spacing w:line="360" w:lineRule="auto"/>
        <w:jc w:val="both"/>
        <w:rPr>
          <w:b/>
          <w:color w:val="000000" w:themeColor="text1"/>
        </w:rPr>
      </w:pPr>
      <w:r w:rsidRPr="00AC0C7B">
        <w:rPr>
          <w:b/>
          <w:color w:val="000000" w:themeColor="text1"/>
        </w:rPr>
        <w:t>Turns 7 and 8:</w:t>
      </w:r>
    </w:p>
    <w:p w:rsidR="00AC0C7B" w:rsidRDefault="00AC0C7B" w:rsidP="00D63C7C">
      <w:pPr>
        <w:pStyle w:val="ListParagraph"/>
        <w:numPr>
          <w:ilvl w:val="0"/>
          <w:numId w:val="30"/>
        </w:numPr>
        <w:spacing w:line="360" w:lineRule="auto"/>
        <w:jc w:val="both"/>
        <w:rPr>
          <w:color w:val="000000" w:themeColor="text1"/>
        </w:rPr>
      </w:pPr>
      <w:r>
        <w:rPr>
          <w:color w:val="000000" w:themeColor="text1"/>
        </w:rPr>
        <w:t xml:space="preserve">Follow the same trend with the other mid to high speed corners. </w:t>
      </w:r>
    </w:p>
    <w:p w:rsidR="00CD2C1B" w:rsidRPr="00CD2C1B" w:rsidRDefault="00CD2C1B" w:rsidP="00D63C7C">
      <w:pPr>
        <w:spacing w:line="360" w:lineRule="auto"/>
        <w:jc w:val="both"/>
        <w:rPr>
          <w:b/>
          <w:color w:val="000000" w:themeColor="text1"/>
        </w:rPr>
      </w:pPr>
      <w:r w:rsidRPr="00CD2C1B">
        <w:rPr>
          <w:b/>
          <w:color w:val="000000" w:themeColor="text1"/>
        </w:rPr>
        <w:t>Back onto Straight 0-1:</w:t>
      </w:r>
    </w:p>
    <w:p w:rsidR="00CD2C1B" w:rsidRPr="00CD2C1B" w:rsidRDefault="003D1C14" w:rsidP="00D63C7C">
      <w:pPr>
        <w:pStyle w:val="ListParagraph"/>
        <w:numPr>
          <w:ilvl w:val="0"/>
          <w:numId w:val="32"/>
        </w:numPr>
        <w:spacing w:line="360" w:lineRule="auto"/>
        <w:jc w:val="both"/>
        <w:rPr>
          <w:color w:val="000000" w:themeColor="text1"/>
        </w:rPr>
      </w:pPr>
      <w:r>
        <w:rPr>
          <w:color w:val="000000" w:themeColor="text1"/>
        </w:rPr>
        <w:t>Once the GP2 car is travelling along the straight mid-point the lower drag set-ups starts to gain back a small amount of time (see</w:t>
      </w:r>
      <w:r w:rsidR="00014A00">
        <w:rPr>
          <w:color w:val="000000" w:themeColor="text1"/>
        </w:rPr>
        <w:t xml:space="preserve"> figure 21 black and green lines start to fall in circle I</w:t>
      </w:r>
      <w:r>
        <w:rPr>
          <w:color w:val="000000" w:themeColor="text1"/>
        </w:rPr>
        <w:t>). This indicates if the straights were</w:t>
      </w:r>
      <w:r w:rsidR="00B51B69">
        <w:rPr>
          <w:color w:val="000000" w:themeColor="text1"/>
        </w:rPr>
        <w:t xml:space="preserve">, </w:t>
      </w:r>
      <w:r>
        <w:rPr>
          <w:color w:val="000000" w:themeColor="text1"/>
        </w:rPr>
        <w:t>the drag values of the configurations would have more of an effect on the lap performance.</w:t>
      </w:r>
    </w:p>
    <w:p w:rsidR="00CD2C1B" w:rsidRPr="00CD2C1B" w:rsidRDefault="00CD2C1B" w:rsidP="00D63C7C">
      <w:pPr>
        <w:spacing w:line="360" w:lineRule="auto"/>
        <w:jc w:val="both"/>
        <w:rPr>
          <w:b/>
          <w:color w:val="000000" w:themeColor="text1"/>
        </w:rPr>
      </w:pPr>
      <w:r w:rsidRPr="00CD2C1B">
        <w:rPr>
          <w:b/>
          <w:color w:val="000000" w:themeColor="text1"/>
        </w:rPr>
        <w:t>General lap overview:</w:t>
      </w:r>
    </w:p>
    <w:p w:rsidR="00CD2C1B" w:rsidRDefault="00303EA1" w:rsidP="00D63C7C">
      <w:pPr>
        <w:pStyle w:val="ListParagraph"/>
        <w:numPr>
          <w:ilvl w:val="0"/>
          <w:numId w:val="31"/>
        </w:numPr>
        <w:spacing w:line="360" w:lineRule="auto"/>
        <w:jc w:val="both"/>
        <w:rPr>
          <w:color w:val="000000" w:themeColor="text1"/>
        </w:rPr>
      </w:pPr>
      <w:r>
        <w:rPr>
          <w:color w:val="000000" w:themeColor="text1"/>
        </w:rPr>
        <w:t>Across</w:t>
      </w:r>
      <w:r w:rsidR="00AA0DDB">
        <w:rPr>
          <w:color w:val="000000" w:themeColor="text1"/>
        </w:rPr>
        <w:t xml:space="preserve"> </w:t>
      </w:r>
      <w:r>
        <w:rPr>
          <w:color w:val="000000" w:themeColor="text1"/>
        </w:rPr>
        <w:t>t</w:t>
      </w:r>
      <w:r w:rsidR="003D1C14">
        <w:rPr>
          <w:color w:val="000000" w:themeColor="text1"/>
        </w:rPr>
        <w:t>he three configurations over the lap</w:t>
      </w:r>
      <w:r>
        <w:rPr>
          <w:color w:val="000000" w:themeColor="text1"/>
        </w:rPr>
        <w:t>,</w:t>
      </w:r>
      <w:r w:rsidR="003D1C14">
        <w:rPr>
          <w:color w:val="000000" w:themeColor="text1"/>
        </w:rPr>
        <w:t xml:space="preserve"> the CoP </w:t>
      </w:r>
      <w:r>
        <w:rPr>
          <w:color w:val="000000" w:themeColor="text1"/>
        </w:rPr>
        <w:t>remains near</w:t>
      </w:r>
      <w:r w:rsidR="00764FE2">
        <w:rPr>
          <w:color w:val="000000" w:themeColor="text1"/>
        </w:rPr>
        <w:t xml:space="preserve"> level (see</w:t>
      </w:r>
      <w:r w:rsidR="00B3701C">
        <w:rPr>
          <w:color w:val="000000" w:themeColor="text1"/>
        </w:rPr>
        <w:t xml:space="preserve"> figure 22 CoP traces</w:t>
      </w:r>
      <w:r w:rsidR="00014A00">
        <w:rPr>
          <w:color w:val="000000" w:themeColor="text1"/>
        </w:rPr>
        <w:t xml:space="preserve"> in box A</w:t>
      </w:r>
      <w:r w:rsidR="00764FE2">
        <w:rPr>
          <w:color w:val="000000" w:themeColor="text1"/>
        </w:rPr>
        <w:t xml:space="preserve">) indicating the setups are not pitch sensitive. There is the point going into turn </w:t>
      </w:r>
      <w:r>
        <w:rPr>
          <w:color w:val="000000" w:themeColor="text1"/>
        </w:rPr>
        <w:t xml:space="preserve">1 </w:t>
      </w:r>
      <w:r w:rsidR="00764FE2">
        <w:rPr>
          <w:color w:val="000000" w:themeColor="text1"/>
        </w:rPr>
        <w:t xml:space="preserve">where the CoP changes but this is due to being </w:t>
      </w:r>
      <w:r>
        <w:rPr>
          <w:color w:val="000000" w:themeColor="text1"/>
        </w:rPr>
        <w:t xml:space="preserve">a </w:t>
      </w:r>
      <w:r w:rsidR="00764FE2">
        <w:rPr>
          <w:color w:val="000000" w:themeColor="text1"/>
        </w:rPr>
        <w:t xml:space="preserve">heavy braking and accelerating area. </w:t>
      </w:r>
      <w:r w:rsidR="00AA0DDB">
        <w:rPr>
          <w:color w:val="000000" w:themeColor="text1"/>
        </w:rPr>
        <w:t>These</w:t>
      </w:r>
      <w:r w:rsidR="00764FE2">
        <w:rPr>
          <w:color w:val="000000" w:themeColor="text1"/>
        </w:rPr>
        <w:t xml:space="preserve"> finding</w:t>
      </w:r>
      <w:r>
        <w:rPr>
          <w:color w:val="000000" w:themeColor="text1"/>
        </w:rPr>
        <w:t>s</w:t>
      </w:r>
      <w:r w:rsidR="00764FE2">
        <w:rPr>
          <w:color w:val="000000" w:themeColor="text1"/>
        </w:rPr>
        <w:t xml:space="preserve"> agree with the results in section 4.2.1 CoP plots.</w:t>
      </w:r>
    </w:p>
    <w:p w:rsidR="00764FE2" w:rsidRDefault="00764FE2" w:rsidP="00D63C7C">
      <w:pPr>
        <w:pStyle w:val="ListParagraph"/>
        <w:numPr>
          <w:ilvl w:val="0"/>
          <w:numId w:val="31"/>
        </w:numPr>
        <w:spacing w:line="360" w:lineRule="auto"/>
        <w:jc w:val="both"/>
        <w:rPr>
          <w:color w:val="000000" w:themeColor="text1"/>
        </w:rPr>
      </w:pPr>
      <w:r>
        <w:rPr>
          <w:color w:val="000000" w:themeColor="text1"/>
        </w:rPr>
        <w:t>As a result of the CoP staying level</w:t>
      </w:r>
      <w:r w:rsidR="00303EA1">
        <w:rPr>
          <w:color w:val="000000" w:themeColor="text1"/>
        </w:rPr>
        <w:t>,</w:t>
      </w:r>
      <w:r>
        <w:rPr>
          <w:color w:val="000000" w:themeColor="text1"/>
        </w:rPr>
        <w:t xml:space="preserve"> the load on the front</w:t>
      </w:r>
      <w:r w:rsidR="000F704D">
        <w:rPr>
          <w:color w:val="000000" w:themeColor="text1"/>
        </w:rPr>
        <w:t xml:space="preserve"> and rear wheels stays constantly preoperational (see</w:t>
      </w:r>
      <w:r w:rsidR="00B3701C">
        <w:rPr>
          <w:color w:val="000000" w:themeColor="text1"/>
        </w:rPr>
        <w:t xml:space="preserve"> figure 22 aero front and aero rear traces in box B</w:t>
      </w:r>
      <w:r w:rsidR="000F704D">
        <w:rPr>
          <w:color w:val="000000" w:themeColor="text1"/>
        </w:rPr>
        <w:t>).</w:t>
      </w:r>
    </w:p>
    <w:p w:rsidR="000F704D" w:rsidRDefault="000F704D" w:rsidP="00D63C7C">
      <w:pPr>
        <w:pStyle w:val="ListParagraph"/>
        <w:numPr>
          <w:ilvl w:val="0"/>
          <w:numId w:val="31"/>
        </w:numPr>
        <w:spacing w:line="360" w:lineRule="auto"/>
        <w:jc w:val="both"/>
        <w:rPr>
          <w:color w:val="000000" w:themeColor="text1"/>
        </w:rPr>
      </w:pPr>
      <w:r>
        <w:rPr>
          <w:color w:val="000000" w:themeColor="text1"/>
        </w:rPr>
        <w:t>Throughout the lap between all three setups</w:t>
      </w:r>
      <w:r w:rsidR="00303EA1">
        <w:rPr>
          <w:color w:val="000000" w:themeColor="text1"/>
        </w:rPr>
        <w:t>,</w:t>
      </w:r>
      <w:r>
        <w:rPr>
          <w:color w:val="000000" w:themeColor="text1"/>
        </w:rPr>
        <w:t xml:space="preserve"> the GP2 car understeers (see</w:t>
      </w:r>
      <w:r w:rsidR="001A62FC">
        <w:rPr>
          <w:color w:val="000000" w:themeColor="text1"/>
        </w:rPr>
        <w:t xml:space="preserve"> figure 23 understeer trace in box C</w:t>
      </w:r>
      <w:r w:rsidR="00FC0254">
        <w:rPr>
          <w:color w:val="000000" w:themeColor="text1"/>
        </w:rPr>
        <w:t>).</w:t>
      </w:r>
    </w:p>
    <w:p w:rsidR="00FC0254" w:rsidRPr="00CD2C1B" w:rsidRDefault="00FC0254" w:rsidP="00D63C7C">
      <w:pPr>
        <w:pStyle w:val="ListParagraph"/>
        <w:numPr>
          <w:ilvl w:val="0"/>
          <w:numId w:val="31"/>
        </w:numPr>
        <w:spacing w:line="360" w:lineRule="auto"/>
        <w:jc w:val="both"/>
        <w:rPr>
          <w:color w:val="000000" w:themeColor="text1"/>
        </w:rPr>
      </w:pPr>
      <w:r>
        <w:rPr>
          <w:color w:val="000000" w:themeColor="text1"/>
        </w:rPr>
        <w:t>The higher downforce settings are understeering less on high speed corners.</w:t>
      </w:r>
    </w:p>
    <w:p w:rsidR="00EB6C6A" w:rsidRDefault="00014A00" w:rsidP="00C64FE3">
      <w:pPr>
        <w:pStyle w:val="Caption"/>
        <w:jc w:val="center"/>
        <w:rPr>
          <w:color w:val="000000" w:themeColor="text1"/>
        </w:rPr>
      </w:pPr>
      <w:bookmarkStart w:id="75" w:name="_Toc534294733"/>
      <w:r w:rsidRPr="00014A00">
        <w:rPr>
          <w:noProof/>
          <w:color w:val="000000" w:themeColor="text1"/>
          <w:lang w:eastAsia="en-GB"/>
        </w:rPr>
        <w:lastRenderedPageBreak/>
        <mc:AlternateContent>
          <mc:Choice Requires="wps">
            <w:drawing>
              <wp:anchor distT="0" distB="0" distL="114300" distR="114300" simplePos="0" relativeHeight="251639808" behindDoc="0" locked="0" layoutInCell="1" allowOverlap="1" wp14:anchorId="65C20C98" wp14:editId="606A1A0E">
                <wp:simplePos x="0" y="0"/>
                <wp:positionH relativeFrom="column">
                  <wp:posOffset>5679440</wp:posOffset>
                </wp:positionH>
                <wp:positionV relativeFrom="paragraph">
                  <wp:posOffset>351790</wp:posOffset>
                </wp:positionV>
                <wp:extent cx="248920" cy="269875"/>
                <wp:effectExtent l="0" t="0" r="0" b="0"/>
                <wp:wrapNone/>
                <wp:docPr id="78" name="Text Box 78"/>
                <wp:cNvGraphicFramePr/>
                <a:graphic xmlns:a="http://schemas.openxmlformats.org/drawingml/2006/main">
                  <a:graphicData uri="http://schemas.microsoft.com/office/word/2010/wordprocessingShape">
                    <wps:wsp>
                      <wps:cNvSpPr txBox="1"/>
                      <wps:spPr>
                        <a:xfrm>
                          <a:off x="0" y="0"/>
                          <a:ext cx="248920" cy="269875"/>
                        </a:xfrm>
                        <a:prstGeom prst="rect">
                          <a:avLst/>
                        </a:prstGeom>
                        <a:noFill/>
                        <a:ln w="6350">
                          <a:noFill/>
                        </a:ln>
                        <a:effectLst/>
                      </wps:spPr>
                      <wps:txbx>
                        <w:txbxContent>
                          <w:p w:rsidR="006C1266" w:rsidRPr="001044B4" w:rsidRDefault="006C1266" w:rsidP="00014A00">
                            <w:pPr>
                              <w:rPr>
                                <w:sz w:val="20"/>
                              </w:rPr>
                            </w:pPr>
                            <w:r>
                              <w:rPr>
                                <w:sz w:val="20"/>
                              </w:rP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20C98" id="Text Box 78" o:spid="_x0000_s1033" type="#_x0000_t202" style="position:absolute;left:0;text-align:left;margin-left:447.2pt;margin-top:27.7pt;width:19.6pt;height:21.2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" filled="f" stroked="f" strokeweight=".5pt">
                <v:textbox>
                  <w:txbxContent>
                    <w:p w:rsidR="006C1266" w:rsidRPr="001044B4" w:rsidRDefault="006C1266" w:rsidP="00014A00">
                      <w:pPr>
                        <w:rPr>
                          <w:sz w:val="20"/>
                        </w:rPr>
                      </w:pPr>
                      <w:r>
                        <w:rPr>
                          <w:sz w:val="20"/>
                        </w:rPr>
                        <w:t>I</w:t>
                      </w:r>
                    </w:p>
                  </w:txbxContent>
                </v:textbox>
              </v:shape>
            </w:pict>
          </mc:Fallback>
        </mc:AlternateContent>
      </w:r>
      <w:r w:rsidRPr="00014A00">
        <w:rPr>
          <w:noProof/>
          <w:color w:val="000000" w:themeColor="text1"/>
          <w:lang w:eastAsia="en-GB"/>
        </w:rPr>
        <mc:AlternateContent>
          <mc:Choice Requires="wps">
            <w:drawing>
              <wp:anchor distT="0" distB="0" distL="114300" distR="114300" simplePos="0" relativeHeight="251630592" behindDoc="0" locked="0" layoutInCell="1" allowOverlap="1" wp14:anchorId="61766812" wp14:editId="16836457">
                <wp:simplePos x="0" y="0"/>
                <wp:positionH relativeFrom="column">
                  <wp:posOffset>5577840</wp:posOffset>
                </wp:positionH>
                <wp:positionV relativeFrom="paragraph">
                  <wp:posOffset>83820</wp:posOffset>
                </wp:positionV>
                <wp:extent cx="457200" cy="883920"/>
                <wp:effectExtent l="0" t="0" r="19050" b="11430"/>
                <wp:wrapNone/>
                <wp:docPr id="77" name="Oval 77"/>
                <wp:cNvGraphicFramePr/>
                <a:graphic xmlns:a="http://schemas.openxmlformats.org/drawingml/2006/main">
                  <a:graphicData uri="http://schemas.microsoft.com/office/word/2010/wordprocessingShape">
                    <wps:wsp>
                      <wps:cNvSpPr/>
                      <wps:spPr>
                        <a:xfrm>
                          <a:off x="0" y="0"/>
                          <a:ext cx="457200" cy="883920"/>
                        </a:xfrm>
                        <a:prstGeom prst="ellipse">
                          <a:avLst/>
                        </a:prstGeom>
                        <a:noFill/>
                        <a:ln w="6350"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1766812" id="Oval 77" o:spid="_x0000_s1034" style="position:absolute;left:0;text-align:left;margin-left:439.2pt;margin-top:6.6pt;width:36pt;height:69.6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" filled="f" strokecolor="windowText" strokeweight=".5pt">
                <v:textbox>
                  <w:txbxContent>
                    <w:p w:rsidR="006C1266" w:rsidRDefault="006C1266" w:rsidP="00892FB3">
                      <w:pPr>
                        <w:jc w:val="center"/>
                      </w:pPr>
                    </w:p>
                  </w:txbxContent>
                </v:textbox>
              </v:oval>
            </w:pict>
          </mc:Fallback>
        </mc:AlternateContent>
      </w:r>
      <w:r w:rsidR="00AC7232" w:rsidRPr="00AC7232">
        <w:rPr>
          <w:noProof/>
          <w:color w:val="000000" w:themeColor="text1"/>
          <w:lang w:eastAsia="en-GB"/>
        </w:rPr>
        <mc:AlternateContent>
          <mc:Choice Requires="wps">
            <w:drawing>
              <wp:anchor distT="0" distB="0" distL="114300" distR="114300" simplePos="0" relativeHeight="251621376" behindDoc="0" locked="0" layoutInCell="1" allowOverlap="1" wp14:anchorId="49AD235D" wp14:editId="123284C0">
                <wp:simplePos x="0" y="0"/>
                <wp:positionH relativeFrom="column">
                  <wp:posOffset>3649345</wp:posOffset>
                </wp:positionH>
                <wp:positionV relativeFrom="paragraph">
                  <wp:posOffset>1472565</wp:posOffset>
                </wp:positionV>
                <wp:extent cx="248920" cy="269875"/>
                <wp:effectExtent l="0" t="0" r="0" b="0"/>
                <wp:wrapNone/>
                <wp:docPr id="76" name="Text Box 76"/>
                <wp:cNvGraphicFramePr/>
                <a:graphic xmlns:a="http://schemas.openxmlformats.org/drawingml/2006/main">
                  <a:graphicData uri="http://schemas.microsoft.com/office/word/2010/wordprocessingShape">
                    <wps:wsp>
                      <wps:cNvSpPr txBox="1"/>
                      <wps:spPr>
                        <a:xfrm>
                          <a:off x="0" y="0"/>
                          <a:ext cx="248920" cy="269875"/>
                        </a:xfrm>
                        <a:prstGeom prst="rect">
                          <a:avLst/>
                        </a:prstGeom>
                        <a:noFill/>
                        <a:ln w="6350">
                          <a:noFill/>
                        </a:ln>
                        <a:effectLst/>
                      </wps:spPr>
                      <wps:txbx>
                        <w:txbxContent>
                          <w:p w:rsidR="006C1266" w:rsidRPr="001044B4" w:rsidRDefault="006C1266" w:rsidP="00AC7232">
                            <w:pPr>
                              <w:rPr>
                                <w:sz w:val="20"/>
                              </w:rPr>
                            </w:pPr>
                            <w:r>
                              <w:rPr>
                                <w:sz w:val="20"/>
                              </w:rPr>
                              <w:t>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AD235D" id="Text Box 76" o:spid="_x0000_s1035" type="#_x0000_t202" style="position:absolute;left:0;text-align:left;margin-left:287.35pt;margin-top:115.95pt;width:19.6pt;height:21.2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" filled="f" stroked="f" strokeweight=".5pt">
                <v:textbox>
                  <w:txbxContent>
                    <w:p w:rsidR="006C1266" w:rsidRPr="001044B4" w:rsidRDefault="006C1266" w:rsidP="00AC7232">
                      <w:pPr>
                        <w:rPr>
                          <w:sz w:val="20"/>
                        </w:rPr>
                      </w:pPr>
                      <w:r>
                        <w:rPr>
                          <w:sz w:val="20"/>
                        </w:rPr>
                        <w:t>J</w:t>
                      </w:r>
                    </w:p>
                  </w:txbxContent>
                </v:textbox>
              </v:shape>
            </w:pict>
          </mc:Fallback>
        </mc:AlternateContent>
      </w:r>
      <w:r w:rsidR="00AC7232" w:rsidRPr="00AC7232">
        <w:rPr>
          <w:noProof/>
          <w:color w:val="000000" w:themeColor="text1"/>
          <w:lang w:eastAsia="en-GB"/>
        </w:rPr>
        <mc:AlternateContent>
          <mc:Choice Requires="wps">
            <w:drawing>
              <wp:anchor distT="0" distB="0" distL="114300" distR="114300" simplePos="0" relativeHeight="251612160" behindDoc="0" locked="0" layoutInCell="1" allowOverlap="1" wp14:anchorId="371B64AF" wp14:editId="30F26A7D">
                <wp:simplePos x="0" y="0"/>
                <wp:positionH relativeFrom="column">
                  <wp:posOffset>3461385</wp:posOffset>
                </wp:positionH>
                <wp:positionV relativeFrom="paragraph">
                  <wp:posOffset>1066800</wp:posOffset>
                </wp:positionV>
                <wp:extent cx="501015" cy="870585"/>
                <wp:effectExtent l="0" t="0" r="13335" b="24765"/>
                <wp:wrapNone/>
                <wp:docPr id="75" name="Oval 75"/>
                <wp:cNvGraphicFramePr/>
                <a:graphic xmlns:a="http://schemas.openxmlformats.org/drawingml/2006/main">
                  <a:graphicData uri="http://schemas.microsoft.com/office/word/2010/wordprocessingShape">
                    <wps:wsp>
                      <wps:cNvSpPr/>
                      <wps:spPr>
                        <a:xfrm>
                          <a:off x="0" y="0"/>
                          <a:ext cx="501015" cy="870585"/>
                        </a:xfrm>
                        <a:prstGeom prst="ellipse">
                          <a:avLst/>
                        </a:prstGeom>
                        <a:noFill/>
                        <a:ln w="6350"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1B64AF" id="Oval 75" o:spid="_x0000_s1036" style="position:absolute;left:0;text-align:left;margin-left:272.55pt;margin-top:84pt;width:39.45pt;height:68.55pt;z-index:251612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" filled="f" strokecolor="windowText" strokeweight=".5pt">
                <v:textbox>
                  <w:txbxContent>
                    <w:p w:rsidR="006C1266" w:rsidRDefault="006C1266" w:rsidP="00892FB3">
                      <w:pPr>
                        <w:jc w:val="center"/>
                      </w:pPr>
                    </w:p>
                  </w:txbxContent>
                </v:textbox>
              </v:oval>
            </w:pict>
          </mc:Fallback>
        </mc:AlternateContent>
      </w:r>
      <w:r w:rsidR="00AC7232" w:rsidRPr="00AC7232">
        <w:rPr>
          <w:noProof/>
          <w:color w:val="000000" w:themeColor="text1"/>
          <w:lang w:eastAsia="en-GB"/>
        </w:rPr>
        <mc:AlternateContent>
          <mc:Choice Requires="wps">
            <w:drawing>
              <wp:anchor distT="0" distB="0" distL="114300" distR="114300" simplePos="0" relativeHeight="251584512" behindDoc="0" locked="0" layoutInCell="1" allowOverlap="1" wp14:anchorId="5EEBF9E0" wp14:editId="1DDDF69F">
                <wp:simplePos x="0" y="0"/>
                <wp:positionH relativeFrom="column">
                  <wp:posOffset>3137535</wp:posOffset>
                </wp:positionH>
                <wp:positionV relativeFrom="paragraph">
                  <wp:posOffset>1915160</wp:posOffset>
                </wp:positionV>
                <wp:extent cx="236855" cy="232410"/>
                <wp:effectExtent l="0" t="0" r="0" b="0"/>
                <wp:wrapNone/>
                <wp:docPr id="72" name="Text Box 72"/>
                <wp:cNvGraphicFramePr/>
                <a:graphic xmlns:a="http://schemas.openxmlformats.org/drawingml/2006/main">
                  <a:graphicData uri="http://schemas.microsoft.com/office/word/2010/wordprocessingShape">
                    <wps:wsp>
                      <wps:cNvSpPr txBox="1"/>
                      <wps:spPr>
                        <a:xfrm>
                          <a:off x="0" y="0"/>
                          <a:ext cx="236855" cy="232410"/>
                        </a:xfrm>
                        <a:prstGeom prst="rect">
                          <a:avLst/>
                        </a:prstGeom>
                        <a:noFill/>
                        <a:ln w="6350">
                          <a:noFill/>
                        </a:ln>
                        <a:effectLst/>
                      </wps:spPr>
                      <wps:txbx>
                        <w:txbxContent>
                          <w:p w:rsidR="006C1266" w:rsidRPr="00D339B3" w:rsidRDefault="006C1266" w:rsidP="00AC7232">
                            <w:pPr>
                              <w:rPr>
                                <w:sz w:val="18"/>
                              </w:rPr>
                            </w:pPr>
                            <w:r>
                              <w:rPr>
                                <w:sz w:val="18"/>
                              </w:rP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BF9E0" id="Text Box 72" o:spid="_x0000_s1037" type="#_x0000_t202" style="position:absolute;left:0;text-align:left;margin-left:247.05pt;margin-top:150.8pt;width:18.65pt;height:18.3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" filled="f" stroked="f" strokeweight=".5pt">
                <v:textbox>
                  <w:txbxContent>
                    <w:p w:rsidR="006C1266" w:rsidRPr="00D339B3" w:rsidRDefault="006C1266" w:rsidP="00AC7232">
                      <w:pPr>
                        <w:rPr>
                          <w:sz w:val="18"/>
                        </w:rPr>
                      </w:pPr>
                      <w:r>
                        <w:rPr>
                          <w:sz w:val="18"/>
                        </w:rPr>
                        <w:t>H</w:t>
                      </w:r>
                    </w:p>
                  </w:txbxContent>
                </v:textbox>
              </v:shape>
            </w:pict>
          </mc:Fallback>
        </mc:AlternateContent>
      </w:r>
      <w:r w:rsidR="00AC7232" w:rsidRPr="00AC7232">
        <w:rPr>
          <w:noProof/>
          <w:color w:val="000000" w:themeColor="text1"/>
          <w:lang w:eastAsia="en-GB"/>
        </w:rPr>
        <mc:AlternateContent>
          <mc:Choice Requires="wps">
            <w:drawing>
              <wp:anchor distT="0" distB="0" distL="114300" distR="114300" simplePos="0" relativeHeight="251575296" behindDoc="0" locked="0" layoutInCell="1" allowOverlap="1" wp14:anchorId="674AE8FB" wp14:editId="3FD8E05E">
                <wp:simplePos x="0" y="0"/>
                <wp:positionH relativeFrom="column">
                  <wp:posOffset>3040380</wp:posOffset>
                </wp:positionH>
                <wp:positionV relativeFrom="paragraph">
                  <wp:posOffset>1917064</wp:posOffset>
                </wp:positionV>
                <wp:extent cx="421005" cy="589915"/>
                <wp:effectExtent l="0" t="0" r="17145" b="19685"/>
                <wp:wrapNone/>
                <wp:docPr id="71" name="Oval 71"/>
                <wp:cNvGraphicFramePr/>
                <a:graphic xmlns:a="http://schemas.openxmlformats.org/drawingml/2006/main">
                  <a:graphicData uri="http://schemas.microsoft.com/office/word/2010/wordprocessingShape">
                    <wps:wsp>
                      <wps:cNvSpPr/>
                      <wps:spPr>
                        <a:xfrm>
                          <a:off x="0" y="0"/>
                          <a:ext cx="421005" cy="589915"/>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4AE8FB" id="Oval 71" o:spid="_x0000_s1038" style="position:absolute;left:0;text-align:left;margin-left:239.4pt;margin-top:150.95pt;width:33.15pt;height:46.45pt;z-index:25157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" filled="f" strokecolor="windowText">
                <v:textbox>
                  <w:txbxContent>
                    <w:p w:rsidR="006C1266" w:rsidRDefault="006C1266" w:rsidP="00892FB3">
                      <w:pPr>
                        <w:jc w:val="center"/>
                      </w:pPr>
                    </w:p>
                  </w:txbxContent>
                </v:textbox>
              </v:oval>
            </w:pict>
          </mc:Fallback>
        </mc:AlternateContent>
      </w:r>
      <w:r w:rsidR="005455EE" w:rsidRPr="005455EE">
        <w:rPr>
          <w:noProof/>
          <w:color w:val="000000" w:themeColor="text1"/>
          <w:lang w:eastAsia="en-GB"/>
        </w:rPr>
        <mc:AlternateContent>
          <mc:Choice Requires="wps">
            <w:drawing>
              <wp:anchor distT="0" distB="0" distL="114300" distR="114300" simplePos="0" relativeHeight="251566080" behindDoc="0" locked="0" layoutInCell="1" allowOverlap="1" wp14:anchorId="7E24414C" wp14:editId="4FEA07EE">
                <wp:simplePos x="0" y="0"/>
                <wp:positionH relativeFrom="column">
                  <wp:posOffset>2237740</wp:posOffset>
                </wp:positionH>
                <wp:positionV relativeFrom="paragraph">
                  <wp:posOffset>1225550</wp:posOffset>
                </wp:positionV>
                <wp:extent cx="236855" cy="23241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236855" cy="232410"/>
                        </a:xfrm>
                        <a:prstGeom prst="rect">
                          <a:avLst/>
                        </a:prstGeom>
                        <a:noFill/>
                        <a:ln w="6350">
                          <a:noFill/>
                        </a:ln>
                        <a:effectLst/>
                      </wps:spPr>
                      <wps:txbx>
                        <w:txbxContent>
                          <w:p w:rsidR="006C1266" w:rsidRPr="00D339B3" w:rsidRDefault="006C1266" w:rsidP="005455EE">
                            <w:pPr>
                              <w:rPr>
                                <w:sz w:val="18"/>
                              </w:rPr>
                            </w:pPr>
                            <w:r>
                              <w:rPr>
                                <w:sz w:val="18"/>
                              </w:rP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4414C" id="Text Box 70" o:spid="_x0000_s1039" type="#_x0000_t202" style="position:absolute;left:0;text-align:left;margin-left:176.2pt;margin-top:96.5pt;width:18.65pt;height:18.3pt;z-index:251566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" filled="f" stroked="f" strokeweight=".5pt">
                <v:textbox>
                  <w:txbxContent>
                    <w:p w:rsidR="006C1266" w:rsidRPr="00D339B3" w:rsidRDefault="006C1266" w:rsidP="005455EE">
                      <w:pPr>
                        <w:rPr>
                          <w:sz w:val="18"/>
                        </w:rPr>
                      </w:pPr>
                      <w:r>
                        <w:rPr>
                          <w:sz w:val="18"/>
                        </w:rPr>
                        <w:t>G</w:t>
                      </w:r>
                    </w:p>
                  </w:txbxContent>
                </v:textbox>
              </v:shape>
            </w:pict>
          </mc:Fallback>
        </mc:AlternateContent>
      </w:r>
      <w:r w:rsidR="005455EE" w:rsidRPr="005455EE">
        <w:rPr>
          <w:noProof/>
          <w:color w:val="000000" w:themeColor="text1"/>
          <w:lang w:eastAsia="en-GB"/>
        </w:rPr>
        <mc:AlternateContent>
          <mc:Choice Requires="wps">
            <w:drawing>
              <wp:anchor distT="0" distB="0" distL="114300" distR="114300" simplePos="0" relativeHeight="251556864" behindDoc="0" locked="0" layoutInCell="1" allowOverlap="1" wp14:anchorId="603F1119" wp14:editId="6E7FCB8A">
                <wp:simplePos x="0" y="0"/>
                <wp:positionH relativeFrom="column">
                  <wp:posOffset>1714077</wp:posOffset>
                </wp:positionH>
                <wp:positionV relativeFrom="paragraph">
                  <wp:posOffset>1008803</wp:posOffset>
                </wp:positionV>
                <wp:extent cx="1117811" cy="1797050"/>
                <wp:effectExtent l="0" t="0" r="25400" b="12700"/>
                <wp:wrapNone/>
                <wp:docPr id="69" name="Oval 69"/>
                <wp:cNvGraphicFramePr/>
                <a:graphic xmlns:a="http://schemas.openxmlformats.org/drawingml/2006/main">
                  <a:graphicData uri="http://schemas.microsoft.com/office/word/2010/wordprocessingShape">
                    <wps:wsp>
                      <wps:cNvSpPr/>
                      <wps:spPr>
                        <a:xfrm>
                          <a:off x="0" y="0"/>
                          <a:ext cx="1117811" cy="1797050"/>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3F1119" id="Oval 69" o:spid="_x0000_s1040" style="position:absolute;left:0;text-align:left;margin-left:134.95pt;margin-top:79.45pt;width:88pt;height:141.5pt;z-index:25155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" filled="f" strokecolor="windowText">
                <v:textbox>
                  <w:txbxContent>
                    <w:p w:rsidR="006C1266" w:rsidRDefault="006C1266" w:rsidP="00892FB3">
                      <w:pPr>
                        <w:jc w:val="center"/>
                      </w:pPr>
                    </w:p>
                  </w:txbxContent>
                </v:textbox>
              </v:oval>
            </w:pict>
          </mc:Fallback>
        </mc:AlternateContent>
      </w:r>
      <w:r w:rsidR="005455EE" w:rsidRPr="00F33351">
        <w:rPr>
          <w:noProof/>
          <w:color w:val="000000" w:themeColor="text1"/>
          <w:lang w:eastAsia="en-GB"/>
        </w:rPr>
        <mc:AlternateContent>
          <mc:Choice Requires="wps">
            <w:drawing>
              <wp:anchor distT="0" distB="0" distL="114300" distR="114300" simplePos="0" relativeHeight="251538432" behindDoc="0" locked="0" layoutInCell="1" allowOverlap="1" wp14:anchorId="37B056B5" wp14:editId="02FB350D">
                <wp:simplePos x="0" y="0"/>
                <wp:positionH relativeFrom="column">
                  <wp:posOffset>1214755</wp:posOffset>
                </wp:positionH>
                <wp:positionV relativeFrom="paragraph">
                  <wp:posOffset>1512570</wp:posOffset>
                </wp:positionV>
                <wp:extent cx="499110" cy="400685"/>
                <wp:effectExtent l="0" t="0" r="15240" b="18415"/>
                <wp:wrapNone/>
                <wp:docPr id="67" name="Oval 67"/>
                <wp:cNvGraphicFramePr/>
                <a:graphic xmlns:a="http://schemas.openxmlformats.org/drawingml/2006/main">
                  <a:graphicData uri="http://schemas.microsoft.com/office/word/2010/wordprocessingShape">
                    <wps:wsp>
                      <wps:cNvSpPr/>
                      <wps:spPr>
                        <a:xfrm>
                          <a:off x="0" y="0"/>
                          <a:ext cx="499110" cy="400685"/>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B056B5" id="Oval 67" o:spid="_x0000_s1041" style="position:absolute;left:0;text-align:left;margin-left:95.65pt;margin-top:119.1pt;width:39.3pt;height:31.55pt;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" filled="f" strokecolor="windowText">
                <v:textbox>
                  <w:txbxContent>
                    <w:p w:rsidR="006C1266" w:rsidRDefault="006C1266" w:rsidP="00892FB3">
                      <w:pPr>
                        <w:jc w:val="center"/>
                      </w:pPr>
                    </w:p>
                  </w:txbxContent>
                </v:textbox>
              </v:oval>
            </w:pict>
          </mc:Fallback>
        </mc:AlternateContent>
      </w:r>
      <w:r w:rsidR="00F33351" w:rsidRPr="00F33351">
        <w:rPr>
          <w:noProof/>
          <w:color w:val="000000" w:themeColor="text1"/>
          <w:lang w:eastAsia="en-GB"/>
        </w:rPr>
        <mc:AlternateContent>
          <mc:Choice Requires="wps">
            <w:drawing>
              <wp:anchor distT="0" distB="0" distL="114300" distR="114300" simplePos="0" relativeHeight="251547648" behindDoc="0" locked="0" layoutInCell="1" allowOverlap="1" wp14:anchorId="7A2ED849" wp14:editId="722C5AEF">
                <wp:simplePos x="0" y="0"/>
                <wp:positionH relativeFrom="column">
                  <wp:posOffset>1286510</wp:posOffset>
                </wp:positionH>
                <wp:positionV relativeFrom="paragraph">
                  <wp:posOffset>1551940</wp:posOffset>
                </wp:positionV>
                <wp:extent cx="236855" cy="232410"/>
                <wp:effectExtent l="0" t="0" r="0" b="0"/>
                <wp:wrapNone/>
                <wp:docPr id="68" name="Text Box 68"/>
                <wp:cNvGraphicFramePr/>
                <a:graphic xmlns:a="http://schemas.openxmlformats.org/drawingml/2006/main">
                  <a:graphicData uri="http://schemas.microsoft.com/office/word/2010/wordprocessingShape">
                    <wps:wsp>
                      <wps:cNvSpPr txBox="1"/>
                      <wps:spPr>
                        <a:xfrm>
                          <a:off x="0" y="0"/>
                          <a:ext cx="236855" cy="232410"/>
                        </a:xfrm>
                        <a:prstGeom prst="rect">
                          <a:avLst/>
                        </a:prstGeom>
                        <a:noFill/>
                        <a:ln w="6350">
                          <a:noFill/>
                        </a:ln>
                        <a:effectLst/>
                      </wps:spPr>
                      <wps:txbx>
                        <w:txbxContent>
                          <w:p w:rsidR="006C1266" w:rsidRPr="00D339B3" w:rsidRDefault="006C1266" w:rsidP="00F33351">
                            <w:pPr>
                              <w:rPr>
                                <w:sz w:val="18"/>
                              </w:rPr>
                            </w:pPr>
                            <w:r>
                              <w:rPr>
                                <w:sz w:val="1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ED849" id="Text Box 68" o:spid="_x0000_s1042" type="#_x0000_t202" style="position:absolute;left:0;text-align:left;margin-left:101.3pt;margin-top:122.2pt;width:18.65pt;height:18.3pt;z-index:251547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" filled="f" stroked="f" strokeweight=".5pt">
                <v:textbox>
                  <w:txbxContent>
                    <w:p w:rsidR="006C1266" w:rsidRPr="00D339B3" w:rsidRDefault="006C1266" w:rsidP="00F33351">
                      <w:pPr>
                        <w:rPr>
                          <w:sz w:val="18"/>
                        </w:rPr>
                      </w:pPr>
                      <w:r>
                        <w:rPr>
                          <w:sz w:val="18"/>
                        </w:rPr>
                        <w:t>F</w:t>
                      </w:r>
                    </w:p>
                  </w:txbxContent>
                </v:textbox>
              </v:shape>
            </w:pict>
          </mc:Fallback>
        </mc:AlternateContent>
      </w:r>
      <w:r w:rsidR="00F33351" w:rsidRPr="00F33351">
        <w:rPr>
          <w:noProof/>
          <w:color w:val="000000" w:themeColor="text1"/>
          <w:lang w:eastAsia="en-GB"/>
        </w:rPr>
        <mc:AlternateContent>
          <mc:Choice Requires="wps">
            <w:drawing>
              <wp:anchor distT="0" distB="0" distL="114300" distR="114300" simplePos="0" relativeHeight="251529216" behindDoc="0" locked="0" layoutInCell="1" allowOverlap="1" wp14:anchorId="2AA981AE" wp14:editId="43E0B79E">
                <wp:simplePos x="0" y="0"/>
                <wp:positionH relativeFrom="column">
                  <wp:posOffset>1286086</wp:posOffset>
                </wp:positionH>
                <wp:positionV relativeFrom="paragraph">
                  <wp:posOffset>509694</wp:posOffset>
                </wp:positionV>
                <wp:extent cx="236855" cy="23241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236855" cy="232410"/>
                        </a:xfrm>
                        <a:prstGeom prst="rect">
                          <a:avLst/>
                        </a:prstGeom>
                        <a:noFill/>
                        <a:ln w="6350">
                          <a:noFill/>
                        </a:ln>
                        <a:effectLst/>
                      </wps:spPr>
                      <wps:txbx>
                        <w:txbxContent>
                          <w:p w:rsidR="006C1266" w:rsidRPr="00D339B3" w:rsidRDefault="006C1266" w:rsidP="00F33351">
                            <w:pPr>
                              <w:rPr>
                                <w:sz w:val="18"/>
                              </w:rPr>
                            </w:pPr>
                            <w:r>
                              <w:rPr>
                                <w:sz w:val="18"/>
                              </w:rP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981AE" id="Text Box 66" o:spid="_x0000_s1043" type="#_x0000_t202" style="position:absolute;left:0;text-align:left;margin-left:101.25pt;margin-top:40.15pt;width:18.65pt;height:18.3pt;z-index:251529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" filled="f" stroked="f" strokeweight=".5pt">
                <v:textbox>
                  <w:txbxContent>
                    <w:p w:rsidR="006C1266" w:rsidRPr="00D339B3" w:rsidRDefault="006C1266" w:rsidP="00F33351">
                      <w:pPr>
                        <w:rPr>
                          <w:sz w:val="18"/>
                        </w:rPr>
                      </w:pPr>
                      <w:r>
                        <w:rPr>
                          <w:sz w:val="18"/>
                        </w:rPr>
                        <w:t>E</w:t>
                      </w:r>
                    </w:p>
                  </w:txbxContent>
                </v:textbox>
              </v:shape>
            </w:pict>
          </mc:Fallback>
        </mc:AlternateContent>
      </w:r>
      <w:r w:rsidR="00F33351" w:rsidRPr="00F33351">
        <w:rPr>
          <w:noProof/>
          <w:color w:val="000000" w:themeColor="text1"/>
          <w:lang w:eastAsia="en-GB"/>
        </w:rPr>
        <mc:AlternateContent>
          <mc:Choice Requires="wps">
            <w:drawing>
              <wp:anchor distT="0" distB="0" distL="114300" distR="114300" simplePos="0" relativeHeight="251520000" behindDoc="0" locked="0" layoutInCell="1" allowOverlap="1" wp14:anchorId="1EF10636" wp14:editId="1F8808FB">
                <wp:simplePos x="0" y="0"/>
                <wp:positionH relativeFrom="column">
                  <wp:posOffset>1192530</wp:posOffset>
                </wp:positionH>
                <wp:positionV relativeFrom="paragraph">
                  <wp:posOffset>480695</wp:posOffset>
                </wp:positionV>
                <wp:extent cx="421005" cy="400685"/>
                <wp:effectExtent l="0" t="0" r="17145" b="18415"/>
                <wp:wrapNone/>
                <wp:docPr id="65" name="Oval 65"/>
                <wp:cNvGraphicFramePr/>
                <a:graphic xmlns:a="http://schemas.openxmlformats.org/drawingml/2006/main">
                  <a:graphicData uri="http://schemas.microsoft.com/office/word/2010/wordprocessingShape">
                    <wps:wsp>
                      <wps:cNvSpPr/>
                      <wps:spPr>
                        <a:xfrm>
                          <a:off x="0" y="0"/>
                          <a:ext cx="421005" cy="400685"/>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F10636" id="Oval 65" o:spid="_x0000_s1044" style="position:absolute;left:0;text-align:left;margin-left:93.9pt;margin-top:37.85pt;width:33.15pt;height:31.55pt;z-index:251520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" filled="f" strokecolor="windowText">
                <v:textbox>
                  <w:txbxContent>
                    <w:p w:rsidR="006C1266" w:rsidRDefault="006C1266" w:rsidP="00892FB3">
                      <w:pPr>
                        <w:jc w:val="center"/>
                      </w:pPr>
                    </w:p>
                  </w:txbxContent>
                </v:textbox>
              </v:oval>
            </w:pict>
          </mc:Fallback>
        </mc:AlternateContent>
      </w:r>
      <w:r w:rsidR="00681A3B" w:rsidRPr="00681A3B">
        <w:rPr>
          <w:noProof/>
          <w:color w:val="000000" w:themeColor="text1"/>
          <w:lang w:eastAsia="en-GB"/>
        </w:rPr>
        <mc:AlternateContent>
          <mc:Choice Requires="wps">
            <w:drawing>
              <wp:anchor distT="0" distB="0" distL="114300" distR="114300" simplePos="0" relativeHeight="251510784" behindDoc="0" locked="0" layoutInCell="1" allowOverlap="1" wp14:anchorId="40CD43F9" wp14:editId="1DB5898A">
                <wp:simplePos x="0" y="0"/>
                <wp:positionH relativeFrom="column">
                  <wp:posOffset>858520</wp:posOffset>
                </wp:positionH>
                <wp:positionV relativeFrom="paragraph">
                  <wp:posOffset>1522095</wp:posOffset>
                </wp:positionV>
                <wp:extent cx="236855" cy="23241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236855" cy="232410"/>
                        </a:xfrm>
                        <a:prstGeom prst="rect">
                          <a:avLst/>
                        </a:prstGeom>
                        <a:noFill/>
                        <a:ln w="6350">
                          <a:noFill/>
                        </a:ln>
                        <a:effectLst/>
                      </wps:spPr>
                      <wps:txbx>
                        <w:txbxContent>
                          <w:p w:rsidR="006C1266" w:rsidRPr="00D339B3" w:rsidRDefault="006C1266" w:rsidP="00681A3B">
                            <w:pPr>
                              <w:rPr>
                                <w:sz w:val="18"/>
                              </w:rPr>
                            </w:pPr>
                            <w:r>
                              <w:rPr>
                                <w:sz w:val="1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D43F9" id="Text Box 64" o:spid="_x0000_s1045" type="#_x0000_t202" style="position:absolute;left:0;text-align:left;margin-left:67.6pt;margin-top:119.85pt;width:18.65pt;height:18.3pt;z-index:25151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" filled="f" stroked="f" strokeweight=".5pt">
                <v:textbox>
                  <w:txbxContent>
                    <w:p w:rsidR="006C1266" w:rsidRPr="00D339B3" w:rsidRDefault="006C1266" w:rsidP="00681A3B">
                      <w:pPr>
                        <w:rPr>
                          <w:sz w:val="18"/>
                        </w:rPr>
                      </w:pPr>
                      <w:r>
                        <w:rPr>
                          <w:sz w:val="18"/>
                        </w:rPr>
                        <w:t>D</w:t>
                      </w:r>
                    </w:p>
                  </w:txbxContent>
                </v:textbox>
              </v:shape>
            </w:pict>
          </mc:Fallback>
        </mc:AlternateContent>
      </w:r>
      <w:r w:rsidR="00681A3B" w:rsidRPr="00681A3B">
        <w:rPr>
          <w:noProof/>
          <w:color w:val="000000" w:themeColor="text1"/>
          <w:lang w:eastAsia="en-GB"/>
        </w:rPr>
        <mc:AlternateContent>
          <mc:Choice Requires="wps">
            <w:drawing>
              <wp:anchor distT="0" distB="0" distL="114300" distR="114300" simplePos="0" relativeHeight="251501568" behindDoc="0" locked="0" layoutInCell="1" allowOverlap="1" wp14:anchorId="586A440E" wp14:editId="7FC1AD84">
                <wp:simplePos x="0" y="0"/>
                <wp:positionH relativeFrom="column">
                  <wp:posOffset>770467</wp:posOffset>
                </wp:positionH>
                <wp:positionV relativeFrom="paragraph">
                  <wp:posOffset>1223433</wp:posOffset>
                </wp:positionV>
                <wp:extent cx="421005" cy="710989"/>
                <wp:effectExtent l="0" t="0" r="17145" b="13335"/>
                <wp:wrapNone/>
                <wp:docPr id="63" name="Oval 63"/>
                <wp:cNvGraphicFramePr/>
                <a:graphic xmlns:a="http://schemas.openxmlformats.org/drawingml/2006/main">
                  <a:graphicData uri="http://schemas.microsoft.com/office/word/2010/wordprocessingShape">
                    <wps:wsp>
                      <wps:cNvSpPr/>
                      <wps:spPr>
                        <a:xfrm>
                          <a:off x="0" y="0"/>
                          <a:ext cx="421005" cy="710989"/>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6A440E" id="Oval 63" o:spid="_x0000_s1046" style="position:absolute;left:0;text-align:left;margin-left:60.65pt;margin-top:96.35pt;width:33.15pt;height:56pt;z-index:25150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" filled="f" strokecolor="windowText">
                <v:textbox>
                  <w:txbxContent>
                    <w:p w:rsidR="006C1266" w:rsidRDefault="006C1266" w:rsidP="00892FB3">
                      <w:pPr>
                        <w:jc w:val="center"/>
                      </w:pPr>
                    </w:p>
                  </w:txbxContent>
                </v:textbox>
              </v:oval>
            </w:pict>
          </mc:Fallback>
        </mc:AlternateContent>
      </w:r>
      <w:r w:rsidR="00681A3B" w:rsidRPr="00681A3B">
        <w:rPr>
          <w:noProof/>
          <w:color w:val="000000" w:themeColor="text1"/>
          <w:lang w:eastAsia="en-GB"/>
        </w:rPr>
        <mc:AlternateContent>
          <mc:Choice Requires="wps">
            <w:drawing>
              <wp:anchor distT="0" distB="0" distL="114300" distR="114300" simplePos="0" relativeHeight="251492352" behindDoc="0" locked="0" layoutInCell="1" allowOverlap="1" wp14:anchorId="442A9864" wp14:editId="3124FC7C">
                <wp:simplePos x="0" y="0"/>
                <wp:positionH relativeFrom="column">
                  <wp:posOffset>346921</wp:posOffset>
                </wp:positionH>
                <wp:positionV relativeFrom="paragraph">
                  <wp:posOffset>1129242</wp:posOffset>
                </wp:positionV>
                <wp:extent cx="237066" cy="232833"/>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37066" cy="232833"/>
                        </a:xfrm>
                        <a:prstGeom prst="rect">
                          <a:avLst/>
                        </a:prstGeom>
                        <a:noFill/>
                        <a:ln w="6350">
                          <a:noFill/>
                        </a:ln>
                        <a:effectLst/>
                      </wps:spPr>
                      <wps:txbx>
                        <w:txbxContent>
                          <w:p w:rsidR="006C1266" w:rsidRPr="00D339B3" w:rsidRDefault="006C1266" w:rsidP="00681A3B">
                            <w:pPr>
                              <w:rPr>
                                <w:sz w:val="18"/>
                              </w:rPr>
                            </w:pPr>
                            <w:r>
                              <w:rPr>
                                <w:sz w:val="18"/>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A9864" id="Text Box 62" o:spid="_x0000_s1047" type="#_x0000_t202" style="position:absolute;left:0;text-align:left;margin-left:27.3pt;margin-top:88.9pt;width:18.65pt;height:18.35pt;z-index:251492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" filled="f" stroked="f" strokeweight=".5pt">
                <v:textbox>
                  <w:txbxContent>
                    <w:p w:rsidR="006C1266" w:rsidRPr="00D339B3" w:rsidRDefault="006C1266" w:rsidP="00681A3B">
                      <w:pPr>
                        <w:rPr>
                          <w:sz w:val="18"/>
                        </w:rPr>
                      </w:pPr>
                      <w:r>
                        <w:rPr>
                          <w:sz w:val="18"/>
                        </w:rPr>
                        <w:t>C</w:t>
                      </w:r>
                    </w:p>
                  </w:txbxContent>
                </v:textbox>
              </v:shape>
            </w:pict>
          </mc:Fallback>
        </mc:AlternateContent>
      </w:r>
      <w:r w:rsidR="00681A3B" w:rsidRPr="00681A3B">
        <w:rPr>
          <w:noProof/>
          <w:color w:val="000000" w:themeColor="text1"/>
          <w:lang w:eastAsia="en-GB"/>
        </w:rPr>
        <mc:AlternateContent>
          <mc:Choice Requires="wps">
            <w:drawing>
              <wp:anchor distT="0" distB="0" distL="114300" distR="114300" simplePos="0" relativeHeight="251483136" behindDoc="0" locked="0" layoutInCell="1" allowOverlap="1" wp14:anchorId="72F6F7D0" wp14:editId="078DCD71">
                <wp:simplePos x="0" y="0"/>
                <wp:positionH relativeFrom="column">
                  <wp:posOffset>312420</wp:posOffset>
                </wp:positionH>
                <wp:positionV relativeFrom="paragraph">
                  <wp:posOffset>964565</wp:posOffset>
                </wp:positionV>
                <wp:extent cx="421005" cy="400685"/>
                <wp:effectExtent l="0" t="0" r="17145" b="18415"/>
                <wp:wrapNone/>
                <wp:docPr id="61" name="Oval 61"/>
                <wp:cNvGraphicFramePr/>
                <a:graphic xmlns:a="http://schemas.openxmlformats.org/drawingml/2006/main">
                  <a:graphicData uri="http://schemas.microsoft.com/office/word/2010/wordprocessingShape">
                    <wps:wsp>
                      <wps:cNvSpPr/>
                      <wps:spPr>
                        <a:xfrm>
                          <a:off x="0" y="0"/>
                          <a:ext cx="421005" cy="400685"/>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F6F7D0" id="Oval 61" o:spid="_x0000_s1048" style="position:absolute;left:0;text-align:left;margin-left:24.6pt;margin-top:75.95pt;width:33.15pt;height:31.55pt;z-index:25148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" filled="f" strokecolor="windowText">
                <v:textbox>
                  <w:txbxContent>
                    <w:p w:rsidR="006C1266" w:rsidRDefault="006C1266" w:rsidP="00892FB3">
                      <w:pPr>
                        <w:jc w:val="center"/>
                      </w:pPr>
                    </w:p>
                  </w:txbxContent>
                </v:textbox>
              </v:oval>
            </w:pict>
          </mc:Fallback>
        </mc:AlternateContent>
      </w:r>
      <w:r w:rsidR="00681A3B" w:rsidRPr="00681A3B">
        <w:rPr>
          <w:noProof/>
          <w:color w:val="000000" w:themeColor="text1"/>
          <w:lang w:eastAsia="en-GB"/>
        </w:rPr>
        <mc:AlternateContent>
          <mc:Choice Requires="wps">
            <w:drawing>
              <wp:anchor distT="0" distB="0" distL="114300" distR="114300" simplePos="0" relativeHeight="251473920" behindDoc="0" locked="0" layoutInCell="1" allowOverlap="1" wp14:anchorId="660F2AA9" wp14:editId="6EE48197">
                <wp:simplePos x="0" y="0"/>
                <wp:positionH relativeFrom="column">
                  <wp:posOffset>662940</wp:posOffset>
                </wp:positionH>
                <wp:positionV relativeFrom="paragraph">
                  <wp:posOffset>2005330</wp:posOffset>
                </wp:positionV>
                <wp:extent cx="276860" cy="21399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76860" cy="213995"/>
                        </a:xfrm>
                        <a:prstGeom prst="rect">
                          <a:avLst/>
                        </a:prstGeom>
                        <a:noFill/>
                        <a:ln w="6350">
                          <a:noFill/>
                        </a:ln>
                        <a:effectLst/>
                      </wps:spPr>
                      <wps:txbx>
                        <w:txbxContent>
                          <w:p w:rsidR="006C1266" w:rsidRPr="00D339B3" w:rsidRDefault="006C1266" w:rsidP="00681A3B">
                            <w:pPr>
                              <w:rPr>
                                <w:sz w:val="18"/>
                              </w:rPr>
                            </w:pPr>
                            <w:r>
                              <w:rPr>
                                <w:sz w:val="18"/>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F2AA9" id="Text Box 60" o:spid="_x0000_s1049" type="#_x0000_t202" style="position:absolute;left:0;text-align:left;margin-left:52.2pt;margin-top:157.9pt;width:21.8pt;height:16.85pt;z-index:251473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" filled="f" stroked="f" strokeweight=".5pt">
                <v:textbox>
                  <w:txbxContent>
                    <w:p w:rsidR="006C1266" w:rsidRPr="00D339B3" w:rsidRDefault="006C1266" w:rsidP="00681A3B">
                      <w:pPr>
                        <w:rPr>
                          <w:sz w:val="18"/>
                        </w:rPr>
                      </w:pPr>
                      <w:r>
                        <w:rPr>
                          <w:sz w:val="18"/>
                        </w:rPr>
                        <w:t>B</w:t>
                      </w:r>
                    </w:p>
                  </w:txbxContent>
                </v:textbox>
              </v:shape>
            </w:pict>
          </mc:Fallback>
        </mc:AlternateContent>
      </w:r>
      <w:r w:rsidR="00681A3B" w:rsidRPr="00681A3B">
        <w:rPr>
          <w:noProof/>
          <w:color w:val="000000" w:themeColor="text1"/>
          <w:lang w:eastAsia="en-GB"/>
        </w:rPr>
        <mc:AlternateContent>
          <mc:Choice Requires="wps">
            <w:drawing>
              <wp:anchor distT="0" distB="0" distL="114300" distR="114300" simplePos="0" relativeHeight="251464704" behindDoc="0" locked="0" layoutInCell="1" allowOverlap="1" wp14:anchorId="4F4C62C9" wp14:editId="40768645">
                <wp:simplePos x="0" y="0"/>
                <wp:positionH relativeFrom="column">
                  <wp:posOffset>664210</wp:posOffset>
                </wp:positionH>
                <wp:positionV relativeFrom="paragraph">
                  <wp:posOffset>2048722</wp:posOffset>
                </wp:positionV>
                <wp:extent cx="270934" cy="317500"/>
                <wp:effectExtent l="0" t="0" r="15240" b="25400"/>
                <wp:wrapNone/>
                <wp:docPr id="59" name="Oval 59"/>
                <wp:cNvGraphicFramePr/>
                <a:graphic xmlns:a="http://schemas.openxmlformats.org/drawingml/2006/main">
                  <a:graphicData uri="http://schemas.microsoft.com/office/word/2010/wordprocessingShape">
                    <wps:wsp>
                      <wps:cNvSpPr/>
                      <wps:spPr>
                        <a:xfrm>
                          <a:off x="0" y="0"/>
                          <a:ext cx="270934" cy="317500"/>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4C62C9" id="Oval 59" o:spid="_x0000_s1050" style="position:absolute;left:0;text-align:left;margin-left:52.3pt;margin-top:161.3pt;width:21.35pt;height:25pt;z-index:25146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" filled="f" strokecolor="windowText">
                <v:textbox>
                  <w:txbxContent>
                    <w:p w:rsidR="006C1266" w:rsidRDefault="006C1266" w:rsidP="00892FB3">
                      <w:pPr>
                        <w:jc w:val="center"/>
                      </w:pPr>
                    </w:p>
                  </w:txbxContent>
                </v:textbox>
              </v:oval>
            </w:pict>
          </mc:Fallback>
        </mc:AlternateContent>
      </w:r>
      <w:r w:rsidR="00D339B3">
        <w:rPr>
          <w:noProof/>
          <w:lang w:eastAsia="en-GB"/>
        </w:rPr>
        <mc:AlternateContent>
          <mc:Choice Requires="wps">
            <w:drawing>
              <wp:anchor distT="0" distB="0" distL="114300" distR="114300" simplePos="0" relativeHeight="251437056" behindDoc="0" locked="0" layoutInCell="1" allowOverlap="1" wp14:anchorId="1E09E953" wp14:editId="7D48C9F9">
                <wp:simplePos x="0" y="0"/>
                <wp:positionH relativeFrom="column">
                  <wp:posOffset>345959</wp:posOffset>
                </wp:positionH>
                <wp:positionV relativeFrom="paragraph">
                  <wp:posOffset>2593975</wp:posOffset>
                </wp:positionV>
                <wp:extent cx="277091" cy="214284"/>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77091" cy="2142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Pr="00D339B3" w:rsidRDefault="006C1266">
                            <w:pPr>
                              <w:rPr>
                                <w:sz w:val="18"/>
                              </w:rPr>
                            </w:pPr>
                            <w:r>
                              <w:rPr>
                                <w:sz w:val="18"/>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9E953" id="Text Box 55" o:spid="_x0000_s1051" type="#_x0000_t202" style="position:absolute;left:0;text-align:left;margin-left:27.25pt;margin-top:204.25pt;width:21.8pt;height:16.85pt;z-index:25143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" filled="f" stroked="f" strokeweight=".5pt">
                <v:textbox>
                  <w:txbxContent>
                    <w:p w:rsidR="006C1266" w:rsidRPr="00D339B3" w:rsidRDefault="006C1266">
                      <w:pPr>
                        <w:rPr>
                          <w:sz w:val="18"/>
                        </w:rPr>
                      </w:pPr>
                      <w:r>
                        <w:rPr>
                          <w:sz w:val="18"/>
                        </w:rPr>
                        <w:t>A</w:t>
                      </w:r>
                    </w:p>
                  </w:txbxContent>
                </v:textbox>
              </v:shape>
            </w:pict>
          </mc:Fallback>
        </mc:AlternateContent>
      </w:r>
      <w:r w:rsidR="00D339B3">
        <w:rPr>
          <w:noProof/>
          <w:lang w:eastAsia="en-GB"/>
        </w:rPr>
        <mc:AlternateContent>
          <mc:Choice Requires="wps">
            <w:drawing>
              <wp:anchor distT="0" distB="0" distL="114300" distR="114300" simplePos="0" relativeHeight="251427840" behindDoc="0" locked="0" layoutInCell="1" allowOverlap="1" wp14:anchorId="6C7957D4" wp14:editId="062B6252">
                <wp:simplePos x="0" y="0"/>
                <wp:positionH relativeFrom="column">
                  <wp:posOffset>270164</wp:posOffset>
                </wp:positionH>
                <wp:positionV relativeFrom="paragraph">
                  <wp:posOffset>2330970</wp:posOffset>
                </wp:positionV>
                <wp:extent cx="464127" cy="477981"/>
                <wp:effectExtent l="0" t="0" r="12700" b="17780"/>
                <wp:wrapNone/>
                <wp:docPr id="54" name="Oval 54"/>
                <wp:cNvGraphicFramePr/>
                <a:graphic xmlns:a="http://schemas.openxmlformats.org/drawingml/2006/main">
                  <a:graphicData uri="http://schemas.microsoft.com/office/word/2010/wordprocessingShape">
                    <wps:wsp>
                      <wps:cNvSpPr/>
                      <wps:spPr>
                        <a:xfrm>
                          <a:off x="0" y="0"/>
                          <a:ext cx="464127" cy="477981"/>
                        </a:xfrm>
                        <a:prstGeom prst="ellipse">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7957D4" id="Oval 54" o:spid="_x0000_s1052" style="position:absolute;left:0;text-align:left;margin-left:21.25pt;margin-top:183.55pt;width:36.55pt;height:37.65pt;z-index:251427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" filled="f" strokecolor="black [3213]">
                <v:textbox>
                  <w:txbxContent>
                    <w:p w:rsidR="006C1266" w:rsidRDefault="006C1266" w:rsidP="00892FB3">
                      <w:pPr>
                        <w:jc w:val="center"/>
                      </w:pPr>
                    </w:p>
                  </w:txbxContent>
                </v:textbox>
              </v:oval>
            </w:pict>
          </mc:Fallback>
        </mc:AlternateContent>
      </w:r>
      <w:r w:rsidR="00C64FE3">
        <w:rPr>
          <w:noProof/>
          <w:lang w:eastAsia="en-GB"/>
        </w:rPr>
        <w:drawing>
          <wp:inline distT="0" distB="0" distL="0" distR="0" wp14:anchorId="49679278" wp14:editId="256AE5A7">
            <wp:extent cx="6039766" cy="30708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6033082" cy="3067462"/>
                    </a:xfrm>
                    <a:prstGeom prst="rect">
                      <a:avLst/>
                    </a:prstGeom>
                  </pic:spPr>
                </pic:pic>
              </a:graphicData>
            </a:graphic>
          </wp:inline>
        </w:drawing>
      </w:r>
      <w:r w:rsidR="00C64FE3" w:rsidRPr="00310803">
        <w:rPr>
          <w:i/>
          <w:color w:val="000000" w:themeColor="text1"/>
        </w:rPr>
        <w:t xml:space="preserve">Figure </w:t>
      </w:r>
      <w:r w:rsidR="00C64FE3" w:rsidRPr="00310803">
        <w:rPr>
          <w:i/>
          <w:color w:val="000000" w:themeColor="text1"/>
        </w:rPr>
        <w:fldChar w:fldCharType="begin"/>
      </w:r>
      <w:r w:rsidR="00C64FE3" w:rsidRPr="00310803">
        <w:rPr>
          <w:i/>
          <w:color w:val="000000" w:themeColor="text1"/>
        </w:rPr>
        <w:instrText xml:space="preserve"> SEQ Figure \* ARABIC </w:instrText>
      </w:r>
      <w:r w:rsidR="00C64FE3" w:rsidRPr="00310803">
        <w:rPr>
          <w:i/>
          <w:color w:val="000000" w:themeColor="text1"/>
        </w:rPr>
        <w:fldChar w:fldCharType="separate"/>
      </w:r>
      <w:r w:rsidR="00A844DA" w:rsidRPr="00310803">
        <w:rPr>
          <w:i/>
          <w:noProof/>
          <w:color w:val="000000" w:themeColor="text1"/>
        </w:rPr>
        <w:t>21</w:t>
      </w:r>
      <w:r w:rsidR="00C64FE3" w:rsidRPr="00310803">
        <w:rPr>
          <w:i/>
          <w:color w:val="000000" w:themeColor="text1"/>
        </w:rPr>
        <w:fldChar w:fldCharType="end"/>
      </w:r>
      <w:r w:rsidR="00C64FE3" w:rsidRPr="00310803">
        <w:rPr>
          <w:i/>
          <w:color w:val="000000" w:themeColor="text1"/>
        </w:rPr>
        <w:t xml:space="preserve"> Cl and Cd force data for wings equal, max and min configurations</w:t>
      </w:r>
      <w:bookmarkEnd w:id="75"/>
    </w:p>
    <w:p w:rsidR="00C64FE3" w:rsidRDefault="0006489B" w:rsidP="00C64FE3">
      <w:pPr>
        <w:pStyle w:val="Caption"/>
        <w:jc w:val="center"/>
        <w:rPr>
          <w:color w:val="000000" w:themeColor="text1"/>
        </w:rPr>
      </w:pPr>
      <w:bookmarkStart w:id="76" w:name="_Toc534294734"/>
      <w:r w:rsidRPr="00B3701C">
        <w:rPr>
          <w:noProof/>
          <w:color w:val="000000" w:themeColor="text1"/>
          <w:lang w:eastAsia="en-GB"/>
        </w:rPr>
        <mc:AlternateContent>
          <mc:Choice Requires="wps">
            <w:drawing>
              <wp:anchor distT="0" distB="0" distL="114300" distR="114300" simplePos="0" relativeHeight="251667456" behindDoc="0" locked="0" layoutInCell="1" allowOverlap="1" wp14:anchorId="10F90C44" wp14:editId="3D5842F4">
                <wp:simplePos x="0" y="0"/>
                <wp:positionH relativeFrom="column">
                  <wp:posOffset>312420</wp:posOffset>
                </wp:positionH>
                <wp:positionV relativeFrom="paragraph">
                  <wp:posOffset>731520</wp:posOffset>
                </wp:positionV>
                <wp:extent cx="5676900" cy="1135380"/>
                <wp:effectExtent l="0" t="0" r="19050" b="26670"/>
                <wp:wrapNone/>
                <wp:docPr id="81" name="Rectangle 81"/>
                <wp:cNvGraphicFramePr/>
                <a:graphic xmlns:a="http://schemas.openxmlformats.org/drawingml/2006/main">
                  <a:graphicData uri="http://schemas.microsoft.com/office/word/2010/wordprocessingShape">
                    <wps:wsp>
                      <wps:cNvSpPr/>
                      <wps:spPr>
                        <a:xfrm>
                          <a:off x="0" y="0"/>
                          <a:ext cx="5676900" cy="1135380"/>
                        </a:xfrm>
                        <a:prstGeom prst="rect">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90C44" id="Rectangle 81" o:spid="_x0000_s1053" style="position:absolute;left:0;text-align:left;margin-left:24.6pt;margin-top:57.6pt;width:447pt;height:8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" filled="f" strokecolor="windowText">
                <v:textbox>
                  <w:txbxContent>
                    <w:p w:rsidR="006C1266" w:rsidRDefault="006C1266" w:rsidP="00892FB3">
                      <w:pPr>
                        <w:jc w:val="center"/>
                      </w:pPr>
                    </w:p>
                  </w:txbxContent>
                </v:textbox>
              </v:rect>
            </w:pict>
          </mc:Fallback>
        </mc:AlternateContent>
      </w:r>
      <w:r w:rsidR="00B3701C" w:rsidRPr="00B3701C">
        <w:rPr>
          <w:noProof/>
          <w:color w:val="000000" w:themeColor="text1"/>
          <w:lang w:eastAsia="en-GB"/>
        </w:rPr>
        <mc:AlternateContent>
          <mc:Choice Requires="wps">
            <w:drawing>
              <wp:anchor distT="0" distB="0" distL="114300" distR="114300" simplePos="0" relativeHeight="251676672" behindDoc="0" locked="0" layoutInCell="1" allowOverlap="1" wp14:anchorId="7E0D5198" wp14:editId="600034F2">
                <wp:simplePos x="0" y="0"/>
                <wp:positionH relativeFrom="column">
                  <wp:posOffset>826770</wp:posOffset>
                </wp:positionH>
                <wp:positionV relativeFrom="paragraph">
                  <wp:posOffset>824865</wp:posOffset>
                </wp:positionV>
                <wp:extent cx="276860" cy="213995"/>
                <wp:effectExtent l="0" t="0" r="0" b="0"/>
                <wp:wrapNone/>
                <wp:docPr id="82" name="Text Box 82"/>
                <wp:cNvGraphicFramePr/>
                <a:graphic xmlns:a="http://schemas.openxmlformats.org/drawingml/2006/main">
                  <a:graphicData uri="http://schemas.microsoft.com/office/word/2010/wordprocessingShape">
                    <wps:wsp>
                      <wps:cNvSpPr txBox="1"/>
                      <wps:spPr>
                        <a:xfrm>
                          <a:off x="0" y="0"/>
                          <a:ext cx="276860" cy="213995"/>
                        </a:xfrm>
                        <a:prstGeom prst="rect">
                          <a:avLst/>
                        </a:prstGeom>
                        <a:noFill/>
                        <a:ln w="6350">
                          <a:noFill/>
                        </a:ln>
                        <a:effectLst/>
                      </wps:spPr>
                      <wps:txbx>
                        <w:txbxContent>
                          <w:p w:rsidR="006C1266" w:rsidRPr="00D339B3" w:rsidRDefault="006C1266" w:rsidP="00B3701C">
                            <w:pPr>
                              <w:rPr>
                                <w:sz w:val="18"/>
                              </w:rPr>
                            </w:pPr>
                            <w:r>
                              <w:rPr>
                                <w:sz w:val="18"/>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D5198" id="Text Box 82" o:spid="_x0000_s1054" type="#_x0000_t202" style="position:absolute;left:0;text-align:left;margin-left:65.1pt;margin-top:64.95pt;width:21.8pt;height:16.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" filled="f" stroked="f" strokeweight=".5pt">
                <v:textbox>
                  <w:txbxContent>
                    <w:p w:rsidR="006C1266" w:rsidRPr="00D339B3" w:rsidRDefault="006C1266" w:rsidP="00B3701C">
                      <w:pPr>
                        <w:rPr>
                          <w:sz w:val="18"/>
                        </w:rPr>
                      </w:pPr>
                      <w:r>
                        <w:rPr>
                          <w:sz w:val="18"/>
                        </w:rPr>
                        <w:t>B</w:t>
                      </w:r>
                    </w:p>
                  </w:txbxContent>
                </v:textbox>
              </v:shape>
            </w:pict>
          </mc:Fallback>
        </mc:AlternateContent>
      </w:r>
      <w:r w:rsidR="00014A00" w:rsidRPr="00014A00">
        <w:rPr>
          <w:b w:val="0"/>
          <w:bCs w:val="0"/>
          <w:noProof/>
          <w:color w:val="000000" w:themeColor="text1"/>
          <w:sz w:val="22"/>
          <w:szCs w:val="22"/>
          <w:lang w:eastAsia="en-GB"/>
        </w:rPr>
        <mc:AlternateContent>
          <mc:Choice Requires="wps">
            <w:drawing>
              <wp:anchor distT="0" distB="0" distL="114300" distR="114300" simplePos="0" relativeHeight="251657216" behindDoc="0" locked="0" layoutInCell="1" allowOverlap="1" wp14:anchorId="02FC0428" wp14:editId="193816A6">
                <wp:simplePos x="0" y="0"/>
                <wp:positionH relativeFrom="column">
                  <wp:posOffset>2346960</wp:posOffset>
                </wp:positionH>
                <wp:positionV relativeFrom="paragraph">
                  <wp:posOffset>2630170</wp:posOffset>
                </wp:positionV>
                <wp:extent cx="276860" cy="213995"/>
                <wp:effectExtent l="0" t="0" r="0" b="0"/>
                <wp:wrapNone/>
                <wp:docPr id="80" name="Text Box 80"/>
                <wp:cNvGraphicFramePr/>
                <a:graphic xmlns:a="http://schemas.openxmlformats.org/drawingml/2006/main">
                  <a:graphicData uri="http://schemas.microsoft.com/office/word/2010/wordprocessingShape">
                    <wps:wsp>
                      <wps:cNvSpPr txBox="1"/>
                      <wps:spPr>
                        <a:xfrm>
                          <a:off x="0" y="0"/>
                          <a:ext cx="276860" cy="213995"/>
                        </a:xfrm>
                        <a:prstGeom prst="rect">
                          <a:avLst/>
                        </a:prstGeom>
                        <a:noFill/>
                        <a:ln w="6350">
                          <a:noFill/>
                        </a:ln>
                        <a:effectLst/>
                      </wps:spPr>
                      <wps:txbx>
                        <w:txbxContent>
                          <w:p w:rsidR="006C1266" w:rsidRPr="00D339B3" w:rsidRDefault="006C1266" w:rsidP="00014A00">
                            <w:pPr>
                              <w:rPr>
                                <w:sz w:val="18"/>
                              </w:rPr>
                            </w:pPr>
                            <w:r>
                              <w:rPr>
                                <w:sz w:val="18"/>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C0428" id="Text Box 80" o:spid="_x0000_s1055" type="#_x0000_t202" style="position:absolute;left:0;text-align:left;margin-left:184.8pt;margin-top:207.1pt;width:21.8pt;height:16.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" filled="f" stroked="f" strokeweight=".5pt">
                <v:textbox>
                  <w:txbxContent>
                    <w:p w:rsidR="006C1266" w:rsidRPr="00D339B3" w:rsidRDefault="006C1266" w:rsidP="00014A00">
                      <w:pPr>
                        <w:rPr>
                          <w:sz w:val="18"/>
                        </w:rPr>
                      </w:pPr>
                      <w:r>
                        <w:rPr>
                          <w:sz w:val="18"/>
                        </w:rPr>
                        <w:t>A</w:t>
                      </w:r>
                    </w:p>
                  </w:txbxContent>
                </v:textbox>
              </v:shape>
            </w:pict>
          </mc:Fallback>
        </mc:AlternateContent>
      </w:r>
      <w:r w:rsidR="00014A00">
        <w:rPr>
          <w:noProof/>
          <w:lang w:eastAsia="en-GB"/>
        </w:rPr>
        <mc:AlternateContent>
          <mc:Choice Requires="wps">
            <w:drawing>
              <wp:anchor distT="0" distB="0" distL="114300" distR="114300" simplePos="0" relativeHeight="251649024" behindDoc="0" locked="0" layoutInCell="1" allowOverlap="1" wp14:anchorId="17C9A6EA" wp14:editId="2E1529DD">
                <wp:simplePos x="0" y="0"/>
                <wp:positionH relativeFrom="column">
                  <wp:posOffset>312420</wp:posOffset>
                </wp:positionH>
                <wp:positionV relativeFrom="paragraph">
                  <wp:posOffset>2644140</wp:posOffset>
                </wp:positionV>
                <wp:extent cx="5676900" cy="312420"/>
                <wp:effectExtent l="0" t="0" r="19050" b="11430"/>
                <wp:wrapNone/>
                <wp:docPr id="79" name="Rectangle 79"/>
                <wp:cNvGraphicFramePr/>
                <a:graphic xmlns:a="http://schemas.openxmlformats.org/drawingml/2006/main">
                  <a:graphicData uri="http://schemas.microsoft.com/office/word/2010/wordprocessingShape">
                    <wps:wsp>
                      <wps:cNvSpPr/>
                      <wps:spPr>
                        <a:xfrm>
                          <a:off x="0" y="0"/>
                          <a:ext cx="5676900" cy="31242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7C9A6EA" id="Rectangle 79" o:spid="_x0000_s1056" style="position:absolute;left:0;text-align:left;margin-left:24.6pt;margin-top:208.2pt;width:447pt;height:24.6pt;z-index:251649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" filled="f" strokecolor="black [3213]">
                <v:textbox>
                  <w:txbxContent>
                    <w:p w:rsidR="006C1266" w:rsidRDefault="006C1266" w:rsidP="00892FB3">
                      <w:pPr>
                        <w:jc w:val="center"/>
                      </w:pPr>
                    </w:p>
                  </w:txbxContent>
                </v:textbox>
              </v:rect>
            </w:pict>
          </mc:Fallback>
        </mc:AlternateContent>
      </w:r>
      <w:r w:rsidR="00C64FE3">
        <w:rPr>
          <w:noProof/>
          <w:lang w:eastAsia="en-GB"/>
        </w:rPr>
        <w:drawing>
          <wp:inline distT="0" distB="0" distL="0" distR="0" wp14:anchorId="7CF3C85E" wp14:editId="2F5AAA1F">
            <wp:extent cx="6126749" cy="3101340"/>
            <wp:effectExtent l="0" t="0" r="762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6122636" cy="3099258"/>
                    </a:xfrm>
                    <a:prstGeom prst="rect">
                      <a:avLst/>
                    </a:prstGeom>
                  </pic:spPr>
                </pic:pic>
              </a:graphicData>
            </a:graphic>
          </wp:inline>
        </w:drawing>
      </w:r>
      <w:r w:rsidR="00C64FE3" w:rsidRPr="00310803">
        <w:rPr>
          <w:i/>
          <w:color w:val="000000" w:themeColor="text1"/>
        </w:rPr>
        <w:t xml:space="preserve">Figure </w:t>
      </w:r>
      <w:r w:rsidR="00C64FE3" w:rsidRPr="00310803">
        <w:rPr>
          <w:i/>
          <w:color w:val="000000" w:themeColor="text1"/>
        </w:rPr>
        <w:fldChar w:fldCharType="begin"/>
      </w:r>
      <w:r w:rsidR="00C64FE3" w:rsidRPr="00310803">
        <w:rPr>
          <w:i/>
          <w:color w:val="000000" w:themeColor="text1"/>
        </w:rPr>
        <w:instrText xml:space="preserve"> SEQ Figure \* ARABIC </w:instrText>
      </w:r>
      <w:r w:rsidR="00C64FE3" w:rsidRPr="00310803">
        <w:rPr>
          <w:i/>
          <w:color w:val="000000" w:themeColor="text1"/>
        </w:rPr>
        <w:fldChar w:fldCharType="separate"/>
      </w:r>
      <w:r w:rsidR="00A844DA" w:rsidRPr="00310803">
        <w:rPr>
          <w:i/>
          <w:noProof/>
          <w:color w:val="000000" w:themeColor="text1"/>
        </w:rPr>
        <w:t>22</w:t>
      </w:r>
      <w:r w:rsidR="00C64FE3" w:rsidRPr="00310803">
        <w:rPr>
          <w:i/>
          <w:color w:val="000000" w:themeColor="text1"/>
        </w:rPr>
        <w:fldChar w:fldCharType="end"/>
      </w:r>
      <w:r w:rsidR="00C64FE3" w:rsidRPr="00310803">
        <w:rPr>
          <w:i/>
          <w:color w:val="000000" w:themeColor="text1"/>
        </w:rPr>
        <w:t xml:space="preserve"> Aero split data for wings equal, max and min configurations</w:t>
      </w:r>
      <w:bookmarkEnd w:id="76"/>
    </w:p>
    <w:p w:rsidR="00C64FE3" w:rsidRDefault="00686026" w:rsidP="00C64FE3">
      <w:pPr>
        <w:pStyle w:val="Caption"/>
        <w:jc w:val="center"/>
        <w:rPr>
          <w:color w:val="000000" w:themeColor="text1"/>
        </w:rPr>
      </w:pPr>
      <w:bookmarkStart w:id="77" w:name="_Toc534294735"/>
      <w:r w:rsidRPr="00686026">
        <w:rPr>
          <w:b w:val="0"/>
          <w:bCs w:val="0"/>
          <w:noProof/>
          <w:color w:val="000000" w:themeColor="text1"/>
          <w:sz w:val="22"/>
          <w:szCs w:val="22"/>
          <w:lang w:eastAsia="en-GB"/>
        </w:rPr>
        <w:lastRenderedPageBreak/>
        <mc:AlternateContent>
          <mc:Choice Requires="wps">
            <w:drawing>
              <wp:anchor distT="0" distB="0" distL="114300" distR="114300" simplePos="0" relativeHeight="251695104" behindDoc="0" locked="0" layoutInCell="1" allowOverlap="1" wp14:anchorId="443D375C" wp14:editId="7B81A4ED">
                <wp:simplePos x="0" y="0"/>
                <wp:positionH relativeFrom="column">
                  <wp:posOffset>449580</wp:posOffset>
                </wp:positionH>
                <wp:positionV relativeFrom="paragraph">
                  <wp:posOffset>412750</wp:posOffset>
                </wp:positionV>
                <wp:extent cx="248920" cy="269875"/>
                <wp:effectExtent l="0" t="0" r="0" b="0"/>
                <wp:wrapNone/>
                <wp:docPr id="86" name="Text Box 86"/>
                <wp:cNvGraphicFramePr/>
                <a:graphic xmlns:a="http://schemas.openxmlformats.org/drawingml/2006/main">
                  <a:graphicData uri="http://schemas.microsoft.com/office/word/2010/wordprocessingShape">
                    <wps:wsp>
                      <wps:cNvSpPr txBox="1"/>
                      <wps:spPr>
                        <a:xfrm>
                          <a:off x="0" y="0"/>
                          <a:ext cx="248920" cy="269875"/>
                        </a:xfrm>
                        <a:prstGeom prst="rect">
                          <a:avLst/>
                        </a:prstGeom>
                        <a:noFill/>
                        <a:ln w="6350">
                          <a:noFill/>
                        </a:ln>
                        <a:effectLst/>
                      </wps:spPr>
                      <wps:txbx>
                        <w:txbxContent>
                          <w:p w:rsidR="006C1266" w:rsidRPr="001044B4" w:rsidRDefault="006C1266" w:rsidP="00686026">
                            <w:pPr>
                              <w:rPr>
                                <w:sz w:val="20"/>
                              </w:rPr>
                            </w:pPr>
                            <w:r>
                              <w:rPr>
                                <w:sz w:val="20"/>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D375C" id="Text Box 86" o:spid="_x0000_s1057" type="#_x0000_t202" style="position:absolute;left:0;text-align:left;margin-left:35.4pt;margin-top:32.5pt;width:19.6pt;height:21.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" filled="f" stroked="f" strokeweight=".5pt">
                <v:textbox>
                  <w:txbxContent>
                    <w:p w:rsidR="006C1266" w:rsidRPr="001044B4" w:rsidRDefault="006C1266" w:rsidP="00686026">
                      <w:pPr>
                        <w:rPr>
                          <w:sz w:val="20"/>
                        </w:rPr>
                      </w:pPr>
                      <w:r>
                        <w:rPr>
                          <w:sz w:val="20"/>
                        </w:rPr>
                        <w:t>C</w:t>
                      </w:r>
                    </w:p>
                  </w:txbxContent>
                </v:textbox>
              </v:shape>
            </w:pict>
          </mc:Fallback>
        </mc:AlternateContent>
      </w:r>
      <w:r>
        <w:rPr>
          <w:noProof/>
          <w:color w:val="000000" w:themeColor="text1"/>
          <w:lang w:eastAsia="en-GB"/>
        </w:rPr>
        <mc:AlternateContent>
          <mc:Choice Requires="wps">
            <w:drawing>
              <wp:anchor distT="0" distB="0" distL="114300" distR="114300" simplePos="0" relativeHeight="251685888" behindDoc="0" locked="0" layoutInCell="1" allowOverlap="1" wp14:anchorId="37A11681" wp14:editId="39E916D3">
                <wp:simplePos x="0" y="0"/>
                <wp:positionH relativeFrom="column">
                  <wp:posOffset>342900</wp:posOffset>
                </wp:positionH>
                <wp:positionV relativeFrom="paragraph">
                  <wp:posOffset>281940</wp:posOffset>
                </wp:positionV>
                <wp:extent cx="5623560" cy="746760"/>
                <wp:effectExtent l="0" t="0" r="15240" b="15240"/>
                <wp:wrapNone/>
                <wp:docPr id="85" name="Rectangle 85"/>
                <wp:cNvGraphicFramePr/>
                <a:graphic xmlns:a="http://schemas.openxmlformats.org/drawingml/2006/main">
                  <a:graphicData uri="http://schemas.microsoft.com/office/word/2010/wordprocessingShape">
                    <wps:wsp>
                      <wps:cNvSpPr/>
                      <wps:spPr>
                        <a:xfrm>
                          <a:off x="0" y="0"/>
                          <a:ext cx="5623560" cy="74676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A11681" id="Rectangle 85" o:spid="_x0000_s1058" style="position:absolute;left:0;text-align:left;margin-left:27pt;margin-top:22.2pt;width:442.8pt;height:58.8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" filled="f" strokecolor="black [3213]">
                <v:textbox>
                  <w:txbxContent>
                    <w:p w:rsidR="006C1266" w:rsidRDefault="006C1266" w:rsidP="00892FB3">
                      <w:pPr>
                        <w:jc w:val="center"/>
                      </w:pPr>
                    </w:p>
                  </w:txbxContent>
                </v:textbox>
              </v:rect>
            </w:pict>
          </mc:Fallback>
        </mc:AlternateContent>
      </w:r>
      <w:r w:rsidR="00AC7232" w:rsidRPr="00AC7232">
        <w:rPr>
          <w:noProof/>
          <w:color w:val="000000" w:themeColor="text1"/>
          <w:lang w:eastAsia="en-GB"/>
        </w:rPr>
        <mc:AlternateContent>
          <mc:Choice Requires="wps">
            <w:drawing>
              <wp:anchor distT="0" distB="0" distL="114300" distR="114300" simplePos="0" relativeHeight="251602944" behindDoc="0" locked="0" layoutInCell="1" allowOverlap="1" wp14:anchorId="3E1D6CD3" wp14:editId="09E4C222">
                <wp:simplePos x="0" y="0"/>
                <wp:positionH relativeFrom="column">
                  <wp:posOffset>3075940</wp:posOffset>
                </wp:positionH>
                <wp:positionV relativeFrom="paragraph">
                  <wp:posOffset>1121410</wp:posOffset>
                </wp:positionV>
                <wp:extent cx="248920" cy="269875"/>
                <wp:effectExtent l="0" t="0" r="0" b="0"/>
                <wp:wrapNone/>
                <wp:docPr id="74" name="Text Box 74"/>
                <wp:cNvGraphicFramePr/>
                <a:graphic xmlns:a="http://schemas.openxmlformats.org/drawingml/2006/main">
                  <a:graphicData uri="http://schemas.microsoft.com/office/word/2010/wordprocessingShape">
                    <wps:wsp>
                      <wps:cNvSpPr txBox="1"/>
                      <wps:spPr>
                        <a:xfrm>
                          <a:off x="0" y="0"/>
                          <a:ext cx="248920" cy="269875"/>
                        </a:xfrm>
                        <a:prstGeom prst="rect">
                          <a:avLst/>
                        </a:prstGeom>
                        <a:noFill/>
                        <a:ln w="6350">
                          <a:noFill/>
                        </a:ln>
                        <a:effectLst/>
                      </wps:spPr>
                      <wps:txbx>
                        <w:txbxContent>
                          <w:p w:rsidR="006C1266" w:rsidRPr="001044B4" w:rsidRDefault="006C1266" w:rsidP="00AC7232">
                            <w:pPr>
                              <w:rPr>
                                <w:sz w:val="20"/>
                              </w:rPr>
                            </w:pPr>
                            <w:r>
                              <w:rPr>
                                <w:sz w:val="20"/>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D6CD3" id="Text Box 74" o:spid="_x0000_s1059" type="#_x0000_t202" style="position:absolute;left:0;text-align:left;margin-left:242.2pt;margin-top:88.3pt;width:19.6pt;height:21.25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" filled="f" stroked="f" strokeweight=".5pt">
                <v:textbox>
                  <w:txbxContent>
                    <w:p w:rsidR="006C1266" w:rsidRPr="001044B4" w:rsidRDefault="006C1266" w:rsidP="00AC7232">
                      <w:pPr>
                        <w:rPr>
                          <w:sz w:val="20"/>
                        </w:rPr>
                      </w:pPr>
                      <w:r>
                        <w:rPr>
                          <w:sz w:val="20"/>
                        </w:rPr>
                        <w:t>B</w:t>
                      </w:r>
                    </w:p>
                  </w:txbxContent>
                </v:textbox>
              </v:shape>
            </w:pict>
          </mc:Fallback>
        </mc:AlternateContent>
      </w:r>
      <w:r w:rsidR="00AC7232" w:rsidRPr="00AC7232">
        <w:rPr>
          <w:noProof/>
          <w:color w:val="000000" w:themeColor="text1"/>
          <w:lang w:eastAsia="en-GB"/>
        </w:rPr>
        <mc:AlternateContent>
          <mc:Choice Requires="wps">
            <w:drawing>
              <wp:anchor distT="0" distB="0" distL="114300" distR="114300" simplePos="0" relativeHeight="251593728" behindDoc="0" locked="0" layoutInCell="1" allowOverlap="1" wp14:anchorId="27F83FE9" wp14:editId="79B891E7">
                <wp:simplePos x="0" y="0"/>
                <wp:positionH relativeFrom="column">
                  <wp:posOffset>2819400</wp:posOffset>
                </wp:positionH>
                <wp:positionV relativeFrom="paragraph">
                  <wp:posOffset>281940</wp:posOffset>
                </wp:positionV>
                <wp:extent cx="754380" cy="1752600"/>
                <wp:effectExtent l="0" t="0" r="26670" b="19050"/>
                <wp:wrapNone/>
                <wp:docPr id="73" name="Oval 73"/>
                <wp:cNvGraphicFramePr/>
                <a:graphic xmlns:a="http://schemas.openxmlformats.org/drawingml/2006/main">
                  <a:graphicData uri="http://schemas.microsoft.com/office/word/2010/wordprocessingShape">
                    <wps:wsp>
                      <wps:cNvSpPr/>
                      <wps:spPr>
                        <a:xfrm>
                          <a:off x="0" y="0"/>
                          <a:ext cx="754380" cy="1752600"/>
                        </a:xfrm>
                        <a:prstGeom prst="ellipse">
                          <a:avLst/>
                        </a:prstGeom>
                        <a:noFill/>
                        <a:ln w="6350"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F83FE9" id="Oval 73" o:spid="_x0000_s1060" style="position:absolute;left:0;text-align:left;margin-left:222pt;margin-top:22.2pt;width:59.4pt;height:138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" filled="f" strokecolor="windowText" strokeweight=".5pt">
                <v:textbox>
                  <w:txbxContent>
                    <w:p w:rsidR="006C1266" w:rsidRDefault="006C1266" w:rsidP="00892FB3">
                      <w:pPr>
                        <w:jc w:val="center"/>
                      </w:pPr>
                    </w:p>
                  </w:txbxContent>
                </v:textbox>
              </v:oval>
            </w:pict>
          </mc:Fallback>
        </mc:AlternateContent>
      </w:r>
      <w:r w:rsidR="001044B4">
        <w:rPr>
          <w:noProof/>
          <w:lang w:eastAsia="en-GB"/>
        </w:rPr>
        <mc:AlternateContent>
          <mc:Choice Requires="wps">
            <w:drawing>
              <wp:anchor distT="0" distB="0" distL="114300" distR="114300" simplePos="0" relativeHeight="251455488" behindDoc="0" locked="0" layoutInCell="1" allowOverlap="1" wp14:anchorId="38C236F7" wp14:editId="0DC378E0">
                <wp:simplePos x="0" y="0"/>
                <wp:positionH relativeFrom="column">
                  <wp:posOffset>699077</wp:posOffset>
                </wp:positionH>
                <wp:positionV relativeFrom="paragraph">
                  <wp:posOffset>1601470</wp:posOffset>
                </wp:positionV>
                <wp:extent cx="249382" cy="270163"/>
                <wp:effectExtent l="0" t="0" r="0" b="0"/>
                <wp:wrapNone/>
                <wp:docPr id="58" name="Text Box 58"/>
                <wp:cNvGraphicFramePr/>
                <a:graphic xmlns:a="http://schemas.openxmlformats.org/drawingml/2006/main">
                  <a:graphicData uri="http://schemas.microsoft.com/office/word/2010/wordprocessingShape">
                    <wps:wsp>
                      <wps:cNvSpPr txBox="1"/>
                      <wps:spPr>
                        <a:xfrm>
                          <a:off x="0" y="0"/>
                          <a:ext cx="249382" cy="2701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Pr="001044B4" w:rsidRDefault="006C1266">
                            <w:pPr>
                              <w:rPr>
                                <w:sz w:val="20"/>
                              </w:rPr>
                            </w:pPr>
                            <w:r w:rsidRPr="001044B4">
                              <w:rPr>
                                <w:sz w:val="2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236F7" id="Text Box 58" o:spid="_x0000_s1061" type="#_x0000_t202" style="position:absolute;left:0;text-align:left;margin-left:55.05pt;margin-top:126.1pt;width:19.65pt;height:21.25pt;z-index:25145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" filled="f" stroked="f" strokeweight=".5pt">
                <v:textbox>
                  <w:txbxContent>
                    <w:p w:rsidR="006C1266" w:rsidRPr="001044B4" w:rsidRDefault="006C1266">
                      <w:pPr>
                        <w:rPr>
                          <w:sz w:val="20"/>
                        </w:rPr>
                      </w:pPr>
                      <w:r w:rsidRPr="001044B4">
                        <w:rPr>
                          <w:sz w:val="20"/>
                        </w:rPr>
                        <w:t>A</w:t>
                      </w:r>
                    </w:p>
                  </w:txbxContent>
                </v:textbox>
              </v:shape>
            </w:pict>
          </mc:Fallback>
        </mc:AlternateContent>
      </w:r>
      <w:r w:rsidR="001044B4">
        <w:rPr>
          <w:noProof/>
          <w:lang w:eastAsia="en-GB"/>
        </w:rPr>
        <mc:AlternateContent>
          <mc:Choice Requires="wps">
            <w:drawing>
              <wp:anchor distT="0" distB="0" distL="114300" distR="114300" simplePos="0" relativeHeight="251446272" behindDoc="0" locked="0" layoutInCell="1" allowOverlap="1" wp14:anchorId="1F00E65E" wp14:editId="00927872">
                <wp:simplePos x="0" y="0"/>
                <wp:positionH relativeFrom="column">
                  <wp:posOffset>581891</wp:posOffset>
                </wp:positionH>
                <wp:positionV relativeFrom="paragraph">
                  <wp:posOffset>1269423</wp:posOffset>
                </wp:positionV>
                <wp:extent cx="457200" cy="561109"/>
                <wp:effectExtent l="0" t="0" r="19050" b="10795"/>
                <wp:wrapNone/>
                <wp:docPr id="57" name="Oval 57"/>
                <wp:cNvGraphicFramePr/>
                <a:graphic xmlns:a="http://schemas.openxmlformats.org/drawingml/2006/main">
                  <a:graphicData uri="http://schemas.microsoft.com/office/word/2010/wordprocessingShape">
                    <wps:wsp>
                      <wps:cNvSpPr/>
                      <wps:spPr>
                        <a:xfrm>
                          <a:off x="0" y="0"/>
                          <a:ext cx="457200" cy="561109"/>
                        </a:xfrm>
                        <a:prstGeom prst="ellipse">
                          <a:avLst/>
                        </a:prstGeom>
                        <a:noFill/>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F00E65E" id="Oval 57" o:spid="_x0000_s1062" style="position:absolute;left:0;text-align:left;margin-left:45.8pt;margin-top:99.95pt;width:36pt;height:44.2pt;z-index:251446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" filled="f" strokecolor="black [3213]" strokeweight=".5pt">
                <v:textbox>
                  <w:txbxContent>
                    <w:p w:rsidR="006C1266" w:rsidRDefault="006C1266" w:rsidP="00892FB3">
                      <w:pPr>
                        <w:jc w:val="center"/>
                      </w:pPr>
                    </w:p>
                  </w:txbxContent>
                </v:textbox>
              </v:oval>
            </w:pict>
          </mc:Fallback>
        </mc:AlternateContent>
      </w:r>
      <w:r w:rsidR="00C64FE3">
        <w:rPr>
          <w:noProof/>
          <w:lang w:eastAsia="en-GB"/>
        </w:rPr>
        <w:drawing>
          <wp:inline distT="0" distB="0" distL="0" distR="0" wp14:anchorId="0E236E28" wp14:editId="0045A59D">
            <wp:extent cx="6080760" cy="3099499"/>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6087048" cy="3102704"/>
                    </a:xfrm>
                    <a:prstGeom prst="rect">
                      <a:avLst/>
                    </a:prstGeom>
                  </pic:spPr>
                </pic:pic>
              </a:graphicData>
            </a:graphic>
          </wp:inline>
        </w:drawing>
      </w:r>
      <w:r w:rsidR="00C64FE3" w:rsidRPr="00310803">
        <w:rPr>
          <w:i/>
          <w:color w:val="000000" w:themeColor="text1"/>
        </w:rPr>
        <w:t xml:space="preserve">Figure </w:t>
      </w:r>
      <w:r w:rsidR="00C64FE3" w:rsidRPr="00310803">
        <w:rPr>
          <w:i/>
          <w:color w:val="000000" w:themeColor="text1"/>
        </w:rPr>
        <w:fldChar w:fldCharType="begin"/>
      </w:r>
      <w:r w:rsidR="00C64FE3" w:rsidRPr="00310803">
        <w:rPr>
          <w:i/>
          <w:color w:val="000000" w:themeColor="text1"/>
        </w:rPr>
        <w:instrText xml:space="preserve"> SEQ Figure \* ARABIC </w:instrText>
      </w:r>
      <w:r w:rsidR="00C64FE3" w:rsidRPr="00310803">
        <w:rPr>
          <w:i/>
          <w:color w:val="000000" w:themeColor="text1"/>
        </w:rPr>
        <w:fldChar w:fldCharType="separate"/>
      </w:r>
      <w:r w:rsidR="00A844DA" w:rsidRPr="00310803">
        <w:rPr>
          <w:i/>
          <w:noProof/>
          <w:color w:val="000000" w:themeColor="text1"/>
        </w:rPr>
        <w:t>23</w:t>
      </w:r>
      <w:r w:rsidR="00C64FE3" w:rsidRPr="00310803">
        <w:rPr>
          <w:i/>
          <w:color w:val="000000" w:themeColor="text1"/>
        </w:rPr>
        <w:fldChar w:fldCharType="end"/>
      </w:r>
      <w:r w:rsidR="00C64FE3" w:rsidRPr="00310803">
        <w:rPr>
          <w:i/>
          <w:color w:val="000000" w:themeColor="text1"/>
        </w:rPr>
        <w:t xml:space="preserve"> hand</w:t>
      </w:r>
      <w:r w:rsidR="00295905" w:rsidRPr="00310803">
        <w:rPr>
          <w:i/>
          <w:color w:val="000000" w:themeColor="text1"/>
        </w:rPr>
        <w:t>l</w:t>
      </w:r>
      <w:r w:rsidR="00B211FD" w:rsidRPr="00310803">
        <w:rPr>
          <w:i/>
          <w:color w:val="000000" w:themeColor="text1"/>
        </w:rPr>
        <w:t>ing data</w:t>
      </w:r>
      <w:r w:rsidR="00C64FE3" w:rsidRPr="00310803">
        <w:rPr>
          <w:i/>
          <w:color w:val="000000" w:themeColor="text1"/>
        </w:rPr>
        <w:t xml:space="preserve"> for wings equal, max and min configurations</w:t>
      </w:r>
      <w:bookmarkEnd w:id="77"/>
    </w:p>
    <w:p w:rsidR="006C4DBB" w:rsidRPr="00655133" w:rsidRDefault="00EA4DFC" w:rsidP="006C4DBB">
      <w:pPr>
        <w:pStyle w:val="Heading3"/>
        <w:rPr>
          <w:color w:val="000000" w:themeColor="text1"/>
        </w:rPr>
      </w:pPr>
      <w:bookmarkStart w:id="78" w:name="_Toc534296080"/>
      <w:r>
        <w:rPr>
          <w:color w:val="000000" w:themeColor="text1"/>
        </w:rPr>
        <w:t>4.2.3</w:t>
      </w:r>
      <w:r w:rsidR="006C4DBB" w:rsidRPr="00655133">
        <w:rPr>
          <w:color w:val="000000" w:themeColor="text1"/>
        </w:rPr>
        <w:t xml:space="preserve"> </w:t>
      </w:r>
      <w:r w:rsidR="00303EA1">
        <w:rPr>
          <w:color w:val="000000" w:themeColor="text1"/>
        </w:rPr>
        <w:t>‘</w:t>
      </w:r>
      <w:r w:rsidR="006C4DBB" w:rsidRPr="00655133">
        <w:rPr>
          <w:color w:val="000000" w:themeColor="text1"/>
        </w:rPr>
        <w:t>Wings equal</w:t>
      </w:r>
      <w:r w:rsidR="00303EA1">
        <w:rPr>
          <w:color w:val="000000" w:themeColor="text1"/>
        </w:rPr>
        <w:t>’</w:t>
      </w:r>
      <w:r w:rsidR="006C4DBB" w:rsidRPr="00655133">
        <w:rPr>
          <w:color w:val="000000" w:themeColor="text1"/>
        </w:rPr>
        <w:t xml:space="preserve">, </w:t>
      </w:r>
      <w:r w:rsidR="00303EA1">
        <w:rPr>
          <w:color w:val="000000" w:themeColor="text1"/>
        </w:rPr>
        <w:t>‘</w:t>
      </w:r>
      <w:r w:rsidR="00CD2C1B">
        <w:rPr>
          <w:color w:val="000000" w:themeColor="text1"/>
        </w:rPr>
        <w:t xml:space="preserve">front </w:t>
      </w:r>
      <w:r w:rsidR="006C4DBB" w:rsidRPr="00655133">
        <w:rPr>
          <w:color w:val="000000" w:themeColor="text1"/>
        </w:rPr>
        <w:t>max</w:t>
      </w:r>
      <w:r w:rsidR="00CD2C1B">
        <w:rPr>
          <w:color w:val="000000" w:themeColor="text1"/>
        </w:rPr>
        <w:t xml:space="preserve"> </w:t>
      </w:r>
      <w:r w:rsidR="006C4DBB" w:rsidRPr="00655133">
        <w:rPr>
          <w:color w:val="000000" w:themeColor="text1"/>
        </w:rPr>
        <w:t>-</w:t>
      </w:r>
      <w:r w:rsidR="00CD2C1B">
        <w:rPr>
          <w:color w:val="000000" w:themeColor="text1"/>
        </w:rPr>
        <w:t xml:space="preserve"> rear </w:t>
      </w:r>
      <w:r w:rsidR="006C4DBB" w:rsidRPr="00655133">
        <w:rPr>
          <w:color w:val="000000" w:themeColor="text1"/>
        </w:rPr>
        <w:t>min</w:t>
      </w:r>
      <w:r w:rsidR="00303EA1">
        <w:rPr>
          <w:color w:val="000000" w:themeColor="text1"/>
        </w:rPr>
        <w:t>’</w:t>
      </w:r>
      <w:r w:rsidR="006C4DBB" w:rsidRPr="00655133">
        <w:rPr>
          <w:color w:val="000000" w:themeColor="text1"/>
        </w:rPr>
        <w:t xml:space="preserve"> and</w:t>
      </w:r>
      <w:r w:rsidR="00CD2C1B">
        <w:rPr>
          <w:color w:val="000000" w:themeColor="text1"/>
        </w:rPr>
        <w:t xml:space="preserve"> </w:t>
      </w:r>
      <w:r w:rsidR="00303EA1">
        <w:rPr>
          <w:color w:val="000000" w:themeColor="text1"/>
        </w:rPr>
        <w:t>‘</w:t>
      </w:r>
      <w:r w:rsidR="00CD2C1B">
        <w:rPr>
          <w:color w:val="000000" w:themeColor="text1"/>
        </w:rPr>
        <w:t>front</w:t>
      </w:r>
      <w:r w:rsidR="006C4DBB" w:rsidRPr="00655133">
        <w:rPr>
          <w:color w:val="000000" w:themeColor="text1"/>
        </w:rPr>
        <w:t xml:space="preserve"> min</w:t>
      </w:r>
      <w:r w:rsidR="00CD2C1B">
        <w:rPr>
          <w:color w:val="000000" w:themeColor="text1"/>
        </w:rPr>
        <w:t xml:space="preserve"> </w:t>
      </w:r>
      <w:r w:rsidR="006C4DBB" w:rsidRPr="00655133">
        <w:rPr>
          <w:color w:val="000000" w:themeColor="text1"/>
        </w:rPr>
        <w:t>-</w:t>
      </w:r>
      <w:r w:rsidR="00CD2C1B">
        <w:rPr>
          <w:color w:val="000000" w:themeColor="text1"/>
        </w:rPr>
        <w:t xml:space="preserve"> rear </w:t>
      </w:r>
      <w:r w:rsidR="006C4DBB" w:rsidRPr="00655133">
        <w:rPr>
          <w:color w:val="000000" w:themeColor="text1"/>
        </w:rPr>
        <w:t>max</w:t>
      </w:r>
      <w:r w:rsidR="00303EA1">
        <w:rPr>
          <w:color w:val="000000" w:themeColor="text1"/>
        </w:rPr>
        <w:t>’</w:t>
      </w:r>
      <w:r w:rsidR="006C4DBB" w:rsidRPr="00655133">
        <w:rPr>
          <w:color w:val="000000" w:themeColor="text1"/>
        </w:rPr>
        <w:t xml:space="preserve"> circuit lap analysis</w:t>
      </w:r>
      <w:bookmarkEnd w:id="78"/>
    </w:p>
    <w:p w:rsidR="006C4DBB" w:rsidRDefault="008B0E14" w:rsidP="00D63C7C">
      <w:pPr>
        <w:spacing w:line="360" w:lineRule="auto"/>
        <w:jc w:val="both"/>
        <w:rPr>
          <w:color w:val="000000" w:themeColor="text1"/>
        </w:rPr>
      </w:pPr>
      <w:r>
        <w:rPr>
          <w:color w:val="000000" w:themeColor="text1"/>
        </w:rPr>
        <w:t>For this set of configurations</w:t>
      </w:r>
      <w:r w:rsidR="00303EA1">
        <w:rPr>
          <w:color w:val="000000" w:themeColor="text1"/>
        </w:rPr>
        <w:t>,’</w:t>
      </w:r>
      <w:r>
        <w:rPr>
          <w:color w:val="000000" w:themeColor="text1"/>
        </w:rPr>
        <w:t xml:space="preserve"> win</w:t>
      </w:r>
      <w:r w:rsidR="0017138A">
        <w:rPr>
          <w:color w:val="000000" w:themeColor="text1"/>
        </w:rPr>
        <w:t>gs equal</w:t>
      </w:r>
      <w:r w:rsidR="00303EA1">
        <w:rPr>
          <w:color w:val="000000" w:themeColor="text1"/>
        </w:rPr>
        <w:t>’</w:t>
      </w:r>
      <w:r w:rsidR="0017138A">
        <w:rPr>
          <w:color w:val="000000" w:themeColor="text1"/>
        </w:rPr>
        <w:t xml:space="preserve"> is the fasted lap time, then </w:t>
      </w:r>
      <w:r w:rsidR="00303EA1">
        <w:rPr>
          <w:color w:val="000000" w:themeColor="text1"/>
        </w:rPr>
        <w:t>‘</w:t>
      </w:r>
      <w:r w:rsidR="0017138A">
        <w:rPr>
          <w:color w:val="000000" w:themeColor="text1"/>
        </w:rPr>
        <w:t>front min – rear max</w:t>
      </w:r>
      <w:r w:rsidR="00303EA1">
        <w:rPr>
          <w:color w:val="000000" w:themeColor="text1"/>
        </w:rPr>
        <w:t>’</w:t>
      </w:r>
      <w:r w:rsidR="0017138A">
        <w:rPr>
          <w:color w:val="000000" w:themeColor="text1"/>
        </w:rPr>
        <w:t xml:space="preserve"> and </w:t>
      </w:r>
      <w:r w:rsidR="00303EA1">
        <w:rPr>
          <w:color w:val="000000" w:themeColor="text1"/>
        </w:rPr>
        <w:t>‘</w:t>
      </w:r>
      <w:r w:rsidR="0017138A">
        <w:rPr>
          <w:color w:val="000000" w:themeColor="text1"/>
        </w:rPr>
        <w:t>front max – rear min</w:t>
      </w:r>
      <w:r w:rsidR="00303EA1">
        <w:rPr>
          <w:color w:val="000000" w:themeColor="text1"/>
        </w:rPr>
        <w:t>’</w:t>
      </w:r>
      <w:r w:rsidR="0017138A">
        <w:rPr>
          <w:color w:val="000000" w:themeColor="text1"/>
        </w:rPr>
        <w:t xml:space="preserve">. </w:t>
      </w:r>
      <w:r w:rsidR="0017138A" w:rsidRPr="0017138A">
        <w:rPr>
          <w:color w:val="000000" w:themeColor="text1"/>
        </w:rPr>
        <w:t xml:space="preserve">The </w:t>
      </w:r>
      <w:r w:rsidR="00303EA1">
        <w:rPr>
          <w:color w:val="000000" w:themeColor="text1"/>
        </w:rPr>
        <w:t>‘</w:t>
      </w:r>
      <w:r w:rsidR="0017138A">
        <w:rPr>
          <w:color w:val="000000" w:themeColor="text1"/>
        </w:rPr>
        <w:t>front min – rear max</w:t>
      </w:r>
      <w:r w:rsidR="00303EA1">
        <w:rPr>
          <w:color w:val="000000" w:themeColor="text1"/>
        </w:rPr>
        <w:t>’</w:t>
      </w:r>
      <w:r w:rsidR="0017138A" w:rsidRPr="0017138A">
        <w:rPr>
          <w:color w:val="000000" w:themeColor="text1"/>
        </w:rPr>
        <w:t xml:space="preserve"> data is the black trace, </w:t>
      </w:r>
      <w:r w:rsidR="00303EA1">
        <w:rPr>
          <w:color w:val="000000" w:themeColor="text1"/>
        </w:rPr>
        <w:t>‘</w:t>
      </w:r>
      <w:r w:rsidR="0017138A">
        <w:rPr>
          <w:color w:val="000000" w:themeColor="text1"/>
        </w:rPr>
        <w:t>front max – rear min</w:t>
      </w:r>
      <w:r w:rsidR="00303EA1">
        <w:rPr>
          <w:color w:val="000000" w:themeColor="text1"/>
        </w:rPr>
        <w:t>’</w:t>
      </w:r>
      <w:r w:rsidR="0017138A" w:rsidRPr="0017138A">
        <w:rPr>
          <w:color w:val="000000" w:themeColor="text1"/>
        </w:rPr>
        <w:t xml:space="preserve"> w</w:t>
      </w:r>
      <w:r w:rsidR="0017138A">
        <w:rPr>
          <w:color w:val="000000" w:themeColor="text1"/>
        </w:rPr>
        <w:t>ings is the green trace, and equal</w:t>
      </w:r>
      <w:r w:rsidR="0017138A" w:rsidRPr="0017138A">
        <w:rPr>
          <w:color w:val="000000" w:themeColor="text1"/>
        </w:rPr>
        <w:t xml:space="preserve"> wings is either red, blue or light blue trace on the following data traces.</w:t>
      </w:r>
    </w:p>
    <w:p w:rsidR="000F704D" w:rsidRDefault="00CD2C1B" w:rsidP="00D63C7C">
      <w:pPr>
        <w:spacing w:line="360" w:lineRule="auto"/>
        <w:jc w:val="both"/>
        <w:rPr>
          <w:color w:val="000000" w:themeColor="text1"/>
        </w:rPr>
      </w:pPr>
      <w:r>
        <w:rPr>
          <w:color w:val="000000" w:themeColor="text1"/>
        </w:rPr>
        <w:t xml:space="preserve">The </w:t>
      </w:r>
      <w:r w:rsidR="00303EA1">
        <w:rPr>
          <w:color w:val="000000" w:themeColor="text1"/>
        </w:rPr>
        <w:t>‘</w:t>
      </w:r>
      <w:r>
        <w:rPr>
          <w:color w:val="000000" w:themeColor="text1"/>
        </w:rPr>
        <w:t>front min – rear max</w:t>
      </w:r>
      <w:r w:rsidR="00303EA1">
        <w:rPr>
          <w:color w:val="000000" w:themeColor="text1"/>
        </w:rPr>
        <w:t>’</w:t>
      </w:r>
      <w:r>
        <w:rPr>
          <w:color w:val="000000" w:themeColor="text1"/>
        </w:rPr>
        <w:t xml:space="preserve"> follows very much same trends see</w:t>
      </w:r>
      <w:r w:rsidR="00303EA1">
        <w:rPr>
          <w:color w:val="000000" w:themeColor="text1"/>
        </w:rPr>
        <w:t>n</w:t>
      </w:r>
      <w:r>
        <w:rPr>
          <w:color w:val="000000" w:themeColor="text1"/>
        </w:rPr>
        <w:t xml:space="preserve"> in section 4.2.3 over the course </w:t>
      </w:r>
      <w:r w:rsidR="000F704D">
        <w:rPr>
          <w:color w:val="000000" w:themeColor="text1"/>
        </w:rPr>
        <w:t>of the lap (see</w:t>
      </w:r>
      <w:r w:rsidR="0006489B">
        <w:rPr>
          <w:color w:val="000000" w:themeColor="text1"/>
        </w:rPr>
        <w:t xml:space="preserve"> figures 24, 25, and 26</w:t>
      </w:r>
      <w:r w:rsidR="000F704D">
        <w:rPr>
          <w:color w:val="000000" w:themeColor="text1"/>
        </w:rPr>
        <w:t xml:space="preserve">). </w:t>
      </w:r>
    </w:p>
    <w:p w:rsidR="00E71CEA" w:rsidRDefault="00303EA1" w:rsidP="00D63C7C">
      <w:pPr>
        <w:spacing w:line="360" w:lineRule="auto"/>
        <w:jc w:val="both"/>
        <w:rPr>
          <w:color w:val="000000" w:themeColor="text1"/>
        </w:rPr>
      </w:pPr>
      <w:r>
        <w:rPr>
          <w:color w:val="000000" w:themeColor="text1"/>
        </w:rPr>
        <w:t>‘</w:t>
      </w:r>
      <w:r w:rsidR="000F704D">
        <w:rPr>
          <w:color w:val="000000" w:themeColor="text1"/>
        </w:rPr>
        <w:t>Front max -</w:t>
      </w:r>
      <w:r w:rsidR="00CD2C1B">
        <w:rPr>
          <w:color w:val="000000" w:themeColor="text1"/>
        </w:rPr>
        <w:t xml:space="preserve"> rear min</w:t>
      </w:r>
      <w:r>
        <w:rPr>
          <w:color w:val="000000" w:themeColor="text1"/>
        </w:rPr>
        <w:t>’</w:t>
      </w:r>
      <w:r w:rsidR="00CD2C1B">
        <w:rPr>
          <w:color w:val="000000" w:themeColor="text1"/>
        </w:rPr>
        <w:t xml:space="preserve"> </w:t>
      </w:r>
      <w:r w:rsidR="000F704D">
        <w:rPr>
          <w:color w:val="000000" w:themeColor="text1"/>
        </w:rPr>
        <w:t>configurations has higher downforce levels but doesn’t corner as fast. The CoP is much further forward over the lap in comparison to the others (see</w:t>
      </w:r>
      <w:r w:rsidR="00A30A9A">
        <w:rPr>
          <w:color w:val="000000" w:themeColor="text1"/>
        </w:rPr>
        <w:t xml:space="preserve"> figure 25 box A green line</w:t>
      </w:r>
      <w:r w:rsidR="000F704D">
        <w:rPr>
          <w:color w:val="000000" w:themeColor="text1"/>
        </w:rPr>
        <w:t xml:space="preserve">) meaning the </w:t>
      </w:r>
      <w:r w:rsidR="00E71CEA">
        <w:rPr>
          <w:color w:val="000000" w:themeColor="text1"/>
        </w:rPr>
        <w:t>GP2 car understeers a lot less (see</w:t>
      </w:r>
      <w:r w:rsidR="00A30A9A">
        <w:rPr>
          <w:color w:val="000000" w:themeColor="text1"/>
        </w:rPr>
        <w:t xml:space="preserve"> figure 26 box A green line</w:t>
      </w:r>
      <w:r w:rsidR="00E71CEA">
        <w:rPr>
          <w:color w:val="000000" w:themeColor="text1"/>
        </w:rPr>
        <w:t xml:space="preserve">). This </w:t>
      </w:r>
      <w:r w:rsidR="00A30A9A">
        <w:rPr>
          <w:color w:val="000000" w:themeColor="text1"/>
        </w:rPr>
        <w:t>could mean</w:t>
      </w:r>
      <w:r w:rsidR="00E71CEA">
        <w:rPr>
          <w:color w:val="000000" w:themeColor="text1"/>
        </w:rPr>
        <w:t xml:space="preserve"> the driver </w:t>
      </w:r>
      <w:r w:rsidR="00A30A9A">
        <w:rPr>
          <w:color w:val="000000" w:themeColor="text1"/>
        </w:rPr>
        <w:t>prefers</w:t>
      </w:r>
      <w:r w:rsidR="00E71CEA">
        <w:rPr>
          <w:color w:val="000000" w:themeColor="text1"/>
        </w:rPr>
        <w:t xml:space="preserve"> a</w:t>
      </w:r>
      <w:r w:rsidR="00A30A9A">
        <w:rPr>
          <w:color w:val="000000" w:themeColor="text1"/>
        </w:rPr>
        <w:t>n</w:t>
      </w:r>
      <w:r w:rsidR="00E71CEA">
        <w:rPr>
          <w:color w:val="000000" w:themeColor="text1"/>
        </w:rPr>
        <w:t xml:space="preserve"> understeering set up.</w:t>
      </w:r>
    </w:p>
    <w:p w:rsidR="00CD2C1B" w:rsidRDefault="000F704D" w:rsidP="00D63C7C">
      <w:pPr>
        <w:spacing w:line="360" w:lineRule="auto"/>
        <w:jc w:val="both"/>
        <w:rPr>
          <w:b/>
          <w:color w:val="000000" w:themeColor="text1"/>
        </w:rPr>
      </w:pPr>
      <w:r>
        <w:rPr>
          <w:color w:val="000000" w:themeColor="text1"/>
        </w:rPr>
        <w:t xml:space="preserve"> </w:t>
      </w:r>
      <w:r w:rsidR="00E71CEA" w:rsidRPr="00E71CEA">
        <w:rPr>
          <w:b/>
          <w:color w:val="000000" w:themeColor="text1"/>
        </w:rPr>
        <w:t>General lap overview:</w:t>
      </w:r>
    </w:p>
    <w:p w:rsidR="00E71CEA" w:rsidRDefault="00E71CEA" w:rsidP="00D63C7C">
      <w:pPr>
        <w:pStyle w:val="ListParagraph"/>
        <w:numPr>
          <w:ilvl w:val="0"/>
          <w:numId w:val="33"/>
        </w:numPr>
        <w:spacing w:line="360" w:lineRule="auto"/>
        <w:jc w:val="both"/>
        <w:rPr>
          <w:color w:val="000000" w:themeColor="text1"/>
        </w:rPr>
      </w:pPr>
      <w:r>
        <w:rPr>
          <w:color w:val="000000" w:themeColor="text1"/>
        </w:rPr>
        <w:t>Betwee</w:t>
      </w:r>
      <w:r w:rsidR="002C1339">
        <w:rPr>
          <w:color w:val="000000" w:themeColor="text1"/>
        </w:rPr>
        <w:t xml:space="preserve">n </w:t>
      </w:r>
      <w:r w:rsidR="001B753A">
        <w:rPr>
          <w:color w:val="000000" w:themeColor="text1"/>
        </w:rPr>
        <w:t>‘</w:t>
      </w:r>
      <w:r w:rsidR="002C1339">
        <w:rPr>
          <w:color w:val="000000" w:themeColor="text1"/>
        </w:rPr>
        <w:t>w</w:t>
      </w:r>
      <w:r>
        <w:rPr>
          <w:color w:val="000000" w:themeColor="text1"/>
        </w:rPr>
        <w:t>ings equal</w:t>
      </w:r>
      <w:r w:rsidR="001B753A">
        <w:rPr>
          <w:color w:val="000000" w:themeColor="text1"/>
        </w:rPr>
        <w:t>’</w:t>
      </w:r>
      <w:r>
        <w:rPr>
          <w:color w:val="000000" w:themeColor="text1"/>
        </w:rPr>
        <w:t xml:space="preserve"> and </w:t>
      </w:r>
      <w:r w:rsidR="001B753A">
        <w:rPr>
          <w:color w:val="000000" w:themeColor="text1"/>
        </w:rPr>
        <w:t>‘</w:t>
      </w:r>
      <w:r>
        <w:rPr>
          <w:color w:val="000000" w:themeColor="text1"/>
        </w:rPr>
        <w:t xml:space="preserve">front min – rear </w:t>
      </w:r>
      <w:r w:rsidR="002C1339">
        <w:rPr>
          <w:color w:val="000000" w:themeColor="text1"/>
        </w:rPr>
        <w:t>max</w:t>
      </w:r>
      <w:r w:rsidR="001B753A">
        <w:rPr>
          <w:color w:val="000000" w:themeColor="text1"/>
        </w:rPr>
        <w:t>’</w:t>
      </w:r>
      <w:r w:rsidRPr="00E71CEA">
        <w:rPr>
          <w:color w:val="000000" w:themeColor="text1"/>
        </w:rPr>
        <w:t xml:space="preserve"> configurations over the lap</w:t>
      </w:r>
      <w:r w:rsidR="001B753A">
        <w:rPr>
          <w:color w:val="000000" w:themeColor="text1"/>
        </w:rPr>
        <w:t>,</w:t>
      </w:r>
      <w:r w:rsidRPr="00E71CEA">
        <w:rPr>
          <w:color w:val="000000" w:themeColor="text1"/>
        </w:rPr>
        <w:t xml:space="preserve"> the CoP stays fairly level (see</w:t>
      </w:r>
      <w:r w:rsidR="00753327">
        <w:rPr>
          <w:color w:val="000000" w:themeColor="text1"/>
        </w:rPr>
        <w:t xml:space="preserve"> figure 25 box A red and black trace</w:t>
      </w:r>
      <w:r w:rsidRPr="00E71CEA">
        <w:rPr>
          <w:color w:val="000000" w:themeColor="text1"/>
        </w:rPr>
        <w:t>) indicating the setups are not</w:t>
      </w:r>
      <w:r w:rsidR="002C1339">
        <w:rPr>
          <w:color w:val="000000" w:themeColor="text1"/>
        </w:rPr>
        <w:t xml:space="preserve"> very</w:t>
      </w:r>
      <w:r w:rsidR="001179FC">
        <w:rPr>
          <w:color w:val="000000" w:themeColor="text1"/>
        </w:rPr>
        <w:t xml:space="preserve"> pitch sensitive. These</w:t>
      </w:r>
      <w:r w:rsidRPr="00E71CEA">
        <w:rPr>
          <w:color w:val="000000" w:themeColor="text1"/>
        </w:rPr>
        <w:t xml:space="preserve"> finding</w:t>
      </w:r>
      <w:r w:rsidR="00C7489C">
        <w:rPr>
          <w:color w:val="000000" w:themeColor="text1"/>
        </w:rPr>
        <w:t>s</w:t>
      </w:r>
      <w:r w:rsidRPr="00E71CEA">
        <w:rPr>
          <w:color w:val="000000" w:themeColor="text1"/>
        </w:rPr>
        <w:t xml:space="preserve"> agrees with the results in section 4.2.1 CoP plots.</w:t>
      </w:r>
    </w:p>
    <w:p w:rsidR="002C1339" w:rsidRDefault="002C1339" w:rsidP="00D63C7C">
      <w:pPr>
        <w:pStyle w:val="ListParagraph"/>
        <w:numPr>
          <w:ilvl w:val="0"/>
          <w:numId w:val="33"/>
        </w:numPr>
        <w:spacing w:line="360" w:lineRule="auto"/>
        <w:jc w:val="both"/>
        <w:rPr>
          <w:color w:val="000000" w:themeColor="text1"/>
        </w:rPr>
      </w:pPr>
      <w:r>
        <w:rPr>
          <w:color w:val="000000" w:themeColor="text1"/>
        </w:rPr>
        <w:t xml:space="preserve">The </w:t>
      </w:r>
      <w:r w:rsidR="001B753A">
        <w:rPr>
          <w:color w:val="000000" w:themeColor="text1"/>
        </w:rPr>
        <w:t>‘</w:t>
      </w:r>
      <w:r>
        <w:rPr>
          <w:color w:val="000000" w:themeColor="text1"/>
        </w:rPr>
        <w:t>front max – rear min</w:t>
      </w:r>
      <w:r w:rsidR="001B753A">
        <w:rPr>
          <w:color w:val="000000" w:themeColor="text1"/>
        </w:rPr>
        <w:t>’</w:t>
      </w:r>
      <w:r>
        <w:rPr>
          <w:color w:val="000000" w:themeColor="text1"/>
        </w:rPr>
        <w:t xml:space="preserve"> setup is more pitch sensitive in comparison to the other setups with the green CoP</w:t>
      </w:r>
      <w:r w:rsidR="00753327">
        <w:rPr>
          <w:color w:val="000000" w:themeColor="text1"/>
        </w:rPr>
        <w:t xml:space="preserve"> trace fluctuating</w:t>
      </w:r>
      <w:r>
        <w:rPr>
          <w:color w:val="000000" w:themeColor="text1"/>
        </w:rPr>
        <w:t xml:space="preserve"> (see</w:t>
      </w:r>
      <w:r w:rsidR="00753327">
        <w:rPr>
          <w:color w:val="000000" w:themeColor="text1"/>
        </w:rPr>
        <w:t xml:space="preserve"> figure 25 box A green trace</w:t>
      </w:r>
      <w:r>
        <w:rPr>
          <w:color w:val="000000" w:themeColor="text1"/>
        </w:rPr>
        <w:t>) in the braking and accelerating parts of the mid/high speed corners.</w:t>
      </w:r>
      <w:r w:rsidR="00753327">
        <w:rPr>
          <w:color w:val="000000" w:themeColor="text1"/>
        </w:rPr>
        <w:t xml:space="preserve"> </w:t>
      </w:r>
    </w:p>
    <w:p w:rsidR="00E71CEA" w:rsidRPr="00E71CEA" w:rsidRDefault="00E71CEA" w:rsidP="00D63C7C">
      <w:pPr>
        <w:pStyle w:val="ListParagraph"/>
        <w:numPr>
          <w:ilvl w:val="0"/>
          <w:numId w:val="33"/>
        </w:numPr>
        <w:spacing w:line="360" w:lineRule="auto"/>
        <w:jc w:val="both"/>
        <w:rPr>
          <w:color w:val="000000" w:themeColor="text1"/>
        </w:rPr>
      </w:pPr>
      <w:r w:rsidRPr="00E71CEA">
        <w:rPr>
          <w:color w:val="000000" w:themeColor="text1"/>
        </w:rPr>
        <w:t xml:space="preserve">Throughout the lap between </w:t>
      </w:r>
      <w:r w:rsidR="001B753A">
        <w:rPr>
          <w:color w:val="000000" w:themeColor="text1"/>
        </w:rPr>
        <w:t>‘</w:t>
      </w:r>
      <w:r w:rsidR="002C1339">
        <w:rPr>
          <w:color w:val="000000" w:themeColor="text1"/>
        </w:rPr>
        <w:t>w</w:t>
      </w:r>
      <w:r w:rsidR="002C1339" w:rsidRPr="002C1339">
        <w:rPr>
          <w:color w:val="000000" w:themeColor="text1"/>
        </w:rPr>
        <w:t>ings equal</w:t>
      </w:r>
      <w:r w:rsidR="001B753A">
        <w:rPr>
          <w:color w:val="000000" w:themeColor="text1"/>
        </w:rPr>
        <w:t>’</w:t>
      </w:r>
      <w:r w:rsidR="002C1339" w:rsidRPr="002C1339">
        <w:rPr>
          <w:color w:val="000000" w:themeColor="text1"/>
        </w:rPr>
        <w:t xml:space="preserve"> and </w:t>
      </w:r>
      <w:r w:rsidR="001B753A">
        <w:rPr>
          <w:color w:val="000000" w:themeColor="text1"/>
        </w:rPr>
        <w:t>‘</w:t>
      </w:r>
      <w:r w:rsidR="002C1339" w:rsidRPr="002C1339">
        <w:rPr>
          <w:color w:val="000000" w:themeColor="text1"/>
        </w:rPr>
        <w:t>front min – rear max</w:t>
      </w:r>
      <w:r w:rsidR="001B753A">
        <w:rPr>
          <w:color w:val="000000" w:themeColor="text1"/>
        </w:rPr>
        <w:t>’</w:t>
      </w:r>
      <w:r w:rsidRPr="00E71CEA">
        <w:rPr>
          <w:color w:val="000000" w:themeColor="text1"/>
        </w:rPr>
        <w:t xml:space="preserve"> setups the GP2 car understeers (see</w:t>
      </w:r>
      <w:r w:rsidR="00753327">
        <w:rPr>
          <w:color w:val="000000" w:themeColor="text1"/>
        </w:rPr>
        <w:t xml:space="preserve"> figure 25 box A red and green trace</w:t>
      </w:r>
      <w:r w:rsidRPr="00E71CEA">
        <w:rPr>
          <w:color w:val="000000" w:themeColor="text1"/>
        </w:rPr>
        <w:t xml:space="preserve">). </w:t>
      </w:r>
      <w:r w:rsidR="002C1339">
        <w:rPr>
          <w:color w:val="000000" w:themeColor="text1"/>
        </w:rPr>
        <w:t xml:space="preserve">But with </w:t>
      </w:r>
      <w:r w:rsidR="001B753A">
        <w:rPr>
          <w:color w:val="000000" w:themeColor="text1"/>
        </w:rPr>
        <w:t>‘</w:t>
      </w:r>
      <w:r w:rsidR="002C1339">
        <w:rPr>
          <w:color w:val="000000" w:themeColor="text1"/>
        </w:rPr>
        <w:t>front max – rear min</w:t>
      </w:r>
      <w:r w:rsidR="001B753A">
        <w:rPr>
          <w:color w:val="000000" w:themeColor="text1"/>
        </w:rPr>
        <w:t>’</w:t>
      </w:r>
      <w:r w:rsidR="002C1339">
        <w:rPr>
          <w:color w:val="000000" w:themeColor="text1"/>
        </w:rPr>
        <w:t xml:space="preserve"> setup </w:t>
      </w:r>
      <w:r w:rsidR="002C1339">
        <w:rPr>
          <w:color w:val="000000" w:themeColor="text1"/>
        </w:rPr>
        <w:lastRenderedPageBreak/>
        <w:t>the car stays a lot more balanced through the mid to high speed corners</w:t>
      </w:r>
      <w:r w:rsidR="001B753A">
        <w:rPr>
          <w:color w:val="000000" w:themeColor="text1"/>
        </w:rPr>
        <w:t>.</w:t>
      </w:r>
      <w:r w:rsidR="00753327">
        <w:rPr>
          <w:color w:val="000000" w:themeColor="text1"/>
        </w:rPr>
        <w:t xml:space="preserve"> </w:t>
      </w:r>
      <w:r w:rsidR="001B753A">
        <w:rPr>
          <w:color w:val="000000" w:themeColor="text1"/>
        </w:rPr>
        <w:t>H</w:t>
      </w:r>
      <w:r w:rsidR="00753327">
        <w:rPr>
          <w:color w:val="000000" w:themeColor="text1"/>
        </w:rPr>
        <w:t>owever</w:t>
      </w:r>
      <w:r w:rsidR="001B753A">
        <w:rPr>
          <w:color w:val="000000" w:themeColor="text1"/>
        </w:rPr>
        <w:t>,</w:t>
      </w:r>
      <w:r w:rsidR="00AA0DDB">
        <w:rPr>
          <w:color w:val="000000" w:themeColor="text1"/>
        </w:rPr>
        <w:t xml:space="preserve"> </w:t>
      </w:r>
      <w:r w:rsidR="001B753A">
        <w:rPr>
          <w:color w:val="000000" w:themeColor="text1"/>
        </w:rPr>
        <w:t>it</w:t>
      </w:r>
      <w:r w:rsidR="00753327">
        <w:rPr>
          <w:color w:val="000000" w:themeColor="text1"/>
        </w:rPr>
        <w:t xml:space="preserve"> is pitch sensitive</w:t>
      </w:r>
      <w:r w:rsidR="002C1339">
        <w:rPr>
          <w:color w:val="000000" w:themeColor="text1"/>
        </w:rPr>
        <w:t xml:space="preserve"> (see</w:t>
      </w:r>
      <w:r w:rsidR="001E16A1">
        <w:rPr>
          <w:color w:val="000000" w:themeColor="text1"/>
        </w:rPr>
        <w:t xml:space="preserve"> figure 25 box a green trace</w:t>
      </w:r>
      <w:r w:rsidR="002C1339">
        <w:rPr>
          <w:color w:val="000000" w:themeColor="text1"/>
        </w:rPr>
        <w:t>).</w:t>
      </w:r>
    </w:p>
    <w:p w:rsidR="00204910" w:rsidRDefault="00204910" w:rsidP="00204910">
      <w:pPr>
        <w:pStyle w:val="Caption"/>
        <w:jc w:val="center"/>
        <w:rPr>
          <w:color w:val="000000" w:themeColor="text1"/>
        </w:rPr>
      </w:pPr>
      <w:bookmarkStart w:id="79" w:name="_Toc534294736"/>
      <w:r>
        <w:rPr>
          <w:noProof/>
          <w:lang w:eastAsia="en-GB"/>
        </w:rPr>
        <w:drawing>
          <wp:inline distT="0" distB="0" distL="0" distR="0" wp14:anchorId="0AEF360B" wp14:editId="15F8F019">
            <wp:extent cx="6085084" cy="30861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6082673" cy="3084877"/>
                    </a:xfrm>
                    <a:prstGeom prst="rect">
                      <a:avLst/>
                    </a:prstGeom>
                  </pic:spPr>
                </pic:pic>
              </a:graphicData>
            </a:graphic>
          </wp:inline>
        </w:drawing>
      </w:r>
      <w:r w:rsidRPr="00310803">
        <w:rPr>
          <w:i/>
          <w:color w:val="000000" w:themeColor="text1"/>
        </w:rPr>
        <w:t xml:space="preserve">Figure </w:t>
      </w:r>
      <w:r w:rsidRPr="00310803">
        <w:rPr>
          <w:i/>
          <w:color w:val="000000" w:themeColor="text1"/>
        </w:rPr>
        <w:fldChar w:fldCharType="begin"/>
      </w:r>
      <w:r w:rsidRPr="00310803">
        <w:rPr>
          <w:i/>
          <w:color w:val="000000" w:themeColor="text1"/>
        </w:rPr>
        <w:instrText xml:space="preserve"> SEQ Figure \* ARABIC </w:instrText>
      </w:r>
      <w:r w:rsidRPr="00310803">
        <w:rPr>
          <w:i/>
          <w:color w:val="000000" w:themeColor="text1"/>
        </w:rPr>
        <w:fldChar w:fldCharType="separate"/>
      </w:r>
      <w:r w:rsidR="00A844DA" w:rsidRPr="00310803">
        <w:rPr>
          <w:i/>
          <w:noProof/>
          <w:color w:val="000000" w:themeColor="text1"/>
        </w:rPr>
        <w:t>24</w:t>
      </w:r>
      <w:r w:rsidRPr="00310803">
        <w:rPr>
          <w:i/>
          <w:color w:val="000000" w:themeColor="text1"/>
        </w:rPr>
        <w:fldChar w:fldCharType="end"/>
      </w:r>
      <w:r w:rsidRPr="00310803">
        <w:rPr>
          <w:i/>
          <w:color w:val="000000" w:themeColor="text1"/>
        </w:rPr>
        <w:t xml:space="preserve"> Cl and Cd force data for wings equal, Front max-Rear min and Front min-Rear max configurations</w:t>
      </w:r>
      <w:bookmarkEnd w:id="79"/>
    </w:p>
    <w:p w:rsidR="00204910" w:rsidRDefault="00A30A9A" w:rsidP="00204910">
      <w:pPr>
        <w:pStyle w:val="Caption"/>
        <w:jc w:val="center"/>
        <w:rPr>
          <w:color w:val="000000" w:themeColor="text1"/>
        </w:rPr>
      </w:pPr>
      <w:bookmarkStart w:id="80" w:name="_Toc534294737"/>
      <w:r>
        <w:rPr>
          <w:noProof/>
          <w:lang w:eastAsia="en-GB"/>
        </w:rPr>
        <mc:AlternateContent>
          <mc:Choice Requires="wps">
            <w:drawing>
              <wp:anchor distT="0" distB="0" distL="114300" distR="114300" simplePos="0" relativeHeight="251713536" behindDoc="0" locked="0" layoutInCell="1" allowOverlap="1" wp14:anchorId="0A1F99BF" wp14:editId="7959FCD7">
                <wp:simplePos x="0" y="0"/>
                <wp:positionH relativeFrom="column">
                  <wp:posOffset>1562100</wp:posOffset>
                </wp:positionH>
                <wp:positionV relativeFrom="paragraph">
                  <wp:posOffset>2545080</wp:posOffset>
                </wp:positionV>
                <wp:extent cx="274320" cy="251460"/>
                <wp:effectExtent l="0" t="0" r="0" b="0"/>
                <wp:wrapNone/>
                <wp:docPr id="88" name="Text Box 88"/>
                <wp:cNvGraphicFramePr/>
                <a:graphic xmlns:a="http://schemas.openxmlformats.org/drawingml/2006/main">
                  <a:graphicData uri="http://schemas.microsoft.com/office/word/2010/wordprocessingShape">
                    <wps:wsp>
                      <wps:cNvSpPr txBox="1"/>
                      <wps:spPr>
                        <a:xfrm>
                          <a:off x="0" y="0"/>
                          <a:ext cx="274320" cy="251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F99BF" id="Text Box 88" o:spid="_x0000_s1063" type="#_x0000_t202" style="position:absolute;left:0;text-align:left;margin-left:123pt;margin-top:200.4pt;width:21.6pt;height:19.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" filled="f" stroked="f" strokeweight=".5pt">
                <v:textbox>
                  <w:txbxContent>
                    <w:p w:rsidR="006C1266" w:rsidRDefault="006C1266">
                      <w:r>
                        <w:t>A</w:t>
                      </w:r>
                    </w:p>
                  </w:txbxContent>
                </v:textbox>
              </v:shape>
            </w:pict>
          </mc:Fallback>
        </mc:AlternateContent>
      </w:r>
      <w:r>
        <w:rPr>
          <w:noProof/>
          <w:lang w:eastAsia="en-GB"/>
        </w:rPr>
        <mc:AlternateContent>
          <mc:Choice Requires="wps">
            <w:drawing>
              <wp:anchor distT="0" distB="0" distL="114300" distR="114300" simplePos="0" relativeHeight="251704320" behindDoc="0" locked="0" layoutInCell="1" allowOverlap="1" wp14:anchorId="0C45B6C0" wp14:editId="698093ED">
                <wp:simplePos x="0" y="0"/>
                <wp:positionH relativeFrom="column">
                  <wp:posOffset>1356360</wp:posOffset>
                </wp:positionH>
                <wp:positionV relativeFrom="paragraph">
                  <wp:posOffset>2583180</wp:posOffset>
                </wp:positionV>
                <wp:extent cx="4556760" cy="312420"/>
                <wp:effectExtent l="0" t="0" r="15240" b="11430"/>
                <wp:wrapNone/>
                <wp:docPr id="87" name="Rectangle 87"/>
                <wp:cNvGraphicFramePr/>
                <a:graphic xmlns:a="http://schemas.openxmlformats.org/drawingml/2006/main">
                  <a:graphicData uri="http://schemas.microsoft.com/office/word/2010/wordprocessingShape">
                    <wps:wsp>
                      <wps:cNvSpPr/>
                      <wps:spPr>
                        <a:xfrm>
                          <a:off x="0" y="0"/>
                          <a:ext cx="4556760" cy="31242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45B6C0" id="Rectangle 87" o:spid="_x0000_s1064" style="position:absolute;left:0;text-align:left;margin-left:106.8pt;margin-top:203.4pt;width:358.8pt;height:24.6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" filled="f" strokecolor="black [3213]">
                <v:textbox>
                  <w:txbxContent>
                    <w:p w:rsidR="006C1266" w:rsidRDefault="006C1266" w:rsidP="00892FB3">
                      <w:pPr>
                        <w:jc w:val="center"/>
                      </w:pPr>
                    </w:p>
                  </w:txbxContent>
                </v:textbox>
              </v:rect>
            </w:pict>
          </mc:Fallback>
        </mc:AlternateContent>
      </w:r>
      <w:r w:rsidR="00204910">
        <w:rPr>
          <w:noProof/>
          <w:lang w:eastAsia="en-GB"/>
        </w:rPr>
        <w:drawing>
          <wp:inline distT="0" distB="0" distL="0" distR="0" wp14:anchorId="04B7E370" wp14:editId="1D9CE83A">
            <wp:extent cx="6062697" cy="30708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6062463" cy="3070742"/>
                    </a:xfrm>
                    <a:prstGeom prst="rect">
                      <a:avLst/>
                    </a:prstGeom>
                  </pic:spPr>
                </pic:pic>
              </a:graphicData>
            </a:graphic>
          </wp:inline>
        </w:drawing>
      </w:r>
      <w:r w:rsidR="00204910" w:rsidRPr="00310803">
        <w:rPr>
          <w:i/>
          <w:color w:val="000000" w:themeColor="text1"/>
        </w:rPr>
        <w:t xml:space="preserve">Figure </w:t>
      </w:r>
      <w:r w:rsidR="00204910" w:rsidRPr="00310803">
        <w:rPr>
          <w:i/>
          <w:color w:val="000000" w:themeColor="text1"/>
        </w:rPr>
        <w:fldChar w:fldCharType="begin"/>
      </w:r>
      <w:r w:rsidR="00204910" w:rsidRPr="00310803">
        <w:rPr>
          <w:i/>
          <w:color w:val="000000" w:themeColor="text1"/>
        </w:rPr>
        <w:instrText xml:space="preserve"> SEQ Figure \* ARABIC </w:instrText>
      </w:r>
      <w:r w:rsidR="00204910" w:rsidRPr="00310803">
        <w:rPr>
          <w:i/>
          <w:color w:val="000000" w:themeColor="text1"/>
        </w:rPr>
        <w:fldChar w:fldCharType="separate"/>
      </w:r>
      <w:r w:rsidR="00A844DA" w:rsidRPr="00310803">
        <w:rPr>
          <w:i/>
          <w:noProof/>
          <w:color w:val="000000" w:themeColor="text1"/>
        </w:rPr>
        <w:t>25</w:t>
      </w:r>
      <w:r w:rsidR="00204910" w:rsidRPr="00310803">
        <w:rPr>
          <w:i/>
          <w:color w:val="000000" w:themeColor="text1"/>
        </w:rPr>
        <w:fldChar w:fldCharType="end"/>
      </w:r>
      <w:r w:rsidR="00204910" w:rsidRPr="00310803">
        <w:rPr>
          <w:i/>
          <w:color w:val="000000" w:themeColor="text1"/>
        </w:rPr>
        <w:t xml:space="preserve"> Aero split data for wings equal, Front max-Rear min and Front min-Rear max configurations</w:t>
      </w:r>
      <w:bookmarkEnd w:id="80"/>
    </w:p>
    <w:p w:rsidR="00204910" w:rsidRDefault="00A30A9A" w:rsidP="00835CF6">
      <w:pPr>
        <w:pStyle w:val="Caption"/>
        <w:jc w:val="center"/>
        <w:rPr>
          <w:color w:val="000000" w:themeColor="text1"/>
        </w:rPr>
      </w:pPr>
      <w:bookmarkStart w:id="81" w:name="_Toc534294738"/>
      <w:r>
        <w:rPr>
          <w:noProof/>
          <w:lang w:eastAsia="en-GB"/>
        </w:rPr>
        <w:lastRenderedPageBreak/>
        <mc:AlternateContent>
          <mc:Choice Requires="wps">
            <w:drawing>
              <wp:anchor distT="0" distB="0" distL="114300" distR="114300" simplePos="0" relativeHeight="251722752" behindDoc="0" locked="0" layoutInCell="1" allowOverlap="1" wp14:anchorId="2785B6D0" wp14:editId="4FC316D0">
                <wp:simplePos x="0" y="0"/>
                <wp:positionH relativeFrom="column">
                  <wp:posOffset>2636520</wp:posOffset>
                </wp:positionH>
                <wp:positionV relativeFrom="paragraph">
                  <wp:posOffset>281940</wp:posOffset>
                </wp:positionV>
                <wp:extent cx="342900" cy="228600"/>
                <wp:effectExtent l="0" t="0" r="0" b="0"/>
                <wp:wrapNone/>
                <wp:docPr id="89" name="Text Box 89"/>
                <wp:cNvGraphicFramePr/>
                <a:graphic xmlns:a="http://schemas.openxmlformats.org/drawingml/2006/main">
                  <a:graphicData uri="http://schemas.microsoft.com/office/word/2010/wordprocessingShape">
                    <wps:wsp>
                      <wps:cNvSpPr txBox="1"/>
                      <wps:spPr>
                        <a:xfrm>
                          <a:off x="0" y="0"/>
                          <a:ext cx="342900" cy="228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85B6D0" id="Text Box 89" o:spid="_x0000_s1065" type="#_x0000_t202" style="position:absolute;left:0;text-align:left;margin-left:207.6pt;margin-top:22.2pt;width:27pt;height:18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" filled="f" stroked="f" strokeweight=".5pt">
                <v:textbox>
                  <w:txbxContent>
                    <w:p w:rsidR="006C1266" w:rsidRDefault="006C1266">
                      <w:r>
                        <w:t>A</w:t>
                      </w:r>
                    </w:p>
                  </w:txbxContent>
                </v:textbox>
              </v:shape>
            </w:pict>
          </mc:Fallback>
        </mc:AlternateContent>
      </w:r>
      <w:r>
        <w:rPr>
          <w:noProof/>
          <w:lang w:eastAsia="en-GB"/>
        </w:rPr>
        <mc:AlternateContent>
          <mc:Choice Requires="wps">
            <w:drawing>
              <wp:anchor distT="0" distB="0" distL="114300" distR="114300" simplePos="0" relativeHeight="251731968" behindDoc="0" locked="0" layoutInCell="1" allowOverlap="1" wp14:anchorId="0A4F0DD2" wp14:editId="15D1E61E">
                <wp:simplePos x="0" y="0"/>
                <wp:positionH relativeFrom="column">
                  <wp:posOffset>647700</wp:posOffset>
                </wp:positionH>
                <wp:positionV relativeFrom="paragraph">
                  <wp:posOffset>198120</wp:posOffset>
                </wp:positionV>
                <wp:extent cx="5288280" cy="845820"/>
                <wp:effectExtent l="0" t="0" r="26670" b="11430"/>
                <wp:wrapNone/>
                <wp:docPr id="90" name="Rectangle 90"/>
                <wp:cNvGraphicFramePr/>
                <a:graphic xmlns:a="http://schemas.openxmlformats.org/drawingml/2006/main">
                  <a:graphicData uri="http://schemas.microsoft.com/office/word/2010/wordprocessingShape">
                    <wps:wsp>
                      <wps:cNvSpPr/>
                      <wps:spPr>
                        <a:xfrm>
                          <a:off x="0" y="0"/>
                          <a:ext cx="5288280" cy="84582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4F0DD2" id="Rectangle 90" o:spid="_x0000_s1066" style="position:absolute;left:0;text-align:left;margin-left:51pt;margin-top:15.6pt;width:416.4pt;height:66.6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" filled="f" strokecolor="black [3213]">
                <v:textbox>
                  <w:txbxContent>
                    <w:p w:rsidR="006C1266" w:rsidRDefault="006C1266" w:rsidP="00892FB3">
                      <w:pPr>
                        <w:jc w:val="center"/>
                      </w:pPr>
                    </w:p>
                  </w:txbxContent>
                </v:textbox>
              </v:rect>
            </w:pict>
          </mc:Fallback>
        </mc:AlternateContent>
      </w:r>
      <w:r w:rsidR="00204910">
        <w:rPr>
          <w:noProof/>
          <w:lang w:eastAsia="en-GB"/>
        </w:rPr>
        <w:drawing>
          <wp:inline distT="0" distB="0" distL="0" distR="0" wp14:anchorId="3075C28C" wp14:editId="30B550CC">
            <wp:extent cx="6051211" cy="3070860"/>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6046594" cy="3068517"/>
                    </a:xfrm>
                    <a:prstGeom prst="rect">
                      <a:avLst/>
                    </a:prstGeom>
                  </pic:spPr>
                </pic:pic>
              </a:graphicData>
            </a:graphic>
          </wp:inline>
        </w:drawing>
      </w:r>
      <w:r w:rsidR="00204910" w:rsidRPr="00310803">
        <w:rPr>
          <w:i/>
          <w:color w:val="000000" w:themeColor="text1"/>
        </w:rPr>
        <w:t xml:space="preserve">Figure </w:t>
      </w:r>
      <w:r w:rsidR="00204910" w:rsidRPr="00310803">
        <w:rPr>
          <w:i/>
          <w:color w:val="000000" w:themeColor="text1"/>
        </w:rPr>
        <w:fldChar w:fldCharType="begin"/>
      </w:r>
      <w:r w:rsidR="00204910" w:rsidRPr="00310803">
        <w:rPr>
          <w:i/>
          <w:color w:val="000000" w:themeColor="text1"/>
        </w:rPr>
        <w:instrText xml:space="preserve"> SEQ Figure \* ARABIC </w:instrText>
      </w:r>
      <w:r w:rsidR="00204910" w:rsidRPr="00310803">
        <w:rPr>
          <w:i/>
          <w:color w:val="000000" w:themeColor="text1"/>
        </w:rPr>
        <w:fldChar w:fldCharType="separate"/>
      </w:r>
      <w:r w:rsidR="00A844DA" w:rsidRPr="00310803">
        <w:rPr>
          <w:i/>
          <w:noProof/>
          <w:color w:val="000000" w:themeColor="text1"/>
        </w:rPr>
        <w:t>26</w:t>
      </w:r>
      <w:r w:rsidR="00204910" w:rsidRPr="00310803">
        <w:rPr>
          <w:i/>
          <w:color w:val="000000" w:themeColor="text1"/>
        </w:rPr>
        <w:fldChar w:fldCharType="end"/>
      </w:r>
      <w:r w:rsidR="00204910" w:rsidRPr="00310803">
        <w:rPr>
          <w:i/>
          <w:color w:val="000000" w:themeColor="text1"/>
        </w:rPr>
        <w:t xml:space="preserve"> hand</w:t>
      </w:r>
      <w:r w:rsidR="00295905" w:rsidRPr="00310803">
        <w:rPr>
          <w:i/>
          <w:color w:val="000000" w:themeColor="text1"/>
        </w:rPr>
        <w:t>l</w:t>
      </w:r>
      <w:r w:rsidR="00B211FD" w:rsidRPr="00310803">
        <w:rPr>
          <w:i/>
          <w:color w:val="000000" w:themeColor="text1"/>
        </w:rPr>
        <w:t>ing data</w:t>
      </w:r>
      <w:r w:rsidR="00204910" w:rsidRPr="00310803">
        <w:rPr>
          <w:i/>
          <w:color w:val="000000" w:themeColor="text1"/>
        </w:rPr>
        <w:t xml:space="preserve"> for wings equal, </w:t>
      </w:r>
      <w:r w:rsidR="00835CF6" w:rsidRPr="00310803">
        <w:rPr>
          <w:i/>
          <w:color w:val="000000" w:themeColor="text1"/>
        </w:rPr>
        <w:t>Front max-Rear min and Front min-Rear max configurations</w:t>
      </w:r>
      <w:bookmarkEnd w:id="81"/>
    </w:p>
    <w:p w:rsidR="006C4DBB" w:rsidRDefault="00EA4DFC" w:rsidP="006C4DBB">
      <w:pPr>
        <w:pStyle w:val="Heading3"/>
        <w:rPr>
          <w:color w:val="000000" w:themeColor="text1"/>
        </w:rPr>
      </w:pPr>
      <w:bookmarkStart w:id="82" w:name="_Toc534296081"/>
      <w:r>
        <w:rPr>
          <w:color w:val="000000" w:themeColor="text1"/>
        </w:rPr>
        <w:t>4.2.4 Wing</w:t>
      </w:r>
      <w:r w:rsidR="006C4DBB" w:rsidRPr="00655133">
        <w:rPr>
          <w:color w:val="000000" w:themeColor="text1"/>
        </w:rPr>
        <w:t xml:space="preserve"> configuration</w:t>
      </w:r>
      <w:r w:rsidR="00655133" w:rsidRPr="00655133">
        <w:rPr>
          <w:color w:val="000000" w:themeColor="text1"/>
        </w:rPr>
        <w:t xml:space="preserve"> circuit characteristics</w:t>
      </w:r>
      <w:r>
        <w:rPr>
          <w:color w:val="000000" w:themeColor="text1"/>
        </w:rPr>
        <w:t xml:space="preserve"> overview</w:t>
      </w:r>
      <w:bookmarkEnd w:id="82"/>
    </w:p>
    <w:p w:rsidR="00EA4DFC" w:rsidRDefault="00EA4DFC" w:rsidP="00D63C7C">
      <w:pPr>
        <w:spacing w:line="360" w:lineRule="auto"/>
        <w:jc w:val="both"/>
      </w:pPr>
      <w:r>
        <w:t>After reviewing the findings in sections 4.2.1, 4.2.2 and 4.2.3 the following summari</w:t>
      </w:r>
      <w:r w:rsidR="001B753A">
        <w:t>s</w:t>
      </w:r>
      <w:r>
        <w:t>es each wing configuration tested:</w:t>
      </w:r>
    </w:p>
    <w:p w:rsidR="00EA4DFC" w:rsidRDefault="00EA4DFC" w:rsidP="00D63C7C">
      <w:pPr>
        <w:spacing w:line="360" w:lineRule="auto"/>
        <w:jc w:val="both"/>
        <w:rPr>
          <w:b/>
          <w:color w:val="000000" w:themeColor="text1"/>
        </w:rPr>
      </w:pPr>
      <w:r w:rsidRPr="00EA4DFC">
        <w:rPr>
          <w:b/>
          <w:color w:val="000000" w:themeColor="text1"/>
        </w:rPr>
        <w:t>Wings max:</w:t>
      </w:r>
    </w:p>
    <w:p w:rsidR="00EA4DFC" w:rsidRDefault="00EA4DFC" w:rsidP="00D63C7C">
      <w:pPr>
        <w:pStyle w:val="ListParagraph"/>
        <w:numPr>
          <w:ilvl w:val="0"/>
          <w:numId w:val="34"/>
        </w:numPr>
        <w:spacing w:line="360" w:lineRule="auto"/>
        <w:jc w:val="both"/>
        <w:rPr>
          <w:color w:val="000000" w:themeColor="text1"/>
        </w:rPr>
      </w:pPr>
      <w:r>
        <w:rPr>
          <w:color w:val="000000" w:themeColor="text1"/>
        </w:rPr>
        <w:t>Creates the most downforce but also the most drag and the least aerodynamically efficient</w:t>
      </w:r>
      <w:r w:rsidR="00650BDA">
        <w:rPr>
          <w:color w:val="000000" w:themeColor="text1"/>
        </w:rPr>
        <w:t>.</w:t>
      </w:r>
    </w:p>
    <w:p w:rsidR="00EA4DFC" w:rsidRDefault="001B753A" w:rsidP="00D63C7C">
      <w:pPr>
        <w:pStyle w:val="ListParagraph"/>
        <w:numPr>
          <w:ilvl w:val="0"/>
          <w:numId w:val="34"/>
        </w:numPr>
        <w:spacing w:line="360" w:lineRule="auto"/>
        <w:jc w:val="both"/>
        <w:rPr>
          <w:color w:val="000000" w:themeColor="text1"/>
        </w:rPr>
      </w:pPr>
      <w:r>
        <w:rPr>
          <w:color w:val="000000" w:themeColor="text1"/>
        </w:rPr>
        <w:t>Observing</w:t>
      </w:r>
      <w:r w:rsidR="006905A7">
        <w:rPr>
          <w:color w:val="000000" w:themeColor="text1"/>
        </w:rPr>
        <w:t xml:space="preserve"> the narrow CoP spread on the histogram in section 4.2.1 and the CoP trace st</w:t>
      </w:r>
      <w:r>
        <w:rPr>
          <w:color w:val="000000" w:themeColor="text1"/>
        </w:rPr>
        <w:t>r</w:t>
      </w:r>
      <w:r w:rsidR="006905A7">
        <w:rPr>
          <w:color w:val="000000" w:themeColor="text1"/>
        </w:rPr>
        <w:t>aying from the circuit lap</w:t>
      </w:r>
      <w:r>
        <w:rPr>
          <w:color w:val="000000" w:themeColor="text1"/>
        </w:rPr>
        <w:t>,</w:t>
      </w:r>
      <w:r w:rsidR="006905A7">
        <w:rPr>
          <w:color w:val="000000" w:themeColor="text1"/>
        </w:rPr>
        <w:t xml:space="preserve"> this setup is n</w:t>
      </w:r>
      <w:r w:rsidR="00EA4DFC">
        <w:rPr>
          <w:color w:val="000000" w:themeColor="text1"/>
        </w:rPr>
        <w:t xml:space="preserve">ot very pitch </w:t>
      </w:r>
      <w:r w:rsidR="00D77D7A">
        <w:rPr>
          <w:color w:val="000000" w:themeColor="text1"/>
        </w:rPr>
        <w:t>sensitive</w:t>
      </w:r>
      <w:r w:rsidR="00AA0DDB">
        <w:rPr>
          <w:color w:val="000000" w:themeColor="text1"/>
        </w:rPr>
        <w:t>.</w:t>
      </w:r>
    </w:p>
    <w:p w:rsidR="00EA4DFC" w:rsidRDefault="00DC6B75" w:rsidP="00D63C7C">
      <w:pPr>
        <w:pStyle w:val="ListParagraph"/>
        <w:numPr>
          <w:ilvl w:val="0"/>
          <w:numId w:val="34"/>
        </w:numPr>
        <w:spacing w:line="360" w:lineRule="auto"/>
        <w:jc w:val="both"/>
        <w:rPr>
          <w:color w:val="000000" w:themeColor="text1"/>
        </w:rPr>
      </w:pPr>
      <w:r>
        <w:rPr>
          <w:color w:val="000000" w:themeColor="text1"/>
        </w:rPr>
        <w:t>Rear biased</w:t>
      </w:r>
      <w:r w:rsidR="00EA4DFC">
        <w:rPr>
          <w:color w:val="000000" w:themeColor="text1"/>
        </w:rPr>
        <w:t xml:space="preserve"> CoP set-up which makes the car und</w:t>
      </w:r>
      <w:r w:rsidR="006905A7">
        <w:rPr>
          <w:color w:val="000000" w:themeColor="text1"/>
        </w:rPr>
        <w:t>erste</w:t>
      </w:r>
      <w:r w:rsidR="00D77D7A">
        <w:rPr>
          <w:color w:val="000000" w:themeColor="text1"/>
        </w:rPr>
        <w:t>er</w:t>
      </w:r>
      <w:r w:rsidR="00AA0DDB">
        <w:rPr>
          <w:color w:val="000000" w:themeColor="text1"/>
        </w:rPr>
        <w:t>.</w:t>
      </w:r>
    </w:p>
    <w:p w:rsidR="00EA4DFC" w:rsidRPr="006905A7" w:rsidRDefault="00EA4DFC" w:rsidP="00D63C7C">
      <w:pPr>
        <w:spacing w:line="360" w:lineRule="auto"/>
        <w:jc w:val="both"/>
        <w:rPr>
          <w:b/>
          <w:color w:val="000000" w:themeColor="text1"/>
        </w:rPr>
      </w:pPr>
      <w:r w:rsidRPr="006905A7">
        <w:rPr>
          <w:b/>
          <w:color w:val="000000" w:themeColor="text1"/>
        </w:rPr>
        <w:t>Wings equal:</w:t>
      </w:r>
    </w:p>
    <w:p w:rsidR="00EA4DFC" w:rsidRDefault="00EA4DFC" w:rsidP="00D63C7C">
      <w:pPr>
        <w:pStyle w:val="ListParagraph"/>
        <w:numPr>
          <w:ilvl w:val="0"/>
          <w:numId w:val="35"/>
        </w:numPr>
        <w:spacing w:line="360" w:lineRule="auto"/>
        <w:jc w:val="both"/>
        <w:rPr>
          <w:color w:val="000000" w:themeColor="text1"/>
        </w:rPr>
      </w:pPr>
      <w:r>
        <w:rPr>
          <w:color w:val="000000" w:themeColor="text1"/>
        </w:rPr>
        <w:t>2</w:t>
      </w:r>
      <w:r w:rsidRPr="00EA4DFC">
        <w:rPr>
          <w:color w:val="000000" w:themeColor="text1"/>
          <w:vertAlign w:val="superscript"/>
        </w:rPr>
        <w:t>nd</w:t>
      </w:r>
      <w:r>
        <w:rPr>
          <w:color w:val="000000" w:themeColor="text1"/>
        </w:rPr>
        <w:t xml:space="preserve"> </w:t>
      </w:r>
      <w:r w:rsidR="00D77D7A">
        <w:rPr>
          <w:color w:val="000000" w:themeColor="text1"/>
        </w:rPr>
        <w:t>highest</w:t>
      </w:r>
      <w:r>
        <w:rPr>
          <w:color w:val="000000" w:themeColor="text1"/>
        </w:rPr>
        <w:t xml:space="preserve"> downforce </w:t>
      </w:r>
      <w:r w:rsidRPr="00EA4DFC">
        <w:rPr>
          <w:color w:val="000000" w:themeColor="text1"/>
        </w:rPr>
        <w:t>but also the</w:t>
      </w:r>
      <w:r w:rsidR="006905A7">
        <w:rPr>
          <w:color w:val="000000" w:themeColor="text1"/>
        </w:rPr>
        <w:t xml:space="preserve"> 2</w:t>
      </w:r>
      <w:r w:rsidR="006905A7" w:rsidRPr="006905A7">
        <w:rPr>
          <w:color w:val="000000" w:themeColor="text1"/>
          <w:vertAlign w:val="superscript"/>
        </w:rPr>
        <w:t>nd</w:t>
      </w:r>
      <w:r w:rsidR="006905A7">
        <w:rPr>
          <w:color w:val="000000" w:themeColor="text1"/>
        </w:rPr>
        <w:t xml:space="preserve"> </w:t>
      </w:r>
      <w:r w:rsidRPr="00EA4DFC">
        <w:rPr>
          <w:color w:val="000000" w:themeColor="text1"/>
        </w:rPr>
        <w:t xml:space="preserve">most drag and </w:t>
      </w:r>
      <w:r w:rsidR="00D77D7A">
        <w:rPr>
          <w:color w:val="000000" w:themeColor="text1"/>
        </w:rPr>
        <w:t>penultimate</w:t>
      </w:r>
      <w:r w:rsidRPr="00EA4DFC">
        <w:rPr>
          <w:color w:val="000000" w:themeColor="text1"/>
        </w:rPr>
        <w:t xml:space="preserve"> aerodynamically efficient</w:t>
      </w:r>
      <w:r w:rsidR="00650BDA">
        <w:rPr>
          <w:color w:val="000000" w:themeColor="text1"/>
        </w:rPr>
        <w:t>.</w:t>
      </w:r>
    </w:p>
    <w:p w:rsidR="006905A7" w:rsidRDefault="006905A7" w:rsidP="00D63C7C">
      <w:pPr>
        <w:pStyle w:val="ListParagraph"/>
        <w:numPr>
          <w:ilvl w:val="0"/>
          <w:numId w:val="35"/>
        </w:numPr>
        <w:spacing w:line="360" w:lineRule="auto"/>
        <w:jc w:val="both"/>
        <w:rPr>
          <w:color w:val="000000" w:themeColor="text1"/>
        </w:rPr>
      </w:pPr>
      <w:r>
        <w:rPr>
          <w:color w:val="000000" w:themeColor="text1"/>
        </w:rPr>
        <w:t xml:space="preserve">As with </w:t>
      </w:r>
      <w:r w:rsidR="00D77D7A">
        <w:rPr>
          <w:color w:val="000000" w:themeColor="text1"/>
        </w:rPr>
        <w:t>‘</w:t>
      </w:r>
      <w:r>
        <w:rPr>
          <w:color w:val="000000" w:themeColor="text1"/>
        </w:rPr>
        <w:t>wings max</w:t>
      </w:r>
      <w:r w:rsidR="00D77D7A">
        <w:rPr>
          <w:color w:val="000000" w:themeColor="text1"/>
        </w:rPr>
        <w:t>’</w:t>
      </w:r>
      <w:r>
        <w:rPr>
          <w:color w:val="000000" w:themeColor="text1"/>
        </w:rPr>
        <w:t xml:space="preserve"> not very pitch sensitive</w:t>
      </w:r>
      <w:r w:rsidR="00650BDA">
        <w:rPr>
          <w:color w:val="000000" w:themeColor="text1"/>
        </w:rPr>
        <w:t>.</w:t>
      </w:r>
    </w:p>
    <w:p w:rsidR="006905A7" w:rsidRDefault="006905A7" w:rsidP="00D63C7C">
      <w:pPr>
        <w:pStyle w:val="ListParagraph"/>
        <w:numPr>
          <w:ilvl w:val="0"/>
          <w:numId w:val="35"/>
        </w:numPr>
        <w:spacing w:line="360" w:lineRule="auto"/>
        <w:jc w:val="both"/>
        <w:rPr>
          <w:color w:val="000000" w:themeColor="text1"/>
        </w:rPr>
      </w:pPr>
      <w:r>
        <w:rPr>
          <w:color w:val="000000" w:themeColor="text1"/>
        </w:rPr>
        <w:t xml:space="preserve">Slightly less rear </w:t>
      </w:r>
      <w:r w:rsidR="00DC6B75">
        <w:rPr>
          <w:color w:val="000000" w:themeColor="text1"/>
        </w:rPr>
        <w:t>biased</w:t>
      </w:r>
      <w:r>
        <w:rPr>
          <w:color w:val="000000" w:themeColor="text1"/>
        </w:rPr>
        <w:t xml:space="preserve"> CoP to </w:t>
      </w:r>
      <w:r w:rsidR="00D77D7A">
        <w:rPr>
          <w:color w:val="000000" w:themeColor="text1"/>
        </w:rPr>
        <w:t>‘</w:t>
      </w:r>
      <w:r>
        <w:rPr>
          <w:color w:val="000000" w:themeColor="text1"/>
        </w:rPr>
        <w:t>wings max</w:t>
      </w:r>
      <w:r w:rsidR="00D77D7A">
        <w:rPr>
          <w:color w:val="000000" w:themeColor="text1"/>
        </w:rPr>
        <w:t>’</w:t>
      </w:r>
      <w:r>
        <w:rPr>
          <w:color w:val="000000" w:themeColor="text1"/>
        </w:rPr>
        <w:t xml:space="preserve"> but still </w:t>
      </w:r>
      <w:r w:rsidR="00D77D7A">
        <w:rPr>
          <w:color w:val="000000" w:themeColor="text1"/>
        </w:rPr>
        <w:t xml:space="preserve">results in </w:t>
      </w:r>
      <w:r>
        <w:rPr>
          <w:color w:val="000000" w:themeColor="text1"/>
        </w:rPr>
        <w:t>car understeer.</w:t>
      </w:r>
    </w:p>
    <w:p w:rsidR="006905A7" w:rsidRPr="006905A7" w:rsidRDefault="006905A7" w:rsidP="00D63C7C">
      <w:pPr>
        <w:spacing w:line="360" w:lineRule="auto"/>
        <w:jc w:val="both"/>
        <w:rPr>
          <w:b/>
          <w:color w:val="000000" w:themeColor="text1"/>
        </w:rPr>
      </w:pPr>
      <w:r w:rsidRPr="006905A7">
        <w:rPr>
          <w:b/>
          <w:color w:val="000000" w:themeColor="text1"/>
        </w:rPr>
        <w:t>Front min – rear max:</w:t>
      </w:r>
    </w:p>
    <w:p w:rsidR="006905A7" w:rsidRDefault="00AF7B4E" w:rsidP="00D63C7C">
      <w:pPr>
        <w:pStyle w:val="ListParagraph"/>
        <w:numPr>
          <w:ilvl w:val="0"/>
          <w:numId w:val="36"/>
        </w:numPr>
        <w:spacing w:line="360" w:lineRule="auto"/>
        <w:jc w:val="both"/>
        <w:rPr>
          <w:color w:val="000000" w:themeColor="text1"/>
        </w:rPr>
      </w:pPr>
      <w:r>
        <w:rPr>
          <w:color w:val="000000" w:themeColor="text1"/>
        </w:rPr>
        <w:t xml:space="preserve">As with </w:t>
      </w:r>
      <w:r w:rsidR="00D77D7A">
        <w:rPr>
          <w:color w:val="000000" w:themeColor="text1"/>
        </w:rPr>
        <w:t>‘</w:t>
      </w:r>
      <w:r>
        <w:rPr>
          <w:color w:val="000000" w:themeColor="text1"/>
        </w:rPr>
        <w:t>wing</w:t>
      </w:r>
      <w:r w:rsidR="00D77D7A">
        <w:rPr>
          <w:color w:val="000000" w:themeColor="text1"/>
        </w:rPr>
        <w:t>’</w:t>
      </w:r>
      <w:r>
        <w:rPr>
          <w:color w:val="000000" w:themeColor="text1"/>
        </w:rPr>
        <w:t>s max</w:t>
      </w:r>
      <w:r w:rsidR="00D77D7A">
        <w:rPr>
          <w:color w:val="000000" w:themeColor="text1"/>
        </w:rPr>
        <w:t>’</w:t>
      </w:r>
      <w:r>
        <w:rPr>
          <w:color w:val="000000" w:themeColor="text1"/>
        </w:rPr>
        <w:t xml:space="preserve"> n</w:t>
      </w:r>
      <w:r w:rsidR="006905A7">
        <w:rPr>
          <w:color w:val="000000" w:themeColor="text1"/>
        </w:rPr>
        <w:t>ot very pitch sensitive</w:t>
      </w:r>
      <w:r w:rsidR="00650BDA">
        <w:rPr>
          <w:color w:val="000000" w:themeColor="text1"/>
        </w:rPr>
        <w:t>.</w:t>
      </w:r>
    </w:p>
    <w:p w:rsidR="00650BDA" w:rsidRPr="00650BDA" w:rsidRDefault="00DC6B75" w:rsidP="00D63C7C">
      <w:pPr>
        <w:pStyle w:val="ListParagraph"/>
        <w:numPr>
          <w:ilvl w:val="0"/>
          <w:numId w:val="36"/>
        </w:numPr>
        <w:spacing w:line="360" w:lineRule="auto"/>
        <w:jc w:val="both"/>
        <w:rPr>
          <w:color w:val="000000" w:themeColor="text1"/>
        </w:rPr>
      </w:pPr>
      <w:r>
        <w:rPr>
          <w:color w:val="000000" w:themeColor="text1"/>
        </w:rPr>
        <w:t>Slightly less rear biased</w:t>
      </w:r>
      <w:r w:rsidR="00650BDA" w:rsidRPr="00650BDA">
        <w:rPr>
          <w:color w:val="000000" w:themeColor="text1"/>
        </w:rPr>
        <w:t xml:space="preserve"> CoP to</w:t>
      </w:r>
      <w:r w:rsidR="00D77D7A">
        <w:rPr>
          <w:color w:val="000000" w:themeColor="text1"/>
        </w:rPr>
        <w:t>’</w:t>
      </w:r>
      <w:r w:rsidR="00650BDA" w:rsidRPr="00650BDA">
        <w:rPr>
          <w:color w:val="000000" w:themeColor="text1"/>
        </w:rPr>
        <w:t xml:space="preserve"> wings max</w:t>
      </w:r>
      <w:r w:rsidR="00D77D7A">
        <w:rPr>
          <w:color w:val="000000" w:themeColor="text1"/>
        </w:rPr>
        <w:t>’</w:t>
      </w:r>
      <w:r w:rsidR="00650BDA" w:rsidRPr="00650BDA">
        <w:rPr>
          <w:color w:val="000000" w:themeColor="text1"/>
        </w:rPr>
        <w:t xml:space="preserve"> but still </w:t>
      </w:r>
      <w:r w:rsidR="00D77D7A">
        <w:rPr>
          <w:color w:val="000000" w:themeColor="text1"/>
        </w:rPr>
        <w:t>results in</w:t>
      </w:r>
      <w:r w:rsidR="00D77D7A" w:rsidRPr="00650BDA">
        <w:rPr>
          <w:color w:val="000000" w:themeColor="text1"/>
        </w:rPr>
        <w:t xml:space="preserve"> </w:t>
      </w:r>
      <w:r w:rsidR="00650BDA" w:rsidRPr="00650BDA">
        <w:rPr>
          <w:color w:val="000000" w:themeColor="text1"/>
        </w:rPr>
        <w:t>car understeer.</w:t>
      </w:r>
    </w:p>
    <w:p w:rsidR="006905A7" w:rsidRPr="00650BDA" w:rsidRDefault="00650BDA" w:rsidP="00D63C7C">
      <w:pPr>
        <w:spacing w:line="360" w:lineRule="auto"/>
        <w:jc w:val="both"/>
        <w:rPr>
          <w:b/>
          <w:color w:val="000000" w:themeColor="text1"/>
        </w:rPr>
      </w:pPr>
      <w:r w:rsidRPr="00650BDA">
        <w:rPr>
          <w:b/>
          <w:color w:val="000000" w:themeColor="text1"/>
        </w:rPr>
        <w:t>Front max – rear min:</w:t>
      </w:r>
    </w:p>
    <w:p w:rsidR="00650BDA" w:rsidRDefault="00650BDA" w:rsidP="00D63C7C">
      <w:pPr>
        <w:pStyle w:val="ListParagraph"/>
        <w:numPr>
          <w:ilvl w:val="0"/>
          <w:numId w:val="37"/>
        </w:numPr>
        <w:spacing w:line="360" w:lineRule="auto"/>
        <w:jc w:val="both"/>
        <w:rPr>
          <w:color w:val="000000" w:themeColor="text1"/>
        </w:rPr>
      </w:pPr>
      <w:r>
        <w:rPr>
          <w:color w:val="000000" w:themeColor="text1"/>
        </w:rPr>
        <w:t>Gives good downforce levels.</w:t>
      </w:r>
    </w:p>
    <w:p w:rsidR="00650BDA" w:rsidRDefault="00AA0DDB" w:rsidP="00D63C7C">
      <w:pPr>
        <w:pStyle w:val="ListParagraph"/>
        <w:numPr>
          <w:ilvl w:val="0"/>
          <w:numId w:val="37"/>
        </w:numPr>
        <w:spacing w:line="360" w:lineRule="auto"/>
        <w:jc w:val="both"/>
        <w:rPr>
          <w:color w:val="000000" w:themeColor="text1"/>
        </w:rPr>
      </w:pPr>
      <w:r>
        <w:rPr>
          <w:color w:val="000000" w:themeColor="text1"/>
        </w:rPr>
        <w:lastRenderedPageBreak/>
        <w:t>Penultimate</w:t>
      </w:r>
      <w:r w:rsidR="00D77D7A">
        <w:rPr>
          <w:color w:val="000000" w:themeColor="text1"/>
        </w:rPr>
        <w:t xml:space="preserve"> </w:t>
      </w:r>
      <w:r w:rsidR="00650BDA">
        <w:rPr>
          <w:color w:val="000000" w:themeColor="text1"/>
        </w:rPr>
        <w:t>aerodynamically efficient.</w:t>
      </w:r>
    </w:p>
    <w:p w:rsidR="00650BDA" w:rsidRDefault="00650BDA" w:rsidP="00D63C7C">
      <w:pPr>
        <w:pStyle w:val="ListParagraph"/>
        <w:numPr>
          <w:ilvl w:val="0"/>
          <w:numId w:val="37"/>
        </w:numPr>
        <w:spacing w:line="360" w:lineRule="auto"/>
        <w:jc w:val="both"/>
        <w:rPr>
          <w:color w:val="000000" w:themeColor="text1"/>
        </w:rPr>
      </w:pPr>
      <w:r>
        <w:rPr>
          <w:color w:val="000000" w:themeColor="text1"/>
        </w:rPr>
        <w:t xml:space="preserve">Pitch sensitive when </w:t>
      </w:r>
      <w:r w:rsidR="00D77D7A">
        <w:rPr>
          <w:color w:val="000000" w:themeColor="text1"/>
        </w:rPr>
        <w:t xml:space="preserve">examining </w:t>
      </w:r>
      <w:r>
        <w:rPr>
          <w:color w:val="000000" w:themeColor="text1"/>
        </w:rPr>
        <w:t>the circuit CoP trace.</w:t>
      </w:r>
    </w:p>
    <w:p w:rsidR="00650BDA" w:rsidRDefault="00650BDA" w:rsidP="00D63C7C">
      <w:pPr>
        <w:pStyle w:val="ListParagraph"/>
        <w:numPr>
          <w:ilvl w:val="0"/>
          <w:numId w:val="37"/>
        </w:numPr>
        <w:spacing w:line="360" w:lineRule="auto"/>
        <w:jc w:val="both"/>
        <w:rPr>
          <w:color w:val="000000" w:themeColor="text1"/>
        </w:rPr>
      </w:pPr>
      <w:r>
        <w:rPr>
          <w:color w:val="000000" w:themeColor="text1"/>
        </w:rPr>
        <w:t xml:space="preserve">CoP is </w:t>
      </w:r>
      <w:r w:rsidR="002D0E05">
        <w:rPr>
          <w:color w:val="000000" w:themeColor="text1"/>
        </w:rPr>
        <w:t xml:space="preserve">substantially </w:t>
      </w:r>
      <w:r>
        <w:rPr>
          <w:color w:val="000000" w:themeColor="text1"/>
        </w:rPr>
        <w:t xml:space="preserve">towards the front axial </w:t>
      </w:r>
      <w:r w:rsidR="002D0E05">
        <w:rPr>
          <w:color w:val="000000" w:themeColor="text1"/>
        </w:rPr>
        <w:t xml:space="preserve">during a lap </w:t>
      </w:r>
      <w:r>
        <w:rPr>
          <w:color w:val="000000" w:themeColor="text1"/>
        </w:rPr>
        <w:t xml:space="preserve">which has the effect of making a </w:t>
      </w:r>
      <w:r w:rsidR="002D0E05">
        <w:rPr>
          <w:color w:val="000000" w:themeColor="text1"/>
        </w:rPr>
        <w:t xml:space="preserve">better </w:t>
      </w:r>
      <w:r>
        <w:rPr>
          <w:color w:val="000000" w:themeColor="text1"/>
        </w:rPr>
        <w:t>handling balanced car.</w:t>
      </w:r>
    </w:p>
    <w:p w:rsidR="00650BDA" w:rsidRPr="00650BDA" w:rsidRDefault="00650BDA" w:rsidP="00CE210C">
      <w:pPr>
        <w:jc w:val="both"/>
        <w:rPr>
          <w:b/>
          <w:color w:val="000000" w:themeColor="text1"/>
        </w:rPr>
      </w:pPr>
      <w:r w:rsidRPr="00650BDA">
        <w:rPr>
          <w:b/>
          <w:color w:val="000000" w:themeColor="text1"/>
        </w:rPr>
        <w:t>Wings min:</w:t>
      </w:r>
    </w:p>
    <w:p w:rsidR="00650BDA" w:rsidRDefault="00650BDA" w:rsidP="00D63C7C">
      <w:pPr>
        <w:pStyle w:val="ListParagraph"/>
        <w:numPr>
          <w:ilvl w:val="0"/>
          <w:numId w:val="38"/>
        </w:numPr>
        <w:spacing w:line="360" w:lineRule="auto"/>
        <w:jc w:val="both"/>
        <w:rPr>
          <w:color w:val="000000" w:themeColor="text1"/>
        </w:rPr>
      </w:pPr>
      <w:r>
        <w:rPr>
          <w:color w:val="000000" w:themeColor="text1"/>
        </w:rPr>
        <w:t>Lest amount of downforce but most aerodynamically efficient setup</w:t>
      </w:r>
      <w:r w:rsidR="000A1DF6">
        <w:rPr>
          <w:color w:val="000000" w:themeColor="text1"/>
        </w:rPr>
        <w:t>.</w:t>
      </w:r>
    </w:p>
    <w:p w:rsidR="000A1DF6" w:rsidRDefault="000A1DF6" w:rsidP="00D63C7C">
      <w:pPr>
        <w:pStyle w:val="ListParagraph"/>
        <w:numPr>
          <w:ilvl w:val="0"/>
          <w:numId w:val="38"/>
        </w:numPr>
        <w:spacing w:line="360" w:lineRule="auto"/>
        <w:jc w:val="both"/>
        <w:rPr>
          <w:color w:val="000000" w:themeColor="text1"/>
        </w:rPr>
      </w:pPr>
      <w:r>
        <w:rPr>
          <w:color w:val="000000" w:themeColor="text1"/>
        </w:rPr>
        <w:t>Pitch sensitive from the CoP wide</w:t>
      </w:r>
      <w:r w:rsidRPr="000A1DF6">
        <w:t xml:space="preserve"> </w:t>
      </w:r>
      <w:r w:rsidRPr="000A1DF6">
        <w:rPr>
          <w:color w:val="000000" w:themeColor="text1"/>
        </w:rPr>
        <w:t>spread on the histogram in section 4.2.1</w:t>
      </w:r>
      <w:r>
        <w:rPr>
          <w:color w:val="000000" w:themeColor="text1"/>
        </w:rPr>
        <w:t>.</w:t>
      </w:r>
    </w:p>
    <w:p w:rsidR="00655133" w:rsidRPr="007A0D21" w:rsidRDefault="007A0D21" w:rsidP="00D63C7C">
      <w:pPr>
        <w:spacing w:line="360" w:lineRule="auto"/>
        <w:jc w:val="both"/>
        <w:rPr>
          <w:b/>
          <w:color w:val="000000" w:themeColor="text1"/>
        </w:rPr>
      </w:pPr>
      <w:r w:rsidRPr="007A0D21">
        <w:rPr>
          <w:b/>
          <w:color w:val="000000" w:themeColor="text1"/>
        </w:rPr>
        <w:t>Overall:</w:t>
      </w:r>
    </w:p>
    <w:p w:rsidR="007A0D21" w:rsidRDefault="007A0D21" w:rsidP="00D63C7C">
      <w:pPr>
        <w:pStyle w:val="ListParagraph"/>
        <w:numPr>
          <w:ilvl w:val="0"/>
          <w:numId w:val="39"/>
        </w:numPr>
        <w:spacing w:line="360" w:lineRule="auto"/>
        <w:jc w:val="both"/>
      </w:pPr>
      <w:r>
        <w:t>The GP2 car wings configurations have</w:t>
      </w:r>
      <w:r w:rsidR="002D0E05">
        <w:t xml:space="preserve"> tendency</w:t>
      </w:r>
      <w:r>
        <w:t xml:space="preserve"> to have a CoP to the rear making </w:t>
      </w:r>
      <w:r w:rsidR="00AA0DDB">
        <w:t>an</w:t>
      </w:r>
      <w:r>
        <w:t xml:space="preserve"> understeering racer. However, the tests were done with the rake and ride height at standard which could be ideal for just one configuration. For example the </w:t>
      </w:r>
      <w:r w:rsidR="002D0E05">
        <w:t>‘</w:t>
      </w:r>
      <w:r>
        <w:t>front max – rear min</w:t>
      </w:r>
      <w:r w:rsidR="002D0E05">
        <w:t>’,</w:t>
      </w:r>
      <w:r>
        <w:t xml:space="preserve"> the car was much more balanced over the course of a lap.</w:t>
      </w:r>
    </w:p>
    <w:p w:rsidR="007A0D21" w:rsidRDefault="007A0D21" w:rsidP="00D63C7C">
      <w:pPr>
        <w:pStyle w:val="ListParagraph"/>
        <w:numPr>
          <w:ilvl w:val="0"/>
          <w:numId w:val="39"/>
        </w:numPr>
        <w:spacing w:line="360" w:lineRule="auto"/>
        <w:jc w:val="both"/>
      </w:pPr>
      <w:r>
        <w:t xml:space="preserve">The understeering seen from the car could just be down to the driving style of the </w:t>
      </w:r>
      <w:r w:rsidR="00AE40F5">
        <w:t>driver and not the aerodynamic package. That does feel unlikely with most setups having a rear CoP point.</w:t>
      </w:r>
    </w:p>
    <w:p w:rsidR="00AE40F5" w:rsidRDefault="00AE40F5" w:rsidP="00D63C7C">
      <w:pPr>
        <w:pStyle w:val="ListParagraph"/>
        <w:numPr>
          <w:ilvl w:val="0"/>
          <w:numId w:val="39"/>
        </w:numPr>
        <w:spacing w:line="360" w:lineRule="auto"/>
        <w:jc w:val="both"/>
      </w:pPr>
      <w:r>
        <w:t xml:space="preserve">With the </w:t>
      </w:r>
      <w:r w:rsidR="002D0E05">
        <w:t>‘</w:t>
      </w:r>
      <w:r>
        <w:t>wings max</w:t>
      </w:r>
      <w:r w:rsidR="002D0E05">
        <w:t>’</w:t>
      </w:r>
      <w:r>
        <w:t xml:space="preserve"> configuration</w:t>
      </w:r>
      <w:r w:rsidR="00D22FA1">
        <w:t xml:space="preserve"> (and the </w:t>
      </w:r>
      <w:r w:rsidR="002D0E05">
        <w:t>‘</w:t>
      </w:r>
      <w:r w:rsidR="00D22FA1">
        <w:t>wings min</w:t>
      </w:r>
      <w:r w:rsidR="002D0E05">
        <w:t>’</w:t>
      </w:r>
      <w:r w:rsidR="00D22FA1">
        <w:t xml:space="preserve"> plus </w:t>
      </w:r>
      <w:r w:rsidR="002D0E05">
        <w:t>‘</w:t>
      </w:r>
      <w:r w:rsidR="00D22FA1">
        <w:t>wings equal</w:t>
      </w:r>
      <w:r w:rsidR="002D0E05">
        <w:t>’</w:t>
      </w:r>
      <w:r w:rsidR="00D22FA1">
        <w:t>)</w:t>
      </w:r>
      <w:r>
        <w:t xml:space="preserve"> still having a rearward CoP could mean two things:</w:t>
      </w:r>
    </w:p>
    <w:p w:rsidR="00AE40F5" w:rsidRDefault="00AE40F5" w:rsidP="00D63C7C">
      <w:pPr>
        <w:pStyle w:val="ListParagraph"/>
        <w:numPr>
          <w:ilvl w:val="0"/>
          <w:numId w:val="40"/>
        </w:numPr>
        <w:spacing w:line="360" w:lineRule="auto"/>
        <w:jc w:val="center"/>
      </w:pPr>
      <w:r>
        <w:t xml:space="preserve">The rear wing is more efficient than the front wing. </w:t>
      </w:r>
      <w:r w:rsidR="00D22FA1">
        <w:t>It</w:t>
      </w:r>
      <w:r>
        <w:t xml:space="preserve"> would be expected the front wing being in ground </w:t>
      </w:r>
      <w:r w:rsidR="00D22FA1">
        <w:t>effect would</w:t>
      </w:r>
      <w:r>
        <w:t xml:space="preserve"> produce more downforce than the rear.</w:t>
      </w:r>
    </w:p>
    <w:p w:rsidR="00AE40F5" w:rsidRDefault="00D22FA1" w:rsidP="00D63C7C">
      <w:pPr>
        <w:pStyle w:val="ListParagraph"/>
        <w:numPr>
          <w:ilvl w:val="0"/>
          <w:numId w:val="40"/>
        </w:numPr>
        <w:spacing w:line="360" w:lineRule="auto"/>
        <w:jc w:val="center"/>
      </w:pPr>
      <w:r>
        <w:t>Wh</w:t>
      </w:r>
      <w:r w:rsidR="00AE40F5">
        <w:t xml:space="preserve">en the front wing is at the </w:t>
      </w:r>
      <w:r>
        <w:t>same</w:t>
      </w:r>
      <w:r w:rsidR="00DC6B75">
        <w:t xml:space="preserve"> AoT as the rear it gives favourable</w:t>
      </w:r>
      <w:r>
        <w:t xml:space="preserve"> down stream flow to the rear wing, thus improving performance more than usual</w:t>
      </w:r>
      <w:r w:rsidR="00CE210C">
        <w:t>.</w:t>
      </w:r>
    </w:p>
    <w:p w:rsidR="00D22FA1" w:rsidRDefault="00D22FA1" w:rsidP="00D63C7C">
      <w:pPr>
        <w:pStyle w:val="ListParagraph"/>
        <w:numPr>
          <w:ilvl w:val="0"/>
          <w:numId w:val="42"/>
        </w:numPr>
        <w:spacing w:line="360" w:lineRule="auto"/>
        <w:jc w:val="both"/>
      </w:pPr>
      <w:r>
        <w:t xml:space="preserve">The </w:t>
      </w:r>
      <w:r w:rsidR="000266D2">
        <w:t>increased</w:t>
      </w:r>
      <w:r>
        <w:t xml:space="preserve"> downforce configuration is key for this track with the GP2 car having sufficient engine power to overcome the drag. The more downforce</w:t>
      </w:r>
      <w:r w:rsidR="002D0E05">
        <w:t>,</w:t>
      </w:r>
      <w:r>
        <w:t xml:space="preserve"> the more corner speed.</w:t>
      </w:r>
    </w:p>
    <w:p w:rsidR="00D22FA1" w:rsidRDefault="00D22FA1" w:rsidP="00D63C7C">
      <w:pPr>
        <w:pStyle w:val="ListParagraph"/>
        <w:numPr>
          <w:ilvl w:val="0"/>
          <w:numId w:val="42"/>
        </w:numPr>
        <w:spacing w:line="360" w:lineRule="auto"/>
        <w:jc w:val="both"/>
      </w:pPr>
      <w:r>
        <w:t xml:space="preserve">An understeering car with the most downforce is optimum </w:t>
      </w:r>
      <w:r w:rsidR="000266D2">
        <w:t xml:space="preserve">for Pembrey. However, the </w:t>
      </w:r>
      <w:r w:rsidR="00DC6B75" w:rsidRPr="00DC6B75">
        <w:t>analysis</w:t>
      </w:r>
      <w:r w:rsidR="000266D2">
        <w:t xml:space="preserve"> of mapping the best wing configuration could be hindered from the driving style of the driver. If the sim driver preferred </w:t>
      </w:r>
      <w:r w:rsidR="00AA0DDB">
        <w:t>an</w:t>
      </w:r>
      <w:r w:rsidR="000266D2">
        <w:t xml:space="preserve"> oversteering setup then from looking at the data the car might be fastest with </w:t>
      </w:r>
      <w:r w:rsidR="00016966">
        <w:t>‘</w:t>
      </w:r>
      <w:r w:rsidR="000266D2">
        <w:t>front max – rear min</w:t>
      </w:r>
      <w:r w:rsidR="00016966">
        <w:t>’</w:t>
      </w:r>
      <w:r w:rsidR="000266D2">
        <w:t xml:space="preserve"> configuration giving a forward CoP.</w:t>
      </w:r>
    </w:p>
    <w:p w:rsidR="000266D2" w:rsidRDefault="000266D2" w:rsidP="00D63C7C">
      <w:pPr>
        <w:spacing w:line="360" w:lineRule="auto"/>
        <w:jc w:val="both"/>
      </w:pPr>
      <w:r>
        <w:t xml:space="preserve">There could also be errors in the </w:t>
      </w:r>
      <w:r w:rsidR="00007F71">
        <w:t xml:space="preserve">data </w:t>
      </w:r>
      <w:r>
        <w:t>collected</w:t>
      </w:r>
      <w:r w:rsidR="00007F71">
        <w:t>.</w:t>
      </w:r>
      <w:r>
        <w:t xml:space="preserve"> </w:t>
      </w:r>
      <w:r w:rsidR="00007F71">
        <w:t xml:space="preserve">For </w:t>
      </w:r>
      <w:r>
        <w:t>example:</w:t>
      </w:r>
    </w:p>
    <w:p w:rsidR="000266D2" w:rsidRDefault="000266D2" w:rsidP="00D63C7C">
      <w:pPr>
        <w:pStyle w:val="ListParagraph"/>
        <w:numPr>
          <w:ilvl w:val="0"/>
          <w:numId w:val="43"/>
        </w:numPr>
        <w:spacing w:line="360" w:lineRule="auto"/>
        <w:jc w:val="both"/>
      </w:pPr>
      <w:r>
        <w:t>The static load of the car is assumed to be consistent throughout the all the tests</w:t>
      </w:r>
      <w:r w:rsidR="00CE210C">
        <w:t>.</w:t>
      </w:r>
    </w:p>
    <w:p w:rsidR="000266D2" w:rsidRDefault="000266D2" w:rsidP="00D63C7C">
      <w:pPr>
        <w:pStyle w:val="ListParagraph"/>
        <w:numPr>
          <w:ilvl w:val="0"/>
          <w:numId w:val="43"/>
        </w:numPr>
        <w:spacing w:line="360" w:lineRule="auto"/>
        <w:jc w:val="both"/>
      </w:pPr>
      <w:r>
        <w:t>The simulator has no weather</w:t>
      </w:r>
      <w:r w:rsidR="00007F71">
        <w:t xml:space="preserve"> factors</w:t>
      </w:r>
      <w:r>
        <w:t xml:space="preserve"> which could affect performance of the wings from head winds or other external forces.</w:t>
      </w:r>
      <w:r w:rsidR="00007F71">
        <w:t xml:space="preserve"> </w:t>
      </w:r>
    </w:p>
    <w:p w:rsidR="000266D2" w:rsidRDefault="00007F71" w:rsidP="00D63C7C">
      <w:pPr>
        <w:pStyle w:val="ListParagraph"/>
        <w:numPr>
          <w:ilvl w:val="0"/>
          <w:numId w:val="43"/>
        </w:numPr>
        <w:spacing w:line="360" w:lineRule="auto"/>
        <w:jc w:val="both"/>
      </w:pPr>
      <w:r>
        <w:lastRenderedPageBreak/>
        <w:t>The</w:t>
      </w:r>
      <w:r w:rsidR="000266D2">
        <w:t xml:space="preserve"> driving style of the sim driver</w:t>
      </w:r>
      <w:r w:rsidR="00CE210C">
        <w:t>.</w:t>
      </w:r>
    </w:p>
    <w:p w:rsidR="00664D78" w:rsidRDefault="00664D78" w:rsidP="00D63C7C">
      <w:pPr>
        <w:pStyle w:val="ListParagraph"/>
        <w:numPr>
          <w:ilvl w:val="0"/>
          <w:numId w:val="43"/>
        </w:numPr>
        <w:spacing w:line="360" w:lineRule="auto"/>
        <w:jc w:val="both"/>
      </w:pPr>
      <w:r>
        <w:t>As explained in sections 4.1.1 and 4.1.2 errors in the testing to find the Cl and Cd</w:t>
      </w:r>
      <w:r w:rsidR="00CE210C">
        <w:t>.</w:t>
      </w:r>
    </w:p>
    <w:p w:rsidR="00664D78" w:rsidRDefault="00007F71" w:rsidP="00D63C7C">
      <w:pPr>
        <w:pStyle w:val="ListParagraph"/>
        <w:numPr>
          <w:ilvl w:val="0"/>
          <w:numId w:val="43"/>
        </w:numPr>
        <w:spacing w:line="360" w:lineRule="auto"/>
        <w:jc w:val="both"/>
      </w:pPr>
      <w:r>
        <w:t xml:space="preserve">Assumption </w:t>
      </w:r>
      <w:r w:rsidR="00664D78">
        <w:t>the GP2 car</w:t>
      </w:r>
      <w:r>
        <w:t xml:space="preserve"> is</w:t>
      </w:r>
      <w:r w:rsidR="00664D78">
        <w:t xml:space="preserve"> modelled correctly</w:t>
      </w:r>
      <w:r w:rsidR="00CE210C">
        <w:t xml:space="preserve"> in the software.</w:t>
      </w:r>
    </w:p>
    <w:p w:rsidR="0087654B" w:rsidRDefault="0087654B" w:rsidP="00D63C7C">
      <w:pPr>
        <w:pStyle w:val="ListParagraph"/>
        <w:numPr>
          <w:ilvl w:val="0"/>
          <w:numId w:val="43"/>
        </w:numPr>
        <w:spacing w:line="360" w:lineRule="auto"/>
        <w:jc w:val="both"/>
      </w:pPr>
      <w:r>
        <w:t xml:space="preserve">The area value stays constant throughout. In reality the area of the car would change under braking and </w:t>
      </w:r>
      <w:r w:rsidR="00007F71">
        <w:t xml:space="preserve">accelerating </w:t>
      </w:r>
      <w:r>
        <w:t>which would change the amount of downforce and drag produced</w:t>
      </w:r>
      <w:r w:rsidR="00082EA6">
        <w:t>.</w:t>
      </w:r>
    </w:p>
    <w:p w:rsidR="00CE210C" w:rsidRDefault="00090E2C" w:rsidP="00D63C7C">
      <w:pPr>
        <w:spacing w:line="360" w:lineRule="auto"/>
        <w:jc w:val="both"/>
      </w:pPr>
      <w:r>
        <w:t>After the wings configuration testing</w:t>
      </w:r>
      <w:r w:rsidR="00007F71">
        <w:t>,</w:t>
      </w:r>
      <w:r>
        <w:t xml:space="preserve"> it is important to see if the ride height and rake </w:t>
      </w:r>
      <w:r w:rsidR="005A5E38">
        <w:t>angle</w:t>
      </w:r>
      <w:r>
        <w:t xml:space="preserve"> is having an effect on the aerodynamic package.</w:t>
      </w:r>
    </w:p>
    <w:p w:rsidR="00CE210C" w:rsidRPr="001A510A" w:rsidRDefault="001A510A" w:rsidP="00CE210C">
      <w:pPr>
        <w:pStyle w:val="Heading2"/>
        <w:rPr>
          <w:color w:val="000000" w:themeColor="text1"/>
        </w:rPr>
      </w:pPr>
      <w:bookmarkStart w:id="83" w:name="_Toc534296082"/>
      <w:r w:rsidRPr="001A510A">
        <w:rPr>
          <w:color w:val="000000" w:themeColor="text1"/>
        </w:rPr>
        <w:t>4.3 S</w:t>
      </w:r>
      <w:r w:rsidR="001179FC">
        <w:rPr>
          <w:color w:val="000000" w:themeColor="text1"/>
        </w:rPr>
        <w:t>tatic Ride Height a</w:t>
      </w:r>
      <w:r w:rsidR="00B3681C">
        <w:rPr>
          <w:color w:val="000000" w:themeColor="text1"/>
        </w:rPr>
        <w:t>nd Rake Angle</w:t>
      </w:r>
      <w:r w:rsidRPr="001A510A">
        <w:rPr>
          <w:color w:val="000000" w:themeColor="text1"/>
        </w:rPr>
        <w:t xml:space="preserve"> Results</w:t>
      </w:r>
      <w:bookmarkEnd w:id="83"/>
    </w:p>
    <w:p w:rsidR="001A510A" w:rsidRDefault="005E4930" w:rsidP="00D63C7C">
      <w:pPr>
        <w:spacing w:line="360" w:lineRule="auto"/>
        <w:jc w:val="both"/>
      </w:pPr>
      <w:r>
        <w:t>For these tests</w:t>
      </w:r>
      <w:r w:rsidR="00007F71">
        <w:t>,</w:t>
      </w:r>
      <w:r>
        <w:t xml:space="preserve"> the Cl force and Cd force cannot be calculated over the course of a lap as this was not </w:t>
      </w:r>
      <w:r w:rsidR="00007F71">
        <w:t>included</w:t>
      </w:r>
      <w:r>
        <w:t xml:space="preserve"> in the straight line testing to find the Cl and Cd from </w:t>
      </w:r>
      <w:r w:rsidR="00007F71">
        <w:t xml:space="preserve">adjusting </w:t>
      </w:r>
      <w:r>
        <w:t>the ride height and rake ang</w:t>
      </w:r>
      <w:r w:rsidR="00007F71">
        <w:t>le</w:t>
      </w:r>
      <w:r>
        <w:t>.</w:t>
      </w:r>
    </w:p>
    <w:p w:rsidR="005E4930" w:rsidRDefault="005E4930" w:rsidP="00D63C7C">
      <w:pPr>
        <w:spacing w:line="360" w:lineRule="auto"/>
        <w:jc w:val="both"/>
      </w:pPr>
      <w:r>
        <w:t xml:space="preserve">There </w:t>
      </w:r>
      <w:r w:rsidR="00007F71">
        <w:t xml:space="preserve">were </w:t>
      </w:r>
      <w:r>
        <w:t>3 sets of test data:</w:t>
      </w:r>
    </w:p>
    <w:p w:rsidR="005E4930" w:rsidRDefault="00B3681C" w:rsidP="00D63C7C">
      <w:pPr>
        <w:pStyle w:val="ListParagraph"/>
        <w:numPr>
          <w:ilvl w:val="0"/>
          <w:numId w:val="45"/>
        </w:numPr>
        <w:spacing w:line="360" w:lineRule="auto"/>
        <w:jc w:val="both"/>
      </w:pPr>
      <w:r>
        <w:t>Changing rake angle</w:t>
      </w:r>
      <w:r w:rsidR="005E4930">
        <w:t xml:space="preserve"> irrespective of ride height</w:t>
      </w:r>
    </w:p>
    <w:p w:rsidR="005E4930" w:rsidRDefault="005E4930" w:rsidP="00D63C7C">
      <w:pPr>
        <w:pStyle w:val="ListParagraph"/>
        <w:numPr>
          <w:ilvl w:val="0"/>
          <w:numId w:val="45"/>
        </w:numPr>
        <w:spacing w:line="360" w:lineRule="auto"/>
        <w:jc w:val="both"/>
      </w:pPr>
      <w:r>
        <w:t>Changing static ride height with no rake</w:t>
      </w:r>
    </w:p>
    <w:p w:rsidR="005E4930" w:rsidRDefault="005E4930" w:rsidP="00D63C7C">
      <w:pPr>
        <w:pStyle w:val="ListParagraph"/>
        <w:numPr>
          <w:ilvl w:val="0"/>
          <w:numId w:val="45"/>
        </w:numPr>
        <w:spacing w:line="360" w:lineRule="auto"/>
        <w:jc w:val="both"/>
      </w:pPr>
      <w:r>
        <w:t xml:space="preserve">Changing </w:t>
      </w:r>
      <w:r w:rsidR="00776193">
        <w:t>static ride height with minimum rake (this was because the testing for minimum and maximum ride height at the front and rear had a small amount of rake on)</w:t>
      </w:r>
    </w:p>
    <w:p w:rsidR="00776193" w:rsidRDefault="00776193" w:rsidP="00D63C7C">
      <w:pPr>
        <w:spacing w:line="360" w:lineRule="auto"/>
        <w:jc w:val="both"/>
      </w:pPr>
      <w:r>
        <w:t xml:space="preserve">The </w:t>
      </w:r>
      <w:r w:rsidR="00AA0DDB">
        <w:t>entire</w:t>
      </w:r>
      <w:r>
        <w:t xml:space="preserve"> test was done with the wing settings at equal.</w:t>
      </w:r>
    </w:p>
    <w:p w:rsidR="00776193" w:rsidRDefault="00DB5038" w:rsidP="00D63C7C">
      <w:pPr>
        <w:spacing w:line="360" w:lineRule="auto"/>
        <w:jc w:val="both"/>
      </w:pPr>
      <w:r>
        <w:t>The graph 5 below is the map of the settings tested.</w:t>
      </w:r>
    </w:p>
    <w:p w:rsidR="002C09F5" w:rsidRPr="00310803" w:rsidRDefault="00DB5038" w:rsidP="00D63C7C">
      <w:pPr>
        <w:pStyle w:val="Caption"/>
        <w:spacing w:line="360" w:lineRule="auto"/>
        <w:jc w:val="center"/>
        <w:rPr>
          <w:i/>
          <w:color w:val="000000" w:themeColor="text1"/>
        </w:rPr>
      </w:pPr>
      <w:bookmarkStart w:id="84" w:name="_Toc534295135"/>
      <w:r>
        <w:rPr>
          <w:noProof/>
          <w:lang w:eastAsia="en-GB"/>
        </w:rPr>
        <w:drawing>
          <wp:inline distT="0" distB="0" distL="0" distR="0" wp14:anchorId="66D52D8D" wp14:editId="1B4164D9">
            <wp:extent cx="4389120" cy="2565428"/>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395053" cy="2568896"/>
                    </a:xfrm>
                    <a:prstGeom prst="rect">
                      <a:avLst/>
                    </a:prstGeom>
                    <a:noFill/>
                  </pic:spPr>
                </pic:pic>
              </a:graphicData>
            </a:graphic>
          </wp:inline>
        </w:drawing>
      </w:r>
      <w:r>
        <w:t xml:space="preserve">                                                  </w:t>
      </w:r>
      <w:r w:rsidRPr="00310803">
        <w:rPr>
          <w:i/>
          <w:color w:val="000000" w:themeColor="text1"/>
        </w:rPr>
        <w:t xml:space="preserve">Graph </w:t>
      </w:r>
      <w:r w:rsidRPr="00310803">
        <w:rPr>
          <w:i/>
          <w:color w:val="000000" w:themeColor="text1"/>
        </w:rPr>
        <w:fldChar w:fldCharType="begin"/>
      </w:r>
      <w:r w:rsidRPr="00310803">
        <w:rPr>
          <w:i/>
          <w:color w:val="000000" w:themeColor="text1"/>
        </w:rPr>
        <w:instrText xml:space="preserve"> SEQ Graph \* ARABIC </w:instrText>
      </w:r>
      <w:r w:rsidRPr="00310803">
        <w:rPr>
          <w:i/>
          <w:color w:val="000000" w:themeColor="text1"/>
        </w:rPr>
        <w:fldChar w:fldCharType="separate"/>
      </w:r>
      <w:r w:rsidR="00C73A41" w:rsidRPr="00310803">
        <w:rPr>
          <w:i/>
          <w:noProof/>
          <w:color w:val="000000" w:themeColor="text1"/>
        </w:rPr>
        <w:t>5</w:t>
      </w:r>
      <w:r w:rsidRPr="00310803">
        <w:rPr>
          <w:i/>
          <w:color w:val="000000" w:themeColor="text1"/>
        </w:rPr>
        <w:fldChar w:fldCharType="end"/>
      </w:r>
      <w:r w:rsidRPr="00310803">
        <w:rPr>
          <w:i/>
          <w:color w:val="000000" w:themeColor="text1"/>
        </w:rPr>
        <w:t xml:space="preserve"> rake and ride height tested settings map</w:t>
      </w:r>
      <w:bookmarkEnd w:id="84"/>
    </w:p>
    <w:p w:rsidR="00776193" w:rsidRPr="00776193" w:rsidRDefault="00B3681C" w:rsidP="00D63C7C">
      <w:pPr>
        <w:pStyle w:val="Heading3"/>
        <w:spacing w:line="360" w:lineRule="auto"/>
        <w:rPr>
          <w:color w:val="000000" w:themeColor="text1"/>
        </w:rPr>
      </w:pPr>
      <w:bookmarkStart w:id="85" w:name="_Toc534296083"/>
      <w:r>
        <w:rPr>
          <w:color w:val="000000" w:themeColor="text1"/>
        </w:rPr>
        <w:lastRenderedPageBreak/>
        <w:t>4.3.1 Rake angle</w:t>
      </w:r>
      <w:r w:rsidR="00776193" w:rsidRPr="00776193">
        <w:rPr>
          <w:color w:val="000000" w:themeColor="text1"/>
        </w:rPr>
        <w:t xml:space="preserve"> irrespective of ride height results</w:t>
      </w:r>
      <w:bookmarkEnd w:id="85"/>
    </w:p>
    <w:p w:rsidR="00776193" w:rsidRDefault="007F6918" w:rsidP="00D63C7C">
      <w:pPr>
        <w:spacing w:line="360" w:lineRule="auto"/>
        <w:jc w:val="both"/>
      </w:pPr>
      <w:r w:rsidRPr="007F6918">
        <w:t>For this set of configurations</w:t>
      </w:r>
      <w:r w:rsidR="00C7741F">
        <w:t>,</w:t>
      </w:r>
      <w:r w:rsidRPr="007F6918">
        <w:t xml:space="preserve"> </w:t>
      </w:r>
      <w:r>
        <w:t>min rake -0.55</w:t>
      </w:r>
      <w:r>
        <w:rPr>
          <w:rFonts w:cstheme="minorHAnsi"/>
        </w:rPr>
        <w:t>°</w:t>
      </w:r>
      <w:r>
        <w:t xml:space="preserve"> (front high and rear low) is </w:t>
      </w:r>
      <w:r w:rsidR="00C7741F">
        <w:t>consistently fastest</w:t>
      </w:r>
      <w:r w:rsidRPr="007F6918">
        <w:t xml:space="preserve"> lap time, </w:t>
      </w:r>
      <w:r w:rsidR="00C7741F">
        <w:t>followed by</w:t>
      </w:r>
      <w:r w:rsidR="00C7741F" w:rsidRPr="007F6918">
        <w:t xml:space="preserve"> </w:t>
      </w:r>
      <w:r>
        <w:t>natural rake</w:t>
      </w:r>
      <w:r w:rsidRPr="007F6918">
        <w:t xml:space="preserve">. </w:t>
      </w:r>
      <w:r>
        <w:t>Natural rake</w:t>
      </w:r>
      <w:r w:rsidRPr="007F6918">
        <w:t xml:space="preserve"> is the black trace, </w:t>
      </w:r>
      <w:r>
        <w:t>Max rake 0.92</w:t>
      </w:r>
      <w:r>
        <w:rPr>
          <w:rFonts w:cstheme="minorHAnsi"/>
        </w:rPr>
        <w:t>°</w:t>
      </w:r>
      <w:r>
        <w:t xml:space="preserve"> (front low and rear high)</w:t>
      </w:r>
      <w:r w:rsidRPr="007F6918">
        <w:t xml:space="preserve"> green trace, and </w:t>
      </w:r>
      <w:r>
        <w:t>min rake is red</w:t>
      </w:r>
      <w:r w:rsidRPr="007F6918">
        <w:t>, blue or light blue trace on the following data traces.</w:t>
      </w:r>
    </w:p>
    <w:p w:rsidR="00557D7A" w:rsidRDefault="001740F1" w:rsidP="00D63C7C">
      <w:pPr>
        <w:spacing w:line="360" w:lineRule="auto"/>
        <w:jc w:val="both"/>
      </w:pPr>
      <w:r>
        <w:t>Interestingly the min rake with the front ride height high and rear low is the fastest. Out of the three</w:t>
      </w:r>
      <w:r w:rsidR="009836D7">
        <w:t>,</w:t>
      </w:r>
      <w:r>
        <w:t xml:space="preserve"> the min rake overall</w:t>
      </w:r>
      <w:r w:rsidR="002F675C">
        <w:t xml:space="preserve"> </w:t>
      </w:r>
      <w:r w:rsidR="009836D7">
        <w:t xml:space="preserve">generates </w:t>
      </w:r>
      <w:r w:rsidR="002F675C">
        <w:t>the most down</w:t>
      </w:r>
      <w:r>
        <w:t>force</w:t>
      </w:r>
      <w:r w:rsidR="002F675C">
        <w:t xml:space="preserve"> over the lap (see figure 28 red trace in box A)</w:t>
      </w:r>
      <w:r>
        <w:t>.</w:t>
      </w:r>
      <w:r w:rsidR="004767EF">
        <w:t xml:space="preserve"> </w:t>
      </w:r>
      <w:r w:rsidR="009836D7">
        <w:t>T</w:t>
      </w:r>
      <w:r w:rsidR="004767EF">
        <w:t>hroughout the lap</w:t>
      </w:r>
      <w:r w:rsidR="009836D7">
        <w:t>, the rear</w:t>
      </w:r>
      <w:r w:rsidR="004767EF">
        <w:t xml:space="preserve"> is producing more downforce than the front</w:t>
      </w:r>
      <w:r w:rsidR="002F675C">
        <w:t xml:space="preserve"> (see figure 29 traces in box A)</w:t>
      </w:r>
      <w:r w:rsidR="004767EF">
        <w:t>. With that</w:t>
      </w:r>
      <w:r w:rsidR="009836D7">
        <w:t>,</w:t>
      </w:r>
      <w:r w:rsidR="004767EF">
        <w:t xml:space="preserve"> it would be expected to understeer</w:t>
      </w:r>
      <w:r w:rsidR="009836D7">
        <w:t>.</w:t>
      </w:r>
      <w:r w:rsidR="004767EF">
        <w:t xml:space="preserve"> </w:t>
      </w:r>
      <w:r w:rsidR="009836D7">
        <w:t>H</w:t>
      </w:r>
      <w:r w:rsidR="004767EF">
        <w:t>owever over the lap it understeers the least</w:t>
      </w:r>
      <w:r w:rsidR="005D529C">
        <w:t xml:space="preserve"> (see figure 27 understeer red trace on average peaking the lowest in box A)</w:t>
      </w:r>
      <w:r w:rsidR="004767EF">
        <w:t xml:space="preserve">. This means making more downforce with a </w:t>
      </w:r>
      <w:r w:rsidR="004767EF" w:rsidRPr="004767EF">
        <w:t>biased</w:t>
      </w:r>
      <w:r w:rsidR="004767EF">
        <w:t xml:space="preserve"> to the rear helps the performance overall for GP2 car. This is a similar pattern from the wing configuration testing.</w:t>
      </w:r>
      <w:r w:rsidR="003742F3">
        <w:t xml:space="preserve"> </w:t>
      </w:r>
    </w:p>
    <w:p w:rsidR="001740F1" w:rsidRDefault="009836D7" w:rsidP="00D63C7C">
      <w:pPr>
        <w:spacing w:line="360" w:lineRule="auto"/>
        <w:jc w:val="both"/>
      </w:pPr>
      <w:r>
        <w:t>R</w:t>
      </w:r>
      <w:r w:rsidR="00557D7A">
        <w:t>ake ang</w:t>
      </w:r>
      <w:r>
        <w:t>le</w:t>
      </w:r>
      <w:r w:rsidR="00557D7A">
        <w:t xml:space="preserve"> </w:t>
      </w:r>
      <w:r>
        <w:t xml:space="preserve">results </w:t>
      </w:r>
      <w:r w:rsidR="00557D7A">
        <w:t xml:space="preserve">are </w:t>
      </w:r>
      <w:r>
        <w:t>inconsistent.  T</w:t>
      </w:r>
      <w:r w:rsidR="003742F3">
        <w:t xml:space="preserve">he understeer channel </w:t>
      </w:r>
      <w:r>
        <w:t xml:space="preserve">results need to </w:t>
      </w:r>
      <w:r w:rsidR="00557D7A">
        <w:t>be checked</w:t>
      </w:r>
      <w:r w:rsidR="00EA491D">
        <w:t xml:space="preserve"> </w:t>
      </w:r>
      <w:r w:rsidR="003742F3">
        <w:t xml:space="preserve">by looking at the lateral g-force trace. For </w:t>
      </w:r>
      <w:r w:rsidR="00557D7A">
        <w:t xml:space="preserve">example, </w:t>
      </w:r>
      <w:r w:rsidR="003742F3">
        <w:t>when oversteer is seen on the understeer channel</w:t>
      </w:r>
      <w:r>
        <w:t xml:space="preserve">, </w:t>
      </w:r>
      <w:r w:rsidR="003742F3">
        <w:t>the lateral g-force should spike, which it does</w:t>
      </w:r>
      <w:r w:rsidR="005D529C">
        <w:t xml:space="preserve"> (see figure </w:t>
      </w:r>
      <w:r w:rsidR="00B84861">
        <w:t>27 both circles B green trace)</w:t>
      </w:r>
      <w:r w:rsidR="003742F3">
        <w:t>. The steering input should spike in opposite lock as well which it does</w:t>
      </w:r>
      <w:r w:rsidR="00B84861">
        <w:t xml:space="preserve"> (see figure 27 circle C green trace)</w:t>
      </w:r>
      <w:r w:rsidR="003742F3">
        <w:t xml:space="preserve">. </w:t>
      </w:r>
      <w:r w:rsidR="00557D7A">
        <w:t>The understeer can be seen when during cornering the lateral g-force trace falls away after an initial peak, which it also does</w:t>
      </w:r>
      <w:r w:rsidR="00721AC6">
        <w:t xml:space="preserve"> occurs over the lap</w:t>
      </w:r>
      <w:r w:rsidR="00557D7A">
        <w:t>.</w:t>
      </w:r>
    </w:p>
    <w:p w:rsidR="004767EF" w:rsidRDefault="004767EF" w:rsidP="00D63C7C">
      <w:pPr>
        <w:spacing w:line="360" w:lineRule="auto"/>
        <w:jc w:val="both"/>
      </w:pPr>
      <w:r>
        <w:t xml:space="preserve">The front downforce </w:t>
      </w:r>
      <w:r w:rsidR="005A5E38">
        <w:t xml:space="preserve">from </w:t>
      </w:r>
      <w:r>
        <w:t>the min rake setup</w:t>
      </w:r>
      <w:r w:rsidR="003742F3">
        <w:t xml:space="preserve"> is also higher than the other two</w:t>
      </w:r>
      <w:r w:rsidR="009B6C65">
        <w:t xml:space="preserve"> (figure 29 box A red trace)</w:t>
      </w:r>
      <w:r w:rsidR="003742F3">
        <w:t xml:space="preserve">. This </w:t>
      </w:r>
      <w:r w:rsidR="009B6C65">
        <w:t xml:space="preserve">is </w:t>
      </w:r>
      <w:r w:rsidR="003742F3">
        <w:t>odd with the front wing being in less ground effect than the other two (front ride height being higher).</w:t>
      </w:r>
    </w:p>
    <w:p w:rsidR="00557D7A" w:rsidRDefault="00557D7A" w:rsidP="00D63C7C">
      <w:pPr>
        <w:spacing w:line="360" w:lineRule="auto"/>
        <w:jc w:val="both"/>
      </w:pPr>
      <w:r>
        <w:t>Between the setups</w:t>
      </w:r>
      <w:r w:rsidR="005A5E38">
        <w:t>,</w:t>
      </w:r>
      <w:r>
        <w:t xml:space="preserve"> the CoP </w:t>
      </w:r>
      <w:r w:rsidR="005A5E38">
        <w:t>remains reasonably</w:t>
      </w:r>
      <w:r>
        <w:t xml:space="preserve"> level</w:t>
      </w:r>
      <w:r w:rsidR="005C7EC6">
        <w:t>,</w:t>
      </w:r>
      <w:r>
        <w:t xml:space="preserve"> </w:t>
      </w:r>
      <w:r w:rsidR="005C7EC6">
        <w:t xml:space="preserve">meaning changing the rake </w:t>
      </w:r>
      <w:r w:rsidR="005A5E38">
        <w:t>angle</w:t>
      </w:r>
      <w:r w:rsidR="005C7EC6">
        <w:t xml:space="preserve"> doesn’t have much of an effect on the pitch sensitively of the aerodynamic package.</w:t>
      </w:r>
      <w:r w:rsidR="00832242">
        <w:t xml:space="preserve"> The </w:t>
      </w:r>
      <w:r w:rsidR="00A844DA" w:rsidRPr="00A844DA">
        <w:t>dominant</w:t>
      </w:r>
      <w:r w:rsidR="009B6C65">
        <w:t xml:space="preserve"> CoP point has</w:t>
      </w:r>
      <w:r w:rsidR="00832242">
        <w:t xml:space="preserve"> change with rake </w:t>
      </w:r>
      <w:r w:rsidR="005A5E38">
        <w:t>angle</w:t>
      </w:r>
      <w:r w:rsidR="009B6C65">
        <w:t xml:space="preserve"> between the 3 traces (see figure 28 box B traces)</w:t>
      </w:r>
      <w:r w:rsidR="00832242">
        <w:t>.</w:t>
      </w:r>
    </w:p>
    <w:p w:rsidR="00414168" w:rsidRDefault="00414168" w:rsidP="00D63C7C">
      <w:pPr>
        <w:spacing w:line="360" w:lineRule="auto"/>
        <w:jc w:val="both"/>
      </w:pPr>
      <w:r>
        <w:t xml:space="preserve">The min rake setup </w:t>
      </w:r>
      <w:r w:rsidR="005A5E38">
        <w:t xml:space="preserve">observes </w:t>
      </w:r>
      <w:r>
        <w:t>the turn in</w:t>
      </w:r>
      <w:r w:rsidR="005A5E38">
        <w:t xml:space="preserve"> consistently</w:t>
      </w:r>
      <w:r>
        <w:t xml:space="preserve"> earlier on the mid to high speed corners</w:t>
      </w:r>
      <w:r w:rsidR="009B6C65">
        <w:t xml:space="preserve"> (see figure 27 box D red steering input trace rising or lowing earlier than the other two traces)</w:t>
      </w:r>
      <w:r>
        <w:t>.</w:t>
      </w:r>
    </w:p>
    <w:p w:rsidR="003742F3" w:rsidRDefault="003742F3" w:rsidP="007F6918">
      <w:pPr>
        <w:jc w:val="both"/>
      </w:pPr>
    </w:p>
    <w:p w:rsidR="007F6918" w:rsidRPr="001740F1" w:rsidRDefault="009B6C65" w:rsidP="001740F1">
      <w:pPr>
        <w:pStyle w:val="Caption"/>
        <w:jc w:val="center"/>
        <w:rPr>
          <w:color w:val="000000" w:themeColor="text1"/>
        </w:rPr>
      </w:pPr>
      <w:bookmarkStart w:id="86" w:name="_Toc534294739"/>
      <w:r w:rsidRPr="009B6C65">
        <w:rPr>
          <w:noProof/>
          <w:color w:val="000000" w:themeColor="text1"/>
          <w:lang w:eastAsia="en-GB"/>
        </w:rPr>
        <w:lastRenderedPageBreak/>
        <mc:AlternateContent>
          <mc:Choice Requires="wps">
            <w:drawing>
              <wp:anchor distT="0" distB="0" distL="114300" distR="114300" simplePos="0" relativeHeight="251907072" behindDoc="0" locked="0" layoutInCell="1" allowOverlap="1" wp14:anchorId="7B38EA9E" wp14:editId="518D96A6">
                <wp:simplePos x="0" y="0"/>
                <wp:positionH relativeFrom="column">
                  <wp:posOffset>396240</wp:posOffset>
                </wp:positionH>
                <wp:positionV relativeFrom="paragraph">
                  <wp:posOffset>965200</wp:posOffset>
                </wp:positionV>
                <wp:extent cx="5715000" cy="624840"/>
                <wp:effectExtent l="0" t="0" r="19050" b="22860"/>
                <wp:wrapNone/>
                <wp:docPr id="124" name="Rectangle 124"/>
                <wp:cNvGraphicFramePr/>
                <a:graphic xmlns:a="http://schemas.openxmlformats.org/drawingml/2006/main">
                  <a:graphicData uri="http://schemas.microsoft.com/office/word/2010/wordprocessingShape">
                    <wps:wsp>
                      <wps:cNvSpPr/>
                      <wps:spPr>
                        <a:xfrm>
                          <a:off x="0" y="0"/>
                          <a:ext cx="5715000" cy="624840"/>
                        </a:xfrm>
                        <a:prstGeom prst="rect">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38EA9E" id="Rectangle 124" o:spid="_x0000_s1067" style="position:absolute;left:0;text-align:left;margin-left:31.2pt;margin-top:76pt;width:450pt;height:49.2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" filled="f" strokecolor="windowText">
                <v:textbox>
                  <w:txbxContent>
                    <w:p w:rsidR="006C1266" w:rsidRDefault="006C1266" w:rsidP="00892FB3">
                      <w:pPr>
                        <w:jc w:val="center"/>
                      </w:pPr>
                    </w:p>
                  </w:txbxContent>
                </v:textbox>
              </v:rect>
            </w:pict>
          </mc:Fallback>
        </mc:AlternateContent>
      </w:r>
      <w:r w:rsidRPr="009B6C65">
        <w:rPr>
          <w:noProof/>
          <w:color w:val="000000" w:themeColor="text1"/>
          <w:lang w:eastAsia="en-GB"/>
        </w:rPr>
        <mc:AlternateContent>
          <mc:Choice Requires="wps">
            <w:drawing>
              <wp:anchor distT="0" distB="0" distL="114300" distR="114300" simplePos="0" relativeHeight="251916288" behindDoc="0" locked="0" layoutInCell="1" allowOverlap="1" wp14:anchorId="3FD943D5" wp14:editId="0D0C20F1">
                <wp:simplePos x="0" y="0"/>
                <wp:positionH relativeFrom="column">
                  <wp:posOffset>1239520</wp:posOffset>
                </wp:positionH>
                <wp:positionV relativeFrom="paragraph">
                  <wp:posOffset>1285240</wp:posOffset>
                </wp:positionV>
                <wp:extent cx="352425" cy="27432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352425" cy="274320"/>
                        </a:xfrm>
                        <a:prstGeom prst="rect">
                          <a:avLst/>
                        </a:prstGeom>
                        <a:noFill/>
                        <a:ln w="6350">
                          <a:noFill/>
                        </a:ln>
                        <a:effectLst/>
                      </wps:spPr>
                      <wps:txbx>
                        <w:txbxContent>
                          <w:p w:rsidR="006C1266" w:rsidRDefault="006C1266" w:rsidP="009B6C65">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943D5" id="Text Box 125" o:spid="_x0000_s1068" type="#_x0000_t202" style="position:absolute;left:0;text-align:left;margin-left:97.6pt;margin-top:101.2pt;width:27.75pt;height:21.6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" filled="f" stroked="f" strokeweight=".5pt">
                <v:textbox>
                  <w:txbxContent>
                    <w:p w:rsidR="006C1266" w:rsidRDefault="006C1266" w:rsidP="009B6C65">
                      <w:r>
                        <w:t>D</w:t>
                      </w:r>
                    </w:p>
                  </w:txbxContent>
                </v:textbox>
              </v:shape>
            </w:pict>
          </mc:Fallback>
        </mc:AlternateContent>
      </w:r>
      <w:r w:rsidR="00721AC6">
        <w:rPr>
          <w:noProof/>
          <w:lang w:eastAsia="en-GB"/>
        </w:rPr>
        <mc:AlternateContent>
          <mc:Choice Requires="wps">
            <w:drawing>
              <wp:anchor distT="0" distB="0" distL="114300" distR="114300" simplePos="0" relativeHeight="251787264" behindDoc="0" locked="0" layoutInCell="1" allowOverlap="1" wp14:anchorId="255879DF" wp14:editId="4E481BF4">
                <wp:simplePos x="0" y="0"/>
                <wp:positionH relativeFrom="column">
                  <wp:posOffset>1120140</wp:posOffset>
                </wp:positionH>
                <wp:positionV relativeFrom="paragraph">
                  <wp:posOffset>246380</wp:posOffset>
                </wp:positionV>
                <wp:extent cx="335280" cy="274320"/>
                <wp:effectExtent l="0" t="0" r="0" b="0"/>
                <wp:wrapNone/>
                <wp:docPr id="111" name="Text Box 111"/>
                <wp:cNvGraphicFramePr/>
                <a:graphic xmlns:a="http://schemas.openxmlformats.org/drawingml/2006/main">
                  <a:graphicData uri="http://schemas.microsoft.com/office/word/2010/wordprocessingShape">
                    <wps:wsp>
                      <wps:cNvSpPr txBox="1"/>
                      <wps:spPr>
                        <a:xfrm>
                          <a:off x="0" y="0"/>
                          <a:ext cx="335280" cy="274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5879DF" id="Text Box 111" o:spid="_x0000_s1069" type="#_x0000_t202" style="position:absolute;left:0;text-align:left;margin-left:88.2pt;margin-top:19.4pt;width:26.4pt;height:21.6pt;z-index:251787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" filled="f" stroked="f" strokeweight=".5pt">
                <v:textbox>
                  <w:txbxContent>
                    <w:p w:rsidR="006C1266" w:rsidRDefault="006C1266">
                      <w:r>
                        <w:t>A</w:t>
                      </w:r>
                    </w:p>
                  </w:txbxContent>
                </v:textbox>
              </v:shape>
            </w:pict>
          </mc:Fallback>
        </mc:AlternateContent>
      </w:r>
      <w:r w:rsidR="00B84861">
        <w:rPr>
          <w:noProof/>
          <w:lang w:eastAsia="en-GB"/>
        </w:rPr>
        <mc:AlternateContent>
          <mc:Choice Requires="wps">
            <w:drawing>
              <wp:anchor distT="0" distB="0" distL="114300" distR="114300" simplePos="0" relativeHeight="251879424" behindDoc="0" locked="0" layoutInCell="1" allowOverlap="1" wp14:anchorId="3F654578" wp14:editId="2B26E0AA">
                <wp:simplePos x="0" y="0"/>
                <wp:positionH relativeFrom="column">
                  <wp:posOffset>3413760</wp:posOffset>
                </wp:positionH>
                <wp:positionV relativeFrom="paragraph">
                  <wp:posOffset>383540</wp:posOffset>
                </wp:positionV>
                <wp:extent cx="274320" cy="381000"/>
                <wp:effectExtent l="0" t="0" r="11430" b="19050"/>
                <wp:wrapNone/>
                <wp:docPr id="121" name="Oval 121"/>
                <wp:cNvGraphicFramePr/>
                <a:graphic xmlns:a="http://schemas.openxmlformats.org/drawingml/2006/main">
                  <a:graphicData uri="http://schemas.microsoft.com/office/word/2010/wordprocessingShape">
                    <wps:wsp>
                      <wps:cNvSpPr/>
                      <wps:spPr>
                        <a:xfrm>
                          <a:off x="0" y="0"/>
                          <a:ext cx="274320" cy="381000"/>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654578" id="Oval 121" o:spid="_x0000_s1070" style="position:absolute;left:0;text-align:left;margin-left:268.8pt;margin-top:30.2pt;width:21.6pt;height:30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" filled="f" strokecolor="windowText">
                <v:textbox>
                  <w:txbxContent>
                    <w:p w:rsidR="006C1266" w:rsidRDefault="006C1266" w:rsidP="00892FB3">
                      <w:pPr>
                        <w:jc w:val="center"/>
                      </w:pPr>
                    </w:p>
                  </w:txbxContent>
                </v:textbox>
              </v:oval>
            </w:pict>
          </mc:Fallback>
        </mc:AlternateContent>
      </w:r>
      <w:r w:rsidR="00B84861" w:rsidRPr="00B84861">
        <w:rPr>
          <w:b w:val="0"/>
          <w:bCs w:val="0"/>
          <w:noProof/>
          <w:color w:val="auto"/>
          <w:sz w:val="22"/>
          <w:szCs w:val="22"/>
          <w:lang w:eastAsia="en-GB"/>
        </w:rPr>
        <mc:AlternateContent>
          <mc:Choice Requires="wps">
            <w:drawing>
              <wp:anchor distT="0" distB="0" distL="114300" distR="114300" simplePos="0" relativeHeight="251870208" behindDoc="0" locked="0" layoutInCell="1" allowOverlap="1" wp14:anchorId="0D85ABF5" wp14:editId="5C229372">
                <wp:simplePos x="0" y="0"/>
                <wp:positionH relativeFrom="column">
                  <wp:posOffset>3368040</wp:posOffset>
                </wp:positionH>
                <wp:positionV relativeFrom="paragraph">
                  <wp:posOffset>1282700</wp:posOffset>
                </wp:positionV>
                <wp:extent cx="281940" cy="289560"/>
                <wp:effectExtent l="0" t="0" r="0" b="0"/>
                <wp:wrapNone/>
                <wp:docPr id="120" name="Text Box 120"/>
                <wp:cNvGraphicFramePr/>
                <a:graphic xmlns:a="http://schemas.openxmlformats.org/drawingml/2006/main">
                  <a:graphicData uri="http://schemas.microsoft.com/office/word/2010/wordprocessingShape">
                    <wps:wsp>
                      <wps:cNvSpPr txBox="1"/>
                      <wps:spPr>
                        <a:xfrm>
                          <a:off x="0" y="0"/>
                          <a:ext cx="281940" cy="289560"/>
                        </a:xfrm>
                        <a:prstGeom prst="rect">
                          <a:avLst/>
                        </a:prstGeom>
                        <a:noFill/>
                        <a:ln w="6350">
                          <a:noFill/>
                        </a:ln>
                        <a:effectLst/>
                      </wps:spPr>
                      <wps:txbx>
                        <w:txbxContent>
                          <w:p w:rsidR="006C1266" w:rsidRDefault="006C1266" w:rsidP="00B84861">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5ABF5" id="Text Box 120" o:spid="_x0000_s1071" type="#_x0000_t202" style="position:absolute;left:0;text-align:left;margin-left:265.2pt;margin-top:101pt;width:22.2pt;height:22.8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" filled="f" stroked="f" strokeweight=".5pt">
                <v:textbox>
                  <w:txbxContent>
                    <w:p w:rsidR="006C1266" w:rsidRDefault="006C1266" w:rsidP="00B84861">
                      <w:r>
                        <w:t>C</w:t>
                      </w:r>
                    </w:p>
                  </w:txbxContent>
                </v:textbox>
              </v:shape>
            </w:pict>
          </mc:Fallback>
        </mc:AlternateContent>
      </w:r>
      <w:r w:rsidR="00B84861" w:rsidRPr="00B84861">
        <w:rPr>
          <w:b w:val="0"/>
          <w:bCs w:val="0"/>
          <w:noProof/>
          <w:color w:val="auto"/>
          <w:sz w:val="22"/>
          <w:szCs w:val="22"/>
          <w:lang w:eastAsia="en-GB"/>
        </w:rPr>
        <mc:AlternateContent>
          <mc:Choice Requires="wps">
            <w:drawing>
              <wp:anchor distT="0" distB="0" distL="114300" distR="114300" simplePos="0" relativeHeight="251860992" behindDoc="0" locked="0" layoutInCell="1" allowOverlap="1" wp14:anchorId="357F5428" wp14:editId="70CC50E7">
                <wp:simplePos x="0" y="0"/>
                <wp:positionH relativeFrom="column">
                  <wp:posOffset>3413760</wp:posOffset>
                </wp:positionH>
                <wp:positionV relativeFrom="paragraph">
                  <wp:posOffset>345440</wp:posOffset>
                </wp:positionV>
                <wp:extent cx="281940" cy="289560"/>
                <wp:effectExtent l="0" t="0" r="0" b="0"/>
                <wp:wrapNone/>
                <wp:docPr id="119" name="Text Box 119"/>
                <wp:cNvGraphicFramePr/>
                <a:graphic xmlns:a="http://schemas.openxmlformats.org/drawingml/2006/main">
                  <a:graphicData uri="http://schemas.microsoft.com/office/word/2010/wordprocessingShape">
                    <wps:wsp>
                      <wps:cNvSpPr txBox="1"/>
                      <wps:spPr>
                        <a:xfrm>
                          <a:off x="0" y="0"/>
                          <a:ext cx="281940" cy="289560"/>
                        </a:xfrm>
                        <a:prstGeom prst="rect">
                          <a:avLst/>
                        </a:prstGeom>
                        <a:noFill/>
                        <a:ln w="6350">
                          <a:noFill/>
                        </a:ln>
                        <a:effectLst/>
                      </wps:spPr>
                      <wps:txbx>
                        <w:txbxContent>
                          <w:p w:rsidR="006C1266" w:rsidRDefault="006C1266" w:rsidP="00B84861">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F5428" id="Text Box 119" o:spid="_x0000_s1072" type="#_x0000_t202" style="position:absolute;left:0;text-align:left;margin-left:268.8pt;margin-top:27.2pt;width:22.2pt;height:22.8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" filled="f" stroked="f" strokeweight=".5pt">
                <v:textbox>
                  <w:txbxContent>
                    <w:p w:rsidR="006C1266" w:rsidRDefault="006C1266" w:rsidP="00B84861">
                      <w:r>
                        <w:t>B</w:t>
                      </w:r>
                    </w:p>
                  </w:txbxContent>
                </v:textbox>
              </v:shape>
            </w:pict>
          </mc:Fallback>
        </mc:AlternateContent>
      </w:r>
      <w:r w:rsidR="00B84861">
        <w:rPr>
          <w:noProof/>
          <w:lang w:eastAsia="en-GB"/>
        </w:rPr>
        <mc:AlternateContent>
          <mc:Choice Requires="wps">
            <w:drawing>
              <wp:anchor distT="0" distB="0" distL="114300" distR="114300" simplePos="0" relativeHeight="251851776" behindDoc="0" locked="0" layoutInCell="1" allowOverlap="1" wp14:anchorId="6948ADF8" wp14:editId="2446ED45">
                <wp:simplePos x="0" y="0"/>
                <wp:positionH relativeFrom="column">
                  <wp:posOffset>3345180</wp:posOffset>
                </wp:positionH>
                <wp:positionV relativeFrom="paragraph">
                  <wp:posOffset>1191260</wp:posOffset>
                </wp:positionV>
                <wp:extent cx="342900" cy="381000"/>
                <wp:effectExtent l="0" t="0" r="19050" b="19050"/>
                <wp:wrapNone/>
                <wp:docPr id="118" name="Oval 118"/>
                <wp:cNvGraphicFramePr/>
                <a:graphic xmlns:a="http://schemas.openxmlformats.org/drawingml/2006/main">
                  <a:graphicData uri="http://schemas.microsoft.com/office/word/2010/wordprocessingShape">
                    <wps:wsp>
                      <wps:cNvSpPr/>
                      <wps:spPr>
                        <a:xfrm>
                          <a:off x="0" y="0"/>
                          <a:ext cx="342900" cy="381000"/>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948ADF8" id="Oval 118" o:spid="_x0000_s1073" style="position:absolute;left:0;text-align:left;margin-left:263.4pt;margin-top:93.8pt;width:27pt;height:30pt;z-index:251851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" filled="f" strokecolor="windowText">
                <v:textbox>
                  <w:txbxContent>
                    <w:p w:rsidR="006C1266" w:rsidRDefault="006C1266" w:rsidP="00892FB3">
                      <w:pPr>
                        <w:jc w:val="center"/>
                      </w:pPr>
                    </w:p>
                  </w:txbxContent>
                </v:textbox>
              </v:oval>
            </w:pict>
          </mc:Fallback>
        </mc:AlternateContent>
      </w:r>
      <w:r w:rsidR="00B84861">
        <w:rPr>
          <w:noProof/>
          <w:lang w:eastAsia="en-GB"/>
        </w:rPr>
        <mc:AlternateContent>
          <mc:Choice Requires="wps">
            <w:drawing>
              <wp:anchor distT="0" distB="0" distL="114300" distR="114300" simplePos="0" relativeHeight="251824128" behindDoc="0" locked="0" layoutInCell="1" allowOverlap="1" wp14:anchorId="5009324D" wp14:editId="0BDBA3B2">
                <wp:simplePos x="0" y="0"/>
                <wp:positionH relativeFrom="column">
                  <wp:posOffset>3649980</wp:posOffset>
                </wp:positionH>
                <wp:positionV relativeFrom="paragraph">
                  <wp:posOffset>635000</wp:posOffset>
                </wp:positionV>
                <wp:extent cx="701040" cy="243840"/>
                <wp:effectExtent l="0" t="0" r="0" b="3810"/>
                <wp:wrapNone/>
                <wp:docPr id="115" name="Text Box 115"/>
                <wp:cNvGraphicFramePr/>
                <a:graphic xmlns:a="http://schemas.openxmlformats.org/drawingml/2006/main">
                  <a:graphicData uri="http://schemas.microsoft.com/office/word/2010/wordprocessingShape">
                    <wps:wsp>
                      <wps:cNvSpPr txBox="1"/>
                      <wps:spPr>
                        <a:xfrm>
                          <a:off x="0" y="0"/>
                          <a:ext cx="701040" cy="243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Pr="00B84861" w:rsidRDefault="006C1266">
                            <w:pPr>
                              <w:rPr>
                                <w:sz w:val="18"/>
                              </w:rPr>
                            </w:pPr>
                            <w:r>
                              <w:rPr>
                                <w:sz w:val="18"/>
                              </w:rPr>
                              <w:t>over</w:t>
                            </w:r>
                            <w:r w:rsidRPr="00B84861">
                              <w:rPr>
                                <w:sz w:val="18"/>
                              </w:rPr>
                              <w:t>steer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9324D" id="Text Box 115" o:spid="_x0000_s1074" type="#_x0000_t202" style="position:absolute;left:0;text-align:left;margin-left:287.4pt;margin-top:50pt;width:55.2pt;height:19.2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" filled="f" stroked="f" strokeweight=".5pt">
                <v:textbox>
                  <w:txbxContent>
                    <w:p w:rsidR="006C1266" w:rsidRPr="00B84861" w:rsidRDefault="006C1266">
                      <w:pPr>
                        <w:rPr>
                          <w:sz w:val="18"/>
                        </w:rPr>
                      </w:pPr>
                      <w:r>
                        <w:rPr>
                          <w:sz w:val="18"/>
                        </w:rPr>
                        <w:t>over</w:t>
                      </w:r>
                      <w:r w:rsidRPr="00B84861">
                        <w:rPr>
                          <w:sz w:val="18"/>
                        </w:rPr>
                        <w:t>steer</w:t>
                      </w:r>
                    </w:p>
                  </w:txbxContent>
                </v:textbox>
              </v:shape>
            </w:pict>
          </mc:Fallback>
        </mc:AlternateContent>
      </w:r>
      <w:r w:rsidR="00B84861">
        <w:rPr>
          <w:noProof/>
          <w:lang w:eastAsia="en-GB"/>
        </w:rPr>
        <mc:AlternateContent>
          <mc:Choice Requires="wps">
            <w:drawing>
              <wp:anchor distT="0" distB="0" distL="114300" distR="114300" simplePos="0" relativeHeight="251814912" behindDoc="0" locked="0" layoutInCell="1" allowOverlap="1" wp14:anchorId="0423907A" wp14:editId="636A3D42">
                <wp:simplePos x="0" y="0"/>
                <wp:positionH relativeFrom="column">
                  <wp:posOffset>3528060</wp:posOffset>
                </wp:positionH>
                <wp:positionV relativeFrom="paragraph">
                  <wp:posOffset>650240</wp:posOffset>
                </wp:positionV>
                <wp:extent cx="167640" cy="114300"/>
                <wp:effectExtent l="38100" t="38100" r="22860" b="19050"/>
                <wp:wrapNone/>
                <wp:docPr id="114" name="Straight Arrow Connector 114"/>
                <wp:cNvGraphicFramePr/>
                <a:graphic xmlns:a="http://schemas.openxmlformats.org/drawingml/2006/main">
                  <a:graphicData uri="http://schemas.microsoft.com/office/word/2010/wordprocessingShape">
                    <wps:wsp>
                      <wps:cNvCnPr/>
                      <wps:spPr>
                        <a:xfrm flipH="1" flipV="1">
                          <a:off x="0" y="0"/>
                          <a:ext cx="167640" cy="11430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BF94C6" id="Straight Arrow Connector 114" o:spid="_x0000_s1026" type="#_x0000_t32" style="position:absolute;margin-left:277.8pt;margin-top:51.2pt;width:13.2pt;height:9pt;flip:x y;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" strokecolor="black [3040]">
                <v:stroke endarrow="open"/>
              </v:shape>
            </w:pict>
          </mc:Fallback>
        </mc:AlternateContent>
      </w:r>
      <w:r w:rsidR="00B84861">
        <w:rPr>
          <w:noProof/>
          <w:lang w:eastAsia="en-GB"/>
        </w:rPr>
        <mc:AlternateContent>
          <mc:Choice Requires="wps">
            <w:drawing>
              <wp:anchor distT="0" distB="0" distL="114300" distR="114300" simplePos="0" relativeHeight="251805696" behindDoc="0" locked="0" layoutInCell="1" allowOverlap="1" wp14:anchorId="7DBCFBDE" wp14:editId="56176D42">
                <wp:simplePos x="0" y="0"/>
                <wp:positionH relativeFrom="column">
                  <wp:posOffset>3413760</wp:posOffset>
                </wp:positionH>
                <wp:positionV relativeFrom="paragraph">
                  <wp:posOffset>1671320</wp:posOffset>
                </wp:positionV>
                <wp:extent cx="281940" cy="289560"/>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281940"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CFBDE" id="Text Box 113" o:spid="_x0000_s1075" type="#_x0000_t202" style="position:absolute;left:0;text-align:left;margin-left:268.8pt;margin-top:131.6pt;width:22.2pt;height:22.8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" filled="f" stroked="f" strokeweight=".5pt">
                <v:textbox>
                  <w:txbxContent>
                    <w:p w:rsidR="006C1266" w:rsidRDefault="006C1266">
                      <w:r>
                        <w:t>B</w:t>
                      </w:r>
                    </w:p>
                  </w:txbxContent>
                </v:textbox>
              </v:shape>
            </w:pict>
          </mc:Fallback>
        </mc:AlternateContent>
      </w:r>
      <w:r w:rsidR="00B84861">
        <w:rPr>
          <w:noProof/>
          <w:lang w:eastAsia="en-GB"/>
        </w:rPr>
        <mc:AlternateContent>
          <mc:Choice Requires="wps">
            <w:drawing>
              <wp:anchor distT="0" distB="0" distL="114300" distR="114300" simplePos="0" relativeHeight="251796480" behindDoc="0" locked="0" layoutInCell="1" allowOverlap="1" wp14:anchorId="5BC74F52" wp14:editId="083AEE89">
                <wp:simplePos x="0" y="0"/>
                <wp:positionH relativeFrom="column">
                  <wp:posOffset>3352800</wp:posOffset>
                </wp:positionH>
                <wp:positionV relativeFrom="paragraph">
                  <wp:posOffset>1663700</wp:posOffset>
                </wp:positionV>
                <wp:extent cx="342900" cy="716280"/>
                <wp:effectExtent l="0" t="0" r="19050" b="26670"/>
                <wp:wrapNone/>
                <wp:docPr id="112" name="Oval 112"/>
                <wp:cNvGraphicFramePr/>
                <a:graphic xmlns:a="http://schemas.openxmlformats.org/drawingml/2006/main">
                  <a:graphicData uri="http://schemas.microsoft.com/office/word/2010/wordprocessingShape">
                    <wps:wsp>
                      <wps:cNvSpPr/>
                      <wps:spPr>
                        <a:xfrm>
                          <a:off x="0" y="0"/>
                          <a:ext cx="342900" cy="716280"/>
                        </a:xfrm>
                        <a:prstGeom prst="ellipse">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BC74F52" id="Oval 112" o:spid="_x0000_s1076" style="position:absolute;left:0;text-align:left;margin-left:264pt;margin-top:131pt;width:27pt;height:56.4pt;z-index:251796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" filled="f" strokecolor="black [3213]">
                <v:textbox>
                  <w:txbxContent>
                    <w:p w:rsidR="006C1266" w:rsidRDefault="006C1266" w:rsidP="00892FB3">
                      <w:pPr>
                        <w:jc w:val="center"/>
                      </w:pPr>
                    </w:p>
                  </w:txbxContent>
                </v:textbox>
              </v:oval>
            </w:pict>
          </mc:Fallback>
        </mc:AlternateContent>
      </w:r>
      <w:r w:rsidR="00B84861">
        <w:rPr>
          <w:noProof/>
          <w:lang w:eastAsia="en-GB"/>
        </w:rPr>
        <mc:AlternateContent>
          <mc:Choice Requires="wps">
            <w:drawing>
              <wp:anchor distT="0" distB="0" distL="114300" distR="114300" simplePos="0" relativeHeight="251842560" behindDoc="0" locked="0" layoutInCell="1" allowOverlap="1" wp14:anchorId="57DDA6E7" wp14:editId="6D58E167">
                <wp:simplePos x="0" y="0"/>
                <wp:positionH relativeFrom="column">
                  <wp:posOffset>2903220</wp:posOffset>
                </wp:positionH>
                <wp:positionV relativeFrom="paragraph">
                  <wp:posOffset>1572260</wp:posOffset>
                </wp:positionV>
                <wp:extent cx="579120" cy="281940"/>
                <wp:effectExtent l="0" t="0" r="0" b="3810"/>
                <wp:wrapNone/>
                <wp:docPr id="117" name="Text Box 117"/>
                <wp:cNvGraphicFramePr/>
                <a:graphic xmlns:a="http://schemas.openxmlformats.org/drawingml/2006/main">
                  <a:graphicData uri="http://schemas.microsoft.com/office/word/2010/wordprocessingShape">
                    <wps:wsp>
                      <wps:cNvSpPr txBox="1"/>
                      <wps:spPr>
                        <a:xfrm>
                          <a:off x="0" y="0"/>
                          <a:ext cx="579120" cy="281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spike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DDA6E7" id="Text Box 117" o:spid="_x0000_s1077" type="#_x0000_t202" style="position:absolute;left:0;text-align:left;margin-left:228.6pt;margin-top:123.8pt;width:45.6pt;height:22.2pt;z-index:251842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" filled="f" stroked="f" strokeweight=".5pt">
                <v:textbox>
                  <w:txbxContent>
                    <w:p w:rsidR="006C1266" w:rsidRDefault="006C1266">
                      <w:r>
                        <w:t>spike</w:t>
                      </w:r>
                    </w:p>
                  </w:txbxContent>
                </v:textbox>
              </v:shape>
            </w:pict>
          </mc:Fallback>
        </mc:AlternateContent>
      </w:r>
      <w:r w:rsidR="00B84861">
        <w:rPr>
          <w:noProof/>
          <w:lang w:eastAsia="en-GB"/>
        </w:rPr>
        <mc:AlternateContent>
          <mc:Choice Requires="wps">
            <w:drawing>
              <wp:anchor distT="0" distB="0" distL="114300" distR="114300" simplePos="0" relativeHeight="251833344" behindDoc="0" locked="0" layoutInCell="1" allowOverlap="1" wp14:anchorId="05CC256E" wp14:editId="03C4ADEE">
                <wp:simplePos x="0" y="0"/>
                <wp:positionH relativeFrom="column">
                  <wp:posOffset>3284220</wp:posOffset>
                </wp:positionH>
                <wp:positionV relativeFrom="paragraph">
                  <wp:posOffset>1770380</wp:posOffset>
                </wp:positionV>
                <wp:extent cx="198120" cy="129540"/>
                <wp:effectExtent l="0" t="0" r="68580" b="60960"/>
                <wp:wrapNone/>
                <wp:docPr id="116" name="Straight Arrow Connector 116"/>
                <wp:cNvGraphicFramePr/>
                <a:graphic xmlns:a="http://schemas.openxmlformats.org/drawingml/2006/main">
                  <a:graphicData uri="http://schemas.microsoft.com/office/word/2010/wordprocessingShape">
                    <wps:wsp>
                      <wps:cNvCnPr/>
                      <wps:spPr>
                        <a:xfrm>
                          <a:off x="0" y="0"/>
                          <a:ext cx="198120" cy="12954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34A9F4" id="Straight Arrow Connector 116" o:spid="_x0000_s1026" type="#_x0000_t32" style="position:absolute;margin-left:258.6pt;margin-top:139.4pt;width:15.6pt;height:10.2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" strokecolor="black [3040]">
                <v:stroke endarrow="open"/>
              </v:shape>
            </w:pict>
          </mc:Fallback>
        </mc:AlternateContent>
      </w:r>
      <w:r w:rsidR="005D529C">
        <w:rPr>
          <w:noProof/>
          <w:lang w:eastAsia="en-GB"/>
        </w:rPr>
        <mc:AlternateContent>
          <mc:Choice Requires="wps">
            <w:drawing>
              <wp:anchor distT="0" distB="0" distL="114300" distR="114300" simplePos="0" relativeHeight="251778048" behindDoc="0" locked="0" layoutInCell="1" allowOverlap="1" wp14:anchorId="2B512315" wp14:editId="62BBA921">
                <wp:simplePos x="0" y="0"/>
                <wp:positionH relativeFrom="column">
                  <wp:posOffset>640080</wp:posOffset>
                </wp:positionH>
                <wp:positionV relativeFrom="paragraph">
                  <wp:posOffset>238760</wp:posOffset>
                </wp:positionV>
                <wp:extent cx="5433060" cy="563880"/>
                <wp:effectExtent l="0" t="0" r="15240" b="26670"/>
                <wp:wrapNone/>
                <wp:docPr id="110" name="Rectangle 110"/>
                <wp:cNvGraphicFramePr/>
                <a:graphic xmlns:a="http://schemas.openxmlformats.org/drawingml/2006/main">
                  <a:graphicData uri="http://schemas.microsoft.com/office/word/2010/wordprocessingShape">
                    <wps:wsp>
                      <wps:cNvSpPr/>
                      <wps:spPr>
                        <a:xfrm>
                          <a:off x="0" y="0"/>
                          <a:ext cx="5433060" cy="56388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512315" id="Rectangle 110" o:spid="_x0000_s1078" style="position:absolute;left:0;text-align:left;margin-left:50.4pt;margin-top:18.8pt;width:427.8pt;height:44.4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" filled="f" strokecolor="black [3213]">
                <v:textbox>
                  <w:txbxContent>
                    <w:p w:rsidR="006C1266" w:rsidRDefault="006C1266" w:rsidP="00892FB3">
                      <w:pPr>
                        <w:jc w:val="center"/>
                      </w:pPr>
                    </w:p>
                  </w:txbxContent>
                </v:textbox>
              </v:rect>
            </w:pict>
          </mc:Fallback>
        </mc:AlternateContent>
      </w:r>
      <w:r w:rsidR="007F6918">
        <w:rPr>
          <w:noProof/>
          <w:lang w:eastAsia="en-GB"/>
        </w:rPr>
        <w:drawing>
          <wp:inline distT="0" distB="0" distL="0" distR="0" wp14:anchorId="54544249" wp14:editId="3F7FC88E">
            <wp:extent cx="6230810" cy="3154680"/>
            <wp:effectExtent l="0" t="0" r="0" b="762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6227941" cy="3153227"/>
                    </a:xfrm>
                    <a:prstGeom prst="rect">
                      <a:avLst/>
                    </a:prstGeom>
                  </pic:spPr>
                </pic:pic>
              </a:graphicData>
            </a:graphic>
          </wp:inline>
        </w:drawing>
      </w:r>
      <w:r w:rsidR="001740F1" w:rsidRPr="00310803">
        <w:rPr>
          <w:i/>
          <w:color w:val="000000" w:themeColor="text1"/>
        </w:rPr>
        <w:t xml:space="preserve">Figure </w:t>
      </w:r>
      <w:r w:rsidR="001740F1" w:rsidRPr="00310803">
        <w:rPr>
          <w:i/>
          <w:color w:val="000000" w:themeColor="text1"/>
        </w:rPr>
        <w:fldChar w:fldCharType="begin"/>
      </w:r>
      <w:r w:rsidR="001740F1" w:rsidRPr="00310803">
        <w:rPr>
          <w:i/>
          <w:color w:val="000000" w:themeColor="text1"/>
        </w:rPr>
        <w:instrText xml:space="preserve"> SEQ Figure \* ARABIC </w:instrText>
      </w:r>
      <w:r w:rsidR="001740F1" w:rsidRPr="00310803">
        <w:rPr>
          <w:i/>
          <w:color w:val="000000" w:themeColor="text1"/>
        </w:rPr>
        <w:fldChar w:fldCharType="separate"/>
      </w:r>
      <w:r w:rsidR="00A844DA" w:rsidRPr="00310803">
        <w:rPr>
          <w:i/>
          <w:noProof/>
          <w:color w:val="000000" w:themeColor="text1"/>
        </w:rPr>
        <w:t>27</w:t>
      </w:r>
      <w:r w:rsidR="001740F1" w:rsidRPr="00310803">
        <w:rPr>
          <w:i/>
          <w:color w:val="000000" w:themeColor="text1"/>
        </w:rPr>
        <w:fldChar w:fldCharType="end"/>
      </w:r>
      <w:r w:rsidR="001740F1" w:rsidRPr="00310803">
        <w:rPr>
          <w:i/>
          <w:color w:val="000000" w:themeColor="text1"/>
        </w:rPr>
        <w:t xml:space="preserve"> handling data for Rake </w:t>
      </w:r>
      <w:r w:rsidR="005A5E38" w:rsidRPr="00310803">
        <w:rPr>
          <w:i/>
          <w:color w:val="000000" w:themeColor="text1"/>
        </w:rPr>
        <w:t>angle</w:t>
      </w:r>
      <w:r w:rsidR="001740F1" w:rsidRPr="00310803">
        <w:rPr>
          <w:i/>
          <w:color w:val="000000" w:themeColor="text1"/>
        </w:rPr>
        <w:t xml:space="preserve"> irrespective of ride height results</w:t>
      </w:r>
      <w:bookmarkEnd w:id="86"/>
    </w:p>
    <w:p w:rsidR="007F6918" w:rsidRPr="001740F1" w:rsidRDefault="009B6C65" w:rsidP="001740F1">
      <w:pPr>
        <w:pStyle w:val="Caption"/>
        <w:jc w:val="center"/>
        <w:rPr>
          <w:color w:val="000000" w:themeColor="text1"/>
        </w:rPr>
      </w:pPr>
      <w:bookmarkStart w:id="87" w:name="_Toc534294740"/>
      <w:r w:rsidRPr="009B6C65">
        <w:rPr>
          <w:b w:val="0"/>
          <w:bCs w:val="0"/>
          <w:noProof/>
          <w:color w:val="auto"/>
          <w:sz w:val="22"/>
          <w:szCs w:val="22"/>
          <w:lang w:eastAsia="en-GB"/>
        </w:rPr>
        <mc:AlternateContent>
          <mc:Choice Requires="wps">
            <w:drawing>
              <wp:anchor distT="0" distB="0" distL="114300" distR="114300" simplePos="0" relativeHeight="251897856" behindDoc="0" locked="0" layoutInCell="1" allowOverlap="1" wp14:anchorId="527180A5" wp14:editId="676126F6">
                <wp:simplePos x="0" y="0"/>
                <wp:positionH relativeFrom="column">
                  <wp:posOffset>1988820</wp:posOffset>
                </wp:positionH>
                <wp:positionV relativeFrom="paragraph">
                  <wp:posOffset>2372360</wp:posOffset>
                </wp:positionV>
                <wp:extent cx="281940" cy="274320"/>
                <wp:effectExtent l="0" t="0" r="0" b="0"/>
                <wp:wrapNone/>
                <wp:docPr id="123" name="Text Box 123"/>
                <wp:cNvGraphicFramePr/>
                <a:graphic xmlns:a="http://schemas.openxmlformats.org/drawingml/2006/main">
                  <a:graphicData uri="http://schemas.microsoft.com/office/word/2010/wordprocessingShape">
                    <wps:wsp>
                      <wps:cNvSpPr txBox="1"/>
                      <wps:spPr>
                        <a:xfrm>
                          <a:off x="0" y="0"/>
                          <a:ext cx="281940" cy="274320"/>
                        </a:xfrm>
                        <a:prstGeom prst="rect">
                          <a:avLst/>
                        </a:prstGeom>
                        <a:noFill/>
                        <a:ln w="6350">
                          <a:noFill/>
                        </a:ln>
                        <a:effectLst/>
                      </wps:spPr>
                      <wps:txbx>
                        <w:txbxContent>
                          <w:p w:rsidR="006C1266" w:rsidRDefault="006C1266" w:rsidP="009B6C65">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7180A5" id="Text Box 123" o:spid="_x0000_s1079" type="#_x0000_t202" style="position:absolute;left:0;text-align:left;margin-left:156.6pt;margin-top:186.8pt;width:22.2pt;height:21.6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" filled="f" stroked="f" strokeweight=".5pt">
                <v:textbox>
                  <w:txbxContent>
                    <w:p w:rsidR="006C1266" w:rsidRDefault="006C1266" w:rsidP="009B6C65">
                      <w:r>
                        <w:t>B</w:t>
                      </w:r>
                    </w:p>
                  </w:txbxContent>
                </v:textbox>
              </v:shape>
            </w:pict>
          </mc:Fallback>
        </mc:AlternateContent>
      </w:r>
      <w:r>
        <w:rPr>
          <w:noProof/>
          <w:lang w:eastAsia="en-GB"/>
        </w:rPr>
        <mc:AlternateContent>
          <mc:Choice Requires="wps">
            <w:drawing>
              <wp:anchor distT="0" distB="0" distL="114300" distR="114300" simplePos="0" relativeHeight="251888640" behindDoc="0" locked="0" layoutInCell="1" allowOverlap="1" wp14:anchorId="15209039" wp14:editId="1D49A0EB">
                <wp:simplePos x="0" y="0"/>
                <wp:positionH relativeFrom="column">
                  <wp:posOffset>640080</wp:posOffset>
                </wp:positionH>
                <wp:positionV relativeFrom="paragraph">
                  <wp:posOffset>2373630</wp:posOffset>
                </wp:positionV>
                <wp:extent cx="5280660" cy="571500"/>
                <wp:effectExtent l="0" t="0" r="15240" b="19050"/>
                <wp:wrapNone/>
                <wp:docPr id="122" name="Rectangle 122"/>
                <wp:cNvGraphicFramePr/>
                <a:graphic xmlns:a="http://schemas.openxmlformats.org/drawingml/2006/main">
                  <a:graphicData uri="http://schemas.microsoft.com/office/word/2010/wordprocessingShape">
                    <wps:wsp>
                      <wps:cNvSpPr/>
                      <wps:spPr>
                        <a:xfrm>
                          <a:off x="0" y="0"/>
                          <a:ext cx="5280660" cy="571500"/>
                        </a:xfrm>
                        <a:prstGeom prst="rect">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209039" id="Rectangle 122" o:spid="_x0000_s1080" style="position:absolute;left:0;text-align:left;margin-left:50.4pt;margin-top:186.9pt;width:415.8pt;height:45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" filled="f" strokecolor="windowText">
                <v:textbox>
                  <w:txbxContent>
                    <w:p w:rsidR="006C1266" w:rsidRDefault="006C1266" w:rsidP="00892FB3">
                      <w:pPr>
                        <w:jc w:val="center"/>
                      </w:pPr>
                    </w:p>
                  </w:txbxContent>
                </v:textbox>
              </v:rect>
            </w:pict>
          </mc:Fallback>
        </mc:AlternateContent>
      </w:r>
      <w:r w:rsidR="002F675C">
        <w:rPr>
          <w:noProof/>
          <w:lang w:eastAsia="en-GB"/>
        </w:rPr>
        <mc:AlternateContent>
          <mc:Choice Requires="wps">
            <w:drawing>
              <wp:anchor distT="0" distB="0" distL="114300" distR="114300" simplePos="0" relativeHeight="251750400" behindDoc="0" locked="0" layoutInCell="1" allowOverlap="1" wp14:anchorId="2CAF126B" wp14:editId="53624B71">
                <wp:simplePos x="0" y="0"/>
                <wp:positionH relativeFrom="column">
                  <wp:posOffset>975360</wp:posOffset>
                </wp:positionH>
                <wp:positionV relativeFrom="paragraph">
                  <wp:posOffset>1808480</wp:posOffset>
                </wp:positionV>
                <wp:extent cx="281940" cy="274320"/>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281940" cy="274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F126B" id="Text Box 107" o:spid="_x0000_s1081" type="#_x0000_t202" style="position:absolute;left:0;text-align:left;margin-left:76.8pt;margin-top:142.4pt;width:22.2pt;height:21.6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" filled="f" stroked="f" strokeweight=".5pt">
                <v:textbox>
                  <w:txbxContent>
                    <w:p w:rsidR="006C1266" w:rsidRDefault="006C1266">
                      <w:r>
                        <w:t>A</w:t>
                      </w:r>
                    </w:p>
                  </w:txbxContent>
                </v:textbox>
              </v:shape>
            </w:pict>
          </mc:Fallback>
        </mc:AlternateContent>
      </w:r>
      <w:r w:rsidR="002F675C">
        <w:rPr>
          <w:noProof/>
          <w:lang w:eastAsia="en-GB"/>
        </w:rPr>
        <mc:AlternateContent>
          <mc:Choice Requires="wps">
            <w:drawing>
              <wp:anchor distT="0" distB="0" distL="114300" distR="114300" simplePos="0" relativeHeight="251741184" behindDoc="0" locked="0" layoutInCell="1" allowOverlap="1" wp14:anchorId="7CF50D35" wp14:editId="60089E51">
                <wp:simplePos x="0" y="0"/>
                <wp:positionH relativeFrom="column">
                  <wp:posOffset>251460</wp:posOffset>
                </wp:positionH>
                <wp:positionV relativeFrom="paragraph">
                  <wp:posOffset>1587500</wp:posOffset>
                </wp:positionV>
                <wp:extent cx="5821680" cy="716280"/>
                <wp:effectExtent l="0" t="0" r="26670" b="26670"/>
                <wp:wrapNone/>
                <wp:docPr id="106" name="Rectangle 106"/>
                <wp:cNvGraphicFramePr/>
                <a:graphic xmlns:a="http://schemas.openxmlformats.org/drawingml/2006/main">
                  <a:graphicData uri="http://schemas.microsoft.com/office/word/2010/wordprocessingShape">
                    <wps:wsp>
                      <wps:cNvSpPr/>
                      <wps:spPr>
                        <a:xfrm>
                          <a:off x="0" y="0"/>
                          <a:ext cx="5821680" cy="71628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F50D35" id="Rectangle 106" o:spid="_x0000_s1082" style="position:absolute;left:0;text-align:left;margin-left:19.8pt;margin-top:125pt;width:458.4pt;height:56.4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" filled="f" strokecolor="black [3213]">
                <v:textbox>
                  <w:txbxContent>
                    <w:p w:rsidR="006C1266" w:rsidRDefault="006C1266" w:rsidP="00892FB3">
                      <w:pPr>
                        <w:jc w:val="center"/>
                      </w:pPr>
                    </w:p>
                  </w:txbxContent>
                </v:textbox>
              </v:rect>
            </w:pict>
          </mc:Fallback>
        </mc:AlternateContent>
      </w:r>
      <w:r w:rsidR="007F6918">
        <w:rPr>
          <w:noProof/>
          <w:lang w:eastAsia="en-GB"/>
        </w:rPr>
        <w:drawing>
          <wp:inline distT="0" distB="0" distL="0" distR="0" wp14:anchorId="45AE7134" wp14:editId="5039A152">
            <wp:extent cx="6202680" cy="3153692"/>
            <wp:effectExtent l="0" t="0" r="7620" b="889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6195816" cy="3150202"/>
                    </a:xfrm>
                    <a:prstGeom prst="rect">
                      <a:avLst/>
                    </a:prstGeom>
                  </pic:spPr>
                </pic:pic>
              </a:graphicData>
            </a:graphic>
          </wp:inline>
        </w:drawing>
      </w:r>
      <w:r w:rsidR="001740F1" w:rsidRPr="00310803">
        <w:rPr>
          <w:i/>
          <w:color w:val="000000" w:themeColor="text1"/>
        </w:rPr>
        <w:t xml:space="preserve">Figure </w:t>
      </w:r>
      <w:r w:rsidR="001740F1" w:rsidRPr="00310803">
        <w:rPr>
          <w:i/>
          <w:color w:val="000000" w:themeColor="text1"/>
        </w:rPr>
        <w:fldChar w:fldCharType="begin"/>
      </w:r>
      <w:r w:rsidR="001740F1" w:rsidRPr="00310803">
        <w:rPr>
          <w:i/>
          <w:color w:val="000000" w:themeColor="text1"/>
        </w:rPr>
        <w:instrText xml:space="preserve"> SEQ Figure \* ARABIC </w:instrText>
      </w:r>
      <w:r w:rsidR="001740F1" w:rsidRPr="00310803">
        <w:rPr>
          <w:i/>
          <w:color w:val="000000" w:themeColor="text1"/>
        </w:rPr>
        <w:fldChar w:fldCharType="separate"/>
      </w:r>
      <w:r w:rsidR="00A844DA" w:rsidRPr="00310803">
        <w:rPr>
          <w:i/>
          <w:noProof/>
          <w:color w:val="000000" w:themeColor="text1"/>
        </w:rPr>
        <w:t>28</w:t>
      </w:r>
      <w:r w:rsidR="001740F1" w:rsidRPr="00310803">
        <w:rPr>
          <w:i/>
          <w:color w:val="000000" w:themeColor="text1"/>
        </w:rPr>
        <w:fldChar w:fldCharType="end"/>
      </w:r>
      <w:r w:rsidR="001740F1" w:rsidRPr="00310803">
        <w:rPr>
          <w:i/>
          <w:color w:val="000000" w:themeColor="text1"/>
        </w:rPr>
        <w:t xml:space="preserve"> handling 2 data for Rake </w:t>
      </w:r>
      <w:r w:rsidR="005A5E38" w:rsidRPr="00310803">
        <w:rPr>
          <w:i/>
          <w:color w:val="000000" w:themeColor="text1"/>
        </w:rPr>
        <w:t>angle</w:t>
      </w:r>
      <w:r w:rsidR="001740F1" w:rsidRPr="00310803">
        <w:rPr>
          <w:i/>
          <w:color w:val="000000" w:themeColor="text1"/>
        </w:rPr>
        <w:t xml:space="preserve"> irrespective of ride height results</w:t>
      </w:r>
      <w:bookmarkEnd w:id="87"/>
    </w:p>
    <w:p w:rsidR="007F6918" w:rsidRDefault="002F675C" w:rsidP="00733FB2">
      <w:pPr>
        <w:pStyle w:val="Caption"/>
        <w:jc w:val="center"/>
      </w:pPr>
      <w:bookmarkStart w:id="88" w:name="_Toc534294741"/>
      <w:r>
        <w:rPr>
          <w:noProof/>
          <w:lang w:eastAsia="en-GB"/>
        </w:rPr>
        <w:lastRenderedPageBreak/>
        <mc:AlternateContent>
          <mc:Choice Requires="wps">
            <w:drawing>
              <wp:anchor distT="0" distB="0" distL="114300" distR="114300" simplePos="0" relativeHeight="251768832" behindDoc="0" locked="0" layoutInCell="1" allowOverlap="1" wp14:anchorId="59E9969D" wp14:editId="7143F1AE">
                <wp:simplePos x="0" y="0"/>
                <wp:positionH relativeFrom="column">
                  <wp:posOffset>312420</wp:posOffset>
                </wp:positionH>
                <wp:positionV relativeFrom="paragraph">
                  <wp:posOffset>304800</wp:posOffset>
                </wp:positionV>
                <wp:extent cx="5669280" cy="2590800"/>
                <wp:effectExtent l="0" t="0" r="26670" b="19050"/>
                <wp:wrapNone/>
                <wp:docPr id="109" name="Rectangle 109"/>
                <wp:cNvGraphicFramePr/>
                <a:graphic xmlns:a="http://schemas.openxmlformats.org/drawingml/2006/main">
                  <a:graphicData uri="http://schemas.microsoft.com/office/word/2010/wordprocessingShape">
                    <wps:wsp>
                      <wps:cNvSpPr/>
                      <wps:spPr>
                        <a:xfrm>
                          <a:off x="0" y="0"/>
                          <a:ext cx="5669280" cy="259080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E9969D" id="Rectangle 109" o:spid="_x0000_s1083" style="position:absolute;left:0;text-align:left;margin-left:24.6pt;margin-top:24pt;width:446.4pt;height:204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" filled="f" strokecolor="black [3213]">
                <v:textbox>
                  <w:txbxContent>
                    <w:p w:rsidR="006C1266" w:rsidRDefault="006C1266" w:rsidP="00892FB3">
                      <w:pPr>
                        <w:jc w:val="center"/>
                      </w:pPr>
                    </w:p>
                  </w:txbxContent>
                </v:textbox>
              </v:rect>
            </w:pict>
          </mc:Fallback>
        </mc:AlternateContent>
      </w:r>
      <w:r>
        <w:rPr>
          <w:noProof/>
          <w:lang w:eastAsia="en-GB"/>
        </w:rPr>
        <mc:AlternateContent>
          <mc:Choice Requires="wps">
            <w:drawing>
              <wp:anchor distT="0" distB="0" distL="114300" distR="114300" simplePos="0" relativeHeight="251759616" behindDoc="0" locked="0" layoutInCell="1" allowOverlap="1" wp14:anchorId="569B8896" wp14:editId="27D3BD62">
                <wp:simplePos x="0" y="0"/>
                <wp:positionH relativeFrom="column">
                  <wp:posOffset>1043940</wp:posOffset>
                </wp:positionH>
                <wp:positionV relativeFrom="paragraph">
                  <wp:posOffset>586740</wp:posOffset>
                </wp:positionV>
                <wp:extent cx="335280" cy="358140"/>
                <wp:effectExtent l="0" t="0" r="0" b="3810"/>
                <wp:wrapNone/>
                <wp:docPr id="108" name="Text Box 108"/>
                <wp:cNvGraphicFramePr/>
                <a:graphic xmlns:a="http://schemas.openxmlformats.org/drawingml/2006/main">
                  <a:graphicData uri="http://schemas.microsoft.com/office/word/2010/wordprocessingShape">
                    <wps:wsp>
                      <wps:cNvSpPr txBox="1"/>
                      <wps:spPr>
                        <a:xfrm>
                          <a:off x="0" y="0"/>
                          <a:ext cx="335280" cy="358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9B8896" id="Text Box 108" o:spid="_x0000_s1084" type="#_x0000_t202" style="position:absolute;left:0;text-align:left;margin-left:82.2pt;margin-top:46.2pt;width:26.4pt;height:28.2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" filled="f" stroked="f" strokeweight=".5pt">
                <v:textbox>
                  <w:txbxContent>
                    <w:p w:rsidR="006C1266" w:rsidRDefault="006C1266">
                      <w:r>
                        <w:t>A</w:t>
                      </w:r>
                    </w:p>
                  </w:txbxContent>
                </v:textbox>
              </v:shape>
            </w:pict>
          </mc:Fallback>
        </mc:AlternateContent>
      </w:r>
      <w:r w:rsidR="007F6918">
        <w:rPr>
          <w:noProof/>
          <w:lang w:eastAsia="en-GB"/>
        </w:rPr>
        <w:drawing>
          <wp:inline distT="0" distB="0" distL="0" distR="0" wp14:anchorId="011518BF" wp14:editId="2162F715">
            <wp:extent cx="6174517" cy="312420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6167767" cy="3120784"/>
                    </a:xfrm>
                    <a:prstGeom prst="rect">
                      <a:avLst/>
                    </a:prstGeom>
                  </pic:spPr>
                </pic:pic>
              </a:graphicData>
            </a:graphic>
          </wp:inline>
        </w:drawing>
      </w:r>
      <w:r w:rsidR="001740F1" w:rsidRPr="00310803">
        <w:rPr>
          <w:i/>
          <w:color w:val="000000" w:themeColor="text1"/>
        </w:rPr>
        <w:t xml:space="preserve">Figure </w:t>
      </w:r>
      <w:r w:rsidR="001740F1" w:rsidRPr="00310803">
        <w:rPr>
          <w:i/>
          <w:color w:val="000000" w:themeColor="text1"/>
        </w:rPr>
        <w:fldChar w:fldCharType="begin"/>
      </w:r>
      <w:r w:rsidR="001740F1" w:rsidRPr="00310803">
        <w:rPr>
          <w:i/>
          <w:color w:val="000000" w:themeColor="text1"/>
        </w:rPr>
        <w:instrText xml:space="preserve"> SEQ Figure \* ARABIC </w:instrText>
      </w:r>
      <w:r w:rsidR="001740F1" w:rsidRPr="00310803">
        <w:rPr>
          <w:i/>
          <w:color w:val="000000" w:themeColor="text1"/>
        </w:rPr>
        <w:fldChar w:fldCharType="separate"/>
      </w:r>
      <w:r w:rsidR="00A844DA" w:rsidRPr="00310803">
        <w:rPr>
          <w:i/>
          <w:noProof/>
          <w:color w:val="000000" w:themeColor="text1"/>
        </w:rPr>
        <w:t>29</w:t>
      </w:r>
      <w:r w:rsidR="001740F1" w:rsidRPr="00310803">
        <w:rPr>
          <w:i/>
          <w:color w:val="000000" w:themeColor="text1"/>
        </w:rPr>
        <w:fldChar w:fldCharType="end"/>
      </w:r>
      <w:r w:rsidR="001740F1" w:rsidRPr="00310803">
        <w:rPr>
          <w:i/>
          <w:color w:val="000000" w:themeColor="text1"/>
        </w:rPr>
        <w:t xml:space="preserve"> front and rear aero data for Rake </w:t>
      </w:r>
      <w:r w:rsidR="005A5E38" w:rsidRPr="00310803">
        <w:rPr>
          <w:i/>
          <w:color w:val="000000" w:themeColor="text1"/>
        </w:rPr>
        <w:t>angle</w:t>
      </w:r>
      <w:r w:rsidR="001740F1" w:rsidRPr="00310803">
        <w:rPr>
          <w:i/>
          <w:color w:val="000000" w:themeColor="text1"/>
        </w:rPr>
        <w:t xml:space="preserve"> irrespective of ride height results</w:t>
      </w:r>
      <w:bookmarkEnd w:id="88"/>
    </w:p>
    <w:p w:rsidR="00733FB2" w:rsidRPr="00733FB2" w:rsidRDefault="00733FB2" w:rsidP="00733FB2">
      <w:pPr>
        <w:pStyle w:val="Heading3"/>
        <w:rPr>
          <w:color w:val="000000" w:themeColor="text1"/>
        </w:rPr>
      </w:pPr>
      <w:bookmarkStart w:id="89" w:name="_Toc534296084"/>
      <w:r w:rsidRPr="00733FB2">
        <w:rPr>
          <w:color w:val="000000" w:themeColor="text1"/>
        </w:rPr>
        <w:t>4.3.2 Changing static ride height with no rake</w:t>
      </w:r>
      <w:bookmarkEnd w:id="89"/>
    </w:p>
    <w:p w:rsidR="00414168" w:rsidRDefault="00B86EF5" w:rsidP="00D63C7C">
      <w:pPr>
        <w:spacing w:line="360" w:lineRule="auto"/>
        <w:jc w:val="both"/>
      </w:pPr>
      <w:r>
        <w:t>Min ride height setup</w:t>
      </w:r>
      <w:r w:rsidRPr="00B86EF5">
        <w:t xml:space="preserve"> is </w:t>
      </w:r>
      <w:r w:rsidR="005A5E38">
        <w:t>repeatedly the</w:t>
      </w:r>
      <w:r w:rsidR="005A5E38" w:rsidRPr="00B86EF5">
        <w:t xml:space="preserve"> </w:t>
      </w:r>
      <w:r w:rsidRPr="00B86EF5">
        <w:t>fa</w:t>
      </w:r>
      <w:r>
        <w:t>sted lap time. Max ride height is the black trace and min ride height</w:t>
      </w:r>
      <w:r w:rsidRPr="00B86EF5">
        <w:t xml:space="preserve"> is red, blue or light blue trace on the following data traces.</w:t>
      </w:r>
    </w:p>
    <w:p w:rsidR="00B86EF5" w:rsidRDefault="00B86EF5" w:rsidP="00D63C7C">
      <w:pPr>
        <w:spacing w:line="360" w:lineRule="auto"/>
        <w:jc w:val="both"/>
      </w:pPr>
      <w:r>
        <w:t xml:space="preserve">The min ride height </w:t>
      </w:r>
      <w:r w:rsidR="00EA491D">
        <w:t>creates</w:t>
      </w:r>
      <w:r w:rsidR="00E8641E">
        <w:t xml:space="preserve"> </w:t>
      </w:r>
      <w:r w:rsidR="001F01B2">
        <w:t>more downforce</w:t>
      </w:r>
      <w:r w:rsidR="00E7189C">
        <w:t xml:space="preserve"> (see figure 31 downforce red trace in box A)</w:t>
      </w:r>
      <w:r w:rsidR="001F01B2">
        <w:t>. When the ride</w:t>
      </w:r>
      <w:r w:rsidR="00EA170E">
        <w:t xml:space="preserve"> height</w:t>
      </w:r>
      <w:r w:rsidR="001F01B2">
        <w:t xml:space="preserve"> is minimum</w:t>
      </w:r>
      <w:r w:rsidR="00E8641E">
        <w:t>,</w:t>
      </w:r>
      <w:r w:rsidR="001F01B2">
        <w:t xml:space="preserve"> the car is in more ground effect so increases the allowable corning speed.</w:t>
      </w:r>
      <w:r w:rsidR="00F74602">
        <w:t xml:space="preserve"> </w:t>
      </w:r>
      <w:sdt>
        <w:sdtPr>
          <w:id w:val="372353999"/>
          <w:citation/>
        </w:sdtPr>
        <w:sdtEndPr/>
        <w:sdtContent>
          <w:r w:rsidR="00F74602">
            <w:fldChar w:fldCharType="begin"/>
          </w:r>
          <w:r w:rsidR="00F74602">
            <w:instrText xml:space="preserve"> CITATION Mcb06 \l 2057 </w:instrText>
          </w:r>
          <w:r w:rsidR="00F74602">
            <w:fldChar w:fldCharType="separate"/>
          </w:r>
          <w:r w:rsidR="00C73A41">
            <w:rPr>
              <w:noProof/>
            </w:rPr>
            <w:t>(Mcbeath, 2006)</w:t>
          </w:r>
          <w:r w:rsidR="00F74602">
            <w:fldChar w:fldCharType="end"/>
          </w:r>
        </w:sdtContent>
      </w:sdt>
    </w:p>
    <w:p w:rsidR="00F74602" w:rsidRDefault="00EA170E" w:rsidP="00D63C7C">
      <w:pPr>
        <w:spacing w:line="360" w:lineRule="auto"/>
        <w:jc w:val="both"/>
      </w:pPr>
      <w:r>
        <w:t>Not</w:t>
      </w:r>
      <w:r w:rsidR="00E8641E">
        <w:t>e</w:t>
      </w:r>
      <w:r>
        <w:t xml:space="preserve"> how </w:t>
      </w:r>
      <w:r w:rsidR="00F74602">
        <w:t xml:space="preserve">when the rake </w:t>
      </w:r>
      <w:r w:rsidR="005A5E38">
        <w:t>angle</w:t>
      </w:r>
      <w:r w:rsidR="00F74602">
        <w:t xml:space="preserve"> changes</w:t>
      </w:r>
      <w:r w:rsidR="00E8641E">
        <w:t>,</w:t>
      </w:r>
      <w:r w:rsidR="00F74602">
        <w:t xml:space="preserve"> there is a slight spike in downforce and depending which direction it changes</w:t>
      </w:r>
      <w:r w:rsidR="00E8641E">
        <w:t>,</w:t>
      </w:r>
      <w:r w:rsidR="00F74602">
        <w:t xml:space="preserve"> will increase or decrease the loading on the front/rear axials</w:t>
      </w:r>
      <w:r w:rsidR="00E7189C">
        <w:t xml:space="preserve"> (see figure 31 both circles B)</w:t>
      </w:r>
      <w:r w:rsidR="00F74602">
        <w:t>.</w:t>
      </w:r>
    </w:p>
    <w:p w:rsidR="00832242" w:rsidRDefault="00832242" w:rsidP="00D63C7C">
      <w:pPr>
        <w:spacing w:line="360" w:lineRule="auto"/>
        <w:jc w:val="both"/>
      </w:pPr>
      <w:r>
        <w:t xml:space="preserve">Changing the ride height does not have an </w:t>
      </w:r>
      <w:r w:rsidR="00A844DA">
        <w:t>effect</w:t>
      </w:r>
      <w:r>
        <w:t xml:space="preserve"> on the CoP </w:t>
      </w:r>
      <w:r w:rsidR="00A844DA" w:rsidRPr="00A844DA">
        <w:t>sensitivity</w:t>
      </w:r>
      <w:r w:rsidR="00A844DA">
        <w:t xml:space="preserve"> (pitch sensitivity), nor does it affect the dominant CoP point over a lap</w:t>
      </w:r>
      <w:r w:rsidR="00396B9B">
        <w:t xml:space="preserve"> (see figure 31 box C both traces haven’t moved)</w:t>
      </w:r>
      <w:r w:rsidR="00A844DA">
        <w:t>.</w:t>
      </w:r>
    </w:p>
    <w:p w:rsidR="00414168" w:rsidRDefault="00B86EF5" w:rsidP="00414168">
      <w:pPr>
        <w:pStyle w:val="Caption"/>
        <w:jc w:val="center"/>
      </w:pPr>
      <w:bookmarkStart w:id="90" w:name="_Toc534294742"/>
      <w:r>
        <w:rPr>
          <w:noProof/>
          <w:lang w:eastAsia="en-GB"/>
        </w:rPr>
        <w:lastRenderedPageBreak/>
        <w:drawing>
          <wp:inline distT="0" distB="0" distL="0" distR="0" wp14:anchorId="066EE936" wp14:editId="67F57A95">
            <wp:extent cx="6235584" cy="320040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6236358" cy="3200797"/>
                    </a:xfrm>
                    <a:prstGeom prst="rect">
                      <a:avLst/>
                    </a:prstGeom>
                  </pic:spPr>
                </pic:pic>
              </a:graphicData>
            </a:graphic>
          </wp:inline>
        </w:drawing>
      </w:r>
      <w:r w:rsidR="00414168" w:rsidRPr="00310803">
        <w:rPr>
          <w:i/>
          <w:color w:val="000000" w:themeColor="text1"/>
        </w:rPr>
        <w:t xml:space="preserve">Figure </w:t>
      </w:r>
      <w:r w:rsidR="00414168" w:rsidRPr="00310803">
        <w:rPr>
          <w:i/>
          <w:color w:val="000000" w:themeColor="text1"/>
        </w:rPr>
        <w:fldChar w:fldCharType="begin"/>
      </w:r>
      <w:r w:rsidR="00414168" w:rsidRPr="00310803">
        <w:rPr>
          <w:i/>
          <w:color w:val="000000" w:themeColor="text1"/>
        </w:rPr>
        <w:instrText xml:space="preserve"> SEQ Figure \* ARABIC </w:instrText>
      </w:r>
      <w:r w:rsidR="00414168" w:rsidRPr="00310803">
        <w:rPr>
          <w:i/>
          <w:color w:val="000000" w:themeColor="text1"/>
        </w:rPr>
        <w:fldChar w:fldCharType="separate"/>
      </w:r>
      <w:r w:rsidR="00A844DA" w:rsidRPr="00310803">
        <w:rPr>
          <w:i/>
          <w:noProof/>
          <w:color w:val="000000" w:themeColor="text1"/>
        </w:rPr>
        <w:t>30</w:t>
      </w:r>
      <w:r w:rsidR="00414168" w:rsidRPr="00310803">
        <w:rPr>
          <w:i/>
          <w:color w:val="000000" w:themeColor="text1"/>
        </w:rPr>
        <w:fldChar w:fldCharType="end"/>
      </w:r>
      <w:r w:rsidR="00414168" w:rsidRPr="00310803">
        <w:rPr>
          <w:i/>
          <w:color w:val="000000" w:themeColor="text1"/>
        </w:rPr>
        <w:t xml:space="preserve"> handling data for </w:t>
      </w:r>
      <w:r w:rsidR="00EA491D" w:rsidRPr="00310803">
        <w:rPr>
          <w:i/>
          <w:color w:val="000000" w:themeColor="text1"/>
        </w:rPr>
        <w:t>changing</w:t>
      </w:r>
      <w:r w:rsidR="00414168" w:rsidRPr="00310803">
        <w:rPr>
          <w:i/>
          <w:color w:val="000000" w:themeColor="text1"/>
        </w:rPr>
        <w:t xml:space="preserve"> static ride height with no rake</w:t>
      </w:r>
      <w:bookmarkEnd w:id="90"/>
    </w:p>
    <w:p w:rsidR="00414168" w:rsidRDefault="00396B9B" w:rsidP="00414168">
      <w:pPr>
        <w:pStyle w:val="Caption"/>
        <w:jc w:val="center"/>
      </w:pPr>
      <w:bookmarkStart w:id="91" w:name="_Toc534294743"/>
      <w:r w:rsidRPr="00396B9B">
        <w:rPr>
          <w:noProof/>
          <w:color w:val="000000" w:themeColor="text1"/>
          <w:lang w:eastAsia="en-GB"/>
        </w:rPr>
        <mc:AlternateContent>
          <mc:Choice Requires="wps">
            <w:drawing>
              <wp:anchor distT="0" distB="0" distL="114300" distR="114300" simplePos="0" relativeHeight="251980800" behindDoc="0" locked="0" layoutInCell="1" allowOverlap="1" wp14:anchorId="4F6C8849" wp14:editId="11B5306A">
                <wp:simplePos x="0" y="0"/>
                <wp:positionH relativeFrom="column">
                  <wp:posOffset>281940</wp:posOffset>
                </wp:positionH>
                <wp:positionV relativeFrom="paragraph">
                  <wp:posOffset>2407285</wp:posOffset>
                </wp:positionV>
                <wp:extent cx="5768340" cy="548640"/>
                <wp:effectExtent l="0" t="0" r="22860" b="22860"/>
                <wp:wrapNone/>
                <wp:docPr id="133" name="Rectangle 133"/>
                <wp:cNvGraphicFramePr/>
                <a:graphic xmlns:a="http://schemas.openxmlformats.org/drawingml/2006/main">
                  <a:graphicData uri="http://schemas.microsoft.com/office/word/2010/wordprocessingShape">
                    <wps:wsp>
                      <wps:cNvSpPr/>
                      <wps:spPr>
                        <a:xfrm>
                          <a:off x="0" y="0"/>
                          <a:ext cx="5768340" cy="548640"/>
                        </a:xfrm>
                        <a:prstGeom prst="rect">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6C8849" id="Rectangle 133" o:spid="_x0000_s1085" style="position:absolute;left:0;text-align:left;margin-left:22.2pt;margin-top:189.55pt;width:454.2pt;height:43.2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" filled="f" strokecolor="windowText">
                <v:textbox>
                  <w:txbxContent>
                    <w:p w:rsidR="006C1266" w:rsidRDefault="006C1266" w:rsidP="00892FB3">
                      <w:pPr>
                        <w:jc w:val="center"/>
                      </w:pPr>
                    </w:p>
                  </w:txbxContent>
                </v:textbox>
              </v:rect>
            </w:pict>
          </mc:Fallback>
        </mc:AlternateContent>
      </w:r>
      <w:r w:rsidRPr="00396B9B">
        <w:rPr>
          <w:noProof/>
          <w:color w:val="000000" w:themeColor="text1"/>
          <w:lang w:eastAsia="en-GB"/>
        </w:rPr>
        <mc:AlternateContent>
          <mc:Choice Requires="wps">
            <w:drawing>
              <wp:anchor distT="0" distB="0" distL="114300" distR="114300" simplePos="0" relativeHeight="251990016" behindDoc="0" locked="0" layoutInCell="1" allowOverlap="1" wp14:anchorId="6F0F0874" wp14:editId="2EC441F4">
                <wp:simplePos x="0" y="0"/>
                <wp:positionH relativeFrom="column">
                  <wp:posOffset>1943100</wp:posOffset>
                </wp:positionH>
                <wp:positionV relativeFrom="paragraph">
                  <wp:posOffset>2407285</wp:posOffset>
                </wp:positionV>
                <wp:extent cx="281940" cy="304800"/>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281940" cy="304800"/>
                        </a:xfrm>
                        <a:prstGeom prst="rect">
                          <a:avLst/>
                        </a:prstGeom>
                        <a:noFill/>
                        <a:ln w="6350">
                          <a:noFill/>
                        </a:ln>
                        <a:effectLst/>
                      </wps:spPr>
                      <wps:txbx>
                        <w:txbxContent>
                          <w:p w:rsidR="006C1266" w:rsidRDefault="006C1266" w:rsidP="00396B9B">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0F0874" id="Text Box 134" o:spid="_x0000_s1086" type="#_x0000_t202" style="position:absolute;left:0;text-align:left;margin-left:153pt;margin-top:189.55pt;width:22.2pt;height:24pt;z-index:251990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" filled="f" stroked="f" strokeweight=".5pt">
                <v:textbox>
                  <w:txbxContent>
                    <w:p w:rsidR="006C1266" w:rsidRDefault="006C1266" w:rsidP="00396B9B">
                      <w:r>
                        <w:t>C</w:t>
                      </w:r>
                    </w:p>
                  </w:txbxContent>
                </v:textbox>
              </v:shape>
            </w:pict>
          </mc:Fallback>
        </mc:AlternateContent>
      </w:r>
      <w:r w:rsidR="00E7189C" w:rsidRPr="00E7189C">
        <w:rPr>
          <w:b w:val="0"/>
          <w:bCs w:val="0"/>
          <w:noProof/>
          <w:color w:val="auto"/>
          <w:sz w:val="22"/>
          <w:szCs w:val="22"/>
          <w:lang w:eastAsia="en-GB"/>
        </w:rPr>
        <mc:AlternateContent>
          <mc:Choice Requires="wps">
            <w:drawing>
              <wp:anchor distT="0" distB="0" distL="114300" distR="114300" simplePos="0" relativeHeight="251971584" behindDoc="0" locked="0" layoutInCell="1" allowOverlap="1" wp14:anchorId="3A22F233" wp14:editId="69B27015">
                <wp:simplePos x="0" y="0"/>
                <wp:positionH relativeFrom="column">
                  <wp:posOffset>2682240</wp:posOffset>
                </wp:positionH>
                <wp:positionV relativeFrom="paragraph">
                  <wp:posOffset>1873885</wp:posOffset>
                </wp:positionV>
                <wp:extent cx="312420" cy="266700"/>
                <wp:effectExtent l="0" t="0" r="0" b="0"/>
                <wp:wrapNone/>
                <wp:docPr id="132" name="Text Box 132"/>
                <wp:cNvGraphicFramePr/>
                <a:graphic xmlns:a="http://schemas.openxmlformats.org/drawingml/2006/main">
                  <a:graphicData uri="http://schemas.microsoft.com/office/word/2010/wordprocessingShape">
                    <wps:wsp>
                      <wps:cNvSpPr txBox="1"/>
                      <wps:spPr>
                        <a:xfrm>
                          <a:off x="0" y="0"/>
                          <a:ext cx="312420" cy="266700"/>
                        </a:xfrm>
                        <a:prstGeom prst="rect">
                          <a:avLst/>
                        </a:prstGeom>
                        <a:noFill/>
                        <a:ln w="6350">
                          <a:noFill/>
                        </a:ln>
                        <a:effectLst/>
                      </wps:spPr>
                      <wps:txbx>
                        <w:txbxContent>
                          <w:p w:rsidR="006C1266" w:rsidRDefault="006C1266" w:rsidP="00E7189C">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2F233" id="Text Box 132" o:spid="_x0000_s1087" type="#_x0000_t202" style="position:absolute;left:0;text-align:left;margin-left:211.2pt;margin-top:147.55pt;width:24.6pt;height:21pt;z-index:25197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" filled="f" stroked="f" strokeweight=".5pt">
                <v:textbox>
                  <w:txbxContent>
                    <w:p w:rsidR="006C1266" w:rsidRDefault="006C1266" w:rsidP="00E7189C">
                      <w:r>
                        <w:t>B</w:t>
                      </w:r>
                    </w:p>
                  </w:txbxContent>
                </v:textbox>
              </v:shape>
            </w:pict>
          </mc:Fallback>
        </mc:AlternateContent>
      </w:r>
      <w:r w:rsidR="00E7189C">
        <w:rPr>
          <w:noProof/>
          <w:lang w:eastAsia="en-GB"/>
        </w:rPr>
        <mc:AlternateContent>
          <mc:Choice Requires="wps">
            <w:drawing>
              <wp:anchor distT="0" distB="0" distL="114300" distR="114300" simplePos="0" relativeHeight="251962368" behindDoc="0" locked="0" layoutInCell="1" allowOverlap="1" wp14:anchorId="7D82C27F" wp14:editId="1C6C7F6B">
                <wp:simplePos x="0" y="0"/>
                <wp:positionH relativeFrom="column">
                  <wp:posOffset>2788920</wp:posOffset>
                </wp:positionH>
                <wp:positionV relativeFrom="paragraph">
                  <wp:posOffset>1264285</wp:posOffset>
                </wp:positionV>
                <wp:extent cx="312420" cy="266700"/>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312420" cy="26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2C27F" id="Text Box 130" o:spid="_x0000_s1088" type="#_x0000_t202" style="position:absolute;left:0;text-align:left;margin-left:219.6pt;margin-top:99.55pt;width:24.6pt;height:21pt;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" filled="f" stroked="f" strokeweight=".5pt">
                <v:textbox>
                  <w:txbxContent>
                    <w:p w:rsidR="006C1266" w:rsidRDefault="006C1266">
                      <w:r>
                        <w:t>B</w:t>
                      </w:r>
                    </w:p>
                  </w:txbxContent>
                </v:textbox>
              </v:shape>
            </w:pict>
          </mc:Fallback>
        </mc:AlternateContent>
      </w:r>
      <w:r w:rsidR="00E7189C">
        <w:rPr>
          <w:noProof/>
          <w:lang w:eastAsia="en-GB"/>
        </w:rPr>
        <mc:AlternateContent>
          <mc:Choice Requires="wps">
            <w:drawing>
              <wp:anchor distT="0" distB="0" distL="114300" distR="114300" simplePos="0" relativeHeight="251953152" behindDoc="0" locked="0" layoutInCell="1" allowOverlap="1" wp14:anchorId="0960FA53" wp14:editId="686FFC72">
                <wp:simplePos x="0" y="0"/>
                <wp:positionH relativeFrom="column">
                  <wp:posOffset>2674620</wp:posOffset>
                </wp:positionH>
                <wp:positionV relativeFrom="paragraph">
                  <wp:posOffset>1675765</wp:posOffset>
                </wp:positionV>
                <wp:extent cx="335280" cy="411480"/>
                <wp:effectExtent l="0" t="0" r="26670" b="26670"/>
                <wp:wrapNone/>
                <wp:docPr id="129" name="Oval 129"/>
                <wp:cNvGraphicFramePr/>
                <a:graphic xmlns:a="http://schemas.openxmlformats.org/drawingml/2006/main">
                  <a:graphicData uri="http://schemas.microsoft.com/office/word/2010/wordprocessingShape">
                    <wps:wsp>
                      <wps:cNvSpPr/>
                      <wps:spPr>
                        <a:xfrm>
                          <a:off x="0" y="0"/>
                          <a:ext cx="335280" cy="411480"/>
                        </a:xfrm>
                        <a:prstGeom prst="ellipse">
                          <a:avLst/>
                        </a:prstGeom>
                        <a:noFill/>
                        <a:ln w="9525" cap="flat" cmpd="sng" algn="ctr">
                          <a:solidFill>
                            <a:sysClr val="windowText" lastClr="000000"/>
                          </a:solidFill>
                          <a:prstDash val="solid"/>
                        </a:ln>
                        <a:effectLst/>
                      </wps:spPr>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60FA53" id="Oval 129" o:spid="_x0000_s1089" style="position:absolute;left:0;text-align:left;margin-left:210.6pt;margin-top:131.95pt;width:26.4pt;height:32.4pt;z-index:251953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" filled="f" strokecolor="windowText">
                <v:textbox>
                  <w:txbxContent>
                    <w:p w:rsidR="006C1266" w:rsidRDefault="006C1266" w:rsidP="00892FB3">
                      <w:pPr>
                        <w:jc w:val="center"/>
                      </w:pPr>
                    </w:p>
                  </w:txbxContent>
                </v:textbox>
              </v:oval>
            </w:pict>
          </mc:Fallback>
        </mc:AlternateContent>
      </w:r>
      <w:r w:rsidR="00E7189C">
        <w:rPr>
          <w:noProof/>
          <w:lang w:eastAsia="en-GB"/>
        </w:rPr>
        <mc:AlternateContent>
          <mc:Choice Requires="wps">
            <w:drawing>
              <wp:anchor distT="0" distB="0" distL="114300" distR="114300" simplePos="0" relativeHeight="251943936" behindDoc="0" locked="0" layoutInCell="1" allowOverlap="1" wp14:anchorId="2B348765" wp14:editId="193AE956">
                <wp:simplePos x="0" y="0"/>
                <wp:positionH relativeFrom="column">
                  <wp:posOffset>2727960</wp:posOffset>
                </wp:positionH>
                <wp:positionV relativeFrom="paragraph">
                  <wp:posOffset>1081405</wp:posOffset>
                </wp:positionV>
                <wp:extent cx="335280" cy="411480"/>
                <wp:effectExtent l="0" t="0" r="26670" b="26670"/>
                <wp:wrapNone/>
                <wp:docPr id="128" name="Oval 128"/>
                <wp:cNvGraphicFramePr/>
                <a:graphic xmlns:a="http://schemas.openxmlformats.org/drawingml/2006/main">
                  <a:graphicData uri="http://schemas.microsoft.com/office/word/2010/wordprocessingShape">
                    <wps:wsp>
                      <wps:cNvSpPr/>
                      <wps:spPr>
                        <a:xfrm>
                          <a:off x="0" y="0"/>
                          <a:ext cx="335280" cy="411480"/>
                        </a:xfrm>
                        <a:prstGeom prst="ellipse">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348765" id="Oval 128" o:spid="_x0000_s1090" style="position:absolute;left:0;text-align:left;margin-left:214.8pt;margin-top:85.15pt;width:26.4pt;height:32.4pt;z-index:251943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" filled="f" strokecolor="black [3213]">
                <v:textbox>
                  <w:txbxContent>
                    <w:p w:rsidR="006C1266" w:rsidRDefault="006C1266" w:rsidP="00892FB3">
                      <w:pPr>
                        <w:jc w:val="center"/>
                      </w:pPr>
                    </w:p>
                  </w:txbxContent>
                </v:textbox>
              </v:oval>
            </w:pict>
          </mc:Fallback>
        </mc:AlternateContent>
      </w:r>
      <w:r w:rsidR="00E7189C">
        <w:rPr>
          <w:noProof/>
          <w:lang w:eastAsia="en-GB"/>
        </w:rPr>
        <mc:AlternateContent>
          <mc:Choice Requires="wps">
            <w:drawing>
              <wp:anchor distT="0" distB="0" distL="114300" distR="114300" simplePos="0" relativeHeight="251934720" behindDoc="0" locked="0" layoutInCell="1" allowOverlap="1" wp14:anchorId="04165233" wp14:editId="675C2CB7">
                <wp:simplePos x="0" y="0"/>
                <wp:positionH relativeFrom="column">
                  <wp:posOffset>960120</wp:posOffset>
                </wp:positionH>
                <wp:positionV relativeFrom="paragraph">
                  <wp:posOffset>1782445</wp:posOffset>
                </wp:positionV>
                <wp:extent cx="281940" cy="304800"/>
                <wp:effectExtent l="0" t="0" r="0" b="0"/>
                <wp:wrapNone/>
                <wp:docPr id="127" name="Text Box 127"/>
                <wp:cNvGraphicFramePr/>
                <a:graphic xmlns:a="http://schemas.openxmlformats.org/drawingml/2006/main">
                  <a:graphicData uri="http://schemas.microsoft.com/office/word/2010/wordprocessingShape">
                    <wps:wsp>
                      <wps:cNvSpPr txBox="1"/>
                      <wps:spPr>
                        <a:xfrm>
                          <a:off x="0" y="0"/>
                          <a:ext cx="281940" cy="30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1266" w:rsidRDefault="006C1266">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165233" id="Text Box 127" o:spid="_x0000_s1091" type="#_x0000_t202" style="position:absolute;left:0;text-align:left;margin-left:75.6pt;margin-top:140.35pt;width:22.2pt;height:24pt;z-index:251934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" filled="f" stroked="f" strokeweight=".5pt">
                <v:textbox>
                  <w:txbxContent>
                    <w:p w:rsidR="006C1266" w:rsidRDefault="006C1266">
                      <w:r>
                        <w:t>A</w:t>
                      </w:r>
                    </w:p>
                  </w:txbxContent>
                </v:textbox>
              </v:shape>
            </w:pict>
          </mc:Fallback>
        </mc:AlternateContent>
      </w:r>
      <w:r w:rsidR="00E7189C">
        <w:rPr>
          <w:noProof/>
          <w:lang w:eastAsia="en-GB"/>
        </w:rPr>
        <mc:AlternateContent>
          <mc:Choice Requires="wps">
            <w:drawing>
              <wp:anchor distT="0" distB="0" distL="114300" distR="114300" simplePos="0" relativeHeight="251925504" behindDoc="0" locked="0" layoutInCell="1" allowOverlap="1" wp14:anchorId="562C5F8A" wp14:editId="7F5A2305">
                <wp:simplePos x="0" y="0"/>
                <wp:positionH relativeFrom="column">
                  <wp:posOffset>236220</wp:posOffset>
                </wp:positionH>
                <wp:positionV relativeFrom="paragraph">
                  <wp:posOffset>1599565</wp:posOffset>
                </wp:positionV>
                <wp:extent cx="5814060" cy="701040"/>
                <wp:effectExtent l="0" t="0" r="15240" b="22860"/>
                <wp:wrapNone/>
                <wp:docPr id="126" name="Rectangle 126"/>
                <wp:cNvGraphicFramePr/>
                <a:graphic xmlns:a="http://schemas.openxmlformats.org/drawingml/2006/main">
                  <a:graphicData uri="http://schemas.microsoft.com/office/word/2010/wordprocessingShape">
                    <wps:wsp>
                      <wps:cNvSpPr/>
                      <wps:spPr>
                        <a:xfrm>
                          <a:off x="0" y="0"/>
                          <a:ext cx="5814060" cy="701040"/>
                        </a:xfrm>
                        <a:prstGeom prst="rect">
                          <a:avLst/>
                        </a:prstGeom>
                        <a:noFill/>
                        <a:ln w="95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C1266" w:rsidRDefault="006C1266" w:rsidP="00892F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2C5F8A" id="Rectangle 126" o:spid="_x0000_s1092" style="position:absolute;left:0;text-align:left;margin-left:18.6pt;margin-top:125.95pt;width:457.8pt;height:55.2pt;z-index:251925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" filled="f" strokecolor="black [3213]">
                <v:textbox>
                  <w:txbxContent>
                    <w:p w:rsidR="006C1266" w:rsidRDefault="006C1266" w:rsidP="00892FB3">
                      <w:pPr>
                        <w:jc w:val="center"/>
                      </w:pPr>
                    </w:p>
                  </w:txbxContent>
                </v:textbox>
              </v:rect>
            </w:pict>
          </mc:Fallback>
        </mc:AlternateContent>
      </w:r>
      <w:r w:rsidR="00B86EF5">
        <w:rPr>
          <w:noProof/>
          <w:lang w:eastAsia="en-GB"/>
        </w:rPr>
        <w:drawing>
          <wp:inline distT="0" distB="0" distL="0" distR="0" wp14:anchorId="3FFE7A9E" wp14:editId="20B2C65C">
            <wp:extent cx="6179820" cy="3148011"/>
            <wp:effectExtent l="0" t="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6182321" cy="3149285"/>
                    </a:xfrm>
                    <a:prstGeom prst="rect">
                      <a:avLst/>
                    </a:prstGeom>
                  </pic:spPr>
                </pic:pic>
              </a:graphicData>
            </a:graphic>
          </wp:inline>
        </w:drawing>
      </w:r>
      <w:r w:rsidR="00414168" w:rsidRPr="00310803">
        <w:rPr>
          <w:i/>
          <w:color w:val="000000" w:themeColor="text1"/>
        </w:rPr>
        <w:t xml:space="preserve">Figure </w:t>
      </w:r>
      <w:r w:rsidR="00414168" w:rsidRPr="00310803">
        <w:rPr>
          <w:i/>
          <w:color w:val="000000" w:themeColor="text1"/>
        </w:rPr>
        <w:fldChar w:fldCharType="begin"/>
      </w:r>
      <w:r w:rsidR="00414168" w:rsidRPr="00310803">
        <w:rPr>
          <w:i/>
          <w:color w:val="000000" w:themeColor="text1"/>
        </w:rPr>
        <w:instrText xml:space="preserve"> SEQ Figure \* ARABIC </w:instrText>
      </w:r>
      <w:r w:rsidR="00414168" w:rsidRPr="00310803">
        <w:rPr>
          <w:i/>
          <w:color w:val="000000" w:themeColor="text1"/>
        </w:rPr>
        <w:fldChar w:fldCharType="separate"/>
      </w:r>
      <w:r w:rsidR="00A844DA" w:rsidRPr="00310803">
        <w:rPr>
          <w:i/>
          <w:noProof/>
          <w:color w:val="000000" w:themeColor="text1"/>
        </w:rPr>
        <w:t>31</w:t>
      </w:r>
      <w:r w:rsidR="00414168" w:rsidRPr="00310803">
        <w:rPr>
          <w:i/>
          <w:color w:val="000000" w:themeColor="text1"/>
        </w:rPr>
        <w:fldChar w:fldCharType="end"/>
      </w:r>
      <w:r w:rsidR="00414168" w:rsidRPr="00310803">
        <w:rPr>
          <w:i/>
          <w:color w:val="000000" w:themeColor="text1"/>
        </w:rPr>
        <w:t xml:space="preserve"> handling 2 data for Changing static ride height with no rake</w:t>
      </w:r>
      <w:bookmarkEnd w:id="91"/>
    </w:p>
    <w:p w:rsidR="00414168" w:rsidRDefault="00B86EF5" w:rsidP="00414168">
      <w:pPr>
        <w:pStyle w:val="Caption"/>
        <w:jc w:val="center"/>
        <w:rPr>
          <w:color w:val="000000" w:themeColor="text1"/>
        </w:rPr>
      </w:pPr>
      <w:bookmarkStart w:id="92" w:name="_Toc534294744"/>
      <w:r>
        <w:rPr>
          <w:noProof/>
          <w:lang w:eastAsia="en-GB"/>
        </w:rPr>
        <w:lastRenderedPageBreak/>
        <w:drawing>
          <wp:inline distT="0" distB="0" distL="0" distR="0" wp14:anchorId="05706B6D" wp14:editId="44D5EA52">
            <wp:extent cx="6179820" cy="3138108"/>
            <wp:effectExtent l="0" t="0" r="0" b="571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6179005" cy="3137694"/>
                    </a:xfrm>
                    <a:prstGeom prst="rect">
                      <a:avLst/>
                    </a:prstGeom>
                  </pic:spPr>
                </pic:pic>
              </a:graphicData>
            </a:graphic>
          </wp:inline>
        </w:drawing>
      </w:r>
      <w:r w:rsidR="00414168" w:rsidRPr="00310803">
        <w:rPr>
          <w:i/>
          <w:color w:val="000000" w:themeColor="text1"/>
        </w:rPr>
        <w:t xml:space="preserve">Figure </w:t>
      </w:r>
      <w:r w:rsidR="00414168" w:rsidRPr="00310803">
        <w:rPr>
          <w:i/>
          <w:color w:val="000000" w:themeColor="text1"/>
        </w:rPr>
        <w:fldChar w:fldCharType="begin"/>
      </w:r>
      <w:r w:rsidR="00414168" w:rsidRPr="00310803">
        <w:rPr>
          <w:i/>
          <w:color w:val="000000" w:themeColor="text1"/>
        </w:rPr>
        <w:instrText xml:space="preserve"> SEQ Figure \* ARABIC </w:instrText>
      </w:r>
      <w:r w:rsidR="00414168" w:rsidRPr="00310803">
        <w:rPr>
          <w:i/>
          <w:color w:val="000000" w:themeColor="text1"/>
        </w:rPr>
        <w:fldChar w:fldCharType="separate"/>
      </w:r>
      <w:r w:rsidR="00A844DA" w:rsidRPr="00310803">
        <w:rPr>
          <w:i/>
          <w:noProof/>
          <w:color w:val="000000" w:themeColor="text1"/>
        </w:rPr>
        <w:t>32</w:t>
      </w:r>
      <w:r w:rsidR="00414168" w:rsidRPr="00310803">
        <w:rPr>
          <w:i/>
          <w:color w:val="000000" w:themeColor="text1"/>
        </w:rPr>
        <w:fldChar w:fldCharType="end"/>
      </w:r>
      <w:r w:rsidR="00414168" w:rsidRPr="00310803">
        <w:rPr>
          <w:i/>
          <w:color w:val="000000" w:themeColor="text1"/>
        </w:rPr>
        <w:t xml:space="preserve"> front and rear aero data for Changing static ride height with no rake</w:t>
      </w:r>
      <w:bookmarkEnd w:id="92"/>
    </w:p>
    <w:p w:rsidR="00414168" w:rsidRPr="00414168" w:rsidRDefault="00414168" w:rsidP="00414168">
      <w:pPr>
        <w:pStyle w:val="Heading3"/>
        <w:rPr>
          <w:color w:val="000000" w:themeColor="text1"/>
        </w:rPr>
      </w:pPr>
      <w:bookmarkStart w:id="93" w:name="_Toc534296085"/>
      <w:r w:rsidRPr="00414168">
        <w:rPr>
          <w:color w:val="000000" w:themeColor="text1"/>
        </w:rPr>
        <w:t>4.3.3 Changing static ride height with minimum rake</w:t>
      </w:r>
      <w:bookmarkEnd w:id="93"/>
    </w:p>
    <w:p w:rsidR="00414168" w:rsidRDefault="00832242" w:rsidP="00D63C7C">
      <w:pPr>
        <w:spacing w:line="360" w:lineRule="auto"/>
        <w:jc w:val="both"/>
      </w:pPr>
      <w:r w:rsidRPr="00832242">
        <w:t xml:space="preserve">Min ride height setup is </w:t>
      </w:r>
      <w:r w:rsidR="00E8641E" w:rsidRPr="00832242">
        <w:t>co</w:t>
      </w:r>
      <w:r w:rsidR="00E8641E">
        <w:t>nsistently</w:t>
      </w:r>
      <w:r w:rsidR="00E8641E" w:rsidRPr="00832242">
        <w:t xml:space="preserve"> </w:t>
      </w:r>
      <w:r w:rsidRPr="00832242">
        <w:t>faste</w:t>
      </w:r>
      <w:r w:rsidR="00E8641E">
        <w:t>st</w:t>
      </w:r>
      <w:r w:rsidRPr="00832242">
        <w:t xml:space="preserve"> lap time</w:t>
      </w:r>
      <w:r w:rsidR="00A844DA">
        <w:t xml:space="preserve"> again even with a small amount of rake</w:t>
      </w:r>
      <w:r w:rsidRPr="00832242">
        <w:t>. Max ride height is the black trace and min ride height is red, blue or light blue trace on the following data traces.</w:t>
      </w:r>
    </w:p>
    <w:p w:rsidR="00A844DA" w:rsidRDefault="00A844DA" w:rsidP="00D63C7C">
      <w:pPr>
        <w:spacing w:line="360" w:lineRule="auto"/>
        <w:jc w:val="both"/>
      </w:pPr>
      <w:r>
        <w:t>From looking at the data</w:t>
      </w:r>
      <w:r w:rsidR="00E8641E">
        <w:t>,</w:t>
      </w:r>
      <w:r>
        <w:t xml:space="preserve"> there is very little </w:t>
      </w:r>
      <w:r w:rsidR="0077637E">
        <w:t>difference</w:t>
      </w:r>
      <w:r>
        <w:t xml:space="preserve"> for the two configurations in </w:t>
      </w:r>
      <w:r w:rsidR="0077637E">
        <w:t>comparison</w:t>
      </w:r>
      <w:r>
        <w:t xml:space="preserve"> to ride height with no rake tests results</w:t>
      </w:r>
      <w:r w:rsidR="0077637E">
        <w:t xml:space="preserve"> (see figures 33, 34, and 35)</w:t>
      </w:r>
      <w:r>
        <w:t>.</w:t>
      </w:r>
      <w:r w:rsidR="0077637E">
        <w:t xml:space="preserve"> </w:t>
      </w:r>
      <w:r w:rsidR="00E8641E">
        <w:t>There was little benefit in these tests</w:t>
      </w:r>
      <w:r w:rsidR="00D63C7C">
        <w:t>.</w:t>
      </w:r>
    </w:p>
    <w:p w:rsidR="00832242" w:rsidRDefault="00832242" w:rsidP="00A844DA">
      <w:pPr>
        <w:pStyle w:val="Caption"/>
        <w:jc w:val="center"/>
      </w:pPr>
      <w:bookmarkStart w:id="94" w:name="_Toc534294745"/>
      <w:r>
        <w:rPr>
          <w:noProof/>
          <w:lang w:eastAsia="en-GB"/>
        </w:rPr>
        <w:drawing>
          <wp:inline distT="0" distB="0" distL="0" distR="0" wp14:anchorId="5D8B2EB1" wp14:editId="3F8B3383">
            <wp:extent cx="6134100" cy="3128653"/>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6128304" cy="3125697"/>
                    </a:xfrm>
                    <a:prstGeom prst="rect">
                      <a:avLst/>
                    </a:prstGeom>
                  </pic:spPr>
                </pic:pic>
              </a:graphicData>
            </a:graphic>
          </wp:inline>
        </w:drawing>
      </w:r>
      <w:r w:rsidR="00A844DA" w:rsidRPr="00310803">
        <w:rPr>
          <w:i/>
          <w:color w:val="000000" w:themeColor="text1"/>
        </w:rPr>
        <w:t xml:space="preserve">Figure </w:t>
      </w:r>
      <w:r w:rsidR="00A844DA" w:rsidRPr="00310803">
        <w:rPr>
          <w:i/>
          <w:color w:val="000000" w:themeColor="text1"/>
        </w:rPr>
        <w:fldChar w:fldCharType="begin"/>
      </w:r>
      <w:r w:rsidR="00A844DA" w:rsidRPr="00310803">
        <w:rPr>
          <w:i/>
          <w:color w:val="000000" w:themeColor="text1"/>
        </w:rPr>
        <w:instrText xml:space="preserve"> SEQ Figure \* ARABIC </w:instrText>
      </w:r>
      <w:r w:rsidR="00A844DA" w:rsidRPr="00310803">
        <w:rPr>
          <w:i/>
          <w:color w:val="000000" w:themeColor="text1"/>
        </w:rPr>
        <w:fldChar w:fldCharType="separate"/>
      </w:r>
      <w:r w:rsidR="00A844DA" w:rsidRPr="00310803">
        <w:rPr>
          <w:i/>
          <w:noProof/>
          <w:color w:val="000000" w:themeColor="text1"/>
        </w:rPr>
        <w:t>33</w:t>
      </w:r>
      <w:r w:rsidR="00A844DA" w:rsidRPr="00310803">
        <w:rPr>
          <w:i/>
          <w:color w:val="000000" w:themeColor="text1"/>
        </w:rPr>
        <w:fldChar w:fldCharType="end"/>
      </w:r>
      <w:r w:rsidR="00A844DA" w:rsidRPr="00310803">
        <w:rPr>
          <w:i/>
          <w:color w:val="000000" w:themeColor="text1"/>
        </w:rPr>
        <w:t xml:space="preserve"> handling data for Changing static ride height with minimum rake</w:t>
      </w:r>
      <w:bookmarkEnd w:id="94"/>
    </w:p>
    <w:p w:rsidR="00832242" w:rsidRDefault="00832242" w:rsidP="00A844DA">
      <w:pPr>
        <w:pStyle w:val="Caption"/>
        <w:jc w:val="center"/>
      </w:pPr>
      <w:bookmarkStart w:id="95" w:name="_Toc534294746"/>
      <w:r>
        <w:rPr>
          <w:noProof/>
          <w:lang w:eastAsia="en-GB"/>
        </w:rPr>
        <w:lastRenderedPageBreak/>
        <w:drawing>
          <wp:inline distT="0" distB="0" distL="0" distR="0" wp14:anchorId="5A44020E" wp14:editId="7E0FA847">
            <wp:extent cx="6134100" cy="3140449"/>
            <wp:effectExtent l="0" t="0" r="0" b="317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6135432" cy="3141131"/>
                    </a:xfrm>
                    <a:prstGeom prst="rect">
                      <a:avLst/>
                    </a:prstGeom>
                  </pic:spPr>
                </pic:pic>
              </a:graphicData>
            </a:graphic>
          </wp:inline>
        </w:drawing>
      </w:r>
      <w:r w:rsidR="00A844DA" w:rsidRPr="00310803">
        <w:rPr>
          <w:i/>
          <w:color w:val="000000" w:themeColor="text1"/>
        </w:rPr>
        <w:t xml:space="preserve">Figure </w:t>
      </w:r>
      <w:r w:rsidR="00A844DA" w:rsidRPr="00310803">
        <w:rPr>
          <w:i/>
          <w:color w:val="000000" w:themeColor="text1"/>
        </w:rPr>
        <w:fldChar w:fldCharType="begin"/>
      </w:r>
      <w:r w:rsidR="00A844DA" w:rsidRPr="00310803">
        <w:rPr>
          <w:i/>
          <w:color w:val="000000" w:themeColor="text1"/>
        </w:rPr>
        <w:instrText xml:space="preserve"> SEQ Figure \* ARABIC </w:instrText>
      </w:r>
      <w:r w:rsidR="00A844DA" w:rsidRPr="00310803">
        <w:rPr>
          <w:i/>
          <w:color w:val="000000" w:themeColor="text1"/>
        </w:rPr>
        <w:fldChar w:fldCharType="separate"/>
      </w:r>
      <w:r w:rsidR="00A844DA" w:rsidRPr="00310803">
        <w:rPr>
          <w:i/>
          <w:noProof/>
          <w:color w:val="000000" w:themeColor="text1"/>
        </w:rPr>
        <w:t>34</w:t>
      </w:r>
      <w:r w:rsidR="00A844DA" w:rsidRPr="00310803">
        <w:rPr>
          <w:i/>
          <w:color w:val="000000" w:themeColor="text1"/>
        </w:rPr>
        <w:fldChar w:fldCharType="end"/>
      </w:r>
      <w:r w:rsidR="00A844DA" w:rsidRPr="00310803">
        <w:rPr>
          <w:i/>
          <w:color w:val="000000" w:themeColor="text1"/>
        </w:rPr>
        <w:t xml:space="preserve"> handling 2 data for Changing static ride height with minimum rake</w:t>
      </w:r>
      <w:bookmarkEnd w:id="95"/>
    </w:p>
    <w:p w:rsidR="00832242" w:rsidRDefault="00832242" w:rsidP="00A844DA">
      <w:pPr>
        <w:pStyle w:val="Caption"/>
        <w:jc w:val="center"/>
      </w:pPr>
      <w:bookmarkStart w:id="96" w:name="_Toc534294747"/>
      <w:r>
        <w:rPr>
          <w:noProof/>
          <w:lang w:eastAsia="en-GB"/>
        </w:rPr>
        <w:drawing>
          <wp:inline distT="0" distB="0" distL="0" distR="0" wp14:anchorId="39B799CA" wp14:editId="5393A6BC">
            <wp:extent cx="6096000" cy="3118990"/>
            <wp:effectExtent l="0" t="0" r="0" b="571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6093506" cy="3117714"/>
                    </a:xfrm>
                    <a:prstGeom prst="rect">
                      <a:avLst/>
                    </a:prstGeom>
                  </pic:spPr>
                </pic:pic>
              </a:graphicData>
            </a:graphic>
          </wp:inline>
        </w:drawing>
      </w:r>
      <w:r w:rsidR="00A844DA" w:rsidRPr="00310803">
        <w:rPr>
          <w:i/>
          <w:color w:val="000000" w:themeColor="text1"/>
        </w:rPr>
        <w:t xml:space="preserve">Figure </w:t>
      </w:r>
      <w:r w:rsidR="00A844DA" w:rsidRPr="00310803">
        <w:rPr>
          <w:i/>
          <w:color w:val="000000" w:themeColor="text1"/>
        </w:rPr>
        <w:fldChar w:fldCharType="begin"/>
      </w:r>
      <w:r w:rsidR="00A844DA" w:rsidRPr="00310803">
        <w:rPr>
          <w:i/>
          <w:color w:val="000000" w:themeColor="text1"/>
        </w:rPr>
        <w:instrText xml:space="preserve"> SEQ Figure \* ARABIC </w:instrText>
      </w:r>
      <w:r w:rsidR="00A844DA" w:rsidRPr="00310803">
        <w:rPr>
          <w:i/>
          <w:color w:val="000000" w:themeColor="text1"/>
        </w:rPr>
        <w:fldChar w:fldCharType="separate"/>
      </w:r>
      <w:r w:rsidR="00A844DA" w:rsidRPr="00310803">
        <w:rPr>
          <w:i/>
          <w:noProof/>
          <w:color w:val="000000" w:themeColor="text1"/>
        </w:rPr>
        <w:t>35</w:t>
      </w:r>
      <w:r w:rsidR="00A844DA" w:rsidRPr="00310803">
        <w:rPr>
          <w:i/>
          <w:color w:val="000000" w:themeColor="text1"/>
        </w:rPr>
        <w:fldChar w:fldCharType="end"/>
      </w:r>
      <w:r w:rsidR="00A844DA" w:rsidRPr="00310803">
        <w:rPr>
          <w:i/>
          <w:color w:val="000000" w:themeColor="text1"/>
        </w:rPr>
        <w:t xml:space="preserve"> front and rear aero data for Changing static ride height with minimum rake</w:t>
      </w:r>
      <w:bookmarkEnd w:id="96"/>
    </w:p>
    <w:p w:rsidR="00414168" w:rsidRPr="00414168" w:rsidRDefault="00414168" w:rsidP="00414168">
      <w:pPr>
        <w:pStyle w:val="Heading3"/>
        <w:rPr>
          <w:color w:val="000000" w:themeColor="text1"/>
        </w:rPr>
      </w:pPr>
      <w:bookmarkStart w:id="97" w:name="_Toc534296086"/>
      <w:r w:rsidRPr="00414168">
        <w:rPr>
          <w:color w:val="000000" w:themeColor="text1"/>
        </w:rPr>
        <w:t>4.3.4 S</w:t>
      </w:r>
      <w:r w:rsidR="00B3681C">
        <w:rPr>
          <w:color w:val="000000" w:themeColor="text1"/>
        </w:rPr>
        <w:t>tatic ride height and rake angle</w:t>
      </w:r>
      <w:r w:rsidRPr="00414168">
        <w:rPr>
          <w:color w:val="000000" w:themeColor="text1"/>
        </w:rPr>
        <w:t xml:space="preserve"> circuit</w:t>
      </w:r>
      <w:r w:rsidR="00EA491D">
        <w:rPr>
          <w:color w:val="000000" w:themeColor="text1"/>
        </w:rPr>
        <w:t xml:space="preserve"> </w:t>
      </w:r>
      <w:r w:rsidRPr="00414168">
        <w:rPr>
          <w:color w:val="000000" w:themeColor="text1"/>
        </w:rPr>
        <w:t>overview</w:t>
      </w:r>
      <w:bookmarkEnd w:id="97"/>
    </w:p>
    <w:p w:rsidR="00584A2F" w:rsidRDefault="00584A2F" w:rsidP="00D63C7C">
      <w:pPr>
        <w:spacing w:line="360" w:lineRule="auto"/>
        <w:jc w:val="both"/>
      </w:pPr>
      <w:r>
        <w:t>Overall</w:t>
      </w:r>
      <w:r w:rsidR="0029667D">
        <w:t>,</w:t>
      </w:r>
      <w:r>
        <w:t xml:space="preserve"> changing the static ride height to minimum puts the car further into ground effect and creates more downforce.</w:t>
      </w:r>
      <w:r w:rsidR="001179FC">
        <w:t xml:space="preserve"> The balance of the car is not a</w:t>
      </w:r>
      <w:r>
        <w:t>ffect</w:t>
      </w:r>
      <w:r w:rsidR="0029667D">
        <w:t>ed</w:t>
      </w:r>
      <w:r>
        <w:t xml:space="preserve"> by the ride height changes, nor the sensitivity.</w:t>
      </w:r>
    </w:p>
    <w:p w:rsidR="00584A2F" w:rsidRDefault="00B3681C" w:rsidP="00D63C7C">
      <w:pPr>
        <w:spacing w:line="360" w:lineRule="auto"/>
        <w:jc w:val="both"/>
      </w:pPr>
      <w:r>
        <w:t>The rake angle</w:t>
      </w:r>
      <w:r w:rsidR="00827DAC">
        <w:t xml:space="preserve"> has an effect on the total downforce but not what would be expected with the min rake pr</w:t>
      </w:r>
      <w:r w:rsidR="00017F18">
        <w:t xml:space="preserve">oducing more force. This dose seems odd </w:t>
      </w:r>
      <w:r w:rsidR="0029667D">
        <w:t xml:space="preserve">and </w:t>
      </w:r>
      <w:r w:rsidR="00017F18">
        <w:t>question</w:t>
      </w:r>
      <w:r w:rsidR="0029667D">
        <w:t>s</w:t>
      </w:r>
      <w:r w:rsidR="00017F18">
        <w:t xml:space="preserve"> if the data is correct.</w:t>
      </w:r>
    </w:p>
    <w:p w:rsidR="00017F18" w:rsidRDefault="00017F18" w:rsidP="00D63C7C">
      <w:pPr>
        <w:spacing w:line="360" w:lineRule="auto"/>
        <w:jc w:val="both"/>
      </w:pPr>
      <w:r>
        <w:t xml:space="preserve">The rake </w:t>
      </w:r>
      <w:r w:rsidR="00C52C55">
        <w:t>affects</w:t>
      </w:r>
      <w:r>
        <w:t xml:space="preserve"> the CoP point and balance of the GP2 car, but not the </w:t>
      </w:r>
      <w:r w:rsidRPr="00017F18">
        <w:t>pitch sensitively</w:t>
      </w:r>
      <w:r>
        <w:t>.</w:t>
      </w:r>
    </w:p>
    <w:p w:rsidR="00017F18" w:rsidRDefault="00017F18" w:rsidP="00D63C7C">
      <w:pPr>
        <w:spacing w:line="360" w:lineRule="auto"/>
        <w:jc w:val="both"/>
      </w:pPr>
      <w:r>
        <w:lastRenderedPageBreak/>
        <w:t>The simulator driver (</w:t>
      </w:r>
      <w:r w:rsidRPr="00017F18">
        <w:t>Andrew Noble</w:t>
      </w:r>
      <w:r>
        <w:t xml:space="preserve">) did report back </w:t>
      </w:r>
      <w:r w:rsidR="0029667D">
        <w:t xml:space="preserve">that </w:t>
      </w:r>
      <w:r>
        <w:t xml:space="preserve">the minimum ride </w:t>
      </w:r>
      <w:r w:rsidR="004D223A">
        <w:t xml:space="preserve">height </w:t>
      </w:r>
      <w:r>
        <w:t xml:space="preserve">gave more corner entry grip allowing to be able turn in earlier (which is what was seen in the data for both </w:t>
      </w:r>
      <w:r w:rsidR="004D223A">
        <w:t>ride height and wing configuration testing) and the minimum rake gave him a better balance for his driving style (understeering setups from the data).</w:t>
      </w:r>
      <w:r w:rsidR="00A80D94">
        <w:t xml:space="preserve"> This </w:t>
      </w:r>
      <w:r w:rsidR="0029667D">
        <w:t xml:space="preserve">does </w:t>
      </w:r>
      <w:r w:rsidR="006008AF">
        <w:t>question</w:t>
      </w:r>
      <w:r w:rsidR="00A80D94">
        <w:t xml:space="preserve"> if the lap times of the </w:t>
      </w:r>
      <w:r w:rsidR="006008AF">
        <w:t>GP2 being the fastest with the understeering style aerodynamic setup. On the other hand it is clear the more downforce setups even with the understeer equals more corner speed in the mid to high speed turns, thus faster times. More testing is need to find if having a high downforce setup with more oversteers is first possible with the GP2 car and then see if this gives greater performance.</w:t>
      </w: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C73A41" w:rsidRDefault="00C73A41" w:rsidP="006008AF">
      <w:pPr>
        <w:jc w:val="both"/>
      </w:pPr>
    </w:p>
    <w:p w:rsidR="006F57F9" w:rsidRPr="006F57F9" w:rsidRDefault="006F57F9" w:rsidP="006F57F9">
      <w:pPr>
        <w:pStyle w:val="Heading1"/>
        <w:rPr>
          <w:color w:val="000000" w:themeColor="text1"/>
        </w:rPr>
      </w:pPr>
      <w:bookmarkStart w:id="98" w:name="_Toc534296087"/>
      <w:r w:rsidRPr="006F57F9">
        <w:rPr>
          <w:color w:val="000000" w:themeColor="text1"/>
        </w:rPr>
        <w:lastRenderedPageBreak/>
        <w:t>5</w:t>
      </w:r>
      <w:r w:rsidR="002238CC">
        <w:rPr>
          <w:color w:val="000000" w:themeColor="text1"/>
        </w:rPr>
        <w:t>.</w:t>
      </w:r>
      <w:r w:rsidRPr="006F57F9">
        <w:rPr>
          <w:color w:val="000000" w:themeColor="text1"/>
        </w:rPr>
        <w:t xml:space="preserve"> CONCLUSIONS</w:t>
      </w:r>
      <w:bookmarkEnd w:id="98"/>
    </w:p>
    <w:p w:rsidR="006F57F9" w:rsidRDefault="00584A2F" w:rsidP="00D63C7C">
      <w:pPr>
        <w:spacing w:line="360" w:lineRule="auto"/>
        <w:jc w:val="both"/>
      </w:pPr>
      <w:r>
        <w:t xml:space="preserve">The testing using the </w:t>
      </w:r>
      <w:r w:rsidR="00590F99">
        <w:t xml:space="preserve">UWTSD </w:t>
      </w:r>
      <w:r>
        <w:t>simulator went very well and was a</w:t>
      </w:r>
      <w:r w:rsidR="0029667D">
        <w:t>n</w:t>
      </w:r>
      <w:r>
        <w:t xml:space="preserve"> </w:t>
      </w:r>
      <w:r w:rsidR="00EA491D">
        <w:t>adequate</w:t>
      </w:r>
      <w:r w:rsidR="0029667D">
        <w:t xml:space="preserve"> facility </w:t>
      </w:r>
      <w:r>
        <w:t xml:space="preserve">for mapping out the GP2 car. </w:t>
      </w:r>
      <w:r w:rsidR="0029667D">
        <w:t xml:space="preserve">Conducting </w:t>
      </w:r>
      <w:r>
        <w:t xml:space="preserve">the 2 hour test session </w:t>
      </w:r>
      <w:r w:rsidR="0029667D">
        <w:t>was sufficient</w:t>
      </w:r>
      <w:r>
        <w:t xml:space="preserve"> time for aerodynamically mapping if </w:t>
      </w:r>
      <w:r w:rsidR="00EA491D">
        <w:t>planned</w:t>
      </w:r>
      <w:r>
        <w:t xml:space="preserve"> and </w:t>
      </w:r>
      <w:r w:rsidR="0029667D">
        <w:t xml:space="preserve">executed </w:t>
      </w:r>
      <w:r>
        <w:t>as a team.</w:t>
      </w:r>
    </w:p>
    <w:p w:rsidR="009937EF" w:rsidRDefault="009937EF" w:rsidP="00D63C7C">
      <w:pPr>
        <w:spacing w:line="360" w:lineRule="auto"/>
        <w:jc w:val="both"/>
      </w:pPr>
      <w:r>
        <w:t xml:space="preserve">The testing methods used for finding the Cl and Cd </w:t>
      </w:r>
      <w:r w:rsidR="0029667D">
        <w:t xml:space="preserve">values </w:t>
      </w:r>
      <w:r>
        <w:t xml:space="preserve">have found to be </w:t>
      </w:r>
      <w:r w:rsidR="0029667D">
        <w:t>sufficient</w:t>
      </w:r>
      <w:r>
        <w:t xml:space="preserve"> when comparing to other data traces. However</w:t>
      </w:r>
      <w:r w:rsidR="0029667D">
        <w:t>,</w:t>
      </w:r>
      <w:r>
        <w:t xml:space="preserve"> </w:t>
      </w:r>
      <w:r w:rsidR="0029667D">
        <w:t>unable to</w:t>
      </w:r>
      <w:r w:rsidR="00EA491D">
        <w:t xml:space="preserve"> </w:t>
      </w:r>
      <w:r w:rsidR="00B736E4">
        <w:t xml:space="preserve">find any </w:t>
      </w:r>
      <w:r w:rsidR="0029667D">
        <w:t xml:space="preserve">published </w:t>
      </w:r>
      <w:r w:rsidR="00B736E4">
        <w:t>data on the GP2 car actual Cl and Cd to confirm the findings of the tests</w:t>
      </w:r>
      <w:r w:rsidR="00BD0866">
        <w:t xml:space="preserve"> conducted by the team</w:t>
      </w:r>
      <w:r w:rsidR="00425C56">
        <w:t>.</w:t>
      </w:r>
    </w:p>
    <w:p w:rsidR="00584A2F" w:rsidRDefault="00CA0C85" w:rsidP="00D63C7C">
      <w:pPr>
        <w:spacing w:line="360" w:lineRule="auto"/>
        <w:jc w:val="both"/>
      </w:pPr>
      <w:r>
        <w:t>The aerodynamic package of the GP2 car can be surmised as the following:</w:t>
      </w:r>
    </w:p>
    <w:p w:rsidR="00590F99" w:rsidRDefault="00590F99" w:rsidP="00D63C7C">
      <w:pPr>
        <w:pStyle w:val="ListParagraph"/>
        <w:numPr>
          <w:ilvl w:val="0"/>
          <w:numId w:val="46"/>
        </w:numPr>
        <w:spacing w:line="360" w:lineRule="auto"/>
        <w:jc w:val="both"/>
      </w:pPr>
      <w:r>
        <w:t>From the wing configuration data analysis</w:t>
      </w:r>
      <w:r w:rsidR="00BD0866">
        <w:t>,</w:t>
      </w:r>
      <w:r>
        <w:t xml:space="preserve"> the following graph</w:t>
      </w:r>
      <w:r w:rsidR="007E6557">
        <w:t xml:space="preserve"> (6)</w:t>
      </w:r>
      <w:r>
        <w:t xml:space="preserve"> </w:t>
      </w:r>
      <w:r w:rsidR="00EA23C0">
        <w:t>describes how the aerodynamic</w:t>
      </w:r>
      <w:r>
        <w:t xml:space="preserve"> is effect</w:t>
      </w:r>
      <w:r w:rsidR="00BD0866">
        <w:t>ed</w:t>
      </w:r>
      <w:r>
        <w:t xml:space="preserve"> from the different configurations.</w:t>
      </w:r>
      <w:r w:rsidR="00EA23C0">
        <w:t xml:space="preserve"> From left to right on the graph</w:t>
      </w:r>
      <w:r w:rsidR="00BD0866">
        <w:t>,</w:t>
      </w:r>
      <w:r w:rsidR="00EA23C0">
        <w:t xml:space="preserve"> wings settings </w:t>
      </w:r>
      <w:r w:rsidR="00BD0866">
        <w:t xml:space="preserve">range </w:t>
      </w:r>
      <w:r w:rsidR="00EA23C0">
        <w:t xml:space="preserve">from </w:t>
      </w:r>
      <w:r w:rsidR="00BD0866">
        <w:t>‘</w:t>
      </w:r>
      <w:r w:rsidR="00EA23C0">
        <w:t>min –rear max</w:t>
      </w:r>
      <w:r w:rsidR="00BD0866">
        <w:t xml:space="preserve">‘, </w:t>
      </w:r>
      <w:r w:rsidR="00EA491D">
        <w:t>‘</w:t>
      </w:r>
      <w:r w:rsidR="00EA23C0">
        <w:t>wings equa</w:t>
      </w:r>
      <w:r w:rsidR="00EA491D">
        <w:t>l’</w:t>
      </w:r>
      <w:r w:rsidR="00EA23C0">
        <w:t xml:space="preserve"> to </w:t>
      </w:r>
      <w:r w:rsidR="00BD0866">
        <w:t>‘</w:t>
      </w:r>
      <w:r w:rsidR="00EA23C0">
        <w:t>front max – rear min</w:t>
      </w:r>
      <w:r w:rsidR="00BD0866">
        <w:t>’</w:t>
      </w:r>
      <w:r w:rsidR="00EA23C0">
        <w:t xml:space="preserve">. Bottom to top </w:t>
      </w:r>
      <w:r w:rsidR="00BD0866">
        <w:t>‘</w:t>
      </w:r>
      <w:r w:rsidR="00EA23C0">
        <w:t>wings min</w:t>
      </w:r>
      <w:r w:rsidR="00BD0866">
        <w:t>’</w:t>
      </w:r>
      <w:r w:rsidR="00EA23C0">
        <w:t>, then</w:t>
      </w:r>
      <w:r w:rsidR="00BD0866">
        <w:t>’</w:t>
      </w:r>
      <w:r w:rsidR="00EA23C0">
        <w:t xml:space="preserve"> wings equal</w:t>
      </w:r>
      <w:r w:rsidR="00BD0866">
        <w:t>’</w:t>
      </w:r>
      <w:r w:rsidR="00EA23C0">
        <w:t xml:space="preserve"> at mid-point AoT to </w:t>
      </w:r>
      <w:r w:rsidR="00BD0866">
        <w:t>‘</w:t>
      </w:r>
      <w:r w:rsidR="00EA23C0">
        <w:t>wings max</w:t>
      </w:r>
      <w:r w:rsidR="00BD0866">
        <w:t>’</w:t>
      </w:r>
      <w:r w:rsidR="00EA23C0">
        <w:t xml:space="preserve"> AoT.</w:t>
      </w:r>
    </w:p>
    <w:p w:rsidR="00EA23C0" w:rsidRPr="00EA23C0" w:rsidRDefault="00EA23C0" w:rsidP="00EA23C0">
      <w:pPr>
        <w:pStyle w:val="Caption"/>
        <w:jc w:val="center"/>
        <w:rPr>
          <w:color w:val="000000" w:themeColor="text1"/>
        </w:rPr>
      </w:pPr>
      <w:bookmarkStart w:id="99" w:name="_Toc534295136"/>
      <w:r>
        <w:rPr>
          <w:noProof/>
          <w:lang w:eastAsia="en-GB"/>
        </w:rPr>
        <w:drawing>
          <wp:inline distT="0" distB="0" distL="0" distR="0" wp14:anchorId="627057A8" wp14:editId="0ADFAE50">
            <wp:extent cx="5534025" cy="4017698"/>
            <wp:effectExtent l="0" t="0" r="0" b="190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540557" cy="4022440"/>
                    </a:xfrm>
                    <a:prstGeom prst="rect">
                      <a:avLst/>
                    </a:prstGeom>
                    <a:noFill/>
                  </pic:spPr>
                </pic:pic>
              </a:graphicData>
            </a:graphic>
          </wp:inline>
        </w:drawing>
      </w:r>
      <w:r w:rsidRPr="00310803">
        <w:rPr>
          <w:i/>
          <w:color w:val="000000" w:themeColor="text1"/>
        </w:rPr>
        <w:t xml:space="preserve">Graph </w:t>
      </w:r>
      <w:r w:rsidRPr="00310803">
        <w:rPr>
          <w:i/>
          <w:color w:val="000000" w:themeColor="text1"/>
        </w:rPr>
        <w:fldChar w:fldCharType="begin"/>
      </w:r>
      <w:r w:rsidRPr="00310803">
        <w:rPr>
          <w:i/>
          <w:color w:val="000000" w:themeColor="text1"/>
        </w:rPr>
        <w:instrText xml:space="preserve"> SEQ Graph \* ARABIC </w:instrText>
      </w:r>
      <w:r w:rsidRPr="00310803">
        <w:rPr>
          <w:i/>
          <w:color w:val="000000" w:themeColor="text1"/>
        </w:rPr>
        <w:fldChar w:fldCharType="separate"/>
      </w:r>
      <w:r w:rsidR="00C73A41" w:rsidRPr="00310803">
        <w:rPr>
          <w:i/>
          <w:noProof/>
          <w:color w:val="000000" w:themeColor="text1"/>
        </w:rPr>
        <w:t>6</w:t>
      </w:r>
      <w:r w:rsidRPr="00310803">
        <w:rPr>
          <w:i/>
          <w:color w:val="000000" w:themeColor="text1"/>
        </w:rPr>
        <w:fldChar w:fldCharType="end"/>
      </w:r>
      <w:r w:rsidRPr="00310803">
        <w:rPr>
          <w:i/>
          <w:color w:val="000000" w:themeColor="text1"/>
        </w:rPr>
        <w:t xml:space="preserve"> the aerodynamic mapping of how changing the wings AoT settings </w:t>
      </w:r>
      <w:r w:rsidR="007E6557" w:rsidRPr="00310803">
        <w:rPr>
          <w:i/>
          <w:color w:val="000000" w:themeColor="text1"/>
        </w:rPr>
        <w:t>affect</w:t>
      </w:r>
      <w:r w:rsidRPr="00310803">
        <w:rPr>
          <w:i/>
          <w:color w:val="000000" w:themeColor="text1"/>
        </w:rPr>
        <w:t xml:space="preserve"> the downforce/drag/CoP/GP2 car performance</w:t>
      </w:r>
      <w:bookmarkEnd w:id="99"/>
    </w:p>
    <w:p w:rsidR="007E6557" w:rsidRDefault="00EA23C0" w:rsidP="00D63C7C">
      <w:pPr>
        <w:spacing w:line="360" w:lineRule="auto"/>
        <w:jc w:val="both"/>
      </w:pPr>
      <w:r>
        <w:t>The graph show</w:t>
      </w:r>
      <w:r w:rsidR="00EA491D">
        <w:t>s</w:t>
      </w:r>
      <w:r>
        <w:t xml:space="preserve"> </w:t>
      </w:r>
      <w:r w:rsidR="00EA491D">
        <w:t xml:space="preserve">that </w:t>
      </w:r>
      <w:r>
        <w:t>both wings</w:t>
      </w:r>
      <w:r w:rsidR="00821EB8">
        <w:t xml:space="preserve"> at</w:t>
      </w:r>
      <w:r>
        <w:t xml:space="preserve"> max </w:t>
      </w:r>
      <w:r w:rsidR="00EA491D">
        <w:t>has</w:t>
      </w:r>
      <w:r>
        <w:t xml:space="preserve"> the most downforce and drag. </w:t>
      </w:r>
      <w:r w:rsidR="00821EB8">
        <w:t>This</w:t>
      </w:r>
      <w:r>
        <w:t xml:space="preserve"> can achieve the most corner speed for</w:t>
      </w:r>
      <w:r w:rsidR="00821EB8">
        <w:t xml:space="preserve"> the</w:t>
      </w:r>
      <w:r>
        <w:t xml:space="preserve"> mid to high speed turns and past both wings equal becomes the </w:t>
      </w:r>
      <w:r w:rsidR="00821EB8">
        <w:t xml:space="preserve">least </w:t>
      </w:r>
      <w:r>
        <w:t>pitch sensitive setup.</w:t>
      </w:r>
      <w:r w:rsidR="00C52C55">
        <w:t xml:space="preserve"> The extra downforce also allows the driver to turn in earlier at a higher speed. </w:t>
      </w:r>
    </w:p>
    <w:p w:rsidR="007E6557" w:rsidRDefault="007E6557" w:rsidP="00D63C7C">
      <w:pPr>
        <w:pStyle w:val="ListParagraph"/>
        <w:numPr>
          <w:ilvl w:val="0"/>
          <w:numId w:val="46"/>
        </w:numPr>
        <w:spacing w:line="360" w:lineRule="auto"/>
        <w:jc w:val="both"/>
      </w:pPr>
      <w:r>
        <w:lastRenderedPageBreak/>
        <w:t>On the Pembrey track</w:t>
      </w:r>
      <w:r w:rsidR="00BD0866">
        <w:t>,</w:t>
      </w:r>
      <w:r>
        <w:t xml:space="preserve"> the drag </w:t>
      </w:r>
      <w:r w:rsidR="00BD0866">
        <w:t xml:space="preserve">does not </w:t>
      </w:r>
      <w:r>
        <w:t>have much of an effect on the straight line speed but do</w:t>
      </w:r>
      <w:r w:rsidR="00D62E82">
        <w:t>es</w:t>
      </w:r>
      <w:r>
        <w:t xml:space="preserve"> change the performance</w:t>
      </w:r>
      <w:r w:rsidR="00D62E82">
        <w:t>.</w:t>
      </w:r>
      <w:r>
        <w:t xml:space="preserve"> The GP2 car has enough engine power to overcome the higher drag levels on the straights. However if the straights where longer it </w:t>
      </w:r>
      <w:r w:rsidR="00D62E82">
        <w:t>is likely drag would limit max speed</w:t>
      </w:r>
      <w:r>
        <w:t>.</w:t>
      </w:r>
    </w:p>
    <w:p w:rsidR="007E6557" w:rsidRDefault="007E6557" w:rsidP="00D63C7C">
      <w:pPr>
        <w:pStyle w:val="ListParagraph"/>
        <w:numPr>
          <w:ilvl w:val="0"/>
          <w:numId w:val="46"/>
        </w:numPr>
        <w:spacing w:line="360" w:lineRule="auto"/>
        <w:jc w:val="both"/>
      </w:pPr>
      <w:r>
        <w:t xml:space="preserve">The data gathered from changing the ride height and rake </w:t>
      </w:r>
      <w:r w:rsidR="005A5E38">
        <w:t>angle</w:t>
      </w:r>
      <w:r w:rsidRPr="007E6557">
        <w:t xml:space="preserve"> </w:t>
      </w:r>
      <w:r>
        <w:t xml:space="preserve">is in </w:t>
      </w:r>
      <w:r w:rsidRPr="007E6557">
        <w:t>graph</w:t>
      </w:r>
      <w:r>
        <w:t xml:space="preserve"> 7. It</w:t>
      </w:r>
      <w:r w:rsidRPr="007E6557">
        <w:t xml:space="preserve"> describes how the aerodynamic is </w:t>
      </w:r>
      <w:r w:rsidR="00D62E82">
        <w:t>influenced</w:t>
      </w:r>
      <w:r w:rsidR="00D62E82" w:rsidRPr="007E6557">
        <w:t xml:space="preserve"> </w:t>
      </w:r>
      <w:r w:rsidRPr="007E6557">
        <w:t>f</w:t>
      </w:r>
      <w:r>
        <w:t>rom the different settings</w:t>
      </w:r>
      <w:r w:rsidRPr="007E6557">
        <w:t>.</w:t>
      </w:r>
    </w:p>
    <w:p w:rsidR="007E6557" w:rsidRDefault="00E037A6" w:rsidP="00D63C7C">
      <w:pPr>
        <w:pStyle w:val="Caption"/>
        <w:spacing w:line="276" w:lineRule="auto"/>
        <w:jc w:val="center"/>
        <w:rPr>
          <w:color w:val="000000" w:themeColor="text1"/>
        </w:rPr>
      </w:pPr>
      <w:bookmarkStart w:id="100" w:name="_Toc534295137"/>
      <w:r>
        <w:rPr>
          <w:noProof/>
          <w:lang w:eastAsia="en-GB"/>
        </w:rPr>
        <w:drawing>
          <wp:inline distT="0" distB="0" distL="0" distR="0" wp14:anchorId="77DC6F1C" wp14:editId="5E9F88D2">
            <wp:extent cx="4981575" cy="2969097"/>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989564" cy="2973859"/>
                    </a:xfrm>
                    <a:prstGeom prst="rect">
                      <a:avLst/>
                    </a:prstGeom>
                    <a:noFill/>
                  </pic:spPr>
                </pic:pic>
              </a:graphicData>
            </a:graphic>
          </wp:inline>
        </w:drawing>
      </w:r>
      <w:r>
        <w:t xml:space="preserve">                      </w:t>
      </w:r>
      <w:r w:rsidRPr="00310803">
        <w:rPr>
          <w:i/>
          <w:color w:val="000000" w:themeColor="text1"/>
        </w:rPr>
        <w:t xml:space="preserve">Graph </w:t>
      </w:r>
      <w:r w:rsidRPr="00310803">
        <w:rPr>
          <w:i/>
          <w:color w:val="000000" w:themeColor="text1"/>
        </w:rPr>
        <w:fldChar w:fldCharType="begin"/>
      </w:r>
      <w:r w:rsidRPr="00310803">
        <w:rPr>
          <w:i/>
          <w:color w:val="000000" w:themeColor="text1"/>
        </w:rPr>
        <w:instrText xml:space="preserve"> SEQ Graph \* ARABIC </w:instrText>
      </w:r>
      <w:r w:rsidRPr="00310803">
        <w:rPr>
          <w:i/>
          <w:color w:val="000000" w:themeColor="text1"/>
        </w:rPr>
        <w:fldChar w:fldCharType="separate"/>
      </w:r>
      <w:r w:rsidR="00C73A41" w:rsidRPr="00310803">
        <w:rPr>
          <w:i/>
          <w:noProof/>
          <w:color w:val="000000" w:themeColor="text1"/>
        </w:rPr>
        <w:t>7</w:t>
      </w:r>
      <w:r w:rsidRPr="00310803">
        <w:rPr>
          <w:i/>
          <w:color w:val="000000" w:themeColor="text1"/>
        </w:rPr>
        <w:fldChar w:fldCharType="end"/>
      </w:r>
      <w:r w:rsidRPr="00310803">
        <w:rPr>
          <w:i/>
          <w:color w:val="000000" w:themeColor="text1"/>
        </w:rPr>
        <w:t xml:space="preserve"> the aerodynamic mapping of how changing static ride height and rake angle affect the downforce/drag/CoP/GP2 car performance</w:t>
      </w:r>
      <w:bookmarkEnd w:id="100"/>
    </w:p>
    <w:p w:rsidR="00BE7853" w:rsidRPr="00BE7853" w:rsidRDefault="001179FC" w:rsidP="00D63C7C">
      <w:pPr>
        <w:spacing w:line="360" w:lineRule="auto"/>
        <w:jc w:val="both"/>
      </w:pPr>
      <w:r>
        <w:t>The static ride height only a</w:t>
      </w:r>
      <w:r w:rsidR="00BE7853">
        <w:t xml:space="preserve">ffects the amount of downforce produced. </w:t>
      </w:r>
      <w:r w:rsidR="00BE7853" w:rsidRPr="00BE7853">
        <w:t>The min rake with the front ride height high and rear low is the fastest</w:t>
      </w:r>
      <w:r w:rsidR="00BE7853">
        <w:t xml:space="preserve"> and </w:t>
      </w:r>
      <w:r w:rsidR="004A1059">
        <w:t xml:space="preserve">generates </w:t>
      </w:r>
      <w:r w:rsidR="00BE7853">
        <w:t xml:space="preserve">the most downforce. This is not what would be </w:t>
      </w:r>
      <w:r w:rsidR="00821EB8">
        <w:t xml:space="preserve">expected </w:t>
      </w:r>
      <w:r w:rsidR="00BE7853">
        <w:t>and further testing is needed to confirm the findings</w:t>
      </w:r>
      <w:r w:rsidR="001816B7">
        <w:t xml:space="preserve"> of the rake angle</w:t>
      </w:r>
      <w:r w:rsidR="00BE7853">
        <w:t>.</w:t>
      </w:r>
    </w:p>
    <w:p w:rsidR="007E6557" w:rsidRDefault="007E6557" w:rsidP="00D63C7C">
      <w:pPr>
        <w:spacing w:line="360" w:lineRule="auto"/>
        <w:jc w:val="both"/>
      </w:pPr>
      <w:r>
        <w:t>Over all the GP2 car understeers with the different aerodynamic settings</w:t>
      </w:r>
      <w:r w:rsidR="00E22689">
        <w:t xml:space="preserve"> and has a CoP to the rear of the car. Even if some setups are pushing the CoP rearward and in theory making more understeer, if more downforce is available then it outweighs the understeering of the car. However this could be because the simulator driver prefers the understeering balance</w:t>
      </w:r>
      <w:r w:rsidR="00B3681C">
        <w:t>.</w:t>
      </w:r>
    </w:p>
    <w:p w:rsidR="00C73A41" w:rsidRDefault="00C73A41" w:rsidP="00BE7853">
      <w:pPr>
        <w:jc w:val="both"/>
      </w:pPr>
    </w:p>
    <w:p w:rsidR="00C73A41" w:rsidRDefault="00C73A41" w:rsidP="00BE7853">
      <w:pPr>
        <w:jc w:val="both"/>
      </w:pPr>
    </w:p>
    <w:p w:rsidR="00C73A41" w:rsidRDefault="00C73A41" w:rsidP="00BE7853">
      <w:pPr>
        <w:jc w:val="both"/>
      </w:pPr>
    </w:p>
    <w:p w:rsidR="00C73A41" w:rsidRDefault="00C73A41" w:rsidP="00BE7853">
      <w:pPr>
        <w:jc w:val="both"/>
      </w:pPr>
    </w:p>
    <w:p w:rsidR="00C73A41" w:rsidRDefault="00C73A41" w:rsidP="00BE7853">
      <w:pPr>
        <w:jc w:val="both"/>
      </w:pPr>
    </w:p>
    <w:p w:rsidR="006F57F9" w:rsidRPr="006F57F9" w:rsidRDefault="006F57F9" w:rsidP="006F57F9">
      <w:pPr>
        <w:pStyle w:val="Heading1"/>
        <w:rPr>
          <w:color w:val="000000" w:themeColor="text1"/>
        </w:rPr>
      </w:pPr>
      <w:bookmarkStart w:id="101" w:name="_Toc534296088"/>
      <w:r>
        <w:rPr>
          <w:color w:val="000000" w:themeColor="text1"/>
        </w:rPr>
        <w:lastRenderedPageBreak/>
        <w:t>6</w:t>
      </w:r>
      <w:r w:rsidR="002238CC">
        <w:rPr>
          <w:color w:val="000000" w:themeColor="text1"/>
        </w:rPr>
        <w:t>.</w:t>
      </w:r>
      <w:r w:rsidRPr="006F57F9">
        <w:rPr>
          <w:color w:val="000000" w:themeColor="text1"/>
        </w:rPr>
        <w:t xml:space="preserve"> FURTHER WORK</w:t>
      </w:r>
      <w:bookmarkEnd w:id="101"/>
    </w:p>
    <w:p w:rsidR="00CA0C85" w:rsidRDefault="00CA0C85" w:rsidP="00D63C7C">
      <w:pPr>
        <w:spacing w:line="360" w:lineRule="auto"/>
        <w:jc w:val="both"/>
      </w:pPr>
      <w:r>
        <w:t>This study</w:t>
      </w:r>
      <w:r w:rsidR="001179FC">
        <w:t xml:space="preserve"> has given a clear map of what a</w:t>
      </w:r>
      <w:r>
        <w:t xml:space="preserve">ffects the aerodynamic performance and how this </w:t>
      </w:r>
      <w:r w:rsidR="009937EF">
        <w:t>influences the GP2 performance. However there are some setups that did not get tested</w:t>
      </w:r>
      <w:r w:rsidR="001179FC">
        <w:t>:</w:t>
      </w:r>
      <w:r w:rsidR="009937EF">
        <w:t xml:space="preserve"> for example, front wing mid and rear max. Next step would be to test these other configurations as well.</w:t>
      </w:r>
    </w:p>
    <w:p w:rsidR="009937EF" w:rsidRDefault="00B736E4" w:rsidP="00D63C7C">
      <w:pPr>
        <w:spacing w:line="360" w:lineRule="auto"/>
        <w:jc w:val="both"/>
      </w:pPr>
      <w:r>
        <w:t>To c</w:t>
      </w:r>
      <w:r w:rsidR="009937EF">
        <w:t>onfirm the Cl and Cd</w:t>
      </w:r>
      <w:r>
        <w:t xml:space="preserve"> finding from testing</w:t>
      </w:r>
      <w:r w:rsidR="001179FC">
        <w:t>,</w:t>
      </w:r>
      <w:r>
        <w:t xml:space="preserve"> if a CAD model is available </w:t>
      </w:r>
      <w:r w:rsidR="00D571E6">
        <w:t xml:space="preserve">of the GP2 car </w:t>
      </w:r>
      <w:r w:rsidR="001179FC">
        <w:t xml:space="preserve">then </w:t>
      </w:r>
      <w:r w:rsidR="00D571E6">
        <w:t>CFD</w:t>
      </w:r>
      <w:r>
        <w:t xml:space="preserve"> the setup</w:t>
      </w:r>
      <w:r w:rsidR="00D571E6">
        <w:t>s tested</w:t>
      </w:r>
      <w:r>
        <w:t>.</w:t>
      </w:r>
      <w:r w:rsidR="00590F99">
        <w:t xml:space="preserve"> And look further into finding actual track data of the GP2 car.</w:t>
      </w:r>
    </w:p>
    <w:p w:rsidR="00E22689" w:rsidRDefault="00E22689" w:rsidP="00D63C7C">
      <w:pPr>
        <w:spacing w:line="360" w:lineRule="auto"/>
        <w:jc w:val="both"/>
      </w:pPr>
      <w:r>
        <w:t>Because of the sim driver having the style of preparing an understeering car</w:t>
      </w:r>
      <w:r w:rsidR="001179FC">
        <w:t>,</w:t>
      </w:r>
      <w:r>
        <w:t xml:space="preserve"> the next step would to change driver to confirm the understeer balance is the fastest set up.</w:t>
      </w:r>
    </w:p>
    <w:p w:rsidR="006F57F9" w:rsidRDefault="00CA0C85" w:rsidP="00D63C7C">
      <w:pPr>
        <w:spacing w:line="360" w:lineRule="auto"/>
        <w:jc w:val="both"/>
      </w:pPr>
      <w:r>
        <w:t>Back in section 2.2.2</w:t>
      </w:r>
      <w:r w:rsidR="001179FC">
        <w:t>,</w:t>
      </w:r>
      <w:r>
        <w:t xml:space="preserve"> vehicle roll and yaw was established to have an </w:t>
      </w:r>
      <w:r w:rsidR="001179FC">
        <w:t>a</w:t>
      </w:r>
      <w:r>
        <w:t>ffect on the aerodynamic performance. For this study</w:t>
      </w:r>
      <w:r w:rsidR="001179FC">
        <w:t>,</w:t>
      </w:r>
      <w:r>
        <w:t xml:space="preserve"> there was not enough time to explore the effects. The next study should look into first understanding if the current UWTSD simulator can provide data for the analysis and then map out how this affects the aerodynamic package.</w:t>
      </w: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B736E4">
      <w:pPr>
        <w:jc w:val="both"/>
      </w:pPr>
    </w:p>
    <w:p w:rsidR="00C73A41" w:rsidRDefault="00C73A41" w:rsidP="006F57F9">
      <w:pPr>
        <w:pStyle w:val="Heading1"/>
        <w:rPr>
          <w:rFonts w:asciiTheme="minorHAnsi" w:eastAsiaTheme="minorHAnsi" w:hAnsiTheme="minorHAnsi" w:cstheme="minorBidi"/>
          <w:b w:val="0"/>
          <w:bCs w:val="0"/>
          <w:color w:val="auto"/>
          <w:sz w:val="22"/>
          <w:szCs w:val="22"/>
        </w:rPr>
      </w:pPr>
    </w:p>
    <w:p w:rsidR="002238CC" w:rsidRDefault="002238CC" w:rsidP="002238CC"/>
    <w:p w:rsidR="002238CC" w:rsidRPr="002238CC" w:rsidRDefault="002238CC" w:rsidP="002238CC"/>
    <w:p w:rsidR="006F57F9" w:rsidRDefault="006F57F9" w:rsidP="006F57F9">
      <w:pPr>
        <w:pStyle w:val="Heading1"/>
        <w:rPr>
          <w:color w:val="000000" w:themeColor="text1"/>
        </w:rPr>
      </w:pPr>
      <w:bookmarkStart w:id="102" w:name="_Toc534296089"/>
      <w:r w:rsidRPr="006F57F9">
        <w:rPr>
          <w:color w:val="000000" w:themeColor="text1"/>
        </w:rPr>
        <w:lastRenderedPageBreak/>
        <w:t>7</w:t>
      </w:r>
      <w:r w:rsidR="002238CC">
        <w:rPr>
          <w:color w:val="000000" w:themeColor="text1"/>
        </w:rPr>
        <w:t>.</w:t>
      </w:r>
      <w:r w:rsidRPr="006F57F9">
        <w:rPr>
          <w:color w:val="000000" w:themeColor="text1"/>
        </w:rPr>
        <w:t xml:space="preserve"> REFERENES</w:t>
      </w:r>
      <w:bookmarkEnd w:id="102"/>
    </w:p>
    <w:sdt>
      <w:sdtPr>
        <w:rPr>
          <w:rFonts w:asciiTheme="minorHAnsi" w:eastAsiaTheme="minorHAnsi" w:hAnsiTheme="minorHAnsi" w:cstheme="minorBidi"/>
          <w:b w:val="0"/>
          <w:bCs w:val="0"/>
          <w:color w:val="auto"/>
          <w:sz w:val="22"/>
          <w:szCs w:val="22"/>
        </w:rPr>
        <w:id w:val="2121642432"/>
        <w:docPartObj>
          <w:docPartGallery w:val="Bibliographies"/>
          <w:docPartUnique/>
        </w:docPartObj>
      </w:sdtPr>
      <w:sdtEndPr/>
      <w:sdtContent>
        <w:p w:rsidR="00C73A41" w:rsidRDefault="00C73A41">
          <w:pPr>
            <w:pStyle w:val="Heading1"/>
          </w:pPr>
        </w:p>
        <w:sdt>
          <w:sdtPr>
            <w:id w:val="-573587230"/>
            <w:bibliography/>
          </w:sdtPr>
          <w:sdtEndPr/>
          <w:sdtContent>
            <w:p w:rsidR="00C73A41" w:rsidRDefault="00C73A41" w:rsidP="00C73A41">
              <w:pPr>
                <w:pStyle w:val="Bibliography"/>
                <w:ind w:left="720" w:hanging="720"/>
                <w:rPr>
                  <w:noProof/>
                  <w:sz w:val="24"/>
                  <w:szCs w:val="24"/>
                </w:rPr>
              </w:pPr>
              <w:r>
                <w:fldChar w:fldCharType="begin"/>
              </w:r>
              <w:r>
                <w:instrText xml:space="preserve"> BIBLIOGRAPHY </w:instrText>
              </w:r>
              <w:r>
                <w:fldChar w:fldCharType="separate"/>
              </w:r>
              <w:r>
                <w:rPr>
                  <w:noProof/>
                </w:rPr>
                <w:t xml:space="preserve">Base Performance. (2017). </w:t>
              </w:r>
              <w:r>
                <w:rPr>
                  <w:i/>
                  <w:iCs/>
                  <w:noProof/>
                </w:rPr>
                <w:t>Simulator Sales</w:t>
              </w:r>
              <w:r>
                <w:rPr>
                  <w:noProof/>
                </w:rPr>
                <w:t>. Retrieved from Base Performance simulators: http://baseperformance.net/simulator-sales.php</w:t>
              </w:r>
            </w:p>
            <w:p w:rsidR="00C73A41" w:rsidRDefault="00C73A41" w:rsidP="00C73A41">
              <w:pPr>
                <w:pStyle w:val="Bibliography"/>
                <w:ind w:left="720" w:hanging="720"/>
                <w:rPr>
                  <w:noProof/>
                </w:rPr>
              </w:pPr>
              <w:r>
                <w:rPr>
                  <w:noProof/>
                </w:rPr>
                <w:t xml:space="preserve">Katz. (1995). </w:t>
              </w:r>
              <w:r>
                <w:rPr>
                  <w:i/>
                  <w:iCs/>
                  <w:noProof/>
                </w:rPr>
                <w:t>Race Car Aerodynamics.</w:t>
              </w:r>
              <w:r>
                <w:rPr>
                  <w:noProof/>
                </w:rPr>
                <w:t xml:space="preserve"> Cambridge: Bentley Publishers.</w:t>
              </w:r>
            </w:p>
            <w:p w:rsidR="00C73A41" w:rsidRDefault="00C73A41" w:rsidP="00C73A41">
              <w:pPr>
                <w:pStyle w:val="Bibliography"/>
                <w:ind w:left="720" w:hanging="720"/>
                <w:rPr>
                  <w:noProof/>
                </w:rPr>
              </w:pPr>
              <w:r>
                <w:rPr>
                  <w:noProof/>
                </w:rPr>
                <w:t xml:space="preserve">Mcbeath. (2006). </w:t>
              </w:r>
              <w:r>
                <w:rPr>
                  <w:i/>
                  <w:iCs/>
                  <w:noProof/>
                </w:rPr>
                <w:t>Competition Car Aerodynamices.</w:t>
              </w:r>
              <w:r>
                <w:rPr>
                  <w:noProof/>
                </w:rPr>
                <w:t xml:space="preserve"> Somerset: Haynes Publishing.</w:t>
              </w:r>
            </w:p>
            <w:p w:rsidR="00C73A41" w:rsidRDefault="00C73A41" w:rsidP="00C73A41">
              <w:pPr>
                <w:pStyle w:val="Bibliography"/>
                <w:ind w:left="720" w:hanging="720"/>
                <w:rPr>
                  <w:noProof/>
                </w:rPr>
              </w:pPr>
              <w:r>
                <w:rPr>
                  <w:noProof/>
                </w:rPr>
                <w:t xml:space="preserve">Optimum G. (2018). </w:t>
              </w:r>
              <w:r>
                <w:rPr>
                  <w:i/>
                  <w:iCs/>
                  <w:noProof/>
                </w:rPr>
                <w:t>Technical Papers.</w:t>
              </w:r>
              <w:r>
                <w:rPr>
                  <w:noProof/>
                </w:rPr>
                <w:t xml:space="preserve"> Retrieved November 30, 2018, from Optimum G: http://www.optimumg.com/technical/technical-papers/</w:t>
              </w:r>
            </w:p>
            <w:p w:rsidR="00C73A41" w:rsidRDefault="00C73A41" w:rsidP="00C73A41">
              <w:pPr>
                <w:pStyle w:val="Bibliography"/>
                <w:ind w:left="720" w:hanging="720"/>
                <w:rPr>
                  <w:noProof/>
                </w:rPr>
              </w:pPr>
              <w:r>
                <w:rPr>
                  <w:noProof/>
                </w:rPr>
                <w:t xml:space="preserve">Sergers, J. (2014). </w:t>
              </w:r>
              <w:r>
                <w:rPr>
                  <w:i/>
                  <w:iCs/>
                  <w:noProof/>
                </w:rPr>
                <w:t>Analysis Techniques For Racecar Data Acquisition.</w:t>
              </w:r>
              <w:r>
                <w:rPr>
                  <w:noProof/>
                </w:rPr>
                <w:t xml:space="preserve"> Warrendale: SAE.</w:t>
              </w:r>
            </w:p>
            <w:p w:rsidR="00C73A41" w:rsidRDefault="00C73A41" w:rsidP="00C73A41">
              <w:pPr>
                <w:pStyle w:val="Bibliography"/>
                <w:ind w:left="720" w:hanging="720"/>
                <w:rPr>
                  <w:noProof/>
                </w:rPr>
              </w:pPr>
              <w:r>
                <w:rPr>
                  <w:noProof/>
                </w:rPr>
                <w:t>Tudor, T. (2018). Advanced Vehicle Dynamics Lecture Notes. Swansea: UWTSD.</w:t>
              </w:r>
            </w:p>
            <w:p w:rsidR="00C73A41" w:rsidRDefault="00C73A41" w:rsidP="00C73A41">
              <w:pPr>
                <w:pStyle w:val="Bibliography"/>
                <w:ind w:left="720" w:hanging="720"/>
                <w:rPr>
                  <w:noProof/>
                </w:rPr>
              </w:pPr>
              <w:r>
                <w:rPr>
                  <w:noProof/>
                </w:rPr>
                <w:t xml:space="preserve">White-smoke. (2010, May 7). </w:t>
              </w:r>
              <w:r>
                <w:rPr>
                  <w:i/>
                  <w:iCs/>
                  <w:noProof/>
                </w:rPr>
                <w:t>Heave, pitch, Roll, Warp and Yaw</w:t>
              </w:r>
              <w:r>
                <w:rPr>
                  <w:noProof/>
                </w:rPr>
                <w:t>. Retrieved from White-smoke: http://white-smoke.wikifoundry.com/page/Heave%2C+Pitch%2C+Roll%2C+Warp+and+Yaw</w:t>
              </w:r>
            </w:p>
            <w:p w:rsidR="00C73A41" w:rsidRDefault="00C73A41" w:rsidP="00C73A41">
              <w:pPr>
                <w:pStyle w:val="Bibliography"/>
                <w:ind w:left="720" w:hanging="720"/>
                <w:rPr>
                  <w:noProof/>
                </w:rPr>
              </w:pPr>
              <w:r>
                <w:rPr>
                  <w:noProof/>
                </w:rPr>
                <w:t xml:space="preserve">Wordley, S., Pettigrew, J., &amp; Saunders, J. (2007). </w:t>
              </w:r>
              <w:r>
                <w:rPr>
                  <w:i/>
                  <w:iCs/>
                  <w:noProof/>
                </w:rPr>
                <w:t>Aerodynamics for Formula SAE: On-Track Performance Evaluation.</w:t>
              </w:r>
              <w:r>
                <w:rPr>
                  <w:noProof/>
                </w:rPr>
                <w:t xml:space="preserve"> Detroit, Michigan : SAE International.</w:t>
              </w:r>
            </w:p>
            <w:p w:rsidR="00C73A41" w:rsidRDefault="00C73A41" w:rsidP="00C73A41">
              <w:r>
                <w:rPr>
                  <w:b/>
                  <w:bCs/>
                  <w:noProof/>
                </w:rPr>
                <w:fldChar w:fldCharType="end"/>
              </w:r>
            </w:p>
          </w:sdtContent>
        </w:sdt>
      </w:sdtContent>
    </w:sdt>
    <w:p w:rsidR="00C73A41" w:rsidRPr="00C73A41" w:rsidRDefault="00C73A41" w:rsidP="00C73A41"/>
    <w:p w:rsidR="006F57F9" w:rsidRPr="006F57F9" w:rsidRDefault="006F57F9" w:rsidP="006F57F9"/>
    <w:sectPr w:rsidR="006F57F9" w:rsidRPr="006F57F9" w:rsidSect="00B80E78">
      <w:headerReference w:type="even" r:id="rId56"/>
      <w:headerReference w:type="default" r:id="rId57"/>
      <w:footerReference w:type="even" r:id="rId58"/>
      <w:footerReference w:type="default" r:id="rId59"/>
      <w:headerReference w:type="first" r:id="rId60"/>
      <w:footerReference w:type="firs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5626" w:rsidRDefault="00365626" w:rsidP="005471AB">
      <w:pPr>
        <w:spacing w:after="0" w:line="240" w:lineRule="auto"/>
      </w:pPr>
      <w:r>
        <w:separator/>
      </w:r>
    </w:p>
  </w:endnote>
  <w:endnote w:type="continuationSeparator" w:id="0">
    <w:p w:rsidR="00365626" w:rsidRDefault="00365626" w:rsidP="00547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266" w:rsidRDefault="006C12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1304016"/>
      <w:docPartObj>
        <w:docPartGallery w:val="Page Numbers (Bottom of Page)"/>
        <w:docPartUnique/>
      </w:docPartObj>
    </w:sdtPr>
    <w:sdtEndPr/>
    <w:sdtContent>
      <w:sdt>
        <w:sdtPr>
          <w:id w:val="-1769616900"/>
          <w:docPartObj>
            <w:docPartGallery w:val="Page Numbers (Top of Page)"/>
            <w:docPartUnique/>
          </w:docPartObj>
        </w:sdtPr>
        <w:sdtEndPr/>
        <w:sdtContent>
          <w:p w:rsidR="006C1266" w:rsidRDefault="006C126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221A0">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221A0">
              <w:rPr>
                <w:b/>
                <w:bCs/>
                <w:noProof/>
              </w:rPr>
              <w:t>50</w:t>
            </w:r>
            <w:r>
              <w:rPr>
                <w:b/>
                <w:bCs/>
                <w:sz w:val="24"/>
                <w:szCs w:val="24"/>
              </w:rPr>
              <w:fldChar w:fldCharType="end"/>
            </w:r>
          </w:p>
        </w:sdtContent>
      </w:sdt>
    </w:sdtContent>
  </w:sdt>
  <w:p w:rsidR="006C1266" w:rsidRDefault="006C12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266" w:rsidRDefault="006C12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5626" w:rsidRDefault="00365626" w:rsidP="005471AB">
      <w:pPr>
        <w:spacing w:after="0" w:line="240" w:lineRule="auto"/>
      </w:pPr>
      <w:r>
        <w:separator/>
      </w:r>
    </w:p>
  </w:footnote>
  <w:footnote w:type="continuationSeparator" w:id="0">
    <w:p w:rsidR="00365626" w:rsidRDefault="00365626" w:rsidP="00547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266" w:rsidRDefault="006C12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266" w:rsidRDefault="006C12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C1266" w:rsidRDefault="006C12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719DA"/>
    <w:multiLevelType w:val="hybridMultilevel"/>
    <w:tmpl w:val="F6BE58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AD0D3C"/>
    <w:multiLevelType w:val="hybridMultilevel"/>
    <w:tmpl w:val="D54C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26062"/>
    <w:multiLevelType w:val="hybridMultilevel"/>
    <w:tmpl w:val="1458E8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13C26"/>
    <w:multiLevelType w:val="hybridMultilevel"/>
    <w:tmpl w:val="7506C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A069C"/>
    <w:multiLevelType w:val="hybridMultilevel"/>
    <w:tmpl w:val="94A88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BB1488"/>
    <w:multiLevelType w:val="multilevel"/>
    <w:tmpl w:val="EF42809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5B74262"/>
    <w:multiLevelType w:val="hybridMultilevel"/>
    <w:tmpl w:val="E102C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5D1319"/>
    <w:multiLevelType w:val="hybridMultilevel"/>
    <w:tmpl w:val="CBC01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2C28AC"/>
    <w:multiLevelType w:val="hybridMultilevel"/>
    <w:tmpl w:val="23AE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F7FE5"/>
    <w:multiLevelType w:val="hybridMultilevel"/>
    <w:tmpl w:val="7F240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9228CE"/>
    <w:multiLevelType w:val="hybridMultilevel"/>
    <w:tmpl w:val="1458E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DB5AB1"/>
    <w:multiLevelType w:val="hybridMultilevel"/>
    <w:tmpl w:val="13761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246325"/>
    <w:multiLevelType w:val="hybridMultilevel"/>
    <w:tmpl w:val="932A3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BA53C3"/>
    <w:multiLevelType w:val="hybridMultilevel"/>
    <w:tmpl w:val="2988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CB0632"/>
    <w:multiLevelType w:val="hybridMultilevel"/>
    <w:tmpl w:val="9E06C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682BFE"/>
    <w:multiLevelType w:val="hybridMultilevel"/>
    <w:tmpl w:val="EC04F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C13F81"/>
    <w:multiLevelType w:val="hybridMultilevel"/>
    <w:tmpl w:val="93AA5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D42CF6"/>
    <w:multiLevelType w:val="hybridMultilevel"/>
    <w:tmpl w:val="22BE3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266C03"/>
    <w:multiLevelType w:val="hybridMultilevel"/>
    <w:tmpl w:val="00EE0784"/>
    <w:lvl w:ilvl="0" w:tplc="064860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4D34993"/>
    <w:multiLevelType w:val="hybridMultilevel"/>
    <w:tmpl w:val="AD56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8B5D3F"/>
    <w:multiLevelType w:val="hybridMultilevel"/>
    <w:tmpl w:val="E77C1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4231E1"/>
    <w:multiLevelType w:val="hybridMultilevel"/>
    <w:tmpl w:val="A6DA6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A768C2"/>
    <w:multiLevelType w:val="multilevel"/>
    <w:tmpl w:val="EF42809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39292776"/>
    <w:multiLevelType w:val="hybridMultilevel"/>
    <w:tmpl w:val="059CA1CE"/>
    <w:lvl w:ilvl="0" w:tplc="06486020">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F69532B"/>
    <w:multiLevelType w:val="hybridMultilevel"/>
    <w:tmpl w:val="1BE43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88B3826"/>
    <w:multiLevelType w:val="hybridMultilevel"/>
    <w:tmpl w:val="AB0ED8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6" w15:restartNumberingAfterBreak="0">
    <w:nsid w:val="488E421B"/>
    <w:multiLevelType w:val="hybridMultilevel"/>
    <w:tmpl w:val="C7D48DB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5803D5"/>
    <w:multiLevelType w:val="hybridMultilevel"/>
    <w:tmpl w:val="D5F0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5E3480"/>
    <w:multiLevelType w:val="hybridMultilevel"/>
    <w:tmpl w:val="80EC5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6A6202"/>
    <w:multiLevelType w:val="hybridMultilevel"/>
    <w:tmpl w:val="729C32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7120921"/>
    <w:multiLevelType w:val="hybridMultilevel"/>
    <w:tmpl w:val="E3A4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5437A2"/>
    <w:multiLevelType w:val="hybridMultilevel"/>
    <w:tmpl w:val="F384C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FF4064"/>
    <w:multiLevelType w:val="hybridMultilevel"/>
    <w:tmpl w:val="FF981270"/>
    <w:lvl w:ilvl="0" w:tplc="06486020">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EC03EA8"/>
    <w:multiLevelType w:val="hybridMultilevel"/>
    <w:tmpl w:val="0B6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AE6D69"/>
    <w:multiLevelType w:val="hybridMultilevel"/>
    <w:tmpl w:val="39A8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4F68A9"/>
    <w:multiLevelType w:val="multilevel"/>
    <w:tmpl w:val="CEE81F40"/>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6" w15:restartNumberingAfterBreak="0">
    <w:nsid w:val="650A70DC"/>
    <w:multiLevelType w:val="hybridMultilevel"/>
    <w:tmpl w:val="DB3AF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F039C6"/>
    <w:multiLevelType w:val="hybridMultilevel"/>
    <w:tmpl w:val="65D6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0B176E"/>
    <w:multiLevelType w:val="hybridMultilevel"/>
    <w:tmpl w:val="E102C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F29494E"/>
    <w:multiLevelType w:val="hybridMultilevel"/>
    <w:tmpl w:val="0CE87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7E5F85"/>
    <w:multiLevelType w:val="hybridMultilevel"/>
    <w:tmpl w:val="AE0C71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4065CB4"/>
    <w:multiLevelType w:val="hybridMultilevel"/>
    <w:tmpl w:val="803CE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9F035E"/>
    <w:multiLevelType w:val="hybridMultilevel"/>
    <w:tmpl w:val="AD7AA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6AE42EF"/>
    <w:multiLevelType w:val="hybridMultilevel"/>
    <w:tmpl w:val="18361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6EE5CED"/>
    <w:multiLevelType w:val="hybridMultilevel"/>
    <w:tmpl w:val="95A8F2E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5" w15:restartNumberingAfterBreak="0">
    <w:nsid w:val="7C05169F"/>
    <w:multiLevelType w:val="hybridMultilevel"/>
    <w:tmpl w:val="D6867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8"/>
  </w:num>
  <w:num w:numId="3">
    <w:abstractNumId w:val="22"/>
  </w:num>
  <w:num w:numId="4">
    <w:abstractNumId w:val="35"/>
  </w:num>
  <w:num w:numId="5">
    <w:abstractNumId w:val="34"/>
  </w:num>
  <w:num w:numId="6">
    <w:abstractNumId w:val="13"/>
  </w:num>
  <w:num w:numId="7">
    <w:abstractNumId w:val="26"/>
  </w:num>
  <w:num w:numId="8">
    <w:abstractNumId w:val="21"/>
  </w:num>
  <w:num w:numId="9">
    <w:abstractNumId w:val="20"/>
  </w:num>
  <w:num w:numId="10">
    <w:abstractNumId w:val="44"/>
  </w:num>
  <w:num w:numId="11">
    <w:abstractNumId w:val="33"/>
  </w:num>
  <w:num w:numId="12">
    <w:abstractNumId w:val="17"/>
  </w:num>
  <w:num w:numId="13">
    <w:abstractNumId w:val="42"/>
  </w:num>
  <w:num w:numId="14">
    <w:abstractNumId w:val="39"/>
  </w:num>
  <w:num w:numId="15">
    <w:abstractNumId w:val="8"/>
  </w:num>
  <w:num w:numId="16">
    <w:abstractNumId w:val="9"/>
  </w:num>
  <w:num w:numId="17">
    <w:abstractNumId w:val="37"/>
  </w:num>
  <w:num w:numId="18">
    <w:abstractNumId w:val="4"/>
  </w:num>
  <w:num w:numId="19">
    <w:abstractNumId w:val="36"/>
  </w:num>
  <w:num w:numId="20">
    <w:abstractNumId w:val="23"/>
  </w:num>
  <w:num w:numId="21">
    <w:abstractNumId w:val="32"/>
  </w:num>
  <w:num w:numId="22">
    <w:abstractNumId w:val="1"/>
  </w:num>
  <w:num w:numId="23">
    <w:abstractNumId w:val="6"/>
  </w:num>
  <w:num w:numId="24">
    <w:abstractNumId w:val="15"/>
  </w:num>
  <w:num w:numId="25">
    <w:abstractNumId w:val="38"/>
  </w:num>
  <w:num w:numId="26">
    <w:abstractNumId w:val="40"/>
  </w:num>
  <w:num w:numId="27">
    <w:abstractNumId w:val="45"/>
  </w:num>
  <w:num w:numId="28">
    <w:abstractNumId w:val="24"/>
  </w:num>
  <w:num w:numId="29">
    <w:abstractNumId w:val="16"/>
  </w:num>
  <w:num w:numId="30">
    <w:abstractNumId w:val="43"/>
  </w:num>
  <w:num w:numId="31">
    <w:abstractNumId w:val="25"/>
  </w:num>
  <w:num w:numId="32">
    <w:abstractNumId w:val="10"/>
  </w:num>
  <w:num w:numId="33">
    <w:abstractNumId w:val="3"/>
  </w:num>
  <w:num w:numId="34">
    <w:abstractNumId w:val="41"/>
  </w:num>
  <w:num w:numId="35">
    <w:abstractNumId w:val="19"/>
  </w:num>
  <w:num w:numId="36">
    <w:abstractNumId w:val="30"/>
  </w:num>
  <w:num w:numId="37">
    <w:abstractNumId w:val="12"/>
  </w:num>
  <w:num w:numId="38">
    <w:abstractNumId w:val="31"/>
  </w:num>
  <w:num w:numId="39">
    <w:abstractNumId w:val="27"/>
  </w:num>
  <w:num w:numId="40">
    <w:abstractNumId w:val="2"/>
  </w:num>
  <w:num w:numId="41">
    <w:abstractNumId w:val="0"/>
  </w:num>
  <w:num w:numId="42">
    <w:abstractNumId w:val="14"/>
  </w:num>
  <w:num w:numId="43">
    <w:abstractNumId w:val="28"/>
  </w:num>
  <w:num w:numId="44">
    <w:abstractNumId w:val="29"/>
  </w:num>
  <w:num w:numId="45">
    <w:abstractNumId w:val="11"/>
  </w:num>
  <w:num w:numId="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gnword-docGUID" w:val="{C0E7495F-CCD9-4CCD-BD03-A3836700D999}"/>
    <w:docVar w:name="dgnword-eventsink" w:val="180482064"/>
  </w:docVars>
  <w:rsids>
    <w:rsidRoot w:val="00CA0A90"/>
    <w:rsid w:val="00007F71"/>
    <w:rsid w:val="00014A00"/>
    <w:rsid w:val="0001567D"/>
    <w:rsid w:val="00016966"/>
    <w:rsid w:val="00017874"/>
    <w:rsid w:val="00017F18"/>
    <w:rsid w:val="000266D2"/>
    <w:rsid w:val="000339BE"/>
    <w:rsid w:val="00033FD1"/>
    <w:rsid w:val="00040652"/>
    <w:rsid w:val="00044E3E"/>
    <w:rsid w:val="00046D9B"/>
    <w:rsid w:val="00050BA4"/>
    <w:rsid w:val="0005164C"/>
    <w:rsid w:val="00056245"/>
    <w:rsid w:val="0006489B"/>
    <w:rsid w:val="00066CBF"/>
    <w:rsid w:val="00070CA1"/>
    <w:rsid w:val="00076643"/>
    <w:rsid w:val="0008184E"/>
    <w:rsid w:val="00082EA6"/>
    <w:rsid w:val="00090E2C"/>
    <w:rsid w:val="00093669"/>
    <w:rsid w:val="000960D4"/>
    <w:rsid w:val="000A1DF6"/>
    <w:rsid w:val="000B4FE4"/>
    <w:rsid w:val="000B7D67"/>
    <w:rsid w:val="000C3FFC"/>
    <w:rsid w:val="000D6992"/>
    <w:rsid w:val="000F53D2"/>
    <w:rsid w:val="000F704D"/>
    <w:rsid w:val="00103F6F"/>
    <w:rsid w:val="001044B4"/>
    <w:rsid w:val="00105ACC"/>
    <w:rsid w:val="001079C8"/>
    <w:rsid w:val="001166F1"/>
    <w:rsid w:val="00116A19"/>
    <w:rsid w:val="001179FC"/>
    <w:rsid w:val="0013221B"/>
    <w:rsid w:val="00133A5C"/>
    <w:rsid w:val="00133D4F"/>
    <w:rsid w:val="00134FC4"/>
    <w:rsid w:val="001376B4"/>
    <w:rsid w:val="00144303"/>
    <w:rsid w:val="00144FE0"/>
    <w:rsid w:val="001457A0"/>
    <w:rsid w:val="001504A6"/>
    <w:rsid w:val="00160DAB"/>
    <w:rsid w:val="00170CA1"/>
    <w:rsid w:val="0017138A"/>
    <w:rsid w:val="001740F1"/>
    <w:rsid w:val="001816B7"/>
    <w:rsid w:val="0018446F"/>
    <w:rsid w:val="00185505"/>
    <w:rsid w:val="001A510A"/>
    <w:rsid w:val="001A62FC"/>
    <w:rsid w:val="001B753A"/>
    <w:rsid w:val="001C43D6"/>
    <w:rsid w:val="001C5AAF"/>
    <w:rsid w:val="001E16A1"/>
    <w:rsid w:val="001E2A44"/>
    <w:rsid w:val="001E3369"/>
    <w:rsid w:val="001F01B2"/>
    <w:rsid w:val="001F0329"/>
    <w:rsid w:val="00204910"/>
    <w:rsid w:val="00204A98"/>
    <w:rsid w:val="00205F2C"/>
    <w:rsid w:val="0020759E"/>
    <w:rsid w:val="00211F5D"/>
    <w:rsid w:val="00222425"/>
    <w:rsid w:val="002238CC"/>
    <w:rsid w:val="00226860"/>
    <w:rsid w:val="00226C1C"/>
    <w:rsid w:val="002332AF"/>
    <w:rsid w:val="0024021D"/>
    <w:rsid w:val="00241DE1"/>
    <w:rsid w:val="00244AF8"/>
    <w:rsid w:val="00263FB6"/>
    <w:rsid w:val="0027140F"/>
    <w:rsid w:val="0027686A"/>
    <w:rsid w:val="00276C7F"/>
    <w:rsid w:val="00281B32"/>
    <w:rsid w:val="00295905"/>
    <w:rsid w:val="0029667D"/>
    <w:rsid w:val="00297F4F"/>
    <w:rsid w:val="002A56AF"/>
    <w:rsid w:val="002A6B1F"/>
    <w:rsid w:val="002C0785"/>
    <w:rsid w:val="002C09F5"/>
    <w:rsid w:val="002C12DE"/>
    <w:rsid w:val="002C1339"/>
    <w:rsid w:val="002D0E05"/>
    <w:rsid w:val="002D5EAC"/>
    <w:rsid w:val="002E1553"/>
    <w:rsid w:val="002E53BE"/>
    <w:rsid w:val="002F675C"/>
    <w:rsid w:val="003027B0"/>
    <w:rsid w:val="00303D25"/>
    <w:rsid w:val="00303EA1"/>
    <w:rsid w:val="00304E84"/>
    <w:rsid w:val="00310803"/>
    <w:rsid w:val="00315293"/>
    <w:rsid w:val="0031586E"/>
    <w:rsid w:val="00316844"/>
    <w:rsid w:val="00317268"/>
    <w:rsid w:val="00323506"/>
    <w:rsid w:val="003260EC"/>
    <w:rsid w:val="003272D0"/>
    <w:rsid w:val="003308DD"/>
    <w:rsid w:val="0034004F"/>
    <w:rsid w:val="00365626"/>
    <w:rsid w:val="00371336"/>
    <w:rsid w:val="003742F3"/>
    <w:rsid w:val="0037573F"/>
    <w:rsid w:val="00396B9B"/>
    <w:rsid w:val="003A14D1"/>
    <w:rsid w:val="003A15D6"/>
    <w:rsid w:val="003A17ED"/>
    <w:rsid w:val="003A5B98"/>
    <w:rsid w:val="003B51B7"/>
    <w:rsid w:val="003C0140"/>
    <w:rsid w:val="003C1852"/>
    <w:rsid w:val="003C30C5"/>
    <w:rsid w:val="003D1C14"/>
    <w:rsid w:val="003D2896"/>
    <w:rsid w:val="003D4DF0"/>
    <w:rsid w:val="003D50C0"/>
    <w:rsid w:val="003F6913"/>
    <w:rsid w:val="00413723"/>
    <w:rsid w:val="004138C5"/>
    <w:rsid w:val="00414168"/>
    <w:rsid w:val="00414409"/>
    <w:rsid w:val="00425946"/>
    <w:rsid w:val="00425C56"/>
    <w:rsid w:val="00430C39"/>
    <w:rsid w:val="00433EEF"/>
    <w:rsid w:val="00434C9C"/>
    <w:rsid w:val="00440A8A"/>
    <w:rsid w:val="00452B51"/>
    <w:rsid w:val="00456F21"/>
    <w:rsid w:val="00457E45"/>
    <w:rsid w:val="004767EF"/>
    <w:rsid w:val="00476E59"/>
    <w:rsid w:val="00485E2A"/>
    <w:rsid w:val="00494829"/>
    <w:rsid w:val="004A1059"/>
    <w:rsid w:val="004A618B"/>
    <w:rsid w:val="004B33AE"/>
    <w:rsid w:val="004B6E83"/>
    <w:rsid w:val="004B7A43"/>
    <w:rsid w:val="004D223A"/>
    <w:rsid w:val="004D48BE"/>
    <w:rsid w:val="004E091B"/>
    <w:rsid w:val="004E0FF1"/>
    <w:rsid w:val="004E56E9"/>
    <w:rsid w:val="004F3B13"/>
    <w:rsid w:val="00502E76"/>
    <w:rsid w:val="00507841"/>
    <w:rsid w:val="00515052"/>
    <w:rsid w:val="0052707F"/>
    <w:rsid w:val="00530F83"/>
    <w:rsid w:val="005323DA"/>
    <w:rsid w:val="00533BD5"/>
    <w:rsid w:val="005455EE"/>
    <w:rsid w:val="005471AB"/>
    <w:rsid w:val="00556662"/>
    <w:rsid w:val="005571DF"/>
    <w:rsid w:val="00557D7A"/>
    <w:rsid w:val="0056165A"/>
    <w:rsid w:val="0056462F"/>
    <w:rsid w:val="0057065D"/>
    <w:rsid w:val="00580AA8"/>
    <w:rsid w:val="00580BB0"/>
    <w:rsid w:val="00584A2F"/>
    <w:rsid w:val="00585C38"/>
    <w:rsid w:val="00590F99"/>
    <w:rsid w:val="005918C4"/>
    <w:rsid w:val="0059216A"/>
    <w:rsid w:val="005A5E38"/>
    <w:rsid w:val="005B621E"/>
    <w:rsid w:val="005C7EC6"/>
    <w:rsid w:val="005D2402"/>
    <w:rsid w:val="005D529C"/>
    <w:rsid w:val="005D7976"/>
    <w:rsid w:val="005E4930"/>
    <w:rsid w:val="005E6980"/>
    <w:rsid w:val="006008AF"/>
    <w:rsid w:val="00604A93"/>
    <w:rsid w:val="00606BB4"/>
    <w:rsid w:val="00610DFD"/>
    <w:rsid w:val="00610E3C"/>
    <w:rsid w:val="0062117E"/>
    <w:rsid w:val="00621C7E"/>
    <w:rsid w:val="006221A0"/>
    <w:rsid w:val="006226D6"/>
    <w:rsid w:val="00626DEA"/>
    <w:rsid w:val="00650BDA"/>
    <w:rsid w:val="00655133"/>
    <w:rsid w:val="00664D78"/>
    <w:rsid w:val="00667DFB"/>
    <w:rsid w:val="006709C1"/>
    <w:rsid w:val="00672E29"/>
    <w:rsid w:val="00677A04"/>
    <w:rsid w:val="00681A3B"/>
    <w:rsid w:val="00686026"/>
    <w:rsid w:val="006905A7"/>
    <w:rsid w:val="006A5A98"/>
    <w:rsid w:val="006C1266"/>
    <w:rsid w:val="006C4DBB"/>
    <w:rsid w:val="006F1339"/>
    <w:rsid w:val="006F57F9"/>
    <w:rsid w:val="00710828"/>
    <w:rsid w:val="00710914"/>
    <w:rsid w:val="00721AC6"/>
    <w:rsid w:val="00724619"/>
    <w:rsid w:val="00733FB2"/>
    <w:rsid w:val="007342B7"/>
    <w:rsid w:val="007411E6"/>
    <w:rsid w:val="007424E5"/>
    <w:rsid w:val="007513CF"/>
    <w:rsid w:val="00753327"/>
    <w:rsid w:val="00764FE2"/>
    <w:rsid w:val="00772A9A"/>
    <w:rsid w:val="0077361D"/>
    <w:rsid w:val="00776193"/>
    <w:rsid w:val="0077637E"/>
    <w:rsid w:val="0079520E"/>
    <w:rsid w:val="007956F0"/>
    <w:rsid w:val="007A04B7"/>
    <w:rsid w:val="007A0D21"/>
    <w:rsid w:val="007B1E96"/>
    <w:rsid w:val="007C1B03"/>
    <w:rsid w:val="007D7F8B"/>
    <w:rsid w:val="007E39A5"/>
    <w:rsid w:val="007E6557"/>
    <w:rsid w:val="007F3C5E"/>
    <w:rsid w:val="007F6918"/>
    <w:rsid w:val="0081346C"/>
    <w:rsid w:val="00816A0E"/>
    <w:rsid w:val="00820D4E"/>
    <w:rsid w:val="00821EB8"/>
    <w:rsid w:val="00822DEC"/>
    <w:rsid w:val="00827DAC"/>
    <w:rsid w:val="00832242"/>
    <w:rsid w:val="00833AE2"/>
    <w:rsid w:val="00834D4B"/>
    <w:rsid w:val="00835CF6"/>
    <w:rsid w:val="0083617E"/>
    <w:rsid w:val="008545DA"/>
    <w:rsid w:val="00854FB3"/>
    <w:rsid w:val="00855E26"/>
    <w:rsid w:val="008574CF"/>
    <w:rsid w:val="00860E2B"/>
    <w:rsid w:val="00871138"/>
    <w:rsid w:val="00871E12"/>
    <w:rsid w:val="008736FA"/>
    <w:rsid w:val="00873954"/>
    <w:rsid w:val="008744C1"/>
    <w:rsid w:val="0087654B"/>
    <w:rsid w:val="0088667F"/>
    <w:rsid w:val="00890638"/>
    <w:rsid w:val="00892FB3"/>
    <w:rsid w:val="0089783D"/>
    <w:rsid w:val="00897D80"/>
    <w:rsid w:val="008A6405"/>
    <w:rsid w:val="008A735B"/>
    <w:rsid w:val="008B0E14"/>
    <w:rsid w:val="008B2E7E"/>
    <w:rsid w:val="008D3BEE"/>
    <w:rsid w:val="008E55B1"/>
    <w:rsid w:val="008E6B56"/>
    <w:rsid w:val="008F0E4D"/>
    <w:rsid w:val="008F22E1"/>
    <w:rsid w:val="008F3E3A"/>
    <w:rsid w:val="008F4507"/>
    <w:rsid w:val="008F7DD6"/>
    <w:rsid w:val="00907E84"/>
    <w:rsid w:val="0091229F"/>
    <w:rsid w:val="00921F7D"/>
    <w:rsid w:val="0092699B"/>
    <w:rsid w:val="00934DE4"/>
    <w:rsid w:val="00950C56"/>
    <w:rsid w:val="009660B6"/>
    <w:rsid w:val="00967142"/>
    <w:rsid w:val="009714FD"/>
    <w:rsid w:val="009753D9"/>
    <w:rsid w:val="00980048"/>
    <w:rsid w:val="009836D7"/>
    <w:rsid w:val="00993430"/>
    <w:rsid w:val="009937EF"/>
    <w:rsid w:val="009A40E6"/>
    <w:rsid w:val="009A618C"/>
    <w:rsid w:val="009B4205"/>
    <w:rsid w:val="009B6C65"/>
    <w:rsid w:val="009C00D1"/>
    <w:rsid w:val="009D4BBE"/>
    <w:rsid w:val="009D7BFE"/>
    <w:rsid w:val="009E0F01"/>
    <w:rsid w:val="009E4145"/>
    <w:rsid w:val="009E41E2"/>
    <w:rsid w:val="009F2CC4"/>
    <w:rsid w:val="00A053CC"/>
    <w:rsid w:val="00A055A8"/>
    <w:rsid w:val="00A0600E"/>
    <w:rsid w:val="00A1152E"/>
    <w:rsid w:val="00A14813"/>
    <w:rsid w:val="00A30A9A"/>
    <w:rsid w:val="00A31AAE"/>
    <w:rsid w:val="00A34142"/>
    <w:rsid w:val="00A34AF6"/>
    <w:rsid w:val="00A626AB"/>
    <w:rsid w:val="00A63463"/>
    <w:rsid w:val="00A750B9"/>
    <w:rsid w:val="00A80D94"/>
    <w:rsid w:val="00A822BA"/>
    <w:rsid w:val="00A83DF9"/>
    <w:rsid w:val="00A844DA"/>
    <w:rsid w:val="00A91DD0"/>
    <w:rsid w:val="00AA02CB"/>
    <w:rsid w:val="00AA0DDB"/>
    <w:rsid w:val="00AC0C7B"/>
    <w:rsid w:val="00AC4A3B"/>
    <w:rsid w:val="00AC7232"/>
    <w:rsid w:val="00AC7B23"/>
    <w:rsid w:val="00AD7B0A"/>
    <w:rsid w:val="00AE40F5"/>
    <w:rsid w:val="00AF225D"/>
    <w:rsid w:val="00AF2501"/>
    <w:rsid w:val="00AF7B4E"/>
    <w:rsid w:val="00B01AC2"/>
    <w:rsid w:val="00B037BC"/>
    <w:rsid w:val="00B13505"/>
    <w:rsid w:val="00B15150"/>
    <w:rsid w:val="00B162F5"/>
    <w:rsid w:val="00B211FD"/>
    <w:rsid w:val="00B3245B"/>
    <w:rsid w:val="00B3681C"/>
    <w:rsid w:val="00B3701C"/>
    <w:rsid w:val="00B51B69"/>
    <w:rsid w:val="00B52963"/>
    <w:rsid w:val="00B64CA2"/>
    <w:rsid w:val="00B721D4"/>
    <w:rsid w:val="00B736E4"/>
    <w:rsid w:val="00B80E78"/>
    <w:rsid w:val="00B84861"/>
    <w:rsid w:val="00B86EF5"/>
    <w:rsid w:val="00B90862"/>
    <w:rsid w:val="00B9423B"/>
    <w:rsid w:val="00B97062"/>
    <w:rsid w:val="00BA6854"/>
    <w:rsid w:val="00BB5256"/>
    <w:rsid w:val="00BC3A20"/>
    <w:rsid w:val="00BD0866"/>
    <w:rsid w:val="00BD4AF9"/>
    <w:rsid w:val="00BE28BD"/>
    <w:rsid w:val="00BE45A9"/>
    <w:rsid w:val="00BE7853"/>
    <w:rsid w:val="00BF40BB"/>
    <w:rsid w:val="00BF6D80"/>
    <w:rsid w:val="00BF6E7E"/>
    <w:rsid w:val="00C067D8"/>
    <w:rsid w:val="00C17EE5"/>
    <w:rsid w:val="00C23B73"/>
    <w:rsid w:val="00C24CA1"/>
    <w:rsid w:val="00C33D48"/>
    <w:rsid w:val="00C40D48"/>
    <w:rsid w:val="00C4158E"/>
    <w:rsid w:val="00C41A24"/>
    <w:rsid w:val="00C46B59"/>
    <w:rsid w:val="00C46E1A"/>
    <w:rsid w:val="00C52349"/>
    <w:rsid w:val="00C52C55"/>
    <w:rsid w:val="00C56FA2"/>
    <w:rsid w:val="00C61235"/>
    <w:rsid w:val="00C64C9F"/>
    <w:rsid w:val="00C64FE3"/>
    <w:rsid w:val="00C73A41"/>
    <w:rsid w:val="00C7476A"/>
    <w:rsid w:val="00C7489C"/>
    <w:rsid w:val="00C7741F"/>
    <w:rsid w:val="00C86123"/>
    <w:rsid w:val="00C87013"/>
    <w:rsid w:val="00CA0A90"/>
    <w:rsid w:val="00CA0C85"/>
    <w:rsid w:val="00CA7A0F"/>
    <w:rsid w:val="00CD2C1B"/>
    <w:rsid w:val="00CD32F5"/>
    <w:rsid w:val="00CE210C"/>
    <w:rsid w:val="00CE38EE"/>
    <w:rsid w:val="00CF0A7E"/>
    <w:rsid w:val="00CF6182"/>
    <w:rsid w:val="00CF687A"/>
    <w:rsid w:val="00CF7A83"/>
    <w:rsid w:val="00D0533E"/>
    <w:rsid w:val="00D07EFD"/>
    <w:rsid w:val="00D128F6"/>
    <w:rsid w:val="00D13E24"/>
    <w:rsid w:val="00D203C4"/>
    <w:rsid w:val="00D22115"/>
    <w:rsid w:val="00D22FA1"/>
    <w:rsid w:val="00D254E3"/>
    <w:rsid w:val="00D313A7"/>
    <w:rsid w:val="00D339B3"/>
    <w:rsid w:val="00D35C91"/>
    <w:rsid w:val="00D54BF5"/>
    <w:rsid w:val="00D55A59"/>
    <w:rsid w:val="00D571E6"/>
    <w:rsid w:val="00D62E82"/>
    <w:rsid w:val="00D63C7C"/>
    <w:rsid w:val="00D6542D"/>
    <w:rsid w:val="00D74C55"/>
    <w:rsid w:val="00D77CF4"/>
    <w:rsid w:val="00D77D7A"/>
    <w:rsid w:val="00D857D7"/>
    <w:rsid w:val="00D86DC4"/>
    <w:rsid w:val="00DA0E93"/>
    <w:rsid w:val="00DB0207"/>
    <w:rsid w:val="00DB2400"/>
    <w:rsid w:val="00DB4EDC"/>
    <w:rsid w:val="00DB5038"/>
    <w:rsid w:val="00DB7BDC"/>
    <w:rsid w:val="00DC01E1"/>
    <w:rsid w:val="00DC6B75"/>
    <w:rsid w:val="00DC769A"/>
    <w:rsid w:val="00DD18F0"/>
    <w:rsid w:val="00DE2D3F"/>
    <w:rsid w:val="00DE3F7F"/>
    <w:rsid w:val="00DF7CF0"/>
    <w:rsid w:val="00E003BB"/>
    <w:rsid w:val="00E037A6"/>
    <w:rsid w:val="00E03827"/>
    <w:rsid w:val="00E21808"/>
    <w:rsid w:val="00E22689"/>
    <w:rsid w:val="00E237BF"/>
    <w:rsid w:val="00E33D86"/>
    <w:rsid w:val="00E40E38"/>
    <w:rsid w:val="00E520AB"/>
    <w:rsid w:val="00E52573"/>
    <w:rsid w:val="00E7189C"/>
    <w:rsid w:val="00E71CEA"/>
    <w:rsid w:val="00E84F05"/>
    <w:rsid w:val="00E8641E"/>
    <w:rsid w:val="00E872EB"/>
    <w:rsid w:val="00EA170E"/>
    <w:rsid w:val="00EA23C0"/>
    <w:rsid w:val="00EA3A07"/>
    <w:rsid w:val="00EA491D"/>
    <w:rsid w:val="00EA4DFC"/>
    <w:rsid w:val="00EB6C6A"/>
    <w:rsid w:val="00EC0404"/>
    <w:rsid w:val="00EC2097"/>
    <w:rsid w:val="00EC2ED7"/>
    <w:rsid w:val="00EC6F7B"/>
    <w:rsid w:val="00EF0318"/>
    <w:rsid w:val="00F15A09"/>
    <w:rsid w:val="00F16A49"/>
    <w:rsid w:val="00F218BE"/>
    <w:rsid w:val="00F24AB0"/>
    <w:rsid w:val="00F33351"/>
    <w:rsid w:val="00F3758C"/>
    <w:rsid w:val="00F37E60"/>
    <w:rsid w:val="00F41277"/>
    <w:rsid w:val="00F718DF"/>
    <w:rsid w:val="00F74602"/>
    <w:rsid w:val="00F9730D"/>
    <w:rsid w:val="00FA58E9"/>
    <w:rsid w:val="00FA6957"/>
    <w:rsid w:val="00FA7173"/>
    <w:rsid w:val="00FB4607"/>
    <w:rsid w:val="00FC0254"/>
    <w:rsid w:val="00FC6D49"/>
    <w:rsid w:val="00FD3630"/>
    <w:rsid w:val="00FD4C05"/>
    <w:rsid w:val="00FE33C5"/>
    <w:rsid w:val="00FE3D65"/>
    <w:rsid w:val="00FF18C2"/>
    <w:rsid w:val="00FF26EB"/>
    <w:rsid w:val="00FF4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A06146"/>
  <w15:docId w15:val="{5ECF1D5B-1DB6-452C-979D-1EE8D7DA4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2402"/>
  </w:style>
  <w:style w:type="paragraph" w:styleId="Heading1">
    <w:name w:val="heading 1"/>
    <w:basedOn w:val="Normal"/>
    <w:next w:val="Normal"/>
    <w:link w:val="Heading1Char"/>
    <w:uiPriority w:val="9"/>
    <w:qFormat/>
    <w:rsid w:val="00CA0A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0533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0533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A9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203C4"/>
    <w:pPr>
      <w:ind w:left="720"/>
      <w:contextualSpacing/>
    </w:pPr>
  </w:style>
  <w:style w:type="paragraph" w:styleId="BalloonText">
    <w:name w:val="Balloon Text"/>
    <w:basedOn w:val="Normal"/>
    <w:link w:val="BalloonTextChar"/>
    <w:uiPriority w:val="99"/>
    <w:semiHidden/>
    <w:unhideWhenUsed/>
    <w:rsid w:val="00F41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277"/>
    <w:rPr>
      <w:rFonts w:ascii="Tahoma" w:hAnsi="Tahoma" w:cs="Tahoma"/>
      <w:sz w:val="16"/>
      <w:szCs w:val="16"/>
    </w:rPr>
  </w:style>
  <w:style w:type="character" w:customStyle="1" w:styleId="Heading2Char">
    <w:name w:val="Heading 2 Char"/>
    <w:basedOn w:val="DefaultParagraphFont"/>
    <w:link w:val="Heading2"/>
    <w:uiPriority w:val="9"/>
    <w:rsid w:val="00D0533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0533E"/>
    <w:rPr>
      <w:rFonts w:asciiTheme="majorHAnsi" w:eastAsiaTheme="majorEastAsia" w:hAnsiTheme="majorHAnsi" w:cstheme="majorBidi"/>
      <w:b/>
      <w:bCs/>
      <w:color w:val="4F81BD" w:themeColor="accent1"/>
    </w:rPr>
  </w:style>
  <w:style w:type="character" w:styleId="PlaceholderText">
    <w:name w:val="Placeholder Text"/>
    <w:basedOn w:val="DefaultParagraphFont"/>
    <w:uiPriority w:val="99"/>
    <w:semiHidden/>
    <w:rsid w:val="00F3758C"/>
    <w:rPr>
      <w:color w:val="808080"/>
    </w:rPr>
  </w:style>
  <w:style w:type="table" w:styleId="TableGrid">
    <w:name w:val="Table Grid"/>
    <w:basedOn w:val="TableNormal"/>
    <w:uiPriority w:val="59"/>
    <w:rsid w:val="003400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1339"/>
    <w:pPr>
      <w:spacing w:line="240" w:lineRule="auto"/>
    </w:pPr>
    <w:rPr>
      <w:b/>
      <w:bCs/>
      <w:color w:val="4F81BD" w:themeColor="accent1"/>
      <w:sz w:val="18"/>
      <w:szCs w:val="18"/>
    </w:rPr>
  </w:style>
  <w:style w:type="paragraph" w:styleId="Header">
    <w:name w:val="header"/>
    <w:basedOn w:val="Normal"/>
    <w:link w:val="HeaderChar"/>
    <w:uiPriority w:val="99"/>
    <w:unhideWhenUsed/>
    <w:rsid w:val="00547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1AB"/>
  </w:style>
  <w:style w:type="paragraph" w:styleId="Footer">
    <w:name w:val="footer"/>
    <w:basedOn w:val="Normal"/>
    <w:link w:val="FooterChar"/>
    <w:uiPriority w:val="99"/>
    <w:unhideWhenUsed/>
    <w:rsid w:val="00547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1AB"/>
  </w:style>
  <w:style w:type="paragraph" w:styleId="FootnoteText">
    <w:name w:val="footnote text"/>
    <w:basedOn w:val="Normal"/>
    <w:link w:val="FootnoteTextChar"/>
    <w:uiPriority w:val="99"/>
    <w:semiHidden/>
    <w:unhideWhenUsed/>
    <w:rsid w:val="00820D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0D4E"/>
    <w:rPr>
      <w:sz w:val="20"/>
      <w:szCs w:val="20"/>
    </w:rPr>
  </w:style>
  <w:style w:type="character" w:styleId="FootnoteReference">
    <w:name w:val="footnote reference"/>
    <w:basedOn w:val="DefaultParagraphFont"/>
    <w:uiPriority w:val="99"/>
    <w:semiHidden/>
    <w:unhideWhenUsed/>
    <w:rsid w:val="00820D4E"/>
    <w:rPr>
      <w:vertAlign w:val="superscript"/>
    </w:rPr>
  </w:style>
  <w:style w:type="paragraph" w:styleId="TableofFigures">
    <w:name w:val="table of figures"/>
    <w:basedOn w:val="Normal"/>
    <w:next w:val="Normal"/>
    <w:uiPriority w:val="99"/>
    <w:unhideWhenUsed/>
    <w:rsid w:val="00820D4E"/>
    <w:pPr>
      <w:spacing w:after="0"/>
    </w:pPr>
  </w:style>
  <w:style w:type="paragraph" w:styleId="TOCHeading">
    <w:name w:val="TOC Heading"/>
    <w:basedOn w:val="Heading1"/>
    <w:next w:val="Normal"/>
    <w:uiPriority w:val="39"/>
    <w:unhideWhenUsed/>
    <w:qFormat/>
    <w:rsid w:val="00C73A41"/>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C73A41"/>
    <w:pPr>
      <w:spacing w:after="100"/>
    </w:pPr>
  </w:style>
  <w:style w:type="paragraph" w:styleId="TOC2">
    <w:name w:val="toc 2"/>
    <w:basedOn w:val="Normal"/>
    <w:next w:val="Normal"/>
    <w:autoRedefine/>
    <w:uiPriority w:val="39"/>
    <w:unhideWhenUsed/>
    <w:rsid w:val="00C73A41"/>
    <w:pPr>
      <w:spacing w:after="100"/>
      <w:ind w:left="220"/>
    </w:pPr>
  </w:style>
  <w:style w:type="paragraph" w:styleId="TOC3">
    <w:name w:val="toc 3"/>
    <w:basedOn w:val="Normal"/>
    <w:next w:val="Normal"/>
    <w:autoRedefine/>
    <w:uiPriority w:val="39"/>
    <w:unhideWhenUsed/>
    <w:rsid w:val="00C73A41"/>
    <w:pPr>
      <w:spacing w:after="100"/>
      <w:ind w:left="440"/>
    </w:pPr>
  </w:style>
  <w:style w:type="character" w:styleId="Hyperlink">
    <w:name w:val="Hyperlink"/>
    <w:basedOn w:val="DefaultParagraphFont"/>
    <w:uiPriority w:val="99"/>
    <w:unhideWhenUsed/>
    <w:rsid w:val="00C73A41"/>
    <w:rPr>
      <w:color w:val="0000FF" w:themeColor="hyperlink"/>
      <w:u w:val="single"/>
    </w:rPr>
  </w:style>
  <w:style w:type="paragraph" w:styleId="Bibliography">
    <w:name w:val="Bibliography"/>
    <w:basedOn w:val="Normal"/>
    <w:next w:val="Normal"/>
    <w:uiPriority w:val="37"/>
    <w:unhideWhenUsed/>
    <w:rsid w:val="00C73A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205449">
      <w:bodyDiv w:val="1"/>
      <w:marLeft w:val="0"/>
      <w:marRight w:val="0"/>
      <w:marTop w:val="0"/>
      <w:marBottom w:val="0"/>
      <w:divBdr>
        <w:top w:val="none" w:sz="0" w:space="0" w:color="auto"/>
        <w:left w:val="none" w:sz="0" w:space="0" w:color="auto"/>
        <w:bottom w:val="none" w:sz="0" w:space="0" w:color="auto"/>
        <w:right w:val="none" w:sz="0" w:space="0" w:color="auto"/>
      </w:divBdr>
    </w:div>
    <w:div w:id="193009065">
      <w:bodyDiv w:val="1"/>
      <w:marLeft w:val="0"/>
      <w:marRight w:val="0"/>
      <w:marTop w:val="0"/>
      <w:marBottom w:val="0"/>
      <w:divBdr>
        <w:top w:val="none" w:sz="0" w:space="0" w:color="auto"/>
        <w:left w:val="none" w:sz="0" w:space="0" w:color="auto"/>
        <w:bottom w:val="none" w:sz="0" w:space="0" w:color="auto"/>
        <w:right w:val="none" w:sz="0" w:space="0" w:color="auto"/>
      </w:divBdr>
    </w:div>
    <w:div w:id="217664661">
      <w:bodyDiv w:val="1"/>
      <w:marLeft w:val="0"/>
      <w:marRight w:val="0"/>
      <w:marTop w:val="0"/>
      <w:marBottom w:val="0"/>
      <w:divBdr>
        <w:top w:val="none" w:sz="0" w:space="0" w:color="auto"/>
        <w:left w:val="none" w:sz="0" w:space="0" w:color="auto"/>
        <w:bottom w:val="none" w:sz="0" w:space="0" w:color="auto"/>
        <w:right w:val="none" w:sz="0" w:space="0" w:color="auto"/>
      </w:divBdr>
    </w:div>
    <w:div w:id="262765722">
      <w:bodyDiv w:val="1"/>
      <w:marLeft w:val="0"/>
      <w:marRight w:val="0"/>
      <w:marTop w:val="0"/>
      <w:marBottom w:val="0"/>
      <w:divBdr>
        <w:top w:val="none" w:sz="0" w:space="0" w:color="auto"/>
        <w:left w:val="none" w:sz="0" w:space="0" w:color="auto"/>
        <w:bottom w:val="none" w:sz="0" w:space="0" w:color="auto"/>
        <w:right w:val="none" w:sz="0" w:space="0" w:color="auto"/>
      </w:divBdr>
    </w:div>
    <w:div w:id="280694940">
      <w:bodyDiv w:val="1"/>
      <w:marLeft w:val="0"/>
      <w:marRight w:val="0"/>
      <w:marTop w:val="0"/>
      <w:marBottom w:val="0"/>
      <w:divBdr>
        <w:top w:val="none" w:sz="0" w:space="0" w:color="auto"/>
        <w:left w:val="none" w:sz="0" w:space="0" w:color="auto"/>
        <w:bottom w:val="none" w:sz="0" w:space="0" w:color="auto"/>
        <w:right w:val="none" w:sz="0" w:space="0" w:color="auto"/>
      </w:divBdr>
    </w:div>
    <w:div w:id="298845964">
      <w:bodyDiv w:val="1"/>
      <w:marLeft w:val="0"/>
      <w:marRight w:val="0"/>
      <w:marTop w:val="0"/>
      <w:marBottom w:val="0"/>
      <w:divBdr>
        <w:top w:val="none" w:sz="0" w:space="0" w:color="auto"/>
        <w:left w:val="none" w:sz="0" w:space="0" w:color="auto"/>
        <w:bottom w:val="none" w:sz="0" w:space="0" w:color="auto"/>
        <w:right w:val="none" w:sz="0" w:space="0" w:color="auto"/>
      </w:divBdr>
    </w:div>
    <w:div w:id="305744514">
      <w:bodyDiv w:val="1"/>
      <w:marLeft w:val="0"/>
      <w:marRight w:val="0"/>
      <w:marTop w:val="0"/>
      <w:marBottom w:val="0"/>
      <w:divBdr>
        <w:top w:val="none" w:sz="0" w:space="0" w:color="auto"/>
        <w:left w:val="none" w:sz="0" w:space="0" w:color="auto"/>
        <w:bottom w:val="none" w:sz="0" w:space="0" w:color="auto"/>
        <w:right w:val="none" w:sz="0" w:space="0" w:color="auto"/>
      </w:divBdr>
    </w:div>
    <w:div w:id="329062711">
      <w:bodyDiv w:val="1"/>
      <w:marLeft w:val="0"/>
      <w:marRight w:val="0"/>
      <w:marTop w:val="0"/>
      <w:marBottom w:val="0"/>
      <w:divBdr>
        <w:top w:val="none" w:sz="0" w:space="0" w:color="auto"/>
        <w:left w:val="none" w:sz="0" w:space="0" w:color="auto"/>
        <w:bottom w:val="none" w:sz="0" w:space="0" w:color="auto"/>
        <w:right w:val="none" w:sz="0" w:space="0" w:color="auto"/>
      </w:divBdr>
    </w:div>
    <w:div w:id="350449670">
      <w:bodyDiv w:val="1"/>
      <w:marLeft w:val="0"/>
      <w:marRight w:val="0"/>
      <w:marTop w:val="0"/>
      <w:marBottom w:val="0"/>
      <w:divBdr>
        <w:top w:val="none" w:sz="0" w:space="0" w:color="auto"/>
        <w:left w:val="none" w:sz="0" w:space="0" w:color="auto"/>
        <w:bottom w:val="none" w:sz="0" w:space="0" w:color="auto"/>
        <w:right w:val="none" w:sz="0" w:space="0" w:color="auto"/>
      </w:divBdr>
    </w:div>
    <w:div w:id="363020053">
      <w:bodyDiv w:val="1"/>
      <w:marLeft w:val="0"/>
      <w:marRight w:val="0"/>
      <w:marTop w:val="0"/>
      <w:marBottom w:val="0"/>
      <w:divBdr>
        <w:top w:val="none" w:sz="0" w:space="0" w:color="auto"/>
        <w:left w:val="none" w:sz="0" w:space="0" w:color="auto"/>
        <w:bottom w:val="none" w:sz="0" w:space="0" w:color="auto"/>
        <w:right w:val="none" w:sz="0" w:space="0" w:color="auto"/>
      </w:divBdr>
    </w:div>
    <w:div w:id="409084741">
      <w:bodyDiv w:val="1"/>
      <w:marLeft w:val="0"/>
      <w:marRight w:val="0"/>
      <w:marTop w:val="0"/>
      <w:marBottom w:val="0"/>
      <w:divBdr>
        <w:top w:val="none" w:sz="0" w:space="0" w:color="auto"/>
        <w:left w:val="none" w:sz="0" w:space="0" w:color="auto"/>
        <w:bottom w:val="none" w:sz="0" w:space="0" w:color="auto"/>
        <w:right w:val="none" w:sz="0" w:space="0" w:color="auto"/>
      </w:divBdr>
    </w:div>
    <w:div w:id="435250297">
      <w:bodyDiv w:val="1"/>
      <w:marLeft w:val="0"/>
      <w:marRight w:val="0"/>
      <w:marTop w:val="0"/>
      <w:marBottom w:val="0"/>
      <w:divBdr>
        <w:top w:val="none" w:sz="0" w:space="0" w:color="auto"/>
        <w:left w:val="none" w:sz="0" w:space="0" w:color="auto"/>
        <w:bottom w:val="none" w:sz="0" w:space="0" w:color="auto"/>
        <w:right w:val="none" w:sz="0" w:space="0" w:color="auto"/>
      </w:divBdr>
    </w:div>
    <w:div w:id="437221022">
      <w:bodyDiv w:val="1"/>
      <w:marLeft w:val="0"/>
      <w:marRight w:val="0"/>
      <w:marTop w:val="0"/>
      <w:marBottom w:val="0"/>
      <w:divBdr>
        <w:top w:val="none" w:sz="0" w:space="0" w:color="auto"/>
        <w:left w:val="none" w:sz="0" w:space="0" w:color="auto"/>
        <w:bottom w:val="none" w:sz="0" w:space="0" w:color="auto"/>
        <w:right w:val="none" w:sz="0" w:space="0" w:color="auto"/>
      </w:divBdr>
    </w:div>
    <w:div w:id="438257192">
      <w:bodyDiv w:val="1"/>
      <w:marLeft w:val="0"/>
      <w:marRight w:val="0"/>
      <w:marTop w:val="0"/>
      <w:marBottom w:val="0"/>
      <w:divBdr>
        <w:top w:val="none" w:sz="0" w:space="0" w:color="auto"/>
        <w:left w:val="none" w:sz="0" w:space="0" w:color="auto"/>
        <w:bottom w:val="none" w:sz="0" w:space="0" w:color="auto"/>
        <w:right w:val="none" w:sz="0" w:space="0" w:color="auto"/>
      </w:divBdr>
    </w:div>
    <w:div w:id="481195321">
      <w:bodyDiv w:val="1"/>
      <w:marLeft w:val="0"/>
      <w:marRight w:val="0"/>
      <w:marTop w:val="0"/>
      <w:marBottom w:val="0"/>
      <w:divBdr>
        <w:top w:val="none" w:sz="0" w:space="0" w:color="auto"/>
        <w:left w:val="none" w:sz="0" w:space="0" w:color="auto"/>
        <w:bottom w:val="none" w:sz="0" w:space="0" w:color="auto"/>
        <w:right w:val="none" w:sz="0" w:space="0" w:color="auto"/>
      </w:divBdr>
    </w:div>
    <w:div w:id="524446215">
      <w:bodyDiv w:val="1"/>
      <w:marLeft w:val="0"/>
      <w:marRight w:val="0"/>
      <w:marTop w:val="0"/>
      <w:marBottom w:val="0"/>
      <w:divBdr>
        <w:top w:val="none" w:sz="0" w:space="0" w:color="auto"/>
        <w:left w:val="none" w:sz="0" w:space="0" w:color="auto"/>
        <w:bottom w:val="none" w:sz="0" w:space="0" w:color="auto"/>
        <w:right w:val="none" w:sz="0" w:space="0" w:color="auto"/>
      </w:divBdr>
    </w:div>
    <w:div w:id="571425834">
      <w:bodyDiv w:val="1"/>
      <w:marLeft w:val="0"/>
      <w:marRight w:val="0"/>
      <w:marTop w:val="0"/>
      <w:marBottom w:val="0"/>
      <w:divBdr>
        <w:top w:val="none" w:sz="0" w:space="0" w:color="auto"/>
        <w:left w:val="none" w:sz="0" w:space="0" w:color="auto"/>
        <w:bottom w:val="none" w:sz="0" w:space="0" w:color="auto"/>
        <w:right w:val="none" w:sz="0" w:space="0" w:color="auto"/>
      </w:divBdr>
    </w:div>
    <w:div w:id="594557484">
      <w:bodyDiv w:val="1"/>
      <w:marLeft w:val="0"/>
      <w:marRight w:val="0"/>
      <w:marTop w:val="0"/>
      <w:marBottom w:val="0"/>
      <w:divBdr>
        <w:top w:val="none" w:sz="0" w:space="0" w:color="auto"/>
        <w:left w:val="none" w:sz="0" w:space="0" w:color="auto"/>
        <w:bottom w:val="none" w:sz="0" w:space="0" w:color="auto"/>
        <w:right w:val="none" w:sz="0" w:space="0" w:color="auto"/>
      </w:divBdr>
    </w:div>
    <w:div w:id="619147922">
      <w:bodyDiv w:val="1"/>
      <w:marLeft w:val="0"/>
      <w:marRight w:val="0"/>
      <w:marTop w:val="0"/>
      <w:marBottom w:val="0"/>
      <w:divBdr>
        <w:top w:val="none" w:sz="0" w:space="0" w:color="auto"/>
        <w:left w:val="none" w:sz="0" w:space="0" w:color="auto"/>
        <w:bottom w:val="none" w:sz="0" w:space="0" w:color="auto"/>
        <w:right w:val="none" w:sz="0" w:space="0" w:color="auto"/>
      </w:divBdr>
    </w:div>
    <w:div w:id="619382462">
      <w:bodyDiv w:val="1"/>
      <w:marLeft w:val="0"/>
      <w:marRight w:val="0"/>
      <w:marTop w:val="0"/>
      <w:marBottom w:val="0"/>
      <w:divBdr>
        <w:top w:val="none" w:sz="0" w:space="0" w:color="auto"/>
        <w:left w:val="none" w:sz="0" w:space="0" w:color="auto"/>
        <w:bottom w:val="none" w:sz="0" w:space="0" w:color="auto"/>
        <w:right w:val="none" w:sz="0" w:space="0" w:color="auto"/>
      </w:divBdr>
    </w:div>
    <w:div w:id="635377435">
      <w:bodyDiv w:val="1"/>
      <w:marLeft w:val="0"/>
      <w:marRight w:val="0"/>
      <w:marTop w:val="0"/>
      <w:marBottom w:val="0"/>
      <w:divBdr>
        <w:top w:val="none" w:sz="0" w:space="0" w:color="auto"/>
        <w:left w:val="none" w:sz="0" w:space="0" w:color="auto"/>
        <w:bottom w:val="none" w:sz="0" w:space="0" w:color="auto"/>
        <w:right w:val="none" w:sz="0" w:space="0" w:color="auto"/>
      </w:divBdr>
    </w:div>
    <w:div w:id="692802789">
      <w:bodyDiv w:val="1"/>
      <w:marLeft w:val="0"/>
      <w:marRight w:val="0"/>
      <w:marTop w:val="0"/>
      <w:marBottom w:val="0"/>
      <w:divBdr>
        <w:top w:val="none" w:sz="0" w:space="0" w:color="auto"/>
        <w:left w:val="none" w:sz="0" w:space="0" w:color="auto"/>
        <w:bottom w:val="none" w:sz="0" w:space="0" w:color="auto"/>
        <w:right w:val="none" w:sz="0" w:space="0" w:color="auto"/>
      </w:divBdr>
    </w:div>
    <w:div w:id="692996460">
      <w:bodyDiv w:val="1"/>
      <w:marLeft w:val="0"/>
      <w:marRight w:val="0"/>
      <w:marTop w:val="0"/>
      <w:marBottom w:val="0"/>
      <w:divBdr>
        <w:top w:val="none" w:sz="0" w:space="0" w:color="auto"/>
        <w:left w:val="none" w:sz="0" w:space="0" w:color="auto"/>
        <w:bottom w:val="none" w:sz="0" w:space="0" w:color="auto"/>
        <w:right w:val="none" w:sz="0" w:space="0" w:color="auto"/>
      </w:divBdr>
    </w:div>
    <w:div w:id="707291469">
      <w:bodyDiv w:val="1"/>
      <w:marLeft w:val="0"/>
      <w:marRight w:val="0"/>
      <w:marTop w:val="0"/>
      <w:marBottom w:val="0"/>
      <w:divBdr>
        <w:top w:val="none" w:sz="0" w:space="0" w:color="auto"/>
        <w:left w:val="none" w:sz="0" w:space="0" w:color="auto"/>
        <w:bottom w:val="none" w:sz="0" w:space="0" w:color="auto"/>
        <w:right w:val="none" w:sz="0" w:space="0" w:color="auto"/>
      </w:divBdr>
    </w:div>
    <w:div w:id="724447406">
      <w:bodyDiv w:val="1"/>
      <w:marLeft w:val="0"/>
      <w:marRight w:val="0"/>
      <w:marTop w:val="0"/>
      <w:marBottom w:val="0"/>
      <w:divBdr>
        <w:top w:val="none" w:sz="0" w:space="0" w:color="auto"/>
        <w:left w:val="none" w:sz="0" w:space="0" w:color="auto"/>
        <w:bottom w:val="none" w:sz="0" w:space="0" w:color="auto"/>
        <w:right w:val="none" w:sz="0" w:space="0" w:color="auto"/>
      </w:divBdr>
    </w:div>
    <w:div w:id="735862084">
      <w:bodyDiv w:val="1"/>
      <w:marLeft w:val="0"/>
      <w:marRight w:val="0"/>
      <w:marTop w:val="0"/>
      <w:marBottom w:val="0"/>
      <w:divBdr>
        <w:top w:val="none" w:sz="0" w:space="0" w:color="auto"/>
        <w:left w:val="none" w:sz="0" w:space="0" w:color="auto"/>
        <w:bottom w:val="none" w:sz="0" w:space="0" w:color="auto"/>
        <w:right w:val="none" w:sz="0" w:space="0" w:color="auto"/>
      </w:divBdr>
    </w:div>
    <w:div w:id="771240216">
      <w:bodyDiv w:val="1"/>
      <w:marLeft w:val="0"/>
      <w:marRight w:val="0"/>
      <w:marTop w:val="0"/>
      <w:marBottom w:val="0"/>
      <w:divBdr>
        <w:top w:val="none" w:sz="0" w:space="0" w:color="auto"/>
        <w:left w:val="none" w:sz="0" w:space="0" w:color="auto"/>
        <w:bottom w:val="none" w:sz="0" w:space="0" w:color="auto"/>
        <w:right w:val="none" w:sz="0" w:space="0" w:color="auto"/>
      </w:divBdr>
    </w:div>
    <w:div w:id="834301537">
      <w:bodyDiv w:val="1"/>
      <w:marLeft w:val="0"/>
      <w:marRight w:val="0"/>
      <w:marTop w:val="0"/>
      <w:marBottom w:val="0"/>
      <w:divBdr>
        <w:top w:val="none" w:sz="0" w:space="0" w:color="auto"/>
        <w:left w:val="none" w:sz="0" w:space="0" w:color="auto"/>
        <w:bottom w:val="none" w:sz="0" w:space="0" w:color="auto"/>
        <w:right w:val="none" w:sz="0" w:space="0" w:color="auto"/>
      </w:divBdr>
    </w:div>
    <w:div w:id="927929080">
      <w:bodyDiv w:val="1"/>
      <w:marLeft w:val="0"/>
      <w:marRight w:val="0"/>
      <w:marTop w:val="0"/>
      <w:marBottom w:val="0"/>
      <w:divBdr>
        <w:top w:val="none" w:sz="0" w:space="0" w:color="auto"/>
        <w:left w:val="none" w:sz="0" w:space="0" w:color="auto"/>
        <w:bottom w:val="none" w:sz="0" w:space="0" w:color="auto"/>
        <w:right w:val="none" w:sz="0" w:space="0" w:color="auto"/>
      </w:divBdr>
    </w:div>
    <w:div w:id="963273135">
      <w:bodyDiv w:val="1"/>
      <w:marLeft w:val="0"/>
      <w:marRight w:val="0"/>
      <w:marTop w:val="0"/>
      <w:marBottom w:val="0"/>
      <w:divBdr>
        <w:top w:val="none" w:sz="0" w:space="0" w:color="auto"/>
        <w:left w:val="none" w:sz="0" w:space="0" w:color="auto"/>
        <w:bottom w:val="none" w:sz="0" w:space="0" w:color="auto"/>
        <w:right w:val="none" w:sz="0" w:space="0" w:color="auto"/>
      </w:divBdr>
    </w:div>
    <w:div w:id="987319326">
      <w:bodyDiv w:val="1"/>
      <w:marLeft w:val="0"/>
      <w:marRight w:val="0"/>
      <w:marTop w:val="0"/>
      <w:marBottom w:val="0"/>
      <w:divBdr>
        <w:top w:val="none" w:sz="0" w:space="0" w:color="auto"/>
        <w:left w:val="none" w:sz="0" w:space="0" w:color="auto"/>
        <w:bottom w:val="none" w:sz="0" w:space="0" w:color="auto"/>
        <w:right w:val="none" w:sz="0" w:space="0" w:color="auto"/>
      </w:divBdr>
    </w:div>
    <w:div w:id="993678750">
      <w:bodyDiv w:val="1"/>
      <w:marLeft w:val="0"/>
      <w:marRight w:val="0"/>
      <w:marTop w:val="0"/>
      <w:marBottom w:val="0"/>
      <w:divBdr>
        <w:top w:val="none" w:sz="0" w:space="0" w:color="auto"/>
        <w:left w:val="none" w:sz="0" w:space="0" w:color="auto"/>
        <w:bottom w:val="none" w:sz="0" w:space="0" w:color="auto"/>
        <w:right w:val="none" w:sz="0" w:space="0" w:color="auto"/>
      </w:divBdr>
    </w:div>
    <w:div w:id="1074090937">
      <w:bodyDiv w:val="1"/>
      <w:marLeft w:val="0"/>
      <w:marRight w:val="0"/>
      <w:marTop w:val="0"/>
      <w:marBottom w:val="0"/>
      <w:divBdr>
        <w:top w:val="none" w:sz="0" w:space="0" w:color="auto"/>
        <w:left w:val="none" w:sz="0" w:space="0" w:color="auto"/>
        <w:bottom w:val="none" w:sz="0" w:space="0" w:color="auto"/>
        <w:right w:val="none" w:sz="0" w:space="0" w:color="auto"/>
      </w:divBdr>
    </w:div>
    <w:div w:id="1127313215">
      <w:bodyDiv w:val="1"/>
      <w:marLeft w:val="0"/>
      <w:marRight w:val="0"/>
      <w:marTop w:val="0"/>
      <w:marBottom w:val="0"/>
      <w:divBdr>
        <w:top w:val="none" w:sz="0" w:space="0" w:color="auto"/>
        <w:left w:val="none" w:sz="0" w:space="0" w:color="auto"/>
        <w:bottom w:val="none" w:sz="0" w:space="0" w:color="auto"/>
        <w:right w:val="none" w:sz="0" w:space="0" w:color="auto"/>
      </w:divBdr>
    </w:div>
    <w:div w:id="1129976453">
      <w:bodyDiv w:val="1"/>
      <w:marLeft w:val="0"/>
      <w:marRight w:val="0"/>
      <w:marTop w:val="0"/>
      <w:marBottom w:val="0"/>
      <w:divBdr>
        <w:top w:val="none" w:sz="0" w:space="0" w:color="auto"/>
        <w:left w:val="none" w:sz="0" w:space="0" w:color="auto"/>
        <w:bottom w:val="none" w:sz="0" w:space="0" w:color="auto"/>
        <w:right w:val="none" w:sz="0" w:space="0" w:color="auto"/>
      </w:divBdr>
    </w:div>
    <w:div w:id="1154447111">
      <w:bodyDiv w:val="1"/>
      <w:marLeft w:val="0"/>
      <w:marRight w:val="0"/>
      <w:marTop w:val="0"/>
      <w:marBottom w:val="0"/>
      <w:divBdr>
        <w:top w:val="none" w:sz="0" w:space="0" w:color="auto"/>
        <w:left w:val="none" w:sz="0" w:space="0" w:color="auto"/>
        <w:bottom w:val="none" w:sz="0" w:space="0" w:color="auto"/>
        <w:right w:val="none" w:sz="0" w:space="0" w:color="auto"/>
      </w:divBdr>
    </w:div>
    <w:div w:id="1196500188">
      <w:bodyDiv w:val="1"/>
      <w:marLeft w:val="0"/>
      <w:marRight w:val="0"/>
      <w:marTop w:val="0"/>
      <w:marBottom w:val="0"/>
      <w:divBdr>
        <w:top w:val="none" w:sz="0" w:space="0" w:color="auto"/>
        <w:left w:val="none" w:sz="0" w:space="0" w:color="auto"/>
        <w:bottom w:val="none" w:sz="0" w:space="0" w:color="auto"/>
        <w:right w:val="none" w:sz="0" w:space="0" w:color="auto"/>
      </w:divBdr>
    </w:div>
    <w:div w:id="1243565347">
      <w:bodyDiv w:val="1"/>
      <w:marLeft w:val="0"/>
      <w:marRight w:val="0"/>
      <w:marTop w:val="0"/>
      <w:marBottom w:val="0"/>
      <w:divBdr>
        <w:top w:val="none" w:sz="0" w:space="0" w:color="auto"/>
        <w:left w:val="none" w:sz="0" w:space="0" w:color="auto"/>
        <w:bottom w:val="none" w:sz="0" w:space="0" w:color="auto"/>
        <w:right w:val="none" w:sz="0" w:space="0" w:color="auto"/>
      </w:divBdr>
    </w:div>
    <w:div w:id="1311861675">
      <w:bodyDiv w:val="1"/>
      <w:marLeft w:val="0"/>
      <w:marRight w:val="0"/>
      <w:marTop w:val="0"/>
      <w:marBottom w:val="0"/>
      <w:divBdr>
        <w:top w:val="none" w:sz="0" w:space="0" w:color="auto"/>
        <w:left w:val="none" w:sz="0" w:space="0" w:color="auto"/>
        <w:bottom w:val="none" w:sz="0" w:space="0" w:color="auto"/>
        <w:right w:val="none" w:sz="0" w:space="0" w:color="auto"/>
      </w:divBdr>
    </w:div>
    <w:div w:id="1348099634">
      <w:bodyDiv w:val="1"/>
      <w:marLeft w:val="0"/>
      <w:marRight w:val="0"/>
      <w:marTop w:val="0"/>
      <w:marBottom w:val="0"/>
      <w:divBdr>
        <w:top w:val="none" w:sz="0" w:space="0" w:color="auto"/>
        <w:left w:val="none" w:sz="0" w:space="0" w:color="auto"/>
        <w:bottom w:val="none" w:sz="0" w:space="0" w:color="auto"/>
        <w:right w:val="none" w:sz="0" w:space="0" w:color="auto"/>
      </w:divBdr>
    </w:div>
    <w:div w:id="1449163708">
      <w:bodyDiv w:val="1"/>
      <w:marLeft w:val="0"/>
      <w:marRight w:val="0"/>
      <w:marTop w:val="0"/>
      <w:marBottom w:val="0"/>
      <w:divBdr>
        <w:top w:val="none" w:sz="0" w:space="0" w:color="auto"/>
        <w:left w:val="none" w:sz="0" w:space="0" w:color="auto"/>
        <w:bottom w:val="none" w:sz="0" w:space="0" w:color="auto"/>
        <w:right w:val="none" w:sz="0" w:space="0" w:color="auto"/>
      </w:divBdr>
    </w:div>
    <w:div w:id="1538620063">
      <w:bodyDiv w:val="1"/>
      <w:marLeft w:val="0"/>
      <w:marRight w:val="0"/>
      <w:marTop w:val="0"/>
      <w:marBottom w:val="0"/>
      <w:divBdr>
        <w:top w:val="none" w:sz="0" w:space="0" w:color="auto"/>
        <w:left w:val="none" w:sz="0" w:space="0" w:color="auto"/>
        <w:bottom w:val="none" w:sz="0" w:space="0" w:color="auto"/>
        <w:right w:val="none" w:sz="0" w:space="0" w:color="auto"/>
      </w:divBdr>
    </w:div>
    <w:div w:id="1548374264">
      <w:bodyDiv w:val="1"/>
      <w:marLeft w:val="0"/>
      <w:marRight w:val="0"/>
      <w:marTop w:val="0"/>
      <w:marBottom w:val="0"/>
      <w:divBdr>
        <w:top w:val="none" w:sz="0" w:space="0" w:color="auto"/>
        <w:left w:val="none" w:sz="0" w:space="0" w:color="auto"/>
        <w:bottom w:val="none" w:sz="0" w:space="0" w:color="auto"/>
        <w:right w:val="none" w:sz="0" w:space="0" w:color="auto"/>
      </w:divBdr>
    </w:div>
    <w:div w:id="1556088471">
      <w:bodyDiv w:val="1"/>
      <w:marLeft w:val="0"/>
      <w:marRight w:val="0"/>
      <w:marTop w:val="0"/>
      <w:marBottom w:val="0"/>
      <w:divBdr>
        <w:top w:val="none" w:sz="0" w:space="0" w:color="auto"/>
        <w:left w:val="none" w:sz="0" w:space="0" w:color="auto"/>
        <w:bottom w:val="none" w:sz="0" w:space="0" w:color="auto"/>
        <w:right w:val="none" w:sz="0" w:space="0" w:color="auto"/>
      </w:divBdr>
    </w:div>
    <w:div w:id="1590651080">
      <w:bodyDiv w:val="1"/>
      <w:marLeft w:val="0"/>
      <w:marRight w:val="0"/>
      <w:marTop w:val="0"/>
      <w:marBottom w:val="0"/>
      <w:divBdr>
        <w:top w:val="none" w:sz="0" w:space="0" w:color="auto"/>
        <w:left w:val="none" w:sz="0" w:space="0" w:color="auto"/>
        <w:bottom w:val="none" w:sz="0" w:space="0" w:color="auto"/>
        <w:right w:val="none" w:sz="0" w:space="0" w:color="auto"/>
      </w:divBdr>
    </w:div>
    <w:div w:id="1602109362">
      <w:bodyDiv w:val="1"/>
      <w:marLeft w:val="0"/>
      <w:marRight w:val="0"/>
      <w:marTop w:val="0"/>
      <w:marBottom w:val="0"/>
      <w:divBdr>
        <w:top w:val="none" w:sz="0" w:space="0" w:color="auto"/>
        <w:left w:val="none" w:sz="0" w:space="0" w:color="auto"/>
        <w:bottom w:val="none" w:sz="0" w:space="0" w:color="auto"/>
        <w:right w:val="none" w:sz="0" w:space="0" w:color="auto"/>
      </w:divBdr>
    </w:div>
    <w:div w:id="1607155206">
      <w:bodyDiv w:val="1"/>
      <w:marLeft w:val="0"/>
      <w:marRight w:val="0"/>
      <w:marTop w:val="0"/>
      <w:marBottom w:val="0"/>
      <w:divBdr>
        <w:top w:val="none" w:sz="0" w:space="0" w:color="auto"/>
        <w:left w:val="none" w:sz="0" w:space="0" w:color="auto"/>
        <w:bottom w:val="none" w:sz="0" w:space="0" w:color="auto"/>
        <w:right w:val="none" w:sz="0" w:space="0" w:color="auto"/>
      </w:divBdr>
    </w:div>
    <w:div w:id="1608613618">
      <w:bodyDiv w:val="1"/>
      <w:marLeft w:val="0"/>
      <w:marRight w:val="0"/>
      <w:marTop w:val="0"/>
      <w:marBottom w:val="0"/>
      <w:divBdr>
        <w:top w:val="none" w:sz="0" w:space="0" w:color="auto"/>
        <w:left w:val="none" w:sz="0" w:space="0" w:color="auto"/>
        <w:bottom w:val="none" w:sz="0" w:space="0" w:color="auto"/>
        <w:right w:val="none" w:sz="0" w:space="0" w:color="auto"/>
      </w:divBdr>
    </w:div>
    <w:div w:id="1708749334">
      <w:bodyDiv w:val="1"/>
      <w:marLeft w:val="0"/>
      <w:marRight w:val="0"/>
      <w:marTop w:val="0"/>
      <w:marBottom w:val="0"/>
      <w:divBdr>
        <w:top w:val="none" w:sz="0" w:space="0" w:color="auto"/>
        <w:left w:val="none" w:sz="0" w:space="0" w:color="auto"/>
        <w:bottom w:val="none" w:sz="0" w:space="0" w:color="auto"/>
        <w:right w:val="none" w:sz="0" w:space="0" w:color="auto"/>
      </w:divBdr>
    </w:div>
    <w:div w:id="1746490030">
      <w:bodyDiv w:val="1"/>
      <w:marLeft w:val="0"/>
      <w:marRight w:val="0"/>
      <w:marTop w:val="0"/>
      <w:marBottom w:val="0"/>
      <w:divBdr>
        <w:top w:val="none" w:sz="0" w:space="0" w:color="auto"/>
        <w:left w:val="none" w:sz="0" w:space="0" w:color="auto"/>
        <w:bottom w:val="none" w:sz="0" w:space="0" w:color="auto"/>
        <w:right w:val="none" w:sz="0" w:space="0" w:color="auto"/>
      </w:divBdr>
    </w:div>
    <w:div w:id="1797405768">
      <w:bodyDiv w:val="1"/>
      <w:marLeft w:val="0"/>
      <w:marRight w:val="0"/>
      <w:marTop w:val="0"/>
      <w:marBottom w:val="0"/>
      <w:divBdr>
        <w:top w:val="none" w:sz="0" w:space="0" w:color="auto"/>
        <w:left w:val="none" w:sz="0" w:space="0" w:color="auto"/>
        <w:bottom w:val="none" w:sz="0" w:space="0" w:color="auto"/>
        <w:right w:val="none" w:sz="0" w:space="0" w:color="auto"/>
      </w:divBdr>
    </w:div>
    <w:div w:id="1860268782">
      <w:bodyDiv w:val="1"/>
      <w:marLeft w:val="0"/>
      <w:marRight w:val="0"/>
      <w:marTop w:val="0"/>
      <w:marBottom w:val="0"/>
      <w:divBdr>
        <w:top w:val="none" w:sz="0" w:space="0" w:color="auto"/>
        <w:left w:val="none" w:sz="0" w:space="0" w:color="auto"/>
        <w:bottom w:val="none" w:sz="0" w:space="0" w:color="auto"/>
        <w:right w:val="none" w:sz="0" w:space="0" w:color="auto"/>
      </w:divBdr>
    </w:div>
    <w:div w:id="1871258377">
      <w:bodyDiv w:val="1"/>
      <w:marLeft w:val="0"/>
      <w:marRight w:val="0"/>
      <w:marTop w:val="0"/>
      <w:marBottom w:val="0"/>
      <w:divBdr>
        <w:top w:val="none" w:sz="0" w:space="0" w:color="auto"/>
        <w:left w:val="none" w:sz="0" w:space="0" w:color="auto"/>
        <w:bottom w:val="none" w:sz="0" w:space="0" w:color="auto"/>
        <w:right w:val="none" w:sz="0" w:space="0" w:color="auto"/>
      </w:divBdr>
    </w:div>
    <w:div w:id="1910731016">
      <w:bodyDiv w:val="1"/>
      <w:marLeft w:val="0"/>
      <w:marRight w:val="0"/>
      <w:marTop w:val="0"/>
      <w:marBottom w:val="0"/>
      <w:divBdr>
        <w:top w:val="none" w:sz="0" w:space="0" w:color="auto"/>
        <w:left w:val="none" w:sz="0" w:space="0" w:color="auto"/>
        <w:bottom w:val="none" w:sz="0" w:space="0" w:color="auto"/>
        <w:right w:val="none" w:sz="0" w:space="0" w:color="auto"/>
      </w:divBdr>
    </w:div>
    <w:div w:id="1921451594">
      <w:bodyDiv w:val="1"/>
      <w:marLeft w:val="0"/>
      <w:marRight w:val="0"/>
      <w:marTop w:val="0"/>
      <w:marBottom w:val="0"/>
      <w:divBdr>
        <w:top w:val="none" w:sz="0" w:space="0" w:color="auto"/>
        <w:left w:val="none" w:sz="0" w:space="0" w:color="auto"/>
        <w:bottom w:val="none" w:sz="0" w:space="0" w:color="auto"/>
        <w:right w:val="none" w:sz="0" w:space="0" w:color="auto"/>
      </w:divBdr>
    </w:div>
    <w:div w:id="1993026693">
      <w:bodyDiv w:val="1"/>
      <w:marLeft w:val="0"/>
      <w:marRight w:val="0"/>
      <w:marTop w:val="0"/>
      <w:marBottom w:val="0"/>
      <w:divBdr>
        <w:top w:val="none" w:sz="0" w:space="0" w:color="auto"/>
        <w:left w:val="none" w:sz="0" w:space="0" w:color="auto"/>
        <w:bottom w:val="none" w:sz="0" w:space="0" w:color="auto"/>
        <w:right w:val="none" w:sz="0" w:space="0" w:color="auto"/>
      </w:divBdr>
    </w:div>
    <w:div w:id="2011638978">
      <w:bodyDiv w:val="1"/>
      <w:marLeft w:val="0"/>
      <w:marRight w:val="0"/>
      <w:marTop w:val="0"/>
      <w:marBottom w:val="0"/>
      <w:divBdr>
        <w:top w:val="none" w:sz="0" w:space="0" w:color="auto"/>
        <w:left w:val="none" w:sz="0" w:space="0" w:color="auto"/>
        <w:bottom w:val="none" w:sz="0" w:space="0" w:color="auto"/>
        <w:right w:val="none" w:sz="0" w:space="0" w:color="auto"/>
      </w:divBdr>
    </w:div>
    <w:div w:id="2081637647">
      <w:bodyDiv w:val="1"/>
      <w:marLeft w:val="0"/>
      <w:marRight w:val="0"/>
      <w:marTop w:val="0"/>
      <w:marBottom w:val="0"/>
      <w:divBdr>
        <w:top w:val="none" w:sz="0" w:space="0" w:color="auto"/>
        <w:left w:val="none" w:sz="0" w:space="0" w:color="auto"/>
        <w:bottom w:val="none" w:sz="0" w:space="0" w:color="auto"/>
        <w:right w:val="none" w:sz="0" w:space="0" w:color="auto"/>
      </w:divBdr>
    </w:div>
    <w:div w:id="2097287816">
      <w:bodyDiv w:val="1"/>
      <w:marLeft w:val="0"/>
      <w:marRight w:val="0"/>
      <w:marTop w:val="0"/>
      <w:marBottom w:val="0"/>
      <w:divBdr>
        <w:top w:val="none" w:sz="0" w:space="0" w:color="auto"/>
        <w:left w:val="none" w:sz="0" w:space="0" w:color="auto"/>
        <w:bottom w:val="none" w:sz="0" w:space="0" w:color="auto"/>
        <w:right w:val="none" w:sz="0" w:space="0" w:color="auto"/>
      </w:divBdr>
    </w:div>
    <w:div w:id="2113163555">
      <w:bodyDiv w:val="1"/>
      <w:marLeft w:val="0"/>
      <w:marRight w:val="0"/>
      <w:marTop w:val="0"/>
      <w:marBottom w:val="0"/>
      <w:divBdr>
        <w:top w:val="none" w:sz="0" w:space="0" w:color="auto"/>
        <w:left w:val="none" w:sz="0" w:space="0" w:color="auto"/>
        <w:bottom w:val="none" w:sz="0" w:space="0" w:color="auto"/>
        <w:right w:val="none" w:sz="0" w:space="0" w:color="auto"/>
      </w:divBdr>
    </w:div>
    <w:div w:id="2125146251">
      <w:bodyDiv w:val="1"/>
      <w:marLeft w:val="0"/>
      <w:marRight w:val="0"/>
      <w:marTop w:val="0"/>
      <w:marBottom w:val="0"/>
      <w:divBdr>
        <w:top w:val="none" w:sz="0" w:space="0" w:color="auto"/>
        <w:left w:val="none" w:sz="0" w:space="0" w:color="auto"/>
        <w:bottom w:val="none" w:sz="0" w:space="0" w:color="auto"/>
        <w:right w:val="none" w:sz="0" w:space="0" w:color="auto"/>
      </w:divBdr>
    </w:div>
    <w:div w:id="212888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emf"/><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emf"/><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e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eader" Target="header2.xml"/><Relationship Id="rId61"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image" Target="media/image26.emf"/><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Mcb06</b:Tag>
    <b:SourceType>Book</b:SourceType>
    <b:Guid>{1F0510FE-0C94-4613-9E8B-7739CD941E5F}</b:Guid>
    <b:Title>Competition Car Aerodynamices</b:Title>
    <b:Year>2006</b:Year>
    <b:Author>
      <b:Author>
        <b:NameList>
          <b:Person>
            <b:Last>Mcbeath</b:Last>
          </b:Person>
        </b:NameList>
      </b:Author>
    </b:Author>
    <b:City>Somerset</b:City>
    <b:Publisher>Haynes Publishing</b:Publisher>
    <b:RefOrder>3</b:RefOrder>
  </b:Source>
  <b:Source>
    <b:Tag>Ser14</b:Tag>
    <b:SourceType>Book</b:SourceType>
    <b:Guid>{16C19659-0FBC-4AAD-88B1-BE4AF6F8727F}</b:Guid>
    <b:Title>Analysis Techniques For Racecar Data Acquisition</b:Title>
    <b:Year>2014</b:Year>
    <b:Author>
      <b:Author>
        <b:NameList>
          <b:Person>
            <b:Last>Sergers</b:Last>
            <b:First>Jorge</b:First>
          </b:Person>
        </b:NameList>
      </b:Author>
    </b:Author>
    <b:City>Warrendale</b:City>
    <b:Publisher>SAE</b:Publisher>
    <b:RefOrder>2</b:RefOrder>
  </b:Source>
  <b:Source>
    <b:Tag>Kat95</b:Tag>
    <b:SourceType>Book</b:SourceType>
    <b:Guid>{8A8A9430-A3DD-4BB5-BA50-EA80C46C9AC1}</b:Guid>
    <b:Author>
      <b:Author>
        <b:NameList>
          <b:Person>
            <b:Last>Katz</b:Last>
          </b:Person>
        </b:NameList>
      </b:Author>
    </b:Author>
    <b:Title>Race Car Aerodynamics</b:Title>
    <b:Year>1995</b:Year>
    <b:City>Cambridge</b:City>
    <b:Publisher>Bentley Publishers</b:Publisher>
    <b:RefOrder>4</b:RefOrder>
  </b:Source>
  <b:Source>
    <b:Tag>Opt18</b:Tag>
    <b:SourceType>DocumentFromInternetSite</b:SourceType>
    <b:Guid>{6E75C1E8-8D1C-4A41-AB91-E037F2F5A917}</b:Guid>
    <b:Title>Technical Papers</b:Title>
    <b:Year>2018</b:Year>
    <b:InternetSiteTitle>Optimum G</b:InternetSiteTitle>
    <b:YearAccessed>2018</b:YearAccessed>
    <b:MonthAccessed>November</b:MonthAccessed>
    <b:DayAccessed>30</b:DayAccessed>
    <b:URL>http://www.optimumg.com/technical/technical-papers/</b:URL>
    <b:Author>
      <b:Author>
        <b:NameList>
          <b:Person>
            <b:Last>Optimum G</b:Last>
          </b:Person>
        </b:NameList>
      </b:Author>
    </b:Author>
    <b:RefOrder>6</b:RefOrder>
  </b:Source>
  <b:Source>
    <b:Tag>Tud18</b:Tag>
    <b:SourceType>BookSection</b:SourceType>
    <b:Guid>{7817A4D7-BC5B-47EC-B0AC-8343DC76389D}</b:Guid>
    <b:Title>Advanced Vehicle Dynamics Lecture Notes</b:Title>
    <b:Year>2018</b:Year>
    <b:City>Swansea</b:City>
    <b:Publisher>UWTSD</b:Publisher>
    <b:Author>
      <b:Author>
        <b:NameList>
          <b:Person>
            <b:Last>Tudor</b:Last>
            <b:First>Tim</b:First>
          </b:Person>
        </b:NameList>
      </b:Author>
    </b:Author>
    <b:RefOrder>7</b:RefOrder>
  </b:Source>
  <b:Source>
    <b:Tag>Bas17</b:Tag>
    <b:SourceType>InternetSite</b:SourceType>
    <b:Guid>{39FAC198-ED12-4886-8DFD-E37CD2E524F8}</b:Guid>
    <b:Title>Simulator Sales</b:Title>
    <b:Year>2017</b:Year>
    <b:InternetSiteTitle>Base Performance simulators</b:InternetSiteTitle>
    <b:URL>http://baseperformance.net/simulator-sales.php</b:URL>
    <b:Author>
      <b:Author>
        <b:NameList>
          <b:Person>
            <b:Last>Base Performance</b:Last>
          </b:Person>
        </b:NameList>
      </b:Author>
    </b:Author>
    <b:RefOrder>1</b:RefOrder>
  </b:Source>
  <b:Source>
    <b:Tag>Whi10</b:Tag>
    <b:SourceType>InternetSite</b:SourceType>
    <b:Guid>{1CAAFF45-8140-4B4B-96CD-39B5A0A293B9}</b:Guid>
    <b:Author>
      <b:Author>
        <b:NameList>
          <b:Person>
            <b:Last>White-smoke</b:Last>
          </b:Person>
        </b:NameList>
      </b:Author>
    </b:Author>
    <b:Title>Heave, pitch, Roll, Warp and Yaw</b:Title>
    <b:InternetSiteTitle>White-smoke</b:InternetSiteTitle>
    <b:Year>2010</b:Year>
    <b:Month>May</b:Month>
    <b:Day>7</b:Day>
    <b:URL>http://white-smoke.wikifoundry.com/page/Heave%2C+Pitch%2C+Roll%2C+Warp+and+Yaw</b:URL>
    <b:RefOrder>5</b:RefOrder>
  </b:Source>
  <b:Source>
    <b:Tag>Wor07</b:Tag>
    <b:SourceType>Book</b:SourceType>
    <b:Guid>{700369AF-5037-4392-869F-96E26A976C61}</b:Guid>
    <b:Title>Aerodynamics for Formula SAE: On-Track Performance Evaluation</b:Title>
    <b:Year>2007</b:Year>
    <b:City>Detroit, Michigan </b:City>
    <b:Publisher>SAE International</b:Publisher>
    <b:Author>
      <b:Author>
        <b:NameList>
          <b:Person>
            <b:Last>Wordley</b:Last>
            <b:First>Scott</b:First>
          </b:Person>
          <b:Person>
            <b:Last>Pettigrew</b:Last>
            <b:First>Jessie</b:First>
          </b:Person>
          <b:Person>
            <b:Last>Saunders</b:Last>
            <b:First>Jeff</b:First>
          </b:Person>
        </b:NameList>
      </b:Author>
    </b:Author>
    <b:RefOrder>8</b:RefOrder>
  </b:Source>
</b:Sources>
</file>

<file path=customXml/itemProps1.xml><?xml version="1.0" encoding="utf-8"?>
<ds:datastoreItem xmlns:ds="http://schemas.openxmlformats.org/officeDocument/2006/customXml" ds:itemID="{2EE3C46B-8C90-4F11-9EB4-F5A2536D1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50</Pages>
  <Words>10235</Words>
  <Characters>58340</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Gavin Spring-Benyon (P142997)</dc:creator>
  <cp:lastModifiedBy>Gavin Spring-Benyon (P142997)</cp:lastModifiedBy>
  <cp:revision>6</cp:revision>
  <dcterms:created xsi:type="dcterms:W3CDTF">2019-01-03T19:10:00Z</dcterms:created>
  <dcterms:modified xsi:type="dcterms:W3CDTF">2019-01-06T10:51:00Z</dcterms:modified>
</cp:coreProperties>
</file>