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D50EC" w14:textId="54E9299D" w:rsidR="003F1CA9" w:rsidRPr="0025670F" w:rsidRDefault="003F1CA9" w:rsidP="003F1CA9">
      <w:pPr>
        <w:pStyle w:val="p1"/>
        <w:rPr>
          <w:rFonts w:ascii="Times New Roman" w:hAnsi="Times New Roman"/>
          <w:color w:val="000000" w:themeColor="text1"/>
          <w:sz w:val="28"/>
          <w:szCs w:val="28"/>
          <w:u w:val="single"/>
        </w:rPr>
      </w:pPr>
      <w:r w:rsidRPr="0025670F">
        <w:rPr>
          <w:rStyle w:val="s1"/>
          <w:rFonts w:ascii="Times New Roman" w:hAnsi="Times New Roman"/>
          <w:color w:val="000000" w:themeColor="text1"/>
          <w:sz w:val="28"/>
          <w:szCs w:val="28"/>
          <w:u w:val="single"/>
        </w:rPr>
        <w:t xml:space="preserve">Identifying and Critically Appraising 3 Barriers to Maintaining a Physically Active Lifestyle </w:t>
      </w:r>
      <w:r w:rsidR="0025670F" w:rsidRPr="0025670F">
        <w:rPr>
          <w:rStyle w:val="s1"/>
          <w:rFonts w:ascii="Times New Roman" w:hAnsi="Times New Roman"/>
          <w:color w:val="000000" w:themeColor="text1"/>
          <w:sz w:val="28"/>
          <w:szCs w:val="28"/>
          <w:u w:val="single"/>
        </w:rPr>
        <w:t>d</w:t>
      </w:r>
      <w:r w:rsidRPr="0025670F">
        <w:rPr>
          <w:rStyle w:val="s1"/>
          <w:rFonts w:ascii="Times New Roman" w:hAnsi="Times New Roman"/>
          <w:color w:val="000000" w:themeColor="text1"/>
          <w:sz w:val="28"/>
          <w:szCs w:val="28"/>
          <w:u w:val="single"/>
        </w:rPr>
        <w:t xml:space="preserve">uring the COVID-19 Pandemic </w:t>
      </w:r>
      <w:r w:rsidR="0025670F">
        <w:rPr>
          <w:rStyle w:val="s1"/>
          <w:rFonts w:ascii="Times New Roman" w:hAnsi="Times New Roman"/>
          <w:color w:val="000000" w:themeColor="text1"/>
          <w:sz w:val="28"/>
          <w:szCs w:val="28"/>
          <w:u w:val="single"/>
        </w:rPr>
        <w:t>with</w:t>
      </w:r>
      <w:r w:rsidRPr="0025670F">
        <w:rPr>
          <w:rStyle w:val="s1"/>
          <w:rFonts w:ascii="Times New Roman" w:hAnsi="Times New Roman"/>
          <w:color w:val="000000" w:themeColor="text1"/>
          <w:sz w:val="28"/>
          <w:szCs w:val="28"/>
          <w:u w:val="single"/>
        </w:rPr>
        <w:t>in the UK</w:t>
      </w:r>
    </w:p>
    <w:p w14:paraId="547667DE" w14:textId="77777777" w:rsidR="003F1CA9" w:rsidRPr="009832E2" w:rsidRDefault="003F1CA9" w:rsidP="003F1CA9">
      <w:pPr>
        <w:pStyle w:val="p2"/>
        <w:rPr>
          <w:rFonts w:ascii="Times New Roman" w:hAnsi="Times New Roman"/>
          <w:color w:val="000000" w:themeColor="text1"/>
          <w:sz w:val="24"/>
          <w:szCs w:val="24"/>
        </w:rPr>
      </w:pPr>
    </w:p>
    <w:p w14:paraId="5D7B8C55" w14:textId="6A4C66D3" w:rsidR="003F1CA9" w:rsidRPr="009832E2" w:rsidRDefault="003F1CA9" w:rsidP="003F1CA9">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The COVID-19 pandemic has had a profound impact on every aspect of life, from personal health and mental well-being to public health policies and societal norms. One of the most significant changes has been the alteration of physical activity patterns </w:t>
      </w:r>
      <w:r w:rsidR="000D6179" w:rsidRPr="009832E2">
        <w:rPr>
          <w:rStyle w:val="s2"/>
          <w:rFonts w:ascii="Times New Roman" w:hAnsi="Times New Roman"/>
          <w:color w:val="000000" w:themeColor="text1"/>
          <w:sz w:val="24"/>
          <w:szCs w:val="24"/>
        </w:rPr>
        <w:t>globally</w:t>
      </w:r>
      <w:r w:rsidRPr="009832E2">
        <w:rPr>
          <w:rStyle w:val="s2"/>
          <w:rFonts w:ascii="Times New Roman" w:hAnsi="Times New Roman"/>
          <w:color w:val="000000" w:themeColor="text1"/>
          <w:sz w:val="24"/>
          <w:szCs w:val="24"/>
        </w:rPr>
        <w:t>, including in the UK. The pandemic ha</w:t>
      </w:r>
      <w:r w:rsidR="000D6179" w:rsidRPr="009832E2">
        <w:rPr>
          <w:rStyle w:val="s2"/>
          <w:rFonts w:ascii="Times New Roman" w:hAnsi="Times New Roman"/>
          <w:color w:val="000000" w:themeColor="text1"/>
          <w:sz w:val="24"/>
          <w:szCs w:val="24"/>
        </w:rPr>
        <w:t>d</w:t>
      </w:r>
      <w:r w:rsidRPr="009832E2">
        <w:rPr>
          <w:rStyle w:val="s2"/>
          <w:rFonts w:ascii="Times New Roman" w:hAnsi="Times New Roman"/>
          <w:color w:val="000000" w:themeColor="text1"/>
          <w:sz w:val="24"/>
          <w:szCs w:val="24"/>
        </w:rPr>
        <w:t xml:space="preserve"> disrupted daily routines, restricted access to public spaces, and exacerbated mental health, leading to a decline in physical activity levels for many individuals. While the importance of maintaining a physically active lifestyle is </w:t>
      </w:r>
      <w:r w:rsidR="006E42B4" w:rsidRPr="009832E2">
        <w:rPr>
          <w:rStyle w:val="s2"/>
          <w:rFonts w:ascii="Times New Roman" w:hAnsi="Times New Roman"/>
          <w:color w:val="000000" w:themeColor="text1"/>
          <w:sz w:val="24"/>
          <w:szCs w:val="24"/>
        </w:rPr>
        <w:t xml:space="preserve">evident for </w:t>
      </w:r>
      <w:r w:rsidRPr="009832E2">
        <w:rPr>
          <w:rStyle w:val="s2"/>
          <w:rFonts w:ascii="Times New Roman" w:hAnsi="Times New Roman"/>
          <w:color w:val="000000" w:themeColor="text1"/>
          <w:sz w:val="24"/>
          <w:szCs w:val="24"/>
        </w:rPr>
        <w:t>overall health an</w:t>
      </w:r>
      <w:r w:rsidR="006E42B4" w:rsidRPr="009832E2">
        <w:rPr>
          <w:rStyle w:val="s2"/>
          <w:rFonts w:ascii="Times New Roman" w:hAnsi="Times New Roman"/>
          <w:color w:val="000000" w:themeColor="text1"/>
          <w:sz w:val="24"/>
          <w:szCs w:val="24"/>
        </w:rPr>
        <w:t>d</w:t>
      </w:r>
      <w:r w:rsidRPr="009832E2">
        <w:rPr>
          <w:rStyle w:val="s2"/>
          <w:rFonts w:ascii="Times New Roman" w:hAnsi="Times New Roman"/>
          <w:color w:val="000000" w:themeColor="text1"/>
          <w:sz w:val="24"/>
          <w:szCs w:val="24"/>
        </w:rPr>
        <w:t xml:space="preserve"> preventing chronic conditions, numerous barriers emerged during the pandemic</w:t>
      </w:r>
      <w:r w:rsidR="006E42B4" w:rsidRPr="009832E2">
        <w:rPr>
          <w:rStyle w:val="s2"/>
          <w:rFonts w:ascii="Times New Roman" w:hAnsi="Times New Roman"/>
          <w:color w:val="000000" w:themeColor="text1"/>
          <w:sz w:val="24"/>
          <w:szCs w:val="24"/>
        </w:rPr>
        <w:t>,</w:t>
      </w:r>
      <w:r w:rsidRPr="009832E2">
        <w:rPr>
          <w:rStyle w:val="s2"/>
          <w:rFonts w:ascii="Times New Roman" w:hAnsi="Times New Roman"/>
          <w:color w:val="000000" w:themeColor="text1"/>
          <w:sz w:val="24"/>
          <w:szCs w:val="24"/>
        </w:rPr>
        <w:t xml:space="preserve"> hinder</w:t>
      </w:r>
      <w:r w:rsidR="006E42B4" w:rsidRPr="009832E2">
        <w:rPr>
          <w:rStyle w:val="s2"/>
          <w:rFonts w:ascii="Times New Roman" w:hAnsi="Times New Roman"/>
          <w:color w:val="000000" w:themeColor="text1"/>
          <w:sz w:val="24"/>
          <w:szCs w:val="24"/>
        </w:rPr>
        <w:t>ing</w:t>
      </w:r>
      <w:r w:rsidRPr="009832E2">
        <w:rPr>
          <w:rStyle w:val="s2"/>
          <w:rFonts w:ascii="Times New Roman" w:hAnsi="Times New Roman"/>
          <w:color w:val="000000" w:themeColor="text1"/>
          <w:sz w:val="24"/>
          <w:szCs w:val="24"/>
        </w:rPr>
        <w:t xml:space="preserve"> </w:t>
      </w:r>
      <w:r w:rsidR="00382710" w:rsidRPr="009832E2">
        <w:rPr>
          <w:rStyle w:val="s2"/>
          <w:rFonts w:ascii="Times New Roman" w:hAnsi="Times New Roman"/>
          <w:color w:val="000000" w:themeColor="text1"/>
          <w:sz w:val="24"/>
          <w:szCs w:val="24"/>
        </w:rPr>
        <w:t>individuals’</w:t>
      </w:r>
      <w:r w:rsidRPr="009832E2">
        <w:rPr>
          <w:rStyle w:val="s2"/>
          <w:rFonts w:ascii="Times New Roman" w:hAnsi="Times New Roman"/>
          <w:color w:val="000000" w:themeColor="text1"/>
          <w:sz w:val="24"/>
          <w:szCs w:val="24"/>
        </w:rPr>
        <w:t xml:space="preserve"> </w:t>
      </w:r>
      <w:r w:rsidR="006E42B4" w:rsidRPr="009832E2">
        <w:rPr>
          <w:rStyle w:val="s2"/>
          <w:rFonts w:ascii="Times New Roman" w:hAnsi="Times New Roman"/>
          <w:color w:val="000000" w:themeColor="text1"/>
          <w:sz w:val="24"/>
          <w:szCs w:val="24"/>
        </w:rPr>
        <w:t>ability to</w:t>
      </w:r>
      <w:r w:rsidRPr="009832E2">
        <w:rPr>
          <w:rStyle w:val="s2"/>
          <w:rFonts w:ascii="Times New Roman" w:hAnsi="Times New Roman"/>
          <w:color w:val="000000" w:themeColor="text1"/>
          <w:sz w:val="24"/>
          <w:szCs w:val="24"/>
        </w:rPr>
        <w:t xml:space="preserve"> engag</w:t>
      </w:r>
      <w:r w:rsidR="006E42B4" w:rsidRPr="009832E2">
        <w:rPr>
          <w:rStyle w:val="s2"/>
          <w:rFonts w:ascii="Times New Roman" w:hAnsi="Times New Roman"/>
          <w:color w:val="000000" w:themeColor="text1"/>
          <w:sz w:val="24"/>
          <w:szCs w:val="24"/>
        </w:rPr>
        <w:t>e</w:t>
      </w:r>
      <w:r w:rsidRPr="009832E2">
        <w:rPr>
          <w:rStyle w:val="s2"/>
          <w:rFonts w:ascii="Times New Roman" w:hAnsi="Times New Roman"/>
          <w:color w:val="000000" w:themeColor="text1"/>
          <w:sz w:val="24"/>
          <w:szCs w:val="24"/>
        </w:rPr>
        <w:t xml:space="preserve"> in regular physical activity. </w:t>
      </w:r>
    </w:p>
    <w:p w14:paraId="67C38D2A" w14:textId="77777777" w:rsidR="003F1CA9" w:rsidRPr="009832E2" w:rsidRDefault="003F1CA9" w:rsidP="003F1CA9">
      <w:pPr>
        <w:pStyle w:val="p2"/>
        <w:rPr>
          <w:rFonts w:ascii="Times New Roman" w:hAnsi="Times New Roman"/>
          <w:color w:val="000000" w:themeColor="text1"/>
          <w:sz w:val="24"/>
          <w:szCs w:val="24"/>
        </w:rPr>
      </w:pPr>
    </w:p>
    <w:p w14:paraId="540B80DD" w14:textId="31715B05" w:rsidR="003F1CA9" w:rsidRPr="009832E2" w:rsidRDefault="003F1CA9" w:rsidP="00096C80">
      <w:pPr>
        <w:pStyle w:val="p3"/>
        <w:numPr>
          <w:ilvl w:val="0"/>
          <w:numId w:val="5"/>
        </w:numPr>
        <w:rPr>
          <w:rFonts w:ascii="Times New Roman" w:hAnsi="Times New Roman"/>
          <w:color w:val="000000" w:themeColor="text1"/>
          <w:sz w:val="24"/>
          <w:szCs w:val="24"/>
        </w:rPr>
      </w:pPr>
      <w:r w:rsidRPr="009832E2">
        <w:rPr>
          <w:rStyle w:val="s3"/>
          <w:rFonts w:ascii="Times New Roman" w:hAnsi="Times New Roman"/>
          <w:color w:val="000000" w:themeColor="text1"/>
          <w:sz w:val="24"/>
          <w:szCs w:val="24"/>
        </w:rPr>
        <w:t>Lockdown Restrictions and Social Distancing Measures</w:t>
      </w:r>
    </w:p>
    <w:p w14:paraId="585B7ABF" w14:textId="77777777" w:rsidR="003F1CA9" w:rsidRPr="009832E2" w:rsidRDefault="003F1CA9" w:rsidP="003F1CA9">
      <w:pPr>
        <w:pStyle w:val="p2"/>
        <w:rPr>
          <w:rFonts w:ascii="Times New Roman" w:hAnsi="Times New Roman"/>
          <w:color w:val="000000" w:themeColor="text1"/>
          <w:sz w:val="24"/>
          <w:szCs w:val="24"/>
        </w:rPr>
      </w:pPr>
    </w:p>
    <w:p w14:paraId="01FCD082" w14:textId="18093B8F" w:rsidR="003F1CA9" w:rsidRPr="009832E2" w:rsidRDefault="003F1CA9" w:rsidP="003F1CA9">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The first significant barrier to maintaining a physically active lifestyle during the COVID-19 pandemic in the UK was the implementation of lockdown restrictions and social distancing measures. At the height of the pandemic, the UK government imposed strict lockdowns to curb the spread of the virus. This included the closure of non-essential businesses, </w:t>
      </w:r>
      <w:r w:rsidR="006E42B4" w:rsidRPr="009832E2">
        <w:rPr>
          <w:rStyle w:val="s2"/>
          <w:rFonts w:ascii="Times New Roman" w:hAnsi="Times New Roman"/>
          <w:color w:val="000000" w:themeColor="text1"/>
          <w:sz w:val="24"/>
          <w:szCs w:val="24"/>
        </w:rPr>
        <w:t>hybrid working</w:t>
      </w:r>
      <w:r w:rsidRPr="009832E2">
        <w:rPr>
          <w:rStyle w:val="s2"/>
          <w:rFonts w:ascii="Times New Roman" w:hAnsi="Times New Roman"/>
          <w:color w:val="000000" w:themeColor="text1"/>
          <w:sz w:val="24"/>
          <w:szCs w:val="24"/>
        </w:rPr>
        <w:t>, and the prohibition of outdoor activities that could lead to close contact with others. These measures, though necessary to protect public health, had a detrimental effect on physical activity levels.</w:t>
      </w:r>
      <w:r w:rsidR="00EA35B5" w:rsidRPr="009832E2">
        <w:rPr>
          <w:rFonts w:ascii="Times New Roman" w:hAnsi="Times New Roman"/>
          <w:color w:val="000000" w:themeColor="text1"/>
          <w:sz w:val="24"/>
          <w:szCs w:val="24"/>
        </w:rPr>
        <w:t xml:space="preserve"> </w:t>
      </w:r>
      <w:r w:rsidRPr="009832E2">
        <w:rPr>
          <w:rStyle w:val="s2"/>
          <w:rFonts w:ascii="Times New Roman" w:hAnsi="Times New Roman"/>
          <w:color w:val="000000" w:themeColor="text1"/>
          <w:sz w:val="24"/>
          <w:szCs w:val="24"/>
        </w:rPr>
        <w:t xml:space="preserve">During lockdowns, many people were confined to their homes, which limited their opportunities for outdoor exercise. Parks, gyms, and recreational spaces, which are often used for physical activities, were closed or had limited access. The restrictions on movement, further limited opportunities for physical exercise outside the household. For example, group sports or outdoor fitness classes, which are common in the UK, were banned, preventing individuals from engaging in social forms of exercise that provide both physical and mental </w:t>
      </w:r>
      <w:bookmarkStart w:id="0" w:name="OLE_LINK11"/>
      <w:r w:rsidR="006E42B4" w:rsidRPr="009832E2">
        <w:rPr>
          <w:rStyle w:val="s2"/>
          <w:rFonts w:ascii="Times New Roman" w:hAnsi="Times New Roman"/>
          <w:color w:val="000000" w:themeColor="text1"/>
          <w:sz w:val="24"/>
          <w:szCs w:val="24"/>
        </w:rPr>
        <w:t>benefits. The</w:t>
      </w:r>
      <w:r w:rsidRPr="009832E2">
        <w:rPr>
          <w:rStyle w:val="s2"/>
          <w:rFonts w:ascii="Times New Roman" w:hAnsi="Times New Roman"/>
          <w:color w:val="000000" w:themeColor="text1"/>
          <w:sz w:val="24"/>
          <w:szCs w:val="24"/>
        </w:rPr>
        <w:t xml:space="preserve"> lack of access to public spaces and the closure of gyms left many individuals with fewer options for staying physically </w:t>
      </w:r>
      <w:r w:rsidR="00382710" w:rsidRPr="009832E2">
        <w:rPr>
          <w:rStyle w:val="s2"/>
          <w:rFonts w:ascii="Times New Roman" w:hAnsi="Times New Roman"/>
          <w:color w:val="000000" w:themeColor="text1"/>
          <w:sz w:val="24"/>
          <w:szCs w:val="24"/>
        </w:rPr>
        <w:t>active. The</w:t>
      </w:r>
      <w:r w:rsidRPr="009832E2">
        <w:rPr>
          <w:rStyle w:val="s2"/>
          <w:rFonts w:ascii="Times New Roman" w:hAnsi="Times New Roman"/>
          <w:color w:val="000000" w:themeColor="text1"/>
          <w:sz w:val="24"/>
          <w:szCs w:val="24"/>
        </w:rPr>
        <w:t xml:space="preserve"> impact of lockdowns on physical activity levels was reflected in several studies, including research from </w:t>
      </w:r>
      <w:sdt>
        <w:sdtPr>
          <w:rPr>
            <w:rStyle w:val="s2"/>
            <w:rFonts w:ascii="Times New Roman" w:hAnsi="Times New Roman"/>
            <w:color w:val="000000" w:themeColor="text1"/>
            <w:sz w:val="24"/>
            <w:szCs w:val="24"/>
          </w:rPr>
          <w:id w:val="-466054864"/>
          <w:citation/>
        </w:sdtPr>
        <w:sdtContent>
          <w:r w:rsidR="006E42B4" w:rsidRPr="009832E2">
            <w:rPr>
              <w:rStyle w:val="s2"/>
              <w:rFonts w:ascii="Times New Roman" w:hAnsi="Times New Roman"/>
              <w:color w:val="000000" w:themeColor="text1"/>
              <w:sz w:val="24"/>
              <w:szCs w:val="24"/>
            </w:rPr>
            <w:fldChar w:fldCharType="begin"/>
          </w:r>
          <w:r w:rsidR="006E42B4" w:rsidRPr="009832E2">
            <w:rPr>
              <w:rStyle w:val="s2"/>
              <w:rFonts w:ascii="Times New Roman" w:hAnsi="Times New Roman"/>
              <w:color w:val="000000" w:themeColor="text1"/>
              <w:sz w:val="24"/>
              <w:szCs w:val="24"/>
            </w:rPr>
            <w:instrText xml:space="preserve">CITATION Spo21 \l 2057 </w:instrText>
          </w:r>
          <w:r w:rsidR="006E42B4" w:rsidRPr="009832E2">
            <w:rPr>
              <w:rStyle w:val="s2"/>
              <w:rFonts w:ascii="Times New Roman" w:hAnsi="Times New Roman"/>
              <w:color w:val="000000" w:themeColor="text1"/>
              <w:sz w:val="24"/>
              <w:szCs w:val="24"/>
            </w:rPr>
            <w:fldChar w:fldCharType="separate"/>
          </w:r>
          <w:r w:rsidR="006E42B4" w:rsidRPr="009832E2">
            <w:rPr>
              <w:rFonts w:ascii="Times New Roman" w:hAnsi="Times New Roman"/>
              <w:noProof/>
              <w:color w:val="000000" w:themeColor="text1"/>
              <w:sz w:val="24"/>
              <w:szCs w:val="24"/>
            </w:rPr>
            <w:t>(Sport England, 2021)</w:t>
          </w:r>
          <w:r w:rsidR="006E42B4" w:rsidRPr="009832E2">
            <w:rPr>
              <w:rStyle w:val="s2"/>
              <w:rFonts w:ascii="Times New Roman" w:hAnsi="Times New Roman"/>
              <w:color w:val="000000" w:themeColor="text1"/>
              <w:sz w:val="24"/>
              <w:szCs w:val="24"/>
            </w:rPr>
            <w:fldChar w:fldCharType="end"/>
          </w:r>
        </w:sdtContent>
      </w:sdt>
      <w:r w:rsidRPr="009832E2">
        <w:rPr>
          <w:rStyle w:val="s2"/>
          <w:rFonts w:ascii="Times New Roman" w:hAnsi="Times New Roman"/>
          <w:color w:val="000000" w:themeColor="text1"/>
          <w:sz w:val="24"/>
          <w:szCs w:val="24"/>
        </w:rPr>
        <w:t>, which found that one in four adults in England were less active during the first national lockdown</w:t>
      </w:r>
      <w:r w:rsidR="00E7766F" w:rsidRPr="009832E2">
        <w:rPr>
          <w:rStyle w:val="s2"/>
          <w:rFonts w:ascii="Times New Roman" w:hAnsi="Times New Roman"/>
          <w:color w:val="000000" w:themeColor="text1"/>
          <w:sz w:val="24"/>
          <w:szCs w:val="24"/>
        </w:rPr>
        <w:t>.</w:t>
      </w:r>
    </w:p>
    <w:bookmarkEnd w:id="0"/>
    <w:p w14:paraId="5AD7C884" w14:textId="77777777" w:rsidR="003F1CA9" w:rsidRPr="009832E2" w:rsidRDefault="003F1CA9" w:rsidP="003F1CA9">
      <w:pPr>
        <w:pStyle w:val="p2"/>
        <w:rPr>
          <w:rFonts w:ascii="Times New Roman" w:hAnsi="Times New Roman"/>
          <w:color w:val="000000" w:themeColor="text1"/>
          <w:sz w:val="24"/>
          <w:szCs w:val="24"/>
        </w:rPr>
      </w:pPr>
    </w:p>
    <w:p w14:paraId="23346020" w14:textId="4D740837" w:rsidR="003F1CA9" w:rsidRPr="009E4ED1" w:rsidRDefault="003F1CA9" w:rsidP="00096C80">
      <w:pPr>
        <w:pStyle w:val="p3"/>
        <w:numPr>
          <w:ilvl w:val="0"/>
          <w:numId w:val="5"/>
        </w:numPr>
        <w:rPr>
          <w:rFonts w:ascii="Times New Roman" w:hAnsi="Times New Roman"/>
          <w:color w:val="000000" w:themeColor="text1"/>
          <w:sz w:val="24"/>
          <w:szCs w:val="24"/>
        </w:rPr>
      </w:pPr>
      <w:r w:rsidRPr="009E4ED1">
        <w:rPr>
          <w:rStyle w:val="s3"/>
          <w:rFonts w:ascii="Times New Roman" w:hAnsi="Times New Roman"/>
          <w:color w:val="000000" w:themeColor="text1"/>
          <w:sz w:val="24"/>
          <w:szCs w:val="24"/>
        </w:rPr>
        <w:t>Mental Health Challenges and Psychological Barriers</w:t>
      </w:r>
    </w:p>
    <w:p w14:paraId="2B5872E2" w14:textId="77777777" w:rsidR="003F1CA9" w:rsidRPr="009832E2" w:rsidRDefault="003F1CA9" w:rsidP="003F1CA9">
      <w:pPr>
        <w:pStyle w:val="p2"/>
        <w:rPr>
          <w:rFonts w:ascii="Times New Roman" w:hAnsi="Times New Roman"/>
          <w:color w:val="000000" w:themeColor="text1"/>
          <w:sz w:val="24"/>
          <w:szCs w:val="24"/>
        </w:rPr>
      </w:pPr>
    </w:p>
    <w:p w14:paraId="747407AD" w14:textId="05C6A05D" w:rsidR="00176D16" w:rsidRPr="009832E2" w:rsidRDefault="003F1CA9" w:rsidP="003F1CA9">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A second significant barrier to maintaining a physically active lifestyle during the COVID-19 pandemic was the </w:t>
      </w:r>
      <w:r w:rsidR="006E42B4" w:rsidRPr="009832E2">
        <w:rPr>
          <w:rStyle w:val="s2"/>
          <w:rFonts w:ascii="Times New Roman" w:hAnsi="Times New Roman"/>
          <w:color w:val="000000" w:themeColor="text1"/>
          <w:sz w:val="24"/>
          <w:szCs w:val="24"/>
        </w:rPr>
        <w:t xml:space="preserve">decline in </w:t>
      </w:r>
      <w:r w:rsidRPr="009832E2">
        <w:rPr>
          <w:rStyle w:val="s2"/>
          <w:rFonts w:ascii="Times New Roman" w:hAnsi="Times New Roman"/>
          <w:color w:val="000000" w:themeColor="text1"/>
          <w:sz w:val="24"/>
          <w:szCs w:val="24"/>
        </w:rPr>
        <w:t xml:space="preserve">mental health, </w:t>
      </w:r>
      <w:r w:rsidR="006E42B4" w:rsidRPr="009832E2">
        <w:rPr>
          <w:rStyle w:val="s2"/>
          <w:rFonts w:ascii="Times New Roman" w:hAnsi="Times New Roman"/>
          <w:color w:val="000000" w:themeColor="text1"/>
          <w:sz w:val="24"/>
          <w:szCs w:val="24"/>
        </w:rPr>
        <w:t xml:space="preserve">common issues </w:t>
      </w:r>
      <w:r w:rsidRPr="009832E2">
        <w:rPr>
          <w:rStyle w:val="s2"/>
          <w:rFonts w:ascii="Times New Roman" w:hAnsi="Times New Roman"/>
          <w:color w:val="000000" w:themeColor="text1"/>
          <w:sz w:val="24"/>
          <w:szCs w:val="24"/>
        </w:rPr>
        <w:t>includ</w:t>
      </w:r>
      <w:r w:rsidR="006E42B4" w:rsidRPr="009832E2">
        <w:rPr>
          <w:rStyle w:val="s2"/>
          <w:rFonts w:ascii="Times New Roman" w:hAnsi="Times New Roman"/>
          <w:color w:val="000000" w:themeColor="text1"/>
          <w:sz w:val="24"/>
          <w:szCs w:val="24"/>
        </w:rPr>
        <w:t>ed</w:t>
      </w:r>
      <w:r w:rsidRPr="009832E2">
        <w:rPr>
          <w:rStyle w:val="s2"/>
          <w:rFonts w:ascii="Times New Roman" w:hAnsi="Times New Roman"/>
          <w:color w:val="000000" w:themeColor="text1"/>
          <w:sz w:val="24"/>
          <w:szCs w:val="24"/>
        </w:rPr>
        <w:t xml:space="preserve"> stress, anxiety, and depression. The pandemic caused widespread psychological distress due to uncertainty, fear, financial strain, and social isolation. These mental health challenges contributed to a decrease in motivation to engage in physical activity, as individuals struggled with the psychological toll of the pandemic.</w:t>
      </w:r>
    </w:p>
    <w:p w14:paraId="47DE6236" w14:textId="22577189" w:rsidR="003F1CA9" w:rsidRPr="009832E2" w:rsidRDefault="003F1CA9" w:rsidP="00176D16">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Physical activity has long been associated with improvements in mental health, including reductions in stress and anxiety, as well as enhancements in mood and cognitive function. However, for many individuals, the emotional burden of the pandemic led to a decrease in energy levels, a lack of motivation, and feelings of helplessness, making it more difficult to maintain an active lifestyle. According to a survey by the UK’s Office for National Statistics (2020), over 40% of adults reported that their mental well-being had been negatively affected by the pandemic, with many experiencing increased feelings of loneliness and isolation. These psychological barriers had a significant impact on people’s willingness to exercise</w:t>
      </w:r>
      <w:r w:rsidR="00985609" w:rsidRPr="009832E2">
        <w:rPr>
          <w:rStyle w:val="s2"/>
          <w:rFonts w:ascii="Times New Roman" w:hAnsi="Times New Roman"/>
          <w:color w:val="000000" w:themeColor="text1"/>
          <w:sz w:val="24"/>
          <w:szCs w:val="24"/>
        </w:rPr>
        <w:t xml:space="preserve"> </w:t>
      </w:r>
      <w:sdt>
        <w:sdtPr>
          <w:rPr>
            <w:rStyle w:val="s2"/>
            <w:rFonts w:ascii="Times New Roman" w:hAnsi="Times New Roman"/>
            <w:color w:val="000000" w:themeColor="text1"/>
            <w:sz w:val="24"/>
            <w:szCs w:val="24"/>
          </w:rPr>
          <w:id w:val="-1690285986"/>
          <w:citation/>
        </w:sdtPr>
        <w:sdtContent>
          <w:r w:rsidR="00E7766F" w:rsidRPr="009832E2">
            <w:rPr>
              <w:rStyle w:val="s2"/>
              <w:rFonts w:ascii="Times New Roman" w:hAnsi="Times New Roman"/>
              <w:color w:val="000000" w:themeColor="text1"/>
              <w:sz w:val="24"/>
              <w:szCs w:val="24"/>
            </w:rPr>
            <w:fldChar w:fldCharType="begin"/>
          </w:r>
          <w:r w:rsidR="004A59F7" w:rsidRPr="009832E2">
            <w:rPr>
              <w:rStyle w:val="s2"/>
              <w:rFonts w:ascii="Times New Roman" w:hAnsi="Times New Roman"/>
              <w:color w:val="000000" w:themeColor="text1"/>
              <w:sz w:val="24"/>
              <w:szCs w:val="24"/>
            </w:rPr>
            <w:instrText xml:space="preserve">CITATION Ver22 \l 2057 </w:instrText>
          </w:r>
          <w:r w:rsidR="00E7766F" w:rsidRPr="009832E2">
            <w:rPr>
              <w:rStyle w:val="s2"/>
              <w:rFonts w:ascii="Times New Roman" w:hAnsi="Times New Roman"/>
              <w:color w:val="000000" w:themeColor="text1"/>
              <w:sz w:val="24"/>
              <w:szCs w:val="24"/>
            </w:rPr>
            <w:fldChar w:fldCharType="separate"/>
          </w:r>
          <w:r w:rsidR="004A59F7" w:rsidRPr="009832E2">
            <w:rPr>
              <w:rFonts w:ascii="Times New Roman" w:hAnsi="Times New Roman"/>
              <w:noProof/>
              <w:color w:val="000000" w:themeColor="text1"/>
              <w:sz w:val="24"/>
              <w:szCs w:val="24"/>
            </w:rPr>
            <w:t>(Hailey at el., 2022)</w:t>
          </w:r>
          <w:r w:rsidR="00E7766F" w:rsidRPr="009832E2">
            <w:rPr>
              <w:rStyle w:val="s2"/>
              <w:rFonts w:ascii="Times New Roman" w:hAnsi="Times New Roman"/>
              <w:color w:val="000000" w:themeColor="text1"/>
              <w:sz w:val="24"/>
              <w:szCs w:val="24"/>
            </w:rPr>
            <w:fldChar w:fldCharType="end"/>
          </w:r>
        </w:sdtContent>
      </w:sdt>
      <w:r w:rsidR="004A59F7" w:rsidRPr="009832E2">
        <w:rPr>
          <w:rStyle w:val="s2"/>
          <w:rFonts w:ascii="Times New Roman" w:hAnsi="Times New Roman"/>
          <w:color w:val="000000" w:themeColor="text1"/>
          <w:sz w:val="24"/>
          <w:szCs w:val="24"/>
        </w:rPr>
        <w:t>.</w:t>
      </w:r>
    </w:p>
    <w:p w14:paraId="10FF1BB0" w14:textId="77777777" w:rsidR="00096C80" w:rsidRDefault="003F1CA9" w:rsidP="00096C80">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lastRenderedPageBreak/>
        <w:t xml:space="preserve">Furthermore, the closure of social spaces, such as gyms, sports clubs, and fitness groups, removed key sources of social support for physical activity. Many people rely on social interactions and group exercise as a means of maintaining motivation and enjoying physical activity. </w:t>
      </w:r>
    </w:p>
    <w:p w14:paraId="188CD77E" w14:textId="77777777" w:rsidR="00096C80" w:rsidRDefault="00096C80" w:rsidP="00096C80">
      <w:pPr>
        <w:pStyle w:val="p1"/>
        <w:rPr>
          <w:rStyle w:val="s2"/>
          <w:rFonts w:ascii="Times New Roman" w:hAnsi="Times New Roman"/>
          <w:color w:val="000000" w:themeColor="text1"/>
          <w:sz w:val="24"/>
          <w:szCs w:val="24"/>
        </w:rPr>
      </w:pPr>
    </w:p>
    <w:p w14:paraId="53542B9B" w14:textId="5FCF3B8A" w:rsidR="003F1CA9" w:rsidRPr="009E4ED1" w:rsidRDefault="003F1CA9" w:rsidP="00096C80">
      <w:pPr>
        <w:pStyle w:val="p1"/>
        <w:numPr>
          <w:ilvl w:val="0"/>
          <w:numId w:val="5"/>
        </w:numPr>
        <w:rPr>
          <w:rFonts w:ascii="Times New Roman" w:hAnsi="Times New Roman"/>
          <w:color w:val="000000" w:themeColor="text1"/>
          <w:sz w:val="24"/>
          <w:szCs w:val="24"/>
        </w:rPr>
      </w:pPr>
      <w:r w:rsidRPr="009E4ED1">
        <w:rPr>
          <w:rStyle w:val="s3"/>
          <w:rFonts w:ascii="Times New Roman" w:hAnsi="Times New Roman"/>
          <w:color w:val="000000" w:themeColor="text1"/>
          <w:sz w:val="24"/>
          <w:szCs w:val="24"/>
        </w:rPr>
        <w:t>Closure of Exercise Facilities and Limited Access to Resources</w:t>
      </w:r>
    </w:p>
    <w:p w14:paraId="5F19C14F" w14:textId="77777777" w:rsidR="003F1CA9" w:rsidRPr="009832E2" w:rsidRDefault="003F1CA9" w:rsidP="003F1CA9">
      <w:pPr>
        <w:pStyle w:val="p2"/>
        <w:rPr>
          <w:rFonts w:ascii="Times New Roman" w:hAnsi="Times New Roman"/>
          <w:color w:val="000000" w:themeColor="text1"/>
          <w:sz w:val="24"/>
          <w:szCs w:val="24"/>
        </w:rPr>
      </w:pPr>
    </w:p>
    <w:p w14:paraId="4B9B710B" w14:textId="53EAE142" w:rsidR="003F1CA9" w:rsidRPr="009832E2" w:rsidRDefault="003F1CA9" w:rsidP="00176D16">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The third barrier to maintaining a physically active lifestyle during the COVID-19 pandemic was the closure of gyms, fitness cent</w:t>
      </w:r>
      <w:r w:rsidR="00985609" w:rsidRPr="009832E2">
        <w:rPr>
          <w:rStyle w:val="s2"/>
          <w:rFonts w:ascii="Times New Roman" w:hAnsi="Times New Roman"/>
          <w:color w:val="000000" w:themeColor="text1"/>
          <w:sz w:val="24"/>
          <w:szCs w:val="24"/>
        </w:rPr>
        <w:t>re</w:t>
      </w:r>
      <w:r w:rsidRPr="009832E2">
        <w:rPr>
          <w:rStyle w:val="s2"/>
          <w:rFonts w:ascii="Times New Roman" w:hAnsi="Times New Roman"/>
          <w:color w:val="000000" w:themeColor="text1"/>
          <w:sz w:val="24"/>
          <w:szCs w:val="24"/>
        </w:rPr>
        <w:t>s, and recreational facilities. In the UK, gyms and other indoor exercise facilities were among the first businesses to close during the lockdowns. These closures created a significant obstacle for individuals who relied on these spaces for structured physical activity, such as weightlifting, swimming, or group exercise classes.</w:t>
      </w:r>
    </w:p>
    <w:p w14:paraId="07E89B35" w14:textId="212CB059" w:rsidR="003F1CA9" w:rsidRPr="009832E2" w:rsidRDefault="003F1CA9" w:rsidP="00176D16">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For many people, gyms and fitness </w:t>
      </w:r>
      <w:r w:rsidR="000D6179" w:rsidRPr="009832E2">
        <w:rPr>
          <w:rStyle w:val="s2"/>
          <w:rFonts w:ascii="Times New Roman" w:hAnsi="Times New Roman"/>
          <w:color w:val="000000" w:themeColor="text1"/>
          <w:sz w:val="24"/>
          <w:szCs w:val="24"/>
        </w:rPr>
        <w:t>centres</w:t>
      </w:r>
      <w:r w:rsidRPr="009832E2">
        <w:rPr>
          <w:rStyle w:val="s2"/>
          <w:rFonts w:ascii="Times New Roman" w:hAnsi="Times New Roman"/>
          <w:color w:val="000000" w:themeColor="text1"/>
          <w:sz w:val="24"/>
          <w:szCs w:val="24"/>
        </w:rPr>
        <w:t xml:space="preserve"> offer access to a variety of exercise equipment and professional guidance that is not available at home. The lack of access to these resources forced many individuals to either adapt by </w:t>
      </w:r>
      <w:r w:rsidR="00D91AAC" w:rsidRPr="009832E2">
        <w:rPr>
          <w:rStyle w:val="s2"/>
          <w:rFonts w:ascii="Times New Roman" w:hAnsi="Times New Roman"/>
          <w:color w:val="000000" w:themeColor="text1"/>
          <w:sz w:val="24"/>
          <w:szCs w:val="24"/>
        </w:rPr>
        <w:t>participating in</w:t>
      </w:r>
      <w:r w:rsidRPr="009832E2">
        <w:rPr>
          <w:rStyle w:val="s2"/>
          <w:rFonts w:ascii="Times New Roman" w:hAnsi="Times New Roman"/>
          <w:color w:val="000000" w:themeColor="text1"/>
          <w:sz w:val="24"/>
          <w:szCs w:val="24"/>
        </w:rPr>
        <w:t xml:space="preserve"> home workouts or abandon regular exercise altogether. While some people were able to invest in home exercise equipment, such as dumbbells, resistance bands, or stationary bikes, many others lacked the financial resources or space </w:t>
      </w:r>
      <w:r w:rsidR="00D91AAC" w:rsidRPr="009832E2">
        <w:rPr>
          <w:rStyle w:val="s2"/>
          <w:rFonts w:ascii="Times New Roman" w:hAnsi="Times New Roman"/>
          <w:color w:val="000000" w:themeColor="text1"/>
          <w:sz w:val="24"/>
          <w:szCs w:val="24"/>
        </w:rPr>
        <w:t>for this</w:t>
      </w:r>
      <w:r w:rsidRPr="009832E2">
        <w:rPr>
          <w:rStyle w:val="s2"/>
          <w:rFonts w:ascii="Times New Roman" w:hAnsi="Times New Roman"/>
          <w:color w:val="000000" w:themeColor="text1"/>
          <w:sz w:val="24"/>
          <w:szCs w:val="24"/>
        </w:rPr>
        <w:t>. This created a disparity between those who had the means to stay active and those who did not.</w:t>
      </w:r>
    </w:p>
    <w:p w14:paraId="56D59805" w14:textId="3632B08D" w:rsidR="00281B7B" w:rsidRPr="009832E2" w:rsidRDefault="003F1CA9" w:rsidP="003F1CA9">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The closure of gyms also led to a loss of community spaces for exercise, which are especially important for individuals who thrive on social engagement and group activities. The absence of fitness classes, swimming pools, and other group-based activities further reduced opportunities for physical activity. According to research from the UK Active organization, gym closures during the pandemic led to a significant decline in physical activity, with a report indicating that 27% of people who regularly attended gyms before the pandemic stopped exercising altogether </w:t>
      </w:r>
      <w:sdt>
        <w:sdtPr>
          <w:rPr>
            <w:rFonts w:ascii="Times New Roman" w:hAnsi="Times New Roman"/>
            <w:color w:val="000000" w:themeColor="text1"/>
            <w:sz w:val="24"/>
            <w:szCs w:val="24"/>
          </w:rPr>
          <w:id w:val="-410927758"/>
          <w:citation/>
        </w:sdtPr>
        <w:sdtContent>
          <w:r w:rsidR="004A59F7" w:rsidRPr="009832E2">
            <w:rPr>
              <w:rFonts w:ascii="Times New Roman" w:hAnsi="Times New Roman"/>
              <w:color w:val="000000" w:themeColor="text1"/>
              <w:sz w:val="24"/>
              <w:szCs w:val="24"/>
            </w:rPr>
            <w:fldChar w:fldCharType="begin"/>
          </w:r>
          <w:r w:rsidR="004A59F7" w:rsidRPr="009832E2">
            <w:rPr>
              <w:rStyle w:val="s2"/>
              <w:rFonts w:ascii="Times New Roman" w:hAnsi="Times New Roman"/>
              <w:color w:val="000000" w:themeColor="text1"/>
              <w:sz w:val="24"/>
              <w:szCs w:val="24"/>
            </w:rPr>
            <w:instrText xml:space="preserve"> CITATION Edwte \l 2057 </w:instrText>
          </w:r>
          <w:r w:rsidR="004A59F7" w:rsidRPr="009832E2">
            <w:rPr>
              <w:rFonts w:ascii="Times New Roman" w:hAnsi="Times New Roman"/>
              <w:color w:val="000000" w:themeColor="text1"/>
              <w:sz w:val="24"/>
              <w:szCs w:val="24"/>
            </w:rPr>
            <w:fldChar w:fldCharType="separate"/>
          </w:r>
          <w:r w:rsidR="004A59F7" w:rsidRPr="009832E2">
            <w:rPr>
              <w:rFonts w:ascii="Times New Roman" w:hAnsi="Times New Roman"/>
              <w:noProof/>
              <w:color w:val="000000" w:themeColor="text1"/>
              <w:sz w:val="24"/>
              <w:szCs w:val="24"/>
            </w:rPr>
            <w:t>(Edwards et al., no date)</w:t>
          </w:r>
          <w:r w:rsidR="004A59F7" w:rsidRPr="009832E2">
            <w:rPr>
              <w:rFonts w:ascii="Times New Roman" w:hAnsi="Times New Roman"/>
              <w:color w:val="000000" w:themeColor="text1"/>
              <w:sz w:val="24"/>
              <w:szCs w:val="24"/>
            </w:rPr>
            <w:fldChar w:fldCharType="end"/>
          </w:r>
        </w:sdtContent>
      </w:sdt>
      <w:r w:rsidR="004A59F7" w:rsidRPr="009832E2">
        <w:rPr>
          <w:rFonts w:ascii="Times New Roman" w:hAnsi="Times New Roman"/>
          <w:color w:val="000000" w:themeColor="text1"/>
          <w:sz w:val="24"/>
          <w:szCs w:val="24"/>
        </w:rPr>
        <w:t>.</w:t>
      </w:r>
    </w:p>
    <w:p w14:paraId="0F69E5BC" w14:textId="77777777" w:rsidR="003F1CA9" w:rsidRPr="009832E2" w:rsidRDefault="003F1CA9" w:rsidP="003F1CA9">
      <w:pPr>
        <w:pStyle w:val="p1"/>
        <w:rPr>
          <w:rStyle w:val="s1"/>
          <w:rFonts w:ascii="Times New Roman" w:hAnsi="Times New Roman"/>
          <w:color w:val="000000" w:themeColor="text1"/>
          <w:sz w:val="24"/>
          <w:szCs w:val="24"/>
        </w:rPr>
      </w:pPr>
    </w:p>
    <w:p w14:paraId="78A89E55" w14:textId="3B95A5C3" w:rsidR="003F1CA9" w:rsidRPr="004E2DDB" w:rsidRDefault="003F1CA9" w:rsidP="003F1CA9">
      <w:pPr>
        <w:pStyle w:val="p1"/>
        <w:rPr>
          <w:rFonts w:ascii="Times New Roman" w:hAnsi="Times New Roman"/>
          <w:color w:val="000000" w:themeColor="text1"/>
          <w:sz w:val="28"/>
          <w:szCs w:val="28"/>
          <w:u w:val="single"/>
        </w:rPr>
      </w:pPr>
      <w:r w:rsidRPr="004E2DDB">
        <w:rPr>
          <w:rStyle w:val="s1"/>
          <w:rFonts w:ascii="Times New Roman" w:hAnsi="Times New Roman"/>
          <w:color w:val="000000" w:themeColor="text1"/>
          <w:sz w:val="28"/>
          <w:szCs w:val="28"/>
          <w:u w:val="single"/>
        </w:rPr>
        <w:t xml:space="preserve">Evaluating the Psychological Benefits Associated with Being Physically Active and Exercising </w:t>
      </w:r>
      <w:r w:rsidR="0025670F">
        <w:rPr>
          <w:rStyle w:val="s1"/>
          <w:rFonts w:ascii="Times New Roman" w:hAnsi="Times New Roman"/>
          <w:color w:val="000000" w:themeColor="text1"/>
          <w:sz w:val="28"/>
          <w:szCs w:val="28"/>
          <w:u w:val="single"/>
        </w:rPr>
        <w:t>d</w:t>
      </w:r>
      <w:r w:rsidRPr="004E2DDB">
        <w:rPr>
          <w:rStyle w:val="s1"/>
          <w:rFonts w:ascii="Times New Roman" w:hAnsi="Times New Roman"/>
          <w:color w:val="000000" w:themeColor="text1"/>
          <w:sz w:val="28"/>
          <w:szCs w:val="28"/>
          <w:u w:val="single"/>
        </w:rPr>
        <w:t>uring the COVID-19 Pandemic for Adults</w:t>
      </w:r>
    </w:p>
    <w:p w14:paraId="77CF23D4" w14:textId="77777777" w:rsidR="003F1CA9" w:rsidRPr="009832E2" w:rsidRDefault="003F1CA9" w:rsidP="003F1CA9">
      <w:pPr>
        <w:pStyle w:val="p2"/>
        <w:rPr>
          <w:rFonts w:ascii="Times New Roman" w:hAnsi="Times New Roman"/>
          <w:color w:val="000000" w:themeColor="text1"/>
          <w:sz w:val="24"/>
          <w:szCs w:val="24"/>
        </w:rPr>
      </w:pPr>
    </w:p>
    <w:p w14:paraId="2984E069" w14:textId="1E6753E1" w:rsidR="00A948C5" w:rsidRPr="009832E2" w:rsidRDefault="003F1CA9" w:rsidP="00A948C5">
      <w:pPr>
        <w:pStyle w:val="p1"/>
        <w:rPr>
          <w:rStyle w:val="s3"/>
          <w:rFonts w:ascii="Times New Roman" w:hAnsi="Times New Roman"/>
          <w:b w:val="0"/>
          <w:bCs w:val="0"/>
          <w:color w:val="000000" w:themeColor="text1"/>
          <w:sz w:val="24"/>
          <w:szCs w:val="24"/>
        </w:rPr>
      </w:pPr>
      <w:r w:rsidRPr="009832E2">
        <w:rPr>
          <w:rStyle w:val="s2"/>
          <w:rFonts w:ascii="Times New Roman" w:hAnsi="Times New Roman"/>
          <w:color w:val="000000" w:themeColor="text1"/>
          <w:sz w:val="24"/>
          <w:szCs w:val="24"/>
        </w:rPr>
        <w:t xml:space="preserve">The COVID-19 pandemic has drastically reshaped many aspects of life, but it has also underscored the importance of physical activity for maintaining mental health and well-being. As individuals </w:t>
      </w:r>
      <w:r w:rsidR="00D91AAC" w:rsidRPr="009832E2">
        <w:rPr>
          <w:rStyle w:val="s2"/>
          <w:rFonts w:ascii="Times New Roman" w:hAnsi="Times New Roman"/>
          <w:color w:val="000000" w:themeColor="text1"/>
          <w:sz w:val="24"/>
          <w:szCs w:val="24"/>
        </w:rPr>
        <w:t>experienced</w:t>
      </w:r>
      <w:r w:rsidRPr="009832E2">
        <w:rPr>
          <w:rStyle w:val="s2"/>
          <w:rFonts w:ascii="Times New Roman" w:hAnsi="Times New Roman"/>
          <w:color w:val="000000" w:themeColor="text1"/>
          <w:sz w:val="24"/>
          <w:szCs w:val="24"/>
        </w:rPr>
        <w:t xml:space="preserve"> increa</w:t>
      </w:r>
      <w:r w:rsidR="00D91AAC" w:rsidRPr="009832E2">
        <w:rPr>
          <w:rStyle w:val="s2"/>
          <w:rFonts w:ascii="Times New Roman" w:hAnsi="Times New Roman"/>
          <w:color w:val="000000" w:themeColor="text1"/>
          <w:sz w:val="24"/>
          <w:szCs w:val="24"/>
        </w:rPr>
        <w:t>sed</w:t>
      </w:r>
      <w:r w:rsidRPr="009832E2">
        <w:rPr>
          <w:rStyle w:val="s2"/>
          <w:rFonts w:ascii="Times New Roman" w:hAnsi="Times New Roman"/>
          <w:color w:val="000000" w:themeColor="text1"/>
          <w:sz w:val="24"/>
          <w:szCs w:val="24"/>
        </w:rPr>
        <w:t xml:space="preserve"> social isolation, disrupted routines, and heightened stress, regular exercise became a critical tool for coping with the psychological challenges of the pandemic. Emerging research highlights the profound psychological benefits of being physically active, particularly in the context of the COVID-19 crisis.</w:t>
      </w:r>
    </w:p>
    <w:p w14:paraId="2BBC4BFD" w14:textId="77777777" w:rsidR="000D6179" w:rsidRPr="004E2DDB" w:rsidRDefault="000D6179" w:rsidP="000D6179">
      <w:pPr>
        <w:pStyle w:val="p3"/>
        <w:rPr>
          <w:rStyle w:val="s3"/>
          <w:rFonts w:ascii="Times New Roman" w:hAnsi="Times New Roman"/>
          <w:color w:val="000000" w:themeColor="text1"/>
          <w:sz w:val="22"/>
          <w:szCs w:val="22"/>
        </w:rPr>
      </w:pPr>
    </w:p>
    <w:p w14:paraId="06330455" w14:textId="43D2A148" w:rsidR="000D6179" w:rsidRPr="009E4ED1" w:rsidRDefault="003F1CA9" w:rsidP="00096C80">
      <w:pPr>
        <w:pStyle w:val="p3"/>
        <w:numPr>
          <w:ilvl w:val="0"/>
          <w:numId w:val="4"/>
        </w:numPr>
        <w:rPr>
          <w:rStyle w:val="s3"/>
          <w:rFonts w:ascii="Times New Roman" w:hAnsi="Times New Roman"/>
          <w:color w:val="000000" w:themeColor="text1"/>
          <w:sz w:val="24"/>
          <w:szCs w:val="24"/>
        </w:rPr>
      </w:pPr>
      <w:r w:rsidRPr="009E4ED1">
        <w:rPr>
          <w:rStyle w:val="s3"/>
          <w:rFonts w:ascii="Times New Roman" w:hAnsi="Times New Roman"/>
          <w:color w:val="000000" w:themeColor="text1"/>
          <w:sz w:val="24"/>
          <w:szCs w:val="24"/>
        </w:rPr>
        <w:t>Stress Reduction</w:t>
      </w:r>
      <w:r w:rsidR="007465DA" w:rsidRPr="009E4ED1">
        <w:rPr>
          <w:rStyle w:val="s3"/>
          <w:rFonts w:ascii="Times New Roman" w:hAnsi="Times New Roman"/>
          <w:color w:val="000000" w:themeColor="text1"/>
          <w:sz w:val="24"/>
          <w:szCs w:val="24"/>
        </w:rPr>
        <w:t xml:space="preserve">, </w:t>
      </w:r>
      <w:r w:rsidRPr="009E4ED1">
        <w:rPr>
          <w:rStyle w:val="s3"/>
          <w:rFonts w:ascii="Times New Roman" w:hAnsi="Times New Roman"/>
          <w:color w:val="000000" w:themeColor="text1"/>
          <w:sz w:val="24"/>
          <w:szCs w:val="24"/>
        </w:rPr>
        <w:t>Anxiety Management</w:t>
      </w:r>
      <w:r w:rsidR="00382710" w:rsidRPr="009E4ED1">
        <w:rPr>
          <w:rStyle w:val="s3"/>
          <w:rFonts w:ascii="Times New Roman" w:hAnsi="Times New Roman"/>
          <w:color w:val="000000" w:themeColor="text1"/>
          <w:sz w:val="24"/>
          <w:szCs w:val="24"/>
        </w:rPr>
        <w:t xml:space="preserve"> and </w:t>
      </w:r>
      <w:r w:rsidR="007465DA" w:rsidRPr="009E4ED1">
        <w:rPr>
          <w:rStyle w:val="s3"/>
          <w:rFonts w:ascii="Times New Roman" w:hAnsi="Times New Roman"/>
          <w:color w:val="000000" w:themeColor="text1"/>
          <w:sz w:val="24"/>
          <w:szCs w:val="24"/>
        </w:rPr>
        <w:t>Combatting Depression</w:t>
      </w:r>
    </w:p>
    <w:p w14:paraId="1C4871E9" w14:textId="77777777" w:rsidR="000D6179" w:rsidRPr="009832E2" w:rsidRDefault="000D6179" w:rsidP="000D6179">
      <w:pPr>
        <w:pStyle w:val="p3"/>
        <w:rPr>
          <w:rStyle w:val="s3"/>
          <w:rFonts w:ascii="Times New Roman" w:hAnsi="Times New Roman"/>
          <w:color w:val="000000" w:themeColor="text1"/>
          <w:sz w:val="24"/>
          <w:szCs w:val="24"/>
        </w:rPr>
      </w:pPr>
    </w:p>
    <w:p w14:paraId="1F09C6EB" w14:textId="1E88DF18" w:rsidR="00A948C5" w:rsidRPr="009832E2" w:rsidRDefault="003F1CA9" w:rsidP="0048274A">
      <w:pPr>
        <w:pStyle w:val="p3"/>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One of the most well-established psychological benefits of physical activity is its ability to reduce stress and anxiety. </w:t>
      </w:r>
      <w:r w:rsidR="00D91AAC" w:rsidRPr="009832E2">
        <w:rPr>
          <w:rFonts w:ascii="Times New Roman" w:hAnsi="Times New Roman"/>
          <w:color w:val="000000" w:themeColor="text1"/>
          <w:sz w:val="24"/>
          <w:szCs w:val="24"/>
          <w:shd w:val="clear" w:color="auto" w:fill="FFFFFF"/>
        </w:rPr>
        <w:t xml:space="preserve">Physical activity increases mood and improves mental health by increasing the levels of feel good hormones, including endorphins and dopamine. Therefore, people feel happier and less stressed. Exercise also takes people’s mind off stressful moments including work, health worries, isolation etc </w:t>
      </w:r>
      <w:sdt>
        <w:sdtPr>
          <w:rPr>
            <w:rFonts w:ascii="Times New Roman" w:hAnsi="Times New Roman"/>
            <w:color w:val="000000" w:themeColor="text1"/>
            <w:sz w:val="24"/>
            <w:szCs w:val="24"/>
            <w:shd w:val="clear" w:color="auto" w:fill="FFFFFF"/>
          </w:rPr>
          <w:id w:val="1147018840"/>
          <w:citation/>
        </w:sdtPr>
        <w:sdtContent>
          <w:r w:rsidR="00D91AAC" w:rsidRPr="009832E2">
            <w:rPr>
              <w:rFonts w:ascii="Times New Roman" w:hAnsi="Times New Roman"/>
              <w:color w:val="000000" w:themeColor="text1"/>
              <w:sz w:val="24"/>
              <w:szCs w:val="24"/>
              <w:shd w:val="clear" w:color="auto" w:fill="FFFFFF"/>
            </w:rPr>
            <w:fldChar w:fldCharType="begin"/>
          </w:r>
          <w:r w:rsidR="00D91AAC" w:rsidRPr="009832E2">
            <w:rPr>
              <w:rFonts w:ascii="Times New Roman" w:hAnsi="Times New Roman"/>
              <w:color w:val="000000" w:themeColor="text1"/>
              <w:sz w:val="24"/>
              <w:szCs w:val="24"/>
            </w:rPr>
            <w:instrText xml:space="preserve"> CITATION Aie21 \l 2057 </w:instrText>
          </w:r>
          <w:r w:rsidR="00D91AAC" w:rsidRPr="009832E2">
            <w:rPr>
              <w:rFonts w:ascii="Times New Roman" w:hAnsi="Times New Roman"/>
              <w:color w:val="000000" w:themeColor="text1"/>
              <w:sz w:val="24"/>
              <w:szCs w:val="24"/>
              <w:shd w:val="clear" w:color="auto" w:fill="FFFFFF"/>
            </w:rPr>
            <w:fldChar w:fldCharType="separate"/>
          </w:r>
          <w:r w:rsidR="00D91AAC" w:rsidRPr="009832E2">
            <w:rPr>
              <w:rFonts w:ascii="Times New Roman" w:hAnsi="Times New Roman"/>
              <w:noProof/>
              <w:color w:val="000000" w:themeColor="text1"/>
              <w:sz w:val="24"/>
              <w:szCs w:val="24"/>
            </w:rPr>
            <w:t>(Ai et al., 2021)</w:t>
          </w:r>
          <w:r w:rsidR="00D91AAC" w:rsidRPr="009832E2">
            <w:rPr>
              <w:rFonts w:ascii="Times New Roman" w:hAnsi="Times New Roman"/>
              <w:color w:val="000000" w:themeColor="text1"/>
              <w:sz w:val="24"/>
              <w:szCs w:val="24"/>
              <w:shd w:val="clear" w:color="auto" w:fill="FFFFFF"/>
            </w:rPr>
            <w:fldChar w:fldCharType="end"/>
          </w:r>
        </w:sdtContent>
      </w:sdt>
      <w:r w:rsidR="00D91AAC" w:rsidRPr="009832E2">
        <w:rPr>
          <w:rFonts w:ascii="Times New Roman" w:hAnsi="Times New Roman"/>
          <w:color w:val="000000" w:themeColor="text1"/>
          <w:sz w:val="24"/>
          <w:szCs w:val="24"/>
          <w:shd w:val="clear" w:color="auto" w:fill="FFFFFF"/>
        </w:rPr>
        <w:t>.</w:t>
      </w:r>
      <w:r w:rsidR="00D91AAC" w:rsidRPr="009832E2">
        <w:rPr>
          <w:rFonts w:ascii="Times New Roman" w:hAnsi="Times New Roman"/>
          <w:color w:val="000000" w:themeColor="text1"/>
          <w:sz w:val="24"/>
          <w:szCs w:val="24"/>
        </w:rPr>
        <w:t xml:space="preserve"> </w:t>
      </w:r>
      <w:r w:rsidR="00D91AAC" w:rsidRPr="009832E2">
        <w:rPr>
          <w:rStyle w:val="s2"/>
          <w:rFonts w:ascii="Times New Roman" w:hAnsi="Times New Roman"/>
          <w:color w:val="000000" w:themeColor="text1"/>
          <w:sz w:val="24"/>
          <w:szCs w:val="24"/>
        </w:rPr>
        <w:t>This was essential d</w:t>
      </w:r>
      <w:r w:rsidRPr="009832E2">
        <w:rPr>
          <w:rStyle w:val="s2"/>
          <w:rFonts w:ascii="Times New Roman" w:hAnsi="Times New Roman"/>
          <w:color w:val="000000" w:themeColor="text1"/>
          <w:sz w:val="24"/>
          <w:szCs w:val="24"/>
        </w:rPr>
        <w:t xml:space="preserve">uring the COVID-19 pandemic, </w:t>
      </w:r>
      <w:r w:rsidR="00D91AAC" w:rsidRPr="009832E2">
        <w:rPr>
          <w:rStyle w:val="s2"/>
          <w:rFonts w:ascii="Times New Roman" w:hAnsi="Times New Roman"/>
          <w:color w:val="000000" w:themeColor="text1"/>
          <w:sz w:val="24"/>
          <w:szCs w:val="24"/>
        </w:rPr>
        <w:t xml:space="preserve">as </w:t>
      </w:r>
      <w:r w:rsidRPr="009832E2">
        <w:rPr>
          <w:rStyle w:val="s2"/>
          <w:rFonts w:ascii="Times New Roman" w:hAnsi="Times New Roman"/>
          <w:color w:val="000000" w:themeColor="text1"/>
          <w:sz w:val="24"/>
          <w:szCs w:val="24"/>
        </w:rPr>
        <w:t>many individuals faced unprecedented levels of uncertainty, fear, and isolation, exercise provided an essential means of managing these emotions.</w:t>
      </w:r>
    </w:p>
    <w:p w14:paraId="284DAC59" w14:textId="71318169" w:rsidR="0046121B" w:rsidRPr="009832E2" w:rsidRDefault="00A948C5" w:rsidP="0048274A">
      <w:pPr>
        <w:pStyle w:val="p3"/>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E</w:t>
      </w:r>
      <w:r w:rsidR="00DE47C6" w:rsidRPr="009832E2">
        <w:rPr>
          <w:rStyle w:val="s2"/>
          <w:rFonts w:ascii="Times New Roman" w:hAnsi="Times New Roman"/>
          <w:color w:val="000000" w:themeColor="text1"/>
          <w:sz w:val="24"/>
          <w:szCs w:val="24"/>
        </w:rPr>
        <w:t xml:space="preserve">xercise can reduce sensitivity to stress. </w:t>
      </w:r>
      <w:r w:rsidRPr="009832E2">
        <w:rPr>
          <w:rStyle w:val="s2"/>
          <w:rFonts w:ascii="Times New Roman" w:hAnsi="Times New Roman"/>
          <w:color w:val="000000" w:themeColor="text1"/>
          <w:sz w:val="24"/>
          <w:szCs w:val="24"/>
        </w:rPr>
        <w:t>A</w:t>
      </w:r>
      <w:r w:rsidR="00DE47C6" w:rsidRPr="009832E2">
        <w:rPr>
          <w:rStyle w:val="s2"/>
          <w:rFonts w:ascii="Times New Roman" w:hAnsi="Times New Roman"/>
          <w:color w:val="000000" w:themeColor="text1"/>
          <w:sz w:val="24"/>
          <w:szCs w:val="24"/>
        </w:rPr>
        <w:t xml:space="preserve">erobic training in particular, can provide the same benefits to the brain as antidepressants and anxiolytic do for an individual during moments of higher stress. </w:t>
      </w:r>
      <w:sdt>
        <w:sdtPr>
          <w:rPr>
            <w:rStyle w:val="s2"/>
            <w:rFonts w:ascii="Times New Roman" w:hAnsi="Times New Roman"/>
            <w:color w:val="000000" w:themeColor="text1"/>
            <w:sz w:val="24"/>
            <w:szCs w:val="24"/>
          </w:rPr>
          <w:id w:val="1298643233"/>
          <w:citation/>
        </w:sdtPr>
        <w:sdtContent>
          <w:r w:rsidR="004A59F7" w:rsidRPr="009832E2">
            <w:rPr>
              <w:rStyle w:val="s2"/>
              <w:rFonts w:ascii="Times New Roman" w:hAnsi="Times New Roman"/>
              <w:color w:val="000000" w:themeColor="text1"/>
              <w:sz w:val="24"/>
              <w:szCs w:val="24"/>
            </w:rPr>
            <w:fldChar w:fldCharType="begin"/>
          </w:r>
          <w:r w:rsidR="004A59F7" w:rsidRPr="009832E2">
            <w:rPr>
              <w:rFonts w:ascii="Times New Roman" w:hAnsi="Times New Roman"/>
              <w:color w:val="000000" w:themeColor="text1"/>
              <w:sz w:val="24"/>
              <w:szCs w:val="24"/>
            </w:rPr>
            <w:instrText xml:space="preserve">CITATION Pet01 \l 2057 </w:instrText>
          </w:r>
          <w:r w:rsidR="004A59F7" w:rsidRPr="009832E2">
            <w:rPr>
              <w:rStyle w:val="s2"/>
              <w:rFonts w:ascii="Times New Roman" w:hAnsi="Times New Roman"/>
              <w:color w:val="000000" w:themeColor="text1"/>
              <w:sz w:val="24"/>
              <w:szCs w:val="24"/>
            </w:rPr>
            <w:fldChar w:fldCharType="separate"/>
          </w:r>
          <w:r w:rsidR="004A59F7" w:rsidRPr="009832E2">
            <w:rPr>
              <w:rFonts w:ascii="Times New Roman" w:hAnsi="Times New Roman"/>
              <w:noProof/>
              <w:color w:val="000000" w:themeColor="text1"/>
              <w:sz w:val="24"/>
              <w:szCs w:val="24"/>
            </w:rPr>
            <w:t>(Salmon, 2001)</w:t>
          </w:r>
          <w:r w:rsidR="004A59F7" w:rsidRPr="009832E2">
            <w:rPr>
              <w:rStyle w:val="s2"/>
              <w:rFonts w:ascii="Times New Roman" w:hAnsi="Times New Roman"/>
              <w:color w:val="000000" w:themeColor="text1"/>
              <w:sz w:val="24"/>
              <w:szCs w:val="24"/>
            </w:rPr>
            <w:fldChar w:fldCharType="end"/>
          </w:r>
        </w:sdtContent>
      </w:sdt>
      <w:r w:rsidR="004A59F7" w:rsidRPr="009832E2">
        <w:rPr>
          <w:rStyle w:val="s2"/>
          <w:rFonts w:ascii="Times New Roman" w:hAnsi="Times New Roman"/>
          <w:color w:val="000000" w:themeColor="text1"/>
          <w:sz w:val="24"/>
          <w:szCs w:val="24"/>
        </w:rPr>
        <w:t>.</w:t>
      </w:r>
      <w:r w:rsidR="00D91AAC" w:rsidRPr="009832E2">
        <w:rPr>
          <w:rFonts w:ascii="Times New Roman" w:hAnsi="Times New Roman"/>
          <w:color w:val="000000" w:themeColor="text1"/>
          <w:sz w:val="24"/>
          <w:szCs w:val="24"/>
        </w:rPr>
        <w:t xml:space="preserve"> </w:t>
      </w:r>
      <w:r w:rsidR="0046121B" w:rsidRPr="009832E2">
        <w:rPr>
          <w:rFonts w:ascii="Times New Roman" w:hAnsi="Times New Roman"/>
          <w:color w:val="000000" w:themeColor="text1"/>
          <w:sz w:val="24"/>
          <w:szCs w:val="24"/>
        </w:rPr>
        <w:t xml:space="preserve">Although physical activity was made harder to participate in during the covid-19 lockdown, it was clear that during such a distressing time for people </w:t>
      </w:r>
      <w:r w:rsidR="0046121B" w:rsidRPr="009832E2">
        <w:rPr>
          <w:rFonts w:ascii="Times New Roman" w:hAnsi="Times New Roman"/>
          <w:color w:val="000000" w:themeColor="text1"/>
          <w:sz w:val="24"/>
          <w:szCs w:val="24"/>
        </w:rPr>
        <w:lastRenderedPageBreak/>
        <w:t xml:space="preserve">around the world, exercise was significantly beneficial for people for many reasons. From a </w:t>
      </w:r>
      <w:r w:rsidR="00AB43B4" w:rsidRPr="009832E2">
        <w:rPr>
          <w:rFonts w:ascii="Times New Roman" w:hAnsi="Times New Roman"/>
          <w:color w:val="000000" w:themeColor="text1"/>
          <w:sz w:val="24"/>
          <w:szCs w:val="24"/>
        </w:rPr>
        <w:t xml:space="preserve">nationwide study by </w:t>
      </w:r>
      <w:sdt>
        <w:sdtPr>
          <w:rPr>
            <w:rFonts w:ascii="Times New Roman" w:hAnsi="Times New Roman"/>
            <w:color w:val="000000" w:themeColor="text1"/>
            <w:sz w:val="24"/>
            <w:szCs w:val="24"/>
            <w:shd w:val="clear" w:color="auto" w:fill="FFFFFF"/>
          </w:rPr>
          <w:id w:val="-1784408177"/>
          <w:citation/>
        </w:sdtPr>
        <w:sdtContent>
          <w:r w:rsidR="00F81F5C" w:rsidRPr="009832E2">
            <w:rPr>
              <w:rFonts w:ascii="Times New Roman" w:hAnsi="Times New Roman"/>
              <w:color w:val="000000" w:themeColor="text1"/>
              <w:sz w:val="24"/>
              <w:szCs w:val="24"/>
              <w:shd w:val="clear" w:color="auto" w:fill="FFFFFF"/>
            </w:rPr>
            <w:fldChar w:fldCharType="begin"/>
          </w:r>
          <w:r w:rsidR="00F81F5C" w:rsidRPr="009832E2">
            <w:rPr>
              <w:rFonts w:ascii="Times New Roman" w:hAnsi="Times New Roman"/>
              <w:color w:val="000000" w:themeColor="text1"/>
              <w:sz w:val="24"/>
              <w:szCs w:val="24"/>
            </w:rPr>
            <w:instrText xml:space="preserve">CITATION Coy21 \l 2057 </w:instrText>
          </w:r>
          <w:r w:rsidR="00F81F5C" w:rsidRPr="009832E2">
            <w:rPr>
              <w:rFonts w:ascii="Times New Roman" w:hAnsi="Times New Roman"/>
              <w:color w:val="000000" w:themeColor="text1"/>
              <w:sz w:val="24"/>
              <w:szCs w:val="24"/>
              <w:shd w:val="clear" w:color="auto" w:fill="FFFFFF"/>
            </w:rPr>
            <w:fldChar w:fldCharType="separate"/>
          </w:r>
          <w:r w:rsidR="00F81F5C" w:rsidRPr="009832E2">
            <w:rPr>
              <w:rFonts w:ascii="Times New Roman" w:hAnsi="Times New Roman"/>
              <w:noProof/>
              <w:color w:val="000000" w:themeColor="text1"/>
              <w:sz w:val="24"/>
              <w:szCs w:val="24"/>
            </w:rPr>
            <w:t>(Coyle et al., 2021)</w:t>
          </w:r>
          <w:r w:rsidR="00F81F5C" w:rsidRPr="009832E2">
            <w:rPr>
              <w:rFonts w:ascii="Times New Roman" w:hAnsi="Times New Roman"/>
              <w:color w:val="000000" w:themeColor="text1"/>
              <w:sz w:val="24"/>
              <w:szCs w:val="24"/>
              <w:shd w:val="clear" w:color="auto" w:fill="FFFFFF"/>
            </w:rPr>
            <w:fldChar w:fldCharType="end"/>
          </w:r>
        </w:sdtContent>
      </w:sdt>
      <w:r w:rsidR="00F81F5C" w:rsidRPr="009832E2">
        <w:rPr>
          <w:rFonts w:ascii="Times New Roman" w:hAnsi="Times New Roman"/>
          <w:color w:val="000000" w:themeColor="text1"/>
          <w:sz w:val="24"/>
          <w:szCs w:val="24"/>
        </w:rPr>
        <w:t xml:space="preserve"> </w:t>
      </w:r>
      <w:r w:rsidR="00AB43B4" w:rsidRPr="009832E2">
        <w:rPr>
          <w:rFonts w:ascii="Times New Roman" w:hAnsi="Times New Roman"/>
          <w:color w:val="000000" w:themeColor="text1"/>
          <w:sz w:val="24"/>
          <w:szCs w:val="24"/>
        </w:rPr>
        <w:t>that was completed to further research into the impact</w:t>
      </w:r>
      <w:r w:rsidR="00D91AAC" w:rsidRPr="009832E2">
        <w:rPr>
          <w:rFonts w:ascii="Times New Roman" w:hAnsi="Times New Roman"/>
          <w:color w:val="000000" w:themeColor="text1"/>
          <w:sz w:val="24"/>
          <w:szCs w:val="24"/>
        </w:rPr>
        <w:t xml:space="preserve"> COVID-19 </w:t>
      </w:r>
      <w:r w:rsidR="00AB43B4" w:rsidRPr="009832E2">
        <w:rPr>
          <w:rFonts w:ascii="Times New Roman" w:hAnsi="Times New Roman"/>
          <w:color w:val="000000" w:themeColor="text1"/>
          <w:sz w:val="24"/>
          <w:szCs w:val="24"/>
        </w:rPr>
        <w:t>had on the public’s mental health and benefits that exercising had during this time on individuals of the nation. The study states “</w:t>
      </w:r>
      <w:r w:rsidR="00AB43B4" w:rsidRPr="009832E2">
        <w:rPr>
          <w:rFonts w:ascii="Times New Roman" w:hAnsi="Times New Roman"/>
          <w:color w:val="000000" w:themeColor="text1"/>
          <w:sz w:val="24"/>
          <w:szCs w:val="24"/>
          <w:shd w:val="clear" w:color="auto" w:fill="FFFFFF"/>
        </w:rPr>
        <w:t>Participants who stated that exercise helped their well-being had a mean score (SD) of 52.3 (20.7) which was significantly higher (</w:t>
      </w:r>
      <w:r w:rsidR="00AB43B4" w:rsidRPr="009832E2">
        <w:rPr>
          <w:rFonts w:ascii="Times New Roman" w:hAnsi="Times New Roman"/>
          <w:i/>
          <w:iCs/>
          <w:color w:val="000000" w:themeColor="text1"/>
          <w:sz w:val="24"/>
          <w:szCs w:val="24"/>
        </w:rPr>
        <w:t>P</w:t>
      </w:r>
      <w:r w:rsidR="00AB43B4" w:rsidRPr="009832E2">
        <w:rPr>
          <w:rStyle w:val="apple-converted-space"/>
          <w:rFonts w:ascii="Times New Roman" w:hAnsi="Times New Roman"/>
          <w:color w:val="000000" w:themeColor="text1"/>
          <w:sz w:val="24"/>
          <w:szCs w:val="24"/>
          <w:shd w:val="clear" w:color="auto" w:fill="FFFFFF"/>
        </w:rPr>
        <w:t> </w:t>
      </w:r>
      <w:r w:rsidR="00AB43B4" w:rsidRPr="009832E2">
        <w:rPr>
          <w:rFonts w:ascii="Times New Roman" w:hAnsi="Times New Roman"/>
          <w:color w:val="000000" w:themeColor="text1"/>
          <w:sz w:val="24"/>
          <w:szCs w:val="24"/>
          <w:shd w:val="clear" w:color="auto" w:fill="FFFFFF"/>
        </w:rPr>
        <w:t xml:space="preserve">= 0.048) than those who reported that they did not exercise (49.8 (21.1))” </w:t>
      </w:r>
      <w:bookmarkStart w:id="1" w:name="OLE_LINK1"/>
      <w:sdt>
        <w:sdtPr>
          <w:rPr>
            <w:rFonts w:ascii="Times New Roman" w:hAnsi="Times New Roman"/>
            <w:color w:val="000000" w:themeColor="text1"/>
            <w:sz w:val="24"/>
            <w:szCs w:val="24"/>
            <w:shd w:val="clear" w:color="auto" w:fill="FFFFFF"/>
          </w:rPr>
          <w:id w:val="-1419164912"/>
          <w:citation/>
        </w:sdtPr>
        <w:sdtContent>
          <w:r w:rsidR="009A16FE" w:rsidRPr="009832E2">
            <w:rPr>
              <w:rFonts w:ascii="Times New Roman" w:hAnsi="Times New Roman"/>
              <w:color w:val="000000" w:themeColor="text1"/>
              <w:sz w:val="24"/>
              <w:szCs w:val="24"/>
              <w:shd w:val="clear" w:color="auto" w:fill="FFFFFF"/>
            </w:rPr>
            <w:fldChar w:fldCharType="begin"/>
          </w:r>
          <w:r w:rsidR="009A16FE" w:rsidRPr="009832E2">
            <w:rPr>
              <w:rFonts w:ascii="Times New Roman" w:hAnsi="Times New Roman"/>
              <w:color w:val="000000" w:themeColor="text1"/>
              <w:sz w:val="24"/>
              <w:szCs w:val="24"/>
            </w:rPr>
            <w:instrText xml:space="preserve">CITATION Coy21 \l 2057 </w:instrText>
          </w:r>
          <w:r w:rsidR="009A16FE" w:rsidRPr="009832E2">
            <w:rPr>
              <w:rFonts w:ascii="Times New Roman" w:hAnsi="Times New Roman"/>
              <w:color w:val="000000" w:themeColor="text1"/>
              <w:sz w:val="24"/>
              <w:szCs w:val="24"/>
              <w:shd w:val="clear" w:color="auto" w:fill="FFFFFF"/>
            </w:rPr>
            <w:fldChar w:fldCharType="separate"/>
          </w:r>
          <w:r w:rsidR="009A16FE" w:rsidRPr="009832E2">
            <w:rPr>
              <w:rFonts w:ascii="Times New Roman" w:hAnsi="Times New Roman"/>
              <w:noProof/>
              <w:color w:val="000000" w:themeColor="text1"/>
              <w:sz w:val="24"/>
              <w:szCs w:val="24"/>
            </w:rPr>
            <w:t>(Coyle et al., 2021)</w:t>
          </w:r>
          <w:r w:rsidR="009A16FE" w:rsidRPr="009832E2">
            <w:rPr>
              <w:rFonts w:ascii="Times New Roman" w:hAnsi="Times New Roman"/>
              <w:color w:val="000000" w:themeColor="text1"/>
              <w:sz w:val="24"/>
              <w:szCs w:val="24"/>
              <w:shd w:val="clear" w:color="auto" w:fill="FFFFFF"/>
            </w:rPr>
            <w:fldChar w:fldCharType="end"/>
          </w:r>
        </w:sdtContent>
      </w:sdt>
      <w:bookmarkEnd w:id="1"/>
      <w:r w:rsidR="000E60F1" w:rsidRPr="009832E2">
        <w:rPr>
          <w:rFonts w:ascii="Times New Roman" w:hAnsi="Times New Roman"/>
          <w:color w:val="000000" w:themeColor="text1"/>
          <w:sz w:val="24"/>
          <w:szCs w:val="24"/>
          <w:shd w:val="clear" w:color="auto" w:fill="FFFFFF"/>
        </w:rPr>
        <w:t>. This clearly indicat</w:t>
      </w:r>
      <w:r w:rsidRPr="009832E2">
        <w:rPr>
          <w:rFonts w:ascii="Times New Roman" w:hAnsi="Times New Roman"/>
          <w:color w:val="000000" w:themeColor="text1"/>
          <w:sz w:val="24"/>
          <w:szCs w:val="24"/>
          <w:shd w:val="clear" w:color="auto" w:fill="FFFFFF"/>
        </w:rPr>
        <w:t>es</w:t>
      </w:r>
      <w:r w:rsidR="000E60F1" w:rsidRPr="009832E2">
        <w:rPr>
          <w:rFonts w:ascii="Times New Roman" w:hAnsi="Times New Roman"/>
          <w:color w:val="000000" w:themeColor="text1"/>
          <w:sz w:val="24"/>
          <w:szCs w:val="24"/>
          <w:shd w:val="clear" w:color="auto" w:fill="FFFFFF"/>
        </w:rPr>
        <w:t xml:space="preserve"> a positive effect that exercise had on people during the covid-19 pandemic. </w:t>
      </w:r>
      <w:r w:rsidR="00AB43B4" w:rsidRPr="009832E2">
        <w:rPr>
          <w:rFonts w:ascii="Times New Roman" w:hAnsi="Times New Roman"/>
          <w:color w:val="000000" w:themeColor="text1"/>
          <w:sz w:val="24"/>
          <w:szCs w:val="24"/>
          <w:shd w:val="clear" w:color="auto" w:fill="FFFFFF"/>
        </w:rPr>
        <w:t xml:space="preserve">The study shows from </w:t>
      </w:r>
      <w:r w:rsidR="00D87017" w:rsidRPr="009832E2">
        <w:rPr>
          <w:rFonts w:ascii="Times New Roman" w:hAnsi="Times New Roman"/>
          <w:color w:val="000000" w:themeColor="text1"/>
          <w:sz w:val="24"/>
          <w:szCs w:val="24"/>
          <w:shd w:val="clear" w:color="auto" w:fill="FFFFFF"/>
        </w:rPr>
        <w:t>statistical data, that respondents of the experiment who did participate in physical activity had a better mood state than those who did no</w:t>
      </w:r>
      <w:r w:rsidR="009A16FE" w:rsidRPr="009832E2">
        <w:rPr>
          <w:rFonts w:ascii="Times New Roman" w:hAnsi="Times New Roman"/>
          <w:color w:val="000000" w:themeColor="text1"/>
          <w:sz w:val="24"/>
          <w:szCs w:val="24"/>
          <w:shd w:val="clear" w:color="auto" w:fill="FFFFFF"/>
        </w:rPr>
        <w:t>t</w:t>
      </w:r>
      <w:r w:rsidR="00D87017" w:rsidRPr="009832E2">
        <w:rPr>
          <w:rFonts w:ascii="Times New Roman" w:hAnsi="Times New Roman"/>
          <w:color w:val="000000" w:themeColor="text1"/>
          <w:sz w:val="24"/>
          <w:szCs w:val="24"/>
          <w:shd w:val="clear" w:color="auto" w:fill="FFFFFF"/>
        </w:rPr>
        <w:t xml:space="preserve"> </w:t>
      </w:r>
      <w:sdt>
        <w:sdtPr>
          <w:rPr>
            <w:rFonts w:ascii="Times New Roman" w:hAnsi="Times New Roman"/>
            <w:color w:val="000000" w:themeColor="text1"/>
            <w:sz w:val="24"/>
            <w:szCs w:val="24"/>
            <w:shd w:val="clear" w:color="auto" w:fill="FFFFFF"/>
          </w:rPr>
          <w:id w:val="-272565077"/>
          <w:citation/>
        </w:sdtPr>
        <w:sdtContent>
          <w:r w:rsidR="009A16FE" w:rsidRPr="009832E2">
            <w:rPr>
              <w:rFonts w:ascii="Times New Roman" w:hAnsi="Times New Roman"/>
              <w:color w:val="000000" w:themeColor="text1"/>
              <w:sz w:val="24"/>
              <w:szCs w:val="24"/>
              <w:shd w:val="clear" w:color="auto" w:fill="FFFFFF"/>
            </w:rPr>
            <w:fldChar w:fldCharType="begin"/>
          </w:r>
          <w:r w:rsidR="009A16FE" w:rsidRPr="009832E2">
            <w:rPr>
              <w:rFonts w:ascii="Times New Roman" w:hAnsi="Times New Roman"/>
              <w:color w:val="000000" w:themeColor="text1"/>
              <w:sz w:val="24"/>
              <w:szCs w:val="24"/>
            </w:rPr>
            <w:instrText xml:space="preserve">CITATION Coy21 \l 2057 </w:instrText>
          </w:r>
          <w:r w:rsidR="009A16FE" w:rsidRPr="009832E2">
            <w:rPr>
              <w:rFonts w:ascii="Times New Roman" w:hAnsi="Times New Roman"/>
              <w:color w:val="000000" w:themeColor="text1"/>
              <w:sz w:val="24"/>
              <w:szCs w:val="24"/>
              <w:shd w:val="clear" w:color="auto" w:fill="FFFFFF"/>
            </w:rPr>
            <w:fldChar w:fldCharType="separate"/>
          </w:r>
          <w:r w:rsidR="009A16FE" w:rsidRPr="009832E2">
            <w:rPr>
              <w:rFonts w:ascii="Times New Roman" w:hAnsi="Times New Roman"/>
              <w:noProof/>
              <w:color w:val="000000" w:themeColor="text1"/>
              <w:sz w:val="24"/>
              <w:szCs w:val="24"/>
            </w:rPr>
            <w:t>(Coyle et al., 2021)</w:t>
          </w:r>
          <w:r w:rsidR="009A16FE" w:rsidRPr="009832E2">
            <w:rPr>
              <w:rFonts w:ascii="Times New Roman" w:hAnsi="Times New Roman"/>
              <w:color w:val="000000" w:themeColor="text1"/>
              <w:sz w:val="24"/>
              <w:szCs w:val="24"/>
              <w:shd w:val="clear" w:color="auto" w:fill="FFFFFF"/>
            </w:rPr>
            <w:fldChar w:fldCharType="end"/>
          </w:r>
        </w:sdtContent>
      </w:sdt>
      <w:r w:rsidR="009A16FE" w:rsidRPr="009832E2">
        <w:rPr>
          <w:rFonts w:ascii="Times New Roman" w:hAnsi="Times New Roman"/>
          <w:color w:val="000000" w:themeColor="text1"/>
          <w:sz w:val="24"/>
          <w:szCs w:val="24"/>
          <w:shd w:val="clear" w:color="auto" w:fill="FFFFFF"/>
        </w:rPr>
        <w:t>.</w:t>
      </w:r>
      <w:r w:rsidR="00D91AAC" w:rsidRPr="009832E2">
        <w:rPr>
          <w:rFonts w:ascii="Times New Roman" w:hAnsi="Times New Roman"/>
          <w:color w:val="000000" w:themeColor="text1"/>
          <w:sz w:val="24"/>
          <w:szCs w:val="24"/>
        </w:rPr>
        <w:t xml:space="preserve"> </w:t>
      </w:r>
      <w:r w:rsidR="000E60F1" w:rsidRPr="009832E2">
        <w:rPr>
          <w:rFonts w:ascii="Times New Roman" w:hAnsi="Times New Roman"/>
          <w:color w:val="000000" w:themeColor="text1"/>
          <w:sz w:val="24"/>
          <w:szCs w:val="24"/>
          <w:shd w:val="clear" w:color="auto" w:fill="FFFFFF"/>
        </w:rPr>
        <w:t xml:space="preserve">This was highly beneficial during this time as the pandemic heightened people’s anxiety and low mood. </w:t>
      </w:r>
    </w:p>
    <w:p w14:paraId="0996AD1A" w14:textId="60369D24" w:rsidR="003F1CA9" w:rsidRPr="009832E2" w:rsidRDefault="00912BC9" w:rsidP="00176D16">
      <w:pPr>
        <w:pStyle w:val="p2"/>
        <w:rPr>
          <w:rFonts w:ascii="Times New Roman" w:hAnsi="Times New Roman"/>
          <w:color w:val="000000" w:themeColor="text1"/>
          <w:sz w:val="24"/>
          <w:szCs w:val="24"/>
        </w:rPr>
      </w:pPr>
      <w:r w:rsidRPr="009832E2">
        <w:rPr>
          <w:rFonts w:ascii="Times New Roman" w:hAnsi="Times New Roman"/>
          <w:color w:val="000000" w:themeColor="text1"/>
          <w:sz w:val="24"/>
          <w:szCs w:val="24"/>
        </w:rPr>
        <w:t>Moreover, physical activity’s effect on lowering stress is not limited to the immediate release of endorphins and dopamine. Regular exercise also helps to regulate the body’s response t</w:t>
      </w:r>
      <w:r w:rsidR="00176D16" w:rsidRPr="009832E2">
        <w:rPr>
          <w:rFonts w:ascii="Times New Roman" w:hAnsi="Times New Roman"/>
          <w:color w:val="000000" w:themeColor="text1"/>
          <w:sz w:val="24"/>
          <w:szCs w:val="24"/>
        </w:rPr>
        <w:t xml:space="preserve">o </w:t>
      </w:r>
      <w:r w:rsidRPr="009832E2">
        <w:rPr>
          <w:rFonts w:ascii="Times New Roman" w:hAnsi="Times New Roman"/>
          <w:color w:val="000000" w:themeColor="text1"/>
          <w:sz w:val="24"/>
          <w:szCs w:val="24"/>
        </w:rPr>
        <w:t xml:space="preserve">stress by reducing the hormone that induces it, cortisol. </w:t>
      </w:r>
      <w:sdt>
        <w:sdtPr>
          <w:rPr>
            <w:rFonts w:ascii="Times New Roman" w:hAnsi="Times New Roman"/>
            <w:color w:val="000000" w:themeColor="text1"/>
            <w:sz w:val="24"/>
            <w:szCs w:val="24"/>
          </w:rPr>
          <w:id w:val="1228964536"/>
          <w:citation/>
        </w:sdtPr>
        <w:sdtContent>
          <w:r w:rsidR="00A948C5" w:rsidRPr="009832E2">
            <w:rPr>
              <w:rFonts w:ascii="Times New Roman" w:hAnsi="Times New Roman"/>
              <w:color w:val="000000" w:themeColor="text1"/>
              <w:sz w:val="24"/>
              <w:szCs w:val="24"/>
            </w:rPr>
            <w:fldChar w:fldCharType="begin"/>
          </w:r>
          <w:r w:rsidR="00A948C5" w:rsidRPr="009832E2">
            <w:rPr>
              <w:rFonts w:ascii="Times New Roman" w:hAnsi="Times New Roman"/>
              <w:color w:val="000000" w:themeColor="text1"/>
              <w:sz w:val="24"/>
              <w:szCs w:val="24"/>
            </w:rPr>
            <w:instrText xml:space="preserve"> CITATION Kie20 \l 2057 </w:instrText>
          </w:r>
          <w:r w:rsidR="00A948C5" w:rsidRPr="009832E2">
            <w:rPr>
              <w:rFonts w:ascii="Times New Roman" w:hAnsi="Times New Roman"/>
              <w:color w:val="000000" w:themeColor="text1"/>
              <w:sz w:val="24"/>
              <w:szCs w:val="24"/>
            </w:rPr>
            <w:fldChar w:fldCharType="separate"/>
          </w:r>
          <w:r w:rsidR="00A948C5" w:rsidRPr="009832E2">
            <w:rPr>
              <w:rFonts w:ascii="Times New Roman" w:hAnsi="Times New Roman"/>
              <w:noProof/>
              <w:color w:val="000000" w:themeColor="text1"/>
              <w:sz w:val="24"/>
              <w:szCs w:val="24"/>
            </w:rPr>
            <w:t>(Fallon, 2020)</w:t>
          </w:r>
          <w:r w:rsidR="00A948C5" w:rsidRPr="009832E2">
            <w:rPr>
              <w:rFonts w:ascii="Times New Roman" w:hAnsi="Times New Roman"/>
              <w:color w:val="000000" w:themeColor="text1"/>
              <w:sz w:val="24"/>
              <w:szCs w:val="24"/>
            </w:rPr>
            <w:fldChar w:fldCharType="end"/>
          </w:r>
        </w:sdtContent>
      </w:sdt>
      <w:r w:rsidR="00A948C5" w:rsidRPr="009832E2">
        <w:rPr>
          <w:rFonts w:ascii="Times New Roman" w:hAnsi="Times New Roman"/>
          <w:color w:val="000000" w:themeColor="text1"/>
          <w:sz w:val="24"/>
          <w:szCs w:val="24"/>
        </w:rPr>
        <w:t xml:space="preserve"> </w:t>
      </w:r>
      <w:r w:rsidR="003B3822" w:rsidRPr="009832E2">
        <w:rPr>
          <w:rFonts w:ascii="Times New Roman" w:hAnsi="Times New Roman"/>
          <w:color w:val="000000" w:themeColor="text1"/>
          <w:sz w:val="24"/>
          <w:szCs w:val="24"/>
        </w:rPr>
        <w:t>found from a 2020</w:t>
      </w:r>
      <w:r w:rsidR="0046401D" w:rsidRPr="009832E2">
        <w:rPr>
          <w:rFonts w:ascii="Times New Roman" w:hAnsi="Times New Roman"/>
          <w:color w:val="000000" w:themeColor="text1"/>
          <w:sz w:val="24"/>
          <w:szCs w:val="24"/>
        </w:rPr>
        <w:t xml:space="preserve"> </w:t>
      </w:r>
      <w:r w:rsidR="003B3822" w:rsidRPr="009832E2">
        <w:rPr>
          <w:rFonts w:ascii="Times New Roman" w:hAnsi="Times New Roman"/>
          <w:color w:val="000000" w:themeColor="text1"/>
          <w:sz w:val="24"/>
          <w:szCs w:val="24"/>
        </w:rPr>
        <w:t xml:space="preserve">review that </w:t>
      </w:r>
      <w:r w:rsidR="0046401D" w:rsidRPr="009832E2">
        <w:rPr>
          <w:rFonts w:ascii="Times New Roman" w:hAnsi="Times New Roman"/>
          <w:color w:val="000000" w:themeColor="text1"/>
          <w:sz w:val="24"/>
          <w:szCs w:val="24"/>
        </w:rPr>
        <w:t xml:space="preserve">shows </w:t>
      </w:r>
      <w:r w:rsidR="003B3822" w:rsidRPr="009832E2">
        <w:rPr>
          <w:rFonts w:ascii="Times New Roman" w:hAnsi="Times New Roman"/>
          <w:color w:val="000000" w:themeColor="text1"/>
          <w:sz w:val="24"/>
          <w:szCs w:val="24"/>
        </w:rPr>
        <w:t xml:space="preserve">quarantine had a negative effect on people’s psychological states causing symptoms of post-traumatic stress, confusion and anger. </w:t>
      </w:r>
      <w:r w:rsidR="00A948C5" w:rsidRPr="009832E2">
        <w:rPr>
          <w:rFonts w:ascii="Times New Roman" w:hAnsi="Times New Roman"/>
          <w:color w:val="000000" w:themeColor="text1"/>
          <w:sz w:val="24"/>
          <w:szCs w:val="24"/>
        </w:rPr>
        <w:t>D</w:t>
      </w:r>
      <w:r w:rsidR="003F1AB9" w:rsidRPr="009832E2">
        <w:rPr>
          <w:rFonts w:ascii="Times New Roman" w:hAnsi="Times New Roman"/>
          <w:color w:val="000000" w:themeColor="text1"/>
          <w:sz w:val="24"/>
          <w:szCs w:val="24"/>
        </w:rPr>
        <w:t>uring this stressful time, exercise was shown to improve negative symptoms people faced during this time.</w:t>
      </w:r>
      <w:r w:rsidR="00A948C5" w:rsidRPr="009832E2">
        <w:rPr>
          <w:rFonts w:ascii="Times New Roman" w:hAnsi="Times New Roman"/>
          <w:color w:val="000000" w:themeColor="text1"/>
          <w:sz w:val="24"/>
          <w:szCs w:val="24"/>
        </w:rPr>
        <w:t xml:space="preserve"> </w:t>
      </w:r>
      <w:r w:rsidR="003F1AB9" w:rsidRPr="009832E2">
        <w:rPr>
          <w:rFonts w:ascii="Times New Roman" w:hAnsi="Times New Roman"/>
          <w:color w:val="000000" w:themeColor="text1"/>
          <w:sz w:val="24"/>
          <w:szCs w:val="24"/>
        </w:rPr>
        <w:t>“Areas that could benefit from exercise are risk of viral infection, symptoms related to anxiety</w:t>
      </w:r>
      <w:r w:rsidR="00A948C5" w:rsidRPr="009832E2">
        <w:rPr>
          <w:rFonts w:ascii="Times New Roman" w:hAnsi="Times New Roman"/>
          <w:color w:val="000000" w:themeColor="text1"/>
          <w:sz w:val="24"/>
          <w:szCs w:val="24"/>
        </w:rPr>
        <w:t xml:space="preserve"> </w:t>
      </w:r>
      <w:r w:rsidR="003F1AB9" w:rsidRPr="009832E2">
        <w:rPr>
          <w:rFonts w:ascii="Times New Roman" w:hAnsi="Times New Roman"/>
          <w:color w:val="000000" w:themeColor="text1"/>
          <w:sz w:val="24"/>
          <w:szCs w:val="24"/>
        </w:rPr>
        <w:t xml:space="preserve">and depression, weight maintenance, and ongoing prevention and management of chronic disease” </w:t>
      </w:r>
      <w:sdt>
        <w:sdtPr>
          <w:rPr>
            <w:rFonts w:ascii="Times New Roman" w:hAnsi="Times New Roman"/>
            <w:color w:val="000000" w:themeColor="text1"/>
            <w:sz w:val="24"/>
            <w:szCs w:val="24"/>
          </w:rPr>
          <w:id w:val="1033543396"/>
          <w:citation/>
        </w:sdtPr>
        <w:sdtContent>
          <w:r w:rsidR="008E3EF6" w:rsidRPr="009832E2">
            <w:rPr>
              <w:rFonts w:ascii="Times New Roman" w:hAnsi="Times New Roman"/>
              <w:color w:val="000000" w:themeColor="text1"/>
              <w:sz w:val="24"/>
              <w:szCs w:val="24"/>
            </w:rPr>
            <w:fldChar w:fldCharType="begin"/>
          </w:r>
          <w:r w:rsidR="008E3EF6" w:rsidRPr="009832E2">
            <w:rPr>
              <w:rFonts w:ascii="Times New Roman" w:hAnsi="Times New Roman"/>
              <w:color w:val="000000" w:themeColor="text1"/>
              <w:sz w:val="24"/>
              <w:szCs w:val="24"/>
            </w:rPr>
            <w:instrText xml:space="preserve"> CITATION Kie20 \l 2057 </w:instrText>
          </w:r>
          <w:r w:rsidR="008E3EF6" w:rsidRPr="009832E2">
            <w:rPr>
              <w:rFonts w:ascii="Times New Roman" w:hAnsi="Times New Roman"/>
              <w:color w:val="000000" w:themeColor="text1"/>
              <w:sz w:val="24"/>
              <w:szCs w:val="24"/>
            </w:rPr>
            <w:fldChar w:fldCharType="separate"/>
          </w:r>
          <w:r w:rsidR="008E3EF6" w:rsidRPr="009832E2">
            <w:rPr>
              <w:rFonts w:ascii="Times New Roman" w:hAnsi="Times New Roman"/>
              <w:noProof/>
              <w:color w:val="000000" w:themeColor="text1"/>
              <w:sz w:val="24"/>
              <w:szCs w:val="24"/>
            </w:rPr>
            <w:t>(Fallon, 2020)</w:t>
          </w:r>
          <w:r w:rsidR="008E3EF6" w:rsidRPr="009832E2">
            <w:rPr>
              <w:rFonts w:ascii="Times New Roman" w:hAnsi="Times New Roman"/>
              <w:color w:val="000000" w:themeColor="text1"/>
              <w:sz w:val="24"/>
              <w:szCs w:val="24"/>
            </w:rPr>
            <w:fldChar w:fldCharType="end"/>
          </w:r>
        </w:sdtContent>
      </w:sdt>
      <w:r w:rsidR="00943576" w:rsidRPr="009832E2">
        <w:rPr>
          <w:rFonts w:ascii="Times New Roman" w:hAnsi="Times New Roman"/>
          <w:color w:val="000000" w:themeColor="text1"/>
          <w:sz w:val="24"/>
          <w:szCs w:val="24"/>
        </w:rPr>
        <w:t>.</w:t>
      </w:r>
    </w:p>
    <w:p w14:paraId="578215B7" w14:textId="7AD84991" w:rsidR="003F1CA9" w:rsidRPr="009832E2" w:rsidRDefault="007465DA" w:rsidP="004E2DDB">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Another significant psychological benefit of physical activity is its positive impact on mood and its ability to combat symptoms of depression. Depression was a major concern during the COVID-19 pandemic, with reports of increased depressive symptoms among adults due to the effects of lockdowns, job losses, and social isolation. Research has consistently shown that exercise has antidepressant effects, which can be especially important in a time of widespread mental health challenges. Participants experience</w:t>
      </w:r>
      <w:r w:rsidR="00382710" w:rsidRPr="009832E2">
        <w:rPr>
          <w:rStyle w:val="s2"/>
          <w:rFonts w:ascii="Times New Roman" w:hAnsi="Times New Roman"/>
          <w:color w:val="000000" w:themeColor="text1"/>
          <w:sz w:val="24"/>
          <w:szCs w:val="24"/>
        </w:rPr>
        <w:t>d</w:t>
      </w:r>
      <w:r w:rsidRPr="009832E2">
        <w:rPr>
          <w:rStyle w:val="s2"/>
          <w:rFonts w:ascii="Times New Roman" w:hAnsi="Times New Roman"/>
          <w:color w:val="000000" w:themeColor="text1"/>
          <w:sz w:val="24"/>
          <w:szCs w:val="24"/>
        </w:rPr>
        <w:t xml:space="preserve"> increased energy, reduction in depressive symptoms, decrease in anger and a better overall mood </w:t>
      </w:r>
      <w:sdt>
        <w:sdtPr>
          <w:rPr>
            <w:rStyle w:val="s2"/>
            <w:rFonts w:ascii="Times New Roman" w:hAnsi="Times New Roman"/>
            <w:color w:val="000000" w:themeColor="text1"/>
            <w:sz w:val="24"/>
            <w:szCs w:val="24"/>
          </w:rPr>
          <w:id w:val="-2021611939"/>
          <w:citation/>
        </w:sdtPr>
        <w:sdtContent>
          <w:r w:rsidRPr="009832E2">
            <w:rPr>
              <w:rStyle w:val="s2"/>
              <w:rFonts w:ascii="Times New Roman" w:hAnsi="Times New Roman"/>
              <w:color w:val="000000" w:themeColor="text1"/>
              <w:sz w:val="24"/>
              <w:szCs w:val="24"/>
            </w:rPr>
            <w:fldChar w:fldCharType="begin"/>
          </w:r>
          <w:r w:rsidRPr="009832E2">
            <w:rPr>
              <w:rStyle w:val="s2"/>
              <w:rFonts w:ascii="Times New Roman" w:hAnsi="Times New Roman"/>
              <w:color w:val="000000" w:themeColor="text1"/>
              <w:sz w:val="24"/>
              <w:szCs w:val="24"/>
            </w:rPr>
            <w:instrText xml:space="preserve"> CITATION Fen22 \l 2057 </w:instrText>
          </w:r>
          <w:r w:rsidRPr="009832E2">
            <w:rPr>
              <w:rStyle w:val="s2"/>
              <w:rFonts w:ascii="Times New Roman" w:hAnsi="Times New Roman"/>
              <w:color w:val="000000" w:themeColor="text1"/>
              <w:sz w:val="24"/>
              <w:szCs w:val="24"/>
            </w:rPr>
            <w:fldChar w:fldCharType="separate"/>
          </w:r>
          <w:r w:rsidRPr="009832E2">
            <w:rPr>
              <w:rFonts w:ascii="Times New Roman" w:hAnsi="Times New Roman"/>
              <w:noProof/>
              <w:color w:val="000000" w:themeColor="text1"/>
              <w:sz w:val="24"/>
              <w:szCs w:val="24"/>
            </w:rPr>
            <w:t>(Fennell et al., 2022)</w:t>
          </w:r>
          <w:r w:rsidRPr="009832E2">
            <w:rPr>
              <w:rStyle w:val="s2"/>
              <w:rFonts w:ascii="Times New Roman" w:hAnsi="Times New Roman"/>
              <w:color w:val="000000" w:themeColor="text1"/>
              <w:sz w:val="24"/>
              <w:szCs w:val="24"/>
            </w:rPr>
            <w:fldChar w:fldCharType="end"/>
          </w:r>
        </w:sdtContent>
      </w:sdt>
      <w:r w:rsidR="00382710" w:rsidRPr="009832E2">
        <w:rPr>
          <w:rStyle w:val="s2"/>
          <w:rFonts w:ascii="Times New Roman" w:hAnsi="Times New Roman"/>
          <w:color w:val="000000" w:themeColor="text1"/>
          <w:sz w:val="24"/>
          <w:szCs w:val="24"/>
        </w:rPr>
        <w:t>. The antidepressant effect of exercise is thought to stem from its ability to increase the availability of neurotransmitters such as serotonin and dopamine, which play crucial roles in regulating mood and emotion.</w:t>
      </w:r>
    </w:p>
    <w:p w14:paraId="5E6E5D78" w14:textId="77777777" w:rsidR="00096C80" w:rsidRPr="009E4ED1" w:rsidRDefault="00096C80" w:rsidP="00096C80">
      <w:pPr>
        <w:pStyle w:val="p3"/>
        <w:rPr>
          <w:rStyle w:val="s3"/>
          <w:rFonts w:ascii="Times New Roman" w:hAnsi="Times New Roman"/>
          <w:color w:val="000000" w:themeColor="text1"/>
          <w:sz w:val="22"/>
          <w:szCs w:val="22"/>
        </w:rPr>
      </w:pPr>
    </w:p>
    <w:p w14:paraId="34880478" w14:textId="44312ED8" w:rsidR="003F1CA9" w:rsidRPr="009E4ED1" w:rsidRDefault="00096C80" w:rsidP="009E4ED1">
      <w:pPr>
        <w:pStyle w:val="p3"/>
        <w:numPr>
          <w:ilvl w:val="0"/>
          <w:numId w:val="4"/>
        </w:numPr>
        <w:rPr>
          <w:rFonts w:ascii="Times New Roman" w:hAnsi="Times New Roman"/>
          <w:b/>
          <w:bCs/>
          <w:color w:val="000000" w:themeColor="text1"/>
          <w:sz w:val="22"/>
          <w:szCs w:val="22"/>
        </w:rPr>
      </w:pPr>
      <w:r w:rsidRPr="009E4ED1">
        <w:rPr>
          <w:rStyle w:val="s3"/>
          <w:rFonts w:ascii="Times New Roman" w:hAnsi="Times New Roman"/>
          <w:color w:val="000000" w:themeColor="text1"/>
          <w:sz w:val="24"/>
          <w:szCs w:val="24"/>
        </w:rPr>
        <w:t>Social Interaction and a Sense of Community</w:t>
      </w:r>
    </w:p>
    <w:p w14:paraId="61203427" w14:textId="77777777" w:rsidR="003F1CA9" w:rsidRPr="009832E2" w:rsidRDefault="003F1CA9" w:rsidP="003F1CA9">
      <w:pPr>
        <w:pStyle w:val="p2"/>
        <w:rPr>
          <w:rFonts w:ascii="Times New Roman" w:hAnsi="Times New Roman"/>
          <w:color w:val="000000" w:themeColor="text1"/>
          <w:sz w:val="24"/>
          <w:szCs w:val="24"/>
        </w:rPr>
      </w:pPr>
    </w:p>
    <w:p w14:paraId="66EC2F24" w14:textId="77777777" w:rsidR="0046401D" w:rsidRPr="009832E2" w:rsidRDefault="003F1CA9" w:rsidP="003F1CA9">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Physical activity not only benefits mental health through individual psychological mechanisms but also helps foster social connections, which are crucial for mental well-being. The COVID-19 pandemic brought about significant social isolation as governments imposed social distancing measures and restricted in-person interactions</w:t>
      </w:r>
      <w:r w:rsidR="00566665" w:rsidRPr="009832E2">
        <w:rPr>
          <w:rStyle w:val="s2"/>
          <w:rFonts w:ascii="Times New Roman" w:hAnsi="Times New Roman"/>
          <w:color w:val="000000" w:themeColor="text1"/>
          <w:sz w:val="24"/>
          <w:szCs w:val="24"/>
        </w:rPr>
        <w:t xml:space="preserve"> such as hybrid work and closures of fitness facilities and centres.</w:t>
      </w:r>
      <w:r w:rsidRPr="009832E2">
        <w:rPr>
          <w:rStyle w:val="s2"/>
          <w:rFonts w:ascii="Times New Roman" w:hAnsi="Times New Roman"/>
          <w:color w:val="000000" w:themeColor="text1"/>
          <w:sz w:val="24"/>
          <w:szCs w:val="24"/>
        </w:rPr>
        <w:t xml:space="preserve"> </w:t>
      </w:r>
    </w:p>
    <w:p w14:paraId="2BD43FC7" w14:textId="66B5068D" w:rsidR="00566665" w:rsidRPr="009832E2" w:rsidRDefault="003F1CA9" w:rsidP="003F1CA9">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However, during lockdowns, many individuals continued to find ways to engage in physical activity that maintained a sense of connection and community.</w:t>
      </w:r>
      <w:r w:rsidR="00176D16" w:rsidRPr="009832E2">
        <w:rPr>
          <w:rFonts w:ascii="Times New Roman" w:hAnsi="Times New Roman"/>
          <w:color w:val="000000" w:themeColor="text1"/>
          <w:sz w:val="24"/>
          <w:szCs w:val="24"/>
        </w:rPr>
        <w:t xml:space="preserve"> </w:t>
      </w:r>
      <w:r w:rsidRPr="009832E2">
        <w:rPr>
          <w:rStyle w:val="s2"/>
          <w:rFonts w:ascii="Times New Roman" w:hAnsi="Times New Roman"/>
          <w:color w:val="000000" w:themeColor="text1"/>
          <w:sz w:val="24"/>
          <w:szCs w:val="24"/>
        </w:rPr>
        <w:t>Virtual fitness classes, online exercise groups, and outdoor activities (such as walking or cycling) allowed individuals to maintain social connections</w:t>
      </w:r>
      <w:r w:rsidR="0046401D" w:rsidRPr="009832E2">
        <w:rPr>
          <w:rStyle w:val="s2"/>
          <w:rFonts w:ascii="Times New Roman" w:hAnsi="Times New Roman"/>
          <w:color w:val="000000" w:themeColor="text1"/>
          <w:sz w:val="24"/>
          <w:szCs w:val="24"/>
        </w:rPr>
        <w:t xml:space="preserve">, </w:t>
      </w:r>
      <w:r w:rsidRPr="009832E2">
        <w:rPr>
          <w:rStyle w:val="s2"/>
          <w:rFonts w:ascii="Times New Roman" w:hAnsi="Times New Roman"/>
          <w:color w:val="000000" w:themeColor="text1"/>
          <w:sz w:val="24"/>
          <w:szCs w:val="24"/>
        </w:rPr>
        <w:t>despite physical distancing.</w:t>
      </w:r>
      <w:r w:rsidR="00566665" w:rsidRPr="009832E2">
        <w:rPr>
          <w:rStyle w:val="s2"/>
          <w:rFonts w:ascii="Times New Roman" w:hAnsi="Times New Roman"/>
          <w:color w:val="000000" w:themeColor="text1"/>
          <w:sz w:val="24"/>
          <w:szCs w:val="24"/>
        </w:rPr>
        <w:t xml:space="preserve"> </w:t>
      </w:r>
    </w:p>
    <w:p w14:paraId="367C0D9B" w14:textId="69B789A3" w:rsidR="00AF44DC" w:rsidRPr="009832E2" w:rsidRDefault="00176D16" w:rsidP="00176D16">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Furthermore, adults </w:t>
      </w:r>
      <w:r w:rsidR="00566665" w:rsidRPr="009832E2">
        <w:rPr>
          <w:rStyle w:val="s2"/>
          <w:rFonts w:ascii="Times New Roman" w:hAnsi="Times New Roman"/>
          <w:color w:val="000000" w:themeColor="text1"/>
          <w:sz w:val="24"/>
          <w:szCs w:val="24"/>
        </w:rPr>
        <w:t xml:space="preserve">benefited from online exercise during the lockdown period. Fitness influencers </w:t>
      </w:r>
      <w:r w:rsidR="00AF44DC" w:rsidRPr="009832E2">
        <w:rPr>
          <w:rStyle w:val="s2"/>
          <w:rFonts w:ascii="Times New Roman" w:hAnsi="Times New Roman"/>
          <w:color w:val="000000" w:themeColor="text1"/>
          <w:sz w:val="24"/>
          <w:szCs w:val="24"/>
        </w:rPr>
        <w:t xml:space="preserve">and online exercise teams allowed people to participate in workouts via live streams through devices such as phones, laptops, tv and </w:t>
      </w:r>
      <w:r w:rsidR="00A948C5" w:rsidRPr="009832E2">
        <w:rPr>
          <w:rStyle w:val="s2"/>
          <w:rFonts w:ascii="Times New Roman" w:hAnsi="Times New Roman"/>
          <w:color w:val="000000" w:themeColor="text1"/>
          <w:sz w:val="24"/>
          <w:szCs w:val="24"/>
        </w:rPr>
        <w:t>DVDs</w:t>
      </w:r>
      <w:r w:rsidR="00AF44DC" w:rsidRPr="009832E2">
        <w:rPr>
          <w:rStyle w:val="s2"/>
          <w:rFonts w:ascii="Times New Roman" w:hAnsi="Times New Roman"/>
          <w:color w:val="000000" w:themeColor="text1"/>
          <w:sz w:val="24"/>
          <w:szCs w:val="24"/>
        </w:rPr>
        <w:t xml:space="preserve">. This encouraged exercise and some social interaction as people took part in workouts at the </w:t>
      </w:r>
      <w:r w:rsidRPr="009832E2">
        <w:rPr>
          <w:rStyle w:val="s2"/>
          <w:rFonts w:ascii="Times New Roman" w:hAnsi="Times New Roman"/>
          <w:color w:val="000000" w:themeColor="text1"/>
          <w:sz w:val="24"/>
          <w:szCs w:val="24"/>
        </w:rPr>
        <w:t>same</w:t>
      </w:r>
      <w:r w:rsidR="00AF44DC" w:rsidRPr="009832E2">
        <w:rPr>
          <w:rStyle w:val="s2"/>
          <w:rFonts w:ascii="Times New Roman" w:hAnsi="Times New Roman"/>
          <w:color w:val="000000" w:themeColor="text1"/>
          <w:sz w:val="24"/>
          <w:szCs w:val="24"/>
        </w:rPr>
        <w:t xml:space="preserve"> time, together</w:t>
      </w:r>
      <w:r w:rsidR="00F81F5C" w:rsidRPr="009832E2">
        <w:rPr>
          <w:rStyle w:val="s2"/>
          <w:rFonts w:ascii="Times New Roman" w:hAnsi="Times New Roman"/>
          <w:color w:val="000000" w:themeColor="text1"/>
          <w:sz w:val="24"/>
          <w:szCs w:val="24"/>
        </w:rPr>
        <w:t xml:space="preserve"> </w:t>
      </w:r>
      <w:sdt>
        <w:sdtPr>
          <w:rPr>
            <w:rStyle w:val="s2"/>
            <w:rFonts w:ascii="Times New Roman" w:hAnsi="Times New Roman"/>
            <w:color w:val="000000" w:themeColor="text1"/>
            <w:sz w:val="24"/>
            <w:szCs w:val="24"/>
          </w:rPr>
          <w:id w:val="-1820342340"/>
          <w:citation/>
        </w:sdtPr>
        <w:sdtContent>
          <w:r w:rsidR="00F81F5C" w:rsidRPr="009832E2">
            <w:rPr>
              <w:rStyle w:val="s2"/>
              <w:rFonts w:ascii="Times New Roman" w:hAnsi="Times New Roman"/>
              <w:color w:val="000000" w:themeColor="text1"/>
              <w:sz w:val="24"/>
              <w:szCs w:val="24"/>
            </w:rPr>
            <w:fldChar w:fldCharType="begin"/>
          </w:r>
          <w:r w:rsidR="00F81F5C" w:rsidRPr="009832E2">
            <w:rPr>
              <w:rStyle w:val="s2"/>
              <w:rFonts w:ascii="Times New Roman" w:hAnsi="Times New Roman"/>
              <w:color w:val="000000" w:themeColor="text1"/>
              <w:sz w:val="24"/>
              <w:szCs w:val="24"/>
            </w:rPr>
            <w:instrText xml:space="preserve"> CITATION Liu22 \l 2057 </w:instrText>
          </w:r>
          <w:r w:rsidR="00F81F5C" w:rsidRPr="009832E2">
            <w:rPr>
              <w:rStyle w:val="s2"/>
              <w:rFonts w:ascii="Times New Roman" w:hAnsi="Times New Roman"/>
              <w:color w:val="000000" w:themeColor="text1"/>
              <w:sz w:val="24"/>
              <w:szCs w:val="24"/>
            </w:rPr>
            <w:fldChar w:fldCharType="separate"/>
          </w:r>
          <w:r w:rsidR="00F81F5C" w:rsidRPr="009832E2">
            <w:rPr>
              <w:rFonts w:ascii="Times New Roman" w:hAnsi="Times New Roman"/>
              <w:noProof/>
              <w:color w:val="000000" w:themeColor="text1"/>
              <w:sz w:val="24"/>
              <w:szCs w:val="24"/>
            </w:rPr>
            <w:t>(Liu et al., 2022)</w:t>
          </w:r>
          <w:r w:rsidR="00F81F5C" w:rsidRPr="009832E2">
            <w:rPr>
              <w:rStyle w:val="s2"/>
              <w:rFonts w:ascii="Times New Roman" w:hAnsi="Times New Roman"/>
              <w:color w:val="000000" w:themeColor="text1"/>
              <w:sz w:val="24"/>
              <w:szCs w:val="24"/>
            </w:rPr>
            <w:fldChar w:fldCharType="end"/>
          </w:r>
        </w:sdtContent>
      </w:sdt>
      <w:r w:rsidR="00F81F5C" w:rsidRPr="009832E2">
        <w:rPr>
          <w:rStyle w:val="s2"/>
          <w:rFonts w:ascii="Times New Roman" w:hAnsi="Times New Roman"/>
          <w:color w:val="000000" w:themeColor="text1"/>
          <w:sz w:val="24"/>
          <w:szCs w:val="24"/>
        </w:rPr>
        <w:t>.</w:t>
      </w:r>
      <w:r w:rsidRPr="009832E2">
        <w:rPr>
          <w:rStyle w:val="s2"/>
          <w:rFonts w:ascii="Times New Roman" w:hAnsi="Times New Roman"/>
          <w:color w:val="000000" w:themeColor="text1"/>
          <w:sz w:val="24"/>
          <w:szCs w:val="24"/>
        </w:rPr>
        <w:t xml:space="preserve"> </w:t>
      </w:r>
      <w:r w:rsidR="00AF44DC" w:rsidRPr="009832E2">
        <w:rPr>
          <w:rFonts w:ascii="Times New Roman" w:hAnsi="Times New Roman"/>
          <w:color w:val="000000" w:themeColor="text1"/>
          <w:sz w:val="24"/>
          <w:szCs w:val="24"/>
        </w:rPr>
        <w:t>This allowed the public to bond through exercise and feel slightly positive</w:t>
      </w:r>
      <w:r w:rsidR="0046401D" w:rsidRPr="009832E2">
        <w:rPr>
          <w:rFonts w:ascii="Times New Roman" w:hAnsi="Times New Roman"/>
          <w:color w:val="000000" w:themeColor="text1"/>
          <w:sz w:val="24"/>
          <w:szCs w:val="24"/>
        </w:rPr>
        <w:t xml:space="preserve"> during such </w:t>
      </w:r>
      <w:r w:rsidR="00AF44DC" w:rsidRPr="009832E2">
        <w:rPr>
          <w:rFonts w:ascii="Times New Roman" w:hAnsi="Times New Roman"/>
          <w:color w:val="000000" w:themeColor="text1"/>
          <w:sz w:val="24"/>
          <w:szCs w:val="24"/>
        </w:rPr>
        <w:t>a negative p</w:t>
      </w:r>
      <w:r w:rsidR="0046401D" w:rsidRPr="009832E2">
        <w:rPr>
          <w:rFonts w:ascii="Times New Roman" w:hAnsi="Times New Roman"/>
          <w:color w:val="000000" w:themeColor="text1"/>
          <w:sz w:val="24"/>
          <w:szCs w:val="24"/>
        </w:rPr>
        <w:t>eriod of time</w:t>
      </w:r>
      <w:r w:rsidR="00AF44DC" w:rsidRPr="009832E2">
        <w:rPr>
          <w:rFonts w:ascii="Times New Roman" w:hAnsi="Times New Roman"/>
          <w:color w:val="000000" w:themeColor="text1"/>
          <w:sz w:val="24"/>
          <w:szCs w:val="24"/>
        </w:rPr>
        <w:t xml:space="preserve">. </w:t>
      </w:r>
    </w:p>
    <w:p w14:paraId="6F83B783" w14:textId="0756B3C1" w:rsidR="00AF44DC" w:rsidRPr="009832E2" w:rsidRDefault="003F1CA9" w:rsidP="003F1CA9">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Additionally, group exercise provides a sense of accountability and motivation, </w:t>
      </w:r>
      <w:r w:rsidR="00382710" w:rsidRPr="009832E2">
        <w:rPr>
          <w:rStyle w:val="s2"/>
          <w:rFonts w:ascii="Times New Roman" w:hAnsi="Times New Roman"/>
          <w:color w:val="000000" w:themeColor="text1"/>
          <w:sz w:val="24"/>
          <w:szCs w:val="24"/>
        </w:rPr>
        <w:t>l</w:t>
      </w:r>
      <w:r w:rsidR="00E30846" w:rsidRPr="009832E2">
        <w:rPr>
          <w:rStyle w:val="s2"/>
          <w:rFonts w:ascii="Times New Roman" w:hAnsi="Times New Roman"/>
          <w:color w:val="000000" w:themeColor="text1"/>
          <w:sz w:val="24"/>
          <w:szCs w:val="24"/>
        </w:rPr>
        <w:t>ack of motivation was common during this tim</w:t>
      </w:r>
      <w:r w:rsidR="0046401D" w:rsidRPr="009832E2">
        <w:rPr>
          <w:rStyle w:val="s2"/>
          <w:rFonts w:ascii="Times New Roman" w:hAnsi="Times New Roman"/>
          <w:color w:val="000000" w:themeColor="text1"/>
          <w:sz w:val="24"/>
          <w:szCs w:val="24"/>
        </w:rPr>
        <w:t>e</w:t>
      </w:r>
      <w:r w:rsidR="00E30846" w:rsidRPr="009832E2">
        <w:rPr>
          <w:rStyle w:val="s2"/>
          <w:rFonts w:ascii="Times New Roman" w:hAnsi="Times New Roman"/>
          <w:color w:val="000000" w:themeColor="text1"/>
          <w:sz w:val="24"/>
          <w:szCs w:val="24"/>
        </w:rPr>
        <w:t xml:space="preserve"> due to gym/ fitness centres closing temporarily. As </w:t>
      </w:r>
      <w:r w:rsidR="00E30846" w:rsidRPr="009832E2">
        <w:rPr>
          <w:rStyle w:val="s2"/>
          <w:rFonts w:ascii="Times New Roman" w:hAnsi="Times New Roman"/>
          <w:color w:val="000000" w:themeColor="text1"/>
          <w:sz w:val="24"/>
          <w:szCs w:val="24"/>
        </w:rPr>
        <w:lastRenderedPageBreak/>
        <w:t xml:space="preserve">a </w:t>
      </w:r>
      <w:r w:rsidR="00382710" w:rsidRPr="009832E2">
        <w:rPr>
          <w:rStyle w:val="s2"/>
          <w:rFonts w:ascii="Times New Roman" w:hAnsi="Times New Roman"/>
          <w:color w:val="000000" w:themeColor="text1"/>
          <w:sz w:val="24"/>
          <w:szCs w:val="24"/>
        </w:rPr>
        <w:t xml:space="preserve">result, </w:t>
      </w:r>
      <w:r w:rsidR="00E30846" w:rsidRPr="009832E2">
        <w:rPr>
          <w:rStyle w:val="s2"/>
          <w:rFonts w:ascii="Times New Roman" w:hAnsi="Times New Roman"/>
          <w:color w:val="000000" w:themeColor="text1"/>
          <w:sz w:val="24"/>
          <w:szCs w:val="24"/>
        </w:rPr>
        <w:t xml:space="preserve">from social distancing, social media usage increased. Although, this was </w:t>
      </w:r>
      <w:r w:rsidR="00382710" w:rsidRPr="009832E2">
        <w:rPr>
          <w:rStyle w:val="s2"/>
          <w:rFonts w:ascii="Times New Roman" w:hAnsi="Times New Roman"/>
          <w:color w:val="000000" w:themeColor="text1"/>
          <w:sz w:val="24"/>
          <w:szCs w:val="24"/>
        </w:rPr>
        <w:t>somewhat a</w:t>
      </w:r>
      <w:r w:rsidR="00E30846" w:rsidRPr="009832E2">
        <w:rPr>
          <w:rStyle w:val="s2"/>
          <w:rFonts w:ascii="Times New Roman" w:hAnsi="Times New Roman"/>
          <w:color w:val="000000" w:themeColor="text1"/>
          <w:sz w:val="24"/>
          <w:szCs w:val="24"/>
        </w:rPr>
        <w:t xml:space="preserve"> negative, it was however</w:t>
      </w:r>
      <w:r w:rsidR="0046401D" w:rsidRPr="009832E2">
        <w:rPr>
          <w:rStyle w:val="s2"/>
          <w:rFonts w:ascii="Times New Roman" w:hAnsi="Times New Roman"/>
          <w:color w:val="000000" w:themeColor="text1"/>
          <w:sz w:val="24"/>
          <w:szCs w:val="24"/>
        </w:rPr>
        <w:t>,</w:t>
      </w:r>
      <w:r w:rsidR="00E30846" w:rsidRPr="009832E2">
        <w:rPr>
          <w:rStyle w:val="s2"/>
          <w:rFonts w:ascii="Times New Roman" w:hAnsi="Times New Roman"/>
          <w:color w:val="000000" w:themeColor="text1"/>
          <w:sz w:val="24"/>
          <w:szCs w:val="24"/>
        </w:rPr>
        <w:t xml:space="preserve"> allowing people to take part in online fitness classes and helped maintain a regular exercise routine </w:t>
      </w:r>
      <w:sdt>
        <w:sdtPr>
          <w:rPr>
            <w:rStyle w:val="s2"/>
            <w:rFonts w:ascii="Times New Roman" w:hAnsi="Times New Roman"/>
            <w:color w:val="000000" w:themeColor="text1"/>
            <w:sz w:val="24"/>
            <w:szCs w:val="24"/>
          </w:rPr>
          <w:id w:val="49503980"/>
          <w:citation/>
        </w:sdtPr>
        <w:sdtContent>
          <w:r w:rsidR="00F81F5C" w:rsidRPr="009832E2">
            <w:rPr>
              <w:rStyle w:val="s2"/>
              <w:rFonts w:ascii="Times New Roman" w:hAnsi="Times New Roman"/>
              <w:color w:val="000000" w:themeColor="text1"/>
              <w:sz w:val="24"/>
              <w:szCs w:val="24"/>
            </w:rPr>
            <w:fldChar w:fldCharType="begin"/>
          </w:r>
          <w:r w:rsidR="00F81F5C" w:rsidRPr="009832E2">
            <w:rPr>
              <w:rStyle w:val="s2"/>
              <w:rFonts w:ascii="Times New Roman" w:hAnsi="Times New Roman"/>
              <w:color w:val="000000" w:themeColor="text1"/>
              <w:sz w:val="24"/>
              <w:szCs w:val="24"/>
            </w:rPr>
            <w:instrText xml:space="preserve"> CITATION Kau20 \l 2057 </w:instrText>
          </w:r>
          <w:r w:rsidR="00F81F5C" w:rsidRPr="009832E2">
            <w:rPr>
              <w:rStyle w:val="s2"/>
              <w:rFonts w:ascii="Times New Roman" w:hAnsi="Times New Roman"/>
              <w:color w:val="000000" w:themeColor="text1"/>
              <w:sz w:val="24"/>
              <w:szCs w:val="24"/>
            </w:rPr>
            <w:fldChar w:fldCharType="separate"/>
          </w:r>
          <w:r w:rsidR="00F81F5C" w:rsidRPr="009832E2">
            <w:rPr>
              <w:rFonts w:ascii="Times New Roman" w:hAnsi="Times New Roman"/>
              <w:noProof/>
              <w:color w:val="000000" w:themeColor="text1"/>
              <w:sz w:val="24"/>
              <w:szCs w:val="24"/>
            </w:rPr>
            <w:t>(Kaur et al., 2020)</w:t>
          </w:r>
          <w:r w:rsidR="00F81F5C" w:rsidRPr="009832E2">
            <w:rPr>
              <w:rStyle w:val="s2"/>
              <w:rFonts w:ascii="Times New Roman" w:hAnsi="Times New Roman"/>
              <w:color w:val="000000" w:themeColor="text1"/>
              <w:sz w:val="24"/>
              <w:szCs w:val="24"/>
            </w:rPr>
            <w:fldChar w:fldCharType="end"/>
          </w:r>
        </w:sdtContent>
      </w:sdt>
      <w:r w:rsidR="00F81F5C" w:rsidRPr="009832E2">
        <w:rPr>
          <w:rStyle w:val="s2"/>
          <w:rFonts w:ascii="Times New Roman" w:hAnsi="Times New Roman"/>
          <w:color w:val="000000" w:themeColor="text1"/>
          <w:sz w:val="24"/>
          <w:szCs w:val="24"/>
        </w:rPr>
        <w:t>.</w:t>
      </w:r>
    </w:p>
    <w:p w14:paraId="478F6FB9" w14:textId="77777777" w:rsidR="00096C80" w:rsidRDefault="00096C80" w:rsidP="00096C80">
      <w:pPr>
        <w:pStyle w:val="p3"/>
        <w:rPr>
          <w:rFonts w:ascii="Times New Roman" w:hAnsi="Times New Roman"/>
          <w:color w:val="000000" w:themeColor="text1"/>
          <w:sz w:val="28"/>
          <w:szCs w:val="28"/>
        </w:rPr>
      </w:pPr>
    </w:p>
    <w:p w14:paraId="2CFCE181" w14:textId="615A21F2" w:rsidR="00096C80" w:rsidRPr="009E4ED1" w:rsidRDefault="009E4ED1" w:rsidP="009E4ED1">
      <w:pPr>
        <w:pStyle w:val="p3"/>
        <w:numPr>
          <w:ilvl w:val="0"/>
          <w:numId w:val="4"/>
        </w:numPr>
        <w:rPr>
          <w:rFonts w:ascii="Times New Roman" w:hAnsi="Times New Roman"/>
          <w:color w:val="000000" w:themeColor="text1"/>
          <w:sz w:val="28"/>
          <w:szCs w:val="28"/>
        </w:rPr>
      </w:pPr>
      <w:r w:rsidRPr="009E4ED1">
        <w:rPr>
          <w:rStyle w:val="s3"/>
          <w:rFonts w:ascii="Times New Roman" w:hAnsi="Times New Roman"/>
          <w:color w:val="000000" w:themeColor="text1"/>
          <w:sz w:val="24"/>
          <w:szCs w:val="24"/>
        </w:rPr>
        <w:t>Cognitive Benefits and Improved Sleep Quality</w:t>
      </w:r>
    </w:p>
    <w:p w14:paraId="18AC63FB" w14:textId="77777777" w:rsidR="009E4ED1" w:rsidRPr="009E4ED1" w:rsidRDefault="009E4ED1" w:rsidP="009E4ED1">
      <w:pPr>
        <w:pStyle w:val="p3"/>
        <w:rPr>
          <w:rFonts w:ascii="Times New Roman" w:hAnsi="Times New Roman"/>
          <w:color w:val="000000" w:themeColor="text1"/>
          <w:sz w:val="28"/>
          <w:szCs w:val="28"/>
        </w:rPr>
      </w:pPr>
    </w:p>
    <w:p w14:paraId="3F8530C1" w14:textId="66BDD12E" w:rsidR="00E30846" w:rsidRPr="009832E2" w:rsidRDefault="003F1CA9" w:rsidP="003F1CA9">
      <w:pPr>
        <w:pStyle w:val="p1"/>
        <w:rPr>
          <w:rStyle w:val="s2"/>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 xml:space="preserve">Exercise contributes to improved cognitive function and sleep quality, both of which </w:t>
      </w:r>
      <w:r w:rsidR="00382710" w:rsidRPr="009832E2">
        <w:rPr>
          <w:rStyle w:val="s2"/>
          <w:rFonts w:ascii="Times New Roman" w:hAnsi="Times New Roman"/>
          <w:color w:val="000000" w:themeColor="text1"/>
          <w:sz w:val="24"/>
          <w:szCs w:val="24"/>
        </w:rPr>
        <w:t>were</w:t>
      </w:r>
      <w:r w:rsidRPr="009832E2">
        <w:rPr>
          <w:rStyle w:val="s2"/>
          <w:rFonts w:ascii="Times New Roman" w:hAnsi="Times New Roman"/>
          <w:color w:val="000000" w:themeColor="text1"/>
          <w:sz w:val="24"/>
          <w:szCs w:val="24"/>
        </w:rPr>
        <w:t xml:space="preserve"> critical for maintaining psychological well-being during the pandemic. Cognitive function can be adversely affected by stress and anxiety, both of which were heightened during the COVID-19 pandemic. Exercise has been shown to improve cognitive performance, memory, and concentration, </w:t>
      </w:r>
      <w:r w:rsidR="008A29C8" w:rsidRPr="009832E2">
        <w:rPr>
          <w:rStyle w:val="s2"/>
          <w:rFonts w:ascii="Times New Roman" w:hAnsi="Times New Roman"/>
          <w:color w:val="000000" w:themeColor="text1"/>
          <w:sz w:val="24"/>
          <w:szCs w:val="24"/>
        </w:rPr>
        <w:t xml:space="preserve">beneficial </w:t>
      </w:r>
      <w:r w:rsidRPr="009832E2">
        <w:rPr>
          <w:rStyle w:val="s2"/>
          <w:rFonts w:ascii="Times New Roman" w:hAnsi="Times New Roman"/>
          <w:color w:val="000000" w:themeColor="text1"/>
          <w:sz w:val="24"/>
          <w:szCs w:val="24"/>
        </w:rPr>
        <w:t xml:space="preserve">for individuals navigating the mental challenges of remote work or </w:t>
      </w:r>
      <w:r w:rsidR="00A948C5" w:rsidRPr="009832E2">
        <w:rPr>
          <w:rStyle w:val="s2"/>
          <w:rFonts w:ascii="Times New Roman" w:hAnsi="Times New Roman"/>
          <w:color w:val="000000" w:themeColor="text1"/>
          <w:sz w:val="24"/>
          <w:szCs w:val="24"/>
        </w:rPr>
        <w:t>home schooling</w:t>
      </w:r>
      <w:r w:rsidRPr="009832E2">
        <w:rPr>
          <w:rStyle w:val="s2"/>
          <w:rFonts w:ascii="Times New Roman" w:hAnsi="Times New Roman"/>
          <w:color w:val="000000" w:themeColor="text1"/>
          <w:sz w:val="24"/>
          <w:szCs w:val="24"/>
        </w:rPr>
        <w:t xml:space="preserve"> during lockdowns.</w:t>
      </w:r>
      <w:r w:rsidR="008A29C8" w:rsidRPr="009832E2">
        <w:rPr>
          <w:rStyle w:val="s2"/>
          <w:rFonts w:ascii="Times New Roman" w:hAnsi="Times New Roman"/>
          <w:color w:val="000000" w:themeColor="text1"/>
          <w:sz w:val="24"/>
          <w:szCs w:val="24"/>
        </w:rPr>
        <w:t xml:space="preserve"> </w:t>
      </w:r>
      <w:r w:rsidR="00E30846" w:rsidRPr="009832E2">
        <w:rPr>
          <w:rStyle w:val="s2"/>
          <w:rFonts w:ascii="Times New Roman" w:hAnsi="Times New Roman"/>
          <w:color w:val="000000" w:themeColor="text1"/>
          <w:sz w:val="24"/>
          <w:szCs w:val="24"/>
        </w:rPr>
        <w:t>Sleep disturbances were another common psychological challenge during the pandemic, with many adults experiencing insomnia or disrupted sleep patterns.</w:t>
      </w:r>
      <w:r w:rsidR="008A29C8" w:rsidRPr="009832E2">
        <w:rPr>
          <w:rStyle w:val="s2"/>
          <w:rFonts w:ascii="Times New Roman" w:hAnsi="Times New Roman"/>
          <w:color w:val="000000" w:themeColor="text1"/>
          <w:sz w:val="24"/>
          <w:szCs w:val="24"/>
        </w:rPr>
        <w:t xml:space="preserve"> </w:t>
      </w:r>
      <w:r w:rsidR="00176D16" w:rsidRPr="009832E2">
        <w:rPr>
          <w:rStyle w:val="s2"/>
          <w:rFonts w:ascii="Times New Roman" w:hAnsi="Times New Roman"/>
          <w:color w:val="000000" w:themeColor="text1"/>
          <w:sz w:val="24"/>
          <w:szCs w:val="24"/>
        </w:rPr>
        <w:t>Research shows</w:t>
      </w:r>
      <w:r w:rsidR="00856C45" w:rsidRPr="009832E2">
        <w:rPr>
          <w:rStyle w:val="s2"/>
          <w:rFonts w:ascii="Times New Roman" w:hAnsi="Times New Roman"/>
          <w:color w:val="000000" w:themeColor="text1"/>
          <w:sz w:val="24"/>
          <w:szCs w:val="24"/>
        </w:rPr>
        <w:t xml:space="preserve"> </w:t>
      </w:r>
      <w:r w:rsidR="00176D16" w:rsidRPr="009832E2">
        <w:rPr>
          <w:rStyle w:val="s2"/>
          <w:rFonts w:ascii="Times New Roman" w:hAnsi="Times New Roman"/>
          <w:color w:val="000000" w:themeColor="text1"/>
          <w:sz w:val="24"/>
          <w:szCs w:val="24"/>
        </w:rPr>
        <w:t xml:space="preserve">that </w:t>
      </w:r>
      <w:r w:rsidR="00856C45" w:rsidRPr="009832E2">
        <w:rPr>
          <w:rStyle w:val="s2"/>
          <w:rFonts w:ascii="Times New Roman" w:hAnsi="Times New Roman"/>
          <w:color w:val="000000" w:themeColor="text1"/>
          <w:sz w:val="24"/>
          <w:szCs w:val="24"/>
        </w:rPr>
        <w:t>regular exercise helped sleep quality for middled aged adults</w:t>
      </w:r>
      <w:r w:rsidR="008A29C8" w:rsidRPr="009832E2">
        <w:rPr>
          <w:rStyle w:val="s2"/>
          <w:rFonts w:ascii="Times New Roman" w:hAnsi="Times New Roman"/>
          <w:color w:val="000000" w:themeColor="text1"/>
          <w:sz w:val="24"/>
          <w:szCs w:val="24"/>
        </w:rPr>
        <w:t xml:space="preserve"> during the pandemic</w:t>
      </w:r>
      <w:r w:rsidR="00856C45" w:rsidRPr="009832E2">
        <w:rPr>
          <w:rStyle w:val="s2"/>
          <w:rFonts w:ascii="Times New Roman" w:hAnsi="Times New Roman"/>
          <w:color w:val="000000" w:themeColor="text1"/>
          <w:sz w:val="24"/>
          <w:szCs w:val="24"/>
        </w:rPr>
        <w:t xml:space="preserve"> </w:t>
      </w:r>
      <w:sdt>
        <w:sdtPr>
          <w:rPr>
            <w:rStyle w:val="s2"/>
            <w:rFonts w:ascii="Times New Roman" w:hAnsi="Times New Roman"/>
            <w:color w:val="000000" w:themeColor="text1"/>
            <w:sz w:val="24"/>
            <w:szCs w:val="24"/>
          </w:rPr>
          <w:id w:val="-1889944942"/>
          <w:citation/>
        </w:sdtPr>
        <w:sdtContent>
          <w:r w:rsidR="00F81F5C" w:rsidRPr="009832E2">
            <w:rPr>
              <w:rStyle w:val="s2"/>
              <w:rFonts w:ascii="Times New Roman" w:hAnsi="Times New Roman"/>
              <w:color w:val="000000" w:themeColor="text1"/>
              <w:sz w:val="24"/>
              <w:szCs w:val="24"/>
            </w:rPr>
            <w:fldChar w:fldCharType="begin"/>
          </w:r>
          <w:r w:rsidR="00F81F5C" w:rsidRPr="009832E2">
            <w:rPr>
              <w:rFonts w:ascii="Times New Roman" w:hAnsi="Times New Roman"/>
              <w:color w:val="000000" w:themeColor="text1"/>
              <w:sz w:val="24"/>
              <w:szCs w:val="24"/>
            </w:rPr>
            <w:instrText xml:space="preserve"> CITATION Mak21 \l 2057 </w:instrText>
          </w:r>
          <w:r w:rsidR="00F81F5C" w:rsidRPr="009832E2">
            <w:rPr>
              <w:rStyle w:val="s2"/>
              <w:rFonts w:ascii="Times New Roman" w:hAnsi="Times New Roman"/>
              <w:color w:val="000000" w:themeColor="text1"/>
              <w:sz w:val="24"/>
              <w:szCs w:val="24"/>
            </w:rPr>
            <w:fldChar w:fldCharType="separate"/>
          </w:r>
          <w:r w:rsidR="00F81F5C" w:rsidRPr="009832E2">
            <w:rPr>
              <w:rFonts w:ascii="Times New Roman" w:hAnsi="Times New Roman"/>
              <w:noProof/>
              <w:color w:val="000000" w:themeColor="text1"/>
              <w:sz w:val="24"/>
              <w:szCs w:val="24"/>
            </w:rPr>
            <w:t>(Makizako et al., 2021)</w:t>
          </w:r>
          <w:r w:rsidR="00F81F5C" w:rsidRPr="009832E2">
            <w:rPr>
              <w:rStyle w:val="s2"/>
              <w:rFonts w:ascii="Times New Roman" w:hAnsi="Times New Roman"/>
              <w:color w:val="000000" w:themeColor="text1"/>
              <w:sz w:val="24"/>
              <w:szCs w:val="24"/>
            </w:rPr>
            <w:fldChar w:fldCharType="end"/>
          </w:r>
        </w:sdtContent>
      </w:sdt>
      <w:r w:rsidR="008A29C8" w:rsidRPr="009832E2">
        <w:rPr>
          <w:rStyle w:val="s2"/>
          <w:rFonts w:ascii="Times New Roman" w:hAnsi="Times New Roman"/>
          <w:color w:val="000000" w:themeColor="text1"/>
          <w:sz w:val="24"/>
          <w:szCs w:val="24"/>
        </w:rPr>
        <w:t>.</w:t>
      </w:r>
    </w:p>
    <w:p w14:paraId="55B67189" w14:textId="03CB2743" w:rsidR="00856C45" w:rsidRPr="009832E2" w:rsidRDefault="003F1CA9" w:rsidP="003F1CA9">
      <w:pPr>
        <w:pStyle w:val="p1"/>
        <w:rPr>
          <w:rFonts w:ascii="Times New Roman" w:hAnsi="Times New Roman"/>
          <w:color w:val="000000" w:themeColor="text1"/>
          <w:sz w:val="24"/>
          <w:szCs w:val="24"/>
        </w:rPr>
      </w:pPr>
      <w:r w:rsidRPr="009832E2">
        <w:rPr>
          <w:rStyle w:val="s2"/>
          <w:rFonts w:ascii="Times New Roman" w:hAnsi="Times New Roman"/>
          <w:color w:val="000000" w:themeColor="text1"/>
          <w:sz w:val="24"/>
          <w:szCs w:val="24"/>
        </w:rPr>
        <w:t>For adults</w:t>
      </w:r>
      <w:r w:rsidR="00856C45" w:rsidRPr="009832E2">
        <w:rPr>
          <w:rStyle w:val="s2"/>
          <w:rFonts w:ascii="Times New Roman" w:hAnsi="Times New Roman"/>
          <w:color w:val="000000" w:themeColor="text1"/>
          <w:sz w:val="24"/>
          <w:szCs w:val="24"/>
        </w:rPr>
        <w:t>,</w:t>
      </w:r>
      <w:r w:rsidRPr="009832E2">
        <w:rPr>
          <w:rStyle w:val="s2"/>
          <w:rFonts w:ascii="Times New Roman" w:hAnsi="Times New Roman"/>
          <w:color w:val="000000" w:themeColor="text1"/>
          <w:sz w:val="24"/>
          <w:szCs w:val="24"/>
        </w:rPr>
        <w:t xml:space="preserve"> </w:t>
      </w:r>
      <w:r w:rsidR="008A29C8" w:rsidRPr="009832E2">
        <w:rPr>
          <w:rStyle w:val="s2"/>
          <w:rFonts w:ascii="Times New Roman" w:hAnsi="Times New Roman"/>
          <w:color w:val="000000" w:themeColor="text1"/>
          <w:sz w:val="24"/>
          <w:szCs w:val="24"/>
        </w:rPr>
        <w:t xml:space="preserve">at the time, </w:t>
      </w:r>
      <w:r w:rsidR="00F81F5C" w:rsidRPr="009832E2">
        <w:rPr>
          <w:rStyle w:val="s2"/>
          <w:rFonts w:ascii="Times New Roman" w:hAnsi="Times New Roman"/>
          <w:color w:val="000000" w:themeColor="text1"/>
          <w:sz w:val="24"/>
          <w:szCs w:val="24"/>
        </w:rPr>
        <w:t>the</w:t>
      </w:r>
      <w:r w:rsidRPr="009832E2">
        <w:rPr>
          <w:rStyle w:val="s2"/>
          <w:rFonts w:ascii="Times New Roman" w:hAnsi="Times New Roman"/>
          <w:color w:val="000000" w:themeColor="text1"/>
          <w:sz w:val="24"/>
          <w:szCs w:val="24"/>
        </w:rPr>
        <w:t xml:space="preserve"> mental load of managing work, family, and personal well-being these cognitive benefits w</w:t>
      </w:r>
      <w:r w:rsidR="008A29C8" w:rsidRPr="009832E2">
        <w:rPr>
          <w:rStyle w:val="s2"/>
          <w:rFonts w:ascii="Times New Roman" w:hAnsi="Times New Roman"/>
          <w:color w:val="000000" w:themeColor="text1"/>
          <w:sz w:val="24"/>
          <w:szCs w:val="24"/>
        </w:rPr>
        <w:t>as</w:t>
      </w:r>
      <w:r w:rsidRPr="009832E2">
        <w:rPr>
          <w:rStyle w:val="s2"/>
          <w:rFonts w:ascii="Times New Roman" w:hAnsi="Times New Roman"/>
          <w:color w:val="000000" w:themeColor="text1"/>
          <w:sz w:val="24"/>
          <w:szCs w:val="24"/>
        </w:rPr>
        <w:t xml:space="preserve"> </w:t>
      </w:r>
      <w:r w:rsidR="00856C45" w:rsidRPr="009832E2">
        <w:rPr>
          <w:rStyle w:val="s2"/>
          <w:rFonts w:ascii="Times New Roman" w:hAnsi="Times New Roman"/>
          <w:color w:val="000000" w:themeColor="text1"/>
          <w:sz w:val="24"/>
          <w:szCs w:val="24"/>
        </w:rPr>
        <w:t>a struggl</w:t>
      </w:r>
      <w:r w:rsidR="008A29C8" w:rsidRPr="009832E2">
        <w:rPr>
          <w:rStyle w:val="s2"/>
          <w:rFonts w:ascii="Times New Roman" w:hAnsi="Times New Roman"/>
          <w:color w:val="000000" w:themeColor="text1"/>
          <w:sz w:val="24"/>
          <w:szCs w:val="24"/>
        </w:rPr>
        <w:t>e, causing</w:t>
      </w:r>
      <w:r w:rsidR="00856C45" w:rsidRPr="009832E2">
        <w:rPr>
          <w:rStyle w:val="s2"/>
          <w:rFonts w:ascii="Times New Roman" w:hAnsi="Times New Roman"/>
          <w:color w:val="000000" w:themeColor="text1"/>
          <w:sz w:val="24"/>
          <w:szCs w:val="24"/>
        </w:rPr>
        <w:t xml:space="preserve"> mental health issues,</w:t>
      </w:r>
      <w:r w:rsidR="0046401D" w:rsidRPr="009832E2">
        <w:rPr>
          <w:rStyle w:val="s2"/>
          <w:rFonts w:ascii="Times New Roman" w:hAnsi="Times New Roman"/>
          <w:color w:val="000000" w:themeColor="text1"/>
          <w:sz w:val="24"/>
          <w:szCs w:val="24"/>
        </w:rPr>
        <w:t xml:space="preserve"> therefore </w:t>
      </w:r>
      <w:r w:rsidR="00856C45" w:rsidRPr="009832E2">
        <w:rPr>
          <w:rStyle w:val="s2"/>
          <w:rFonts w:ascii="Times New Roman" w:hAnsi="Times New Roman"/>
          <w:color w:val="000000" w:themeColor="text1"/>
          <w:sz w:val="24"/>
          <w:szCs w:val="24"/>
        </w:rPr>
        <w:t>disrupting sleep.</w:t>
      </w:r>
    </w:p>
    <w:p w14:paraId="0D1AADE4" w14:textId="77777777" w:rsidR="00856C45" w:rsidRPr="009832E2" w:rsidRDefault="00856C45" w:rsidP="003F1CA9">
      <w:pPr>
        <w:pStyle w:val="p2"/>
        <w:rPr>
          <w:rFonts w:ascii="Times New Roman" w:hAnsi="Times New Roman"/>
          <w:color w:val="000000" w:themeColor="text1"/>
          <w:sz w:val="24"/>
          <w:szCs w:val="24"/>
        </w:rPr>
      </w:pPr>
    </w:p>
    <w:p w14:paraId="580594D8" w14:textId="77777777" w:rsidR="003F1CA9" w:rsidRPr="004E2DDB" w:rsidRDefault="003F1CA9" w:rsidP="003F1CA9">
      <w:pPr>
        <w:pStyle w:val="p3"/>
        <w:rPr>
          <w:rFonts w:ascii="Times New Roman" w:hAnsi="Times New Roman"/>
          <w:color w:val="000000" w:themeColor="text1"/>
          <w:sz w:val="28"/>
          <w:szCs w:val="28"/>
          <w:u w:val="single"/>
        </w:rPr>
      </w:pPr>
      <w:r w:rsidRPr="004E2DDB">
        <w:rPr>
          <w:rStyle w:val="s3"/>
          <w:rFonts w:ascii="Times New Roman" w:hAnsi="Times New Roman"/>
          <w:color w:val="000000" w:themeColor="text1"/>
          <w:sz w:val="28"/>
          <w:szCs w:val="28"/>
          <w:u w:val="single"/>
        </w:rPr>
        <w:t>Conclusion</w:t>
      </w:r>
    </w:p>
    <w:p w14:paraId="692C15DB" w14:textId="77777777" w:rsidR="003F1CA9" w:rsidRPr="009832E2" w:rsidRDefault="003F1CA9" w:rsidP="003F1CA9">
      <w:pPr>
        <w:pStyle w:val="p2"/>
        <w:rPr>
          <w:rFonts w:ascii="Times New Roman" w:hAnsi="Times New Roman"/>
          <w:color w:val="000000" w:themeColor="text1"/>
          <w:sz w:val="24"/>
          <w:szCs w:val="24"/>
        </w:rPr>
      </w:pPr>
    </w:p>
    <w:p w14:paraId="403A65AF" w14:textId="14B69AA3" w:rsidR="009832E2" w:rsidRPr="009832E2" w:rsidRDefault="009832E2" w:rsidP="009832E2">
      <w:pPr>
        <w:rPr>
          <w:rFonts w:ascii="Times New Roman" w:eastAsia="Times New Roman" w:hAnsi="Times New Roman" w:cs="Times New Roman"/>
          <w:color w:val="000000" w:themeColor="text1"/>
          <w:kern w:val="0"/>
          <w:lang w:eastAsia="en-GB"/>
          <w14:ligatures w14:val="none"/>
        </w:rPr>
      </w:pPr>
      <w:r w:rsidRPr="009832E2">
        <w:rPr>
          <w:rFonts w:ascii="Times New Roman" w:eastAsia="Times New Roman" w:hAnsi="Times New Roman" w:cs="Times New Roman"/>
          <w:color w:val="000000" w:themeColor="text1"/>
          <w:kern w:val="0"/>
          <w:lang w:eastAsia="en-GB"/>
          <w14:ligatures w14:val="none"/>
        </w:rPr>
        <w:t>To conclude, the COVID-19 pandemic introduced significant challenges to maintaining physical activity in the UK. Lockdown restrictions and social distancing limited opportunities for outdoor and group activities, while gym closures reduced access to structured exercise. Mental health challenges, including anxiety and depression, further decreased motivation to stay active, as individuals grappled with the psychological toll of the pandemic. Addressing these barriers requires public health strategies that promote mental well-being, enhance access to exercise resources, and encourage physical activity during crises.</w:t>
      </w:r>
    </w:p>
    <w:p w14:paraId="5D666601" w14:textId="47A18992" w:rsidR="009832E2" w:rsidRDefault="009832E2" w:rsidP="00E95F4B">
      <w:pPr>
        <w:rPr>
          <w:rFonts w:ascii="Times New Roman" w:eastAsia="Times New Roman" w:hAnsi="Times New Roman" w:cs="Times New Roman"/>
          <w:color w:val="000000" w:themeColor="text1"/>
          <w:kern w:val="0"/>
          <w:lang w:eastAsia="en-GB"/>
          <w14:ligatures w14:val="none"/>
        </w:rPr>
      </w:pPr>
      <w:r w:rsidRPr="009832E2">
        <w:rPr>
          <w:rFonts w:ascii="Times New Roman" w:eastAsia="Times New Roman" w:hAnsi="Times New Roman" w:cs="Times New Roman"/>
          <w:color w:val="000000" w:themeColor="text1"/>
          <w:kern w:val="0"/>
          <w:lang w:eastAsia="en-GB"/>
          <w14:ligatures w14:val="none"/>
        </w:rPr>
        <w:t>Exercise offers numerous benefits, including stress reduction, improved mood, better sleep, and enhanced cognitive function. It also fosters social interaction and personal empowerment, which were particularly vital during isolation. As the UK recovers, prioritizing physical activity as part of mental health care is crucial. Supporting individuals in maintaining active lifestyles will benefit their long-term physical and mental well-being, helping to mitigate the lasting effects of the pandemic.</w:t>
      </w:r>
    </w:p>
    <w:p w14:paraId="52A40FD0" w14:textId="354D9E01" w:rsidR="00E95F4B" w:rsidRDefault="00E95F4B" w:rsidP="00E95F4B">
      <w:pPr>
        <w:rPr>
          <w:rFonts w:ascii="Times New Roman" w:eastAsia="Times New Roman" w:hAnsi="Times New Roman" w:cs="Times New Roman"/>
          <w:color w:val="000000" w:themeColor="text1"/>
          <w:kern w:val="0"/>
          <w:lang w:eastAsia="en-GB"/>
          <w14:ligatures w14:val="none"/>
        </w:rPr>
      </w:pPr>
    </w:p>
    <w:sdt>
      <w:sdtPr>
        <w:rPr>
          <w:rFonts w:asciiTheme="minorHAnsi" w:eastAsiaTheme="minorHAnsi" w:hAnsiTheme="minorHAnsi" w:cstheme="minorBidi"/>
          <w:b w:val="0"/>
          <w:bCs w:val="0"/>
          <w:color w:val="auto"/>
          <w:kern w:val="2"/>
          <w:sz w:val="24"/>
          <w:szCs w:val="24"/>
          <w:lang w:val="en-GB" w:bidi="ar-SA"/>
          <w14:ligatures w14:val="standardContextual"/>
        </w:rPr>
        <w:id w:val="-485633762"/>
        <w:docPartObj>
          <w:docPartGallery w:val="Bibliographies"/>
          <w:docPartUnique/>
        </w:docPartObj>
      </w:sdtPr>
      <w:sdtContent>
        <w:p w14:paraId="65909075" w14:textId="6742320E" w:rsidR="00E95F4B" w:rsidRDefault="00E95F4B">
          <w:pPr>
            <w:pStyle w:val="Heading1"/>
          </w:pPr>
          <w:r>
            <w:t>Bibliography</w:t>
          </w:r>
        </w:p>
        <w:sdt>
          <w:sdtPr>
            <w:id w:val="111145805"/>
            <w:bibliography/>
          </w:sdtPr>
          <w:sdtContent>
            <w:p w14:paraId="79D3769D" w14:textId="77777777" w:rsidR="00E95F4B" w:rsidRDefault="00E95F4B" w:rsidP="00E95F4B">
              <w:pPr>
                <w:pStyle w:val="Bibliography"/>
                <w:rPr>
                  <w:noProof/>
                  <w:kern w:val="0"/>
                  <w14:ligatures w14:val="none"/>
                </w:rPr>
              </w:pPr>
              <w:r>
                <w:fldChar w:fldCharType="begin"/>
              </w:r>
              <w:r>
                <w:instrText xml:space="preserve"> BIBLIOGRAPHY </w:instrText>
              </w:r>
              <w:r>
                <w:fldChar w:fldCharType="separate"/>
              </w:r>
              <w:r>
                <w:rPr>
                  <w:noProof/>
                </w:rPr>
                <w:t xml:space="preserve">Ai et al., 2021. Mental Health and the Role of Physical Activity During the COVID-19 Pandemic. </w:t>
              </w:r>
              <w:r>
                <w:rPr>
                  <w:i/>
                  <w:iCs/>
                  <w:noProof/>
                </w:rPr>
                <w:t xml:space="preserve">Frontiers in Psychology, </w:t>
              </w:r>
              <w:r>
                <w:rPr>
                  <w:noProof/>
                </w:rPr>
                <w:t>12(no issue), pp. 1-8.</w:t>
              </w:r>
            </w:p>
            <w:p w14:paraId="407A6217" w14:textId="77777777" w:rsidR="00E95F4B" w:rsidRDefault="00E95F4B" w:rsidP="00E95F4B">
              <w:pPr>
                <w:pStyle w:val="Bibliography"/>
                <w:rPr>
                  <w:noProof/>
                </w:rPr>
              </w:pPr>
              <w:r>
                <w:rPr>
                  <w:noProof/>
                </w:rPr>
                <w:t xml:space="preserve">Coyle et al., 2021. The Mental Health and Well-being Benefits of Exercise during the COVID-19 Pandemic: a Cross-sectional Study of Medical Students and Newly Qualified Doctors in the UK. </w:t>
              </w:r>
              <w:r>
                <w:rPr>
                  <w:i/>
                  <w:iCs/>
                  <w:noProof/>
                </w:rPr>
                <w:t xml:space="preserve">Irish Journal of Medical Science, </w:t>
              </w:r>
              <w:r>
                <w:rPr>
                  <w:noProof/>
                </w:rPr>
                <w:t>3(190), pp. 925-926.</w:t>
              </w:r>
            </w:p>
            <w:p w14:paraId="3211EC57" w14:textId="77777777" w:rsidR="00E95F4B" w:rsidRDefault="00E95F4B" w:rsidP="00E95F4B">
              <w:pPr>
                <w:pStyle w:val="Bibliography"/>
                <w:rPr>
                  <w:noProof/>
                </w:rPr>
              </w:pPr>
              <w:r>
                <w:rPr>
                  <w:noProof/>
                </w:rPr>
                <w:t xml:space="preserve">Edwards et al., no date. </w:t>
              </w:r>
              <w:r>
                <w:rPr>
                  <w:i/>
                  <w:iCs/>
                  <w:noProof/>
                </w:rPr>
                <w:t xml:space="preserve">COVID-19 Impact Report The Fitness and Leisure Sector's Path to Recovery, </w:t>
              </w:r>
              <w:r>
                <w:rPr>
                  <w:noProof/>
                </w:rPr>
                <w:t>no city: UK Active.</w:t>
              </w:r>
            </w:p>
            <w:p w14:paraId="74A4933A" w14:textId="77777777" w:rsidR="00E95F4B" w:rsidRDefault="00E95F4B" w:rsidP="00E95F4B">
              <w:pPr>
                <w:pStyle w:val="Bibliography"/>
                <w:rPr>
                  <w:noProof/>
                </w:rPr>
              </w:pPr>
              <w:r>
                <w:rPr>
                  <w:noProof/>
                </w:rPr>
                <w:t xml:space="preserve">Fallon, K., 2020. Exercise in the Time of COVID-19. </w:t>
              </w:r>
              <w:r>
                <w:rPr>
                  <w:i/>
                  <w:iCs/>
                  <w:noProof/>
                </w:rPr>
                <w:t xml:space="preserve">The Royal Australian College of General Practitioners, </w:t>
              </w:r>
              <w:r>
                <w:rPr>
                  <w:noProof/>
                </w:rPr>
                <w:t>49(Suppl 13), pp. 1-2.</w:t>
              </w:r>
            </w:p>
            <w:p w14:paraId="68B11F2A" w14:textId="77777777" w:rsidR="00E95F4B" w:rsidRDefault="00E95F4B" w:rsidP="00E95F4B">
              <w:pPr>
                <w:pStyle w:val="Bibliography"/>
                <w:rPr>
                  <w:noProof/>
                </w:rPr>
              </w:pPr>
              <w:r>
                <w:rPr>
                  <w:noProof/>
                </w:rPr>
                <w:lastRenderedPageBreak/>
                <w:t xml:space="preserve">Fennell et al., 2022. The Importance of Physical Activity to Augment Mood during COVID-19 Lockdown. </w:t>
              </w:r>
              <w:r>
                <w:rPr>
                  <w:i/>
                  <w:iCs/>
                  <w:noProof/>
                </w:rPr>
                <w:t xml:space="preserve">International Journal of Environmental Research and Public Health, </w:t>
              </w:r>
              <w:r>
                <w:rPr>
                  <w:noProof/>
                </w:rPr>
                <w:t>19(3), p. 1270.</w:t>
              </w:r>
            </w:p>
            <w:p w14:paraId="6E057B47" w14:textId="77777777" w:rsidR="00E95F4B" w:rsidRDefault="00E95F4B" w:rsidP="00E95F4B">
              <w:pPr>
                <w:pStyle w:val="Bibliography"/>
                <w:rPr>
                  <w:noProof/>
                </w:rPr>
              </w:pPr>
              <w:r>
                <w:rPr>
                  <w:noProof/>
                </w:rPr>
                <w:t xml:space="preserve">Hailey at el., 2022. Physical Activity during the COVID-19 Pandemic in the UK: A Qualitative Analysis of Free-Text Survey Data. </w:t>
              </w:r>
              <w:r>
                <w:rPr>
                  <w:i/>
                  <w:iCs/>
                  <w:noProof/>
                </w:rPr>
                <w:t xml:space="preserve">International Journal of Environmental Research and Public health, </w:t>
              </w:r>
              <w:r>
                <w:rPr>
                  <w:noProof/>
                </w:rPr>
                <w:t>19(22), p. 14784.</w:t>
              </w:r>
            </w:p>
            <w:p w14:paraId="635737A5" w14:textId="77777777" w:rsidR="00E95F4B" w:rsidRDefault="00E95F4B" w:rsidP="00E95F4B">
              <w:pPr>
                <w:pStyle w:val="Bibliography"/>
                <w:rPr>
                  <w:noProof/>
                </w:rPr>
              </w:pPr>
              <w:r>
                <w:rPr>
                  <w:noProof/>
                </w:rPr>
                <w:t xml:space="preserve">Kaur et al., 2020. Physical Fitness and Exercise During the COVID-19 Pandemic: A Qualitative Enquiry. </w:t>
              </w:r>
              <w:r>
                <w:rPr>
                  <w:i/>
                  <w:iCs/>
                  <w:noProof/>
                </w:rPr>
                <w:t xml:space="preserve">Frontiers in Psychology, </w:t>
              </w:r>
              <w:r>
                <w:rPr>
                  <w:noProof/>
                </w:rPr>
                <w:t>Volume 11.</w:t>
              </w:r>
            </w:p>
            <w:p w14:paraId="23FEA1AA" w14:textId="77777777" w:rsidR="00E95F4B" w:rsidRDefault="00E95F4B" w:rsidP="00E95F4B">
              <w:pPr>
                <w:pStyle w:val="Bibliography"/>
                <w:rPr>
                  <w:noProof/>
                  <w:lang w:val="en-US"/>
                </w:rPr>
              </w:pPr>
              <w:r>
                <w:rPr>
                  <w:noProof/>
                  <w:lang w:val="en-US"/>
                </w:rPr>
                <w:t xml:space="preserve">Liu et al., 2022. Fitness Apps, Live Streaming Workout Classes, and Virtual Reality Fitness for Physical Activity During the COVID-19 Lockdown: An Empirical Study. </w:t>
              </w:r>
              <w:r>
                <w:rPr>
                  <w:i/>
                  <w:iCs/>
                  <w:noProof/>
                  <w:lang w:val="en-US"/>
                </w:rPr>
                <w:t xml:space="preserve">Frontiers in Public Health, </w:t>
              </w:r>
              <w:r>
                <w:rPr>
                  <w:noProof/>
                  <w:lang w:val="en-US"/>
                </w:rPr>
                <w:t>Issue 10.</w:t>
              </w:r>
            </w:p>
            <w:p w14:paraId="7A8CBFBC" w14:textId="77777777" w:rsidR="00E95F4B" w:rsidRDefault="00E95F4B" w:rsidP="00E95F4B">
              <w:pPr>
                <w:pStyle w:val="Bibliography"/>
                <w:rPr>
                  <w:noProof/>
                </w:rPr>
              </w:pPr>
              <w:r>
                <w:rPr>
                  <w:noProof/>
                </w:rPr>
                <w:t xml:space="preserve">Makizako et al., 2021. Association between Regular Exercise and Self-Rated Health and Sleep Quality among Adults in Japan during the COVID-19 Pandemic. </w:t>
              </w:r>
              <w:r>
                <w:rPr>
                  <w:i/>
                  <w:iCs/>
                  <w:noProof/>
                </w:rPr>
                <w:t xml:space="preserve">International Journal of Environmental Research and Public Health, </w:t>
              </w:r>
              <w:r>
                <w:rPr>
                  <w:noProof/>
                </w:rPr>
                <w:t>18(19), p. 10515.</w:t>
              </w:r>
            </w:p>
            <w:p w14:paraId="04A48C5B" w14:textId="77777777" w:rsidR="00E95F4B" w:rsidRDefault="00E95F4B" w:rsidP="00E95F4B">
              <w:pPr>
                <w:pStyle w:val="Bibliography"/>
                <w:rPr>
                  <w:noProof/>
                </w:rPr>
              </w:pPr>
              <w:r>
                <w:rPr>
                  <w:noProof/>
                </w:rPr>
                <w:t xml:space="preserve">Salmon, P., 2001. Effects of Physical Exercise on Anxiety, Depression, and Sensitivity to Stress: a Unifying Theory. </w:t>
              </w:r>
              <w:r>
                <w:rPr>
                  <w:i/>
                  <w:iCs/>
                  <w:noProof/>
                </w:rPr>
                <w:t xml:space="preserve">ScienceDirect, </w:t>
              </w:r>
              <w:r>
                <w:rPr>
                  <w:noProof/>
                </w:rPr>
                <w:t>21(1), pp. 33-61.</w:t>
              </w:r>
            </w:p>
            <w:p w14:paraId="37A938AE" w14:textId="77777777" w:rsidR="00E95F4B" w:rsidRDefault="00E95F4B" w:rsidP="00E95F4B">
              <w:pPr>
                <w:pStyle w:val="Bibliography"/>
                <w:rPr>
                  <w:noProof/>
                </w:rPr>
              </w:pPr>
              <w:r>
                <w:rPr>
                  <w:noProof/>
                </w:rPr>
                <w:t xml:space="preserve">Sport England, 2021. </w:t>
              </w:r>
              <w:r>
                <w:rPr>
                  <w:i/>
                  <w:iCs/>
                  <w:noProof/>
                </w:rPr>
                <w:t xml:space="preserve">The Impact of Coronavirus on Activity Levels Revealed. </w:t>
              </w:r>
              <w:r>
                <w:rPr>
                  <w:noProof/>
                </w:rPr>
                <w:t xml:space="preserve">[Online] </w:t>
              </w:r>
              <w:r>
                <w:rPr>
                  <w:noProof/>
                </w:rPr>
                <w:br/>
                <w:t xml:space="preserve">Available at: </w:t>
              </w:r>
              <w:r>
                <w:rPr>
                  <w:noProof/>
                  <w:u w:val="single"/>
                </w:rPr>
                <w:t>https://www.sportengland.org/news/impact-coronavirus-activity-levels-revealed</w:t>
              </w:r>
              <w:r>
                <w:rPr>
                  <w:noProof/>
                </w:rPr>
                <w:br/>
                <w:t>[Accessed 10 December 2024].</w:t>
              </w:r>
            </w:p>
            <w:p w14:paraId="71F038D5" w14:textId="77777777" w:rsidR="00E95F4B" w:rsidRDefault="00E95F4B" w:rsidP="00E95F4B">
              <w:pPr>
                <w:pStyle w:val="Bibliography"/>
                <w:rPr>
                  <w:noProof/>
                </w:rPr>
              </w:pPr>
              <w:r>
                <w:rPr>
                  <w:noProof/>
                </w:rPr>
                <w:t xml:space="preserve">Wolf et al., 2021. Is Physical Activity Associated with Less Depression and Anxiety During the COVID-19 Pandemic? A Rapid Systematic Review. </w:t>
              </w:r>
              <w:r>
                <w:rPr>
                  <w:i/>
                  <w:iCs/>
                  <w:noProof/>
                </w:rPr>
                <w:t xml:space="preserve">Sports Medicine, </w:t>
              </w:r>
              <w:r>
                <w:rPr>
                  <w:noProof/>
                </w:rPr>
                <w:t>51(8), pp. 1771-1783.</w:t>
              </w:r>
            </w:p>
            <w:p w14:paraId="7602B6C3" w14:textId="31F38BAD" w:rsidR="00E95F4B" w:rsidRDefault="00E95F4B" w:rsidP="00E95F4B">
              <w:r>
                <w:rPr>
                  <w:b/>
                  <w:bCs/>
                  <w:noProof/>
                </w:rPr>
                <w:fldChar w:fldCharType="end"/>
              </w:r>
            </w:p>
          </w:sdtContent>
        </w:sdt>
      </w:sdtContent>
    </w:sdt>
    <w:p w14:paraId="1623E1A9" w14:textId="77777777" w:rsidR="00E95F4B" w:rsidRPr="00E95F4B" w:rsidRDefault="00E95F4B" w:rsidP="00E95F4B">
      <w:pPr>
        <w:rPr>
          <w:rFonts w:ascii="Times New Roman" w:eastAsia="Times New Roman" w:hAnsi="Times New Roman" w:cs="Times New Roman"/>
          <w:color w:val="000000" w:themeColor="text1"/>
          <w:kern w:val="0"/>
          <w:lang w:eastAsia="en-GB"/>
          <w14:ligatures w14:val="none"/>
        </w:rPr>
      </w:pPr>
    </w:p>
    <w:p w14:paraId="05A8F42D" w14:textId="77777777" w:rsidR="009832E2" w:rsidRPr="009832E2" w:rsidRDefault="009832E2" w:rsidP="009832E2">
      <w:pPr>
        <w:rPr>
          <w:rFonts w:ascii="Times New Roman" w:eastAsia="Times New Roman" w:hAnsi="Times New Roman" w:cs="Times New Roman"/>
          <w:color w:val="000000" w:themeColor="text1"/>
          <w:kern w:val="0"/>
          <w:lang w:eastAsia="en-GB"/>
          <w14:ligatures w14:val="none"/>
        </w:rPr>
      </w:pPr>
    </w:p>
    <w:p w14:paraId="7748128F" w14:textId="77777777" w:rsidR="009832E2" w:rsidRPr="00985609" w:rsidRDefault="009832E2" w:rsidP="003F1CA9">
      <w:pPr>
        <w:pStyle w:val="p2"/>
        <w:rPr>
          <w:rFonts w:ascii="Times New Roman" w:hAnsi="Times New Roman"/>
          <w:sz w:val="24"/>
          <w:szCs w:val="24"/>
        </w:rPr>
      </w:pPr>
    </w:p>
    <w:p w14:paraId="439F4819" w14:textId="77777777" w:rsidR="003F1CA9" w:rsidRDefault="003F1CA9"/>
    <w:sectPr w:rsidR="003F1CA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2FB0" w14:textId="77777777" w:rsidR="00171CB0" w:rsidRDefault="00171CB0" w:rsidP="000660EA">
      <w:r>
        <w:separator/>
      </w:r>
    </w:p>
  </w:endnote>
  <w:endnote w:type="continuationSeparator" w:id="0">
    <w:p w14:paraId="077823FA" w14:textId="77777777" w:rsidR="00171CB0" w:rsidRDefault="00171CB0" w:rsidP="00066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C1CD9" w14:textId="77777777" w:rsidR="00171CB0" w:rsidRDefault="00171CB0" w:rsidP="000660EA">
      <w:r>
        <w:separator/>
      </w:r>
    </w:p>
  </w:footnote>
  <w:footnote w:type="continuationSeparator" w:id="0">
    <w:p w14:paraId="58D93995" w14:textId="77777777" w:rsidR="00171CB0" w:rsidRDefault="00171CB0" w:rsidP="00066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EF2F9" w14:textId="0CF7D4C7" w:rsidR="004E2DDB" w:rsidRDefault="004E2DDB" w:rsidP="004E2DDB">
    <w:pPr>
      <w:pStyle w:val="Header"/>
      <w:tabs>
        <w:tab w:val="clear" w:pos="4513"/>
      </w:tabs>
    </w:pPr>
    <w:r>
      <w:t>Kerin Roberts</w:t>
    </w:r>
    <w:r>
      <w:tab/>
      <w:t>2003703</w:t>
    </w:r>
  </w:p>
  <w:p w14:paraId="1E7598C5" w14:textId="7B4D7358" w:rsidR="000660EA" w:rsidRDefault="000660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6176"/>
    <w:multiLevelType w:val="hybridMultilevel"/>
    <w:tmpl w:val="8D7C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EC583A"/>
    <w:multiLevelType w:val="hybridMultilevel"/>
    <w:tmpl w:val="8D7C43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08216A5"/>
    <w:multiLevelType w:val="hybridMultilevel"/>
    <w:tmpl w:val="95D698B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864F50"/>
    <w:multiLevelType w:val="hybridMultilevel"/>
    <w:tmpl w:val="644C0F36"/>
    <w:lvl w:ilvl="0" w:tplc="344820D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437C1F"/>
    <w:multiLevelType w:val="hybridMultilevel"/>
    <w:tmpl w:val="8258DD46"/>
    <w:lvl w:ilvl="0" w:tplc="78F4C81C">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F633C0"/>
    <w:multiLevelType w:val="hybridMultilevel"/>
    <w:tmpl w:val="91062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A262FF"/>
    <w:multiLevelType w:val="hybridMultilevel"/>
    <w:tmpl w:val="44F60452"/>
    <w:lvl w:ilvl="0" w:tplc="8700AC4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EC3D56"/>
    <w:multiLevelType w:val="hybridMultilevel"/>
    <w:tmpl w:val="8E5AB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A71A37"/>
    <w:multiLevelType w:val="hybridMultilevel"/>
    <w:tmpl w:val="DC949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DF66AA"/>
    <w:multiLevelType w:val="hybridMultilevel"/>
    <w:tmpl w:val="8B940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0711898">
    <w:abstractNumId w:val="5"/>
  </w:num>
  <w:num w:numId="2" w16cid:durableId="2004358273">
    <w:abstractNumId w:val="9"/>
  </w:num>
  <w:num w:numId="3" w16cid:durableId="443303843">
    <w:abstractNumId w:val="8"/>
  </w:num>
  <w:num w:numId="4" w16cid:durableId="60715173">
    <w:abstractNumId w:val="0"/>
  </w:num>
  <w:num w:numId="5" w16cid:durableId="77792673">
    <w:abstractNumId w:val="3"/>
  </w:num>
  <w:num w:numId="6" w16cid:durableId="506747524">
    <w:abstractNumId w:val="2"/>
  </w:num>
  <w:num w:numId="7" w16cid:durableId="1145202729">
    <w:abstractNumId w:val="7"/>
  </w:num>
  <w:num w:numId="8" w16cid:durableId="2091268674">
    <w:abstractNumId w:val="6"/>
  </w:num>
  <w:num w:numId="9" w16cid:durableId="498622047">
    <w:abstractNumId w:val="4"/>
  </w:num>
  <w:num w:numId="10" w16cid:durableId="2049912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CA9"/>
    <w:rsid w:val="000660EA"/>
    <w:rsid w:val="00096C80"/>
    <w:rsid w:val="000B2F22"/>
    <w:rsid w:val="000D6179"/>
    <w:rsid w:val="000E60F1"/>
    <w:rsid w:val="00171CB0"/>
    <w:rsid w:val="00176D16"/>
    <w:rsid w:val="00206140"/>
    <w:rsid w:val="0025670F"/>
    <w:rsid w:val="00281B7B"/>
    <w:rsid w:val="00334A7A"/>
    <w:rsid w:val="00382710"/>
    <w:rsid w:val="003B3822"/>
    <w:rsid w:val="003F1AB9"/>
    <w:rsid w:val="003F1CA9"/>
    <w:rsid w:val="0046121B"/>
    <w:rsid w:val="0046401D"/>
    <w:rsid w:val="00481188"/>
    <w:rsid w:val="0048274A"/>
    <w:rsid w:val="004A3DC7"/>
    <w:rsid w:val="004A59F7"/>
    <w:rsid w:val="004E2DDB"/>
    <w:rsid w:val="00566665"/>
    <w:rsid w:val="006961C3"/>
    <w:rsid w:val="006B1FDC"/>
    <w:rsid w:val="006E42B4"/>
    <w:rsid w:val="007465DA"/>
    <w:rsid w:val="00856C45"/>
    <w:rsid w:val="008A29C8"/>
    <w:rsid w:val="008A4216"/>
    <w:rsid w:val="008E3EF6"/>
    <w:rsid w:val="00912BC9"/>
    <w:rsid w:val="009268E1"/>
    <w:rsid w:val="00943576"/>
    <w:rsid w:val="009832E2"/>
    <w:rsid w:val="00985609"/>
    <w:rsid w:val="009A16FE"/>
    <w:rsid w:val="009E4ED1"/>
    <w:rsid w:val="00A948C5"/>
    <w:rsid w:val="00AB43B4"/>
    <w:rsid w:val="00AF44DC"/>
    <w:rsid w:val="00C1794A"/>
    <w:rsid w:val="00D87017"/>
    <w:rsid w:val="00D91AAC"/>
    <w:rsid w:val="00DE47C6"/>
    <w:rsid w:val="00E06035"/>
    <w:rsid w:val="00E30846"/>
    <w:rsid w:val="00E57C41"/>
    <w:rsid w:val="00E7766F"/>
    <w:rsid w:val="00E95F4B"/>
    <w:rsid w:val="00EA35B5"/>
    <w:rsid w:val="00EC1101"/>
    <w:rsid w:val="00F60F6F"/>
    <w:rsid w:val="00F81F5C"/>
    <w:rsid w:val="00FC2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8E397"/>
  <w15:chartTrackingRefBased/>
  <w15:docId w15:val="{8074B174-253B-B74C-AC1E-DE5B9B93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B7B"/>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F1CA9"/>
    <w:rPr>
      <w:rFonts w:ascii=".AppleSystemUIFont" w:eastAsia="Times New Roman" w:hAnsi=".AppleSystemUIFont" w:cs="Times New Roman"/>
      <w:color w:val="111111"/>
      <w:kern w:val="0"/>
      <w:sz w:val="26"/>
      <w:szCs w:val="26"/>
      <w:lang w:eastAsia="en-GB"/>
      <w14:ligatures w14:val="none"/>
    </w:rPr>
  </w:style>
  <w:style w:type="paragraph" w:customStyle="1" w:styleId="p2">
    <w:name w:val="p2"/>
    <w:basedOn w:val="Normal"/>
    <w:rsid w:val="003F1CA9"/>
    <w:rPr>
      <w:rFonts w:ascii=".AppleSystemUIFont" w:eastAsia="Times New Roman" w:hAnsi=".AppleSystemUIFont" w:cs="Times New Roman"/>
      <w:color w:val="111111"/>
      <w:kern w:val="0"/>
      <w:sz w:val="26"/>
      <w:szCs w:val="26"/>
      <w:lang w:eastAsia="en-GB"/>
      <w14:ligatures w14:val="none"/>
    </w:rPr>
  </w:style>
  <w:style w:type="paragraph" w:customStyle="1" w:styleId="p3">
    <w:name w:val="p3"/>
    <w:basedOn w:val="Normal"/>
    <w:rsid w:val="003F1CA9"/>
    <w:rPr>
      <w:rFonts w:ascii=".AppleSystemUIFont" w:eastAsia="Times New Roman" w:hAnsi=".AppleSystemUIFont" w:cs="Times New Roman"/>
      <w:color w:val="111111"/>
      <w:kern w:val="0"/>
      <w:sz w:val="30"/>
      <w:szCs w:val="30"/>
      <w:lang w:eastAsia="en-GB"/>
      <w14:ligatures w14:val="none"/>
    </w:rPr>
  </w:style>
  <w:style w:type="character" w:customStyle="1" w:styleId="s1">
    <w:name w:val="s1"/>
    <w:basedOn w:val="DefaultParagraphFont"/>
    <w:rsid w:val="003F1CA9"/>
    <w:rPr>
      <w:rFonts w:ascii="UICTFontTextStyleBody" w:hAnsi="UICTFontTextStyleBody" w:hint="default"/>
      <w:b/>
      <w:bCs/>
      <w:i w:val="0"/>
      <w:iCs w:val="0"/>
      <w:sz w:val="26"/>
      <w:szCs w:val="26"/>
    </w:rPr>
  </w:style>
  <w:style w:type="character" w:customStyle="1" w:styleId="s2">
    <w:name w:val="s2"/>
    <w:basedOn w:val="DefaultParagraphFont"/>
    <w:rsid w:val="003F1CA9"/>
    <w:rPr>
      <w:rFonts w:ascii="UICTFontTextStyleBody" w:hAnsi="UICTFontTextStyleBody" w:hint="default"/>
      <w:b w:val="0"/>
      <w:bCs w:val="0"/>
      <w:i w:val="0"/>
      <w:iCs w:val="0"/>
      <w:sz w:val="26"/>
      <w:szCs w:val="26"/>
    </w:rPr>
  </w:style>
  <w:style w:type="character" w:customStyle="1" w:styleId="s3">
    <w:name w:val="s3"/>
    <w:basedOn w:val="DefaultParagraphFont"/>
    <w:rsid w:val="003F1CA9"/>
    <w:rPr>
      <w:b/>
      <w:bCs/>
      <w:i w:val="0"/>
      <w:iCs w:val="0"/>
      <w:sz w:val="30"/>
      <w:szCs w:val="30"/>
    </w:rPr>
  </w:style>
  <w:style w:type="paragraph" w:customStyle="1" w:styleId="p4">
    <w:name w:val="p4"/>
    <w:basedOn w:val="Normal"/>
    <w:rsid w:val="003F1CA9"/>
    <w:pPr>
      <w:spacing w:before="180"/>
      <w:ind w:left="195" w:hanging="195"/>
    </w:pPr>
    <w:rPr>
      <w:rFonts w:ascii=".AppleSystemUIFont" w:eastAsia="Times New Roman" w:hAnsi=".AppleSystemUIFont" w:cs="Times New Roman"/>
      <w:color w:val="111111"/>
      <w:kern w:val="0"/>
      <w:sz w:val="26"/>
      <w:szCs w:val="26"/>
      <w:lang w:eastAsia="en-GB"/>
      <w14:ligatures w14:val="none"/>
    </w:rPr>
  </w:style>
  <w:style w:type="character" w:customStyle="1" w:styleId="s4">
    <w:name w:val="s4"/>
    <w:basedOn w:val="DefaultParagraphFont"/>
    <w:rsid w:val="003F1CA9"/>
    <w:rPr>
      <w:rFonts w:ascii="UICTFontTextStyleItalicBody" w:hAnsi="UICTFontTextStyleItalicBody" w:hint="default"/>
      <w:b w:val="0"/>
      <w:bCs w:val="0"/>
      <w:i/>
      <w:iCs/>
      <w:sz w:val="26"/>
      <w:szCs w:val="26"/>
    </w:rPr>
  </w:style>
  <w:style w:type="character" w:customStyle="1" w:styleId="apple-tab-span">
    <w:name w:val="apple-tab-span"/>
    <w:basedOn w:val="DefaultParagraphFont"/>
    <w:rsid w:val="003F1CA9"/>
  </w:style>
  <w:style w:type="character" w:styleId="Hyperlink">
    <w:name w:val="Hyperlink"/>
    <w:basedOn w:val="DefaultParagraphFont"/>
    <w:uiPriority w:val="99"/>
    <w:unhideWhenUsed/>
    <w:rsid w:val="00206140"/>
    <w:rPr>
      <w:color w:val="0000FF"/>
      <w:u w:val="single"/>
    </w:rPr>
  </w:style>
  <w:style w:type="character" w:styleId="UnresolvedMention">
    <w:name w:val="Unresolved Mention"/>
    <w:basedOn w:val="DefaultParagraphFont"/>
    <w:uiPriority w:val="99"/>
    <w:semiHidden/>
    <w:unhideWhenUsed/>
    <w:rsid w:val="00DE47C6"/>
    <w:rPr>
      <w:color w:val="605E5C"/>
      <w:shd w:val="clear" w:color="auto" w:fill="E1DFDD"/>
    </w:rPr>
  </w:style>
  <w:style w:type="character" w:customStyle="1" w:styleId="apple-converted-space">
    <w:name w:val="apple-converted-space"/>
    <w:basedOn w:val="DefaultParagraphFont"/>
    <w:rsid w:val="00AB43B4"/>
  </w:style>
  <w:style w:type="paragraph" w:styleId="NormalWeb">
    <w:name w:val="Normal (Web)"/>
    <w:basedOn w:val="Normal"/>
    <w:uiPriority w:val="99"/>
    <w:unhideWhenUsed/>
    <w:rsid w:val="003F1AB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1794A"/>
    <w:rPr>
      <w:color w:val="954F72" w:themeColor="followedHyperlink"/>
      <w:u w:val="single"/>
    </w:rPr>
  </w:style>
  <w:style w:type="character" w:customStyle="1" w:styleId="Heading1Char">
    <w:name w:val="Heading 1 Char"/>
    <w:basedOn w:val="DefaultParagraphFont"/>
    <w:link w:val="Heading1"/>
    <w:uiPriority w:val="9"/>
    <w:rsid w:val="00281B7B"/>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er">
    <w:name w:val="header"/>
    <w:basedOn w:val="Normal"/>
    <w:link w:val="HeaderChar"/>
    <w:uiPriority w:val="99"/>
    <w:unhideWhenUsed/>
    <w:rsid w:val="000660EA"/>
    <w:pPr>
      <w:tabs>
        <w:tab w:val="center" w:pos="4513"/>
        <w:tab w:val="right" w:pos="9026"/>
      </w:tabs>
    </w:pPr>
  </w:style>
  <w:style w:type="character" w:customStyle="1" w:styleId="HeaderChar">
    <w:name w:val="Header Char"/>
    <w:basedOn w:val="DefaultParagraphFont"/>
    <w:link w:val="Header"/>
    <w:uiPriority w:val="99"/>
    <w:rsid w:val="000660EA"/>
  </w:style>
  <w:style w:type="paragraph" w:styleId="Footer">
    <w:name w:val="footer"/>
    <w:basedOn w:val="Normal"/>
    <w:link w:val="FooterChar"/>
    <w:uiPriority w:val="99"/>
    <w:unhideWhenUsed/>
    <w:rsid w:val="000660EA"/>
    <w:pPr>
      <w:tabs>
        <w:tab w:val="center" w:pos="4513"/>
        <w:tab w:val="right" w:pos="9026"/>
      </w:tabs>
    </w:pPr>
  </w:style>
  <w:style w:type="character" w:customStyle="1" w:styleId="FooterChar">
    <w:name w:val="Footer Char"/>
    <w:basedOn w:val="DefaultParagraphFont"/>
    <w:link w:val="Footer"/>
    <w:uiPriority w:val="99"/>
    <w:rsid w:val="000660EA"/>
  </w:style>
  <w:style w:type="paragraph" w:styleId="Bibliography">
    <w:name w:val="Bibliography"/>
    <w:basedOn w:val="Normal"/>
    <w:next w:val="Normal"/>
    <w:uiPriority w:val="37"/>
    <w:unhideWhenUsed/>
    <w:rsid w:val="00983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50040">
      <w:bodyDiv w:val="1"/>
      <w:marLeft w:val="0"/>
      <w:marRight w:val="0"/>
      <w:marTop w:val="0"/>
      <w:marBottom w:val="0"/>
      <w:divBdr>
        <w:top w:val="none" w:sz="0" w:space="0" w:color="auto"/>
        <w:left w:val="none" w:sz="0" w:space="0" w:color="auto"/>
        <w:bottom w:val="none" w:sz="0" w:space="0" w:color="auto"/>
        <w:right w:val="none" w:sz="0" w:space="0" w:color="auto"/>
      </w:divBdr>
    </w:div>
    <w:div w:id="286859898">
      <w:bodyDiv w:val="1"/>
      <w:marLeft w:val="0"/>
      <w:marRight w:val="0"/>
      <w:marTop w:val="0"/>
      <w:marBottom w:val="0"/>
      <w:divBdr>
        <w:top w:val="none" w:sz="0" w:space="0" w:color="auto"/>
        <w:left w:val="none" w:sz="0" w:space="0" w:color="auto"/>
        <w:bottom w:val="none" w:sz="0" w:space="0" w:color="auto"/>
        <w:right w:val="none" w:sz="0" w:space="0" w:color="auto"/>
      </w:divBdr>
    </w:div>
    <w:div w:id="302121715">
      <w:bodyDiv w:val="1"/>
      <w:marLeft w:val="0"/>
      <w:marRight w:val="0"/>
      <w:marTop w:val="0"/>
      <w:marBottom w:val="0"/>
      <w:divBdr>
        <w:top w:val="none" w:sz="0" w:space="0" w:color="auto"/>
        <w:left w:val="none" w:sz="0" w:space="0" w:color="auto"/>
        <w:bottom w:val="none" w:sz="0" w:space="0" w:color="auto"/>
        <w:right w:val="none" w:sz="0" w:space="0" w:color="auto"/>
      </w:divBdr>
    </w:div>
    <w:div w:id="320501973">
      <w:bodyDiv w:val="1"/>
      <w:marLeft w:val="0"/>
      <w:marRight w:val="0"/>
      <w:marTop w:val="0"/>
      <w:marBottom w:val="0"/>
      <w:divBdr>
        <w:top w:val="none" w:sz="0" w:space="0" w:color="auto"/>
        <w:left w:val="none" w:sz="0" w:space="0" w:color="auto"/>
        <w:bottom w:val="none" w:sz="0" w:space="0" w:color="auto"/>
        <w:right w:val="none" w:sz="0" w:space="0" w:color="auto"/>
      </w:divBdr>
    </w:div>
    <w:div w:id="404837400">
      <w:bodyDiv w:val="1"/>
      <w:marLeft w:val="0"/>
      <w:marRight w:val="0"/>
      <w:marTop w:val="0"/>
      <w:marBottom w:val="0"/>
      <w:divBdr>
        <w:top w:val="none" w:sz="0" w:space="0" w:color="auto"/>
        <w:left w:val="none" w:sz="0" w:space="0" w:color="auto"/>
        <w:bottom w:val="none" w:sz="0" w:space="0" w:color="auto"/>
        <w:right w:val="none" w:sz="0" w:space="0" w:color="auto"/>
      </w:divBdr>
    </w:div>
    <w:div w:id="427388285">
      <w:bodyDiv w:val="1"/>
      <w:marLeft w:val="0"/>
      <w:marRight w:val="0"/>
      <w:marTop w:val="0"/>
      <w:marBottom w:val="0"/>
      <w:divBdr>
        <w:top w:val="none" w:sz="0" w:space="0" w:color="auto"/>
        <w:left w:val="none" w:sz="0" w:space="0" w:color="auto"/>
        <w:bottom w:val="none" w:sz="0" w:space="0" w:color="auto"/>
        <w:right w:val="none" w:sz="0" w:space="0" w:color="auto"/>
      </w:divBdr>
    </w:div>
    <w:div w:id="481581014">
      <w:bodyDiv w:val="1"/>
      <w:marLeft w:val="0"/>
      <w:marRight w:val="0"/>
      <w:marTop w:val="0"/>
      <w:marBottom w:val="0"/>
      <w:divBdr>
        <w:top w:val="none" w:sz="0" w:space="0" w:color="auto"/>
        <w:left w:val="none" w:sz="0" w:space="0" w:color="auto"/>
        <w:bottom w:val="none" w:sz="0" w:space="0" w:color="auto"/>
        <w:right w:val="none" w:sz="0" w:space="0" w:color="auto"/>
      </w:divBdr>
    </w:div>
    <w:div w:id="545533192">
      <w:bodyDiv w:val="1"/>
      <w:marLeft w:val="0"/>
      <w:marRight w:val="0"/>
      <w:marTop w:val="0"/>
      <w:marBottom w:val="0"/>
      <w:divBdr>
        <w:top w:val="none" w:sz="0" w:space="0" w:color="auto"/>
        <w:left w:val="none" w:sz="0" w:space="0" w:color="auto"/>
        <w:bottom w:val="none" w:sz="0" w:space="0" w:color="auto"/>
        <w:right w:val="none" w:sz="0" w:space="0" w:color="auto"/>
      </w:divBdr>
    </w:div>
    <w:div w:id="627708635">
      <w:bodyDiv w:val="1"/>
      <w:marLeft w:val="0"/>
      <w:marRight w:val="0"/>
      <w:marTop w:val="0"/>
      <w:marBottom w:val="0"/>
      <w:divBdr>
        <w:top w:val="none" w:sz="0" w:space="0" w:color="auto"/>
        <w:left w:val="none" w:sz="0" w:space="0" w:color="auto"/>
        <w:bottom w:val="none" w:sz="0" w:space="0" w:color="auto"/>
        <w:right w:val="none" w:sz="0" w:space="0" w:color="auto"/>
      </w:divBdr>
    </w:div>
    <w:div w:id="629633562">
      <w:bodyDiv w:val="1"/>
      <w:marLeft w:val="0"/>
      <w:marRight w:val="0"/>
      <w:marTop w:val="0"/>
      <w:marBottom w:val="0"/>
      <w:divBdr>
        <w:top w:val="none" w:sz="0" w:space="0" w:color="auto"/>
        <w:left w:val="none" w:sz="0" w:space="0" w:color="auto"/>
        <w:bottom w:val="none" w:sz="0" w:space="0" w:color="auto"/>
        <w:right w:val="none" w:sz="0" w:space="0" w:color="auto"/>
      </w:divBdr>
    </w:div>
    <w:div w:id="703209434">
      <w:bodyDiv w:val="1"/>
      <w:marLeft w:val="0"/>
      <w:marRight w:val="0"/>
      <w:marTop w:val="0"/>
      <w:marBottom w:val="0"/>
      <w:divBdr>
        <w:top w:val="none" w:sz="0" w:space="0" w:color="auto"/>
        <w:left w:val="none" w:sz="0" w:space="0" w:color="auto"/>
        <w:bottom w:val="none" w:sz="0" w:space="0" w:color="auto"/>
        <w:right w:val="none" w:sz="0" w:space="0" w:color="auto"/>
      </w:divBdr>
    </w:div>
    <w:div w:id="706182567">
      <w:bodyDiv w:val="1"/>
      <w:marLeft w:val="0"/>
      <w:marRight w:val="0"/>
      <w:marTop w:val="0"/>
      <w:marBottom w:val="0"/>
      <w:divBdr>
        <w:top w:val="none" w:sz="0" w:space="0" w:color="auto"/>
        <w:left w:val="none" w:sz="0" w:space="0" w:color="auto"/>
        <w:bottom w:val="none" w:sz="0" w:space="0" w:color="auto"/>
        <w:right w:val="none" w:sz="0" w:space="0" w:color="auto"/>
      </w:divBdr>
    </w:div>
    <w:div w:id="743987536">
      <w:bodyDiv w:val="1"/>
      <w:marLeft w:val="0"/>
      <w:marRight w:val="0"/>
      <w:marTop w:val="0"/>
      <w:marBottom w:val="0"/>
      <w:divBdr>
        <w:top w:val="none" w:sz="0" w:space="0" w:color="auto"/>
        <w:left w:val="none" w:sz="0" w:space="0" w:color="auto"/>
        <w:bottom w:val="none" w:sz="0" w:space="0" w:color="auto"/>
        <w:right w:val="none" w:sz="0" w:space="0" w:color="auto"/>
      </w:divBdr>
    </w:div>
    <w:div w:id="856579186">
      <w:bodyDiv w:val="1"/>
      <w:marLeft w:val="0"/>
      <w:marRight w:val="0"/>
      <w:marTop w:val="0"/>
      <w:marBottom w:val="0"/>
      <w:divBdr>
        <w:top w:val="none" w:sz="0" w:space="0" w:color="auto"/>
        <w:left w:val="none" w:sz="0" w:space="0" w:color="auto"/>
        <w:bottom w:val="none" w:sz="0" w:space="0" w:color="auto"/>
        <w:right w:val="none" w:sz="0" w:space="0" w:color="auto"/>
      </w:divBdr>
    </w:div>
    <w:div w:id="862325901">
      <w:bodyDiv w:val="1"/>
      <w:marLeft w:val="0"/>
      <w:marRight w:val="0"/>
      <w:marTop w:val="0"/>
      <w:marBottom w:val="0"/>
      <w:divBdr>
        <w:top w:val="none" w:sz="0" w:space="0" w:color="auto"/>
        <w:left w:val="none" w:sz="0" w:space="0" w:color="auto"/>
        <w:bottom w:val="none" w:sz="0" w:space="0" w:color="auto"/>
        <w:right w:val="none" w:sz="0" w:space="0" w:color="auto"/>
      </w:divBdr>
    </w:div>
    <w:div w:id="896084215">
      <w:bodyDiv w:val="1"/>
      <w:marLeft w:val="0"/>
      <w:marRight w:val="0"/>
      <w:marTop w:val="0"/>
      <w:marBottom w:val="0"/>
      <w:divBdr>
        <w:top w:val="none" w:sz="0" w:space="0" w:color="auto"/>
        <w:left w:val="none" w:sz="0" w:space="0" w:color="auto"/>
        <w:bottom w:val="none" w:sz="0" w:space="0" w:color="auto"/>
        <w:right w:val="none" w:sz="0" w:space="0" w:color="auto"/>
      </w:divBdr>
    </w:div>
    <w:div w:id="909389133">
      <w:bodyDiv w:val="1"/>
      <w:marLeft w:val="0"/>
      <w:marRight w:val="0"/>
      <w:marTop w:val="0"/>
      <w:marBottom w:val="0"/>
      <w:divBdr>
        <w:top w:val="none" w:sz="0" w:space="0" w:color="auto"/>
        <w:left w:val="none" w:sz="0" w:space="0" w:color="auto"/>
        <w:bottom w:val="none" w:sz="0" w:space="0" w:color="auto"/>
        <w:right w:val="none" w:sz="0" w:space="0" w:color="auto"/>
      </w:divBdr>
    </w:div>
    <w:div w:id="955254114">
      <w:bodyDiv w:val="1"/>
      <w:marLeft w:val="0"/>
      <w:marRight w:val="0"/>
      <w:marTop w:val="0"/>
      <w:marBottom w:val="0"/>
      <w:divBdr>
        <w:top w:val="none" w:sz="0" w:space="0" w:color="auto"/>
        <w:left w:val="none" w:sz="0" w:space="0" w:color="auto"/>
        <w:bottom w:val="none" w:sz="0" w:space="0" w:color="auto"/>
        <w:right w:val="none" w:sz="0" w:space="0" w:color="auto"/>
      </w:divBdr>
    </w:div>
    <w:div w:id="1088960374">
      <w:bodyDiv w:val="1"/>
      <w:marLeft w:val="0"/>
      <w:marRight w:val="0"/>
      <w:marTop w:val="0"/>
      <w:marBottom w:val="0"/>
      <w:divBdr>
        <w:top w:val="none" w:sz="0" w:space="0" w:color="auto"/>
        <w:left w:val="none" w:sz="0" w:space="0" w:color="auto"/>
        <w:bottom w:val="none" w:sz="0" w:space="0" w:color="auto"/>
        <w:right w:val="none" w:sz="0" w:space="0" w:color="auto"/>
      </w:divBdr>
    </w:div>
    <w:div w:id="1205941504">
      <w:bodyDiv w:val="1"/>
      <w:marLeft w:val="0"/>
      <w:marRight w:val="0"/>
      <w:marTop w:val="0"/>
      <w:marBottom w:val="0"/>
      <w:divBdr>
        <w:top w:val="none" w:sz="0" w:space="0" w:color="auto"/>
        <w:left w:val="none" w:sz="0" w:space="0" w:color="auto"/>
        <w:bottom w:val="none" w:sz="0" w:space="0" w:color="auto"/>
        <w:right w:val="none" w:sz="0" w:space="0" w:color="auto"/>
      </w:divBdr>
    </w:div>
    <w:div w:id="1297179353">
      <w:bodyDiv w:val="1"/>
      <w:marLeft w:val="0"/>
      <w:marRight w:val="0"/>
      <w:marTop w:val="0"/>
      <w:marBottom w:val="0"/>
      <w:divBdr>
        <w:top w:val="none" w:sz="0" w:space="0" w:color="auto"/>
        <w:left w:val="none" w:sz="0" w:space="0" w:color="auto"/>
        <w:bottom w:val="none" w:sz="0" w:space="0" w:color="auto"/>
        <w:right w:val="none" w:sz="0" w:space="0" w:color="auto"/>
      </w:divBdr>
    </w:div>
    <w:div w:id="1379471779">
      <w:bodyDiv w:val="1"/>
      <w:marLeft w:val="0"/>
      <w:marRight w:val="0"/>
      <w:marTop w:val="0"/>
      <w:marBottom w:val="0"/>
      <w:divBdr>
        <w:top w:val="none" w:sz="0" w:space="0" w:color="auto"/>
        <w:left w:val="none" w:sz="0" w:space="0" w:color="auto"/>
        <w:bottom w:val="none" w:sz="0" w:space="0" w:color="auto"/>
        <w:right w:val="none" w:sz="0" w:space="0" w:color="auto"/>
      </w:divBdr>
    </w:div>
    <w:div w:id="1438133921">
      <w:bodyDiv w:val="1"/>
      <w:marLeft w:val="0"/>
      <w:marRight w:val="0"/>
      <w:marTop w:val="0"/>
      <w:marBottom w:val="0"/>
      <w:divBdr>
        <w:top w:val="none" w:sz="0" w:space="0" w:color="auto"/>
        <w:left w:val="none" w:sz="0" w:space="0" w:color="auto"/>
        <w:bottom w:val="none" w:sz="0" w:space="0" w:color="auto"/>
        <w:right w:val="none" w:sz="0" w:space="0" w:color="auto"/>
      </w:divBdr>
    </w:div>
    <w:div w:id="1449160028">
      <w:bodyDiv w:val="1"/>
      <w:marLeft w:val="0"/>
      <w:marRight w:val="0"/>
      <w:marTop w:val="0"/>
      <w:marBottom w:val="0"/>
      <w:divBdr>
        <w:top w:val="none" w:sz="0" w:space="0" w:color="auto"/>
        <w:left w:val="none" w:sz="0" w:space="0" w:color="auto"/>
        <w:bottom w:val="none" w:sz="0" w:space="0" w:color="auto"/>
        <w:right w:val="none" w:sz="0" w:space="0" w:color="auto"/>
      </w:divBdr>
      <w:divsChild>
        <w:div w:id="2058431997">
          <w:marLeft w:val="0"/>
          <w:marRight w:val="0"/>
          <w:marTop w:val="0"/>
          <w:marBottom w:val="0"/>
          <w:divBdr>
            <w:top w:val="none" w:sz="0" w:space="0" w:color="auto"/>
            <w:left w:val="none" w:sz="0" w:space="0" w:color="auto"/>
            <w:bottom w:val="none" w:sz="0" w:space="0" w:color="auto"/>
            <w:right w:val="none" w:sz="0" w:space="0" w:color="auto"/>
          </w:divBdr>
          <w:divsChild>
            <w:div w:id="1216045306">
              <w:marLeft w:val="0"/>
              <w:marRight w:val="0"/>
              <w:marTop w:val="0"/>
              <w:marBottom w:val="0"/>
              <w:divBdr>
                <w:top w:val="none" w:sz="0" w:space="0" w:color="auto"/>
                <w:left w:val="none" w:sz="0" w:space="0" w:color="auto"/>
                <w:bottom w:val="none" w:sz="0" w:space="0" w:color="auto"/>
                <w:right w:val="none" w:sz="0" w:space="0" w:color="auto"/>
              </w:divBdr>
              <w:divsChild>
                <w:div w:id="6471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6949">
      <w:bodyDiv w:val="1"/>
      <w:marLeft w:val="0"/>
      <w:marRight w:val="0"/>
      <w:marTop w:val="0"/>
      <w:marBottom w:val="0"/>
      <w:divBdr>
        <w:top w:val="none" w:sz="0" w:space="0" w:color="auto"/>
        <w:left w:val="none" w:sz="0" w:space="0" w:color="auto"/>
        <w:bottom w:val="none" w:sz="0" w:space="0" w:color="auto"/>
        <w:right w:val="none" w:sz="0" w:space="0" w:color="auto"/>
      </w:divBdr>
    </w:div>
    <w:div w:id="1476945253">
      <w:bodyDiv w:val="1"/>
      <w:marLeft w:val="0"/>
      <w:marRight w:val="0"/>
      <w:marTop w:val="0"/>
      <w:marBottom w:val="0"/>
      <w:divBdr>
        <w:top w:val="none" w:sz="0" w:space="0" w:color="auto"/>
        <w:left w:val="none" w:sz="0" w:space="0" w:color="auto"/>
        <w:bottom w:val="none" w:sz="0" w:space="0" w:color="auto"/>
        <w:right w:val="none" w:sz="0" w:space="0" w:color="auto"/>
      </w:divBdr>
    </w:div>
    <w:div w:id="1523133692">
      <w:bodyDiv w:val="1"/>
      <w:marLeft w:val="0"/>
      <w:marRight w:val="0"/>
      <w:marTop w:val="0"/>
      <w:marBottom w:val="0"/>
      <w:divBdr>
        <w:top w:val="none" w:sz="0" w:space="0" w:color="auto"/>
        <w:left w:val="none" w:sz="0" w:space="0" w:color="auto"/>
        <w:bottom w:val="none" w:sz="0" w:space="0" w:color="auto"/>
        <w:right w:val="none" w:sz="0" w:space="0" w:color="auto"/>
      </w:divBdr>
    </w:div>
    <w:div w:id="1523393243">
      <w:bodyDiv w:val="1"/>
      <w:marLeft w:val="0"/>
      <w:marRight w:val="0"/>
      <w:marTop w:val="0"/>
      <w:marBottom w:val="0"/>
      <w:divBdr>
        <w:top w:val="none" w:sz="0" w:space="0" w:color="auto"/>
        <w:left w:val="none" w:sz="0" w:space="0" w:color="auto"/>
        <w:bottom w:val="none" w:sz="0" w:space="0" w:color="auto"/>
        <w:right w:val="none" w:sz="0" w:space="0" w:color="auto"/>
      </w:divBdr>
    </w:div>
    <w:div w:id="1601404249">
      <w:bodyDiv w:val="1"/>
      <w:marLeft w:val="0"/>
      <w:marRight w:val="0"/>
      <w:marTop w:val="0"/>
      <w:marBottom w:val="0"/>
      <w:divBdr>
        <w:top w:val="none" w:sz="0" w:space="0" w:color="auto"/>
        <w:left w:val="none" w:sz="0" w:space="0" w:color="auto"/>
        <w:bottom w:val="none" w:sz="0" w:space="0" w:color="auto"/>
        <w:right w:val="none" w:sz="0" w:space="0" w:color="auto"/>
      </w:divBdr>
    </w:div>
    <w:div w:id="1706707925">
      <w:bodyDiv w:val="1"/>
      <w:marLeft w:val="0"/>
      <w:marRight w:val="0"/>
      <w:marTop w:val="0"/>
      <w:marBottom w:val="0"/>
      <w:divBdr>
        <w:top w:val="none" w:sz="0" w:space="0" w:color="auto"/>
        <w:left w:val="none" w:sz="0" w:space="0" w:color="auto"/>
        <w:bottom w:val="none" w:sz="0" w:space="0" w:color="auto"/>
        <w:right w:val="none" w:sz="0" w:space="0" w:color="auto"/>
      </w:divBdr>
    </w:div>
    <w:div w:id="1875341604">
      <w:bodyDiv w:val="1"/>
      <w:marLeft w:val="0"/>
      <w:marRight w:val="0"/>
      <w:marTop w:val="0"/>
      <w:marBottom w:val="0"/>
      <w:divBdr>
        <w:top w:val="none" w:sz="0" w:space="0" w:color="auto"/>
        <w:left w:val="none" w:sz="0" w:space="0" w:color="auto"/>
        <w:bottom w:val="none" w:sz="0" w:space="0" w:color="auto"/>
        <w:right w:val="none" w:sz="0" w:space="0" w:color="auto"/>
      </w:divBdr>
    </w:div>
    <w:div w:id="202462144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11447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Edwte</b:Tag>
    <b:SourceType>Report</b:SourceType>
    <b:Guid>{E2E857AB-4C06-3F40-817C-776ADFE818C6}</b:Guid>
    <b:Title>COVID-19 Impact Report The Fitness and Leisure Sector's Path to Recovery</b:Title>
    <b:Year>no date</b:Year>
    <b:LCID>en-GB</b:LCID>
    <b:Author>
      <b:Author>
        <b:NameList>
          <b:Person>
            <b:Last>Edwards et al.</b:Last>
          </b:Person>
        </b:NameList>
      </b:Author>
    </b:Author>
    <b:Publisher>UK Active</b:Publisher>
    <b:City>no city</b:City>
    <b:RefOrder>3</b:RefOrder>
  </b:Source>
  <b:Source>
    <b:Tag>Spo21</b:Tag>
    <b:SourceType>InternetSite</b:SourceType>
    <b:Guid>{B31EC2E7-02E3-694E-8CEE-638E499A1D4C}</b:Guid>
    <b:LCID>en-GB</b:LCID>
    <b:Author>
      <b:Author>
        <b:Corporate>Sport England</b:Corporate>
      </b:Author>
    </b:Author>
    <b:Title>The Impact of Coronavirus on Activity Levels Revealed</b:Title>
    <b:URL>https://www.sportengland.org/news/impact-coronavirus-activity-levels-revealed</b:URL>
    <b:Year>2021</b:Year>
    <b:YearAccessed>2024</b:YearAccessed>
    <b:MonthAccessed>December</b:MonthAccessed>
    <b:DayAccessed>10</b:DayAccessed>
    <b:RefOrder>1</b:RefOrder>
  </b:Source>
  <b:Source>
    <b:Tag>Pet01</b:Tag>
    <b:SourceType>JournalArticle</b:SourceType>
    <b:Guid>{B4CC30E0-246D-9C40-8607-B28E5CA3E23A}</b:Guid>
    <b:LCID>en-GB</b:LCID>
    <b:Title>Effects of Physical Exercise on Anxiety, Depression, and Sensitivity to Stress: a Unifying Theory</b:Title>
    <b:Year>2001</b:Year>
    <b:Author>
      <b:Author>
        <b:NameList>
          <b:Person>
            <b:Last>Salmon</b:Last>
            <b:First>Peter</b:First>
          </b:Person>
        </b:NameList>
      </b:Author>
    </b:Author>
    <b:JournalName>ScienceDirect</b:JournalName>
    <b:Volume>21</b:Volume>
    <b:Issue>1</b:Issue>
    <b:Pages>33-61</b:Pages>
    <b:RefOrder>5</b:RefOrder>
  </b:Source>
  <b:Source>
    <b:Tag>Ver22</b:Tag>
    <b:SourceType>JournalArticle</b:SourceType>
    <b:Guid>{C44C957C-262D-C944-98E3-C3A29BC10B37}</b:Guid>
    <b:Title>Physical Activity during the COVID-19 Pandemic in the UK: A Qualitative Analysis of Free-Text Survey Data</b:Title>
    <b:Year>2022</b:Year>
    <b:LCID>en-GB</b:LCID>
    <b:Author>
      <b:Author>
        <b:NameList>
          <b:Person>
            <b:Last>Hailey at el.</b:Last>
          </b:Person>
        </b:NameList>
      </b:Author>
    </b:Author>
    <b:JournalName>International Journal of Environmental Research and Public health</b:JournalName>
    <b:Volume>19</b:Volume>
    <b:Issue>22</b:Issue>
    <b:Pages>14784</b:Pages>
    <b:RefOrder>2</b:RefOrder>
  </b:Source>
  <b:Source>
    <b:Tag>Coy21</b:Tag>
    <b:SourceType>JournalArticle</b:SourceType>
    <b:Guid>{7B180DB4-B1F9-4B45-A50E-ED66058C5774}</b:Guid>
    <b:LCID>en-GB</b:LCID>
    <b:Author>
      <b:Author>
        <b:NameList>
          <b:Person>
            <b:Last>Coyle et al.</b:Last>
          </b:Person>
        </b:NameList>
      </b:Author>
    </b:Author>
    <b:Title>The Mental Health and Well-being Benefits of Exercise during the COVID-19 Pandemic: a Cross-sectional Study of Medical Students and Newly Qualified Doctors in the UK</b:Title>
    <b:JournalName>Irish Journal of Medical Science</b:JournalName>
    <b:Year>2021</b:Year>
    <b:Volume>3</b:Volume>
    <b:Issue>190</b:Issue>
    <b:Pages>925-926</b:Pages>
    <b:RefOrder>6</b:RefOrder>
  </b:Source>
  <b:Source>
    <b:Tag>Aie21</b:Tag>
    <b:SourceType>JournalArticle</b:SourceType>
    <b:Guid>{B3A7ABB7-FD07-0C4F-BE5E-E885F03010FD}</b:Guid>
    <b:LCID>en-GB</b:LCID>
    <b:Author>
      <b:Author>
        <b:NameList>
          <b:Person>
            <b:Last>Ai et al.</b:Last>
          </b:Person>
        </b:NameList>
      </b:Author>
    </b:Author>
    <b:Title>Mental Health and the Role of Physical Activity During the COVID-19 Pandemic</b:Title>
    <b:JournalName>Frontiers in Psychology</b:JournalName>
    <b:Year>2021</b:Year>
    <b:Volume>12</b:Volume>
    <b:Issue>no issue</b:Issue>
    <b:Pages>1-8</b:Pages>
    <b:RefOrder>4</b:RefOrder>
  </b:Source>
  <b:Source>
    <b:Tag>Kie20</b:Tag>
    <b:SourceType>JournalArticle</b:SourceType>
    <b:Guid>{1D473FFF-A91D-6D43-9D91-68FB6AE64354}</b:Guid>
    <b:LCID>en-GB</b:LCID>
    <b:Author>
      <b:Author>
        <b:NameList>
          <b:Person>
            <b:Last>Fallon</b:Last>
            <b:First>Kieran</b:First>
          </b:Person>
        </b:NameList>
      </b:Author>
    </b:Author>
    <b:Title>Exercise in the Time of COVID-19</b:Title>
    <b:JournalName>The Royal Australian College of General Practitioners</b:JournalName>
    <b:Year>2020</b:Year>
    <b:Volume>49</b:Volume>
    <b:Issue>Suppl 13</b:Issue>
    <b:Pages>1-2</b:Pages>
    <b:RefOrder>7</b:RefOrder>
  </b:Source>
  <b:Source>
    <b:Tag>Wol21</b:Tag>
    <b:SourceType>JournalArticle</b:SourceType>
    <b:Guid>{F4C246B8-7908-314A-A80B-7C8356F44CAD}</b:Guid>
    <b:LCID>en-GB</b:LCID>
    <b:Author>
      <b:Author>
        <b:NameList>
          <b:Person>
            <b:Last>Wolf et al.</b:Last>
          </b:Person>
        </b:NameList>
      </b:Author>
    </b:Author>
    <b:Title>Is Physical Activity Associated with Less Depression and Anxiety During the COVID-19 Pandemic? A Rapid Systematic Review</b:Title>
    <b:JournalName>Sports Medicine</b:JournalName>
    <b:Year>2021</b:Year>
    <b:Volume>51</b:Volume>
    <b:Issue>8</b:Issue>
    <b:Pages>1771-1783</b:Pages>
    <b:RefOrder>12</b:RefOrder>
  </b:Source>
  <b:Source>
    <b:Tag>Fen22</b:Tag>
    <b:SourceType>JournalArticle</b:SourceType>
    <b:Guid>{5978DB6B-CAC4-444C-B62C-C562AAE601F1}</b:Guid>
    <b:LCID>en-GB</b:LCID>
    <b:Author>
      <b:Author>
        <b:NameList>
          <b:Person>
            <b:Last>Fennell et al.</b:Last>
          </b:Person>
        </b:NameList>
      </b:Author>
    </b:Author>
    <b:Title>The Importance of Physical Activity to Augment Mood during COVID-19 Lockdown</b:Title>
    <b:JournalName>International Journal of Environmental Research and Public Health</b:JournalName>
    <b:Year>2022</b:Year>
    <b:Volume>19</b:Volume>
    <b:Issue>3</b:Issue>
    <b:Pages>1270</b:Pages>
    <b:RefOrder>8</b:RefOrder>
  </b:Source>
  <b:Source>
    <b:Tag>Liu22</b:Tag>
    <b:SourceType>JournalArticle</b:SourceType>
    <b:Guid>{678E47D7-6F0C-9D44-9C00-9C4EB046E7A2}</b:Guid>
    <b:Author>
      <b:Author>
        <b:NameList>
          <b:Person>
            <b:Last>Liu et al.</b:Last>
          </b:Person>
        </b:NameList>
      </b:Author>
    </b:Author>
    <b:Title>Fitness Apps, Live Streaming Workout Classes, and Virtual Reality Fitness for Physical Activity During the COVID-19 Lockdown: An Empirical Study</b:Title>
    <b:JournalName>Frontiers in Public Health</b:JournalName>
    <b:Year>2022</b:Year>
    <b:Issue>10</b:Issue>
    <b:RefOrder>9</b:RefOrder>
  </b:Source>
  <b:Source>
    <b:Tag>Kau20</b:Tag>
    <b:SourceType>JournalArticle</b:SourceType>
    <b:Guid>{09539B5A-DCC5-264C-B917-F83E54B30000}</b:Guid>
    <b:LCID>en-GB</b:LCID>
    <b:Author>
      <b:Author>
        <b:NameList>
          <b:Person>
            <b:Last>Kaur et al.</b:Last>
          </b:Person>
        </b:NameList>
      </b:Author>
    </b:Author>
    <b:Title>Physical Fitness and Exercise During the COVID-19 Pandemic: A Qualitative Enquiry</b:Title>
    <b:JournalName>Frontiers in Psychology</b:JournalName>
    <b:Year>2020</b:Year>
    <b:Volume>11</b:Volume>
    <b:RefOrder>10</b:RefOrder>
  </b:Source>
  <b:Source>
    <b:Tag>Mak21</b:Tag>
    <b:SourceType>JournalArticle</b:SourceType>
    <b:Guid>{13EAF391-0B33-DF41-A3C3-B5429B4F1661}</b:Guid>
    <b:LCID>en-GB</b:LCID>
    <b:Author>
      <b:Author>
        <b:NameList>
          <b:Person>
            <b:Last>Makizako et al.</b:Last>
          </b:Person>
        </b:NameList>
      </b:Author>
    </b:Author>
    <b:Title>Association between Regular Exercise and Self-Rated Health and Sleep Quality among Adults in Japan during the COVID-19 Pandemic</b:Title>
    <b:JournalName>International Journal of Environmental Research and Public Health</b:JournalName>
    <b:Year>2021</b:Year>
    <b:Volume>18</b:Volume>
    <b:Issue>19</b:Issue>
    <b:Pages>10515</b:Pages>
    <b:RefOrder>11</b:RefOrder>
  </b:Source>
</b:Sources>
</file>

<file path=customXml/itemProps1.xml><?xml version="1.0" encoding="utf-8"?>
<ds:datastoreItem xmlns:ds="http://schemas.openxmlformats.org/officeDocument/2006/customXml" ds:itemID="{A22EA4A6-DC0B-CD4A-87BE-19EF2F9B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5</Pages>
  <Words>2439</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18</cp:revision>
  <dcterms:created xsi:type="dcterms:W3CDTF">2024-11-25T15:40:00Z</dcterms:created>
  <dcterms:modified xsi:type="dcterms:W3CDTF">2024-12-12T14:05:00Z</dcterms:modified>
</cp:coreProperties>
</file>