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B4683" w:rsidP="001B4683" w:rsidRDefault="001B4683" w14:paraId="07BA7754" w14:textId="0C9AC277">
      <w:pPr>
        <w:pStyle w:val="Title"/>
      </w:pPr>
      <w:r>
        <w:t>Guided Paraphrasing Practice (T-</w:t>
      </w:r>
      <w:r>
        <w:t>B</w:t>
      </w:r>
      <w:r>
        <w:t>)</w:t>
      </w:r>
    </w:p>
    <w:p w:rsidRPr="007E183A" w:rsidR="001B4683" w:rsidP="001B4683" w:rsidRDefault="001B4683" w14:paraId="178073D6" w14:textId="77777777">
      <w:pPr>
        <w:rPr>
          <w:b/>
          <w:bCs/>
        </w:rPr>
      </w:pPr>
      <w:r w:rsidRPr="007E183A">
        <w:rPr>
          <w:b/>
          <w:bCs/>
        </w:rPr>
        <w:t>Instructions:</w:t>
      </w:r>
    </w:p>
    <w:p w:rsidR="001B4683" w:rsidP="001B4683" w:rsidRDefault="001B4683" w14:paraId="35E89390" w14:textId="77777777">
      <w:pPr>
        <w:pStyle w:val="ListParagraph"/>
        <w:numPr>
          <w:ilvl w:val="0"/>
          <w:numId w:val="1"/>
        </w:numPr>
      </w:pPr>
      <w:r>
        <w:t>Read the paragraph below carefully.</w:t>
      </w:r>
    </w:p>
    <w:p w:rsidR="001B4683" w:rsidP="001B4683" w:rsidRDefault="001B4683" w14:paraId="3671C558" w14:textId="77777777">
      <w:pPr>
        <w:pStyle w:val="ListParagraph"/>
        <w:numPr>
          <w:ilvl w:val="0"/>
          <w:numId w:val="1"/>
        </w:numPr>
      </w:pPr>
      <w:r>
        <w:t>Do not paraphrase yet.</w:t>
      </w:r>
    </w:p>
    <w:p w:rsidR="001B4683" w:rsidP="001B4683" w:rsidRDefault="001B4683" w14:paraId="45AC8621" w14:textId="77777777">
      <w:pPr>
        <w:pStyle w:val="ListParagraph"/>
        <w:numPr>
          <w:ilvl w:val="0"/>
          <w:numId w:val="1"/>
        </w:numPr>
      </w:pPr>
      <w:r>
        <w:t>First, try to understand the main ideas.</w:t>
      </w:r>
    </w:p>
    <w:p w:rsidR="001B4683" w:rsidP="001B4683" w:rsidRDefault="001B4683" w14:paraId="06A26C92" w14:textId="77777777">
      <w:pPr>
        <w:pStyle w:val="ListParagraph"/>
        <w:numPr>
          <w:ilvl w:val="0"/>
          <w:numId w:val="1"/>
        </w:numPr>
      </w:pPr>
      <w:r>
        <w:t>You will turn the page to write later.</w:t>
      </w:r>
    </w:p>
    <w:p w:rsidR="001B4683" w:rsidP="001B4683" w:rsidRDefault="001B4683" w14:paraId="056ED3A8" w14:textId="77777777"/>
    <w:p w:rsidR="57DCCD96" w:rsidRDefault="57DCCD96" w14:paraId="41296032" w14:textId="4F76DBC2">
      <w:r w:rsidRPr="0A881F50" w:rsidR="57DCCD96">
        <w:rPr>
          <w:sz w:val="32"/>
          <w:szCs w:val="32"/>
        </w:rPr>
        <w:t xml:space="preserve">Business Topic: </w:t>
      </w:r>
      <w:r w:rsidRPr="0A881F50" w:rsidR="2886DCAB">
        <w:rPr>
          <w:sz w:val="32"/>
          <w:szCs w:val="32"/>
        </w:rPr>
        <w:t>Customer Reviews</w:t>
      </w:r>
    </w:p>
    <w:p w:rsidR="68ECA321" w:rsidP="0A881F50" w:rsidRDefault="68ECA321" w14:paraId="0921C092" w14:textId="324B28E8">
      <w:pPr>
        <w:spacing w:before="240" w:beforeAutospacing="off" w:after="240" w:afterAutospacing="off"/>
        <w:jc w:val="both"/>
      </w:pPr>
      <w:r w:rsidRPr="0A881F50" w:rsidR="68ECA321">
        <w:rPr>
          <w:rFonts w:ascii="Aptos" w:hAnsi="Aptos" w:eastAsia="Aptos" w:cs="Aptos"/>
          <w:noProof w:val="0"/>
          <w:sz w:val="28"/>
          <w:szCs w:val="28"/>
          <w:lang w:val="en-GB"/>
        </w:rPr>
        <w:t>One of the main results of good customer service is what customers do afterwards. When people feel valued, they are more likely to return and tell others about their experience. For small businesses, this word-of-mouth promotion is very valuable because it helps them grow without spending much on advertising.</w:t>
      </w:r>
    </w:p>
    <w:p w:rsidR="68ECA321" w:rsidP="0A881F50" w:rsidRDefault="68ECA321" w14:paraId="1E6AC3E1" w14:textId="322E415F">
      <w:pPr>
        <w:spacing w:before="240" w:beforeAutospacing="off" w:after="240" w:afterAutospacing="off"/>
        <w:jc w:val="both"/>
      </w:pPr>
      <w:r w:rsidRPr="0A881F50" w:rsidR="68ECA321">
        <w:rPr>
          <w:rFonts w:ascii="Aptos" w:hAnsi="Aptos" w:eastAsia="Aptos" w:cs="Aptos"/>
          <w:noProof w:val="0"/>
          <w:sz w:val="28"/>
          <w:szCs w:val="28"/>
          <w:lang w:val="en-GB"/>
        </w:rPr>
        <w:t>Some businesses also encourage referrals by offering rewards for recommendations. These simple actions can turn satisfied customers into loyal supporters who help the business grow.</w:t>
      </w:r>
    </w:p>
    <w:p w:rsidR="0A881F50" w:rsidP="0A881F50" w:rsidRDefault="0A881F50" w14:paraId="7C2E644E" w14:textId="7FC16A9F">
      <w:pPr>
        <w:pStyle w:val="Normal"/>
        <w:spacing w:before="240" w:beforeAutospacing="off" w:after="240" w:afterAutospacing="off"/>
        <w:jc w:val="both"/>
        <w:rPr>
          <w:rFonts w:ascii="Aptos" w:hAnsi="Aptos" w:eastAsia="Aptos" w:cs="Aptos"/>
          <w:noProof w:val="0"/>
          <w:sz w:val="28"/>
          <w:szCs w:val="28"/>
          <w:lang w:val="en-GB"/>
        </w:rPr>
      </w:pPr>
    </w:p>
    <w:p w:rsidR="0A881F50" w:rsidP="0A881F50" w:rsidRDefault="0A881F50" w14:paraId="71A11F74" w14:textId="687B4A7D">
      <w:pPr>
        <w:pStyle w:val="Normal"/>
        <w:rPr>
          <w:sz w:val="32"/>
          <w:szCs w:val="32"/>
        </w:rPr>
      </w:pPr>
    </w:p>
    <w:p w:rsidR="00735053" w:rsidP="0A881F50" w:rsidRDefault="001B4683" w14:paraId="4B00A649" w14:textId="554E2C37">
      <w:pPr>
        <w:rPr>
          <w:rFonts w:ascii="Aptos" w:hAnsi="Aptos" w:eastAsia="Aptos" w:cs="Aptos"/>
          <w:b w:val="0"/>
          <w:bCs w:val="0"/>
          <w:i w:val="0"/>
          <w:iCs w:val="0"/>
          <w:caps w:val="0"/>
          <w:smallCaps w:val="0"/>
          <w:noProof w:val="0"/>
          <w:color w:val="000000" w:themeColor="text1" w:themeTint="FF" w:themeShade="FF"/>
          <w:sz w:val="24"/>
          <w:szCs w:val="24"/>
          <w:lang w:val="en-GB"/>
        </w:rPr>
      </w:pPr>
      <w:r w:rsidR="57DCCD96">
        <w:rPr/>
        <w:t xml:space="preserve">Adapted from: </w:t>
      </w:r>
      <w:r w:rsidRPr="0A881F50" w:rsidR="7152750F">
        <w:rPr>
          <w:rFonts w:ascii="Aptos" w:hAnsi="Aptos" w:eastAsia="Aptos" w:cs="Aptos"/>
          <w:b w:val="0"/>
          <w:bCs w:val="0"/>
          <w:i w:val="0"/>
          <w:iCs w:val="0"/>
          <w:caps w:val="0"/>
          <w:smallCaps w:val="0"/>
          <w:noProof w:val="0"/>
          <w:color w:val="000000" w:themeColor="text1" w:themeTint="FF" w:themeShade="FF"/>
          <w:sz w:val="24"/>
          <w:szCs w:val="24"/>
          <w:lang w:val="en-GB"/>
        </w:rPr>
        <w:t xml:space="preserve">Talkdesk (2025) </w:t>
      </w:r>
      <w:r w:rsidRPr="0A881F50" w:rsidR="7152750F">
        <w:rPr>
          <w:rFonts w:ascii="Aptos" w:hAnsi="Aptos" w:eastAsia="Aptos" w:cs="Aptos"/>
          <w:b w:val="0"/>
          <w:bCs w:val="0"/>
          <w:i w:val="1"/>
          <w:iCs w:val="1"/>
          <w:caps w:val="0"/>
          <w:smallCaps w:val="0"/>
          <w:noProof w:val="0"/>
          <w:color w:val="000000" w:themeColor="text1" w:themeTint="FF" w:themeShade="FF"/>
          <w:sz w:val="24"/>
          <w:szCs w:val="24"/>
          <w:lang w:val="en-GB"/>
        </w:rPr>
        <w:t>Small business customer service: strategies for success</w:t>
      </w:r>
      <w:r w:rsidRPr="0A881F50" w:rsidR="7152750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f8a0a1fea0d34b6e">
        <w:r w:rsidRPr="0A881F50" w:rsidR="7152750F">
          <w:rPr>
            <w:rStyle w:val="Hyperlink"/>
            <w:rFonts w:ascii="Aptos" w:hAnsi="Aptos" w:eastAsia="Aptos" w:cs="Aptos"/>
            <w:b w:val="0"/>
            <w:bCs w:val="0"/>
            <w:i w:val="0"/>
            <w:iCs w:val="0"/>
            <w:caps w:val="0"/>
            <w:smallCaps w:val="0"/>
            <w:strike w:val="0"/>
            <w:dstrike w:val="0"/>
            <w:noProof w:val="0"/>
            <w:sz w:val="24"/>
            <w:szCs w:val="24"/>
            <w:lang w:val="en-GB"/>
          </w:rPr>
          <w:t>https://www.talkdesk.com/blog/small-business-customer-service/</w:t>
        </w:r>
      </w:hyperlink>
      <w:r w:rsidRPr="0A881F50" w:rsidR="7152750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A881F50" w:rsidR="7152750F">
        <w:rPr>
          <w:rFonts w:ascii="Aptos" w:hAnsi="Aptos" w:eastAsia="Aptos" w:cs="Aptos"/>
          <w:b w:val="0"/>
          <w:bCs w:val="0"/>
          <w:i w:val="0"/>
          <w:iCs w:val="0"/>
          <w:caps w:val="0"/>
          <w:smallCaps w:val="0"/>
          <w:noProof w:val="0"/>
          <w:color w:val="000000" w:themeColor="text1" w:themeTint="FF" w:themeShade="FF"/>
          <w:sz w:val="24"/>
          <w:szCs w:val="24"/>
          <w:lang w:val="en-GB"/>
        </w:rPr>
        <w:t>(Accessed: 21 April 2026).</w:t>
      </w:r>
    </w:p>
    <w:p w:rsidR="00735053" w:rsidRDefault="001B4683" w14:paraId="5EA25D24" w14:textId="53414221"/>
    <w:p w:rsidR="001B4683" w:rsidRDefault="001B4683" w14:paraId="1BE96A63" w14:textId="64A30A3D">
      <w:r>
        <w:br w:type="page"/>
      </w:r>
    </w:p>
    <w:p w:rsidRPr="007E183A" w:rsidR="001B4683" w:rsidP="001B4683" w:rsidRDefault="001B4683" w14:paraId="7BC2F3ED" w14:textId="77777777">
      <w:pPr>
        <w:rPr>
          <w:b/>
          <w:bCs/>
        </w:rPr>
      </w:pPr>
      <w:r w:rsidRPr="007E183A">
        <w:rPr>
          <w:b/>
          <w:bCs/>
        </w:rPr>
        <w:t>Step 1: Identify the Main Ideas</w:t>
      </w:r>
    </w:p>
    <w:p w:rsidRPr="007E183A" w:rsidR="001B4683" w:rsidP="001B4683" w:rsidRDefault="001B4683" w14:paraId="0114CB9B" w14:textId="77777777">
      <w:r w:rsidRPr="007E183A">
        <w:t xml:space="preserve">With your partner, write the </w:t>
      </w:r>
      <w:r w:rsidRPr="007E183A">
        <w:rPr>
          <w:b/>
          <w:bCs/>
        </w:rPr>
        <w:t>key ideas</w:t>
      </w:r>
      <w:r w:rsidRPr="007E183A">
        <w:t xml:space="preserve"> from the paragraph.</w:t>
      </w:r>
      <w:r w:rsidRPr="007E183A">
        <w:br/>
      </w:r>
      <w:r w:rsidRPr="007E183A">
        <w:t>Use short phrases, not full sentences.</w:t>
      </w:r>
    </w:p>
    <w:p w:rsidRPr="007E183A" w:rsidR="001B4683" w:rsidP="001B4683" w:rsidRDefault="001B4683" w14:paraId="15D39A34" w14:textId="77777777">
      <w:pPr>
        <w:spacing w:line="720" w:lineRule="auto"/>
      </w:pPr>
      <w:r w:rsidRPr="007E183A">
        <w:t>You do not need to include every detail.</w:t>
      </w:r>
    </w:p>
    <w:p w:rsidR="001B4683" w:rsidP="001B4683" w:rsidRDefault="001B4683" w14:paraId="71CF8CC3" w14:textId="77777777">
      <w:pPr>
        <w:spacing w:line="720" w:lineRule="auto"/>
      </w:pPr>
      <w:r>
        <w:t>Main idea 1: ____________________________________________________________</w:t>
      </w:r>
    </w:p>
    <w:p w:rsidR="001B4683" w:rsidP="001B4683" w:rsidRDefault="001B4683" w14:paraId="4258124F" w14:textId="77777777">
      <w:pPr>
        <w:spacing w:line="720" w:lineRule="auto"/>
      </w:pPr>
      <w:r>
        <w:t>Main idea 2: ____________________________________________________________</w:t>
      </w:r>
    </w:p>
    <w:p w:rsidR="001B4683" w:rsidP="001B4683" w:rsidRDefault="001B4683" w14:paraId="47C32D80" w14:textId="77777777">
      <w:pPr>
        <w:spacing w:line="720" w:lineRule="auto"/>
      </w:pPr>
      <w:r>
        <w:t>Main idea 3: ____________________________________________________________</w:t>
      </w:r>
    </w:p>
    <w:p w:rsidRPr="007E183A" w:rsidR="001B4683" w:rsidP="001B4683" w:rsidRDefault="001B4683" w14:paraId="25B5684F" w14:textId="77777777">
      <w:pPr>
        <w:rPr>
          <w:b/>
          <w:bCs/>
        </w:rPr>
      </w:pPr>
      <w:r w:rsidRPr="007E183A">
        <w:rPr>
          <w:b/>
          <w:bCs/>
        </w:rPr>
        <w:t>Step 2: Paraphrase the Paragraph</w:t>
      </w:r>
    </w:p>
    <w:p w:rsidRPr="007E183A" w:rsidR="001B4683" w:rsidP="001B4683" w:rsidRDefault="001B4683" w14:paraId="3B6F6C40" w14:textId="77777777">
      <w:r w:rsidRPr="007E183A">
        <w:t xml:space="preserve">Now paraphrase the paragraph in your </w:t>
      </w:r>
      <w:r w:rsidRPr="007E183A">
        <w:rPr>
          <w:b/>
          <w:bCs/>
        </w:rPr>
        <w:t>own words</w:t>
      </w:r>
      <w:r w:rsidRPr="007E183A">
        <w:t>.</w:t>
      </w:r>
    </w:p>
    <w:p w:rsidRPr="007E183A" w:rsidR="001B4683" w:rsidP="001B4683" w:rsidRDefault="001B4683" w14:paraId="3C98AD04" w14:textId="77777777">
      <w:r w:rsidRPr="007E183A">
        <w:t>Tips:</w:t>
      </w:r>
    </w:p>
    <w:p w:rsidRPr="007E183A" w:rsidR="001B4683" w:rsidP="001B4683" w:rsidRDefault="001B4683" w14:paraId="48323D28" w14:textId="77777777">
      <w:pPr>
        <w:numPr>
          <w:ilvl w:val="0"/>
          <w:numId w:val="2"/>
        </w:numPr>
        <w:spacing w:after="0" w:line="240" w:lineRule="auto"/>
        <w:ind w:left="714" w:hanging="357"/>
      </w:pPr>
      <w:r w:rsidRPr="007E183A">
        <w:t>Keep the meaning the same</w:t>
      </w:r>
    </w:p>
    <w:p w:rsidRPr="007E183A" w:rsidR="001B4683" w:rsidP="001B4683" w:rsidRDefault="001B4683" w14:paraId="4A61050B" w14:textId="77777777">
      <w:pPr>
        <w:numPr>
          <w:ilvl w:val="0"/>
          <w:numId w:val="2"/>
        </w:numPr>
        <w:spacing w:after="0" w:line="240" w:lineRule="auto"/>
        <w:ind w:left="714" w:hanging="357"/>
      </w:pPr>
      <w:r w:rsidRPr="007E183A">
        <w:t>Change the wording and structure</w:t>
      </w:r>
    </w:p>
    <w:p w:rsidRPr="007E183A" w:rsidR="001B4683" w:rsidP="001B4683" w:rsidRDefault="001B4683" w14:paraId="070B44DA" w14:textId="77777777">
      <w:pPr>
        <w:numPr>
          <w:ilvl w:val="0"/>
          <w:numId w:val="2"/>
        </w:numPr>
        <w:spacing w:after="0" w:line="240" w:lineRule="auto"/>
        <w:ind w:left="714" w:hanging="357"/>
      </w:pPr>
      <w:r w:rsidRPr="007E183A">
        <w:t>You can use fewer sentences than the original</w:t>
      </w:r>
    </w:p>
    <w:p w:rsidRPr="007E183A" w:rsidR="001B4683" w:rsidP="001B4683" w:rsidRDefault="001B4683" w14:paraId="565D081B" w14:textId="77777777">
      <w:pPr>
        <w:numPr>
          <w:ilvl w:val="0"/>
          <w:numId w:val="2"/>
        </w:numPr>
        <w:spacing w:after="0" w:line="240" w:lineRule="auto"/>
        <w:ind w:left="714" w:hanging="357"/>
      </w:pPr>
      <w:r w:rsidRPr="007E183A">
        <w:t>Simple language is fine</w:t>
      </w:r>
    </w:p>
    <w:p w:rsidRPr="007E183A" w:rsidR="001B4683" w:rsidP="001B4683" w:rsidRDefault="001B4683" w14:paraId="4A0CD464" w14:textId="77777777"/>
    <w:p w:rsidR="001B4683" w:rsidP="001B4683" w:rsidRDefault="001B4683" w14:paraId="5DCCC1CA" w14:textId="5A346659">
      <w:pPr>
        <w:spacing w:line="72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1B468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872BD"/>
    <w:multiLevelType w:val="hybridMultilevel"/>
    <w:tmpl w:val="1CD09A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4CE524C"/>
    <w:multiLevelType w:val="multilevel"/>
    <w:tmpl w:val="01AA39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643315505">
    <w:abstractNumId w:val="0"/>
  </w:num>
  <w:num w:numId="2" w16cid:durableId="58322154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683"/>
    <w:rsid w:val="001B4683"/>
    <w:rsid w:val="00735053"/>
    <w:rsid w:val="007B7885"/>
    <w:rsid w:val="008579FB"/>
    <w:rsid w:val="00AE00D1"/>
    <w:rsid w:val="00E70F42"/>
    <w:rsid w:val="0A881F50"/>
    <w:rsid w:val="11A3D482"/>
    <w:rsid w:val="1CA43BCF"/>
    <w:rsid w:val="1E95E2A8"/>
    <w:rsid w:val="2886DCAB"/>
    <w:rsid w:val="2D686B2D"/>
    <w:rsid w:val="57DCCD96"/>
    <w:rsid w:val="645E5CE1"/>
    <w:rsid w:val="68ECA321"/>
    <w:rsid w:val="715275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9138F"/>
  <w15:chartTrackingRefBased/>
  <w15:docId w15:val="{8BB9E55F-C420-4651-8D76-E908BD9B93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B468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468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46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46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46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46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46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46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468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B468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B468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B468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B468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B468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B468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B468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B468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B4683"/>
    <w:rPr>
      <w:rFonts w:eastAsiaTheme="majorEastAsia" w:cstheme="majorBidi"/>
      <w:color w:val="272727" w:themeColor="text1" w:themeTint="D8"/>
    </w:rPr>
  </w:style>
  <w:style w:type="paragraph" w:styleId="Title">
    <w:name w:val="Title"/>
    <w:basedOn w:val="Normal"/>
    <w:next w:val="Normal"/>
    <w:link w:val="TitleChar"/>
    <w:uiPriority w:val="10"/>
    <w:qFormat/>
    <w:rsid w:val="001B468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B468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B468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B46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4683"/>
    <w:pPr>
      <w:spacing w:before="160"/>
      <w:jc w:val="center"/>
    </w:pPr>
    <w:rPr>
      <w:i/>
      <w:iCs/>
      <w:color w:val="404040" w:themeColor="text1" w:themeTint="BF"/>
    </w:rPr>
  </w:style>
  <w:style w:type="character" w:styleId="QuoteChar" w:customStyle="1">
    <w:name w:val="Quote Char"/>
    <w:basedOn w:val="DefaultParagraphFont"/>
    <w:link w:val="Quote"/>
    <w:uiPriority w:val="29"/>
    <w:rsid w:val="001B4683"/>
    <w:rPr>
      <w:i/>
      <w:iCs/>
      <w:color w:val="404040" w:themeColor="text1" w:themeTint="BF"/>
    </w:rPr>
  </w:style>
  <w:style w:type="paragraph" w:styleId="ListParagraph">
    <w:name w:val="List Paragraph"/>
    <w:basedOn w:val="Normal"/>
    <w:uiPriority w:val="34"/>
    <w:qFormat/>
    <w:rsid w:val="001B4683"/>
    <w:pPr>
      <w:ind w:left="720"/>
      <w:contextualSpacing/>
    </w:pPr>
  </w:style>
  <w:style w:type="character" w:styleId="IntenseEmphasis">
    <w:name w:val="Intense Emphasis"/>
    <w:basedOn w:val="DefaultParagraphFont"/>
    <w:uiPriority w:val="21"/>
    <w:qFormat/>
    <w:rsid w:val="001B4683"/>
    <w:rPr>
      <w:i/>
      <w:iCs/>
      <w:color w:val="0F4761" w:themeColor="accent1" w:themeShade="BF"/>
    </w:rPr>
  </w:style>
  <w:style w:type="paragraph" w:styleId="IntenseQuote">
    <w:name w:val="Intense Quote"/>
    <w:basedOn w:val="Normal"/>
    <w:next w:val="Normal"/>
    <w:link w:val="IntenseQuoteChar"/>
    <w:uiPriority w:val="30"/>
    <w:qFormat/>
    <w:rsid w:val="001B468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B4683"/>
    <w:rPr>
      <w:i/>
      <w:iCs/>
      <w:color w:val="0F4761" w:themeColor="accent1" w:themeShade="BF"/>
    </w:rPr>
  </w:style>
  <w:style w:type="character" w:styleId="IntenseReference">
    <w:name w:val="Intense Reference"/>
    <w:basedOn w:val="DefaultParagraphFont"/>
    <w:uiPriority w:val="32"/>
    <w:qFormat/>
    <w:rsid w:val="001B4683"/>
    <w:rPr>
      <w:b/>
      <w:bCs/>
      <w:smallCaps/>
      <w:color w:val="0F4761" w:themeColor="accent1" w:themeShade="BF"/>
      <w:spacing w:val="5"/>
    </w:rPr>
  </w:style>
  <w:style w:type="character" w:styleId="Hyperlink">
    <w:uiPriority w:val="99"/>
    <w:name w:val="Hyperlink"/>
    <w:basedOn w:val="DefaultParagraphFont"/>
    <w:unhideWhenUsed/>
    <w:rsid w:val="0A881F5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https://www.talkdesk.com/blog/small-business-customer-service/?utm_source=chatgpt.com" TargetMode="External" Id="Rf8a0a1fea0d34b6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466B3845-211D-4119-8217-49C941A156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0190EF-1FDC-48C7-BDDC-54F8AA4C578B}">
  <ds:schemaRefs>
    <ds:schemaRef ds:uri="http://schemas.microsoft.com/sharepoint/v3/contenttype/forms"/>
  </ds:schemaRefs>
</ds:datastoreItem>
</file>

<file path=customXml/itemProps3.xml><?xml version="1.0" encoding="utf-8"?>
<ds:datastoreItem xmlns:ds="http://schemas.openxmlformats.org/officeDocument/2006/customXml" ds:itemID="{4F2011E6-2457-4311-A695-6305AA57BB8D}">
  <ds:schemaRefs>
    <ds:schemaRef ds:uri="http://schemas.microsoft.com/office/2006/documentManagement/types"/>
    <ds:schemaRef ds:uri="http://www.w3.org/XML/1998/namespace"/>
    <ds:schemaRef ds:uri="http://purl.org/dc/terms/"/>
    <ds:schemaRef ds:uri="http://purl.org/dc/elements/1.1/"/>
    <ds:schemaRef ds:uri="http://schemas.microsoft.com/office/infopath/2007/PartnerControls"/>
    <ds:schemaRef ds:uri="http://purl.org/dc/dcmitype/"/>
    <ds:schemaRef ds:uri="http://schemas.openxmlformats.org/package/2006/metadata/core-properties"/>
    <ds:schemaRef ds:uri="826e5e0b-69f2-41be-b336-f8a1ad71dd1e"/>
    <ds:schemaRef ds:uri="20412d98-6c36-457e-a543-06e3d82144c9"/>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Naomi Doerge</cp:lastModifiedBy>
  <cp:revision>2</cp:revision>
  <dcterms:created xsi:type="dcterms:W3CDTF">2026-04-07T13:40:00Z</dcterms:created>
  <dcterms:modified xsi:type="dcterms:W3CDTF">2026-04-21T15:13:29Z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