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337EDD69" w:rsidR="00E067A8" w:rsidRDefault="00B514A6">
      <w:r>
        <w:t xml:space="preserve"> </w:t>
      </w:r>
      <w:r w:rsidR="00ED5964"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87D508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1B648B">
        <w:rPr>
          <w:rFonts w:asciiTheme="minorBidi" w:hAnsiTheme="minorBidi"/>
          <w:sz w:val="28"/>
          <w:szCs w:val="28"/>
        </w:rPr>
        <w:t xml:space="preserve">Neelam Shehzadi </w:t>
      </w:r>
    </w:p>
    <w:p w14:paraId="485B6F49" w14:textId="65EFA24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1B648B">
        <w:rPr>
          <w:rFonts w:asciiTheme="minorBidi" w:hAnsiTheme="minorBidi"/>
          <w:sz w:val="28"/>
          <w:szCs w:val="28"/>
        </w:rPr>
        <w:t>2508687</w:t>
      </w:r>
    </w:p>
    <w:p w14:paraId="3C1E7A20" w14:textId="5C367C8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1B648B">
        <w:rPr>
          <w:rFonts w:asciiTheme="minorBidi" w:hAnsiTheme="minorBidi"/>
          <w:sz w:val="28"/>
          <w:szCs w:val="28"/>
        </w:rPr>
        <w:t>LCHS4001</w:t>
      </w:r>
    </w:p>
    <w:p w14:paraId="4EEB2DA3" w14:textId="534E400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1B648B">
        <w:rPr>
          <w:rFonts w:asciiTheme="minorBidi" w:hAnsiTheme="minorBidi"/>
          <w:sz w:val="28"/>
          <w:szCs w:val="28"/>
        </w:rPr>
        <w:t>Academic and Employability Skill</w:t>
      </w:r>
    </w:p>
    <w:p w14:paraId="112342CB" w14:textId="399BA70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1B648B">
        <w:rPr>
          <w:rFonts w:asciiTheme="minorBidi" w:hAnsiTheme="minorBidi"/>
          <w:sz w:val="28"/>
          <w:szCs w:val="28"/>
        </w:rPr>
        <w:t>Charissa Brain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6958C81C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303A5A">
        <w:rPr>
          <w:rFonts w:asciiTheme="minorBidi" w:hAnsiTheme="minorBidi"/>
          <w:sz w:val="28"/>
          <w:szCs w:val="28"/>
        </w:rPr>
        <w:t>29/10/2025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30F0F87" w14:textId="554FA099" w:rsidR="00D75CCD" w:rsidRPr="00D75CCD" w:rsidRDefault="00D75CCD" w:rsidP="00D75CCD">
            <w:pPr>
              <w:pStyle w:val="NoSpacing"/>
              <w:spacing w:line="360" w:lineRule="auto"/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 xml:space="preserve">To </w:t>
            </w:r>
            <w:r w:rsidRPr="00D75CCD">
              <w:rPr>
                <w:rFonts w:asciiTheme="minorHAnsi" w:hAnsiTheme="minorHAnsi" w:cstheme="minorHAnsi"/>
                <w:sz w:val="28"/>
                <w:szCs w:val="28"/>
              </w:rPr>
              <w:t xml:space="preserve">practice for my role as a Mental Health Support Worker, I adopted a structured and evidence based approach to research. Finding relevant and reliable information requires time and careful consideration, according to my research on what it means to be a mental health support </w:t>
            </w:r>
            <w:r w:rsidR="00D5456E" w:rsidRPr="00D75CCD">
              <w:rPr>
                <w:rFonts w:asciiTheme="minorHAnsi" w:hAnsiTheme="minorHAnsi" w:cstheme="minorHAnsi"/>
                <w:sz w:val="28"/>
                <w:szCs w:val="28"/>
              </w:rPr>
              <w:t>worker. I</w:t>
            </w:r>
            <w:r w:rsidRPr="00D75CCD">
              <w:rPr>
                <w:rFonts w:asciiTheme="minorHAnsi" w:hAnsiTheme="minorHAnsi" w:cstheme="minorHAnsi"/>
                <w:sz w:val="28"/>
                <w:szCs w:val="28"/>
              </w:rPr>
              <w:t xml:space="preserve"> began by browsing websites for my 'local council, the NHS, and Mind UK</w:t>
            </w:r>
            <w:r>
              <w:rPr>
                <w:rFonts w:asciiTheme="minorHAnsi" w:hAnsiTheme="minorHAnsi" w:cstheme="minorHAnsi"/>
                <w:sz w:val="28"/>
                <w:szCs w:val="28"/>
              </w:rPr>
              <w:t>.</w:t>
            </w:r>
            <w:r w:rsidRPr="00D75CCD">
              <w:rPr>
                <w:rFonts w:asciiTheme="minorHAnsi" w:hAnsiTheme="minorHAnsi" w:cstheme="minorHAnsi"/>
                <w:sz w:val="28"/>
                <w:szCs w:val="28"/>
              </w:rPr>
              <w:t>'I also verified the reliability of each source using the 'CRAAP test,' allowing me more confidence in selecti</w:t>
            </w:r>
            <w:r>
              <w:rPr>
                <w:rFonts w:asciiTheme="minorHAnsi" w:hAnsiTheme="minorHAnsi" w:cstheme="minorHAnsi"/>
                <w:sz w:val="28"/>
                <w:szCs w:val="28"/>
              </w:rPr>
              <w:t xml:space="preserve">ng </w:t>
            </w:r>
            <w:r w:rsidRPr="00D75CCD">
              <w:rPr>
                <w:rFonts w:asciiTheme="minorHAnsi" w:hAnsiTheme="minorHAnsi" w:cstheme="minorHAnsi"/>
                <w:sz w:val="28"/>
                <w:szCs w:val="28"/>
              </w:rPr>
              <w:t>trustworthy information.</w:t>
            </w:r>
          </w:p>
          <w:p w14:paraId="6841A6F0" w14:textId="40867D2E" w:rsidR="00FE136A" w:rsidRPr="00433093" w:rsidRDefault="00FE136A" w:rsidP="00902A04">
            <w:pPr>
              <w:pStyle w:val="NoSpacing"/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1C26E33B" w:rsidR="00FE136A" w:rsidRPr="00571615" w:rsidRDefault="00D75CCD" w:rsidP="00D75CCD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In </w:t>
            </w:r>
            <w:r w:rsidRPr="00D75CCD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order to relate the knowledge, I gained from research to practical application, I began to reflect on my own experiences. Hence, getting ready for and giving my presentation was a very personal experience. I told my own story of mental health, which made my message strong but also </w:t>
            </w:r>
            <w:r w:rsidR="00D5456E" w:rsidRPr="00D75CCD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sad</w:t>
            </w:r>
            <w:r w:rsidR="00D5456E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.</w:t>
            </w:r>
            <w:r w:rsidR="00D5456E" w:rsidRPr="00D75CCD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Talking</w:t>
            </w:r>
            <w:r w:rsidRPr="00D75CCD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in front of other people helped me have faith in my potential of myself and see how personal struggle stories can inspire other people in many ways.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51F6420" w14:textId="58E57DB2" w:rsidR="00D75CCD" w:rsidRPr="00D75CCD" w:rsidRDefault="00D75CCD" w:rsidP="00D75CCD">
            <w:pPr>
              <w:spacing w:line="360" w:lineRule="auto"/>
              <w:textAlignment w:val="baseline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I have faced few challenges in my presentation. One is</w:t>
            </w:r>
            <w:r w:rsidRPr="00D75CCD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d</w:t>
            </w:r>
            <w:r w:rsidRPr="00D75CCD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uring presentations, I often find it difficult to speak English fluently, which lowers my confidence. It can sometimes be challenging for me to maintain</w:t>
            </w:r>
            <w:r w:rsidRPr="00D75CCD">
              <w:rPr>
                <w:rFonts w:ascii="Calibri" w:hAnsi="Calibri" w:cs="Calibri"/>
                <w:sz w:val="28"/>
                <w:szCs w:val="28"/>
              </w:rPr>
              <w:t xml:space="preserve"> psychological balance while addressing sensitive mental health issues. Additionally, I frequently. experience information overload when conducting research, which makes it challenging to choose what to include or concentrate </w:t>
            </w:r>
            <w:r>
              <w:rPr>
                <w:rFonts w:ascii="Calibri" w:hAnsi="Calibri" w:cs="Calibri"/>
                <w:sz w:val="28"/>
                <w:szCs w:val="28"/>
              </w:rPr>
              <w:t>on.</w:t>
            </w:r>
          </w:p>
          <w:p w14:paraId="2BA71529" w14:textId="6050EEAB" w:rsidR="00FE136A" w:rsidRPr="00571615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</w:pP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2A70F40" w14:textId="4F17F3A4" w:rsidR="00D75CCD" w:rsidRPr="00D75CCD" w:rsidRDefault="00D75CCD" w:rsidP="00D75CCD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</w:pPr>
            <w:r w:rsidRPr="00D75CCD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I w</w:t>
            </w:r>
            <w:r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ill</w:t>
            </w:r>
            <w:r w:rsidRPr="00D75CCD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 improve by practicing public</w:t>
            </w:r>
            <w:r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ly</w:t>
            </w:r>
            <w:r w:rsidRPr="00D75CCD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speaking on a regular basis, taking brief notes rather than reading too much at once, and setting modest daily research objectives.</w:t>
            </w:r>
          </w:p>
          <w:p w14:paraId="4E00E4D6" w14:textId="0C26B6B7" w:rsidR="00D75CCD" w:rsidRPr="00D75CCD" w:rsidRDefault="00D75CCD" w:rsidP="00D75CCD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</w:pPr>
            <w:r w:rsidRPr="00D75CCD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Additionally, I'll make an effort to stick to good routines like being organized, taking pauses, and reflecting back after every presentation. These skills and routines will help me become more self</w:t>
            </w:r>
            <w:r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-assured concentrated and professional in my future.</w:t>
            </w:r>
          </w:p>
          <w:p w14:paraId="1357D6BD" w14:textId="77777777" w:rsidR="00D75CCD" w:rsidRPr="00D75CCD" w:rsidRDefault="00D75CCD" w:rsidP="00D75CCD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</w:pPr>
          </w:p>
          <w:p w14:paraId="397513D6" w14:textId="1D681045" w:rsidR="00F7387D" w:rsidRPr="00571615" w:rsidRDefault="00F7387D" w:rsidP="00D75CCD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4B1E45E2" w14:textId="12EF760F" w:rsidR="00D75CCD" w:rsidRPr="00D75CCD" w:rsidRDefault="00BA0EA5" w:rsidP="00D75CCD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 xml:space="preserve"> </w:t>
            </w:r>
            <w:r w:rsidR="00D75CCD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>To</w:t>
            </w:r>
            <w:r w:rsidR="00D75CCD" w:rsidRPr="00D75CCD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prepare my report on mental health support workers, I will focus on their responsibilities, skills, challenges, and impact on service users. I will collect information from credible sources such as academic journals, government reports, </w:t>
            </w:r>
            <w:r w:rsidR="00D75CCD" w:rsidRPr="00D75CCD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lastRenderedPageBreak/>
              <w:t>and professional websites like NHS Careers and Skills for Care, and use real-life examples to illustrate practice. I will organize and analyse the information, critically assessing its reliability and any gaps, then draft the report with clear sections, evidence, and references. Lastly, I will reflect on how the role supports recovery and person-centred care.</w:t>
            </w:r>
          </w:p>
          <w:p w14:paraId="05E7E99A" w14:textId="636BC4E5" w:rsidR="00FE136A" w:rsidRPr="00571615" w:rsidRDefault="00FE136A" w:rsidP="00D75CCD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336B0C3" w14:textId="77777777" w:rsidR="009A71FF" w:rsidRDefault="009A71FF" w:rsidP="003C7C97">
      <w:pPr>
        <w:spacing w:after="0" w:line="240" w:lineRule="auto"/>
      </w:pPr>
      <w:r>
        <w:separator/>
      </w:r>
    </w:p>
  </w:endnote>
  <w:endnote w:type="continuationSeparator" w:id="0">
    <w:p w14:paraId="51E3F1E0" w14:textId="77777777" w:rsidR="009A71FF" w:rsidRDefault="009A71FF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C19C916" w14:textId="77777777" w:rsidR="009A71FF" w:rsidRDefault="009A71FF" w:rsidP="003C7C97">
      <w:pPr>
        <w:spacing w:after="0" w:line="240" w:lineRule="auto"/>
      </w:pPr>
      <w:r>
        <w:separator/>
      </w:r>
    </w:p>
  </w:footnote>
  <w:footnote w:type="continuationSeparator" w:id="0">
    <w:p w14:paraId="52212D9B" w14:textId="77777777" w:rsidR="009A71FF" w:rsidRDefault="009A71FF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334EF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73F13"/>
    <w:rsid w:val="00184A9A"/>
    <w:rsid w:val="0018778C"/>
    <w:rsid w:val="001947DF"/>
    <w:rsid w:val="001B22BB"/>
    <w:rsid w:val="001B619C"/>
    <w:rsid w:val="001B648B"/>
    <w:rsid w:val="001D1D3C"/>
    <w:rsid w:val="002205D4"/>
    <w:rsid w:val="00222C3A"/>
    <w:rsid w:val="00226D31"/>
    <w:rsid w:val="00236401"/>
    <w:rsid w:val="002370CE"/>
    <w:rsid w:val="00242974"/>
    <w:rsid w:val="00264023"/>
    <w:rsid w:val="00275D6E"/>
    <w:rsid w:val="002976D4"/>
    <w:rsid w:val="002A5577"/>
    <w:rsid w:val="002B4AA4"/>
    <w:rsid w:val="002C4ABC"/>
    <w:rsid w:val="002E71BA"/>
    <w:rsid w:val="002F5066"/>
    <w:rsid w:val="00303A5A"/>
    <w:rsid w:val="00310245"/>
    <w:rsid w:val="00316C95"/>
    <w:rsid w:val="0031752A"/>
    <w:rsid w:val="003458DB"/>
    <w:rsid w:val="003523D3"/>
    <w:rsid w:val="0036246F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33093"/>
    <w:rsid w:val="004466C3"/>
    <w:rsid w:val="004552CE"/>
    <w:rsid w:val="00462006"/>
    <w:rsid w:val="004763EC"/>
    <w:rsid w:val="00481FF7"/>
    <w:rsid w:val="004C16E6"/>
    <w:rsid w:val="004D074B"/>
    <w:rsid w:val="00500295"/>
    <w:rsid w:val="00501AAF"/>
    <w:rsid w:val="00527AFA"/>
    <w:rsid w:val="005419DA"/>
    <w:rsid w:val="005678AC"/>
    <w:rsid w:val="00567AA7"/>
    <w:rsid w:val="005709B1"/>
    <w:rsid w:val="00571615"/>
    <w:rsid w:val="00572B3B"/>
    <w:rsid w:val="005825D5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5C17"/>
    <w:rsid w:val="0067612C"/>
    <w:rsid w:val="00676FEB"/>
    <w:rsid w:val="00680317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13BB1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06F3"/>
    <w:rsid w:val="00805726"/>
    <w:rsid w:val="0081305A"/>
    <w:rsid w:val="00815117"/>
    <w:rsid w:val="008520F8"/>
    <w:rsid w:val="00852C77"/>
    <w:rsid w:val="00855F34"/>
    <w:rsid w:val="00877F74"/>
    <w:rsid w:val="008826B6"/>
    <w:rsid w:val="008B0B22"/>
    <w:rsid w:val="008C58B0"/>
    <w:rsid w:val="008C591B"/>
    <w:rsid w:val="00902A04"/>
    <w:rsid w:val="00911784"/>
    <w:rsid w:val="00926458"/>
    <w:rsid w:val="00933720"/>
    <w:rsid w:val="00941051"/>
    <w:rsid w:val="009A71FF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B7AD5"/>
    <w:rsid w:val="00AC6310"/>
    <w:rsid w:val="00AC7BE2"/>
    <w:rsid w:val="00AE35BF"/>
    <w:rsid w:val="00B1067E"/>
    <w:rsid w:val="00B514A6"/>
    <w:rsid w:val="00B54DA7"/>
    <w:rsid w:val="00B81790"/>
    <w:rsid w:val="00B81BBC"/>
    <w:rsid w:val="00BA0EA5"/>
    <w:rsid w:val="00BA7F71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5456E"/>
    <w:rsid w:val="00D64A0D"/>
    <w:rsid w:val="00D67862"/>
    <w:rsid w:val="00D750B4"/>
    <w:rsid w:val="00D75CCD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EF4AC4"/>
    <w:rsid w:val="00F1720B"/>
    <w:rsid w:val="00F346E7"/>
    <w:rsid w:val="00F36ADC"/>
    <w:rsid w:val="00F605C6"/>
    <w:rsid w:val="00F6785B"/>
    <w:rsid w:val="00F7387D"/>
    <w:rsid w:val="00F915D6"/>
    <w:rsid w:val="00FE136A"/>
    <w:rsid w:val="00FF1C73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3CD4D838-7126-4CA5-9703-DD04ECF362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paragraph" w:styleId="NoSpacing">
    <w:name w:val="No Spacing"/>
    <w:uiPriority w:val="1"/>
    <w:qFormat/>
    <w:rsid w:val="00902A04"/>
    <w:pPr>
      <w:spacing w:after="0" w:line="240" w:lineRule="auto"/>
    </w:pPr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450</Words>
  <Characters>2567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Neelam Shehzadi (2508687)</cp:lastModifiedBy>
  <cp:revision>3</cp:revision>
  <dcterms:created xsi:type="dcterms:W3CDTF">2025-06-26T13:37:00Z</dcterms:created>
  <dcterms:modified xsi:type="dcterms:W3CDTF">2025-10-29T22:02:00Z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