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770120" w14:textId="77777777" w:rsidR="00157B4B" w:rsidRDefault="00157B4B" w:rsidP="00157B4B">
      <w:pPr>
        <w:spacing w:after="0" w:line="360" w:lineRule="auto"/>
        <w:rPr>
          <w:rFonts w:ascii="Arial" w:hAnsi="Arial" w:cs="Arial"/>
          <w:sz w:val="24"/>
          <w:szCs w:val="24"/>
        </w:rPr>
      </w:pPr>
      <w:r w:rsidRPr="009C0079">
        <w:rPr>
          <w:rFonts w:ascii="Arial" w:hAnsi="Arial" w:cs="Arial"/>
          <w:b/>
          <w:bCs/>
          <w:sz w:val="24"/>
          <w:szCs w:val="24"/>
        </w:rPr>
        <w:t xml:space="preserve">Module name: </w:t>
      </w:r>
      <w:r>
        <w:rPr>
          <w:rFonts w:ascii="Arial" w:hAnsi="Arial" w:cs="Arial"/>
          <w:sz w:val="24"/>
          <w:szCs w:val="24"/>
        </w:rPr>
        <w:t>BMSW6105</w:t>
      </w:r>
      <w:r w:rsidRPr="009C0079">
        <w:rPr>
          <w:rFonts w:ascii="Arial" w:hAnsi="Arial" w:cs="Arial"/>
          <w:sz w:val="24"/>
          <w:szCs w:val="24"/>
        </w:rPr>
        <w:t xml:space="preserve"> – </w:t>
      </w:r>
      <w:r w:rsidRPr="00157B4B">
        <w:rPr>
          <w:rFonts w:ascii="Arial" w:hAnsi="Arial" w:cs="Arial"/>
          <w:sz w:val="24"/>
          <w:szCs w:val="24"/>
        </w:rPr>
        <w:t>Coaching and mentoring skills for the workplace</w:t>
      </w:r>
      <w:r w:rsidRPr="009C0079">
        <w:rPr>
          <w:rFonts w:ascii="Arial" w:hAnsi="Arial" w:cs="Arial"/>
          <w:sz w:val="24"/>
          <w:szCs w:val="24"/>
        </w:rPr>
        <w:br/>
      </w:r>
      <w:r w:rsidRPr="009C0079">
        <w:rPr>
          <w:rFonts w:ascii="Arial" w:hAnsi="Arial" w:cs="Arial"/>
          <w:b/>
          <w:bCs/>
          <w:sz w:val="24"/>
          <w:szCs w:val="24"/>
        </w:rPr>
        <w:t xml:space="preserve">Assignment title: </w:t>
      </w:r>
      <w:r>
        <w:rPr>
          <w:rFonts w:ascii="Arial" w:hAnsi="Arial" w:cs="Arial"/>
          <w:sz w:val="24"/>
          <w:szCs w:val="24"/>
        </w:rPr>
        <w:t>Coaching and mentoring session and reflective report</w:t>
      </w:r>
      <w:r w:rsidRPr="009C0079">
        <w:rPr>
          <w:rFonts w:ascii="Arial" w:hAnsi="Arial" w:cs="Arial"/>
          <w:sz w:val="24"/>
          <w:szCs w:val="24"/>
        </w:rPr>
        <w:br/>
      </w:r>
      <w:r w:rsidRPr="009C0079">
        <w:rPr>
          <w:rFonts w:ascii="Arial" w:hAnsi="Arial" w:cs="Arial"/>
          <w:b/>
          <w:bCs/>
          <w:sz w:val="24"/>
          <w:szCs w:val="24"/>
        </w:rPr>
        <w:t xml:space="preserve">Module tutor: </w:t>
      </w:r>
      <w:r>
        <w:rPr>
          <w:rFonts w:ascii="Arial" w:hAnsi="Arial" w:cs="Arial"/>
          <w:sz w:val="24"/>
          <w:szCs w:val="24"/>
        </w:rPr>
        <w:t xml:space="preserve">Dr. </w:t>
      </w:r>
      <w:r w:rsidRPr="00494451">
        <w:rPr>
          <w:rFonts w:ascii="Arial" w:hAnsi="Arial" w:cs="Arial"/>
          <w:sz w:val="24"/>
          <w:szCs w:val="24"/>
        </w:rPr>
        <w:t>Dennis Pepple</w:t>
      </w:r>
      <w:r w:rsidRPr="009C0079">
        <w:rPr>
          <w:rFonts w:ascii="Arial" w:hAnsi="Arial" w:cs="Arial"/>
          <w:sz w:val="24"/>
          <w:szCs w:val="24"/>
        </w:rPr>
        <w:br/>
      </w:r>
      <w:r w:rsidRPr="009C0079">
        <w:rPr>
          <w:rFonts w:ascii="Arial" w:hAnsi="Arial" w:cs="Arial"/>
          <w:b/>
          <w:bCs/>
          <w:sz w:val="24"/>
          <w:szCs w:val="24"/>
        </w:rPr>
        <w:t xml:space="preserve">Student: </w:t>
      </w:r>
      <w:r w:rsidRPr="009C0079">
        <w:rPr>
          <w:rFonts w:ascii="Arial" w:hAnsi="Arial" w:cs="Arial"/>
          <w:sz w:val="24"/>
          <w:szCs w:val="24"/>
        </w:rPr>
        <w:t>Frida Izabella Tac</w:t>
      </w:r>
      <w:r w:rsidRPr="009C0079">
        <w:rPr>
          <w:rFonts w:ascii="Arial" w:hAnsi="Arial" w:cs="Arial"/>
          <w:sz w:val="24"/>
          <w:szCs w:val="24"/>
        </w:rPr>
        <w:br/>
      </w:r>
      <w:r w:rsidRPr="009C0079">
        <w:rPr>
          <w:rFonts w:ascii="Arial" w:hAnsi="Arial" w:cs="Arial"/>
          <w:b/>
          <w:bCs/>
          <w:sz w:val="24"/>
          <w:szCs w:val="24"/>
        </w:rPr>
        <w:t xml:space="preserve">Student ID: </w:t>
      </w:r>
      <w:r w:rsidRPr="009C0079">
        <w:rPr>
          <w:rFonts w:ascii="Arial" w:hAnsi="Arial" w:cs="Arial"/>
          <w:sz w:val="24"/>
          <w:szCs w:val="24"/>
        </w:rPr>
        <w:t>2118358</w:t>
      </w:r>
    </w:p>
    <w:p w14:paraId="4B72D4D5" w14:textId="77777777" w:rsidR="00157B4B" w:rsidRDefault="00157B4B" w:rsidP="00157B4B">
      <w:pPr>
        <w:spacing w:after="0" w:line="360" w:lineRule="auto"/>
        <w:rPr>
          <w:rFonts w:ascii="Arial" w:hAnsi="Arial" w:cs="Arial"/>
          <w:sz w:val="24"/>
          <w:szCs w:val="24"/>
        </w:rPr>
      </w:pPr>
    </w:p>
    <w:p w14:paraId="0F5BCFAA" w14:textId="77777777" w:rsidR="00157B4B" w:rsidRDefault="00157B4B" w:rsidP="00157B4B">
      <w:pPr>
        <w:spacing w:after="0" w:line="360" w:lineRule="auto"/>
        <w:rPr>
          <w:rFonts w:ascii="Arial" w:hAnsi="Arial" w:cs="Arial"/>
          <w:sz w:val="24"/>
          <w:szCs w:val="24"/>
        </w:rPr>
      </w:pPr>
    </w:p>
    <w:p w14:paraId="503A6FE5" w14:textId="77777777" w:rsidR="00157B4B" w:rsidRDefault="00157B4B" w:rsidP="00157B4B">
      <w:pPr>
        <w:spacing w:after="0" w:line="360" w:lineRule="auto"/>
        <w:rPr>
          <w:rFonts w:ascii="Arial" w:hAnsi="Arial" w:cs="Arial"/>
          <w:sz w:val="24"/>
          <w:szCs w:val="24"/>
        </w:rPr>
      </w:pPr>
    </w:p>
    <w:p w14:paraId="6CE37470" w14:textId="77777777" w:rsidR="00157B4B" w:rsidRDefault="00157B4B" w:rsidP="00157B4B">
      <w:pPr>
        <w:spacing w:after="0" w:line="360" w:lineRule="auto"/>
        <w:rPr>
          <w:rFonts w:ascii="Arial" w:hAnsi="Arial" w:cs="Arial"/>
          <w:sz w:val="24"/>
          <w:szCs w:val="24"/>
        </w:rPr>
      </w:pPr>
    </w:p>
    <w:p w14:paraId="6CF6DB21" w14:textId="77777777" w:rsidR="00157B4B" w:rsidRDefault="00157B4B" w:rsidP="00157B4B">
      <w:pPr>
        <w:spacing w:after="0" w:line="360" w:lineRule="auto"/>
        <w:rPr>
          <w:rFonts w:ascii="Arial" w:hAnsi="Arial" w:cs="Arial"/>
          <w:sz w:val="24"/>
          <w:szCs w:val="24"/>
        </w:rPr>
      </w:pPr>
    </w:p>
    <w:p w14:paraId="55417726" w14:textId="77777777" w:rsidR="00157B4B" w:rsidRDefault="00157B4B" w:rsidP="00157B4B">
      <w:pPr>
        <w:spacing w:after="0" w:line="360" w:lineRule="auto"/>
        <w:rPr>
          <w:rFonts w:ascii="Arial" w:hAnsi="Arial" w:cs="Arial"/>
          <w:sz w:val="24"/>
          <w:szCs w:val="24"/>
        </w:rPr>
      </w:pPr>
    </w:p>
    <w:p w14:paraId="4B84D7E0" w14:textId="77777777" w:rsidR="00157B4B" w:rsidRDefault="00157B4B" w:rsidP="00157B4B">
      <w:pPr>
        <w:spacing w:after="0" w:line="360" w:lineRule="auto"/>
        <w:rPr>
          <w:rFonts w:ascii="Arial" w:hAnsi="Arial" w:cs="Arial"/>
          <w:sz w:val="24"/>
          <w:szCs w:val="24"/>
        </w:rPr>
      </w:pPr>
    </w:p>
    <w:p w14:paraId="425A9BDE" w14:textId="77777777" w:rsidR="00157B4B" w:rsidRDefault="00157B4B" w:rsidP="00157B4B">
      <w:pPr>
        <w:spacing w:after="0" w:line="360" w:lineRule="auto"/>
        <w:rPr>
          <w:rFonts w:ascii="Arial" w:hAnsi="Arial" w:cs="Arial"/>
          <w:sz w:val="24"/>
          <w:szCs w:val="24"/>
        </w:rPr>
      </w:pPr>
    </w:p>
    <w:p w14:paraId="291A7847" w14:textId="77777777" w:rsidR="00157B4B" w:rsidRDefault="00157B4B" w:rsidP="00157B4B">
      <w:pPr>
        <w:spacing w:after="0" w:line="360" w:lineRule="auto"/>
        <w:rPr>
          <w:rFonts w:ascii="Arial" w:hAnsi="Arial" w:cs="Arial"/>
          <w:sz w:val="24"/>
          <w:szCs w:val="24"/>
        </w:rPr>
      </w:pPr>
    </w:p>
    <w:p w14:paraId="77851375" w14:textId="77777777" w:rsidR="00157B4B" w:rsidRDefault="00157B4B" w:rsidP="00157B4B">
      <w:pPr>
        <w:spacing w:after="0" w:line="360" w:lineRule="auto"/>
        <w:rPr>
          <w:rFonts w:ascii="Arial" w:hAnsi="Arial" w:cs="Arial"/>
          <w:sz w:val="24"/>
          <w:szCs w:val="24"/>
        </w:rPr>
      </w:pPr>
    </w:p>
    <w:p w14:paraId="47485D46" w14:textId="77777777" w:rsidR="00157B4B" w:rsidRDefault="00157B4B" w:rsidP="00157B4B">
      <w:pPr>
        <w:spacing w:after="0" w:line="360" w:lineRule="auto"/>
        <w:rPr>
          <w:rFonts w:ascii="Arial" w:hAnsi="Arial" w:cs="Arial"/>
          <w:sz w:val="24"/>
          <w:szCs w:val="24"/>
        </w:rPr>
      </w:pPr>
    </w:p>
    <w:p w14:paraId="3E2F2451" w14:textId="77777777" w:rsidR="00157B4B" w:rsidRDefault="00157B4B" w:rsidP="00157B4B">
      <w:pPr>
        <w:spacing w:after="0" w:line="360" w:lineRule="auto"/>
        <w:rPr>
          <w:rFonts w:ascii="Arial" w:hAnsi="Arial" w:cs="Arial"/>
          <w:sz w:val="24"/>
          <w:szCs w:val="24"/>
        </w:rPr>
      </w:pPr>
    </w:p>
    <w:p w14:paraId="319101C1" w14:textId="77777777" w:rsidR="00157B4B" w:rsidRDefault="00157B4B" w:rsidP="00157B4B">
      <w:pPr>
        <w:spacing w:after="0" w:line="360" w:lineRule="auto"/>
        <w:rPr>
          <w:rFonts w:ascii="Arial" w:hAnsi="Arial" w:cs="Arial"/>
          <w:sz w:val="24"/>
          <w:szCs w:val="24"/>
        </w:rPr>
      </w:pPr>
    </w:p>
    <w:p w14:paraId="22FD2A26" w14:textId="77777777" w:rsidR="00157B4B" w:rsidRDefault="00157B4B" w:rsidP="00157B4B">
      <w:pPr>
        <w:spacing w:after="0" w:line="360" w:lineRule="auto"/>
        <w:rPr>
          <w:rFonts w:ascii="Arial" w:hAnsi="Arial" w:cs="Arial"/>
          <w:sz w:val="24"/>
          <w:szCs w:val="24"/>
        </w:rPr>
      </w:pPr>
    </w:p>
    <w:p w14:paraId="6546AFE5" w14:textId="77777777" w:rsidR="00157B4B" w:rsidRDefault="00157B4B" w:rsidP="00157B4B">
      <w:pPr>
        <w:spacing w:after="0" w:line="360" w:lineRule="auto"/>
        <w:rPr>
          <w:rFonts w:ascii="Arial" w:hAnsi="Arial" w:cs="Arial"/>
          <w:sz w:val="24"/>
          <w:szCs w:val="24"/>
        </w:rPr>
      </w:pPr>
    </w:p>
    <w:p w14:paraId="63D6D7F4" w14:textId="77777777" w:rsidR="00157B4B" w:rsidRDefault="00157B4B" w:rsidP="00157B4B">
      <w:pPr>
        <w:spacing w:after="0" w:line="360" w:lineRule="auto"/>
        <w:rPr>
          <w:rFonts w:ascii="Arial" w:hAnsi="Arial" w:cs="Arial"/>
          <w:sz w:val="24"/>
          <w:szCs w:val="24"/>
        </w:rPr>
      </w:pPr>
    </w:p>
    <w:p w14:paraId="44279DD5" w14:textId="77777777" w:rsidR="00157B4B" w:rsidRDefault="00157B4B" w:rsidP="00157B4B">
      <w:pPr>
        <w:spacing w:after="0" w:line="360" w:lineRule="auto"/>
        <w:rPr>
          <w:rFonts w:ascii="Arial" w:hAnsi="Arial" w:cs="Arial"/>
          <w:sz w:val="24"/>
          <w:szCs w:val="24"/>
        </w:rPr>
      </w:pPr>
    </w:p>
    <w:p w14:paraId="3EDEC753" w14:textId="77777777" w:rsidR="00157B4B" w:rsidRDefault="00157B4B" w:rsidP="00157B4B">
      <w:pPr>
        <w:spacing w:after="0" w:line="360" w:lineRule="auto"/>
        <w:rPr>
          <w:rFonts w:ascii="Arial" w:hAnsi="Arial" w:cs="Arial"/>
          <w:sz w:val="24"/>
          <w:szCs w:val="24"/>
        </w:rPr>
      </w:pPr>
    </w:p>
    <w:p w14:paraId="039197EB" w14:textId="77777777" w:rsidR="00157B4B" w:rsidRDefault="00157B4B" w:rsidP="00157B4B">
      <w:pPr>
        <w:spacing w:after="0" w:line="360" w:lineRule="auto"/>
        <w:rPr>
          <w:rFonts w:ascii="Arial" w:hAnsi="Arial" w:cs="Arial"/>
          <w:sz w:val="24"/>
          <w:szCs w:val="24"/>
        </w:rPr>
      </w:pPr>
    </w:p>
    <w:p w14:paraId="037DC0E8" w14:textId="77777777" w:rsidR="00157B4B" w:rsidRDefault="00157B4B" w:rsidP="00157B4B">
      <w:pPr>
        <w:spacing w:after="0" w:line="360" w:lineRule="auto"/>
        <w:rPr>
          <w:rFonts w:ascii="Arial" w:hAnsi="Arial" w:cs="Arial"/>
          <w:sz w:val="24"/>
          <w:szCs w:val="24"/>
        </w:rPr>
      </w:pPr>
    </w:p>
    <w:p w14:paraId="0A5E300B" w14:textId="77777777" w:rsidR="00157B4B" w:rsidRDefault="00157B4B" w:rsidP="00157B4B">
      <w:pPr>
        <w:spacing w:after="0" w:line="360" w:lineRule="auto"/>
        <w:rPr>
          <w:rFonts w:ascii="Arial" w:hAnsi="Arial" w:cs="Arial"/>
          <w:sz w:val="24"/>
          <w:szCs w:val="24"/>
        </w:rPr>
      </w:pPr>
    </w:p>
    <w:p w14:paraId="5A65CC78" w14:textId="77777777" w:rsidR="00157B4B" w:rsidRDefault="00157B4B" w:rsidP="00157B4B">
      <w:pPr>
        <w:spacing w:after="0" w:line="360" w:lineRule="auto"/>
        <w:rPr>
          <w:rFonts w:ascii="Arial" w:hAnsi="Arial" w:cs="Arial"/>
          <w:sz w:val="24"/>
          <w:szCs w:val="24"/>
        </w:rPr>
      </w:pPr>
    </w:p>
    <w:p w14:paraId="0E61F376" w14:textId="77777777" w:rsidR="00157B4B" w:rsidRDefault="00157B4B" w:rsidP="00157B4B">
      <w:pPr>
        <w:spacing w:after="0" w:line="360" w:lineRule="auto"/>
        <w:rPr>
          <w:rFonts w:ascii="Arial" w:hAnsi="Arial" w:cs="Arial"/>
          <w:sz w:val="24"/>
          <w:szCs w:val="24"/>
        </w:rPr>
      </w:pPr>
    </w:p>
    <w:p w14:paraId="5EC59D81" w14:textId="77777777" w:rsidR="00157B4B" w:rsidRDefault="00157B4B" w:rsidP="00157B4B">
      <w:pPr>
        <w:spacing w:after="0" w:line="360" w:lineRule="auto"/>
        <w:rPr>
          <w:rFonts w:ascii="Arial" w:hAnsi="Arial" w:cs="Arial"/>
          <w:sz w:val="24"/>
          <w:szCs w:val="24"/>
        </w:rPr>
      </w:pPr>
    </w:p>
    <w:p w14:paraId="5E383B13" w14:textId="77777777" w:rsidR="00157B4B" w:rsidRDefault="00157B4B" w:rsidP="00157B4B">
      <w:pPr>
        <w:spacing w:after="0" w:line="360" w:lineRule="auto"/>
        <w:rPr>
          <w:rFonts w:ascii="Arial" w:hAnsi="Arial" w:cs="Arial"/>
          <w:sz w:val="24"/>
          <w:szCs w:val="24"/>
        </w:rPr>
      </w:pPr>
    </w:p>
    <w:p w14:paraId="2E3F203F" w14:textId="77777777" w:rsidR="00157B4B" w:rsidRDefault="00157B4B" w:rsidP="00157B4B">
      <w:pPr>
        <w:spacing w:after="0" w:line="360" w:lineRule="auto"/>
        <w:rPr>
          <w:rFonts w:ascii="Arial" w:hAnsi="Arial" w:cs="Arial"/>
          <w:sz w:val="24"/>
          <w:szCs w:val="24"/>
        </w:rPr>
      </w:pPr>
    </w:p>
    <w:p w14:paraId="46C4CA48" w14:textId="77777777" w:rsidR="00157B4B" w:rsidRDefault="00157B4B" w:rsidP="00157B4B">
      <w:pPr>
        <w:pStyle w:val="Heading1"/>
        <w:spacing w:before="0" w:line="360" w:lineRule="auto"/>
        <w:jc w:val="center"/>
        <w:rPr>
          <w:rFonts w:ascii="Arial" w:hAnsi="Arial" w:cs="Arial"/>
          <w:color w:val="auto"/>
          <w:sz w:val="24"/>
          <w:szCs w:val="24"/>
        </w:rPr>
      </w:pPr>
      <w:r w:rsidRPr="00157B4B">
        <w:rPr>
          <w:rFonts w:ascii="Arial" w:hAnsi="Arial" w:cs="Arial"/>
          <w:color w:val="auto"/>
          <w:sz w:val="24"/>
          <w:szCs w:val="24"/>
        </w:rPr>
        <w:lastRenderedPageBreak/>
        <w:t>Task 1: Practical assessment</w:t>
      </w:r>
    </w:p>
    <w:p w14:paraId="06910B3E" w14:textId="77777777" w:rsidR="000237E2" w:rsidRDefault="000237E2" w:rsidP="000237E2"/>
    <w:p w14:paraId="05691042" w14:textId="77777777" w:rsidR="000237E2" w:rsidRPr="000237E2" w:rsidRDefault="000237E2" w:rsidP="000237E2">
      <w:pPr>
        <w:spacing w:after="0" w:line="360" w:lineRule="auto"/>
        <w:ind w:firstLine="720"/>
        <w:jc w:val="both"/>
        <w:rPr>
          <w:rFonts w:ascii="Arial" w:hAnsi="Arial" w:cs="Arial"/>
          <w:shd w:val="clear" w:color="auto" w:fill="FFFFFF"/>
        </w:rPr>
      </w:pPr>
      <w:r w:rsidRPr="000237E2">
        <w:rPr>
          <w:rFonts w:ascii="Arial" w:hAnsi="Arial" w:cs="Arial"/>
          <w:shd w:val="clear" w:color="auto" w:fill="FFFFFF"/>
        </w:rPr>
        <w:t>1. Me</w:t>
      </w:r>
      <w:r>
        <w:rPr>
          <w:rFonts w:ascii="Arial" w:hAnsi="Arial" w:cs="Arial"/>
          <w:shd w:val="clear" w:color="auto" w:fill="FFFFFF"/>
        </w:rPr>
        <w:t xml:space="preserve"> “</w:t>
      </w:r>
      <w:r w:rsidRPr="000237E2">
        <w:rPr>
          <w:rFonts w:ascii="Arial" w:hAnsi="Arial" w:cs="Arial"/>
          <w:shd w:val="clear" w:color="auto" w:fill="FFFFFF"/>
        </w:rPr>
        <w:t xml:space="preserve">Why do you want to pursue a career in digital marketing, and what personal </w:t>
      </w:r>
      <w:r>
        <w:rPr>
          <w:rFonts w:ascii="Arial" w:hAnsi="Arial" w:cs="Arial"/>
          <w:shd w:val="clear" w:color="auto" w:fill="FFFFFF"/>
        </w:rPr>
        <w:t xml:space="preserve">  </w:t>
      </w:r>
      <w:r w:rsidRPr="000237E2">
        <w:rPr>
          <w:rFonts w:ascii="Arial" w:hAnsi="Arial" w:cs="Arial"/>
          <w:shd w:val="clear" w:color="auto" w:fill="FFFFFF"/>
        </w:rPr>
        <w:t>strengths do you think make you suitable for this field?"</w:t>
      </w:r>
    </w:p>
    <w:p w14:paraId="2AA17970" w14:textId="77777777" w:rsidR="000237E2" w:rsidRPr="000237E2" w:rsidRDefault="000237E2" w:rsidP="000237E2">
      <w:pPr>
        <w:spacing w:after="0" w:line="360" w:lineRule="auto"/>
        <w:ind w:firstLine="720"/>
        <w:jc w:val="both"/>
        <w:rPr>
          <w:rFonts w:ascii="Arial" w:hAnsi="Arial" w:cs="Arial"/>
          <w:shd w:val="clear" w:color="auto" w:fill="FFFFFF"/>
        </w:rPr>
      </w:pPr>
      <w:r w:rsidRPr="000237E2">
        <w:rPr>
          <w:rFonts w:ascii="Arial" w:hAnsi="Arial" w:cs="Arial"/>
          <w:shd w:val="clear" w:color="auto" w:fill="FFFFFF"/>
        </w:rPr>
        <w:t>2. Me:</w:t>
      </w:r>
      <w:r>
        <w:rPr>
          <w:rFonts w:ascii="Arial" w:hAnsi="Arial" w:cs="Arial"/>
          <w:shd w:val="clear" w:color="auto" w:fill="FFFFFF"/>
        </w:rPr>
        <w:t xml:space="preserve"> </w:t>
      </w:r>
      <w:r w:rsidRPr="000237E2">
        <w:rPr>
          <w:rFonts w:ascii="Arial" w:hAnsi="Arial" w:cs="Arial"/>
          <w:shd w:val="clear" w:color="auto" w:fill="FFFFFF"/>
        </w:rPr>
        <w:t>"What specific areas of digital marketing, such as content creation, SEO, or social media management, do you feel most excited about, and why?"</w:t>
      </w:r>
    </w:p>
    <w:p w14:paraId="0FBC7FC7" w14:textId="77777777" w:rsidR="000237E2" w:rsidRDefault="000237E2" w:rsidP="000237E2">
      <w:pPr>
        <w:spacing w:after="0" w:line="360" w:lineRule="auto"/>
        <w:ind w:firstLine="720"/>
        <w:jc w:val="both"/>
        <w:rPr>
          <w:rFonts w:ascii="Arial" w:hAnsi="Arial" w:cs="Arial"/>
          <w:shd w:val="clear" w:color="auto" w:fill="FFFFFF"/>
        </w:rPr>
      </w:pPr>
      <w:r w:rsidRPr="000237E2">
        <w:rPr>
          <w:rFonts w:ascii="Arial" w:hAnsi="Arial" w:cs="Arial"/>
          <w:shd w:val="clear" w:color="auto" w:fill="FFFFFF"/>
        </w:rPr>
        <w:t>3. My:</w:t>
      </w:r>
      <w:r>
        <w:rPr>
          <w:rFonts w:ascii="Arial" w:hAnsi="Arial" w:cs="Arial"/>
          <w:shd w:val="clear" w:color="auto" w:fill="FFFFFF"/>
        </w:rPr>
        <w:t xml:space="preserve"> </w:t>
      </w:r>
      <w:r w:rsidRPr="000237E2">
        <w:rPr>
          <w:rFonts w:ascii="Arial" w:hAnsi="Arial" w:cs="Arial"/>
          <w:shd w:val="clear" w:color="auto" w:fill="FFFFFF"/>
        </w:rPr>
        <w:t>"What skills or knowledge do you currently have that can help you transition into digital marketing, and what gaps do you need to address?"</w:t>
      </w:r>
    </w:p>
    <w:p w14:paraId="4D7EB0B6" w14:textId="77777777" w:rsidR="000237E2" w:rsidRDefault="000237E2" w:rsidP="000237E2">
      <w:pPr>
        <w:spacing w:after="0" w:line="360" w:lineRule="auto"/>
        <w:ind w:firstLine="720"/>
        <w:jc w:val="both"/>
        <w:rPr>
          <w:rFonts w:ascii="Arial" w:hAnsi="Arial" w:cs="Arial"/>
          <w:shd w:val="clear" w:color="auto" w:fill="FFFFFF"/>
        </w:rPr>
      </w:pPr>
      <w:r w:rsidRPr="000237E2">
        <w:rPr>
          <w:rFonts w:ascii="Arial" w:hAnsi="Arial" w:cs="Arial"/>
          <w:shd w:val="clear" w:color="auto" w:fill="FFFFFF"/>
        </w:rPr>
        <w:t>4. My:</w:t>
      </w:r>
      <w:r>
        <w:rPr>
          <w:rFonts w:ascii="Arial" w:hAnsi="Arial" w:cs="Arial"/>
          <w:shd w:val="clear" w:color="auto" w:fill="FFFFFF"/>
        </w:rPr>
        <w:t xml:space="preserve"> </w:t>
      </w:r>
      <w:r w:rsidRPr="000237E2">
        <w:rPr>
          <w:rFonts w:ascii="Arial" w:hAnsi="Arial" w:cs="Arial"/>
          <w:shd w:val="clear" w:color="auto" w:fill="FFFFFF"/>
        </w:rPr>
        <w:t>"What challenges do you anticipate in the digital marketing field, and how do you plan to overcome them?"</w:t>
      </w:r>
    </w:p>
    <w:p w14:paraId="104E1188" w14:textId="77777777" w:rsidR="000237E2" w:rsidRDefault="000237E2" w:rsidP="000237E2">
      <w:pPr>
        <w:spacing w:after="0" w:line="360" w:lineRule="auto"/>
        <w:ind w:firstLine="720"/>
        <w:jc w:val="both"/>
        <w:rPr>
          <w:rFonts w:ascii="Arial" w:hAnsi="Arial" w:cs="Arial"/>
          <w:shd w:val="clear" w:color="auto" w:fill="FFFFFF"/>
        </w:rPr>
      </w:pPr>
      <w:r w:rsidRPr="000237E2">
        <w:rPr>
          <w:rFonts w:ascii="Arial" w:hAnsi="Arial" w:cs="Arial"/>
          <w:shd w:val="clear" w:color="auto" w:fill="FFFFFF"/>
        </w:rPr>
        <w:t>5. Must:</w:t>
      </w:r>
      <w:r>
        <w:rPr>
          <w:rFonts w:ascii="Arial" w:hAnsi="Arial" w:cs="Arial"/>
          <w:shd w:val="clear" w:color="auto" w:fill="FFFFFF"/>
        </w:rPr>
        <w:t xml:space="preserve"> </w:t>
      </w:r>
      <w:r w:rsidRPr="000237E2">
        <w:rPr>
          <w:rFonts w:ascii="Arial" w:hAnsi="Arial" w:cs="Arial"/>
          <w:shd w:val="clear" w:color="auto" w:fill="FFFFFF"/>
        </w:rPr>
        <w:t>"What key actions must you take in the next 3-6 months to start building your career in digital marketing, such as certifications, networking, or gaining practical experience?"</w:t>
      </w:r>
    </w:p>
    <w:p w14:paraId="1E0358F6" w14:textId="77777777" w:rsidR="000237E2" w:rsidRPr="000237E2" w:rsidRDefault="000237E2" w:rsidP="000237E2">
      <w:pPr>
        <w:spacing w:after="0" w:line="360" w:lineRule="auto"/>
        <w:jc w:val="both"/>
      </w:pPr>
    </w:p>
    <w:p w14:paraId="0178A4F2" w14:textId="77777777" w:rsidR="00157B4B" w:rsidRDefault="00157B4B" w:rsidP="00157B4B">
      <w:pPr>
        <w:pStyle w:val="Heading1"/>
        <w:spacing w:before="0" w:line="360" w:lineRule="auto"/>
        <w:jc w:val="center"/>
        <w:rPr>
          <w:rFonts w:ascii="Arial" w:hAnsi="Arial" w:cs="Arial"/>
          <w:color w:val="auto"/>
          <w:sz w:val="24"/>
          <w:szCs w:val="24"/>
        </w:rPr>
      </w:pPr>
      <w:r w:rsidRPr="00157B4B">
        <w:rPr>
          <w:rFonts w:ascii="Arial" w:hAnsi="Arial" w:cs="Arial"/>
          <w:color w:val="auto"/>
          <w:sz w:val="24"/>
          <w:szCs w:val="24"/>
        </w:rPr>
        <w:t>Task 2: Practical assessment</w:t>
      </w:r>
    </w:p>
    <w:p w14:paraId="0C5C87A6" w14:textId="77777777" w:rsidR="00A741F2" w:rsidRDefault="00A741F2" w:rsidP="00A741F2"/>
    <w:p w14:paraId="54CC9377"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The colleague of the session speaks up an interest in digital marketing. The mentor mentions briefly that Force Field Analysis is a method of seeing both the positive forces (driving) and the negative forces (restraining) that act on career development. He emphasizes that with this analysis one will be clarifying the vision of their career and the actions to be taken.</w:t>
      </w:r>
    </w:p>
    <w:p w14:paraId="47422F5C"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Driving Forces: What causes an AI to act like a Friend Instead of an Enemy?</w:t>
      </w:r>
      <w:r w:rsidRPr="00A741F2">
        <w:rPr>
          <w:rFonts w:ascii="Arial" w:hAnsi="Arial" w:cs="Arial"/>
          <w:shd w:val="clear" w:color="auto" w:fill="FFFFFF"/>
        </w:rPr>
        <w:br/>
        <w:t>Passion for digital marketing: The mentor first identifies what is compelling the mentee to pursue a career in digital marketing.</w:t>
      </w:r>
    </w:p>
    <w:p w14:paraId="511FA69A"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Passionate about digital marketing (especially in the areas of social media management, content creation, and SEO)N hisM most significant driving force. The mentor notes that this passion for the field can fuel continuous learning and perseverance—essential elements to succeed in this fast-evolving industry.</w:t>
      </w:r>
    </w:p>
    <w:p w14:paraId="4647350A"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Some experience in managing the social media accounts of friends or personal and small business accounts. It is an experience full of fun but the basics of digital marketing were well laid here. The mentor advised the colleague to take this up as strength and to try developing related more structured projects.</w:t>
      </w:r>
    </w:p>
    <w:p w14:paraId="34CAAB55"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 xml:space="preserve">The mentor states that his colleague is very creative and has good communication skills, which are both very important assets in digital marketing. He can do very well in meeting the requirements of the field by using capable strength to create attractive content and socialize </w:t>
      </w:r>
      <w:r w:rsidRPr="00A741F2">
        <w:rPr>
          <w:rFonts w:ascii="Arial" w:hAnsi="Arial" w:cs="Arial"/>
          <w:shd w:val="clear" w:color="auto" w:fill="FFFFFF"/>
        </w:rPr>
        <w:lastRenderedPageBreak/>
        <w:t>with the audience. The mentor advised the colleague to improve and demonstrate in his portfolio the work his going to do in the future.</w:t>
      </w:r>
    </w:p>
    <w:p w14:paraId="5E1BA887"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On the other hand, there is a willingness to take online courses to upgrade digital marketing knowledge. With plenty of free and paid resources with regard to digital marketing, this drive to upskill is a powerful force. The mentor would urge the same to focus on some core certifications like Google Ads, Google Analytics, and SEO courses since they have a lot of market value.</w:t>
      </w:r>
    </w:p>
    <w:p w14:paraId="661D3C46"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The mentor then moves on to outline the restraining forces, the first being lack of formal experience.</w:t>
      </w:r>
    </w:p>
    <w:p w14:paraId="0A9E4597"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The colleague has experience with social media but not with digital marketing. However, they have not worked formally in the domain of digital marketing; hence, they can’t put it into their resume for the internship or job application. The mentee tells that this can be overcome by managing the social media accounts of local businesses or by freelancing on Upwork or Fiverr to make a portfolio with live projects.</w:t>
      </w:r>
    </w:p>
    <w:p w14:paraId="74E06481"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Uncertainty About Specialization:</w:t>
      </w:r>
    </w:p>
    <w:p w14:paraId="5F7CA0F9"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The mentor notices the colleague’s keen interest in a broad aspect of digital marketing but with so much uncertainty on specialization into any niches like SEO, Content Marketing, or PPC. The lack of specificity for sure may begin to slow down the colleague in making progress. To curb this, the mentor would have loved to see the colleague try out different areas in short-term projects or internships. Then, maybe the colleague could have been more sure about which specialization aligned best with strengths and interests.</w:t>
      </w:r>
    </w:p>
    <w:p w14:paraId="4B3850E4"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Time Management Challenges:</w:t>
      </w:r>
    </w:p>
    <w:p w14:paraId="4A840BE6"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The colleague has concerns about balancing learning with their current workload in digital marketing. The mentor notes that time management is one of the biggest challenges typically noted with a change in career path. They would like, therefore, to suggest setting specific hours aside each week to learn and practice digital marketing skills. A schedule will help the colleague make steady progress and not run into a feeling of being overwhelmed.</w:t>
      </w:r>
      <w:r w:rsidRPr="00A741F2">
        <w:rPr>
          <w:rFonts w:ascii="Arial" w:hAnsi="Arial" w:cs="Arial"/>
          <w:shd w:val="clear" w:color="auto" w:fill="FFFFFF"/>
        </w:rPr>
        <w:br/>
        <w:t>The mentor sees that the colleague is not expressing himself for fear of not holding ground in a field that is competitive, as is digital marketing. Such fear on the individual’s part does not make him take risks or follow up any available opportunities. The mentor then tells the colleague to take this fear up as an opportunity for learning—to take every mistake or challenge as a chance for growth and learn from it.</w:t>
      </w:r>
    </w:p>
    <w:p w14:paraId="46C964ED" w14:textId="77777777" w:rsidR="001342CF" w:rsidRDefault="00A741F2" w:rsidP="001342CF">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 xml:space="preserve">In the last minute of the session, the mentor goes through the Force Field Analysis and sums up the major points. The ways to up amplify driving forces and— set a way of tacking </w:t>
      </w:r>
      <w:r w:rsidRPr="00A741F2">
        <w:rPr>
          <w:rFonts w:ascii="Arial" w:hAnsi="Arial" w:cs="Arial"/>
          <w:shd w:val="clear" w:color="auto" w:fill="FFFFFF"/>
        </w:rPr>
        <w:lastRenderedPageBreak/>
        <w:t>restraining forces — acceleration of not having formal experience, doubt on specialization, not managing the time and having fear to fail is highlighted, including several other causes.</w:t>
      </w:r>
    </w:p>
    <w:p w14:paraId="3731A0EE" w14:textId="77777777" w:rsidR="001342CF" w:rsidRDefault="00A741F2" w:rsidP="001342CF">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The mentor was going to urge the colleague to take action by:</w:t>
      </w:r>
      <w:r w:rsidRPr="00A741F2">
        <w:rPr>
          <w:rFonts w:ascii="Arial" w:hAnsi="Arial" w:cs="Arial"/>
          <w:shd w:val="clear" w:color="auto" w:fill="FFFFFF"/>
        </w:rPr>
        <w:br/>
        <w:t>Choosing an area of digital marketing to focus on and become passionate about.</w:t>
      </w:r>
      <w:r w:rsidR="001342CF">
        <w:rPr>
          <w:rFonts w:ascii="Arial" w:hAnsi="Arial" w:cs="Arial"/>
          <w:shd w:val="clear" w:color="auto" w:fill="FFFFFF"/>
        </w:rPr>
        <w:t xml:space="preserve"> </w:t>
      </w:r>
      <w:r w:rsidRPr="00A741F2">
        <w:rPr>
          <w:rFonts w:ascii="Arial" w:hAnsi="Arial" w:cs="Arial"/>
          <w:shd w:val="clear" w:color="auto" w:fill="FFFFFF"/>
        </w:rPr>
        <w:t>Creating a portfolio of projects to gain hands-on experience.</w:t>
      </w:r>
    </w:p>
    <w:p w14:paraId="05F79338" w14:textId="77777777" w:rsidR="00A741F2" w:rsidRDefault="00A741F2" w:rsidP="00A741F2">
      <w:pPr>
        <w:spacing w:after="0" w:line="360" w:lineRule="auto"/>
        <w:ind w:firstLine="720"/>
        <w:jc w:val="both"/>
        <w:rPr>
          <w:rFonts w:ascii="Arial" w:hAnsi="Arial" w:cs="Arial"/>
          <w:shd w:val="clear" w:color="auto" w:fill="FFFFFF"/>
        </w:rPr>
      </w:pPr>
      <w:r w:rsidRPr="00A741F2">
        <w:rPr>
          <w:rFonts w:ascii="Arial" w:hAnsi="Arial" w:cs="Arial"/>
          <w:shd w:val="clear" w:color="auto" w:fill="FFFFFF"/>
        </w:rPr>
        <w:t>Creating a time management plan to juggle between learning and working.</w:t>
      </w:r>
      <w:r w:rsidRPr="00A741F2">
        <w:rPr>
          <w:rFonts w:ascii="Arial" w:hAnsi="Arial" w:cs="Arial"/>
          <w:shd w:val="clear" w:color="auto" w:fill="FFFFFF"/>
        </w:rPr>
        <w:br/>
        <w:t>The mentee can, therefore, be able to successfully transition into a fulfilling career in digital marketing by strengthening these actions and staying committed to them.</w:t>
      </w:r>
    </w:p>
    <w:p w14:paraId="05D78D22" w14:textId="77777777" w:rsidR="001342CF" w:rsidRPr="00A741F2" w:rsidRDefault="001342CF" w:rsidP="00A741F2">
      <w:pPr>
        <w:spacing w:after="0" w:line="360" w:lineRule="auto"/>
        <w:ind w:firstLine="720"/>
        <w:jc w:val="both"/>
        <w:rPr>
          <w:rFonts w:ascii="Arial" w:hAnsi="Arial" w:cs="Arial"/>
          <w:shd w:val="clear" w:color="auto" w:fill="FFFFFF"/>
        </w:rPr>
      </w:pPr>
    </w:p>
    <w:p w14:paraId="394E1743" w14:textId="77777777" w:rsidR="00157B4B" w:rsidRPr="00157B4B" w:rsidRDefault="00157B4B" w:rsidP="00157B4B">
      <w:pPr>
        <w:pStyle w:val="Heading1"/>
        <w:spacing w:before="0" w:line="360" w:lineRule="auto"/>
        <w:jc w:val="center"/>
        <w:rPr>
          <w:rFonts w:ascii="Arial" w:hAnsi="Arial" w:cs="Arial"/>
          <w:color w:val="auto"/>
          <w:sz w:val="24"/>
          <w:szCs w:val="24"/>
        </w:rPr>
      </w:pPr>
      <w:r w:rsidRPr="00157B4B">
        <w:rPr>
          <w:rFonts w:ascii="Arial" w:hAnsi="Arial" w:cs="Arial"/>
          <w:color w:val="auto"/>
          <w:sz w:val="24"/>
          <w:szCs w:val="24"/>
        </w:rPr>
        <w:t>Task 3: Reflective report</w:t>
      </w:r>
    </w:p>
    <w:p w14:paraId="03DF2AE1" w14:textId="77777777" w:rsidR="00157B4B" w:rsidRPr="00157B4B" w:rsidRDefault="00157B4B" w:rsidP="00157B4B">
      <w:pPr>
        <w:pStyle w:val="Heading1"/>
        <w:numPr>
          <w:ilvl w:val="0"/>
          <w:numId w:val="2"/>
        </w:numPr>
        <w:spacing w:before="0" w:line="360" w:lineRule="auto"/>
        <w:jc w:val="center"/>
        <w:rPr>
          <w:rFonts w:ascii="Arial" w:hAnsi="Arial" w:cs="Arial"/>
          <w:color w:val="auto"/>
          <w:sz w:val="24"/>
          <w:szCs w:val="24"/>
        </w:rPr>
      </w:pPr>
      <w:r w:rsidRPr="00157B4B">
        <w:rPr>
          <w:rFonts w:ascii="Arial" w:hAnsi="Arial" w:cs="Arial"/>
          <w:color w:val="auto"/>
          <w:sz w:val="24"/>
          <w:szCs w:val="24"/>
        </w:rPr>
        <w:t>Introduction</w:t>
      </w:r>
    </w:p>
    <w:p w14:paraId="237C9C6F" w14:textId="77777777" w:rsidR="00157B4B" w:rsidRPr="00157B4B" w:rsidRDefault="00157B4B" w:rsidP="00157B4B">
      <w:pPr>
        <w:pStyle w:val="Heading1"/>
        <w:numPr>
          <w:ilvl w:val="0"/>
          <w:numId w:val="2"/>
        </w:numPr>
        <w:spacing w:before="0" w:line="360" w:lineRule="auto"/>
        <w:jc w:val="center"/>
        <w:rPr>
          <w:rFonts w:ascii="Arial" w:hAnsi="Arial" w:cs="Arial"/>
          <w:color w:val="auto"/>
          <w:sz w:val="24"/>
          <w:szCs w:val="24"/>
        </w:rPr>
      </w:pPr>
      <w:r w:rsidRPr="00157B4B">
        <w:rPr>
          <w:rFonts w:ascii="Arial" w:hAnsi="Arial" w:cs="Arial"/>
          <w:color w:val="auto"/>
          <w:sz w:val="24"/>
          <w:szCs w:val="24"/>
        </w:rPr>
        <w:t>Critical evaluation</w:t>
      </w:r>
    </w:p>
    <w:p w14:paraId="7E8A059E" w14:textId="77777777" w:rsidR="00157B4B" w:rsidRPr="00157B4B" w:rsidRDefault="00157B4B" w:rsidP="00157B4B">
      <w:pPr>
        <w:pStyle w:val="Heading1"/>
        <w:numPr>
          <w:ilvl w:val="0"/>
          <w:numId w:val="2"/>
        </w:numPr>
        <w:spacing w:before="0" w:line="360" w:lineRule="auto"/>
        <w:jc w:val="center"/>
        <w:rPr>
          <w:rFonts w:ascii="Arial" w:hAnsi="Arial" w:cs="Arial"/>
          <w:color w:val="auto"/>
          <w:sz w:val="24"/>
          <w:szCs w:val="24"/>
        </w:rPr>
      </w:pPr>
      <w:r w:rsidRPr="00157B4B">
        <w:rPr>
          <w:rFonts w:ascii="Arial" w:hAnsi="Arial" w:cs="Arial"/>
          <w:color w:val="auto"/>
          <w:sz w:val="24"/>
          <w:szCs w:val="24"/>
        </w:rPr>
        <w:t>Critical analysis</w:t>
      </w:r>
    </w:p>
    <w:p w14:paraId="1006808D" w14:textId="77777777" w:rsidR="00157B4B" w:rsidRPr="00157B4B" w:rsidRDefault="00157B4B" w:rsidP="00157B4B">
      <w:pPr>
        <w:pStyle w:val="Heading1"/>
        <w:numPr>
          <w:ilvl w:val="0"/>
          <w:numId w:val="2"/>
        </w:numPr>
        <w:spacing w:before="0" w:line="360" w:lineRule="auto"/>
        <w:jc w:val="center"/>
        <w:rPr>
          <w:rFonts w:ascii="Arial" w:hAnsi="Arial" w:cs="Arial"/>
          <w:color w:val="auto"/>
          <w:sz w:val="24"/>
          <w:szCs w:val="24"/>
        </w:rPr>
      </w:pPr>
      <w:r w:rsidRPr="00157B4B">
        <w:rPr>
          <w:rFonts w:ascii="Arial" w:hAnsi="Arial" w:cs="Arial"/>
          <w:color w:val="auto"/>
          <w:sz w:val="24"/>
          <w:szCs w:val="24"/>
        </w:rPr>
        <w:t>Reflection</w:t>
      </w:r>
    </w:p>
    <w:p w14:paraId="647E6854" w14:textId="77777777" w:rsidR="00157B4B" w:rsidRPr="00157B4B" w:rsidRDefault="00157B4B" w:rsidP="00157B4B">
      <w:pPr>
        <w:pStyle w:val="Heading1"/>
        <w:numPr>
          <w:ilvl w:val="0"/>
          <w:numId w:val="2"/>
        </w:numPr>
        <w:spacing w:before="0" w:line="360" w:lineRule="auto"/>
        <w:jc w:val="center"/>
        <w:rPr>
          <w:rFonts w:ascii="Arial" w:hAnsi="Arial" w:cs="Arial"/>
          <w:color w:val="auto"/>
          <w:sz w:val="24"/>
          <w:szCs w:val="24"/>
        </w:rPr>
      </w:pPr>
      <w:r w:rsidRPr="00157B4B">
        <w:rPr>
          <w:rFonts w:ascii="Arial" w:hAnsi="Arial" w:cs="Arial"/>
          <w:color w:val="auto"/>
          <w:sz w:val="24"/>
          <w:szCs w:val="24"/>
        </w:rPr>
        <w:t>Conclusion</w:t>
      </w:r>
    </w:p>
    <w:p w14:paraId="607546D0" w14:textId="77777777" w:rsidR="00157B4B" w:rsidRPr="00157B4B" w:rsidRDefault="00157B4B" w:rsidP="00157B4B">
      <w:pPr>
        <w:pStyle w:val="Heading1"/>
        <w:spacing w:before="0" w:line="360" w:lineRule="auto"/>
        <w:jc w:val="center"/>
        <w:rPr>
          <w:rFonts w:ascii="Arial" w:hAnsi="Arial" w:cs="Arial"/>
          <w:color w:val="auto"/>
          <w:sz w:val="24"/>
          <w:szCs w:val="24"/>
        </w:rPr>
      </w:pPr>
      <w:r w:rsidRPr="00157B4B">
        <w:rPr>
          <w:rFonts w:ascii="Arial" w:hAnsi="Arial" w:cs="Arial"/>
          <w:color w:val="auto"/>
          <w:sz w:val="24"/>
          <w:szCs w:val="24"/>
        </w:rPr>
        <w:t>References</w:t>
      </w:r>
    </w:p>
    <w:p w14:paraId="0E2A93C6" w14:textId="77777777" w:rsidR="009A6153" w:rsidRDefault="009A6153"/>
    <w:p w14:paraId="1273D039" w14:textId="77777777" w:rsidR="00A741F2" w:rsidRDefault="00A741F2"/>
    <w:sectPr w:rsidR="00A741F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A54FC"/>
    <w:multiLevelType w:val="hybridMultilevel"/>
    <w:tmpl w:val="8D48A2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F60919"/>
    <w:multiLevelType w:val="hybridMultilevel"/>
    <w:tmpl w:val="7E6C62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3259441">
    <w:abstractNumId w:val="1"/>
  </w:num>
  <w:num w:numId="2" w16cid:durableId="2124838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4B"/>
    <w:rsid w:val="000237E2"/>
    <w:rsid w:val="001342CF"/>
    <w:rsid w:val="00157B4B"/>
    <w:rsid w:val="0057201A"/>
    <w:rsid w:val="009A6153"/>
    <w:rsid w:val="00A741F2"/>
    <w:rsid w:val="00BC3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E687E"/>
  <w15:docId w15:val="{76D3D395-9BB2-5D4C-9CDB-4A7EF7034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B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7B4B"/>
    <w:pPr>
      <w:ind w:left="720"/>
      <w:contextualSpacing/>
    </w:pPr>
  </w:style>
  <w:style w:type="character" w:customStyle="1" w:styleId="Heading1Char">
    <w:name w:val="Heading 1 Char"/>
    <w:basedOn w:val="DefaultParagraphFont"/>
    <w:link w:val="Heading1"/>
    <w:uiPriority w:val="9"/>
    <w:rsid w:val="00157B4B"/>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47C56D-3303-430A-AC3A-AB246120E5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886</Words>
  <Characters>5053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Frida Tac</dc:creator>
  <cp:keywords/>
  <dc:description/>
  <cp:lastModifiedBy>Frida Tac</cp:lastModifiedBy>
  <cp:revision>2</cp:revision>
  <dcterms:created xsi:type="dcterms:W3CDTF">2024-11-15T20:46:00Z</dcterms:created>
  <dcterms:modified xsi:type="dcterms:W3CDTF">2024-11-15T20:46:00Z</dcterms:modified>
</cp:coreProperties>
</file>