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68F464" w14:textId="77777777" w:rsidR="00354161" w:rsidRDefault="00354161" w:rsidP="00354161">
      <w:pPr>
        <w:jc w:val="center"/>
        <w:rPr>
          <w:rFonts w:ascii="Arial" w:hAnsi="Arial" w:cs="Arial"/>
          <w:b/>
          <w:bCs/>
          <w:sz w:val="32"/>
          <w:szCs w:val="32"/>
        </w:rPr>
      </w:pPr>
    </w:p>
    <w:p w14:paraId="77679157" w14:textId="77777777" w:rsidR="00354161" w:rsidRDefault="00354161" w:rsidP="00354161">
      <w:pPr>
        <w:jc w:val="center"/>
        <w:rPr>
          <w:rFonts w:ascii="Arial" w:hAnsi="Arial" w:cs="Arial"/>
          <w:b/>
          <w:bCs/>
          <w:sz w:val="32"/>
          <w:szCs w:val="32"/>
        </w:rPr>
      </w:pPr>
    </w:p>
    <w:p w14:paraId="34696AFD" w14:textId="77777777" w:rsidR="00354161" w:rsidRDefault="00354161" w:rsidP="00354161">
      <w:pPr>
        <w:jc w:val="center"/>
        <w:rPr>
          <w:rFonts w:ascii="Arial" w:hAnsi="Arial" w:cs="Arial"/>
          <w:b/>
          <w:bCs/>
          <w:sz w:val="32"/>
          <w:szCs w:val="32"/>
        </w:rPr>
      </w:pPr>
    </w:p>
    <w:p w14:paraId="11E0F2F9" w14:textId="77777777" w:rsidR="00354161" w:rsidRDefault="00354161" w:rsidP="00354161">
      <w:pPr>
        <w:jc w:val="center"/>
        <w:rPr>
          <w:rFonts w:ascii="Arial" w:hAnsi="Arial" w:cs="Arial"/>
          <w:b/>
          <w:bCs/>
          <w:sz w:val="32"/>
          <w:szCs w:val="32"/>
        </w:rPr>
      </w:pPr>
    </w:p>
    <w:p w14:paraId="00B1C434" w14:textId="52E13A83" w:rsidR="00354161" w:rsidRPr="00EE63AE" w:rsidRDefault="00354161" w:rsidP="00354161">
      <w:pPr>
        <w:jc w:val="center"/>
        <w:rPr>
          <w:rFonts w:cstheme="minorHAnsi"/>
          <w:b/>
          <w:bCs/>
          <w:sz w:val="32"/>
          <w:szCs w:val="32"/>
        </w:rPr>
      </w:pPr>
      <w:r w:rsidRPr="00EE63AE">
        <w:rPr>
          <w:rFonts w:cstheme="minorHAnsi"/>
          <w:b/>
          <w:bCs/>
          <w:sz w:val="32"/>
          <w:szCs w:val="32"/>
        </w:rPr>
        <w:t>BMIH500</w:t>
      </w:r>
      <w:r w:rsidR="00EE63AE" w:rsidRPr="00EE63AE">
        <w:rPr>
          <w:rFonts w:cstheme="minorHAnsi"/>
          <w:b/>
          <w:bCs/>
          <w:sz w:val="32"/>
          <w:szCs w:val="32"/>
        </w:rPr>
        <w:t>5</w:t>
      </w:r>
    </w:p>
    <w:p w14:paraId="3EC0A3D5" w14:textId="703DF4EB" w:rsidR="00354161" w:rsidRPr="00EE63AE" w:rsidRDefault="00EE63AE" w:rsidP="00354161">
      <w:pPr>
        <w:jc w:val="center"/>
        <w:rPr>
          <w:rFonts w:cstheme="minorHAnsi"/>
          <w:b/>
          <w:bCs/>
          <w:sz w:val="32"/>
          <w:szCs w:val="32"/>
        </w:rPr>
      </w:pPr>
      <w:r w:rsidRPr="00EE63AE">
        <w:rPr>
          <w:rFonts w:cstheme="minorHAnsi"/>
          <w:b/>
          <w:bCs/>
          <w:sz w:val="32"/>
          <w:szCs w:val="32"/>
        </w:rPr>
        <w:t>Personnel Resourcing and Development</w:t>
      </w:r>
    </w:p>
    <w:p w14:paraId="6307FD45" w14:textId="77777777" w:rsidR="00EE63AE" w:rsidRPr="00EE63AE" w:rsidRDefault="00EE63AE" w:rsidP="00354161">
      <w:pPr>
        <w:jc w:val="center"/>
        <w:rPr>
          <w:rFonts w:cstheme="minorHAnsi"/>
          <w:b/>
          <w:bCs/>
          <w:sz w:val="32"/>
          <w:szCs w:val="32"/>
        </w:rPr>
      </w:pPr>
      <w:r w:rsidRPr="00EE63AE">
        <w:rPr>
          <w:rFonts w:cstheme="minorHAnsi"/>
          <w:b/>
          <w:bCs/>
          <w:sz w:val="32"/>
          <w:szCs w:val="32"/>
        </w:rPr>
        <w:t>Research Project Proposal – Impact of current challenges on the human resource department relating to recruitment and retention</w:t>
      </w:r>
    </w:p>
    <w:p w14:paraId="3795CB5B" w14:textId="3D9D9FCB" w:rsidR="00354161" w:rsidRPr="00EE63AE" w:rsidRDefault="00354161" w:rsidP="00354161">
      <w:pPr>
        <w:jc w:val="center"/>
        <w:rPr>
          <w:rFonts w:cstheme="minorHAnsi"/>
          <w:b/>
          <w:bCs/>
          <w:sz w:val="32"/>
          <w:szCs w:val="32"/>
        </w:rPr>
      </w:pPr>
      <w:r w:rsidRPr="00EE63AE">
        <w:rPr>
          <w:rFonts w:cstheme="minorHAnsi"/>
          <w:b/>
          <w:bCs/>
          <w:sz w:val="32"/>
          <w:szCs w:val="32"/>
        </w:rPr>
        <w:t>Shahekur Rahman</w:t>
      </w:r>
    </w:p>
    <w:p w14:paraId="08A72C51" w14:textId="77777777" w:rsidR="00354161" w:rsidRPr="00EE63AE" w:rsidRDefault="00354161" w:rsidP="00354161">
      <w:pPr>
        <w:jc w:val="center"/>
        <w:rPr>
          <w:rFonts w:cstheme="minorHAnsi"/>
          <w:b/>
          <w:bCs/>
          <w:sz w:val="32"/>
          <w:szCs w:val="32"/>
        </w:rPr>
      </w:pPr>
      <w:r w:rsidRPr="00EE63AE">
        <w:rPr>
          <w:rFonts w:cstheme="minorHAnsi"/>
          <w:b/>
          <w:bCs/>
          <w:sz w:val="32"/>
          <w:szCs w:val="32"/>
        </w:rPr>
        <w:t>2210706</w:t>
      </w:r>
    </w:p>
    <w:p w14:paraId="105BD321" w14:textId="624A2198" w:rsidR="00354161" w:rsidRPr="00EE63AE" w:rsidRDefault="00EE63AE" w:rsidP="00354161">
      <w:pPr>
        <w:jc w:val="center"/>
        <w:rPr>
          <w:rFonts w:cstheme="minorHAnsi"/>
          <w:b/>
          <w:bCs/>
          <w:sz w:val="32"/>
          <w:szCs w:val="32"/>
        </w:rPr>
      </w:pPr>
      <w:r>
        <w:rPr>
          <w:rFonts w:cstheme="minorHAnsi"/>
          <w:b/>
          <w:bCs/>
          <w:sz w:val="32"/>
          <w:szCs w:val="32"/>
        </w:rPr>
        <w:t>Deborah Lloyd</w:t>
      </w:r>
    </w:p>
    <w:p w14:paraId="2DBF5934" w14:textId="647EC481" w:rsidR="00354161" w:rsidRDefault="00354161" w:rsidP="00354161">
      <w:pPr>
        <w:jc w:val="center"/>
        <w:rPr>
          <w:rFonts w:cstheme="minorHAnsi"/>
          <w:b/>
          <w:bCs/>
          <w:sz w:val="32"/>
          <w:szCs w:val="32"/>
        </w:rPr>
      </w:pPr>
      <w:r w:rsidRPr="00EE63AE">
        <w:rPr>
          <w:rFonts w:cstheme="minorHAnsi"/>
          <w:b/>
          <w:bCs/>
          <w:sz w:val="32"/>
          <w:szCs w:val="32"/>
        </w:rPr>
        <w:t xml:space="preserve">Word Count: </w:t>
      </w:r>
      <w:r w:rsidR="00523C99">
        <w:rPr>
          <w:rFonts w:cstheme="minorHAnsi"/>
          <w:b/>
          <w:bCs/>
          <w:sz w:val="32"/>
          <w:szCs w:val="32"/>
        </w:rPr>
        <w:t>1885</w:t>
      </w:r>
    </w:p>
    <w:p w14:paraId="770243E5" w14:textId="77777777" w:rsidR="00523C99" w:rsidRPr="00EE63AE" w:rsidRDefault="00523C99" w:rsidP="00354161">
      <w:pPr>
        <w:jc w:val="center"/>
        <w:rPr>
          <w:rFonts w:cstheme="minorHAnsi"/>
          <w:b/>
          <w:bCs/>
          <w:sz w:val="32"/>
          <w:szCs w:val="32"/>
        </w:rPr>
      </w:pPr>
    </w:p>
    <w:p w14:paraId="20CDECEB" w14:textId="77777777" w:rsidR="00354161" w:rsidRDefault="00354161" w:rsidP="00354161">
      <w:pPr>
        <w:rPr>
          <w:rFonts w:ascii="Arial" w:hAnsi="Arial" w:cs="Arial"/>
          <w:color w:val="212121"/>
          <w:sz w:val="24"/>
          <w:szCs w:val="24"/>
          <w:shd w:val="clear" w:color="auto" w:fill="FFFFFF"/>
        </w:rPr>
      </w:pPr>
    </w:p>
    <w:p w14:paraId="6272C8BA" w14:textId="77777777" w:rsidR="00303D30" w:rsidRDefault="00303D30"/>
    <w:p w14:paraId="0B2948EE" w14:textId="77777777" w:rsidR="00354161" w:rsidRDefault="00354161"/>
    <w:p w14:paraId="1EF13C0F" w14:textId="77777777" w:rsidR="00354161" w:rsidRDefault="00354161"/>
    <w:p w14:paraId="54ED05D7" w14:textId="77777777" w:rsidR="00354161" w:rsidRDefault="00354161"/>
    <w:p w14:paraId="11FCC2C9" w14:textId="77777777" w:rsidR="00354161" w:rsidRDefault="00354161"/>
    <w:p w14:paraId="4F90BE66" w14:textId="77777777" w:rsidR="00354161" w:rsidRDefault="00354161"/>
    <w:p w14:paraId="3B80A6C8" w14:textId="77777777" w:rsidR="00354161" w:rsidRDefault="00354161"/>
    <w:p w14:paraId="61873883" w14:textId="77777777" w:rsidR="00354161" w:rsidRDefault="00354161"/>
    <w:p w14:paraId="7CF0381B" w14:textId="77777777" w:rsidR="00354161" w:rsidRDefault="00354161"/>
    <w:p w14:paraId="3056EBB8" w14:textId="77777777" w:rsidR="00354161" w:rsidRDefault="00354161"/>
    <w:p w14:paraId="1AB27AE4" w14:textId="77777777" w:rsidR="00523C99" w:rsidRDefault="00523C99"/>
    <w:p w14:paraId="319D3CD4" w14:textId="2CF3A94B" w:rsidR="00354161" w:rsidRPr="00834776" w:rsidRDefault="006E3F27">
      <w:pPr>
        <w:rPr>
          <w:rFonts w:ascii="Arial" w:hAnsi="Arial" w:cs="Arial"/>
          <w:b/>
          <w:bCs/>
          <w:sz w:val="24"/>
          <w:szCs w:val="24"/>
        </w:rPr>
      </w:pPr>
      <w:r>
        <w:rPr>
          <w:rFonts w:ascii="Arial" w:hAnsi="Arial" w:cs="Arial"/>
          <w:b/>
          <w:bCs/>
          <w:sz w:val="24"/>
          <w:szCs w:val="24"/>
        </w:rPr>
        <w:lastRenderedPageBreak/>
        <w:t>Executive Summary</w:t>
      </w:r>
    </w:p>
    <w:p w14:paraId="0CC78A1D" w14:textId="291BDD58" w:rsidR="00654E45" w:rsidRPr="00654E45" w:rsidRDefault="00935364" w:rsidP="00654E45">
      <w:pPr>
        <w:shd w:val="clear" w:color="auto" w:fill="FFFFFF"/>
        <w:rPr>
          <w:rFonts w:ascii="Arial" w:eastAsia="Times New Roman" w:hAnsi="Arial" w:cs="Arial"/>
          <w:color w:val="000000"/>
          <w:kern w:val="0"/>
          <w:sz w:val="24"/>
          <w:szCs w:val="24"/>
          <w14:ligatures w14:val="none"/>
        </w:rPr>
      </w:pPr>
      <w:r w:rsidRPr="00935364">
        <w:rPr>
          <w:rFonts w:ascii="Arial" w:hAnsi="Arial" w:cs="Arial"/>
          <w:sz w:val="24"/>
          <w:szCs w:val="24"/>
        </w:rPr>
        <w:t xml:space="preserve">The hotel business faces challenges in maintaining skilled workers; nevertheless, insufficient focus has been placed on creating retention methods, leading to subpar organizational outcomes and unsustainable expansion. Therefore, the goal of the current study is to examine and evaluate </w:t>
      </w:r>
      <w:r>
        <w:rPr>
          <w:rFonts w:ascii="Arial" w:hAnsi="Arial" w:cs="Arial"/>
          <w:sz w:val="24"/>
          <w:szCs w:val="24"/>
        </w:rPr>
        <w:t xml:space="preserve">external factors affecting </w:t>
      </w:r>
      <w:r w:rsidRPr="00935364">
        <w:rPr>
          <w:rFonts w:ascii="Arial" w:hAnsi="Arial" w:cs="Arial"/>
          <w:sz w:val="24"/>
          <w:szCs w:val="24"/>
        </w:rPr>
        <w:t>employee retention</w:t>
      </w:r>
      <w:r>
        <w:rPr>
          <w:rFonts w:ascii="Arial" w:hAnsi="Arial" w:cs="Arial"/>
          <w:sz w:val="24"/>
          <w:szCs w:val="24"/>
        </w:rPr>
        <w:t xml:space="preserve"> and </w:t>
      </w:r>
      <w:r w:rsidRPr="00935364">
        <w:rPr>
          <w:rFonts w:ascii="Arial" w:hAnsi="Arial" w:cs="Arial"/>
          <w:sz w:val="24"/>
          <w:szCs w:val="24"/>
        </w:rPr>
        <w:t>tactics used in the hospitality sector in an effort to retain talented workers for extended periods of time.</w:t>
      </w:r>
      <w:r w:rsidR="00654E45">
        <w:rPr>
          <w:rFonts w:ascii="Arial" w:hAnsi="Arial" w:cs="Arial"/>
          <w:sz w:val="24"/>
          <w:szCs w:val="24"/>
        </w:rPr>
        <w:t xml:space="preserve"> </w:t>
      </w:r>
      <w:r w:rsidR="00654E45" w:rsidRPr="00654E45">
        <w:rPr>
          <w:rFonts w:ascii="Arial" w:eastAsia="Times New Roman" w:hAnsi="Arial" w:cs="Arial"/>
          <w:color w:val="000000"/>
          <w:kern w:val="0"/>
          <w:sz w:val="24"/>
          <w:szCs w:val="24"/>
          <w14:ligatures w14:val="none"/>
        </w:rPr>
        <w:t>It was determined that whereas dissatisfied workers are anticipated to quit their current position in search of a better career opportunity, contented workers are less likely to do so. The ramifications for management were also covered.</w:t>
      </w:r>
    </w:p>
    <w:p w14:paraId="049AA7ED" w14:textId="5E0A3A4C" w:rsidR="00354161" w:rsidRDefault="00354161">
      <w:pPr>
        <w:rPr>
          <w:rFonts w:ascii="Arial" w:hAnsi="Arial" w:cs="Arial"/>
          <w:sz w:val="24"/>
          <w:szCs w:val="24"/>
        </w:rPr>
      </w:pPr>
    </w:p>
    <w:p w14:paraId="0874A879" w14:textId="77777777" w:rsidR="00354161" w:rsidRDefault="00354161">
      <w:pPr>
        <w:rPr>
          <w:rFonts w:ascii="Arial" w:hAnsi="Arial" w:cs="Arial"/>
          <w:sz w:val="24"/>
          <w:szCs w:val="24"/>
        </w:rPr>
      </w:pPr>
    </w:p>
    <w:p w14:paraId="2597311A" w14:textId="77777777" w:rsidR="00354161" w:rsidRDefault="00354161">
      <w:pPr>
        <w:rPr>
          <w:rFonts w:ascii="Arial" w:hAnsi="Arial" w:cs="Arial"/>
          <w:sz w:val="24"/>
          <w:szCs w:val="24"/>
        </w:rPr>
      </w:pPr>
    </w:p>
    <w:p w14:paraId="194AD92B" w14:textId="77777777" w:rsidR="00354161" w:rsidRDefault="00354161">
      <w:pPr>
        <w:rPr>
          <w:rFonts w:ascii="Arial" w:hAnsi="Arial" w:cs="Arial"/>
          <w:sz w:val="24"/>
          <w:szCs w:val="24"/>
        </w:rPr>
      </w:pPr>
    </w:p>
    <w:p w14:paraId="4D542490" w14:textId="77777777" w:rsidR="00354161" w:rsidRDefault="00354161">
      <w:pPr>
        <w:rPr>
          <w:rFonts w:ascii="Arial" w:hAnsi="Arial" w:cs="Arial"/>
          <w:sz w:val="24"/>
          <w:szCs w:val="24"/>
        </w:rPr>
      </w:pPr>
    </w:p>
    <w:p w14:paraId="47614340" w14:textId="77777777" w:rsidR="00354161" w:rsidRDefault="00354161">
      <w:pPr>
        <w:rPr>
          <w:rFonts w:ascii="Arial" w:hAnsi="Arial" w:cs="Arial"/>
          <w:sz w:val="24"/>
          <w:szCs w:val="24"/>
        </w:rPr>
      </w:pPr>
    </w:p>
    <w:p w14:paraId="1D593176" w14:textId="77777777" w:rsidR="00354161" w:rsidRPr="00354161" w:rsidRDefault="00354161">
      <w:pPr>
        <w:rPr>
          <w:rFonts w:ascii="Arial" w:hAnsi="Arial" w:cs="Arial"/>
          <w:sz w:val="24"/>
          <w:szCs w:val="24"/>
        </w:rPr>
      </w:pPr>
    </w:p>
    <w:p w14:paraId="6DC3F388" w14:textId="77777777" w:rsidR="00354161" w:rsidRDefault="00354161">
      <w:pPr>
        <w:rPr>
          <w:rFonts w:ascii="Arial" w:hAnsi="Arial" w:cs="Arial"/>
          <w:sz w:val="24"/>
          <w:szCs w:val="24"/>
        </w:rPr>
      </w:pPr>
    </w:p>
    <w:p w14:paraId="0DFA333C" w14:textId="77777777" w:rsidR="00354161" w:rsidRDefault="00354161">
      <w:pPr>
        <w:rPr>
          <w:rFonts w:ascii="Arial" w:hAnsi="Arial" w:cs="Arial"/>
          <w:sz w:val="24"/>
          <w:szCs w:val="24"/>
        </w:rPr>
      </w:pPr>
    </w:p>
    <w:p w14:paraId="67BF4DF4" w14:textId="77777777" w:rsidR="00354161" w:rsidRDefault="00354161">
      <w:pPr>
        <w:rPr>
          <w:rFonts w:ascii="Arial" w:hAnsi="Arial" w:cs="Arial"/>
          <w:sz w:val="24"/>
          <w:szCs w:val="24"/>
        </w:rPr>
      </w:pPr>
    </w:p>
    <w:p w14:paraId="79C66A38" w14:textId="77777777" w:rsidR="00354161" w:rsidRDefault="00354161">
      <w:pPr>
        <w:rPr>
          <w:rFonts w:ascii="Arial" w:hAnsi="Arial" w:cs="Arial"/>
          <w:sz w:val="24"/>
          <w:szCs w:val="24"/>
        </w:rPr>
      </w:pPr>
    </w:p>
    <w:p w14:paraId="4AE79BEB" w14:textId="77777777" w:rsidR="00354161" w:rsidRDefault="00354161">
      <w:pPr>
        <w:rPr>
          <w:rFonts w:ascii="Arial" w:hAnsi="Arial" w:cs="Arial"/>
          <w:sz w:val="24"/>
          <w:szCs w:val="24"/>
        </w:rPr>
      </w:pPr>
    </w:p>
    <w:p w14:paraId="101C6C02" w14:textId="77777777" w:rsidR="00354161" w:rsidRDefault="00354161">
      <w:pPr>
        <w:rPr>
          <w:rFonts w:ascii="Arial" w:hAnsi="Arial" w:cs="Arial"/>
          <w:sz w:val="24"/>
          <w:szCs w:val="24"/>
        </w:rPr>
      </w:pPr>
    </w:p>
    <w:p w14:paraId="1441B866" w14:textId="77777777" w:rsidR="00354161" w:rsidRDefault="00354161">
      <w:pPr>
        <w:rPr>
          <w:rFonts w:ascii="Arial" w:hAnsi="Arial" w:cs="Arial"/>
          <w:sz w:val="24"/>
          <w:szCs w:val="24"/>
        </w:rPr>
      </w:pPr>
    </w:p>
    <w:p w14:paraId="535E31F6" w14:textId="77777777" w:rsidR="00354161" w:rsidRDefault="00354161">
      <w:pPr>
        <w:rPr>
          <w:rFonts w:ascii="Arial" w:hAnsi="Arial" w:cs="Arial"/>
          <w:sz w:val="24"/>
          <w:szCs w:val="24"/>
        </w:rPr>
      </w:pPr>
    </w:p>
    <w:p w14:paraId="6C588C73" w14:textId="77777777" w:rsidR="00354161" w:rsidRDefault="00354161">
      <w:pPr>
        <w:rPr>
          <w:rFonts w:ascii="Arial" w:hAnsi="Arial" w:cs="Arial"/>
          <w:sz w:val="24"/>
          <w:szCs w:val="24"/>
        </w:rPr>
      </w:pPr>
    </w:p>
    <w:p w14:paraId="52B89935" w14:textId="77777777" w:rsidR="00354161" w:rsidRDefault="00354161">
      <w:pPr>
        <w:rPr>
          <w:rFonts w:ascii="Arial" w:hAnsi="Arial" w:cs="Arial"/>
          <w:sz w:val="24"/>
          <w:szCs w:val="24"/>
        </w:rPr>
      </w:pPr>
    </w:p>
    <w:p w14:paraId="6DDE4546" w14:textId="77777777" w:rsidR="00354161" w:rsidRDefault="00354161">
      <w:pPr>
        <w:rPr>
          <w:rFonts w:ascii="Arial" w:hAnsi="Arial" w:cs="Arial"/>
          <w:sz w:val="24"/>
          <w:szCs w:val="24"/>
        </w:rPr>
      </w:pPr>
    </w:p>
    <w:p w14:paraId="41D9C643" w14:textId="77777777" w:rsidR="00354161" w:rsidRDefault="00354161">
      <w:pPr>
        <w:rPr>
          <w:rFonts w:ascii="Arial" w:hAnsi="Arial" w:cs="Arial"/>
          <w:sz w:val="24"/>
          <w:szCs w:val="24"/>
        </w:rPr>
      </w:pPr>
    </w:p>
    <w:p w14:paraId="0F0DA461" w14:textId="77777777" w:rsidR="00354161" w:rsidRDefault="00354161">
      <w:pPr>
        <w:rPr>
          <w:rFonts w:ascii="Arial" w:hAnsi="Arial" w:cs="Arial"/>
          <w:sz w:val="24"/>
          <w:szCs w:val="24"/>
        </w:rPr>
      </w:pPr>
    </w:p>
    <w:p w14:paraId="0A2681B9" w14:textId="77777777" w:rsidR="00654E45" w:rsidRDefault="00654E45">
      <w:pPr>
        <w:rPr>
          <w:rFonts w:ascii="Arial" w:hAnsi="Arial" w:cs="Arial"/>
          <w:sz w:val="24"/>
          <w:szCs w:val="24"/>
        </w:rPr>
      </w:pPr>
    </w:p>
    <w:p w14:paraId="02495767" w14:textId="2D073FC7" w:rsidR="00354161" w:rsidRDefault="006E3F27">
      <w:pPr>
        <w:rPr>
          <w:rFonts w:ascii="Arial" w:hAnsi="Arial" w:cs="Arial"/>
          <w:b/>
          <w:bCs/>
          <w:sz w:val="24"/>
          <w:szCs w:val="24"/>
        </w:rPr>
      </w:pPr>
      <w:r>
        <w:rPr>
          <w:rFonts w:ascii="Arial" w:hAnsi="Arial" w:cs="Arial"/>
          <w:b/>
          <w:bCs/>
          <w:sz w:val="24"/>
          <w:szCs w:val="24"/>
        </w:rPr>
        <w:lastRenderedPageBreak/>
        <w:t>Contents Table</w:t>
      </w:r>
    </w:p>
    <w:p w14:paraId="6C1C9D4A" w14:textId="77777777" w:rsidR="00935364" w:rsidRPr="00834776" w:rsidRDefault="00935364">
      <w:pPr>
        <w:rPr>
          <w:rFonts w:ascii="Arial" w:hAnsi="Arial" w:cs="Arial"/>
          <w:b/>
          <w:bCs/>
          <w:sz w:val="24"/>
          <w:szCs w:val="24"/>
        </w:rPr>
      </w:pPr>
    </w:p>
    <w:p w14:paraId="79E62F0F" w14:textId="3FED409E" w:rsidR="00935364" w:rsidRDefault="00523C99">
      <w:pPr>
        <w:rPr>
          <w:rFonts w:ascii="Arial" w:hAnsi="Arial" w:cs="Arial"/>
          <w:sz w:val="24"/>
          <w:szCs w:val="24"/>
        </w:rPr>
      </w:pPr>
      <w:r>
        <w:rPr>
          <w:rFonts w:ascii="Arial" w:hAnsi="Arial" w:cs="Arial"/>
          <w:sz w:val="24"/>
          <w:szCs w:val="24"/>
        </w:rPr>
        <w:t>Introduction…………………………………………………………………………………</w:t>
      </w:r>
      <w:r w:rsidR="00935364">
        <w:rPr>
          <w:rFonts w:ascii="Arial" w:hAnsi="Arial" w:cs="Arial"/>
          <w:sz w:val="24"/>
          <w:szCs w:val="24"/>
        </w:rPr>
        <w:t xml:space="preserve"> 04</w:t>
      </w:r>
    </w:p>
    <w:p w14:paraId="675B6650" w14:textId="14D0427F" w:rsidR="00935364" w:rsidRDefault="00523C99">
      <w:pPr>
        <w:rPr>
          <w:rFonts w:ascii="Arial" w:hAnsi="Arial" w:cs="Arial"/>
          <w:sz w:val="24"/>
          <w:szCs w:val="24"/>
        </w:rPr>
      </w:pPr>
      <w:r>
        <w:rPr>
          <w:rFonts w:ascii="Arial" w:hAnsi="Arial" w:cs="Arial"/>
          <w:sz w:val="24"/>
          <w:szCs w:val="24"/>
        </w:rPr>
        <w:t xml:space="preserve">Marriot Internationals </w:t>
      </w:r>
      <w:r w:rsidR="00935364">
        <w:rPr>
          <w:rFonts w:ascii="Arial" w:hAnsi="Arial" w:cs="Arial"/>
          <w:sz w:val="24"/>
          <w:szCs w:val="24"/>
        </w:rPr>
        <w:t>current retention rate……………………………………………. 04</w:t>
      </w:r>
    </w:p>
    <w:p w14:paraId="77487E56" w14:textId="55777899" w:rsidR="00935364" w:rsidRDefault="00935364">
      <w:pPr>
        <w:rPr>
          <w:rFonts w:ascii="Arial" w:hAnsi="Arial" w:cs="Arial"/>
          <w:sz w:val="24"/>
          <w:szCs w:val="24"/>
        </w:rPr>
      </w:pPr>
      <w:r>
        <w:rPr>
          <w:rFonts w:ascii="Arial" w:hAnsi="Arial" w:cs="Arial"/>
          <w:sz w:val="24"/>
          <w:szCs w:val="24"/>
        </w:rPr>
        <w:t>Extermal factors affecting retention………………………………………………………05</w:t>
      </w:r>
    </w:p>
    <w:p w14:paraId="1CE065D9" w14:textId="4A446F17" w:rsidR="00935364" w:rsidRDefault="00935364">
      <w:pPr>
        <w:rPr>
          <w:rFonts w:ascii="Arial" w:hAnsi="Arial" w:cs="Arial"/>
          <w:sz w:val="24"/>
          <w:szCs w:val="24"/>
        </w:rPr>
      </w:pPr>
      <w:r>
        <w:rPr>
          <w:rFonts w:ascii="Arial" w:hAnsi="Arial" w:cs="Arial"/>
          <w:sz w:val="24"/>
          <w:szCs w:val="24"/>
        </w:rPr>
        <w:t>Pestle Analysis……………………………………………………………………………..,06</w:t>
      </w:r>
    </w:p>
    <w:p w14:paraId="5780571B" w14:textId="4AE42896" w:rsidR="00935364" w:rsidRDefault="00935364">
      <w:pPr>
        <w:rPr>
          <w:rFonts w:ascii="Arial" w:hAnsi="Arial" w:cs="Arial"/>
          <w:sz w:val="24"/>
          <w:szCs w:val="24"/>
        </w:rPr>
      </w:pPr>
      <w:r>
        <w:rPr>
          <w:rFonts w:ascii="Arial" w:hAnsi="Arial" w:cs="Arial"/>
          <w:sz w:val="24"/>
          <w:szCs w:val="24"/>
        </w:rPr>
        <w:t>SWOT analysis……………………………………………………………………………..07</w:t>
      </w:r>
    </w:p>
    <w:p w14:paraId="2E3BE1BE" w14:textId="5CAC3FD7" w:rsidR="00935364" w:rsidRDefault="00935364">
      <w:pPr>
        <w:rPr>
          <w:rFonts w:ascii="Arial" w:hAnsi="Arial" w:cs="Arial"/>
          <w:sz w:val="24"/>
          <w:szCs w:val="24"/>
        </w:rPr>
      </w:pPr>
      <w:r>
        <w:rPr>
          <w:rFonts w:ascii="Arial" w:hAnsi="Arial" w:cs="Arial"/>
          <w:sz w:val="24"/>
          <w:szCs w:val="24"/>
        </w:rPr>
        <w:t>Conclusion…………………………………………………………………………………..08</w:t>
      </w:r>
    </w:p>
    <w:p w14:paraId="7CA5A125" w14:textId="1CCD9772" w:rsidR="00935364" w:rsidRDefault="00935364">
      <w:pPr>
        <w:rPr>
          <w:rFonts w:ascii="Arial" w:hAnsi="Arial" w:cs="Arial"/>
          <w:sz w:val="24"/>
          <w:szCs w:val="24"/>
        </w:rPr>
      </w:pPr>
      <w:r>
        <w:rPr>
          <w:rFonts w:ascii="Arial" w:hAnsi="Arial" w:cs="Arial"/>
          <w:sz w:val="24"/>
          <w:szCs w:val="24"/>
        </w:rPr>
        <w:t>References………………………………………………………………………………….10</w:t>
      </w:r>
    </w:p>
    <w:p w14:paraId="07168B6A" w14:textId="77777777" w:rsidR="00354161" w:rsidRDefault="00354161">
      <w:pPr>
        <w:rPr>
          <w:rFonts w:ascii="Arial" w:hAnsi="Arial" w:cs="Arial"/>
          <w:sz w:val="24"/>
          <w:szCs w:val="24"/>
        </w:rPr>
      </w:pPr>
    </w:p>
    <w:p w14:paraId="1FF03799" w14:textId="77777777" w:rsidR="00354161" w:rsidRDefault="00354161">
      <w:pPr>
        <w:rPr>
          <w:rFonts w:ascii="Arial" w:hAnsi="Arial" w:cs="Arial"/>
          <w:sz w:val="24"/>
          <w:szCs w:val="24"/>
        </w:rPr>
      </w:pPr>
    </w:p>
    <w:p w14:paraId="3672F93E" w14:textId="77777777" w:rsidR="00354161" w:rsidRDefault="00354161">
      <w:pPr>
        <w:rPr>
          <w:rFonts w:ascii="Arial" w:hAnsi="Arial" w:cs="Arial"/>
          <w:sz w:val="24"/>
          <w:szCs w:val="24"/>
        </w:rPr>
      </w:pPr>
    </w:p>
    <w:p w14:paraId="233F65FA" w14:textId="77777777" w:rsidR="00354161" w:rsidRDefault="00354161">
      <w:pPr>
        <w:rPr>
          <w:rFonts w:ascii="Arial" w:hAnsi="Arial" w:cs="Arial"/>
          <w:sz w:val="24"/>
          <w:szCs w:val="24"/>
        </w:rPr>
      </w:pPr>
    </w:p>
    <w:p w14:paraId="48F809D3" w14:textId="77777777" w:rsidR="00354161" w:rsidRDefault="00354161">
      <w:pPr>
        <w:rPr>
          <w:rFonts w:ascii="Arial" w:hAnsi="Arial" w:cs="Arial"/>
          <w:sz w:val="24"/>
          <w:szCs w:val="24"/>
        </w:rPr>
      </w:pPr>
    </w:p>
    <w:p w14:paraId="36F97FBC" w14:textId="77777777" w:rsidR="00354161" w:rsidRDefault="00354161">
      <w:pPr>
        <w:rPr>
          <w:rFonts w:ascii="Arial" w:hAnsi="Arial" w:cs="Arial"/>
          <w:sz w:val="24"/>
          <w:szCs w:val="24"/>
        </w:rPr>
      </w:pPr>
    </w:p>
    <w:p w14:paraId="2E53EC14" w14:textId="77777777" w:rsidR="00354161" w:rsidRDefault="00354161">
      <w:pPr>
        <w:rPr>
          <w:rFonts w:ascii="Arial" w:hAnsi="Arial" w:cs="Arial"/>
          <w:sz w:val="24"/>
          <w:szCs w:val="24"/>
        </w:rPr>
      </w:pPr>
    </w:p>
    <w:p w14:paraId="2EDEEFE2" w14:textId="77777777" w:rsidR="00354161" w:rsidRDefault="00354161">
      <w:pPr>
        <w:rPr>
          <w:rFonts w:ascii="Arial" w:hAnsi="Arial" w:cs="Arial"/>
          <w:sz w:val="24"/>
          <w:szCs w:val="24"/>
        </w:rPr>
      </w:pPr>
    </w:p>
    <w:p w14:paraId="1EF28FAC" w14:textId="77777777" w:rsidR="00354161" w:rsidRDefault="00354161">
      <w:pPr>
        <w:rPr>
          <w:rFonts w:ascii="Arial" w:hAnsi="Arial" w:cs="Arial"/>
          <w:sz w:val="24"/>
          <w:szCs w:val="24"/>
        </w:rPr>
      </w:pPr>
    </w:p>
    <w:p w14:paraId="432BFCBE" w14:textId="77777777" w:rsidR="00354161" w:rsidRDefault="00354161">
      <w:pPr>
        <w:rPr>
          <w:rFonts w:ascii="Arial" w:hAnsi="Arial" w:cs="Arial"/>
          <w:sz w:val="24"/>
          <w:szCs w:val="24"/>
        </w:rPr>
      </w:pPr>
    </w:p>
    <w:p w14:paraId="533FB4FF" w14:textId="77777777" w:rsidR="00354161" w:rsidRDefault="00354161">
      <w:pPr>
        <w:rPr>
          <w:rFonts w:ascii="Arial" w:hAnsi="Arial" w:cs="Arial"/>
          <w:sz w:val="24"/>
          <w:szCs w:val="24"/>
        </w:rPr>
      </w:pPr>
    </w:p>
    <w:p w14:paraId="40A10D41" w14:textId="77777777" w:rsidR="00354161" w:rsidRDefault="00354161">
      <w:pPr>
        <w:rPr>
          <w:rFonts w:ascii="Arial" w:hAnsi="Arial" w:cs="Arial"/>
          <w:sz w:val="24"/>
          <w:szCs w:val="24"/>
        </w:rPr>
      </w:pPr>
    </w:p>
    <w:p w14:paraId="22DADA0F" w14:textId="77777777" w:rsidR="00354161" w:rsidRDefault="00354161">
      <w:pPr>
        <w:rPr>
          <w:rFonts w:ascii="Arial" w:hAnsi="Arial" w:cs="Arial"/>
          <w:sz w:val="24"/>
          <w:szCs w:val="24"/>
        </w:rPr>
      </w:pPr>
    </w:p>
    <w:p w14:paraId="41034ABB" w14:textId="77777777" w:rsidR="00354161" w:rsidRDefault="00354161">
      <w:pPr>
        <w:rPr>
          <w:rFonts w:ascii="Arial" w:hAnsi="Arial" w:cs="Arial"/>
          <w:sz w:val="24"/>
          <w:szCs w:val="24"/>
        </w:rPr>
      </w:pPr>
    </w:p>
    <w:p w14:paraId="3A854CE5" w14:textId="77777777" w:rsidR="00354161" w:rsidRDefault="00354161">
      <w:pPr>
        <w:rPr>
          <w:rFonts w:ascii="Arial" w:hAnsi="Arial" w:cs="Arial"/>
          <w:sz w:val="24"/>
          <w:szCs w:val="24"/>
        </w:rPr>
      </w:pPr>
    </w:p>
    <w:p w14:paraId="090CE9F7" w14:textId="77777777" w:rsidR="00354161" w:rsidRDefault="00354161">
      <w:pPr>
        <w:rPr>
          <w:rFonts w:ascii="Arial" w:hAnsi="Arial" w:cs="Arial"/>
          <w:sz w:val="24"/>
          <w:szCs w:val="24"/>
        </w:rPr>
      </w:pPr>
    </w:p>
    <w:p w14:paraId="56E67564" w14:textId="77777777" w:rsidR="00354161" w:rsidRDefault="00354161">
      <w:pPr>
        <w:rPr>
          <w:rFonts w:ascii="Arial" w:hAnsi="Arial" w:cs="Arial"/>
          <w:sz w:val="24"/>
          <w:szCs w:val="24"/>
        </w:rPr>
      </w:pPr>
    </w:p>
    <w:p w14:paraId="4257C67F" w14:textId="77777777" w:rsidR="00354161" w:rsidRDefault="00354161">
      <w:pPr>
        <w:rPr>
          <w:rFonts w:ascii="Arial" w:hAnsi="Arial" w:cs="Arial"/>
          <w:sz w:val="24"/>
          <w:szCs w:val="24"/>
        </w:rPr>
      </w:pPr>
    </w:p>
    <w:p w14:paraId="7334C9DB" w14:textId="77777777" w:rsidR="00935364" w:rsidRDefault="00935364">
      <w:pPr>
        <w:rPr>
          <w:rFonts w:ascii="Arial" w:hAnsi="Arial" w:cs="Arial"/>
          <w:sz w:val="24"/>
          <w:szCs w:val="24"/>
        </w:rPr>
      </w:pPr>
    </w:p>
    <w:p w14:paraId="610CE544" w14:textId="096436FA" w:rsidR="00D24135" w:rsidRDefault="00D24135" w:rsidP="00D24135">
      <w:pPr>
        <w:jc w:val="center"/>
        <w:rPr>
          <w:rFonts w:ascii="Arial" w:hAnsi="Arial" w:cs="Arial"/>
          <w:b/>
          <w:bCs/>
          <w:sz w:val="24"/>
          <w:szCs w:val="24"/>
          <w:u w:val="single"/>
        </w:rPr>
      </w:pPr>
      <w:r w:rsidRPr="00D24135">
        <w:rPr>
          <w:rFonts w:ascii="Arial" w:hAnsi="Arial" w:cs="Arial"/>
          <w:b/>
          <w:bCs/>
          <w:sz w:val="24"/>
          <w:szCs w:val="24"/>
          <w:u w:val="single"/>
        </w:rPr>
        <w:lastRenderedPageBreak/>
        <w:t>Is the external challenge a good or bad? Analyse the impacts of external environment on employee recruitment and retention</w:t>
      </w:r>
    </w:p>
    <w:p w14:paraId="12989F8B" w14:textId="77777777" w:rsidR="00D24135" w:rsidRPr="00D24135" w:rsidRDefault="00D24135" w:rsidP="00D24135">
      <w:pPr>
        <w:jc w:val="center"/>
        <w:rPr>
          <w:rFonts w:ascii="Arial" w:hAnsi="Arial" w:cs="Arial"/>
          <w:b/>
          <w:bCs/>
          <w:sz w:val="24"/>
          <w:szCs w:val="24"/>
          <w:u w:val="single"/>
        </w:rPr>
      </w:pPr>
    </w:p>
    <w:p w14:paraId="11DAEE83" w14:textId="1C256127" w:rsidR="00AD7152" w:rsidRPr="00AD7152" w:rsidRDefault="00AD7152">
      <w:pPr>
        <w:rPr>
          <w:rFonts w:ascii="Arial" w:hAnsi="Arial" w:cs="Arial"/>
          <w:b/>
          <w:bCs/>
          <w:sz w:val="24"/>
          <w:szCs w:val="24"/>
        </w:rPr>
      </w:pPr>
      <w:r w:rsidRPr="00AD7152">
        <w:rPr>
          <w:rFonts w:ascii="Arial" w:hAnsi="Arial" w:cs="Arial"/>
          <w:b/>
          <w:bCs/>
          <w:sz w:val="24"/>
          <w:szCs w:val="24"/>
        </w:rPr>
        <w:t>Introduction</w:t>
      </w:r>
    </w:p>
    <w:p w14:paraId="28702AAC" w14:textId="3BE98E0F" w:rsidR="00C50446" w:rsidRDefault="00AD7152" w:rsidP="005367F0">
      <w:pPr>
        <w:rPr>
          <w:rFonts w:ascii="Arial" w:hAnsi="Arial" w:cs="Arial"/>
          <w:sz w:val="24"/>
          <w:szCs w:val="24"/>
        </w:rPr>
      </w:pPr>
      <w:r w:rsidRPr="004E036B">
        <w:rPr>
          <w:rFonts w:ascii="Arial" w:hAnsi="Arial" w:cs="Arial"/>
          <w:sz w:val="24"/>
          <w:szCs w:val="24"/>
        </w:rPr>
        <w:t xml:space="preserve">One of the most crucial components of every corporation is its people. The organisation's internal social structure is made up of people. They are made up of both individuals and groups, both small and enormous. The living, thinking, feeling entities who gave rise to organizations are called people. Its purpose is to accomplish their goals. Companies are there to help people. Organisations do not exist to serve people. One of the most important resources that must be handled is the workforce. When it comes to human resource management, managers must deal with employees, recruiting, training and retaining. </w:t>
      </w:r>
      <w:r w:rsidR="00523C99" w:rsidRPr="00523C99">
        <w:rPr>
          <w:rFonts w:ascii="Arial" w:hAnsi="Arial" w:cs="Arial"/>
          <w:sz w:val="24"/>
          <w:szCs w:val="24"/>
        </w:rPr>
        <w:t>A business could profit from retaining employees rather than making a new hire because of the costs associated with recruiting, selecting, and training new employees (Mwasaru &amp; Kazungu, 2015).</w:t>
      </w:r>
    </w:p>
    <w:p w14:paraId="1559A557" w14:textId="77777777" w:rsidR="00C50446" w:rsidRDefault="00AD7152" w:rsidP="005367F0">
      <w:pPr>
        <w:rPr>
          <w:rFonts w:ascii="Arial" w:hAnsi="Arial" w:cs="Arial"/>
          <w:sz w:val="24"/>
          <w:szCs w:val="24"/>
        </w:rPr>
      </w:pPr>
      <w:r w:rsidRPr="004E036B">
        <w:rPr>
          <w:rFonts w:ascii="Arial" w:hAnsi="Arial" w:cs="Arial"/>
          <w:sz w:val="24"/>
          <w:szCs w:val="24"/>
        </w:rPr>
        <w:t xml:space="preserve">The hospitality industry has been facing issues with retention for years now. This sector accounts for 5% of GDP, 6% of enterprises, and 9% of employment in the UK. It provided direct employment for 3.2 million people and indirect employment for another 2.8 million UK Hospitality, 2023). </w:t>
      </w:r>
      <w:r w:rsidR="004E036B" w:rsidRPr="004E036B">
        <w:rPr>
          <w:rFonts w:ascii="Arial" w:hAnsi="Arial" w:cs="Arial"/>
          <w:sz w:val="24"/>
          <w:szCs w:val="24"/>
        </w:rPr>
        <w:t xml:space="preserve">In fact, the Big Hospitality reported, the hospitality industry loses £275 million annually due to low employee retention </w:t>
      </w:r>
      <w:r w:rsidR="004E036B" w:rsidRPr="004E036B">
        <w:rPr>
          <w:rFonts w:ascii="Arial" w:hAnsi="Arial" w:cs="Arial"/>
          <w:sz w:val="24"/>
          <w:szCs w:val="24"/>
          <w:shd w:val="clear" w:color="auto" w:fill="FFFFFF"/>
        </w:rPr>
        <w:t>(Blythe, 2021)</w:t>
      </w:r>
      <w:r w:rsidR="004E036B" w:rsidRPr="004E036B">
        <w:rPr>
          <w:rFonts w:ascii="Arial" w:hAnsi="Arial" w:cs="Arial"/>
          <w:sz w:val="24"/>
          <w:szCs w:val="24"/>
        </w:rPr>
        <w:t xml:space="preserve">. </w:t>
      </w:r>
    </w:p>
    <w:p w14:paraId="34144B59" w14:textId="7221CA45" w:rsidR="00C50446" w:rsidRDefault="00AD7152" w:rsidP="005367F0">
      <w:pPr>
        <w:rPr>
          <w:rFonts w:ascii="Arial" w:hAnsi="Arial" w:cs="Arial"/>
          <w:color w:val="1C1C1C"/>
          <w:sz w:val="24"/>
          <w:szCs w:val="24"/>
          <w:shd w:val="clear" w:color="auto" w:fill="FFFFFF"/>
        </w:rPr>
      </w:pPr>
      <w:r w:rsidRPr="004E036B">
        <w:rPr>
          <w:rFonts w:ascii="Arial" w:hAnsi="Arial" w:cs="Arial"/>
          <w:sz w:val="24"/>
          <w:szCs w:val="24"/>
        </w:rPr>
        <w:t xml:space="preserve">One of the leading chain of hotels is Marriot International Hotel, with 31 brands and 8,500+ venues spread across 138 countries and territories, they have the strongest portfolio in the market, giving people more opportunities to interact, explore, and widen their horizons </w:t>
      </w:r>
      <w:r w:rsidRPr="004E036B">
        <w:rPr>
          <w:rFonts w:ascii="Arial" w:hAnsi="Arial" w:cs="Arial"/>
          <w:color w:val="1C1C1C"/>
          <w:sz w:val="24"/>
          <w:szCs w:val="24"/>
          <w:shd w:val="clear" w:color="auto" w:fill="FFFFFF"/>
        </w:rPr>
        <w:t xml:space="preserve">(Marriott International, 2023). </w:t>
      </w:r>
      <w:r w:rsidR="005367F0" w:rsidRPr="005367F0">
        <w:rPr>
          <w:rFonts w:ascii="Arial" w:hAnsi="Arial" w:cs="Arial"/>
          <w:color w:val="000000"/>
          <w:sz w:val="23"/>
          <w:szCs w:val="23"/>
          <w:shd w:val="clear" w:color="auto" w:fill="FFFFFF"/>
        </w:rPr>
        <w:t>Marriott is an organization that values creativity and multi</w:t>
      </w:r>
      <w:r w:rsidR="005367F0">
        <w:rPr>
          <w:rFonts w:ascii="Arial" w:hAnsi="Arial" w:cs="Arial"/>
          <w:color w:val="000000"/>
          <w:sz w:val="23"/>
          <w:szCs w:val="23"/>
          <w:shd w:val="clear" w:color="auto" w:fill="FFFFFF"/>
        </w:rPr>
        <w:t>-</w:t>
      </w:r>
      <w:r w:rsidR="005367F0" w:rsidRPr="005367F0">
        <w:rPr>
          <w:rFonts w:ascii="Arial" w:hAnsi="Arial" w:cs="Arial"/>
          <w:color w:val="000000"/>
          <w:sz w:val="23"/>
          <w:szCs w:val="23"/>
          <w:shd w:val="clear" w:color="auto" w:fill="FFFFFF"/>
        </w:rPr>
        <w:t>talent. It encourages hiring, promoting, and keeping all workers together in order to create a diverse workplace</w:t>
      </w:r>
      <w:r w:rsidR="005367F0">
        <w:rPr>
          <w:rFonts w:ascii="Arial" w:hAnsi="Arial" w:cs="Arial"/>
          <w:color w:val="000000"/>
          <w:sz w:val="23"/>
          <w:szCs w:val="23"/>
          <w:shd w:val="clear" w:color="auto" w:fill="FFFFFF"/>
        </w:rPr>
        <w:t xml:space="preserve"> </w:t>
      </w:r>
      <w:r w:rsidR="00DF5DE6">
        <w:rPr>
          <w:rFonts w:ascii="Arial" w:hAnsi="Arial" w:cs="Arial"/>
          <w:color w:val="000000"/>
          <w:sz w:val="23"/>
          <w:szCs w:val="23"/>
          <w:shd w:val="clear" w:color="auto" w:fill="FFFFFF"/>
        </w:rPr>
        <w:t xml:space="preserve">(Marriott International, 2020). </w:t>
      </w:r>
      <w:r w:rsidR="005367F0">
        <w:rPr>
          <w:rFonts w:ascii="Arial" w:hAnsi="Arial" w:cs="Arial"/>
          <w:color w:val="000000"/>
          <w:sz w:val="23"/>
          <w:szCs w:val="23"/>
          <w:shd w:val="clear" w:color="auto" w:fill="FFFFFF"/>
        </w:rPr>
        <w:t>They</w:t>
      </w:r>
      <w:r w:rsidR="005367F0" w:rsidRPr="005367F0">
        <w:rPr>
          <w:rFonts w:ascii="Arial" w:hAnsi="Arial" w:cs="Arial"/>
          <w:color w:val="000000"/>
          <w:sz w:val="23"/>
          <w:szCs w:val="23"/>
          <w:shd w:val="clear" w:color="auto" w:fill="FFFFFF"/>
        </w:rPr>
        <w:t xml:space="preserve"> can therefore hire workers of any country, and the corporation has access to highly skilled individuals. As a result, the business is able to satisfy clients in a novel method, greatly increasing their level of satisfaction.</w:t>
      </w:r>
      <w:r w:rsidR="005367F0">
        <w:rPr>
          <w:rFonts w:ascii="Arial" w:hAnsi="Arial" w:cs="Arial"/>
          <w:color w:val="000000"/>
          <w:sz w:val="23"/>
          <w:szCs w:val="23"/>
          <w:shd w:val="clear" w:color="auto" w:fill="FFFFFF"/>
        </w:rPr>
        <w:t xml:space="preserve"> </w:t>
      </w:r>
      <w:r w:rsidR="004E036B">
        <w:rPr>
          <w:rFonts w:ascii="Arial" w:hAnsi="Arial" w:cs="Arial"/>
          <w:color w:val="1C1C1C"/>
          <w:sz w:val="24"/>
          <w:szCs w:val="24"/>
          <w:shd w:val="clear" w:color="auto" w:fill="FFFFFF"/>
        </w:rPr>
        <w:t xml:space="preserve">Even with such great offers, Marriott struggled with retention during and after lockdown. This was mainly due to </w:t>
      </w:r>
      <w:r w:rsidR="00C402D6">
        <w:rPr>
          <w:rFonts w:ascii="Arial" w:hAnsi="Arial" w:cs="Arial"/>
          <w:color w:val="1C1C1C"/>
          <w:sz w:val="24"/>
          <w:szCs w:val="24"/>
          <w:shd w:val="clear" w:color="auto" w:fill="FFFFFF"/>
        </w:rPr>
        <w:t>low salary, job stability and long working shifts.</w:t>
      </w:r>
    </w:p>
    <w:p w14:paraId="392F2075" w14:textId="77777777" w:rsidR="00C50446" w:rsidRDefault="00C50446" w:rsidP="005367F0">
      <w:pPr>
        <w:rPr>
          <w:rFonts w:ascii="Arial" w:hAnsi="Arial" w:cs="Arial"/>
          <w:color w:val="1C1C1C"/>
          <w:sz w:val="24"/>
          <w:szCs w:val="24"/>
          <w:shd w:val="clear" w:color="auto" w:fill="FFFFFF"/>
        </w:rPr>
      </w:pPr>
    </w:p>
    <w:p w14:paraId="5557DC31" w14:textId="6E2E6085" w:rsidR="00C50446" w:rsidRDefault="00C50446" w:rsidP="005367F0">
      <w:pPr>
        <w:rPr>
          <w:rFonts w:ascii="Arial" w:hAnsi="Arial" w:cs="Arial"/>
          <w:b/>
          <w:bCs/>
          <w:color w:val="1C1C1C"/>
          <w:sz w:val="24"/>
          <w:szCs w:val="24"/>
          <w:shd w:val="clear" w:color="auto" w:fill="FFFFFF"/>
        </w:rPr>
      </w:pPr>
      <w:r w:rsidRPr="00C50446">
        <w:rPr>
          <w:rFonts w:ascii="Arial" w:hAnsi="Arial" w:cs="Arial"/>
          <w:b/>
          <w:bCs/>
          <w:color w:val="1C1C1C"/>
          <w:sz w:val="24"/>
          <w:szCs w:val="24"/>
          <w:shd w:val="clear" w:color="auto" w:fill="FFFFFF"/>
        </w:rPr>
        <w:t>Marriot International’s Current Retention Rate</w:t>
      </w:r>
    </w:p>
    <w:p w14:paraId="79B21664" w14:textId="6050D6C6" w:rsidR="0049611F" w:rsidRDefault="0049611F" w:rsidP="005367F0">
      <w:pPr>
        <w:rPr>
          <w:rFonts w:ascii="Arial" w:hAnsi="Arial" w:cs="Arial"/>
          <w:color w:val="1C1C1C"/>
          <w:sz w:val="24"/>
          <w:szCs w:val="24"/>
          <w:shd w:val="clear" w:color="auto" w:fill="FFFFFF"/>
        </w:rPr>
      </w:pPr>
      <w:r w:rsidRPr="0049611F">
        <w:rPr>
          <w:rFonts w:ascii="Arial" w:hAnsi="Arial" w:cs="Arial"/>
          <w:color w:val="1C1C1C"/>
          <w:sz w:val="24"/>
          <w:szCs w:val="24"/>
          <w:shd w:val="clear" w:color="auto" w:fill="FFFFFF"/>
        </w:rPr>
        <w:t>The site Comparably reported Marriott's Retention score has stayed at 72/100 for the last three months</w:t>
      </w:r>
      <w:r>
        <w:rPr>
          <w:rFonts w:ascii="Arial" w:hAnsi="Arial" w:cs="Arial"/>
          <w:color w:val="1C1C1C"/>
          <w:sz w:val="24"/>
          <w:szCs w:val="24"/>
          <w:shd w:val="clear" w:color="auto" w:fill="FFFFFF"/>
        </w:rPr>
        <w:t>, which is rated a “B”</w:t>
      </w:r>
      <w:r w:rsidRPr="0049611F">
        <w:rPr>
          <w:rFonts w:ascii="Arial" w:hAnsi="Arial" w:cs="Arial"/>
          <w:color w:val="1C1C1C"/>
          <w:sz w:val="24"/>
          <w:szCs w:val="24"/>
          <w:shd w:val="clear" w:color="auto" w:fill="FFFFFF"/>
        </w:rPr>
        <w:t>. Marriott ranks in 4th place versus 5 opponents which are Hyatt, Carlson, Four Seasons Hotels &amp; Resorts, Hilton, and Wyndham Worldwide Corp. The departments with the largest turnover are probably the Product and Customer Success, whereas the Design and HR departments are probably the ones that stay with the company the longest.</w:t>
      </w:r>
      <w:r>
        <w:rPr>
          <w:rFonts w:ascii="Arial" w:hAnsi="Arial" w:cs="Arial"/>
          <w:color w:val="1C1C1C"/>
          <w:sz w:val="24"/>
          <w:szCs w:val="24"/>
          <w:shd w:val="clear" w:color="auto" w:fill="FFFFFF"/>
        </w:rPr>
        <w:t xml:space="preserve"> However, this hasn’t always been the case. As seen on Appendix 2, the number of employees declined between 2019 and 2021, this was due to the pandemic which started in 2019. Covid</w:t>
      </w:r>
      <w:r w:rsidR="0041468E">
        <w:rPr>
          <w:rFonts w:ascii="Arial" w:hAnsi="Arial" w:cs="Arial"/>
          <w:color w:val="1C1C1C"/>
          <w:sz w:val="24"/>
          <w:szCs w:val="24"/>
          <w:shd w:val="clear" w:color="auto" w:fill="FFFFFF"/>
        </w:rPr>
        <w:t>- 19</w:t>
      </w:r>
      <w:r>
        <w:rPr>
          <w:rFonts w:ascii="Arial" w:hAnsi="Arial" w:cs="Arial"/>
          <w:color w:val="1C1C1C"/>
          <w:sz w:val="24"/>
          <w:szCs w:val="24"/>
          <w:shd w:val="clear" w:color="auto" w:fill="FFFFFF"/>
        </w:rPr>
        <w:t xml:space="preserve"> cause</w:t>
      </w:r>
      <w:r w:rsidR="0041468E">
        <w:rPr>
          <w:rFonts w:ascii="Arial" w:hAnsi="Arial" w:cs="Arial"/>
          <w:color w:val="1C1C1C"/>
          <w:sz w:val="24"/>
          <w:szCs w:val="24"/>
          <w:shd w:val="clear" w:color="auto" w:fill="FFFFFF"/>
        </w:rPr>
        <w:t>d a</w:t>
      </w:r>
      <w:r>
        <w:rPr>
          <w:rFonts w:ascii="Arial" w:hAnsi="Arial" w:cs="Arial"/>
          <w:color w:val="1C1C1C"/>
          <w:sz w:val="24"/>
          <w:szCs w:val="24"/>
          <w:shd w:val="clear" w:color="auto" w:fill="FFFFFF"/>
        </w:rPr>
        <w:t xml:space="preserve"> havoc </w:t>
      </w:r>
      <w:r>
        <w:rPr>
          <w:rFonts w:ascii="Arial" w:hAnsi="Arial" w:cs="Arial"/>
          <w:color w:val="1C1C1C"/>
          <w:sz w:val="24"/>
          <w:szCs w:val="24"/>
          <w:shd w:val="clear" w:color="auto" w:fill="FFFFFF"/>
        </w:rPr>
        <w:lastRenderedPageBreak/>
        <w:t xml:space="preserve">around the world with many countries going in to lockdown and the hospitality industry came to a standstill. </w:t>
      </w:r>
      <w:r w:rsidR="0041468E">
        <w:rPr>
          <w:rFonts w:ascii="Arial" w:hAnsi="Arial" w:cs="Arial"/>
          <w:color w:val="1C1C1C"/>
          <w:sz w:val="24"/>
          <w:szCs w:val="24"/>
          <w:shd w:val="clear" w:color="auto" w:fill="FFFFFF"/>
        </w:rPr>
        <w:t>Hotel</w:t>
      </w:r>
      <w:r w:rsidR="00E74C6A">
        <w:rPr>
          <w:rFonts w:ascii="Arial" w:hAnsi="Arial" w:cs="Arial"/>
          <w:color w:val="1C1C1C"/>
          <w:sz w:val="24"/>
          <w:szCs w:val="24"/>
          <w:shd w:val="clear" w:color="auto" w:fill="FFFFFF"/>
        </w:rPr>
        <w:t>s were forced to shut down</w:t>
      </w:r>
      <w:r w:rsidR="0041468E">
        <w:rPr>
          <w:rFonts w:ascii="Arial" w:hAnsi="Arial" w:cs="Arial"/>
          <w:color w:val="1C1C1C"/>
          <w:sz w:val="24"/>
          <w:szCs w:val="24"/>
          <w:shd w:val="clear" w:color="auto" w:fill="FFFFFF"/>
        </w:rPr>
        <w:t>, staff were furloughed or laid off</w:t>
      </w:r>
      <w:r w:rsidR="00E74C6A">
        <w:rPr>
          <w:rFonts w:ascii="Arial" w:hAnsi="Arial" w:cs="Arial"/>
          <w:color w:val="1C1C1C"/>
          <w:sz w:val="24"/>
          <w:szCs w:val="24"/>
          <w:shd w:val="clear" w:color="auto" w:fill="FFFFFF"/>
        </w:rPr>
        <w:t xml:space="preserve"> because there was no work for them to do. This had an impact on how the behaviour of the people changed overtime. </w:t>
      </w:r>
    </w:p>
    <w:p w14:paraId="05CA023F" w14:textId="77777777" w:rsidR="00D24135" w:rsidRDefault="00D24135" w:rsidP="005367F0">
      <w:pPr>
        <w:rPr>
          <w:rFonts w:ascii="Arial" w:hAnsi="Arial" w:cs="Arial"/>
          <w:color w:val="1C1C1C"/>
          <w:sz w:val="24"/>
          <w:szCs w:val="24"/>
          <w:shd w:val="clear" w:color="auto" w:fill="FFFFFF"/>
        </w:rPr>
      </w:pPr>
    </w:p>
    <w:p w14:paraId="1258B5DE" w14:textId="77777777" w:rsidR="00C50446" w:rsidRDefault="00C50446" w:rsidP="00C50446">
      <w:pPr>
        <w:rPr>
          <w:rFonts w:ascii="Arial" w:hAnsi="Arial" w:cs="Arial"/>
          <w:sz w:val="24"/>
          <w:szCs w:val="24"/>
        </w:rPr>
      </w:pPr>
      <w:r>
        <w:rPr>
          <w:noProof/>
        </w:rPr>
        <w:drawing>
          <wp:inline distT="0" distB="0" distL="0" distR="0" wp14:anchorId="404016C0" wp14:editId="74E910AF">
            <wp:extent cx="6252993" cy="2487168"/>
            <wp:effectExtent l="0" t="0" r="0" b="8890"/>
            <wp:docPr id="713777914" name="Picture 7137779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6061768" name=""/>
                    <pic:cNvPicPr/>
                  </pic:nvPicPr>
                  <pic:blipFill>
                    <a:blip r:embed="rId7"/>
                    <a:stretch>
                      <a:fillRect/>
                    </a:stretch>
                  </pic:blipFill>
                  <pic:spPr>
                    <a:xfrm>
                      <a:off x="0" y="0"/>
                      <a:ext cx="6281051" cy="2498328"/>
                    </a:xfrm>
                    <a:prstGeom prst="rect">
                      <a:avLst/>
                    </a:prstGeom>
                  </pic:spPr>
                </pic:pic>
              </a:graphicData>
            </a:graphic>
          </wp:inline>
        </w:drawing>
      </w:r>
    </w:p>
    <w:p w14:paraId="7045C915" w14:textId="4B2FEAC0" w:rsidR="00C50446" w:rsidRPr="0049611F" w:rsidRDefault="00C50446" w:rsidP="00C50446">
      <w:pPr>
        <w:rPr>
          <w:rFonts w:ascii="Arial" w:hAnsi="Arial" w:cs="Arial"/>
        </w:rPr>
      </w:pPr>
      <w:r w:rsidRPr="0049611F">
        <w:rPr>
          <w:rFonts w:ascii="Arial" w:hAnsi="Arial" w:cs="Arial"/>
        </w:rPr>
        <w:t>Appendix 1: Comparably: Marriott Retention Score (2023)</w:t>
      </w:r>
    </w:p>
    <w:p w14:paraId="6E533637" w14:textId="77777777" w:rsidR="0049611F" w:rsidRDefault="0049611F" w:rsidP="00C50446">
      <w:pPr>
        <w:rPr>
          <w:rFonts w:ascii="Arial" w:hAnsi="Arial" w:cs="Arial"/>
          <w:sz w:val="24"/>
          <w:szCs w:val="24"/>
        </w:rPr>
      </w:pPr>
    </w:p>
    <w:p w14:paraId="6A793199" w14:textId="77777777" w:rsidR="00D24135" w:rsidRDefault="00D24135" w:rsidP="00C50446">
      <w:pPr>
        <w:rPr>
          <w:rFonts w:ascii="Arial" w:hAnsi="Arial" w:cs="Arial"/>
          <w:sz w:val="24"/>
          <w:szCs w:val="24"/>
        </w:rPr>
      </w:pPr>
    </w:p>
    <w:p w14:paraId="6F1F00D2" w14:textId="136F5ABF" w:rsidR="0049611F" w:rsidRDefault="0049611F" w:rsidP="00C50446">
      <w:pPr>
        <w:rPr>
          <w:rFonts w:ascii="Arial" w:hAnsi="Arial" w:cs="Arial"/>
          <w:sz w:val="24"/>
          <w:szCs w:val="24"/>
        </w:rPr>
      </w:pPr>
      <w:r>
        <w:rPr>
          <w:noProof/>
        </w:rPr>
        <w:drawing>
          <wp:inline distT="0" distB="0" distL="0" distR="0" wp14:anchorId="31F91EF0" wp14:editId="3D43137B">
            <wp:extent cx="6368634" cy="1558138"/>
            <wp:effectExtent l="0" t="0" r="0" b="4445"/>
            <wp:docPr id="2118703919" name="Picture 21187039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9590058" name=""/>
                    <pic:cNvPicPr/>
                  </pic:nvPicPr>
                  <pic:blipFill>
                    <a:blip r:embed="rId8"/>
                    <a:stretch>
                      <a:fillRect/>
                    </a:stretch>
                  </pic:blipFill>
                  <pic:spPr>
                    <a:xfrm>
                      <a:off x="0" y="0"/>
                      <a:ext cx="6379996" cy="1560918"/>
                    </a:xfrm>
                    <a:prstGeom prst="rect">
                      <a:avLst/>
                    </a:prstGeom>
                  </pic:spPr>
                </pic:pic>
              </a:graphicData>
            </a:graphic>
          </wp:inline>
        </w:drawing>
      </w:r>
    </w:p>
    <w:p w14:paraId="52891B82" w14:textId="34BB9782" w:rsidR="00C402D6" w:rsidRDefault="0049611F" w:rsidP="00C402D6">
      <w:pPr>
        <w:pStyle w:val="NoSpacing"/>
        <w:rPr>
          <w:rFonts w:ascii="Arial" w:hAnsi="Arial" w:cs="Arial"/>
        </w:rPr>
      </w:pPr>
      <w:r w:rsidRPr="0049611F">
        <w:rPr>
          <w:rFonts w:ascii="Arial" w:hAnsi="Arial" w:cs="Arial"/>
        </w:rPr>
        <w:t>Appendix 2: Macrotrends: Marriott- Number of Employees 2010- 2023 (2023)</w:t>
      </w:r>
    </w:p>
    <w:p w14:paraId="43D550E3" w14:textId="77777777" w:rsidR="00E74C6A" w:rsidRDefault="00E74C6A" w:rsidP="00C402D6">
      <w:pPr>
        <w:pStyle w:val="NoSpacing"/>
        <w:rPr>
          <w:rFonts w:ascii="Arial" w:hAnsi="Arial" w:cs="Arial"/>
        </w:rPr>
      </w:pPr>
    </w:p>
    <w:p w14:paraId="4EC22B12" w14:textId="77777777" w:rsidR="00D24135" w:rsidRDefault="00D24135" w:rsidP="00C402D6">
      <w:pPr>
        <w:pStyle w:val="NoSpacing"/>
        <w:rPr>
          <w:rFonts w:ascii="Arial" w:hAnsi="Arial" w:cs="Arial"/>
        </w:rPr>
      </w:pPr>
    </w:p>
    <w:p w14:paraId="3EEA34CE" w14:textId="14A2485C" w:rsidR="00E74C6A" w:rsidRPr="00E74C6A" w:rsidRDefault="00E74C6A" w:rsidP="00E74C6A">
      <w:pPr>
        <w:rPr>
          <w:rFonts w:ascii="Arial" w:hAnsi="Arial" w:cs="Arial"/>
          <w:sz w:val="24"/>
          <w:szCs w:val="24"/>
        </w:rPr>
      </w:pPr>
      <w:r w:rsidRPr="00E74C6A">
        <w:rPr>
          <w:rFonts w:ascii="Arial" w:hAnsi="Arial" w:cs="Arial"/>
          <w:sz w:val="24"/>
          <w:szCs w:val="24"/>
          <w:shd w:val="clear" w:color="auto" w:fill="FFFFFF"/>
        </w:rPr>
        <w:t xml:space="preserve">The Executive Vise President of Marriott International David Rodriguez said “Our approach to creating a diverse and inclusive culture is built on our core value to put people first and our commitment to offer opportunity, community and purpose to all,” (Bethesda, 2020). </w:t>
      </w:r>
      <w:r>
        <w:rPr>
          <w:rFonts w:ascii="Arial" w:hAnsi="Arial" w:cs="Arial"/>
          <w:sz w:val="24"/>
          <w:szCs w:val="24"/>
          <w:shd w:val="clear" w:color="auto" w:fill="FFFFFF"/>
        </w:rPr>
        <w:t xml:space="preserve">Marriott offers opportunities to kinds of people and treats them equally. </w:t>
      </w:r>
      <w:r w:rsidR="005360B7">
        <w:rPr>
          <w:rFonts w:ascii="Arial" w:hAnsi="Arial" w:cs="Arial"/>
          <w:sz w:val="24"/>
          <w:szCs w:val="24"/>
          <w:shd w:val="clear" w:color="auto" w:fill="FFFFFF"/>
        </w:rPr>
        <w:t xml:space="preserve">Since the pandemic employees expect flexible hours so that they can have a social life and spend time with family and friends. Many people avoid hospitality jobs due to the long shifts. </w:t>
      </w:r>
    </w:p>
    <w:p w14:paraId="5EC17674" w14:textId="77777777" w:rsidR="00E74C6A" w:rsidRPr="0049611F" w:rsidRDefault="00E74C6A" w:rsidP="00C402D6">
      <w:pPr>
        <w:pStyle w:val="NoSpacing"/>
        <w:rPr>
          <w:rFonts w:ascii="Arial" w:hAnsi="Arial" w:cs="Arial"/>
          <w:color w:val="1C1C1C"/>
          <w:shd w:val="clear" w:color="auto" w:fill="FFFFFF"/>
        </w:rPr>
      </w:pPr>
    </w:p>
    <w:p w14:paraId="075E4682" w14:textId="77777777" w:rsidR="00C50446" w:rsidRDefault="00C50446" w:rsidP="00C402D6">
      <w:pPr>
        <w:pStyle w:val="NoSpacing"/>
        <w:rPr>
          <w:rFonts w:ascii="Arial" w:hAnsi="Arial" w:cs="Arial"/>
          <w:color w:val="1C1C1C"/>
          <w:sz w:val="24"/>
          <w:szCs w:val="24"/>
          <w:shd w:val="clear" w:color="auto" w:fill="FFFFFF"/>
        </w:rPr>
      </w:pPr>
    </w:p>
    <w:p w14:paraId="7065B64C" w14:textId="39B50402" w:rsidR="00C402D6" w:rsidRPr="00C402D6" w:rsidRDefault="00C402D6" w:rsidP="00C402D6">
      <w:pPr>
        <w:pStyle w:val="NoSpacing"/>
        <w:rPr>
          <w:rFonts w:ascii="Arial" w:hAnsi="Arial" w:cs="Arial"/>
          <w:b/>
          <w:bCs/>
          <w:sz w:val="24"/>
          <w:szCs w:val="24"/>
          <w:shd w:val="clear" w:color="auto" w:fill="FFFFFF"/>
        </w:rPr>
      </w:pPr>
      <w:r w:rsidRPr="00C402D6">
        <w:rPr>
          <w:rFonts w:ascii="Arial" w:hAnsi="Arial" w:cs="Arial"/>
          <w:b/>
          <w:bCs/>
          <w:color w:val="1C1C1C"/>
          <w:sz w:val="24"/>
          <w:szCs w:val="24"/>
          <w:shd w:val="clear" w:color="auto" w:fill="FFFFFF"/>
        </w:rPr>
        <w:t>E</w:t>
      </w:r>
      <w:r w:rsidR="00F904FA">
        <w:rPr>
          <w:rFonts w:ascii="Arial" w:hAnsi="Arial" w:cs="Arial"/>
          <w:b/>
          <w:bCs/>
          <w:color w:val="1C1C1C"/>
          <w:sz w:val="24"/>
          <w:szCs w:val="24"/>
          <w:shd w:val="clear" w:color="auto" w:fill="FFFFFF"/>
        </w:rPr>
        <w:t>xternal Factors effecting r</w:t>
      </w:r>
      <w:r w:rsidRPr="00C402D6">
        <w:rPr>
          <w:rFonts w:ascii="Arial" w:hAnsi="Arial" w:cs="Arial"/>
          <w:b/>
          <w:bCs/>
          <w:color w:val="1C1C1C"/>
          <w:sz w:val="24"/>
          <w:szCs w:val="24"/>
          <w:shd w:val="clear" w:color="auto" w:fill="FFFFFF"/>
        </w:rPr>
        <w:t>etention</w:t>
      </w:r>
    </w:p>
    <w:p w14:paraId="035DC6DD" w14:textId="77777777" w:rsidR="00C402D6" w:rsidRDefault="00C402D6">
      <w:pPr>
        <w:rPr>
          <w:rFonts w:ascii="Arial" w:hAnsi="Arial" w:cs="Arial"/>
          <w:color w:val="1C1C1C"/>
          <w:sz w:val="21"/>
          <w:szCs w:val="21"/>
          <w:shd w:val="clear" w:color="auto" w:fill="FFFFFF"/>
        </w:rPr>
      </w:pPr>
    </w:p>
    <w:p w14:paraId="22370255" w14:textId="3F8AD1C7" w:rsidR="00C402D6" w:rsidRDefault="00C402D6">
      <w:pPr>
        <w:rPr>
          <w:rFonts w:ascii="Arial" w:hAnsi="Arial" w:cs="Arial"/>
          <w:color w:val="1C1C1C"/>
          <w:sz w:val="24"/>
          <w:szCs w:val="24"/>
          <w:shd w:val="clear" w:color="auto" w:fill="FFFFFF"/>
        </w:rPr>
      </w:pPr>
      <w:r>
        <w:rPr>
          <w:rFonts w:ascii="Arial" w:hAnsi="Arial" w:cs="Arial"/>
          <w:color w:val="1C1C1C"/>
          <w:sz w:val="24"/>
          <w:szCs w:val="24"/>
          <w:shd w:val="clear" w:color="auto" w:fill="FFFFFF"/>
        </w:rPr>
        <w:t xml:space="preserve">Marriott has been facing many challenges when it comes to retaining employees. External factors have played a role in this. </w:t>
      </w:r>
      <w:r w:rsidR="00F904FA">
        <w:rPr>
          <w:rFonts w:ascii="Arial" w:hAnsi="Arial" w:cs="Arial"/>
          <w:color w:val="1C1C1C"/>
          <w:sz w:val="24"/>
          <w:szCs w:val="24"/>
          <w:shd w:val="clear" w:color="auto" w:fill="FFFFFF"/>
        </w:rPr>
        <w:t xml:space="preserve">Using the pestle analysis, </w:t>
      </w:r>
      <w:r w:rsidR="00C50446">
        <w:rPr>
          <w:rFonts w:ascii="Arial" w:hAnsi="Arial" w:cs="Arial"/>
          <w:color w:val="1C1C1C"/>
          <w:sz w:val="24"/>
          <w:szCs w:val="24"/>
          <w:shd w:val="clear" w:color="auto" w:fill="FFFFFF"/>
        </w:rPr>
        <w:t>research</w:t>
      </w:r>
      <w:r w:rsidR="00F904FA">
        <w:rPr>
          <w:rFonts w:ascii="Arial" w:hAnsi="Arial" w:cs="Arial"/>
          <w:color w:val="1C1C1C"/>
          <w:sz w:val="24"/>
          <w:szCs w:val="24"/>
          <w:shd w:val="clear" w:color="auto" w:fill="FFFFFF"/>
        </w:rPr>
        <w:t xml:space="preserve"> has been carried out on the following external factors: </w:t>
      </w:r>
    </w:p>
    <w:p w14:paraId="56816F54" w14:textId="77777777" w:rsidR="00F904FA" w:rsidRDefault="00C402D6" w:rsidP="00F904FA">
      <w:pPr>
        <w:pStyle w:val="ListParagraph"/>
        <w:numPr>
          <w:ilvl w:val="0"/>
          <w:numId w:val="5"/>
        </w:numPr>
        <w:rPr>
          <w:rFonts w:ascii="Arial" w:hAnsi="Arial" w:cs="Arial"/>
          <w:sz w:val="24"/>
          <w:szCs w:val="24"/>
          <w:shd w:val="clear" w:color="auto" w:fill="FFFFFF"/>
        </w:rPr>
      </w:pPr>
      <w:r w:rsidRPr="00C402D6">
        <w:rPr>
          <w:rFonts w:ascii="Arial" w:hAnsi="Arial" w:cs="Arial"/>
          <w:sz w:val="24"/>
          <w:szCs w:val="24"/>
        </w:rPr>
        <w:t xml:space="preserve">Political- Given the challenges facing the hotel industry right now—rising energy prices, a lack of workers, and declining customer confidence, a stable political stability is vital (McAllister, 2022). </w:t>
      </w:r>
      <w:r w:rsidRPr="00C402D6">
        <w:rPr>
          <w:rFonts w:ascii="Arial" w:hAnsi="Arial" w:cs="Arial"/>
          <w:sz w:val="24"/>
          <w:szCs w:val="24"/>
          <w:shd w:val="clear" w:color="auto" w:fill="FFFFFF"/>
        </w:rPr>
        <w:t>Each country has its own tax policy, thus Marriott International must adhere to distinct tax methods in each of those countries. Marriot International launched a new tax strategy for the UK in 2019 because it complies with UK tax rules and regulations when conducting business there (Marriott Bonvoy, 2019).</w:t>
      </w:r>
    </w:p>
    <w:p w14:paraId="1A68F912" w14:textId="77777777" w:rsidR="00C50446" w:rsidRDefault="00C50446" w:rsidP="00C50446">
      <w:pPr>
        <w:pStyle w:val="ListParagraph"/>
        <w:ind w:left="360"/>
        <w:rPr>
          <w:rFonts w:ascii="Arial" w:hAnsi="Arial" w:cs="Arial"/>
          <w:sz w:val="24"/>
          <w:szCs w:val="24"/>
          <w:shd w:val="clear" w:color="auto" w:fill="FFFFFF"/>
        </w:rPr>
      </w:pPr>
    </w:p>
    <w:p w14:paraId="7722266A" w14:textId="0584D262" w:rsidR="00C402D6" w:rsidRDefault="00C402D6" w:rsidP="00F904FA">
      <w:pPr>
        <w:pStyle w:val="ListParagraph"/>
        <w:numPr>
          <w:ilvl w:val="0"/>
          <w:numId w:val="5"/>
        </w:numPr>
        <w:rPr>
          <w:rFonts w:ascii="Arial" w:hAnsi="Arial" w:cs="Arial"/>
          <w:sz w:val="24"/>
          <w:szCs w:val="24"/>
          <w:shd w:val="clear" w:color="auto" w:fill="FFFFFF"/>
        </w:rPr>
      </w:pPr>
      <w:r w:rsidRPr="00F904FA">
        <w:rPr>
          <w:rFonts w:ascii="Arial" w:hAnsi="Arial" w:cs="Arial"/>
          <w:sz w:val="24"/>
          <w:szCs w:val="24"/>
        </w:rPr>
        <w:t>Economical- It was reported on UK Hospitality (2023), t</w:t>
      </w:r>
      <w:r w:rsidRPr="00F904FA">
        <w:rPr>
          <w:rFonts w:ascii="Arial" w:hAnsi="Arial" w:cs="Arial"/>
          <w:color w:val="0A0A0A"/>
          <w:sz w:val="24"/>
          <w:szCs w:val="24"/>
          <w:shd w:val="clear" w:color="auto" w:fill="FFFFFF"/>
        </w:rPr>
        <w:t>he financial crisis has a negative effect on the hospitality sector. For many, eating out is a luxury rather than a need when unemployment is high and earnings are stagnant. The hospitality sector provides young people with opportunity to advance in their careers. It is also commonly known that a significant number of women worldwide entered this field throughout the previous ten years.</w:t>
      </w:r>
      <w:r w:rsidR="00F904FA" w:rsidRPr="00F904FA">
        <w:rPr>
          <w:rFonts w:ascii="Arial" w:hAnsi="Arial" w:cs="Arial"/>
          <w:color w:val="0A0A0A"/>
          <w:sz w:val="24"/>
          <w:szCs w:val="24"/>
          <w:shd w:val="clear" w:color="auto" w:fill="FFFFFF"/>
        </w:rPr>
        <w:t xml:space="preserve"> Brexit and Covid lockdown have also had an impact on employee retention. </w:t>
      </w:r>
      <w:r w:rsidR="00F904FA" w:rsidRPr="00F904FA">
        <w:rPr>
          <w:rFonts w:ascii="Arial" w:hAnsi="Arial" w:cs="Arial"/>
          <w:sz w:val="24"/>
          <w:szCs w:val="24"/>
          <w:shd w:val="clear" w:color="auto" w:fill="FFFFFF"/>
        </w:rPr>
        <w:t>According to data from the company that offers labour and inventory management solutions, 8.3% of workers in the hospitality industry left between August and September of 2022 (Seo, 2022).</w:t>
      </w:r>
    </w:p>
    <w:p w14:paraId="18551AF0" w14:textId="77777777" w:rsidR="00F904FA" w:rsidRPr="00F904FA" w:rsidRDefault="00F904FA" w:rsidP="00F904FA">
      <w:pPr>
        <w:pStyle w:val="ListParagraph"/>
        <w:ind w:left="360"/>
        <w:rPr>
          <w:rFonts w:ascii="Arial" w:hAnsi="Arial" w:cs="Arial"/>
          <w:sz w:val="24"/>
          <w:szCs w:val="24"/>
          <w:shd w:val="clear" w:color="auto" w:fill="FFFFFF"/>
        </w:rPr>
      </w:pPr>
    </w:p>
    <w:p w14:paraId="15F96090" w14:textId="579086C3" w:rsidR="00C50446" w:rsidRPr="00C50446" w:rsidRDefault="00C402D6" w:rsidP="00C50446">
      <w:pPr>
        <w:pStyle w:val="ListParagraph"/>
        <w:numPr>
          <w:ilvl w:val="0"/>
          <w:numId w:val="5"/>
        </w:numPr>
        <w:rPr>
          <w:rFonts w:ascii="Arial" w:hAnsi="Arial" w:cs="Arial"/>
          <w:sz w:val="24"/>
          <w:szCs w:val="24"/>
        </w:rPr>
      </w:pPr>
      <w:r w:rsidRPr="00C402D6">
        <w:rPr>
          <w:rFonts w:ascii="Arial" w:hAnsi="Arial" w:cs="Arial"/>
          <w:color w:val="0A0A0A"/>
          <w:sz w:val="24"/>
          <w:szCs w:val="24"/>
          <w:shd w:val="clear" w:color="auto" w:fill="FFFFFF"/>
        </w:rPr>
        <w:t xml:space="preserve">Social- </w:t>
      </w:r>
      <w:r w:rsidR="00C86686" w:rsidRPr="00C86686">
        <w:rPr>
          <w:rFonts w:ascii="Arial" w:hAnsi="Arial" w:cs="Arial"/>
          <w:sz w:val="24"/>
          <w:szCs w:val="24"/>
        </w:rPr>
        <w:t xml:space="preserve">The country's income distribution, the TV, newspaper, and PC indices, as well as local resident income, all directly affect how long the hospitality sector can continue </w:t>
      </w:r>
      <w:r w:rsidRPr="00C402D6">
        <w:rPr>
          <w:rFonts w:ascii="Arial" w:hAnsi="Arial" w:cs="Arial"/>
          <w:sz w:val="24"/>
          <w:szCs w:val="24"/>
        </w:rPr>
        <w:t>(Nair &amp; Nidhi, 2018</w:t>
      </w:r>
      <w:r w:rsidR="00C86686">
        <w:rPr>
          <w:rFonts w:ascii="Arial" w:hAnsi="Arial" w:cs="Arial"/>
          <w:sz w:val="24"/>
          <w:szCs w:val="24"/>
        </w:rPr>
        <w:t xml:space="preserve">). Marriott could be impacted by cultural changes and generational needs. Every generation is influenced different have different travel styles. </w:t>
      </w:r>
      <w:r w:rsidR="005360B7">
        <w:rPr>
          <w:rFonts w:ascii="Arial" w:hAnsi="Arial" w:cs="Arial"/>
          <w:sz w:val="24"/>
          <w:szCs w:val="24"/>
        </w:rPr>
        <w:t xml:space="preserve">The current retirement age has also changed and the changes in state pension means a lot of people cannot retire as early as they had hoped so most people are having to go back in to work to try and save some for the future. </w:t>
      </w:r>
    </w:p>
    <w:p w14:paraId="47D01D1B" w14:textId="77777777" w:rsidR="00C50446" w:rsidRPr="00C50446" w:rsidRDefault="00C50446" w:rsidP="00C50446">
      <w:pPr>
        <w:pStyle w:val="ListParagraph"/>
        <w:ind w:left="360"/>
        <w:rPr>
          <w:rFonts w:ascii="Arial" w:hAnsi="Arial" w:cs="Arial"/>
          <w:sz w:val="24"/>
          <w:szCs w:val="24"/>
        </w:rPr>
      </w:pPr>
    </w:p>
    <w:p w14:paraId="354BE7AD" w14:textId="134D81C1" w:rsidR="00C50446" w:rsidRPr="00C50446" w:rsidRDefault="00C402D6" w:rsidP="00C50446">
      <w:pPr>
        <w:pStyle w:val="ListParagraph"/>
        <w:numPr>
          <w:ilvl w:val="0"/>
          <w:numId w:val="5"/>
        </w:numPr>
        <w:rPr>
          <w:rFonts w:ascii="Arial" w:hAnsi="Arial" w:cs="Arial"/>
          <w:sz w:val="24"/>
          <w:szCs w:val="24"/>
        </w:rPr>
      </w:pPr>
      <w:r w:rsidRPr="00C86686">
        <w:rPr>
          <w:rFonts w:ascii="Arial" w:hAnsi="Arial" w:cs="Arial"/>
          <w:sz w:val="24"/>
          <w:szCs w:val="24"/>
        </w:rPr>
        <w:t xml:space="preserve">Technology- </w:t>
      </w:r>
      <w:r w:rsidR="00C86686" w:rsidRPr="00C86686">
        <w:rPr>
          <w:rFonts w:ascii="Arial" w:hAnsi="Arial" w:cs="Arial"/>
          <w:sz w:val="24"/>
          <w:szCs w:val="24"/>
        </w:rPr>
        <w:t>Both customer-facing and customer-centric tasks are automated by service automation, freeing up employees to deliver more meaningful guest experiences or allowing locations to operate at maximum efficiency even with a smaller workforce</w:t>
      </w:r>
      <w:r w:rsidR="00C86686">
        <w:rPr>
          <w:rFonts w:ascii="Arial" w:hAnsi="Arial" w:cs="Arial"/>
          <w:sz w:val="24"/>
          <w:szCs w:val="24"/>
        </w:rPr>
        <w:t xml:space="preserve"> </w:t>
      </w:r>
      <w:r w:rsidRPr="00C86686">
        <w:rPr>
          <w:rFonts w:ascii="Arial" w:hAnsi="Arial" w:cs="Arial"/>
          <w:color w:val="000000"/>
          <w:sz w:val="24"/>
          <w:szCs w:val="24"/>
          <w:shd w:val="clear" w:color="auto" w:fill="FFFFFF"/>
        </w:rPr>
        <w:t xml:space="preserve">(Compact business, 2021). </w:t>
      </w:r>
      <w:r w:rsidR="00C86686" w:rsidRPr="00C86686">
        <w:rPr>
          <w:rFonts w:ascii="Arial" w:hAnsi="Arial" w:cs="Arial"/>
          <w:color w:val="000000"/>
          <w:sz w:val="24"/>
          <w:szCs w:val="24"/>
          <w:shd w:val="clear" w:color="auto" w:fill="FFFFFF"/>
        </w:rPr>
        <w:t xml:space="preserve">Adoption of technology necessitates a shift in internal culture. The advantages of artificial intelligence and how it can improve both the visitor and employee experiences should be understood by staff members. They must get past their worries, especially those about job security, and discover how AI enables them to work in higher-level positions. </w:t>
      </w:r>
      <w:r w:rsidRPr="00C86686">
        <w:rPr>
          <w:rFonts w:ascii="Arial" w:hAnsi="Arial" w:cs="Arial"/>
          <w:color w:val="000000"/>
          <w:sz w:val="24"/>
          <w:szCs w:val="24"/>
          <w:shd w:val="clear" w:color="auto" w:fill="FFFFFF"/>
        </w:rPr>
        <w:t>(Zabin, 2019)</w:t>
      </w:r>
      <w:r w:rsidR="00C86686">
        <w:rPr>
          <w:rFonts w:ascii="Arial" w:hAnsi="Arial" w:cs="Arial"/>
          <w:color w:val="000000"/>
          <w:sz w:val="24"/>
          <w:szCs w:val="24"/>
          <w:shd w:val="clear" w:color="auto" w:fill="FFFFFF"/>
        </w:rPr>
        <w:t>.</w:t>
      </w:r>
    </w:p>
    <w:p w14:paraId="51F4BEE3" w14:textId="77777777" w:rsidR="00C50446" w:rsidRPr="00C50446" w:rsidRDefault="00C50446" w:rsidP="00C50446">
      <w:pPr>
        <w:pStyle w:val="ListParagraph"/>
        <w:ind w:left="360"/>
        <w:rPr>
          <w:rFonts w:ascii="Arial" w:hAnsi="Arial" w:cs="Arial"/>
          <w:sz w:val="24"/>
          <w:szCs w:val="24"/>
        </w:rPr>
      </w:pPr>
    </w:p>
    <w:p w14:paraId="52AFED0E" w14:textId="4F795DD9" w:rsidR="00C50446" w:rsidRPr="00C50446" w:rsidRDefault="00C402D6" w:rsidP="00C50446">
      <w:pPr>
        <w:pStyle w:val="ListParagraph"/>
        <w:numPr>
          <w:ilvl w:val="0"/>
          <w:numId w:val="5"/>
        </w:numPr>
        <w:rPr>
          <w:rFonts w:ascii="Arial" w:hAnsi="Arial" w:cs="Arial"/>
          <w:sz w:val="24"/>
          <w:szCs w:val="24"/>
        </w:rPr>
      </w:pPr>
      <w:r w:rsidRPr="00C86686">
        <w:rPr>
          <w:rFonts w:ascii="Arial" w:hAnsi="Arial" w:cs="Arial"/>
          <w:sz w:val="24"/>
          <w:szCs w:val="24"/>
          <w:shd w:val="clear" w:color="auto" w:fill="FFFFFF"/>
        </w:rPr>
        <w:lastRenderedPageBreak/>
        <w:t xml:space="preserve">Environmental- </w:t>
      </w:r>
      <w:r w:rsidR="00C86686" w:rsidRPr="00C86686">
        <w:rPr>
          <w:rFonts w:ascii="Arial" w:hAnsi="Arial" w:cs="Arial"/>
          <w:sz w:val="24"/>
          <w:szCs w:val="24"/>
          <w:shd w:val="clear" w:color="auto" w:fill="FFFFFF"/>
        </w:rPr>
        <w:t>The tourist industry is responsible for 5% of the global CO2 emissions, of which hotels and other lodging types contribute 2%.  According to estimates, 75% of hotels' negative environmental effects can be directly attributed to their excessive resource use, which also raises unneeded operating expenses</w:t>
      </w:r>
      <w:r w:rsidR="00C86686">
        <w:rPr>
          <w:rFonts w:ascii="Arial" w:hAnsi="Arial" w:cs="Arial"/>
          <w:sz w:val="24"/>
          <w:szCs w:val="24"/>
          <w:shd w:val="clear" w:color="auto" w:fill="FFFFFF"/>
        </w:rPr>
        <w:t xml:space="preserve"> </w:t>
      </w:r>
      <w:r w:rsidRPr="00C86686">
        <w:rPr>
          <w:rFonts w:ascii="Arial" w:hAnsi="Arial" w:cs="Arial"/>
          <w:sz w:val="24"/>
          <w:szCs w:val="24"/>
          <w:shd w:val="clear" w:color="auto" w:fill="FFFFFF"/>
        </w:rPr>
        <w:t xml:space="preserve">(Rajak, 2023). </w:t>
      </w:r>
      <w:r w:rsidR="00C86686">
        <w:rPr>
          <w:rFonts w:ascii="Arial" w:hAnsi="Arial" w:cs="Arial"/>
          <w:color w:val="1C1C1C"/>
          <w:sz w:val="24"/>
          <w:szCs w:val="24"/>
          <w:shd w:val="clear" w:color="auto" w:fill="FFFFFF"/>
        </w:rPr>
        <w:t xml:space="preserve">Marriott International </w:t>
      </w:r>
      <w:r w:rsidRPr="00C86686">
        <w:rPr>
          <w:rFonts w:ascii="Arial" w:hAnsi="Arial" w:cs="Arial"/>
          <w:color w:val="1C1C1C"/>
          <w:sz w:val="24"/>
          <w:szCs w:val="24"/>
          <w:shd w:val="clear" w:color="auto" w:fill="FFFFFF"/>
        </w:rPr>
        <w:t>minimi</w:t>
      </w:r>
      <w:r w:rsidR="00C86686">
        <w:rPr>
          <w:rFonts w:ascii="Arial" w:hAnsi="Arial" w:cs="Arial"/>
          <w:color w:val="1C1C1C"/>
          <w:sz w:val="24"/>
          <w:szCs w:val="24"/>
          <w:shd w:val="clear" w:color="auto" w:fill="FFFFFF"/>
        </w:rPr>
        <w:t>ses</w:t>
      </w:r>
      <w:r w:rsidRPr="00C86686">
        <w:rPr>
          <w:rFonts w:ascii="Arial" w:hAnsi="Arial" w:cs="Arial"/>
          <w:color w:val="1C1C1C"/>
          <w:sz w:val="24"/>
          <w:szCs w:val="24"/>
          <w:shd w:val="clear" w:color="auto" w:fill="FFFFFF"/>
        </w:rPr>
        <w:t xml:space="preserve"> </w:t>
      </w:r>
      <w:r w:rsidR="00C86686">
        <w:rPr>
          <w:rFonts w:ascii="Arial" w:hAnsi="Arial" w:cs="Arial"/>
          <w:color w:val="1C1C1C"/>
          <w:sz w:val="24"/>
          <w:szCs w:val="24"/>
          <w:shd w:val="clear" w:color="auto" w:fill="FFFFFF"/>
        </w:rPr>
        <w:t xml:space="preserve">their </w:t>
      </w:r>
      <w:r w:rsidRPr="00C86686">
        <w:rPr>
          <w:rFonts w:ascii="Arial" w:hAnsi="Arial" w:cs="Arial"/>
          <w:color w:val="1C1C1C"/>
          <w:sz w:val="24"/>
          <w:szCs w:val="24"/>
          <w:shd w:val="clear" w:color="auto" w:fill="FFFFFF"/>
        </w:rPr>
        <w:t xml:space="preserve">environmental footprint by sustainably managing </w:t>
      </w:r>
      <w:r w:rsidR="00C86686">
        <w:rPr>
          <w:rFonts w:ascii="Arial" w:hAnsi="Arial" w:cs="Arial"/>
          <w:color w:val="1C1C1C"/>
          <w:sz w:val="24"/>
          <w:szCs w:val="24"/>
          <w:shd w:val="clear" w:color="auto" w:fill="FFFFFF"/>
        </w:rPr>
        <w:t xml:space="preserve">their </w:t>
      </w:r>
      <w:r w:rsidRPr="00C86686">
        <w:rPr>
          <w:rFonts w:ascii="Arial" w:hAnsi="Arial" w:cs="Arial"/>
          <w:color w:val="1C1C1C"/>
          <w:sz w:val="24"/>
          <w:szCs w:val="24"/>
          <w:shd w:val="clear" w:color="auto" w:fill="FFFFFF"/>
        </w:rPr>
        <w:t xml:space="preserve">energy and water use, reducing </w:t>
      </w:r>
      <w:r w:rsidR="00C86686">
        <w:rPr>
          <w:rFonts w:ascii="Arial" w:hAnsi="Arial" w:cs="Arial"/>
          <w:color w:val="1C1C1C"/>
          <w:sz w:val="24"/>
          <w:szCs w:val="24"/>
          <w:shd w:val="clear" w:color="auto" w:fill="FFFFFF"/>
        </w:rPr>
        <w:t xml:space="preserve">their </w:t>
      </w:r>
      <w:r w:rsidRPr="00C86686">
        <w:rPr>
          <w:rFonts w:ascii="Arial" w:hAnsi="Arial" w:cs="Arial"/>
          <w:color w:val="1C1C1C"/>
          <w:sz w:val="24"/>
          <w:szCs w:val="24"/>
          <w:shd w:val="clear" w:color="auto" w:fill="FFFFFF"/>
        </w:rPr>
        <w:t>waste and carbon emissions and increasing the use of renewable energy (Marriott 360, 2023)</w:t>
      </w:r>
      <w:r w:rsidR="00C86686">
        <w:rPr>
          <w:rFonts w:ascii="Arial" w:hAnsi="Arial" w:cs="Arial"/>
          <w:color w:val="1C1C1C"/>
          <w:sz w:val="24"/>
          <w:szCs w:val="24"/>
          <w:shd w:val="clear" w:color="auto" w:fill="FFFFFF"/>
        </w:rPr>
        <w:t>.</w:t>
      </w:r>
    </w:p>
    <w:p w14:paraId="45AE81A2" w14:textId="77777777" w:rsidR="00C50446" w:rsidRPr="00C86686" w:rsidRDefault="00C50446" w:rsidP="00C50446">
      <w:pPr>
        <w:pStyle w:val="ListParagraph"/>
        <w:ind w:left="360"/>
        <w:rPr>
          <w:rFonts w:ascii="Arial" w:hAnsi="Arial" w:cs="Arial"/>
          <w:sz w:val="24"/>
          <w:szCs w:val="24"/>
        </w:rPr>
      </w:pPr>
    </w:p>
    <w:p w14:paraId="3935E2AA" w14:textId="547F0825" w:rsidR="00C402D6" w:rsidRPr="00C86686" w:rsidRDefault="00C402D6" w:rsidP="00C402D6">
      <w:pPr>
        <w:pStyle w:val="ListParagraph"/>
        <w:numPr>
          <w:ilvl w:val="0"/>
          <w:numId w:val="5"/>
        </w:numPr>
        <w:rPr>
          <w:rFonts w:ascii="Arial" w:hAnsi="Arial" w:cs="Arial"/>
          <w:sz w:val="24"/>
          <w:szCs w:val="24"/>
        </w:rPr>
      </w:pPr>
      <w:r w:rsidRPr="00C86686">
        <w:rPr>
          <w:rFonts w:ascii="Arial" w:hAnsi="Arial" w:cs="Arial"/>
          <w:sz w:val="24"/>
          <w:szCs w:val="24"/>
          <w:shd w:val="clear" w:color="auto" w:fill="FFFFFF"/>
        </w:rPr>
        <w:t xml:space="preserve">Legal- </w:t>
      </w:r>
      <w:r w:rsidR="00C86686" w:rsidRPr="00C86686">
        <w:rPr>
          <w:rFonts w:ascii="Arial" w:hAnsi="Arial" w:cs="Arial"/>
          <w:sz w:val="24"/>
          <w:szCs w:val="24"/>
          <w:shd w:val="clear" w:color="auto" w:fill="FFFFFF"/>
        </w:rPr>
        <w:t>Labour regulations cover discrimination based on sexual orientation and age, immigration enforcement, ADA compliance, and higher labour costs. The financial strain that hotel owners face is increased by all of these worries</w:t>
      </w:r>
      <w:r w:rsidR="00C86686">
        <w:rPr>
          <w:rFonts w:ascii="Arial" w:hAnsi="Arial" w:cs="Arial"/>
          <w:sz w:val="24"/>
          <w:szCs w:val="24"/>
          <w:shd w:val="clear" w:color="auto" w:fill="FFFFFF"/>
        </w:rPr>
        <w:t xml:space="preserve"> </w:t>
      </w:r>
      <w:r w:rsidRPr="00C86686">
        <w:rPr>
          <w:rFonts w:ascii="Arial" w:hAnsi="Arial" w:cs="Arial"/>
          <w:sz w:val="24"/>
          <w:szCs w:val="24"/>
          <w:shd w:val="clear" w:color="auto" w:fill="FFFFFF"/>
        </w:rPr>
        <w:t>(Patel, 2022)</w:t>
      </w:r>
      <w:r w:rsidR="00C86686">
        <w:rPr>
          <w:rFonts w:ascii="Arial" w:hAnsi="Arial" w:cs="Arial"/>
          <w:sz w:val="24"/>
          <w:szCs w:val="24"/>
          <w:shd w:val="clear" w:color="auto" w:fill="FFFFFF"/>
        </w:rPr>
        <w:t>.</w:t>
      </w:r>
      <w:r w:rsidR="00F904FA">
        <w:rPr>
          <w:rFonts w:ascii="Arial" w:hAnsi="Arial" w:cs="Arial"/>
          <w:sz w:val="24"/>
          <w:szCs w:val="24"/>
          <w:shd w:val="clear" w:color="auto" w:fill="FFFFFF"/>
        </w:rPr>
        <w:t xml:space="preserve"> </w:t>
      </w:r>
      <w:r w:rsidR="00F904FA" w:rsidRPr="00F904FA">
        <w:rPr>
          <w:rFonts w:ascii="Arial" w:hAnsi="Arial" w:cs="Arial"/>
          <w:sz w:val="24"/>
          <w:szCs w:val="24"/>
          <w:shd w:val="clear" w:color="auto" w:fill="FFFFFF"/>
        </w:rPr>
        <w:t>Marriott needs to be aware of and abide by employment rules in several jurisdictions because of its global reach.</w:t>
      </w:r>
    </w:p>
    <w:p w14:paraId="45EF0CD6" w14:textId="28700C93" w:rsidR="003A0F2F" w:rsidRDefault="003A0F2F">
      <w:pPr>
        <w:rPr>
          <w:rFonts w:ascii="Arial" w:hAnsi="Arial" w:cs="Arial"/>
          <w:color w:val="1C1C1C"/>
          <w:sz w:val="24"/>
          <w:szCs w:val="24"/>
          <w:shd w:val="clear" w:color="auto" w:fill="FFFFFF"/>
        </w:rPr>
      </w:pPr>
      <w:r>
        <w:rPr>
          <w:rFonts w:ascii="Arial" w:hAnsi="Arial" w:cs="Arial"/>
          <w:color w:val="1C1C1C"/>
          <w:sz w:val="24"/>
          <w:szCs w:val="24"/>
          <w:shd w:val="clear" w:color="auto" w:fill="FFFFFF"/>
        </w:rPr>
        <w:t>These external factors are barriers which Marriott Hotel must overcome. Firstly, they will need to identify their strength, weaknesses, opportunities and threats</w:t>
      </w:r>
      <w:r w:rsidR="00C50446">
        <w:rPr>
          <w:rFonts w:ascii="Arial" w:hAnsi="Arial" w:cs="Arial"/>
          <w:color w:val="1C1C1C"/>
          <w:sz w:val="24"/>
          <w:szCs w:val="24"/>
          <w:shd w:val="clear" w:color="auto" w:fill="FFFFFF"/>
        </w:rPr>
        <w:t xml:space="preserve"> as seen on Appendix </w:t>
      </w:r>
      <w:r w:rsidR="0049611F">
        <w:rPr>
          <w:rFonts w:ascii="Arial" w:hAnsi="Arial" w:cs="Arial"/>
          <w:color w:val="1C1C1C"/>
          <w:sz w:val="24"/>
          <w:szCs w:val="24"/>
          <w:shd w:val="clear" w:color="auto" w:fill="FFFFFF"/>
        </w:rPr>
        <w:t>3</w:t>
      </w:r>
      <w:r>
        <w:rPr>
          <w:rFonts w:ascii="Arial" w:hAnsi="Arial" w:cs="Arial"/>
          <w:color w:val="1C1C1C"/>
          <w:sz w:val="24"/>
          <w:szCs w:val="24"/>
          <w:shd w:val="clear" w:color="auto" w:fill="FFFFFF"/>
        </w:rPr>
        <w:t xml:space="preserve">. </w:t>
      </w:r>
    </w:p>
    <w:p w14:paraId="2718CFBC" w14:textId="77777777" w:rsidR="00C50446" w:rsidRDefault="00C50446" w:rsidP="00C50446">
      <w:r>
        <w:rPr>
          <w:noProof/>
        </w:rPr>
        <w:drawing>
          <wp:inline distT="0" distB="0" distL="0" distR="0" wp14:anchorId="7F81DB0E" wp14:editId="518B0FBA">
            <wp:extent cx="4835347" cy="2722466"/>
            <wp:effectExtent l="0" t="0" r="3810" b="1905"/>
            <wp:docPr id="1306607838" name="Picture 1306607838" descr="Marriott SWOT Analysis (2023) | Business Strategy Hu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arriott SWOT Analysis (2023) | Business Strategy Hub"/>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844896" cy="2727842"/>
                    </a:xfrm>
                    <a:prstGeom prst="rect">
                      <a:avLst/>
                    </a:prstGeom>
                    <a:noFill/>
                    <a:ln>
                      <a:noFill/>
                    </a:ln>
                  </pic:spPr>
                </pic:pic>
              </a:graphicData>
            </a:graphic>
          </wp:inline>
        </w:drawing>
      </w:r>
    </w:p>
    <w:p w14:paraId="7DE61A0A" w14:textId="4D2EA785" w:rsidR="00C50446" w:rsidRDefault="00C50446" w:rsidP="00C50446">
      <w:pPr>
        <w:rPr>
          <w:rFonts w:ascii="Arial" w:hAnsi="Arial" w:cs="Arial"/>
        </w:rPr>
      </w:pPr>
      <w:r w:rsidRPr="0049611F">
        <w:rPr>
          <w:rFonts w:ascii="Arial" w:hAnsi="Arial" w:cs="Arial"/>
        </w:rPr>
        <w:t xml:space="preserve">Appendix </w:t>
      </w:r>
      <w:r w:rsidR="0049611F" w:rsidRPr="0049611F">
        <w:rPr>
          <w:rFonts w:ascii="Arial" w:hAnsi="Arial" w:cs="Arial"/>
        </w:rPr>
        <w:t>3</w:t>
      </w:r>
      <w:r w:rsidRPr="0049611F">
        <w:rPr>
          <w:rFonts w:ascii="Arial" w:hAnsi="Arial" w:cs="Arial"/>
        </w:rPr>
        <w:t>: Business Strategy Hub: Marriott SWOT Analysis (2023)</w:t>
      </w:r>
    </w:p>
    <w:p w14:paraId="04244F06" w14:textId="77777777" w:rsidR="00E74C6A" w:rsidRPr="0049611F" w:rsidRDefault="00E74C6A" w:rsidP="00C50446">
      <w:pPr>
        <w:rPr>
          <w:rFonts w:ascii="Arial" w:hAnsi="Arial" w:cs="Arial"/>
        </w:rPr>
      </w:pPr>
    </w:p>
    <w:p w14:paraId="3A86AE78" w14:textId="441B035D" w:rsidR="003A0F2F" w:rsidRDefault="003A0F2F" w:rsidP="003A0F2F">
      <w:pPr>
        <w:pStyle w:val="ListParagraph"/>
        <w:numPr>
          <w:ilvl w:val="0"/>
          <w:numId w:val="6"/>
        </w:numPr>
        <w:rPr>
          <w:rFonts w:ascii="Arial" w:hAnsi="Arial" w:cs="Arial"/>
          <w:color w:val="1C1C1C"/>
          <w:sz w:val="24"/>
          <w:szCs w:val="24"/>
          <w:shd w:val="clear" w:color="auto" w:fill="FFFFFF"/>
        </w:rPr>
      </w:pPr>
      <w:r>
        <w:rPr>
          <w:rFonts w:ascii="Arial" w:hAnsi="Arial" w:cs="Arial"/>
          <w:color w:val="1C1C1C"/>
          <w:sz w:val="24"/>
          <w:szCs w:val="24"/>
          <w:shd w:val="clear" w:color="auto" w:fill="FFFFFF"/>
        </w:rPr>
        <w:t xml:space="preserve">Strength- Marriott has a huge brand recognition and a good reputation, they have more than 30 brands between different segments. They offer a strong loyalty programme. </w:t>
      </w:r>
      <w:r w:rsidRPr="003A0F2F">
        <w:rPr>
          <w:rFonts w:ascii="Arial" w:hAnsi="Arial" w:cs="Arial"/>
          <w:color w:val="1C1C1C"/>
          <w:sz w:val="24"/>
          <w:szCs w:val="24"/>
          <w:shd w:val="clear" w:color="auto" w:fill="FFFFFF"/>
        </w:rPr>
        <w:t>Marriott is dedicated to social responsibility and environmental stewardship. The company's numerous efforts to lessen its impact on the environment, encourage diversity and inclusion, and assist local communities all help to sustain its good reputation and long-term prosperity.</w:t>
      </w:r>
    </w:p>
    <w:p w14:paraId="7E7EF162" w14:textId="77777777" w:rsidR="00C50446" w:rsidRDefault="00C50446" w:rsidP="00C50446">
      <w:pPr>
        <w:pStyle w:val="ListParagraph"/>
        <w:ind w:left="360"/>
        <w:rPr>
          <w:rFonts w:ascii="Arial" w:hAnsi="Arial" w:cs="Arial"/>
          <w:color w:val="1C1C1C"/>
          <w:sz w:val="24"/>
          <w:szCs w:val="24"/>
          <w:shd w:val="clear" w:color="auto" w:fill="FFFFFF"/>
        </w:rPr>
      </w:pPr>
    </w:p>
    <w:p w14:paraId="6FFE8405" w14:textId="641E8763" w:rsidR="00C50446" w:rsidRPr="00C50446" w:rsidRDefault="003A0F2F" w:rsidP="00C50446">
      <w:pPr>
        <w:pStyle w:val="ListParagraph"/>
        <w:numPr>
          <w:ilvl w:val="0"/>
          <w:numId w:val="6"/>
        </w:numPr>
        <w:rPr>
          <w:rFonts w:ascii="Arial" w:hAnsi="Arial" w:cs="Arial"/>
          <w:color w:val="1C1C1C"/>
          <w:sz w:val="24"/>
          <w:szCs w:val="24"/>
          <w:shd w:val="clear" w:color="auto" w:fill="FFFFFF"/>
        </w:rPr>
      </w:pPr>
      <w:r w:rsidRPr="00C50446">
        <w:rPr>
          <w:rFonts w:ascii="Arial" w:hAnsi="Arial" w:cs="Arial"/>
          <w:color w:val="1C1C1C"/>
          <w:sz w:val="24"/>
          <w:szCs w:val="24"/>
          <w:shd w:val="clear" w:color="auto" w:fill="FFFFFF"/>
        </w:rPr>
        <w:lastRenderedPageBreak/>
        <w:t xml:space="preserve">Weaknesses- </w:t>
      </w:r>
      <w:r w:rsidR="00DF5DE6" w:rsidRPr="00C50446">
        <w:rPr>
          <w:rFonts w:ascii="Arial" w:hAnsi="Arial" w:cs="Arial"/>
          <w:color w:val="1C1C1C"/>
          <w:sz w:val="24"/>
          <w:szCs w:val="24"/>
          <w:shd w:val="clear" w:color="auto" w:fill="FFFFFF"/>
        </w:rPr>
        <w:t xml:space="preserve">Economic downturns may have a negative impact on Marriott's company. In hard economic circumstances, travellers may cut back on discretionary expenditure, which would diminish occupancy rates and revenue. </w:t>
      </w:r>
      <w:r w:rsidR="00DF5DE6" w:rsidRPr="00C50446">
        <w:rPr>
          <w:rFonts w:ascii="Arial" w:hAnsi="Arial" w:cs="Arial"/>
          <w:sz w:val="24"/>
          <w:szCs w:val="24"/>
          <w:shd w:val="clear" w:color="auto" w:fill="FFFFFF"/>
        </w:rPr>
        <w:t>Strong competition which may lead to price wars, eroding profit margins, and making it difficult for Marriott to maintain or grow its market share. Because Marriott's operations depend heavily on its personnel, labor-related issues including wage conflicts, disgruntled workers, and unionization may have an impact on the business's performance and standing. Maintaining service quality and efficient operations depends on having a steady and content workforce.</w:t>
      </w:r>
    </w:p>
    <w:p w14:paraId="2231EA84" w14:textId="77777777" w:rsidR="00C50446" w:rsidRPr="00C50446" w:rsidRDefault="00C50446" w:rsidP="00C50446">
      <w:pPr>
        <w:pStyle w:val="ListParagraph"/>
        <w:ind w:left="360"/>
        <w:rPr>
          <w:rFonts w:ascii="Arial" w:hAnsi="Arial" w:cs="Arial"/>
          <w:color w:val="1C1C1C"/>
          <w:sz w:val="24"/>
          <w:szCs w:val="24"/>
          <w:shd w:val="clear" w:color="auto" w:fill="FFFFFF"/>
        </w:rPr>
      </w:pPr>
    </w:p>
    <w:p w14:paraId="0C19D914" w14:textId="5E77062B" w:rsidR="00C50446" w:rsidRPr="00C50446" w:rsidRDefault="00DF5DE6" w:rsidP="00C50446">
      <w:pPr>
        <w:pStyle w:val="ListParagraph"/>
        <w:numPr>
          <w:ilvl w:val="0"/>
          <w:numId w:val="6"/>
        </w:numPr>
        <w:rPr>
          <w:rFonts w:ascii="Arial" w:hAnsi="Arial" w:cs="Arial"/>
          <w:color w:val="1C1C1C"/>
          <w:sz w:val="24"/>
          <w:szCs w:val="24"/>
          <w:shd w:val="clear" w:color="auto" w:fill="FFFFFF"/>
        </w:rPr>
      </w:pPr>
      <w:r>
        <w:rPr>
          <w:rFonts w:ascii="Arial" w:hAnsi="Arial" w:cs="Arial"/>
          <w:sz w:val="24"/>
          <w:szCs w:val="24"/>
          <w:shd w:val="clear" w:color="auto" w:fill="FFFFFF"/>
        </w:rPr>
        <w:t xml:space="preserve">Opportunities- </w:t>
      </w:r>
      <w:r w:rsidRPr="00DF5DE6">
        <w:rPr>
          <w:rFonts w:ascii="Arial" w:hAnsi="Arial" w:cs="Arial"/>
          <w:sz w:val="24"/>
          <w:szCs w:val="24"/>
          <w:shd w:val="clear" w:color="auto" w:fill="FFFFFF"/>
        </w:rPr>
        <w:t>Marriott has the opportunity to create and market brands that expressly appeal to younger generations' preferences by emphasizing sustainability, technology, and distinctive experiences, as they become increasingly prominent.</w:t>
      </w:r>
      <w:r>
        <w:rPr>
          <w:rFonts w:ascii="Arial" w:hAnsi="Arial" w:cs="Arial"/>
          <w:sz w:val="24"/>
          <w:szCs w:val="24"/>
          <w:shd w:val="clear" w:color="auto" w:fill="FFFFFF"/>
        </w:rPr>
        <w:t xml:space="preserve"> </w:t>
      </w:r>
    </w:p>
    <w:p w14:paraId="6F9D9995" w14:textId="77777777" w:rsidR="00C50446" w:rsidRPr="00DF5DE6" w:rsidRDefault="00C50446" w:rsidP="00C50446">
      <w:pPr>
        <w:pStyle w:val="ListParagraph"/>
        <w:ind w:left="360"/>
        <w:rPr>
          <w:rFonts w:ascii="Arial" w:hAnsi="Arial" w:cs="Arial"/>
          <w:color w:val="1C1C1C"/>
          <w:sz w:val="24"/>
          <w:szCs w:val="24"/>
          <w:shd w:val="clear" w:color="auto" w:fill="FFFFFF"/>
        </w:rPr>
      </w:pPr>
    </w:p>
    <w:p w14:paraId="588CD622" w14:textId="029D0CE1" w:rsidR="00B968E7" w:rsidRPr="00AE7DA3" w:rsidRDefault="00DF5DE6" w:rsidP="0049611F">
      <w:pPr>
        <w:pStyle w:val="ListParagraph"/>
        <w:numPr>
          <w:ilvl w:val="0"/>
          <w:numId w:val="6"/>
        </w:numPr>
        <w:rPr>
          <w:rFonts w:ascii="Arial" w:hAnsi="Arial" w:cs="Arial"/>
          <w:color w:val="1C1C1C"/>
          <w:sz w:val="24"/>
          <w:szCs w:val="24"/>
          <w:shd w:val="clear" w:color="auto" w:fill="FFFFFF"/>
        </w:rPr>
      </w:pPr>
      <w:r>
        <w:rPr>
          <w:rFonts w:ascii="Arial" w:hAnsi="Arial" w:cs="Arial"/>
          <w:sz w:val="24"/>
          <w:szCs w:val="24"/>
          <w:shd w:val="clear" w:color="auto" w:fill="FFFFFF"/>
        </w:rPr>
        <w:t xml:space="preserve">Threats- </w:t>
      </w:r>
      <w:r w:rsidRPr="00DF5DE6">
        <w:rPr>
          <w:rFonts w:ascii="Arial" w:hAnsi="Arial" w:cs="Arial"/>
          <w:sz w:val="24"/>
          <w:szCs w:val="24"/>
          <w:shd w:val="clear" w:color="auto" w:fill="FFFFFF"/>
        </w:rPr>
        <w:t>Millions of jobs are being lost quickly as nations fall deeper into recession. Businesses in the hotel sector have historically shown to be especially vulnerable to the negative impacts of the worldwide economic downturn.</w:t>
      </w:r>
      <w:r>
        <w:rPr>
          <w:rFonts w:ascii="Arial" w:hAnsi="Arial" w:cs="Arial"/>
          <w:sz w:val="24"/>
          <w:szCs w:val="24"/>
          <w:shd w:val="clear" w:color="auto" w:fill="FFFFFF"/>
        </w:rPr>
        <w:t xml:space="preserve"> </w:t>
      </w:r>
      <w:r w:rsidRPr="00DF5DE6">
        <w:rPr>
          <w:rFonts w:ascii="Arial" w:hAnsi="Arial" w:cs="Arial"/>
          <w:sz w:val="24"/>
          <w:szCs w:val="24"/>
          <w:shd w:val="clear" w:color="auto" w:fill="FFFFFF"/>
        </w:rPr>
        <w:t>Due to the pandemic, Marriot has already lost 92% of their earnings in client base. Marriott's earnings will keep declining if the virus spreads widely or appears in a second wave.</w:t>
      </w:r>
      <w:r w:rsidR="00C50446">
        <w:rPr>
          <w:rFonts w:ascii="Arial" w:hAnsi="Arial" w:cs="Arial"/>
          <w:sz w:val="24"/>
          <w:szCs w:val="24"/>
          <w:shd w:val="clear" w:color="auto" w:fill="FFFFFF"/>
        </w:rPr>
        <w:t xml:space="preserve"> Global pandemic is also a possibility like the Covid lockdown, which had a huge impact on the hospitality industry. </w:t>
      </w:r>
    </w:p>
    <w:p w14:paraId="6466EB81" w14:textId="5B659797" w:rsidR="00523C99" w:rsidRDefault="00AE7DA3" w:rsidP="00AE7DA3">
      <w:pPr>
        <w:rPr>
          <w:rFonts w:ascii="Arial" w:hAnsi="Arial" w:cs="Arial"/>
          <w:color w:val="1C1C1C"/>
          <w:sz w:val="24"/>
          <w:szCs w:val="24"/>
          <w:shd w:val="clear" w:color="auto" w:fill="FFFFFF"/>
        </w:rPr>
      </w:pPr>
      <w:r>
        <w:rPr>
          <w:rFonts w:ascii="Arial" w:hAnsi="Arial" w:cs="Arial"/>
          <w:color w:val="1C1C1C"/>
          <w:sz w:val="24"/>
          <w:szCs w:val="24"/>
          <w:shd w:val="clear" w:color="auto" w:fill="FFFFFF"/>
        </w:rPr>
        <w:t>There are many internal factors which can also affect the hotels such as t</w:t>
      </w:r>
      <w:r w:rsidRPr="00AE7DA3">
        <w:rPr>
          <w:rFonts w:ascii="Arial" w:hAnsi="Arial" w:cs="Arial"/>
          <w:color w:val="1C1C1C"/>
          <w:sz w:val="24"/>
          <w:szCs w:val="24"/>
          <w:shd w:val="clear" w:color="auto" w:fill="FFFFFF"/>
        </w:rPr>
        <w:t>he majority of senior personnel in this sector are happy with their current companies. The issue lies in the fact that this sector requires skilled workers with new abilities, like proficiency with cutting-edge software and innovative methods, in order to boost output and the organization's overall effectiveness.</w:t>
      </w:r>
    </w:p>
    <w:p w14:paraId="2BC94CC5" w14:textId="77777777" w:rsidR="00523C99" w:rsidRPr="00AE7DA3" w:rsidRDefault="00523C99" w:rsidP="00AE7DA3">
      <w:pPr>
        <w:rPr>
          <w:rFonts w:ascii="Arial" w:hAnsi="Arial" w:cs="Arial"/>
          <w:color w:val="1C1C1C"/>
          <w:sz w:val="24"/>
          <w:szCs w:val="24"/>
          <w:shd w:val="clear" w:color="auto" w:fill="FFFFFF"/>
        </w:rPr>
      </w:pPr>
    </w:p>
    <w:p w14:paraId="1B44627C" w14:textId="77777777" w:rsidR="005367F0" w:rsidRDefault="005367F0" w:rsidP="007D000E">
      <w:pPr>
        <w:spacing w:after="0" w:line="240" w:lineRule="auto"/>
        <w:textAlignment w:val="baseline"/>
        <w:rPr>
          <w:rFonts w:ascii="Arial" w:eastAsia="Times New Roman" w:hAnsi="Arial" w:cs="Arial"/>
          <w:kern w:val="0"/>
          <w14:ligatures w14:val="none"/>
        </w:rPr>
      </w:pPr>
    </w:p>
    <w:p w14:paraId="1E6F7263" w14:textId="618F651D" w:rsidR="005367F0" w:rsidRPr="005367F0" w:rsidRDefault="005367F0" w:rsidP="007D000E">
      <w:pPr>
        <w:spacing w:after="0" w:line="240" w:lineRule="auto"/>
        <w:textAlignment w:val="baseline"/>
        <w:rPr>
          <w:rFonts w:ascii="Arial" w:eastAsia="Times New Roman" w:hAnsi="Arial" w:cs="Arial"/>
          <w:b/>
          <w:bCs/>
          <w:kern w:val="0"/>
          <w:sz w:val="24"/>
          <w:szCs w:val="24"/>
          <w14:ligatures w14:val="none"/>
        </w:rPr>
      </w:pPr>
      <w:r w:rsidRPr="005367F0">
        <w:rPr>
          <w:rFonts w:ascii="Arial" w:eastAsia="Times New Roman" w:hAnsi="Arial" w:cs="Arial"/>
          <w:b/>
          <w:bCs/>
          <w:kern w:val="0"/>
          <w:sz w:val="24"/>
          <w:szCs w:val="24"/>
          <w14:ligatures w14:val="none"/>
        </w:rPr>
        <w:t>Conclusion</w:t>
      </w:r>
    </w:p>
    <w:p w14:paraId="5437BA25" w14:textId="77777777" w:rsidR="005367F0" w:rsidRPr="005367F0" w:rsidRDefault="005367F0" w:rsidP="007D000E">
      <w:pPr>
        <w:spacing w:after="0" w:line="240" w:lineRule="auto"/>
        <w:textAlignment w:val="baseline"/>
        <w:rPr>
          <w:rFonts w:ascii="Arial" w:eastAsia="Times New Roman" w:hAnsi="Arial" w:cs="Arial"/>
          <w:kern w:val="0"/>
          <w:sz w:val="24"/>
          <w:szCs w:val="24"/>
          <w14:ligatures w14:val="none"/>
        </w:rPr>
      </w:pPr>
    </w:p>
    <w:p w14:paraId="22CEB44E" w14:textId="5A801A52" w:rsidR="0029506F" w:rsidRPr="00AE7DA3" w:rsidRDefault="00E74C6A" w:rsidP="00AE7DA3">
      <w:pPr>
        <w:spacing w:after="0" w:line="240" w:lineRule="auto"/>
        <w:textAlignment w:val="baseline"/>
        <w:rPr>
          <w:rFonts w:ascii="Arial" w:hAnsi="Arial" w:cs="Arial"/>
          <w:sz w:val="24"/>
          <w:szCs w:val="24"/>
          <w:shd w:val="clear" w:color="auto" w:fill="FFFFFF"/>
        </w:rPr>
      </w:pPr>
      <w:r w:rsidRPr="00E74C6A">
        <w:rPr>
          <w:rFonts w:ascii="Arial" w:eastAsia="Times New Roman" w:hAnsi="Arial" w:cs="Arial"/>
          <w:kern w:val="0"/>
          <w:sz w:val="24"/>
          <w:szCs w:val="24"/>
          <w14:ligatures w14:val="none"/>
        </w:rPr>
        <w:t xml:space="preserve">Advancing solutions that remove obstacles to equality and opportunity by working with knowledgeable community partners, improving internal talent development programs, involving associates, and using Marriott's voice to advance diversity, equity, and inclusion will help the company build on its long history of welcoming all. Due to lower occupancy, hotel closures, and pandemic-related changes to amenities and services, COVID-19 had a significant impact on water and carbon intensity indicators in 2020 </w:t>
      </w:r>
      <w:r w:rsidR="007D000E" w:rsidRPr="00E74C6A">
        <w:rPr>
          <w:rFonts w:ascii="Arial" w:eastAsia="Times New Roman" w:hAnsi="Arial" w:cs="Arial"/>
          <w:kern w:val="0"/>
          <w:sz w:val="24"/>
          <w:szCs w:val="24"/>
          <w14:ligatures w14:val="none"/>
        </w:rPr>
        <w:t>(Bethesda, 2014)</w:t>
      </w:r>
      <w:r w:rsidRPr="00E74C6A">
        <w:rPr>
          <w:rFonts w:ascii="Arial" w:eastAsia="Times New Roman" w:hAnsi="Arial" w:cs="Arial"/>
          <w:kern w:val="0"/>
          <w:sz w:val="24"/>
          <w:szCs w:val="24"/>
          <w14:ligatures w14:val="none"/>
        </w:rPr>
        <w:t xml:space="preserve">. Marriott offers their employees a role which makes a difference, they believe all members have a voice and are a part of something greater than just themselves. They are accepted and valued as a team </w:t>
      </w:r>
      <w:r w:rsidRPr="00E74C6A">
        <w:rPr>
          <w:rFonts w:ascii="Arial" w:hAnsi="Arial" w:cs="Arial"/>
          <w:sz w:val="24"/>
          <w:szCs w:val="24"/>
          <w:shd w:val="clear" w:color="auto" w:fill="FFFFFF"/>
        </w:rPr>
        <w:t>(Marriott, 2023).</w:t>
      </w:r>
      <w:r w:rsidR="005360B7">
        <w:rPr>
          <w:rFonts w:ascii="Arial" w:hAnsi="Arial" w:cs="Arial"/>
          <w:sz w:val="24"/>
          <w:szCs w:val="24"/>
          <w:shd w:val="clear" w:color="auto" w:fill="FFFFFF"/>
        </w:rPr>
        <w:t xml:space="preserve"> To avoid a high retention rate, Marriott must deal with the weaknesses first and turn them in to strengths. Identifying threats beforehand can eliminate any unforeseen circumstances which can affect the business. There are certain factors Marriott won’t have any control </w:t>
      </w:r>
      <w:r w:rsidR="005360B7">
        <w:rPr>
          <w:rFonts w:ascii="Arial" w:hAnsi="Arial" w:cs="Arial"/>
          <w:sz w:val="24"/>
          <w:szCs w:val="24"/>
          <w:shd w:val="clear" w:color="auto" w:fill="FFFFFF"/>
        </w:rPr>
        <w:lastRenderedPageBreak/>
        <w:t xml:space="preserve">over such as changes in the law or recession but keeping an eye on them and making changes to adapt to these will benefit Marriott. </w:t>
      </w:r>
      <w:r w:rsidR="00AE7DA3" w:rsidRPr="00AE7DA3">
        <w:rPr>
          <w:rFonts w:ascii="Arial" w:hAnsi="Arial" w:cs="Arial"/>
          <w:sz w:val="24"/>
          <w:szCs w:val="24"/>
          <w:shd w:val="clear" w:color="auto" w:fill="FFFFFF"/>
        </w:rPr>
        <w:t>It is difficult to keep those workers at work in light of the unforeseen circumstance, therefore businesses need to come up with creative retention techniques. The study also discovered that a number of internal and external variables contribute to the poor retention rate in the hotel sector, making the cause complex. According to this literature study, employees who are happy in their current position are less inclined to leave it, but dissatisfied employees are more likely to leave in search of better career possibilities. Various theories propose a variety of retention tactics. But the hospitality sector needs to concentrate on modernizing its hiring and choosing procedures. By modifying tactics, hotel managers may be able to increase employee retention, which could support the company and lead to economic growth in the surrounding areas. Increased corporate tax revenue from hotel managers due to higher staff retention will go toward funding social amenities for local residents by the federal, state, and local governments. Enhancing staff retention may also aid hotel management in maintaining their businesses and giving residents work possibilities.</w:t>
      </w:r>
      <w:r w:rsidR="00AE7DA3">
        <w:rPr>
          <w:rFonts w:ascii="Arial" w:hAnsi="Arial" w:cs="Arial"/>
          <w:sz w:val="24"/>
          <w:szCs w:val="24"/>
          <w:shd w:val="clear" w:color="auto" w:fill="FFFFFF"/>
        </w:rPr>
        <w:t xml:space="preserve"> </w:t>
      </w:r>
      <w:r w:rsidR="00AE7DA3" w:rsidRPr="00AE7DA3">
        <w:rPr>
          <w:rFonts w:ascii="Arial" w:hAnsi="Arial" w:cs="Arial"/>
          <w:sz w:val="24"/>
          <w:szCs w:val="24"/>
          <w:shd w:val="clear" w:color="auto" w:fill="FFFFFF"/>
        </w:rPr>
        <w:t>The study's conclusions may provide insight into the tactic hotel management utilize to increase staff retention for the broader population.</w:t>
      </w:r>
    </w:p>
    <w:p w14:paraId="4F19CF04" w14:textId="77777777" w:rsidR="0029506F" w:rsidRDefault="0029506F">
      <w:pPr>
        <w:rPr>
          <w:rFonts w:ascii="Arial" w:hAnsi="Arial" w:cs="Arial"/>
          <w:b/>
          <w:bCs/>
          <w:sz w:val="24"/>
          <w:szCs w:val="24"/>
        </w:rPr>
      </w:pPr>
    </w:p>
    <w:p w14:paraId="08629A14" w14:textId="77777777" w:rsidR="0029506F" w:rsidRDefault="0029506F">
      <w:pPr>
        <w:rPr>
          <w:rFonts w:ascii="Arial" w:hAnsi="Arial" w:cs="Arial"/>
          <w:b/>
          <w:bCs/>
          <w:sz w:val="24"/>
          <w:szCs w:val="24"/>
        </w:rPr>
      </w:pPr>
    </w:p>
    <w:p w14:paraId="093DF788" w14:textId="77777777" w:rsidR="0029506F" w:rsidRDefault="0029506F">
      <w:pPr>
        <w:rPr>
          <w:rFonts w:ascii="Arial" w:hAnsi="Arial" w:cs="Arial"/>
          <w:b/>
          <w:bCs/>
          <w:sz w:val="24"/>
          <w:szCs w:val="24"/>
        </w:rPr>
      </w:pPr>
    </w:p>
    <w:p w14:paraId="26F3BC62" w14:textId="77777777" w:rsidR="0029506F" w:rsidRDefault="0029506F">
      <w:pPr>
        <w:rPr>
          <w:rFonts w:ascii="Arial" w:hAnsi="Arial" w:cs="Arial"/>
          <w:b/>
          <w:bCs/>
          <w:sz w:val="24"/>
          <w:szCs w:val="24"/>
        </w:rPr>
      </w:pPr>
    </w:p>
    <w:p w14:paraId="515AD2DE" w14:textId="77777777" w:rsidR="0029506F" w:rsidRDefault="0029506F">
      <w:pPr>
        <w:rPr>
          <w:rFonts w:ascii="Arial" w:hAnsi="Arial" w:cs="Arial"/>
          <w:b/>
          <w:bCs/>
          <w:sz w:val="24"/>
          <w:szCs w:val="24"/>
        </w:rPr>
      </w:pPr>
    </w:p>
    <w:p w14:paraId="6D99617F" w14:textId="77777777" w:rsidR="0029506F" w:rsidRDefault="0029506F">
      <w:pPr>
        <w:rPr>
          <w:rFonts w:ascii="Arial" w:hAnsi="Arial" w:cs="Arial"/>
          <w:b/>
          <w:bCs/>
          <w:sz w:val="24"/>
          <w:szCs w:val="24"/>
        </w:rPr>
      </w:pPr>
    </w:p>
    <w:p w14:paraId="5BF1DAA6" w14:textId="77777777" w:rsidR="0029506F" w:rsidRDefault="0029506F">
      <w:pPr>
        <w:rPr>
          <w:rFonts w:ascii="Arial" w:hAnsi="Arial" w:cs="Arial"/>
          <w:b/>
          <w:bCs/>
          <w:sz w:val="24"/>
          <w:szCs w:val="24"/>
        </w:rPr>
      </w:pPr>
    </w:p>
    <w:p w14:paraId="79D3CF99" w14:textId="77777777" w:rsidR="0029506F" w:rsidRDefault="0029506F">
      <w:pPr>
        <w:rPr>
          <w:rFonts w:ascii="Arial" w:hAnsi="Arial" w:cs="Arial"/>
          <w:b/>
          <w:bCs/>
          <w:sz w:val="24"/>
          <w:szCs w:val="24"/>
        </w:rPr>
      </w:pPr>
    </w:p>
    <w:p w14:paraId="41AF5190" w14:textId="77777777" w:rsidR="0029506F" w:rsidRDefault="0029506F">
      <w:pPr>
        <w:rPr>
          <w:rFonts w:ascii="Arial" w:hAnsi="Arial" w:cs="Arial"/>
          <w:b/>
          <w:bCs/>
          <w:sz w:val="24"/>
          <w:szCs w:val="24"/>
        </w:rPr>
      </w:pPr>
    </w:p>
    <w:p w14:paraId="00A77803" w14:textId="77777777" w:rsidR="0029506F" w:rsidRDefault="0029506F">
      <w:pPr>
        <w:rPr>
          <w:rFonts w:ascii="Arial" w:hAnsi="Arial" w:cs="Arial"/>
          <w:b/>
          <w:bCs/>
          <w:sz w:val="24"/>
          <w:szCs w:val="24"/>
        </w:rPr>
      </w:pPr>
    </w:p>
    <w:p w14:paraId="10F05A5F" w14:textId="77777777" w:rsidR="0029506F" w:rsidRDefault="0029506F">
      <w:pPr>
        <w:rPr>
          <w:rFonts w:ascii="Arial" w:hAnsi="Arial" w:cs="Arial"/>
          <w:b/>
          <w:bCs/>
          <w:sz w:val="24"/>
          <w:szCs w:val="24"/>
        </w:rPr>
      </w:pPr>
    </w:p>
    <w:p w14:paraId="58520C02" w14:textId="77777777" w:rsidR="0029506F" w:rsidRDefault="0029506F">
      <w:pPr>
        <w:rPr>
          <w:rFonts w:ascii="Arial" w:hAnsi="Arial" w:cs="Arial"/>
          <w:b/>
          <w:bCs/>
          <w:sz w:val="24"/>
          <w:szCs w:val="24"/>
        </w:rPr>
      </w:pPr>
    </w:p>
    <w:p w14:paraId="43C3301B" w14:textId="77777777" w:rsidR="0029506F" w:rsidRDefault="0029506F">
      <w:pPr>
        <w:rPr>
          <w:rFonts w:ascii="Arial" w:hAnsi="Arial" w:cs="Arial"/>
          <w:b/>
          <w:bCs/>
          <w:sz w:val="24"/>
          <w:szCs w:val="24"/>
        </w:rPr>
      </w:pPr>
    </w:p>
    <w:p w14:paraId="75AF775B" w14:textId="77777777" w:rsidR="00523C99" w:rsidRDefault="00523C99">
      <w:pPr>
        <w:rPr>
          <w:rFonts w:ascii="Arial" w:hAnsi="Arial" w:cs="Arial"/>
          <w:b/>
          <w:bCs/>
          <w:sz w:val="24"/>
          <w:szCs w:val="24"/>
        </w:rPr>
      </w:pPr>
    </w:p>
    <w:p w14:paraId="2117335D" w14:textId="77777777" w:rsidR="00523C99" w:rsidRDefault="00523C99">
      <w:pPr>
        <w:rPr>
          <w:rFonts w:ascii="Arial" w:hAnsi="Arial" w:cs="Arial"/>
          <w:b/>
          <w:bCs/>
          <w:sz w:val="24"/>
          <w:szCs w:val="24"/>
        </w:rPr>
      </w:pPr>
    </w:p>
    <w:p w14:paraId="148013BA" w14:textId="77777777" w:rsidR="00523C99" w:rsidRDefault="00523C99">
      <w:pPr>
        <w:rPr>
          <w:rFonts w:ascii="Arial" w:hAnsi="Arial" w:cs="Arial"/>
          <w:b/>
          <w:bCs/>
          <w:sz w:val="24"/>
          <w:szCs w:val="24"/>
        </w:rPr>
      </w:pPr>
    </w:p>
    <w:p w14:paraId="5167D936" w14:textId="77777777" w:rsidR="00523C99" w:rsidRDefault="00523C99">
      <w:pPr>
        <w:rPr>
          <w:rFonts w:ascii="Arial" w:hAnsi="Arial" w:cs="Arial"/>
          <w:b/>
          <w:bCs/>
          <w:sz w:val="24"/>
          <w:szCs w:val="24"/>
        </w:rPr>
      </w:pPr>
    </w:p>
    <w:p w14:paraId="666BD303" w14:textId="77777777" w:rsidR="003960AB" w:rsidRDefault="003960AB">
      <w:pPr>
        <w:rPr>
          <w:rFonts w:ascii="Arial" w:hAnsi="Arial" w:cs="Arial"/>
          <w:b/>
          <w:bCs/>
          <w:sz w:val="24"/>
          <w:szCs w:val="24"/>
        </w:rPr>
      </w:pPr>
    </w:p>
    <w:p w14:paraId="6BDD4BFA" w14:textId="514F3332" w:rsidR="00354161" w:rsidRPr="004E7E56" w:rsidRDefault="00354161">
      <w:pPr>
        <w:rPr>
          <w:rFonts w:ascii="Arial" w:hAnsi="Arial" w:cs="Arial"/>
          <w:b/>
          <w:bCs/>
          <w:sz w:val="24"/>
          <w:szCs w:val="24"/>
        </w:rPr>
      </w:pPr>
      <w:r w:rsidRPr="004E7E56">
        <w:rPr>
          <w:rFonts w:ascii="Arial" w:hAnsi="Arial" w:cs="Arial"/>
          <w:b/>
          <w:bCs/>
          <w:sz w:val="24"/>
          <w:szCs w:val="24"/>
        </w:rPr>
        <w:lastRenderedPageBreak/>
        <w:t>References</w:t>
      </w:r>
    </w:p>
    <w:p w14:paraId="05297E51" w14:textId="1E0175BD" w:rsidR="004844E9" w:rsidRPr="0057068A" w:rsidRDefault="004844E9">
      <w:pPr>
        <w:rPr>
          <w:rFonts w:ascii="Arial" w:hAnsi="Arial" w:cs="Arial"/>
          <w:sz w:val="20"/>
          <w:szCs w:val="20"/>
        </w:rPr>
      </w:pPr>
      <w:r w:rsidRPr="0057068A">
        <w:rPr>
          <w:rFonts w:ascii="Arial" w:hAnsi="Arial" w:cs="Arial"/>
          <w:color w:val="000000"/>
          <w:sz w:val="20"/>
          <w:szCs w:val="20"/>
          <w:shd w:val="clear" w:color="auto" w:fill="FFFFFF"/>
        </w:rPr>
        <w:t>(2019) Marriott Bonvoy: Marriott UK Group Tax Strategy 2019. Available at: </w:t>
      </w:r>
      <w:hyperlink r:id="rId10" w:history="1">
        <w:r w:rsidRPr="0057068A">
          <w:rPr>
            <w:rStyle w:val="Hyperlink"/>
            <w:rFonts w:ascii="Arial" w:hAnsi="Arial" w:cs="Arial"/>
            <w:color w:val="0908D4"/>
            <w:sz w:val="20"/>
            <w:szCs w:val="20"/>
            <w:shd w:val="clear" w:color="auto" w:fill="FFFFFF"/>
          </w:rPr>
          <w:t>https://www.marriott.co.uk/marriott/group-tax-strategy.mi</w:t>
        </w:r>
      </w:hyperlink>
      <w:r w:rsidRPr="0057068A">
        <w:rPr>
          <w:rFonts w:ascii="Arial" w:hAnsi="Arial" w:cs="Arial"/>
          <w:color w:val="000000"/>
          <w:sz w:val="20"/>
          <w:szCs w:val="20"/>
          <w:shd w:val="clear" w:color="auto" w:fill="FFFFFF"/>
        </w:rPr>
        <w:t xml:space="preserve">. </w:t>
      </w:r>
      <w:r w:rsidRPr="0057068A">
        <w:rPr>
          <w:rFonts w:ascii="Arial" w:hAnsi="Arial" w:cs="Arial"/>
          <w:sz w:val="20"/>
          <w:szCs w:val="20"/>
        </w:rPr>
        <w:t>[Accessed on 02 November 2023]</w:t>
      </w:r>
    </w:p>
    <w:p w14:paraId="15336319" w14:textId="6D708B4A" w:rsidR="004844E9" w:rsidRPr="0057068A" w:rsidRDefault="004844E9">
      <w:pPr>
        <w:rPr>
          <w:rFonts w:ascii="Arial" w:hAnsi="Arial" w:cs="Arial"/>
          <w:sz w:val="20"/>
          <w:szCs w:val="20"/>
        </w:rPr>
      </w:pPr>
      <w:r w:rsidRPr="0057068A">
        <w:rPr>
          <w:rFonts w:ascii="Arial" w:hAnsi="Arial" w:cs="Arial"/>
          <w:sz w:val="20"/>
          <w:szCs w:val="20"/>
        </w:rPr>
        <w:t xml:space="preserve">(2020) </w:t>
      </w:r>
      <w:r w:rsidRPr="0057068A">
        <w:rPr>
          <w:rFonts w:ascii="Arial" w:hAnsi="Arial" w:cs="Arial"/>
          <w:color w:val="000000"/>
          <w:sz w:val="20"/>
          <w:szCs w:val="20"/>
          <w:shd w:val="clear" w:color="auto" w:fill="FFFFFF"/>
        </w:rPr>
        <w:t>Marriott: Corporate Overview. Available at: </w:t>
      </w:r>
      <w:hyperlink r:id="rId11" w:history="1">
        <w:r w:rsidRPr="0057068A">
          <w:rPr>
            <w:rStyle w:val="Hyperlink"/>
            <w:rFonts w:ascii="Arial" w:hAnsi="Arial" w:cs="Arial"/>
            <w:color w:val="0908D4"/>
            <w:sz w:val="20"/>
            <w:szCs w:val="20"/>
            <w:shd w:val="clear" w:color="auto" w:fill="FFFFFF"/>
          </w:rPr>
          <w:t>https://marriott.gcs-web.com/corporate-overview</w:t>
        </w:r>
      </w:hyperlink>
      <w:r w:rsidRPr="0057068A">
        <w:rPr>
          <w:rFonts w:ascii="Arial" w:hAnsi="Arial" w:cs="Arial"/>
          <w:color w:val="000000"/>
          <w:sz w:val="20"/>
          <w:szCs w:val="20"/>
          <w:shd w:val="clear" w:color="auto" w:fill="FFFFFF"/>
        </w:rPr>
        <w:t xml:space="preserve">. </w:t>
      </w:r>
      <w:r w:rsidRPr="0057068A">
        <w:rPr>
          <w:rFonts w:ascii="Arial" w:hAnsi="Arial" w:cs="Arial"/>
          <w:sz w:val="20"/>
          <w:szCs w:val="20"/>
        </w:rPr>
        <w:t>[Accessed on 02 November 2023]</w:t>
      </w:r>
    </w:p>
    <w:p w14:paraId="3AB3953B" w14:textId="056EEC5E" w:rsidR="00CA4887" w:rsidRPr="0057068A" w:rsidRDefault="00CA4887">
      <w:pPr>
        <w:rPr>
          <w:rFonts w:ascii="Arial" w:hAnsi="Arial" w:cs="Arial"/>
          <w:sz w:val="20"/>
          <w:szCs w:val="20"/>
        </w:rPr>
      </w:pPr>
      <w:r w:rsidRPr="0057068A">
        <w:rPr>
          <w:rFonts w:ascii="Arial" w:hAnsi="Arial" w:cs="Arial"/>
          <w:sz w:val="20"/>
          <w:szCs w:val="20"/>
        </w:rPr>
        <w:t xml:space="preserve">(2021) Compact Business: 5 Technology Trends Impacting the Hospitality Sector. Available at: </w:t>
      </w:r>
      <w:hyperlink r:id="rId12" w:history="1">
        <w:r w:rsidRPr="0057068A">
          <w:rPr>
            <w:rStyle w:val="Hyperlink"/>
            <w:rFonts w:ascii="Arial" w:hAnsi="Arial" w:cs="Arial"/>
            <w:sz w:val="20"/>
            <w:szCs w:val="20"/>
          </w:rPr>
          <w:t>5 Technology Trends Impacting the Hospitality Sector (comcast.com)</w:t>
        </w:r>
      </w:hyperlink>
      <w:r w:rsidRPr="0057068A">
        <w:rPr>
          <w:rFonts w:ascii="Arial" w:hAnsi="Arial" w:cs="Arial"/>
          <w:sz w:val="20"/>
          <w:szCs w:val="20"/>
        </w:rPr>
        <w:t xml:space="preserve"> [Accessed on 01 November 2023]</w:t>
      </w:r>
    </w:p>
    <w:p w14:paraId="1E707EAD" w14:textId="47619FF2" w:rsidR="0057068A" w:rsidRPr="0057068A" w:rsidRDefault="0057068A">
      <w:pPr>
        <w:rPr>
          <w:rFonts w:ascii="Arial" w:hAnsi="Arial" w:cs="Arial"/>
          <w:sz w:val="20"/>
          <w:szCs w:val="20"/>
        </w:rPr>
      </w:pPr>
      <w:r w:rsidRPr="0057068A">
        <w:rPr>
          <w:rFonts w:ascii="Arial" w:hAnsi="Arial" w:cs="Arial"/>
          <w:sz w:val="20"/>
          <w:szCs w:val="20"/>
        </w:rPr>
        <w:t xml:space="preserve">(2023) Business Strategy Hub: Marriott SWOT Analysis 2023. Available at: </w:t>
      </w:r>
      <w:hyperlink r:id="rId13" w:history="1">
        <w:r w:rsidRPr="0057068A">
          <w:rPr>
            <w:rStyle w:val="Hyperlink"/>
            <w:rFonts w:ascii="Arial" w:hAnsi="Arial" w:cs="Arial"/>
            <w:sz w:val="20"/>
            <w:szCs w:val="20"/>
          </w:rPr>
          <w:t>Marriott SWOT Analysis (2023) | Business Strategy Hub (bstrategyhub.com)</w:t>
        </w:r>
      </w:hyperlink>
      <w:r w:rsidRPr="0057068A">
        <w:rPr>
          <w:rFonts w:ascii="Arial" w:hAnsi="Arial" w:cs="Arial"/>
          <w:sz w:val="20"/>
          <w:szCs w:val="20"/>
        </w:rPr>
        <w:t xml:space="preserve"> [Accessed on 01 November 2023]</w:t>
      </w:r>
    </w:p>
    <w:p w14:paraId="6C8C5C61" w14:textId="3E7FFE89" w:rsidR="0057068A" w:rsidRPr="0057068A" w:rsidRDefault="0057068A">
      <w:pPr>
        <w:rPr>
          <w:rFonts w:ascii="Arial" w:hAnsi="Arial" w:cs="Arial"/>
          <w:sz w:val="20"/>
          <w:szCs w:val="20"/>
        </w:rPr>
      </w:pPr>
      <w:r w:rsidRPr="0057068A">
        <w:rPr>
          <w:rFonts w:ascii="Arial" w:hAnsi="Arial" w:cs="Arial"/>
          <w:sz w:val="20"/>
          <w:szCs w:val="20"/>
        </w:rPr>
        <w:t xml:space="preserve">(2023) Comparably: Marriott Retention Score. Available at: </w:t>
      </w:r>
      <w:hyperlink r:id="rId14" w:history="1">
        <w:r w:rsidRPr="0057068A">
          <w:rPr>
            <w:rStyle w:val="Hyperlink"/>
            <w:rFonts w:ascii="Arial" w:hAnsi="Arial" w:cs="Arial"/>
            <w:sz w:val="20"/>
            <w:szCs w:val="20"/>
          </w:rPr>
          <w:t>Marriott Retention Score | Comparably</w:t>
        </w:r>
      </w:hyperlink>
      <w:r w:rsidRPr="0057068A">
        <w:rPr>
          <w:rFonts w:ascii="Arial" w:hAnsi="Arial" w:cs="Arial"/>
          <w:sz w:val="20"/>
          <w:szCs w:val="20"/>
        </w:rPr>
        <w:t xml:space="preserve"> [Accessed on 01 November 2023]</w:t>
      </w:r>
    </w:p>
    <w:p w14:paraId="502E3AE9" w14:textId="7B68F91B" w:rsidR="00354161" w:rsidRDefault="00647A0C">
      <w:pPr>
        <w:rPr>
          <w:rFonts w:ascii="Arial" w:hAnsi="Arial" w:cs="Arial"/>
          <w:sz w:val="20"/>
          <w:szCs w:val="20"/>
        </w:rPr>
      </w:pPr>
      <w:r w:rsidRPr="0057068A">
        <w:rPr>
          <w:rFonts w:ascii="Arial" w:hAnsi="Arial" w:cs="Arial"/>
          <w:sz w:val="20"/>
          <w:szCs w:val="20"/>
        </w:rPr>
        <w:t xml:space="preserve">(2023) Macro Trends: Marriott- Number of Employees 2010- 2023- Available at: </w:t>
      </w:r>
      <w:hyperlink r:id="rId15" w:history="1">
        <w:r w:rsidRPr="0057068A">
          <w:rPr>
            <w:rStyle w:val="Hyperlink"/>
            <w:rFonts w:ascii="Arial" w:hAnsi="Arial" w:cs="Arial"/>
            <w:sz w:val="20"/>
            <w:szCs w:val="20"/>
          </w:rPr>
          <w:t>Marriott: Number of Employees 2010-2023 | MAR | MacroTrends</w:t>
        </w:r>
      </w:hyperlink>
      <w:r w:rsidRPr="0057068A">
        <w:rPr>
          <w:rFonts w:ascii="Arial" w:hAnsi="Arial" w:cs="Arial"/>
          <w:sz w:val="20"/>
          <w:szCs w:val="20"/>
        </w:rPr>
        <w:t xml:space="preserve"> [Accessed on 02 November 2023]</w:t>
      </w:r>
    </w:p>
    <w:p w14:paraId="5B53E168" w14:textId="0ADDD1BE" w:rsidR="00AB6CA0" w:rsidRPr="0057068A" w:rsidRDefault="00AB6CA0">
      <w:pPr>
        <w:rPr>
          <w:rFonts w:ascii="Arial" w:hAnsi="Arial" w:cs="Arial"/>
          <w:sz w:val="20"/>
          <w:szCs w:val="20"/>
        </w:rPr>
      </w:pPr>
      <w:r>
        <w:rPr>
          <w:rFonts w:ascii="Arial" w:hAnsi="Arial" w:cs="Arial"/>
          <w:sz w:val="20"/>
          <w:szCs w:val="20"/>
        </w:rPr>
        <w:t xml:space="preserve">(2023) Marriott 360: Sustain Responsible Operations. Available at: </w:t>
      </w:r>
      <w:hyperlink r:id="rId16" w:history="1">
        <w:r>
          <w:rPr>
            <w:rStyle w:val="Hyperlink"/>
          </w:rPr>
          <w:t>Sustain Responsible Operations | Marriott International Serve360</w:t>
        </w:r>
      </w:hyperlink>
      <w:r>
        <w:t xml:space="preserve"> </w:t>
      </w:r>
      <w:r w:rsidRPr="0057068A">
        <w:rPr>
          <w:rFonts w:ascii="Arial" w:hAnsi="Arial" w:cs="Arial"/>
          <w:sz w:val="20"/>
          <w:szCs w:val="20"/>
        </w:rPr>
        <w:t>[Accessed on 02 November 2023]</w:t>
      </w:r>
    </w:p>
    <w:p w14:paraId="6C75D2D0" w14:textId="6292CFF5" w:rsidR="00354161" w:rsidRPr="0057068A" w:rsidRDefault="00647A0C">
      <w:pPr>
        <w:rPr>
          <w:rFonts w:ascii="Arial" w:hAnsi="Arial" w:cs="Arial"/>
          <w:sz w:val="20"/>
          <w:szCs w:val="20"/>
        </w:rPr>
      </w:pPr>
      <w:r w:rsidRPr="0057068A">
        <w:rPr>
          <w:rFonts w:ascii="Arial" w:hAnsi="Arial" w:cs="Arial"/>
          <w:sz w:val="20"/>
          <w:szCs w:val="20"/>
        </w:rPr>
        <w:t xml:space="preserve">(2023) Marriott Careers: Begin. Belong. Become. Available at: </w:t>
      </w:r>
      <w:hyperlink r:id="rId17" w:history="1">
        <w:r w:rsidRPr="0057068A">
          <w:rPr>
            <w:rStyle w:val="Hyperlink"/>
            <w:rFonts w:ascii="Arial" w:hAnsi="Arial" w:cs="Arial"/>
            <w:sz w:val="20"/>
            <w:szCs w:val="20"/>
          </w:rPr>
          <w:t>Marriott International Careers | Find Job &amp; Career Opportunities</w:t>
        </w:r>
      </w:hyperlink>
      <w:r w:rsidRPr="0057068A">
        <w:rPr>
          <w:rFonts w:ascii="Arial" w:hAnsi="Arial" w:cs="Arial"/>
          <w:sz w:val="20"/>
          <w:szCs w:val="20"/>
        </w:rPr>
        <w:t xml:space="preserve"> [Accessed on 02 November 2023]</w:t>
      </w:r>
    </w:p>
    <w:p w14:paraId="3897421F" w14:textId="6BD23007" w:rsidR="00434E18" w:rsidRPr="0057068A" w:rsidRDefault="00434E18">
      <w:pPr>
        <w:rPr>
          <w:rFonts w:ascii="Arial" w:hAnsi="Arial" w:cs="Arial"/>
          <w:sz w:val="20"/>
          <w:szCs w:val="20"/>
        </w:rPr>
      </w:pPr>
      <w:r w:rsidRPr="0057068A">
        <w:rPr>
          <w:rFonts w:ascii="Arial" w:hAnsi="Arial" w:cs="Arial"/>
          <w:sz w:val="20"/>
          <w:szCs w:val="20"/>
        </w:rPr>
        <w:t xml:space="preserve">(2023) Marriott International: About Marriott. Available at: </w:t>
      </w:r>
      <w:hyperlink r:id="rId18" w:history="1">
        <w:r w:rsidRPr="0057068A">
          <w:rPr>
            <w:rStyle w:val="Hyperlink"/>
            <w:rFonts w:ascii="Arial" w:hAnsi="Arial" w:cs="Arial"/>
            <w:sz w:val="20"/>
            <w:szCs w:val="20"/>
          </w:rPr>
          <w:t>About Marriott International | Corporate Information</w:t>
        </w:r>
      </w:hyperlink>
      <w:r w:rsidRPr="0057068A">
        <w:rPr>
          <w:rFonts w:ascii="Arial" w:hAnsi="Arial" w:cs="Arial"/>
          <w:sz w:val="20"/>
          <w:szCs w:val="20"/>
        </w:rPr>
        <w:t xml:space="preserve"> [Accessed on 02 November 2023]</w:t>
      </w:r>
    </w:p>
    <w:p w14:paraId="4BE758F8" w14:textId="289DC0C8" w:rsidR="00200105" w:rsidRPr="0057068A" w:rsidRDefault="00200105" w:rsidP="00200105">
      <w:pPr>
        <w:pStyle w:val="NoSpacing"/>
        <w:rPr>
          <w:rFonts w:ascii="Arial" w:hAnsi="Arial" w:cs="Arial"/>
          <w:sz w:val="20"/>
          <w:szCs w:val="20"/>
          <w:shd w:val="clear" w:color="auto" w:fill="FFFFFF"/>
        </w:rPr>
      </w:pPr>
      <w:r w:rsidRPr="0057068A">
        <w:rPr>
          <w:rFonts w:ascii="Arial" w:hAnsi="Arial" w:cs="Arial"/>
          <w:sz w:val="20"/>
          <w:szCs w:val="20"/>
          <w:shd w:val="clear" w:color="auto" w:fill="FFFFFF"/>
        </w:rPr>
        <w:t xml:space="preserve">(2023) UK Hospitality: Industry focus. Available at: </w:t>
      </w:r>
      <w:hyperlink r:id="rId19" w:history="1">
        <w:r w:rsidRPr="0057068A">
          <w:rPr>
            <w:rStyle w:val="Hyperlink"/>
            <w:rFonts w:ascii="Arial" w:hAnsi="Arial" w:cs="Arial"/>
            <w:sz w:val="20"/>
            <w:szCs w:val="20"/>
          </w:rPr>
          <w:t>Page not found - UKHospitality</w:t>
        </w:r>
      </w:hyperlink>
      <w:r w:rsidRPr="0057068A">
        <w:rPr>
          <w:rFonts w:ascii="Arial" w:hAnsi="Arial" w:cs="Arial"/>
          <w:sz w:val="20"/>
          <w:szCs w:val="20"/>
          <w:shd w:val="clear" w:color="auto" w:fill="FFFFFF"/>
        </w:rPr>
        <w:t> </w:t>
      </w:r>
      <w:r w:rsidRPr="0057068A">
        <w:rPr>
          <w:rFonts w:ascii="Arial" w:hAnsi="Arial" w:cs="Arial"/>
          <w:sz w:val="20"/>
          <w:szCs w:val="20"/>
        </w:rPr>
        <w:t>[Accessed on 02 November 2023]</w:t>
      </w:r>
    </w:p>
    <w:p w14:paraId="368C3C44" w14:textId="77777777" w:rsidR="00200105" w:rsidRPr="0057068A" w:rsidRDefault="00200105" w:rsidP="00200105">
      <w:pPr>
        <w:pStyle w:val="NoSpacing"/>
        <w:rPr>
          <w:rFonts w:ascii="Arial" w:hAnsi="Arial" w:cs="Arial"/>
          <w:sz w:val="20"/>
          <w:szCs w:val="20"/>
        </w:rPr>
      </w:pPr>
    </w:p>
    <w:p w14:paraId="596625EB" w14:textId="208B200F" w:rsidR="00354161" w:rsidRDefault="00434E18" w:rsidP="00200105">
      <w:pPr>
        <w:pStyle w:val="NoSpacing"/>
        <w:rPr>
          <w:rFonts w:ascii="Arial" w:hAnsi="Arial" w:cs="Arial"/>
          <w:sz w:val="20"/>
          <w:szCs w:val="20"/>
        </w:rPr>
      </w:pPr>
      <w:r w:rsidRPr="0057068A">
        <w:rPr>
          <w:rFonts w:ascii="Arial" w:hAnsi="Arial" w:cs="Arial"/>
          <w:sz w:val="20"/>
          <w:szCs w:val="20"/>
        </w:rPr>
        <w:t xml:space="preserve">Bethesda, M. D. (2020) Marriott News Centre: Marriott International Named a Best Company for Latinas to Work for in the U.S. By Latina Style Inc. Available at: </w:t>
      </w:r>
      <w:hyperlink r:id="rId20" w:history="1">
        <w:r w:rsidRPr="0057068A">
          <w:rPr>
            <w:rStyle w:val="Hyperlink"/>
            <w:rFonts w:ascii="Arial" w:hAnsi="Arial" w:cs="Arial"/>
            <w:sz w:val="20"/>
            <w:szCs w:val="20"/>
          </w:rPr>
          <w:t>Marriott International Named a Best Company for Latinas to Work for in the U.S. By Latina Style Inc. | Marriott News Center</w:t>
        </w:r>
      </w:hyperlink>
      <w:r w:rsidRPr="0057068A">
        <w:rPr>
          <w:rFonts w:ascii="Arial" w:hAnsi="Arial" w:cs="Arial"/>
          <w:sz w:val="20"/>
          <w:szCs w:val="20"/>
        </w:rPr>
        <w:t xml:space="preserve"> [Accessed on 02 November 2023]</w:t>
      </w:r>
    </w:p>
    <w:p w14:paraId="0EBA7E20" w14:textId="77777777" w:rsidR="007D000E" w:rsidRDefault="007D000E" w:rsidP="00200105">
      <w:pPr>
        <w:pStyle w:val="NoSpacing"/>
        <w:rPr>
          <w:rFonts w:ascii="Arial" w:hAnsi="Arial" w:cs="Arial"/>
          <w:sz w:val="20"/>
          <w:szCs w:val="20"/>
        </w:rPr>
      </w:pPr>
    </w:p>
    <w:p w14:paraId="70BC5662" w14:textId="4ACD7FE3" w:rsidR="007D000E" w:rsidRPr="007D000E" w:rsidRDefault="007D000E" w:rsidP="007D000E">
      <w:pPr>
        <w:pStyle w:val="NoSpacing"/>
        <w:rPr>
          <w:rFonts w:ascii="Calibri" w:hAnsi="Calibri" w:cs="Calibri"/>
          <w:color w:val="1C1C1C"/>
          <w:sz w:val="48"/>
          <w:szCs w:val="48"/>
        </w:rPr>
      </w:pPr>
      <w:r w:rsidRPr="0057068A">
        <w:t>Bethesda, M. D. (20</w:t>
      </w:r>
      <w:r>
        <w:t>14</w:t>
      </w:r>
      <w:r w:rsidRPr="0057068A">
        <w:t xml:space="preserve">) Marriott </w:t>
      </w:r>
      <w:r>
        <w:t>GCS</w:t>
      </w:r>
      <w:r w:rsidRPr="0057068A">
        <w:t xml:space="preserve">: </w:t>
      </w:r>
      <w:r>
        <w:rPr>
          <w:rFonts w:ascii="Calibri" w:hAnsi="Calibri" w:cs="Calibri"/>
          <w:color w:val="1C1C1C"/>
        </w:rPr>
        <w:t>Marriott International Reports On Environmental, Social, And Governance</w:t>
      </w:r>
      <w:r w:rsidRPr="0057068A">
        <w:t xml:space="preserve">. Available at: </w:t>
      </w:r>
      <w:hyperlink r:id="rId21" w:anchor=":~:text=In%20support%20of%20the%20United,for%20associates%2C%20customers%2C%20owners%2C" w:history="1">
        <w:r>
          <w:rPr>
            <w:rStyle w:val="Hyperlink"/>
          </w:rPr>
          <w:t>Marriott International Reports On Environmental, Social, And Governance Progress | Marriott International (gcs-web.com)</w:t>
        </w:r>
      </w:hyperlink>
      <w:r w:rsidRPr="0057068A">
        <w:t xml:space="preserve"> [Accessed on 0</w:t>
      </w:r>
      <w:r>
        <w:t>1</w:t>
      </w:r>
      <w:r w:rsidRPr="0057068A">
        <w:t xml:space="preserve"> November 2023]</w:t>
      </w:r>
    </w:p>
    <w:p w14:paraId="4B540122" w14:textId="77777777" w:rsidR="007D000E" w:rsidRPr="0057068A" w:rsidRDefault="007D000E" w:rsidP="00200105">
      <w:pPr>
        <w:pStyle w:val="NoSpacing"/>
        <w:rPr>
          <w:rFonts w:ascii="Arial" w:hAnsi="Arial" w:cs="Arial"/>
          <w:sz w:val="20"/>
          <w:szCs w:val="20"/>
        </w:rPr>
      </w:pPr>
    </w:p>
    <w:p w14:paraId="5034A86B" w14:textId="63238F3F" w:rsidR="00200105" w:rsidRPr="0029506F" w:rsidRDefault="0029506F" w:rsidP="00200105">
      <w:pPr>
        <w:pStyle w:val="NoSpacing"/>
        <w:rPr>
          <w:rFonts w:ascii="Calibri" w:hAnsi="Calibri" w:cs="Calibri"/>
          <w:color w:val="1C1C1C"/>
          <w:sz w:val="48"/>
          <w:szCs w:val="48"/>
        </w:rPr>
      </w:pPr>
      <w:r w:rsidRPr="0029506F">
        <w:rPr>
          <w:rFonts w:ascii="Arial" w:hAnsi="Arial" w:cs="Arial"/>
          <w:sz w:val="20"/>
          <w:szCs w:val="20"/>
        </w:rPr>
        <w:t>Blythe, T. (2021) High Speed Training: Employee Turnover in Hospitality: Causes and Retention Strategies</w:t>
      </w:r>
      <w:r>
        <w:rPr>
          <w:rFonts w:ascii="Arial" w:hAnsi="Arial" w:cs="Arial"/>
          <w:sz w:val="20"/>
          <w:szCs w:val="20"/>
        </w:rPr>
        <w:t xml:space="preserve">. Available at: </w:t>
      </w:r>
      <w:hyperlink r:id="rId22" w:history="1">
        <w:r>
          <w:rPr>
            <w:rStyle w:val="Hyperlink"/>
          </w:rPr>
          <w:t>Employee Retention | Strategies in the Hospitality Industry (highspeedtraining.co.uk)</w:t>
        </w:r>
      </w:hyperlink>
      <w:r>
        <w:t xml:space="preserve"> </w:t>
      </w:r>
      <w:r w:rsidRPr="0057068A">
        <w:t>[Accessed on 0</w:t>
      </w:r>
      <w:r>
        <w:t>1</w:t>
      </w:r>
      <w:r w:rsidRPr="0057068A">
        <w:t xml:space="preserve"> November 2023]</w:t>
      </w:r>
    </w:p>
    <w:p w14:paraId="10B7FA61" w14:textId="77777777" w:rsidR="0029506F" w:rsidRPr="0057068A" w:rsidRDefault="0029506F" w:rsidP="00200105">
      <w:pPr>
        <w:pStyle w:val="NoSpacing"/>
        <w:rPr>
          <w:rFonts w:ascii="Arial" w:hAnsi="Arial" w:cs="Arial"/>
          <w:sz w:val="20"/>
          <w:szCs w:val="20"/>
        </w:rPr>
      </w:pPr>
    </w:p>
    <w:p w14:paraId="4DA06924" w14:textId="14234715" w:rsidR="00B16235" w:rsidRDefault="00B16235" w:rsidP="00200105">
      <w:pPr>
        <w:pStyle w:val="NoSpacing"/>
        <w:rPr>
          <w:rFonts w:ascii="Arial" w:hAnsi="Arial" w:cs="Arial"/>
          <w:sz w:val="20"/>
          <w:szCs w:val="20"/>
        </w:rPr>
      </w:pPr>
      <w:r w:rsidRPr="0057068A">
        <w:rPr>
          <w:rFonts w:ascii="Arial" w:hAnsi="Arial" w:cs="Arial"/>
          <w:sz w:val="20"/>
          <w:szCs w:val="20"/>
        </w:rPr>
        <w:t xml:space="preserve">McAllister, J. (2022) Restaurant Online: Hospitality Calls for Stable Political Leadership. Available at: </w:t>
      </w:r>
      <w:hyperlink r:id="rId23" w:history="1">
        <w:r w:rsidRPr="0057068A">
          <w:rPr>
            <w:rStyle w:val="Hyperlink"/>
            <w:rFonts w:ascii="Arial" w:hAnsi="Arial" w:cs="Arial"/>
            <w:sz w:val="20"/>
            <w:szCs w:val="20"/>
          </w:rPr>
          <w:t>Hospitality calls for 'stable political leadership' to steady economy as Rishi Sunak becomes Prime Minister (restaurantonline.co.uk)</w:t>
        </w:r>
      </w:hyperlink>
      <w:r w:rsidRPr="0057068A">
        <w:rPr>
          <w:rFonts w:ascii="Arial" w:hAnsi="Arial" w:cs="Arial"/>
          <w:sz w:val="20"/>
          <w:szCs w:val="20"/>
        </w:rPr>
        <w:t xml:space="preserve"> [Accessed on 02 November 2023]</w:t>
      </w:r>
    </w:p>
    <w:p w14:paraId="291BD1A7" w14:textId="77777777" w:rsidR="00523C99" w:rsidRDefault="00523C99" w:rsidP="00200105">
      <w:pPr>
        <w:pStyle w:val="NoSpacing"/>
        <w:rPr>
          <w:rFonts w:ascii="Arial" w:hAnsi="Arial" w:cs="Arial"/>
          <w:sz w:val="20"/>
          <w:szCs w:val="20"/>
        </w:rPr>
      </w:pPr>
    </w:p>
    <w:p w14:paraId="526FB221" w14:textId="1301CB34" w:rsidR="00523C99" w:rsidRPr="0057068A" w:rsidRDefault="00523C99" w:rsidP="00200105">
      <w:pPr>
        <w:pStyle w:val="NoSpacing"/>
        <w:rPr>
          <w:rFonts w:ascii="Arial" w:hAnsi="Arial" w:cs="Arial"/>
          <w:sz w:val="20"/>
          <w:szCs w:val="20"/>
        </w:rPr>
      </w:pPr>
      <w:r>
        <w:t xml:space="preserve">Mwasaru, H., &amp; Kazungu, K. W. (2015). Effects of employee retention strategies on organizational competitive advantage in the hotel industry in Mombasa County. CLEAR International Journal of Research in Commerce &amp; Management, Vol 6(3), pp1- 4. </w:t>
      </w:r>
    </w:p>
    <w:p w14:paraId="59A55B86" w14:textId="77777777" w:rsidR="00214BBE" w:rsidRPr="0057068A" w:rsidRDefault="00214BBE" w:rsidP="00200105">
      <w:pPr>
        <w:pStyle w:val="NoSpacing"/>
        <w:rPr>
          <w:rFonts w:ascii="Arial" w:hAnsi="Arial" w:cs="Arial"/>
          <w:sz w:val="20"/>
          <w:szCs w:val="20"/>
        </w:rPr>
      </w:pPr>
    </w:p>
    <w:p w14:paraId="39797A6F" w14:textId="4060EE17" w:rsidR="00214BBE" w:rsidRPr="0057068A" w:rsidRDefault="00214BBE" w:rsidP="00200105">
      <w:pPr>
        <w:pStyle w:val="NoSpacing"/>
        <w:rPr>
          <w:rFonts w:ascii="Arial" w:hAnsi="Arial" w:cs="Arial"/>
          <w:sz w:val="20"/>
          <w:szCs w:val="20"/>
        </w:rPr>
      </w:pPr>
      <w:r w:rsidRPr="0057068A">
        <w:rPr>
          <w:rFonts w:ascii="Arial" w:hAnsi="Arial" w:cs="Arial"/>
          <w:sz w:val="20"/>
          <w:szCs w:val="20"/>
        </w:rPr>
        <w:t xml:space="preserve">Nair, G. K. &amp; Nidhi, C. (2018) Sustainability in the Hospitality Industry:  Social Dimension. Emerging Market Journal. Vol 8, No.2. Available at: </w:t>
      </w:r>
      <w:hyperlink r:id="rId24" w:history="1">
        <w:r w:rsidRPr="0057068A">
          <w:rPr>
            <w:rStyle w:val="Hyperlink"/>
            <w:rFonts w:ascii="Arial" w:hAnsi="Arial" w:cs="Arial"/>
            <w:sz w:val="20"/>
            <w:szCs w:val="20"/>
          </w:rPr>
          <w:t>admin,+5.nair_choudhary.pdf</w:t>
        </w:r>
      </w:hyperlink>
      <w:r w:rsidRPr="0057068A">
        <w:rPr>
          <w:rFonts w:ascii="Arial" w:hAnsi="Arial" w:cs="Arial"/>
          <w:sz w:val="20"/>
          <w:szCs w:val="20"/>
        </w:rPr>
        <w:t xml:space="preserve"> [Accessed on 02 November 2023]</w:t>
      </w:r>
    </w:p>
    <w:p w14:paraId="686A23EA" w14:textId="77777777" w:rsidR="00CA4887" w:rsidRPr="0057068A" w:rsidRDefault="00CA4887" w:rsidP="00200105">
      <w:pPr>
        <w:pStyle w:val="NoSpacing"/>
        <w:rPr>
          <w:rFonts w:ascii="Arial" w:hAnsi="Arial" w:cs="Arial"/>
          <w:sz w:val="20"/>
          <w:szCs w:val="20"/>
        </w:rPr>
      </w:pPr>
    </w:p>
    <w:p w14:paraId="39CA72F2" w14:textId="387212EA" w:rsidR="00B968E7" w:rsidRPr="0057068A" w:rsidRDefault="00B968E7" w:rsidP="00200105">
      <w:pPr>
        <w:pStyle w:val="NoSpacing"/>
        <w:rPr>
          <w:rFonts w:ascii="Arial" w:hAnsi="Arial" w:cs="Arial"/>
          <w:sz w:val="20"/>
          <w:szCs w:val="20"/>
        </w:rPr>
      </w:pPr>
      <w:r w:rsidRPr="0057068A">
        <w:rPr>
          <w:rFonts w:ascii="Arial" w:hAnsi="Arial" w:cs="Arial"/>
          <w:sz w:val="20"/>
          <w:szCs w:val="20"/>
        </w:rPr>
        <w:t xml:space="preserve">Patel, M. (2022) Today’s Hotelier: Top 5 Legal Issues Facing Hoteliers. Available at: </w:t>
      </w:r>
      <w:hyperlink r:id="rId25" w:history="1">
        <w:r w:rsidRPr="0057068A">
          <w:rPr>
            <w:rStyle w:val="Hyperlink"/>
            <w:rFonts w:ascii="Arial" w:hAnsi="Arial" w:cs="Arial"/>
            <w:sz w:val="20"/>
            <w:szCs w:val="20"/>
          </w:rPr>
          <w:t>Top 5 legal issues facing hoteliers (todayshotelier.com)</w:t>
        </w:r>
      </w:hyperlink>
      <w:r w:rsidRPr="0057068A">
        <w:rPr>
          <w:rFonts w:ascii="Arial" w:hAnsi="Arial" w:cs="Arial"/>
          <w:sz w:val="20"/>
          <w:szCs w:val="20"/>
        </w:rPr>
        <w:t xml:space="preserve"> [Accessed on 01 November 2023]</w:t>
      </w:r>
    </w:p>
    <w:p w14:paraId="0EC3FF2A" w14:textId="77777777" w:rsidR="00B968E7" w:rsidRPr="0057068A" w:rsidRDefault="00B968E7" w:rsidP="00200105">
      <w:pPr>
        <w:pStyle w:val="NoSpacing"/>
        <w:rPr>
          <w:rFonts w:ascii="Arial" w:hAnsi="Arial" w:cs="Arial"/>
          <w:sz w:val="20"/>
          <w:szCs w:val="20"/>
        </w:rPr>
      </w:pPr>
    </w:p>
    <w:p w14:paraId="0EDC5838" w14:textId="23A074F6" w:rsidR="00CA4887" w:rsidRPr="0057068A" w:rsidRDefault="00CA4887" w:rsidP="00200105">
      <w:pPr>
        <w:pStyle w:val="NoSpacing"/>
        <w:rPr>
          <w:rFonts w:ascii="Arial" w:hAnsi="Arial" w:cs="Arial"/>
          <w:sz w:val="20"/>
          <w:szCs w:val="20"/>
        </w:rPr>
      </w:pPr>
      <w:r w:rsidRPr="0057068A">
        <w:rPr>
          <w:rFonts w:ascii="Arial" w:hAnsi="Arial" w:cs="Arial"/>
          <w:sz w:val="20"/>
          <w:szCs w:val="20"/>
        </w:rPr>
        <w:t xml:space="preserve">Rajak, H. (2023) HM Hub: Environmental Concerns Relating to Hotel Industry. Available at: </w:t>
      </w:r>
      <w:hyperlink r:id="rId26" w:history="1">
        <w:r w:rsidRPr="0057068A">
          <w:rPr>
            <w:rStyle w:val="Hyperlink"/>
            <w:rFonts w:ascii="Arial" w:hAnsi="Arial" w:cs="Arial"/>
            <w:sz w:val="20"/>
            <w:szCs w:val="20"/>
          </w:rPr>
          <w:t>Environmental Concerns relating to Hotel Industry - hmhub</w:t>
        </w:r>
      </w:hyperlink>
      <w:r w:rsidRPr="0057068A">
        <w:rPr>
          <w:rFonts w:ascii="Arial" w:hAnsi="Arial" w:cs="Arial"/>
          <w:sz w:val="20"/>
          <w:szCs w:val="20"/>
        </w:rPr>
        <w:t xml:space="preserve"> [Accessed on 01 November 2023]</w:t>
      </w:r>
    </w:p>
    <w:p w14:paraId="1A010C42" w14:textId="77777777" w:rsidR="00B16235" w:rsidRPr="0057068A" w:rsidRDefault="00B16235" w:rsidP="00200105">
      <w:pPr>
        <w:pStyle w:val="NoSpacing"/>
        <w:rPr>
          <w:rFonts w:ascii="Arial" w:hAnsi="Arial" w:cs="Arial"/>
          <w:sz w:val="20"/>
          <w:szCs w:val="20"/>
        </w:rPr>
      </w:pPr>
    </w:p>
    <w:p w14:paraId="3883B083" w14:textId="5D79BB68" w:rsidR="00B41E62" w:rsidRDefault="00200105" w:rsidP="00B41E62">
      <w:pPr>
        <w:pStyle w:val="NoSpacing"/>
        <w:rPr>
          <w:rFonts w:ascii="Arial" w:hAnsi="Arial" w:cs="Arial"/>
          <w:sz w:val="20"/>
          <w:szCs w:val="20"/>
        </w:rPr>
      </w:pPr>
      <w:r w:rsidRPr="0057068A">
        <w:rPr>
          <w:rFonts w:ascii="Arial" w:hAnsi="Arial" w:cs="Arial"/>
          <w:sz w:val="20"/>
          <w:szCs w:val="20"/>
        </w:rPr>
        <w:t xml:space="preserve">Rehman, M. (2023) How and What: Pestel Analysis of Hospitality Industry. Available at: </w:t>
      </w:r>
      <w:hyperlink r:id="rId27" w:history="1">
        <w:r w:rsidRPr="0057068A">
          <w:rPr>
            <w:rStyle w:val="Hyperlink"/>
            <w:rFonts w:ascii="Arial" w:hAnsi="Arial" w:cs="Arial"/>
            <w:sz w:val="20"/>
            <w:szCs w:val="20"/>
          </w:rPr>
          <w:t>PESTEL analysis of the hospitality industry - www.howandwhat.net</w:t>
        </w:r>
      </w:hyperlink>
      <w:r w:rsidRPr="0057068A">
        <w:rPr>
          <w:rFonts w:ascii="Arial" w:hAnsi="Arial" w:cs="Arial"/>
          <w:sz w:val="20"/>
          <w:szCs w:val="20"/>
        </w:rPr>
        <w:t xml:space="preserve">  [Accessed on 02 November 2023</w:t>
      </w:r>
      <w:r w:rsidR="00B41E62">
        <w:rPr>
          <w:rFonts w:ascii="Arial" w:hAnsi="Arial" w:cs="Arial"/>
          <w:sz w:val="20"/>
          <w:szCs w:val="20"/>
        </w:rPr>
        <w:t>]</w:t>
      </w:r>
    </w:p>
    <w:p w14:paraId="670B926B" w14:textId="77777777" w:rsidR="00B41E62" w:rsidRDefault="00B41E62" w:rsidP="00B41E62">
      <w:pPr>
        <w:pStyle w:val="NoSpacing"/>
        <w:rPr>
          <w:rFonts w:ascii="Arial" w:hAnsi="Arial" w:cs="Arial"/>
          <w:sz w:val="20"/>
          <w:szCs w:val="20"/>
        </w:rPr>
      </w:pPr>
    </w:p>
    <w:p w14:paraId="2011A848" w14:textId="0361D83A" w:rsidR="00B41E62" w:rsidRDefault="00B41E62" w:rsidP="00B41E62">
      <w:pPr>
        <w:pStyle w:val="NoSpacing"/>
        <w:rPr>
          <w:rFonts w:ascii="Arial" w:hAnsi="Arial" w:cs="Arial"/>
          <w:sz w:val="20"/>
          <w:szCs w:val="20"/>
        </w:rPr>
      </w:pPr>
      <w:r w:rsidRPr="00B41E62">
        <w:rPr>
          <w:rFonts w:ascii="Arial" w:hAnsi="Arial" w:cs="Arial"/>
          <w:sz w:val="20"/>
          <w:szCs w:val="20"/>
        </w:rPr>
        <w:t xml:space="preserve">Seo, J. (2022) The Caterer: More </w:t>
      </w:r>
      <w:r>
        <w:rPr>
          <w:rFonts w:ascii="Arial" w:hAnsi="Arial" w:cs="Arial"/>
          <w:sz w:val="20"/>
          <w:szCs w:val="20"/>
        </w:rPr>
        <w:t>S</w:t>
      </w:r>
      <w:r w:rsidRPr="00B41E62">
        <w:rPr>
          <w:rFonts w:ascii="Arial" w:hAnsi="Arial" w:cs="Arial"/>
          <w:sz w:val="20"/>
          <w:szCs w:val="20"/>
        </w:rPr>
        <w:t xml:space="preserve">taff are </w:t>
      </w:r>
      <w:r>
        <w:rPr>
          <w:rFonts w:ascii="Arial" w:hAnsi="Arial" w:cs="Arial"/>
          <w:sz w:val="20"/>
          <w:szCs w:val="20"/>
        </w:rPr>
        <w:t>L</w:t>
      </w:r>
      <w:r w:rsidRPr="00B41E62">
        <w:rPr>
          <w:rFonts w:ascii="Arial" w:hAnsi="Arial" w:cs="Arial"/>
          <w:sz w:val="20"/>
          <w:szCs w:val="20"/>
        </w:rPr>
        <w:t xml:space="preserve">eaving </w:t>
      </w:r>
      <w:r>
        <w:rPr>
          <w:rFonts w:ascii="Arial" w:hAnsi="Arial" w:cs="Arial"/>
          <w:sz w:val="20"/>
          <w:szCs w:val="20"/>
        </w:rPr>
        <w:t>H</w:t>
      </w:r>
      <w:r w:rsidRPr="00B41E62">
        <w:rPr>
          <w:rFonts w:ascii="Arial" w:hAnsi="Arial" w:cs="Arial"/>
          <w:sz w:val="20"/>
          <w:szCs w:val="20"/>
        </w:rPr>
        <w:t xml:space="preserve">ospitality </w:t>
      </w:r>
      <w:r>
        <w:rPr>
          <w:rFonts w:ascii="Arial" w:hAnsi="Arial" w:cs="Arial"/>
          <w:sz w:val="20"/>
          <w:szCs w:val="20"/>
        </w:rPr>
        <w:t>N</w:t>
      </w:r>
      <w:r w:rsidRPr="00B41E62">
        <w:rPr>
          <w:rFonts w:ascii="Arial" w:hAnsi="Arial" w:cs="Arial"/>
          <w:sz w:val="20"/>
          <w:szCs w:val="20"/>
        </w:rPr>
        <w:t xml:space="preserve">ow </w:t>
      </w:r>
      <w:r>
        <w:rPr>
          <w:rFonts w:ascii="Arial" w:hAnsi="Arial" w:cs="Arial"/>
          <w:sz w:val="20"/>
          <w:szCs w:val="20"/>
        </w:rPr>
        <w:t>T</w:t>
      </w:r>
      <w:r w:rsidRPr="00B41E62">
        <w:rPr>
          <w:rFonts w:ascii="Arial" w:hAnsi="Arial" w:cs="Arial"/>
          <w:sz w:val="20"/>
          <w:szCs w:val="20"/>
        </w:rPr>
        <w:t>han at</w:t>
      </w:r>
      <w:r>
        <w:rPr>
          <w:rFonts w:ascii="Arial" w:hAnsi="Arial" w:cs="Arial"/>
          <w:sz w:val="20"/>
          <w:szCs w:val="20"/>
        </w:rPr>
        <w:t xml:space="preserve"> S</w:t>
      </w:r>
      <w:r w:rsidRPr="00B41E62">
        <w:rPr>
          <w:rFonts w:ascii="Arial" w:hAnsi="Arial" w:cs="Arial"/>
          <w:sz w:val="20"/>
          <w:szCs w:val="20"/>
        </w:rPr>
        <w:t xml:space="preserve">tart of </w:t>
      </w:r>
      <w:r>
        <w:rPr>
          <w:rFonts w:ascii="Arial" w:hAnsi="Arial" w:cs="Arial"/>
          <w:sz w:val="20"/>
          <w:szCs w:val="20"/>
        </w:rPr>
        <w:t>P</w:t>
      </w:r>
      <w:r w:rsidRPr="00B41E62">
        <w:rPr>
          <w:rFonts w:ascii="Arial" w:hAnsi="Arial" w:cs="Arial"/>
          <w:sz w:val="20"/>
          <w:szCs w:val="20"/>
        </w:rPr>
        <w:t xml:space="preserve">andemic, </w:t>
      </w:r>
      <w:r>
        <w:rPr>
          <w:rFonts w:ascii="Arial" w:hAnsi="Arial" w:cs="Arial"/>
          <w:sz w:val="20"/>
          <w:szCs w:val="20"/>
        </w:rPr>
        <w:t>S</w:t>
      </w:r>
      <w:r w:rsidRPr="00B41E62">
        <w:rPr>
          <w:rFonts w:ascii="Arial" w:hAnsi="Arial" w:cs="Arial"/>
          <w:sz w:val="20"/>
          <w:szCs w:val="20"/>
        </w:rPr>
        <w:t xml:space="preserve">tudy </w:t>
      </w:r>
      <w:r>
        <w:rPr>
          <w:rFonts w:ascii="Arial" w:hAnsi="Arial" w:cs="Arial"/>
          <w:sz w:val="20"/>
          <w:szCs w:val="20"/>
        </w:rPr>
        <w:t>R</w:t>
      </w:r>
      <w:r w:rsidRPr="00B41E62">
        <w:rPr>
          <w:rFonts w:ascii="Arial" w:hAnsi="Arial" w:cs="Arial"/>
          <w:sz w:val="20"/>
          <w:szCs w:val="20"/>
        </w:rPr>
        <w:t>eveals</w:t>
      </w:r>
      <w:r>
        <w:rPr>
          <w:rFonts w:ascii="Arial" w:hAnsi="Arial" w:cs="Arial"/>
          <w:sz w:val="20"/>
          <w:szCs w:val="20"/>
        </w:rPr>
        <w:t xml:space="preserve">. Available at: </w:t>
      </w:r>
      <w:hyperlink r:id="rId28" w:history="1">
        <w:r>
          <w:rPr>
            <w:rStyle w:val="Hyperlink"/>
          </w:rPr>
          <w:t>More staff are leaving hospitality now than at start of pandemic, study reveals - The Caterer</w:t>
        </w:r>
      </w:hyperlink>
      <w:r>
        <w:t xml:space="preserve"> </w:t>
      </w:r>
      <w:r w:rsidRPr="0057068A">
        <w:rPr>
          <w:rFonts w:ascii="Arial" w:hAnsi="Arial" w:cs="Arial"/>
          <w:sz w:val="20"/>
          <w:szCs w:val="20"/>
        </w:rPr>
        <w:t>[Accessed on 0</w:t>
      </w:r>
      <w:r>
        <w:rPr>
          <w:rFonts w:ascii="Arial" w:hAnsi="Arial" w:cs="Arial"/>
          <w:sz w:val="20"/>
          <w:szCs w:val="20"/>
        </w:rPr>
        <w:t>3</w:t>
      </w:r>
      <w:r w:rsidRPr="0057068A">
        <w:rPr>
          <w:rFonts w:ascii="Arial" w:hAnsi="Arial" w:cs="Arial"/>
          <w:sz w:val="20"/>
          <w:szCs w:val="20"/>
        </w:rPr>
        <w:t xml:space="preserve"> November 2023</w:t>
      </w:r>
      <w:r>
        <w:rPr>
          <w:rFonts w:ascii="Arial" w:hAnsi="Arial" w:cs="Arial"/>
          <w:sz w:val="20"/>
          <w:szCs w:val="20"/>
        </w:rPr>
        <w:t>]</w:t>
      </w:r>
    </w:p>
    <w:p w14:paraId="75DAC854" w14:textId="77777777" w:rsidR="00B41E62" w:rsidRDefault="00B41E62" w:rsidP="00B41E62">
      <w:pPr>
        <w:pStyle w:val="NoSpacing"/>
        <w:rPr>
          <w:rFonts w:ascii="Arial" w:hAnsi="Arial" w:cs="Arial"/>
          <w:sz w:val="20"/>
          <w:szCs w:val="20"/>
        </w:rPr>
      </w:pPr>
    </w:p>
    <w:p w14:paraId="1A397122" w14:textId="189173FB" w:rsidR="00B41E62" w:rsidRDefault="00B41E62" w:rsidP="00B41E62">
      <w:pPr>
        <w:pStyle w:val="NoSpacing"/>
      </w:pPr>
      <w:r>
        <w:rPr>
          <w:rFonts w:ascii="Arial" w:hAnsi="Arial" w:cs="Arial"/>
          <w:sz w:val="20"/>
          <w:szCs w:val="20"/>
        </w:rPr>
        <w:t xml:space="preserve">Zabin, J. (2019) Hotel Technology News: </w:t>
      </w:r>
      <w:r>
        <w:t xml:space="preserve">Artificial Intelligence: Working Hand in Hand with Hotel Staff. Available at: </w:t>
      </w:r>
      <w:hyperlink r:id="rId29" w:history="1">
        <w:r>
          <w:rPr>
            <w:rStyle w:val="Hyperlink"/>
          </w:rPr>
          <w:t>Artificial Intelligence: Working Hand in Hand with Hotel Staff | (hoteltechnologynews.com)</w:t>
        </w:r>
      </w:hyperlink>
      <w:r>
        <w:t xml:space="preserve"> </w:t>
      </w:r>
      <w:r w:rsidRPr="0057068A">
        <w:rPr>
          <w:rFonts w:ascii="Arial" w:hAnsi="Arial" w:cs="Arial"/>
          <w:sz w:val="20"/>
          <w:szCs w:val="20"/>
        </w:rPr>
        <w:t>[Accessed on 0</w:t>
      </w:r>
      <w:r>
        <w:rPr>
          <w:rFonts w:ascii="Arial" w:hAnsi="Arial" w:cs="Arial"/>
          <w:sz w:val="20"/>
          <w:szCs w:val="20"/>
        </w:rPr>
        <w:t>3</w:t>
      </w:r>
      <w:r w:rsidRPr="0057068A">
        <w:rPr>
          <w:rFonts w:ascii="Arial" w:hAnsi="Arial" w:cs="Arial"/>
          <w:sz w:val="20"/>
          <w:szCs w:val="20"/>
        </w:rPr>
        <w:t xml:space="preserve"> November 2023</w:t>
      </w:r>
      <w:r>
        <w:rPr>
          <w:rFonts w:ascii="Arial" w:hAnsi="Arial" w:cs="Arial"/>
          <w:sz w:val="20"/>
          <w:szCs w:val="20"/>
        </w:rPr>
        <w:t>]</w:t>
      </w:r>
    </w:p>
    <w:p w14:paraId="02C2D1A7" w14:textId="28B5E903" w:rsidR="00B41E62" w:rsidRPr="00B41E62" w:rsidRDefault="00B41E62" w:rsidP="00B41E62">
      <w:pPr>
        <w:pStyle w:val="NoSpacing"/>
        <w:rPr>
          <w:rFonts w:ascii="Arial" w:hAnsi="Arial" w:cs="Arial"/>
          <w:sz w:val="20"/>
          <w:szCs w:val="20"/>
        </w:rPr>
      </w:pPr>
    </w:p>
    <w:p w14:paraId="5743F8DE" w14:textId="77777777" w:rsidR="00354161" w:rsidRDefault="00354161"/>
    <w:p w14:paraId="121FB92A" w14:textId="77777777" w:rsidR="00354161" w:rsidRDefault="00354161"/>
    <w:p w14:paraId="7342E24E" w14:textId="77777777" w:rsidR="00354161" w:rsidRDefault="00354161"/>
    <w:p w14:paraId="1CBC14B1" w14:textId="77777777" w:rsidR="00354161" w:rsidRDefault="00354161"/>
    <w:p w14:paraId="22895EDF" w14:textId="77777777" w:rsidR="00354161" w:rsidRDefault="00354161"/>
    <w:p w14:paraId="7F332E75" w14:textId="77777777" w:rsidR="00354161" w:rsidRDefault="00354161"/>
    <w:p w14:paraId="74D15750" w14:textId="77777777" w:rsidR="00354161" w:rsidRDefault="00354161"/>
    <w:p w14:paraId="54FE3525" w14:textId="77777777" w:rsidR="00354161" w:rsidRDefault="00354161"/>
    <w:p w14:paraId="20C77AF5" w14:textId="77777777" w:rsidR="00354161" w:rsidRDefault="00354161"/>
    <w:sectPr w:rsidR="00354161" w:rsidSect="00904802">
      <w:footerReference w:type="default" r:id="rId30"/>
      <w:pgSz w:w="12240" w:h="15840"/>
      <w:pgMar w:top="1440" w:right="1440" w:bottom="1440" w:left="1440" w:header="0" w:footer="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50FA56" w14:textId="77777777" w:rsidR="00B704EF" w:rsidRDefault="00B704EF" w:rsidP="00904802">
      <w:pPr>
        <w:spacing w:after="0" w:line="240" w:lineRule="auto"/>
      </w:pPr>
      <w:r>
        <w:separator/>
      </w:r>
    </w:p>
  </w:endnote>
  <w:endnote w:type="continuationSeparator" w:id="0">
    <w:p w14:paraId="5C7D46D0" w14:textId="77777777" w:rsidR="00B704EF" w:rsidRDefault="00B704EF" w:rsidP="009048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29778025"/>
      <w:docPartObj>
        <w:docPartGallery w:val="Page Numbers (Bottom of Page)"/>
        <w:docPartUnique/>
      </w:docPartObj>
    </w:sdtPr>
    <w:sdtEndPr>
      <w:rPr>
        <w:noProof/>
      </w:rPr>
    </w:sdtEndPr>
    <w:sdtContent>
      <w:p w14:paraId="49587ACC" w14:textId="237C1CF4" w:rsidR="00904802" w:rsidRDefault="0090480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95C5168" w14:textId="77777777" w:rsidR="00904802" w:rsidRDefault="009048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FB037A" w14:textId="77777777" w:rsidR="00B704EF" w:rsidRDefault="00B704EF" w:rsidP="00904802">
      <w:pPr>
        <w:spacing w:after="0" w:line="240" w:lineRule="auto"/>
      </w:pPr>
      <w:r>
        <w:separator/>
      </w:r>
    </w:p>
  </w:footnote>
  <w:footnote w:type="continuationSeparator" w:id="0">
    <w:p w14:paraId="4C5D2BEA" w14:textId="77777777" w:rsidR="00B704EF" w:rsidRDefault="00B704EF" w:rsidP="0090480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2B48C4"/>
    <w:multiLevelType w:val="multilevel"/>
    <w:tmpl w:val="9BE060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4DC26EF"/>
    <w:multiLevelType w:val="hybridMultilevel"/>
    <w:tmpl w:val="9DDCA60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15:restartNumberingAfterBreak="0">
    <w:nsid w:val="17C91FCC"/>
    <w:multiLevelType w:val="multilevel"/>
    <w:tmpl w:val="0D248F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BD87418"/>
    <w:multiLevelType w:val="hybridMultilevel"/>
    <w:tmpl w:val="2ACC2F9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 w15:restartNumberingAfterBreak="0">
    <w:nsid w:val="1FE95C21"/>
    <w:multiLevelType w:val="multilevel"/>
    <w:tmpl w:val="312CF0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72D763D0"/>
    <w:multiLevelType w:val="multilevel"/>
    <w:tmpl w:val="CD84BE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359205515">
    <w:abstractNumId w:val="0"/>
  </w:num>
  <w:num w:numId="2" w16cid:durableId="1605070429">
    <w:abstractNumId w:val="4"/>
  </w:num>
  <w:num w:numId="3" w16cid:durableId="374234134">
    <w:abstractNumId w:val="5"/>
  </w:num>
  <w:num w:numId="4" w16cid:durableId="286859044">
    <w:abstractNumId w:val="2"/>
  </w:num>
  <w:num w:numId="5" w16cid:durableId="737895847">
    <w:abstractNumId w:val="1"/>
  </w:num>
  <w:num w:numId="6" w16cid:durableId="214330293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4161"/>
    <w:rsid w:val="000C4B33"/>
    <w:rsid w:val="00122652"/>
    <w:rsid w:val="001E2CFA"/>
    <w:rsid w:val="00200105"/>
    <w:rsid w:val="00214BBE"/>
    <w:rsid w:val="0029506F"/>
    <w:rsid w:val="00303D30"/>
    <w:rsid w:val="00354161"/>
    <w:rsid w:val="003960AB"/>
    <w:rsid w:val="003A0F2F"/>
    <w:rsid w:val="0041468E"/>
    <w:rsid w:val="00434E18"/>
    <w:rsid w:val="004844E9"/>
    <w:rsid w:val="0049611F"/>
    <w:rsid w:val="004E036B"/>
    <w:rsid w:val="004E7E56"/>
    <w:rsid w:val="00523C99"/>
    <w:rsid w:val="005360B7"/>
    <w:rsid w:val="005367F0"/>
    <w:rsid w:val="0057068A"/>
    <w:rsid w:val="006212BF"/>
    <w:rsid w:val="00647A0C"/>
    <w:rsid w:val="00654E45"/>
    <w:rsid w:val="006E3F27"/>
    <w:rsid w:val="007D000E"/>
    <w:rsid w:val="00834776"/>
    <w:rsid w:val="00904802"/>
    <w:rsid w:val="00935364"/>
    <w:rsid w:val="00AB6CA0"/>
    <w:rsid w:val="00AD4AD3"/>
    <w:rsid w:val="00AD7152"/>
    <w:rsid w:val="00AE7DA3"/>
    <w:rsid w:val="00B16235"/>
    <w:rsid w:val="00B41E62"/>
    <w:rsid w:val="00B704EF"/>
    <w:rsid w:val="00B968E7"/>
    <w:rsid w:val="00C402D6"/>
    <w:rsid w:val="00C50446"/>
    <w:rsid w:val="00C86686"/>
    <w:rsid w:val="00CA4887"/>
    <w:rsid w:val="00CE532A"/>
    <w:rsid w:val="00D24135"/>
    <w:rsid w:val="00DE703A"/>
    <w:rsid w:val="00DF5DE6"/>
    <w:rsid w:val="00E0097B"/>
    <w:rsid w:val="00E74C6A"/>
    <w:rsid w:val="00EB56B7"/>
    <w:rsid w:val="00EE63AE"/>
    <w:rsid w:val="00F904F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29B102"/>
  <w15:chartTrackingRefBased/>
  <w15:docId w15:val="{200D5BED-B333-4584-B647-ED35A6DBD4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54161"/>
  </w:style>
  <w:style w:type="paragraph" w:styleId="Heading1">
    <w:name w:val="heading 1"/>
    <w:basedOn w:val="Normal"/>
    <w:link w:val="Heading1Char"/>
    <w:uiPriority w:val="9"/>
    <w:qFormat/>
    <w:rsid w:val="004E7E56"/>
    <w:pPr>
      <w:spacing w:before="100" w:beforeAutospacing="1" w:after="100" w:afterAutospacing="1" w:line="240" w:lineRule="auto"/>
      <w:outlineLvl w:val="0"/>
    </w:pPr>
    <w:rPr>
      <w:rFonts w:ascii="Times New Roman" w:eastAsia="Times New Roman" w:hAnsi="Times New Roman" w:cs="Times New Roman"/>
      <w:b/>
      <w:bCs/>
      <w:kern w:val="36"/>
      <w:sz w:val="48"/>
      <w:szCs w:val="48"/>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EB56B7"/>
    <w:rPr>
      <w:color w:val="0000FF"/>
      <w:u w:val="single"/>
    </w:rPr>
  </w:style>
  <w:style w:type="paragraph" w:customStyle="1" w:styleId="ref">
    <w:name w:val="ref"/>
    <w:basedOn w:val="Normal"/>
    <w:rsid w:val="00834776"/>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Emphasis">
    <w:name w:val="Emphasis"/>
    <w:basedOn w:val="DefaultParagraphFont"/>
    <w:uiPriority w:val="20"/>
    <w:qFormat/>
    <w:rsid w:val="00834776"/>
    <w:rPr>
      <w:i/>
      <w:iCs/>
    </w:rPr>
  </w:style>
  <w:style w:type="character" w:styleId="SubtleEmphasis">
    <w:name w:val="Subtle Emphasis"/>
    <w:basedOn w:val="DefaultParagraphFont"/>
    <w:uiPriority w:val="19"/>
    <w:qFormat/>
    <w:rsid w:val="00834776"/>
    <w:rPr>
      <w:i/>
      <w:iCs/>
      <w:color w:val="404040" w:themeColor="text1" w:themeTint="BF"/>
    </w:rPr>
  </w:style>
  <w:style w:type="paragraph" w:styleId="NoSpacing">
    <w:name w:val="No Spacing"/>
    <w:uiPriority w:val="1"/>
    <w:qFormat/>
    <w:rsid w:val="004E7E56"/>
    <w:pPr>
      <w:spacing w:after="0" w:line="240" w:lineRule="auto"/>
    </w:pPr>
  </w:style>
  <w:style w:type="character" w:customStyle="1" w:styleId="Heading1Char">
    <w:name w:val="Heading 1 Char"/>
    <w:basedOn w:val="DefaultParagraphFont"/>
    <w:link w:val="Heading1"/>
    <w:uiPriority w:val="9"/>
    <w:rsid w:val="004E7E56"/>
    <w:rPr>
      <w:rFonts w:ascii="Times New Roman" w:eastAsia="Times New Roman" w:hAnsi="Times New Roman" w:cs="Times New Roman"/>
      <w:b/>
      <w:bCs/>
      <w:kern w:val="36"/>
      <w:sz w:val="48"/>
      <w:szCs w:val="48"/>
      <w14:ligatures w14:val="none"/>
    </w:rPr>
  </w:style>
  <w:style w:type="character" w:styleId="Strong">
    <w:name w:val="Strong"/>
    <w:basedOn w:val="DefaultParagraphFont"/>
    <w:uiPriority w:val="22"/>
    <w:qFormat/>
    <w:rsid w:val="004E7E56"/>
    <w:rPr>
      <w:b/>
      <w:bCs/>
    </w:rPr>
  </w:style>
  <w:style w:type="paragraph" w:styleId="NormalWeb">
    <w:name w:val="Normal (Web)"/>
    <w:basedOn w:val="Normal"/>
    <w:uiPriority w:val="99"/>
    <w:semiHidden/>
    <w:unhideWhenUsed/>
    <w:rsid w:val="004E7E56"/>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customStyle="1" w:styleId="hscoswrapper">
    <w:name w:val="hs_cos_wrapper"/>
    <w:basedOn w:val="DefaultParagraphFont"/>
    <w:rsid w:val="00122652"/>
  </w:style>
  <w:style w:type="character" w:styleId="FollowedHyperlink">
    <w:name w:val="FollowedHyperlink"/>
    <w:basedOn w:val="DefaultParagraphFont"/>
    <w:uiPriority w:val="99"/>
    <w:semiHidden/>
    <w:unhideWhenUsed/>
    <w:rsid w:val="00200105"/>
    <w:rPr>
      <w:color w:val="954F72" w:themeColor="followedHyperlink"/>
      <w:u w:val="single"/>
    </w:rPr>
  </w:style>
  <w:style w:type="paragraph" w:styleId="ListParagraph">
    <w:name w:val="List Paragraph"/>
    <w:basedOn w:val="Normal"/>
    <w:uiPriority w:val="34"/>
    <w:qFormat/>
    <w:rsid w:val="00C402D6"/>
    <w:pPr>
      <w:ind w:left="720"/>
      <w:contextualSpacing/>
    </w:pPr>
  </w:style>
  <w:style w:type="character" w:customStyle="1" w:styleId="a">
    <w:name w:val="_"/>
    <w:basedOn w:val="DefaultParagraphFont"/>
    <w:rsid w:val="00654E45"/>
  </w:style>
  <w:style w:type="paragraph" w:styleId="Header">
    <w:name w:val="header"/>
    <w:basedOn w:val="Normal"/>
    <w:link w:val="HeaderChar"/>
    <w:uiPriority w:val="99"/>
    <w:unhideWhenUsed/>
    <w:rsid w:val="00904802"/>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4802"/>
  </w:style>
  <w:style w:type="paragraph" w:styleId="Footer">
    <w:name w:val="footer"/>
    <w:basedOn w:val="Normal"/>
    <w:link w:val="FooterChar"/>
    <w:uiPriority w:val="99"/>
    <w:unhideWhenUsed/>
    <w:rsid w:val="00904802"/>
    <w:pPr>
      <w:tabs>
        <w:tab w:val="center" w:pos="4680"/>
        <w:tab w:val="right" w:pos="9360"/>
      </w:tabs>
      <w:spacing w:after="0" w:line="240" w:lineRule="auto"/>
    </w:pPr>
  </w:style>
  <w:style w:type="character" w:customStyle="1" w:styleId="FooterChar">
    <w:name w:val="Footer Char"/>
    <w:basedOn w:val="DefaultParagraphFont"/>
    <w:link w:val="Footer"/>
    <w:uiPriority w:val="99"/>
    <w:rsid w:val="0090480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0561927">
      <w:bodyDiv w:val="1"/>
      <w:marLeft w:val="0"/>
      <w:marRight w:val="0"/>
      <w:marTop w:val="0"/>
      <w:marBottom w:val="0"/>
      <w:divBdr>
        <w:top w:val="none" w:sz="0" w:space="0" w:color="auto"/>
        <w:left w:val="none" w:sz="0" w:space="0" w:color="auto"/>
        <w:bottom w:val="none" w:sz="0" w:space="0" w:color="auto"/>
        <w:right w:val="none" w:sz="0" w:space="0" w:color="auto"/>
      </w:divBdr>
    </w:div>
    <w:div w:id="511340123">
      <w:bodyDiv w:val="1"/>
      <w:marLeft w:val="0"/>
      <w:marRight w:val="0"/>
      <w:marTop w:val="0"/>
      <w:marBottom w:val="0"/>
      <w:divBdr>
        <w:top w:val="none" w:sz="0" w:space="0" w:color="auto"/>
        <w:left w:val="none" w:sz="0" w:space="0" w:color="auto"/>
        <w:bottom w:val="none" w:sz="0" w:space="0" w:color="auto"/>
        <w:right w:val="none" w:sz="0" w:space="0" w:color="auto"/>
      </w:divBdr>
    </w:div>
    <w:div w:id="525675989">
      <w:bodyDiv w:val="1"/>
      <w:marLeft w:val="0"/>
      <w:marRight w:val="0"/>
      <w:marTop w:val="0"/>
      <w:marBottom w:val="0"/>
      <w:divBdr>
        <w:top w:val="none" w:sz="0" w:space="0" w:color="auto"/>
        <w:left w:val="none" w:sz="0" w:space="0" w:color="auto"/>
        <w:bottom w:val="none" w:sz="0" w:space="0" w:color="auto"/>
        <w:right w:val="none" w:sz="0" w:space="0" w:color="auto"/>
      </w:divBdr>
    </w:div>
    <w:div w:id="555823538">
      <w:bodyDiv w:val="1"/>
      <w:marLeft w:val="0"/>
      <w:marRight w:val="0"/>
      <w:marTop w:val="0"/>
      <w:marBottom w:val="0"/>
      <w:divBdr>
        <w:top w:val="none" w:sz="0" w:space="0" w:color="auto"/>
        <w:left w:val="none" w:sz="0" w:space="0" w:color="auto"/>
        <w:bottom w:val="none" w:sz="0" w:space="0" w:color="auto"/>
        <w:right w:val="none" w:sz="0" w:space="0" w:color="auto"/>
      </w:divBdr>
    </w:div>
    <w:div w:id="606818709">
      <w:bodyDiv w:val="1"/>
      <w:marLeft w:val="0"/>
      <w:marRight w:val="0"/>
      <w:marTop w:val="0"/>
      <w:marBottom w:val="0"/>
      <w:divBdr>
        <w:top w:val="none" w:sz="0" w:space="0" w:color="auto"/>
        <w:left w:val="none" w:sz="0" w:space="0" w:color="auto"/>
        <w:bottom w:val="none" w:sz="0" w:space="0" w:color="auto"/>
        <w:right w:val="none" w:sz="0" w:space="0" w:color="auto"/>
      </w:divBdr>
    </w:div>
    <w:div w:id="709114850">
      <w:bodyDiv w:val="1"/>
      <w:marLeft w:val="0"/>
      <w:marRight w:val="0"/>
      <w:marTop w:val="0"/>
      <w:marBottom w:val="0"/>
      <w:divBdr>
        <w:top w:val="none" w:sz="0" w:space="0" w:color="auto"/>
        <w:left w:val="none" w:sz="0" w:space="0" w:color="auto"/>
        <w:bottom w:val="none" w:sz="0" w:space="0" w:color="auto"/>
        <w:right w:val="none" w:sz="0" w:space="0" w:color="auto"/>
      </w:divBdr>
    </w:div>
    <w:div w:id="732243707">
      <w:bodyDiv w:val="1"/>
      <w:marLeft w:val="0"/>
      <w:marRight w:val="0"/>
      <w:marTop w:val="0"/>
      <w:marBottom w:val="0"/>
      <w:divBdr>
        <w:top w:val="none" w:sz="0" w:space="0" w:color="auto"/>
        <w:left w:val="none" w:sz="0" w:space="0" w:color="auto"/>
        <w:bottom w:val="none" w:sz="0" w:space="0" w:color="auto"/>
        <w:right w:val="none" w:sz="0" w:space="0" w:color="auto"/>
      </w:divBdr>
    </w:div>
    <w:div w:id="801732665">
      <w:bodyDiv w:val="1"/>
      <w:marLeft w:val="0"/>
      <w:marRight w:val="0"/>
      <w:marTop w:val="0"/>
      <w:marBottom w:val="0"/>
      <w:divBdr>
        <w:top w:val="none" w:sz="0" w:space="0" w:color="auto"/>
        <w:left w:val="none" w:sz="0" w:space="0" w:color="auto"/>
        <w:bottom w:val="none" w:sz="0" w:space="0" w:color="auto"/>
        <w:right w:val="none" w:sz="0" w:space="0" w:color="auto"/>
      </w:divBdr>
    </w:div>
    <w:div w:id="805973153">
      <w:bodyDiv w:val="1"/>
      <w:marLeft w:val="0"/>
      <w:marRight w:val="0"/>
      <w:marTop w:val="0"/>
      <w:marBottom w:val="0"/>
      <w:divBdr>
        <w:top w:val="none" w:sz="0" w:space="0" w:color="auto"/>
        <w:left w:val="none" w:sz="0" w:space="0" w:color="auto"/>
        <w:bottom w:val="none" w:sz="0" w:space="0" w:color="auto"/>
        <w:right w:val="none" w:sz="0" w:space="0" w:color="auto"/>
      </w:divBdr>
    </w:div>
    <w:div w:id="1251620954">
      <w:bodyDiv w:val="1"/>
      <w:marLeft w:val="0"/>
      <w:marRight w:val="0"/>
      <w:marTop w:val="0"/>
      <w:marBottom w:val="0"/>
      <w:divBdr>
        <w:top w:val="none" w:sz="0" w:space="0" w:color="auto"/>
        <w:left w:val="none" w:sz="0" w:space="0" w:color="auto"/>
        <w:bottom w:val="none" w:sz="0" w:space="0" w:color="auto"/>
        <w:right w:val="none" w:sz="0" w:space="0" w:color="auto"/>
      </w:divBdr>
    </w:div>
    <w:div w:id="1534415176">
      <w:bodyDiv w:val="1"/>
      <w:marLeft w:val="0"/>
      <w:marRight w:val="0"/>
      <w:marTop w:val="0"/>
      <w:marBottom w:val="0"/>
      <w:divBdr>
        <w:top w:val="none" w:sz="0" w:space="0" w:color="auto"/>
        <w:left w:val="none" w:sz="0" w:space="0" w:color="auto"/>
        <w:bottom w:val="none" w:sz="0" w:space="0" w:color="auto"/>
        <w:right w:val="none" w:sz="0" w:space="0" w:color="auto"/>
      </w:divBdr>
    </w:div>
    <w:div w:id="1534464548">
      <w:bodyDiv w:val="1"/>
      <w:marLeft w:val="0"/>
      <w:marRight w:val="0"/>
      <w:marTop w:val="0"/>
      <w:marBottom w:val="0"/>
      <w:divBdr>
        <w:top w:val="none" w:sz="0" w:space="0" w:color="auto"/>
        <w:left w:val="none" w:sz="0" w:space="0" w:color="auto"/>
        <w:bottom w:val="none" w:sz="0" w:space="0" w:color="auto"/>
        <w:right w:val="none" w:sz="0" w:space="0" w:color="auto"/>
      </w:divBdr>
    </w:div>
    <w:div w:id="19842365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bstrategyhub.com/marriot-swot-analysis/" TargetMode="External"/><Relationship Id="rId18" Type="http://schemas.openxmlformats.org/officeDocument/2006/relationships/hyperlink" Target="https://www.marriott.com/marriott/aboutmarriott.mi" TargetMode="External"/><Relationship Id="rId26" Type="http://schemas.openxmlformats.org/officeDocument/2006/relationships/hyperlink" Target="https://hmhub.in/environmental-concerns-relating-to-hotel-industry/" TargetMode="External"/><Relationship Id="rId3" Type="http://schemas.openxmlformats.org/officeDocument/2006/relationships/settings" Target="settings.xml"/><Relationship Id="rId21" Type="http://schemas.openxmlformats.org/officeDocument/2006/relationships/hyperlink" Target="https://marriott.gcs-web.com/news-releases/news-release-details/marriott-international-reports-environmental-social-and" TargetMode="External"/><Relationship Id="rId7" Type="http://schemas.openxmlformats.org/officeDocument/2006/relationships/image" Target="media/image1.png"/><Relationship Id="rId12" Type="http://schemas.openxmlformats.org/officeDocument/2006/relationships/hyperlink" Target="https://business.comcast.com/community/browse-all/details/5-technology-trends-impacting-the-hospitality-sector" TargetMode="External"/><Relationship Id="rId17" Type="http://schemas.openxmlformats.org/officeDocument/2006/relationships/hyperlink" Target="https://careers.marriott.com/en-GB/" TargetMode="External"/><Relationship Id="rId25" Type="http://schemas.openxmlformats.org/officeDocument/2006/relationships/hyperlink" Target="https://www.todayshotelier.com/2018/11/08/top-5-legal-issues-facing-hoteliers/" TargetMode="External"/><Relationship Id="rId2" Type="http://schemas.openxmlformats.org/officeDocument/2006/relationships/styles" Target="styles.xml"/><Relationship Id="rId16" Type="http://schemas.openxmlformats.org/officeDocument/2006/relationships/hyperlink" Target="https://serve360.marriott.com/sustain/" TargetMode="External"/><Relationship Id="rId20" Type="http://schemas.openxmlformats.org/officeDocument/2006/relationships/hyperlink" Target="https://news.marriott.com/news/2020/09/29/marriott-international-named-a-best-company-for-latinas-to-work-for-in-the-u-s-by-latina-style-inc" TargetMode="External"/><Relationship Id="rId29" Type="http://schemas.openxmlformats.org/officeDocument/2006/relationships/hyperlink" Target="https://hoteltechnologynews.com/2019/07/artificial-intelligence-working-hand-in-hand-with-hotel-staf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marriott.gcs-web.com/corporate-overview" TargetMode="External"/><Relationship Id="rId24" Type="http://schemas.openxmlformats.org/officeDocument/2006/relationships/hyperlink" Target="file:///C:\Users\jasmin\AppData\Local\Temp\MicrosoftEdgeDownloads\4b35574d-5cc3-4f32-a6d6-79fbfbe72bda\admin,+5.nair_choudhary.pdf" TargetMode="External"/><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macrotrends.net/stocks/charts/MAR/marriott/number-of-employees" TargetMode="External"/><Relationship Id="rId23" Type="http://schemas.openxmlformats.org/officeDocument/2006/relationships/hyperlink" Target="https://www.restaurantonline.co.uk/Article/2022/10/25/Hospitality-calls-for-stable-political-leadership-to-steady-economy-as-Rishi-Sunak-becomes-Prime-Minister" TargetMode="External"/><Relationship Id="rId28" Type="http://schemas.openxmlformats.org/officeDocument/2006/relationships/hyperlink" Target="https://www.thecaterer.com/news/more-staff-leaving-hospitality-study" TargetMode="External"/><Relationship Id="rId10" Type="http://schemas.openxmlformats.org/officeDocument/2006/relationships/hyperlink" Target="https://www.marriott.co.uk/marriott/group-tax-strategy.mi" TargetMode="External"/><Relationship Id="rId19" Type="http://schemas.openxmlformats.org/officeDocument/2006/relationships/hyperlink" Target="https://www.ukhospitality.org.uk/page/UKHmenuforchange"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www.comparably.com/companies/marriott/retention" TargetMode="External"/><Relationship Id="rId22" Type="http://schemas.openxmlformats.org/officeDocument/2006/relationships/hyperlink" Target="https://www.highspeedtraining.co.uk/hub/employee-retention-in-hospitality/" TargetMode="External"/><Relationship Id="rId27" Type="http://schemas.openxmlformats.org/officeDocument/2006/relationships/hyperlink" Target="https://www.howandwhat.net/pestel-analysis-hospitality-industry/"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430</TotalTime>
  <Pages>11</Pages>
  <Words>2995</Words>
  <Characters>17078</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Jasmin Begum</dc:creator>
  <cp:keywords/>
  <dc:description/>
  <cp:lastModifiedBy>Jasmin Begum</cp:lastModifiedBy>
  <cp:revision>10</cp:revision>
  <dcterms:created xsi:type="dcterms:W3CDTF">2023-11-08T01:38:00Z</dcterms:created>
  <dcterms:modified xsi:type="dcterms:W3CDTF">2023-11-13T18:00:00Z</dcterms:modified>
</cp:coreProperties>
</file>