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EC8DA7C" w:rsidP="0EC8DA7C" w:rsidRDefault="0EC8DA7C" w14:paraId="032F7BAC" w14:textId="7AFFDC5D">
      <w:pPr>
        <w:pStyle w:val="Normal"/>
        <w:bidi w:val="0"/>
        <w:spacing w:before="0" w:beforeAutospacing="off" w:after="160" w:afterAutospacing="off" w:line="259" w:lineRule="auto"/>
        <w:ind w:left="0" w:right="0"/>
        <w:jc w:val="left"/>
        <w:rPr>
          <w:rFonts w:ascii="Arial Nova" w:hAnsi="Arial Nova" w:eastAsia="Arial Nova" w:cs="Arial Nova"/>
        </w:rPr>
      </w:pPr>
      <w:r w:rsidRPr="0EC8DA7C" w:rsidR="0EC8DA7C">
        <w:rPr>
          <w:rFonts w:ascii="Arial Nova" w:hAnsi="Arial Nova" w:eastAsia="Arial Nova" w:cs="Arial Nova"/>
          <w:b w:val="1"/>
          <w:bCs w:val="1"/>
        </w:rPr>
        <w:t>STUDENT NAME</w:t>
      </w:r>
      <w:r w:rsidRPr="0EC8DA7C" w:rsidR="0EC8DA7C">
        <w:rPr>
          <w:rFonts w:ascii="Arial Nova" w:hAnsi="Arial Nova" w:eastAsia="Arial Nova" w:cs="Arial Nova"/>
        </w:rPr>
        <w:t xml:space="preserve">: Augustine </w:t>
      </w:r>
      <w:r w:rsidRPr="0EC8DA7C" w:rsidR="0EC8DA7C">
        <w:rPr>
          <w:rFonts w:ascii="Arial Nova" w:hAnsi="Arial Nova" w:eastAsia="Arial Nova" w:cs="Arial Nova"/>
        </w:rPr>
        <w:t>Okoroba</w:t>
      </w:r>
    </w:p>
    <w:p w:rsidR="0EC8DA7C" w:rsidP="0EC8DA7C" w:rsidRDefault="0EC8DA7C" w14:paraId="546415C1" w14:textId="2FDFB3DF">
      <w:pPr>
        <w:pStyle w:val="Normal"/>
        <w:bidi w:val="0"/>
        <w:spacing w:before="0" w:beforeAutospacing="off" w:after="160" w:afterAutospacing="off" w:line="259" w:lineRule="auto"/>
        <w:ind w:left="0" w:right="0"/>
        <w:jc w:val="left"/>
        <w:rPr>
          <w:rFonts w:ascii="Arial Nova" w:hAnsi="Arial Nova" w:eastAsia="Arial Nova" w:cs="Arial Nova"/>
        </w:rPr>
      </w:pPr>
      <w:r w:rsidRPr="0EC8DA7C" w:rsidR="0EC8DA7C">
        <w:rPr>
          <w:rFonts w:ascii="Arial Nova" w:hAnsi="Arial Nova" w:eastAsia="Arial Nova" w:cs="Arial Nova"/>
          <w:b w:val="1"/>
          <w:bCs w:val="1"/>
        </w:rPr>
        <w:t>STUDENT ID</w:t>
      </w:r>
      <w:r w:rsidRPr="0EC8DA7C" w:rsidR="0EC8DA7C">
        <w:rPr>
          <w:rFonts w:ascii="Arial Nova" w:hAnsi="Arial Nova" w:eastAsia="Arial Nova" w:cs="Arial Nova"/>
        </w:rPr>
        <w:t>: 2009076</w:t>
      </w:r>
    </w:p>
    <w:p w:rsidR="0EC8DA7C" w:rsidP="0EC8DA7C" w:rsidRDefault="0EC8DA7C" w14:paraId="4D05A3CA" w14:textId="51C71812">
      <w:pPr>
        <w:pStyle w:val="Normal"/>
        <w:bidi w:val="0"/>
        <w:spacing w:before="0" w:beforeAutospacing="off" w:after="160" w:afterAutospacing="off" w:line="259" w:lineRule="auto"/>
        <w:ind w:left="0" w:right="0"/>
        <w:jc w:val="left"/>
        <w:rPr>
          <w:rFonts w:ascii="Arial Nova" w:hAnsi="Arial Nova" w:eastAsia="Arial Nova" w:cs="Arial Nova"/>
        </w:rPr>
      </w:pPr>
    </w:p>
    <w:p w:rsidR="0EC8DA7C" w:rsidP="0EC8DA7C" w:rsidRDefault="0EC8DA7C" w14:paraId="56C6AB33" w14:textId="0804B8A0">
      <w:pPr>
        <w:pStyle w:val="Normal"/>
        <w:bidi w:val="0"/>
        <w:spacing w:before="0" w:beforeAutospacing="off" w:after="160" w:afterAutospacing="off" w:line="259" w:lineRule="auto"/>
        <w:ind w:left="0" w:right="0"/>
        <w:jc w:val="left"/>
        <w:rPr>
          <w:rFonts w:ascii="Arial Nova" w:hAnsi="Arial Nova" w:eastAsia="Arial Nova" w:cs="Arial Nova"/>
        </w:rPr>
      </w:pPr>
    </w:p>
    <w:p w:rsidR="0EC8DA7C" w:rsidP="0EC8DA7C" w:rsidRDefault="0EC8DA7C" w14:paraId="562C3DFF" w14:textId="6D52538F">
      <w:pPr>
        <w:pStyle w:val="Normal"/>
        <w:bidi w:val="0"/>
        <w:spacing w:before="0" w:beforeAutospacing="off" w:after="160" w:afterAutospacing="off" w:line="259" w:lineRule="auto"/>
        <w:ind w:left="0" w:right="0"/>
        <w:jc w:val="left"/>
        <w:rPr>
          <w:rFonts w:ascii="Arial Nova" w:hAnsi="Arial Nova" w:eastAsia="Arial Nova" w:cs="Arial Nova"/>
        </w:rPr>
      </w:pPr>
      <w:r w:rsidRPr="0EC8DA7C" w:rsidR="0EC8DA7C">
        <w:rPr>
          <w:rFonts w:ascii="Arial Nova" w:hAnsi="Arial Nova" w:eastAsia="Arial Nova" w:cs="Arial Nova"/>
          <w:b w:val="1"/>
          <w:bCs w:val="1"/>
        </w:rPr>
        <w:t>MODULE NAME</w:t>
      </w:r>
      <w:r w:rsidRPr="0EC8DA7C" w:rsidR="0EC8DA7C">
        <w:rPr>
          <w:rFonts w:ascii="Arial Nova" w:hAnsi="Arial Nova" w:eastAsia="Arial Nova" w:cs="Arial Nova"/>
        </w:rPr>
        <w:t xml:space="preserve">: Introduction to Physiology </w:t>
      </w:r>
    </w:p>
    <w:p w:rsidR="0EC8DA7C" w:rsidP="0EC8DA7C" w:rsidRDefault="0EC8DA7C" w14:paraId="64045CCD" w14:textId="2511C0E3">
      <w:pPr>
        <w:pStyle w:val="Normal"/>
        <w:bidi w:val="0"/>
        <w:spacing w:before="0" w:beforeAutospacing="off" w:after="160" w:afterAutospacing="off" w:line="259" w:lineRule="auto"/>
        <w:ind w:left="0" w:right="0"/>
        <w:jc w:val="left"/>
        <w:rPr>
          <w:rFonts w:ascii="Arial Nova" w:hAnsi="Arial Nova" w:eastAsia="Arial Nova" w:cs="Arial Nova"/>
        </w:rPr>
      </w:pPr>
      <w:r w:rsidRPr="0EC8DA7C" w:rsidR="0EC8DA7C">
        <w:rPr>
          <w:rFonts w:ascii="Arial Nova" w:hAnsi="Arial Nova" w:eastAsia="Arial Nova" w:cs="Arial Nova"/>
          <w:b w:val="1"/>
          <w:bCs w:val="1"/>
        </w:rPr>
        <w:t>MODULE CODE:</w:t>
      </w:r>
      <w:r w:rsidRPr="0EC8DA7C" w:rsidR="0EC8DA7C">
        <w:rPr>
          <w:rFonts w:ascii="Arial Nova" w:hAnsi="Arial Nova" w:eastAsia="Arial Nova" w:cs="Arial Nova"/>
        </w:rPr>
        <w:t xml:space="preserve"> BMHP5003</w:t>
      </w:r>
    </w:p>
    <w:p w:rsidR="0EC8DA7C" w:rsidP="0EC8DA7C" w:rsidRDefault="0EC8DA7C" w14:paraId="4EA984EC" w14:textId="369286D0">
      <w:pPr>
        <w:pStyle w:val="Normal"/>
        <w:bidi w:val="0"/>
        <w:spacing w:before="0" w:beforeAutospacing="off" w:after="160" w:afterAutospacing="off" w:line="259" w:lineRule="auto"/>
        <w:ind w:left="0" w:right="0"/>
        <w:jc w:val="left"/>
        <w:rPr>
          <w:rFonts w:ascii="Arial Nova" w:hAnsi="Arial Nova" w:eastAsia="Arial Nova" w:cs="Arial Nova"/>
        </w:rPr>
      </w:pPr>
      <w:r w:rsidRPr="0EC8DA7C" w:rsidR="0EC8DA7C">
        <w:rPr>
          <w:rFonts w:ascii="Arial Nova" w:hAnsi="Arial Nova" w:eastAsia="Arial Nova" w:cs="Arial Nova"/>
          <w:b w:val="1"/>
          <w:bCs w:val="1"/>
        </w:rPr>
        <w:t>LECTURER NAME:</w:t>
      </w:r>
      <w:r w:rsidRPr="0EC8DA7C" w:rsidR="0EC8DA7C">
        <w:rPr>
          <w:rFonts w:ascii="Arial Nova" w:hAnsi="Arial Nova" w:eastAsia="Arial Nova" w:cs="Arial Nova"/>
        </w:rPr>
        <w:t xml:space="preserve"> Laila Surani</w:t>
      </w:r>
    </w:p>
    <w:p w:rsidR="0EC8DA7C" w:rsidP="0EC8DA7C" w:rsidRDefault="0EC8DA7C" w14:paraId="317AE059" w14:textId="4F6A4B7D">
      <w:pPr>
        <w:pStyle w:val="Normal"/>
        <w:bidi w:val="0"/>
        <w:spacing w:before="0" w:beforeAutospacing="off" w:after="160" w:afterAutospacing="off" w:line="259" w:lineRule="auto"/>
        <w:ind w:left="0" w:right="0"/>
        <w:jc w:val="left"/>
        <w:rPr>
          <w:rFonts w:ascii="Arial Nova" w:hAnsi="Arial Nova" w:eastAsia="Arial Nova" w:cs="Arial Nova"/>
        </w:rPr>
      </w:pPr>
    </w:p>
    <w:p w:rsidR="0EC8DA7C" w:rsidP="0EC8DA7C" w:rsidRDefault="0EC8DA7C" w14:paraId="691F0573" w14:textId="3EC435EB">
      <w:pPr>
        <w:pStyle w:val="Normal"/>
        <w:bidi w:val="0"/>
        <w:spacing w:before="0" w:beforeAutospacing="off" w:after="160" w:afterAutospacing="off" w:line="259" w:lineRule="auto"/>
        <w:ind w:left="0" w:right="0"/>
        <w:jc w:val="left"/>
        <w:rPr>
          <w:rFonts w:ascii="Arial Nova" w:hAnsi="Arial Nova" w:eastAsia="Arial Nova" w:cs="Arial Nova"/>
        </w:rPr>
      </w:pPr>
    </w:p>
    <w:p w:rsidR="0EC8DA7C" w:rsidP="0EC8DA7C" w:rsidRDefault="0EC8DA7C" w14:paraId="3E4145FC" w14:textId="24F0CEB2">
      <w:pPr>
        <w:pStyle w:val="Normal"/>
        <w:bidi w:val="0"/>
        <w:spacing w:before="0" w:beforeAutospacing="off" w:after="160" w:afterAutospacing="off" w:line="259" w:lineRule="auto"/>
        <w:ind w:left="0" w:right="0"/>
        <w:jc w:val="left"/>
        <w:rPr>
          <w:rFonts w:ascii="Arial Nova" w:hAnsi="Arial Nova" w:eastAsia="Arial Nova" w:cs="Arial Nova"/>
        </w:rPr>
      </w:pPr>
    </w:p>
    <w:p w:rsidR="0EC8DA7C" w:rsidP="0EC8DA7C" w:rsidRDefault="0EC8DA7C" w14:paraId="6A220CB7" w14:textId="193376D5">
      <w:pPr>
        <w:pStyle w:val="Normal"/>
        <w:bidi w:val="0"/>
        <w:spacing w:before="0" w:beforeAutospacing="off" w:after="160" w:afterAutospacing="off" w:line="259" w:lineRule="auto"/>
        <w:ind w:left="0" w:right="0"/>
        <w:jc w:val="left"/>
        <w:rPr>
          <w:rFonts w:ascii="Arial Nova" w:hAnsi="Arial Nova" w:eastAsia="Arial Nova" w:cs="Arial Nova"/>
        </w:rPr>
      </w:pPr>
      <w:r w:rsidRPr="0EC8DA7C" w:rsidR="0EC8DA7C">
        <w:rPr>
          <w:rFonts w:ascii="Arial Nova" w:hAnsi="Arial Nova" w:eastAsia="Arial Nova" w:cs="Arial Nova"/>
          <w:b w:val="1"/>
          <w:bCs w:val="1"/>
        </w:rPr>
        <w:t>ASSESSMENT:</w:t>
      </w:r>
      <w:r w:rsidRPr="0EC8DA7C" w:rsidR="0EC8DA7C">
        <w:rPr>
          <w:rFonts w:ascii="Arial Nova" w:hAnsi="Arial Nova" w:eastAsia="Arial Nova" w:cs="Arial Nova"/>
        </w:rPr>
        <w:t xml:space="preserve"> Assessment 2 Written Report.</w:t>
      </w:r>
    </w:p>
    <w:p w:rsidR="0EC8DA7C" w:rsidP="0EC8DA7C" w:rsidRDefault="0EC8DA7C" w14:paraId="1F13D4DF" w14:textId="3DF20B9A">
      <w:pPr>
        <w:pStyle w:val="Normal"/>
        <w:bidi w:val="0"/>
        <w:spacing w:before="0" w:beforeAutospacing="off" w:after="160" w:afterAutospacing="off" w:line="259" w:lineRule="auto"/>
        <w:ind w:left="0" w:right="0"/>
        <w:jc w:val="left"/>
        <w:rPr>
          <w:rFonts w:ascii="Arial Nova" w:hAnsi="Arial Nova" w:eastAsia="Arial Nova" w:cs="Arial Nova"/>
        </w:rPr>
      </w:pPr>
      <w:r w:rsidRPr="0EC8DA7C" w:rsidR="0EC8DA7C">
        <w:rPr>
          <w:rFonts w:ascii="Arial Nova" w:hAnsi="Arial Nova" w:eastAsia="Arial Nova" w:cs="Arial Nova"/>
          <w:b w:val="1"/>
          <w:bCs w:val="1"/>
        </w:rPr>
        <w:t>TOPIC:</w:t>
      </w:r>
      <w:r w:rsidRPr="0EC8DA7C" w:rsidR="0EC8DA7C">
        <w:rPr>
          <w:rFonts w:ascii="Arial Nova" w:hAnsi="Arial Nova" w:eastAsia="Arial Nova" w:cs="Arial Nova"/>
        </w:rPr>
        <w:t xml:space="preserve"> DIABETES</w:t>
      </w:r>
    </w:p>
    <w:p w:rsidR="0EC8DA7C" w:rsidP="0EC8DA7C" w:rsidRDefault="0EC8DA7C" w14:paraId="741D072D" w14:textId="7321DF59">
      <w:pPr>
        <w:pStyle w:val="Normal"/>
        <w:bidi w:val="0"/>
        <w:spacing w:before="0" w:beforeAutospacing="off" w:after="160" w:afterAutospacing="off" w:line="259" w:lineRule="auto"/>
        <w:ind w:left="0" w:right="0"/>
        <w:jc w:val="left"/>
        <w:rPr>
          <w:rFonts w:ascii="Arial Nova" w:hAnsi="Arial Nova" w:eastAsia="Arial Nova" w:cs="Arial Nova"/>
        </w:rPr>
      </w:pPr>
    </w:p>
    <w:p w:rsidR="0EC8DA7C" w:rsidP="0EC8DA7C" w:rsidRDefault="0EC8DA7C" w14:paraId="05D2EEED" w14:textId="1E035EA7">
      <w:pPr>
        <w:pStyle w:val="Normal"/>
        <w:bidi w:val="0"/>
        <w:spacing w:before="0" w:beforeAutospacing="off" w:after="160" w:afterAutospacing="off" w:line="259" w:lineRule="auto"/>
        <w:ind w:left="0" w:right="0"/>
        <w:jc w:val="left"/>
        <w:rPr>
          <w:rFonts w:ascii="Arial Nova" w:hAnsi="Arial Nova" w:eastAsia="Arial Nova" w:cs="Arial Nova"/>
          <w:b w:val="1"/>
          <w:bCs w:val="1"/>
        </w:rPr>
      </w:pPr>
      <w:r w:rsidRPr="0EC8DA7C" w:rsidR="0EC8DA7C">
        <w:rPr>
          <w:rFonts w:ascii="Arial Nova" w:hAnsi="Arial Nova" w:eastAsia="Arial Nova" w:cs="Arial Nova"/>
          <w:b w:val="1"/>
          <w:bCs w:val="1"/>
        </w:rPr>
        <w:t>TABLE OF CONTENTS</w:t>
      </w:r>
    </w:p>
    <w:p w:rsidR="0EC8DA7C" w:rsidP="0EC8DA7C" w:rsidRDefault="0EC8DA7C" w14:paraId="1583E2BD" w14:textId="1F187520">
      <w:pPr>
        <w:pStyle w:val="Normal"/>
        <w:bidi w:val="0"/>
        <w:spacing w:before="0" w:beforeAutospacing="off" w:after="160" w:afterAutospacing="off" w:line="259" w:lineRule="auto"/>
        <w:ind w:left="0" w:right="0"/>
        <w:jc w:val="left"/>
        <w:rPr>
          <w:rFonts w:ascii="Arial Nova" w:hAnsi="Arial Nova" w:eastAsia="Arial Nova" w:cs="Arial Nova"/>
        </w:rPr>
      </w:pPr>
      <w:r w:rsidRPr="0EC8DA7C" w:rsidR="0EC8DA7C">
        <w:rPr>
          <w:rFonts w:ascii="Arial Nova" w:hAnsi="Arial Nova" w:eastAsia="Arial Nova" w:cs="Arial Nova"/>
        </w:rPr>
        <w:t>1.Introduction</w:t>
      </w:r>
    </w:p>
    <w:p w:rsidR="0EC8DA7C" w:rsidP="0EC8DA7C" w:rsidRDefault="0EC8DA7C" w14:paraId="5978296A" w14:textId="36358A2D">
      <w:pPr>
        <w:pStyle w:val="Normal"/>
        <w:bidi w:val="0"/>
        <w:spacing w:before="0" w:beforeAutospacing="off" w:after="160" w:afterAutospacing="off" w:line="259" w:lineRule="auto"/>
        <w:ind w:left="0" w:right="0"/>
        <w:jc w:val="left"/>
        <w:rPr>
          <w:rFonts w:ascii="Arial Nova" w:hAnsi="Arial Nova" w:eastAsia="Arial Nova" w:cs="Arial Nova"/>
        </w:rPr>
      </w:pPr>
      <w:r w:rsidRPr="0EC8DA7C" w:rsidR="0EC8DA7C">
        <w:rPr>
          <w:rFonts w:ascii="Arial Nova" w:hAnsi="Arial Nova" w:eastAsia="Arial Nova" w:cs="Arial Nova"/>
        </w:rPr>
        <w:t>2.Anatomy and Physiology</w:t>
      </w:r>
    </w:p>
    <w:p w:rsidR="0EC8DA7C" w:rsidP="0EC8DA7C" w:rsidRDefault="0EC8DA7C" w14:paraId="6CB8FFCF" w14:textId="5F537D33">
      <w:pPr>
        <w:pStyle w:val="Normal"/>
        <w:bidi w:val="0"/>
        <w:spacing w:before="0" w:beforeAutospacing="off" w:after="160" w:afterAutospacing="off" w:line="259" w:lineRule="auto"/>
        <w:ind w:left="0" w:right="0"/>
        <w:jc w:val="left"/>
        <w:rPr>
          <w:rFonts w:ascii="Arial Nova" w:hAnsi="Arial Nova" w:eastAsia="Arial Nova" w:cs="Arial Nova"/>
        </w:rPr>
      </w:pPr>
      <w:r w:rsidRPr="0EC8DA7C" w:rsidR="0EC8DA7C">
        <w:rPr>
          <w:rFonts w:ascii="Arial Nova" w:hAnsi="Arial Nova" w:eastAsia="Arial Nova" w:cs="Arial Nova"/>
        </w:rPr>
        <w:t>3.Health and Lifestyle routine measures</w:t>
      </w:r>
    </w:p>
    <w:p w:rsidR="0EC8DA7C" w:rsidP="0EC8DA7C" w:rsidRDefault="0EC8DA7C" w14:paraId="64D8593C" w14:textId="38427B6E">
      <w:pPr>
        <w:pStyle w:val="Normal"/>
        <w:bidi w:val="0"/>
        <w:spacing w:before="0" w:beforeAutospacing="off" w:after="160" w:afterAutospacing="off" w:line="259" w:lineRule="auto"/>
        <w:ind w:left="0" w:right="0"/>
        <w:jc w:val="left"/>
        <w:rPr>
          <w:rFonts w:ascii="Arial Nova" w:hAnsi="Arial Nova" w:eastAsia="Arial Nova" w:cs="Arial Nova"/>
        </w:rPr>
      </w:pPr>
      <w:r w:rsidRPr="0EC8DA7C" w:rsidR="0EC8DA7C">
        <w:rPr>
          <w:rFonts w:ascii="Arial Nova" w:hAnsi="Arial Nova" w:eastAsia="Arial Nova" w:cs="Arial Nova"/>
        </w:rPr>
        <w:t>4.Health and Social Care practice</w:t>
      </w:r>
    </w:p>
    <w:p w:rsidR="0EC8DA7C" w:rsidP="0EC8DA7C" w:rsidRDefault="0EC8DA7C" w14:paraId="04A8C957" w14:textId="314D6D3F">
      <w:pPr>
        <w:pStyle w:val="Normal"/>
        <w:bidi w:val="0"/>
        <w:spacing w:before="0" w:beforeAutospacing="off" w:after="160" w:afterAutospacing="off" w:line="259" w:lineRule="auto"/>
        <w:ind w:left="0" w:right="0"/>
        <w:jc w:val="left"/>
        <w:rPr>
          <w:rFonts w:ascii="Arial Nova" w:hAnsi="Arial Nova" w:eastAsia="Arial Nova" w:cs="Arial Nova"/>
        </w:rPr>
      </w:pPr>
      <w:r w:rsidRPr="73DA2DDB" w:rsidR="0EC8DA7C">
        <w:rPr>
          <w:rFonts w:ascii="Arial Nova" w:hAnsi="Arial Nova" w:eastAsia="Arial Nova" w:cs="Arial Nova"/>
        </w:rPr>
        <w:t xml:space="preserve">5.Recommendations </w:t>
      </w:r>
    </w:p>
    <w:p w:rsidR="0EC8DA7C" w:rsidP="0EC8DA7C" w:rsidRDefault="0EC8DA7C" w14:paraId="03614787" w14:textId="4AEDB215">
      <w:pPr>
        <w:pStyle w:val="Normal"/>
        <w:bidi w:val="0"/>
        <w:spacing w:before="0" w:beforeAutospacing="off" w:after="160" w:afterAutospacing="off" w:line="259" w:lineRule="auto"/>
        <w:ind w:left="0" w:right="0"/>
        <w:jc w:val="left"/>
        <w:rPr>
          <w:rFonts w:ascii="Arial Nova" w:hAnsi="Arial Nova" w:eastAsia="Arial Nova" w:cs="Arial Nova"/>
        </w:rPr>
      </w:pPr>
      <w:r w:rsidRPr="73DA2DDB" w:rsidR="0EC8DA7C">
        <w:rPr>
          <w:rFonts w:ascii="Arial Nova" w:hAnsi="Arial Nova" w:eastAsia="Arial Nova" w:cs="Arial Nova"/>
        </w:rPr>
        <w:t>6.Conclusion</w:t>
      </w:r>
    </w:p>
    <w:p w:rsidR="73DA2DDB" w:rsidP="73DA2DDB" w:rsidRDefault="73DA2DDB" w14:paraId="1F6C7E23" w14:textId="5048FA86">
      <w:pPr>
        <w:pStyle w:val="Normal"/>
        <w:bidi w:val="0"/>
        <w:spacing w:before="0" w:beforeAutospacing="off" w:after="160" w:afterAutospacing="off" w:line="259" w:lineRule="auto"/>
        <w:ind w:left="0" w:right="0"/>
        <w:jc w:val="left"/>
        <w:rPr>
          <w:rFonts w:ascii="Arial Nova" w:hAnsi="Arial Nova" w:eastAsia="Arial Nova" w:cs="Arial Nova"/>
        </w:rPr>
      </w:pPr>
      <w:r w:rsidRPr="73DA2DDB" w:rsidR="73DA2DDB">
        <w:rPr>
          <w:rFonts w:ascii="Arial Nova" w:hAnsi="Arial Nova" w:eastAsia="Arial Nova" w:cs="Arial Nova"/>
        </w:rPr>
        <w:t>7.References</w:t>
      </w:r>
    </w:p>
    <w:p w:rsidR="0EC8DA7C" w:rsidP="0EC8DA7C" w:rsidRDefault="0EC8DA7C" w14:paraId="0E2ED3D3" w14:textId="7BEDB511">
      <w:pPr>
        <w:pStyle w:val="Normal"/>
        <w:bidi w:val="0"/>
        <w:spacing w:before="0" w:beforeAutospacing="off" w:after="160" w:afterAutospacing="off" w:line="259" w:lineRule="auto"/>
        <w:ind w:left="0" w:right="0"/>
        <w:jc w:val="left"/>
        <w:rPr>
          <w:rFonts w:ascii="Arial Nova" w:hAnsi="Arial Nova" w:eastAsia="Arial Nova" w:cs="Arial Nova"/>
        </w:rPr>
      </w:pPr>
    </w:p>
    <w:p w:rsidR="0EC8DA7C" w:rsidP="0EC8DA7C" w:rsidRDefault="0EC8DA7C" w14:paraId="1FEC4E25" w14:textId="2FE97044">
      <w:pPr>
        <w:pStyle w:val="Normal"/>
        <w:bidi w:val="0"/>
        <w:spacing w:before="0" w:beforeAutospacing="off" w:after="160" w:afterAutospacing="off" w:line="259" w:lineRule="auto"/>
        <w:ind w:left="0" w:right="0"/>
        <w:jc w:val="left"/>
        <w:rPr>
          <w:rFonts w:ascii="Arial Nova" w:hAnsi="Arial Nova" w:eastAsia="Arial Nova" w:cs="Arial Nova"/>
        </w:rPr>
      </w:pPr>
    </w:p>
    <w:p w:rsidR="0EC8DA7C" w:rsidP="0EC8DA7C" w:rsidRDefault="0EC8DA7C" w14:paraId="772ED126" w14:textId="098A560A">
      <w:pPr>
        <w:pStyle w:val="Normal"/>
        <w:bidi w:val="0"/>
        <w:spacing w:before="0" w:beforeAutospacing="off" w:after="160" w:afterAutospacing="off" w:line="259" w:lineRule="auto"/>
        <w:ind w:left="0" w:right="0"/>
        <w:jc w:val="left"/>
        <w:rPr>
          <w:rFonts w:ascii="Arial Nova" w:hAnsi="Arial Nova" w:eastAsia="Arial Nova" w:cs="Arial Nova"/>
        </w:rPr>
      </w:pPr>
    </w:p>
    <w:p w:rsidR="0EC8DA7C" w:rsidP="0EC8DA7C" w:rsidRDefault="0EC8DA7C" w14:paraId="4AD331DC" w14:textId="6BD4622F">
      <w:pPr>
        <w:pStyle w:val="Normal"/>
        <w:bidi w:val="0"/>
        <w:spacing w:before="0" w:beforeAutospacing="off" w:after="160" w:afterAutospacing="off" w:line="259" w:lineRule="auto"/>
        <w:ind w:left="0" w:right="0"/>
        <w:jc w:val="left"/>
        <w:rPr>
          <w:rFonts w:ascii="Arial Nova" w:hAnsi="Arial Nova" w:eastAsia="Arial Nova" w:cs="Arial Nova"/>
        </w:rPr>
      </w:pPr>
    </w:p>
    <w:p w:rsidR="0EC8DA7C" w:rsidP="0EC8DA7C" w:rsidRDefault="0EC8DA7C" w14:paraId="6A608C58" w14:textId="167CA8EF">
      <w:pPr>
        <w:pStyle w:val="Normal"/>
        <w:bidi w:val="0"/>
        <w:spacing w:before="0" w:beforeAutospacing="off" w:after="160" w:afterAutospacing="off" w:line="259" w:lineRule="auto"/>
        <w:ind w:left="0" w:right="0"/>
        <w:jc w:val="left"/>
        <w:rPr>
          <w:rFonts w:ascii="Arial Nova" w:hAnsi="Arial Nova" w:eastAsia="Arial Nova" w:cs="Arial Nova"/>
        </w:rPr>
      </w:pPr>
    </w:p>
    <w:p w:rsidR="0EC8DA7C" w:rsidP="0EC8DA7C" w:rsidRDefault="0EC8DA7C" w14:paraId="10059C70" w14:textId="60D297DC">
      <w:pPr>
        <w:pStyle w:val="Normal"/>
        <w:bidi w:val="0"/>
        <w:spacing w:before="0" w:beforeAutospacing="off" w:after="160" w:afterAutospacing="off" w:line="259" w:lineRule="auto"/>
        <w:ind w:left="0" w:right="0"/>
        <w:jc w:val="left"/>
        <w:rPr>
          <w:rFonts w:ascii="Arial Nova" w:hAnsi="Arial Nova" w:eastAsia="Arial Nova" w:cs="Arial Nova"/>
        </w:rPr>
      </w:pPr>
      <w:r w:rsidRPr="73DA2DDB" w:rsidR="73DA2DDB">
        <w:rPr>
          <w:rFonts w:ascii="Arial Nova" w:hAnsi="Arial Nova" w:eastAsia="Arial Nova" w:cs="Arial Nova"/>
        </w:rPr>
        <w:t xml:space="preserve"> </w:t>
      </w:r>
    </w:p>
    <w:p w:rsidR="0EC8DA7C" w:rsidP="0EC8DA7C" w:rsidRDefault="0EC8DA7C" w14:paraId="0063A2E3" w14:textId="2766A1A9">
      <w:pPr>
        <w:pStyle w:val="Normal"/>
        <w:bidi w:val="0"/>
        <w:spacing w:before="0" w:beforeAutospacing="off" w:after="160" w:afterAutospacing="off" w:line="259" w:lineRule="auto"/>
        <w:ind w:left="0" w:right="0"/>
        <w:jc w:val="left"/>
        <w:rPr>
          <w:rFonts w:ascii="Arial Nova" w:hAnsi="Arial Nova" w:eastAsia="Arial Nova" w:cs="Arial Nova"/>
        </w:rPr>
      </w:pPr>
    </w:p>
    <w:p w:rsidR="0EC8DA7C" w:rsidP="0EC8DA7C" w:rsidRDefault="0EC8DA7C" w14:paraId="1863D89B" w14:textId="09417526">
      <w:pPr>
        <w:pStyle w:val="Normal"/>
        <w:bidi w:val="0"/>
        <w:spacing w:before="0" w:beforeAutospacing="off" w:after="160" w:afterAutospacing="off" w:line="259" w:lineRule="auto"/>
        <w:ind w:left="0" w:right="0"/>
        <w:jc w:val="left"/>
        <w:rPr>
          <w:rFonts w:ascii="Arial Nova" w:hAnsi="Arial Nova" w:eastAsia="Arial Nova" w:cs="Arial Nova"/>
        </w:rPr>
      </w:pPr>
    </w:p>
    <w:p w:rsidR="0EC8DA7C" w:rsidP="0EC8DA7C" w:rsidRDefault="0EC8DA7C" w14:paraId="09149F26" w14:textId="6285756E">
      <w:pPr>
        <w:pStyle w:val="Normal"/>
        <w:bidi w:val="0"/>
        <w:spacing w:before="0" w:beforeAutospacing="off" w:after="160" w:afterAutospacing="off" w:line="259" w:lineRule="auto"/>
        <w:ind w:left="0" w:right="0"/>
        <w:jc w:val="left"/>
        <w:rPr>
          <w:rFonts w:ascii="Arial Nova" w:hAnsi="Arial Nova" w:eastAsia="Arial Nova" w:cs="Arial Nova"/>
        </w:rPr>
      </w:pPr>
    </w:p>
    <w:p w:rsidR="0EC8DA7C" w:rsidP="0EC8DA7C" w:rsidRDefault="0EC8DA7C" w14:paraId="0BEA15D6" w14:textId="0A874D69">
      <w:pPr>
        <w:pStyle w:val="Normal"/>
        <w:bidi w:val="0"/>
        <w:spacing w:before="0" w:beforeAutospacing="off" w:after="160" w:afterAutospacing="off" w:line="259" w:lineRule="auto"/>
        <w:ind w:left="0" w:right="0"/>
        <w:jc w:val="left"/>
        <w:rPr>
          <w:rFonts w:ascii="Arial Nova" w:hAnsi="Arial Nova" w:eastAsia="Arial Nova" w:cs="Arial Nova"/>
        </w:rPr>
      </w:pPr>
    </w:p>
    <w:p w:rsidR="0EC8DA7C" w:rsidP="0EC8DA7C" w:rsidRDefault="0EC8DA7C" w14:paraId="4726B0C6" w14:textId="4FB06FFA">
      <w:pPr>
        <w:pStyle w:val="Normal"/>
        <w:bidi w:val="0"/>
        <w:spacing w:before="0" w:beforeAutospacing="off" w:after="160" w:afterAutospacing="off" w:line="259" w:lineRule="auto"/>
        <w:ind w:left="0" w:right="0"/>
        <w:jc w:val="left"/>
        <w:rPr>
          <w:rFonts w:ascii="Arial Nova" w:hAnsi="Arial Nova" w:eastAsia="Arial Nova" w:cs="Arial Nova"/>
          <w:b w:val="1"/>
          <w:bCs w:val="1"/>
        </w:rPr>
      </w:pPr>
      <w:r w:rsidRPr="0EC8DA7C" w:rsidR="0EC8DA7C">
        <w:rPr>
          <w:rFonts w:ascii="Arial Nova" w:hAnsi="Arial Nova" w:eastAsia="Arial Nova" w:cs="Arial Nova"/>
          <w:b w:val="1"/>
          <w:bCs w:val="1"/>
        </w:rPr>
        <w:t>INRODUCTION</w:t>
      </w:r>
    </w:p>
    <w:p w:rsidR="0EC8DA7C" w:rsidP="0EC8DA7C" w:rsidRDefault="0EC8DA7C" w14:paraId="5542085E" w14:textId="7E107521">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EC8DA7C" w:rsidR="0EC8DA7C">
        <w:rPr>
          <w:rFonts w:ascii="Arial Nova" w:hAnsi="Arial Nova" w:eastAsia="Arial Nova" w:cs="Arial Nova"/>
          <w:b w:val="0"/>
          <w:bCs w:val="0"/>
        </w:rPr>
        <w:t xml:space="preserve"> Scientists have been searching for many years for clues to why some individuals are more likely to get diabetes than others. However, in 1922, the first diabetic patient was treated with insulin which was successfully. (NDDK,2011</w:t>
      </w:r>
      <w:r w:rsidRPr="0EC8DA7C" w:rsidR="0EC8DA7C">
        <w:rPr>
          <w:rFonts w:ascii="Arial Nova" w:hAnsi="Arial Nova" w:eastAsia="Arial Nova" w:cs="Arial Nova"/>
          <w:b w:val="0"/>
          <w:bCs w:val="0"/>
        </w:rPr>
        <w:t>). Though</w:t>
      </w:r>
      <w:r w:rsidRPr="0EC8DA7C" w:rsidR="0EC8DA7C">
        <w:rPr>
          <w:rFonts w:ascii="Arial Nova" w:hAnsi="Arial Nova" w:eastAsia="Arial Nova" w:cs="Arial Nova"/>
          <w:b w:val="0"/>
          <w:bCs w:val="0"/>
        </w:rPr>
        <w:t xml:space="preserve"> insulin is not a cure for diabetes, it allows the diabetic to burn enough carbohydrates for proteins and fats to be added to the diet. This report will be discussing anatomy and physiology as well as health and lifestyle routine measures of diabetes. Health and social care practice will be discussed</w:t>
      </w:r>
      <w:r w:rsidRPr="0EC8DA7C" w:rsidR="0EC8DA7C">
        <w:rPr>
          <w:rFonts w:ascii="Arial Nova" w:hAnsi="Arial Nova" w:eastAsia="Arial Nova" w:cs="Arial Nova"/>
          <w:b w:val="0"/>
          <w:bCs w:val="0"/>
        </w:rPr>
        <w:t xml:space="preserve">. </w:t>
      </w:r>
      <w:r w:rsidRPr="0EC8DA7C" w:rsidR="0EC8DA7C">
        <w:rPr>
          <w:rFonts w:ascii="Arial Nova" w:hAnsi="Arial Nova" w:eastAsia="Arial Nova" w:cs="Arial Nova"/>
          <w:b w:val="0"/>
          <w:bCs w:val="0"/>
        </w:rPr>
        <w:t xml:space="preserve">Furthermore, diabetes patients will be given recommendations in this report. </w:t>
      </w:r>
    </w:p>
    <w:p w:rsidR="0EC8DA7C" w:rsidP="0EC8DA7C" w:rsidRDefault="0EC8DA7C" w14:paraId="226CAD09" w14:textId="4DBC211E">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EC8DA7C" w:rsidR="0EC8DA7C">
        <w:rPr>
          <w:rFonts w:ascii="Arial Nova" w:hAnsi="Arial Nova" w:eastAsia="Arial Nova" w:cs="Arial Nova"/>
          <w:b w:val="0"/>
          <w:bCs w:val="0"/>
        </w:rPr>
        <w:t xml:space="preserve">According to Centers for Disease Control and Prevention (CDC), Diabetes is a chronic health condition which affects the body when the body is unable to produce enough insulin or cannot </w:t>
      </w:r>
      <w:r w:rsidRPr="0EC8DA7C" w:rsidR="0EC8DA7C">
        <w:rPr>
          <w:rFonts w:ascii="Arial Nova" w:hAnsi="Arial Nova" w:eastAsia="Arial Nova" w:cs="Arial Nova"/>
          <w:b w:val="0"/>
          <w:bCs w:val="0"/>
        </w:rPr>
        <w:t>utilize</w:t>
      </w:r>
      <w:r w:rsidRPr="0EC8DA7C" w:rsidR="0EC8DA7C">
        <w:rPr>
          <w:rFonts w:ascii="Arial Nova" w:hAnsi="Arial Nova" w:eastAsia="Arial Nova" w:cs="Arial Nova"/>
          <w:b w:val="0"/>
          <w:bCs w:val="0"/>
        </w:rPr>
        <w:t xml:space="preserve"> it as it should be used. Diabetes is of different forms, but the most common ones include Type one diabetes which is an autoimmune disorder, and Type two diabetes which relates to Obesity. Another form of diabetes is the Gestational diabetes which happens in pregnancy. However, this report will be based on Type two diabetes. Some of the food we eat is broken down into sugar called glucose which is conveyed into the bloodstream. When there is an increase in blood sugar of an individual, it signals the Pancreas to release insulin to let the blood sugar into the individual’s body. (CDC, 2021).</w:t>
      </w:r>
    </w:p>
    <w:p w:rsidR="0EC8DA7C" w:rsidP="0EC8DA7C" w:rsidRDefault="0EC8DA7C" w14:paraId="777036BD" w14:textId="158F78B6">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0EC8DA7C" w:rsidR="0EC8DA7C">
        <w:rPr>
          <w:rFonts w:ascii="Arial Nova" w:hAnsi="Arial Nova" w:eastAsia="Arial Nova" w:cs="Arial Nova"/>
          <w:b w:val="0"/>
          <w:bCs w:val="0"/>
        </w:rPr>
        <w:t>Type 2 Diabetes normally occurs in adults that are overweight. There are many reasons why blood glucose levels in diabetes patients are high. One of the important reasons is the body’s resistance to insulin in the body, in turn avoiding insulin secretions. Another reason is the low production of insulin by the beta cells of the Pancreas. (Diabetes care, 2003).</w:t>
      </w:r>
    </w:p>
    <w:p w:rsidR="0EC8DA7C" w:rsidP="0EC8DA7C" w:rsidRDefault="0EC8DA7C" w14:paraId="61F70103" w14:textId="4C2DCE5A">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278FE95D" w:rsidR="0EC8DA7C">
        <w:rPr>
          <w:rFonts w:ascii="Arial Nova" w:hAnsi="Arial Nova" w:eastAsia="Arial Nova" w:cs="Arial Nova"/>
          <w:b w:val="1"/>
          <w:bCs w:val="1"/>
        </w:rPr>
        <w:t>Anatomy and Physiology:</w:t>
      </w:r>
      <w:r w:rsidRPr="278FE95D" w:rsidR="0EC8DA7C">
        <w:rPr>
          <w:rFonts w:ascii="Arial Nova" w:hAnsi="Arial Nova" w:eastAsia="Arial Nova" w:cs="Arial Nova"/>
          <w:b w:val="0"/>
          <w:bCs w:val="0"/>
        </w:rPr>
        <w:t xml:space="preserve"> Anatomy is the study of the body structures of living things, while physiology is the functions of the body. The pancreas is a slender organ </w:t>
      </w:r>
      <w:r w:rsidRPr="278FE95D" w:rsidR="0EC8DA7C">
        <w:rPr>
          <w:rFonts w:ascii="Arial Nova" w:hAnsi="Arial Nova" w:eastAsia="Arial Nova" w:cs="Arial Nova"/>
          <w:b w:val="0"/>
          <w:bCs w:val="0"/>
        </w:rPr>
        <w:t>located</w:t>
      </w:r>
      <w:r w:rsidRPr="278FE95D" w:rsidR="0EC8DA7C">
        <w:rPr>
          <w:rFonts w:ascii="Arial Nova" w:hAnsi="Arial Nova" w:eastAsia="Arial Nova" w:cs="Arial Nova"/>
          <w:b w:val="0"/>
          <w:bCs w:val="0"/>
        </w:rPr>
        <w:t xml:space="preserve"> at the back of the bell, behind the stomach. It is the size of our hand. It is divided into four parts: the head, neck, body, and tail. The head of the pancreas is the biggest part of the gland that is in the C-shaped curve of the duodenum. The neck of the pancreas is short, and the tail of the pancreas is found in the anterior side of the left kidney. The body of the pancreas extended from the neck which passes to the aorta and the vertebra. (</w:t>
      </w:r>
      <w:proofErr w:type="spellStart"/>
      <w:r w:rsidRPr="278FE95D" w:rsidR="0EC8DA7C">
        <w:rPr>
          <w:rFonts w:ascii="Arial Nova" w:hAnsi="Arial Nova" w:eastAsia="Arial Nova" w:cs="Arial Nova"/>
          <w:b w:val="0"/>
          <w:bCs w:val="0"/>
        </w:rPr>
        <w:t>Talath</w:t>
      </w:r>
      <w:proofErr w:type="spellEnd"/>
      <w:r w:rsidRPr="278FE95D" w:rsidR="0EC8DA7C">
        <w:rPr>
          <w:rFonts w:ascii="Arial Nova" w:hAnsi="Arial Nova" w:eastAsia="Arial Nova" w:cs="Arial Nova"/>
          <w:b w:val="0"/>
          <w:bCs w:val="0"/>
        </w:rPr>
        <w:t xml:space="preserve"> et al, 2022). </w:t>
      </w:r>
    </w:p>
    <w:p w:rsidR="0EC8DA7C" w:rsidP="7284A96F" w:rsidRDefault="0EC8DA7C" w14:paraId="6D2A8427" w14:textId="03D88B32">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73DA2DDB" w:rsidR="0EC8DA7C">
        <w:rPr>
          <w:rFonts w:ascii="Arial Nova" w:hAnsi="Arial Nova" w:eastAsia="Arial Nova" w:cs="Arial Nova"/>
          <w:b w:val="0"/>
          <w:bCs w:val="0"/>
        </w:rPr>
        <w:t xml:space="preserve">The pancreas has two main functions known as exocrine and endocrine. An exocrine function is to help in digestion process while endocrine helps to regulate blood sugar. Ninety-five percent of pancreas consists of exocrine tissue which produces pancreatic enzymes for digestion, while the rest of the tissue consists of endocrine cells known as islets of </w:t>
      </w:r>
      <w:proofErr w:type="spellStart"/>
      <w:r w:rsidRPr="73DA2DDB" w:rsidR="0EC8DA7C">
        <w:rPr>
          <w:rFonts w:ascii="Arial Nova" w:hAnsi="Arial Nova" w:eastAsia="Arial Nova" w:cs="Arial Nova"/>
          <w:b w:val="0"/>
          <w:bCs w:val="0"/>
        </w:rPr>
        <w:t>langerhans</w:t>
      </w:r>
      <w:proofErr w:type="spellEnd"/>
      <w:r w:rsidRPr="73DA2DDB" w:rsidR="0EC8DA7C">
        <w:rPr>
          <w:rFonts w:ascii="Arial Nova" w:hAnsi="Arial Nova" w:eastAsia="Arial Nova" w:cs="Arial Nova"/>
          <w:b w:val="0"/>
          <w:bCs w:val="0"/>
        </w:rPr>
        <w:t xml:space="preserve">. These cells help to produce hormones that regulate blood sugar and pancreatic secretions. </w:t>
      </w:r>
      <w:r w:rsidRPr="73DA2DDB" w:rsidR="0EC8DA7C">
        <w:rPr>
          <w:rFonts w:ascii="Arial Nova" w:hAnsi="Arial Nova" w:eastAsia="Arial Nova" w:cs="Arial Nova"/>
          <w:b w:val="0"/>
          <w:bCs w:val="0"/>
        </w:rPr>
        <w:t>In the process of digestion</w:t>
      </w:r>
      <w:r w:rsidRPr="73DA2DDB" w:rsidR="0EC8DA7C">
        <w:rPr>
          <w:rFonts w:ascii="Arial Nova" w:hAnsi="Arial Nova" w:eastAsia="Arial Nova" w:cs="Arial Nova"/>
          <w:b w:val="0"/>
          <w:bCs w:val="0"/>
        </w:rPr>
        <w:t xml:space="preserve">, </w:t>
      </w:r>
      <w:r w:rsidRPr="73DA2DDB" w:rsidR="0EC8DA7C">
        <w:rPr>
          <w:rFonts w:ascii="Arial Nova" w:hAnsi="Arial Nova" w:eastAsia="Arial Nova" w:cs="Arial Nova"/>
          <w:b w:val="0"/>
          <w:bCs w:val="0"/>
        </w:rPr>
        <w:t>the pancreas</w:t>
      </w:r>
      <w:r w:rsidRPr="73DA2DDB" w:rsidR="0EC8DA7C">
        <w:rPr>
          <w:rFonts w:ascii="Arial Nova" w:hAnsi="Arial Nova" w:eastAsia="Arial Nova" w:cs="Arial Nova"/>
          <w:b w:val="0"/>
          <w:bCs w:val="0"/>
        </w:rPr>
        <w:t xml:space="preserve"> produces pancreatic juices known as enzymes. These enzymes will then break down sugars, fats, and carbohydrates. Another function of the pancreas is that the digestive system is being helped by the pancreas in producing hormones. The pancreatic hormones regulate the blood sugar levels, stimulate acids, and signal the stomach when to emp</w:t>
      </w:r>
      <w:r w:rsidRPr="73DA2DDB" w:rsidR="0EC8DA7C">
        <w:rPr>
          <w:rFonts w:ascii="Arial Nova" w:hAnsi="Arial Nova" w:eastAsia="Arial Nova" w:cs="Arial Nova"/>
          <w:b w:val="0"/>
          <w:bCs w:val="0"/>
        </w:rPr>
        <w:t>ty</w:t>
      </w:r>
      <w:r w:rsidRPr="73DA2DDB" w:rsidR="0EC8DA7C">
        <w:rPr>
          <w:rFonts w:ascii="Arial Nova" w:hAnsi="Arial Nova" w:eastAsia="Arial Nova" w:cs="Arial Nova"/>
          <w:b w:val="0"/>
          <w:bCs w:val="0"/>
        </w:rPr>
        <w:t>. (Falck, 2017).</w:t>
      </w:r>
    </w:p>
    <w:p w:rsidR="0EC8DA7C" w:rsidP="0EC8DA7C" w:rsidRDefault="0EC8DA7C" w14:paraId="5AB9F481" w14:textId="631BAC36">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7284A96F" w:rsidR="0EC8DA7C">
        <w:rPr>
          <w:rFonts w:ascii="Arial Nova" w:hAnsi="Arial Nova" w:eastAsia="Arial Nova" w:cs="Arial Nova"/>
          <w:b w:val="0"/>
          <w:bCs w:val="0"/>
        </w:rPr>
        <w:t xml:space="preserve">  </w:t>
      </w:r>
      <w:r w:rsidRPr="7284A96F" w:rsidR="0EC8DA7C">
        <w:rPr>
          <w:rFonts w:ascii="Arial Nova" w:hAnsi="Arial Nova" w:eastAsia="Arial Nova" w:cs="Arial Nova"/>
          <w:b w:val="1"/>
          <w:bCs w:val="1"/>
        </w:rPr>
        <w:t xml:space="preserve"> </w:t>
      </w:r>
    </w:p>
    <w:p w:rsidR="0EC8DA7C" w:rsidP="0EC8DA7C" w:rsidRDefault="0EC8DA7C" w14:paraId="15B895FF" w14:textId="55D6961A">
      <w:pPr>
        <w:pStyle w:val="Normal"/>
        <w:bidi w:val="0"/>
        <w:spacing w:before="0" w:beforeAutospacing="off" w:after="160" w:afterAutospacing="off" w:line="259" w:lineRule="auto"/>
        <w:ind w:left="0" w:right="0"/>
        <w:jc w:val="left"/>
        <w:rPr>
          <w:rFonts w:ascii="Arial Nova" w:hAnsi="Arial Nova" w:eastAsia="Arial Nova" w:cs="Arial Nova"/>
          <w:b w:val="1"/>
          <w:bCs w:val="1"/>
        </w:rPr>
      </w:pPr>
    </w:p>
    <w:p w:rsidR="0EC8DA7C" w:rsidP="73DA2DDB" w:rsidRDefault="0EC8DA7C" w14:paraId="398CAFFD" w14:textId="10724304">
      <w:pPr>
        <w:pStyle w:val="Normal"/>
        <w:bidi w:val="0"/>
        <w:spacing w:before="0" w:beforeAutospacing="off" w:after="160" w:afterAutospacing="off" w:line="259" w:lineRule="auto"/>
        <w:ind w:left="0" w:right="0"/>
        <w:jc w:val="left"/>
        <w:rPr>
          <w:rFonts w:ascii="Arial Nova" w:hAnsi="Arial Nova" w:eastAsia="Arial Nova" w:cs="Arial Nova"/>
        </w:rPr>
      </w:pPr>
      <w:r w:rsidRPr="73DA2DDB" w:rsidR="7284A96F">
        <w:rPr>
          <w:rFonts w:ascii="Arial Nova" w:hAnsi="Arial Nova" w:eastAsia="Arial Nova" w:cs="Arial Nova"/>
        </w:rPr>
        <w:t>Having discussed the main functions of the pancreas, there</w:t>
      </w:r>
      <w:r w:rsidRPr="73DA2DDB" w:rsidR="7284A96F">
        <w:rPr>
          <w:rFonts w:ascii="Arial Nova" w:hAnsi="Arial Nova" w:eastAsia="Arial Nova" w:cs="Arial Nova"/>
        </w:rPr>
        <w:t xml:space="preserve"> are a few risks that could happen to the body if the pancreas is disordered. Any problem with the pancreas can affect the entire body. If the pancreas stops producing enough digestive enzymes, for instance, food will not absorb properly. This could result in diarrhea and eventually lead to weight loss. Small amount of insulin production will increase the risk of diabetes, and a rise in blood glucose levels. Inflammation of the pancreas can occur if the duct from the pancreas is blocked by a gallstone which is associated with excruciating pain in the upper abdomen. This could lead to acute pancreatitis</w:t>
      </w:r>
      <w:r w:rsidRPr="73DA2DDB" w:rsidR="7284A96F">
        <w:rPr>
          <w:rFonts w:ascii="Arial Nova" w:hAnsi="Arial Nova" w:eastAsia="Arial Nova" w:cs="Arial Nova"/>
        </w:rPr>
        <w:t xml:space="preserve">. The pain could last for several days, and the symptoms of acute pancreatitis include vomiting, nausea, and bloating. some patients with acute pancreatitis normally recover with a supportive medication. </w:t>
      </w:r>
    </w:p>
    <w:p w:rsidR="0EC8DA7C" w:rsidP="7284A96F" w:rsidRDefault="0EC8DA7C" w14:paraId="31755E75" w14:textId="7E1E418E">
      <w:pPr>
        <w:pStyle w:val="Normal"/>
        <w:bidi w:val="0"/>
        <w:spacing w:before="0" w:beforeAutospacing="off" w:after="160" w:afterAutospacing="off" w:line="259" w:lineRule="auto"/>
        <w:ind w:left="0" w:right="0"/>
        <w:jc w:val="left"/>
        <w:rPr>
          <w:rFonts w:ascii="Arial Nova" w:hAnsi="Arial Nova" w:eastAsia="Arial Nova" w:cs="Arial Nova"/>
        </w:rPr>
      </w:pPr>
      <w:r w:rsidRPr="73DA2DDB" w:rsidR="7284A96F">
        <w:rPr>
          <w:rFonts w:ascii="Arial Nova" w:hAnsi="Arial Nova" w:eastAsia="Arial Nova" w:cs="Arial Nova"/>
        </w:rPr>
        <w:t>Moreso, chronic pancreatitis is associated with severe damage to the pancreas which may cause the pancreatic</w:t>
      </w:r>
      <w:r w:rsidRPr="73DA2DDB" w:rsidR="7284A96F">
        <w:rPr>
          <w:rFonts w:ascii="Arial Nova" w:hAnsi="Arial Nova" w:eastAsia="Arial Nova" w:cs="Arial Nova"/>
        </w:rPr>
        <w:t xml:space="preserve"> juices to gather in the pancreas, inducing more damage to the pancreas and causing the pancreas to start to digest itself. The disease is commonly found among men between the age of thirty and forty years. The symptoms are the same as acute pancreatitis which are abdominal pain, and diarrhea. Patients may develop malnutrition and weight loss as the disease progresses to chronic stage. The patient could develop diabetes mellitus if the pancreas finally damaged by the disease. Pain management could be used for the treatment of chronic pancreatitis, but it depends on the symptoms. </w:t>
      </w:r>
    </w:p>
    <w:p w:rsidR="73DA2DDB" w:rsidP="73DA2DDB" w:rsidRDefault="73DA2DDB" w14:paraId="0CDB9DD1" w14:textId="58E8F169">
      <w:pPr>
        <w:pStyle w:val="Normal"/>
        <w:bidi w:val="0"/>
        <w:spacing w:before="0" w:beforeAutospacing="off" w:after="160" w:afterAutospacing="off" w:line="259" w:lineRule="auto"/>
        <w:ind w:left="0" w:right="0"/>
        <w:jc w:val="left"/>
        <w:rPr>
          <w:rFonts w:ascii="Arial Nova" w:hAnsi="Arial Nova" w:eastAsia="Arial Nova" w:cs="Arial Nova"/>
        </w:rPr>
      </w:pPr>
      <w:r w:rsidRPr="73DA2DDB" w:rsidR="73DA2DDB">
        <w:rPr>
          <w:rFonts w:ascii="Arial Nova" w:hAnsi="Arial Nova" w:eastAsia="Arial Nova" w:cs="Arial Nova"/>
        </w:rPr>
        <w:t>Another common disorder of the pancreas is hereditary pancreatitis. This is a progressive disease which comes with substantial risk of permanent problems. The symptoms of this hereditary pancreatitis include diarrhea, malnutrition, chronic pain, or diabetes. Pancreatic enzymes replacement could be a form of treatment as well as pain control. Pancreatic cancer is known to be the fourth and fifth common cause of cancer in men and women, respectively. Pancreatic cancer can be treated by surgical resection if detected on time</w:t>
      </w:r>
      <w:r w:rsidRPr="73DA2DDB" w:rsidR="73DA2DDB">
        <w:rPr>
          <w:rFonts w:ascii="Arial Nova" w:hAnsi="Arial Nova" w:eastAsia="Arial Nova" w:cs="Arial Nova"/>
        </w:rPr>
        <w:t xml:space="preserve">. </w:t>
      </w:r>
      <w:r w:rsidRPr="73DA2DDB" w:rsidR="73DA2DDB">
        <w:rPr>
          <w:rFonts w:ascii="Arial Nova" w:hAnsi="Arial Nova" w:eastAsia="Arial Nova" w:cs="Arial Nova"/>
        </w:rPr>
        <w:t>(The National Pancreas Foundation, 2022)</w:t>
      </w:r>
      <w:r w:rsidRPr="73DA2DDB" w:rsidR="73DA2DDB">
        <w:rPr>
          <w:rFonts w:ascii="Arial Nova" w:hAnsi="Arial Nova" w:eastAsia="Arial Nova" w:cs="Arial Nova"/>
        </w:rPr>
        <w:t>.</w:t>
      </w:r>
    </w:p>
    <w:p w:rsidR="73DA2DDB" w:rsidP="73DA2DDB" w:rsidRDefault="73DA2DDB" w14:paraId="78C8DE08" w14:textId="70EF8661">
      <w:pPr>
        <w:pStyle w:val="Normal"/>
        <w:bidi w:val="0"/>
        <w:spacing w:before="0" w:beforeAutospacing="off" w:after="160" w:afterAutospacing="off" w:line="259" w:lineRule="auto"/>
        <w:ind w:left="0" w:right="0"/>
        <w:jc w:val="left"/>
        <w:rPr>
          <w:rFonts w:ascii="Arial Nova" w:hAnsi="Arial Nova" w:eastAsia="Arial Nova" w:cs="Arial Nova"/>
          <w:b w:val="1"/>
          <w:bCs w:val="1"/>
        </w:rPr>
      </w:pPr>
      <w:r w:rsidRPr="73DA2DDB" w:rsidR="73DA2DDB">
        <w:rPr>
          <w:rFonts w:ascii="Arial Nova" w:hAnsi="Arial Nova" w:eastAsia="Arial Nova" w:cs="Arial Nova"/>
          <w:b w:val="1"/>
          <w:bCs w:val="1"/>
        </w:rPr>
        <w:t>Health and Lifestyle routine measures:</w:t>
      </w:r>
      <w:r w:rsidRPr="73DA2DDB" w:rsidR="73DA2DDB">
        <w:rPr>
          <w:rFonts w:ascii="Arial Nova" w:hAnsi="Arial Nova" w:eastAsia="Arial Nova" w:cs="Arial Nova"/>
          <w:b w:val="0"/>
          <w:bCs w:val="0"/>
        </w:rPr>
        <w:t xml:space="preserve"> For a diabetic to manage their diabetes, they should work closely with their doctor. There are a few daily routines that are important for the health and lifestyle of a diabetic person. Eating healthy is one of the routines. It is vital to eat healthy when you have diabetes because what you eat influences your blood sugar. Only eat the amount of food your body needs. More vegetables and fruits should be consumed. The consumption of foods that are high in sugar and fats should be limited.</w:t>
      </w:r>
    </w:p>
    <w:p w:rsidR="73DA2DDB" w:rsidP="73DA2DDB" w:rsidRDefault="73DA2DDB" w14:paraId="331DA56E" w14:textId="5E8C02F6">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73DA2DDB" w:rsidR="73DA2DDB">
        <w:rPr>
          <w:rFonts w:ascii="Arial Nova" w:hAnsi="Arial Nova" w:eastAsia="Arial Nova" w:cs="Arial Nova"/>
          <w:b w:val="0"/>
          <w:bCs w:val="0"/>
        </w:rPr>
        <w:t>Exercise is another health and lifestyle routine measure that can be considered. An active lifestyle such as riding a bike, walking, or playing active games helps to reduce blood sugar in diabetes. It also helps to cut down the risk of getting heart disease. Furthermore, regular checkups are important for diabetic people</w:t>
      </w:r>
      <w:r w:rsidRPr="73DA2DDB" w:rsidR="73DA2DDB">
        <w:rPr>
          <w:rFonts w:ascii="Arial Nova" w:hAnsi="Arial Nova" w:eastAsia="Arial Nova" w:cs="Arial Nova"/>
          <w:b w:val="0"/>
          <w:bCs w:val="0"/>
        </w:rPr>
        <w:t xml:space="preserve">.  </w:t>
      </w:r>
      <w:r w:rsidRPr="73DA2DDB" w:rsidR="73DA2DDB">
        <w:rPr>
          <w:rFonts w:ascii="Arial Nova" w:hAnsi="Arial Nova" w:eastAsia="Arial Nova" w:cs="Arial Nova"/>
          <w:b w:val="0"/>
          <w:bCs w:val="0"/>
        </w:rPr>
        <w:t>Visit your doctor at least twice in twelve months for routine checkup such as your cholesterol, or blood pressure. Full eye checkups should be done at least once every year</w:t>
      </w:r>
      <w:r w:rsidRPr="73DA2DDB" w:rsidR="73DA2DDB">
        <w:rPr>
          <w:rFonts w:ascii="Arial Nova" w:hAnsi="Arial Nova" w:eastAsia="Arial Nova" w:cs="Arial Nova"/>
          <w:b w:val="0"/>
          <w:bCs w:val="0"/>
        </w:rPr>
        <w:t xml:space="preserve">.  </w:t>
      </w:r>
      <w:r w:rsidRPr="73DA2DDB" w:rsidR="73DA2DDB">
        <w:rPr>
          <w:rFonts w:ascii="Arial Nova" w:hAnsi="Arial Nova" w:eastAsia="Arial Nova" w:cs="Arial Nova"/>
          <w:b w:val="0"/>
          <w:bCs w:val="0"/>
        </w:rPr>
        <w:t xml:space="preserve">In addition, stress can increase blood sugar levels in diabetics. The individual may become anxious and unable to manage their diabetes. Smoking is another lifestyle that can cause various health problems such as stroke, kidney disease, heart disease, and eye disease in a diabetic. There is </w:t>
      </w:r>
      <w:r w:rsidRPr="73DA2DDB" w:rsidR="73DA2DDB">
        <w:rPr>
          <w:rFonts w:ascii="Arial Nova" w:hAnsi="Arial Nova" w:eastAsia="Arial Nova" w:cs="Arial Nova"/>
          <w:b w:val="0"/>
          <w:bCs w:val="0"/>
        </w:rPr>
        <w:t xml:space="preserve">a higher </w:t>
      </w:r>
      <w:r w:rsidRPr="73DA2DDB" w:rsidR="73DA2DDB">
        <w:rPr>
          <w:rFonts w:ascii="Arial Nova" w:hAnsi="Arial Nova" w:eastAsia="Arial Nova" w:cs="Arial Nova"/>
          <w:b w:val="0"/>
          <w:bCs w:val="0"/>
        </w:rPr>
        <w:t>chance of getting these problems if the person smokes. Speak to your doctor about quitting. Alcohol is next on the line for lifestyle routine measures. Watch your alcohol intake. Excessive alcohol can increase or lower your blood sugar. A diabetic person should try to avoid low blood sugar. (National Pancreas Foundation, 2022).</w:t>
      </w:r>
    </w:p>
    <w:p w:rsidR="73DA2DDB" w:rsidP="73DA2DDB" w:rsidRDefault="73DA2DDB" w14:paraId="5C7760A3" w14:textId="56279AE0">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73DA2DDB" w:rsidR="73DA2DDB">
        <w:rPr>
          <w:rFonts w:ascii="Arial Nova" w:hAnsi="Arial Nova" w:eastAsia="Arial Nova" w:cs="Arial Nova"/>
          <w:b w:val="1"/>
          <w:bCs w:val="1"/>
        </w:rPr>
        <w:t>Health and Social Care practice</w:t>
      </w:r>
      <w:r w:rsidRPr="73DA2DDB" w:rsidR="73DA2DDB">
        <w:rPr>
          <w:rFonts w:ascii="Arial Nova" w:hAnsi="Arial Nova" w:eastAsia="Arial Nova" w:cs="Arial Nova"/>
          <w:b w:val="0"/>
          <w:bCs w:val="0"/>
        </w:rPr>
        <w:t xml:space="preserve">: In 1980, it was estimated that about 108 million adults were living with diabetes.  It is a non-communicable disease (NCD) where the glucose in the blood becomes too high. Type 2 diabetes relates to lifestyle factors, and it occurs when the body is unable to produce enough insulin. Overweight or obese are the main risk factors of type 2 diabetes.  In 2015, according to the World Health </w:t>
      </w:r>
      <w:proofErr w:type="spellStart"/>
      <w:r w:rsidRPr="73DA2DDB" w:rsidR="73DA2DDB">
        <w:rPr>
          <w:rFonts w:ascii="Arial Nova" w:hAnsi="Arial Nova" w:eastAsia="Arial Nova" w:cs="Arial Nova"/>
          <w:b w:val="0"/>
          <w:bCs w:val="0"/>
        </w:rPr>
        <w:t>Organisation</w:t>
      </w:r>
      <w:proofErr w:type="spellEnd"/>
      <w:r w:rsidRPr="73DA2DDB" w:rsidR="73DA2DDB">
        <w:rPr>
          <w:rFonts w:ascii="Arial Nova" w:hAnsi="Arial Nova" w:eastAsia="Arial Nova" w:cs="Arial Nova"/>
          <w:b w:val="0"/>
          <w:bCs w:val="0"/>
        </w:rPr>
        <w:t xml:space="preserve"> (WHO), diabetes was rated the sixth highest cause of global death. It was also estimated 1.6 million deaths in 2015, in which deaths from complications and other diseases that increase blood sugar were included</w:t>
      </w:r>
      <w:r w:rsidRPr="73DA2DDB" w:rsidR="73DA2DDB">
        <w:rPr>
          <w:rFonts w:ascii="Arial Nova" w:hAnsi="Arial Nova" w:eastAsia="Arial Nova" w:cs="Arial Nova"/>
          <w:b w:val="0"/>
          <w:bCs w:val="0"/>
        </w:rPr>
        <w:t>.</w:t>
      </w:r>
    </w:p>
    <w:p w:rsidR="73DA2DDB" w:rsidP="73DA2DDB" w:rsidRDefault="73DA2DDB" w14:paraId="439D728E" w14:textId="4548ADC0">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73DA2DDB" w:rsidR="73DA2DDB">
        <w:rPr>
          <w:rFonts w:ascii="Arial Nova" w:hAnsi="Arial Nova" w:eastAsia="Arial Nova" w:cs="Arial Nova"/>
          <w:b w:val="0"/>
          <w:bCs w:val="0"/>
        </w:rPr>
        <w:t xml:space="preserve">The National Health Service Diabetes Prevention </w:t>
      </w:r>
      <w:proofErr w:type="spellStart"/>
      <w:r w:rsidRPr="73DA2DDB" w:rsidR="73DA2DDB">
        <w:rPr>
          <w:rFonts w:ascii="Arial Nova" w:hAnsi="Arial Nova" w:eastAsia="Arial Nova" w:cs="Arial Nova"/>
          <w:b w:val="0"/>
          <w:bCs w:val="0"/>
        </w:rPr>
        <w:t>programme</w:t>
      </w:r>
      <w:proofErr w:type="spellEnd"/>
      <w:r w:rsidRPr="73DA2DDB" w:rsidR="73DA2DDB">
        <w:rPr>
          <w:rFonts w:ascii="Arial Nova" w:hAnsi="Arial Nova" w:eastAsia="Arial Nova" w:cs="Arial Nova"/>
          <w:b w:val="0"/>
          <w:bCs w:val="0"/>
        </w:rPr>
        <w:t xml:space="preserve"> was launched in 2015, to focus on the </w:t>
      </w:r>
      <w:proofErr w:type="spellStart"/>
      <w:r w:rsidRPr="73DA2DDB" w:rsidR="73DA2DDB">
        <w:rPr>
          <w:rFonts w:ascii="Arial Nova" w:hAnsi="Arial Nova" w:eastAsia="Arial Nova" w:cs="Arial Nova"/>
          <w:b w:val="0"/>
          <w:bCs w:val="0"/>
        </w:rPr>
        <w:t>behavioural</w:t>
      </w:r>
      <w:proofErr w:type="spellEnd"/>
      <w:r w:rsidRPr="73DA2DDB" w:rsidR="73DA2DDB">
        <w:rPr>
          <w:rFonts w:ascii="Arial Nova" w:hAnsi="Arial Nova" w:eastAsia="Arial Nova" w:cs="Arial Nova"/>
          <w:b w:val="0"/>
          <w:bCs w:val="0"/>
        </w:rPr>
        <w:t xml:space="preserve"> interventions that address the lifestyle of individuals who may be at risk of developing Type 2 diabetes. A systematic review and meta-analysis were published by Pu  blic Health England to </w:t>
      </w:r>
      <w:r w:rsidRPr="73DA2DDB" w:rsidR="73DA2DDB">
        <w:rPr>
          <w:rFonts w:ascii="Arial Nova" w:hAnsi="Arial Nova" w:eastAsia="Arial Nova" w:cs="Arial Nova"/>
          <w:b w:val="0"/>
          <w:bCs w:val="0"/>
        </w:rPr>
        <w:t>ascertain</w:t>
      </w:r>
      <w:r w:rsidRPr="73DA2DDB" w:rsidR="73DA2DDB">
        <w:rPr>
          <w:rFonts w:ascii="Arial Nova" w:hAnsi="Arial Nova" w:eastAsia="Arial Nova" w:cs="Arial Nova"/>
          <w:b w:val="0"/>
          <w:bCs w:val="0"/>
        </w:rPr>
        <w:t xml:space="preserve"> the effectiveness of diabetes prevention </w:t>
      </w:r>
      <w:proofErr w:type="spellStart"/>
      <w:r w:rsidRPr="73DA2DDB" w:rsidR="73DA2DDB">
        <w:rPr>
          <w:rFonts w:ascii="Arial Nova" w:hAnsi="Arial Nova" w:eastAsia="Arial Nova" w:cs="Arial Nova"/>
          <w:b w:val="0"/>
          <w:bCs w:val="0"/>
        </w:rPr>
        <w:t>programmes</w:t>
      </w:r>
      <w:proofErr w:type="spellEnd"/>
      <w:r w:rsidRPr="73DA2DDB" w:rsidR="73DA2DDB">
        <w:rPr>
          <w:rFonts w:ascii="Arial Nova" w:hAnsi="Arial Nova" w:eastAsia="Arial Nova" w:cs="Arial Nova"/>
          <w:b w:val="0"/>
          <w:bCs w:val="0"/>
        </w:rPr>
        <w:t xml:space="preserve"> (DPP). Their aims were to reduce the issue of Type 2 diabetes, reduce the incidence of complications related to Type 2 diabetes such as stroke, kidney disease, heart disease, eye, and foot problems associated with diabetes, and to </w:t>
      </w:r>
      <w:proofErr w:type="spellStart"/>
      <w:r w:rsidRPr="73DA2DDB" w:rsidR="73DA2DDB">
        <w:rPr>
          <w:rFonts w:ascii="Arial Nova" w:hAnsi="Arial Nova" w:eastAsia="Arial Nova" w:cs="Arial Nova"/>
          <w:b w:val="0"/>
          <w:bCs w:val="0"/>
        </w:rPr>
        <w:t>minimise</w:t>
      </w:r>
      <w:proofErr w:type="spellEnd"/>
      <w:r w:rsidRPr="73DA2DDB" w:rsidR="73DA2DDB">
        <w:rPr>
          <w:rFonts w:ascii="Arial Nova" w:hAnsi="Arial Nova" w:eastAsia="Arial Nova" w:cs="Arial Nova"/>
          <w:b w:val="0"/>
          <w:bCs w:val="0"/>
        </w:rPr>
        <w:t xml:space="preserve">  health inequalities related to incidence of Type 2 diabetes, over a longer term. In November 2017, a digital pilot of the NHS Diabetes Prevention </w:t>
      </w:r>
      <w:proofErr w:type="spellStart"/>
      <w:r w:rsidRPr="73DA2DDB" w:rsidR="73DA2DDB">
        <w:rPr>
          <w:rFonts w:ascii="Arial Nova" w:hAnsi="Arial Nova" w:eastAsia="Arial Nova" w:cs="Arial Nova"/>
          <w:b w:val="0"/>
          <w:bCs w:val="0"/>
        </w:rPr>
        <w:t>programme</w:t>
      </w:r>
      <w:proofErr w:type="spellEnd"/>
      <w:r w:rsidRPr="73DA2DDB" w:rsidR="73DA2DDB">
        <w:rPr>
          <w:rFonts w:ascii="Arial Nova" w:hAnsi="Arial Nova" w:eastAsia="Arial Nova" w:cs="Arial Nova"/>
          <w:b w:val="0"/>
          <w:bCs w:val="0"/>
        </w:rPr>
        <w:t xml:space="preserve"> was launched and referrals to digital services started in December 2017. This service offers face-to-face </w:t>
      </w:r>
      <w:proofErr w:type="spellStart"/>
      <w:r w:rsidRPr="73DA2DDB" w:rsidR="73DA2DDB">
        <w:rPr>
          <w:rFonts w:ascii="Arial Nova" w:hAnsi="Arial Nova" w:eastAsia="Arial Nova" w:cs="Arial Nova"/>
          <w:b w:val="0"/>
          <w:bCs w:val="0"/>
        </w:rPr>
        <w:t>programmes</w:t>
      </w:r>
      <w:proofErr w:type="spellEnd"/>
      <w:r w:rsidRPr="73DA2DDB" w:rsidR="73DA2DDB">
        <w:rPr>
          <w:rFonts w:ascii="Arial Nova" w:hAnsi="Arial Nova" w:eastAsia="Arial Nova" w:cs="Arial Nova"/>
          <w:b w:val="0"/>
          <w:bCs w:val="0"/>
        </w:rPr>
        <w:t xml:space="preserve"> to diabetes prevention. It gives the same support and guidance using technologies which include wearables and apps. About five thousand people are in line to be part of these interventions within a period of eighteen to twenty-four months. (</w:t>
      </w:r>
      <w:proofErr w:type="spellStart"/>
      <w:r w:rsidRPr="73DA2DDB" w:rsidR="73DA2DDB">
        <w:rPr>
          <w:rFonts w:ascii="Arial Nova" w:hAnsi="Arial Nova" w:eastAsia="Arial Nova" w:cs="Arial Nova"/>
          <w:b w:val="0"/>
          <w:bCs w:val="0"/>
        </w:rPr>
        <w:t>Valabhji</w:t>
      </w:r>
      <w:proofErr w:type="spellEnd"/>
      <w:r w:rsidRPr="73DA2DDB" w:rsidR="73DA2DDB">
        <w:rPr>
          <w:rFonts w:ascii="Arial Nova" w:hAnsi="Arial Nova" w:eastAsia="Arial Nova" w:cs="Arial Nova"/>
          <w:b w:val="0"/>
          <w:bCs w:val="0"/>
        </w:rPr>
        <w:t xml:space="preserve">, 2022). </w:t>
      </w:r>
    </w:p>
    <w:p w:rsidR="73DA2DDB" w:rsidP="73DA2DDB" w:rsidRDefault="73DA2DDB" w14:paraId="26031EB3" w14:textId="794D7E86">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73DA2DDB" w:rsidR="73DA2DDB">
        <w:rPr>
          <w:rFonts w:ascii="Arial Nova" w:hAnsi="Arial Nova" w:eastAsia="Arial Nova" w:cs="Arial Nova"/>
          <w:b w:val="0"/>
          <w:bCs w:val="0"/>
        </w:rPr>
        <w:t xml:space="preserve">Furthermore, National policies to tackle obesity and prevent Type 2 diabetes was implemented. The following were suggested to tackle obesity as a prevalence measure to avoid future cases of Type 2 diabetes. A calorie reduction </w:t>
      </w:r>
      <w:proofErr w:type="spellStart"/>
      <w:r w:rsidRPr="73DA2DDB" w:rsidR="73DA2DDB">
        <w:rPr>
          <w:rFonts w:ascii="Arial Nova" w:hAnsi="Arial Nova" w:eastAsia="Arial Nova" w:cs="Arial Nova"/>
          <w:b w:val="0"/>
          <w:bCs w:val="0"/>
        </w:rPr>
        <w:t>programme</w:t>
      </w:r>
      <w:proofErr w:type="spellEnd"/>
      <w:r w:rsidRPr="73DA2DDB" w:rsidR="73DA2DDB">
        <w:rPr>
          <w:rFonts w:ascii="Arial Nova" w:hAnsi="Arial Nova" w:eastAsia="Arial Nova" w:cs="Arial Nova"/>
          <w:b w:val="0"/>
          <w:bCs w:val="0"/>
        </w:rPr>
        <w:t xml:space="preserve"> was first to be considered. The </w:t>
      </w:r>
      <w:proofErr w:type="spellStart"/>
      <w:r w:rsidRPr="73DA2DDB" w:rsidR="73DA2DDB">
        <w:rPr>
          <w:rFonts w:ascii="Arial Nova" w:hAnsi="Arial Nova" w:eastAsia="Arial Nova" w:cs="Arial Nova"/>
          <w:b w:val="0"/>
          <w:bCs w:val="0"/>
        </w:rPr>
        <w:t>programme</w:t>
      </w:r>
      <w:proofErr w:type="spellEnd"/>
      <w:r w:rsidRPr="73DA2DDB" w:rsidR="73DA2DDB">
        <w:rPr>
          <w:rFonts w:ascii="Arial Nova" w:hAnsi="Arial Nova" w:eastAsia="Arial Nova" w:cs="Arial Nova"/>
          <w:b w:val="0"/>
          <w:bCs w:val="0"/>
        </w:rPr>
        <w:t xml:space="preserve"> challenges the food industry to place a twenty per cent reduction in calories by 2024 in any product specifically made for children’s calorie intake for eighteen years old.  Though the </w:t>
      </w:r>
      <w:proofErr w:type="spellStart"/>
      <w:r w:rsidRPr="73DA2DDB" w:rsidR="73DA2DDB">
        <w:rPr>
          <w:rFonts w:ascii="Arial Nova" w:hAnsi="Arial Nova" w:eastAsia="Arial Nova" w:cs="Arial Nova"/>
          <w:b w:val="0"/>
          <w:bCs w:val="0"/>
        </w:rPr>
        <w:t>programme</w:t>
      </w:r>
      <w:proofErr w:type="spellEnd"/>
      <w:r w:rsidRPr="73DA2DDB" w:rsidR="73DA2DDB">
        <w:rPr>
          <w:rFonts w:ascii="Arial Nova" w:hAnsi="Arial Nova" w:eastAsia="Arial Nova" w:cs="Arial Nova"/>
          <w:b w:val="0"/>
          <w:bCs w:val="0"/>
        </w:rPr>
        <w:t xml:space="preserve"> concentrated on foods consumed by children, the </w:t>
      </w:r>
      <w:proofErr w:type="spellStart"/>
      <w:r w:rsidRPr="73DA2DDB" w:rsidR="73DA2DDB">
        <w:rPr>
          <w:rFonts w:ascii="Arial Nova" w:hAnsi="Arial Nova" w:eastAsia="Arial Nova" w:cs="Arial Nova"/>
          <w:b w:val="0"/>
          <w:bCs w:val="0"/>
        </w:rPr>
        <w:t>programme</w:t>
      </w:r>
      <w:proofErr w:type="spellEnd"/>
      <w:r w:rsidRPr="73DA2DDB" w:rsidR="73DA2DDB">
        <w:rPr>
          <w:rFonts w:ascii="Arial Nova" w:hAnsi="Arial Nova" w:eastAsia="Arial Nova" w:cs="Arial Nova"/>
          <w:b w:val="0"/>
          <w:bCs w:val="0"/>
        </w:rPr>
        <w:t xml:space="preserve"> </w:t>
      </w:r>
      <w:r w:rsidRPr="73DA2DDB" w:rsidR="73DA2DDB">
        <w:rPr>
          <w:rFonts w:ascii="Arial Nova" w:hAnsi="Arial Nova" w:eastAsia="Arial Nova" w:cs="Arial Nova"/>
          <w:b w:val="0"/>
          <w:bCs w:val="0"/>
        </w:rPr>
        <w:t>assists</w:t>
      </w:r>
      <w:r w:rsidRPr="73DA2DDB" w:rsidR="73DA2DDB">
        <w:rPr>
          <w:rFonts w:ascii="Arial Nova" w:hAnsi="Arial Nova" w:eastAsia="Arial Nova" w:cs="Arial Nova"/>
          <w:b w:val="0"/>
          <w:bCs w:val="0"/>
        </w:rPr>
        <w:t xml:space="preserve"> all members of the family to reduce their calorie consumption. In addition, </w:t>
      </w:r>
      <w:proofErr w:type="spellStart"/>
      <w:r w:rsidRPr="73DA2DDB" w:rsidR="73DA2DDB">
        <w:rPr>
          <w:rFonts w:ascii="Arial Nova" w:hAnsi="Arial Nova" w:eastAsia="Arial Nova" w:cs="Arial Nova"/>
          <w:b w:val="0"/>
          <w:bCs w:val="0"/>
        </w:rPr>
        <w:t>OneYou</w:t>
      </w:r>
      <w:proofErr w:type="spellEnd"/>
      <w:r w:rsidRPr="73DA2DDB" w:rsidR="73DA2DDB">
        <w:rPr>
          <w:rFonts w:ascii="Arial Nova" w:hAnsi="Arial Nova" w:eastAsia="Arial Nova" w:cs="Arial Nova"/>
          <w:b w:val="0"/>
          <w:bCs w:val="0"/>
        </w:rPr>
        <w:t xml:space="preserve"> and Change4Life campaign was </w:t>
      </w:r>
      <w:r w:rsidRPr="73DA2DDB" w:rsidR="73DA2DDB">
        <w:rPr>
          <w:rFonts w:ascii="Arial Nova" w:hAnsi="Arial Nova" w:eastAsia="Arial Nova" w:cs="Arial Nova"/>
          <w:b w:val="0"/>
          <w:bCs w:val="0"/>
        </w:rPr>
        <w:t>initiated</w:t>
      </w:r>
      <w:r w:rsidRPr="73DA2DDB" w:rsidR="73DA2DDB">
        <w:rPr>
          <w:rFonts w:ascii="Arial Nova" w:hAnsi="Arial Nova" w:eastAsia="Arial Nova" w:cs="Arial Nova"/>
          <w:b w:val="0"/>
          <w:bCs w:val="0"/>
        </w:rPr>
        <w:t xml:space="preserve"> by Public Health England which encourages adults to adapt to certain rules about the number of calories intake at breakfast, lunch, and dinner. </w:t>
      </w:r>
    </w:p>
    <w:p w:rsidR="73DA2DDB" w:rsidP="73DA2DDB" w:rsidRDefault="73DA2DDB" w14:paraId="093CF717" w14:textId="093F2DC3">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73DA2DDB" w:rsidR="73DA2DDB">
        <w:rPr>
          <w:rFonts w:ascii="Arial Nova" w:hAnsi="Arial Nova" w:eastAsia="Arial Nova" w:cs="Arial Nova"/>
          <w:b w:val="0"/>
          <w:bCs w:val="0"/>
        </w:rPr>
        <w:t xml:space="preserve">The sugar reduction </w:t>
      </w:r>
      <w:proofErr w:type="spellStart"/>
      <w:r w:rsidRPr="73DA2DDB" w:rsidR="73DA2DDB">
        <w:rPr>
          <w:rFonts w:ascii="Arial Nova" w:hAnsi="Arial Nova" w:eastAsia="Arial Nova" w:cs="Arial Nova"/>
          <w:b w:val="0"/>
          <w:bCs w:val="0"/>
        </w:rPr>
        <w:t>programme</w:t>
      </w:r>
      <w:proofErr w:type="spellEnd"/>
      <w:r w:rsidRPr="73DA2DDB" w:rsidR="73DA2DDB">
        <w:rPr>
          <w:rFonts w:ascii="Arial Nova" w:hAnsi="Arial Nova" w:eastAsia="Arial Nova" w:cs="Arial Nova"/>
          <w:b w:val="0"/>
          <w:bCs w:val="0"/>
        </w:rPr>
        <w:t xml:space="preserve"> is another policy introduced by Public Health England to </w:t>
      </w:r>
      <w:r w:rsidRPr="73DA2DDB" w:rsidR="73DA2DDB">
        <w:rPr>
          <w:rFonts w:ascii="Arial Nova" w:hAnsi="Arial Nova" w:eastAsia="Arial Nova" w:cs="Arial Nova"/>
          <w:b w:val="0"/>
          <w:bCs w:val="0"/>
        </w:rPr>
        <w:t>eliminate</w:t>
      </w:r>
      <w:r w:rsidRPr="73DA2DDB" w:rsidR="73DA2DDB">
        <w:rPr>
          <w:rFonts w:ascii="Arial Nova" w:hAnsi="Arial Nova" w:eastAsia="Arial Nova" w:cs="Arial Nova"/>
          <w:b w:val="0"/>
          <w:bCs w:val="0"/>
        </w:rPr>
        <w:t xml:space="preserve"> sugar from the products children eat most. The food and drinks industry were told to reduce sugar from all the products that are meant for children’s sugar intakes to twenty per cent by 2020. In April 2018, the government introduced a soft drinks industry levy on every sugary soft drink with a reduction of twenty-six per cent of total sugar intake for 11 to 18 years old in England.  According to the National Diet and Nutrition Survey (SACN), sugar consumption increases the risk of consuming a lot of calories. Moreso, in 2018, NHS England, Public Health England, and Diabetes Uk launched Diabetes Prevention Week.  The continuous campaign made awareness of Type 2 diabetes, as well as the complications attached to it, considerable risk groups, and how Type 2 diabetes could be prevented. Public Health England marketing campaigns were also part of the campaign in promoting people to improve their lifestyle </w:t>
      </w:r>
      <w:r w:rsidRPr="73DA2DDB" w:rsidR="73DA2DDB">
        <w:rPr>
          <w:rFonts w:ascii="Arial Nova" w:hAnsi="Arial Nova" w:eastAsia="Arial Nova" w:cs="Arial Nova"/>
          <w:b w:val="0"/>
          <w:bCs w:val="0"/>
        </w:rPr>
        <w:t>behaviour</w:t>
      </w:r>
      <w:r w:rsidRPr="73DA2DDB" w:rsidR="73DA2DDB">
        <w:rPr>
          <w:rFonts w:ascii="Arial Nova" w:hAnsi="Arial Nova" w:eastAsia="Arial Nova" w:cs="Arial Nova"/>
          <w:b w:val="0"/>
          <w:bCs w:val="0"/>
        </w:rPr>
        <w:t xml:space="preserve">. (Public Health England, 2018). </w:t>
      </w:r>
    </w:p>
    <w:p w:rsidR="73DA2DDB" w:rsidP="73DA2DDB" w:rsidRDefault="73DA2DDB" w14:paraId="09CCB31D" w14:textId="00D26BB5">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73DA2DDB" w:rsidR="73DA2DDB">
        <w:rPr>
          <w:rFonts w:ascii="Arial Nova" w:hAnsi="Arial Nova" w:eastAsia="Arial Nova" w:cs="Arial Nova"/>
          <w:b w:val="1"/>
          <w:bCs w:val="1"/>
        </w:rPr>
        <w:t>Recommendations</w:t>
      </w:r>
      <w:r w:rsidRPr="73DA2DDB" w:rsidR="73DA2DDB">
        <w:rPr>
          <w:rFonts w:ascii="Arial Nova" w:hAnsi="Arial Nova" w:eastAsia="Arial Nova" w:cs="Arial Nova"/>
          <w:b w:val="0"/>
          <w:bCs w:val="0"/>
        </w:rPr>
        <w:t xml:space="preserve">: People who are at higher risk of diabetes and those that have already been diagnosed with Type 2 diabetes are normally encouraged to change their lifestyle. The </w:t>
      </w:r>
      <w:r w:rsidRPr="73DA2DDB" w:rsidR="73DA2DDB">
        <w:rPr>
          <w:rFonts w:ascii="Arial Nova" w:hAnsi="Arial Nova" w:eastAsia="Arial Nova" w:cs="Arial Nova"/>
          <w:b w:val="0"/>
          <w:bCs w:val="0"/>
        </w:rPr>
        <w:t>Following are</w:t>
      </w:r>
      <w:r w:rsidRPr="73DA2DDB" w:rsidR="73DA2DDB">
        <w:rPr>
          <w:rFonts w:ascii="Arial Nova" w:hAnsi="Arial Nova" w:eastAsia="Arial Nova" w:cs="Arial Nova"/>
          <w:b w:val="0"/>
          <w:bCs w:val="0"/>
        </w:rPr>
        <w:t xml:space="preserve"> a </w:t>
      </w:r>
      <w:r w:rsidRPr="73DA2DDB" w:rsidR="73DA2DDB">
        <w:rPr>
          <w:rFonts w:ascii="Arial Nova" w:hAnsi="Arial Nova" w:eastAsia="Arial Nova" w:cs="Arial Nova"/>
          <w:b w:val="0"/>
          <w:bCs w:val="0"/>
        </w:rPr>
        <w:t>few recommended lifestyle interventions</w:t>
      </w:r>
      <w:r w:rsidRPr="73DA2DDB" w:rsidR="73DA2DDB">
        <w:rPr>
          <w:rFonts w:ascii="Arial Nova" w:hAnsi="Arial Nova" w:eastAsia="Arial Nova" w:cs="Arial Nova"/>
          <w:b w:val="0"/>
          <w:bCs w:val="0"/>
        </w:rPr>
        <w:t xml:space="preserve">. As </w:t>
      </w:r>
      <w:r w:rsidRPr="73DA2DDB" w:rsidR="73DA2DDB">
        <w:rPr>
          <w:rFonts w:ascii="Arial Nova" w:hAnsi="Arial Nova" w:eastAsia="Arial Nova" w:cs="Arial Nova"/>
          <w:b w:val="0"/>
          <w:bCs w:val="0"/>
        </w:rPr>
        <w:t>advised</w:t>
      </w:r>
      <w:r w:rsidRPr="73DA2DDB" w:rsidR="73DA2DDB">
        <w:rPr>
          <w:rFonts w:ascii="Arial Nova" w:hAnsi="Arial Nova" w:eastAsia="Arial Nova" w:cs="Arial Nova"/>
          <w:b w:val="0"/>
          <w:bCs w:val="0"/>
        </w:rPr>
        <w:t xml:space="preserve"> by NICE, two and a half hours of moderate intensity physical activity weekly or one hour and fifteen minutes of high intensity physical activity such as brisk walking, hiking, rollerblading, cycling, and using a manual lawnmower are highly recommended. Refined carbohydrates should be replaced by wholegrain food and increase intake of vegetables and other foods that are high in dietary </w:t>
      </w:r>
      <w:proofErr w:type="spellStart"/>
      <w:r w:rsidRPr="73DA2DDB" w:rsidR="73DA2DDB">
        <w:rPr>
          <w:rFonts w:ascii="Arial Nova" w:hAnsi="Arial Nova" w:eastAsia="Arial Nova" w:cs="Arial Nova"/>
          <w:b w:val="0"/>
          <w:bCs w:val="0"/>
        </w:rPr>
        <w:t>fibre</w:t>
      </w:r>
      <w:proofErr w:type="spellEnd"/>
      <w:r w:rsidRPr="73DA2DDB" w:rsidR="73DA2DDB">
        <w:rPr>
          <w:rFonts w:ascii="Arial Nova" w:hAnsi="Arial Nova" w:eastAsia="Arial Nova" w:cs="Arial Nova"/>
          <w:b w:val="0"/>
          <w:bCs w:val="0"/>
        </w:rPr>
        <w:t xml:space="preserve">. The amount of saturated fat in the diet should be reduced. Weight loss should also be recommended for those that are overweight to reduce their weight in a gradual process until they achieve a healthy Body Mass Index (BMI). Weight loss could be of importance to reduce the risk of developing diabetes and to help those who are with existing Type 2 diabetes to control their blood glucose levels. Individuals who are unable to hit the target of achievement in weight loss through lifestyle changes should be given a weight loss pill called orlistat. Furthermore, the intake of fat should be reduced, while the intake of dietary </w:t>
      </w:r>
      <w:proofErr w:type="spellStart"/>
      <w:r w:rsidRPr="73DA2DDB" w:rsidR="73DA2DDB">
        <w:rPr>
          <w:rFonts w:ascii="Arial Nova" w:hAnsi="Arial Nova" w:eastAsia="Arial Nova" w:cs="Arial Nova"/>
          <w:b w:val="0"/>
          <w:bCs w:val="0"/>
        </w:rPr>
        <w:t>fibre</w:t>
      </w:r>
      <w:proofErr w:type="spellEnd"/>
      <w:r w:rsidRPr="73DA2DDB" w:rsidR="73DA2DDB">
        <w:rPr>
          <w:rFonts w:ascii="Arial Nova" w:hAnsi="Arial Nova" w:eastAsia="Arial Nova" w:cs="Arial Nova"/>
          <w:b w:val="0"/>
          <w:bCs w:val="0"/>
        </w:rPr>
        <w:t xml:space="preserve"> be increased to reduce the risk of Type 2 diabetes. (Diabetes Uk, 2022).</w:t>
      </w:r>
    </w:p>
    <w:p w:rsidR="73DA2DDB" w:rsidP="73DA2DDB" w:rsidRDefault="73DA2DDB" w14:paraId="29DE6E62" w14:textId="6F10A5B2">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73DA2DDB" w:rsidR="73DA2DDB">
        <w:rPr>
          <w:rFonts w:ascii="Arial Nova" w:hAnsi="Arial Nova" w:eastAsia="Arial Nova" w:cs="Arial Nova"/>
          <w:b w:val="1"/>
          <w:bCs w:val="1"/>
        </w:rPr>
        <w:t>Conclusion</w:t>
      </w:r>
      <w:r w:rsidRPr="73DA2DDB" w:rsidR="73DA2DDB">
        <w:rPr>
          <w:rFonts w:ascii="Arial Nova" w:hAnsi="Arial Nova" w:eastAsia="Arial Nova" w:cs="Arial Nova"/>
          <w:b w:val="0"/>
          <w:bCs w:val="0"/>
        </w:rPr>
        <w:t xml:space="preserve">: In conclusion, diabetes is a chronic health problem which occurs when the body cannot produce enough insulin. Type 2 diabetes usually happens in adults that are overweight. It was estimated that 108 million adults were living with diabetes in 1980, and about 1.6 million deaths were recorded in 2015. Some of the food we eat is broken down into sugar known as glucose which is transported into the blood stream. The pancreas signals the release of insulin to let the blood sugar into the body when there is a rise in blood sugar of an individual. The pancreas has two main functions known as the exocrine and endocrine. The exocrine function is to help the digestion process while the endocrine function is to regulate blood sugar. </w:t>
      </w:r>
    </w:p>
    <w:p w:rsidR="73DA2DDB" w:rsidP="73DA2DDB" w:rsidRDefault="73DA2DDB" w14:paraId="2545CEA4" w14:textId="1F3469F1">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73DA2DDB" w:rsidR="73DA2DDB">
        <w:rPr>
          <w:rFonts w:ascii="Arial Nova" w:hAnsi="Arial Nova" w:eastAsia="Arial Nova" w:cs="Arial Nova"/>
          <w:b w:val="0"/>
          <w:bCs w:val="0"/>
        </w:rPr>
        <w:t xml:space="preserve">Any damage to the pancreas affects the whole body, and this could lead to pancreas diseases called acute pancreatitis, chronic pancreatitis, hereditary pancreatitis, and pancreas cancer. For a diabetic person to manage their diabetes, they should embark on an active lifestyle such as brisk walking, or bike riding. Eating healthy things such as more vegetables and fruit is also beneficial. Policies such as sugar reduction </w:t>
      </w:r>
      <w:proofErr w:type="spellStart"/>
      <w:r w:rsidRPr="73DA2DDB" w:rsidR="73DA2DDB">
        <w:rPr>
          <w:rFonts w:ascii="Arial Nova" w:hAnsi="Arial Nova" w:eastAsia="Arial Nova" w:cs="Arial Nova"/>
          <w:b w:val="0"/>
          <w:bCs w:val="0"/>
        </w:rPr>
        <w:t>programme</w:t>
      </w:r>
      <w:proofErr w:type="spellEnd"/>
      <w:r w:rsidRPr="73DA2DDB" w:rsidR="73DA2DDB">
        <w:rPr>
          <w:rFonts w:ascii="Arial Nova" w:hAnsi="Arial Nova" w:eastAsia="Arial Nova" w:cs="Arial Nova"/>
          <w:b w:val="0"/>
          <w:bCs w:val="0"/>
        </w:rPr>
        <w:t xml:space="preserve">, calorie reduction </w:t>
      </w:r>
      <w:proofErr w:type="spellStart"/>
      <w:r w:rsidRPr="73DA2DDB" w:rsidR="73DA2DDB">
        <w:rPr>
          <w:rFonts w:ascii="Arial Nova" w:hAnsi="Arial Nova" w:eastAsia="Arial Nova" w:cs="Arial Nova"/>
          <w:b w:val="0"/>
          <w:bCs w:val="0"/>
        </w:rPr>
        <w:t>programme</w:t>
      </w:r>
      <w:proofErr w:type="spellEnd"/>
      <w:r w:rsidRPr="73DA2DDB" w:rsidR="73DA2DDB">
        <w:rPr>
          <w:rFonts w:ascii="Arial Nova" w:hAnsi="Arial Nova" w:eastAsia="Arial Nova" w:cs="Arial Nova"/>
          <w:b w:val="0"/>
          <w:bCs w:val="0"/>
        </w:rPr>
        <w:t xml:space="preserve">, </w:t>
      </w:r>
      <w:r w:rsidRPr="73DA2DDB" w:rsidR="73DA2DDB">
        <w:rPr>
          <w:rFonts w:ascii="Arial Nova" w:hAnsi="Arial Nova" w:eastAsia="Arial Nova" w:cs="Arial Nova"/>
          <w:b w:val="0"/>
          <w:bCs w:val="0"/>
        </w:rPr>
        <w:t>OneYou</w:t>
      </w:r>
      <w:r w:rsidRPr="73DA2DDB" w:rsidR="73DA2DDB">
        <w:rPr>
          <w:rFonts w:ascii="Arial Nova" w:hAnsi="Arial Nova" w:eastAsia="Arial Nova" w:cs="Arial Nova"/>
          <w:b w:val="0"/>
          <w:bCs w:val="0"/>
        </w:rPr>
        <w:t>, and Change4Life campaign were implemented by public health England to tackle obesity and prevent diabetes. In addition, public health England, NHS England, and Diabetes Uk launched Diabetes Prevention Week in 2018 for the awareness of Type 2 diabetes and it could be prevented.</w:t>
      </w:r>
    </w:p>
    <w:p w:rsidR="73DA2DDB" w:rsidP="73DA2DDB" w:rsidRDefault="73DA2DDB" w14:paraId="330D704E" w14:textId="745376AE">
      <w:pPr>
        <w:pStyle w:val="Normal"/>
        <w:bidi w:val="0"/>
        <w:spacing w:before="0" w:beforeAutospacing="off" w:after="160" w:afterAutospacing="off" w:line="259" w:lineRule="auto"/>
        <w:ind w:left="0" w:right="0"/>
        <w:jc w:val="left"/>
        <w:rPr>
          <w:rFonts w:ascii="Arial Nova" w:hAnsi="Arial Nova" w:eastAsia="Arial Nova" w:cs="Arial Nova"/>
        </w:rPr>
      </w:pPr>
    </w:p>
    <w:p w:rsidR="73DA2DDB" w:rsidP="73DA2DDB" w:rsidRDefault="73DA2DDB" w14:paraId="2CFDC756" w14:textId="1A64F260">
      <w:pPr>
        <w:pStyle w:val="Normal"/>
        <w:bidi w:val="0"/>
        <w:spacing w:before="0" w:beforeAutospacing="off" w:after="160" w:afterAutospacing="off" w:line="259" w:lineRule="auto"/>
        <w:ind w:left="0" w:right="0"/>
        <w:jc w:val="left"/>
        <w:rPr>
          <w:rFonts w:ascii="Arial Nova" w:hAnsi="Arial Nova" w:eastAsia="Arial Nova" w:cs="Arial Nova"/>
        </w:rPr>
      </w:pPr>
    </w:p>
    <w:p w:rsidR="73DA2DDB" w:rsidP="73DA2DDB" w:rsidRDefault="73DA2DDB" w14:paraId="159DBEFE" w14:textId="4046F5EB">
      <w:pPr>
        <w:pStyle w:val="Normal"/>
        <w:bidi w:val="0"/>
        <w:spacing w:before="0" w:beforeAutospacing="off" w:after="160" w:afterAutospacing="off" w:line="259" w:lineRule="auto"/>
        <w:ind w:left="0" w:right="0"/>
        <w:jc w:val="left"/>
        <w:rPr>
          <w:rFonts w:ascii="Arial Nova" w:hAnsi="Arial Nova" w:eastAsia="Arial Nova" w:cs="Arial Nova"/>
        </w:rPr>
      </w:pPr>
    </w:p>
    <w:p w:rsidR="73DA2DDB" w:rsidP="73DA2DDB" w:rsidRDefault="73DA2DDB" w14:paraId="7F4CF115" w14:textId="2BF6214D">
      <w:pPr>
        <w:pStyle w:val="Normal"/>
        <w:bidi w:val="0"/>
        <w:spacing w:before="0" w:beforeAutospacing="off" w:after="160" w:afterAutospacing="off" w:line="259" w:lineRule="auto"/>
        <w:ind w:left="0" w:right="0"/>
        <w:jc w:val="left"/>
        <w:rPr>
          <w:rFonts w:ascii="Arial Nova" w:hAnsi="Arial Nova" w:eastAsia="Arial Nova" w:cs="Arial Nova"/>
        </w:rPr>
      </w:pPr>
    </w:p>
    <w:p w:rsidR="73DA2DDB" w:rsidP="73DA2DDB" w:rsidRDefault="73DA2DDB" w14:paraId="0729547D" w14:textId="7A75B33C">
      <w:pPr>
        <w:pStyle w:val="Normal"/>
        <w:bidi w:val="0"/>
        <w:spacing w:before="0" w:beforeAutospacing="off" w:after="160" w:afterAutospacing="off" w:line="259" w:lineRule="auto"/>
        <w:ind w:left="0" w:right="0"/>
        <w:jc w:val="left"/>
        <w:rPr>
          <w:rFonts w:ascii="Arial Nova" w:hAnsi="Arial Nova" w:eastAsia="Arial Nova" w:cs="Arial Nova"/>
        </w:rPr>
      </w:pPr>
    </w:p>
    <w:p w:rsidR="73DA2DDB" w:rsidP="73DA2DDB" w:rsidRDefault="73DA2DDB" w14:paraId="68DF0D5E" w14:textId="5FD9F2A6">
      <w:pPr>
        <w:pStyle w:val="Normal"/>
        <w:bidi w:val="0"/>
        <w:spacing w:before="0" w:beforeAutospacing="off" w:after="160" w:afterAutospacing="off" w:line="259" w:lineRule="auto"/>
        <w:ind w:left="0" w:right="0"/>
        <w:jc w:val="left"/>
        <w:rPr>
          <w:rFonts w:ascii="Arial Nova" w:hAnsi="Arial Nova" w:eastAsia="Arial Nova" w:cs="Arial Nova"/>
        </w:rPr>
      </w:pPr>
    </w:p>
    <w:p w:rsidR="73DA2DDB" w:rsidP="73DA2DDB" w:rsidRDefault="73DA2DDB" w14:paraId="7A116FD2" w14:textId="7D03D6A6">
      <w:pPr>
        <w:pStyle w:val="Normal"/>
        <w:bidi w:val="0"/>
        <w:spacing w:before="0" w:beforeAutospacing="off" w:after="160" w:afterAutospacing="off" w:line="259" w:lineRule="auto"/>
        <w:ind w:left="0" w:right="0"/>
        <w:jc w:val="left"/>
        <w:rPr>
          <w:rFonts w:ascii="Arial Nova" w:hAnsi="Arial Nova" w:eastAsia="Arial Nova" w:cs="Arial Nova"/>
        </w:rPr>
      </w:pPr>
    </w:p>
    <w:p w:rsidR="73DA2DDB" w:rsidP="73DA2DDB" w:rsidRDefault="73DA2DDB" w14:paraId="20126F5C" w14:textId="7456C202">
      <w:pPr>
        <w:pStyle w:val="Normal"/>
        <w:bidi w:val="0"/>
        <w:spacing w:before="0" w:beforeAutospacing="off" w:after="160" w:afterAutospacing="off" w:line="259" w:lineRule="auto"/>
        <w:ind w:left="0" w:right="0"/>
        <w:jc w:val="left"/>
        <w:rPr>
          <w:rFonts w:ascii="Arial Nova" w:hAnsi="Arial Nova" w:eastAsia="Arial Nova" w:cs="Arial Nova"/>
          <w:b w:val="1"/>
          <w:bCs w:val="1"/>
        </w:rPr>
      </w:pPr>
      <w:r w:rsidRPr="73DA2DDB" w:rsidR="73DA2DDB">
        <w:rPr>
          <w:rFonts w:ascii="Arial Nova" w:hAnsi="Arial Nova" w:eastAsia="Arial Nova" w:cs="Arial Nova"/>
          <w:b w:val="1"/>
          <w:bCs w:val="1"/>
        </w:rPr>
        <w:t>REFERENCES</w:t>
      </w:r>
    </w:p>
    <w:p w:rsidR="73DA2DDB" w:rsidP="73DA2DDB" w:rsidRDefault="73DA2DDB" w14:paraId="7D301910" w14:textId="1457DA99">
      <w:pPr>
        <w:pStyle w:val="Normal"/>
        <w:bidi w:val="0"/>
        <w:spacing w:before="0" w:beforeAutospacing="off" w:after="160" w:afterAutospacing="off" w:line="259" w:lineRule="auto"/>
        <w:ind w:left="0" w:right="0"/>
        <w:jc w:val="left"/>
        <w:rPr>
          <w:rFonts w:ascii="Arial Nova" w:hAnsi="Arial Nova" w:eastAsia="Arial Nova" w:cs="Arial Nova"/>
        </w:rPr>
      </w:pPr>
      <w:r w:rsidRPr="73DA2DDB" w:rsidR="73DA2DDB">
        <w:rPr>
          <w:rFonts w:ascii="Arial Nova" w:hAnsi="Arial Nova" w:eastAsia="Arial Nova" w:cs="Arial Nova"/>
        </w:rPr>
        <w:t xml:space="preserve"> 1.CDC, (2021). What is diabetes</w:t>
      </w:r>
      <w:r w:rsidRPr="73DA2DDB" w:rsidR="73DA2DDB">
        <w:rPr>
          <w:rFonts w:ascii="Arial Nova" w:hAnsi="Arial Nova" w:eastAsia="Arial Nova" w:cs="Arial Nova"/>
        </w:rPr>
        <w:t xml:space="preserve">?  </w:t>
      </w:r>
      <w:r w:rsidRPr="73DA2DDB" w:rsidR="73DA2DDB">
        <w:rPr>
          <w:rFonts w:ascii="Arial Nova" w:hAnsi="Arial Nova" w:eastAsia="Arial Nova" w:cs="Arial Nova"/>
        </w:rPr>
        <w:t xml:space="preserve"> </w:t>
      </w:r>
      <w:hyperlink>
        <w:r w:rsidRPr="73DA2DDB" w:rsidR="73DA2DDB">
          <w:rPr>
            <w:rStyle w:val="Hyperlink"/>
            <w:rFonts w:ascii="Arial Nova" w:hAnsi="Arial Nova" w:eastAsia="Arial Nova" w:cs="Arial Nova"/>
          </w:rPr>
          <w:t>https://www.cdc.gov&gt;basics&gt;diabetes</w:t>
        </w:r>
      </w:hyperlink>
    </w:p>
    <w:p w:rsidR="73DA2DDB" w:rsidP="73DA2DDB" w:rsidRDefault="73DA2DDB" w14:paraId="4008E9DA" w14:textId="64AAF0DA">
      <w:pPr>
        <w:pStyle w:val="Normal"/>
        <w:bidi w:val="0"/>
        <w:spacing w:before="0" w:beforeAutospacing="off" w:after="160" w:afterAutospacing="off" w:line="259" w:lineRule="auto"/>
        <w:ind w:left="0" w:right="0"/>
        <w:jc w:val="left"/>
        <w:rPr>
          <w:rFonts w:ascii="Arial Nova" w:hAnsi="Arial Nova" w:eastAsia="Arial Nova" w:cs="Arial Nova"/>
        </w:rPr>
      </w:pPr>
      <w:r w:rsidRPr="73DA2DDB" w:rsidR="73DA2DDB">
        <w:rPr>
          <w:rFonts w:ascii="Arial Nova" w:hAnsi="Arial Nova" w:eastAsia="Arial Nova" w:cs="Arial Nova"/>
        </w:rPr>
        <w:t xml:space="preserve">2.Diabetes care, (2003). </w:t>
      </w:r>
      <w:hyperlink>
        <w:r w:rsidRPr="73DA2DDB" w:rsidR="73DA2DDB">
          <w:rPr>
            <w:rStyle w:val="Hyperlink"/>
            <w:rFonts w:ascii="Arial Nova" w:hAnsi="Arial Nova" w:eastAsia="Arial Nova" w:cs="Arial Nova"/>
          </w:rPr>
          <w:t>https://www.diabetes.co.uk&gt;body</w:t>
        </w:r>
      </w:hyperlink>
    </w:p>
    <w:p w:rsidR="73DA2DDB" w:rsidP="73DA2DDB" w:rsidRDefault="73DA2DDB" w14:paraId="5B97D82C" w14:textId="0973A746">
      <w:pPr>
        <w:pStyle w:val="Normal"/>
        <w:bidi w:val="0"/>
        <w:spacing w:before="0" w:beforeAutospacing="off" w:after="160" w:afterAutospacing="off" w:line="259" w:lineRule="auto"/>
        <w:ind w:left="0" w:right="0"/>
        <w:jc w:val="left"/>
        <w:rPr>
          <w:rFonts w:ascii="Arial Nova" w:hAnsi="Arial Nova" w:eastAsia="Arial Nova" w:cs="Arial Nova"/>
        </w:rPr>
      </w:pPr>
      <w:r w:rsidRPr="73DA2DDB" w:rsidR="73DA2DDB">
        <w:rPr>
          <w:rFonts w:ascii="Arial Nova" w:hAnsi="Arial Nova" w:eastAsia="Arial Nova" w:cs="Arial Nova"/>
        </w:rPr>
        <w:t>3.Diabetes Uk, (2022). Lifestyle changes for Type 2 diabetes. Diabetes.co.uk</w:t>
      </w:r>
    </w:p>
    <w:p w:rsidR="73DA2DDB" w:rsidP="73DA2DDB" w:rsidRDefault="73DA2DDB" w14:paraId="07137A77" w14:textId="1EDB304C">
      <w:pPr>
        <w:pStyle w:val="Normal"/>
        <w:bidi w:val="0"/>
        <w:spacing w:before="0" w:beforeAutospacing="off" w:after="160" w:afterAutospacing="off" w:line="259" w:lineRule="auto"/>
        <w:ind w:left="0" w:right="0"/>
        <w:jc w:val="left"/>
        <w:rPr>
          <w:rFonts w:ascii="Arial Nova" w:hAnsi="Arial Nova" w:eastAsia="Arial Nova" w:cs="Arial Nova"/>
        </w:rPr>
      </w:pPr>
      <w:r w:rsidRPr="73DA2DDB" w:rsidR="73DA2DDB">
        <w:rPr>
          <w:rFonts w:ascii="Arial Nova" w:hAnsi="Arial Nova" w:eastAsia="Arial Nova" w:cs="Arial Nova"/>
        </w:rPr>
        <w:t xml:space="preserve">4.Dilonardo, (2021). Lifestyle changes to control diabetes. </w:t>
      </w:r>
      <w:hyperlink>
        <w:r w:rsidRPr="73DA2DDB" w:rsidR="73DA2DDB">
          <w:rPr>
            <w:rStyle w:val="Hyperlink"/>
            <w:rFonts w:ascii="Arial Nova" w:hAnsi="Arial Nova" w:eastAsia="Arial Nova" w:cs="Arial Nova"/>
          </w:rPr>
          <w:t>https://www.webmd.com&gt;diabetes</w:t>
        </w:r>
      </w:hyperlink>
    </w:p>
    <w:p w:rsidR="73DA2DDB" w:rsidP="73DA2DDB" w:rsidRDefault="73DA2DDB" w14:paraId="212C376A" w14:textId="32F91D89">
      <w:pPr>
        <w:pStyle w:val="Normal"/>
        <w:bidi w:val="0"/>
        <w:spacing w:before="0" w:beforeAutospacing="off" w:after="160" w:afterAutospacing="off" w:line="259" w:lineRule="auto"/>
        <w:ind w:left="0" w:right="0"/>
        <w:jc w:val="left"/>
        <w:rPr>
          <w:rFonts w:ascii="Arial Nova" w:hAnsi="Arial Nova" w:eastAsia="Arial Nova" w:cs="Arial Nova"/>
        </w:rPr>
      </w:pPr>
      <w:r w:rsidRPr="73DA2DDB" w:rsidR="73DA2DDB">
        <w:rPr>
          <w:rFonts w:ascii="Arial Nova" w:hAnsi="Arial Nova" w:eastAsia="Arial Nova" w:cs="Arial Nova"/>
        </w:rPr>
        <w:t xml:space="preserve">5.Falck, (2017). Pancreas functions. </w:t>
      </w:r>
      <w:hyperlink r:id="R349dbaa17e324ab6">
        <w:r w:rsidRPr="73DA2DDB" w:rsidR="73DA2DDB">
          <w:rPr>
            <w:rStyle w:val="Hyperlink"/>
            <w:rFonts w:ascii="Arial Nova" w:hAnsi="Arial Nova" w:eastAsia="Arial Nova" w:cs="Arial Nova"/>
          </w:rPr>
          <w:t>www.medicalnewstoday.com</w:t>
        </w:r>
      </w:hyperlink>
    </w:p>
    <w:p w:rsidR="73DA2DDB" w:rsidP="73DA2DDB" w:rsidRDefault="73DA2DDB" w14:paraId="35354D64" w14:textId="08547E53">
      <w:pPr>
        <w:pStyle w:val="Normal"/>
        <w:bidi w:val="0"/>
        <w:spacing w:before="0" w:beforeAutospacing="off" w:after="160" w:afterAutospacing="off" w:line="259" w:lineRule="auto"/>
        <w:ind w:left="0" w:right="0"/>
        <w:jc w:val="left"/>
        <w:rPr>
          <w:rFonts w:ascii="Arial Nova" w:hAnsi="Arial Nova" w:eastAsia="Arial Nova" w:cs="Arial Nova"/>
        </w:rPr>
      </w:pPr>
      <w:r w:rsidRPr="73DA2DDB" w:rsidR="73DA2DDB">
        <w:rPr>
          <w:rFonts w:ascii="Arial Nova" w:hAnsi="Arial Nova" w:eastAsia="Arial Nova" w:cs="Arial Nova"/>
        </w:rPr>
        <w:t>6.</w:t>
      </w:r>
      <w:proofErr w:type="spellStart"/>
      <w:r w:rsidRPr="73DA2DDB" w:rsidR="73DA2DDB">
        <w:rPr>
          <w:rFonts w:ascii="Arial Nova" w:hAnsi="Arial Nova" w:eastAsia="Arial Nova" w:cs="Arial Nova"/>
        </w:rPr>
        <w:t>Johnshopkins</w:t>
      </w:r>
      <w:proofErr w:type="spellEnd"/>
      <w:r w:rsidRPr="73DA2DDB" w:rsidR="73DA2DDB">
        <w:rPr>
          <w:rFonts w:ascii="Arial Nova" w:hAnsi="Arial Nova" w:eastAsia="Arial Nova" w:cs="Arial Nova"/>
        </w:rPr>
        <w:t xml:space="preserve"> medicine, (2022), The pancreas. Johnshopkinsmedicine.org</w:t>
      </w:r>
    </w:p>
    <w:p w:rsidR="73DA2DDB" w:rsidP="73DA2DDB" w:rsidRDefault="73DA2DDB" w14:paraId="5608AD8D" w14:textId="51AA6D0C">
      <w:pPr>
        <w:pStyle w:val="Normal"/>
        <w:bidi w:val="0"/>
        <w:spacing w:before="0" w:beforeAutospacing="off" w:after="160" w:afterAutospacing="off" w:line="259" w:lineRule="auto"/>
        <w:ind w:left="0" w:right="0"/>
        <w:jc w:val="left"/>
        <w:rPr>
          <w:rFonts w:ascii="Arial Nova" w:hAnsi="Arial Nova" w:eastAsia="Arial Nova" w:cs="Arial Nova"/>
        </w:rPr>
      </w:pPr>
      <w:r w:rsidRPr="73DA2DDB" w:rsidR="73DA2DDB">
        <w:rPr>
          <w:rFonts w:ascii="Arial Nova" w:hAnsi="Arial Nova" w:eastAsia="Arial Nova" w:cs="Arial Nova"/>
        </w:rPr>
        <w:t xml:space="preserve">7.NIDDK, (2017). </w:t>
      </w:r>
      <w:hyperlink r:id="Rfaf125fe369f4e4a">
        <w:r w:rsidRPr="73DA2DDB" w:rsidR="73DA2DDB">
          <w:rPr>
            <w:rStyle w:val="Hyperlink"/>
            <w:rFonts w:ascii="Arial Nova" w:hAnsi="Arial Nova" w:eastAsia="Arial Nova" w:cs="Arial Nova"/>
          </w:rPr>
          <w:t>https://www.niddk.nih.gov</w:t>
        </w:r>
      </w:hyperlink>
    </w:p>
    <w:p w:rsidR="73DA2DDB" w:rsidP="73DA2DDB" w:rsidRDefault="73DA2DDB" w14:paraId="46041331" w14:textId="30A8254B">
      <w:pPr>
        <w:pStyle w:val="Normal"/>
        <w:bidi w:val="0"/>
        <w:spacing w:before="0" w:beforeAutospacing="off" w:after="160" w:afterAutospacing="off" w:line="259" w:lineRule="auto"/>
        <w:ind w:left="0" w:right="0"/>
        <w:jc w:val="left"/>
        <w:rPr>
          <w:rFonts w:ascii="Arial Nova" w:hAnsi="Arial Nova" w:eastAsia="Arial Nova" w:cs="Arial Nova"/>
        </w:rPr>
      </w:pPr>
      <w:r w:rsidRPr="73DA2DDB" w:rsidR="73DA2DDB">
        <w:rPr>
          <w:rFonts w:ascii="Arial Nova" w:hAnsi="Arial Nova" w:eastAsia="Arial Nova" w:cs="Arial Nova"/>
        </w:rPr>
        <w:t xml:space="preserve">8.Public health England, (2018). Preventing Type 2 diabetes. </w:t>
      </w:r>
      <w:hyperlink r:id="R3de9effa2ca14375">
        <w:r w:rsidRPr="73DA2DDB" w:rsidR="73DA2DDB">
          <w:rPr>
            <w:rStyle w:val="Hyperlink"/>
            <w:rFonts w:ascii="Arial Nova" w:hAnsi="Arial Nova" w:eastAsia="Arial Nova" w:cs="Arial Nova"/>
          </w:rPr>
          <w:t>https://www.gov.uk</w:t>
        </w:r>
      </w:hyperlink>
    </w:p>
    <w:p w:rsidR="73DA2DDB" w:rsidP="73DA2DDB" w:rsidRDefault="73DA2DDB" w14:paraId="05CD5AFF" w14:textId="3FB2C93F">
      <w:pPr>
        <w:pStyle w:val="Normal"/>
        <w:bidi w:val="0"/>
        <w:spacing w:before="0" w:beforeAutospacing="off" w:after="160" w:afterAutospacing="off" w:line="259" w:lineRule="auto"/>
        <w:ind w:left="0" w:right="0"/>
        <w:jc w:val="left"/>
        <w:rPr>
          <w:rFonts w:ascii="Arial Nova" w:hAnsi="Arial Nova" w:eastAsia="Arial Nova" w:cs="Arial Nova"/>
        </w:rPr>
      </w:pPr>
      <w:r w:rsidRPr="73DA2DDB" w:rsidR="73DA2DDB">
        <w:rPr>
          <w:rFonts w:ascii="Arial Nova" w:hAnsi="Arial Nova" w:eastAsia="Arial Nova" w:cs="Arial Nova"/>
        </w:rPr>
        <w:t xml:space="preserve">9.Rogers, (2022). Anatomy and physiology. </w:t>
      </w:r>
      <w:hyperlink>
        <w:r w:rsidRPr="73DA2DDB" w:rsidR="73DA2DDB">
          <w:rPr>
            <w:rStyle w:val="Hyperlink"/>
            <w:rFonts w:ascii="Arial Nova" w:hAnsi="Arial Nova" w:eastAsia="Arial Nova" w:cs="Arial Nova"/>
          </w:rPr>
          <w:t>https://www.britannia.com&gt;science</w:t>
        </w:r>
      </w:hyperlink>
    </w:p>
    <w:p w:rsidR="73DA2DDB" w:rsidP="73DA2DDB" w:rsidRDefault="73DA2DDB" w14:paraId="3326D2E6" w14:textId="4B9B49B1">
      <w:pPr>
        <w:pStyle w:val="Normal"/>
        <w:bidi w:val="0"/>
        <w:spacing w:before="0" w:beforeAutospacing="off" w:after="160" w:afterAutospacing="off" w:line="259" w:lineRule="auto"/>
        <w:ind w:left="0" w:right="0"/>
        <w:jc w:val="left"/>
        <w:rPr>
          <w:rFonts w:ascii="Arial Nova" w:hAnsi="Arial Nova" w:eastAsia="Arial Nova" w:cs="Arial Nova"/>
        </w:rPr>
      </w:pPr>
      <w:r w:rsidRPr="73DA2DDB" w:rsidR="73DA2DDB">
        <w:rPr>
          <w:rFonts w:ascii="Arial Nova" w:hAnsi="Arial Nova" w:eastAsia="Arial Nova" w:cs="Arial Nova"/>
        </w:rPr>
        <w:t>10.</w:t>
      </w:r>
      <w:r w:rsidRPr="73DA2DDB" w:rsidR="73DA2DDB">
        <w:rPr>
          <w:rFonts w:ascii="Arial Nova" w:hAnsi="Arial Nova" w:eastAsia="Arial Nova" w:cs="Arial Nova"/>
        </w:rPr>
        <w:t>Talath</w:t>
      </w:r>
      <w:r w:rsidRPr="73DA2DDB" w:rsidR="73DA2DDB">
        <w:rPr>
          <w:rFonts w:ascii="Arial Nova" w:hAnsi="Arial Nova" w:eastAsia="Arial Nova" w:cs="Arial Nova"/>
        </w:rPr>
        <w:t xml:space="preserve"> et al, (2022). Structure and function. </w:t>
      </w:r>
      <w:hyperlink>
        <w:r w:rsidRPr="73DA2DDB" w:rsidR="73DA2DDB">
          <w:rPr>
            <w:rStyle w:val="Hyperlink"/>
            <w:rFonts w:ascii="Arial Nova" w:hAnsi="Arial Nova" w:eastAsia="Arial Nova" w:cs="Arial Nova"/>
          </w:rPr>
          <w:t>https://www.ncbi.nlm.nih.gov&gt;books</w:t>
        </w:r>
      </w:hyperlink>
    </w:p>
    <w:p w:rsidR="73DA2DDB" w:rsidP="73DA2DDB" w:rsidRDefault="73DA2DDB" w14:paraId="078C4D7F" w14:textId="04808D64">
      <w:pPr>
        <w:pStyle w:val="Normal"/>
        <w:bidi w:val="0"/>
        <w:spacing w:before="0" w:beforeAutospacing="off" w:after="160" w:afterAutospacing="off" w:line="259" w:lineRule="auto"/>
        <w:ind w:left="0" w:right="0"/>
        <w:jc w:val="left"/>
        <w:rPr>
          <w:rFonts w:ascii="Arial Nova" w:hAnsi="Arial Nova" w:eastAsia="Arial Nova" w:cs="Arial Nova"/>
        </w:rPr>
      </w:pPr>
      <w:r w:rsidRPr="73DA2DDB" w:rsidR="73DA2DDB">
        <w:rPr>
          <w:rFonts w:ascii="Arial Nova" w:hAnsi="Arial Nova" w:eastAsia="Arial Nova" w:cs="Arial Nova"/>
        </w:rPr>
        <w:t xml:space="preserve">11.The National Pancreas Foundation, (2022). Common disorders of pancreas. </w:t>
      </w:r>
      <w:hyperlink>
        <w:r w:rsidRPr="73DA2DDB" w:rsidR="73DA2DDB">
          <w:rPr>
            <w:rStyle w:val="Hyperlink"/>
            <w:rFonts w:ascii="Arial Nova" w:hAnsi="Arial Nova" w:eastAsia="Arial Nova" w:cs="Arial Nova"/>
          </w:rPr>
          <w:t>https://pancreasfoundation.org&gt;co</w:t>
        </w:r>
      </w:hyperlink>
    </w:p>
    <w:p w:rsidR="73DA2DDB" w:rsidP="73DA2DDB" w:rsidRDefault="73DA2DDB" w14:paraId="1FC4857F" w14:textId="4EF91413">
      <w:pPr>
        <w:pStyle w:val="Normal"/>
        <w:bidi w:val="0"/>
        <w:spacing w:before="0" w:beforeAutospacing="off" w:after="160" w:afterAutospacing="off" w:line="259" w:lineRule="auto"/>
        <w:ind w:left="0" w:right="0"/>
        <w:jc w:val="left"/>
        <w:rPr>
          <w:rFonts w:ascii="Arial Nova" w:hAnsi="Arial Nova" w:eastAsia="Arial Nova" w:cs="Arial Nova"/>
        </w:rPr>
      </w:pPr>
      <w:r w:rsidRPr="73DA2DDB" w:rsidR="73DA2DDB">
        <w:rPr>
          <w:rFonts w:ascii="Arial Nova" w:hAnsi="Arial Nova" w:eastAsia="Arial Nova" w:cs="Arial Nova"/>
        </w:rPr>
        <w:t>12.</w:t>
      </w:r>
      <w:r w:rsidRPr="73DA2DDB" w:rsidR="73DA2DDB">
        <w:rPr>
          <w:rFonts w:ascii="Arial Nova" w:hAnsi="Arial Nova" w:eastAsia="Arial Nova" w:cs="Arial Nova"/>
        </w:rPr>
        <w:t>Valabhji</w:t>
      </w:r>
      <w:r w:rsidRPr="73DA2DDB" w:rsidR="73DA2DDB">
        <w:rPr>
          <w:rFonts w:ascii="Arial Nova" w:hAnsi="Arial Nova" w:eastAsia="Arial Nova" w:cs="Arial Nova"/>
        </w:rPr>
        <w:t xml:space="preserve">, (2022). Digital stream. </w:t>
      </w:r>
      <w:hyperlink r:id="Raa8eaa90027a4b66">
        <w:r w:rsidRPr="73DA2DDB" w:rsidR="73DA2DDB">
          <w:rPr>
            <w:rStyle w:val="Hyperlink"/>
            <w:rFonts w:ascii="Arial Nova" w:hAnsi="Arial Nova" w:eastAsia="Arial Nova" w:cs="Arial Nova"/>
          </w:rPr>
          <w:t>www.gov.uk</w:t>
        </w:r>
      </w:hyperlink>
    </w:p>
    <w:p w:rsidR="73DA2DDB" w:rsidP="73DA2DDB" w:rsidRDefault="73DA2DDB" w14:paraId="72E7061E" w14:textId="5868B5C4">
      <w:pPr>
        <w:pStyle w:val="Normal"/>
        <w:bidi w:val="0"/>
        <w:spacing w:before="0" w:beforeAutospacing="off" w:after="160" w:afterAutospacing="off" w:line="259" w:lineRule="auto"/>
        <w:ind w:left="0" w:right="0"/>
        <w:jc w:val="left"/>
        <w:rPr>
          <w:rFonts w:ascii="Arial Nova" w:hAnsi="Arial Nova" w:eastAsia="Arial Nova" w:cs="Arial Nova"/>
        </w:rPr>
      </w:pPr>
      <w:r w:rsidRPr="73DA2DDB" w:rsidR="73DA2DDB">
        <w:rPr>
          <w:rFonts w:ascii="Arial Nova" w:hAnsi="Arial Nova" w:eastAsia="Arial Nova" w:cs="Arial Nova"/>
        </w:rPr>
        <w:t xml:space="preserve"> </w:t>
      </w:r>
    </w:p>
    <w:p w:rsidR="0EC8DA7C" w:rsidP="0EC8DA7C" w:rsidRDefault="0EC8DA7C" w14:paraId="445D5771" w14:textId="5E73F7C1">
      <w:pPr>
        <w:pStyle w:val="Normal"/>
        <w:bidi w:val="0"/>
        <w:spacing w:before="0" w:beforeAutospacing="off" w:after="160" w:afterAutospacing="off" w:line="259" w:lineRule="auto"/>
        <w:ind w:left="0" w:right="0"/>
        <w:jc w:val="left"/>
        <w:rPr>
          <w:rFonts w:ascii="Arial Nova" w:hAnsi="Arial Nova" w:eastAsia="Arial Nova" w:cs="Arial Nova"/>
        </w:rPr>
      </w:pPr>
      <w:r w:rsidRPr="7284A96F" w:rsidR="7284A96F">
        <w:rPr>
          <w:rFonts w:ascii="Arial Nova" w:hAnsi="Arial Nova" w:eastAsia="Arial Nova" w:cs="Arial Nova"/>
        </w:rPr>
        <w:t xml:space="preserve"> </w:t>
      </w:r>
    </w:p>
    <w:p w:rsidR="0EC8DA7C" w:rsidP="0EC8DA7C" w:rsidRDefault="0EC8DA7C" w14:paraId="542034D7" w14:textId="3126DBBF">
      <w:pPr>
        <w:pStyle w:val="Normal"/>
        <w:bidi w:val="0"/>
        <w:spacing w:before="0" w:beforeAutospacing="off" w:after="160" w:afterAutospacing="off" w:line="259" w:lineRule="auto"/>
        <w:ind w:left="0" w:right="0"/>
        <w:jc w:val="left"/>
        <w:rPr>
          <w:rFonts w:ascii="Arial Nova" w:hAnsi="Arial Nova" w:eastAsia="Arial Nova" w:cs="Arial Nova"/>
        </w:rPr>
      </w:pPr>
      <w:r w:rsidRPr="0EC8DA7C" w:rsidR="0EC8DA7C">
        <w:rPr>
          <w:rFonts w:ascii="Arial Nova" w:hAnsi="Arial Nova" w:eastAsia="Arial Nova" w:cs="Arial Nova"/>
        </w:rPr>
        <w:t xml:space="preserve"> </w:t>
      </w:r>
    </w:p>
    <w:p w:rsidR="0EC8DA7C" w:rsidP="0EC8DA7C" w:rsidRDefault="0EC8DA7C" w14:paraId="32F5B20E" w14:textId="5613D9B4">
      <w:pPr>
        <w:pStyle w:val="Normal"/>
        <w:bidi w:val="0"/>
        <w:spacing w:before="0" w:beforeAutospacing="off" w:after="160" w:afterAutospacing="off" w:line="259" w:lineRule="auto"/>
        <w:ind w:left="0" w:right="0"/>
        <w:jc w:val="left"/>
        <w:rPr>
          <w:rFonts w:ascii="Arial Nova" w:hAnsi="Arial Nova" w:eastAsia="Arial Nova" w:cs="Arial Nova"/>
        </w:rPr>
      </w:pPr>
    </w:p>
    <w:p w:rsidR="0EC8DA7C" w:rsidP="0EC8DA7C" w:rsidRDefault="0EC8DA7C" w14:paraId="2E9D340F" w14:textId="623C532D">
      <w:pPr>
        <w:pStyle w:val="Normal"/>
        <w:bidi w:val="0"/>
        <w:spacing w:before="0" w:beforeAutospacing="off" w:after="160" w:afterAutospacing="off" w:line="259" w:lineRule="auto"/>
        <w:ind w:left="0" w:right="0"/>
        <w:jc w:val="left"/>
        <w:rPr>
          <w:rFonts w:ascii="Arial Nova" w:hAnsi="Arial Nova" w:eastAsia="Arial Nova" w:cs="Arial Nova"/>
        </w:rPr>
      </w:pPr>
    </w:p>
    <w:p w:rsidR="0EC8DA7C" w:rsidP="0EC8DA7C" w:rsidRDefault="0EC8DA7C" w14:paraId="3F747724" w14:textId="73B9D66F">
      <w:pPr>
        <w:pStyle w:val="Normal"/>
        <w:bidi w:val="0"/>
        <w:spacing w:before="0" w:beforeAutospacing="off" w:after="160" w:afterAutospacing="off" w:line="259" w:lineRule="auto"/>
        <w:ind w:left="0" w:right="0"/>
        <w:jc w:val="left"/>
        <w:rPr>
          <w:rFonts w:ascii="Arial Nova" w:hAnsi="Arial Nova" w:eastAsia="Arial Nova" w:cs="Arial Nova"/>
        </w:rPr>
      </w:pPr>
    </w:p>
    <w:p w:rsidR="0EC8DA7C" w:rsidP="0EC8DA7C" w:rsidRDefault="0EC8DA7C" w14:paraId="1AFBD5D1" w14:textId="71E4C2B2">
      <w:pPr>
        <w:pStyle w:val="Normal"/>
        <w:bidi w:val="0"/>
        <w:spacing w:before="0" w:beforeAutospacing="off" w:after="160" w:afterAutospacing="off" w:line="259" w:lineRule="auto"/>
        <w:ind w:left="0" w:right="0"/>
        <w:jc w:val="left"/>
        <w:rPr>
          <w:rFonts w:ascii="Arial Nova" w:hAnsi="Arial Nova" w:eastAsia="Arial Nova" w:cs="Arial Nova"/>
        </w:rPr>
      </w:pPr>
    </w:p>
    <w:p w:rsidR="0EC8DA7C" w:rsidP="0EC8DA7C" w:rsidRDefault="0EC8DA7C" w14:paraId="150FB9CD" w14:textId="63393607">
      <w:pPr>
        <w:pStyle w:val="Normal"/>
        <w:bidi w:val="0"/>
        <w:spacing w:before="0" w:beforeAutospacing="off" w:after="160" w:afterAutospacing="off" w:line="259" w:lineRule="auto"/>
        <w:ind w:left="0" w:right="0"/>
        <w:jc w:val="left"/>
        <w:rPr>
          <w:rFonts w:ascii="Arial Nova" w:hAnsi="Arial Nova" w:eastAsia="Arial Nova" w:cs="Arial Nova"/>
        </w:rPr>
      </w:pPr>
    </w:p>
    <w:p w:rsidR="0EC8DA7C" w:rsidP="0EC8DA7C" w:rsidRDefault="0EC8DA7C" w14:paraId="5A8508B8" w14:textId="690799FA">
      <w:pPr>
        <w:pStyle w:val="Normal"/>
        <w:bidi w:val="0"/>
        <w:spacing w:before="0" w:beforeAutospacing="off" w:after="160" w:afterAutospacing="off" w:line="259" w:lineRule="auto"/>
        <w:ind w:left="0" w:right="0"/>
        <w:jc w:val="left"/>
        <w:rPr>
          <w:rFonts w:ascii="Arial Nova" w:hAnsi="Arial Nova" w:eastAsia="Arial Nova" w:cs="Arial Nova"/>
        </w:rPr>
      </w:pPr>
    </w:p>
    <w:p w:rsidR="0EC8DA7C" w:rsidP="0EC8DA7C" w:rsidRDefault="0EC8DA7C" w14:paraId="3E59E0E6" w14:textId="4F4D7A68">
      <w:pPr>
        <w:pStyle w:val="Normal"/>
        <w:bidi w:val="0"/>
        <w:spacing w:before="0" w:beforeAutospacing="off" w:after="160" w:afterAutospacing="off" w:line="259" w:lineRule="auto"/>
        <w:ind w:left="0" w:right="0"/>
        <w:jc w:val="left"/>
        <w:rPr>
          <w:rFonts w:ascii="Arial Nova" w:hAnsi="Arial Nova" w:eastAsia="Arial Nova" w:cs="Arial Nova"/>
        </w:rPr>
      </w:pPr>
    </w:p>
    <w:p w:rsidR="0EC8DA7C" w:rsidP="0EC8DA7C" w:rsidRDefault="0EC8DA7C" w14:paraId="7C9D6261" w14:textId="78AFD074">
      <w:pPr>
        <w:pStyle w:val="Normal"/>
        <w:bidi w:val="0"/>
        <w:spacing w:before="0" w:beforeAutospacing="off" w:after="160" w:afterAutospacing="off" w:line="259" w:lineRule="auto"/>
        <w:ind w:left="0" w:right="0"/>
        <w:jc w:val="left"/>
        <w:rPr>
          <w:rFonts w:ascii="Arial Nova" w:hAnsi="Arial Nova" w:eastAsia="Arial Nova" w:cs="Arial Nova"/>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ParagraphRange paragraphId="1430390878" textId="1045904067" start="206" length="10" invalidationStart="206" invalidationLength="10" id="fR7ZpR4j"/>
    <int:WordHash hashCode="DkBKXaqawlnZ6F" id="fye6e1QH"/>
    <int:WordHash hashCode="ude70JtUw1eT64" id="xze3SQZp"/>
    <int:ParagraphRange paragraphId="164410141" textId="913228680" start="194" length="40" invalidationStart="194" invalidationLength="40" id="NfFDfBf1"/>
  </int:Manifest>
  <int:Observations>
    <int:Content id="fR7ZpR4j">
      <int:Rejection type="LegacyProofing"/>
    </int:Content>
    <int:Content id="fye6e1QH">
      <int:Rejection type="LegacyProofing"/>
    </int:Content>
    <int:Content id="xze3SQZp">
      <int:Rejection type="AugLoop_Text_Critique"/>
    </int:Content>
    <int:Content id="NfFDfBf1">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D851F0"/>
    <w:rsid w:val="00159DE9"/>
    <w:rsid w:val="001A90FF"/>
    <w:rsid w:val="001A90FF"/>
    <w:rsid w:val="0060DBBE"/>
    <w:rsid w:val="007F676B"/>
    <w:rsid w:val="007F676B"/>
    <w:rsid w:val="00A0F725"/>
    <w:rsid w:val="012C00D6"/>
    <w:rsid w:val="012C00D6"/>
    <w:rsid w:val="01393615"/>
    <w:rsid w:val="013DD017"/>
    <w:rsid w:val="013DD017"/>
    <w:rsid w:val="01525E72"/>
    <w:rsid w:val="01611AA6"/>
    <w:rsid w:val="01611AA6"/>
    <w:rsid w:val="0184D460"/>
    <w:rsid w:val="0184D460"/>
    <w:rsid w:val="01A52689"/>
    <w:rsid w:val="023E37CF"/>
    <w:rsid w:val="02553ACF"/>
    <w:rsid w:val="027F84B1"/>
    <w:rsid w:val="027F84B1"/>
    <w:rsid w:val="02901390"/>
    <w:rsid w:val="02AAB85E"/>
    <w:rsid w:val="02ABF95C"/>
    <w:rsid w:val="02AFAA57"/>
    <w:rsid w:val="02C0781B"/>
    <w:rsid w:val="02C20940"/>
    <w:rsid w:val="02F217C5"/>
    <w:rsid w:val="0320A4C1"/>
    <w:rsid w:val="0374FB03"/>
    <w:rsid w:val="037BDA5C"/>
    <w:rsid w:val="038070F1"/>
    <w:rsid w:val="03A34824"/>
    <w:rsid w:val="03DA0830"/>
    <w:rsid w:val="03F2BF71"/>
    <w:rsid w:val="04156E6B"/>
    <w:rsid w:val="041B5512"/>
    <w:rsid w:val="0449038B"/>
    <w:rsid w:val="04724221"/>
    <w:rsid w:val="04724221"/>
    <w:rsid w:val="04B9F78E"/>
    <w:rsid w:val="04B9F78E"/>
    <w:rsid w:val="04BA8101"/>
    <w:rsid w:val="04DCC74B"/>
    <w:rsid w:val="05196307"/>
    <w:rsid w:val="051BB09B"/>
    <w:rsid w:val="051C4152"/>
    <w:rsid w:val="051D1715"/>
    <w:rsid w:val="0560798B"/>
    <w:rsid w:val="0560CDD2"/>
    <w:rsid w:val="0560CDD2"/>
    <w:rsid w:val="05B72573"/>
    <w:rsid w:val="05E39A1E"/>
    <w:rsid w:val="05E74B19"/>
    <w:rsid w:val="05E74B19"/>
    <w:rsid w:val="05E9AB25"/>
    <w:rsid w:val="05E9AB25"/>
    <w:rsid w:val="05FBEA87"/>
    <w:rsid w:val="060E1282"/>
    <w:rsid w:val="065302DD"/>
    <w:rsid w:val="067897AC"/>
    <w:rsid w:val="067897AC"/>
    <w:rsid w:val="06B8E776"/>
    <w:rsid w:val="06C8C82F"/>
    <w:rsid w:val="06D6E65C"/>
    <w:rsid w:val="06D6E65C"/>
    <w:rsid w:val="06FC9E33"/>
    <w:rsid w:val="070345D2"/>
    <w:rsid w:val="074D0F2D"/>
    <w:rsid w:val="074D0F2D"/>
    <w:rsid w:val="07857B86"/>
    <w:rsid w:val="078D690C"/>
    <w:rsid w:val="078D690C"/>
    <w:rsid w:val="08062F84"/>
    <w:rsid w:val="08062F84"/>
    <w:rsid w:val="083631C3"/>
    <w:rsid w:val="083631C3"/>
    <w:rsid w:val="08398F2F"/>
    <w:rsid w:val="08421686"/>
    <w:rsid w:val="08986E94"/>
    <w:rsid w:val="08B7E4C7"/>
    <w:rsid w:val="08E62CB7"/>
    <w:rsid w:val="08E62CB7"/>
    <w:rsid w:val="0919F9E2"/>
    <w:rsid w:val="095153DD"/>
    <w:rsid w:val="098FE645"/>
    <w:rsid w:val="09B0386E"/>
    <w:rsid w:val="09DE45AF"/>
    <w:rsid w:val="09DE45AF"/>
    <w:rsid w:val="0A0FAB8A"/>
    <w:rsid w:val="0A1289A8"/>
    <w:rsid w:val="0A3EB666"/>
    <w:rsid w:val="0A3F4DDE"/>
    <w:rsid w:val="0A8A9696"/>
    <w:rsid w:val="0AD644A5"/>
    <w:rsid w:val="0ADA77A2"/>
    <w:rsid w:val="0B2F4B97"/>
    <w:rsid w:val="0B88A4EA"/>
    <w:rsid w:val="0BC9B404"/>
    <w:rsid w:val="0BC9B404"/>
    <w:rsid w:val="0BE35A41"/>
    <w:rsid w:val="0BEA18EB"/>
    <w:rsid w:val="0C39B345"/>
    <w:rsid w:val="0C424E82"/>
    <w:rsid w:val="0C424E82"/>
    <w:rsid w:val="0C642BA9"/>
    <w:rsid w:val="0C6DCD89"/>
    <w:rsid w:val="0C88F49F"/>
    <w:rsid w:val="0C97F758"/>
    <w:rsid w:val="0CAAA113"/>
    <w:rsid w:val="0CBC7362"/>
    <w:rsid w:val="0D4CAF9C"/>
    <w:rsid w:val="0D4CAF9C"/>
    <w:rsid w:val="0D627670"/>
    <w:rsid w:val="0D7A39FE"/>
    <w:rsid w:val="0D7F2AA2"/>
    <w:rsid w:val="0E192467"/>
    <w:rsid w:val="0E1E6A61"/>
    <w:rsid w:val="0E3B84F9"/>
    <w:rsid w:val="0E66EC59"/>
    <w:rsid w:val="0E66EC59"/>
    <w:rsid w:val="0E74AD69"/>
    <w:rsid w:val="0E74AD69"/>
    <w:rsid w:val="0E83A991"/>
    <w:rsid w:val="0E8B9717"/>
    <w:rsid w:val="0E8B9717"/>
    <w:rsid w:val="0EC8DA7C"/>
    <w:rsid w:val="0ED6A624"/>
    <w:rsid w:val="0F1AFB03"/>
    <w:rsid w:val="0F1E48BF"/>
    <w:rsid w:val="0FB655D4"/>
    <w:rsid w:val="0FCF981A"/>
    <w:rsid w:val="0FF55C4D"/>
    <w:rsid w:val="10041FF7"/>
    <w:rsid w:val="10041FF7"/>
    <w:rsid w:val="10742047"/>
    <w:rsid w:val="109D2527"/>
    <w:rsid w:val="10B1DAC0"/>
    <w:rsid w:val="10B1DAC0"/>
    <w:rsid w:val="10B6CB64"/>
    <w:rsid w:val="10B6CB64"/>
    <w:rsid w:val="10BD8A0E"/>
    <w:rsid w:val="1136B044"/>
    <w:rsid w:val="116AC27B"/>
    <w:rsid w:val="118CC630"/>
    <w:rsid w:val="119325CE"/>
    <w:rsid w:val="11D7BDF5"/>
    <w:rsid w:val="120E46E6"/>
    <w:rsid w:val="122020BF"/>
    <w:rsid w:val="1225FC6F"/>
    <w:rsid w:val="12529BC5"/>
    <w:rsid w:val="1268869A"/>
    <w:rsid w:val="130E0C0B"/>
    <w:rsid w:val="1374351F"/>
    <w:rsid w:val="1384C92D"/>
    <w:rsid w:val="13C569D1"/>
    <w:rsid w:val="13CA5ED8"/>
    <w:rsid w:val="13CA5ED8"/>
    <w:rsid w:val="13CD07C7"/>
    <w:rsid w:val="13D4C5E9"/>
    <w:rsid w:val="13D5197D"/>
    <w:rsid w:val="144D6067"/>
    <w:rsid w:val="1462ED3F"/>
    <w:rsid w:val="14649A0F"/>
    <w:rsid w:val="148DABE5"/>
    <w:rsid w:val="14C8CD70"/>
    <w:rsid w:val="14D7911A"/>
    <w:rsid w:val="14F3E925"/>
    <w:rsid w:val="14F3E925"/>
    <w:rsid w:val="150F5EB7"/>
    <w:rsid w:val="151B6B3B"/>
    <w:rsid w:val="153F7671"/>
    <w:rsid w:val="153F7671"/>
    <w:rsid w:val="1542B1D9"/>
    <w:rsid w:val="1571142A"/>
    <w:rsid w:val="1571142A"/>
    <w:rsid w:val="15767DA1"/>
    <w:rsid w:val="1579093A"/>
    <w:rsid w:val="1590FB31"/>
    <w:rsid w:val="1590FB31"/>
    <w:rsid w:val="15C29E48"/>
    <w:rsid w:val="15E728DA"/>
    <w:rsid w:val="15E728DA"/>
    <w:rsid w:val="15EDCDD8"/>
    <w:rsid w:val="15EDCDD8"/>
    <w:rsid w:val="163FA980"/>
    <w:rsid w:val="163FA980"/>
    <w:rsid w:val="1667144E"/>
    <w:rsid w:val="1667144E"/>
    <w:rsid w:val="1678A1AA"/>
    <w:rsid w:val="1678A1AA"/>
    <w:rsid w:val="16D8B789"/>
    <w:rsid w:val="171A76E7"/>
    <w:rsid w:val="171B5742"/>
    <w:rsid w:val="177FB984"/>
    <w:rsid w:val="17C8C928"/>
    <w:rsid w:val="17F59E5D"/>
    <w:rsid w:val="18006E32"/>
    <w:rsid w:val="18006E32"/>
    <w:rsid w:val="180CD2C6"/>
    <w:rsid w:val="18196A52"/>
    <w:rsid w:val="182B89E7"/>
    <w:rsid w:val="18544313"/>
    <w:rsid w:val="18583A50"/>
    <w:rsid w:val="18A44323"/>
    <w:rsid w:val="19778D76"/>
    <w:rsid w:val="19778D76"/>
    <w:rsid w:val="19A4E507"/>
    <w:rsid w:val="19DF8495"/>
    <w:rsid w:val="19E376A3"/>
    <w:rsid w:val="1A024DD7"/>
    <w:rsid w:val="1A34AB55"/>
    <w:rsid w:val="1A3E714C"/>
    <w:rsid w:val="1A5131B5"/>
    <w:rsid w:val="1ABAB336"/>
    <w:rsid w:val="1ABAB336"/>
    <w:rsid w:val="1AC81E3B"/>
    <w:rsid w:val="1AC81E3B"/>
    <w:rsid w:val="1B756E4F"/>
    <w:rsid w:val="1B8FDB12"/>
    <w:rsid w:val="1BAA2795"/>
    <w:rsid w:val="1BC86F5E"/>
    <w:rsid w:val="1BF38ACD"/>
    <w:rsid w:val="1BF4D241"/>
    <w:rsid w:val="1BF4D241"/>
    <w:rsid w:val="1BF5D590"/>
    <w:rsid w:val="1BF5D590"/>
    <w:rsid w:val="1C893D5B"/>
    <w:rsid w:val="1D17E82A"/>
    <w:rsid w:val="1D3953B4"/>
    <w:rsid w:val="1D439A02"/>
    <w:rsid w:val="1D439A02"/>
    <w:rsid w:val="1D45F7F6"/>
    <w:rsid w:val="1D4D2502"/>
    <w:rsid w:val="1D5BEA6B"/>
    <w:rsid w:val="1D5BEA6B"/>
    <w:rsid w:val="1D9B03A5"/>
    <w:rsid w:val="1DB487D0"/>
    <w:rsid w:val="1DD9485A"/>
    <w:rsid w:val="1DD9485A"/>
    <w:rsid w:val="1DFDBEB2"/>
    <w:rsid w:val="1DFDBEB2"/>
    <w:rsid w:val="1DFFBEFD"/>
    <w:rsid w:val="1E21C06D"/>
    <w:rsid w:val="1E21FEE5"/>
    <w:rsid w:val="1E21FEE5"/>
    <w:rsid w:val="1E6482C4"/>
    <w:rsid w:val="1E6FE902"/>
    <w:rsid w:val="1E75C674"/>
    <w:rsid w:val="1EAD0F11"/>
    <w:rsid w:val="1EB97487"/>
    <w:rsid w:val="1EC52E40"/>
    <w:rsid w:val="1EFC43BB"/>
    <w:rsid w:val="1F001020"/>
    <w:rsid w:val="1F36D406"/>
    <w:rsid w:val="1F36D406"/>
    <w:rsid w:val="1F3B9076"/>
    <w:rsid w:val="1F40482D"/>
    <w:rsid w:val="1F40482D"/>
    <w:rsid w:val="1F662F68"/>
    <w:rsid w:val="1F6B7CE9"/>
    <w:rsid w:val="1F9C9DA4"/>
    <w:rsid w:val="1FA74CB6"/>
    <w:rsid w:val="1FAF4B63"/>
    <w:rsid w:val="200B53DA"/>
    <w:rsid w:val="201A5AFB"/>
    <w:rsid w:val="201C0E46"/>
    <w:rsid w:val="2070F476"/>
    <w:rsid w:val="2070F476"/>
    <w:rsid w:val="20C946B3"/>
    <w:rsid w:val="20ED6895"/>
    <w:rsid w:val="20F8DA66"/>
    <w:rsid w:val="20F8DA66"/>
    <w:rsid w:val="212847EA"/>
    <w:rsid w:val="213E4593"/>
    <w:rsid w:val="214B1BC4"/>
    <w:rsid w:val="2199A900"/>
    <w:rsid w:val="21D16E1D"/>
    <w:rsid w:val="22070A1C"/>
    <w:rsid w:val="22070A1C"/>
    <w:rsid w:val="22170B25"/>
    <w:rsid w:val="22174CAB"/>
    <w:rsid w:val="2219739D"/>
    <w:rsid w:val="221A5EBD"/>
    <w:rsid w:val="221A5EBD"/>
    <w:rsid w:val="222F5B8E"/>
    <w:rsid w:val="2233E47D"/>
    <w:rsid w:val="224439CD"/>
    <w:rsid w:val="22498331"/>
    <w:rsid w:val="22498331"/>
    <w:rsid w:val="22776BBF"/>
    <w:rsid w:val="2287F8F3"/>
    <w:rsid w:val="2287F8F3"/>
    <w:rsid w:val="22A9A2C8"/>
    <w:rsid w:val="22E6EC25"/>
    <w:rsid w:val="233E6981"/>
    <w:rsid w:val="233E6981"/>
    <w:rsid w:val="2346A7E1"/>
    <w:rsid w:val="234F9735"/>
    <w:rsid w:val="23808034"/>
    <w:rsid w:val="23A2DA7D"/>
    <w:rsid w:val="23A56AFC"/>
    <w:rsid w:val="23FFDA2A"/>
    <w:rsid w:val="23FFDA2A"/>
    <w:rsid w:val="2400E775"/>
    <w:rsid w:val="242786EB"/>
    <w:rsid w:val="249101F1"/>
    <w:rsid w:val="24CBDF9B"/>
    <w:rsid w:val="24CBDF9B"/>
    <w:rsid w:val="24E27842"/>
    <w:rsid w:val="24E27842"/>
    <w:rsid w:val="24E507F8"/>
    <w:rsid w:val="24EB6796"/>
    <w:rsid w:val="24EB6796"/>
    <w:rsid w:val="254721EB"/>
    <w:rsid w:val="25846FD4"/>
    <w:rsid w:val="259CB7D6"/>
    <w:rsid w:val="25C0D9B8"/>
    <w:rsid w:val="25CB44D2"/>
    <w:rsid w:val="2621A97D"/>
    <w:rsid w:val="26683E9B"/>
    <w:rsid w:val="266DFDD2"/>
    <w:rsid w:val="266E579B"/>
    <w:rsid w:val="2672276D"/>
    <w:rsid w:val="267A4B2C"/>
    <w:rsid w:val="267A4B2C"/>
    <w:rsid w:val="26905A1A"/>
    <w:rsid w:val="26D9EF28"/>
    <w:rsid w:val="26DE8C38"/>
    <w:rsid w:val="26E035FA"/>
    <w:rsid w:val="26E035FA"/>
    <w:rsid w:val="26EE2D43"/>
    <w:rsid w:val="26F87AD5"/>
    <w:rsid w:val="26F87AD5"/>
    <w:rsid w:val="27056E2F"/>
    <w:rsid w:val="27204035"/>
    <w:rsid w:val="27204035"/>
    <w:rsid w:val="27388837"/>
    <w:rsid w:val="278FE95D"/>
    <w:rsid w:val="27ADDC27"/>
    <w:rsid w:val="27BC15F1"/>
    <w:rsid w:val="27E60488"/>
    <w:rsid w:val="27FD250B"/>
    <w:rsid w:val="282689C2"/>
    <w:rsid w:val="282689C2"/>
    <w:rsid w:val="288CDFF8"/>
    <w:rsid w:val="289F9C58"/>
    <w:rsid w:val="28D45898"/>
    <w:rsid w:val="28D45898"/>
    <w:rsid w:val="2903EC4B"/>
    <w:rsid w:val="29437FEA"/>
    <w:rsid w:val="297ABD53"/>
    <w:rsid w:val="29845E24"/>
    <w:rsid w:val="29948BB0"/>
    <w:rsid w:val="29A5094D"/>
    <w:rsid w:val="2A0187F3"/>
    <w:rsid w:val="2A0187F3"/>
    <w:rsid w:val="2A0F0D2A"/>
    <w:rsid w:val="2A2C6884"/>
    <w:rsid w:val="2A363497"/>
    <w:rsid w:val="2A45E26B"/>
    <w:rsid w:val="2A57009C"/>
    <w:rsid w:val="2A57E0F7"/>
    <w:rsid w:val="2A7B0F3F"/>
    <w:rsid w:val="2A9BC09D"/>
    <w:rsid w:val="2AF3B6B3"/>
    <w:rsid w:val="2AF51AA0"/>
    <w:rsid w:val="2B168DB4"/>
    <w:rsid w:val="2B416EF5"/>
    <w:rsid w:val="2BDE2B5A"/>
    <w:rsid w:val="2BDE2B5A"/>
    <w:rsid w:val="2BE6FA85"/>
    <w:rsid w:val="2BF3B158"/>
    <w:rsid w:val="2C12E391"/>
    <w:rsid w:val="2C6F5E9B"/>
    <w:rsid w:val="2C6F5E9B"/>
    <w:rsid w:val="2C9C13D6"/>
    <w:rsid w:val="2C9C13D6"/>
    <w:rsid w:val="2CD6F180"/>
    <w:rsid w:val="2D448E70"/>
    <w:rsid w:val="2D448E70"/>
    <w:rsid w:val="2D520DF5"/>
    <w:rsid w:val="2D79FBBB"/>
    <w:rsid w:val="2DBDDD0C"/>
    <w:rsid w:val="2DBDDD0C"/>
    <w:rsid w:val="2DD656B7"/>
    <w:rsid w:val="2DF6A8E0"/>
    <w:rsid w:val="2DF6A8E0"/>
    <w:rsid w:val="2E1A1C3F"/>
    <w:rsid w:val="2E2AACF9"/>
    <w:rsid w:val="2E2AACF9"/>
    <w:rsid w:val="2E50D457"/>
    <w:rsid w:val="2EE45356"/>
    <w:rsid w:val="2EFC3AB5"/>
    <w:rsid w:val="2EFC3AB5"/>
    <w:rsid w:val="2F0EDDDC"/>
    <w:rsid w:val="2F15CC1C"/>
    <w:rsid w:val="2F3BBCF9"/>
    <w:rsid w:val="2F439A1C"/>
    <w:rsid w:val="2F439A1C"/>
    <w:rsid w:val="2F65180E"/>
    <w:rsid w:val="2F6D2C73"/>
    <w:rsid w:val="2F6D2C73"/>
    <w:rsid w:val="2F829CD2"/>
    <w:rsid w:val="2FD1F348"/>
    <w:rsid w:val="2FD1F348"/>
    <w:rsid w:val="306D9A3C"/>
    <w:rsid w:val="308D8342"/>
    <w:rsid w:val="309F5D1B"/>
    <w:rsid w:val="30AAAE3D"/>
    <w:rsid w:val="30B19C7D"/>
    <w:rsid w:val="30C7227B"/>
    <w:rsid w:val="31025535"/>
    <w:rsid w:val="3104DC12"/>
    <w:rsid w:val="310B79E5"/>
    <w:rsid w:val="3180DA18"/>
    <w:rsid w:val="3180DA18"/>
    <w:rsid w:val="31BCC79A"/>
    <w:rsid w:val="320C99D8"/>
    <w:rsid w:val="321A1F0F"/>
    <w:rsid w:val="32213EDF"/>
    <w:rsid w:val="3238700D"/>
    <w:rsid w:val="326CE5C3"/>
    <w:rsid w:val="327B3ADE"/>
    <w:rsid w:val="32A9C7DA"/>
    <w:rsid w:val="32C6CFB4"/>
    <w:rsid w:val="32C6CFB4"/>
    <w:rsid w:val="334F7EF2"/>
    <w:rsid w:val="33657897"/>
    <w:rsid w:val="33CFABD8"/>
    <w:rsid w:val="33ECC4B1"/>
    <w:rsid w:val="33F28B8B"/>
    <w:rsid w:val="33F4D8C0"/>
    <w:rsid w:val="340F2E1C"/>
    <w:rsid w:val="3493EC2B"/>
    <w:rsid w:val="34A6025E"/>
    <w:rsid w:val="35410B5F"/>
    <w:rsid w:val="35523AA3"/>
    <w:rsid w:val="35523AA3"/>
    <w:rsid w:val="3565D35A"/>
    <w:rsid w:val="356B7C39"/>
    <w:rsid w:val="356B7C39"/>
    <w:rsid w:val="35706E32"/>
    <w:rsid w:val="35764837"/>
    <w:rsid w:val="35813BF6"/>
    <w:rsid w:val="358E8651"/>
    <w:rsid w:val="359A939E"/>
    <w:rsid w:val="35A1A0C9"/>
    <w:rsid w:val="35A1A0C9"/>
    <w:rsid w:val="35AAFE7D"/>
    <w:rsid w:val="35C8403F"/>
    <w:rsid w:val="35E1689C"/>
    <w:rsid w:val="35E1689C"/>
    <w:rsid w:val="35FE7076"/>
    <w:rsid w:val="3601BAC5"/>
    <w:rsid w:val="364AE3A2"/>
    <w:rsid w:val="365C439F"/>
    <w:rsid w:val="365EA3AB"/>
    <w:rsid w:val="36871FB4"/>
    <w:rsid w:val="36871FB4"/>
    <w:rsid w:val="369038BD"/>
    <w:rsid w:val="36A04811"/>
    <w:rsid w:val="36C63BD5"/>
    <w:rsid w:val="36DF6432"/>
    <w:rsid w:val="370C3E93"/>
    <w:rsid w:val="3727C6FC"/>
    <w:rsid w:val="37319AB2"/>
    <w:rsid w:val="37319AB2"/>
    <w:rsid w:val="377ABB69"/>
    <w:rsid w:val="37940B04"/>
    <w:rsid w:val="37B21142"/>
    <w:rsid w:val="3805DB8B"/>
    <w:rsid w:val="38213D66"/>
    <w:rsid w:val="387656AD"/>
    <w:rsid w:val="3878AC21"/>
    <w:rsid w:val="38ADE8F9"/>
    <w:rsid w:val="38BCAE62"/>
    <w:rsid w:val="38BCAE62"/>
    <w:rsid w:val="38CED65D"/>
    <w:rsid w:val="38CED65D"/>
    <w:rsid w:val="390D671A"/>
    <w:rsid w:val="390D671A"/>
    <w:rsid w:val="390DF5B9"/>
    <w:rsid w:val="390DF5B9"/>
    <w:rsid w:val="39113702"/>
    <w:rsid w:val="3913C6B8"/>
    <w:rsid w:val="39168BCA"/>
    <w:rsid w:val="39168BCA"/>
    <w:rsid w:val="3997B0C6"/>
    <w:rsid w:val="3A43DF55"/>
    <w:rsid w:val="3A43DF55"/>
    <w:rsid w:val="3A84A410"/>
    <w:rsid w:val="3A84A410"/>
    <w:rsid w:val="3AB4D9BF"/>
    <w:rsid w:val="3AD52BE8"/>
    <w:rsid w:val="3AD52BE8"/>
    <w:rsid w:val="3ADEE701"/>
    <w:rsid w:val="3B08951C"/>
    <w:rsid w:val="3B2DCD51"/>
    <w:rsid w:val="3B4A8183"/>
    <w:rsid w:val="3B53A488"/>
    <w:rsid w:val="3B73B934"/>
    <w:rsid w:val="3BBFE890"/>
    <w:rsid w:val="3BBFE890"/>
    <w:rsid w:val="3BE49F78"/>
    <w:rsid w:val="3BED4EC2"/>
    <w:rsid w:val="3C4507DC"/>
    <w:rsid w:val="3C54899D"/>
    <w:rsid w:val="3C946FA8"/>
    <w:rsid w:val="3C946FA8"/>
    <w:rsid w:val="3CB11443"/>
    <w:rsid w:val="3CB1FF63"/>
    <w:rsid w:val="3CDBDA73"/>
    <w:rsid w:val="3CE6E95C"/>
    <w:rsid w:val="3CF66138"/>
    <w:rsid w:val="3CF66138"/>
    <w:rsid w:val="3D6D88CE"/>
    <w:rsid w:val="3D8FA050"/>
    <w:rsid w:val="3DCE0F7E"/>
    <w:rsid w:val="3E0CCCAA"/>
    <w:rsid w:val="3E3A7B23"/>
    <w:rsid w:val="3E7F5FBE"/>
    <w:rsid w:val="3E82B9BD"/>
    <w:rsid w:val="3E82B9BD"/>
    <w:rsid w:val="3E923199"/>
    <w:rsid w:val="3EBD1D5E"/>
    <w:rsid w:val="3ED851F0"/>
    <w:rsid w:val="3EE9EA00"/>
    <w:rsid w:val="3EE9EA00"/>
    <w:rsid w:val="3EF030D2"/>
    <w:rsid w:val="3EFDCAB8"/>
    <w:rsid w:val="3F108704"/>
    <w:rsid w:val="3F108704"/>
    <w:rsid w:val="3F34200F"/>
    <w:rsid w:val="3F3CAC97"/>
    <w:rsid w:val="3F7E7F66"/>
    <w:rsid w:val="3F7E7F66"/>
    <w:rsid w:val="3FD8DC03"/>
    <w:rsid w:val="3FFD4360"/>
    <w:rsid w:val="402955D6"/>
    <w:rsid w:val="4032AFC9"/>
    <w:rsid w:val="4032AFC9"/>
    <w:rsid w:val="40554DB0"/>
    <w:rsid w:val="40554DB0"/>
    <w:rsid w:val="409CDAD0"/>
    <w:rsid w:val="40A37FCE"/>
    <w:rsid w:val="40AA7149"/>
    <w:rsid w:val="40C8BF8D"/>
    <w:rsid w:val="40D74370"/>
    <w:rsid w:val="40D74370"/>
    <w:rsid w:val="4105B040"/>
    <w:rsid w:val="410DAAE9"/>
    <w:rsid w:val="41241B43"/>
    <w:rsid w:val="41718FCE"/>
    <w:rsid w:val="4174AC64"/>
    <w:rsid w:val="41A5E24F"/>
    <w:rsid w:val="41A5E24F"/>
    <w:rsid w:val="41C29681"/>
    <w:rsid w:val="422B2E05"/>
    <w:rsid w:val="4238AB31"/>
    <w:rsid w:val="425F57CC"/>
    <w:rsid w:val="42916F0B"/>
    <w:rsid w:val="432BEBDC"/>
    <w:rsid w:val="437CF018"/>
    <w:rsid w:val="4386F916"/>
    <w:rsid w:val="4386F916"/>
    <w:rsid w:val="43CE29C9"/>
    <w:rsid w:val="443ED611"/>
    <w:rsid w:val="4454AD48"/>
    <w:rsid w:val="445A8E24"/>
    <w:rsid w:val="446CA0EA"/>
    <w:rsid w:val="447C0E2E"/>
    <w:rsid w:val="44992899"/>
    <w:rsid w:val="44D0B483"/>
    <w:rsid w:val="44D4AF97"/>
    <w:rsid w:val="44DC49CF"/>
    <w:rsid w:val="455DC894"/>
    <w:rsid w:val="45704BF3"/>
    <w:rsid w:val="4596F88E"/>
    <w:rsid w:val="45A36193"/>
    <w:rsid w:val="45C90FCD"/>
    <w:rsid w:val="45D691AD"/>
    <w:rsid w:val="45D691AD"/>
    <w:rsid w:val="45D92163"/>
    <w:rsid w:val="460FEFA6"/>
    <w:rsid w:val="460FEFA6"/>
    <w:rsid w:val="46192AD5"/>
    <w:rsid w:val="4634F8FA"/>
    <w:rsid w:val="4638B2A1"/>
    <w:rsid w:val="4651B2C5"/>
    <w:rsid w:val="4651B2C5"/>
    <w:rsid w:val="467536A0"/>
    <w:rsid w:val="467536A0"/>
    <w:rsid w:val="468A71A3"/>
    <w:rsid w:val="468A71A3"/>
    <w:rsid w:val="470C1C54"/>
    <w:rsid w:val="474684F4"/>
    <w:rsid w:val="474684F4"/>
    <w:rsid w:val="474AA4BB"/>
    <w:rsid w:val="4772620E"/>
    <w:rsid w:val="47767FAC"/>
    <w:rsid w:val="477EC176"/>
    <w:rsid w:val="4789914B"/>
    <w:rsid w:val="479659A4"/>
    <w:rsid w:val="47DF0FD5"/>
    <w:rsid w:val="47FF5CFF"/>
    <w:rsid w:val="4819F1B5"/>
    <w:rsid w:val="4850613B"/>
    <w:rsid w:val="486ACDB8"/>
    <w:rsid w:val="486ACDB8"/>
    <w:rsid w:val="48CA6680"/>
    <w:rsid w:val="48CA6680"/>
    <w:rsid w:val="48D77263"/>
    <w:rsid w:val="48E5CF1C"/>
    <w:rsid w:val="48EE325C"/>
    <w:rsid w:val="48EE325C"/>
    <w:rsid w:val="48FA3897"/>
    <w:rsid w:val="48FA3897"/>
    <w:rsid w:val="490E326F"/>
    <w:rsid w:val="491604CB"/>
    <w:rsid w:val="491999BC"/>
    <w:rsid w:val="497AE036"/>
    <w:rsid w:val="49CCF8AB"/>
    <w:rsid w:val="4A18875F"/>
    <w:rsid w:val="4A67A22B"/>
    <w:rsid w:val="4A67A22B"/>
    <w:rsid w:val="4A926A4C"/>
    <w:rsid w:val="4AE63ADE"/>
    <w:rsid w:val="4B07C354"/>
    <w:rsid w:val="4B16B097"/>
    <w:rsid w:val="4B16B097"/>
    <w:rsid w:val="4B17C45D"/>
    <w:rsid w:val="4B68C90C"/>
    <w:rsid w:val="4B8C6FC2"/>
    <w:rsid w:val="4BA26E7A"/>
    <w:rsid w:val="4BDF8D77"/>
    <w:rsid w:val="4C09F4C8"/>
    <w:rsid w:val="4C2AC0B4"/>
    <w:rsid w:val="4C385151"/>
    <w:rsid w:val="4C43DA11"/>
    <w:rsid w:val="4C5CD631"/>
    <w:rsid w:val="4C696702"/>
    <w:rsid w:val="4CF9EBC3"/>
    <w:rsid w:val="4CF9EBC3"/>
    <w:rsid w:val="4CFA6437"/>
    <w:rsid w:val="4D01A0AD"/>
    <w:rsid w:val="4D04996D"/>
    <w:rsid w:val="4D04996D"/>
    <w:rsid w:val="4D0C07D2"/>
    <w:rsid w:val="4D19C5BB"/>
    <w:rsid w:val="4D3E3EDB"/>
    <w:rsid w:val="4D3EEAEC"/>
    <w:rsid w:val="4D626B73"/>
    <w:rsid w:val="4D7AE306"/>
    <w:rsid w:val="4D9E79B3"/>
    <w:rsid w:val="4DB9C595"/>
    <w:rsid w:val="4DC12DC5"/>
    <w:rsid w:val="4DC12DC5"/>
    <w:rsid w:val="4DF038A1"/>
    <w:rsid w:val="4E3A8630"/>
    <w:rsid w:val="4E47C81F"/>
    <w:rsid w:val="4E4E5159"/>
    <w:rsid w:val="4E509EED"/>
    <w:rsid w:val="4E512FA4"/>
    <w:rsid w:val="4E68CF02"/>
    <w:rsid w:val="4E68CF02"/>
    <w:rsid w:val="4E781734"/>
    <w:rsid w:val="4E958388"/>
    <w:rsid w:val="4E9E5169"/>
    <w:rsid w:val="4E9E5169"/>
    <w:rsid w:val="4EB042E9"/>
    <w:rsid w:val="4ED56685"/>
    <w:rsid w:val="4EEABEFA"/>
    <w:rsid w:val="4EFE3BD4"/>
    <w:rsid w:val="4F3A518A"/>
    <w:rsid w:val="4F77CF4A"/>
    <w:rsid w:val="4F8FEBD8"/>
    <w:rsid w:val="4FD8AC05"/>
    <w:rsid w:val="4FED9374"/>
    <w:rsid w:val="4FF223D4"/>
    <w:rsid w:val="4FF3D0BD"/>
    <w:rsid w:val="500DE8DD"/>
    <w:rsid w:val="5039416F"/>
    <w:rsid w:val="505FE0E5"/>
    <w:rsid w:val="50A31684"/>
    <w:rsid w:val="50B283C8"/>
    <w:rsid w:val="517704D8"/>
    <w:rsid w:val="5195E7F0"/>
    <w:rsid w:val="51A3DF39"/>
    <w:rsid w:val="51A63F45"/>
    <w:rsid w:val="51B4ACFD"/>
    <w:rsid w:val="51CE04A5"/>
    <w:rsid w:val="51D5F22B"/>
    <w:rsid w:val="524666A3"/>
    <w:rsid w:val="525A52EE"/>
    <w:rsid w:val="525A52EE"/>
    <w:rsid w:val="5274151C"/>
    <w:rsid w:val="5279364C"/>
    <w:rsid w:val="52BEEAE2"/>
    <w:rsid w:val="52BEEAE2"/>
    <w:rsid w:val="52C78C9A"/>
    <w:rsid w:val="52CC17B5"/>
    <w:rsid w:val="53104CC7"/>
    <w:rsid w:val="53104CC7"/>
    <w:rsid w:val="5312D539"/>
    <w:rsid w:val="5331B851"/>
    <w:rsid w:val="5337B736"/>
    <w:rsid w:val="53420FA6"/>
    <w:rsid w:val="53420FA6"/>
    <w:rsid w:val="53F8239A"/>
    <w:rsid w:val="544EA762"/>
    <w:rsid w:val="5458D29C"/>
    <w:rsid w:val="5458D29C"/>
    <w:rsid w:val="54BD92DD"/>
    <w:rsid w:val="54C944A2"/>
    <w:rsid w:val="54E91E57"/>
    <w:rsid w:val="54FB3B61"/>
    <w:rsid w:val="54FB3B61"/>
    <w:rsid w:val="550F984E"/>
    <w:rsid w:val="5541F6AE"/>
    <w:rsid w:val="554A7032"/>
    <w:rsid w:val="554C7A65"/>
    <w:rsid w:val="554C7A65"/>
    <w:rsid w:val="555E8805"/>
    <w:rsid w:val="5593F3FB"/>
    <w:rsid w:val="5593F3FB"/>
    <w:rsid w:val="55C172E3"/>
    <w:rsid w:val="55D75671"/>
    <w:rsid w:val="55F0D315"/>
    <w:rsid w:val="55F68BA4"/>
    <w:rsid w:val="565E27FF"/>
    <w:rsid w:val="567086E8"/>
    <w:rsid w:val="56881E20"/>
    <w:rsid w:val="56A079C2"/>
    <w:rsid w:val="56A079C2"/>
    <w:rsid w:val="56A35DBF"/>
    <w:rsid w:val="5707842A"/>
    <w:rsid w:val="5747863F"/>
    <w:rsid w:val="5751C5CC"/>
    <w:rsid w:val="5790735E"/>
    <w:rsid w:val="57971AE7"/>
    <w:rsid w:val="57AF5838"/>
    <w:rsid w:val="57B2103B"/>
    <w:rsid w:val="57CA958D"/>
    <w:rsid w:val="57CA958D"/>
    <w:rsid w:val="57D71314"/>
    <w:rsid w:val="58037FB2"/>
    <w:rsid w:val="58052974"/>
    <w:rsid w:val="580FC75A"/>
    <w:rsid w:val="58161C4A"/>
    <w:rsid w:val="584F399A"/>
    <w:rsid w:val="58841B27"/>
    <w:rsid w:val="58E7BC0F"/>
    <w:rsid w:val="58ED962D"/>
    <w:rsid w:val="591A5A63"/>
    <w:rsid w:val="59221885"/>
    <w:rsid w:val="59221885"/>
    <w:rsid w:val="59229665"/>
    <w:rsid w:val="59245639"/>
    <w:rsid w:val="59245639"/>
    <w:rsid w:val="592E2C66"/>
    <w:rsid w:val="592E2C66"/>
    <w:rsid w:val="5936CE1E"/>
    <w:rsid w:val="59427D6C"/>
    <w:rsid w:val="596C21EA"/>
    <w:rsid w:val="59818AA6"/>
    <w:rsid w:val="59AEF11E"/>
    <w:rsid w:val="59AEF11E"/>
    <w:rsid w:val="59B1ECAB"/>
    <w:rsid w:val="59B93EB0"/>
    <w:rsid w:val="59BC902A"/>
    <w:rsid w:val="59BFBEE2"/>
    <w:rsid w:val="59BFBEE2"/>
    <w:rsid w:val="59CA25F3"/>
    <w:rsid w:val="59CF0584"/>
    <w:rsid w:val="5A7C2F50"/>
    <w:rsid w:val="5A868870"/>
    <w:rsid w:val="5ABE013D"/>
    <w:rsid w:val="5ABE013D"/>
    <w:rsid w:val="5AC0269A"/>
    <w:rsid w:val="5AC9FCC7"/>
    <w:rsid w:val="5AF08E65"/>
    <w:rsid w:val="5AFFE0DB"/>
    <w:rsid w:val="5B3BE6B4"/>
    <w:rsid w:val="5B58608B"/>
    <w:rsid w:val="5B5B8F43"/>
    <w:rsid w:val="5BB4AD2C"/>
    <w:rsid w:val="5C08EC7C"/>
    <w:rsid w:val="5C09BC8B"/>
    <w:rsid w:val="5C11AA11"/>
    <w:rsid w:val="5C11AA11"/>
    <w:rsid w:val="5CAC5537"/>
    <w:rsid w:val="5CAC5537"/>
    <w:rsid w:val="5CF2C5A2"/>
    <w:rsid w:val="5D0BEDFF"/>
    <w:rsid w:val="5D0BEDFF"/>
    <w:rsid w:val="5D78DC83"/>
    <w:rsid w:val="5D9B7C96"/>
    <w:rsid w:val="5D9B7C96"/>
    <w:rsid w:val="5DA33F58"/>
    <w:rsid w:val="5DA33F58"/>
    <w:rsid w:val="5DA4BCDD"/>
    <w:rsid w:val="5DED340E"/>
    <w:rsid w:val="5DEDCB86"/>
    <w:rsid w:val="5DEDCB86"/>
    <w:rsid w:val="5E0E6D26"/>
    <w:rsid w:val="5E72C136"/>
    <w:rsid w:val="5E77016F"/>
    <w:rsid w:val="5EAA8AB6"/>
    <w:rsid w:val="5EE99F34"/>
    <w:rsid w:val="5EEC07AC"/>
    <w:rsid w:val="5F143FD1"/>
    <w:rsid w:val="5F374CF7"/>
    <w:rsid w:val="5F40237F"/>
    <w:rsid w:val="5F872243"/>
    <w:rsid w:val="5F872243"/>
    <w:rsid w:val="5FA6547C"/>
    <w:rsid w:val="6012D1D0"/>
    <w:rsid w:val="60212E2F"/>
    <w:rsid w:val="6036EDEC"/>
    <w:rsid w:val="60504594"/>
    <w:rsid w:val="60C96A65"/>
    <w:rsid w:val="60D456E0"/>
    <w:rsid w:val="60DD2DAE"/>
    <w:rsid w:val="60FEA73D"/>
    <w:rsid w:val="610EF251"/>
    <w:rsid w:val="610EF251"/>
    <w:rsid w:val="611AEBFE"/>
    <w:rsid w:val="613755A4"/>
    <w:rsid w:val="613755A4"/>
    <w:rsid w:val="614224DD"/>
    <w:rsid w:val="619D8143"/>
    <w:rsid w:val="61AA61F8"/>
    <w:rsid w:val="61AEA231"/>
    <w:rsid w:val="61D38120"/>
    <w:rsid w:val="61DCF383"/>
    <w:rsid w:val="61EC15F5"/>
    <w:rsid w:val="61EC15F5"/>
    <w:rsid w:val="622105B4"/>
    <w:rsid w:val="622105B4"/>
    <w:rsid w:val="62606E25"/>
    <w:rsid w:val="62690F54"/>
    <w:rsid w:val="62690F54"/>
    <w:rsid w:val="62702741"/>
    <w:rsid w:val="62702741"/>
    <w:rsid w:val="6292266C"/>
    <w:rsid w:val="629CD955"/>
    <w:rsid w:val="629CD955"/>
    <w:rsid w:val="62ACC479"/>
    <w:rsid w:val="62BE93BA"/>
    <w:rsid w:val="62C364AA"/>
    <w:rsid w:val="62C364AA"/>
    <w:rsid w:val="62D32215"/>
    <w:rsid w:val="62D32605"/>
    <w:rsid w:val="6414CE70"/>
    <w:rsid w:val="642BCC87"/>
    <w:rsid w:val="644894DA"/>
    <w:rsid w:val="644D62BC"/>
    <w:rsid w:val="644D62BC"/>
    <w:rsid w:val="6461A091"/>
    <w:rsid w:val="646EF666"/>
    <w:rsid w:val="6488E312"/>
    <w:rsid w:val="64A4E825"/>
    <w:rsid w:val="64D52205"/>
    <w:rsid w:val="64E642F3"/>
    <w:rsid w:val="6542B946"/>
    <w:rsid w:val="6542B946"/>
    <w:rsid w:val="654E6E00"/>
    <w:rsid w:val="65503885"/>
    <w:rsid w:val="65A7C803"/>
    <w:rsid w:val="65B09ED1"/>
    <w:rsid w:val="65B88C57"/>
    <w:rsid w:val="660AC6C7"/>
    <w:rsid w:val="66462D02"/>
    <w:rsid w:val="667AE648"/>
    <w:rsid w:val="66A1956E"/>
    <w:rsid w:val="66B7B665"/>
    <w:rsid w:val="66C979FF"/>
    <w:rsid w:val="66CFF1F7"/>
    <w:rsid w:val="66CFF1F7"/>
    <w:rsid w:val="66FC183A"/>
    <w:rsid w:val="671BDF1A"/>
    <w:rsid w:val="671BDF1A"/>
    <w:rsid w:val="675A3EB1"/>
    <w:rsid w:val="67834391"/>
    <w:rsid w:val="67A4D754"/>
    <w:rsid w:val="67BBC764"/>
    <w:rsid w:val="67C083D4"/>
    <w:rsid w:val="67D206F2"/>
    <w:rsid w:val="67FBDE0F"/>
    <w:rsid w:val="682082BC"/>
    <w:rsid w:val="682082BC"/>
    <w:rsid w:val="68397349"/>
    <w:rsid w:val="685E31BB"/>
    <w:rsid w:val="686BC258"/>
    <w:rsid w:val="6897A8C0"/>
    <w:rsid w:val="689860FB"/>
    <w:rsid w:val="68E5F1FF"/>
    <w:rsid w:val="68ED1E42"/>
    <w:rsid w:val="691F13F2"/>
    <w:rsid w:val="69239A83"/>
    <w:rsid w:val="69406E69"/>
    <w:rsid w:val="6947E38F"/>
    <w:rsid w:val="694BBB6E"/>
    <w:rsid w:val="695C5435"/>
    <w:rsid w:val="695C5435"/>
    <w:rsid w:val="6986FFB0"/>
    <w:rsid w:val="699B5FC4"/>
    <w:rsid w:val="69B4AA8F"/>
    <w:rsid w:val="69B9B416"/>
    <w:rsid w:val="69CF627A"/>
    <w:rsid w:val="69D8DB2B"/>
    <w:rsid w:val="69D93630"/>
    <w:rsid w:val="69D93630"/>
    <w:rsid w:val="6A1E9C5E"/>
    <w:rsid w:val="6A1E9C5E"/>
    <w:rsid w:val="6A2116E4"/>
    <w:rsid w:val="6A2116E4"/>
    <w:rsid w:val="6A2E3CF6"/>
    <w:rsid w:val="6A2EF495"/>
    <w:rsid w:val="6A2EF495"/>
    <w:rsid w:val="6A333BCC"/>
    <w:rsid w:val="6A34315C"/>
    <w:rsid w:val="6A5A76DC"/>
    <w:rsid w:val="6A9D3851"/>
    <w:rsid w:val="6AAB883B"/>
    <w:rsid w:val="6AAB883B"/>
    <w:rsid w:val="6AD0E215"/>
    <w:rsid w:val="6AE8D779"/>
    <w:rsid w:val="6AFC5F1D"/>
    <w:rsid w:val="6AFC5F1D"/>
    <w:rsid w:val="6B062631"/>
    <w:rsid w:val="6B062631"/>
    <w:rsid w:val="6B58237E"/>
    <w:rsid w:val="6B71140B"/>
    <w:rsid w:val="6B71140B"/>
    <w:rsid w:val="6B9CEB22"/>
    <w:rsid w:val="6BBB506E"/>
    <w:rsid w:val="6BDF2298"/>
    <w:rsid w:val="6C02C0BB"/>
    <w:rsid w:val="6C0A1101"/>
    <w:rsid w:val="6C7A084B"/>
    <w:rsid w:val="6CD8CB37"/>
    <w:rsid w:val="6D10D6F2"/>
    <w:rsid w:val="6D15F54F"/>
    <w:rsid w:val="6D15F54F"/>
    <w:rsid w:val="6D404B74"/>
    <w:rsid w:val="6D4AF587"/>
    <w:rsid w:val="6D50D2F9"/>
    <w:rsid w:val="6D568B88"/>
    <w:rsid w:val="6D58B7A6"/>
    <w:rsid w:val="6D5C753D"/>
    <w:rsid w:val="6D69FB56"/>
    <w:rsid w:val="6D69FB56"/>
    <w:rsid w:val="6DAA75DF"/>
    <w:rsid w:val="6DAA75DF"/>
    <w:rsid w:val="6E0079A6"/>
    <w:rsid w:val="6E169CFB"/>
    <w:rsid w:val="6E169CFB"/>
    <w:rsid w:val="6E9E38D2"/>
    <w:rsid w:val="6E9E38D2"/>
    <w:rsid w:val="6EACA753"/>
    <w:rsid w:val="6EE6C5E8"/>
    <w:rsid w:val="6EE6C5E8"/>
    <w:rsid w:val="6EF2F130"/>
    <w:rsid w:val="6EF71ACB"/>
    <w:rsid w:val="6F31C024"/>
    <w:rsid w:val="6F31C024"/>
    <w:rsid w:val="6F750EE3"/>
    <w:rsid w:val="6F8A618D"/>
    <w:rsid w:val="6FA45338"/>
    <w:rsid w:val="6FBC367A"/>
    <w:rsid w:val="6FBC367A"/>
    <w:rsid w:val="6FD3E6EB"/>
    <w:rsid w:val="704AB7F3"/>
    <w:rsid w:val="707E7E8F"/>
    <w:rsid w:val="708ED359"/>
    <w:rsid w:val="708ED359"/>
    <w:rsid w:val="70A5E95D"/>
    <w:rsid w:val="70F25930"/>
    <w:rsid w:val="71248FB6"/>
    <w:rsid w:val="712631EE"/>
    <w:rsid w:val="7127DB97"/>
    <w:rsid w:val="712A25D7"/>
    <w:rsid w:val="712A25D7"/>
    <w:rsid w:val="712EAC68"/>
    <w:rsid w:val="71641F38"/>
    <w:rsid w:val="71AAADDB"/>
    <w:rsid w:val="71AC3C5A"/>
    <w:rsid w:val="71CDEC0E"/>
    <w:rsid w:val="71F153F8"/>
    <w:rsid w:val="720056B1"/>
    <w:rsid w:val="720056B1"/>
    <w:rsid w:val="7213006C"/>
    <w:rsid w:val="723F4341"/>
    <w:rsid w:val="7246F8DE"/>
    <w:rsid w:val="724C0B9A"/>
    <w:rsid w:val="727DE702"/>
    <w:rsid w:val="7284A96F"/>
    <w:rsid w:val="728DE80B"/>
    <w:rsid w:val="7295D591"/>
    <w:rsid w:val="729F6091"/>
    <w:rsid w:val="72B1546C"/>
    <w:rsid w:val="72B1546C"/>
    <w:rsid w:val="72DAE6AF"/>
    <w:rsid w:val="72E6DA40"/>
    <w:rsid w:val="72ED3F34"/>
    <w:rsid w:val="72ED3F34"/>
    <w:rsid w:val="72EEC5D5"/>
    <w:rsid w:val="73061331"/>
    <w:rsid w:val="73077102"/>
    <w:rsid w:val="73290410"/>
    <w:rsid w:val="73290410"/>
    <w:rsid w:val="73480531"/>
    <w:rsid w:val="73480531"/>
    <w:rsid w:val="738183C0"/>
    <w:rsid w:val="73A3E452"/>
    <w:rsid w:val="73CA8BEE"/>
    <w:rsid w:val="73CF4BB2"/>
    <w:rsid w:val="73DA2DDB"/>
    <w:rsid w:val="73E2C93F"/>
    <w:rsid w:val="73FD43C1"/>
    <w:rsid w:val="73FD43C1"/>
    <w:rsid w:val="74053147"/>
    <w:rsid w:val="742C3C0E"/>
    <w:rsid w:val="745F7C59"/>
    <w:rsid w:val="746DED97"/>
    <w:rsid w:val="746DED97"/>
    <w:rsid w:val="747B1E5A"/>
    <w:rsid w:val="7484A914"/>
    <w:rsid w:val="74A1E392"/>
    <w:rsid w:val="74A1E392"/>
    <w:rsid w:val="74A34163"/>
    <w:rsid w:val="74A65157"/>
    <w:rsid w:val="74A65157"/>
    <w:rsid w:val="74E3DD1C"/>
    <w:rsid w:val="7528F4BA"/>
    <w:rsid w:val="7528F4BA"/>
    <w:rsid w:val="75487510"/>
    <w:rsid w:val="75919464"/>
    <w:rsid w:val="76147517"/>
    <w:rsid w:val="7616EEBB"/>
    <w:rsid w:val="761E7B02"/>
    <w:rsid w:val="764221B8"/>
    <w:rsid w:val="767295F3"/>
    <w:rsid w:val="7682BC0E"/>
    <w:rsid w:val="7682BC0E"/>
    <w:rsid w:val="76AFA057"/>
    <w:rsid w:val="76B92482"/>
    <w:rsid w:val="76F319DA"/>
    <w:rsid w:val="773CD209"/>
    <w:rsid w:val="7759EC74"/>
    <w:rsid w:val="7759EC74"/>
    <w:rsid w:val="775BACFB"/>
    <w:rsid w:val="775BACFB"/>
    <w:rsid w:val="776946B4"/>
    <w:rsid w:val="776946B4"/>
    <w:rsid w:val="77A83ED2"/>
    <w:rsid w:val="77F3F0D1"/>
    <w:rsid w:val="77FE4442"/>
    <w:rsid w:val="783C5D83"/>
    <w:rsid w:val="7855C9D8"/>
    <w:rsid w:val="7855C9D8"/>
    <w:rsid w:val="785A3ADD"/>
    <w:rsid w:val="785A3ADD"/>
    <w:rsid w:val="7860957C"/>
    <w:rsid w:val="786F9835"/>
    <w:rsid w:val="786F9835"/>
    <w:rsid w:val="7899E53E"/>
    <w:rsid w:val="78AE5888"/>
    <w:rsid w:val="78D8A26A"/>
    <w:rsid w:val="79574DDB"/>
    <w:rsid w:val="79574DDB"/>
    <w:rsid w:val="79AB4F7A"/>
    <w:rsid w:val="79AB4F7A"/>
    <w:rsid w:val="79AC4D8A"/>
    <w:rsid w:val="79F19A39"/>
    <w:rsid w:val="79F34A76"/>
    <w:rsid w:val="79F34A76"/>
    <w:rsid w:val="7A0B6896"/>
    <w:rsid w:val="7A35B59F"/>
    <w:rsid w:val="7A495F96"/>
    <w:rsid w:val="7AA0E776"/>
    <w:rsid w:val="7AC39AD3"/>
    <w:rsid w:val="7ACDF09F"/>
    <w:rsid w:val="7ACEBDDD"/>
    <w:rsid w:val="7B69E91D"/>
    <w:rsid w:val="7B6A9399"/>
    <w:rsid w:val="7B6A9399"/>
    <w:rsid w:val="7B8B2A5B"/>
    <w:rsid w:val="7B98363E"/>
    <w:rsid w:val="7B98363E"/>
    <w:rsid w:val="7BC45FEE"/>
    <w:rsid w:val="7BC45FEE"/>
    <w:rsid w:val="7BC896AC"/>
    <w:rsid w:val="7BE52FF7"/>
    <w:rsid w:val="7BE52FF7"/>
    <w:rsid w:val="7C3CB7D7"/>
    <w:rsid w:val="7CD1B565"/>
    <w:rsid w:val="7D05B97E"/>
    <w:rsid w:val="7D5DFDB6"/>
    <w:rsid w:val="7D810058"/>
    <w:rsid w:val="7DBB6B56"/>
    <w:rsid w:val="7DC099A9"/>
    <w:rsid w:val="7DD88838"/>
    <w:rsid w:val="7DD88838"/>
    <w:rsid w:val="7DF7C19C"/>
    <w:rsid w:val="7E013A4D"/>
    <w:rsid w:val="7E062F54"/>
    <w:rsid w:val="7E6D85C6"/>
    <w:rsid w:val="7E7BDEFE"/>
    <w:rsid w:val="7E7EC09D"/>
    <w:rsid w:val="7E8363D4"/>
    <w:rsid w:val="7EC6C61D"/>
    <w:rsid w:val="7ECFD700"/>
    <w:rsid w:val="7F0526C3"/>
    <w:rsid w:val="7F0C1312"/>
    <w:rsid w:val="7F3206D6"/>
    <w:rsid w:val="7F3206D6"/>
    <w:rsid w:val="7F47E3EE"/>
    <w:rsid w:val="7F48A6C1"/>
    <w:rsid w:val="7F48A6C1"/>
    <w:rsid w:val="7F4B2F33"/>
    <w:rsid w:val="7F745899"/>
    <w:rsid w:val="7F759267"/>
    <w:rsid w:val="7F7DE399"/>
    <w:rsid w:val="7FBA77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851F0"/>
  <w15:chartTrackingRefBased/>
  <w15:docId w15:val="{DE5F4C3C-1606-46C6-9492-002906D0F0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7837f3a478844e61" /><Relationship Type="http://schemas.openxmlformats.org/officeDocument/2006/relationships/hyperlink" Target="http://www.medicalnewstoday.com" TargetMode="External" Id="R349dbaa17e324ab6" /><Relationship Type="http://schemas.openxmlformats.org/officeDocument/2006/relationships/hyperlink" Target="https://www.niddk.nih.gov" TargetMode="External" Id="Rfaf125fe369f4e4a" /><Relationship Type="http://schemas.openxmlformats.org/officeDocument/2006/relationships/hyperlink" Target="https://www.gov.uk" TargetMode="External" Id="R3de9effa2ca14375" /><Relationship Type="http://schemas.openxmlformats.org/officeDocument/2006/relationships/hyperlink" Target="http://www.gov.uk" TargetMode="External" Id="Raa8eaa90027a4b6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2022-04-18T15:50:37.6344212Z</dcterms:created>
  <dcterms:modified xsi:type="dcterms:W3CDTF">2022-04-21T15:40:46.0644159Z</dcterms:modified>
  <dc:creator>Augustine Okoroba (2009076)</dc:creator>
  <lastModifiedBy>Augustine Okoroba (2009076)</lastModifiedBy>
</coreProperties>
</file>