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DF879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  <w:r w:rsidRPr="00B01196">
        <w:rPr>
          <w:rFonts w:cs="Arial"/>
          <w:sz w:val="36"/>
          <w:szCs w:val="36"/>
        </w:rPr>
        <w:t>University of Wales Trinity Saint David</w:t>
      </w:r>
    </w:p>
    <w:p w14:paraId="24320E67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  <w:r w:rsidRPr="00B01196">
        <w:rPr>
          <w:rFonts w:cs="Arial"/>
          <w:sz w:val="36"/>
          <w:szCs w:val="36"/>
        </w:rPr>
        <w:t>School of Engineering</w:t>
      </w:r>
    </w:p>
    <w:p w14:paraId="2F5F5418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</w:p>
    <w:p w14:paraId="792DBEA1" w14:textId="1FC8BCAC" w:rsidR="00972BE0" w:rsidRDefault="00972BE0" w:rsidP="00972BE0">
      <w:pPr>
        <w:spacing w:line="259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Exam</w:t>
      </w:r>
    </w:p>
    <w:p w14:paraId="72FAE61A" w14:textId="77C84153" w:rsidR="00972BE0" w:rsidRDefault="00972BE0" w:rsidP="00972BE0">
      <w:pPr>
        <w:spacing w:line="259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Stress Analysis and Dynamics</w:t>
      </w:r>
    </w:p>
    <w:p w14:paraId="587F0350" w14:textId="7D4956AA" w:rsidR="00972BE0" w:rsidRPr="00B01196" w:rsidRDefault="00972BE0" w:rsidP="00972BE0">
      <w:pPr>
        <w:spacing w:line="259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ACMA5010</w:t>
      </w:r>
    </w:p>
    <w:p w14:paraId="7570F9AD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</w:p>
    <w:p w14:paraId="0A27479B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  <w:r w:rsidRPr="00B01196">
        <w:rPr>
          <w:rFonts w:cs="Arial"/>
          <w:sz w:val="36"/>
          <w:szCs w:val="36"/>
        </w:rPr>
        <w:t>Richard Parker</w:t>
      </w:r>
    </w:p>
    <w:p w14:paraId="1FF2AC33" w14:textId="77777777" w:rsidR="00B01196" w:rsidRPr="00B01196" w:rsidRDefault="00B01196" w:rsidP="00B01196">
      <w:pPr>
        <w:spacing w:line="259" w:lineRule="auto"/>
        <w:jc w:val="center"/>
        <w:rPr>
          <w:rFonts w:cs="Arial"/>
          <w:sz w:val="36"/>
          <w:szCs w:val="36"/>
        </w:rPr>
      </w:pPr>
      <w:r w:rsidRPr="00B01196">
        <w:rPr>
          <w:rFonts w:cs="Arial"/>
          <w:sz w:val="36"/>
          <w:szCs w:val="36"/>
        </w:rPr>
        <w:t>1902504</w:t>
      </w:r>
    </w:p>
    <w:p w14:paraId="1B329807" w14:textId="77777777" w:rsidR="00972BE0" w:rsidRDefault="00972BE0" w:rsidP="00B01196">
      <w:pPr>
        <w:spacing w:line="259" w:lineRule="auto"/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11/05/21</w:t>
      </w:r>
    </w:p>
    <w:p w14:paraId="3BC4DE6B" w14:textId="3FAB5210" w:rsidR="00AD1C65" w:rsidRPr="00B01196" w:rsidRDefault="00972BE0" w:rsidP="00B01196">
      <w:pPr>
        <w:spacing w:line="259" w:lineRule="auto"/>
        <w:jc w:val="center"/>
        <w:rPr>
          <w:rFonts w:cs="Arial"/>
        </w:rPr>
      </w:pPr>
      <w:r>
        <w:rPr>
          <w:rFonts w:cs="Arial"/>
          <w:sz w:val="36"/>
          <w:szCs w:val="36"/>
        </w:rPr>
        <w:t>1.30pm</w:t>
      </w:r>
      <w:r w:rsidR="00AD1C65" w:rsidRPr="00B01196">
        <w:rPr>
          <w:rFonts w:cs="Arial"/>
        </w:rPr>
        <w:br w:type="page"/>
      </w:r>
    </w:p>
    <w:p w14:paraId="4DD8B93F" w14:textId="332D580E" w:rsidR="00B01196" w:rsidRPr="00B01196" w:rsidRDefault="00B01196" w:rsidP="00B01196">
      <w:pPr>
        <w:pStyle w:val="Heading1"/>
        <w:numPr>
          <w:ilvl w:val="0"/>
          <w:numId w:val="0"/>
        </w:numPr>
        <w:rPr>
          <w:rFonts w:cs="Arial"/>
        </w:rPr>
        <w:sectPr w:rsidR="00B01196" w:rsidRPr="00B01196" w:rsidSect="00AD1C65">
          <w:footerReference w:type="default" r:id="rId8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</w:p>
    <w:p w14:paraId="1984F82F" w14:textId="1B226CC9" w:rsidR="001E0105" w:rsidRDefault="005C4B72" w:rsidP="00972BE0">
      <w:pPr>
        <w:pStyle w:val="Heading2"/>
        <w:numPr>
          <w:ilvl w:val="0"/>
          <w:numId w:val="0"/>
        </w:numPr>
        <w:rPr>
          <w:rFonts w:cs="Arial"/>
        </w:rPr>
      </w:pPr>
      <w:r w:rsidRPr="005C4B72">
        <w:lastRenderedPageBreak/>
        <w:drawing>
          <wp:inline distT="0" distB="0" distL="0" distR="0" wp14:anchorId="5A13D5F3" wp14:editId="3B0DCA9B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411A5" w14:textId="2115AA61" w:rsidR="005C4B72" w:rsidRDefault="005C4B72" w:rsidP="005C4B72"/>
    <w:p w14:paraId="573610FF" w14:textId="5036E499" w:rsidR="005C4B72" w:rsidRDefault="005C4B72" w:rsidP="005C4B72"/>
    <w:p w14:paraId="64EC92E1" w14:textId="62CB9EA6" w:rsidR="005C4B72" w:rsidRDefault="005C4B72" w:rsidP="005C4B72"/>
    <w:p w14:paraId="38922923" w14:textId="34B62D9B" w:rsidR="005C4B72" w:rsidRDefault="005C4B72" w:rsidP="005C4B72">
      <w:r w:rsidRPr="005C4B72">
        <w:drawing>
          <wp:inline distT="0" distB="0" distL="0" distR="0" wp14:anchorId="5BA540B1" wp14:editId="282BD5CF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0711E" w14:textId="7FA44B46" w:rsidR="005C4B72" w:rsidRDefault="005C4B72" w:rsidP="005C4B72"/>
    <w:p w14:paraId="5CE8C339" w14:textId="68965937" w:rsidR="005C4B72" w:rsidRDefault="005C4B72" w:rsidP="005C4B72"/>
    <w:p w14:paraId="6AE98851" w14:textId="1C1F7680" w:rsidR="005C4B72" w:rsidRDefault="005C4B72" w:rsidP="005C4B72"/>
    <w:p w14:paraId="7E11D5B4" w14:textId="0473C0EF" w:rsidR="005C4B72" w:rsidRDefault="005C4B72" w:rsidP="005C4B72">
      <w:r w:rsidRPr="005C4B72">
        <w:drawing>
          <wp:inline distT="0" distB="0" distL="0" distR="0" wp14:anchorId="172D7730" wp14:editId="0F95E4B6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D47BF" w14:textId="115ABF8A" w:rsidR="005C4B72" w:rsidRDefault="005C4B72" w:rsidP="005C4B72"/>
    <w:p w14:paraId="6172C1FC" w14:textId="0A88CAE0" w:rsidR="005C4B72" w:rsidRDefault="005C4B72" w:rsidP="005C4B72"/>
    <w:p w14:paraId="3CDB9D2F" w14:textId="5029FB8D" w:rsidR="005C4B72" w:rsidRDefault="005C4B72" w:rsidP="005C4B72"/>
    <w:p w14:paraId="75A42424" w14:textId="4270FD12" w:rsidR="005C4B72" w:rsidRDefault="005C4B72" w:rsidP="005C4B72">
      <w:r w:rsidRPr="005C4B72">
        <w:drawing>
          <wp:inline distT="0" distB="0" distL="0" distR="0" wp14:anchorId="69A5D9C5" wp14:editId="712C100F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96B7E" w14:textId="55981D2E" w:rsidR="005C4B72" w:rsidRDefault="005C4B72" w:rsidP="005C4B72"/>
    <w:p w14:paraId="47A45C28" w14:textId="07703A55" w:rsidR="005C4B72" w:rsidRDefault="005C4B72" w:rsidP="005C4B72"/>
    <w:p w14:paraId="777A9383" w14:textId="3479F11E" w:rsidR="005C4B72" w:rsidRDefault="005C4B72" w:rsidP="005C4B72"/>
    <w:p w14:paraId="4523CE5C" w14:textId="140E3289" w:rsidR="005C4B72" w:rsidRDefault="005C4B72" w:rsidP="005C4B72">
      <w:r w:rsidRPr="005C4B72">
        <w:drawing>
          <wp:inline distT="0" distB="0" distL="0" distR="0" wp14:anchorId="146D27F1" wp14:editId="64A7CA71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5714E" w14:textId="27F90C4E" w:rsidR="005C4B72" w:rsidRDefault="005C4B72" w:rsidP="005C4B72"/>
    <w:p w14:paraId="1859C25D" w14:textId="46821BD6" w:rsidR="005C4B72" w:rsidRDefault="005C4B72" w:rsidP="005C4B72"/>
    <w:p w14:paraId="0872C779" w14:textId="365B218F" w:rsidR="005C4B72" w:rsidRDefault="005C4B72" w:rsidP="005C4B72"/>
    <w:p w14:paraId="6123320E" w14:textId="281A607D" w:rsidR="005C4B72" w:rsidRDefault="005C4B72" w:rsidP="005C4B72">
      <w:r w:rsidRPr="005C4B72">
        <w:drawing>
          <wp:inline distT="0" distB="0" distL="0" distR="0" wp14:anchorId="21D56133" wp14:editId="1079B4D1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4557B" w14:textId="06B0137F" w:rsidR="005C4B72" w:rsidRDefault="005C4B72" w:rsidP="005C4B72"/>
    <w:p w14:paraId="2BE8B100" w14:textId="18DB19E1" w:rsidR="005C4B72" w:rsidRDefault="005C4B72" w:rsidP="005C4B72"/>
    <w:p w14:paraId="287C8E27" w14:textId="4D663799" w:rsidR="005C4B72" w:rsidRDefault="005C4B72" w:rsidP="005C4B72"/>
    <w:p w14:paraId="656FC2B8" w14:textId="0C3ED69F" w:rsidR="005C4B72" w:rsidRDefault="005C4B72" w:rsidP="005C4B72">
      <w:r w:rsidRPr="005C4B72">
        <w:drawing>
          <wp:inline distT="0" distB="0" distL="0" distR="0" wp14:anchorId="379157CD" wp14:editId="23303A71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C55DF" w14:textId="687F246A" w:rsidR="005C4B72" w:rsidRDefault="005C4B72" w:rsidP="005C4B72"/>
    <w:p w14:paraId="70A4DFB4" w14:textId="0026FD7F" w:rsidR="005C4B72" w:rsidRDefault="005C4B72" w:rsidP="005C4B72"/>
    <w:p w14:paraId="72D7A369" w14:textId="55A4EEC7" w:rsidR="005C4B72" w:rsidRDefault="005C4B72" w:rsidP="005C4B72"/>
    <w:p w14:paraId="33692548" w14:textId="0DAC91D5" w:rsidR="005C4B72" w:rsidRPr="005C4B72" w:rsidRDefault="005C4B72" w:rsidP="005C4B72">
      <w:r w:rsidRPr="005C4B72">
        <w:drawing>
          <wp:inline distT="0" distB="0" distL="0" distR="0" wp14:anchorId="30635E97" wp14:editId="357E5786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C4B72" w:rsidRPr="005C4B72" w:rsidSect="00AD1C6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C731C" w14:textId="77777777" w:rsidR="0020525F" w:rsidRDefault="0020525F" w:rsidP="00AD1C65">
      <w:pPr>
        <w:spacing w:after="0" w:line="240" w:lineRule="auto"/>
      </w:pPr>
      <w:r>
        <w:separator/>
      </w:r>
    </w:p>
  </w:endnote>
  <w:endnote w:type="continuationSeparator" w:id="0">
    <w:p w14:paraId="70B1120A" w14:textId="77777777" w:rsidR="0020525F" w:rsidRDefault="0020525F" w:rsidP="00AD1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54225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F56DEF" w14:textId="77777777" w:rsidR="00AD1C65" w:rsidRDefault="00AD1C6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8751D3" w14:textId="77777777" w:rsidR="00AD1C65" w:rsidRDefault="00AD1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85673" w14:textId="77777777" w:rsidR="0020525F" w:rsidRDefault="0020525F" w:rsidP="00AD1C65">
      <w:pPr>
        <w:spacing w:after="0" w:line="240" w:lineRule="auto"/>
      </w:pPr>
      <w:r>
        <w:separator/>
      </w:r>
    </w:p>
  </w:footnote>
  <w:footnote w:type="continuationSeparator" w:id="0">
    <w:p w14:paraId="6BB0B9D7" w14:textId="77777777" w:rsidR="0020525F" w:rsidRDefault="0020525F" w:rsidP="00AD1C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F670D"/>
    <w:multiLevelType w:val="multilevel"/>
    <w:tmpl w:val="94C846A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2BE0"/>
    <w:rsid w:val="001E0105"/>
    <w:rsid w:val="0020525F"/>
    <w:rsid w:val="0025061D"/>
    <w:rsid w:val="003274DE"/>
    <w:rsid w:val="005C4B72"/>
    <w:rsid w:val="006F4AF7"/>
    <w:rsid w:val="008A0831"/>
    <w:rsid w:val="00972BE0"/>
    <w:rsid w:val="009A2E46"/>
    <w:rsid w:val="009B1618"/>
    <w:rsid w:val="00AD1C65"/>
    <w:rsid w:val="00B01196"/>
    <w:rsid w:val="00B74585"/>
    <w:rsid w:val="00C14695"/>
    <w:rsid w:val="00DC5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DFAF33A"/>
  <w15:chartTrackingRefBased/>
  <w15:docId w15:val="{258210C0-88F2-4952-AB21-B3A3AD28A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4585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4AF7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4AF7"/>
    <w:pPr>
      <w:keepNext/>
      <w:keepLines/>
      <w:numPr>
        <w:ilvl w:val="1"/>
        <w:numId w:val="4"/>
      </w:numPr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AF7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AF7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AF7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AF7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AF7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AF7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AF7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AF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F4AF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1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010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10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10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10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10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1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AD1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C65"/>
  </w:style>
  <w:style w:type="paragraph" w:styleId="Footer">
    <w:name w:val="footer"/>
    <w:basedOn w:val="Normal"/>
    <w:link w:val="FooterChar"/>
    <w:uiPriority w:val="99"/>
    <w:unhideWhenUsed/>
    <w:rsid w:val="00AD1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C65"/>
  </w:style>
  <w:style w:type="paragraph" w:styleId="TOCHeading">
    <w:name w:val="TOC Heading"/>
    <w:basedOn w:val="Heading1"/>
    <w:next w:val="Normal"/>
    <w:uiPriority w:val="39"/>
    <w:unhideWhenUsed/>
    <w:qFormat/>
    <w:rsid w:val="00AD1C65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1C6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D1C6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D1C65"/>
    <w:pPr>
      <w:spacing w:after="100"/>
      <w:ind w:left="220"/>
    </w:pPr>
  </w:style>
  <w:style w:type="table" w:styleId="TableGrid">
    <w:name w:val="Table Grid"/>
    <w:basedOn w:val="TableNormal"/>
    <w:uiPriority w:val="39"/>
    <w:rsid w:val="00AD1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D1C6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0119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OneDrive%20-%20University%20of%20Wales%20Trinity%20Saint%20David\Documents\Uni\Stress%20Analysis%20Exam%20-%20Richard%20Parker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8FE01A4-9F4F-4AB6-8CC0-9BB75E13E5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Stress Analysis Exam - Richard Parker</Template>
  <TotalTime>14</TotalTime>
  <Pages>9</Pages>
  <Words>27</Words>
  <Characters>158</Characters>
  <Application>Microsoft Office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/>
      <vt:lpstr>Photos of Exam Paper </vt:lpstr>
      <vt:lpstr>    </vt:lpstr>
    </vt:vector>
  </TitlesOfParts>
  <Company/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Richard William Parker</cp:lastModifiedBy>
  <cp:revision>3</cp:revision>
  <dcterms:created xsi:type="dcterms:W3CDTF">2021-05-11T12:04:00Z</dcterms:created>
  <dcterms:modified xsi:type="dcterms:W3CDTF">2021-05-11T14:07:00Z</dcterms:modified>
</cp:coreProperties>
</file>