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66E2AC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882F02">
        <w:rPr>
          <w:rFonts w:asciiTheme="minorBidi" w:hAnsiTheme="minorBidi"/>
          <w:sz w:val="28"/>
          <w:szCs w:val="28"/>
        </w:rPr>
        <w:t>Shamsa Nadeem</w:t>
      </w:r>
    </w:p>
    <w:p w14:paraId="485B6F49" w14:textId="00A61C9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882F02">
        <w:rPr>
          <w:rFonts w:asciiTheme="minorBidi" w:hAnsiTheme="minorBidi"/>
          <w:sz w:val="28"/>
          <w:szCs w:val="28"/>
        </w:rPr>
        <w:t>2529837</w:t>
      </w:r>
    </w:p>
    <w:p w14:paraId="3C1E7A20" w14:textId="67E9540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882F02">
        <w:rPr>
          <w:rFonts w:asciiTheme="minorBidi" w:hAnsiTheme="minorBidi"/>
          <w:sz w:val="28"/>
          <w:szCs w:val="28"/>
        </w:rPr>
        <w:t>LCHS4001</w:t>
      </w:r>
    </w:p>
    <w:p w14:paraId="4EEB2DA3" w14:textId="5267F34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882F02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6360F3B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882F02">
        <w:rPr>
          <w:rFonts w:asciiTheme="minorBidi" w:hAnsiTheme="minorBidi"/>
          <w:sz w:val="28"/>
          <w:szCs w:val="28"/>
        </w:rPr>
        <w:t>Mark Kane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1339E226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CF5EE4">
        <w:rPr>
          <w:rFonts w:asciiTheme="minorBidi" w:hAnsiTheme="minorBidi"/>
          <w:sz w:val="28"/>
          <w:szCs w:val="28"/>
        </w:rPr>
        <w:t>Friday 10 April 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1906E463" w14:textId="0C0E874B" w:rsidR="00C55451" w:rsidRPr="008E401C" w:rsidRDefault="00C55451" w:rsidP="008E401C">
      <w:pPr>
        <w:jc w:val="both"/>
        <w:rPr>
          <w:rFonts w:asciiTheme="minorBidi" w:hAnsiTheme="minorBidi"/>
          <w:sz w:val="24"/>
          <w:szCs w:val="24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37A577CF" w:rsidR="00FE136A" w:rsidRPr="004763EC" w:rsidRDefault="00BA7AC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My </w:t>
            </w:r>
            <w:r w:rsidR="0008789A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R</w:t>
            </w:r>
            <w:r w:rsidR="004763EC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="001104CB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1104CB" w:rsidRPr="004763EC" w:rsidRDefault="001104CB" w:rsidP="001104C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7F9A86FA" w:rsidR="001104CB" w:rsidRPr="008E401C" w:rsidRDefault="001104CB" w:rsidP="006D538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 started my research first from Google and then I went on the NHS website where I found NHS </w:t>
            </w:r>
            <w:r w:rsidR="00A7192A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Quiz,</w:t>
            </w:r>
            <w:r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and it was very </w:t>
            </w:r>
            <w:r w:rsidR="007F6204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useful. They</w:t>
            </w:r>
            <w:r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asked the questions based on my preferences whether I like working with </w:t>
            </w:r>
            <w:r w:rsidR="007F6204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families, children</w:t>
            </w:r>
            <w:r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,</w:t>
            </w:r>
            <w:r w:rsidR="007F6204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0F4931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computers, data, </w:t>
            </w:r>
            <w:r w:rsidR="00FE7C41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paperwork, field work</w:t>
            </w:r>
            <w:r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and then they gave me</w:t>
            </w:r>
            <w:r w:rsidR="00A7192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my</w:t>
            </w:r>
            <w:r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AB37DA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result. </w:t>
            </w:r>
            <w:r w:rsidR="00A7192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M</w:t>
            </w:r>
            <w:r w:rsidR="002C1FB4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y </w:t>
            </w:r>
            <w:r w:rsidR="00AB37DA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research</w:t>
            </w:r>
            <w:r w:rsidR="007279AB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from the</w:t>
            </w:r>
            <w:r w:rsidR="00AB37DA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NHS and GOV.UK websites were the most useful because they provided the clear job responsibilities, entry requirements, and career progression</w:t>
            </w:r>
            <w:r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7279AB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of </w:t>
            </w:r>
            <w:r w:rsidR="007F6204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social</w:t>
            </w:r>
            <w:r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worker.</w:t>
            </w:r>
            <w:r w:rsidR="00AB37DA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BA7AC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For t</w:t>
            </w:r>
            <w:r w:rsidR="00AB37DA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his research</w:t>
            </w:r>
            <w:r w:rsidR="008354E5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 used CRAAP</w:t>
            </w:r>
            <w:r w:rsidR="00F8483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test</w:t>
            </w:r>
            <w:r w:rsidR="00A7192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</w:t>
            </w:r>
            <w:r w:rsidR="008354E5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A7192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(</w:t>
            </w:r>
            <w:r w:rsidR="008354E5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University of Birmingham</w:t>
            </w:r>
            <w:r w:rsidR="00DF6FE0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and </w:t>
            </w:r>
            <w:r w:rsidR="00DF6FE0">
              <w:rPr>
                <w:rFonts w:ascii="Arial" w:hAnsi="Arial" w:cs="Arial"/>
                <w:sz w:val="22"/>
              </w:rPr>
              <w:t>Learning Resources</w:t>
            </w:r>
            <w:r w:rsidR="00DF6FE0">
              <w:rPr>
                <w:rFonts w:ascii="Arial" w:hAnsi="Arial" w:cs="Arial"/>
                <w:sz w:val="22"/>
              </w:rPr>
              <w:t xml:space="preserve">, </w:t>
            </w:r>
            <w:r w:rsidR="00DF6FE0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2019</w:t>
            </w:r>
            <w:r w:rsidR="00A7192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).</w:t>
            </w:r>
          </w:p>
        </w:tc>
      </w:tr>
      <w:tr w:rsidR="001104CB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1104CB" w:rsidRPr="004763EC" w:rsidRDefault="001104CB" w:rsidP="001104C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3D4FAF90" w:rsidR="001104CB" w:rsidRPr="008E401C" w:rsidRDefault="000F4931" w:rsidP="006D538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Overall,</w:t>
            </w:r>
            <w:r w:rsidR="001104CB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my presentation was </w:t>
            </w:r>
            <w:r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good, I</w:t>
            </w:r>
            <w:r w:rsidR="001104CB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maintained eye contact with the class member. My delivery was to the point </w:t>
            </w:r>
            <w:r w:rsidR="007279AB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and well</w:t>
            </w:r>
            <w:r w:rsidR="001104CB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understood by </w:t>
            </w:r>
            <w:r w:rsidR="00E5065F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everyone (</w:t>
            </w:r>
            <w:r w:rsidR="00FE7C41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as I saw their face expressions)</w:t>
            </w:r>
            <w:r w:rsidR="001104CB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under the time limit.</w:t>
            </w:r>
            <w:r w:rsidR="007279AB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 also gained the confidence in public speaking and learned how to make my presentation clearly. Preparing cue cards helped me </w:t>
            </w:r>
            <w:r w:rsidR="00E5065F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to </w:t>
            </w:r>
            <w:r w:rsidR="007279AB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stay focused and to the point</w:t>
            </w:r>
            <w:r w:rsidR="00E5065F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,</w:t>
            </w:r>
            <w:r w:rsidR="007279AB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and practising reduced my anxiety.</w:t>
            </w:r>
          </w:p>
        </w:tc>
      </w:tr>
      <w:tr w:rsidR="001104CB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1104CB" w:rsidRPr="004763EC" w:rsidRDefault="001104CB" w:rsidP="001104C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33377FE4" w:rsidR="001104CB" w:rsidRPr="008E401C" w:rsidRDefault="000F4931" w:rsidP="006D538E">
            <w:pPr>
              <w:spacing w:line="360" w:lineRule="auto"/>
              <w:jc w:val="both"/>
              <w:rPr>
                <w:rFonts w:ascii="Arial" w:hAnsi="Arial" w:cs="Arial"/>
                <w:sz w:val="22"/>
              </w:rPr>
            </w:pPr>
            <w:r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The biggest challenge I faced was when I was doing my research, I found it very difficult to have a starting point</w:t>
            </w:r>
            <w:r w:rsidR="006A31EB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981D9C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as </w:t>
            </w:r>
            <w:r w:rsidR="006A31EB" w:rsidRPr="008E401C">
              <w:rPr>
                <w:rFonts w:ascii="Arial" w:hAnsi="Arial" w:cs="Arial"/>
                <w:sz w:val="22"/>
              </w:rPr>
              <w:t>there were so many websites relating with the profession I have chosen so it was hard to find a non-bias source</w:t>
            </w:r>
            <w:r w:rsidR="007279AB" w:rsidRPr="008E401C">
              <w:rPr>
                <w:rFonts w:ascii="Arial" w:hAnsi="Arial" w:cs="Arial"/>
                <w:sz w:val="22"/>
              </w:rPr>
              <w:t xml:space="preserve">. I </w:t>
            </w:r>
            <w:r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didn’t know what website to click or where to exactly start writing.</w:t>
            </w:r>
            <w:r w:rsidR="007279AB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Another challenge was managing </w:t>
            </w:r>
            <w:r w:rsidR="00981D9C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myself</w:t>
            </w:r>
            <w:r w:rsidR="007279AB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before presenting. I felt anxious at first,</w:t>
            </w:r>
            <w:r w:rsidR="00981D9C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7279AB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but once I started</w:t>
            </w:r>
            <w:r w:rsidR="00981D9C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speaking, I felt more comfortable. </w:t>
            </w:r>
            <w:r w:rsidR="00FE7C41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It</w:t>
            </w:r>
            <w:r w:rsidR="00981D9C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helped me understand my weakness and what I need to work on in future.</w:t>
            </w:r>
          </w:p>
        </w:tc>
      </w:tr>
      <w:tr w:rsidR="001104CB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1104CB" w:rsidRPr="004763EC" w:rsidRDefault="001104CB" w:rsidP="001104C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723A856D" w:rsidR="001104CB" w:rsidRPr="008E401C" w:rsidRDefault="00981D9C" w:rsidP="006D538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To improve i</w:t>
            </w:r>
            <w:r w:rsidR="006A31EB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n the future</w:t>
            </w:r>
            <w:r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,</w:t>
            </w:r>
            <w:r w:rsidR="006A31EB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 </w:t>
            </w:r>
            <w:r w:rsidR="00BC7097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plan</w:t>
            </w:r>
            <w:r w:rsidR="006A31EB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to spend more time on doing </w:t>
            </w:r>
            <w:r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research</w:t>
            </w:r>
            <w:r w:rsidR="00525F39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and start it earlier</w:t>
            </w:r>
            <w:r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. I will </w:t>
            </w:r>
            <w:r w:rsidR="00EE7B26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also </w:t>
            </w:r>
            <w:r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practise</w:t>
            </w:r>
            <w:r w:rsidR="00EE7B26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the</w:t>
            </w:r>
            <w:r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presentations multiple times to </w:t>
            </w:r>
            <w:r w:rsidR="001B325A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build</w:t>
            </w:r>
            <w:r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my confidence and to evaluate my body language and voice </w:t>
            </w:r>
            <w:r w:rsidR="007336BA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tone. I</w:t>
            </w:r>
            <w:r w:rsidR="007F6204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also want to improve</w:t>
            </w:r>
            <w:r w:rsidR="00E90675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and</w:t>
            </w:r>
            <w:r w:rsidR="007F6204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managing my time in a more useful way</w:t>
            </w:r>
            <w:r w:rsidR="007336BA" w:rsidRPr="008E40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</w:t>
            </w:r>
          </w:p>
        </w:tc>
      </w:tr>
      <w:tr w:rsidR="001104CB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1104CB" w:rsidRPr="004763EC" w:rsidRDefault="001104CB" w:rsidP="001104C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5A794765" w:rsidR="001104CB" w:rsidRPr="008E401C" w:rsidRDefault="00854254" w:rsidP="006D538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</w:pPr>
            <w:r w:rsidRPr="008E401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For Task </w:t>
            </w:r>
            <w:r w:rsidR="001B325A" w:rsidRPr="008E401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3, I</w:t>
            </w:r>
            <w:r w:rsidRPr="008E401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will </w:t>
            </w:r>
            <w:r w:rsidR="007336BA" w:rsidRPr="008E401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apply </w:t>
            </w:r>
            <w:r w:rsidRPr="008E401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the CRAAP test more effectively by evaluating each source</w:t>
            </w:r>
            <w:r w:rsidR="001B325A" w:rsidRPr="008E401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.</w:t>
            </w:r>
            <w:r w:rsidR="00F76C1B" w:rsidRPr="008E401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I will do this by</w:t>
            </w:r>
            <w:r w:rsidR="001B325A" w:rsidRPr="008E401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improving my time management and</w:t>
            </w:r>
            <w:r w:rsidR="00F76C1B" w:rsidRPr="008E401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3812A4" w:rsidRPr="008E401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o</w:t>
            </w:r>
            <w:r w:rsidR="00F76C1B" w:rsidRPr="008E401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nline searches from the university library, </w:t>
            </w:r>
            <w:r w:rsidR="001C3088" w:rsidRPr="008E401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G</w:t>
            </w:r>
            <w:r w:rsidR="00F76C1B" w:rsidRPr="008E401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oogle </w:t>
            </w:r>
            <w:r w:rsidR="007336BA" w:rsidRPr="008E401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Scholar, Online resources</w:t>
            </w:r>
            <w:r w:rsidR="00F76C1B" w:rsidRPr="008E401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and other reliable sources</w:t>
            </w:r>
            <w:r w:rsidR="003812A4" w:rsidRPr="008E401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. I</w:t>
            </w:r>
            <w:r w:rsidR="001B325A" w:rsidRPr="008E401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mproving my time management will allow me to review my work before submission to avoid mistakes.</w:t>
            </w:r>
            <w:r w:rsidR="008354E5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</w:t>
            </w:r>
          </w:p>
        </w:tc>
      </w:tr>
    </w:tbl>
    <w:p w14:paraId="1434F2B1" w14:textId="32C4552B" w:rsidR="00ED5964" w:rsidRDefault="00F074A9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lastRenderedPageBreak/>
        <w:t>Reference:</w:t>
      </w:r>
    </w:p>
    <w:p w14:paraId="3727649C" w14:textId="1802DA08" w:rsidR="00911784" w:rsidRPr="008E401C" w:rsidRDefault="008E401C" w:rsidP="00ED5964">
      <w:pPr>
        <w:jc w:val="both"/>
        <w:rPr>
          <w:rFonts w:ascii="Arial" w:hAnsi="Arial" w:cs="Arial"/>
          <w:sz w:val="22"/>
        </w:rPr>
      </w:pPr>
      <w:r w:rsidRPr="008E401C">
        <w:rPr>
          <w:rFonts w:ascii="Arial" w:hAnsi="Arial" w:cs="Arial"/>
          <w:sz w:val="22"/>
        </w:rPr>
        <w:t>University of Birmingham</w:t>
      </w:r>
      <w:r w:rsidR="00DF6FE0">
        <w:rPr>
          <w:rFonts w:ascii="Arial" w:hAnsi="Arial" w:cs="Arial"/>
          <w:sz w:val="22"/>
        </w:rPr>
        <w:t xml:space="preserve"> L</w:t>
      </w:r>
      <w:r>
        <w:rPr>
          <w:rFonts w:ascii="Arial" w:hAnsi="Arial" w:cs="Arial"/>
          <w:sz w:val="22"/>
        </w:rPr>
        <w:t xml:space="preserve">ibrary and </w:t>
      </w:r>
      <w:r w:rsidR="00DF6FE0">
        <w:rPr>
          <w:rFonts w:ascii="Arial" w:hAnsi="Arial" w:cs="Arial"/>
          <w:sz w:val="22"/>
        </w:rPr>
        <w:t>L</w:t>
      </w:r>
      <w:r>
        <w:rPr>
          <w:rFonts w:ascii="Arial" w:hAnsi="Arial" w:cs="Arial"/>
          <w:sz w:val="22"/>
        </w:rPr>
        <w:t xml:space="preserve">earning </w:t>
      </w:r>
      <w:r w:rsidR="00DF6FE0">
        <w:rPr>
          <w:rFonts w:ascii="Arial" w:hAnsi="Arial" w:cs="Arial"/>
          <w:sz w:val="22"/>
        </w:rPr>
        <w:t>R</w:t>
      </w:r>
      <w:r>
        <w:rPr>
          <w:rFonts w:ascii="Arial" w:hAnsi="Arial" w:cs="Arial"/>
          <w:sz w:val="22"/>
        </w:rPr>
        <w:t xml:space="preserve">esources (2019) </w:t>
      </w:r>
      <w:r w:rsidRPr="00DF6FE0">
        <w:rPr>
          <w:rFonts w:ascii="Arial" w:hAnsi="Arial" w:cs="Arial"/>
          <w:i/>
          <w:iCs/>
          <w:sz w:val="22"/>
        </w:rPr>
        <w:t xml:space="preserve">Critical </w:t>
      </w:r>
      <w:r w:rsidR="00DF6FE0" w:rsidRPr="00DF6FE0">
        <w:rPr>
          <w:rFonts w:ascii="Arial" w:hAnsi="Arial" w:cs="Arial"/>
          <w:i/>
          <w:iCs/>
          <w:sz w:val="22"/>
        </w:rPr>
        <w:t>e</w:t>
      </w:r>
      <w:r w:rsidRPr="00DF6FE0">
        <w:rPr>
          <w:rFonts w:ascii="Arial" w:hAnsi="Arial" w:cs="Arial"/>
          <w:i/>
          <w:iCs/>
          <w:sz w:val="22"/>
        </w:rPr>
        <w:t xml:space="preserve">valuation: </w:t>
      </w:r>
      <w:r w:rsidR="00DF6FE0" w:rsidRPr="00DF6FE0">
        <w:rPr>
          <w:rFonts w:ascii="Arial" w:hAnsi="Arial" w:cs="Arial"/>
          <w:i/>
          <w:iCs/>
          <w:sz w:val="22"/>
        </w:rPr>
        <w:t>c</w:t>
      </w:r>
      <w:r w:rsidRPr="00DF6FE0">
        <w:rPr>
          <w:rFonts w:ascii="Arial" w:hAnsi="Arial" w:cs="Arial"/>
          <w:i/>
          <w:iCs/>
          <w:sz w:val="22"/>
        </w:rPr>
        <w:t xml:space="preserve">riteria </w:t>
      </w:r>
      <w:r w:rsidR="00DF6FE0" w:rsidRPr="00DF6FE0">
        <w:rPr>
          <w:rFonts w:ascii="Arial" w:hAnsi="Arial" w:cs="Arial"/>
          <w:i/>
          <w:iCs/>
          <w:sz w:val="22"/>
        </w:rPr>
        <w:t>c</w:t>
      </w:r>
      <w:r w:rsidRPr="00DF6FE0">
        <w:rPr>
          <w:rFonts w:ascii="Arial" w:hAnsi="Arial" w:cs="Arial"/>
          <w:i/>
          <w:iCs/>
          <w:sz w:val="22"/>
        </w:rPr>
        <w:t xml:space="preserve">hecklist </w:t>
      </w:r>
      <w:r w:rsidR="00DF6FE0" w:rsidRPr="00DF6FE0">
        <w:rPr>
          <w:rFonts w:ascii="Arial" w:hAnsi="Arial" w:cs="Arial"/>
          <w:i/>
          <w:iCs/>
          <w:sz w:val="22"/>
        </w:rPr>
        <w:t>a</w:t>
      </w:r>
      <w:r w:rsidRPr="00DF6FE0">
        <w:rPr>
          <w:rFonts w:ascii="Arial" w:hAnsi="Arial" w:cs="Arial"/>
          <w:i/>
          <w:iCs/>
          <w:sz w:val="22"/>
        </w:rPr>
        <w:t>pproach: CRAAP.</w:t>
      </w:r>
      <w:r>
        <w:rPr>
          <w:rFonts w:ascii="Arial" w:hAnsi="Arial" w:cs="Arial"/>
          <w:sz w:val="22"/>
        </w:rPr>
        <w:t xml:space="preserve"> Available at </w:t>
      </w:r>
      <w:hyperlink r:id="rId9" w:history="1">
        <w:r w:rsidRPr="009F5C7B">
          <w:rPr>
            <w:rStyle w:val="Hyperlink"/>
            <w:rFonts w:ascii="Arial" w:hAnsi="Arial" w:cs="Arial"/>
            <w:sz w:val="22"/>
          </w:rPr>
          <w:t>https://libguides.bcu.ac.uk/critical-evaluation/checklist-approach</w:t>
        </w:r>
      </w:hyperlink>
      <w:r>
        <w:rPr>
          <w:rFonts w:ascii="Arial" w:hAnsi="Arial" w:cs="Arial"/>
          <w:sz w:val="22"/>
        </w:rPr>
        <w:t xml:space="preserve"> (Meriam Library 2019)</w:t>
      </w: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0B507" w14:textId="77777777" w:rsidR="0029211E" w:rsidRDefault="0029211E" w:rsidP="003C7C97">
      <w:pPr>
        <w:spacing w:after="0" w:line="240" w:lineRule="auto"/>
      </w:pPr>
      <w:r>
        <w:separator/>
      </w:r>
    </w:p>
  </w:endnote>
  <w:endnote w:type="continuationSeparator" w:id="0">
    <w:p w14:paraId="55D84653" w14:textId="77777777" w:rsidR="0029211E" w:rsidRDefault="0029211E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5EC489" w14:textId="77777777" w:rsidR="0029211E" w:rsidRDefault="0029211E" w:rsidP="003C7C97">
      <w:pPr>
        <w:spacing w:after="0" w:line="240" w:lineRule="auto"/>
      </w:pPr>
      <w:r>
        <w:separator/>
      </w:r>
    </w:p>
  </w:footnote>
  <w:footnote w:type="continuationSeparator" w:id="0">
    <w:p w14:paraId="04840AD0" w14:textId="77777777" w:rsidR="0029211E" w:rsidRDefault="0029211E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8789A"/>
    <w:rsid w:val="000D41DC"/>
    <w:rsid w:val="000D5DCB"/>
    <w:rsid w:val="000F4931"/>
    <w:rsid w:val="001104CB"/>
    <w:rsid w:val="00125D37"/>
    <w:rsid w:val="00127C1A"/>
    <w:rsid w:val="00131229"/>
    <w:rsid w:val="00150D81"/>
    <w:rsid w:val="001637A9"/>
    <w:rsid w:val="00166CEB"/>
    <w:rsid w:val="00184A9A"/>
    <w:rsid w:val="0019218B"/>
    <w:rsid w:val="001947DF"/>
    <w:rsid w:val="001B22BB"/>
    <w:rsid w:val="001B325A"/>
    <w:rsid w:val="001B619C"/>
    <w:rsid w:val="001C3088"/>
    <w:rsid w:val="001D1D3C"/>
    <w:rsid w:val="002205D4"/>
    <w:rsid w:val="00222C3A"/>
    <w:rsid w:val="00226D31"/>
    <w:rsid w:val="00236401"/>
    <w:rsid w:val="002370CE"/>
    <w:rsid w:val="00242974"/>
    <w:rsid w:val="00264023"/>
    <w:rsid w:val="0029211E"/>
    <w:rsid w:val="002976D4"/>
    <w:rsid w:val="002A5577"/>
    <w:rsid w:val="002B4AA4"/>
    <w:rsid w:val="002C1FB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12A4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B7CB9"/>
    <w:rsid w:val="004F6199"/>
    <w:rsid w:val="00500295"/>
    <w:rsid w:val="00501AAF"/>
    <w:rsid w:val="00525F39"/>
    <w:rsid w:val="00527AFA"/>
    <w:rsid w:val="005419DA"/>
    <w:rsid w:val="005678AC"/>
    <w:rsid w:val="005709B1"/>
    <w:rsid w:val="00572B3B"/>
    <w:rsid w:val="00575B26"/>
    <w:rsid w:val="005836D2"/>
    <w:rsid w:val="00587C58"/>
    <w:rsid w:val="005A7FD4"/>
    <w:rsid w:val="005B1A84"/>
    <w:rsid w:val="005B5A65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852A7"/>
    <w:rsid w:val="006912C4"/>
    <w:rsid w:val="006A31EB"/>
    <w:rsid w:val="006A5CFC"/>
    <w:rsid w:val="006A68FE"/>
    <w:rsid w:val="006C5138"/>
    <w:rsid w:val="006C689B"/>
    <w:rsid w:val="006D538E"/>
    <w:rsid w:val="006E005C"/>
    <w:rsid w:val="006E6EE5"/>
    <w:rsid w:val="006F0029"/>
    <w:rsid w:val="007125F1"/>
    <w:rsid w:val="007138EF"/>
    <w:rsid w:val="007270CF"/>
    <w:rsid w:val="007279AB"/>
    <w:rsid w:val="007336BA"/>
    <w:rsid w:val="007632A9"/>
    <w:rsid w:val="00774092"/>
    <w:rsid w:val="00782830"/>
    <w:rsid w:val="0078664A"/>
    <w:rsid w:val="007B0F6D"/>
    <w:rsid w:val="007C62C3"/>
    <w:rsid w:val="007D25AA"/>
    <w:rsid w:val="007F0873"/>
    <w:rsid w:val="007F6204"/>
    <w:rsid w:val="00805726"/>
    <w:rsid w:val="00815117"/>
    <w:rsid w:val="00832282"/>
    <w:rsid w:val="008354E5"/>
    <w:rsid w:val="008520F8"/>
    <w:rsid w:val="00854254"/>
    <w:rsid w:val="00855F34"/>
    <w:rsid w:val="00877F74"/>
    <w:rsid w:val="008826B6"/>
    <w:rsid w:val="00882F02"/>
    <w:rsid w:val="008B0B22"/>
    <w:rsid w:val="008C58B0"/>
    <w:rsid w:val="008C591B"/>
    <w:rsid w:val="008D39D7"/>
    <w:rsid w:val="008E401C"/>
    <w:rsid w:val="00911784"/>
    <w:rsid w:val="00926458"/>
    <w:rsid w:val="00933720"/>
    <w:rsid w:val="00981D9C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192A"/>
    <w:rsid w:val="00A75042"/>
    <w:rsid w:val="00A774BC"/>
    <w:rsid w:val="00A82678"/>
    <w:rsid w:val="00A946CB"/>
    <w:rsid w:val="00AA77C8"/>
    <w:rsid w:val="00AA7CD2"/>
    <w:rsid w:val="00AB37DA"/>
    <w:rsid w:val="00AB77EA"/>
    <w:rsid w:val="00AC7BE2"/>
    <w:rsid w:val="00AE35BF"/>
    <w:rsid w:val="00B1067E"/>
    <w:rsid w:val="00B50E76"/>
    <w:rsid w:val="00B81790"/>
    <w:rsid w:val="00B81BBC"/>
    <w:rsid w:val="00B96ADC"/>
    <w:rsid w:val="00BA7AC7"/>
    <w:rsid w:val="00BC7097"/>
    <w:rsid w:val="00BD03D5"/>
    <w:rsid w:val="00BD1831"/>
    <w:rsid w:val="00C3215E"/>
    <w:rsid w:val="00C3371B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CF5EE4"/>
    <w:rsid w:val="00D005DB"/>
    <w:rsid w:val="00D10AAF"/>
    <w:rsid w:val="00D21EE4"/>
    <w:rsid w:val="00D27540"/>
    <w:rsid w:val="00D4006B"/>
    <w:rsid w:val="00D40D7A"/>
    <w:rsid w:val="00D64A0D"/>
    <w:rsid w:val="00D64D99"/>
    <w:rsid w:val="00D750B4"/>
    <w:rsid w:val="00D81C18"/>
    <w:rsid w:val="00D8461A"/>
    <w:rsid w:val="00D95CAF"/>
    <w:rsid w:val="00DB60B6"/>
    <w:rsid w:val="00DC1CC6"/>
    <w:rsid w:val="00DF6FE0"/>
    <w:rsid w:val="00E03C06"/>
    <w:rsid w:val="00E067A8"/>
    <w:rsid w:val="00E13924"/>
    <w:rsid w:val="00E15FD5"/>
    <w:rsid w:val="00E1725A"/>
    <w:rsid w:val="00E321ED"/>
    <w:rsid w:val="00E33758"/>
    <w:rsid w:val="00E5065F"/>
    <w:rsid w:val="00E53E5E"/>
    <w:rsid w:val="00E64325"/>
    <w:rsid w:val="00E673C5"/>
    <w:rsid w:val="00E67967"/>
    <w:rsid w:val="00E82723"/>
    <w:rsid w:val="00E90675"/>
    <w:rsid w:val="00EA29A5"/>
    <w:rsid w:val="00EC107C"/>
    <w:rsid w:val="00EC7EBE"/>
    <w:rsid w:val="00EC7FD2"/>
    <w:rsid w:val="00ED5964"/>
    <w:rsid w:val="00EE7B26"/>
    <w:rsid w:val="00F074A9"/>
    <w:rsid w:val="00F1720B"/>
    <w:rsid w:val="00F36ADC"/>
    <w:rsid w:val="00F605C6"/>
    <w:rsid w:val="00F6785B"/>
    <w:rsid w:val="00F76C1B"/>
    <w:rsid w:val="00F84832"/>
    <w:rsid w:val="00F915D6"/>
    <w:rsid w:val="00FE136A"/>
    <w:rsid w:val="00FE7C41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8E40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ibguides.bcu.ac.uk/critical-evaluation/checklist-approa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450</Words>
  <Characters>2293</Characters>
  <Application>Microsoft Office Word</Application>
  <DocSecurity>0</DocSecurity>
  <Lines>58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Shamsa Nadeem (2529837)</cp:lastModifiedBy>
  <cp:revision>6</cp:revision>
  <dcterms:created xsi:type="dcterms:W3CDTF">2026-04-09T14:11:00Z</dcterms:created>
  <dcterms:modified xsi:type="dcterms:W3CDTF">2026-04-09T15:48:00Z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