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D85B6" w14:textId="77777777" w:rsidR="003220F0" w:rsidRDefault="003220F0" w:rsidP="00EE667E">
      <w:pPr>
        <w:spacing w:after="0" w:line="480" w:lineRule="auto"/>
        <w:jc w:val="center"/>
        <w:rPr>
          <w:rFonts w:ascii="Times New Roman" w:hAnsi="Times New Roman" w:cs="Times New Roman"/>
          <w:b/>
          <w:sz w:val="24"/>
          <w:szCs w:val="24"/>
        </w:rPr>
      </w:pPr>
    </w:p>
    <w:p w14:paraId="053422D7" w14:textId="77777777" w:rsidR="003220F0" w:rsidRDefault="003220F0" w:rsidP="00EE667E">
      <w:pPr>
        <w:spacing w:after="0" w:line="480" w:lineRule="auto"/>
        <w:jc w:val="center"/>
        <w:rPr>
          <w:rFonts w:ascii="Times New Roman" w:hAnsi="Times New Roman" w:cs="Times New Roman"/>
          <w:b/>
          <w:sz w:val="24"/>
          <w:szCs w:val="24"/>
        </w:rPr>
      </w:pPr>
    </w:p>
    <w:p w14:paraId="091294A8" w14:textId="5C3F5887" w:rsidR="00A75CB7" w:rsidRPr="00EE667E" w:rsidRDefault="00A75CB7" w:rsidP="00EE667E">
      <w:pPr>
        <w:spacing w:after="0" w:line="480" w:lineRule="auto"/>
        <w:jc w:val="center"/>
        <w:rPr>
          <w:rFonts w:ascii="Times New Roman" w:hAnsi="Times New Roman" w:cs="Times New Roman"/>
          <w:b/>
          <w:sz w:val="24"/>
          <w:szCs w:val="24"/>
          <w:lang w:val="en-GB"/>
        </w:rPr>
      </w:pPr>
      <w:r w:rsidRPr="00EE667E">
        <w:rPr>
          <w:rFonts w:ascii="Times New Roman" w:hAnsi="Times New Roman" w:cs="Times New Roman"/>
          <w:b/>
          <w:sz w:val="24"/>
          <w:szCs w:val="24"/>
        </w:rPr>
        <w:t>EFFECTIVE TEAM WORK &amp; COMMUNICATION</w:t>
      </w:r>
    </w:p>
    <w:p w14:paraId="28DD93BA" w14:textId="37180AB7" w:rsidR="000262BF" w:rsidRPr="00562093" w:rsidRDefault="000262BF" w:rsidP="000262BF">
      <w:pPr>
        <w:spacing w:after="0" w:line="480" w:lineRule="auto"/>
        <w:jc w:val="center"/>
        <w:rPr>
          <w:rFonts w:ascii="Times New Roman" w:hAnsi="Times New Roman" w:cs="Times New Roman"/>
          <w:b/>
          <w:bCs/>
          <w:sz w:val="24"/>
          <w:szCs w:val="24"/>
          <w:lang w:val="en-GB"/>
        </w:rPr>
      </w:pPr>
      <w:r w:rsidRPr="00562093">
        <w:rPr>
          <w:rFonts w:ascii="Times New Roman" w:hAnsi="Times New Roman" w:cs="Times New Roman"/>
          <w:b/>
          <w:bCs/>
          <w:sz w:val="24"/>
          <w:szCs w:val="24"/>
          <w:lang w:val="en-GB"/>
        </w:rPr>
        <w:t xml:space="preserve">By </w:t>
      </w:r>
      <w:r w:rsidR="003220F0" w:rsidRPr="00562093">
        <w:rPr>
          <w:rFonts w:ascii="Times New Roman" w:hAnsi="Times New Roman" w:cs="Times New Roman"/>
          <w:b/>
          <w:bCs/>
          <w:sz w:val="24"/>
          <w:szCs w:val="24"/>
          <w:lang w:val="en-GB"/>
        </w:rPr>
        <w:t>Vishal Singh Kaur</w:t>
      </w:r>
    </w:p>
    <w:p w14:paraId="305FDFA1" w14:textId="62B77C70" w:rsidR="00562093" w:rsidRPr="00562093" w:rsidRDefault="00562093" w:rsidP="000262BF">
      <w:pPr>
        <w:spacing w:after="0" w:line="480" w:lineRule="auto"/>
        <w:jc w:val="center"/>
        <w:rPr>
          <w:rFonts w:ascii="Times New Roman" w:hAnsi="Times New Roman" w:cs="Times New Roman"/>
          <w:b/>
          <w:bCs/>
          <w:sz w:val="24"/>
          <w:szCs w:val="24"/>
          <w:lang w:val="en-GB"/>
        </w:rPr>
      </w:pPr>
      <w:r w:rsidRPr="00562093">
        <w:rPr>
          <w:rFonts w:ascii="Times New Roman" w:hAnsi="Times New Roman" w:cs="Times New Roman"/>
          <w:b/>
          <w:bCs/>
          <w:sz w:val="24"/>
          <w:szCs w:val="24"/>
          <w:lang w:val="en-GB"/>
        </w:rPr>
        <w:t>Student ID:1 919031</w:t>
      </w:r>
    </w:p>
    <w:p w14:paraId="5778FDDE" w14:textId="77777777" w:rsidR="000262BF" w:rsidRPr="00BF5194" w:rsidRDefault="000262BF" w:rsidP="000262BF">
      <w:pPr>
        <w:spacing w:after="0" w:line="480" w:lineRule="auto"/>
        <w:jc w:val="center"/>
        <w:rPr>
          <w:rFonts w:ascii="Times New Roman" w:hAnsi="Times New Roman" w:cs="Times New Roman"/>
          <w:sz w:val="24"/>
          <w:szCs w:val="24"/>
          <w:lang w:val="en-GB"/>
        </w:rPr>
      </w:pPr>
    </w:p>
    <w:p w14:paraId="1766D4B9" w14:textId="77777777" w:rsidR="00FF321C" w:rsidRPr="00562093" w:rsidRDefault="00FF321C" w:rsidP="000262BF">
      <w:pPr>
        <w:spacing w:after="0" w:line="480" w:lineRule="auto"/>
        <w:jc w:val="center"/>
        <w:rPr>
          <w:rFonts w:ascii="Times New Roman" w:hAnsi="Times New Roman" w:cs="Times New Roman"/>
          <w:b/>
          <w:bCs/>
          <w:sz w:val="32"/>
          <w:szCs w:val="32"/>
        </w:rPr>
      </w:pPr>
      <w:r w:rsidRPr="00562093">
        <w:rPr>
          <w:rFonts w:ascii="Times New Roman" w:hAnsi="Times New Roman" w:cs="Times New Roman"/>
          <w:b/>
          <w:bCs/>
          <w:sz w:val="32"/>
          <w:szCs w:val="32"/>
        </w:rPr>
        <w:t>BMSW4002</w:t>
      </w:r>
    </w:p>
    <w:p w14:paraId="64A0C831" w14:textId="11D0C2D3" w:rsidR="003220F0" w:rsidRPr="00562093" w:rsidRDefault="003220F0" w:rsidP="00FF321C">
      <w:pPr>
        <w:spacing w:after="0" w:line="240" w:lineRule="auto"/>
        <w:jc w:val="center"/>
        <w:rPr>
          <w:rFonts w:ascii="Times New Roman" w:hAnsi="Times New Roman" w:cs="Times New Roman"/>
          <w:b/>
          <w:bCs/>
          <w:sz w:val="24"/>
          <w:szCs w:val="24"/>
        </w:rPr>
      </w:pPr>
      <w:r>
        <w:rPr>
          <w:rFonts w:ascii="Times New Roman" w:hAnsi="Times New Roman" w:cs="Times New Roman"/>
          <w:sz w:val="24"/>
          <w:szCs w:val="24"/>
        </w:rPr>
        <w:t xml:space="preserve">Name of the Lecturer: </w:t>
      </w:r>
      <w:r w:rsidRPr="00562093">
        <w:rPr>
          <w:rFonts w:ascii="Times New Roman" w:hAnsi="Times New Roman" w:cs="Times New Roman"/>
          <w:b/>
          <w:bCs/>
          <w:sz w:val="24"/>
          <w:szCs w:val="24"/>
        </w:rPr>
        <w:t>Akinseye Aluko</w:t>
      </w:r>
    </w:p>
    <w:p w14:paraId="42C6C05C" w14:textId="77777777" w:rsidR="003220F0" w:rsidRDefault="003220F0" w:rsidP="00FF321C">
      <w:pPr>
        <w:spacing w:after="0" w:line="240" w:lineRule="auto"/>
        <w:jc w:val="center"/>
        <w:rPr>
          <w:rFonts w:ascii="Times New Roman" w:hAnsi="Times New Roman" w:cs="Times New Roman"/>
          <w:sz w:val="24"/>
          <w:szCs w:val="24"/>
          <w:lang w:val="en-GB"/>
        </w:rPr>
      </w:pPr>
    </w:p>
    <w:p w14:paraId="34FCF18D" w14:textId="77777777" w:rsidR="003220F0" w:rsidRDefault="003220F0" w:rsidP="00FF321C">
      <w:pPr>
        <w:spacing w:after="0" w:line="240" w:lineRule="auto"/>
        <w:jc w:val="center"/>
        <w:rPr>
          <w:rFonts w:ascii="Times New Roman" w:hAnsi="Times New Roman" w:cs="Times New Roman"/>
          <w:sz w:val="24"/>
          <w:szCs w:val="24"/>
          <w:lang w:val="en-GB"/>
        </w:rPr>
      </w:pPr>
    </w:p>
    <w:p w14:paraId="28EAA297" w14:textId="77777777" w:rsidR="003220F0" w:rsidRDefault="003220F0" w:rsidP="00FF321C">
      <w:pPr>
        <w:spacing w:after="0" w:line="240" w:lineRule="auto"/>
        <w:jc w:val="center"/>
        <w:rPr>
          <w:rFonts w:ascii="Times New Roman" w:hAnsi="Times New Roman" w:cs="Times New Roman"/>
          <w:sz w:val="24"/>
          <w:szCs w:val="24"/>
          <w:lang w:val="en-GB"/>
        </w:rPr>
      </w:pPr>
    </w:p>
    <w:p w14:paraId="703E2E50" w14:textId="66CB8643" w:rsidR="00FF321C" w:rsidRDefault="00FF321C" w:rsidP="00FF321C">
      <w:pPr>
        <w:spacing w:after="0" w:line="24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University of Wales</w:t>
      </w:r>
    </w:p>
    <w:p w14:paraId="1C839658" w14:textId="77777777" w:rsidR="00FF321C" w:rsidRDefault="00FF321C" w:rsidP="00FF321C">
      <w:pPr>
        <w:spacing w:after="0" w:line="480" w:lineRule="auto"/>
        <w:jc w:val="center"/>
        <w:rPr>
          <w:rFonts w:ascii="Times New Roman" w:hAnsi="Times New Roman" w:cs="Times New Roman"/>
          <w:sz w:val="20"/>
          <w:szCs w:val="20"/>
          <w:lang w:val="en-GB"/>
        </w:rPr>
      </w:pPr>
      <w:r w:rsidRPr="00FF321C">
        <w:rPr>
          <w:rFonts w:ascii="Times New Roman" w:hAnsi="Times New Roman" w:cs="Times New Roman"/>
          <w:sz w:val="20"/>
          <w:szCs w:val="20"/>
          <w:lang w:val="en-GB"/>
        </w:rPr>
        <w:t>Trinity Saint David</w:t>
      </w:r>
    </w:p>
    <w:p w14:paraId="2F0E578D"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544198FC"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7396D070"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7BC7512B"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2881E1D3"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19C1113B"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1EBEB30B"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14E75FBA"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0B5014ED"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1A3F7DF9"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10D083F0"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2A6256CB"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19A883F6"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70DB4284" w14:textId="77777777" w:rsidR="00800305" w:rsidRPr="00BF5194" w:rsidRDefault="00800305" w:rsidP="000262BF">
      <w:pPr>
        <w:spacing w:after="0" w:line="480" w:lineRule="auto"/>
        <w:jc w:val="center"/>
        <w:rPr>
          <w:rFonts w:ascii="Times New Roman" w:hAnsi="Times New Roman" w:cs="Times New Roman"/>
          <w:sz w:val="24"/>
          <w:szCs w:val="24"/>
          <w:lang w:val="en-GB"/>
        </w:rPr>
      </w:pPr>
    </w:p>
    <w:p w14:paraId="2693AD1A" w14:textId="77777777" w:rsidR="00573B59" w:rsidRPr="00BF5194" w:rsidRDefault="00573B59" w:rsidP="00573B59">
      <w:pPr>
        <w:spacing w:after="0" w:line="480" w:lineRule="auto"/>
        <w:ind w:firstLine="720"/>
        <w:jc w:val="center"/>
        <w:rPr>
          <w:rFonts w:ascii="Times New Roman" w:hAnsi="Times New Roman" w:cs="Times New Roman"/>
          <w:b/>
          <w:sz w:val="24"/>
          <w:szCs w:val="24"/>
          <w:lang w:val="en-GB"/>
        </w:rPr>
      </w:pPr>
      <w:r w:rsidRPr="00BF5194">
        <w:rPr>
          <w:rFonts w:ascii="Times New Roman" w:hAnsi="Times New Roman" w:cs="Times New Roman"/>
          <w:b/>
          <w:sz w:val="24"/>
          <w:szCs w:val="24"/>
          <w:lang w:val="en-GB"/>
        </w:rPr>
        <w:t>Introduction</w:t>
      </w:r>
    </w:p>
    <w:p w14:paraId="0A648EB2" w14:textId="7EE7E41D" w:rsidR="00800305" w:rsidRPr="00BF5194" w:rsidRDefault="009A3017"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Communication is defined as the</w:t>
      </w:r>
      <w:r w:rsidR="0034635E" w:rsidRPr="00BF5194">
        <w:rPr>
          <w:rFonts w:ascii="Times New Roman" w:hAnsi="Times New Roman" w:cs="Times New Roman"/>
          <w:sz w:val="24"/>
          <w:szCs w:val="24"/>
          <w:lang w:val="en-GB"/>
        </w:rPr>
        <w:t xml:space="preserve"> process by which</w:t>
      </w:r>
      <w:r w:rsidRPr="00BF5194">
        <w:rPr>
          <w:rFonts w:ascii="Times New Roman" w:hAnsi="Times New Roman" w:cs="Times New Roman"/>
          <w:sz w:val="24"/>
          <w:szCs w:val="24"/>
          <w:lang w:val="en-GB"/>
        </w:rPr>
        <w:t xml:space="preserve"> information, thoughts and ideas</w:t>
      </w:r>
      <w:r w:rsidR="0034635E" w:rsidRPr="00BF5194">
        <w:rPr>
          <w:rFonts w:ascii="Times New Roman" w:hAnsi="Times New Roman" w:cs="Times New Roman"/>
          <w:sz w:val="24"/>
          <w:szCs w:val="24"/>
          <w:lang w:val="en-GB"/>
        </w:rPr>
        <w:t xml:space="preserve"> are exchanged between two or more individuals</w:t>
      </w:r>
      <w:r w:rsidR="008F75DD" w:rsidRPr="00BF5194">
        <w:rPr>
          <w:rFonts w:ascii="Times New Roman" w:hAnsi="Times New Roman" w:cs="Times New Roman"/>
          <w:sz w:val="24"/>
          <w:szCs w:val="24"/>
          <w:lang w:val="en-GB"/>
        </w:rPr>
        <w:t>; resulting</w:t>
      </w:r>
      <w:r w:rsidRPr="00BF5194">
        <w:rPr>
          <w:rFonts w:ascii="Times New Roman" w:hAnsi="Times New Roman" w:cs="Times New Roman"/>
          <w:sz w:val="24"/>
          <w:szCs w:val="24"/>
          <w:lang w:val="en-GB"/>
        </w:rPr>
        <w:t xml:space="preserve"> in</w:t>
      </w:r>
      <w:r w:rsidR="008F75DD" w:rsidRPr="00BF5194">
        <w:rPr>
          <w:rFonts w:ascii="Times New Roman" w:hAnsi="Times New Roman" w:cs="Times New Roman"/>
          <w:sz w:val="24"/>
          <w:szCs w:val="24"/>
          <w:lang w:val="en-GB"/>
        </w:rPr>
        <w:t>to</w:t>
      </w:r>
      <w:r w:rsidRPr="00BF5194">
        <w:rPr>
          <w:rFonts w:ascii="Times New Roman" w:hAnsi="Times New Roman" w:cs="Times New Roman"/>
          <w:sz w:val="24"/>
          <w:szCs w:val="24"/>
          <w:lang w:val="en-GB"/>
        </w:rPr>
        <w:t xml:space="preserve"> mutual understanding between t</w:t>
      </w:r>
      <w:r w:rsidR="0034635E" w:rsidRPr="00BF5194">
        <w:rPr>
          <w:rFonts w:ascii="Times New Roman" w:hAnsi="Times New Roman" w:cs="Times New Roman"/>
          <w:sz w:val="24"/>
          <w:szCs w:val="24"/>
          <w:lang w:val="en-GB"/>
        </w:rPr>
        <w:t>hem</w:t>
      </w:r>
      <w:r w:rsidR="008F75DD" w:rsidRPr="00BF5194">
        <w:rPr>
          <w:rFonts w:ascii="Times New Roman" w:hAnsi="Times New Roman" w:cs="Times New Roman"/>
          <w:sz w:val="24"/>
          <w:szCs w:val="24"/>
          <w:lang w:val="en-GB"/>
        </w:rPr>
        <w:t>,</w:t>
      </w:r>
      <w:r w:rsidR="0034635E" w:rsidRPr="00BF5194">
        <w:rPr>
          <w:rFonts w:ascii="Times New Roman" w:hAnsi="Times New Roman" w:cs="Times New Roman"/>
          <w:sz w:val="24"/>
          <w:szCs w:val="24"/>
          <w:lang w:val="en-GB"/>
        </w:rPr>
        <w:t xml:space="preserve"> through a common system.</w:t>
      </w:r>
      <w:sdt>
        <w:sdtPr>
          <w:rPr>
            <w:rFonts w:ascii="Times New Roman" w:hAnsi="Times New Roman" w:cs="Times New Roman"/>
            <w:sz w:val="24"/>
            <w:szCs w:val="24"/>
            <w:lang w:val="en-GB"/>
          </w:rPr>
          <w:id w:val="458225701"/>
          <w:citation/>
        </w:sdtPr>
        <w:sdtEndPr/>
        <w:sdtContent>
          <w:r w:rsidR="0034635E" w:rsidRPr="00BF5194">
            <w:rPr>
              <w:rFonts w:ascii="Times New Roman" w:hAnsi="Times New Roman" w:cs="Times New Roman"/>
              <w:sz w:val="24"/>
              <w:szCs w:val="24"/>
              <w:lang w:val="en-GB"/>
            </w:rPr>
            <w:fldChar w:fldCharType="begin"/>
          </w:r>
          <w:r w:rsidR="0034635E" w:rsidRPr="00BF5194">
            <w:rPr>
              <w:rFonts w:ascii="Times New Roman" w:hAnsi="Times New Roman" w:cs="Times New Roman"/>
              <w:sz w:val="24"/>
              <w:szCs w:val="24"/>
              <w:lang w:val="en-GB"/>
            </w:rPr>
            <w:instrText xml:space="preserve"> CITATION Mau17 \l 1033 </w:instrText>
          </w:r>
          <w:r w:rsidR="0034635E" w:rsidRPr="00BF5194">
            <w:rPr>
              <w:rFonts w:ascii="Times New Roman" w:hAnsi="Times New Roman" w:cs="Times New Roman"/>
              <w:sz w:val="24"/>
              <w:szCs w:val="24"/>
              <w:lang w:val="en-GB"/>
            </w:rPr>
            <w:fldChar w:fldCharType="separate"/>
          </w:r>
          <w:r w:rsidR="0034635E" w:rsidRPr="00BF5194">
            <w:rPr>
              <w:rFonts w:ascii="Times New Roman" w:hAnsi="Times New Roman" w:cs="Times New Roman"/>
              <w:noProof/>
              <w:sz w:val="24"/>
              <w:szCs w:val="24"/>
              <w:lang w:val="en-GB"/>
            </w:rPr>
            <w:t xml:space="preserve"> (Maund, 2017)</w:t>
          </w:r>
          <w:r w:rsidR="0034635E" w:rsidRPr="00BF5194">
            <w:rPr>
              <w:rFonts w:ascii="Times New Roman" w:hAnsi="Times New Roman" w:cs="Times New Roman"/>
              <w:sz w:val="24"/>
              <w:szCs w:val="24"/>
              <w:lang w:val="en-GB"/>
            </w:rPr>
            <w:fldChar w:fldCharType="end"/>
          </w:r>
        </w:sdtContent>
      </w:sdt>
      <w:r w:rsidR="00034C52" w:rsidRPr="00BF5194">
        <w:rPr>
          <w:rFonts w:ascii="Times New Roman" w:hAnsi="Times New Roman" w:cs="Times New Roman"/>
          <w:sz w:val="24"/>
          <w:szCs w:val="24"/>
          <w:lang w:val="en-GB"/>
        </w:rPr>
        <w:t xml:space="preserve">. Communication is also </w:t>
      </w:r>
      <w:r w:rsidR="0034635E" w:rsidRPr="00BF5194">
        <w:rPr>
          <w:rFonts w:ascii="Times New Roman" w:hAnsi="Times New Roman" w:cs="Times New Roman"/>
          <w:sz w:val="24"/>
          <w:szCs w:val="24"/>
          <w:lang w:val="en-GB"/>
        </w:rPr>
        <w:t xml:space="preserve">often defined as the glue that holds people or an organization together </w:t>
      </w:r>
      <w:r w:rsidR="003220F0" w:rsidRPr="00BF5194">
        <w:rPr>
          <w:rFonts w:ascii="Times New Roman" w:hAnsi="Times New Roman" w:cs="Times New Roman"/>
          <w:sz w:val="24"/>
          <w:szCs w:val="24"/>
          <w:lang w:val="en-GB"/>
        </w:rPr>
        <w:t>but, in some instances,</w:t>
      </w:r>
      <w:r w:rsidR="0034635E" w:rsidRPr="00BF5194">
        <w:rPr>
          <w:rFonts w:ascii="Times New Roman" w:hAnsi="Times New Roman" w:cs="Times New Roman"/>
          <w:sz w:val="24"/>
          <w:szCs w:val="24"/>
          <w:lang w:val="en-GB"/>
        </w:rPr>
        <w:t xml:space="preserve"> if misused, </w:t>
      </w:r>
      <w:r w:rsidR="00034C52" w:rsidRPr="00BF5194">
        <w:rPr>
          <w:rFonts w:ascii="Times New Roman" w:hAnsi="Times New Roman" w:cs="Times New Roman"/>
          <w:sz w:val="24"/>
          <w:szCs w:val="24"/>
          <w:lang w:val="en-GB"/>
        </w:rPr>
        <w:t>it</w:t>
      </w:r>
      <w:r w:rsidR="0034635E" w:rsidRPr="00BF5194">
        <w:rPr>
          <w:rFonts w:ascii="Times New Roman" w:hAnsi="Times New Roman" w:cs="Times New Roman"/>
          <w:sz w:val="24"/>
          <w:szCs w:val="24"/>
          <w:lang w:val="en-GB"/>
        </w:rPr>
        <w:t xml:space="preserve"> can brin</w:t>
      </w:r>
      <w:r w:rsidR="00034C52" w:rsidRPr="00BF5194">
        <w:rPr>
          <w:rFonts w:ascii="Times New Roman" w:hAnsi="Times New Roman" w:cs="Times New Roman"/>
          <w:sz w:val="24"/>
          <w:szCs w:val="24"/>
          <w:lang w:val="en-GB"/>
        </w:rPr>
        <w:t>g about negative repercussions causing misunderstandings between individuals.</w:t>
      </w:r>
      <w:r w:rsidR="002F3410" w:rsidRPr="00BF5194">
        <w:rPr>
          <w:rFonts w:ascii="Times New Roman" w:hAnsi="Times New Roman" w:cs="Times New Roman"/>
          <w:sz w:val="24"/>
          <w:szCs w:val="24"/>
          <w:lang w:val="en-GB"/>
        </w:rPr>
        <w:t xml:space="preserve"> This process requires at least one sender, the message intended which should be simple and clear, the receiver of the message, an</w:t>
      </w:r>
      <w:r w:rsidR="008F75DD" w:rsidRPr="00BF5194">
        <w:rPr>
          <w:rFonts w:ascii="Times New Roman" w:hAnsi="Times New Roman" w:cs="Times New Roman"/>
          <w:sz w:val="24"/>
          <w:szCs w:val="24"/>
          <w:lang w:val="en-GB"/>
        </w:rPr>
        <w:t>d a channel of communication. Communication</w:t>
      </w:r>
      <w:r w:rsidR="002F3410" w:rsidRPr="00BF5194">
        <w:rPr>
          <w:rFonts w:ascii="Times New Roman" w:hAnsi="Times New Roman" w:cs="Times New Roman"/>
          <w:sz w:val="24"/>
          <w:szCs w:val="24"/>
          <w:lang w:val="en-GB"/>
        </w:rPr>
        <w:t xml:space="preserve"> begins with</w:t>
      </w:r>
      <w:r w:rsidR="008F75DD" w:rsidRPr="00BF5194">
        <w:rPr>
          <w:rFonts w:ascii="Times New Roman" w:hAnsi="Times New Roman" w:cs="Times New Roman"/>
          <w:sz w:val="24"/>
          <w:szCs w:val="24"/>
          <w:lang w:val="en-GB"/>
        </w:rPr>
        <w:t xml:space="preserve"> the </w:t>
      </w:r>
      <w:r w:rsidR="002F3410" w:rsidRPr="00BF5194">
        <w:rPr>
          <w:rFonts w:ascii="Times New Roman" w:hAnsi="Times New Roman" w:cs="Times New Roman"/>
          <w:sz w:val="24"/>
          <w:szCs w:val="24"/>
          <w:lang w:val="en-GB"/>
        </w:rPr>
        <w:t>conception of an idea in the mind of the sender. He or she then encodes this idea in the form of meaningful symbols and chooses a suitable medium of communication through which these symbols can be transmitted and accessed by the receiver.</w:t>
      </w:r>
      <w:r w:rsidR="00C07562" w:rsidRPr="00BF5194">
        <w:rPr>
          <w:rFonts w:ascii="Times New Roman" w:hAnsi="Times New Roman" w:cs="Times New Roman"/>
          <w:sz w:val="24"/>
          <w:szCs w:val="24"/>
          <w:lang w:val="en-GB"/>
        </w:rPr>
        <w:t xml:space="preserve"> Examples of these media of communication include face to face conversation</w:t>
      </w:r>
      <w:r w:rsidR="00161864" w:rsidRPr="00BF5194">
        <w:rPr>
          <w:rFonts w:ascii="Times New Roman" w:hAnsi="Times New Roman" w:cs="Times New Roman"/>
          <w:sz w:val="24"/>
          <w:szCs w:val="24"/>
          <w:lang w:val="en-GB"/>
        </w:rPr>
        <w:t>s</w:t>
      </w:r>
      <w:r w:rsidR="00C07562" w:rsidRPr="00BF5194">
        <w:rPr>
          <w:rFonts w:ascii="Times New Roman" w:hAnsi="Times New Roman" w:cs="Times New Roman"/>
          <w:sz w:val="24"/>
          <w:szCs w:val="24"/>
          <w:lang w:val="en-GB"/>
        </w:rPr>
        <w:t xml:space="preserve">, a text message, </w:t>
      </w:r>
      <w:r w:rsidR="00161864" w:rsidRPr="00BF5194">
        <w:rPr>
          <w:rFonts w:ascii="Times New Roman" w:hAnsi="Times New Roman" w:cs="Times New Roman"/>
          <w:sz w:val="24"/>
          <w:szCs w:val="24"/>
          <w:lang w:val="en-GB"/>
        </w:rPr>
        <w:t>a piece</w:t>
      </w:r>
      <w:r w:rsidR="00C07562" w:rsidRPr="00BF5194">
        <w:rPr>
          <w:rFonts w:ascii="Times New Roman" w:hAnsi="Times New Roman" w:cs="Times New Roman"/>
          <w:sz w:val="24"/>
          <w:szCs w:val="24"/>
          <w:lang w:val="en-GB"/>
        </w:rPr>
        <w:t xml:space="preserve"> of art, and electronic transmissions. Once the receiver has received the message, he or she must decode the message in order to interpret and understand the intent of the sender.</w:t>
      </w:r>
      <w:r w:rsidR="00161864" w:rsidRPr="00BF5194">
        <w:rPr>
          <w:rFonts w:ascii="Times New Roman" w:hAnsi="Times New Roman" w:cs="Times New Roman"/>
          <w:sz w:val="24"/>
          <w:szCs w:val="24"/>
          <w:lang w:val="en-GB"/>
        </w:rPr>
        <w:t xml:space="preserve"> For the communication process to be complete and satisfactory, the receiver must then send feedback to the sender illustrating that the message has been understood.</w:t>
      </w:r>
      <w:r w:rsidR="00C07562" w:rsidRPr="00BF5194">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421926368"/>
          <w:citation/>
        </w:sdtPr>
        <w:sdtEndPr/>
        <w:sdtContent>
          <w:r w:rsidR="00C07562" w:rsidRPr="00BF5194">
            <w:rPr>
              <w:rFonts w:ascii="Times New Roman" w:hAnsi="Times New Roman" w:cs="Times New Roman"/>
              <w:sz w:val="24"/>
              <w:szCs w:val="24"/>
              <w:lang w:val="en-GB"/>
            </w:rPr>
            <w:fldChar w:fldCharType="begin"/>
          </w:r>
          <w:r w:rsidR="00C07562" w:rsidRPr="00BF5194">
            <w:rPr>
              <w:rFonts w:ascii="Times New Roman" w:hAnsi="Times New Roman" w:cs="Times New Roman"/>
              <w:sz w:val="24"/>
              <w:szCs w:val="24"/>
              <w:lang w:val="en-GB"/>
            </w:rPr>
            <w:instrText xml:space="preserve"> CITATION Mau17 \l 1033 </w:instrText>
          </w:r>
          <w:r w:rsidR="00C07562" w:rsidRPr="00BF5194">
            <w:rPr>
              <w:rFonts w:ascii="Times New Roman" w:hAnsi="Times New Roman" w:cs="Times New Roman"/>
              <w:sz w:val="24"/>
              <w:szCs w:val="24"/>
              <w:lang w:val="en-GB"/>
            </w:rPr>
            <w:fldChar w:fldCharType="separate"/>
          </w:r>
          <w:r w:rsidR="00C07562" w:rsidRPr="00BF5194">
            <w:rPr>
              <w:rFonts w:ascii="Times New Roman" w:hAnsi="Times New Roman" w:cs="Times New Roman"/>
              <w:noProof/>
              <w:sz w:val="24"/>
              <w:szCs w:val="24"/>
              <w:lang w:val="en-GB"/>
            </w:rPr>
            <w:t>(Maund, 2017)</w:t>
          </w:r>
          <w:r w:rsidR="00C07562" w:rsidRPr="00BF5194">
            <w:rPr>
              <w:rFonts w:ascii="Times New Roman" w:hAnsi="Times New Roman" w:cs="Times New Roman"/>
              <w:sz w:val="24"/>
              <w:szCs w:val="24"/>
              <w:lang w:val="en-GB"/>
            </w:rPr>
            <w:fldChar w:fldCharType="end"/>
          </w:r>
        </w:sdtContent>
      </w:sdt>
      <w:r w:rsidR="00C07562" w:rsidRPr="00BF5194">
        <w:rPr>
          <w:rFonts w:ascii="Times New Roman" w:hAnsi="Times New Roman" w:cs="Times New Roman"/>
          <w:sz w:val="24"/>
          <w:szCs w:val="24"/>
          <w:lang w:val="en-GB"/>
        </w:rPr>
        <w:t>.</w:t>
      </w:r>
      <w:r w:rsidR="00161864" w:rsidRPr="00BF5194">
        <w:rPr>
          <w:rFonts w:ascii="Times New Roman" w:hAnsi="Times New Roman" w:cs="Times New Roman"/>
          <w:sz w:val="24"/>
          <w:szCs w:val="24"/>
          <w:lang w:val="en-GB"/>
        </w:rPr>
        <w:t xml:space="preserve"> </w:t>
      </w:r>
    </w:p>
    <w:p w14:paraId="4EC30ABF" w14:textId="77777777" w:rsidR="009B1120" w:rsidRPr="00BF5194" w:rsidRDefault="009B1120" w:rsidP="00573B59">
      <w:pPr>
        <w:spacing w:after="0" w:line="480" w:lineRule="auto"/>
        <w:ind w:firstLine="720"/>
        <w:jc w:val="both"/>
        <w:rPr>
          <w:rFonts w:ascii="Times New Roman" w:hAnsi="Times New Roman" w:cs="Times New Roman"/>
          <w:sz w:val="24"/>
          <w:szCs w:val="24"/>
          <w:lang w:val="en-GB"/>
        </w:rPr>
      </w:pPr>
    </w:p>
    <w:p w14:paraId="2B801130" w14:textId="77777777" w:rsidR="00F43C52" w:rsidRPr="00BF5194" w:rsidRDefault="00573B59" w:rsidP="00573B59">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1.0 </w:t>
      </w:r>
      <w:r w:rsidR="00F43C52" w:rsidRPr="00BF5194">
        <w:rPr>
          <w:rFonts w:ascii="Times New Roman" w:hAnsi="Times New Roman" w:cs="Times New Roman"/>
          <w:b/>
          <w:sz w:val="24"/>
          <w:szCs w:val="24"/>
          <w:lang w:val="en-GB"/>
        </w:rPr>
        <w:t>Types of communication</w:t>
      </w:r>
    </w:p>
    <w:p w14:paraId="6B202312" w14:textId="77777777" w:rsidR="00F43C52" w:rsidRPr="00BF5194" w:rsidRDefault="00F05821"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 xml:space="preserve">Over the past decades, there are four main types of communication that have been predominant and have been used to convey information between persons and different entities. These types of communication have not only been of great importance to organizations but also to the world at large making it ‘a small village.’ The four types of communication are verbal </w:t>
      </w:r>
      <w:r w:rsidRPr="00BF5194">
        <w:rPr>
          <w:rFonts w:ascii="Times New Roman" w:hAnsi="Times New Roman" w:cs="Times New Roman"/>
          <w:sz w:val="24"/>
          <w:szCs w:val="24"/>
          <w:lang w:val="en-GB"/>
        </w:rPr>
        <w:lastRenderedPageBreak/>
        <w:t>communication, non-verbal communication</w:t>
      </w:r>
      <w:r w:rsidR="0051066A" w:rsidRPr="00BF5194">
        <w:rPr>
          <w:rFonts w:ascii="Times New Roman" w:hAnsi="Times New Roman" w:cs="Times New Roman"/>
          <w:sz w:val="24"/>
          <w:szCs w:val="24"/>
          <w:lang w:val="en-GB"/>
        </w:rPr>
        <w:t>, written communication and virtu</w:t>
      </w:r>
      <w:r w:rsidRPr="00BF5194">
        <w:rPr>
          <w:rFonts w:ascii="Times New Roman" w:hAnsi="Times New Roman" w:cs="Times New Roman"/>
          <w:sz w:val="24"/>
          <w:szCs w:val="24"/>
          <w:lang w:val="en-GB"/>
        </w:rPr>
        <w:t>al communication.</w:t>
      </w:r>
      <w:sdt>
        <w:sdtPr>
          <w:rPr>
            <w:rFonts w:ascii="Times New Roman" w:hAnsi="Times New Roman" w:cs="Times New Roman"/>
            <w:sz w:val="24"/>
            <w:szCs w:val="24"/>
            <w:lang w:val="en-GB"/>
          </w:rPr>
          <w:id w:val="248325178"/>
          <w:citation/>
        </w:sdtPr>
        <w:sdtEndPr/>
        <w:sdtContent>
          <w:r w:rsidR="00A17FEA" w:rsidRPr="00BF5194">
            <w:rPr>
              <w:rFonts w:ascii="Times New Roman" w:hAnsi="Times New Roman" w:cs="Times New Roman"/>
              <w:sz w:val="24"/>
              <w:szCs w:val="24"/>
              <w:lang w:val="en-GB"/>
            </w:rPr>
            <w:fldChar w:fldCharType="begin"/>
          </w:r>
          <w:r w:rsidR="00A17FEA" w:rsidRPr="00BF5194">
            <w:rPr>
              <w:rFonts w:ascii="Times New Roman" w:hAnsi="Times New Roman" w:cs="Times New Roman"/>
              <w:sz w:val="24"/>
              <w:szCs w:val="24"/>
              <w:lang w:val="en-GB"/>
            </w:rPr>
            <w:instrText xml:space="preserve"> CITATION Bha20 \l 1033 </w:instrText>
          </w:r>
          <w:r w:rsidR="00A17FEA" w:rsidRPr="00BF5194">
            <w:rPr>
              <w:rFonts w:ascii="Times New Roman" w:hAnsi="Times New Roman" w:cs="Times New Roman"/>
              <w:sz w:val="24"/>
              <w:szCs w:val="24"/>
              <w:lang w:val="en-GB"/>
            </w:rPr>
            <w:fldChar w:fldCharType="separate"/>
          </w:r>
          <w:r w:rsidR="00A17FEA" w:rsidRPr="00BF5194">
            <w:rPr>
              <w:rFonts w:ascii="Times New Roman" w:hAnsi="Times New Roman" w:cs="Times New Roman"/>
              <w:noProof/>
              <w:sz w:val="24"/>
              <w:szCs w:val="24"/>
              <w:lang w:val="en-GB"/>
            </w:rPr>
            <w:t xml:space="preserve"> (Bhasin, 2020)</w:t>
          </w:r>
          <w:r w:rsidR="00A17FEA" w:rsidRPr="00BF5194">
            <w:rPr>
              <w:rFonts w:ascii="Times New Roman" w:hAnsi="Times New Roman" w:cs="Times New Roman"/>
              <w:sz w:val="24"/>
              <w:szCs w:val="24"/>
              <w:lang w:val="en-GB"/>
            </w:rPr>
            <w:fldChar w:fldCharType="end"/>
          </w:r>
        </w:sdtContent>
      </w:sdt>
      <w:r w:rsidR="00A17FEA" w:rsidRPr="00BF5194">
        <w:rPr>
          <w:rFonts w:ascii="Times New Roman" w:hAnsi="Times New Roman" w:cs="Times New Roman"/>
          <w:sz w:val="24"/>
          <w:szCs w:val="24"/>
          <w:lang w:val="en-GB"/>
        </w:rPr>
        <w:t xml:space="preserve">. </w:t>
      </w:r>
    </w:p>
    <w:p w14:paraId="4AEE5210" w14:textId="77777777" w:rsidR="00573B59" w:rsidRPr="00BF5194" w:rsidRDefault="00573B59" w:rsidP="00573B59">
      <w:pPr>
        <w:spacing w:after="0" w:line="480" w:lineRule="auto"/>
        <w:ind w:firstLine="720"/>
        <w:jc w:val="both"/>
        <w:rPr>
          <w:rFonts w:ascii="Times New Roman" w:hAnsi="Times New Roman" w:cs="Times New Roman"/>
          <w:sz w:val="24"/>
          <w:szCs w:val="24"/>
          <w:lang w:val="en-GB"/>
        </w:rPr>
      </w:pPr>
    </w:p>
    <w:p w14:paraId="33CF18A3" w14:textId="77777777" w:rsidR="00F43C52" w:rsidRPr="00BF5194" w:rsidRDefault="00573B59" w:rsidP="00573B59">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1.0.1 </w:t>
      </w:r>
      <w:r w:rsidR="00F43C52" w:rsidRPr="00BF5194">
        <w:rPr>
          <w:rFonts w:ascii="Times New Roman" w:hAnsi="Times New Roman" w:cs="Times New Roman"/>
          <w:b/>
          <w:sz w:val="24"/>
          <w:szCs w:val="24"/>
          <w:lang w:val="en-GB"/>
        </w:rPr>
        <w:t>Verbal communication</w:t>
      </w:r>
    </w:p>
    <w:p w14:paraId="2AF1037A" w14:textId="77777777" w:rsidR="003E5349" w:rsidRPr="00BF5194" w:rsidRDefault="00F43C52"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Verbal communication can be simply termed as any communication that happens orally between individuals</w:t>
      </w:r>
      <w:r w:rsidR="00D375E8" w:rsidRPr="00BF5194">
        <w:rPr>
          <w:rFonts w:ascii="Times New Roman" w:hAnsi="Times New Roman" w:cs="Times New Roman"/>
          <w:sz w:val="24"/>
          <w:szCs w:val="24"/>
          <w:lang w:val="en-GB"/>
        </w:rPr>
        <w:t xml:space="preserve">. It also entails </w:t>
      </w:r>
      <w:r w:rsidR="00BF14C0" w:rsidRPr="00BF5194">
        <w:rPr>
          <w:rFonts w:ascii="Times New Roman" w:hAnsi="Times New Roman" w:cs="Times New Roman"/>
          <w:sz w:val="24"/>
          <w:szCs w:val="24"/>
          <w:lang w:val="en-GB"/>
        </w:rPr>
        <w:t>verbal filters used during communication</w:t>
      </w:r>
      <w:r w:rsidR="003E5349" w:rsidRPr="00BF5194">
        <w:rPr>
          <w:rFonts w:ascii="Times New Roman" w:hAnsi="Times New Roman" w:cs="Times New Roman"/>
          <w:sz w:val="24"/>
          <w:szCs w:val="24"/>
          <w:lang w:val="en-GB"/>
        </w:rPr>
        <w:t xml:space="preserve"> (e.g. </w:t>
      </w:r>
      <w:proofErr w:type="spellStart"/>
      <w:r w:rsidR="003E5349" w:rsidRPr="00BF5194">
        <w:rPr>
          <w:rFonts w:ascii="Times New Roman" w:hAnsi="Times New Roman" w:cs="Times New Roman"/>
          <w:sz w:val="24"/>
          <w:szCs w:val="24"/>
          <w:lang w:val="en-GB"/>
        </w:rPr>
        <w:t>uum</w:t>
      </w:r>
      <w:proofErr w:type="spellEnd"/>
      <w:r w:rsidR="003E5349" w:rsidRPr="00BF5194">
        <w:rPr>
          <w:rFonts w:ascii="Times New Roman" w:hAnsi="Times New Roman" w:cs="Times New Roman"/>
          <w:sz w:val="24"/>
          <w:szCs w:val="24"/>
          <w:lang w:val="en-GB"/>
        </w:rPr>
        <w:t>, like).</w:t>
      </w:r>
      <w:sdt>
        <w:sdtPr>
          <w:rPr>
            <w:rFonts w:ascii="Times New Roman" w:hAnsi="Times New Roman" w:cs="Times New Roman"/>
            <w:sz w:val="24"/>
            <w:szCs w:val="24"/>
            <w:lang w:val="en-GB"/>
          </w:rPr>
          <w:id w:val="-972292678"/>
          <w:citation/>
        </w:sdtPr>
        <w:sdtEndPr/>
        <w:sdtContent>
          <w:r w:rsidR="003E5349" w:rsidRPr="00BF5194">
            <w:rPr>
              <w:rFonts w:ascii="Times New Roman" w:hAnsi="Times New Roman" w:cs="Times New Roman"/>
              <w:sz w:val="24"/>
              <w:szCs w:val="24"/>
              <w:lang w:val="en-GB"/>
            </w:rPr>
            <w:fldChar w:fldCharType="begin"/>
          </w:r>
          <w:r w:rsidR="003E5349" w:rsidRPr="00BF5194">
            <w:rPr>
              <w:rFonts w:ascii="Times New Roman" w:hAnsi="Times New Roman" w:cs="Times New Roman"/>
              <w:sz w:val="24"/>
              <w:szCs w:val="24"/>
              <w:lang w:val="en-GB"/>
            </w:rPr>
            <w:instrText xml:space="preserve"> CITATION Mau171 \l 1033 </w:instrText>
          </w:r>
          <w:r w:rsidR="003E5349" w:rsidRPr="00BF5194">
            <w:rPr>
              <w:rFonts w:ascii="Times New Roman" w:hAnsi="Times New Roman" w:cs="Times New Roman"/>
              <w:sz w:val="24"/>
              <w:szCs w:val="24"/>
              <w:lang w:val="en-GB"/>
            </w:rPr>
            <w:fldChar w:fldCharType="separate"/>
          </w:r>
          <w:r w:rsidR="003E5349" w:rsidRPr="00BF5194">
            <w:rPr>
              <w:rFonts w:ascii="Times New Roman" w:hAnsi="Times New Roman" w:cs="Times New Roman"/>
              <w:noProof/>
              <w:sz w:val="24"/>
              <w:szCs w:val="24"/>
              <w:lang w:val="en-GB"/>
            </w:rPr>
            <w:t xml:space="preserve"> (Maund, 2017)</w:t>
          </w:r>
          <w:r w:rsidR="003E5349" w:rsidRPr="00BF5194">
            <w:rPr>
              <w:rFonts w:ascii="Times New Roman" w:hAnsi="Times New Roman" w:cs="Times New Roman"/>
              <w:sz w:val="24"/>
              <w:szCs w:val="24"/>
              <w:lang w:val="en-GB"/>
            </w:rPr>
            <w:fldChar w:fldCharType="end"/>
          </w:r>
        </w:sdtContent>
      </w:sdt>
      <w:r w:rsidRPr="00BF5194">
        <w:rPr>
          <w:rFonts w:ascii="Times New Roman" w:hAnsi="Times New Roman" w:cs="Times New Roman"/>
          <w:sz w:val="24"/>
          <w:szCs w:val="24"/>
          <w:lang w:val="en-GB"/>
        </w:rPr>
        <w:t>. It is also known as oral communication. This type of communication is usually common, quick, and precise as compared to other types of communication</w:t>
      </w:r>
      <w:r w:rsidR="00BF14C0" w:rsidRPr="00BF5194">
        <w:rPr>
          <w:rFonts w:ascii="Times New Roman" w:hAnsi="Times New Roman" w:cs="Times New Roman"/>
          <w:sz w:val="24"/>
          <w:szCs w:val="24"/>
          <w:lang w:val="en-GB"/>
        </w:rPr>
        <w:t>.</w:t>
      </w:r>
      <w:sdt>
        <w:sdtPr>
          <w:rPr>
            <w:rFonts w:ascii="Times New Roman" w:hAnsi="Times New Roman" w:cs="Times New Roman"/>
            <w:sz w:val="24"/>
            <w:szCs w:val="24"/>
            <w:lang w:val="en-GB"/>
          </w:rPr>
          <w:id w:val="-1634316922"/>
          <w:citation/>
        </w:sdtPr>
        <w:sdtEndPr/>
        <w:sdtContent>
          <w:r w:rsidR="00BF14C0" w:rsidRPr="00BF5194">
            <w:rPr>
              <w:rFonts w:ascii="Times New Roman" w:hAnsi="Times New Roman" w:cs="Times New Roman"/>
              <w:sz w:val="24"/>
              <w:szCs w:val="24"/>
              <w:lang w:val="en-GB"/>
            </w:rPr>
            <w:fldChar w:fldCharType="begin"/>
          </w:r>
          <w:r w:rsidR="00BF14C0" w:rsidRPr="00BF5194">
            <w:rPr>
              <w:rFonts w:ascii="Times New Roman" w:hAnsi="Times New Roman" w:cs="Times New Roman"/>
              <w:sz w:val="24"/>
              <w:szCs w:val="24"/>
              <w:lang w:val="en-GB"/>
            </w:rPr>
            <w:instrText xml:space="preserve"> CITATION Bha20 \l 1033 </w:instrText>
          </w:r>
          <w:r w:rsidR="00BF14C0" w:rsidRPr="00BF5194">
            <w:rPr>
              <w:rFonts w:ascii="Times New Roman" w:hAnsi="Times New Roman" w:cs="Times New Roman"/>
              <w:sz w:val="24"/>
              <w:szCs w:val="24"/>
              <w:lang w:val="en-GB"/>
            </w:rPr>
            <w:fldChar w:fldCharType="separate"/>
          </w:r>
          <w:r w:rsidR="00BF14C0" w:rsidRPr="00BF5194">
            <w:rPr>
              <w:rFonts w:ascii="Times New Roman" w:hAnsi="Times New Roman" w:cs="Times New Roman"/>
              <w:noProof/>
              <w:sz w:val="24"/>
              <w:szCs w:val="24"/>
              <w:lang w:val="en-GB"/>
            </w:rPr>
            <w:t xml:space="preserve"> (Bhasin, 2020)</w:t>
          </w:r>
          <w:r w:rsidR="00BF14C0" w:rsidRPr="00BF5194">
            <w:rPr>
              <w:rFonts w:ascii="Times New Roman" w:hAnsi="Times New Roman" w:cs="Times New Roman"/>
              <w:sz w:val="24"/>
              <w:szCs w:val="24"/>
              <w:lang w:val="en-GB"/>
            </w:rPr>
            <w:fldChar w:fldCharType="end"/>
          </w:r>
        </w:sdtContent>
      </w:sdt>
      <w:r w:rsidR="00BF14C0" w:rsidRPr="00BF5194">
        <w:rPr>
          <w:rFonts w:ascii="Times New Roman" w:hAnsi="Times New Roman" w:cs="Times New Roman"/>
          <w:sz w:val="24"/>
          <w:szCs w:val="24"/>
          <w:lang w:val="en-GB"/>
        </w:rPr>
        <w:t>. Verbal messages are normally created through language. For communication to be effective using this type of communication, both the sender and receiver must share a common language. Furthermore, the receiver must accurately understand the intent of the sender.</w:t>
      </w:r>
      <w:r w:rsidR="003E5349" w:rsidRPr="00BF5194">
        <w:rPr>
          <w:rFonts w:ascii="Times New Roman" w:hAnsi="Times New Roman" w:cs="Times New Roman"/>
          <w:sz w:val="24"/>
          <w:szCs w:val="24"/>
          <w:lang w:val="en-GB"/>
        </w:rPr>
        <w:t xml:space="preserve"> In work places, this type of communication can be used between employers, managers,</w:t>
      </w:r>
      <w:r w:rsidR="00D375E8" w:rsidRPr="00BF5194">
        <w:rPr>
          <w:rFonts w:ascii="Times New Roman" w:hAnsi="Times New Roman" w:cs="Times New Roman"/>
          <w:sz w:val="24"/>
          <w:szCs w:val="24"/>
          <w:lang w:val="en-GB"/>
        </w:rPr>
        <w:t xml:space="preserve"> supervisors, </w:t>
      </w:r>
      <w:r w:rsidR="003E5349" w:rsidRPr="00BF5194">
        <w:rPr>
          <w:rFonts w:ascii="Times New Roman" w:hAnsi="Times New Roman" w:cs="Times New Roman"/>
          <w:sz w:val="24"/>
          <w:szCs w:val="24"/>
          <w:lang w:val="en-GB"/>
        </w:rPr>
        <w:t xml:space="preserve">subordinates, </w:t>
      </w:r>
      <w:r w:rsidR="00D375E8" w:rsidRPr="00BF5194">
        <w:rPr>
          <w:rFonts w:ascii="Times New Roman" w:hAnsi="Times New Roman" w:cs="Times New Roman"/>
          <w:sz w:val="24"/>
          <w:szCs w:val="24"/>
          <w:lang w:val="en-GB"/>
        </w:rPr>
        <w:t xml:space="preserve">and customers. This </w:t>
      </w:r>
      <w:r w:rsidR="003E5349" w:rsidRPr="00BF5194">
        <w:rPr>
          <w:rFonts w:ascii="Times New Roman" w:hAnsi="Times New Roman" w:cs="Times New Roman"/>
          <w:sz w:val="24"/>
          <w:szCs w:val="24"/>
          <w:lang w:val="en-GB"/>
        </w:rPr>
        <w:t>occurs in different se</w:t>
      </w:r>
      <w:r w:rsidR="00D375E8" w:rsidRPr="00BF5194">
        <w:rPr>
          <w:rFonts w:ascii="Times New Roman" w:hAnsi="Times New Roman" w:cs="Times New Roman"/>
          <w:sz w:val="24"/>
          <w:szCs w:val="24"/>
          <w:lang w:val="en-GB"/>
        </w:rPr>
        <w:t>ttings for instance, training sessions between subordinates and supervisors, group meetings between employees, performance appraisals between employees and employers, during sales between the organization and customers, and many more.</w:t>
      </w:r>
      <w:sdt>
        <w:sdtPr>
          <w:rPr>
            <w:rFonts w:ascii="Times New Roman" w:hAnsi="Times New Roman" w:cs="Times New Roman"/>
            <w:sz w:val="24"/>
            <w:szCs w:val="24"/>
            <w:lang w:val="en-GB"/>
          </w:rPr>
          <w:id w:val="849606648"/>
          <w:citation/>
        </w:sdtPr>
        <w:sdtEndPr/>
        <w:sdtContent>
          <w:r w:rsidR="00D375E8" w:rsidRPr="00BF5194">
            <w:rPr>
              <w:rFonts w:ascii="Times New Roman" w:hAnsi="Times New Roman" w:cs="Times New Roman"/>
              <w:sz w:val="24"/>
              <w:szCs w:val="24"/>
              <w:lang w:val="en-GB"/>
            </w:rPr>
            <w:fldChar w:fldCharType="begin"/>
          </w:r>
          <w:r w:rsidR="00D375E8" w:rsidRPr="00BF5194">
            <w:rPr>
              <w:rFonts w:ascii="Times New Roman" w:hAnsi="Times New Roman" w:cs="Times New Roman"/>
              <w:sz w:val="24"/>
              <w:szCs w:val="24"/>
              <w:lang w:val="en-GB"/>
            </w:rPr>
            <w:instrText xml:space="preserve"> CITATION Ali20 \l 1033 </w:instrText>
          </w:r>
          <w:r w:rsidR="00D375E8" w:rsidRPr="00BF5194">
            <w:rPr>
              <w:rFonts w:ascii="Times New Roman" w:hAnsi="Times New Roman" w:cs="Times New Roman"/>
              <w:sz w:val="24"/>
              <w:szCs w:val="24"/>
              <w:lang w:val="en-GB"/>
            </w:rPr>
            <w:fldChar w:fldCharType="separate"/>
          </w:r>
          <w:r w:rsidR="00D375E8" w:rsidRPr="00BF5194">
            <w:rPr>
              <w:rFonts w:ascii="Times New Roman" w:hAnsi="Times New Roman" w:cs="Times New Roman"/>
              <w:noProof/>
              <w:sz w:val="24"/>
              <w:szCs w:val="24"/>
              <w:lang w:val="en-GB"/>
            </w:rPr>
            <w:t xml:space="preserve"> (Doyle, 2020)</w:t>
          </w:r>
          <w:r w:rsidR="00D375E8" w:rsidRPr="00BF5194">
            <w:rPr>
              <w:rFonts w:ascii="Times New Roman" w:hAnsi="Times New Roman" w:cs="Times New Roman"/>
              <w:sz w:val="24"/>
              <w:szCs w:val="24"/>
              <w:lang w:val="en-GB"/>
            </w:rPr>
            <w:fldChar w:fldCharType="end"/>
          </w:r>
        </w:sdtContent>
      </w:sdt>
      <w:r w:rsidR="00D375E8" w:rsidRPr="00BF5194">
        <w:rPr>
          <w:rFonts w:ascii="Times New Roman" w:hAnsi="Times New Roman" w:cs="Times New Roman"/>
          <w:sz w:val="24"/>
          <w:szCs w:val="24"/>
          <w:lang w:val="en-GB"/>
        </w:rPr>
        <w:t>.</w:t>
      </w:r>
    </w:p>
    <w:p w14:paraId="7B1F2620" w14:textId="77777777" w:rsidR="00573B59" w:rsidRPr="00BF5194" w:rsidRDefault="00573B59" w:rsidP="00573B59">
      <w:pPr>
        <w:spacing w:after="0" w:line="480" w:lineRule="auto"/>
        <w:ind w:firstLine="720"/>
        <w:jc w:val="both"/>
        <w:rPr>
          <w:rFonts w:ascii="Times New Roman" w:hAnsi="Times New Roman" w:cs="Times New Roman"/>
          <w:sz w:val="24"/>
          <w:szCs w:val="24"/>
          <w:lang w:val="en-GB"/>
        </w:rPr>
      </w:pPr>
    </w:p>
    <w:p w14:paraId="75068C6A" w14:textId="77777777" w:rsidR="00D375E8" w:rsidRPr="00BF5194" w:rsidRDefault="00573B59" w:rsidP="00573B59">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1.0.2 </w:t>
      </w:r>
      <w:r w:rsidR="00D375E8" w:rsidRPr="00BF5194">
        <w:rPr>
          <w:rFonts w:ascii="Times New Roman" w:hAnsi="Times New Roman" w:cs="Times New Roman"/>
          <w:b/>
          <w:sz w:val="24"/>
          <w:szCs w:val="24"/>
          <w:lang w:val="en-GB"/>
        </w:rPr>
        <w:t>Non-verbal communication</w:t>
      </w:r>
    </w:p>
    <w:p w14:paraId="1745A2D7" w14:textId="77777777" w:rsidR="00070159" w:rsidRPr="00BF5194" w:rsidRDefault="00B922F5"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 xml:space="preserve">As the name itself suggests, </w:t>
      </w:r>
      <w:r w:rsidR="00C6786F" w:rsidRPr="00BF5194">
        <w:rPr>
          <w:rFonts w:ascii="Times New Roman" w:hAnsi="Times New Roman" w:cs="Times New Roman"/>
          <w:sz w:val="24"/>
          <w:szCs w:val="24"/>
          <w:lang w:val="en-GB"/>
        </w:rPr>
        <w:t xml:space="preserve">non-verbal communication involves no words. </w:t>
      </w:r>
      <w:r w:rsidRPr="00BF5194">
        <w:rPr>
          <w:rFonts w:ascii="Times New Roman" w:hAnsi="Times New Roman" w:cs="Times New Roman"/>
          <w:sz w:val="24"/>
          <w:szCs w:val="24"/>
          <w:lang w:val="en-GB"/>
        </w:rPr>
        <w:t>Technically speaking, it is referred to as the process of sending and receiving messages without using words which are either spoken or written. It is commonly known as body language.</w:t>
      </w:r>
      <w:sdt>
        <w:sdtPr>
          <w:rPr>
            <w:rFonts w:ascii="Times New Roman" w:hAnsi="Times New Roman" w:cs="Times New Roman"/>
            <w:sz w:val="24"/>
            <w:szCs w:val="24"/>
            <w:lang w:val="en-GB"/>
          </w:rPr>
          <w:id w:val="-1317881795"/>
          <w:citation/>
        </w:sdtPr>
        <w:sdtEndPr/>
        <w:sdtContent>
          <w:r w:rsidRPr="00BF5194">
            <w:rPr>
              <w:rFonts w:ascii="Times New Roman" w:hAnsi="Times New Roman" w:cs="Times New Roman"/>
              <w:sz w:val="24"/>
              <w:szCs w:val="24"/>
              <w:lang w:val="en-GB"/>
            </w:rPr>
            <w:fldChar w:fldCharType="begin"/>
          </w:r>
          <w:r w:rsidRPr="00BF5194">
            <w:rPr>
              <w:rFonts w:ascii="Times New Roman" w:hAnsi="Times New Roman" w:cs="Times New Roman"/>
              <w:sz w:val="24"/>
              <w:szCs w:val="24"/>
              <w:lang w:val="en-GB"/>
            </w:rPr>
            <w:instrText xml:space="preserve"> CITATION Ric20 \l 1033 </w:instrText>
          </w:r>
          <w:r w:rsidRPr="00BF5194">
            <w:rPr>
              <w:rFonts w:ascii="Times New Roman" w:hAnsi="Times New Roman" w:cs="Times New Roman"/>
              <w:sz w:val="24"/>
              <w:szCs w:val="24"/>
              <w:lang w:val="en-GB"/>
            </w:rPr>
            <w:fldChar w:fldCharType="separate"/>
          </w:r>
          <w:r w:rsidRPr="00BF5194">
            <w:rPr>
              <w:rFonts w:ascii="Times New Roman" w:hAnsi="Times New Roman" w:cs="Times New Roman"/>
              <w:noProof/>
              <w:sz w:val="24"/>
              <w:szCs w:val="24"/>
              <w:lang w:val="en-GB"/>
            </w:rPr>
            <w:t xml:space="preserve"> (Nordquist, 2020)</w:t>
          </w:r>
          <w:r w:rsidRPr="00BF5194">
            <w:rPr>
              <w:rFonts w:ascii="Times New Roman" w:hAnsi="Times New Roman" w:cs="Times New Roman"/>
              <w:sz w:val="24"/>
              <w:szCs w:val="24"/>
              <w:lang w:val="en-GB"/>
            </w:rPr>
            <w:fldChar w:fldCharType="end"/>
          </w:r>
        </w:sdtContent>
      </w:sdt>
      <w:r w:rsidRPr="00BF5194">
        <w:rPr>
          <w:rFonts w:ascii="Times New Roman" w:hAnsi="Times New Roman" w:cs="Times New Roman"/>
          <w:sz w:val="24"/>
          <w:szCs w:val="24"/>
          <w:lang w:val="en-GB"/>
        </w:rPr>
        <w:t xml:space="preserve">. </w:t>
      </w:r>
      <w:r w:rsidR="0003651B" w:rsidRPr="00BF5194">
        <w:rPr>
          <w:rFonts w:ascii="Times New Roman" w:hAnsi="Times New Roman" w:cs="Times New Roman"/>
          <w:sz w:val="24"/>
          <w:szCs w:val="24"/>
          <w:lang w:val="en-GB"/>
        </w:rPr>
        <w:t>Non-verbal communication is important as it gives us valuable information that may not be conveyed through other types</w:t>
      </w:r>
      <w:r w:rsidR="0051066A" w:rsidRPr="00BF5194">
        <w:rPr>
          <w:rFonts w:ascii="Times New Roman" w:hAnsi="Times New Roman" w:cs="Times New Roman"/>
          <w:sz w:val="24"/>
          <w:szCs w:val="24"/>
          <w:lang w:val="en-GB"/>
        </w:rPr>
        <w:t xml:space="preserve"> of communication such as </w:t>
      </w:r>
      <w:r w:rsidR="0003651B" w:rsidRPr="00BF5194">
        <w:rPr>
          <w:rFonts w:ascii="Times New Roman" w:hAnsi="Times New Roman" w:cs="Times New Roman"/>
          <w:sz w:val="24"/>
          <w:szCs w:val="24"/>
          <w:lang w:val="en-GB"/>
        </w:rPr>
        <w:t xml:space="preserve">the responsiveness of a person towards </w:t>
      </w:r>
      <w:r w:rsidR="0003651B" w:rsidRPr="00BF5194">
        <w:rPr>
          <w:rFonts w:ascii="Times New Roman" w:hAnsi="Times New Roman" w:cs="Times New Roman"/>
          <w:sz w:val="24"/>
          <w:szCs w:val="24"/>
          <w:lang w:val="en-GB"/>
        </w:rPr>
        <w:lastRenderedPageBreak/>
        <w:t xml:space="preserve">information communicated, the mood of a person, and how to approach a person. Examples of this type of communication include body gestures, physical appearance, body movement, facial and eye expressions, touch, posture and vocal expression. What is more, it is important for a person to know how to read and interpret these non-verbal cues as people use them differently. This is a difficult skill to acquire and hence, it is important for one to ask </w:t>
      </w:r>
      <w:r w:rsidR="00070159" w:rsidRPr="00BF5194">
        <w:rPr>
          <w:rFonts w:ascii="Times New Roman" w:hAnsi="Times New Roman" w:cs="Times New Roman"/>
          <w:sz w:val="24"/>
          <w:szCs w:val="24"/>
          <w:lang w:val="en-GB"/>
        </w:rPr>
        <w:t>how a person feels about the information communicated in order not to misinterpret the non-verbal cues.</w:t>
      </w:r>
      <w:sdt>
        <w:sdtPr>
          <w:rPr>
            <w:rFonts w:ascii="Times New Roman" w:hAnsi="Times New Roman" w:cs="Times New Roman"/>
            <w:sz w:val="24"/>
            <w:szCs w:val="24"/>
            <w:lang w:val="en-GB"/>
          </w:rPr>
          <w:id w:val="-2019383911"/>
          <w:citation/>
        </w:sdtPr>
        <w:sdtEndPr/>
        <w:sdtContent>
          <w:r w:rsidR="00070159" w:rsidRPr="00BF5194">
            <w:rPr>
              <w:rFonts w:ascii="Times New Roman" w:hAnsi="Times New Roman" w:cs="Times New Roman"/>
              <w:sz w:val="24"/>
              <w:szCs w:val="24"/>
              <w:lang w:val="en-GB"/>
            </w:rPr>
            <w:fldChar w:fldCharType="begin"/>
          </w:r>
          <w:r w:rsidR="00070159" w:rsidRPr="00BF5194">
            <w:rPr>
              <w:rFonts w:ascii="Times New Roman" w:hAnsi="Times New Roman" w:cs="Times New Roman"/>
              <w:sz w:val="24"/>
              <w:szCs w:val="24"/>
              <w:lang w:val="en-GB"/>
            </w:rPr>
            <w:instrText xml:space="preserve"> CITATION Mau17 \l 1033 </w:instrText>
          </w:r>
          <w:r w:rsidR="00070159" w:rsidRPr="00BF5194">
            <w:rPr>
              <w:rFonts w:ascii="Times New Roman" w:hAnsi="Times New Roman" w:cs="Times New Roman"/>
              <w:sz w:val="24"/>
              <w:szCs w:val="24"/>
              <w:lang w:val="en-GB"/>
            </w:rPr>
            <w:fldChar w:fldCharType="separate"/>
          </w:r>
          <w:r w:rsidR="00070159" w:rsidRPr="00BF5194">
            <w:rPr>
              <w:rFonts w:ascii="Times New Roman" w:hAnsi="Times New Roman" w:cs="Times New Roman"/>
              <w:noProof/>
              <w:sz w:val="24"/>
              <w:szCs w:val="24"/>
              <w:lang w:val="en-GB"/>
            </w:rPr>
            <w:t xml:space="preserve"> (Maund, 2017)</w:t>
          </w:r>
          <w:r w:rsidR="00070159" w:rsidRPr="00BF5194">
            <w:rPr>
              <w:rFonts w:ascii="Times New Roman" w:hAnsi="Times New Roman" w:cs="Times New Roman"/>
              <w:sz w:val="24"/>
              <w:szCs w:val="24"/>
              <w:lang w:val="en-GB"/>
            </w:rPr>
            <w:fldChar w:fldCharType="end"/>
          </w:r>
        </w:sdtContent>
      </w:sdt>
      <w:r w:rsidR="00070159" w:rsidRPr="00BF5194">
        <w:rPr>
          <w:rFonts w:ascii="Times New Roman" w:hAnsi="Times New Roman" w:cs="Times New Roman"/>
          <w:sz w:val="24"/>
          <w:szCs w:val="24"/>
          <w:lang w:val="en-GB"/>
        </w:rPr>
        <w:t>. In work places, this type of communication is commonly used between subordina</w:t>
      </w:r>
      <w:r w:rsidR="00C6786F" w:rsidRPr="00BF5194">
        <w:rPr>
          <w:rFonts w:ascii="Times New Roman" w:hAnsi="Times New Roman" w:cs="Times New Roman"/>
          <w:sz w:val="24"/>
          <w:szCs w:val="24"/>
          <w:lang w:val="en-GB"/>
        </w:rPr>
        <w:t>tes and their superiors to assess</w:t>
      </w:r>
      <w:r w:rsidR="00070159" w:rsidRPr="00BF5194">
        <w:rPr>
          <w:rFonts w:ascii="Times New Roman" w:hAnsi="Times New Roman" w:cs="Times New Roman"/>
          <w:sz w:val="24"/>
          <w:szCs w:val="24"/>
          <w:lang w:val="en-GB"/>
        </w:rPr>
        <w:t xml:space="preserve"> the responsiveness towards information conveyed.</w:t>
      </w:r>
    </w:p>
    <w:p w14:paraId="6584CDF9" w14:textId="77777777" w:rsidR="00573B59" w:rsidRPr="00BF5194" w:rsidRDefault="00573B59" w:rsidP="00573B59">
      <w:pPr>
        <w:spacing w:after="0" w:line="480" w:lineRule="auto"/>
        <w:jc w:val="both"/>
        <w:rPr>
          <w:rFonts w:ascii="Times New Roman" w:hAnsi="Times New Roman" w:cs="Times New Roman"/>
          <w:b/>
          <w:sz w:val="24"/>
          <w:szCs w:val="24"/>
          <w:lang w:val="en-GB"/>
        </w:rPr>
      </w:pPr>
    </w:p>
    <w:p w14:paraId="32DEA851" w14:textId="77777777" w:rsidR="00070159" w:rsidRPr="00BF5194" w:rsidRDefault="00573B59" w:rsidP="00573B59">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1.0.3 </w:t>
      </w:r>
      <w:r w:rsidR="00070159" w:rsidRPr="00BF5194">
        <w:rPr>
          <w:rFonts w:ascii="Times New Roman" w:hAnsi="Times New Roman" w:cs="Times New Roman"/>
          <w:b/>
          <w:sz w:val="24"/>
          <w:szCs w:val="24"/>
          <w:lang w:val="en-GB"/>
        </w:rPr>
        <w:t>Written communication</w:t>
      </w:r>
    </w:p>
    <w:p w14:paraId="22EC039E" w14:textId="77777777" w:rsidR="0051066A" w:rsidRPr="00BF5194" w:rsidRDefault="00573B59"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 xml:space="preserve">Written information </w:t>
      </w:r>
      <w:r w:rsidR="00070159" w:rsidRPr="00BF5194">
        <w:rPr>
          <w:rFonts w:ascii="Times New Roman" w:hAnsi="Times New Roman" w:cs="Times New Roman"/>
          <w:sz w:val="24"/>
          <w:szCs w:val="24"/>
          <w:lang w:val="en-GB"/>
        </w:rPr>
        <w:t>involves any type of message that makes use of written word</w:t>
      </w:r>
      <w:r w:rsidR="006125DA" w:rsidRPr="00BF5194">
        <w:rPr>
          <w:rFonts w:ascii="Times New Roman" w:hAnsi="Times New Roman" w:cs="Times New Roman"/>
          <w:sz w:val="24"/>
          <w:szCs w:val="24"/>
          <w:lang w:val="en-GB"/>
        </w:rPr>
        <w:t>.</w:t>
      </w:r>
      <w:sdt>
        <w:sdtPr>
          <w:rPr>
            <w:rFonts w:ascii="Times New Roman" w:hAnsi="Times New Roman" w:cs="Times New Roman"/>
            <w:sz w:val="24"/>
            <w:szCs w:val="24"/>
            <w:lang w:val="en-GB"/>
          </w:rPr>
          <w:id w:val="-2010212513"/>
          <w:citation/>
        </w:sdtPr>
        <w:sdtEndPr/>
        <w:sdtContent>
          <w:r w:rsidR="006125DA" w:rsidRPr="00BF5194">
            <w:rPr>
              <w:rFonts w:ascii="Times New Roman" w:hAnsi="Times New Roman" w:cs="Times New Roman"/>
              <w:sz w:val="24"/>
              <w:szCs w:val="24"/>
              <w:lang w:val="en-GB"/>
            </w:rPr>
            <w:fldChar w:fldCharType="begin"/>
          </w:r>
          <w:r w:rsidR="006125DA" w:rsidRPr="00BF5194">
            <w:rPr>
              <w:rFonts w:ascii="Times New Roman" w:hAnsi="Times New Roman" w:cs="Times New Roman"/>
              <w:sz w:val="24"/>
              <w:szCs w:val="24"/>
              <w:lang w:val="en-GB"/>
            </w:rPr>
            <w:instrText xml:space="preserve"> CITATION Ash15 \l 1033 </w:instrText>
          </w:r>
          <w:r w:rsidR="006125DA" w:rsidRPr="00BF5194">
            <w:rPr>
              <w:rFonts w:ascii="Times New Roman" w:hAnsi="Times New Roman" w:cs="Times New Roman"/>
              <w:sz w:val="24"/>
              <w:szCs w:val="24"/>
              <w:lang w:val="en-GB"/>
            </w:rPr>
            <w:fldChar w:fldCharType="separate"/>
          </w:r>
          <w:r w:rsidR="006125DA" w:rsidRPr="00BF5194">
            <w:rPr>
              <w:rFonts w:ascii="Times New Roman" w:hAnsi="Times New Roman" w:cs="Times New Roman"/>
              <w:noProof/>
              <w:sz w:val="24"/>
              <w:szCs w:val="24"/>
              <w:lang w:val="en-GB"/>
            </w:rPr>
            <w:t xml:space="preserve"> (Manker, 2015)</w:t>
          </w:r>
          <w:r w:rsidR="006125DA" w:rsidRPr="00BF5194">
            <w:rPr>
              <w:rFonts w:ascii="Times New Roman" w:hAnsi="Times New Roman" w:cs="Times New Roman"/>
              <w:sz w:val="24"/>
              <w:szCs w:val="24"/>
              <w:lang w:val="en-GB"/>
            </w:rPr>
            <w:fldChar w:fldCharType="end"/>
          </w:r>
        </w:sdtContent>
      </w:sdt>
      <w:r w:rsidR="006125DA" w:rsidRPr="00BF5194">
        <w:rPr>
          <w:rFonts w:ascii="Times New Roman" w:hAnsi="Times New Roman" w:cs="Times New Roman"/>
          <w:sz w:val="24"/>
          <w:szCs w:val="24"/>
          <w:lang w:val="en-GB"/>
        </w:rPr>
        <w:t>. This type of communication is usually effective in work places and can be used internally and externally to pass information. Examples of forms of written communication used internally in a work place include memos, reports, job descriptions, employee manuals, emails, and many others. Examples of forms of written communication used externally include emails, letters, proposals, faxes, telegrams, websites, contracts, and many others.</w:t>
      </w:r>
      <w:sdt>
        <w:sdtPr>
          <w:rPr>
            <w:rFonts w:ascii="Times New Roman" w:hAnsi="Times New Roman" w:cs="Times New Roman"/>
            <w:sz w:val="24"/>
            <w:szCs w:val="24"/>
            <w:lang w:val="en-GB"/>
          </w:rPr>
          <w:id w:val="-706015441"/>
          <w:citation/>
        </w:sdtPr>
        <w:sdtEndPr/>
        <w:sdtContent>
          <w:r w:rsidR="006125DA" w:rsidRPr="00BF5194">
            <w:rPr>
              <w:rFonts w:ascii="Times New Roman" w:hAnsi="Times New Roman" w:cs="Times New Roman"/>
              <w:sz w:val="24"/>
              <w:szCs w:val="24"/>
              <w:lang w:val="en-GB"/>
            </w:rPr>
            <w:fldChar w:fldCharType="begin"/>
          </w:r>
          <w:r w:rsidR="006125DA" w:rsidRPr="00BF5194">
            <w:rPr>
              <w:rFonts w:ascii="Times New Roman" w:hAnsi="Times New Roman" w:cs="Times New Roman"/>
              <w:sz w:val="24"/>
              <w:szCs w:val="24"/>
              <w:lang w:val="en-GB"/>
            </w:rPr>
            <w:instrText xml:space="preserve"> CITATION Ash15 \l 1033 </w:instrText>
          </w:r>
          <w:r w:rsidR="006125DA" w:rsidRPr="00BF5194">
            <w:rPr>
              <w:rFonts w:ascii="Times New Roman" w:hAnsi="Times New Roman" w:cs="Times New Roman"/>
              <w:sz w:val="24"/>
              <w:szCs w:val="24"/>
              <w:lang w:val="en-GB"/>
            </w:rPr>
            <w:fldChar w:fldCharType="separate"/>
          </w:r>
          <w:r w:rsidR="006125DA" w:rsidRPr="00BF5194">
            <w:rPr>
              <w:rFonts w:ascii="Times New Roman" w:hAnsi="Times New Roman" w:cs="Times New Roman"/>
              <w:noProof/>
              <w:sz w:val="24"/>
              <w:szCs w:val="24"/>
              <w:lang w:val="en-GB"/>
            </w:rPr>
            <w:t xml:space="preserve"> (Manker, 2015)</w:t>
          </w:r>
          <w:r w:rsidR="006125DA" w:rsidRPr="00BF5194">
            <w:rPr>
              <w:rFonts w:ascii="Times New Roman" w:hAnsi="Times New Roman" w:cs="Times New Roman"/>
              <w:sz w:val="24"/>
              <w:szCs w:val="24"/>
              <w:lang w:val="en-GB"/>
            </w:rPr>
            <w:fldChar w:fldCharType="end"/>
          </w:r>
        </w:sdtContent>
      </w:sdt>
      <w:r w:rsidR="006125DA" w:rsidRPr="00BF5194">
        <w:rPr>
          <w:rFonts w:ascii="Times New Roman" w:hAnsi="Times New Roman" w:cs="Times New Roman"/>
          <w:sz w:val="24"/>
          <w:szCs w:val="24"/>
          <w:lang w:val="en-GB"/>
        </w:rPr>
        <w:t>. Even though this type of communication is effective in a work place,</w:t>
      </w:r>
      <w:r w:rsidR="0051066A" w:rsidRPr="00BF5194">
        <w:rPr>
          <w:rFonts w:ascii="Times New Roman" w:hAnsi="Times New Roman" w:cs="Times New Roman"/>
          <w:sz w:val="24"/>
          <w:szCs w:val="24"/>
          <w:lang w:val="en-GB"/>
        </w:rPr>
        <w:t xml:space="preserve"> it comes with its disadvantages for instance delayed communication as it may take a while for the information to reach the intended and lack of secrecy as anyone may read the information conveyed. </w:t>
      </w:r>
      <w:sdt>
        <w:sdtPr>
          <w:rPr>
            <w:rFonts w:ascii="Times New Roman" w:hAnsi="Times New Roman" w:cs="Times New Roman"/>
            <w:sz w:val="24"/>
            <w:szCs w:val="24"/>
            <w:lang w:val="en-GB"/>
          </w:rPr>
          <w:id w:val="1915125166"/>
          <w:citation/>
        </w:sdtPr>
        <w:sdtEndPr/>
        <w:sdtContent>
          <w:r w:rsidR="0051066A" w:rsidRPr="00BF5194">
            <w:rPr>
              <w:rFonts w:ascii="Times New Roman" w:hAnsi="Times New Roman" w:cs="Times New Roman"/>
              <w:sz w:val="24"/>
              <w:szCs w:val="24"/>
              <w:lang w:val="en-GB"/>
            </w:rPr>
            <w:fldChar w:fldCharType="begin"/>
          </w:r>
          <w:r w:rsidR="0051066A" w:rsidRPr="00BF5194">
            <w:rPr>
              <w:rFonts w:ascii="Times New Roman" w:hAnsi="Times New Roman" w:cs="Times New Roman"/>
              <w:sz w:val="24"/>
              <w:szCs w:val="24"/>
              <w:lang w:val="en-GB"/>
            </w:rPr>
            <w:instrText xml:space="preserve"> CITATION Ash15 \l 1033 </w:instrText>
          </w:r>
          <w:r w:rsidR="0051066A" w:rsidRPr="00BF5194">
            <w:rPr>
              <w:rFonts w:ascii="Times New Roman" w:hAnsi="Times New Roman" w:cs="Times New Roman"/>
              <w:sz w:val="24"/>
              <w:szCs w:val="24"/>
              <w:lang w:val="en-GB"/>
            </w:rPr>
            <w:fldChar w:fldCharType="separate"/>
          </w:r>
          <w:r w:rsidR="0051066A" w:rsidRPr="00BF5194">
            <w:rPr>
              <w:rFonts w:ascii="Times New Roman" w:hAnsi="Times New Roman" w:cs="Times New Roman"/>
              <w:noProof/>
              <w:sz w:val="24"/>
              <w:szCs w:val="24"/>
              <w:lang w:val="en-GB"/>
            </w:rPr>
            <w:t>(Manker, 2015)</w:t>
          </w:r>
          <w:r w:rsidR="0051066A" w:rsidRPr="00BF5194">
            <w:rPr>
              <w:rFonts w:ascii="Times New Roman" w:hAnsi="Times New Roman" w:cs="Times New Roman"/>
              <w:sz w:val="24"/>
              <w:szCs w:val="24"/>
              <w:lang w:val="en-GB"/>
            </w:rPr>
            <w:fldChar w:fldCharType="end"/>
          </w:r>
        </w:sdtContent>
      </w:sdt>
      <w:r w:rsidR="0051066A" w:rsidRPr="00BF5194">
        <w:rPr>
          <w:rFonts w:ascii="Times New Roman" w:hAnsi="Times New Roman" w:cs="Times New Roman"/>
          <w:sz w:val="24"/>
          <w:szCs w:val="24"/>
          <w:lang w:val="en-GB"/>
        </w:rPr>
        <w:t>.</w:t>
      </w:r>
    </w:p>
    <w:p w14:paraId="53539638" w14:textId="77777777" w:rsidR="00573B59" w:rsidRPr="00BF5194" w:rsidRDefault="00573B59" w:rsidP="00573B59">
      <w:pPr>
        <w:spacing w:after="0" w:line="480" w:lineRule="auto"/>
        <w:jc w:val="both"/>
        <w:rPr>
          <w:rFonts w:ascii="Times New Roman" w:hAnsi="Times New Roman" w:cs="Times New Roman"/>
          <w:b/>
          <w:sz w:val="24"/>
          <w:szCs w:val="24"/>
          <w:lang w:val="en-GB"/>
        </w:rPr>
      </w:pPr>
    </w:p>
    <w:p w14:paraId="25290505" w14:textId="77777777" w:rsidR="009B1120" w:rsidRPr="00BF5194" w:rsidRDefault="009B1120" w:rsidP="00573B59">
      <w:pPr>
        <w:spacing w:after="0" w:line="480" w:lineRule="auto"/>
        <w:ind w:firstLine="720"/>
        <w:jc w:val="both"/>
        <w:rPr>
          <w:rFonts w:ascii="Times New Roman" w:hAnsi="Times New Roman" w:cs="Times New Roman"/>
          <w:sz w:val="24"/>
          <w:szCs w:val="24"/>
          <w:lang w:val="en-GB"/>
        </w:rPr>
      </w:pPr>
    </w:p>
    <w:p w14:paraId="31B2487D" w14:textId="77777777" w:rsidR="00987552" w:rsidRPr="00BF5194" w:rsidRDefault="00C6786F" w:rsidP="00C6786F">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2.0 </w:t>
      </w:r>
      <w:r w:rsidR="00987552" w:rsidRPr="00BF5194">
        <w:rPr>
          <w:rFonts w:ascii="Times New Roman" w:hAnsi="Times New Roman" w:cs="Times New Roman"/>
          <w:b/>
          <w:sz w:val="24"/>
          <w:szCs w:val="24"/>
          <w:lang w:val="en-GB"/>
        </w:rPr>
        <w:t>Effective communication skills</w:t>
      </w:r>
    </w:p>
    <w:p w14:paraId="1F93BBAE" w14:textId="77777777" w:rsidR="00987552" w:rsidRPr="00BF5194" w:rsidRDefault="00987552"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lastRenderedPageBreak/>
        <w:t>Communication is more than just exchanging information</w:t>
      </w:r>
      <w:r w:rsidR="009B1120" w:rsidRPr="00BF5194">
        <w:rPr>
          <w:rFonts w:ascii="Times New Roman" w:hAnsi="Times New Roman" w:cs="Times New Roman"/>
          <w:sz w:val="24"/>
          <w:szCs w:val="24"/>
          <w:lang w:val="en-GB"/>
        </w:rPr>
        <w:t xml:space="preserve">. It is about one understanding the </w:t>
      </w:r>
      <w:r w:rsidRPr="00BF5194">
        <w:rPr>
          <w:rFonts w:ascii="Times New Roman" w:hAnsi="Times New Roman" w:cs="Times New Roman"/>
          <w:sz w:val="24"/>
          <w:szCs w:val="24"/>
          <w:lang w:val="en-GB"/>
        </w:rPr>
        <w:t>intentions behind the information conveyed and giving feedback to the sender to his</w:t>
      </w:r>
      <w:r w:rsidR="00342071" w:rsidRPr="00BF5194">
        <w:rPr>
          <w:rFonts w:ascii="Times New Roman" w:hAnsi="Times New Roman" w:cs="Times New Roman"/>
          <w:sz w:val="24"/>
          <w:szCs w:val="24"/>
          <w:lang w:val="en-GB"/>
        </w:rPr>
        <w:t xml:space="preserve"> or her</w:t>
      </w:r>
      <w:r w:rsidRPr="00BF5194">
        <w:rPr>
          <w:rFonts w:ascii="Times New Roman" w:hAnsi="Times New Roman" w:cs="Times New Roman"/>
          <w:sz w:val="24"/>
          <w:szCs w:val="24"/>
          <w:lang w:val="en-GB"/>
        </w:rPr>
        <w:t xml:space="preserve"> satisfaction. In order to achieve this, various skills of communication are applied for instance active listening</w:t>
      </w:r>
      <w:r w:rsidR="00DB3C74" w:rsidRPr="00BF5194">
        <w:rPr>
          <w:rFonts w:ascii="Times New Roman" w:hAnsi="Times New Roman" w:cs="Times New Roman"/>
          <w:sz w:val="24"/>
          <w:szCs w:val="24"/>
          <w:lang w:val="en-GB"/>
        </w:rPr>
        <w:t>, assertiveness, clarity</w:t>
      </w:r>
      <w:r w:rsidR="004B6718" w:rsidRPr="00BF5194">
        <w:rPr>
          <w:rFonts w:ascii="Times New Roman" w:hAnsi="Times New Roman" w:cs="Times New Roman"/>
          <w:sz w:val="24"/>
          <w:szCs w:val="24"/>
          <w:lang w:val="en-GB"/>
        </w:rPr>
        <w:t>, providing feedback and confidence</w:t>
      </w:r>
      <w:r w:rsidR="00DB3C74" w:rsidRPr="00BF5194">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16353280"/>
          <w:citation/>
        </w:sdtPr>
        <w:sdtEndPr/>
        <w:sdtContent>
          <w:r w:rsidR="00DB3C74" w:rsidRPr="00BF5194">
            <w:rPr>
              <w:rFonts w:ascii="Times New Roman" w:hAnsi="Times New Roman" w:cs="Times New Roman"/>
              <w:sz w:val="24"/>
              <w:szCs w:val="24"/>
              <w:lang w:val="en-GB"/>
            </w:rPr>
            <w:fldChar w:fldCharType="begin"/>
          </w:r>
          <w:r w:rsidR="00DB3C74" w:rsidRPr="00BF5194">
            <w:rPr>
              <w:rFonts w:ascii="Times New Roman" w:hAnsi="Times New Roman" w:cs="Times New Roman"/>
              <w:sz w:val="24"/>
              <w:szCs w:val="24"/>
              <w:lang w:val="en-GB"/>
            </w:rPr>
            <w:instrText xml:space="preserve"> CITATION Tay15 \l 1033 </w:instrText>
          </w:r>
          <w:r w:rsidR="00DB3C74" w:rsidRPr="00BF5194">
            <w:rPr>
              <w:rFonts w:ascii="Times New Roman" w:hAnsi="Times New Roman" w:cs="Times New Roman"/>
              <w:sz w:val="24"/>
              <w:szCs w:val="24"/>
              <w:lang w:val="en-GB"/>
            </w:rPr>
            <w:fldChar w:fldCharType="separate"/>
          </w:r>
          <w:r w:rsidR="00DB3C74" w:rsidRPr="00BF5194">
            <w:rPr>
              <w:rFonts w:ascii="Times New Roman" w:hAnsi="Times New Roman" w:cs="Times New Roman"/>
              <w:noProof/>
              <w:sz w:val="24"/>
              <w:szCs w:val="24"/>
              <w:lang w:val="en-GB"/>
            </w:rPr>
            <w:t>(Jane, 2015)</w:t>
          </w:r>
          <w:r w:rsidR="00DB3C74" w:rsidRPr="00BF5194">
            <w:rPr>
              <w:rFonts w:ascii="Times New Roman" w:hAnsi="Times New Roman" w:cs="Times New Roman"/>
              <w:sz w:val="24"/>
              <w:szCs w:val="24"/>
              <w:lang w:val="en-GB"/>
            </w:rPr>
            <w:fldChar w:fldCharType="end"/>
          </w:r>
        </w:sdtContent>
      </w:sdt>
      <w:r w:rsidR="00DB3C74" w:rsidRPr="00BF5194">
        <w:rPr>
          <w:rFonts w:ascii="Times New Roman" w:hAnsi="Times New Roman" w:cs="Times New Roman"/>
          <w:sz w:val="24"/>
          <w:szCs w:val="24"/>
          <w:lang w:val="en-GB"/>
        </w:rPr>
        <w:t xml:space="preserve">. </w:t>
      </w:r>
    </w:p>
    <w:p w14:paraId="0193B4A4" w14:textId="77777777" w:rsidR="00C6786F" w:rsidRPr="00BF5194" w:rsidRDefault="00C6786F" w:rsidP="00C6786F">
      <w:pPr>
        <w:spacing w:after="0" w:line="480" w:lineRule="auto"/>
        <w:jc w:val="both"/>
        <w:rPr>
          <w:rFonts w:ascii="Times New Roman" w:hAnsi="Times New Roman" w:cs="Times New Roman"/>
          <w:b/>
          <w:sz w:val="24"/>
          <w:szCs w:val="24"/>
          <w:lang w:val="en-GB"/>
        </w:rPr>
      </w:pPr>
    </w:p>
    <w:p w14:paraId="1A85B46C" w14:textId="77777777" w:rsidR="00342071" w:rsidRPr="00BF5194" w:rsidRDefault="00C6786F" w:rsidP="00C6786F">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2.0.1 </w:t>
      </w:r>
      <w:r w:rsidR="00342071" w:rsidRPr="00BF5194">
        <w:rPr>
          <w:rFonts w:ascii="Times New Roman" w:hAnsi="Times New Roman" w:cs="Times New Roman"/>
          <w:b/>
          <w:sz w:val="24"/>
          <w:szCs w:val="24"/>
          <w:lang w:val="en-GB"/>
        </w:rPr>
        <w:t>Active listening</w:t>
      </w:r>
    </w:p>
    <w:p w14:paraId="16675999" w14:textId="77777777" w:rsidR="004561AA" w:rsidRPr="00BF5194" w:rsidRDefault="00C6786F"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Active listening</w:t>
      </w:r>
      <w:r w:rsidR="00342071" w:rsidRPr="00BF5194">
        <w:rPr>
          <w:rFonts w:ascii="Times New Roman" w:hAnsi="Times New Roman" w:cs="Times New Roman"/>
          <w:sz w:val="24"/>
          <w:szCs w:val="24"/>
          <w:lang w:val="en-GB"/>
        </w:rPr>
        <w:t xml:space="preserve"> is</w:t>
      </w:r>
      <w:r w:rsidR="00BB43FE" w:rsidRPr="00BF5194">
        <w:rPr>
          <w:rFonts w:ascii="Times New Roman" w:hAnsi="Times New Roman" w:cs="Times New Roman"/>
          <w:sz w:val="24"/>
          <w:szCs w:val="24"/>
          <w:lang w:val="en-GB"/>
        </w:rPr>
        <w:t xml:space="preserve"> usually</w:t>
      </w:r>
      <w:r w:rsidR="00342071" w:rsidRPr="00BF5194">
        <w:rPr>
          <w:rFonts w:ascii="Times New Roman" w:hAnsi="Times New Roman" w:cs="Times New Roman"/>
          <w:sz w:val="24"/>
          <w:szCs w:val="24"/>
          <w:lang w:val="en-GB"/>
        </w:rPr>
        <w:t xml:space="preserve"> the key to understanding what the other person is saying. </w:t>
      </w:r>
      <w:r w:rsidR="00656870" w:rsidRPr="00BF5194">
        <w:rPr>
          <w:rFonts w:ascii="Times New Roman" w:hAnsi="Times New Roman" w:cs="Times New Roman"/>
          <w:sz w:val="24"/>
          <w:szCs w:val="24"/>
          <w:lang w:val="en-GB"/>
        </w:rPr>
        <w:t xml:space="preserve">During the communication process, there are various distractions which one may collide with. These distractions may either be mental or physical. Mental distractions include daydreaming about a past experience, preparing what one </w:t>
      </w:r>
      <w:r w:rsidR="00BB43FE" w:rsidRPr="00BF5194">
        <w:rPr>
          <w:rFonts w:ascii="Times New Roman" w:hAnsi="Times New Roman" w:cs="Times New Roman"/>
          <w:sz w:val="24"/>
          <w:szCs w:val="24"/>
          <w:lang w:val="en-GB"/>
        </w:rPr>
        <w:t>will say next, wishing one was</w:t>
      </w:r>
      <w:r w:rsidR="00656870" w:rsidRPr="00BF5194">
        <w:rPr>
          <w:rFonts w:ascii="Times New Roman" w:hAnsi="Times New Roman" w:cs="Times New Roman"/>
          <w:sz w:val="24"/>
          <w:szCs w:val="24"/>
          <w:lang w:val="en-GB"/>
        </w:rPr>
        <w:t xml:space="preserve"> somewhere else</w:t>
      </w:r>
      <w:r w:rsidR="004561AA" w:rsidRPr="00BF5194">
        <w:rPr>
          <w:rFonts w:ascii="Times New Roman" w:hAnsi="Times New Roman" w:cs="Times New Roman"/>
          <w:sz w:val="24"/>
          <w:szCs w:val="24"/>
          <w:lang w:val="en-GB"/>
        </w:rPr>
        <w:t>,</w:t>
      </w:r>
      <w:r w:rsidR="00656870" w:rsidRPr="00BF5194">
        <w:rPr>
          <w:rFonts w:ascii="Times New Roman" w:hAnsi="Times New Roman" w:cs="Times New Roman"/>
          <w:sz w:val="24"/>
          <w:szCs w:val="24"/>
          <w:lang w:val="en-GB"/>
        </w:rPr>
        <w:t xml:space="preserve"> and also jumping into conclusions pre maturely. Physical distractions may include noise, concentrating on the physical attributes of the other person, and many </w:t>
      </w:r>
      <w:r w:rsidR="004561AA" w:rsidRPr="00BF5194">
        <w:rPr>
          <w:rFonts w:ascii="Times New Roman" w:hAnsi="Times New Roman" w:cs="Times New Roman"/>
          <w:sz w:val="24"/>
          <w:szCs w:val="24"/>
          <w:lang w:val="en-GB"/>
        </w:rPr>
        <w:t>more. As a result of this,</w:t>
      </w:r>
      <w:r w:rsidR="00656870" w:rsidRPr="00BF5194">
        <w:rPr>
          <w:rFonts w:ascii="Times New Roman" w:hAnsi="Times New Roman" w:cs="Times New Roman"/>
          <w:sz w:val="24"/>
          <w:szCs w:val="24"/>
          <w:lang w:val="en-GB"/>
        </w:rPr>
        <w:t xml:space="preserve"> </w:t>
      </w:r>
      <w:r w:rsidR="004561AA" w:rsidRPr="00BF5194">
        <w:rPr>
          <w:rFonts w:ascii="Times New Roman" w:hAnsi="Times New Roman" w:cs="Times New Roman"/>
          <w:sz w:val="24"/>
          <w:szCs w:val="24"/>
          <w:lang w:val="en-GB"/>
        </w:rPr>
        <w:t>one</w:t>
      </w:r>
      <w:r w:rsidR="00656870" w:rsidRPr="00BF5194">
        <w:rPr>
          <w:rFonts w:ascii="Times New Roman" w:hAnsi="Times New Roman" w:cs="Times New Roman"/>
          <w:sz w:val="24"/>
          <w:szCs w:val="24"/>
          <w:lang w:val="en-GB"/>
        </w:rPr>
        <w:t xml:space="preserve"> must find a way to resist all these distractions</w:t>
      </w:r>
      <w:r w:rsidR="004561AA" w:rsidRPr="00BF5194">
        <w:rPr>
          <w:rFonts w:ascii="Times New Roman" w:hAnsi="Times New Roman" w:cs="Times New Roman"/>
          <w:sz w:val="24"/>
          <w:szCs w:val="24"/>
          <w:lang w:val="en-GB"/>
        </w:rPr>
        <w:t xml:space="preserve"> for information to be effectively communicated. This is what is known as active listening. To be an active listener, one must mind their posture, be good in probing the other party in order to fully understand what is being communicated, be good in paraphrasing so as to shorten whatever is being said for easier</w:t>
      </w:r>
      <w:r w:rsidR="006242CD" w:rsidRPr="00BF5194">
        <w:rPr>
          <w:rFonts w:ascii="Times New Roman" w:hAnsi="Times New Roman" w:cs="Times New Roman"/>
          <w:sz w:val="24"/>
          <w:szCs w:val="24"/>
          <w:lang w:val="en-GB"/>
        </w:rPr>
        <w:t xml:space="preserve"> und</w:t>
      </w:r>
      <w:r w:rsidR="00BB43FE" w:rsidRPr="00BF5194">
        <w:rPr>
          <w:rFonts w:ascii="Times New Roman" w:hAnsi="Times New Roman" w:cs="Times New Roman"/>
          <w:sz w:val="24"/>
          <w:szCs w:val="24"/>
          <w:lang w:val="en-GB"/>
        </w:rPr>
        <w:t>erstanding, and finally, be</w:t>
      </w:r>
      <w:r w:rsidR="006242CD" w:rsidRPr="00BF5194">
        <w:rPr>
          <w:rFonts w:ascii="Times New Roman" w:hAnsi="Times New Roman" w:cs="Times New Roman"/>
          <w:sz w:val="24"/>
          <w:szCs w:val="24"/>
          <w:lang w:val="en-GB"/>
        </w:rPr>
        <w:t xml:space="preserve"> able to use</w:t>
      </w:r>
      <w:r w:rsidR="004561AA" w:rsidRPr="00BF5194">
        <w:rPr>
          <w:rFonts w:ascii="Times New Roman" w:hAnsi="Times New Roman" w:cs="Times New Roman"/>
          <w:sz w:val="24"/>
          <w:szCs w:val="24"/>
          <w:lang w:val="en-GB"/>
        </w:rPr>
        <w:t xml:space="preserve"> </w:t>
      </w:r>
      <w:r w:rsidR="006242CD" w:rsidRPr="00BF5194">
        <w:rPr>
          <w:rFonts w:ascii="Times New Roman" w:hAnsi="Times New Roman" w:cs="Times New Roman"/>
          <w:sz w:val="24"/>
          <w:szCs w:val="24"/>
          <w:lang w:val="en-GB"/>
        </w:rPr>
        <w:t>hypothetical questions in order to test one’s state of mind.</w:t>
      </w:r>
      <w:sdt>
        <w:sdtPr>
          <w:rPr>
            <w:rFonts w:ascii="Times New Roman" w:hAnsi="Times New Roman" w:cs="Times New Roman"/>
            <w:sz w:val="24"/>
            <w:szCs w:val="24"/>
            <w:lang w:val="en-GB"/>
          </w:rPr>
          <w:id w:val="-567428062"/>
          <w:citation/>
        </w:sdtPr>
        <w:sdtEndPr/>
        <w:sdtContent>
          <w:r w:rsidR="006242CD" w:rsidRPr="00BF5194">
            <w:rPr>
              <w:rFonts w:ascii="Times New Roman" w:hAnsi="Times New Roman" w:cs="Times New Roman"/>
              <w:sz w:val="24"/>
              <w:szCs w:val="24"/>
              <w:lang w:val="en-GB"/>
            </w:rPr>
            <w:fldChar w:fldCharType="begin"/>
          </w:r>
          <w:r w:rsidR="006242CD" w:rsidRPr="00BF5194">
            <w:rPr>
              <w:rFonts w:ascii="Times New Roman" w:hAnsi="Times New Roman" w:cs="Times New Roman"/>
              <w:sz w:val="24"/>
              <w:szCs w:val="24"/>
              <w:lang w:val="en-GB"/>
            </w:rPr>
            <w:instrText xml:space="preserve"> CITATION Mau17 \l 1033 </w:instrText>
          </w:r>
          <w:r w:rsidR="006242CD" w:rsidRPr="00BF5194">
            <w:rPr>
              <w:rFonts w:ascii="Times New Roman" w:hAnsi="Times New Roman" w:cs="Times New Roman"/>
              <w:sz w:val="24"/>
              <w:szCs w:val="24"/>
              <w:lang w:val="en-GB"/>
            </w:rPr>
            <w:fldChar w:fldCharType="separate"/>
          </w:r>
          <w:r w:rsidR="006242CD" w:rsidRPr="00BF5194">
            <w:rPr>
              <w:rFonts w:ascii="Times New Roman" w:hAnsi="Times New Roman" w:cs="Times New Roman"/>
              <w:noProof/>
              <w:sz w:val="24"/>
              <w:szCs w:val="24"/>
              <w:lang w:val="en-GB"/>
            </w:rPr>
            <w:t xml:space="preserve"> (Maund, 2017)</w:t>
          </w:r>
          <w:r w:rsidR="006242CD" w:rsidRPr="00BF5194">
            <w:rPr>
              <w:rFonts w:ascii="Times New Roman" w:hAnsi="Times New Roman" w:cs="Times New Roman"/>
              <w:sz w:val="24"/>
              <w:szCs w:val="24"/>
              <w:lang w:val="en-GB"/>
            </w:rPr>
            <w:fldChar w:fldCharType="end"/>
          </w:r>
        </w:sdtContent>
      </w:sdt>
      <w:r w:rsidR="004561AA" w:rsidRPr="00BF5194">
        <w:rPr>
          <w:rFonts w:ascii="Times New Roman" w:hAnsi="Times New Roman" w:cs="Times New Roman"/>
          <w:sz w:val="24"/>
          <w:szCs w:val="24"/>
          <w:lang w:val="en-GB"/>
        </w:rPr>
        <w:t xml:space="preserve"> </w:t>
      </w:r>
    </w:p>
    <w:p w14:paraId="15E4F0B4" w14:textId="77777777" w:rsidR="00C6786F" w:rsidRPr="00BF5194" w:rsidRDefault="00C6786F" w:rsidP="00C6786F">
      <w:pPr>
        <w:spacing w:after="0" w:line="480" w:lineRule="auto"/>
        <w:jc w:val="both"/>
        <w:rPr>
          <w:rFonts w:ascii="Times New Roman" w:hAnsi="Times New Roman" w:cs="Times New Roman"/>
          <w:b/>
          <w:sz w:val="24"/>
          <w:szCs w:val="24"/>
          <w:lang w:val="en-GB"/>
        </w:rPr>
      </w:pPr>
    </w:p>
    <w:p w14:paraId="0AF2E85F" w14:textId="77777777" w:rsidR="00342071" w:rsidRPr="00BF5194" w:rsidRDefault="00C6786F" w:rsidP="00C6786F">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2.0.2 </w:t>
      </w:r>
      <w:r w:rsidR="004561AA" w:rsidRPr="00BF5194">
        <w:rPr>
          <w:rFonts w:ascii="Times New Roman" w:hAnsi="Times New Roman" w:cs="Times New Roman"/>
          <w:b/>
          <w:sz w:val="24"/>
          <w:szCs w:val="24"/>
          <w:lang w:val="en-GB"/>
        </w:rPr>
        <w:t>Assertiveness</w:t>
      </w:r>
      <w:r w:rsidR="00342071" w:rsidRPr="00BF5194">
        <w:rPr>
          <w:rFonts w:ascii="Times New Roman" w:hAnsi="Times New Roman" w:cs="Times New Roman"/>
          <w:b/>
          <w:sz w:val="24"/>
          <w:szCs w:val="24"/>
          <w:lang w:val="en-GB"/>
        </w:rPr>
        <w:t xml:space="preserve"> </w:t>
      </w:r>
    </w:p>
    <w:p w14:paraId="23C93E79" w14:textId="77777777" w:rsidR="00BB43FE" w:rsidRPr="00BF5194" w:rsidRDefault="00C6786F"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Assertiveness</w:t>
      </w:r>
      <w:r w:rsidR="006242CD" w:rsidRPr="00BF5194">
        <w:rPr>
          <w:rFonts w:ascii="Times New Roman" w:hAnsi="Times New Roman" w:cs="Times New Roman"/>
          <w:sz w:val="24"/>
          <w:szCs w:val="24"/>
          <w:lang w:val="en-GB"/>
        </w:rPr>
        <w:t xml:space="preserve"> i</w:t>
      </w:r>
      <w:r w:rsidRPr="00BF5194">
        <w:rPr>
          <w:rFonts w:ascii="Times New Roman" w:hAnsi="Times New Roman" w:cs="Times New Roman"/>
          <w:sz w:val="24"/>
          <w:szCs w:val="24"/>
          <w:lang w:val="en-GB"/>
        </w:rPr>
        <w:t>s the ability to express one’s ideas</w:t>
      </w:r>
      <w:r w:rsidR="006242CD" w:rsidRPr="00BF5194">
        <w:rPr>
          <w:rFonts w:ascii="Times New Roman" w:hAnsi="Times New Roman" w:cs="Times New Roman"/>
          <w:sz w:val="24"/>
          <w:szCs w:val="24"/>
          <w:lang w:val="en-GB"/>
        </w:rPr>
        <w:t xml:space="preserve"> honestly without disrespecting the other party either directly or indirectly. This is mostly used in group discussions where one stands up and presents his ideas or opinions without necessarily disregarding anyone involved in the </w:t>
      </w:r>
      <w:r w:rsidR="006242CD" w:rsidRPr="00BF5194">
        <w:rPr>
          <w:rFonts w:ascii="Times New Roman" w:hAnsi="Times New Roman" w:cs="Times New Roman"/>
          <w:sz w:val="24"/>
          <w:szCs w:val="24"/>
          <w:lang w:val="en-GB"/>
        </w:rPr>
        <w:lastRenderedPageBreak/>
        <w:t>discussion. Moreover, other people in the discussion group must learn to accept other people’s opinions without being passive or aggressive towards them. The use of words such as I feel as though, I have noticed, I think, a</w:t>
      </w:r>
      <w:r w:rsidR="00BB43FE" w:rsidRPr="00BF5194">
        <w:rPr>
          <w:rFonts w:ascii="Times New Roman" w:hAnsi="Times New Roman" w:cs="Times New Roman"/>
          <w:sz w:val="24"/>
          <w:szCs w:val="24"/>
          <w:lang w:val="en-GB"/>
        </w:rPr>
        <w:t>nd many more come in handy to ensure that there is no disrespect caused in the presentation of opinions and ideas. Assertiveness therefore helps in maintaining a good relationship and mutual respect between people in the workplace.</w:t>
      </w:r>
    </w:p>
    <w:p w14:paraId="7A6E5B64" w14:textId="77777777" w:rsidR="00C6786F" w:rsidRPr="00BF5194" w:rsidRDefault="00C6786F" w:rsidP="00C6786F">
      <w:pPr>
        <w:spacing w:after="0" w:line="480" w:lineRule="auto"/>
        <w:jc w:val="both"/>
        <w:rPr>
          <w:rFonts w:ascii="Times New Roman" w:hAnsi="Times New Roman" w:cs="Times New Roman"/>
          <w:b/>
          <w:sz w:val="24"/>
          <w:szCs w:val="24"/>
          <w:lang w:val="en-GB"/>
        </w:rPr>
      </w:pPr>
    </w:p>
    <w:p w14:paraId="76B5130F" w14:textId="77777777" w:rsidR="00BB43FE" w:rsidRPr="00BF5194" w:rsidRDefault="00C6786F" w:rsidP="00C6786F">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2.0.3 </w:t>
      </w:r>
      <w:r w:rsidR="00BB43FE" w:rsidRPr="00BF5194">
        <w:rPr>
          <w:rFonts w:ascii="Times New Roman" w:hAnsi="Times New Roman" w:cs="Times New Roman"/>
          <w:b/>
          <w:sz w:val="24"/>
          <w:szCs w:val="24"/>
          <w:lang w:val="en-GB"/>
        </w:rPr>
        <w:t>Clarity</w:t>
      </w:r>
    </w:p>
    <w:p w14:paraId="1BA9151F" w14:textId="77777777" w:rsidR="00837856" w:rsidRPr="00BF5194" w:rsidRDefault="00BB43FE"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As it is frequently said, less is mo</w:t>
      </w:r>
      <w:r w:rsidR="00BF5194" w:rsidRPr="00BF5194">
        <w:rPr>
          <w:rFonts w:ascii="Times New Roman" w:hAnsi="Times New Roman" w:cs="Times New Roman"/>
          <w:sz w:val="24"/>
          <w:szCs w:val="24"/>
          <w:lang w:val="en-GB"/>
        </w:rPr>
        <w:t xml:space="preserve">re; clarity. </w:t>
      </w:r>
      <w:r w:rsidRPr="00BF5194">
        <w:rPr>
          <w:rFonts w:ascii="Times New Roman" w:hAnsi="Times New Roman" w:cs="Times New Roman"/>
          <w:sz w:val="24"/>
          <w:szCs w:val="24"/>
          <w:lang w:val="en-GB"/>
        </w:rPr>
        <w:t xml:space="preserve"> Hence, one must learn to use short</w:t>
      </w:r>
      <w:r w:rsidR="00837856" w:rsidRPr="00BF5194">
        <w:rPr>
          <w:rFonts w:ascii="Times New Roman" w:hAnsi="Times New Roman" w:cs="Times New Roman"/>
          <w:sz w:val="24"/>
          <w:szCs w:val="24"/>
          <w:lang w:val="en-GB"/>
        </w:rPr>
        <w:t>, concise</w:t>
      </w:r>
      <w:r w:rsidRPr="00BF5194">
        <w:rPr>
          <w:rFonts w:ascii="Times New Roman" w:hAnsi="Times New Roman" w:cs="Times New Roman"/>
          <w:sz w:val="24"/>
          <w:szCs w:val="24"/>
          <w:lang w:val="en-GB"/>
        </w:rPr>
        <w:t xml:space="preserve"> sentences during communication so as to achieve easier understanding between both parties. On top of this, one must use a language that is common to all the parties involved in order to be effective in communication.</w:t>
      </w:r>
      <w:sdt>
        <w:sdtPr>
          <w:rPr>
            <w:rFonts w:ascii="Times New Roman" w:hAnsi="Times New Roman" w:cs="Times New Roman"/>
            <w:sz w:val="24"/>
            <w:szCs w:val="24"/>
            <w:lang w:val="en-GB"/>
          </w:rPr>
          <w:id w:val="-1452940252"/>
          <w:citation/>
        </w:sdtPr>
        <w:sdtEndPr/>
        <w:sdtContent>
          <w:r w:rsidR="00837856" w:rsidRPr="00BF5194">
            <w:rPr>
              <w:rFonts w:ascii="Times New Roman" w:hAnsi="Times New Roman" w:cs="Times New Roman"/>
              <w:sz w:val="24"/>
              <w:szCs w:val="24"/>
              <w:lang w:val="en-GB"/>
            </w:rPr>
            <w:fldChar w:fldCharType="begin"/>
          </w:r>
          <w:r w:rsidR="00837856" w:rsidRPr="00BF5194">
            <w:rPr>
              <w:rFonts w:ascii="Times New Roman" w:hAnsi="Times New Roman" w:cs="Times New Roman"/>
              <w:sz w:val="24"/>
              <w:szCs w:val="24"/>
              <w:lang w:val="en-GB"/>
            </w:rPr>
            <w:instrText xml:space="preserve"> CITATION Tay15 \l 1033 </w:instrText>
          </w:r>
          <w:r w:rsidR="00837856" w:rsidRPr="00BF5194">
            <w:rPr>
              <w:rFonts w:ascii="Times New Roman" w:hAnsi="Times New Roman" w:cs="Times New Roman"/>
              <w:sz w:val="24"/>
              <w:szCs w:val="24"/>
              <w:lang w:val="en-GB"/>
            </w:rPr>
            <w:fldChar w:fldCharType="separate"/>
          </w:r>
          <w:r w:rsidR="00837856" w:rsidRPr="00BF5194">
            <w:rPr>
              <w:rFonts w:ascii="Times New Roman" w:hAnsi="Times New Roman" w:cs="Times New Roman"/>
              <w:noProof/>
              <w:sz w:val="24"/>
              <w:szCs w:val="24"/>
              <w:lang w:val="en-GB"/>
            </w:rPr>
            <w:t xml:space="preserve"> (Jane, 2015)</w:t>
          </w:r>
          <w:r w:rsidR="00837856" w:rsidRPr="00BF5194">
            <w:rPr>
              <w:rFonts w:ascii="Times New Roman" w:hAnsi="Times New Roman" w:cs="Times New Roman"/>
              <w:sz w:val="24"/>
              <w:szCs w:val="24"/>
              <w:lang w:val="en-GB"/>
            </w:rPr>
            <w:fldChar w:fldCharType="end"/>
          </w:r>
        </w:sdtContent>
      </w:sdt>
      <w:r w:rsidR="00837856" w:rsidRPr="00BF5194">
        <w:rPr>
          <w:rFonts w:ascii="Times New Roman" w:hAnsi="Times New Roman" w:cs="Times New Roman"/>
          <w:sz w:val="24"/>
          <w:szCs w:val="24"/>
          <w:lang w:val="en-GB"/>
        </w:rPr>
        <w:t>.</w:t>
      </w:r>
    </w:p>
    <w:p w14:paraId="409C04AD" w14:textId="77777777" w:rsidR="00BF5194" w:rsidRPr="00BF5194" w:rsidRDefault="00BF5194" w:rsidP="00BF5194">
      <w:pPr>
        <w:spacing w:after="0" w:line="480" w:lineRule="auto"/>
        <w:jc w:val="both"/>
        <w:rPr>
          <w:rFonts w:ascii="Times New Roman" w:hAnsi="Times New Roman" w:cs="Times New Roman"/>
          <w:b/>
          <w:sz w:val="24"/>
          <w:szCs w:val="24"/>
          <w:lang w:val="en-GB"/>
        </w:rPr>
      </w:pPr>
    </w:p>
    <w:p w14:paraId="3C6C4673" w14:textId="77777777" w:rsidR="004561AA" w:rsidRPr="00BF5194" w:rsidRDefault="00BF5194" w:rsidP="00BF5194">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2.0.4 </w:t>
      </w:r>
      <w:r w:rsidR="00837856" w:rsidRPr="00BF5194">
        <w:rPr>
          <w:rFonts w:ascii="Times New Roman" w:hAnsi="Times New Roman" w:cs="Times New Roman"/>
          <w:b/>
          <w:sz w:val="24"/>
          <w:szCs w:val="24"/>
          <w:lang w:val="en-GB"/>
        </w:rPr>
        <w:t>Providing feedback</w:t>
      </w:r>
      <w:r w:rsidR="006242CD" w:rsidRPr="00BF5194">
        <w:rPr>
          <w:rFonts w:ascii="Times New Roman" w:hAnsi="Times New Roman" w:cs="Times New Roman"/>
          <w:b/>
          <w:sz w:val="24"/>
          <w:szCs w:val="24"/>
          <w:lang w:val="en-GB"/>
        </w:rPr>
        <w:t xml:space="preserve"> </w:t>
      </w:r>
    </w:p>
    <w:p w14:paraId="20D78F4F" w14:textId="77777777" w:rsidR="00F36785" w:rsidRPr="00BF5194" w:rsidRDefault="00837856"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Feedback is one of the most important sections in the process of communication as it completes the cycle of communication. Lack of feedback deems communi</w:t>
      </w:r>
      <w:r w:rsidR="00F36785" w:rsidRPr="00BF5194">
        <w:rPr>
          <w:rFonts w:ascii="Times New Roman" w:hAnsi="Times New Roman" w:cs="Times New Roman"/>
          <w:sz w:val="24"/>
          <w:szCs w:val="24"/>
          <w:lang w:val="en-GB"/>
        </w:rPr>
        <w:t>cation as being incomplete leaving</w:t>
      </w:r>
      <w:r w:rsidRPr="00BF5194">
        <w:rPr>
          <w:rFonts w:ascii="Times New Roman" w:hAnsi="Times New Roman" w:cs="Times New Roman"/>
          <w:sz w:val="24"/>
          <w:szCs w:val="24"/>
          <w:lang w:val="en-GB"/>
        </w:rPr>
        <w:t xml:space="preserve"> the other parties involved ‘hanging’. It is therefore</w:t>
      </w:r>
      <w:r w:rsidR="00F36785" w:rsidRPr="00BF5194">
        <w:rPr>
          <w:rFonts w:ascii="Times New Roman" w:hAnsi="Times New Roman" w:cs="Times New Roman"/>
          <w:sz w:val="24"/>
          <w:szCs w:val="24"/>
          <w:lang w:val="en-GB"/>
        </w:rPr>
        <w:t xml:space="preserve"> important to learn how to</w:t>
      </w:r>
      <w:r w:rsidRPr="00BF5194">
        <w:rPr>
          <w:rFonts w:ascii="Times New Roman" w:hAnsi="Times New Roman" w:cs="Times New Roman"/>
          <w:sz w:val="24"/>
          <w:szCs w:val="24"/>
          <w:lang w:val="en-GB"/>
        </w:rPr>
        <w:t xml:space="preserve"> give out feedback that is satisfactory</w:t>
      </w:r>
      <w:r w:rsidR="00F36785" w:rsidRPr="00BF5194">
        <w:rPr>
          <w:rFonts w:ascii="Times New Roman" w:hAnsi="Times New Roman" w:cs="Times New Roman"/>
          <w:sz w:val="24"/>
          <w:szCs w:val="24"/>
          <w:lang w:val="en-GB"/>
        </w:rPr>
        <w:t>.</w:t>
      </w:r>
      <w:sdt>
        <w:sdtPr>
          <w:rPr>
            <w:rFonts w:ascii="Times New Roman" w:hAnsi="Times New Roman" w:cs="Times New Roman"/>
            <w:sz w:val="24"/>
            <w:szCs w:val="24"/>
            <w:lang w:val="en-GB"/>
          </w:rPr>
          <w:id w:val="678321713"/>
          <w:citation/>
        </w:sdtPr>
        <w:sdtEndPr/>
        <w:sdtContent>
          <w:r w:rsidR="00F36785" w:rsidRPr="00BF5194">
            <w:rPr>
              <w:rFonts w:ascii="Times New Roman" w:hAnsi="Times New Roman" w:cs="Times New Roman"/>
              <w:sz w:val="24"/>
              <w:szCs w:val="24"/>
              <w:lang w:val="en-GB"/>
            </w:rPr>
            <w:fldChar w:fldCharType="begin"/>
          </w:r>
          <w:r w:rsidR="00F36785" w:rsidRPr="00BF5194">
            <w:rPr>
              <w:rFonts w:ascii="Times New Roman" w:hAnsi="Times New Roman" w:cs="Times New Roman"/>
              <w:sz w:val="24"/>
              <w:szCs w:val="24"/>
              <w:lang w:val="en-GB"/>
            </w:rPr>
            <w:instrText xml:space="preserve"> CITATION Tay15 \l 1033 </w:instrText>
          </w:r>
          <w:r w:rsidR="00F36785" w:rsidRPr="00BF5194">
            <w:rPr>
              <w:rFonts w:ascii="Times New Roman" w:hAnsi="Times New Roman" w:cs="Times New Roman"/>
              <w:sz w:val="24"/>
              <w:szCs w:val="24"/>
              <w:lang w:val="en-GB"/>
            </w:rPr>
            <w:fldChar w:fldCharType="separate"/>
          </w:r>
          <w:r w:rsidR="00F36785" w:rsidRPr="00BF5194">
            <w:rPr>
              <w:rFonts w:ascii="Times New Roman" w:hAnsi="Times New Roman" w:cs="Times New Roman"/>
              <w:noProof/>
              <w:sz w:val="24"/>
              <w:szCs w:val="24"/>
              <w:lang w:val="en-GB"/>
            </w:rPr>
            <w:t xml:space="preserve"> (Jane, 2015)</w:t>
          </w:r>
          <w:r w:rsidR="00F36785" w:rsidRPr="00BF5194">
            <w:rPr>
              <w:rFonts w:ascii="Times New Roman" w:hAnsi="Times New Roman" w:cs="Times New Roman"/>
              <w:sz w:val="24"/>
              <w:szCs w:val="24"/>
              <w:lang w:val="en-GB"/>
            </w:rPr>
            <w:fldChar w:fldCharType="end"/>
          </w:r>
        </w:sdtContent>
      </w:sdt>
    </w:p>
    <w:p w14:paraId="08A181E6" w14:textId="77777777" w:rsidR="00BF5194" w:rsidRPr="00BF5194" w:rsidRDefault="00BF5194" w:rsidP="00BF5194">
      <w:pPr>
        <w:spacing w:after="0" w:line="480" w:lineRule="auto"/>
        <w:jc w:val="both"/>
        <w:rPr>
          <w:rFonts w:ascii="Times New Roman" w:hAnsi="Times New Roman" w:cs="Times New Roman"/>
          <w:b/>
          <w:sz w:val="24"/>
          <w:szCs w:val="24"/>
          <w:lang w:val="en-GB"/>
        </w:rPr>
      </w:pPr>
    </w:p>
    <w:p w14:paraId="370110DF" w14:textId="77777777" w:rsidR="00F36785" w:rsidRPr="00BF5194" w:rsidRDefault="00BF5194" w:rsidP="00BF5194">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2.0.5 </w:t>
      </w:r>
      <w:r w:rsidR="00F36785" w:rsidRPr="00BF5194">
        <w:rPr>
          <w:rFonts w:ascii="Times New Roman" w:hAnsi="Times New Roman" w:cs="Times New Roman"/>
          <w:b/>
          <w:sz w:val="24"/>
          <w:szCs w:val="24"/>
          <w:lang w:val="en-GB"/>
        </w:rPr>
        <w:t xml:space="preserve">Confidence </w:t>
      </w:r>
    </w:p>
    <w:p w14:paraId="3EF11D51" w14:textId="77777777" w:rsidR="00837856" w:rsidRPr="00BF5194" w:rsidRDefault="00F36785"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Confidence shows that one believes in what he or she is saying</w:t>
      </w:r>
      <w:r w:rsidR="004B6718" w:rsidRPr="00BF5194">
        <w:rPr>
          <w:rFonts w:ascii="Times New Roman" w:hAnsi="Times New Roman" w:cs="Times New Roman"/>
          <w:sz w:val="24"/>
          <w:szCs w:val="24"/>
          <w:lang w:val="en-GB"/>
        </w:rPr>
        <w:t xml:space="preserve"> therefore making</w:t>
      </w:r>
      <w:r w:rsidRPr="00BF5194">
        <w:rPr>
          <w:rFonts w:ascii="Times New Roman" w:hAnsi="Times New Roman" w:cs="Times New Roman"/>
          <w:sz w:val="24"/>
          <w:szCs w:val="24"/>
          <w:lang w:val="en-GB"/>
        </w:rPr>
        <w:t xml:space="preserve"> the other parties involved comfortable in embracing your ideas and opinions. In spite of this, one must learn the difference between being confident and being arrogant and aggressive</w:t>
      </w:r>
      <w:r w:rsidR="004B6718" w:rsidRPr="00BF5194">
        <w:rPr>
          <w:rFonts w:ascii="Times New Roman" w:hAnsi="Times New Roman" w:cs="Times New Roman"/>
          <w:sz w:val="24"/>
          <w:szCs w:val="24"/>
          <w:lang w:val="en-GB"/>
        </w:rPr>
        <w:t xml:space="preserve"> so as to avoid disrespecting the other parties.</w:t>
      </w:r>
      <w:sdt>
        <w:sdtPr>
          <w:rPr>
            <w:rFonts w:ascii="Times New Roman" w:hAnsi="Times New Roman" w:cs="Times New Roman"/>
            <w:sz w:val="24"/>
            <w:szCs w:val="24"/>
            <w:lang w:val="en-GB"/>
          </w:rPr>
          <w:id w:val="-1558318693"/>
          <w:citation/>
        </w:sdtPr>
        <w:sdtEndPr/>
        <w:sdtContent>
          <w:r w:rsidR="004B6718" w:rsidRPr="00BF5194">
            <w:rPr>
              <w:rFonts w:ascii="Times New Roman" w:hAnsi="Times New Roman" w:cs="Times New Roman"/>
              <w:sz w:val="24"/>
              <w:szCs w:val="24"/>
              <w:lang w:val="en-GB"/>
            </w:rPr>
            <w:fldChar w:fldCharType="begin"/>
          </w:r>
          <w:r w:rsidR="004B6718" w:rsidRPr="00BF5194">
            <w:rPr>
              <w:rFonts w:ascii="Times New Roman" w:hAnsi="Times New Roman" w:cs="Times New Roman"/>
              <w:sz w:val="24"/>
              <w:szCs w:val="24"/>
              <w:lang w:val="en-GB"/>
            </w:rPr>
            <w:instrText xml:space="preserve"> CITATION Ali20 \l 1033 </w:instrText>
          </w:r>
          <w:r w:rsidR="004B6718" w:rsidRPr="00BF5194">
            <w:rPr>
              <w:rFonts w:ascii="Times New Roman" w:hAnsi="Times New Roman" w:cs="Times New Roman"/>
              <w:sz w:val="24"/>
              <w:szCs w:val="24"/>
              <w:lang w:val="en-GB"/>
            </w:rPr>
            <w:fldChar w:fldCharType="separate"/>
          </w:r>
          <w:r w:rsidR="004B6718" w:rsidRPr="00BF5194">
            <w:rPr>
              <w:rFonts w:ascii="Times New Roman" w:hAnsi="Times New Roman" w:cs="Times New Roman"/>
              <w:noProof/>
              <w:sz w:val="24"/>
              <w:szCs w:val="24"/>
              <w:lang w:val="en-GB"/>
            </w:rPr>
            <w:t xml:space="preserve"> (Doyle, 2020)</w:t>
          </w:r>
          <w:r w:rsidR="004B6718" w:rsidRPr="00BF5194">
            <w:rPr>
              <w:rFonts w:ascii="Times New Roman" w:hAnsi="Times New Roman" w:cs="Times New Roman"/>
              <w:sz w:val="24"/>
              <w:szCs w:val="24"/>
              <w:lang w:val="en-GB"/>
            </w:rPr>
            <w:fldChar w:fldCharType="end"/>
          </w:r>
        </w:sdtContent>
      </w:sdt>
      <w:r w:rsidR="00967185" w:rsidRPr="00BF5194">
        <w:rPr>
          <w:rFonts w:ascii="Times New Roman" w:hAnsi="Times New Roman" w:cs="Times New Roman"/>
          <w:sz w:val="24"/>
          <w:szCs w:val="24"/>
          <w:lang w:val="en-GB"/>
        </w:rPr>
        <w:t xml:space="preserve">. </w:t>
      </w:r>
    </w:p>
    <w:p w14:paraId="42FE9241" w14:textId="77777777" w:rsidR="00967185" w:rsidRPr="00BF5194" w:rsidRDefault="00967185"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lastRenderedPageBreak/>
        <w:t xml:space="preserve">These skills are essential for effective communication in an organization. For </w:t>
      </w:r>
      <w:proofErr w:type="gramStart"/>
      <w:r w:rsidRPr="00BF5194">
        <w:rPr>
          <w:rFonts w:ascii="Times New Roman" w:hAnsi="Times New Roman" w:cs="Times New Roman"/>
          <w:sz w:val="24"/>
          <w:szCs w:val="24"/>
          <w:lang w:val="en-GB"/>
        </w:rPr>
        <w:t>instance</w:t>
      </w:r>
      <w:proofErr w:type="gramEnd"/>
      <w:r w:rsidRPr="00BF5194">
        <w:rPr>
          <w:rFonts w:ascii="Times New Roman" w:hAnsi="Times New Roman" w:cs="Times New Roman"/>
          <w:sz w:val="24"/>
          <w:szCs w:val="24"/>
          <w:lang w:val="en-GB"/>
        </w:rPr>
        <w:t xml:space="preserve"> in my workplace, it is important for me to possess all these communication skills so as to maintain a good relationship between the organization and the customers.</w:t>
      </w:r>
    </w:p>
    <w:p w14:paraId="3B3D9BAF" w14:textId="77777777" w:rsidR="009B1120" w:rsidRPr="00BF5194" w:rsidRDefault="009B1120" w:rsidP="00573B59">
      <w:pPr>
        <w:spacing w:after="0" w:line="480" w:lineRule="auto"/>
        <w:ind w:firstLine="720"/>
        <w:jc w:val="both"/>
        <w:rPr>
          <w:rFonts w:ascii="Times New Roman" w:hAnsi="Times New Roman" w:cs="Times New Roman"/>
          <w:b/>
          <w:sz w:val="24"/>
          <w:szCs w:val="24"/>
          <w:lang w:val="en-GB"/>
        </w:rPr>
      </w:pPr>
    </w:p>
    <w:p w14:paraId="458A5AC5" w14:textId="77777777" w:rsidR="00967185" w:rsidRPr="00BF5194" w:rsidRDefault="00BF5194" w:rsidP="00BF5194">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3.0 </w:t>
      </w:r>
      <w:r w:rsidR="00967185" w:rsidRPr="00BF5194">
        <w:rPr>
          <w:rFonts w:ascii="Times New Roman" w:hAnsi="Times New Roman" w:cs="Times New Roman"/>
          <w:b/>
          <w:sz w:val="24"/>
          <w:szCs w:val="24"/>
          <w:lang w:val="en-GB"/>
        </w:rPr>
        <w:t>Models of communication</w:t>
      </w:r>
    </w:p>
    <w:p w14:paraId="67C91B5E" w14:textId="77777777" w:rsidR="00967185" w:rsidRPr="00BF5194" w:rsidRDefault="00EE5A91"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Communication models are representations of the process</w:t>
      </w:r>
      <w:r w:rsidR="008B0B6C" w:rsidRPr="00BF5194">
        <w:rPr>
          <w:rFonts w:ascii="Times New Roman" w:hAnsi="Times New Roman" w:cs="Times New Roman"/>
          <w:sz w:val="24"/>
          <w:szCs w:val="24"/>
          <w:lang w:val="en-GB"/>
        </w:rPr>
        <w:t xml:space="preserve"> of communication and they help</w:t>
      </w:r>
      <w:r w:rsidRPr="00BF5194">
        <w:rPr>
          <w:rFonts w:ascii="Times New Roman" w:hAnsi="Times New Roman" w:cs="Times New Roman"/>
          <w:sz w:val="24"/>
          <w:szCs w:val="24"/>
          <w:lang w:val="en-GB"/>
        </w:rPr>
        <w:t xml:space="preserve"> in understanding how communication can be made effective. They do this by </w:t>
      </w:r>
      <w:r w:rsidR="00F829A4" w:rsidRPr="00BF5194">
        <w:rPr>
          <w:rFonts w:ascii="Times New Roman" w:hAnsi="Times New Roman" w:cs="Times New Roman"/>
          <w:sz w:val="24"/>
          <w:szCs w:val="24"/>
          <w:lang w:val="en-GB"/>
        </w:rPr>
        <w:t>use of symbols to break down</w:t>
      </w:r>
      <w:r w:rsidRPr="00BF5194">
        <w:rPr>
          <w:rFonts w:ascii="Times New Roman" w:hAnsi="Times New Roman" w:cs="Times New Roman"/>
          <w:sz w:val="24"/>
          <w:szCs w:val="24"/>
          <w:lang w:val="en-GB"/>
        </w:rPr>
        <w:t xml:space="preserve"> communication from a complex process to a simple process</w:t>
      </w:r>
      <w:r w:rsidR="00F829A4" w:rsidRPr="00BF5194">
        <w:rPr>
          <w:rFonts w:ascii="Times New Roman" w:hAnsi="Times New Roman" w:cs="Times New Roman"/>
          <w:sz w:val="24"/>
          <w:szCs w:val="24"/>
          <w:lang w:val="en-GB"/>
        </w:rPr>
        <w:t xml:space="preserve"> keeping the components involved in communication intact. Communication models are used in work places to establish how recipients of information will interpret the message</w:t>
      </w:r>
      <w:r w:rsidR="008B0B6C" w:rsidRPr="00BF5194">
        <w:rPr>
          <w:rFonts w:ascii="Times New Roman" w:hAnsi="Times New Roman" w:cs="Times New Roman"/>
          <w:sz w:val="24"/>
          <w:szCs w:val="24"/>
          <w:lang w:val="en-GB"/>
        </w:rPr>
        <w:t>s conveyed and also help organizations</w:t>
      </w:r>
      <w:r w:rsidR="00F829A4" w:rsidRPr="00BF5194">
        <w:rPr>
          <w:rFonts w:ascii="Times New Roman" w:hAnsi="Times New Roman" w:cs="Times New Roman"/>
          <w:sz w:val="24"/>
          <w:szCs w:val="24"/>
          <w:lang w:val="en-GB"/>
        </w:rPr>
        <w:t xml:space="preserve"> explore their options in order to find out how they will use co</w:t>
      </w:r>
      <w:r w:rsidR="008B0B6C" w:rsidRPr="00BF5194">
        <w:rPr>
          <w:rFonts w:ascii="Times New Roman" w:hAnsi="Times New Roman" w:cs="Times New Roman"/>
          <w:sz w:val="24"/>
          <w:szCs w:val="24"/>
          <w:lang w:val="en-GB"/>
        </w:rPr>
        <w:t>mmunication to achieve their goals. Before an organization chooses a specific model of communication, they must consider the channels and methods of communication to be used</w:t>
      </w:r>
      <w:r w:rsidR="00C075D8" w:rsidRPr="00BF5194">
        <w:rPr>
          <w:rFonts w:ascii="Times New Roman" w:hAnsi="Times New Roman" w:cs="Times New Roman"/>
          <w:sz w:val="24"/>
          <w:szCs w:val="24"/>
          <w:lang w:val="en-GB"/>
        </w:rPr>
        <w:t xml:space="preserve"> and the purpose of communication.</w:t>
      </w:r>
      <w:sdt>
        <w:sdtPr>
          <w:rPr>
            <w:rFonts w:ascii="Times New Roman" w:hAnsi="Times New Roman" w:cs="Times New Roman"/>
            <w:sz w:val="24"/>
            <w:szCs w:val="24"/>
            <w:lang w:val="en-GB"/>
          </w:rPr>
          <w:id w:val="1385294126"/>
          <w:citation/>
        </w:sdtPr>
        <w:sdtEndPr/>
        <w:sdtContent>
          <w:r w:rsidR="00C075D8" w:rsidRPr="00BF5194">
            <w:rPr>
              <w:rFonts w:ascii="Times New Roman" w:hAnsi="Times New Roman" w:cs="Times New Roman"/>
              <w:sz w:val="24"/>
              <w:szCs w:val="24"/>
              <w:lang w:val="en-GB"/>
            </w:rPr>
            <w:fldChar w:fldCharType="begin"/>
          </w:r>
          <w:r w:rsidR="00C075D8" w:rsidRPr="00BF5194">
            <w:rPr>
              <w:rFonts w:ascii="Times New Roman" w:hAnsi="Times New Roman" w:cs="Times New Roman"/>
              <w:sz w:val="24"/>
              <w:szCs w:val="24"/>
              <w:lang w:val="en-GB"/>
            </w:rPr>
            <w:instrText xml:space="preserve"> CITATION Bus18 \l 1033 </w:instrText>
          </w:r>
          <w:r w:rsidR="00C075D8" w:rsidRPr="00BF5194">
            <w:rPr>
              <w:rFonts w:ascii="Times New Roman" w:hAnsi="Times New Roman" w:cs="Times New Roman"/>
              <w:sz w:val="24"/>
              <w:szCs w:val="24"/>
              <w:lang w:val="en-GB"/>
            </w:rPr>
            <w:fldChar w:fldCharType="separate"/>
          </w:r>
          <w:r w:rsidR="00C075D8" w:rsidRPr="00BF5194">
            <w:rPr>
              <w:rFonts w:ascii="Times New Roman" w:hAnsi="Times New Roman" w:cs="Times New Roman"/>
              <w:noProof/>
              <w:sz w:val="24"/>
              <w:szCs w:val="24"/>
              <w:lang w:val="en-GB"/>
            </w:rPr>
            <w:t xml:space="preserve"> (Businesstopia, 2018)</w:t>
          </w:r>
          <w:r w:rsidR="00C075D8" w:rsidRPr="00BF5194">
            <w:rPr>
              <w:rFonts w:ascii="Times New Roman" w:hAnsi="Times New Roman" w:cs="Times New Roman"/>
              <w:sz w:val="24"/>
              <w:szCs w:val="24"/>
              <w:lang w:val="en-GB"/>
            </w:rPr>
            <w:fldChar w:fldCharType="end"/>
          </w:r>
        </w:sdtContent>
      </w:sdt>
      <w:r w:rsidR="00C075D8" w:rsidRPr="00BF5194">
        <w:rPr>
          <w:rFonts w:ascii="Times New Roman" w:hAnsi="Times New Roman" w:cs="Times New Roman"/>
          <w:sz w:val="24"/>
          <w:szCs w:val="24"/>
          <w:lang w:val="en-GB"/>
        </w:rPr>
        <w:t>. There are three general types of communication models in which all other models of communication are categorizes and they are; linear model, transaction model, and interaction model.</w:t>
      </w:r>
    </w:p>
    <w:p w14:paraId="292BE341" w14:textId="77777777" w:rsidR="00BF5194" w:rsidRPr="00BF5194" w:rsidRDefault="00BF5194" w:rsidP="00BF5194">
      <w:pPr>
        <w:spacing w:after="0" w:line="480" w:lineRule="auto"/>
        <w:jc w:val="both"/>
        <w:rPr>
          <w:rFonts w:ascii="Times New Roman" w:hAnsi="Times New Roman" w:cs="Times New Roman"/>
          <w:b/>
          <w:sz w:val="24"/>
          <w:szCs w:val="24"/>
          <w:lang w:val="en-GB"/>
        </w:rPr>
      </w:pPr>
    </w:p>
    <w:p w14:paraId="13BA02FE" w14:textId="77777777" w:rsidR="00C075D8" w:rsidRPr="00BF5194" w:rsidRDefault="00BF5194" w:rsidP="00BF5194">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3.0.1 </w:t>
      </w:r>
      <w:r w:rsidR="00C075D8" w:rsidRPr="00BF5194">
        <w:rPr>
          <w:rFonts w:ascii="Times New Roman" w:hAnsi="Times New Roman" w:cs="Times New Roman"/>
          <w:b/>
          <w:sz w:val="24"/>
          <w:szCs w:val="24"/>
          <w:lang w:val="en-GB"/>
        </w:rPr>
        <w:t>Linear model</w:t>
      </w:r>
    </w:p>
    <w:p w14:paraId="62117D99" w14:textId="0F58DAB5" w:rsidR="00452E35" w:rsidRPr="00BF5194" w:rsidRDefault="00BF5194"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 xml:space="preserve">Linear model </w:t>
      </w:r>
      <w:r w:rsidR="00C075D8" w:rsidRPr="00BF5194">
        <w:rPr>
          <w:rFonts w:ascii="Times New Roman" w:hAnsi="Times New Roman" w:cs="Times New Roman"/>
          <w:sz w:val="24"/>
          <w:szCs w:val="24"/>
          <w:lang w:val="en-GB"/>
        </w:rPr>
        <w:t>is the simplest model of communication where communication is one way and it flows in a straight line from the sender to the receiver and no feedback is required</w:t>
      </w:r>
      <w:sdt>
        <w:sdtPr>
          <w:rPr>
            <w:rFonts w:ascii="Times New Roman" w:hAnsi="Times New Roman" w:cs="Times New Roman"/>
            <w:sz w:val="24"/>
            <w:szCs w:val="24"/>
            <w:lang w:val="en-GB"/>
          </w:rPr>
          <w:id w:val="397475213"/>
          <w:citation/>
        </w:sdtPr>
        <w:sdtEndPr/>
        <w:sdtContent>
          <w:r w:rsidR="00084C51" w:rsidRPr="00BF5194">
            <w:rPr>
              <w:rFonts w:ascii="Times New Roman" w:hAnsi="Times New Roman" w:cs="Times New Roman"/>
              <w:sz w:val="24"/>
              <w:szCs w:val="24"/>
              <w:lang w:val="en-GB"/>
            </w:rPr>
            <w:fldChar w:fldCharType="begin"/>
          </w:r>
          <w:r w:rsidR="00084C51" w:rsidRPr="00BF5194">
            <w:rPr>
              <w:rFonts w:ascii="Times New Roman" w:hAnsi="Times New Roman" w:cs="Times New Roman"/>
              <w:sz w:val="24"/>
              <w:szCs w:val="24"/>
              <w:lang w:val="en-GB"/>
            </w:rPr>
            <w:instrText xml:space="preserve"> CITATION Bus18 \l 1033 </w:instrText>
          </w:r>
          <w:r w:rsidR="00084C51" w:rsidRPr="00BF5194">
            <w:rPr>
              <w:rFonts w:ascii="Times New Roman" w:hAnsi="Times New Roman" w:cs="Times New Roman"/>
              <w:sz w:val="24"/>
              <w:szCs w:val="24"/>
              <w:lang w:val="en-GB"/>
            </w:rPr>
            <w:fldChar w:fldCharType="separate"/>
          </w:r>
          <w:r w:rsidR="00084C51" w:rsidRPr="00BF5194">
            <w:rPr>
              <w:rFonts w:ascii="Times New Roman" w:hAnsi="Times New Roman" w:cs="Times New Roman"/>
              <w:noProof/>
              <w:sz w:val="24"/>
              <w:szCs w:val="24"/>
              <w:lang w:val="en-GB"/>
            </w:rPr>
            <w:t xml:space="preserve"> (Businesstopia, 2018)</w:t>
          </w:r>
          <w:r w:rsidR="00084C51" w:rsidRPr="00BF5194">
            <w:rPr>
              <w:rFonts w:ascii="Times New Roman" w:hAnsi="Times New Roman" w:cs="Times New Roman"/>
              <w:sz w:val="24"/>
              <w:szCs w:val="24"/>
              <w:lang w:val="en-GB"/>
            </w:rPr>
            <w:fldChar w:fldCharType="end"/>
          </w:r>
        </w:sdtContent>
      </w:sdt>
      <w:r w:rsidR="00C075D8" w:rsidRPr="00BF5194">
        <w:rPr>
          <w:rFonts w:ascii="Times New Roman" w:hAnsi="Times New Roman" w:cs="Times New Roman"/>
          <w:sz w:val="24"/>
          <w:szCs w:val="24"/>
          <w:lang w:val="en-GB"/>
        </w:rPr>
        <w:t>.</w:t>
      </w:r>
      <w:r w:rsidR="00084C51" w:rsidRPr="00BF5194">
        <w:rPr>
          <w:rFonts w:ascii="Times New Roman" w:hAnsi="Times New Roman" w:cs="Times New Roman"/>
          <w:sz w:val="24"/>
          <w:szCs w:val="24"/>
          <w:lang w:val="en-GB"/>
        </w:rPr>
        <w:t xml:space="preserve"> This model usually focuses on the sender and the message within the communication process as the receiver is merely viewed as an end point and not an integral part of the communication process. Since feedback is not involved in this communication model, we </w:t>
      </w:r>
      <w:r w:rsidR="00084C51" w:rsidRPr="00BF5194">
        <w:rPr>
          <w:rFonts w:ascii="Times New Roman" w:hAnsi="Times New Roman" w:cs="Times New Roman"/>
          <w:sz w:val="24"/>
          <w:szCs w:val="24"/>
          <w:lang w:val="en-GB"/>
        </w:rPr>
        <w:lastRenderedPageBreak/>
        <w:t>are left to assume that the receiver of the message has understood the information conveyed</w:t>
      </w:r>
      <w:r w:rsidR="00452E35" w:rsidRPr="00BF5194">
        <w:rPr>
          <w:rFonts w:ascii="Times New Roman" w:hAnsi="Times New Roman" w:cs="Times New Roman"/>
          <w:sz w:val="24"/>
          <w:szCs w:val="24"/>
          <w:lang w:val="en-GB"/>
        </w:rPr>
        <w:t>. This model is mainly used in mass communication</w:t>
      </w:r>
      <w:r w:rsidR="00084C51" w:rsidRPr="00BF5194">
        <w:rPr>
          <w:rFonts w:ascii="Times New Roman" w:hAnsi="Times New Roman" w:cs="Times New Roman"/>
          <w:sz w:val="24"/>
          <w:szCs w:val="24"/>
          <w:lang w:val="en-GB"/>
        </w:rPr>
        <w:t xml:space="preserve">. </w:t>
      </w:r>
      <w:sdt>
        <w:sdtPr>
          <w:rPr>
            <w:rFonts w:ascii="Times New Roman" w:hAnsi="Times New Roman" w:cs="Times New Roman"/>
            <w:sz w:val="24"/>
            <w:szCs w:val="24"/>
            <w:lang w:val="en-GB"/>
          </w:rPr>
          <w:id w:val="-841006841"/>
          <w:citation/>
        </w:sdtPr>
        <w:sdtEndPr/>
        <w:sdtContent>
          <w:r w:rsidR="00084C51" w:rsidRPr="00BF5194">
            <w:rPr>
              <w:rFonts w:ascii="Times New Roman" w:hAnsi="Times New Roman" w:cs="Times New Roman"/>
              <w:sz w:val="24"/>
              <w:szCs w:val="24"/>
              <w:lang w:val="en-GB"/>
            </w:rPr>
            <w:fldChar w:fldCharType="begin"/>
          </w:r>
          <w:r w:rsidR="00084C51" w:rsidRPr="00BF5194">
            <w:rPr>
              <w:rFonts w:ascii="Times New Roman" w:hAnsi="Times New Roman" w:cs="Times New Roman"/>
              <w:sz w:val="24"/>
              <w:szCs w:val="24"/>
              <w:lang w:val="en-GB"/>
            </w:rPr>
            <w:instrText xml:space="preserve"> CITATION Mel20 \l 1033 </w:instrText>
          </w:r>
          <w:r w:rsidR="00084C51" w:rsidRPr="00BF5194">
            <w:rPr>
              <w:rFonts w:ascii="Times New Roman" w:hAnsi="Times New Roman" w:cs="Times New Roman"/>
              <w:sz w:val="24"/>
              <w:szCs w:val="24"/>
              <w:lang w:val="en-GB"/>
            </w:rPr>
            <w:fldChar w:fldCharType="separate"/>
          </w:r>
          <w:r w:rsidR="00084C51" w:rsidRPr="00BF5194">
            <w:rPr>
              <w:rFonts w:ascii="Times New Roman" w:hAnsi="Times New Roman" w:cs="Times New Roman"/>
              <w:noProof/>
              <w:sz w:val="24"/>
              <w:szCs w:val="24"/>
              <w:lang w:val="en-GB"/>
            </w:rPr>
            <w:t>(Ashman, 2020)</w:t>
          </w:r>
          <w:r w:rsidR="00084C51" w:rsidRPr="00BF5194">
            <w:rPr>
              <w:rFonts w:ascii="Times New Roman" w:hAnsi="Times New Roman" w:cs="Times New Roman"/>
              <w:sz w:val="24"/>
              <w:szCs w:val="24"/>
              <w:lang w:val="en-GB"/>
            </w:rPr>
            <w:fldChar w:fldCharType="end"/>
          </w:r>
        </w:sdtContent>
      </w:sdt>
      <w:r w:rsidR="00452E35" w:rsidRPr="00BF5194">
        <w:rPr>
          <w:rFonts w:ascii="Times New Roman" w:hAnsi="Times New Roman" w:cs="Times New Roman"/>
          <w:sz w:val="24"/>
          <w:szCs w:val="24"/>
          <w:lang w:val="en-GB"/>
        </w:rPr>
        <w:t>. Like any other model of communication, linear model has its pros and cons. The advantage of this model is that it is good at audience</w:t>
      </w:r>
      <w:r w:rsidRPr="00BF5194">
        <w:rPr>
          <w:rFonts w:ascii="Times New Roman" w:hAnsi="Times New Roman" w:cs="Times New Roman"/>
          <w:sz w:val="24"/>
          <w:szCs w:val="24"/>
          <w:lang w:val="en-GB"/>
        </w:rPr>
        <w:t xml:space="preserve"> persuasion, propaganda setting;</w:t>
      </w:r>
      <w:r w:rsidR="00452E35" w:rsidRPr="00BF5194">
        <w:rPr>
          <w:rFonts w:ascii="Times New Roman" w:hAnsi="Times New Roman" w:cs="Times New Roman"/>
          <w:sz w:val="24"/>
          <w:szCs w:val="24"/>
          <w:lang w:val="en-GB"/>
        </w:rPr>
        <w:t xml:space="preserve"> getting intended results whereas its disadvantage of it is that there is no way to know whether communication was effective and there is no feedback whatsoever. The different models that follow linear model of communication include; Laswell’s model, Aristotle’s model, Shannon Weaver model and </w:t>
      </w:r>
      <w:r w:rsidR="003220F0" w:rsidRPr="00BF5194">
        <w:rPr>
          <w:rFonts w:ascii="Times New Roman" w:hAnsi="Times New Roman" w:cs="Times New Roman"/>
          <w:sz w:val="24"/>
          <w:szCs w:val="24"/>
          <w:lang w:val="en-GB"/>
        </w:rPr>
        <w:t>Berol’s</w:t>
      </w:r>
      <w:r w:rsidR="00452E35" w:rsidRPr="00BF5194">
        <w:rPr>
          <w:rFonts w:ascii="Times New Roman" w:hAnsi="Times New Roman" w:cs="Times New Roman"/>
          <w:sz w:val="24"/>
          <w:szCs w:val="24"/>
          <w:lang w:val="en-GB"/>
        </w:rPr>
        <w:t xml:space="preserve"> S-M-C-R model of communication.</w:t>
      </w:r>
      <w:sdt>
        <w:sdtPr>
          <w:rPr>
            <w:rFonts w:ascii="Times New Roman" w:hAnsi="Times New Roman" w:cs="Times New Roman"/>
            <w:sz w:val="24"/>
            <w:szCs w:val="24"/>
            <w:lang w:val="en-GB"/>
          </w:rPr>
          <w:id w:val="1764878531"/>
          <w:citation/>
        </w:sdtPr>
        <w:sdtEndPr/>
        <w:sdtContent>
          <w:r w:rsidR="00452E35" w:rsidRPr="00BF5194">
            <w:rPr>
              <w:rFonts w:ascii="Times New Roman" w:hAnsi="Times New Roman" w:cs="Times New Roman"/>
              <w:sz w:val="24"/>
              <w:szCs w:val="24"/>
              <w:lang w:val="en-GB"/>
            </w:rPr>
            <w:fldChar w:fldCharType="begin"/>
          </w:r>
          <w:r w:rsidR="00452E35" w:rsidRPr="00BF5194">
            <w:rPr>
              <w:rFonts w:ascii="Times New Roman" w:hAnsi="Times New Roman" w:cs="Times New Roman"/>
              <w:sz w:val="24"/>
              <w:szCs w:val="24"/>
              <w:lang w:val="en-GB"/>
            </w:rPr>
            <w:instrText xml:space="preserve"> CITATION Bus18 \l 1033 </w:instrText>
          </w:r>
          <w:r w:rsidR="00452E35" w:rsidRPr="00BF5194">
            <w:rPr>
              <w:rFonts w:ascii="Times New Roman" w:hAnsi="Times New Roman" w:cs="Times New Roman"/>
              <w:sz w:val="24"/>
              <w:szCs w:val="24"/>
              <w:lang w:val="en-GB"/>
            </w:rPr>
            <w:fldChar w:fldCharType="separate"/>
          </w:r>
          <w:r w:rsidR="00452E35" w:rsidRPr="00BF5194">
            <w:rPr>
              <w:rFonts w:ascii="Times New Roman" w:hAnsi="Times New Roman" w:cs="Times New Roman"/>
              <w:noProof/>
              <w:sz w:val="24"/>
              <w:szCs w:val="24"/>
              <w:lang w:val="en-GB"/>
            </w:rPr>
            <w:t xml:space="preserve"> (Businesstopia, 2018)</w:t>
          </w:r>
          <w:r w:rsidR="00452E35" w:rsidRPr="00BF5194">
            <w:rPr>
              <w:rFonts w:ascii="Times New Roman" w:hAnsi="Times New Roman" w:cs="Times New Roman"/>
              <w:sz w:val="24"/>
              <w:szCs w:val="24"/>
              <w:lang w:val="en-GB"/>
            </w:rPr>
            <w:fldChar w:fldCharType="end"/>
          </w:r>
        </w:sdtContent>
      </w:sdt>
      <w:r w:rsidR="00452E35" w:rsidRPr="00BF5194">
        <w:rPr>
          <w:rFonts w:ascii="Times New Roman" w:hAnsi="Times New Roman" w:cs="Times New Roman"/>
          <w:sz w:val="24"/>
          <w:szCs w:val="24"/>
          <w:lang w:val="en-GB"/>
        </w:rPr>
        <w:t>.</w:t>
      </w:r>
    </w:p>
    <w:p w14:paraId="540C40AE" w14:textId="77777777" w:rsidR="00BF5194" w:rsidRPr="00BF5194" w:rsidRDefault="00BF5194" w:rsidP="00BF5194">
      <w:pPr>
        <w:spacing w:after="0" w:line="480" w:lineRule="auto"/>
        <w:jc w:val="both"/>
        <w:rPr>
          <w:rFonts w:ascii="Times New Roman" w:hAnsi="Times New Roman" w:cs="Times New Roman"/>
          <w:b/>
          <w:sz w:val="24"/>
          <w:szCs w:val="24"/>
          <w:lang w:val="en-GB"/>
        </w:rPr>
      </w:pPr>
    </w:p>
    <w:p w14:paraId="751A34D7" w14:textId="77777777" w:rsidR="00C075D8" w:rsidRPr="00BF5194" w:rsidRDefault="00BF5194" w:rsidP="00BF5194">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t xml:space="preserve">3.0.2 Transaction model </w:t>
      </w:r>
    </w:p>
    <w:p w14:paraId="096A0FF3" w14:textId="76F78D4A" w:rsidR="00452E35" w:rsidRPr="00BF5194" w:rsidRDefault="00F20B28"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Unlike the line</w:t>
      </w:r>
      <w:r w:rsidR="00BF5194" w:rsidRPr="00BF5194">
        <w:rPr>
          <w:rFonts w:ascii="Times New Roman" w:hAnsi="Times New Roman" w:cs="Times New Roman"/>
          <w:sz w:val="24"/>
          <w:szCs w:val="24"/>
          <w:lang w:val="en-GB"/>
        </w:rPr>
        <w:t>ar model of communication, transaction model</w:t>
      </w:r>
      <w:r w:rsidRPr="00BF5194">
        <w:rPr>
          <w:rFonts w:ascii="Times New Roman" w:hAnsi="Times New Roman" w:cs="Times New Roman"/>
          <w:sz w:val="24"/>
          <w:szCs w:val="24"/>
          <w:lang w:val="en-GB"/>
        </w:rPr>
        <w:t xml:space="preserve"> uses both the sender and the receiver as communicators and they both play and equal and important role in the communication process. In this model of communication, feedback, even if in non-verbal form, is significant. This model describes communication as a process which describes communication as a process in which social realities are generated within social, rational, and cultural contexts. Instead of merely </w:t>
      </w:r>
      <w:r w:rsidR="003220F0" w:rsidRPr="00BF5194">
        <w:rPr>
          <w:rFonts w:ascii="Times New Roman" w:hAnsi="Times New Roman" w:cs="Times New Roman"/>
          <w:sz w:val="24"/>
          <w:szCs w:val="24"/>
          <w:lang w:val="en-GB"/>
        </w:rPr>
        <w:t>labelling</w:t>
      </w:r>
      <w:r w:rsidRPr="00BF5194">
        <w:rPr>
          <w:rFonts w:ascii="Times New Roman" w:hAnsi="Times New Roman" w:cs="Times New Roman"/>
          <w:sz w:val="24"/>
          <w:szCs w:val="24"/>
          <w:lang w:val="en-GB"/>
        </w:rPr>
        <w:t xml:space="preserve"> the participants of this model of communication as senders and receivers, they </w:t>
      </w:r>
      <w:r w:rsidR="00745797" w:rsidRPr="00BF5194">
        <w:rPr>
          <w:rFonts w:ascii="Times New Roman" w:hAnsi="Times New Roman" w:cs="Times New Roman"/>
          <w:sz w:val="24"/>
          <w:szCs w:val="24"/>
          <w:lang w:val="en-GB"/>
        </w:rPr>
        <w:t xml:space="preserve">are described as communicators. The advantage of this model of communication is that feedback is instant and there is no discrimination between the sender and the receiver while the disadvantage of this model of communication is that in as much as it encourages non-verbal communication, at times it is difficult to interpret the non-verbal cues The different models that follow this model of communication include </w:t>
      </w:r>
      <w:proofErr w:type="spellStart"/>
      <w:r w:rsidR="00745797" w:rsidRPr="00BF5194">
        <w:rPr>
          <w:rFonts w:ascii="Times New Roman" w:hAnsi="Times New Roman" w:cs="Times New Roman"/>
          <w:sz w:val="24"/>
          <w:szCs w:val="24"/>
          <w:lang w:val="en-GB"/>
        </w:rPr>
        <w:t>Barnlund’s</w:t>
      </w:r>
      <w:proofErr w:type="spellEnd"/>
      <w:r w:rsidR="00745797" w:rsidRPr="00BF5194">
        <w:rPr>
          <w:rFonts w:ascii="Times New Roman" w:hAnsi="Times New Roman" w:cs="Times New Roman"/>
          <w:sz w:val="24"/>
          <w:szCs w:val="24"/>
          <w:lang w:val="en-GB"/>
        </w:rPr>
        <w:t xml:space="preserve"> model, Helical model and Becker’s model. </w:t>
      </w:r>
      <w:sdt>
        <w:sdtPr>
          <w:rPr>
            <w:rFonts w:ascii="Times New Roman" w:hAnsi="Times New Roman" w:cs="Times New Roman"/>
            <w:sz w:val="24"/>
            <w:szCs w:val="24"/>
            <w:lang w:val="en-GB"/>
          </w:rPr>
          <w:id w:val="-1218962228"/>
          <w:citation/>
        </w:sdtPr>
        <w:sdtEndPr/>
        <w:sdtContent>
          <w:r w:rsidR="00745797" w:rsidRPr="00BF5194">
            <w:rPr>
              <w:rFonts w:ascii="Times New Roman" w:hAnsi="Times New Roman" w:cs="Times New Roman"/>
              <w:sz w:val="24"/>
              <w:szCs w:val="24"/>
              <w:lang w:val="en-GB"/>
            </w:rPr>
            <w:fldChar w:fldCharType="begin"/>
          </w:r>
          <w:r w:rsidR="00745797" w:rsidRPr="00BF5194">
            <w:rPr>
              <w:rFonts w:ascii="Times New Roman" w:hAnsi="Times New Roman" w:cs="Times New Roman"/>
              <w:sz w:val="24"/>
              <w:szCs w:val="24"/>
              <w:lang w:val="en-GB"/>
            </w:rPr>
            <w:instrText xml:space="preserve"> CITATION Bus18 \l 1033 </w:instrText>
          </w:r>
          <w:r w:rsidR="00745797" w:rsidRPr="00BF5194">
            <w:rPr>
              <w:rFonts w:ascii="Times New Roman" w:hAnsi="Times New Roman" w:cs="Times New Roman"/>
              <w:sz w:val="24"/>
              <w:szCs w:val="24"/>
              <w:lang w:val="en-GB"/>
            </w:rPr>
            <w:fldChar w:fldCharType="separate"/>
          </w:r>
          <w:r w:rsidR="00745797" w:rsidRPr="00BF5194">
            <w:rPr>
              <w:rFonts w:ascii="Times New Roman" w:hAnsi="Times New Roman" w:cs="Times New Roman"/>
              <w:noProof/>
              <w:sz w:val="24"/>
              <w:szCs w:val="24"/>
              <w:lang w:val="en-GB"/>
            </w:rPr>
            <w:t>(Businesstopia, 2018)</w:t>
          </w:r>
          <w:r w:rsidR="00745797" w:rsidRPr="00BF5194">
            <w:rPr>
              <w:rFonts w:ascii="Times New Roman" w:hAnsi="Times New Roman" w:cs="Times New Roman"/>
              <w:sz w:val="24"/>
              <w:szCs w:val="24"/>
              <w:lang w:val="en-GB"/>
            </w:rPr>
            <w:fldChar w:fldCharType="end"/>
          </w:r>
        </w:sdtContent>
      </w:sdt>
      <w:r w:rsidR="00745797" w:rsidRPr="00BF5194">
        <w:rPr>
          <w:rFonts w:ascii="Times New Roman" w:hAnsi="Times New Roman" w:cs="Times New Roman"/>
          <w:sz w:val="24"/>
          <w:szCs w:val="24"/>
          <w:lang w:val="en-GB"/>
        </w:rPr>
        <w:t>.</w:t>
      </w:r>
    </w:p>
    <w:p w14:paraId="44F289DC" w14:textId="77777777" w:rsidR="00BF5194" w:rsidRDefault="00BF5194" w:rsidP="00BF5194">
      <w:pPr>
        <w:spacing w:after="0" w:line="480" w:lineRule="auto"/>
        <w:jc w:val="both"/>
        <w:rPr>
          <w:rFonts w:ascii="Times New Roman" w:hAnsi="Times New Roman" w:cs="Times New Roman"/>
          <w:b/>
          <w:sz w:val="24"/>
          <w:szCs w:val="24"/>
          <w:lang w:val="en-GB"/>
        </w:rPr>
      </w:pPr>
    </w:p>
    <w:p w14:paraId="279F99AF" w14:textId="77777777" w:rsidR="00745797" w:rsidRPr="00BF5194" w:rsidRDefault="00BF5194" w:rsidP="00BF5194">
      <w:pPr>
        <w:spacing w:after="0" w:line="480" w:lineRule="auto"/>
        <w:jc w:val="both"/>
        <w:rPr>
          <w:rFonts w:ascii="Times New Roman" w:hAnsi="Times New Roman" w:cs="Times New Roman"/>
          <w:b/>
          <w:sz w:val="24"/>
          <w:szCs w:val="24"/>
          <w:lang w:val="en-GB"/>
        </w:rPr>
      </w:pPr>
      <w:r w:rsidRPr="00BF5194">
        <w:rPr>
          <w:rFonts w:ascii="Times New Roman" w:hAnsi="Times New Roman" w:cs="Times New Roman"/>
          <w:b/>
          <w:sz w:val="24"/>
          <w:szCs w:val="24"/>
          <w:lang w:val="en-GB"/>
        </w:rPr>
        <w:lastRenderedPageBreak/>
        <w:t xml:space="preserve">3.0.3 </w:t>
      </w:r>
      <w:r w:rsidR="00745797" w:rsidRPr="00BF5194">
        <w:rPr>
          <w:rFonts w:ascii="Times New Roman" w:hAnsi="Times New Roman" w:cs="Times New Roman"/>
          <w:b/>
          <w:sz w:val="24"/>
          <w:szCs w:val="24"/>
          <w:lang w:val="en-GB"/>
        </w:rPr>
        <w:t xml:space="preserve">Interactive model </w:t>
      </w:r>
    </w:p>
    <w:p w14:paraId="30D7A378" w14:textId="65FBBEF0" w:rsidR="00745797" w:rsidRPr="00BF5194" w:rsidRDefault="00BF5194" w:rsidP="00573B59">
      <w:pPr>
        <w:spacing w:after="0" w:line="480" w:lineRule="auto"/>
        <w:ind w:firstLine="720"/>
        <w:jc w:val="both"/>
        <w:rPr>
          <w:rFonts w:ascii="Times New Roman" w:hAnsi="Times New Roman" w:cs="Times New Roman"/>
          <w:sz w:val="24"/>
          <w:szCs w:val="24"/>
          <w:lang w:val="en-GB"/>
        </w:rPr>
      </w:pPr>
      <w:r>
        <w:rPr>
          <w:rFonts w:ascii="Times New Roman" w:hAnsi="Times New Roman" w:cs="Times New Roman"/>
          <w:sz w:val="24"/>
          <w:szCs w:val="24"/>
          <w:lang w:val="en-GB"/>
        </w:rPr>
        <w:t>Interactive model</w:t>
      </w:r>
      <w:r w:rsidR="00745797" w:rsidRPr="00BF5194">
        <w:rPr>
          <w:rFonts w:ascii="Times New Roman" w:hAnsi="Times New Roman" w:cs="Times New Roman"/>
          <w:sz w:val="24"/>
          <w:szCs w:val="24"/>
          <w:lang w:val="en-GB"/>
        </w:rPr>
        <w:t xml:space="preserve"> is also known as convergence model. It is similar to the transaction model of communication as they are both a </w:t>
      </w:r>
      <w:r w:rsidR="003220F0" w:rsidRPr="00BF5194">
        <w:rPr>
          <w:rFonts w:ascii="Times New Roman" w:hAnsi="Times New Roman" w:cs="Times New Roman"/>
          <w:sz w:val="24"/>
          <w:szCs w:val="24"/>
          <w:lang w:val="en-GB"/>
        </w:rPr>
        <w:t>two-way</w:t>
      </w:r>
      <w:r w:rsidR="00745797" w:rsidRPr="00BF5194">
        <w:rPr>
          <w:rFonts w:ascii="Times New Roman" w:hAnsi="Times New Roman" w:cs="Times New Roman"/>
          <w:sz w:val="24"/>
          <w:szCs w:val="24"/>
          <w:lang w:val="en-GB"/>
        </w:rPr>
        <w:t xml:space="preserve"> com</w:t>
      </w:r>
      <w:r>
        <w:rPr>
          <w:rFonts w:ascii="Times New Roman" w:hAnsi="Times New Roman" w:cs="Times New Roman"/>
          <w:sz w:val="24"/>
          <w:szCs w:val="24"/>
          <w:lang w:val="en-GB"/>
        </w:rPr>
        <w:t xml:space="preserve">munication model. However, the two </w:t>
      </w:r>
      <w:r w:rsidR="00745797" w:rsidRPr="00BF5194">
        <w:rPr>
          <w:rFonts w:ascii="Times New Roman" w:hAnsi="Times New Roman" w:cs="Times New Roman"/>
          <w:sz w:val="24"/>
          <w:szCs w:val="24"/>
          <w:lang w:val="en-GB"/>
        </w:rPr>
        <w:t xml:space="preserve">differ in that this model often uses new media of communication for instance the internet, videos, news and many others. Here, people can exchange their views and ideas easily. The advantage of this model of communication is that it can be used in mass communication while the disadvantage of it is that the sender and the receiver might not know each other well. An example of this model of communication is the Schramm’s interactive model. </w:t>
      </w:r>
      <w:sdt>
        <w:sdtPr>
          <w:rPr>
            <w:rFonts w:ascii="Times New Roman" w:hAnsi="Times New Roman" w:cs="Times New Roman"/>
            <w:sz w:val="24"/>
            <w:szCs w:val="24"/>
            <w:lang w:val="en-GB"/>
          </w:rPr>
          <w:id w:val="2003152196"/>
          <w:citation/>
        </w:sdtPr>
        <w:sdtEndPr/>
        <w:sdtContent>
          <w:r w:rsidR="00745797" w:rsidRPr="00BF5194">
            <w:rPr>
              <w:rFonts w:ascii="Times New Roman" w:hAnsi="Times New Roman" w:cs="Times New Roman"/>
              <w:sz w:val="24"/>
              <w:szCs w:val="24"/>
              <w:lang w:val="en-GB"/>
            </w:rPr>
            <w:fldChar w:fldCharType="begin"/>
          </w:r>
          <w:r w:rsidR="00745797" w:rsidRPr="00BF5194">
            <w:rPr>
              <w:rFonts w:ascii="Times New Roman" w:hAnsi="Times New Roman" w:cs="Times New Roman"/>
              <w:sz w:val="24"/>
              <w:szCs w:val="24"/>
              <w:lang w:val="en-GB"/>
            </w:rPr>
            <w:instrText xml:space="preserve"> CITATION Bus18 \l 1033 </w:instrText>
          </w:r>
          <w:r w:rsidR="00745797" w:rsidRPr="00BF5194">
            <w:rPr>
              <w:rFonts w:ascii="Times New Roman" w:hAnsi="Times New Roman" w:cs="Times New Roman"/>
              <w:sz w:val="24"/>
              <w:szCs w:val="24"/>
              <w:lang w:val="en-GB"/>
            </w:rPr>
            <w:fldChar w:fldCharType="separate"/>
          </w:r>
          <w:r w:rsidR="00745797" w:rsidRPr="00BF5194">
            <w:rPr>
              <w:rFonts w:ascii="Times New Roman" w:hAnsi="Times New Roman" w:cs="Times New Roman"/>
              <w:noProof/>
              <w:sz w:val="24"/>
              <w:szCs w:val="24"/>
              <w:lang w:val="en-GB"/>
            </w:rPr>
            <w:t>(Businesstopia, 2018)</w:t>
          </w:r>
          <w:r w:rsidR="00745797" w:rsidRPr="00BF5194">
            <w:rPr>
              <w:rFonts w:ascii="Times New Roman" w:hAnsi="Times New Roman" w:cs="Times New Roman"/>
              <w:sz w:val="24"/>
              <w:szCs w:val="24"/>
              <w:lang w:val="en-GB"/>
            </w:rPr>
            <w:fldChar w:fldCharType="end"/>
          </w:r>
        </w:sdtContent>
      </w:sdt>
    </w:p>
    <w:p w14:paraId="5BA704B7" w14:textId="77777777" w:rsidR="00745797" w:rsidRPr="00BF5194" w:rsidRDefault="00745797"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 xml:space="preserve">According to case study </w:t>
      </w:r>
      <w:proofErr w:type="spellStart"/>
      <w:r w:rsidR="00240E2F" w:rsidRPr="00BF5194">
        <w:rPr>
          <w:rFonts w:ascii="Times New Roman" w:hAnsi="Times New Roman" w:cs="Times New Roman"/>
          <w:sz w:val="24"/>
          <w:szCs w:val="24"/>
          <w:lang w:val="en-GB"/>
        </w:rPr>
        <w:t>Vesracorp</w:t>
      </w:r>
      <w:proofErr w:type="spellEnd"/>
      <w:r w:rsidR="00240E2F" w:rsidRPr="00BF5194">
        <w:rPr>
          <w:rFonts w:ascii="Times New Roman" w:hAnsi="Times New Roman" w:cs="Times New Roman"/>
          <w:sz w:val="24"/>
          <w:szCs w:val="24"/>
          <w:lang w:val="en-GB"/>
        </w:rPr>
        <w:t xml:space="preserve"> and Protégé were given a task of designing an advertising campaign for a private jet service. </w:t>
      </w:r>
      <w:proofErr w:type="spellStart"/>
      <w:r w:rsidR="00240E2F" w:rsidRPr="00BF5194">
        <w:rPr>
          <w:rFonts w:ascii="Times New Roman" w:hAnsi="Times New Roman" w:cs="Times New Roman"/>
          <w:sz w:val="24"/>
          <w:szCs w:val="24"/>
          <w:lang w:val="en-GB"/>
        </w:rPr>
        <w:t>Versacorp</w:t>
      </w:r>
      <w:proofErr w:type="spellEnd"/>
      <w:r w:rsidR="00240E2F" w:rsidRPr="00BF5194">
        <w:rPr>
          <w:rFonts w:ascii="Times New Roman" w:hAnsi="Times New Roman" w:cs="Times New Roman"/>
          <w:sz w:val="24"/>
          <w:szCs w:val="24"/>
          <w:lang w:val="en-GB"/>
        </w:rPr>
        <w:t xml:space="preserve"> made a mistake in that they did not use the transaction model of communication in order to interview the customers and know their wants and desires. This proved to be fatal and led to their downfall. Furthermore, one of the group members, Sam, did not possess the skill of being clear in his communication as he kept going off topic. He also did not have any respect towards his group members as he kept lying on the floor of the conference room taking a nap.</w:t>
      </w:r>
      <w:r w:rsidR="00CB5DA7" w:rsidRPr="00BF5194">
        <w:rPr>
          <w:rFonts w:ascii="Times New Roman" w:hAnsi="Times New Roman" w:cs="Times New Roman"/>
          <w:sz w:val="24"/>
          <w:szCs w:val="24"/>
          <w:lang w:val="en-GB"/>
        </w:rPr>
        <w:t xml:space="preserve"> Furthermore, the group leader, Jason also had his flaws as he did not listen to the contributions of the other group members therefore showing that he lacked the skill of assertiveness and also had pride since he considered his opinions as the best. Even though protégé won the competition, they had their flaws as the group members did not possess the skill of assertiveness. During discussions, the tempers of group members were all over the place and other members of the group disregarded the opinions of others and termed them as invalid therefore forming a crack between the members of the group. Protégé won </w:t>
      </w:r>
      <w:r w:rsidR="00CB5DA7" w:rsidRPr="00BF5194">
        <w:rPr>
          <w:rFonts w:ascii="Times New Roman" w:hAnsi="Times New Roman" w:cs="Times New Roman"/>
          <w:sz w:val="24"/>
          <w:szCs w:val="24"/>
          <w:lang w:val="en-GB"/>
        </w:rPr>
        <w:lastRenderedPageBreak/>
        <w:t>mainly because they used the transaction model of communication to know the needs and desires of the customers and meet them.</w:t>
      </w:r>
    </w:p>
    <w:p w14:paraId="316CBD51" w14:textId="77777777" w:rsidR="00A75CB7" w:rsidRPr="00A75CB7" w:rsidRDefault="00A75CB7" w:rsidP="00A75CB7">
      <w:pPr>
        <w:spacing w:after="0" w:line="48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4.0 Poor communication skills and how to improve them in a work set up</w:t>
      </w:r>
    </w:p>
    <w:p w14:paraId="33A7A84A" w14:textId="77777777" w:rsidR="00A75CB7" w:rsidRDefault="00A75CB7" w:rsidP="00A75CB7">
      <w:pPr>
        <w:spacing w:after="0" w:line="480" w:lineRule="auto"/>
        <w:jc w:val="both"/>
        <w:rPr>
          <w:rFonts w:ascii="Times New Roman" w:hAnsi="Times New Roman" w:cs="Times New Roman"/>
          <w:i/>
          <w:sz w:val="24"/>
          <w:szCs w:val="24"/>
          <w:lang w:val="en-GB"/>
        </w:rPr>
      </w:pPr>
    </w:p>
    <w:p w14:paraId="41EFECE2" w14:textId="707AD720" w:rsidR="00CB5DA7" w:rsidRPr="00A75CB7" w:rsidRDefault="00A75CB7" w:rsidP="00A75CB7">
      <w:pPr>
        <w:spacing w:after="0" w:line="480" w:lineRule="auto"/>
        <w:jc w:val="both"/>
        <w:rPr>
          <w:rFonts w:ascii="Times New Roman" w:hAnsi="Times New Roman" w:cs="Times New Roman"/>
          <w:b/>
          <w:sz w:val="24"/>
          <w:szCs w:val="24"/>
          <w:lang w:val="en-GB"/>
        </w:rPr>
      </w:pPr>
      <w:r w:rsidRPr="00A75CB7">
        <w:rPr>
          <w:rFonts w:ascii="Times New Roman" w:hAnsi="Times New Roman" w:cs="Times New Roman"/>
          <w:b/>
          <w:sz w:val="24"/>
          <w:szCs w:val="24"/>
          <w:lang w:val="en-GB"/>
        </w:rPr>
        <w:t xml:space="preserve">4.0.1 </w:t>
      </w:r>
      <w:r w:rsidR="003220F0" w:rsidRPr="00A75CB7">
        <w:rPr>
          <w:rFonts w:ascii="Times New Roman" w:hAnsi="Times New Roman" w:cs="Times New Roman"/>
          <w:b/>
          <w:sz w:val="24"/>
          <w:szCs w:val="24"/>
          <w:lang w:val="en-GB"/>
        </w:rPr>
        <w:t>One-way</w:t>
      </w:r>
      <w:r w:rsidR="00CB5DA7" w:rsidRPr="00A75CB7">
        <w:rPr>
          <w:rFonts w:ascii="Times New Roman" w:hAnsi="Times New Roman" w:cs="Times New Roman"/>
          <w:b/>
          <w:sz w:val="24"/>
          <w:szCs w:val="24"/>
          <w:lang w:val="en-GB"/>
        </w:rPr>
        <w:t xml:space="preserve"> communication</w:t>
      </w:r>
    </w:p>
    <w:p w14:paraId="2C5F7750" w14:textId="77777777" w:rsidR="00CB5DA7" w:rsidRPr="00BF5194" w:rsidRDefault="00CB5DA7"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 xml:space="preserve">This happens whenever my supervisor instructs me to </w:t>
      </w:r>
      <w:r w:rsidR="00004C34" w:rsidRPr="00BF5194">
        <w:rPr>
          <w:rFonts w:ascii="Times New Roman" w:hAnsi="Times New Roman" w:cs="Times New Roman"/>
          <w:sz w:val="24"/>
          <w:szCs w:val="24"/>
          <w:lang w:val="en-GB"/>
        </w:rPr>
        <w:t xml:space="preserve">do a certain task without caring whether I have one task at hand or whether I have time to do it. This has made me frustrated over the period of time I have worked here. In addition to this, my supervisor does not answer any of the questions I have in regards to the task given and hence this makes me do the task shoddily. In this case, I would advise the supervisor to adopt the transaction model of communication as it would help him know my feelings towards the task given. I would also ask him to pay attention to my non-verbal cues as they would help us develop a healthy relationship between us.  </w:t>
      </w:r>
    </w:p>
    <w:p w14:paraId="65711067" w14:textId="77777777" w:rsidR="00A75CB7" w:rsidRDefault="00A75CB7" w:rsidP="00A75CB7">
      <w:pPr>
        <w:spacing w:after="0" w:line="480" w:lineRule="auto"/>
        <w:jc w:val="both"/>
        <w:rPr>
          <w:rFonts w:ascii="Times New Roman" w:hAnsi="Times New Roman" w:cs="Times New Roman"/>
          <w:i/>
          <w:sz w:val="24"/>
          <w:szCs w:val="24"/>
          <w:lang w:val="en-GB"/>
        </w:rPr>
      </w:pPr>
    </w:p>
    <w:p w14:paraId="3D8F1F2D" w14:textId="77777777" w:rsidR="00004C34" w:rsidRPr="00A75CB7" w:rsidRDefault="00A75CB7" w:rsidP="00A75CB7">
      <w:pPr>
        <w:spacing w:after="0" w:line="480" w:lineRule="auto"/>
        <w:jc w:val="both"/>
        <w:rPr>
          <w:rFonts w:ascii="Times New Roman" w:hAnsi="Times New Roman" w:cs="Times New Roman"/>
          <w:b/>
          <w:sz w:val="24"/>
          <w:szCs w:val="24"/>
          <w:lang w:val="en-GB"/>
        </w:rPr>
      </w:pPr>
      <w:r w:rsidRPr="00A75CB7">
        <w:rPr>
          <w:rFonts w:ascii="Times New Roman" w:hAnsi="Times New Roman" w:cs="Times New Roman"/>
          <w:b/>
          <w:sz w:val="24"/>
          <w:szCs w:val="24"/>
          <w:lang w:val="en-GB"/>
        </w:rPr>
        <w:t xml:space="preserve">4.0.2 </w:t>
      </w:r>
      <w:r w:rsidR="002B0854" w:rsidRPr="00A75CB7">
        <w:rPr>
          <w:rFonts w:ascii="Times New Roman" w:hAnsi="Times New Roman" w:cs="Times New Roman"/>
          <w:b/>
          <w:sz w:val="24"/>
          <w:szCs w:val="24"/>
          <w:lang w:val="en-GB"/>
        </w:rPr>
        <w:t>An u</w:t>
      </w:r>
      <w:r w:rsidR="00004C34" w:rsidRPr="00A75CB7">
        <w:rPr>
          <w:rFonts w:ascii="Times New Roman" w:hAnsi="Times New Roman" w:cs="Times New Roman"/>
          <w:b/>
          <w:sz w:val="24"/>
          <w:szCs w:val="24"/>
          <w:lang w:val="en-GB"/>
        </w:rPr>
        <w:t>n-interactive way of communication</w:t>
      </w:r>
    </w:p>
    <w:p w14:paraId="36ABE06F" w14:textId="77777777" w:rsidR="00004C34" w:rsidRDefault="00004C34"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In my workplace, we are divided into groups where the groups have group leaders and they are required to give a report on how supplies have been made during the week. The members of my group are not assertive as they do not respect other people’s opinion. The group leader is also proud and a dictator as he terms his opinions as the final one. I would urge my group to be assertive and respect other people’s opinion. My group should also practice the transaction model of communication as it would help us communicate effectively hence helping us achieve our goals.</w:t>
      </w:r>
    </w:p>
    <w:p w14:paraId="7ACDC90E" w14:textId="77777777" w:rsidR="00A75CB7" w:rsidRDefault="00A75CB7" w:rsidP="00A75CB7">
      <w:pPr>
        <w:spacing w:after="0" w:line="480" w:lineRule="auto"/>
        <w:jc w:val="center"/>
        <w:rPr>
          <w:rFonts w:ascii="Times New Roman" w:hAnsi="Times New Roman" w:cs="Times New Roman"/>
          <w:sz w:val="24"/>
          <w:szCs w:val="24"/>
          <w:lang w:val="en-GB"/>
        </w:rPr>
      </w:pPr>
    </w:p>
    <w:p w14:paraId="43A709E8" w14:textId="77777777" w:rsidR="00A75CB7" w:rsidRPr="00A75CB7" w:rsidRDefault="00A75CB7" w:rsidP="00A75CB7">
      <w:pPr>
        <w:spacing w:after="0" w:line="480" w:lineRule="auto"/>
        <w:jc w:val="center"/>
        <w:rPr>
          <w:rFonts w:ascii="Times New Roman" w:hAnsi="Times New Roman" w:cs="Times New Roman"/>
          <w:b/>
          <w:sz w:val="24"/>
          <w:szCs w:val="24"/>
          <w:lang w:val="en-GB"/>
        </w:rPr>
      </w:pPr>
      <w:r>
        <w:rPr>
          <w:rFonts w:ascii="Times New Roman" w:hAnsi="Times New Roman" w:cs="Times New Roman"/>
          <w:b/>
          <w:sz w:val="24"/>
          <w:szCs w:val="24"/>
          <w:lang w:val="en-GB"/>
        </w:rPr>
        <w:t>Conclusion</w:t>
      </w:r>
    </w:p>
    <w:p w14:paraId="7A33F1CE" w14:textId="77777777" w:rsidR="00004C34" w:rsidRPr="00BF5194" w:rsidRDefault="008A38AE" w:rsidP="00573B59">
      <w:pPr>
        <w:spacing w:after="0" w:line="480" w:lineRule="auto"/>
        <w:ind w:firstLine="720"/>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lastRenderedPageBreak/>
        <w:t>In conclusion, c</w:t>
      </w:r>
      <w:r w:rsidR="00004C34" w:rsidRPr="00BF5194">
        <w:rPr>
          <w:rFonts w:ascii="Times New Roman" w:hAnsi="Times New Roman" w:cs="Times New Roman"/>
          <w:sz w:val="24"/>
          <w:szCs w:val="24"/>
          <w:lang w:val="en-GB"/>
        </w:rPr>
        <w:t xml:space="preserve">ommunication is a very important tool in an organization as it helps in achieving the set goals of </w:t>
      </w:r>
      <w:r w:rsidRPr="00BF5194">
        <w:rPr>
          <w:rFonts w:ascii="Times New Roman" w:hAnsi="Times New Roman" w:cs="Times New Roman"/>
          <w:sz w:val="24"/>
          <w:szCs w:val="24"/>
          <w:lang w:val="en-GB"/>
        </w:rPr>
        <w:t>the organization, helps in maintaining a healthy relationship between the internal and external stakeholders of the organization and also helps to maintain a smooth flow in the day to day activities of the organization. An organization must therefore evaluate the various types of communication it uses, help their employees in acquiring various communication skills and then choose a suitable model of communication that helps them achieve their goals.</w:t>
      </w:r>
    </w:p>
    <w:p w14:paraId="35D05496" w14:textId="77777777" w:rsidR="009B1120" w:rsidRPr="00BF5194" w:rsidRDefault="009B1120" w:rsidP="00573B59">
      <w:pPr>
        <w:spacing w:after="0" w:line="480" w:lineRule="auto"/>
        <w:ind w:firstLine="720"/>
        <w:jc w:val="both"/>
        <w:rPr>
          <w:rFonts w:ascii="Times New Roman" w:hAnsi="Times New Roman" w:cs="Times New Roman"/>
          <w:sz w:val="24"/>
          <w:szCs w:val="24"/>
          <w:lang w:val="en-GB"/>
        </w:rPr>
      </w:pPr>
    </w:p>
    <w:p w14:paraId="1449D5F0" w14:textId="77777777" w:rsidR="009B1120" w:rsidRPr="00BF5194" w:rsidRDefault="009B1120" w:rsidP="00573B59">
      <w:pPr>
        <w:spacing w:after="0" w:line="480" w:lineRule="auto"/>
        <w:ind w:firstLine="720"/>
        <w:jc w:val="both"/>
        <w:rPr>
          <w:rFonts w:ascii="Times New Roman" w:hAnsi="Times New Roman" w:cs="Times New Roman"/>
          <w:sz w:val="24"/>
          <w:szCs w:val="24"/>
          <w:lang w:val="en-GB"/>
        </w:rPr>
      </w:pPr>
    </w:p>
    <w:p w14:paraId="6FA10AB0" w14:textId="77777777" w:rsidR="009B1120" w:rsidRPr="00BF5194" w:rsidRDefault="009B1120" w:rsidP="00573B59">
      <w:pPr>
        <w:spacing w:after="0" w:line="480" w:lineRule="auto"/>
        <w:ind w:firstLine="720"/>
        <w:jc w:val="both"/>
        <w:rPr>
          <w:rFonts w:ascii="Times New Roman" w:hAnsi="Times New Roman" w:cs="Times New Roman"/>
          <w:sz w:val="24"/>
          <w:szCs w:val="24"/>
          <w:lang w:val="en-GB"/>
        </w:rPr>
      </w:pPr>
    </w:p>
    <w:p w14:paraId="1023EC1D" w14:textId="77777777" w:rsidR="00CB5DA7" w:rsidRPr="00BF5194" w:rsidRDefault="00CB5DA7" w:rsidP="00967185">
      <w:pPr>
        <w:spacing w:after="0" w:line="480" w:lineRule="auto"/>
        <w:rPr>
          <w:rFonts w:ascii="Times New Roman" w:hAnsi="Times New Roman" w:cs="Times New Roman"/>
          <w:sz w:val="24"/>
          <w:szCs w:val="24"/>
          <w:lang w:val="en-GB"/>
        </w:rPr>
      </w:pPr>
    </w:p>
    <w:p w14:paraId="4D25D6D9" w14:textId="77777777" w:rsidR="00745797" w:rsidRPr="00BF5194" w:rsidRDefault="00745797" w:rsidP="00967185">
      <w:pPr>
        <w:spacing w:after="0" w:line="480" w:lineRule="auto"/>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lang w:val="en-GB"/>
        </w:rPr>
        <w:id w:val="-350644696"/>
        <w:docPartObj>
          <w:docPartGallery w:val="Bibliographies"/>
          <w:docPartUnique/>
        </w:docPartObj>
      </w:sdtPr>
      <w:sdtEndPr/>
      <w:sdtContent>
        <w:p w14:paraId="3FB01328" w14:textId="77777777" w:rsidR="008A38AE" w:rsidRPr="00BF5194" w:rsidRDefault="008A38AE" w:rsidP="00AF369E">
          <w:pPr>
            <w:pStyle w:val="Heading1"/>
            <w:jc w:val="center"/>
            <w:rPr>
              <w:lang w:val="en-GB"/>
            </w:rPr>
          </w:pPr>
          <w:r w:rsidRPr="00BF5194">
            <w:rPr>
              <w:lang w:val="en-GB"/>
            </w:rPr>
            <w:t>References</w:t>
          </w:r>
        </w:p>
        <w:sdt>
          <w:sdtPr>
            <w:rPr>
              <w:lang w:val="en-GB"/>
            </w:rPr>
            <w:id w:val="-573587230"/>
            <w:bibliography/>
          </w:sdtPr>
          <w:sdtEndPr/>
          <w:sdtContent>
            <w:p w14:paraId="60DBB494" w14:textId="75B10A9C" w:rsidR="008A38AE" w:rsidRPr="00BF5194" w:rsidRDefault="008A38AE" w:rsidP="005B6109">
              <w:pPr>
                <w:pStyle w:val="Bibliography"/>
                <w:ind w:left="720" w:hanging="720"/>
                <w:rPr>
                  <w:noProof/>
                  <w:sz w:val="24"/>
                  <w:szCs w:val="24"/>
                  <w:lang w:val="en-GB"/>
                </w:rPr>
              </w:pPr>
              <w:r w:rsidRPr="00BF5194">
                <w:rPr>
                  <w:lang w:val="en-GB"/>
                </w:rPr>
                <w:fldChar w:fldCharType="begin"/>
              </w:r>
              <w:r w:rsidRPr="00BF5194">
                <w:rPr>
                  <w:lang w:val="en-GB"/>
                </w:rPr>
                <w:instrText xml:space="preserve"> BIBLIOGRAPHY </w:instrText>
              </w:r>
              <w:r w:rsidRPr="00BF5194">
                <w:rPr>
                  <w:lang w:val="en-GB"/>
                </w:rPr>
                <w:fldChar w:fldCharType="separate"/>
              </w:r>
              <w:r w:rsidRPr="00BF5194">
                <w:rPr>
                  <w:noProof/>
                  <w:lang w:val="en-GB"/>
                </w:rPr>
                <w:t xml:space="preserve">Ashman, M., 2020. </w:t>
              </w:r>
              <w:r w:rsidRPr="00BF5194">
                <w:rPr>
                  <w:i/>
                  <w:iCs/>
                  <w:noProof/>
                  <w:lang w:val="en-GB"/>
                </w:rPr>
                <w:t xml:space="preserve">Pressbooks.bccampus.ca. </w:t>
              </w:r>
              <w:r w:rsidRPr="00BF5194">
                <w:rPr>
                  <w:noProof/>
                  <w:lang w:val="en-GB"/>
                </w:rPr>
                <w:t xml:space="preserve">[Online] </w:t>
              </w:r>
              <w:r w:rsidRPr="00BF5194">
                <w:rPr>
                  <w:noProof/>
                  <w:lang w:val="en-GB"/>
                </w:rPr>
                <w:br/>
                <w:t xml:space="preserve">Available at: </w:t>
              </w:r>
              <w:r w:rsidRPr="00BF5194">
                <w:rPr>
                  <w:noProof/>
                  <w:u w:val="single"/>
                  <w:lang w:val="en-GB"/>
                </w:rPr>
                <w:t>https://pressbooks.bccampus.ca/professionalcomms/chapter/3-2-the-communication-process-communication-in-the-real-world-an-introduction-to-communication-studies/</w:t>
              </w:r>
              <w:r w:rsidRPr="00BF5194">
                <w:rPr>
                  <w:noProof/>
                  <w:lang w:val="en-GB"/>
                </w:rPr>
                <w:br/>
              </w:r>
            </w:p>
            <w:p w14:paraId="67AB83CE" w14:textId="34FCAB59" w:rsidR="008A38AE" w:rsidRPr="00BF5194" w:rsidRDefault="008A38AE" w:rsidP="005B6109">
              <w:pPr>
                <w:pStyle w:val="Bibliography"/>
                <w:ind w:left="720" w:hanging="720"/>
                <w:rPr>
                  <w:noProof/>
                  <w:lang w:val="en-GB"/>
                </w:rPr>
              </w:pPr>
              <w:r w:rsidRPr="00BF5194">
                <w:rPr>
                  <w:noProof/>
                  <w:lang w:val="en-GB"/>
                </w:rPr>
                <w:t xml:space="preserve">Bhasin, H., 2020. </w:t>
              </w:r>
              <w:r w:rsidRPr="00BF5194">
                <w:rPr>
                  <w:i/>
                  <w:iCs/>
                  <w:noProof/>
                  <w:lang w:val="en-GB"/>
                </w:rPr>
                <w:t xml:space="preserve">Marketing91. </w:t>
              </w:r>
              <w:r w:rsidRPr="00BF5194">
                <w:rPr>
                  <w:noProof/>
                  <w:lang w:val="en-GB"/>
                </w:rPr>
                <w:t xml:space="preserve">[Online] </w:t>
              </w:r>
              <w:r w:rsidRPr="00BF5194">
                <w:rPr>
                  <w:noProof/>
                  <w:lang w:val="en-GB"/>
                </w:rPr>
                <w:br/>
                <w:t xml:space="preserve">Available at: </w:t>
              </w:r>
              <w:r w:rsidRPr="00BF5194">
                <w:rPr>
                  <w:noProof/>
                  <w:u w:val="single"/>
                  <w:lang w:val="en-GB"/>
                </w:rPr>
                <w:t>https://www.marketing91.com/five-types-of-communication/</w:t>
              </w:r>
              <w:r w:rsidRPr="00BF5194">
                <w:rPr>
                  <w:noProof/>
                  <w:lang w:val="en-GB"/>
                </w:rPr>
                <w:br/>
              </w:r>
            </w:p>
            <w:p w14:paraId="39EC6135" w14:textId="7B3BD341" w:rsidR="008A38AE" w:rsidRPr="00BF5194" w:rsidRDefault="008A38AE" w:rsidP="005B6109">
              <w:pPr>
                <w:pStyle w:val="Bibliography"/>
                <w:ind w:left="720" w:hanging="720"/>
                <w:rPr>
                  <w:noProof/>
                  <w:lang w:val="en-GB"/>
                </w:rPr>
              </w:pPr>
              <w:r w:rsidRPr="00BF5194">
                <w:rPr>
                  <w:noProof/>
                  <w:lang w:val="en-GB"/>
                </w:rPr>
                <w:t xml:space="preserve">Businesstopia, 2018. </w:t>
              </w:r>
              <w:r w:rsidRPr="00BF5194">
                <w:rPr>
                  <w:i/>
                  <w:iCs/>
                  <w:noProof/>
                  <w:lang w:val="en-GB"/>
                </w:rPr>
                <w:t xml:space="preserve">Businesstopia. </w:t>
              </w:r>
              <w:r w:rsidRPr="00BF5194">
                <w:rPr>
                  <w:noProof/>
                  <w:lang w:val="en-GB"/>
                </w:rPr>
                <w:t xml:space="preserve">[Online] </w:t>
              </w:r>
              <w:r w:rsidRPr="00BF5194">
                <w:rPr>
                  <w:noProof/>
                  <w:lang w:val="en-GB"/>
                </w:rPr>
                <w:br/>
                <w:t xml:space="preserve">Available at: </w:t>
              </w:r>
              <w:r w:rsidRPr="00BF5194">
                <w:rPr>
                  <w:noProof/>
                  <w:u w:val="single"/>
                  <w:lang w:val="en-GB"/>
                </w:rPr>
                <w:t>https://www.businesstopia.net/communication</w:t>
              </w:r>
              <w:r w:rsidRPr="00BF5194">
                <w:rPr>
                  <w:noProof/>
                  <w:lang w:val="en-GB"/>
                </w:rPr>
                <w:br/>
              </w:r>
            </w:p>
            <w:p w14:paraId="3C5A1342" w14:textId="40A1924D" w:rsidR="008A38AE" w:rsidRPr="00BF5194" w:rsidRDefault="008A38AE" w:rsidP="005B6109">
              <w:pPr>
                <w:pStyle w:val="Bibliography"/>
                <w:ind w:left="720" w:hanging="720"/>
                <w:rPr>
                  <w:noProof/>
                  <w:lang w:val="en-GB"/>
                </w:rPr>
              </w:pPr>
              <w:r w:rsidRPr="00BF5194">
                <w:rPr>
                  <w:noProof/>
                  <w:lang w:val="en-GB"/>
                </w:rPr>
                <w:t xml:space="preserve">Doyle, A., 2020. </w:t>
              </w:r>
              <w:r w:rsidRPr="00BF5194">
                <w:rPr>
                  <w:i/>
                  <w:iCs/>
                  <w:noProof/>
                  <w:lang w:val="en-GB"/>
                </w:rPr>
                <w:t xml:space="preserve">The Balance Careers. </w:t>
              </w:r>
              <w:r w:rsidRPr="00BF5194">
                <w:rPr>
                  <w:noProof/>
                  <w:lang w:val="en-GB"/>
                </w:rPr>
                <w:t xml:space="preserve">[Online] </w:t>
              </w:r>
              <w:r w:rsidRPr="00BF5194">
                <w:rPr>
                  <w:noProof/>
                  <w:lang w:val="en-GB"/>
                </w:rPr>
                <w:br/>
                <w:t xml:space="preserve">Available at: </w:t>
              </w:r>
              <w:r w:rsidRPr="00BF5194">
                <w:rPr>
                  <w:noProof/>
                  <w:u w:val="single"/>
                  <w:lang w:val="en-GB"/>
                </w:rPr>
                <w:t>https://www.thebalancecareers.com/verbal-communication-skills-list-2059698</w:t>
              </w:r>
              <w:r w:rsidRPr="00BF5194">
                <w:rPr>
                  <w:noProof/>
                  <w:lang w:val="en-GB"/>
                </w:rPr>
                <w:br/>
              </w:r>
            </w:p>
            <w:p w14:paraId="66A19F1E" w14:textId="08E3D266" w:rsidR="008A38AE" w:rsidRPr="00BF5194" w:rsidRDefault="008A38AE" w:rsidP="005B6109">
              <w:pPr>
                <w:pStyle w:val="Bibliography"/>
                <w:ind w:left="720" w:hanging="720"/>
                <w:rPr>
                  <w:noProof/>
                  <w:lang w:val="en-GB"/>
                </w:rPr>
              </w:pPr>
              <w:r w:rsidRPr="00BF5194">
                <w:rPr>
                  <w:noProof/>
                  <w:lang w:val="en-GB"/>
                </w:rPr>
                <w:t xml:space="preserve">Jane, T., 2015. </w:t>
              </w:r>
              <w:r w:rsidRPr="00BF5194">
                <w:rPr>
                  <w:i/>
                  <w:iCs/>
                  <w:noProof/>
                  <w:lang w:val="en-GB"/>
                </w:rPr>
                <w:t xml:space="preserve">Habitsforwellbeing.com. </w:t>
              </w:r>
              <w:r w:rsidRPr="00BF5194">
                <w:rPr>
                  <w:noProof/>
                  <w:lang w:val="en-GB"/>
                </w:rPr>
                <w:t xml:space="preserve">[Online] </w:t>
              </w:r>
              <w:r w:rsidRPr="00BF5194">
                <w:rPr>
                  <w:noProof/>
                  <w:lang w:val="en-GB"/>
                </w:rPr>
                <w:br/>
                <w:t xml:space="preserve">Available at: </w:t>
              </w:r>
              <w:r w:rsidRPr="00BF5194">
                <w:rPr>
                  <w:noProof/>
                  <w:u w:val="single"/>
                  <w:lang w:val="en-GB"/>
                </w:rPr>
                <w:t>https://www.habitsforwellbeing.com/9-effective-communication-skills/</w:t>
              </w:r>
              <w:r w:rsidRPr="00BF5194">
                <w:rPr>
                  <w:noProof/>
                  <w:lang w:val="en-GB"/>
                </w:rPr>
                <w:br/>
              </w:r>
            </w:p>
            <w:p w14:paraId="43225B8C" w14:textId="4FE6F6B5" w:rsidR="006238E6" w:rsidRPr="006238E6" w:rsidRDefault="008A38AE" w:rsidP="006238E6">
              <w:pPr>
                <w:pStyle w:val="Bibliography"/>
                <w:ind w:left="720" w:hanging="720"/>
                <w:rPr>
                  <w:noProof/>
                  <w:lang w:val="en-GB"/>
                </w:rPr>
              </w:pPr>
              <w:r w:rsidRPr="00BF5194">
                <w:rPr>
                  <w:noProof/>
                  <w:lang w:val="en-GB"/>
                </w:rPr>
                <w:lastRenderedPageBreak/>
                <w:t xml:space="preserve">Manker, A., 2015. </w:t>
              </w:r>
              <w:r w:rsidRPr="00BF5194">
                <w:rPr>
                  <w:i/>
                  <w:iCs/>
                  <w:noProof/>
                  <w:lang w:val="en-GB"/>
                </w:rPr>
                <w:t xml:space="preserve">Study.com. </w:t>
              </w:r>
              <w:r w:rsidRPr="00BF5194">
                <w:rPr>
                  <w:noProof/>
                  <w:lang w:val="en-GB"/>
                </w:rPr>
                <w:t xml:space="preserve">[Online] </w:t>
              </w:r>
              <w:r w:rsidRPr="00BF5194">
                <w:rPr>
                  <w:noProof/>
                  <w:lang w:val="en-GB"/>
                </w:rPr>
                <w:br/>
                <w:t xml:space="preserve">Available at: </w:t>
              </w:r>
              <w:r w:rsidRPr="00BF5194">
                <w:rPr>
                  <w:noProof/>
                  <w:u w:val="single"/>
                  <w:lang w:val="en-GB"/>
                </w:rPr>
                <w:t>https://study.com/academy/lesson/what-is-written-communication-in-business-definition-types-examples.html</w:t>
              </w:r>
              <w:r w:rsidRPr="00BF5194">
                <w:rPr>
                  <w:noProof/>
                  <w:lang w:val="en-GB"/>
                </w:rPr>
                <w:br/>
              </w:r>
            </w:p>
            <w:p w14:paraId="49B3EC46" w14:textId="523F531B" w:rsidR="008A38AE" w:rsidRPr="00BF5194" w:rsidRDefault="008A38AE" w:rsidP="005B6109">
              <w:pPr>
                <w:pStyle w:val="Bibliography"/>
                <w:ind w:left="720" w:hanging="720"/>
                <w:rPr>
                  <w:noProof/>
                  <w:lang w:val="en-GB"/>
                </w:rPr>
              </w:pPr>
              <w:r w:rsidRPr="00BF5194">
                <w:rPr>
                  <w:noProof/>
                  <w:lang w:val="en-GB"/>
                </w:rPr>
                <w:t xml:space="preserve">Nordquist, R., 2020. </w:t>
              </w:r>
              <w:r w:rsidRPr="00BF5194">
                <w:rPr>
                  <w:i/>
                  <w:iCs/>
                  <w:noProof/>
                  <w:lang w:val="en-GB"/>
                </w:rPr>
                <w:t xml:space="preserve">ThoughtCo. </w:t>
              </w:r>
              <w:r w:rsidRPr="00BF5194">
                <w:rPr>
                  <w:noProof/>
                  <w:lang w:val="en-GB"/>
                </w:rPr>
                <w:t xml:space="preserve">[Online] </w:t>
              </w:r>
              <w:r w:rsidRPr="00BF5194">
                <w:rPr>
                  <w:noProof/>
                  <w:lang w:val="en-GB"/>
                </w:rPr>
                <w:br/>
                <w:t xml:space="preserve">Available at: </w:t>
              </w:r>
              <w:r w:rsidRPr="00BF5194">
                <w:rPr>
                  <w:noProof/>
                  <w:u w:val="single"/>
                  <w:lang w:val="en-GB"/>
                </w:rPr>
                <w:t>https://www.thoughtco.com/what-is-nonverbal-communication-1691351</w:t>
              </w:r>
              <w:r w:rsidRPr="00BF5194">
                <w:rPr>
                  <w:noProof/>
                  <w:lang w:val="en-GB"/>
                </w:rPr>
                <w:br/>
              </w:r>
            </w:p>
            <w:p w14:paraId="167C0449" w14:textId="55C0134D" w:rsidR="008A38AE" w:rsidRPr="00BF5194" w:rsidRDefault="008A38AE" w:rsidP="008A38AE">
              <w:pPr>
                <w:rPr>
                  <w:lang w:val="en-GB"/>
                </w:rPr>
              </w:pPr>
              <w:r w:rsidRPr="00BF5194">
                <w:rPr>
                  <w:b/>
                  <w:bCs/>
                  <w:noProof/>
                  <w:lang w:val="en-GB"/>
                </w:rPr>
                <w:fldChar w:fldCharType="end"/>
              </w:r>
            </w:p>
          </w:sdtContent>
        </w:sdt>
      </w:sdtContent>
    </w:sdt>
    <w:p w14:paraId="2EBD299B" w14:textId="77777777" w:rsidR="00342071" w:rsidRPr="00BF5194" w:rsidRDefault="00342071" w:rsidP="008A38AE">
      <w:pPr>
        <w:spacing w:after="0" w:line="480" w:lineRule="auto"/>
        <w:jc w:val="center"/>
        <w:rPr>
          <w:rFonts w:ascii="Times New Roman" w:hAnsi="Times New Roman" w:cs="Times New Roman"/>
          <w:sz w:val="24"/>
          <w:szCs w:val="24"/>
          <w:lang w:val="en-GB"/>
        </w:rPr>
      </w:pPr>
    </w:p>
    <w:p w14:paraId="29F1E4EB" w14:textId="533A8362" w:rsidR="00D375E8" w:rsidRPr="00BF5194" w:rsidRDefault="0003651B" w:rsidP="006238E6">
      <w:pPr>
        <w:tabs>
          <w:tab w:val="left" w:pos="5290"/>
        </w:tabs>
        <w:spacing w:after="0" w:line="480" w:lineRule="auto"/>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 xml:space="preserve"> </w:t>
      </w:r>
      <w:r w:rsidR="006238E6">
        <w:rPr>
          <w:rFonts w:ascii="Times New Roman" w:hAnsi="Times New Roman" w:cs="Times New Roman"/>
          <w:sz w:val="24"/>
          <w:szCs w:val="24"/>
          <w:lang w:val="en-GB"/>
        </w:rPr>
        <w:tab/>
      </w:r>
    </w:p>
    <w:p w14:paraId="3FE7DB65" w14:textId="77777777" w:rsidR="00F43C52" w:rsidRPr="00BF5194" w:rsidRDefault="00F43C52" w:rsidP="00800305">
      <w:pPr>
        <w:spacing w:after="0" w:line="480" w:lineRule="auto"/>
        <w:jc w:val="both"/>
        <w:rPr>
          <w:rFonts w:ascii="Times New Roman" w:hAnsi="Times New Roman" w:cs="Times New Roman"/>
          <w:sz w:val="24"/>
          <w:szCs w:val="24"/>
          <w:lang w:val="en-GB"/>
        </w:rPr>
      </w:pPr>
    </w:p>
    <w:sdt>
      <w:sdtPr>
        <w:rPr>
          <w:rFonts w:asciiTheme="minorHAnsi" w:eastAsiaTheme="minorHAnsi" w:hAnsiTheme="minorHAnsi" w:cstheme="minorBidi"/>
          <w:color w:val="auto"/>
          <w:sz w:val="22"/>
          <w:szCs w:val="22"/>
          <w:lang w:val="en-GB"/>
        </w:rPr>
        <w:id w:val="1657881397"/>
        <w:docPartObj>
          <w:docPartGallery w:val="Bibliographies"/>
          <w:docPartUnique/>
        </w:docPartObj>
      </w:sdtPr>
      <w:sdtEndPr/>
      <w:sdtContent>
        <w:p w14:paraId="3CD88B3B" w14:textId="77777777" w:rsidR="00A17FEA" w:rsidRPr="00BF5194" w:rsidRDefault="00A17FEA" w:rsidP="00A17FEA">
          <w:pPr>
            <w:pStyle w:val="Heading1"/>
            <w:rPr>
              <w:lang w:val="en-GB"/>
            </w:rPr>
          </w:pPr>
        </w:p>
        <w:p w14:paraId="5A623298" w14:textId="77777777" w:rsidR="00F05821" w:rsidRPr="00BF5194" w:rsidRDefault="00F05821" w:rsidP="00A17FEA">
          <w:pPr>
            <w:rPr>
              <w:lang w:val="en-GB"/>
            </w:rPr>
          </w:pPr>
        </w:p>
        <w:p w14:paraId="043BDB19" w14:textId="77777777" w:rsidR="00161864" w:rsidRPr="00BF5194" w:rsidRDefault="00F05821" w:rsidP="00800305">
          <w:pPr>
            <w:spacing w:after="0" w:line="480" w:lineRule="auto"/>
            <w:jc w:val="both"/>
            <w:rPr>
              <w:rFonts w:ascii="Times New Roman" w:hAnsi="Times New Roman" w:cs="Times New Roman"/>
              <w:sz w:val="24"/>
              <w:szCs w:val="24"/>
              <w:lang w:val="en-GB"/>
            </w:rPr>
          </w:pPr>
          <w:r w:rsidRPr="00BF5194">
            <w:rPr>
              <w:rFonts w:ascii="Times New Roman" w:hAnsi="Times New Roman" w:cs="Times New Roman"/>
              <w:sz w:val="24"/>
              <w:szCs w:val="24"/>
              <w:lang w:val="en-GB"/>
            </w:rPr>
            <w:t xml:space="preserve">  </w:t>
          </w:r>
        </w:p>
      </w:sdtContent>
    </w:sdt>
    <w:sectPr w:rsidR="00161864" w:rsidRPr="00BF5194" w:rsidSect="002B085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978437" w14:textId="77777777" w:rsidR="00AE457B" w:rsidRDefault="00AE457B" w:rsidP="00070159">
      <w:pPr>
        <w:spacing w:after="0" w:line="240" w:lineRule="auto"/>
      </w:pPr>
      <w:r>
        <w:separator/>
      </w:r>
    </w:p>
  </w:endnote>
  <w:endnote w:type="continuationSeparator" w:id="0">
    <w:p w14:paraId="5D468709" w14:textId="77777777" w:rsidR="00AE457B" w:rsidRDefault="00AE457B" w:rsidP="00070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DF0B86" w14:textId="77777777" w:rsidR="00AE457B" w:rsidRDefault="00AE457B" w:rsidP="00070159">
      <w:pPr>
        <w:spacing w:after="0" w:line="240" w:lineRule="auto"/>
      </w:pPr>
      <w:r>
        <w:separator/>
      </w:r>
    </w:p>
  </w:footnote>
  <w:footnote w:type="continuationSeparator" w:id="0">
    <w:p w14:paraId="3B9E8504" w14:textId="77777777" w:rsidR="00AE457B" w:rsidRDefault="00AE457B" w:rsidP="000701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8213830"/>
      <w:docPartObj>
        <w:docPartGallery w:val="Page Numbers (Top of Page)"/>
        <w:docPartUnique/>
      </w:docPartObj>
    </w:sdtPr>
    <w:sdtEndPr>
      <w:rPr>
        <w:noProof/>
      </w:rPr>
    </w:sdtEndPr>
    <w:sdtContent>
      <w:p w14:paraId="3A7C1ECB" w14:textId="77777777" w:rsidR="002B0854" w:rsidRDefault="00FF321C">
        <w:pPr>
          <w:pStyle w:val="Header"/>
          <w:jc w:val="right"/>
        </w:pPr>
        <w:r>
          <w:t xml:space="preserve">EFFECTIVE TEAM WORK &amp; COMMUNICATION </w:t>
        </w:r>
        <w:r w:rsidR="002B0854">
          <w:fldChar w:fldCharType="begin"/>
        </w:r>
        <w:r w:rsidR="002B0854">
          <w:instrText xml:space="preserve"> PAGE   \* MERGEFORMAT </w:instrText>
        </w:r>
        <w:r w:rsidR="002B0854">
          <w:fldChar w:fldCharType="separate"/>
        </w:r>
        <w:r w:rsidR="005B6109">
          <w:rPr>
            <w:noProof/>
          </w:rPr>
          <w:t>12</w:t>
        </w:r>
        <w:r w:rsidR="002B0854">
          <w:rPr>
            <w:noProof/>
          </w:rPr>
          <w:fldChar w:fldCharType="end"/>
        </w:r>
      </w:p>
    </w:sdtContent>
  </w:sdt>
  <w:p w14:paraId="46B61FBF" w14:textId="77777777" w:rsidR="002B0854" w:rsidRDefault="002B08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2013C"/>
    <w:multiLevelType w:val="hybridMultilevel"/>
    <w:tmpl w:val="3306D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4BB2"/>
    <w:rsid w:val="00004C34"/>
    <w:rsid w:val="000262BF"/>
    <w:rsid w:val="00034C52"/>
    <w:rsid w:val="0003651B"/>
    <w:rsid w:val="00070159"/>
    <w:rsid w:val="00084C51"/>
    <w:rsid w:val="00087722"/>
    <w:rsid w:val="001572F6"/>
    <w:rsid w:val="00161864"/>
    <w:rsid w:val="00240E2F"/>
    <w:rsid w:val="00256F8F"/>
    <w:rsid w:val="002B0854"/>
    <w:rsid w:val="002F3410"/>
    <w:rsid w:val="003220F0"/>
    <w:rsid w:val="00342071"/>
    <w:rsid w:val="0034635E"/>
    <w:rsid w:val="003901BD"/>
    <w:rsid w:val="003C14C2"/>
    <w:rsid w:val="003E5349"/>
    <w:rsid w:val="00452E35"/>
    <w:rsid w:val="004561AA"/>
    <w:rsid w:val="004B6718"/>
    <w:rsid w:val="0051066A"/>
    <w:rsid w:val="00562093"/>
    <w:rsid w:val="00573B59"/>
    <w:rsid w:val="005B6109"/>
    <w:rsid w:val="005D492D"/>
    <w:rsid w:val="006125DA"/>
    <w:rsid w:val="006238E6"/>
    <w:rsid w:val="006242CD"/>
    <w:rsid w:val="00656870"/>
    <w:rsid w:val="00706F79"/>
    <w:rsid w:val="00745797"/>
    <w:rsid w:val="00800305"/>
    <w:rsid w:val="00837856"/>
    <w:rsid w:val="008A38AE"/>
    <w:rsid w:val="008B0B6C"/>
    <w:rsid w:val="008F75DD"/>
    <w:rsid w:val="00967185"/>
    <w:rsid w:val="00987552"/>
    <w:rsid w:val="009A3017"/>
    <w:rsid w:val="009B1120"/>
    <w:rsid w:val="00A17FEA"/>
    <w:rsid w:val="00A75CB7"/>
    <w:rsid w:val="00AE457B"/>
    <w:rsid w:val="00AF369E"/>
    <w:rsid w:val="00B77D34"/>
    <w:rsid w:val="00B922F5"/>
    <w:rsid w:val="00BB43FE"/>
    <w:rsid w:val="00BF14C0"/>
    <w:rsid w:val="00BF5194"/>
    <w:rsid w:val="00C07562"/>
    <w:rsid w:val="00C075D8"/>
    <w:rsid w:val="00C6786F"/>
    <w:rsid w:val="00C96C05"/>
    <w:rsid w:val="00CB5DA7"/>
    <w:rsid w:val="00CB6157"/>
    <w:rsid w:val="00D375E8"/>
    <w:rsid w:val="00DB3C74"/>
    <w:rsid w:val="00E84BB2"/>
    <w:rsid w:val="00EE5A91"/>
    <w:rsid w:val="00EE667E"/>
    <w:rsid w:val="00F05821"/>
    <w:rsid w:val="00F20B28"/>
    <w:rsid w:val="00F36785"/>
    <w:rsid w:val="00F43C52"/>
    <w:rsid w:val="00F829A4"/>
    <w:rsid w:val="00FF32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251DB"/>
  <w15:docId w15:val="{82B2DB1B-9837-8648-B8F1-623C5710D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7FE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7FEA"/>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A17FEA"/>
  </w:style>
  <w:style w:type="paragraph" w:styleId="FootnoteText">
    <w:name w:val="footnote text"/>
    <w:basedOn w:val="Normal"/>
    <w:link w:val="FootnoteTextChar"/>
    <w:uiPriority w:val="99"/>
    <w:semiHidden/>
    <w:unhideWhenUsed/>
    <w:rsid w:val="000701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0159"/>
    <w:rPr>
      <w:sz w:val="20"/>
      <w:szCs w:val="20"/>
    </w:rPr>
  </w:style>
  <w:style w:type="character" w:styleId="FootnoteReference">
    <w:name w:val="footnote reference"/>
    <w:basedOn w:val="DefaultParagraphFont"/>
    <w:uiPriority w:val="99"/>
    <w:semiHidden/>
    <w:unhideWhenUsed/>
    <w:rsid w:val="00070159"/>
    <w:rPr>
      <w:vertAlign w:val="superscript"/>
    </w:rPr>
  </w:style>
  <w:style w:type="paragraph" w:styleId="Header">
    <w:name w:val="header"/>
    <w:basedOn w:val="Normal"/>
    <w:link w:val="HeaderChar"/>
    <w:uiPriority w:val="99"/>
    <w:unhideWhenUsed/>
    <w:rsid w:val="008A3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8AE"/>
  </w:style>
  <w:style w:type="paragraph" w:styleId="Footer">
    <w:name w:val="footer"/>
    <w:basedOn w:val="Normal"/>
    <w:link w:val="FooterChar"/>
    <w:uiPriority w:val="99"/>
    <w:unhideWhenUsed/>
    <w:rsid w:val="008A3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8AE"/>
  </w:style>
  <w:style w:type="paragraph" w:styleId="BalloonText">
    <w:name w:val="Balloon Text"/>
    <w:basedOn w:val="Normal"/>
    <w:link w:val="BalloonTextChar"/>
    <w:uiPriority w:val="99"/>
    <w:semiHidden/>
    <w:unhideWhenUsed/>
    <w:rsid w:val="008F75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5DD"/>
    <w:rPr>
      <w:rFonts w:ascii="Tahoma" w:hAnsi="Tahoma" w:cs="Tahoma"/>
      <w:sz w:val="16"/>
      <w:szCs w:val="16"/>
    </w:rPr>
  </w:style>
  <w:style w:type="paragraph" w:styleId="ListParagraph">
    <w:name w:val="List Paragraph"/>
    <w:basedOn w:val="Normal"/>
    <w:uiPriority w:val="34"/>
    <w:qFormat/>
    <w:rsid w:val="00EE66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50741">
      <w:bodyDiv w:val="1"/>
      <w:marLeft w:val="0"/>
      <w:marRight w:val="0"/>
      <w:marTop w:val="0"/>
      <w:marBottom w:val="0"/>
      <w:divBdr>
        <w:top w:val="none" w:sz="0" w:space="0" w:color="auto"/>
        <w:left w:val="none" w:sz="0" w:space="0" w:color="auto"/>
        <w:bottom w:val="none" w:sz="0" w:space="0" w:color="auto"/>
        <w:right w:val="none" w:sz="0" w:space="0" w:color="auto"/>
      </w:divBdr>
    </w:div>
    <w:div w:id="67508541">
      <w:bodyDiv w:val="1"/>
      <w:marLeft w:val="0"/>
      <w:marRight w:val="0"/>
      <w:marTop w:val="0"/>
      <w:marBottom w:val="0"/>
      <w:divBdr>
        <w:top w:val="none" w:sz="0" w:space="0" w:color="auto"/>
        <w:left w:val="none" w:sz="0" w:space="0" w:color="auto"/>
        <w:bottom w:val="none" w:sz="0" w:space="0" w:color="auto"/>
        <w:right w:val="none" w:sz="0" w:space="0" w:color="auto"/>
      </w:divBdr>
    </w:div>
    <w:div w:id="71395894">
      <w:bodyDiv w:val="1"/>
      <w:marLeft w:val="0"/>
      <w:marRight w:val="0"/>
      <w:marTop w:val="0"/>
      <w:marBottom w:val="0"/>
      <w:divBdr>
        <w:top w:val="none" w:sz="0" w:space="0" w:color="auto"/>
        <w:left w:val="none" w:sz="0" w:space="0" w:color="auto"/>
        <w:bottom w:val="none" w:sz="0" w:space="0" w:color="auto"/>
        <w:right w:val="none" w:sz="0" w:space="0" w:color="auto"/>
      </w:divBdr>
    </w:div>
    <w:div w:id="98070070">
      <w:bodyDiv w:val="1"/>
      <w:marLeft w:val="0"/>
      <w:marRight w:val="0"/>
      <w:marTop w:val="0"/>
      <w:marBottom w:val="0"/>
      <w:divBdr>
        <w:top w:val="none" w:sz="0" w:space="0" w:color="auto"/>
        <w:left w:val="none" w:sz="0" w:space="0" w:color="auto"/>
        <w:bottom w:val="none" w:sz="0" w:space="0" w:color="auto"/>
        <w:right w:val="none" w:sz="0" w:space="0" w:color="auto"/>
      </w:divBdr>
    </w:div>
    <w:div w:id="109206317">
      <w:bodyDiv w:val="1"/>
      <w:marLeft w:val="0"/>
      <w:marRight w:val="0"/>
      <w:marTop w:val="0"/>
      <w:marBottom w:val="0"/>
      <w:divBdr>
        <w:top w:val="none" w:sz="0" w:space="0" w:color="auto"/>
        <w:left w:val="none" w:sz="0" w:space="0" w:color="auto"/>
        <w:bottom w:val="none" w:sz="0" w:space="0" w:color="auto"/>
        <w:right w:val="none" w:sz="0" w:space="0" w:color="auto"/>
      </w:divBdr>
    </w:div>
    <w:div w:id="125318828">
      <w:bodyDiv w:val="1"/>
      <w:marLeft w:val="0"/>
      <w:marRight w:val="0"/>
      <w:marTop w:val="0"/>
      <w:marBottom w:val="0"/>
      <w:divBdr>
        <w:top w:val="none" w:sz="0" w:space="0" w:color="auto"/>
        <w:left w:val="none" w:sz="0" w:space="0" w:color="auto"/>
        <w:bottom w:val="none" w:sz="0" w:space="0" w:color="auto"/>
        <w:right w:val="none" w:sz="0" w:space="0" w:color="auto"/>
      </w:divBdr>
    </w:div>
    <w:div w:id="192427941">
      <w:bodyDiv w:val="1"/>
      <w:marLeft w:val="0"/>
      <w:marRight w:val="0"/>
      <w:marTop w:val="0"/>
      <w:marBottom w:val="0"/>
      <w:divBdr>
        <w:top w:val="none" w:sz="0" w:space="0" w:color="auto"/>
        <w:left w:val="none" w:sz="0" w:space="0" w:color="auto"/>
        <w:bottom w:val="none" w:sz="0" w:space="0" w:color="auto"/>
        <w:right w:val="none" w:sz="0" w:space="0" w:color="auto"/>
      </w:divBdr>
    </w:div>
    <w:div w:id="262423397">
      <w:bodyDiv w:val="1"/>
      <w:marLeft w:val="0"/>
      <w:marRight w:val="0"/>
      <w:marTop w:val="0"/>
      <w:marBottom w:val="0"/>
      <w:divBdr>
        <w:top w:val="none" w:sz="0" w:space="0" w:color="auto"/>
        <w:left w:val="none" w:sz="0" w:space="0" w:color="auto"/>
        <w:bottom w:val="none" w:sz="0" w:space="0" w:color="auto"/>
        <w:right w:val="none" w:sz="0" w:space="0" w:color="auto"/>
      </w:divBdr>
    </w:div>
    <w:div w:id="357775009">
      <w:bodyDiv w:val="1"/>
      <w:marLeft w:val="0"/>
      <w:marRight w:val="0"/>
      <w:marTop w:val="0"/>
      <w:marBottom w:val="0"/>
      <w:divBdr>
        <w:top w:val="none" w:sz="0" w:space="0" w:color="auto"/>
        <w:left w:val="none" w:sz="0" w:space="0" w:color="auto"/>
        <w:bottom w:val="none" w:sz="0" w:space="0" w:color="auto"/>
        <w:right w:val="none" w:sz="0" w:space="0" w:color="auto"/>
      </w:divBdr>
    </w:div>
    <w:div w:id="386074125">
      <w:bodyDiv w:val="1"/>
      <w:marLeft w:val="0"/>
      <w:marRight w:val="0"/>
      <w:marTop w:val="0"/>
      <w:marBottom w:val="0"/>
      <w:divBdr>
        <w:top w:val="none" w:sz="0" w:space="0" w:color="auto"/>
        <w:left w:val="none" w:sz="0" w:space="0" w:color="auto"/>
        <w:bottom w:val="none" w:sz="0" w:space="0" w:color="auto"/>
        <w:right w:val="none" w:sz="0" w:space="0" w:color="auto"/>
      </w:divBdr>
    </w:div>
    <w:div w:id="435173268">
      <w:bodyDiv w:val="1"/>
      <w:marLeft w:val="0"/>
      <w:marRight w:val="0"/>
      <w:marTop w:val="0"/>
      <w:marBottom w:val="0"/>
      <w:divBdr>
        <w:top w:val="none" w:sz="0" w:space="0" w:color="auto"/>
        <w:left w:val="none" w:sz="0" w:space="0" w:color="auto"/>
        <w:bottom w:val="none" w:sz="0" w:space="0" w:color="auto"/>
        <w:right w:val="none" w:sz="0" w:space="0" w:color="auto"/>
      </w:divBdr>
    </w:div>
    <w:div w:id="528103957">
      <w:bodyDiv w:val="1"/>
      <w:marLeft w:val="0"/>
      <w:marRight w:val="0"/>
      <w:marTop w:val="0"/>
      <w:marBottom w:val="0"/>
      <w:divBdr>
        <w:top w:val="none" w:sz="0" w:space="0" w:color="auto"/>
        <w:left w:val="none" w:sz="0" w:space="0" w:color="auto"/>
        <w:bottom w:val="none" w:sz="0" w:space="0" w:color="auto"/>
        <w:right w:val="none" w:sz="0" w:space="0" w:color="auto"/>
      </w:divBdr>
    </w:div>
    <w:div w:id="602884768">
      <w:bodyDiv w:val="1"/>
      <w:marLeft w:val="0"/>
      <w:marRight w:val="0"/>
      <w:marTop w:val="0"/>
      <w:marBottom w:val="0"/>
      <w:divBdr>
        <w:top w:val="none" w:sz="0" w:space="0" w:color="auto"/>
        <w:left w:val="none" w:sz="0" w:space="0" w:color="auto"/>
        <w:bottom w:val="none" w:sz="0" w:space="0" w:color="auto"/>
        <w:right w:val="none" w:sz="0" w:space="0" w:color="auto"/>
      </w:divBdr>
    </w:div>
    <w:div w:id="611860045">
      <w:bodyDiv w:val="1"/>
      <w:marLeft w:val="0"/>
      <w:marRight w:val="0"/>
      <w:marTop w:val="0"/>
      <w:marBottom w:val="0"/>
      <w:divBdr>
        <w:top w:val="none" w:sz="0" w:space="0" w:color="auto"/>
        <w:left w:val="none" w:sz="0" w:space="0" w:color="auto"/>
        <w:bottom w:val="none" w:sz="0" w:space="0" w:color="auto"/>
        <w:right w:val="none" w:sz="0" w:space="0" w:color="auto"/>
      </w:divBdr>
    </w:div>
    <w:div w:id="623460354">
      <w:bodyDiv w:val="1"/>
      <w:marLeft w:val="0"/>
      <w:marRight w:val="0"/>
      <w:marTop w:val="0"/>
      <w:marBottom w:val="0"/>
      <w:divBdr>
        <w:top w:val="none" w:sz="0" w:space="0" w:color="auto"/>
        <w:left w:val="none" w:sz="0" w:space="0" w:color="auto"/>
        <w:bottom w:val="none" w:sz="0" w:space="0" w:color="auto"/>
        <w:right w:val="none" w:sz="0" w:space="0" w:color="auto"/>
      </w:divBdr>
    </w:div>
    <w:div w:id="676737754">
      <w:bodyDiv w:val="1"/>
      <w:marLeft w:val="0"/>
      <w:marRight w:val="0"/>
      <w:marTop w:val="0"/>
      <w:marBottom w:val="0"/>
      <w:divBdr>
        <w:top w:val="none" w:sz="0" w:space="0" w:color="auto"/>
        <w:left w:val="none" w:sz="0" w:space="0" w:color="auto"/>
        <w:bottom w:val="none" w:sz="0" w:space="0" w:color="auto"/>
        <w:right w:val="none" w:sz="0" w:space="0" w:color="auto"/>
      </w:divBdr>
    </w:div>
    <w:div w:id="729572727">
      <w:bodyDiv w:val="1"/>
      <w:marLeft w:val="0"/>
      <w:marRight w:val="0"/>
      <w:marTop w:val="0"/>
      <w:marBottom w:val="0"/>
      <w:divBdr>
        <w:top w:val="none" w:sz="0" w:space="0" w:color="auto"/>
        <w:left w:val="none" w:sz="0" w:space="0" w:color="auto"/>
        <w:bottom w:val="none" w:sz="0" w:space="0" w:color="auto"/>
        <w:right w:val="none" w:sz="0" w:space="0" w:color="auto"/>
      </w:divBdr>
    </w:div>
    <w:div w:id="855851388">
      <w:bodyDiv w:val="1"/>
      <w:marLeft w:val="0"/>
      <w:marRight w:val="0"/>
      <w:marTop w:val="0"/>
      <w:marBottom w:val="0"/>
      <w:divBdr>
        <w:top w:val="none" w:sz="0" w:space="0" w:color="auto"/>
        <w:left w:val="none" w:sz="0" w:space="0" w:color="auto"/>
        <w:bottom w:val="none" w:sz="0" w:space="0" w:color="auto"/>
        <w:right w:val="none" w:sz="0" w:space="0" w:color="auto"/>
      </w:divBdr>
    </w:div>
    <w:div w:id="886380018">
      <w:bodyDiv w:val="1"/>
      <w:marLeft w:val="0"/>
      <w:marRight w:val="0"/>
      <w:marTop w:val="0"/>
      <w:marBottom w:val="0"/>
      <w:divBdr>
        <w:top w:val="none" w:sz="0" w:space="0" w:color="auto"/>
        <w:left w:val="none" w:sz="0" w:space="0" w:color="auto"/>
        <w:bottom w:val="none" w:sz="0" w:space="0" w:color="auto"/>
        <w:right w:val="none" w:sz="0" w:space="0" w:color="auto"/>
      </w:divBdr>
    </w:div>
    <w:div w:id="916474730">
      <w:bodyDiv w:val="1"/>
      <w:marLeft w:val="0"/>
      <w:marRight w:val="0"/>
      <w:marTop w:val="0"/>
      <w:marBottom w:val="0"/>
      <w:divBdr>
        <w:top w:val="none" w:sz="0" w:space="0" w:color="auto"/>
        <w:left w:val="none" w:sz="0" w:space="0" w:color="auto"/>
        <w:bottom w:val="none" w:sz="0" w:space="0" w:color="auto"/>
        <w:right w:val="none" w:sz="0" w:space="0" w:color="auto"/>
      </w:divBdr>
    </w:div>
    <w:div w:id="955796337">
      <w:bodyDiv w:val="1"/>
      <w:marLeft w:val="0"/>
      <w:marRight w:val="0"/>
      <w:marTop w:val="0"/>
      <w:marBottom w:val="0"/>
      <w:divBdr>
        <w:top w:val="none" w:sz="0" w:space="0" w:color="auto"/>
        <w:left w:val="none" w:sz="0" w:space="0" w:color="auto"/>
        <w:bottom w:val="none" w:sz="0" w:space="0" w:color="auto"/>
        <w:right w:val="none" w:sz="0" w:space="0" w:color="auto"/>
      </w:divBdr>
    </w:div>
    <w:div w:id="963003209">
      <w:bodyDiv w:val="1"/>
      <w:marLeft w:val="0"/>
      <w:marRight w:val="0"/>
      <w:marTop w:val="0"/>
      <w:marBottom w:val="0"/>
      <w:divBdr>
        <w:top w:val="none" w:sz="0" w:space="0" w:color="auto"/>
        <w:left w:val="none" w:sz="0" w:space="0" w:color="auto"/>
        <w:bottom w:val="none" w:sz="0" w:space="0" w:color="auto"/>
        <w:right w:val="none" w:sz="0" w:space="0" w:color="auto"/>
      </w:divBdr>
    </w:div>
    <w:div w:id="1046873904">
      <w:bodyDiv w:val="1"/>
      <w:marLeft w:val="0"/>
      <w:marRight w:val="0"/>
      <w:marTop w:val="0"/>
      <w:marBottom w:val="0"/>
      <w:divBdr>
        <w:top w:val="none" w:sz="0" w:space="0" w:color="auto"/>
        <w:left w:val="none" w:sz="0" w:space="0" w:color="auto"/>
        <w:bottom w:val="none" w:sz="0" w:space="0" w:color="auto"/>
        <w:right w:val="none" w:sz="0" w:space="0" w:color="auto"/>
      </w:divBdr>
    </w:div>
    <w:div w:id="1078290542">
      <w:bodyDiv w:val="1"/>
      <w:marLeft w:val="0"/>
      <w:marRight w:val="0"/>
      <w:marTop w:val="0"/>
      <w:marBottom w:val="0"/>
      <w:divBdr>
        <w:top w:val="none" w:sz="0" w:space="0" w:color="auto"/>
        <w:left w:val="none" w:sz="0" w:space="0" w:color="auto"/>
        <w:bottom w:val="none" w:sz="0" w:space="0" w:color="auto"/>
        <w:right w:val="none" w:sz="0" w:space="0" w:color="auto"/>
      </w:divBdr>
    </w:div>
    <w:div w:id="1103301502">
      <w:bodyDiv w:val="1"/>
      <w:marLeft w:val="0"/>
      <w:marRight w:val="0"/>
      <w:marTop w:val="0"/>
      <w:marBottom w:val="0"/>
      <w:divBdr>
        <w:top w:val="none" w:sz="0" w:space="0" w:color="auto"/>
        <w:left w:val="none" w:sz="0" w:space="0" w:color="auto"/>
        <w:bottom w:val="none" w:sz="0" w:space="0" w:color="auto"/>
        <w:right w:val="none" w:sz="0" w:space="0" w:color="auto"/>
      </w:divBdr>
    </w:div>
    <w:div w:id="1152596862">
      <w:bodyDiv w:val="1"/>
      <w:marLeft w:val="0"/>
      <w:marRight w:val="0"/>
      <w:marTop w:val="0"/>
      <w:marBottom w:val="0"/>
      <w:divBdr>
        <w:top w:val="none" w:sz="0" w:space="0" w:color="auto"/>
        <w:left w:val="none" w:sz="0" w:space="0" w:color="auto"/>
        <w:bottom w:val="none" w:sz="0" w:space="0" w:color="auto"/>
        <w:right w:val="none" w:sz="0" w:space="0" w:color="auto"/>
      </w:divBdr>
    </w:div>
    <w:div w:id="1169446112">
      <w:bodyDiv w:val="1"/>
      <w:marLeft w:val="0"/>
      <w:marRight w:val="0"/>
      <w:marTop w:val="0"/>
      <w:marBottom w:val="0"/>
      <w:divBdr>
        <w:top w:val="none" w:sz="0" w:space="0" w:color="auto"/>
        <w:left w:val="none" w:sz="0" w:space="0" w:color="auto"/>
        <w:bottom w:val="none" w:sz="0" w:space="0" w:color="auto"/>
        <w:right w:val="none" w:sz="0" w:space="0" w:color="auto"/>
      </w:divBdr>
    </w:div>
    <w:div w:id="1189098035">
      <w:bodyDiv w:val="1"/>
      <w:marLeft w:val="0"/>
      <w:marRight w:val="0"/>
      <w:marTop w:val="0"/>
      <w:marBottom w:val="0"/>
      <w:divBdr>
        <w:top w:val="none" w:sz="0" w:space="0" w:color="auto"/>
        <w:left w:val="none" w:sz="0" w:space="0" w:color="auto"/>
        <w:bottom w:val="none" w:sz="0" w:space="0" w:color="auto"/>
        <w:right w:val="none" w:sz="0" w:space="0" w:color="auto"/>
      </w:divBdr>
    </w:div>
    <w:div w:id="1297299969">
      <w:bodyDiv w:val="1"/>
      <w:marLeft w:val="0"/>
      <w:marRight w:val="0"/>
      <w:marTop w:val="0"/>
      <w:marBottom w:val="0"/>
      <w:divBdr>
        <w:top w:val="none" w:sz="0" w:space="0" w:color="auto"/>
        <w:left w:val="none" w:sz="0" w:space="0" w:color="auto"/>
        <w:bottom w:val="none" w:sz="0" w:space="0" w:color="auto"/>
        <w:right w:val="none" w:sz="0" w:space="0" w:color="auto"/>
      </w:divBdr>
    </w:div>
    <w:div w:id="1326665121">
      <w:bodyDiv w:val="1"/>
      <w:marLeft w:val="0"/>
      <w:marRight w:val="0"/>
      <w:marTop w:val="0"/>
      <w:marBottom w:val="0"/>
      <w:divBdr>
        <w:top w:val="none" w:sz="0" w:space="0" w:color="auto"/>
        <w:left w:val="none" w:sz="0" w:space="0" w:color="auto"/>
        <w:bottom w:val="none" w:sz="0" w:space="0" w:color="auto"/>
        <w:right w:val="none" w:sz="0" w:space="0" w:color="auto"/>
      </w:divBdr>
    </w:div>
    <w:div w:id="1392583380">
      <w:bodyDiv w:val="1"/>
      <w:marLeft w:val="0"/>
      <w:marRight w:val="0"/>
      <w:marTop w:val="0"/>
      <w:marBottom w:val="0"/>
      <w:divBdr>
        <w:top w:val="none" w:sz="0" w:space="0" w:color="auto"/>
        <w:left w:val="none" w:sz="0" w:space="0" w:color="auto"/>
        <w:bottom w:val="none" w:sz="0" w:space="0" w:color="auto"/>
        <w:right w:val="none" w:sz="0" w:space="0" w:color="auto"/>
      </w:divBdr>
    </w:div>
    <w:div w:id="1434589364">
      <w:bodyDiv w:val="1"/>
      <w:marLeft w:val="0"/>
      <w:marRight w:val="0"/>
      <w:marTop w:val="0"/>
      <w:marBottom w:val="0"/>
      <w:divBdr>
        <w:top w:val="none" w:sz="0" w:space="0" w:color="auto"/>
        <w:left w:val="none" w:sz="0" w:space="0" w:color="auto"/>
        <w:bottom w:val="none" w:sz="0" w:space="0" w:color="auto"/>
        <w:right w:val="none" w:sz="0" w:space="0" w:color="auto"/>
      </w:divBdr>
    </w:div>
    <w:div w:id="1447894935">
      <w:bodyDiv w:val="1"/>
      <w:marLeft w:val="0"/>
      <w:marRight w:val="0"/>
      <w:marTop w:val="0"/>
      <w:marBottom w:val="0"/>
      <w:divBdr>
        <w:top w:val="none" w:sz="0" w:space="0" w:color="auto"/>
        <w:left w:val="none" w:sz="0" w:space="0" w:color="auto"/>
        <w:bottom w:val="none" w:sz="0" w:space="0" w:color="auto"/>
        <w:right w:val="none" w:sz="0" w:space="0" w:color="auto"/>
      </w:divBdr>
    </w:div>
    <w:div w:id="1492257132">
      <w:bodyDiv w:val="1"/>
      <w:marLeft w:val="0"/>
      <w:marRight w:val="0"/>
      <w:marTop w:val="0"/>
      <w:marBottom w:val="0"/>
      <w:divBdr>
        <w:top w:val="none" w:sz="0" w:space="0" w:color="auto"/>
        <w:left w:val="none" w:sz="0" w:space="0" w:color="auto"/>
        <w:bottom w:val="none" w:sz="0" w:space="0" w:color="auto"/>
        <w:right w:val="none" w:sz="0" w:space="0" w:color="auto"/>
      </w:divBdr>
    </w:div>
    <w:div w:id="1514343407">
      <w:bodyDiv w:val="1"/>
      <w:marLeft w:val="0"/>
      <w:marRight w:val="0"/>
      <w:marTop w:val="0"/>
      <w:marBottom w:val="0"/>
      <w:divBdr>
        <w:top w:val="none" w:sz="0" w:space="0" w:color="auto"/>
        <w:left w:val="none" w:sz="0" w:space="0" w:color="auto"/>
        <w:bottom w:val="none" w:sz="0" w:space="0" w:color="auto"/>
        <w:right w:val="none" w:sz="0" w:space="0" w:color="auto"/>
      </w:divBdr>
    </w:div>
    <w:div w:id="1608732049">
      <w:bodyDiv w:val="1"/>
      <w:marLeft w:val="0"/>
      <w:marRight w:val="0"/>
      <w:marTop w:val="0"/>
      <w:marBottom w:val="0"/>
      <w:divBdr>
        <w:top w:val="none" w:sz="0" w:space="0" w:color="auto"/>
        <w:left w:val="none" w:sz="0" w:space="0" w:color="auto"/>
        <w:bottom w:val="none" w:sz="0" w:space="0" w:color="auto"/>
        <w:right w:val="none" w:sz="0" w:space="0" w:color="auto"/>
      </w:divBdr>
    </w:div>
    <w:div w:id="1614942284">
      <w:bodyDiv w:val="1"/>
      <w:marLeft w:val="0"/>
      <w:marRight w:val="0"/>
      <w:marTop w:val="0"/>
      <w:marBottom w:val="0"/>
      <w:divBdr>
        <w:top w:val="none" w:sz="0" w:space="0" w:color="auto"/>
        <w:left w:val="none" w:sz="0" w:space="0" w:color="auto"/>
        <w:bottom w:val="none" w:sz="0" w:space="0" w:color="auto"/>
        <w:right w:val="none" w:sz="0" w:space="0" w:color="auto"/>
      </w:divBdr>
    </w:div>
    <w:div w:id="1666324669">
      <w:bodyDiv w:val="1"/>
      <w:marLeft w:val="0"/>
      <w:marRight w:val="0"/>
      <w:marTop w:val="0"/>
      <w:marBottom w:val="0"/>
      <w:divBdr>
        <w:top w:val="none" w:sz="0" w:space="0" w:color="auto"/>
        <w:left w:val="none" w:sz="0" w:space="0" w:color="auto"/>
        <w:bottom w:val="none" w:sz="0" w:space="0" w:color="auto"/>
        <w:right w:val="none" w:sz="0" w:space="0" w:color="auto"/>
      </w:divBdr>
    </w:div>
    <w:div w:id="1683162349">
      <w:bodyDiv w:val="1"/>
      <w:marLeft w:val="0"/>
      <w:marRight w:val="0"/>
      <w:marTop w:val="0"/>
      <w:marBottom w:val="0"/>
      <w:divBdr>
        <w:top w:val="none" w:sz="0" w:space="0" w:color="auto"/>
        <w:left w:val="none" w:sz="0" w:space="0" w:color="auto"/>
        <w:bottom w:val="none" w:sz="0" w:space="0" w:color="auto"/>
        <w:right w:val="none" w:sz="0" w:space="0" w:color="auto"/>
      </w:divBdr>
    </w:div>
    <w:div w:id="1686907450">
      <w:bodyDiv w:val="1"/>
      <w:marLeft w:val="0"/>
      <w:marRight w:val="0"/>
      <w:marTop w:val="0"/>
      <w:marBottom w:val="0"/>
      <w:divBdr>
        <w:top w:val="none" w:sz="0" w:space="0" w:color="auto"/>
        <w:left w:val="none" w:sz="0" w:space="0" w:color="auto"/>
        <w:bottom w:val="none" w:sz="0" w:space="0" w:color="auto"/>
        <w:right w:val="none" w:sz="0" w:space="0" w:color="auto"/>
      </w:divBdr>
    </w:div>
    <w:div w:id="1694108289">
      <w:bodyDiv w:val="1"/>
      <w:marLeft w:val="0"/>
      <w:marRight w:val="0"/>
      <w:marTop w:val="0"/>
      <w:marBottom w:val="0"/>
      <w:divBdr>
        <w:top w:val="none" w:sz="0" w:space="0" w:color="auto"/>
        <w:left w:val="none" w:sz="0" w:space="0" w:color="auto"/>
        <w:bottom w:val="none" w:sz="0" w:space="0" w:color="auto"/>
        <w:right w:val="none" w:sz="0" w:space="0" w:color="auto"/>
      </w:divBdr>
    </w:div>
    <w:div w:id="1772046057">
      <w:bodyDiv w:val="1"/>
      <w:marLeft w:val="0"/>
      <w:marRight w:val="0"/>
      <w:marTop w:val="0"/>
      <w:marBottom w:val="0"/>
      <w:divBdr>
        <w:top w:val="none" w:sz="0" w:space="0" w:color="auto"/>
        <w:left w:val="none" w:sz="0" w:space="0" w:color="auto"/>
        <w:bottom w:val="none" w:sz="0" w:space="0" w:color="auto"/>
        <w:right w:val="none" w:sz="0" w:space="0" w:color="auto"/>
      </w:divBdr>
    </w:div>
    <w:div w:id="1779830826">
      <w:bodyDiv w:val="1"/>
      <w:marLeft w:val="0"/>
      <w:marRight w:val="0"/>
      <w:marTop w:val="0"/>
      <w:marBottom w:val="0"/>
      <w:divBdr>
        <w:top w:val="none" w:sz="0" w:space="0" w:color="auto"/>
        <w:left w:val="none" w:sz="0" w:space="0" w:color="auto"/>
        <w:bottom w:val="none" w:sz="0" w:space="0" w:color="auto"/>
        <w:right w:val="none" w:sz="0" w:space="0" w:color="auto"/>
      </w:divBdr>
    </w:div>
    <w:div w:id="1811245633">
      <w:bodyDiv w:val="1"/>
      <w:marLeft w:val="0"/>
      <w:marRight w:val="0"/>
      <w:marTop w:val="0"/>
      <w:marBottom w:val="0"/>
      <w:divBdr>
        <w:top w:val="none" w:sz="0" w:space="0" w:color="auto"/>
        <w:left w:val="none" w:sz="0" w:space="0" w:color="auto"/>
        <w:bottom w:val="none" w:sz="0" w:space="0" w:color="auto"/>
        <w:right w:val="none" w:sz="0" w:space="0" w:color="auto"/>
      </w:divBdr>
    </w:div>
    <w:div w:id="1814634764">
      <w:bodyDiv w:val="1"/>
      <w:marLeft w:val="0"/>
      <w:marRight w:val="0"/>
      <w:marTop w:val="0"/>
      <w:marBottom w:val="0"/>
      <w:divBdr>
        <w:top w:val="none" w:sz="0" w:space="0" w:color="auto"/>
        <w:left w:val="none" w:sz="0" w:space="0" w:color="auto"/>
        <w:bottom w:val="none" w:sz="0" w:space="0" w:color="auto"/>
        <w:right w:val="none" w:sz="0" w:space="0" w:color="auto"/>
      </w:divBdr>
    </w:div>
    <w:div w:id="1845901401">
      <w:bodyDiv w:val="1"/>
      <w:marLeft w:val="0"/>
      <w:marRight w:val="0"/>
      <w:marTop w:val="0"/>
      <w:marBottom w:val="0"/>
      <w:divBdr>
        <w:top w:val="none" w:sz="0" w:space="0" w:color="auto"/>
        <w:left w:val="none" w:sz="0" w:space="0" w:color="auto"/>
        <w:bottom w:val="none" w:sz="0" w:space="0" w:color="auto"/>
        <w:right w:val="none" w:sz="0" w:space="0" w:color="auto"/>
      </w:divBdr>
    </w:div>
    <w:div w:id="1915813986">
      <w:bodyDiv w:val="1"/>
      <w:marLeft w:val="0"/>
      <w:marRight w:val="0"/>
      <w:marTop w:val="0"/>
      <w:marBottom w:val="0"/>
      <w:divBdr>
        <w:top w:val="none" w:sz="0" w:space="0" w:color="auto"/>
        <w:left w:val="none" w:sz="0" w:space="0" w:color="auto"/>
        <w:bottom w:val="none" w:sz="0" w:space="0" w:color="auto"/>
        <w:right w:val="none" w:sz="0" w:space="0" w:color="auto"/>
      </w:divBdr>
    </w:div>
    <w:div w:id="1917932707">
      <w:bodyDiv w:val="1"/>
      <w:marLeft w:val="0"/>
      <w:marRight w:val="0"/>
      <w:marTop w:val="0"/>
      <w:marBottom w:val="0"/>
      <w:divBdr>
        <w:top w:val="none" w:sz="0" w:space="0" w:color="auto"/>
        <w:left w:val="none" w:sz="0" w:space="0" w:color="auto"/>
        <w:bottom w:val="none" w:sz="0" w:space="0" w:color="auto"/>
        <w:right w:val="none" w:sz="0" w:space="0" w:color="auto"/>
      </w:divBdr>
    </w:div>
    <w:div w:id="1936130954">
      <w:bodyDiv w:val="1"/>
      <w:marLeft w:val="0"/>
      <w:marRight w:val="0"/>
      <w:marTop w:val="0"/>
      <w:marBottom w:val="0"/>
      <w:divBdr>
        <w:top w:val="none" w:sz="0" w:space="0" w:color="auto"/>
        <w:left w:val="none" w:sz="0" w:space="0" w:color="auto"/>
        <w:bottom w:val="none" w:sz="0" w:space="0" w:color="auto"/>
        <w:right w:val="none" w:sz="0" w:space="0" w:color="auto"/>
      </w:divBdr>
    </w:div>
    <w:div w:id="1939747572">
      <w:bodyDiv w:val="1"/>
      <w:marLeft w:val="0"/>
      <w:marRight w:val="0"/>
      <w:marTop w:val="0"/>
      <w:marBottom w:val="0"/>
      <w:divBdr>
        <w:top w:val="none" w:sz="0" w:space="0" w:color="auto"/>
        <w:left w:val="none" w:sz="0" w:space="0" w:color="auto"/>
        <w:bottom w:val="none" w:sz="0" w:space="0" w:color="auto"/>
        <w:right w:val="none" w:sz="0" w:space="0" w:color="auto"/>
      </w:divBdr>
    </w:div>
    <w:div w:id="2004164450">
      <w:bodyDiv w:val="1"/>
      <w:marLeft w:val="0"/>
      <w:marRight w:val="0"/>
      <w:marTop w:val="0"/>
      <w:marBottom w:val="0"/>
      <w:divBdr>
        <w:top w:val="none" w:sz="0" w:space="0" w:color="auto"/>
        <w:left w:val="none" w:sz="0" w:space="0" w:color="auto"/>
        <w:bottom w:val="none" w:sz="0" w:space="0" w:color="auto"/>
        <w:right w:val="none" w:sz="0" w:space="0" w:color="auto"/>
      </w:divBdr>
    </w:div>
    <w:div w:id="2037153282">
      <w:bodyDiv w:val="1"/>
      <w:marLeft w:val="0"/>
      <w:marRight w:val="0"/>
      <w:marTop w:val="0"/>
      <w:marBottom w:val="0"/>
      <w:divBdr>
        <w:top w:val="none" w:sz="0" w:space="0" w:color="auto"/>
        <w:left w:val="none" w:sz="0" w:space="0" w:color="auto"/>
        <w:bottom w:val="none" w:sz="0" w:space="0" w:color="auto"/>
        <w:right w:val="none" w:sz="0" w:space="0" w:color="auto"/>
      </w:divBdr>
    </w:div>
    <w:div w:id="2113086086">
      <w:bodyDiv w:val="1"/>
      <w:marLeft w:val="0"/>
      <w:marRight w:val="0"/>
      <w:marTop w:val="0"/>
      <w:marBottom w:val="0"/>
      <w:divBdr>
        <w:top w:val="none" w:sz="0" w:space="0" w:color="auto"/>
        <w:left w:val="none" w:sz="0" w:space="0" w:color="auto"/>
        <w:bottom w:val="none" w:sz="0" w:space="0" w:color="auto"/>
        <w:right w:val="none" w:sz="0" w:space="0" w:color="auto"/>
      </w:divBdr>
    </w:div>
    <w:div w:id="213065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Mau17</b:Tag>
    <b:SourceType>Book</b:SourceType>
    <b:Guid>{E63E52A5-1945-4B9A-B4C2-5D901439F7FF}</b:Guid>
    <b:Author>
      <b:Author>
        <b:NameList>
          <b:Person>
            <b:Last>Maund</b:Last>
            <b:First>Andrew</b:First>
          </b:Person>
        </b:NameList>
      </b:Author>
    </b:Author>
    <b:Title>Certificate in higher education : skills for the workplace student yearbook</b:Title>
    <b:Year>2017</b:Year>
    <b:Publisher>SAGE Publications</b:Publisher>
    <b:RefOrder>1</b:RefOrder>
  </b:Source>
  <b:Source>
    <b:Tag>Bha20</b:Tag>
    <b:SourceType>InternetSite</b:SourceType>
    <b:Guid>{1DC59545-163C-48A6-A3E1-FD83D05A9197}</b:Guid>
    <b:Author>
      <b:Author>
        <b:NameList>
          <b:Person>
            <b:Last>Bhasin</b:Last>
            <b:First>Hitesh</b:First>
          </b:Person>
        </b:NameList>
      </b:Author>
    </b:Author>
    <b:Title>Marketing91</b:Title>
    <b:Year>2020</b:Year>
    <b:YearAccessed>2020</b:YearAccessed>
    <b:MonthAccessed>September</b:MonthAccessed>
    <b:DayAccessed>01</b:DayAccessed>
    <b:URL>https://www.marketing91.com/five-types-of-communication/</b:URL>
    <b:RefOrder>2</b:RefOrder>
  </b:Source>
  <b:Source>
    <b:Tag>Mau171</b:Tag>
    <b:SourceType>Book</b:SourceType>
    <b:Guid>{5D23B7CF-8DFC-42CA-8872-B01275783C99}</b:Guid>
    <b:Title>Certificate in higher education : skills for the workplace student yearbook</b:Title>
    <b:Year>2017</b:Year>
    <b:Author>
      <b:Author>
        <b:NameList>
          <b:Person>
            <b:Last>Maund</b:Last>
            <b:First>Andrew</b:First>
          </b:Person>
        </b:NameList>
      </b:Author>
    </b:Author>
    <b:Publisher>SAGE Publications</b:Publisher>
    <b:RefOrder>3</b:RefOrder>
  </b:Source>
  <b:Source>
    <b:Tag>Ali20</b:Tag>
    <b:SourceType>InternetSite</b:SourceType>
    <b:Guid>{16504EF5-4A7F-426E-BD0B-75A7CAEE4693}</b:Guid>
    <b:Title>The Balance Careers</b:Title>
    <b:Year>2020</b:Year>
    <b:Author>
      <b:Author>
        <b:NameList>
          <b:Person>
            <b:Last>Doyle</b:Last>
            <b:First>Alison</b:First>
          </b:Person>
        </b:NameList>
      </b:Author>
    </b:Author>
    <b:YearAccessed>2020</b:YearAccessed>
    <b:MonthAccessed>September</b:MonthAccessed>
    <b:DayAccessed>01</b:DayAccessed>
    <b:URL>https://www.thebalancecareers.com/verbal-communication-skills-list-2059698</b:URL>
    <b:RefOrder>4</b:RefOrder>
  </b:Source>
  <b:Source>
    <b:Tag>Tho20</b:Tag>
    <b:SourceType>InternetSite</b:SourceType>
    <b:Guid>{1BDB99DB-A7E7-43C0-A0E2-4809BEFF9BB2}</b:Guid>
    <b:Title>ThoughtCo</b:Title>
    <b:Year>2020</b:Year>
    <b:RefOrder>10</b:RefOrder>
  </b:Source>
  <b:Source>
    <b:Tag>Ric20</b:Tag>
    <b:SourceType>InternetSite</b:SourceType>
    <b:Guid>{AE37C406-FA06-4120-911A-5B6B7CC08D91}</b:Guid>
    <b:Author>
      <b:Author>
        <b:NameList>
          <b:Person>
            <b:Last>Nordquist</b:Last>
            <b:First>Richard</b:First>
          </b:Person>
        </b:NameList>
      </b:Author>
    </b:Author>
    <b:Title>ThoughtCo</b:Title>
    <b:Year>2020</b:Year>
    <b:YearAccessed>2020</b:YearAccessed>
    <b:MonthAccessed>September</b:MonthAccessed>
    <b:DayAccessed>01</b:DayAccessed>
    <b:URL>	https://www.thoughtco.com/what-is-nonverbal-communication-1691351</b:URL>
    <b:RefOrder>5</b:RefOrder>
  </b:Source>
  <b:Source>
    <b:Tag>Ash15</b:Tag>
    <b:SourceType>InternetSite</b:SourceType>
    <b:Guid>{32E97655-DAD3-47F4-AC30-170FE797BC64}</b:Guid>
    <b:Author>
      <b:Author>
        <b:NameList>
          <b:Person>
            <b:Last>Manker</b:Last>
            <b:First>Ashely</b:First>
          </b:Person>
        </b:NameList>
      </b:Author>
    </b:Author>
    <b:Title>	Study.com</b:Title>
    <b:Year>2015</b:Year>
    <b:YearAccessed>2020</b:YearAccessed>
    <b:MonthAccessed>September</b:MonthAccessed>
    <b:DayAccessed>01</b:DayAccessed>
    <b:URL>	https://study.com/academy/lesson/what-is-written-communication-in-business-definition-types-examples.html</b:URL>
    <b:RefOrder>6</b:RefOrder>
  </b:Source>
  <b:Source>
    <b:Tag>Tay15</b:Tag>
    <b:SourceType>InternetSite</b:SourceType>
    <b:Guid>{A1F9170C-609A-4171-9E01-48211C82A472}</b:Guid>
    <b:Author>
      <b:Author>
        <b:NameList>
          <b:Person>
            <b:Last>Jane</b:Last>
            <b:First>Taylor</b:First>
          </b:Person>
        </b:NameList>
      </b:Author>
    </b:Author>
    <b:Title>		Habitsforwellbeing.com</b:Title>
    <b:Year>2015</b:Year>
    <b:YearAccessed>2020</b:YearAccessed>
    <b:MonthAccessed>September</b:MonthAccessed>
    <b:DayAccessed>01</b:DayAccessed>
    <b:URL>	https://www.habitsforwellbeing.com/9-effective-communication-skills/</b:URL>
    <b:RefOrder>7</b:RefOrder>
  </b:Source>
  <b:Source>
    <b:Tag>Bus18</b:Tag>
    <b:SourceType>InternetSite</b:SourceType>
    <b:Guid>{F6B41D90-3E46-40E8-B7EC-7C7204057C7D}</b:Guid>
    <b:Author>
      <b:Author>
        <b:Corporate>Businesstopia</b:Corporate>
      </b:Author>
    </b:Author>
    <b:Title>Businesstopia</b:Title>
    <b:Year>2018</b:Year>
    <b:YearAccessed>2020</b:YearAccessed>
    <b:MonthAccessed>September</b:MonthAccessed>
    <b:DayAccessed>01</b:DayAccessed>
    <b:URL>	https://www.businesstopia.net/communication</b:URL>
    <b:RefOrder>8</b:RefOrder>
  </b:Source>
  <b:Source>
    <b:Tag>Mel20</b:Tag>
    <b:SourceType>InternetSite</b:SourceType>
    <b:Guid>{759FB854-F693-47E8-9867-249D86844246}</b:Guid>
    <b:Author>
      <b:Author>
        <b:NameList>
          <b:Person>
            <b:Last>Ashman</b:Last>
            <b:First>Melissa</b:First>
          </b:Person>
        </b:NameList>
      </b:Author>
    </b:Author>
    <b:Title>	Pressbooks.bccampus.ca</b:Title>
    <b:Year>2020</b:Year>
    <b:YearAccessed>2020</b:YearAccessed>
    <b:MonthAccessed>September</b:MonthAccessed>
    <b:DayAccessed>01</b:DayAccessed>
    <b:URL>	https://pressbooks.bccampus.ca/professionalcomms/chapter/3-2-the-communication-process-communication-in-the-real-world-an-introduction-to-communication-studies/</b:URL>
    <b:RefOrder>9</b:RefOrder>
  </b:Source>
</b:Sources>
</file>

<file path=customXml/itemProps1.xml><?xml version="1.0" encoding="utf-8"?>
<ds:datastoreItem xmlns:ds="http://schemas.openxmlformats.org/officeDocument/2006/customXml" ds:itemID="{D94C35C2-1EEF-4CE8-A007-1B44B3B58D7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2657</Words>
  <Characters>14854</Characters>
  <Application>Microsoft Office Word</Application>
  <DocSecurity>0</DocSecurity>
  <Lines>285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Vishal Kainth</cp:lastModifiedBy>
  <cp:revision>6</cp:revision>
  <dcterms:created xsi:type="dcterms:W3CDTF">2020-09-02T17:41:00Z</dcterms:created>
  <dcterms:modified xsi:type="dcterms:W3CDTF">2020-09-02T22:09:00Z</dcterms:modified>
</cp:coreProperties>
</file>