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9242"/>
      </w:tblGrid>
      <w:tr w:rsidR="003D0FDD" w:rsidTr="003D0FDD">
        <w:tc>
          <w:tcPr>
            <w:tcW w:w="9242" w:type="dxa"/>
          </w:tcPr>
          <w:p w:rsidR="003D0FDD" w:rsidRPr="003D0FDD" w:rsidRDefault="003D0FDD" w:rsidP="003D0FDD">
            <w:pPr>
              <w:shd w:val="clear" w:color="auto" w:fill="FFFFFF"/>
              <w:jc w:val="center"/>
              <w:outlineLvl w:val="1"/>
              <w:rPr>
                <w:rFonts w:eastAsia="Times New Roman" w:cstheme="minorHAnsi"/>
                <w:b/>
                <w:color w:val="333333"/>
                <w:kern w:val="36"/>
                <w:sz w:val="48"/>
                <w:szCs w:val="48"/>
                <w:u w:val="single"/>
                <w:lang w:eastAsia="en-GB"/>
              </w:rPr>
            </w:pPr>
            <w:r w:rsidRPr="003D0FDD">
              <w:rPr>
                <w:rFonts w:eastAsia="Times New Roman" w:cstheme="minorHAnsi"/>
                <w:b/>
                <w:color w:val="333333"/>
                <w:kern w:val="36"/>
                <w:sz w:val="48"/>
                <w:szCs w:val="48"/>
                <w:u w:val="single"/>
                <w:lang w:eastAsia="en-GB"/>
              </w:rPr>
              <w:t>key skills new IT grads are lacking</w:t>
            </w:r>
          </w:p>
          <w:p w:rsidR="003D0FDD" w:rsidRPr="003D0FDD" w:rsidRDefault="003D0FDD" w:rsidP="003D0FDD">
            <w:pPr>
              <w:shd w:val="clear" w:color="auto" w:fill="FFFFFF"/>
              <w:jc w:val="center"/>
              <w:outlineLvl w:val="1"/>
              <w:rPr>
                <w:rFonts w:eastAsia="Times New Roman" w:cstheme="minorHAnsi"/>
                <w:b/>
                <w:color w:val="333333"/>
                <w:kern w:val="36"/>
                <w:sz w:val="48"/>
                <w:szCs w:val="48"/>
                <w:u w:val="single"/>
                <w:lang w:eastAsia="en-GB"/>
              </w:rPr>
            </w:pPr>
            <w:r w:rsidRPr="003D0FDD">
              <w:rPr>
                <w:rFonts w:eastAsia="Times New Roman" w:cstheme="minorHAnsi"/>
                <w:b/>
                <w:color w:val="333333"/>
                <w:kern w:val="36"/>
                <w:sz w:val="48"/>
                <w:szCs w:val="48"/>
                <w:u w:val="single"/>
                <w:lang w:eastAsia="en-GB"/>
              </w:rPr>
              <w:t>And in demand by employers</w:t>
            </w:r>
          </w:p>
        </w:tc>
      </w:tr>
    </w:tbl>
    <w:p w:rsidR="003D0FDD" w:rsidRPr="003D0FDD" w:rsidRDefault="003D0FDD" w:rsidP="003D0FDD">
      <w:pPr>
        <w:shd w:val="clear" w:color="auto" w:fill="FFFFFF"/>
        <w:spacing w:before="100" w:beforeAutospacing="1" w:after="107" w:line="215" w:lineRule="atLeast"/>
        <w:outlineLvl w:val="2"/>
        <w:rPr>
          <w:rFonts w:ascii="Helvetica" w:eastAsia="Times New Roman" w:hAnsi="Helvetica" w:cs="Helvetica"/>
          <w:color w:val="666666"/>
          <w:sz w:val="17"/>
          <w:szCs w:val="17"/>
          <w:lang w:eastAsia="en-GB"/>
        </w:rPr>
      </w:pPr>
      <w:r w:rsidRPr="003D0FDD">
        <w:rPr>
          <w:rFonts w:ascii="Helvetica" w:eastAsia="Times New Roman" w:hAnsi="Helvetica" w:cs="Helvetica"/>
          <w:color w:val="666666"/>
          <w:sz w:val="17"/>
          <w:szCs w:val="17"/>
          <w:lang w:eastAsia="en-GB"/>
        </w:rPr>
        <w:t>New tech graduates are smart, their IT managers say, but they still need coaching in these crucial areas.</w:t>
      </w:r>
    </w:p>
    <w:p w:rsidR="003D0FDD" w:rsidRPr="003D0FDD" w:rsidRDefault="003D0FDD" w:rsidP="003D0FDD">
      <w:pPr>
        <w:shd w:val="clear" w:color="auto" w:fill="FFFFFF"/>
        <w:spacing w:after="0" w:line="204" w:lineRule="atLeast"/>
        <w:rPr>
          <w:rFonts w:ascii="Helvetica" w:eastAsia="Times New Roman" w:hAnsi="Helvetica" w:cs="Helvetica"/>
          <w:b/>
          <w:bCs/>
          <w:color w:val="333333"/>
          <w:sz w:val="12"/>
          <w:szCs w:val="12"/>
          <w:lang w:eastAsia="en-GB"/>
        </w:rPr>
      </w:pPr>
      <w:r w:rsidRPr="003D0FDD">
        <w:rPr>
          <w:rFonts w:ascii="Helvetica" w:eastAsia="Times New Roman" w:hAnsi="Helvetica" w:cs="Helvetica"/>
          <w:b/>
          <w:bCs/>
          <w:color w:val="333333"/>
          <w:sz w:val="12"/>
          <w:szCs w:val="12"/>
          <w:lang w:eastAsia="en-GB"/>
        </w:rPr>
        <w:t>By Mary K. Pratt</w:t>
      </w:r>
    </w:p>
    <w:p w:rsidR="003D0FDD" w:rsidRPr="003D0FDD" w:rsidRDefault="003D0FDD" w:rsidP="003D0FDD">
      <w:pPr>
        <w:shd w:val="clear" w:color="auto" w:fill="FFFFFF"/>
        <w:spacing w:after="0" w:line="172" w:lineRule="atLeast"/>
        <w:rPr>
          <w:rFonts w:ascii="Helvetica" w:eastAsia="Times New Roman" w:hAnsi="Helvetica" w:cs="Helvetica"/>
          <w:color w:val="333333"/>
          <w:sz w:val="11"/>
          <w:szCs w:val="11"/>
          <w:lang w:eastAsia="en-GB"/>
        </w:rPr>
      </w:pPr>
      <w:r w:rsidRPr="003D0FDD">
        <w:rPr>
          <w:rFonts w:ascii="Helvetica" w:eastAsia="Times New Roman" w:hAnsi="Helvetica" w:cs="Helvetica"/>
          <w:color w:val="333333"/>
          <w:sz w:val="11"/>
          <w:szCs w:val="11"/>
          <w:lang w:eastAsia="en-GB"/>
        </w:rPr>
        <w:t xml:space="preserve">October 12, 2011 06:00 </w:t>
      </w:r>
      <w:proofErr w:type="gramStart"/>
      <w:r w:rsidRPr="003D0FDD">
        <w:rPr>
          <w:rFonts w:ascii="Helvetica" w:eastAsia="Times New Roman" w:hAnsi="Helvetica" w:cs="Helvetica"/>
          <w:color w:val="333333"/>
          <w:sz w:val="11"/>
          <w:szCs w:val="11"/>
          <w:lang w:eastAsia="en-GB"/>
        </w:rPr>
        <w:t>AM</w:t>
      </w:r>
      <w:proofErr w:type="gramEnd"/>
      <w:r w:rsidRPr="003D0FDD">
        <w:rPr>
          <w:rFonts w:ascii="Helvetica" w:eastAsia="Times New Roman" w:hAnsi="Helvetica" w:cs="Helvetica"/>
          <w:color w:val="333333"/>
          <w:sz w:val="11"/>
          <w:szCs w:val="11"/>
          <w:lang w:eastAsia="en-GB"/>
        </w:rPr>
        <w:t xml:space="preserve"> ET</w:t>
      </w:r>
    </w:p>
    <w:p w:rsidR="003D0FDD" w:rsidRPr="003D0FDD" w:rsidRDefault="003D0FDD" w:rsidP="003D0FDD">
      <w:pPr>
        <w:shd w:val="clear" w:color="auto" w:fill="FFFFFF"/>
        <w:spacing w:line="240" w:lineRule="auto"/>
        <w:jc w:val="center"/>
        <w:rPr>
          <w:rFonts w:ascii="Helvetica" w:eastAsia="Times New Roman" w:hAnsi="Helvetica" w:cs="Helvetica"/>
          <w:sz w:val="13"/>
          <w:szCs w:val="13"/>
          <w:lang w:eastAsia="en-GB"/>
        </w:rPr>
      </w:pPr>
      <w:r>
        <w:rPr>
          <w:rFonts w:ascii="Helvetica" w:eastAsia="Times New Roman" w:hAnsi="Helvetica" w:cs="Helvetica"/>
          <w:noProof/>
          <w:sz w:val="13"/>
          <w:szCs w:val="13"/>
          <w:lang w:eastAsia="en-GB"/>
        </w:rPr>
        <w:drawing>
          <wp:inline distT="0" distB="0" distL="0" distR="0">
            <wp:extent cx="1146175" cy="1146175"/>
            <wp:effectExtent l="19050" t="0" r="0" b="0"/>
            <wp:docPr id="1" name="Picture 1" descr="new tech hires lack some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tech hires lack some skills"/>
                    <pic:cNvPicPr>
                      <a:picLocks noChangeAspect="1" noChangeArrowheads="1"/>
                    </pic:cNvPicPr>
                  </pic:nvPicPr>
                  <pic:blipFill>
                    <a:blip r:embed="rId5"/>
                    <a:srcRect/>
                    <a:stretch>
                      <a:fillRect/>
                    </a:stretch>
                  </pic:blipFill>
                  <pic:spPr bwMode="auto">
                    <a:xfrm>
                      <a:off x="0" y="0"/>
                      <a:ext cx="1146175" cy="1146175"/>
                    </a:xfrm>
                    <a:prstGeom prst="rect">
                      <a:avLst/>
                    </a:prstGeom>
                    <a:noFill/>
                    <a:ln w="9525">
                      <a:noFill/>
                      <a:miter lim="800000"/>
                      <a:headEnd/>
                      <a:tailEnd/>
                    </a:ln>
                  </pic:spPr>
                </pic:pic>
              </a:graphicData>
            </a:graphic>
          </wp:inline>
        </w:drawing>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888888"/>
          <w:sz w:val="16"/>
          <w:lang w:eastAsia="en-GB"/>
        </w:rPr>
        <w:t>Computerworld -</w:t>
      </w:r>
      <w:r w:rsidRPr="003D0FDD">
        <w:rPr>
          <w:rFonts w:ascii="Helvetica" w:eastAsia="Times New Roman" w:hAnsi="Helvetica" w:cs="Helvetica"/>
          <w:color w:val="333333"/>
          <w:sz w:val="16"/>
          <w:szCs w:val="16"/>
          <w:lang w:eastAsia="en-GB"/>
        </w:rPr>
        <w:t xml:space="preserve"> Greg </w:t>
      </w:r>
      <w:proofErr w:type="spellStart"/>
      <w:r w:rsidRPr="003D0FDD">
        <w:rPr>
          <w:rFonts w:ascii="Helvetica" w:eastAsia="Times New Roman" w:hAnsi="Helvetica" w:cs="Helvetica"/>
          <w:color w:val="333333"/>
          <w:sz w:val="16"/>
          <w:szCs w:val="16"/>
          <w:lang w:eastAsia="en-GB"/>
        </w:rPr>
        <w:t>Taffet</w:t>
      </w:r>
      <w:proofErr w:type="spellEnd"/>
      <w:r w:rsidRPr="003D0FDD">
        <w:rPr>
          <w:rFonts w:ascii="Helvetica" w:eastAsia="Times New Roman" w:hAnsi="Helvetica" w:cs="Helvetica"/>
          <w:color w:val="333333"/>
          <w:sz w:val="16"/>
          <w:szCs w:val="16"/>
          <w:lang w:eastAsia="en-GB"/>
        </w:rPr>
        <w:t xml:space="preserve"> is scouting for talent.</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proofErr w:type="spellStart"/>
      <w:r w:rsidRPr="003D0FDD">
        <w:rPr>
          <w:rFonts w:ascii="Helvetica" w:eastAsia="Times New Roman" w:hAnsi="Helvetica" w:cs="Helvetica"/>
          <w:color w:val="333333"/>
          <w:sz w:val="16"/>
          <w:szCs w:val="16"/>
          <w:lang w:eastAsia="en-GB"/>
        </w:rPr>
        <w:t>Taffet</w:t>
      </w:r>
      <w:proofErr w:type="spellEnd"/>
      <w:r w:rsidRPr="003D0FDD">
        <w:rPr>
          <w:rFonts w:ascii="Helvetica" w:eastAsia="Times New Roman" w:hAnsi="Helvetica" w:cs="Helvetica"/>
          <w:color w:val="333333"/>
          <w:sz w:val="16"/>
          <w:szCs w:val="16"/>
          <w:lang w:eastAsia="en-GB"/>
        </w:rPr>
        <w:t>, the CIO of U.S. Gas &amp; Electric Inc. in North Miami Beach, Fla., brought on four new staffers in the past six months and is looking to add 11 more to his current team of 20. His list of open positions includes an EDI programmer, a risk management programmer, a CRM programmer, a business analyst and an assistant IT manager.</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proofErr w:type="spellStart"/>
      <w:r w:rsidRPr="003D0FDD">
        <w:rPr>
          <w:rFonts w:ascii="Helvetica" w:eastAsia="Times New Roman" w:hAnsi="Helvetica" w:cs="Helvetica"/>
          <w:color w:val="333333"/>
          <w:sz w:val="16"/>
          <w:szCs w:val="16"/>
          <w:lang w:eastAsia="en-GB"/>
        </w:rPr>
        <w:t>Taffet</w:t>
      </w:r>
      <w:proofErr w:type="spellEnd"/>
      <w:r w:rsidRPr="003D0FDD">
        <w:rPr>
          <w:rFonts w:ascii="Helvetica" w:eastAsia="Times New Roman" w:hAnsi="Helvetica" w:cs="Helvetica"/>
          <w:color w:val="333333"/>
          <w:sz w:val="16"/>
          <w:szCs w:val="16"/>
          <w:lang w:eastAsia="en-GB"/>
        </w:rPr>
        <w:t xml:space="preserve"> says he doubts any new college grad could easily fill any of those roles. Undergraduate and graduate programs aren't able to keep up with the needs of enterprise IT shops, he says.</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"It's a horrible statement to say, but there's just not enough time to [learn in college] all the skills that people need to be successful. We are expecting more and more, and universities are supplying more, but we're asking for still more," </w:t>
      </w:r>
      <w:proofErr w:type="spellStart"/>
      <w:r w:rsidRPr="003D0FDD">
        <w:rPr>
          <w:rFonts w:ascii="Helvetica" w:eastAsia="Times New Roman" w:hAnsi="Helvetica" w:cs="Helvetica"/>
          <w:color w:val="333333"/>
          <w:sz w:val="16"/>
          <w:szCs w:val="16"/>
          <w:lang w:eastAsia="en-GB"/>
        </w:rPr>
        <w:t>Taffet</w:t>
      </w:r>
      <w:proofErr w:type="spellEnd"/>
      <w:r w:rsidRPr="003D0FDD">
        <w:rPr>
          <w:rFonts w:ascii="Helvetica" w:eastAsia="Times New Roman" w:hAnsi="Helvetica" w:cs="Helvetica"/>
          <w:color w:val="333333"/>
          <w:sz w:val="16"/>
          <w:szCs w:val="16"/>
          <w:lang w:eastAsia="en-GB"/>
        </w:rPr>
        <w:t xml:space="preserve"> says.</w:t>
      </w:r>
    </w:p>
    <w:tbl>
      <w:tblPr>
        <w:tblStyle w:val="TableGrid"/>
        <w:tblW w:w="0" w:type="auto"/>
        <w:tblInd w:w="2053" w:type="dxa"/>
        <w:tblLook w:val="04A0"/>
      </w:tblPr>
      <w:tblGrid>
        <w:gridCol w:w="4859"/>
      </w:tblGrid>
      <w:tr w:rsidR="003D0FDD" w:rsidTr="003D0FDD">
        <w:trPr>
          <w:trHeight w:val="2751"/>
        </w:trPr>
        <w:tc>
          <w:tcPr>
            <w:tcW w:w="4859" w:type="dxa"/>
          </w:tcPr>
          <w:p w:rsidR="003D0FDD" w:rsidRPr="003D0FDD" w:rsidRDefault="003D0FDD" w:rsidP="003D0FDD">
            <w:pPr>
              <w:shd w:val="clear" w:color="auto" w:fill="FFFFFF"/>
              <w:spacing w:before="100" w:beforeAutospacing="1" w:after="100" w:afterAutospacing="1" w:line="258" w:lineRule="atLeast"/>
              <w:outlineLvl w:val="3"/>
              <w:rPr>
                <w:rFonts w:ascii="Helvetica" w:eastAsia="Times New Roman" w:hAnsi="Helvetica" w:cs="Helvetica"/>
                <w:b/>
                <w:bCs/>
                <w:color w:val="333333"/>
                <w:sz w:val="13"/>
                <w:szCs w:val="13"/>
                <w:lang w:eastAsia="en-GB"/>
              </w:rPr>
            </w:pPr>
            <w:r w:rsidRPr="003D0FDD">
              <w:rPr>
                <w:rFonts w:ascii="Helvetica" w:eastAsia="Times New Roman" w:hAnsi="Helvetica" w:cs="Helvetica"/>
                <w:b/>
                <w:bCs/>
                <w:color w:val="333333"/>
                <w:sz w:val="13"/>
                <w:szCs w:val="13"/>
                <w:lang w:eastAsia="en-GB"/>
              </w:rPr>
              <w:t>New tech grads still need...</w:t>
            </w:r>
          </w:p>
          <w:p w:rsidR="003D0FDD" w:rsidRPr="003D0FDD" w:rsidRDefault="003D0FDD" w:rsidP="003D0FDD">
            <w:pPr>
              <w:pStyle w:val="ListParagraph"/>
              <w:numPr>
                <w:ilvl w:val="0"/>
                <w:numId w:val="2"/>
              </w:numPr>
              <w:pBdr>
                <w:bottom w:val="dotted" w:sz="4" w:space="3" w:color="9A9A9A"/>
              </w:pBdr>
              <w:spacing w:line="161" w:lineRule="atLeast"/>
              <w:rPr>
                <w:rFonts w:ascii="Helvetica" w:eastAsia="Times New Roman" w:hAnsi="Helvetica" w:cs="Helvetica"/>
                <w:b/>
                <w:bCs/>
                <w:color w:val="333333"/>
                <w:sz w:val="16"/>
                <w:szCs w:val="16"/>
                <w:lang w:eastAsia="en-GB"/>
              </w:rPr>
            </w:pPr>
            <w:hyperlink r:id="rId6" w:anchor="business" w:history="1">
              <w:r w:rsidRPr="003D0FDD">
                <w:rPr>
                  <w:rFonts w:ascii="Helvetica" w:eastAsia="Times New Roman" w:hAnsi="Helvetica" w:cs="Helvetica"/>
                  <w:b/>
                  <w:bCs/>
                  <w:color w:val="1752A3"/>
                  <w:sz w:val="16"/>
                  <w:szCs w:val="16"/>
                  <w:lang w:eastAsia="en-GB"/>
                </w:rPr>
                <w:t>An understanding of basic business functions</w:t>
              </w:r>
            </w:hyperlink>
          </w:p>
          <w:p w:rsidR="003D0FDD" w:rsidRPr="003D0FDD" w:rsidRDefault="003D0FDD" w:rsidP="003D0FDD">
            <w:pPr>
              <w:pStyle w:val="ListParagraph"/>
              <w:numPr>
                <w:ilvl w:val="0"/>
                <w:numId w:val="2"/>
              </w:numPr>
              <w:pBdr>
                <w:bottom w:val="dotted" w:sz="4" w:space="3" w:color="9A9A9A"/>
              </w:pBdr>
              <w:spacing w:line="161" w:lineRule="atLeast"/>
              <w:rPr>
                <w:rFonts w:ascii="Helvetica" w:eastAsia="Times New Roman" w:hAnsi="Helvetica" w:cs="Helvetica"/>
                <w:b/>
                <w:bCs/>
                <w:color w:val="333333"/>
                <w:sz w:val="16"/>
                <w:szCs w:val="16"/>
                <w:lang w:eastAsia="en-GB"/>
              </w:rPr>
            </w:pPr>
            <w:hyperlink r:id="rId7" w:anchor="integration" w:history="1">
              <w:r w:rsidRPr="003D0FDD">
                <w:rPr>
                  <w:rFonts w:ascii="Helvetica" w:eastAsia="Times New Roman" w:hAnsi="Helvetica" w:cs="Helvetica"/>
                  <w:b/>
                  <w:bCs/>
                  <w:color w:val="1752A3"/>
                  <w:sz w:val="16"/>
                  <w:szCs w:val="16"/>
                  <w:lang w:eastAsia="en-GB"/>
                </w:rPr>
                <w:t>Experience with enterprise systems integration</w:t>
              </w:r>
            </w:hyperlink>
          </w:p>
          <w:p w:rsidR="003D0FDD" w:rsidRPr="003D0FDD" w:rsidRDefault="003D0FDD" w:rsidP="003D0FDD">
            <w:pPr>
              <w:pStyle w:val="ListParagraph"/>
              <w:numPr>
                <w:ilvl w:val="0"/>
                <w:numId w:val="2"/>
              </w:numPr>
              <w:pBdr>
                <w:bottom w:val="dotted" w:sz="4" w:space="3" w:color="9A9A9A"/>
              </w:pBdr>
              <w:spacing w:line="161" w:lineRule="atLeast"/>
              <w:rPr>
                <w:rFonts w:ascii="Helvetica" w:eastAsia="Times New Roman" w:hAnsi="Helvetica" w:cs="Helvetica"/>
                <w:b/>
                <w:bCs/>
                <w:color w:val="333333"/>
                <w:sz w:val="16"/>
                <w:szCs w:val="16"/>
                <w:lang w:eastAsia="en-GB"/>
              </w:rPr>
            </w:pPr>
            <w:hyperlink r:id="rId8" w:anchor="emerging" w:history="1">
              <w:r w:rsidRPr="003D0FDD">
                <w:rPr>
                  <w:rFonts w:ascii="Helvetica" w:eastAsia="Times New Roman" w:hAnsi="Helvetica" w:cs="Helvetica"/>
                  <w:b/>
                  <w:bCs/>
                  <w:color w:val="1752A3"/>
                  <w:sz w:val="16"/>
                  <w:szCs w:val="16"/>
                  <w:lang w:eastAsia="en-GB"/>
                </w:rPr>
                <w:t>Knowledge of emerging enterprise technologies</w:t>
              </w:r>
            </w:hyperlink>
          </w:p>
          <w:p w:rsidR="003D0FDD" w:rsidRPr="003D0FDD" w:rsidRDefault="003D0FDD" w:rsidP="003D0FDD">
            <w:pPr>
              <w:pStyle w:val="ListParagraph"/>
              <w:numPr>
                <w:ilvl w:val="0"/>
                <w:numId w:val="2"/>
              </w:numPr>
              <w:pBdr>
                <w:bottom w:val="dotted" w:sz="4" w:space="3" w:color="9A9A9A"/>
              </w:pBdr>
              <w:spacing w:line="161" w:lineRule="atLeast"/>
              <w:rPr>
                <w:rFonts w:ascii="Helvetica" w:eastAsia="Times New Roman" w:hAnsi="Helvetica" w:cs="Helvetica"/>
                <w:b/>
                <w:bCs/>
                <w:color w:val="333333"/>
                <w:sz w:val="16"/>
                <w:szCs w:val="16"/>
                <w:lang w:eastAsia="en-GB"/>
              </w:rPr>
            </w:pPr>
            <w:hyperlink r:id="rId9" w:anchor="basics" w:history="1">
              <w:r w:rsidRPr="003D0FDD">
                <w:rPr>
                  <w:rFonts w:ascii="Helvetica" w:eastAsia="Times New Roman" w:hAnsi="Helvetica" w:cs="Helvetica"/>
                  <w:b/>
                  <w:bCs/>
                  <w:color w:val="1752A3"/>
                  <w:sz w:val="16"/>
                  <w:szCs w:val="16"/>
                  <w:lang w:eastAsia="en-GB"/>
                </w:rPr>
                <w:t>The tech basics</w:t>
              </w:r>
            </w:hyperlink>
          </w:p>
          <w:p w:rsidR="003D0FDD" w:rsidRPr="003D0FDD" w:rsidRDefault="003D0FDD" w:rsidP="003D0FDD">
            <w:pPr>
              <w:pStyle w:val="ListParagraph"/>
              <w:numPr>
                <w:ilvl w:val="0"/>
                <w:numId w:val="2"/>
              </w:numPr>
              <w:pBdr>
                <w:bottom w:val="dotted" w:sz="4" w:space="3" w:color="9A9A9A"/>
              </w:pBdr>
              <w:spacing w:line="161" w:lineRule="atLeast"/>
              <w:rPr>
                <w:rFonts w:ascii="Helvetica" w:eastAsia="Times New Roman" w:hAnsi="Helvetica" w:cs="Helvetica"/>
                <w:b/>
                <w:bCs/>
                <w:color w:val="333333"/>
                <w:sz w:val="16"/>
                <w:szCs w:val="16"/>
                <w:lang w:eastAsia="en-GB"/>
              </w:rPr>
            </w:pPr>
            <w:hyperlink r:id="rId10" w:anchor="legacy" w:history="1">
              <w:r w:rsidRPr="003D0FDD">
                <w:rPr>
                  <w:rFonts w:ascii="Helvetica" w:eastAsia="Times New Roman" w:hAnsi="Helvetica" w:cs="Helvetica"/>
                  <w:b/>
                  <w:bCs/>
                  <w:color w:val="1752A3"/>
                  <w:sz w:val="16"/>
                  <w:szCs w:val="16"/>
                  <w:lang w:eastAsia="en-GB"/>
                </w:rPr>
                <w:t>Familiarity with legacy systems</w:t>
              </w:r>
            </w:hyperlink>
          </w:p>
          <w:p w:rsidR="003D0FDD" w:rsidRPr="003D0FDD" w:rsidRDefault="003D0FDD" w:rsidP="003D0FDD">
            <w:pPr>
              <w:pStyle w:val="ListParagraph"/>
              <w:numPr>
                <w:ilvl w:val="0"/>
                <w:numId w:val="2"/>
              </w:numPr>
              <w:pBdr>
                <w:bottom w:val="dotted" w:sz="4" w:space="3" w:color="9A9A9A"/>
              </w:pBdr>
              <w:spacing w:line="161" w:lineRule="atLeast"/>
              <w:rPr>
                <w:rFonts w:ascii="Helvetica" w:eastAsia="Times New Roman" w:hAnsi="Helvetica" w:cs="Helvetica"/>
                <w:b/>
                <w:bCs/>
                <w:color w:val="333333"/>
                <w:sz w:val="16"/>
                <w:szCs w:val="16"/>
                <w:lang w:eastAsia="en-GB"/>
              </w:rPr>
            </w:pPr>
            <w:hyperlink r:id="rId11" w:anchor="perspective" w:history="1">
              <w:r w:rsidRPr="003D0FDD">
                <w:rPr>
                  <w:rFonts w:ascii="Helvetica" w:eastAsia="Times New Roman" w:hAnsi="Helvetica" w:cs="Helvetica"/>
                  <w:b/>
                  <w:bCs/>
                  <w:color w:val="1752A3"/>
                  <w:sz w:val="16"/>
                  <w:szCs w:val="16"/>
                  <w:lang w:eastAsia="en-GB"/>
                </w:rPr>
                <w:t>Real-world perspective</w:t>
              </w:r>
            </w:hyperlink>
          </w:p>
          <w:p w:rsidR="003D0FDD" w:rsidRPr="003D0FDD" w:rsidRDefault="003D0FDD" w:rsidP="003D0FDD">
            <w:pPr>
              <w:pStyle w:val="ListParagraph"/>
              <w:numPr>
                <w:ilvl w:val="0"/>
                <w:numId w:val="2"/>
              </w:numPr>
              <w:pBdr>
                <w:bottom w:val="dotted" w:sz="4" w:space="3" w:color="9A9A9A"/>
              </w:pBdr>
              <w:spacing w:line="161" w:lineRule="atLeast"/>
              <w:rPr>
                <w:rFonts w:ascii="Helvetica" w:eastAsia="Times New Roman" w:hAnsi="Helvetica" w:cs="Helvetica"/>
                <w:b/>
                <w:bCs/>
                <w:color w:val="333333"/>
                <w:sz w:val="16"/>
                <w:szCs w:val="16"/>
                <w:lang w:eastAsia="en-GB"/>
              </w:rPr>
            </w:pPr>
            <w:hyperlink r:id="rId12" w:anchor="team" w:history="1">
              <w:r w:rsidRPr="003D0FDD">
                <w:rPr>
                  <w:rFonts w:ascii="Helvetica" w:eastAsia="Times New Roman" w:hAnsi="Helvetica" w:cs="Helvetica"/>
                  <w:b/>
                  <w:bCs/>
                  <w:color w:val="1752A3"/>
                  <w:sz w:val="16"/>
                  <w:szCs w:val="16"/>
                  <w:lang w:eastAsia="en-GB"/>
                </w:rPr>
                <w:t>The ability to work as a team</w:t>
              </w:r>
            </w:hyperlink>
          </w:p>
          <w:p w:rsidR="003D0FDD" w:rsidRPr="003D0FDD" w:rsidRDefault="003D0FDD" w:rsidP="003D0FDD">
            <w:pPr>
              <w:pStyle w:val="ListParagraph"/>
              <w:numPr>
                <w:ilvl w:val="0"/>
                <w:numId w:val="2"/>
              </w:numPr>
              <w:pBdr>
                <w:bottom w:val="dotted" w:sz="4" w:space="3" w:color="9A9A9A"/>
              </w:pBdr>
              <w:spacing w:after="161" w:line="161" w:lineRule="atLeast"/>
              <w:rPr>
                <w:rFonts w:ascii="Helvetica" w:eastAsia="Times New Roman" w:hAnsi="Helvetica" w:cs="Helvetica"/>
                <w:b/>
                <w:bCs/>
                <w:color w:val="333333"/>
                <w:sz w:val="16"/>
                <w:szCs w:val="16"/>
                <w:lang w:eastAsia="en-GB"/>
              </w:rPr>
            </w:pPr>
            <w:hyperlink r:id="rId13" w:anchor="love" w:history="1">
              <w:r w:rsidRPr="003D0FDD">
                <w:rPr>
                  <w:rFonts w:ascii="Helvetica" w:eastAsia="Times New Roman" w:hAnsi="Helvetica" w:cs="Helvetica"/>
                  <w:b/>
                  <w:bCs/>
                  <w:color w:val="1752A3"/>
                  <w:sz w:val="16"/>
                  <w:szCs w:val="16"/>
                  <w:lang w:eastAsia="en-GB"/>
                </w:rPr>
                <w:t>Extra: Traits IT managers love</w:t>
              </w:r>
            </w:hyperlink>
          </w:p>
        </w:tc>
      </w:tr>
    </w:tbl>
    <w:p w:rsidR="00BB7672" w:rsidRDefault="00BB7672"/>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What "more" do </w:t>
      </w:r>
      <w:proofErr w:type="spellStart"/>
      <w:r w:rsidRPr="003D0FDD">
        <w:rPr>
          <w:rFonts w:ascii="Helvetica" w:eastAsia="Times New Roman" w:hAnsi="Helvetica" w:cs="Helvetica"/>
          <w:color w:val="333333"/>
          <w:sz w:val="16"/>
          <w:szCs w:val="16"/>
          <w:lang w:eastAsia="en-GB"/>
        </w:rPr>
        <w:t>Taffet</w:t>
      </w:r>
      <w:proofErr w:type="spellEnd"/>
      <w:r w:rsidRPr="003D0FDD">
        <w:rPr>
          <w:rFonts w:ascii="Helvetica" w:eastAsia="Times New Roman" w:hAnsi="Helvetica" w:cs="Helvetica"/>
          <w:color w:val="333333"/>
          <w:sz w:val="16"/>
          <w:szCs w:val="16"/>
          <w:lang w:eastAsia="en-GB"/>
        </w:rPr>
        <w:t xml:space="preserve"> and other IT leaders want? They continue to value the "soft skills" -- particularly communication skills, customer service skills and an understanding of how to behave professionally -- that have topped their list for years.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They're also now encountering several gaps in specific business and technical skills. </w:t>
      </w:r>
      <w:r w:rsidRPr="003D0FDD">
        <w:rPr>
          <w:rFonts w:ascii="Helvetica" w:eastAsia="Times New Roman" w:hAnsi="Helvetica" w:cs="Helvetica"/>
          <w:i/>
          <w:iCs/>
          <w:color w:val="333333"/>
          <w:sz w:val="16"/>
          <w:szCs w:val="16"/>
          <w:lang w:eastAsia="en-GB"/>
        </w:rPr>
        <w:t>Computerworld</w:t>
      </w:r>
      <w:r w:rsidRPr="003D0FDD">
        <w:rPr>
          <w:rFonts w:ascii="Helvetica" w:eastAsia="Times New Roman" w:hAnsi="Helvetica" w:cs="Helvetica"/>
          <w:color w:val="333333"/>
          <w:sz w:val="16"/>
          <w:szCs w:val="16"/>
          <w:lang w:eastAsia="en-GB"/>
        </w:rPr>
        <w:t xml:space="preserve"> surveyed IT managers to find out what skills they wish their newest hires had picked up while they were still in college.</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Read on, and take notes -- there may be a pop quiz after. </w:t>
      </w:r>
    </w:p>
    <w:p w:rsidR="003D0FDD" w:rsidRPr="003D0FDD" w:rsidRDefault="003D0FDD" w:rsidP="003D0FDD">
      <w:pPr>
        <w:shd w:val="clear" w:color="auto" w:fill="FFFFFF"/>
        <w:spacing w:before="100" w:beforeAutospacing="1" w:after="100" w:afterAutospacing="1" w:line="258" w:lineRule="atLeast"/>
        <w:ind w:left="322"/>
        <w:outlineLvl w:val="3"/>
        <w:rPr>
          <w:rFonts w:ascii="Helvetica" w:eastAsia="Times New Roman" w:hAnsi="Helvetica" w:cs="Helvetica"/>
          <w:b/>
          <w:bCs/>
          <w:color w:val="333333"/>
          <w:sz w:val="19"/>
          <w:szCs w:val="19"/>
          <w:lang w:eastAsia="en-GB"/>
        </w:rPr>
      </w:pPr>
      <w:bookmarkStart w:id="0" w:name="business"/>
      <w:bookmarkEnd w:id="0"/>
      <w:r w:rsidRPr="003D0FDD">
        <w:rPr>
          <w:rFonts w:ascii="Helvetica" w:eastAsia="Times New Roman" w:hAnsi="Helvetica" w:cs="Helvetica"/>
          <w:b/>
          <w:bCs/>
          <w:color w:val="333333"/>
          <w:sz w:val="19"/>
          <w:szCs w:val="19"/>
          <w:lang w:eastAsia="en-GB"/>
        </w:rPr>
        <w:t>Wanted: An understanding of basic business functions</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Sure, new computer science grads can program, but do they understand accounts receivables, logistics and operations, or marketing plans?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Probably not, says Todd Thibodeaux, president and CEO of the </w:t>
      </w:r>
      <w:hyperlink r:id="rId14" w:tgtFrame="new" w:history="1">
        <w:r w:rsidRPr="003D0FDD">
          <w:rPr>
            <w:rFonts w:ascii="Helvetica" w:eastAsia="Times New Roman" w:hAnsi="Helvetica" w:cs="Helvetica"/>
            <w:color w:val="1752A3"/>
            <w:sz w:val="16"/>
            <w:szCs w:val="16"/>
            <w:u w:val="single"/>
            <w:lang w:eastAsia="en-GB"/>
          </w:rPr>
          <w:t>Computing Technology Industry Association</w:t>
        </w:r>
      </w:hyperlink>
      <w:r w:rsidRPr="003D0FDD">
        <w:rPr>
          <w:rFonts w:ascii="Helvetica" w:eastAsia="Times New Roman" w:hAnsi="Helvetica" w:cs="Helvetica"/>
          <w:color w:val="333333"/>
          <w:sz w:val="16"/>
          <w:szCs w:val="16"/>
          <w:lang w:eastAsia="en-GB"/>
        </w:rPr>
        <w:t xml:space="preserve"> (</w:t>
      </w:r>
      <w:proofErr w:type="spellStart"/>
      <w:r w:rsidRPr="003D0FDD">
        <w:rPr>
          <w:rFonts w:ascii="Helvetica" w:eastAsia="Times New Roman" w:hAnsi="Helvetica" w:cs="Helvetica"/>
          <w:color w:val="333333"/>
          <w:sz w:val="16"/>
          <w:szCs w:val="16"/>
          <w:lang w:eastAsia="en-GB"/>
        </w:rPr>
        <w:t>CompTIA</w:t>
      </w:r>
      <w:proofErr w:type="spellEnd"/>
      <w:r w:rsidRPr="003D0FDD">
        <w:rPr>
          <w:rFonts w:ascii="Helvetica" w:eastAsia="Times New Roman" w:hAnsi="Helvetica" w:cs="Helvetica"/>
          <w:color w:val="333333"/>
          <w:sz w:val="16"/>
          <w:szCs w:val="16"/>
          <w:lang w:eastAsia="en-GB"/>
        </w:rPr>
        <w:t xml:space="preserve">), headquartered in Downers Grove, Ill.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lastRenderedPageBreak/>
        <w:t>That's because most students in computer science undergraduate programs still do the majority of their coursework within that field of study -- even though many tech grads end up in corporate IT positions where they're expected to develop applications to facilitate the work done by other departments. And while IT programs at the graduate level are better at getting students into business courses, there can still be a knowledge gap.</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Colleges also are starting to address the problem, says Brian </w:t>
      </w:r>
      <w:proofErr w:type="spellStart"/>
      <w:r w:rsidRPr="003D0FDD">
        <w:rPr>
          <w:rFonts w:ascii="Helvetica" w:eastAsia="Times New Roman" w:hAnsi="Helvetica" w:cs="Helvetica"/>
          <w:color w:val="333333"/>
          <w:sz w:val="16"/>
          <w:szCs w:val="16"/>
          <w:lang w:eastAsia="en-GB"/>
        </w:rPr>
        <w:t>Janz</w:t>
      </w:r>
      <w:proofErr w:type="spellEnd"/>
      <w:r w:rsidRPr="003D0FDD">
        <w:rPr>
          <w:rFonts w:ascii="Helvetica" w:eastAsia="Times New Roman" w:hAnsi="Helvetica" w:cs="Helvetica"/>
          <w:color w:val="333333"/>
          <w:sz w:val="16"/>
          <w:szCs w:val="16"/>
          <w:lang w:eastAsia="en-GB"/>
        </w:rPr>
        <w:t xml:space="preserve">, an MIS professor at the University of Memphis's Fogelman College of Business and Economics and associate director of the university's FedEx </w:t>
      </w:r>
      <w:proofErr w:type="spellStart"/>
      <w:r w:rsidRPr="003D0FDD">
        <w:rPr>
          <w:rFonts w:ascii="Helvetica" w:eastAsia="Times New Roman" w:hAnsi="Helvetica" w:cs="Helvetica"/>
          <w:color w:val="333333"/>
          <w:sz w:val="16"/>
          <w:szCs w:val="16"/>
          <w:lang w:eastAsia="en-GB"/>
        </w:rPr>
        <w:t>Center</w:t>
      </w:r>
      <w:proofErr w:type="spellEnd"/>
      <w:r w:rsidRPr="003D0FDD">
        <w:rPr>
          <w:rFonts w:ascii="Helvetica" w:eastAsia="Times New Roman" w:hAnsi="Helvetica" w:cs="Helvetica"/>
          <w:color w:val="333333"/>
          <w:sz w:val="16"/>
          <w:szCs w:val="16"/>
          <w:lang w:eastAsia="en-GB"/>
        </w:rPr>
        <w:t xml:space="preserve"> for Supply Chain Management.</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The university is in its second year of following the </w:t>
      </w:r>
      <w:hyperlink r:id="rId15" w:tgtFrame="new" w:history="1">
        <w:r w:rsidRPr="003D0FDD">
          <w:rPr>
            <w:rFonts w:ascii="Helvetica" w:eastAsia="Times New Roman" w:hAnsi="Helvetica" w:cs="Helvetica"/>
            <w:color w:val="1752A3"/>
            <w:sz w:val="16"/>
            <w:szCs w:val="16"/>
            <w:u w:val="single"/>
            <w:lang w:eastAsia="en-GB"/>
          </w:rPr>
          <w:t>IS 2010 model curriculum</w:t>
        </w:r>
      </w:hyperlink>
      <w:r w:rsidRPr="003D0FDD">
        <w:rPr>
          <w:rFonts w:ascii="Helvetica" w:eastAsia="Times New Roman" w:hAnsi="Helvetica" w:cs="Helvetica"/>
          <w:color w:val="333333"/>
          <w:sz w:val="16"/>
          <w:szCs w:val="16"/>
          <w:lang w:eastAsia="en-GB"/>
        </w:rPr>
        <w:t xml:space="preserve"> designed by the </w:t>
      </w:r>
      <w:hyperlink r:id="rId16" w:tgtFrame="new" w:history="1">
        <w:r w:rsidRPr="003D0FDD">
          <w:rPr>
            <w:rFonts w:ascii="Helvetica" w:eastAsia="Times New Roman" w:hAnsi="Helvetica" w:cs="Helvetica"/>
            <w:color w:val="1752A3"/>
            <w:sz w:val="16"/>
            <w:szCs w:val="16"/>
            <w:u w:val="single"/>
            <w:lang w:eastAsia="en-GB"/>
          </w:rPr>
          <w:t>Association for Information Systems</w:t>
        </w:r>
      </w:hyperlink>
      <w:r w:rsidRPr="003D0FDD">
        <w:rPr>
          <w:rFonts w:ascii="Helvetica" w:eastAsia="Times New Roman" w:hAnsi="Helvetica" w:cs="Helvetica"/>
          <w:color w:val="333333"/>
          <w:sz w:val="16"/>
          <w:szCs w:val="16"/>
          <w:lang w:eastAsia="en-GB"/>
        </w:rPr>
        <w:t xml:space="preserve"> (AIS) and the </w:t>
      </w:r>
      <w:hyperlink r:id="rId17" w:tgtFrame="new" w:history="1">
        <w:r w:rsidRPr="003D0FDD">
          <w:rPr>
            <w:rFonts w:ascii="Helvetica" w:eastAsia="Times New Roman" w:hAnsi="Helvetica" w:cs="Helvetica"/>
            <w:color w:val="1752A3"/>
            <w:sz w:val="16"/>
            <w:szCs w:val="16"/>
            <w:u w:val="single"/>
            <w:lang w:eastAsia="en-GB"/>
          </w:rPr>
          <w:t>Association for Computing Machinery</w:t>
        </w:r>
      </w:hyperlink>
      <w:r w:rsidRPr="003D0FDD">
        <w:rPr>
          <w:rFonts w:ascii="Helvetica" w:eastAsia="Times New Roman" w:hAnsi="Helvetica" w:cs="Helvetica"/>
          <w:color w:val="333333"/>
          <w:sz w:val="16"/>
          <w:szCs w:val="16"/>
          <w:lang w:eastAsia="en-GB"/>
        </w:rPr>
        <w:t xml:space="preserve"> (ACM), which calls for teaching tech students both IT skills and professional skills such as communication and leadership.</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The switch has brought more business studies into the MIS coursework, </w:t>
      </w:r>
      <w:proofErr w:type="spellStart"/>
      <w:r w:rsidRPr="003D0FDD">
        <w:rPr>
          <w:rFonts w:ascii="Helvetica" w:eastAsia="Times New Roman" w:hAnsi="Helvetica" w:cs="Helvetica"/>
          <w:color w:val="333333"/>
          <w:sz w:val="16"/>
          <w:szCs w:val="16"/>
          <w:lang w:eastAsia="en-GB"/>
        </w:rPr>
        <w:t>Janz</w:t>
      </w:r>
      <w:proofErr w:type="spellEnd"/>
      <w:r w:rsidRPr="003D0FDD">
        <w:rPr>
          <w:rFonts w:ascii="Helvetica" w:eastAsia="Times New Roman" w:hAnsi="Helvetica" w:cs="Helvetica"/>
          <w:color w:val="333333"/>
          <w:sz w:val="16"/>
          <w:szCs w:val="16"/>
          <w:lang w:eastAsia="en-GB"/>
        </w:rPr>
        <w:t xml:space="preserve"> says. "There are always going to be gaps that are going to be very specific to the hiring organization, but we can make sure the foundation is there," </w:t>
      </w:r>
      <w:proofErr w:type="spellStart"/>
      <w:r w:rsidRPr="003D0FDD">
        <w:rPr>
          <w:rFonts w:ascii="Helvetica" w:eastAsia="Times New Roman" w:hAnsi="Helvetica" w:cs="Helvetica"/>
          <w:color w:val="333333"/>
          <w:sz w:val="16"/>
          <w:szCs w:val="16"/>
          <w:lang w:eastAsia="en-GB"/>
        </w:rPr>
        <w:t>Janz</w:t>
      </w:r>
      <w:proofErr w:type="spellEnd"/>
      <w:r w:rsidRPr="003D0FDD">
        <w:rPr>
          <w:rFonts w:ascii="Helvetica" w:eastAsia="Times New Roman" w:hAnsi="Helvetica" w:cs="Helvetica"/>
          <w:color w:val="333333"/>
          <w:sz w:val="16"/>
          <w:szCs w:val="16"/>
          <w:lang w:eastAsia="en-GB"/>
        </w:rPr>
        <w:t xml:space="preserve"> says. "If we can give them the sound foundation, [businesses] can give them the stuff specific to their organization."</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In the meantime, IT leaders have developed strategies to ensure their new employees have basic business acumen. </w:t>
      </w:r>
      <w:proofErr w:type="spellStart"/>
      <w:r w:rsidRPr="003D0FDD">
        <w:rPr>
          <w:rFonts w:ascii="Helvetica" w:eastAsia="Times New Roman" w:hAnsi="Helvetica" w:cs="Helvetica"/>
          <w:color w:val="333333"/>
          <w:sz w:val="16"/>
          <w:szCs w:val="16"/>
          <w:lang w:eastAsia="en-GB"/>
        </w:rPr>
        <w:t>Taffet</w:t>
      </w:r>
      <w:proofErr w:type="spellEnd"/>
      <w:r w:rsidRPr="003D0FDD">
        <w:rPr>
          <w:rFonts w:ascii="Helvetica" w:eastAsia="Times New Roman" w:hAnsi="Helvetica" w:cs="Helvetica"/>
          <w:color w:val="333333"/>
          <w:sz w:val="16"/>
          <w:szCs w:val="16"/>
          <w:lang w:eastAsia="en-GB"/>
        </w:rPr>
        <w:t xml:space="preserve">, for example, seeks out new grads with some professional work experience -- and a corresponding understanding of how a business operates -- although he says they're often snapped up quickly by others.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For those new hires </w:t>
      </w:r>
      <w:proofErr w:type="gramStart"/>
      <w:r w:rsidRPr="003D0FDD">
        <w:rPr>
          <w:rFonts w:ascii="Helvetica" w:eastAsia="Times New Roman" w:hAnsi="Helvetica" w:cs="Helvetica"/>
          <w:color w:val="333333"/>
          <w:sz w:val="16"/>
          <w:szCs w:val="16"/>
          <w:lang w:eastAsia="en-GB"/>
        </w:rPr>
        <w:t>who</w:t>
      </w:r>
      <w:proofErr w:type="gramEnd"/>
      <w:r w:rsidRPr="003D0FDD">
        <w:rPr>
          <w:rFonts w:ascii="Helvetica" w:eastAsia="Times New Roman" w:hAnsi="Helvetica" w:cs="Helvetica"/>
          <w:color w:val="333333"/>
          <w:sz w:val="16"/>
          <w:szCs w:val="16"/>
          <w:lang w:eastAsia="en-GB"/>
        </w:rPr>
        <w:t xml:space="preserve"> don't have sufficient business knowledge, particularly in the area of finance, </w:t>
      </w:r>
      <w:proofErr w:type="spellStart"/>
      <w:r w:rsidRPr="003D0FDD">
        <w:rPr>
          <w:rFonts w:ascii="Helvetica" w:eastAsia="Times New Roman" w:hAnsi="Helvetica" w:cs="Helvetica"/>
          <w:color w:val="333333"/>
          <w:sz w:val="16"/>
          <w:szCs w:val="16"/>
          <w:lang w:eastAsia="en-GB"/>
        </w:rPr>
        <w:t>Taffet</w:t>
      </w:r>
      <w:proofErr w:type="spellEnd"/>
      <w:r w:rsidRPr="003D0FDD">
        <w:rPr>
          <w:rFonts w:ascii="Helvetica" w:eastAsia="Times New Roman" w:hAnsi="Helvetica" w:cs="Helvetica"/>
          <w:color w:val="333333"/>
          <w:sz w:val="16"/>
          <w:szCs w:val="16"/>
          <w:lang w:eastAsia="en-GB"/>
        </w:rPr>
        <w:t xml:space="preserve"> teaches what he calls "Finance 101" courses, which are informal lessons on basic business accounting concepts like accounts receivable and accounts payable.</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"It's less glamorous than a lot of the new things that are being taught, but it's just as important that an employee understand [the business functions] that all companies have," </w:t>
      </w:r>
      <w:proofErr w:type="spellStart"/>
      <w:r w:rsidRPr="003D0FDD">
        <w:rPr>
          <w:rFonts w:ascii="Helvetica" w:eastAsia="Times New Roman" w:hAnsi="Helvetica" w:cs="Helvetica"/>
          <w:color w:val="333333"/>
          <w:sz w:val="16"/>
          <w:szCs w:val="16"/>
          <w:lang w:eastAsia="en-GB"/>
        </w:rPr>
        <w:t>Taffet</w:t>
      </w:r>
      <w:proofErr w:type="spellEnd"/>
      <w:r w:rsidRPr="003D0FDD">
        <w:rPr>
          <w:rFonts w:ascii="Helvetica" w:eastAsia="Times New Roman" w:hAnsi="Helvetica" w:cs="Helvetica"/>
          <w:color w:val="333333"/>
          <w:sz w:val="16"/>
          <w:szCs w:val="16"/>
          <w:lang w:eastAsia="en-GB"/>
        </w:rPr>
        <w:t xml:space="preserve"> explains.</w:t>
      </w:r>
    </w:p>
    <w:p w:rsidR="003D0FDD" w:rsidRPr="003D0FDD" w:rsidRDefault="003D0FDD" w:rsidP="003D0FDD">
      <w:pPr>
        <w:shd w:val="clear" w:color="auto" w:fill="FFFFFF"/>
        <w:spacing w:before="100" w:beforeAutospacing="1" w:after="100" w:afterAutospacing="1" w:line="258" w:lineRule="atLeast"/>
        <w:ind w:left="322"/>
        <w:outlineLvl w:val="3"/>
        <w:rPr>
          <w:rFonts w:ascii="Helvetica" w:eastAsia="Times New Roman" w:hAnsi="Helvetica" w:cs="Helvetica"/>
          <w:b/>
          <w:bCs/>
          <w:color w:val="333333"/>
          <w:sz w:val="19"/>
          <w:szCs w:val="19"/>
          <w:lang w:eastAsia="en-GB"/>
        </w:rPr>
      </w:pPr>
      <w:bookmarkStart w:id="1" w:name="integration"/>
      <w:bookmarkEnd w:id="1"/>
      <w:r w:rsidRPr="003D0FDD">
        <w:rPr>
          <w:rFonts w:ascii="Helvetica" w:eastAsia="Times New Roman" w:hAnsi="Helvetica" w:cs="Helvetica"/>
          <w:b/>
          <w:bCs/>
          <w:color w:val="333333"/>
          <w:sz w:val="19"/>
          <w:szCs w:val="19"/>
          <w:lang w:eastAsia="en-GB"/>
        </w:rPr>
        <w:t>Wanted: Experience with enterprise systems integration</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There's no denying that college students, no matter what their major, get plenty of computer experience. But that experience doesn't mean that students are schooled in the IT processes that businesses use, says Thibodeaux.</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Most computer science students spend a majority of their time in college learning how to build their own applications and systems, he points out, even though businesses often don't necessarily need that type of expertise.</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"When you get into the business world, it's a lot less about having to create your own system and more about how to integrate systems," Thibodeaux says.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New grads who can build their own systems from scratch may be impressive, he explains, but many companies find better value in those who can integrate multiple big enterprise applications and commercial packages or can take a function created internally and integrate it into an established system.</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Faced with this skill gap, many corporate IT departments choose to train new hires themselves, he says. Large companies tend to engage consultants to aid in the process, while small and midsize companies find ways to train new employees directly.</w:t>
      </w:r>
    </w:p>
    <w:p w:rsidR="003D0FDD" w:rsidRPr="003D0FDD" w:rsidRDefault="003D0FDD" w:rsidP="003D0FDD">
      <w:pPr>
        <w:shd w:val="clear" w:color="auto" w:fill="FFFFFF"/>
        <w:spacing w:before="100" w:beforeAutospacing="1" w:after="100" w:afterAutospacing="1" w:line="258" w:lineRule="atLeast"/>
        <w:ind w:left="322"/>
        <w:outlineLvl w:val="3"/>
        <w:rPr>
          <w:rFonts w:ascii="Helvetica" w:eastAsia="Times New Roman" w:hAnsi="Helvetica" w:cs="Helvetica"/>
          <w:b/>
          <w:bCs/>
          <w:color w:val="333333"/>
          <w:sz w:val="19"/>
          <w:szCs w:val="19"/>
          <w:lang w:eastAsia="en-GB"/>
        </w:rPr>
      </w:pPr>
      <w:bookmarkStart w:id="2" w:name="emerging"/>
      <w:bookmarkEnd w:id="2"/>
      <w:r w:rsidRPr="003D0FDD">
        <w:rPr>
          <w:rFonts w:ascii="Helvetica" w:eastAsia="Times New Roman" w:hAnsi="Helvetica" w:cs="Helvetica"/>
          <w:b/>
          <w:bCs/>
          <w:color w:val="333333"/>
          <w:sz w:val="19"/>
          <w:szCs w:val="19"/>
          <w:lang w:eastAsia="en-GB"/>
        </w:rPr>
        <w:t>Wanted: Knowledge of emerging enterprise technologies</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Business intelligence (BI) and </w:t>
      </w:r>
      <w:hyperlink r:id="rId18" w:tooltip="Computerworld coverage of cloud computing" w:history="1">
        <w:r w:rsidRPr="003D0FDD">
          <w:rPr>
            <w:rFonts w:ascii="Helvetica" w:eastAsia="Times New Roman" w:hAnsi="Helvetica" w:cs="Helvetica"/>
            <w:color w:val="1752A3"/>
            <w:sz w:val="16"/>
            <w:szCs w:val="16"/>
            <w:u w:val="single"/>
            <w:lang w:eastAsia="en-GB"/>
          </w:rPr>
          <w:t>cloud computing</w:t>
        </w:r>
      </w:hyperlink>
      <w:r w:rsidRPr="003D0FDD">
        <w:rPr>
          <w:rFonts w:ascii="Helvetica" w:eastAsia="Times New Roman" w:hAnsi="Helvetica" w:cs="Helvetica"/>
          <w:color w:val="333333"/>
          <w:sz w:val="16"/>
          <w:szCs w:val="16"/>
          <w:lang w:eastAsia="en-GB"/>
        </w:rPr>
        <w:t xml:space="preserve"> are two the emerging tech trends that are high priorities to enterprise IT managers these days, but those topics haven't trickled down into college curricula yet.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Colleges can offer only so many courses, and with technologies changing so rapidly, there tends to be some lag time when it comes to developing extensive coursework in evolving trends, says Marty Sylvester, senior vice president of </w:t>
      </w:r>
      <w:proofErr w:type="spellStart"/>
      <w:r w:rsidRPr="003D0FDD">
        <w:rPr>
          <w:rFonts w:ascii="Helvetica" w:eastAsia="Times New Roman" w:hAnsi="Helvetica" w:cs="Helvetica"/>
          <w:color w:val="333333"/>
          <w:sz w:val="16"/>
          <w:szCs w:val="16"/>
          <w:lang w:eastAsia="en-GB"/>
        </w:rPr>
        <w:t>Modis</w:t>
      </w:r>
      <w:proofErr w:type="spellEnd"/>
      <w:r w:rsidRPr="003D0FDD">
        <w:rPr>
          <w:rFonts w:ascii="Helvetica" w:eastAsia="Times New Roman" w:hAnsi="Helvetica" w:cs="Helvetica"/>
          <w:color w:val="333333"/>
          <w:sz w:val="16"/>
          <w:szCs w:val="16"/>
          <w:lang w:eastAsia="en-GB"/>
        </w:rPr>
        <w:t xml:space="preserve">, an IT staffing firm in Harrisburg, Pa.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Sylvester says he regularly hears from CIOs who say how hard it is to find young workers trained in emerging enterprise technologies, particularly cloud computing.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Some companies offer crash courses to get their new hires up to speed. Bruce </w:t>
      </w:r>
      <w:proofErr w:type="spellStart"/>
      <w:r w:rsidRPr="003D0FDD">
        <w:rPr>
          <w:rFonts w:ascii="Helvetica" w:eastAsia="Times New Roman" w:hAnsi="Helvetica" w:cs="Helvetica"/>
          <w:color w:val="333333"/>
          <w:sz w:val="16"/>
          <w:szCs w:val="16"/>
          <w:lang w:eastAsia="en-GB"/>
        </w:rPr>
        <w:t>Ballengee</w:t>
      </w:r>
      <w:proofErr w:type="spellEnd"/>
      <w:r w:rsidRPr="003D0FDD">
        <w:rPr>
          <w:rFonts w:ascii="Helvetica" w:eastAsia="Times New Roman" w:hAnsi="Helvetica" w:cs="Helvetica"/>
          <w:color w:val="333333"/>
          <w:sz w:val="16"/>
          <w:szCs w:val="16"/>
          <w:lang w:eastAsia="en-GB"/>
        </w:rPr>
        <w:t xml:space="preserve">, CEO of </w:t>
      </w:r>
      <w:proofErr w:type="spellStart"/>
      <w:r w:rsidRPr="003D0FDD">
        <w:rPr>
          <w:rFonts w:ascii="Helvetica" w:eastAsia="Times New Roman" w:hAnsi="Helvetica" w:cs="Helvetica"/>
          <w:color w:val="333333"/>
          <w:sz w:val="16"/>
          <w:szCs w:val="16"/>
          <w:lang w:eastAsia="en-GB"/>
        </w:rPr>
        <w:t>Pariveda</w:t>
      </w:r>
      <w:proofErr w:type="spellEnd"/>
      <w:r w:rsidRPr="003D0FDD">
        <w:rPr>
          <w:rFonts w:ascii="Helvetica" w:eastAsia="Times New Roman" w:hAnsi="Helvetica" w:cs="Helvetica"/>
          <w:color w:val="333333"/>
          <w:sz w:val="16"/>
          <w:szCs w:val="16"/>
          <w:lang w:eastAsia="en-GB"/>
        </w:rPr>
        <w:t xml:space="preserve"> Solutions, says his Dallas-based IT consultancy plans to make 100 job offers to college grads this fall, with most offers going to those with bachelor's degrees in MIS or computer science.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lastRenderedPageBreak/>
        <w:t xml:space="preserve">Still, </w:t>
      </w:r>
      <w:proofErr w:type="spellStart"/>
      <w:r w:rsidRPr="003D0FDD">
        <w:rPr>
          <w:rFonts w:ascii="Helvetica" w:eastAsia="Times New Roman" w:hAnsi="Helvetica" w:cs="Helvetica"/>
          <w:color w:val="333333"/>
          <w:sz w:val="16"/>
          <w:szCs w:val="16"/>
          <w:lang w:eastAsia="en-GB"/>
        </w:rPr>
        <w:t>Ballengee</w:t>
      </w:r>
      <w:proofErr w:type="spellEnd"/>
      <w:r w:rsidRPr="003D0FDD">
        <w:rPr>
          <w:rFonts w:ascii="Helvetica" w:eastAsia="Times New Roman" w:hAnsi="Helvetica" w:cs="Helvetica"/>
          <w:color w:val="333333"/>
          <w:sz w:val="16"/>
          <w:szCs w:val="16"/>
          <w:lang w:eastAsia="en-GB"/>
        </w:rPr>
        <w:t xml:space="preserve"> says his company's new hires will start with a week of "developer school" to familiarize them with emerging areas that they may not have covered in college, such as cloud computing and BI, as well as in-demand enterprise programming languages like SQL, .Net and Java. </w:t>
      </w:r>
    </w:p>
    <w:p w:rsidR="003D0FDD" w:rsidRPr="003D0FDD" w:rsidRDefault="003D0FDD" w:rsidP="003D0FDD">
      <w:pPr>
        <w:shd w:val="clear" w:color="auto" w:fill="FFFFFF"/>
        <w:spacing w:before="100" w:beforeAutospacing="1" w:after="100" w:afterAutospacing="1" w:line="258" w:lineRule="atLeast"/>
        <w:ind w:left="322"/>
        <w:outlineLvl w:val="3"/>
        <w:rPr>
          <w:rFonts w:ascii="Helvetica" w:eastAsia="Times New Roman" w:hAnsi="Helvetica" w:cs="Helvetica"/>
          <w:b/>
          <w:bCs/>
          <w:color w:val="333333"/>
          <w:sz w:val="19"/>
          <w:szCs w:val="19"/>
          <w:lang w:eastAsia="en-GB"/>
        </w:rPr>
      </w:pPr>
      <w:bookmarkStart w:id="3" w:name="basics"/>
      <w:bookmarkEnd w:id="3"/>
      <w:r w:rsidRPr="003D0FDD">
        <w:rPr>
          <w:rFonts w:ascii="Helvetica" w:eastAsia="Times New Roman" w:hAnsi="Helvetica" w:cs="Helvetica"/>
          <w:b/>
          <w:bCs/>
          <w:color w:val="333333"/>
          <w:sz w:val="19"/>
          <w:szCs w:val="19"/>
          <w:lang w:eastAsia="en-GB"/>
        </w:rPr>
        <w:t>Wanted: The tech basics</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As IT becomes increasingly advanced, Jeff Bowden has seen a decline in the ability of college graduates to handle simple tech tasks. "One gap we're finding is that colleges don't teach the real basic basics," says Bowden, director of IT Systems at </w:t>
      </w:r>
      <w:proofErr w:type="spellStart"/>
      <w:r w:rsidRPr="003D0FDD">
        <w:rPr>
          <w:rFonts w:ascii="Helvetica" w:eastAsia="Times New Roman" w:hAnsi="Helvetica" w:cs="Helvetica"/>
          <w:color w:val="333333"/>
          <w:sz w:val="16"/>
          <w:szCs w:val="16"/>
          <w:lang w:eastAsia="en-GB"/>
        </w:rPr>
        <w:t>Dassault</w:t>
      </w:r>
      <w:proofErr w:type="spellEnd"/>
      <w:r w:rsidRPr="003D0FDD">
        <w:rPr>
          <w:rFonts w:ascii="Helvetica" w:eastAsia="Times New Roman" w:hAnsi="Helvetica" w:cs="Helvetica"/>
          <w:color w:val="333333"/>
          <w:sz w:val="16"/>
          <w:szCs w:val="16"/>
          <w:lang w:eastAsia="en-GB"/>
        </w:rPr>
        <w:t xml:space="preserve"> </w:t>
      </w:r>
      <w:proofErr w:type="spellStart"/>
      <w:r w:rsidRPr="003D0FDD">
        <w:rPr>
          <w:rFonts w:ascii="Helvetica" w:eastAsia="Times New Roman" w:hAnsi="Helvetica" w:cs="Helvetica"/>
          <w:color w:val="333333"/>
          <w:sz w:val="16"/>
          <w:szCs w:val="16"/>
          <w:lang w:eastAsia="en-GB"/>
        </w:rPr>
        <w:t>Systèmes</w:t>
      </w:r>
      <w:proofErr w:type="spellEnd"/>
      <w:r w:rsidRPr="003D0FDD">
        <w:rPr>
          <w:rFonts w:ascii="Helvetica" w:eastAsia="Times New Roman" w:hAnsi="Helvetica" w:cs="Helvetica"/>
          <w:color w:val="333333"/>
          <w:sz w:val="16"/>
          <w:szCs w:val="16"/>
          <w:lang w:eastAsia="en-GB"/>
        </w:rPr>
        <w:t>, a software vendor in Auburn Hills, Mich.</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Bowden needs his new hires to have low-level tech skills -- to know their way around a command prompt, understand batch scripting or know how to fix a PC when it's not responding to input from the mouse.</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"When you started 20 years ago, you were forced to learn this, but as computers evolved, people ignored this basic stuff. Yet there can be a strong need for it when you're troubleshooting computers" -- a task that's often part of an entry-level IT job, Bowden notes.</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Bowden says he often leaves his new hires to figure out what to do on their own when faced with basic tech problems. "Our preference is getting them to learn how to do it, </w:t>
      </w:r>
      <w:proofErr w:type="spellStart"/>
      <w:r w:rsidRPr="003D0FDD">
        <w:rPr>
          <w:rFonts w:ascii="Helvetica" w:eastAsia="Times New Roman" w:hAnsi="Helvetica" w:cs="Helvetica"/>
          <w:color w:val="333333"/>
          <w:sz w:val="16"/>
          <w:szCs w:val="16"/>
          <w:lang w:eastAsia="en-GB"/>
        </w:rPr>
        <w:t>Googling</w:t>
      </w:r>
      <w:proofErr w:type="spellEnd"/>
      <w:r w:rsidRPr="003D0FDD">
        <w:rPr>
          <w:rFonts w:ascii="Helvetica" w:eastAsia="Times New Roman" w:hAnsi="Helvetica" w:cs="Helvetica"/>
          <w:color w:val="333333"/>
          <w:sz w:val="16"/>
          <w:szCs w:val="16"/>
          <w:lang w:eastAsia="en-GB"/>
        </w:rPr>
        <w:t xml:space="preserve"> it, and so on. Then it's something they own," he says. "Once you have your hands-on [experience] a few times, then you know the technology," he said, adding that he'll get a more senior staff member to teach a new hire if time is short.</w:t>
      </w:r>
    </w:p>
    <w:p w:rsidR="003D0FDD" w:rsidRPr="003D0FDD" w:rsidRDefault="003D0FDD" w:rsidP="003D0FDD">
      <w:pPr>
        <w:shd w:val="clear" w:color="auto" w:fill="FFFFFF"/>
        <w:spacing w:before="100" w:beforeAutospacing="1" w:after="100" w:afterAutospacing="1" w:line="258" w:lineRule="atLeast"/>
        <w:ind w:left="322"/>
        <w:outlineLvl w:val="3"/>
        <w:rPr>
          <w:rFonts w:ascii="Helvetica" w:eastAsia="Times New Roman" w:hAnsi="Helvetica" w:cs="Helvetica"/>
          <w:b/>
          <w:bCs/>
          <w:color w:val="333333"/>
          <w:sz w:val="19"/>
          <w:szCs w:val="19"/>
          <w:lang w:eastAsia="en-GB"/>
        </w:rPr>
      </w:pPr>
      <w:bookmarkStart w:id="4" w:name="legacy"/>
      <w:bookmarkEnd w:id="4"/>
      <w:r w:rsidRPr="003D0FDD">
        <w:rPr>
          <w:rFonts w:ascii="Helvetica" w:eastAsia="Times New Roman" w:hAnsi="Helvetica" w:cs="Helvetica"/>
          <w:b/>
          <w:bCs/>
          <w:color w:val="333333"/>
          <w:sz w:val="19"/>
          <w:szCs w:val="19"/>
          <w:lang w:eastAsia="en-GB"/>
        </w:rPr>
        <w:t>Wanted: Familiarity with legacy systems</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proofErr w:type="spellStart"/>
      <w:r w:rsidRPr="003D0FDD">
        <w:rPr>
          <w:rFonts w:ascii="Helvetica" w:eastAsia="Times New Roman" w:hAnsi="Helvetica" w:cs="Helvetica"/>
          <w:color w:val="333333"/>
          <w:sz w:val="16"/>
          <w:szCs w:val="16"/>
          <w:lang w:eastAsia="en-GB"/>
        </w:rPr>
        <w:t>Modis's</w:t>
      </w:r>
      <w:proofErr w:type="spellEnd"/>
      <w:r w:rsidRPr="003D0FDD">
        <w:rPr>
          <w:rFonts w:ascii="Helvetica" w:eastAsia="Times New Roman" w:hAnsi="Helvetica" w:cs="Helvetica"/>
          <w:color w:val="333333"/>
          <w:sz w:val="16"/>
          <w:szCs w:val="16"/>
          <w:lang w:eastAsia="en-GB"/>
        </w:rPr>
        <w:t xml:space="preserve"> Sylvester says businesses are looking for people who can work on legacy systems. They want tech workers who know </w:t>
      </w:r>
      <w:proofErr w:type="gramStart"/>
      <w:r w:rsidRPr="003D0FDD">
        <w:rPr>
          <w:rFonts w:ascii="Helvetica" w:eastAsia="Times New Roman" w:hAnsi="Helvetica" w:cs="Helvetica"/>
          <w:color w:val="333333"/>
          <w:sz w:val="16"/>
          <w:szCs w:val="16"/>
          <w:lang w:eastAsia="en-GB"/>
        </w:rPr>
        <w:t>Cobol</w:t>
      </w:r>
      <w:proofErr w:type="gramEnd"/>
      <w:r w:rsidRPr="003D0FDD">
        <w:rPr>
          <w:rFonts w:ascii="Helvetica" w:eastAsia="Times New Roman" w:hAnsi="Helvetica" w:cs="Helvetica"/>
          <w:color w:val="333333"/>
          <w:sz w:val="16"/>
          <w:szCs w:val="16"/>
          <w:lang w:eastAsia="en-GB"/>
        </w:rPr>
        <w:t>, Customer Information Control System (CICS) and other mainframe skills. But colleges aren't teaching them anymore, Sylvester says.</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"There's a real concern that some of the mainframe skills that companies will be losing as the boomers retire aren't being taught in the universities at all," adds Jerry </w:t>
      </w:r>
      <w:proofErr w:type="spellStart"/>
      <w:r w:rsidRPr="003D0FDD">
        <w:rPr>
          <w:rFonts w:ascii="Helvetica" w:eastAsia="Times New Roman" w:hAnsi="Helvetica" w:cs="Helvetica"/>
          <w:color w:val="333333"/>
          <w:sz w:val="16"/>
          <w:szCs w:val="16"/>
          <w:lang w:eastAsia="en-GB"/>
        </w:rPr>
        <w:t>Luftman</w:t>
      </w:r>
      <w:proofErr w:type="spellEnd"/>
      <w:r w:rsidRPr="003D0FDD">
        <w:rPr>
          <w:rFonts w:ascii="Helvetica" w:eastAsia="Times New Roman" w:hAnsi="Helvetica" w:cs="Helvetica"/>
          <w:color w:val="333333"/>
          <w:sz w:val="16"/>
          <w:szCs w:val="16"/>
          <w:lang w:eastAsia="en-GB"/>
        </w:rPr>
        <w:t xml:space="preserve">, executive director and distinguished professor at the School of Technology Management at the Stevens Institute of Technology in Hoboken, N.J. </w:t>
      </w:r>
      <w:proofErr w:type="spellStart"/>
      <w:r w:rsidRPr="003D0FDD">
        <w:rPr>
          <w:rFonts w:ascii="Helvetica" w:eastAsia="Times New Roman" w:hAnsi="Helvetica" w:cs="Helvetica"/>
          <w:color w:val="333333"/>
          <w:sz w:val="16"/>
          <w:szCs w:val="16"/>
          <w:lang w:eastAsia="en-GB"/>
        </w:rPr>
        <w:t>Luftman</w:t>
      </w:r>
      <w:proofErr w:type="spellEnd"/>
      <w:r w:rsidRPr="003D0FDD">
        <w:rPr>
          <w:rFonts w:ascii="Helvetica" w:eastAsia="Times New Roman" w:hAnsi="Helvetica" w:cs="Helvetica"/>
          <w:color w:val="333333"/>
          <w:sz w:val="16"/>
          <w:szCs w:val="16"/>
          <w:lang w:eastAsia="en-GB"/>
        </w:rPr>
        <w:t xml:space="preserve"> says some companies ask their legacy vendors to train new hires directly on the existing systems.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proofErr w:type="spellStart"/>
      <w:r w:rsidRPr="003D0FDD">
        <w:rPr>
          <w:rFonts w:ascii="Helvetica" w:eastAsia="Times New Roman" w:hAnsi="Helvetica" w:cs="Helvetica"/>
          <w:color w:val="333333"/>
          <w:sz w:val="16"/>
          <w:szCs w:val="16"/>
          <w:lang w:eastAsia="en-GB"/>
        </w:rPr>
        <w:t>Luftman</w:t>
      </w:r>
      <w:proofErr w:type="spellEnd"/>
      <w:r w:rsidRPr="003D0FDD">
        <w:rPr>
          <w:rFonts w:ascii="Helvetica" w:eastAsia="Times New Roman" w:hAnsi="Helvetica" w:cs="Helvetica"/>
          <w:color w:val="333333"/>
          <w:sz w:val="16"/>
          <w:szCs w:val="16"/>
          <w:lang w:eastAsia="en-GB"/>
        </w:rPr>
        <w:t xml:space="preserve"> and Sylvester both say that companies are seeking out college grads willing to learn legacy systems, although it's not an easy task to find them. They say that companies are trying to entice new workers to learn mainframe skills by making the case that a recent college graduate who's up on both the latest technologies and legacy systems will be doubly marketable.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"The skills to support legacy systems are marketable to many large organizations -- corporations, government, service providers," </w:t>
      </w:r>
      <w:proofErr w:type="spellStart"/>
      <w:r w:rsidRPr="003D0FDD">
        <w:rPr>
          <w:rFonts w:ascii="Helvetica" w:eastAsia="Times New Roman" w:hAnsi="Helvetica" w:cs="Helvetica"/>
          <w:color w:val="333333"/>
          <w:sz w:val="16"/>
          <w:szCs w:val="16"/>
          <w:lang w:eastAsia="en-GB"/>
        </w:rPr>
        <w:t>Luftman</w:t>
      </w:r>
      <w:proofErr w:type="spellEnd"/>
      <w:r w:rsidRPr="003D0FDD">
        <w:rPr>
          <w:rFonts w:ascii="Helvetica" w:eastAsia="Times New Roman" w:hAnsi="Helvetica" w:cs="Helvetica"/>
          <w:color w:val="333333"/>
          <w:sz w:val="16"/>
          <w:szCs w:val="16"/>
          <w:lang w:eastAsia="en-GB"/>
        </w:rPr>
        <w:t xml:space="preserve"> says, although recent grads "might not always see the bigger picture or long-term opportunity at such a young age."</w:t>
      </w:r>
    </w:p>
    <w:p w:rsidR="003D0FDD" w:rsidRPr="003D0FDD" w:rsidRDefault="003D0FDD" w:rsidP="003D0FDD">
      <w:pPr>
        <w:shd w:val="clear" w:color="auto" w:fill="FFFFFF"/>
        <w:spacing w:before="100" w:beforeAutospacing="1" w:after="100" w:afterAutospacing="1" w:line="258" w:lineRule="atLeast"/>
        <w:ind w:left="322"/>
        <w:outlineLvl w:val="3"/>
        <w:rPr>
          <w:rFonts w:ascii="Helvetica" w:eastAsia="Times New Roman" w:hAnsi="Helvetica" w:cs="Helvetica"/>
          <w:b/>
          <w:bCs/>
          <w:color w:val="333333"/>
          <w:sz w:val="19"/>
          <w:szCs w:val="19"/>
          <w:lang w:eastAsia="en-GB"/>
        </w:rPr>
      </w:pPr>
      <w:bookmarkStart w:id="5" w:name="perspective"/>
      <w:bookmarkEnd w:id="5"/>
      <w:r w:rsidRPr="003D0FDD">
        <w:rPr>
          <w:rFonts w:ascii="Helvetica" w:eastAsia="Times New Roman" w:hAnsi="Helvetica" w:cs="Helvetica"/>
          <w:b/>
          <w:bCs/>
          <w:color w:val="333333"/>
          <w:sz w:val="19"/>
          <w:szCs w:val="19"/>
          <w:lang w:eastAsia="en-GB"/>
        </w:rPr>
        <w:t>Wanted: Real-world perspective</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IT exec Dale Denham says, in his experience, new college graduates tend to think in a tunnel, concentrating on the best technology without considering what's best for the company's fiscal constraints or employee population.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"I have a lot of people who, for example, know how to design the best-looking database on paper [or] the best utilization for </w:t>
      </w:r>
      <w:hyperlink r:id="rId19" w:tooltip="Computerworld coverage of storage" w:history="1">
        <w:r w:rsidRPr="003D0FDD">
          <w:rPr>
            <w:rFonts w:ascii="Helvetica" w:eastAsia="Times New Roman" w:hAnsi="Helvetica" w:cs="Helvetica"/>
            <w:color w:val="1752A3"/>
            <w:sz w:val="16"/>
            <w:szCs w:val="16"/>
            <w:u w:val="single"/>
            <w:lang w:eastAsia="en-GB"/>
          </w:rPr>
          <w:t>storage</w:t>
        </w:r>
      </w:hyperlink>
      <w:r w:rsidRPr="003D0FDD">
        <w:rPr>
          <w:rFonts w:ascii="Helvetica" w:eastAsia="Times New Roman" w:hAnsi="Helvetica" w:cs="Helvetica"/>
          <w:color w:val="333333"/>
          <w:sz w:val="16"/>
          <w:szCs w:val="16"/>
          <w:lang w:eastAsia="en-GB"/>
        </w:rPr>
        <w:t>, but they're not looking at the fact that user experience will be impacted," says Denham, CIO of Geiger, a Lewiston, Maine-based company that distributes promotional products.</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"They don't know how to balance IT with what the business needs. Or they might not realize the cost of doing something, the time it takes, the skills required," he adds. Most hires pick those skills up on the job, but "the schools could set the foundation for it."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Denham says he tries to bring new hires down to earth by walking them through the reasons why their designs won't get the green light, even though the technology might be sound. "If they're open-minded, then mentoring will work," he says.</w:t>
      </w:r>
    </w:p>
    <w:p w:rsidR="003D0FDD" w:rsidRPr="003D0FDD" w:rsidRDefault="003D0FDD" w:rsidP="003D0FDD">
      <w:pPr>
        <w:shd w:val="clear" w:color="auto" w:fill="FFFFFF"/>
        <w:spacing w:before="100" w:beforeAutospacing="1" w:after="100" w:afterAutospacing="1" w:line="258" w:lineRule="atLeast"/>
        <w:ind w:left="322"/>
        <w:outlineLvl w:val="3"/>
        <w:rPr>
          <w:rFonts w:ascii="Helvetica" w:eastAsia="Times New Roman" w:hAnsi="Helvetica" w:cs="Helvetica"/>
          <w:b/>
          <w:bCs/>
          <w:color w:val="333333"/>
          <w:sz w:val="19"/>
          <w:szCs w:val="19"/>
          <w:lang w:eastAsia="en-GB"/>
        </w:rPr>
      </w:pPr>
      <w:bookmarkStart w:id="6" w:name="team"/>
      <w:bookmarkEnd w:id="6"/>
      <w:r w:rsidRPr="003D0FDD">
        <w:rPr>
          <w:rFonts w:ascii="Helvetica" w:eastAsia="Times New Roman" w:hAnsi="Helvetica" w:cs="Helvetica"/>
          <w:b/>
          <w:bCs/>
          <w:color w:val="333333"/>
          <w:sz w:val="19"/>
          <w:szCs w:val="19"/>
          <w:lang w:eastAsia="en-GB"/>
        </w:rPr>
        <w:t>Wanted: The ability to work as a team</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lastRenderedPageBreak/>
        <w:t xml:space="preserve">It might come as a surprise, but the generation steeped in </w:t>
      </w:r>
      <w:hyperlink r:id="rId20" w:tooltip="Computerworld coverage of Facebook" w:history="1">
        <w:proofErr w:type="spellStart"/>
        <w:r w:rsidRPr="003D0FDD">
          <w:rPr>
            <w:rFonts w:ascii="Helvetica" w:eastAsia="Times New Roman" w:hAnsi="Helvetica" w:cs="Helvetica"/>
            <w:color w:val="1752A3"/>
            <w:sz w:val="16"/>
            <w:szCs w:val="16"/>
            <w:u w:val="single"/>
            <w:lang w:eastAsia="en-GB"/>
          </w:rPr>
          <w:t>Facebook</w:t>
        </w:r>
        <w:proofErr w:type="spellEnd"/>
      </w:hyperlink>
      <w:r w:rsidRPr="003D0FDD">
        <w:rPr>
          <w:rFonts w:ascii="Helvetica" w:eastAsia="Times New Roman" w:hAnsi="Helvetica" w:cs="Helvetica"/>
          <w:color w:val="333333"/>
          <w:sz w:val="16"/>
          <w:szCs w:val="16"/>
          <w:lang w:eastAsia="en-GB"/>
        </w:rPr>
        <w:t xml:space="preserve">, </w:t>
      </w:r>
      <w:hyperlink r:id="rId21" w:tooltip="Computerworld coverage of Twitter" w:history="1">
        <w:r w:rsidRPr="003D0FDD">
          <w:rPr>
            <w:rFonts w:ascii="Helvetica" w:eastAsia="Times New Roman" w:hAnsi="Helvetica" w:cs="Helvetica"/>
            <w:color w:val="1752A3"/>
            <w:sz w:val="16"/>
            <w:szCs w:val="16"/>
            <w:u w:val="single"/>
            <w:lang w:eastAsia="en-GB"/>
          </w:rPr>
          <w:t>Twitter</w:t>
        </w:r>
      </w:hyperlink>
      <w:r w:rsidRPr="003D0FDD">
        <w:rPr>
          <w:rFonts w:ascii="Helvetica" w:eastAsia="Times New Roman" w:hAnsi="Helvetica" w:cs="Helvetica"/>
          <w:color w:val="333333"/>
          <w:sz w:val="16"/>
          <w:szCs w:val="16"/>
          <w:lang w:eastAsia="en-GB"/>
        </w:rPr>
        <w:t xml:space="preserve"> and other online communities turns out to not be particularly skilled at building the same collaborative spirit in the workplace, IT leaders are reporting.</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"As much as we'd like to think that this generation is all about social media, working together continues to be a significant challenge," Thibodeaux says, noting that this weakness is particularly prevalent among computer science majors who spent a lot of their college time working on projects alone. </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"A lot of them don't know how to work together effectively or set and manage expectations. That's not being taught very well in colleges or graduate schools."</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James T. Brown, president of consulting and training firm SEBA Solutions in </w:t>
      </w:r>
      <w:proofErr w:type="spellStart"/>
      <w:r w:rsidRPr="003D0FDD">
        <w:rPr>
          <w:rFonts w:ascii="Helvetica" w:eastAsia="Times New Roman" w:hAnsi="Helvetica" w:cs="Helvetica"/>
          <w:color w:val="333333"/>
          <w:sz w:val="16"/>
          <w:szCs w:val="16"/>
          <w:lang w:eastAsia="en-GB"/>
        </w:rPr>
        <w:t>Viera</w:t>
      </w:r>
      <w:proofErr w:type="spellEnd"/>
      <w:r w:rsidRPr="003D0FDD">
        <w:rPr>
          <w:rFonts w:ascii="Helvetica" w:eastAsia="Times New Roman" w:hAnsi="Helvetica" w:cs="Helvetica"/>
          <w:color w:val="333333"/>
          <w:sz w:val="16"/>
          <w:szCs w:val="16"/>
          <w:lang w:eastAsia="en-GB"/>
        </w:rPr>
        <w:t>, Fla., says some colleges are trying to address the gap by assigning more coursework to teams, rather than individual students, but the students in the teams often just break down the assignments into individual parts that they each do on their own.</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Brown says only a handful of companies have robust leadership and team-building training programs for their workers, including tech employees, but those companies that do offer such programs recognize that they get the full value of any employee when he or she works well with others.</w:t>
      </w:r>
    </w:p>
    <w:p w:rsidR="003D0FDD" w:rsidRPr="003D0FDD" w:rsidRDefault="003D0FDD" w:rsidP="003D0FDD">
      <w:pPr>
        <w:shd w:val="clear" w:color="auto" w:fill="FFFFFF"/>
        <w:spacing w:before="100" w:beforeAutospacing="1" w:after="100" w:afterAutospacing="1" w:line="258" w:lineRule="atLeast"/>
        <w:ind w:left="322"/>
        <w:outlineLvl w:val="3"/>
        <w:rPr>
          <w:rFonts w:ascii="Helvetica" w:eastAsia="Times New Roman" w:hAnsi="Helvetica" w:cs="Helvetica"/>
          <w:b/>
          <w:bCs/>
          <w:color w:val="333333"/>
          <w:sz w:val="19"/>
          <w:szCs w:val="19"/>
          <w:lang w:eastAsia="en-GB"/>
        </w:rPr>
      </w:pPr>
      <w:bookmarkStart w:id="7" w:name="love"/>
      <w:bookmarkEnd w:id="7"/>
      <w:r w:rsidRPr="003D0FDD">
        <w:rPr>
          <w:rFonts w:ascii="Helvetica" w:eastAsia="Times New Roman" w:hAnsi="Helvetica" w:cs="Helvetica"/>
          <w:b/>
          <w:bCs/>
          <w:color w:val="333333"/>
          <w:sz w:val="19"/>
          <w:szCs w:val="19"/>
          <w:lang w:eastAsia="en-GB"/>
        </w:rPr>
        <w:t>And a few traits IT managers love...</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While it's true that IT managers are dismayed that new tech grads lack certain specific skills, overall they agree that this new generation is tech-savvy, hard-working and willing to learn.</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proofErr w:type="spellStart"/>
      <w:r w:rsidRPr="003D0FDD">
        <w:rPr>
          <w:rFonts w:ascii="Helvetica" w:eastAsia="Times New Roman" w:hAnsi="Helvetica" w:cs="Helvetica"/>
          <w:color w:val="333333"/>
          <w:sz w:val="16"/>
          <w:szCs w:val="16"/>
          <w:lang w:eastAsia="en-GB"/>
        </w:rPr>
        <w:t>CompTIA's</w:t>
      </w:r>
      <w:proofErr w:type="spellEnd"/>
      <w:r w:rsidRPr="003D0FDD">
        <w:rPr>
          <w:rFonts w:ascii="Helvetica" w:eastAsia="Times New Roman" w:hAnsi="Helvetica" w:cs="Helvetica"/>
          <w:color w:val="333333"/>
          <w:sz w:val="16"/>
          <w:szCs w:val="16"/>
          <w:lang w:eastAsia="en-GB"/>
        </w:rPr>
        <w:t xml:space="preserve"> Thibodeaux says he hears from colleagues that the latest graduates are energetic, creative and eager to contribute.</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"I'm not sure that was always the case," he says. "Twenty years ago there was more of a command-and-control environment. People didn't volunteer themselves or jump into projects as much. The kids today like variety, and they have the energy, creativity, and good nature that </w:t>
      </w:r>
      <w:proofErr w:type="gramStart"/>
      <w:r w:rsidRPr="003D0FDD">
        <w:rPr>
          <w:rFonts w:ascii="Helvetica" w:eastAsia="Times New Roman" w:hAnsi="Helvetica" w:cs="Helvetica"/>
          <w:color w:val="333333"/>
          <w:sz w:val="16"/>
          <w:szCs w:val="16"/>
          <w:lang w:eastAsia="en-GB"/>
        </w:rPr>
        <w:t>comes</w:t>
      </w:r>
      <w:proofErr w:type="gramEnd"/>
      <w:r w:rsidRPr="003D0FDD">
        <w:rPr>
          <w:rFonts w:ascii="Helvetica" w:eastAsia="Times New Roman" w:hAnsi="Helvetica" w:cs="Helvetica"/>
          <w:color w:val="333333"/>
          <w:sz w:val="16"/>
          <w:szCs w:val="16"/>
          <w:lang w:eastAsia="en-GB"/>
        </w:rPr>
        <w:t xml:space="preserve"> along with that."</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IT executives also say their latest college hires have an intuitive sense of technology -- in particular, social networking acumen and novel ideas on how to apply it to enhance business performance.</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color w:val="333333"/>
          <w:sz w:val="16"/>
          <w:szCs w:val="16"/>
          <w:lang w:eastAsia="en-GB"/>
        </w:rPr>
        <w:t xml:space="preserve">"Often they have great insights as to what ought to be tried or to what might work," says John N. Oglesby, </w:t>
      </w:r>
      <w:proofErr w:type="spellStart"/>
      <w:r w:rsidRPr="003D0FDD">
        <w:rPr>
          <w:rFonts w:ascii="Helvetica" w:eastAsia="Times New Roman" w:hAnsi="Helvetica" w:cs="Helvetica"/>
          <w:color w:val="333333"/>
          <w:sz w:val="16"/>
          <w:szCs w:val="16"/>
          <w:lang w:eastAsia="en-GB"/>
        </w:rPr>
        <w:t>an</w:t>
      </w:r>
      <w:proofErr w:type="spellEnd"/>
      <w:r w:rsidRPr="003D0FDD">
        <w:rPr>
          <w:rFonts w:ascii="Helvetica" w:eastAsia="Times New Roman" w:hAnsi="Helvetica" w:cs="Helvetica"/>
          <w:color w:val="333333"/>
          <w:sz w:val="16"/>
          <w:szCs w:val="16"/>
          <w:lang w:eastAsia="en-GB"/>
        </w:rPr>
        <w:t xml:space="preserve"> IT executive in Tennessee and a founding member of the Memphis chapter of the </w:t>
      </w:r>
      <w:hyperlink r:id="rId22" w:tgtFrame="new" w:history="1">
        <w:r w:rsidRPr="003D0FDD">
          <w:rPr>
            <w:rFonts w:ascii="Helvetica" w:eastAsia="Times New Roman" w:hAnsi="Helvetica" w:cs="Helvetica"/>
            <w:color w:val="1752A3"/>
            <w:sz w:val="16"/>
            <w:szCs w:val="16"/>
            <w:u w:val="single"/>
            <w:lang w:eastAsia="en-GB"/>
          </w:rPr>
          <w:t>Society for Information Management</w:t>
        </w:r>
      </w:hyperlink>
      <w:r w:rsidRPr="003D0FDD">
        <w:rPr>
          <w:rFonts w:ascii="Helvetica" w:eastAsia="Times New Roman" w:hAnsi="Helvetica" w:cs="Helvetica"/>
          <w:color w:val="333333"/>
          <w:sz w:val="16"/>
          <w:szCs w:val="16"/>
          <w:lang w:eastAsia="en-GB"/>
        </w:rPr>
        <w:t>. "They bring a completely new outside perspective, and that's typically where innovation comes from."</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r w:rsidRPr="003D0FDD">
        <w:rPr>
          <w:rFonts w:ascii="Helvetica" w:eastAsia="Times New Roman" w:hAnsi="Helvetica" w:cs="Helvetica"/>
          <w:b/>
          <w:bCs/>
          <w:i/>
          <w:iCs/>
          <w:color w:val="333333"/>
          <w:sz w:val="16"/>
          <w:szCs w:val="16"/>
          <w:lang w:eastAsia="en-GB"/>
        </w:rPr>
        <w:t>Pratt</w:t>
      </w:r>
      <w:r w:rsidRPr="003D0FDD">
        <w:rPr>
          <w:rFonts w:ascii="Helvetica" w:eastAsia="Times New Roman" w:hAnsi="Helvetica" w:cs="Helvetica"/>
          <w:i/>
          <w:iCs/>
          <w:color w:val="333333"/>
          <w:sz w:val="16"/>
          <w:szCs w:val="16"/>
          <w:lang w:eastAsia="en-GB"/>
        </w:rPr>
        <w:t xml:space="preserve"> is a </w:t>
      </w:r>
      <w:r w:rsidRPr="003D0FDD">
        <w:rPr>
          <w:rFonts w:ascii="Helvetica" w:eastAsia="Times New Roman" w:hAnsi="Helvetica" w:cs="Helvetica"/>
          <w:color w:val="333333"/>
          <w:sz w:val="16"/>
          <w:szCs w:val="16"/>
          <w:lang w:eastAsia="en-GB"/>
        </w:rPr>
        <w:t>Computerworld</w:t>
      </w:r>
      <w:r w:rsidRPr="003D0FDD">
        <w:rPr>
          <w:rFonts w:ascii="Helvetica" w:eastAsia="Times New Roman" w:hAnsi="Helvetica" w:cs="Helvetica"/>
          <w:i/>
          <w:iCs/>
          <w:color w:val="333333"/>
          <w:sz w:val="16"/>
          <w:szCs w:val="16"/>
          <w:lang w:eastAsia="en-GB"/>
        </w:rPr>
        <w:t xml:space="preserve"> contributing writer in Waltham, Mass. You can contact her at </w:t>
      </w:r>
      <w:hyperlink r:id="rId23" w:history="1">
        <w:r w:rsidRPr="003D0FDD">
          <w:rPr>
            <w:rFonts w:ascii="Helvetica" w:eastAsia="Times New Roman" w:hAnsi="Helvetica" w:cs="Helvetica"/>
            <w:i/>
            <w:iCs/>
            <w:color w:val="1752A3"/>
            <w:sz w:val="16"/>
            <w:szCs w:val="16"/>
            <w:u w:val="single"/>
            <w:lang w:eastAsia="en-GB"/>
          </w:rPr>
          <w:t>marykpratt@verizon.net</w:t>
        </w:r>
      </w:hyperlink>
      <w:r w:rsidRPr="003D0FDD">
        <w:rPr>
          <w:rFonts w:ascii="Helvetica" w:eastAsia="Times New Roman" w:hAnsi="Helvetica" w:cs="Helvetica"/>
          <w:i/>
          <w:iCs/>
          <w:color w:val="333333"/>
          <w:sz w:val="16"/>
          <w:szCs w:val="16"/>
          <w:lang w:eastAsia="en-GB"/>
        </w:rPr>
        <w:t>.</w:t>
      </w:r>
    </w:p>
    <w:p w:rsidR="003D0FDD" w:rsidRPr="003D0FDD" w:rsidRDefault="003D0FDD" w:rsidP="003D0FDD">
      <w:pPr>
        <w:shd w:val="clear" w:color="auto" w:fill="FFFFFF"/>
        <w:spacing w:after="215" w:line="215" w:lineRule="atLeast"/>
        <w:ind w:left="322"/>
        <w:rPr>
          <w:rFonts w:ascii="Helvetica" w:eastAsia="Times New Roman" w:hAnsi="Helvetica" w:cs="Helvetica"/>
          <w:color w:val="333333"/>
          <w:sz w:val="16"/>
          <w:szCs w:val="16"/>
          <w:lang w:eastAsia="en-GB"/>
        </w:rPr>
      </w:pPr>
      <w:hyperlink r:id="rId24" w:tgtFrame="blank" w:history="1">
        <w:r w:rsidRPr="003D0FDD">
          <w:rPr>
            <w:rFonts w:ascii="Helvetica" w:eastAsia="Times New Roman" w:hAnsi="Helvetica" w:cs="Helvetica"/>
            <w:color w:val="1752A3"/>
            <w:sz w:val="16"/>
            <w:szCs w:val="16"/>
            <w:u w:val="single"/>
            <w:lang w:eastAsia="en-GB"/>
          </w:rPr>
          <w:t>Read more about IT Leadership</w:t>
        </w:r>
      </w:hyperlink>
      <w:r w:rsidRPr="003D0FDD">
        <w:rPr>
          <w:rFonts w:ascii="Helvetica" w:eastAsia="Times New Roman" w:hAnsi="Helvetica" w:cs="Helvetica"/>
          <w:color w:val="333333"/>
          <w:sz w:val="16"/>
          <w:szCs w:val="16"/>
          <w:lang w:eastAsia="en-GB"/>
        </w:rPr>
        <w:t xml:space="preserve"> in Computerworld's IT Leadership Topic </w:t>
      </w:r>
      <w:proofErr w:type="spellStart"/>
      <w:r w:rsidRPr="003D0FDD">
        <w:rPr>
          <w:rFonts w:ascii="Helvetica" w:eastAsia="Times New Roman" w:hAnsi="Helvetica" w:cs="Helvetica"/>
          <w:color w:val="333333"/>
          <w:sz w:val="16"/>
          <w:szCs w:val="16"/>
          <w:lang w:eastAsia="en-GB"/>
        </w:rPr>
        <w:t>Center</w:t>
      </w:r>
      <w:proofErr w:type="spellEnd"/>
      <w:r w:rsidRPr="003D0FDD">
        <w:rPr>
          <w:rFonts w:ascii="Helvetica" w:eastAsia="Times New Roman" w:hAnsi="Helvetica" w:cs="Helvetica"/>
          <w:color w:val="333333"/>
          <w:sz w:val="16"/>
          <w:szCs w:val="16"/>
          <w:lang w:eastAsia="en-GB"/>
        </w:rPr>
        <w:t>.</w:t>
      </w:r>
    </w:p>
    <w:p w:rsidR="003D0FDD" w:rsidRPr="003D0FDD" w:rsidRDefault="003D0FDD" w:rsidP="003D0FDD">
      <w:pPr>
        <w:rPr>
          <w:sz w:val="16"/>
          <w:szCs w:val="16"/>
        </w:rPr>
      </w:pPr>
      <w:r w:rsidRPr="003D0FDD">
        <w:rPr>
          <w:b/>
          <w:sz w:val="16"/>
          <w:szCs w:val="16"/>
        </w:rPr>
        <w:t>Source:</w:t>
      </w:r>
      <w:r w:rsidRPr="003D0FDD">
        <w:rPr>
          <w:sz w:val="16"/>
          <w:szCs w:val="16"/>
        </w:rPr>
        <w:t xml:space="preserve"> </w:t>
      </w:r>
      <w:r>
        <w:rPr>
          <w:sz w:val="16"/>
          <w:szCs w:val="16"/>
        </w:rPr>
        <w:br/>
      </w:r>
      <w:hyperlink r:id="rId25" w:history="1">
        <w:r w:rsidRPr="003D0FDD">
          <w:rPr>
            <w:rStyle w:val="Hyperlink"/>
            <w:sz w:val="16"/>
            <w:szCs w:val="16"/>
          </w:rPr>
          <w:t>http://www.computerworld.com/s/article/9220428/7_key_skills_new_IT_grads_are_lacking?taxonomyId=213&amp;pageNumber=1</w:t>
        </w:r>
      </w:hyperlink>
      <w:r w:rsidRPr="003D0FDD">
        <w:rPr>
          <w:sz w:val="16"/>
          <w:szCs w:val="16"/>
        </w:rPr>
        <w:t xml:space="preserve"> </w:t>
      </w:r>
    </w:p>
    <w:sectPr w:rsidR="003D0FDD" w:rsidRPr="003D0FDD" w:rsidSect="00BB767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5355A7"/>
    <w:multiLevelType w:val="multilevel"/>
    <w:tmpl w:val="A8904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9B3377A"/>
    <w:multiLevelType w:val="hybridMultilevel"/>
    <w:tmpl w:val="F6E204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rsids>
    <w:rsidRoot w:val="003D0FDD"/>
    <w:rsid w:val="003D0FDD"/>
    <w:rsid w:val="00BB7672"/>
    <w:rsid w:val="00F92EA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767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0FDD"/>
    <w:rPr>
      <w:strike w:val="0"/>
      <w:dstrike w:val="0"/>
      <w:color w:val="1752A3"/>
      <w:u w:val="none"/>
      <w:effect w:val="none"/>
    </w:rPr>
  </w:style>
  <w:style w:type="character" w:customStyle="1" w:styleId="source2">
    <w:name w:val="source2"/>
    <w:basedOn w:val="DefaultParagraphFont"/>
    <w:rsid w:val="003D0FDD"/>
    <w:rPr>
      <w:color w:val="888888"/>
    </w:rPr>
  </w:style>
  <w:style w:type="paragraph" w:styleId="BalloonText">
    <w:name w:val="Balloon Text"/>
    <w:basedOn w:val="Normal"/>
    <w:link w:val="BalloonTextChar"/>
    <w:uiPriority w:val="99"/>
    <w:semiHidden/>
    <w:unhideWhenUsed/>
    <w:rsid w:val="003D0F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0FDD"/>
    <w:rPr>
      <w:rFonts w:ascii="Tahoma" w:hAnsi="Tahoma" w:cs="Tahoma"/>
      <w:sz w:val="16"/>
      <w:szCs w:val="16"/>
    </w:rPr>
  </w:style>
  <w:style w:type="table" w:styleId="TableGrid">
    <w:name w:val="Table Grid"/>
    <w:basedOn w:val="TableNormal"/>
    <w:uiPriority w:val="59"/>
    <w:rsid w:val="003D0FD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3D0FDD"/>
    <w:pPr>
      <w:ind w:left="720"/>
      <w:contextualSpacing/>
    </w:pPr>
  </w:style>
</w:styles>
</file>

<file path=word/webSettings.xml><?xml version="1.0" encoding="utf-8"?>
<w:webSettings xmlns:r="http://schemas.openxmlformats.org/officeDocument/2006/relationships" xmlns:w="http://schemas.openxmlformats.org/wordprocessingml/2006/main">
  <w:divs>
    <w:div w:id="363558485">
      <w:bodyDiv w:val="1"/>
      <w:marLeft w:val="0"/>
      <w:marRight w:val="0"/>
      <w:marTop w:val="0"/>
      <w:marBottom w:val="0"/>
      <w:divBdr>
        <w:top w:val="none" w:sz="0" w:space="0" w:color="auto"/>
        <w:left w:val="none" w:sz="0" w:space="0" w:color="auto"/>
        <w:bottom w:val="none" w:sz="0" w:space="0" w:color="auto"/>
        <w:right w:val="none" w:sz="0" w:space="0" w:color="auto"/>
      </w:divBdr>
      <w:divsChild>
        <w:div w:id="441455705">
          <w:marLeft w:val="0"/>
          <w:marRight w:val="0"/>
          <w:marTop w:val="0"/>
          <w:marBottom w:val="0"/>
          <w:divBdr>
            <w:top w:val="none" w:sz="0" w:space="0" w:color="auto"/>
            <w:left w:val="none" w:sz="0" w:space="0" w:color="auto"/>
            <w:bottom w:val="none" w:sz="0" w:space="0" w:color="auto"/>
            <w:right w:val="none" w:sz="0" w:space="0" w:color="auto"/>
          </w:divBdr>
          <w:divsChild>
            <w:div w:id="907032123">
              <w:marLeft w:val="0"/>
              <w:marRight w:val="0"/>
              <w:marTop w:val="0"/>
              <w:marBottom w:val="0"/>
              <w:divBdr>
                <w:top w:val="single" w:sz="4" w:space="9" w:color="DCDCDC"/>
                <w:left w:val="single" w:sz="4" w:space="9" w:color="DCDCDC"/>
                <w:bottom w:val="single" w:sz="4" w:space="9" w:color="DCDCDC"/>
                <w:right w:val="single" w:sz="4" w:space="9" w:color="DCDCDC"/>
              </w:divBdr>
              <w:divsChild>
                <w:div w:id="1147358818">
                  <w:marLeft w:val="0"/>
                  <w:marRight w:val="0"/>
                  <w:marTop w:val="0"/>
                  <w:marBottom w:val="161"/>
                  <w:divBdr>
                    <w:top w:val="none" w:sz="0" w:space="0" w:color="auto"/>
                    <w:left w:val="none" w:sz="0" w:space="0" w:color="auto"/>
                    <w:bottom w:val="none" w:sz="0" w:space="0" w:color="auto"/>
                    <w:right w:val="none" w:sz="0" w:space="0" w:color="auto"/>
                  </w:divBdr>
                  <w:divsChild>
                    <w:div w:id="328103195">
                      <w:marLeft w:val="0"/>
                      <w:marRight w:val="0"/>
                      <w:marTop w:val="0"/>
                      <w:marBottom w:val="0"/>
                      <w:divBdr>
                        <w:top w:val="none" w:sz="0" w:space="0" w:color="auto"/>
                        <w:left w:val="none" w:sz="0" w:space="0" w:color="auto"/>
                        <w:bottom w:val="none" w:sz="0" w:space="0" w:color="auto"/>
                        <w:right w:val="none" w:sz="0" w:space="0" w:color="auto"/>
                      </w:divBdr>
                      <w:divsChild>
                        <w:div w:id="2114741269">
                          <w:marLeft w:val="0"/>
                          <w:marRight w:val="0"/>
                          <w:marTop w:val="0"/>
                          <w:marBottom w:val="107"/>
                          <w:divBdr>
                            <w:top w:val="none" w:sz="0" w:space="0" w:color="auto"/>
                            <w:left w:val="none" w:sz="0" w:space="0" w:color="auto"/>
                            <w:bottom w:val="none" w:sz="0" w:space="0" w:color="auto"/>
                            <w:right w:val="none" w:sz="0" w:space="0" w:color="auto"/>
                          </w:divBdr>
                        </w:div>
                      </w:divsChild>
                    </w:div>
                  </w:divsChild>
                </w:div>
              </w:divsChild>
            </w:div>
          </w:divsChild>
        </w:div>
      </w:divsChild>
    </w:div>
    <w:div w:id="510725052">
      <w:bodyDiv w:val="1"/>
      <w:marLeft w:val="0"/>
      <w:marRight w:val="0"/>
      <w:marTop w:val="0"/>
      <w:marBottom w:val="0"/>
      <w:divBdr>
        <w:top w:val="none" w:sz="0" w:space="0" w:color="auto"/>
        <w:left w:val="none" w:sz="0" w:space="0" w:color="auto"/>
        <w:bottom w:val="none" w:sz="0" w:space="0" w:color="auto"/>
        <w:right w:val="none" w:sz="0" w:space="0" w:color="auto"/>
      </w:divBdr>
      <w:divsChild>
        <w:div w:id="361443255">
          <w:marLeft w:val="0"/>
          <w:marRight w:val="0"/>
          <w:marTop w:val="0"/>
          <w:marBottom w:val="0"/>
          <w:divBdr>
            <w:top w:val="none" w:sz="0" w:space="0" w:color="auto"/>
            <w:left w:val="none" w:sz="0" w:space="0" w:color="auto"/>
            <w:bottom w:val="none" w:sz="0" w:space="0" w:color="auto"/>
            <w:right w:val="none" w:sz="0" w:space="0" w:color="auto"/>
          </w:divBdr>
          <w:divsChild>
            <w:div w:id="658656662">
              <w:marLeft w:val="0"/>
              <w:marRight w:val="0"/>
              <w:marTop w:val="0"/>
              <w:marBottom w:val="0"/>
              <w:divBdr>
                <w:top w:val="single" w:sz="4" w:space="9" w:color="DCDCDC"/>
                <w:left w:val="single" w:sz="4" w:space="9" w:color="DCDCDC"/>
                <w:bottom w:val="single" w:sz="4" w:space="9" w:color="DCDCDC"/>
                <w:right w:val="single" w:sz="4" w:space="9" w:color="DCDCDC"/>
              </w:divBdr>
              <w:divsChild>
                <w:div w:id="718237758">
                  <w:marLeft w:val="0"/>
                  <w:marRight w:val="0"/>
                  <w:marTop w:val="0"/>
                  <w:marBottom w:val="161"/>
                  <w:divBdr>
                    <w:top w:val="none" w:sz="0" w:space="0" w:color="auto"/>
                    <w:left w:val="none" w:sz="0" w:space="0" w:color="auto"/>
                    <w:bottom w:val="none" w:sz="0" w:space="0" w:color="auto"/>
                    <w:right w:val="none" w:sz="0" w:space="0" w:color="auto"/>
                  </w:divBdr>
                  <w:divsChild>
                    <w:div w:id="2144036495">
                      <w:marLeft w:val="0"/>
                      <w:marRight w:val="0"/>
                      <w:marTop w:val="0"/>
                      <w:marBottom w:val="0"/>
                      <w:divBdr>
                        <w:top w:val="none" w:sz="0" w:space="0" w:color="auto"/>
                        <w:left w:val="none" w:sz="0" w:space="0" w:color="auto"/>
                        <w:bottom w:val="none" w:sz="0" w:space="0" w:color="auto"/>
                        <w:right w:val="none" w:sz="0" w:space="0" w:color="auto"/>
                      </w:divBdr>
                      <w:divsChild>
                        <w:div w:id="161507021">
                          <w:marLeft w:val="0"/>
                          <w:marRight w:val="0"/>
                          <w:marTop w:val="0"/>
                          <w:marBottom w:val="107"/>
                          <w:divBdr>
                            <w:top w:val="none" w:sz="0" w:space="0" w:color="auto"/>
                            <w:left w:val="none" w:sz="0" w:space="0" w:color="auto"/>
                            <w:bottom w:val="none" w:sz="0" w:space="0" w:color="auto"/>
                            <w:right w:val="none" w:sz="0" w:space="0" w:color="auto"/>
                          </w:divBdr>
                        </w:div>
                      </w:divsChild>
                    </w:div>
                  </w:divsChild>
                </w:div>
              </w:divsChild>
            </w:div>
          </w:divsChild>
        </w:div>
      </w:divsChild>
    </w:div>
    <w:div w:id="867453217">
      <w:bodyDiv w:val="1"/>
      <w:marLeft w:val="0"/>
      <w:marRight w:val="0"/>
      <w:marTop w:val="0"/>
      <w:marBottom w:val="0"/>
      <w:divBdr>
        <w:top w:val="none" w:sz="0" w:space="0" w:color="auto"/>
        <w:left w:val="none" w:sz="0" w:space="0" w:color="auto"/>
        <w:bottom w:val="none" w:sz="0" w:space="0" w:color="auto"/>
        <w:right w:val="none" w:sz="0" w:space="0" w:color="auto"/>
      </w:divBdr>
      <w:divsChild>
        <w:div w:id="742873419">
          <w:marLeft w:val="0"/>
          <w:marRight w:val="0"/>
          <w:marTop w:val="0"/>
          <w:marBottom w:val="0"/>
          <w:divBdr>
            <w:top w:val="none" w:sz="0" w:space="0" w:color="auto"/>
            <w:left w:val="none" w:sz="0" w:space="0" w:color="auto"/>
            <w:bottom w:val="none" w:sz="0" w:space="0" w:color="auto"/>
            <w:right w:val="none" w:sz="0" w:space="0" w:color="auto"/>
          </w:divBdr>
          <w:divsChild>
            <w:div w:id="1718122375">
              <w:marLeft w:val="0"/>
              <w:marRight w:val="0"/>
              <w:marTop w:val="0"/>
              <w:marBottom w:val="0"/>
              <w:divBdr>
                <w:top w:val="single" w:sz="4" w:space="9" w:color="DCDCDC"/>
                <w:left w:val="single" w:sz="4" w:space="9" w:color="DCDCDC"/>
                <w:bottom w:val="single" w:sz="4" w:space="9" w:color="DCDCDC"/>
                <w:right w:val="single" w:sz="4" w:space="9" w:color="DCDCDC"/>
              </w:divBdr>
              <w:divsChild>
                <w:div w:id="202863887">
                  <w:marLeft w:val="0"/>
                  <w:marRight w:val="0"/>
                  <w:marTop w:val="0"/>
                  <w:marBottom w:val="161"/>
                  <w:divBdr>
                    <w:top w:val="none" w:sz="0" w:space="0" w:color="auto"/>
                    <w:left w:val="none" w:sz="0" w:space="0" w:color="auto"/>
                    <w:bottom w:val="none" w:sz="0" w:space="0" w:color="auto"/>
                    <w:right w:val="none" w:sz="0" w:space="0" w:color="auto"/>
                  </w:divBdr>
                  <w:divsChild>
                    <w:div w:id="1023748619">
                      <w:marLeft w:val="0"/>
                      <w:marRight w:val="0"/>
                      <w:marTop w:val="0"/>
                      <w:marBottom w:val="0"/>
                      <w:divBdr>
                        <w:top w:val="none" w:sz="0" w:space="0" w:color="auto"/>
                        <w:left w:val="none" w:sz="0" w:space="0" w:color="auto"/>
                        <w:bottom w:val="none" w:sz="0" w:space="0" w:color="auto"/>
                        <w:right w:val="none" w:sz="0" w:space="0" w:color="auto"/>
                      </w:divBdr>
                      <w:divsChild>
                        <w:div w:id="582032554">
                          <w:marLeft w:val="0"/>
                          <w:marRight w:val="0"/>
                          <w:marTop w:val="0"/>
                          <w:marBottom w:val="107"/>
                          <w:divBdr>
                            <w:top w:val="none" w:sz="0" w:space="0" w:color="auto"/>
                            <w:left w:val="none" w:sz="0" w:space="0" w:color="auto"/>
                            <w:bottom w:val="none" w:sz="0" w:space="0" w:color="auto"/>
                            <w:right w:val="none" w:sz="0" w:space="0" w:color="auto"/>
                          </w:divBdr>
                        </w:div>
                      </w:divsChild>
                    </w:div>
                  </w:divsChild>
                </w:div>
              </w:divsChild>
            </w:div>
          </w:divsChild>
        </w:div>
      </w:divsChild>
    </w:div>
    <w:div w:id="1040134957">
      <w:bodyDiv w:val="1"/>
      <w:marLeft w:val="0"/>
      <w:marRight w:val="0"/>
      <w:marTop w:val="0"/>
      <w:marBottom w:val="0"/>
      <w:divBdr>
        <w:top w:val="none" w:sz="0" w:space="0" w:color="auto"/>
        <w:left w:val="none" w:sz="0" w:space="0" w:color="auto"/>
        <w:bottom w:val="none" w:sz="0" w:space="0" w:color="auto"/>
        <w:right w:val="none" w:sz="0" w:space="0" w:color="auto"/>
      </w:divBdr>
      <w:divsChild>
        <w:div w:id="1741715149">
          <w:marLeft w:val="0"/>
          <w:marRight w:val="0"/>
          <w:marTop w:val="0"/>
          <w:marBottom w:val="0"/>
          <w:divBdr>
            <w:top w:val="none" w:sz="0" w:space="0" w:color="auto"/>
            <w:left w:val="none" w:sz="0" w:space="0" w:color="auto"/>
            <w:bottom w:val="none" w:sz="0" w:space="0" w:color="auto"/>
            <w:right w:val="none" w:sz="0" w:space="0" w:color="auto"/>
          </w:divBdr>
          <w:divsChild>
            <w:div w:id="315841922">
              <w:marLeft w:val="0"/>
              <w:marRight w:val="0"/>
              <w:marTop w:val="0"/>
              <w:marBottom w:val="0"/>
              <w:divBdr>
                <w:top w:val="single" w:sz="4" w:space="9" w:color="DCDCDC"/>
                <w:left w:val="single" w:sz="4" w:space="9" w:color="DCDCDC"/>
                <w:bottom w:val="single" w:sz="4" w:space="9" w:color="DCDCDC"/>
                <w:right w:val="single" w:sz="4" w:space="9" w:color="DCDCDC"/>
              </w:divBdr>
              <w:divsChild>
                <w:div w:id="1120881039">
                  <w:marLeft w:val="0"/>
                  <w:marRight w:val="0"/>
                  <w:marTop w:val="0"/>
                  <w:marBottom w:val="161"/>
                  <w:divBdr>
                    <w:top w:val="none" w:sz="0" w:space="0" w:color="auto"/>
                    <w:left w:val="none" w:sz="0" w:space="0" w:color="auto"/>
                    <w:bottom w:val="none" w:sz="0" w:space="0" w:color="auto"/>
                    <w:right w:val="none" w:sz="0" w:space="0" w:color="auto"/>
                  </w:divBdr>
                  <w:divsChild>
                    <w:div w:id="425852976">
                      <w:marLeft w:val="0"/>
                      <w:marRight w:val="0"/>
                      <w:marTop w:val="0"/>
                      <w:marBottom w:val="0"/>
                      <w:divBdr>
                        <w:top w:val="none" w:sz="0" w:space="0" w:color="auto"/>
                        <w:left w:val="none" w:sz="0" w:space="0" w:color="auto"/>
                        <w:bottom w:val="none" w:sz="0" w:space="0" w:color="auto"/>
                        <w:right w:val="none" w:sz="0" w:space="0" w:color="auto"/>
                      </w:divBdr>
                      <w:divsChild>
                        <w:div w:id="347099079">
                          <w:marLeft w:val="0"/>
                          <w:marRight w:val="0"/>
                          <w:marTop w:val="0"/>
                          <w:marBottom w:val="107"/>
                          <w:divBdr>
                            <w:top w:val="none" w:sz="0" w:space="0" w:color="auto"/>
                            <w:left w:val="none" w:sz="0" w:space="0" w:color="auto"/>
                            <w:bottom w:val="none" w:sz="0" w:space="0" w:color="auto"/>
                            <w:right w:val="none" w:sz="0" w:space="0" w:color="auto"/>
                          </w:divBdr>
                        </w:div>
                      </w:divsChild>
                    </w:div>
                  </w:divsChild>
                </w:div>
              </w:divsChild>
            </w:div>
          </w:divsChild>
        </w:div>
      </w:divsChild>
    </w:div>
    <w:div w:id="1228108657">
      <w:bodyDiv w:val="1"/>
      <w:marLeft w:val="0"/>
      <w:marRight w:val="0"/>
      <w:marTop w:val="0"/>
      <w:marBottom w:val="0"/>
      <w:divBdr>
        <w:top w:val="none" w:sz="0" w:space="0" w:color="auto"/>
        <w:left w:val="none" w:sz="0" w:space="0" w:color="auto"/>
        <w:bottom w:val="none" w:sz="0" w:space="0" w:color="auto"/>
        <w:right w:val="none" w:sz="0" w:space="0" w:color="auto"/>
      </w:divBdr>
      <w:divsChild>
        <w:div w:id="151062854">
          <w:marLeft w:val="0"/>
          <w:marRight w:val="0"/>
          <w:marTop w:val="0"/>
          <w:marBottom w:val="0"/>
          <w:divBdr>
            <w:top w:val="none" w:sz="0" w:space="0" w:color="auto"/>
            <w:left w:val="none" w:sz="0" w:space="0" w:color="auto"/>
            <w:bottom w:val="none" w:sz="0" w:space="0" w:color="auto"/>
            <w:right w:val="none" w:sz="0" w:space="0" w:color="auto"/>
          </w:divBdr>
          <w:divsChild>
            <w:div w:id="1119303547">
              <w:marLeft w:val="0"/>
              <w:marRight w:val="0"/>
              <w:marTop w:val="0"/>
              <w:marBottom w:val="0"/>
              <w:divBdr>
                <w:top w:val="single" w:sz="4" w:space="9" w:color="DCDCDC"/>
                <w:left w:val="single" w:sz="4" w:space="9" w:color="DCDCDC"/>
                <w:bottom w:val="single" w:sz="4" w:space="9" w:color="DCDCDC"/>
                <w:right w:val="single" w:sz="4" w:space="9" w:color="DCDCDC"/>
              </w:divBdr>
              <w:divsChild>
                <w:div w:id="1607541247">
                  <w:marLeft w:val="0"/>
                  <w:marRight w:val="0"/>
                  <w:marTop w:val="0"/>
                  <w:marBottom w:val="161"/>
                  <w:divBdr>
                    <w:top w:val="none" w:sz="0" w:space="0" w:color="auto"/>
                    <w:left w:val="none" w:sz="0" w:space="0" w:color="auto"/>
                    <w:bottom w:val="none" w:sz="0" w:space="0" w:color="auto"/>
                    <w:right w:val="none" w:sz="0" w:space="0" w:color="auto"/>
                  </w:divBdr>
                  <w:divsChild>
                    <w:div w:id="1904289263">
                      <w:marLeft w:val="0"/>
                      <w:marRight w:val="0"/>
                      <w:marTop w:val="0"/>
                      <w:marBottom w:val="0"/>
                      <w:divBdr>
                        <w:top w:val="none" w:sz="0" w:space="0" w:color="auto"/>
                        <w:left w:val="none" w:sz="0" w:space="0" w:color="auto"/>
                        <w:bottom w:val="none" w:sz="0" w:space="0" w:color="auto"/>
                        <w:right w:val="none" w:sz="0" w:space="0" w:color="auto"/>
                      </w:divBdr>
                      <w:divsChild>
                        <w:div w:id="912618390">
                          <w:marLeft w:val="0"/>
                          <w:marRight w:val="0"/>
                          <w:marTop w:val="0"/>
                          <w:marBottom w:val="107"/>
                          <w:divBdr>
                            <w:top w:val="none" w:sz="0" w:space="0" w:color="auto"/>
                            <w:left w:val="none" w:sz="0" w:space="0" w:color="auto"/>
                            <w:bottom w:val="none" w:sz="0" w:space="0" w:color="auto"/>
                            <w:right w:val="none" w:sz="0" w:space="0" w:color="auto"/>
                          </w:divBdr>
                        </w:div>
                      </w:divsChild>
                    </w:div>
                  </w:divsChild>
                </w:div>
              </w:divsChild>
            </w:div>
          </w:divsChild>
        </w:div>
      </w:divsChild>
    </w:div>
    <w:div w:id="1695955398">
      <w:bodyDiv w:val="1"/>
      <w:marLeft w:val="0"/>
      <w:marRight w:val="0"/>
      <w:marTop w:val="0"/>
      <w:marBottom w:val="0"/>
      <w:divBdr>
        <w:top w:val="none" w:sz="0" w:space="0" w:color="auto"/>
        <w:left w:val="none" w:sz="0" w:space="0" w:color="auto"/>
        <w:bottom w:val="none" w:sz="0" w:space="0" w:color="auto"/>
        <w:right w:val="none" w:sz="0" w:space="0" w:color="auto"/>
      </w:divBdr>
      <w:divsChild>
        <w:div w:id="1702825157">
          <w:marLeft w:val="0"/>
          <w:marRight w:val="0"/>
          <w:marTop w:val="0"/>
          <w:marBottom w:val="0"/>
          <w:divBdr>
            <w:top w:val="none" w:sz="0" w:space="0" w:color="auto"/>
            <w:left w:val="none" w:sz="0" w:space="0" w:color="auto"/>
            <w:bottom w:val="none" w:sz="0" w:space="0" w:color="auto"/>
            <w:right w:val="none" w:sz="0" w:space="0" w:color="auto"/>
          </w:divBdr>
          <w:divsChild>
            <w:div w:id="1406410924">
              <w:marLeft w:val="0"/>
              <w:marRight w:val="0"/>
              <w:marTop w:val="0"/>
              <w:marBottom w:val="0"/>
              <w:divBdr>
                <w:top w:val="single" w:sz="4" w:space="9" w:color="DCDCDC"/>
                <w:left w:val="single" w:sz="4" w:space="9" w:color="DCDCDC"/>
                <w:bottom w:val="single" w:sz="4" w:space="9" w:color="DCDCDC"/>
                <w:right w:val="single" w:sz="4" w:space="9" w:color="DCDCDC"/>
              </w:divBdr>
              <w:divsChild>
                <w:div w:id="611787667">
                  <w:marLeft w:val="0"/>
                  <w:marRight w:val="0"/>
                  <w:marTop w:val="0"/>
                  <w:marBottom w:val="161"/>
                  <w:divBdr>
                    <w:top w:val="none" w:sz="0" w:space="0" w:color="auto"/>
                    <w:left w:val="none" w:sz="0" w:space="0" w:color="auto"/>
                    <w:bottom w:val="none" w:sz="0" w:space="0" w:color="auto"/>
                    <w:right w:val="none" w:sz="0" w:space="0" w:color="auto"/>
                  </w:divBdr>
                  <w:divsChild>
                    <w:div w:id="1056851030">
                      <w:marLeft w:val="0"/>
                      <w:marRight w:val="0"/>
                      <w:marTop w:val="0"/>
                      <w:marBottom w:val="0"/>
                      <w:divBdr>
                        <w:top w:val="none" w:sz="0" w:space="0" w:color="auto"/>
                        <w:left w:val="none" w:sz="0" w:space="0" w:color="auto"/>
                        <w:bottom w:val="none" w:sz="0" w:space="0" w:color="auto"/>
                        <w:right w:val="none" w:sz="0" w:space="0" w:color="auto"/>
                      </w:divBdr>
                      <w:divsChild>
                        <w:div w:id="1509825840">
                          <w:marLeft w:val="0"/>
                          <w:marRight w:val="0"/>
                          <w:marTop w:val="0"/>
                          <w:marBottom w:val="107"/>
                          <w:divBdr>
                            <w:top w:val="none" w:sz="0" w:space="0" w:color="auto"/>
                            <w:left w:val="none" w:sz="0" w:space="0" w:color="auto"/>
                            <w:bottom w:val="none" w:sz="0" w:space="0" w:color="auto"/>
                            <w:right w:val="none" w:sz="0" w:space="0" w:color="auto"/>
                          </w:divBdr>
                        </w:div>
                      </w:divsChild>
                    </w:div>
                  </w:divsChild>
                </w:div>
              </w:divsChild>
            </w:div>
          </w:divsChild>
        </w:div>
      </w:divsChild>
    </w:div>
    <w:div w:id="1710953685">
      <w:bodyDiv w:val="1"/>
      <w:marLeft w:val="0"/>
      <w:marRight w:val="0"/>
      <w:marTop w:val="0"/>
      <w:marBottom w:val="0"/>
      <w:divBdr>
        <w:top w:val="none" w:sz="0" w:space="0" w:color="auto"/>
        <w:left w:val="none" w:sz="0" w:space="0" w:color="auto"/>
        <w:bottom w:val="none" w:sz="0" w:space="0" w:color="auto"/>
        <w:right w:val="none" w:sz="0" w:space="0" w:color="auto"/>
      </w:divBdr>
      <w:divsChild>
        <w:div w:id="1474983583">
          <w:marLeft w:val="0"/>
          <w:marRight w:val="0"/>
          <w:marTop w:val="0"/>
          <w:marBottom w:val="0"/>
          <w:divBdr>
            <w:top w:val="none" w:sz="0" w:space="0" w:color="auto"/>
            <w:left w:val="none" w:sz="0" w:space="0" w:color="auto"/>
            <w:bottom w:val="none" w:sz="0" w:space="0" w:color="auto"/>
            <w:right w:val="none" w:sz="0" w:space="0" w:color="auto"/>
          </w:divBdr>
          <w:divsChild>
            <w:div w:id="1497719724">
              <w:marLeft w:val="0"/>
              <w:marRight w:val="0"/>
              <w:marTop w:val="0"/>
              <w:marBottom w:val="0"/>
              <w:divBdr>
                <w:top w:val="single" w:sz="4" w:space="9" w:color="DCDCDC"/>
                <w:left w:val="single" w:sz="4" w:space="9" w:color="DCDCDC"/>
                <w:bottom w:val="single" w:sz="4" w:space="9" w:color="DCDCDC"/>
                <w:right w:val="single" w:sz="4" w:space="9" w:color="DCDCDC"/>
              </w:divBdr>
              <w:divsChild>
                <w:div w:id="1811557992">
                  <w:marLeft w:val="0"/>
                  <w:marRight w:val="0"/>
                  <w:marTop w:val="0"/>
                  <w:marBottom w:val="161"/>
                  <w:divBdr>
                    <w:top w:val="none" w:sz="0" w:space="0" w:color="auto"/>
                    <w:left w:val="none" w:sz="0" w:space="0" w:color="auto"/>
                    <w:bottom w:val="none" w:sz="0" w:space="0" w:color="auto"/>
                    <w:right w:val="none" w:sz="0" w:space="0" w:color="auto"/>
                  </w:divBdr>
                  <w:divsChild>
                    <w:div w:id="579218304">
                      <w:marLeft w:val="0"/>
                      <w:marRight w:val="0"/>
                      <w:marTop w:val="0"/>
                      <w:marBottom w:val="0"/>
                      <w:divBdr>
                        <w:top w:val="none" w:sz="0" w:space="0" w:color="auto"/>
                        <w:left w:val="none" w:sz="0" w:space="0" w:color="auto"/>
                        <w:bottom w:val="none" w:sz="0" w:space="0" w:color="auto"/>
                        <w:right w:val="none" w:sz="0" w:space="0" w:color="auto"/>
                      </w:divBdr>
                      <w:divsChild>
                        <w:div w:id="2066365091">
                          <w:marLeft w:val="0"/>
                          <w:marRight w:val="0"/>
                          <w:marTop w:val="0"/>
                          <w:marBottom w:val="107"/>
                          <w:divBdr>
                            <w:top w:val="none" w:sz="0" w:space="0" w:color="auto"/>
                            <w:left w:val="none" w:sz="0" w:space="0" w:color="auto"/>
                            <w:bottom w:val="none" w:sz="0" w:space="0" w:color="auto"/>
                            <w:right w:val="none" w:sz="0" w:space="0" w:color="auto"/>
                          </w:divBdr>
                          <w:divsChild>
                            <w:div w:id="1217356233">
                              <w:marLeft w:val="0"/>
                              <w:marRight w:val="193"/>
                              <w:marTop w:val="54"/>
                              <w:marBottom w:val="107"/>
                              <w:divBdr>
                                <w:top w:val="none" w:sz="0" w:space="0" w:color="auto"/>
                                <w:left w:val="none" w:sz="0" w:space="0" w:color="auto"/>
                                <w:bottom w:val="none" w:sz="0" w:space="0" w:color="auto"/>
                                <w:right w:val="none" w:sz="0" w:space="0" w:color="auto"/>
                              </w:divBdr>
                              <w:divsChild>
                                <w:div w:id="958803456">
                                  <w:marLeft w:val="0"/>
                                  <w:marRight w:val="0"/>
                                  <w:marTop w:val="0"/>
                                  <w:marBottom w:val="0"/>
                                  <w:divBdr>
                                    <w:top w:val="none" w:sz="0" w:space="0" w:color="auto"/>
                                    <w:left w:val="none" w:sz="0" w:space="0" w:color="auto"/>
                                    <w:bottom w:val="none" w:sz="0" w:space="0" w:color="auto"/>
                                    <w:right w:val="none" w:sz="0" w:space="0" w:color="auto"/>
                                  </w:divBdr>
                                  <w:divsChild>
                                    <w:div w:id="83915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2734839">
      <w:bodyDiv w:val="1"/>
      <w:marLeft w:val="0"/>
      <w:marRight w:val="0"/>
      <w:marTop w:val="0"/>
      <w:marBottom w:val="0"/>
      <w:divBdr>
        <w:top w:val="none" w:sz="0" w:space="0" w:color="auto"/>
        <w:left w:val="none" w:sz="0" w:space="0" w:color="auto"/>
        <w:bottom w:val="none" w:sz="0" w:space="0" w:color="auto"/>
        <w:right w:val="none" w:sz="0" w:space="0" w:color="auto"/>
      </w:divBdr>
      <w:divsChild>
        <w:div w:id="1613632363">
          <w:marLeft w:val="0"/>
          <w:marRight w:val="0"/>
          <w:marTop w:val="0"/>
          <w:marBottom w:val="0"/>
          <w:divBdr>
            <w:top w:val="none" w:sz="0" w:space="0" w:color="auto"/>
            <w:left w:val="none" w:sz="0" w:space="0" w:color="auto"/>
            <w:bottom w:val="none" w:sz="0" w:space="0" w:color="auto"/>
            <w:right w:val="none" w:sz="0" w:space="0" w:color="auto"/>
          </w:divBdr>
          <w:divsChild>
            <w:div w:id="957688564">
              <w:marLeft w:val="0"/>
              <w:marRight w:val="0"/>
              <w:marTop w:val="0"/>
              <w:marBottom w:val="0"/>
              <w:divBdr>
                <w:top w:val="single" w:sz="4" w:space="9" w:color="DCDCDC"/>
                <w:left w:val="single" w:sz="4" w:space="9" w:color="DCDCDC"/>
                <w:bottom w:val="single" w:sz="4" w:space="9" w:color="DCDCDC"/>
                <w:right w:val="single" w:sz="4" w:space="9" w:color="DCDCDC"/>
              </w:divBdr>
              <w:divsChild>
                <w:div w:id="1278098111">
                  <w:marLeft w:val="0"/>
                  <w:marRight w:val="0"/>
                  <w:marTop w:val="0"/>
                  <w:marBottom w:val="161"/>
                  <w:divBdr>
                    <w:top w:val="none" w:sz="0" w:space="0" w:color="auto"/>
                    <w:left w:val="none" w:sz="0" w:space="0" w:color="auto"/>
                    <w:bottom w:val="none" w:sz="0" w:space="0" w:color="auto"/>
                    <w:right w:val="none" w:sz="0" w:space="0" w:color="auto"/>
                  </w:divBdr>
                  <w:divsChild>
                    <w:div w:id="1916698551">
                      <w:marLeft w:val="0"/>
                      <w:marRight w:val="0"/>
                      <w:marTop w:val="0"/>
                      <w:marBottom w:val="0"/>
                      <w:divBdr>
                        <w:top w:val="none" w:sz="0" w:space="0" w:color="auto"/>
                        <w:left w:val="none" w:sz="0" w:space="0" w:color="auto"/>
                        <w:bottom w:val="none" w:sz="0" w:space="0" w:color="auto"/>
                        <w:right w:val="none" w:sz="0" w:space="0" w:color="auto"/>
                      </w:divBdr>
                      <w:divsChild>
                        <w:div w:id="1163854252">
                          <w:marLeft w:val="322"/>
                          <w:marRight w:val="0"/>
                          <w:marTop w:val="0"/>
                          <w:marBottom w:val="0"/>
                          <w:divBdr>
                            <w:top w:val="none" w:sz="0" w:space="0" w:color="auto"/>
                            <w:left w:val="none" w:sz="0" w:space="0" w:color="auto"/>
                            <w:bottom w:val="single" w:sz="4" w:space="8" w:color="CCCCCC"/>
                            <w:right w:val="none" w:sz="0" w:space="0" w:color="auto"/>
                          </w:divBdr>
                          <w:divsChild>
                            <w:div w:id="722490041">
                              <w:marLeft w:val="0"/>
                              <w:marRight w:val="0"/>
                              <w:marTop w:val="0"/>
                              <w:marBottom w:val="0"/>
                              <w:divBdr>
                                <w:top w:val="none" w:sz="0" w:space="0" w:color="auto"/>
                                <w:left w:val="none" w:sz="0" w:space="0" w:color="auto"/>
                                <w:bottom w:val="none" w:sz="0" w:space="0" w:color="auto"/>
                                <w:right w:val="none" w:sz="0" w:space="0" w:color="auto"/>
                              </w:divBdr>
                            </w:div>
                            <w:div w:id="545458638">
                              <w:marLeft w:val="0"/>
                              <w:marRight w:val="0"/>
                              <w:marTop w:val="0"/>
                              <w:marBottom w:val="0"/>
                              <w:divBdr>
                                <w:top w:val="none" w:sz="0" w:space="0" w:color="auto"/>
                                <w:left w:val="none" w:sz="0" w:space="0" w:color="auto"/>
                                <w:bottom w:val="none" w:sz="0" w:space="0" w:color="auto"/>
                                <w:right w:val="none" w:sz="0" w:space="0" w:color="auto"/>
                              </w:divBdr>
                            </w:div>
                            <w:div w:id="1648050509">
                              <w:marLeft w:val="0"/>
                              <w:marRight w:val="0"/>
                              <w:marTop w:val="0"/>
                              <w:marBottom w:val="0"/>
                              <w:divBdr>
                                <w:top w:val="none" w:sz="0" w:space="0" w:color="auto"/>
                                <w:left w:val="none" w:sz="0" w:space="0" w:color="auto"/>
                                <w:bottom w:val="none" w:sz="0" w:space="0" w:color="auto"/>
                                <w:right w:val="none" w:sz="0" w:space="0" w:color="auto"/>
                              </w:divBdr>
                              <w:divsChild>
                                <w:div w:id="101102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208668">
                          <w:marLeft w:val="0"/>
                          <w:marRight w:val="0"/>
                          <w:marTop w:val="0"/>
                          <w:marBottom w:val="107"/>
                          <w:divBdr>
                            <w:top w:val="none" w:sz="0" w:space="0" w:color="auto"/>
                            <w:left w:val="none" w:sz="0" w:space="0" w:color="auto"/>
                            <w:bottom w:val="none" w:sz="0" w:space="0" w:color="auto"/>
                            <w:right w:val="none" w:sz="0" w:space="0" w:color="auto"/>
                          </w:divBdr>
                          <w:divsChild>
                            <w:div w:id="923732555">
                              <w:marLeft w:val="0"/>
                              <w:marRight w:val="0"/>
                              <w:marTop w:val="0"/>
                              <w:marBottom w:val="215"/>
                              <w:divBdr>
                                <w:top w:val="dotted" w:sz="4" w:space="5" w:color="999999"/>
                                <w:left w:val="none" w:sz="0" w:space="0" w:color="auto"/>
                                <w:bottom w:val="dotted" w:sz="4" w:space="5" w:color="999999"/>
                                <w:right w:val="none" w:sz="0" w:space="0" w:color="auto"/>
                              </w:divBdr>
                            </w:div>
                          </w:divsChild>
                        </w:div>
                      </w:divsChild>
                    </w:div>
                  </w:divsChild>
                </w:div>
              </w:divsChild>
            </w:div>
          </w:divsChild>
        </w:div>
      </w:divsChild>
    </w:div>
    <w:div w:id="1951813179">
      <w:bodyDiv w:val="1"/>
      <w:marLeft w:val="0"/>
      <w:marRight w:val="0"/>
      <w:marTop w:val="0"/>
      <w:marBottom w:val="0"/>
      <w:divBdr>
        <w:top w:val="none" w:sz="0" w:space="0" w:color="auto"/>
        <w:left w:val="none" w:sz="0" w:space="0" w:color="auto"/>
        <w:bottom w:val="none" w:sz="0" w:space="0" w:color="auto"/>
        <w:right w:val="none" w:sz="0" w:space="0" w:color="auto"/>
      </w:divBdr>
      <w:divsChild>
        <w:div w:id="1748722301">
          <w:marLeft w:val="0"/>
          <w:marRight w:val="0"/>
          <w:marTop w:val="0"/>
          <w:marBottom w:val="0"/>
          <w:divBdr>
            <w:top w:val="none" w:sz="0" w:space="0" w:color="auto"/>
            <w:left w:val="none" w:sz="0" w:space="0" w:color="auto"/>
            <w:bottom w:val="none" w:sz="0" w:space="0" w:color="auto"/>
            <w:right w:val="none" w:sz="0" w:space="0" w:color="auto"/>
          </w:divBdr>
          <w:divsChild>
            <w:div w:id="1192180796">
              <w:marLeft w:val="0"/>
              <w:marRight w:val="0"/>
              <w:marTop w:val="0"/>
              <w:marBottom w:val="0"/>
              <w:divBdr>
                <w:top w:val="single" w:sz="4" w:space="9" w:color="DCDCDC"/>
                <w:left w:val="single" w:sz="4" w:space="9" w:color="DCDCDC"/>
                <w:bottom w:val="single" w:sz="4" w:space="9" w:color="DCDCDC"/>
                <w:right w:val="single" w:sz="4" w:space="9" w:color="DCDCDC"/>
              </w:divBdr>
              <w:divsChild>
                <w:div w:id="1382437592">
                  <w:marLeft w:val="0"/>
                  <w:marRight w:val="0"/>
                  <w:marTop w:val="0"/>
                  <w:marBottom w:val="161"/>
                  <w:divBdr>
                    <w:top w:val="none" w:sz="0" w:space="0" w:color="auto"/>
                    <w:left w:val="none" w:sz="0" w:space="0" w:color="auto"/>
                    <w:bottom w:val="none" w:sz="0" w:space="0" w:color="auto"/>
                    <w:right w:val="none" w:sz="0" w:space="0" w:color="auto"/>
                  </w:divBdr>
                  <w:divsChild>
                    <w:div w:id="1409426947">
                      <w:marLeft w:val="0"/>
                      <w:marRight w:val="0"/>
                      <w:marTop w:val="0"/>
                      <w:marBottom w:val="0"/>
                      <w:divBdr>
                        <w:top w:val="none" w:sz="0" w:space="0" w:color="auto"/>
                        <w:left w:val="none" w:sz="0" w:space="0" w:color="auto"/>
                        <w:bottom w:val="none" w:sz="0" w:space="0" w:color="auto"/>
                        <w:right w:val="none" w:sz="0" w:space="0" w:color="auto"/>
                      </w:divBdr>
                      <w:divsChild>
                        <w:div w:id="1061945526">
                          <w:marLeft w:val="0"/>
                          <w:marRight w:val="0"/>
                          <w:marTop w:val="0"/>
                          <w:marBottom w:val="107"/>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omputerworld.com/action/article.do?command=viewArticleBasic&amp;articleId=9220428&amp;pageNumber=2" TargetMode="External"/><Relationship Id="rId13" Type="http://schemas.openxmlformats.org/officeDocument/2006/relationships/hyperlink" Target="http://www.computerworld.com/action/article.do?command=viewArticleBasic&amp;articleId=9220428&amp;pageNumber=4" TargetMode="External"/><Relationship Id="rId18" Type="http://schemas.openxmlformats.org/officeDocument/2006/relationships/hyperlink" Target="http://www.computerworld.com/s/topic/158/Cloud+Comput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computerworld.com/s/article/9157658/Twitter_update_News_blogs_opinions_and_more_about_the_microblogging_service" TargetMode="External"/><Relationship Id="rId7" Type="http://schemas.openxmlformats.org/officeDocument/2006/relationships/hyperlink" Target="http://www.computerworld.com/action/article.do?command=viewArticleBasic&amp;articleId=9220428&amp;pageNumber=2" TargetMode="External"/><Relationship Id="rId12" Type="http://schemas.openxmlformats.org/officeDocument/2006/relationships/hyperlink" Target="http://www.computerworld.com/action/article.do?command=viewArticleBasic&amp;articleId=9220428&amp;pageNumber=4" TargetMode="External"/><Relationship Id="rId17" Type="http://schemas.openxmlformats.org/officeDocument/2006/relationships/hyperlink" Target="http://www.acm.org/" TargetMode="External"/><Relationship Id="rId25" Type="http://schemas.openxmlformats.org/officeDocument/2006/relationships/hyperlink" Target="http://www.computerworld.com/s/article/9220428/7_key_skills_new_IT_grads_are_lacking?taxonomyId=213&amp;pageNumber=1" TargetMode="External"/><Relationship Id="rId2" Type="http://schemas.openxmlformats.org/officeDocument/2006/relationships/styles" Target="styles.xml"/><Relationship Id="rId16" Type="http://schemas.openxmlformats.org/officeDocument/2006/relationships/hyperlink" Target="http://home.aisnet.org/associations/7499/files/Index_Markup.cfm" TargetMode="External"/><Relationship Id="rId20" Type="http://schemas.openxmlformats.org/officeDocument/2006/relationships/hyperlink" Target="http://www.computerworld.com/s/article/9157638/Facebook_Complete_coverage" TargetMode="External"/><Relationship Id="rId1" Type="http://schemas.openxmlformats.org/officeDocument/2006/relationships/numbering" Target="numbering.xml"/><Relationship Id="rId6" Type="http://schemas.openxmlformats.org/officeDocument/2006/relationships/hyperlink" Target="http://www.computerworld.com/action/article.do?command=viewArticleBasic&amp;articleId=9220428" TargetMode="External"/><Relationship Id="rId11" Type="http://schemas.openxmlformats.org/officeDocument/2006/relationships/hyperlink" Target="http://www.computerworld.com/action/article.do?command=viewArticleBasic&amp;articleId=9220428&amp;pageNumber=3" TargetMode="External"/><Relationship Id="rId24" Type="http://schemas.openxmlformats.org/officeDocument/2006/relationships/hyperlink" Target="http://www.computerworld.com/s/topic/213/IT+Leadership" TargetMode="External"/><Relationship Id="rId5" Type="http://schemas.openxmlformats.org/officeDocument/2006/relationships/image" Target="media/image1.jpeg"/><Relationship Id="rId15" Type="http://schemas.openxmlformats.org/officeDocument/2006/relationships/hyperlink" Target="http://www.acm.org/education/curricula/IS%202010%20ACM%20final.pdf" TargetMode="External"/><Relationship Id="rId23" Type="http://schemas.openxmlformats.org/officeDocument/2006/relationships/hyperlink" Target="mailto:marykpratt@verizon.net" TargetMode="External"/><Relationship Id="rId10" Type="http://schemas.openxmlformats.org/officeDocument/2006/relationships/hyperlink" Target="http://www.computerworld.com/action/article.do?command=viewArticleBasic&amp;articleId=9220428&amp;pageNumber=3" TargetMode="External"/><Relationship Id="rId19" Type="http://schemas.openxmlformats.org/officeDocument/2006/relationships/hyperlink" Target="http://www.computerworld.com/s/topic/19/Storage" TargetMode="External"/><Relationship Id="rId4" Type="http://schemas.openxmlformats.org/officeDocument/2006/relationships/webSettings" Target="webSettings.xml"/><Relationship Id="rId9" Type="http://schemas.openxmlformats.org/officeDocument/2006/relationships/hyperlink" Target="http://www.computerworld.com/action/article.do?command=viewArticleBasic&amp;articleId=9220428&amp;pageNumber=2" TargetMode="External"/><Relationship Id="rId14" Type="http://schemas.openxmlformats.org/officeDocument/2006/relationships/hyperlink" Target="http://www.comptia.org/home.aspx" TargetMode="External"/><Relationship Id="rId22" Type="http://schemas.openxmlformats.org/officeDocument/2006/relationships/hyperlink" Target="http://www.simnet.or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4</Pages>
  <Words>2309</Words>
  <Characters>13165</Characters>
  <Application>Microsoft Office Word</Application>
  <DocSecurity>0</DocSecurity>
  <Lines>109</Lines>
  <Paragraphs>30</Paragraphs>
  <ScaleCrop>false</ScaleCrop>
  <Company/>
  <LinksUpToDate>false</LinksUpToDate>
  <CharactersWithSpaces>15444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sc-jw</dc:creator>
  <cp:lastModifiedBy>sc-jw</cp:lastModifiedBy>
  <cp:revision>2</cp:revision>
  <dcterms:created xsi:type="dcterms:W3CDTF">2011-10-25T12:50:00Z</dcterms:created>
  <dcterms:modified xsi:type="dcterms:W3CDTF">2011-10-25T12:55:00Z</dcterms:modified>
</cp:coreProperties>
</file>