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96D5B5" w14:textId="77777777" w:rsidR="00B14404" w:rsidRDefault="00B14404" w:rsidP="00D67701">
      <w:pPr>
        <w:rPr>
          <w:b/>
          <w:bCs/>
          <w:sz w:val="40"/>
          <w:szCs w:val="36"/>
        </w:rPr>
      </w:pPr>
    </w:p>
    <w:p w14:paraId="68C0585B" w14:textId="3E7AD09A" w:rsidR="00B14404" w:rsidRPr="00B14404" w:rsidRDefault="00B14404" w:rsidP="00D67701">
      <w:pPr>
        <w:jc w:val="center"/>
        <w:rPr>
          <w:b/>
          <w:bCs/>
          <w:sz w:val="40"/>
          <w:szCs w:val="36"/>
        </w:rPr>
      </w:pPr>
      <w:r w:rsidRPr="00B14404">
        <w:rPr>
          <w:b/>
          <w:bCs/>
          <w:sz w:val="40"/>
          <w:szCs w:val="36"/>
        </w:rPr>
        <w:t>Module: Leadership and management, theory and practice</w:t>
      </w:r>
    </w:p>
    <w:p w14:paraId="40C27FD6" w14:textId="08A17ED6" w:rsidR="00B14404" w:rsidRPr="00B14404" w:rsidRDefault="00B14404" w:rsidP="00B14404">
      <w:pPr>
        <w:jc w:val="center"/>
        <w:rPr>
          <w:b/>
          <w:bCs/>
          <w:sz w:val="40"/>
          <w:szCs w:val="36"/>
        </w:rPr>
      </w:pPr>
      <w:r w:rsidRPr="00B14404">
        <w:rPr>
          <w:b/>
          <w:bCs/>
          <w:sz w:val="40"/>
          <w:szCs w:val="36"/>
        </w:rPr>
        <w:t xml:space="preserve">Student </w:t>
      </w:r>
      <w:proofErr w:type="spellStart"/>
      <w:r w:rsidRPr="00B14404">
        <w:rPr>
          <w:b/>
          <w:bCs/>
          <w:sz w:val="40"/>
          <w:szCs w:val="36"/>
        </w:rPr>
        <w:t>Name</w:t>
      </w:r>
      <w:proofErr w:type="gramStart"/>
      <w:r w:rsidRPr="00B14404">
        <w:rPr>
          <w:b/>
          <w:bCs/>
          <w:sz w:val="40"/>
          <w:szCs w:val="36"/>
        </w:rPr>
        <w:t>:</w:t>
      </w:r>
      <w:r w:rsidR="00D67701">
        <w:rPr>
          <w:b/>
          <w:bCs/>
          <w:sz w:val="40"/>
          <w:szCs w:val="36"/>
        </w:rPr>
        <w:t>Maxim</w:t>
      </w:r>
      <w:proofErr w:type="spellEnd"/>
      <w:proofErr w:type="gramEnd"/>
      <w:r w:rsidR="00D67701">
        <w:rPr>
          <w:b/>
          <w:bCs/>
          <w:sz w:val="40"/>
          <w:szCs w:val="36"/>
        </w:rPr>
        <w:t xml:space="preserve"> </w:t>
      </w:r>
      <w:proofErr w:type="spellStart"/>
      <w:r w:rsidR="00D67701">
        <w:rPr>
          <w:b/>
          <w:bCs/>
          <w:sz w:val="40"/>
          <w:szCs w:val="36"/>
        </w:rPr>
        <w:t>Popa</w:t>
      </w:r>
      <w:proofErr w:type="spellEnd"/>
    </w:p>
    <w:p w14:paraId="213A443E" w14:textId="368B97E2" w:rsidR="00B14404" w:rsidRPr="00B14404" w:rsidRDefault="00B14404" w:rsidP="00B14404">
      <w:pPr>
        <w:jc w:val="center"/>
        <w:rPr>
          <w:b/>
          <w:bCs/>
          <w:sz w:val="40"/>
          <w:szCs w:val="36"/>
        </w:rPr>
      </w:pPr>
      <w:r w:rsidRPr="00B14404">
        <w:rPr>
          <w:b/>
          <w:bCs/>
          <w:sz w:val="40"/>
          <w:szCs w:val="36"/>
        </w:rPr>
        <w:t>Student ID</w:t>
      </w:r>
      <w:proofErr w:type="gramStart"/>
      <w:r w:rsidRPr="00B14404">
        <w:rPr>
          <w:b/>
          <w:bCs/>
          <w:sz w:val="40"/>
          <w:szCs w:val="36"/>
        </w:rPr>
        <w:t>:</w:t>
      </w:r>
      <w:r w:rsidR="00D67701">
        <w:rPr>
          <w:b/>
          <w:bCs/>
          <w:sz w:val="40"/>
          <w:szCs w:val="36"/>
        </w:rPr>
        <w:t>2029761</w:t>
      </w:r>
      <w:bookmarkStart w:id="0" w:name="_GoBack"/>
      <w:bookmarkEnd w:id="0"/>
      <w:proofErr w:type="gramEnd"/>
      <w:r w:rsidRPr="00B14404">
        <w:rPr>
          <w:b/>
          <w:bCs/>
          <w:sz w:val="40"/>
          <w:szCs w:val="36"/>
        </w:rPr>
        <w:br w:type="page"/>
      </w:r>
    </w:p>
    <w:p w14:paraId="00000001" w14:textId="4F87A10D" w:rsidR="008C4BE1" w:rsidRDefault="005D03A5" w:rsidP="00115C62">
      <w:pPr>
        <w:pStyle w:val="Heading1"/>
      </w:pPr>
      <w:r>
        <w:lastRenderedPageBreak/>
        <w:t xml:space="preserve">Introduction </w:t>
      </w:r>
    </w:p>
    <w:p w14:paraId="00000002" w14:textId="351A3ECA" w:rsidR="008C4BE1" w:rsidRDefault="005D03A5">
      <w:pPr>
        <w:rPr>
          <w:szCs w:val="24"/>
        </w:rPr>
      </w:pPr>
      <w:r>
        <w:rPr>
          <w:szCs w:val="24"/>
        </w:rPr>
        <w:t xml:space="preserve">There are several distinctions between a manager and a leader which makes these two positions different from others in terms of roles and responsibilities within an organisation. Task-oriented, they guarantee efficiency and organisation. Inspiring and </w:t>
      </w:r>
      <w:r w:rsidR="00B0638E">
        <w:rPr>
          <w:szCs w:val="24"/>
        </w:rPr>
        <w:t>directive</w:t>
      </w:r>
      <w:r>
        <w:rPr>
          <w:szCs w:val="24"/>
        </w:rPr>
        <w:t xml:space="preserve">, leaders stimulate creativity and energise groups. Leaders steer </w:t>
      </w:r>
      <w:r w:rsidR="00B0638E">
        <w:rPr>
          <w:szCs w:val="24"/>
        </w:rPr>
        <w:t>alteration</w:t>
      </w:r>
      <w:r>
        <w:rPr>
          <w:szCs w:val="24"/>
        </w:rPr>
        <w:t xml:space="preserve">, fostering teamwork and a shared vision for long-term success, while managers oversee </w:t>
      </w:r>
      <w:r w:rsidR="00B0638E">
        <w:rPr>
          <w:szCs w:val="24"/>
        </w:rPr>
        <w:t>actions</w:t>
      </w:r>
      <w:r>
        <w:rPr>
          <w:szCs w:val="24"/>
        </w:rPr>
        <w:t>. The following essay will draw on theories and concepts to prove the argument th</w:t>
      </w:r>
      <w:r>
        <w:rPr>
          <w:szCs w:val="24"/>
        </w:rPr>
        <w:t xml:space="preserve">at “a manager can be a </w:t>
      </w:r>
      <w:r w:rsidR="00B0638E">
        <w:rPr>
          <w:szCs w:val="24"/>
        </w:rPr>
        <w:t>leader;</w:t>
      </w:r>
      <w:r>
        <w:rPr>
          <w:szCs w:val="24"/>
        </w:rPr>
        <w:t xml:space="preserve"> however, a leader cannot be a manager.” Thereafter, the essay will explain the personal as well as employability skills that would be used to manage and lead the people within an organisation. The relevance of these skills in</w:t>
      </w:r>
      <w:r>
        <w:rPr>
          <w:szCs w:val="24"/>
        </w:rPr>
        <w:t xml:space="preserve"> enhancing individual and organisational performance will also be evaluated using theories and models. Examples from real-world businesses will be used to understand the contexts. </w:t>
      </w:r>
      <w:r>
        <w:br w:type="page"/>
      </w:r>
    </w:p>
    <w:p w14:paraId="00000003" w14:textId="77777777" w:rsidR="008C4BE1" w:rsidRDefault="005D03A5" w:rsidP="00115C62">
      <w:pPr>
        <w:pStyle w:val="Heading1"/>
      </w:pPr>
      <w:r>
        <w:lastRenderedPageBreak/>
        <w:t xml:space="preserve">Discussion </w:t>
      </w:r>
    </w:p>
    <w:p w14:paraId="00000004" w14:textId="77777777" w:rsidR="008C4BE1" w:rsidRDefault="005D03A5">
      <w:pPr>
        <w:rPr>
          <w:b/>
          <w:szCs w:val="24"/>
        </w:rPr>
      </w:pPr>
      <w:r>
        <w:rPr>
          <w:b/>
          <w:szCs w:val="24"/>
        </w:rPr>
        <w:t>Task 1</w:t>
      </w:r>
    </w:p>
    <w:p w14:paraId="00000005" w14:textId="2CE5F9F8" w:rsidR="008C4BE1" w:rsidRDefault="005D03A5">
      <w:pPr>
        <w:rPr>
          <w:szCs w:val="24"/>
        </w:rPr>
      </w:pPr>
      <w:r>
        <w:rPr>
          <w:szCs w:val="24"/>
        </w:rPr>
        <w:t xml:space="preserve">I agree to some extent with the </w:t>
      </w:r>
      <w:r w:rsidR="00B0638E">
        <w:rPr>
          <w:szCs w:val="24"/>
        </w:rPr>
        <w:t>account</w:t>
      </w:r>
      <w:r>
        <w:rPr>
          <w:szCs w:val="24"/>
        </w:rPr>
        <w:t xml:space="preserve"> that a manager </w:t>
      </w:r>
      <w:r>
        <w:rPr>
          <w:szCs w:val="24"/>
        </w:rPr>
        <w:t>can be a leader, on the other hand, a leader might not be a manager. True leadership transcends managerial roles, even though managers can acquire leadership traits. In order to examine the claim that a supervisor can be an effective leader, it is necessar</w:t>
      </w:r>
      <w:r>
        <w:rPr>
          <w:szCs w:val="24"/>
        </w:rPr>
        <w:t>y to look at situations in which managers demonstrate leadership traits</w:t>
      </w:r>
      <w:r w:rsidR="00115C62">
        <w:rPr>
          <w:szCs w:val="24"/>
        </w:rPr>
        <w:t xml:space="preserve"> </w:t>
      </w:r>
      <w:sdt>
        <w:sdtPr>
          <w:rPr>
            <w:szCs w:val="24"/>
          </w:rPr>
          <w:id w:val="-234947734"/>
          <w:citation/>
        </w:sdtPr>
        <w:sdtEndPr/>
        <w:sdtContent>
          <w:r w:rsidR="00115C62">
            <w:rPr>
              <w:szCs w:val="24"/>
            </w:rPr>
            <w:fldChar w:fldCharType="begin"/>
          </w:r>
          <w:r w:rsidR="00115C62">
            <w:rPr>
              <w:szCs w:val="24"/>
              <w:lang w:val="en-US"/>
            </w:rPr>
            <w:instrText xml:space="preserve"> CITATION Ste236 \l 1033 </w:instrText>
          </w:r>
          <w:r w:rsidR="00115C62">
            <w:rPr>
              <w:szCs w:val="24"/>
            </w:rPr>
            <w:fldChar w:fldCharType="separate"/>
          </w:r>
          <w:r w:rsidR="00115C62" w:rsidRPr="00115C62">
            <w:rPr>
              <w:noProof/>
              <w:szCs w:val="24"/>
              <w:lang w:val="en-US"/>
            </w:rPr>
            <w:t>(Taplin, 2023)</w:t>
          </w:r>
          <w:r w:rsidR="00115C62">
            <w:rPr>
              <w:szCs w:val="24"/>
            </w:rPr>
            <w:fldChar w:fldCharType="end"/>
          </w:r>
        </w:sdtContent>
      </w:sdt>
      <w:r>
        <w:rPr>
          <w:szCs w:val="24"/>
        </w:rPr>
        <w:t xml:space="preserve">. Steve Jobs as well as Sundar Pichai are two well-known tech industry figures who are excellent examples of </w:t>
      </w:r>
      <w:r w:rsidR="00B0638E">
        <w:rPr>
          <w:szCs w:val="24"/>
        </w:rPr>
        <w:t>managers</w:t>
      </w:r>
      <w:r>
        <w:rPr>
          <w:szCs w:val="24"/>
        </w:rPr>
        <w:t xml:space="preserve"> who go above and beyon</w:t>
      </w:r>
      <w:r>
        <w:rPr>
          <w:szCs w:val="24"/>
        </w:rPr>
        <w:t>d the call of duty to exhibit visionary leadership. For his revolutionary contributions to the world of technology, Steve Jobs, the founder of Apple Inc., has been remarkable. Jobs was known for his strict and occasionally harsh management style, but his c</w:t>
      </w:r>
      <w:r>
        <w:rPr>
          <w:szCs w:val="24"/>
        </w:rPr>
        <w:t xml:space="preserve">apacity for foresight and creativity </w:t>
      </w:r>
      <w:r w:rsidR="00B0638E">
        <w:rPr>
          <w:szCs w:val="24"/>
        </w:rPr>
        <w:t>confirmed</w:t>
      </w:r>
      <w:r>
        <w:rPr>
          <w:szCs w:val="24"/>
        </w:rPr>
        <w:t xml:space="preserve"> the hallmarks of a great leader. Jobs oversaw Apple through a string of innovative products that revolutionised whole markets in addition to overseeing the company's </w:t>
      </w:r>
      <w:r w:rsidR="00B0638E">
        <w:rPr>
          <w:szCs w:val="24"/>
        </w:rPr>
        <w:t>administration</w:t>
      </w:r>
      <w:r w:rsidR="00115C62">
        <w:rPr>
          <w:szCs w:val="24"/>
        </w:rPr>
        <w:t xml:space="preserve"> </w:t>
      </w:r>
      <w:sdt>
        <w:sdtPr>
          <w:rPr>
            <w:szCs w:val="24"/>
          </w:rPr>
          <w:id w:val="1232730171"/>
          <w:citation/>
        </w:sdtPr>
        <w:sdtEndPr/>
        <w:sdtContent>
          <w:r w:rsidR="00115C62">
            <w:rPr>
              <w:szCs w:val="24"/>
            </w:rPr>
            <w:fldChar w:fldCharType="begin"/>
          </w:r>
          <w:r w:rsidR="00115C62">
            <w:rPr>
              <w:szCs w:val="24"/>
              <w:lang w:val="en-US"/>
            </w:rPr>
            <w:instrText xml:space="preserve"> CITATION Pet221 \l 1033 </w:instrText>
          </w:r>
          <w:r w:rsidR="00115C62">
            <w:rPr>
              <w:szCs w:val="24"/>
            </w:rPr>
            <w:fldChar w:fldCharType="separate"/>
          </w:r>
          <w:r w:rsidR="00115C62" w:rsidRPr="00115C62">
            <w:rPr>
              <w:noProof/>
              <w:szCs w:val="24"/>
              <w:lang w:val="en-US"/>
            </w:rPr>
            <w:t>(Done, 2022)</w:t>
          </w:r>
          <w:r w:rsidR="00115C62">
            <w:rPr>
              <w:szCs w:val="24"/>
            </w:rPr>
            <w:fldChar w:fldCharType="end"/>
          </w:r>
        </w:sdtContent>
      </w:sdt>
      <w:r>
        <w:rPr>
          <w:szCs w:val="24"/>
        </w:rPr>
        <w:t xml:space="preserve">. His leadership style became known for its emphasis on pushing limitations by challenging the status quo. Jobs' unwavering faith in the potential of user </w:t>
      </w:r>
      <w:r w:rsidR="00B0638E">
        <w:rPr>
          <w:szCs w:val="24"/>
        </w:rPr>
        <w:t>contact</w:t>
      </w:r>
      <w:r>
        <w:rPr>
          <w:szCs w:val="24"/>
        </w:rPr>
        <w:t xml:space="preserve"> and </w:t>
      </w:r>
      <w:r w:rsidR="00B0638E">
        <w:rPr>
          <w:szCs w:val="24"/>
        </w:rPr>
        <w:t>enterprise</w:t>
      </w:r>
      <w:r>
        <w:rPr>
          <w:szCs w:val="24"/>
        </w:rPr>
        <w:t xml:space="preserve"> carried Apple to previously </w:t>
      </w:r>
      <w:r w:rsidR="00B0638E">
        <w:rPr>
          <w:szCs w:val="24"/>
        </w:rPr>
        <w:t>unfamiliar</w:t>
      </w:r>
      <w:r>
        <w:rPr>
          <w:szCs w:val="24"/>
        </w:rPr>
        <w:t xml:space="preserve"> heights, despite the </w:t>
      </w:r>
      <w:r w:rsidR="00B0638E">
        <w:rPr>
          <w:szCs w:val="24"/>
        </w:rPr>
        <w:t>hitches</w:t>
      </w:r>
      <w:r>
        <w:rPr>
          <w:szCs w:val="24"/>
        </w:rPr>
        <w:t xml:space="preserve"> his team faced. This example shows how a leader can </w:t>
      </w:r>
      <w:r w:rsidR="00B0638E">
        <w:rPr>
          <w:szCs w:val="24"/>
        </w:rPr>
        <w:t>occur</w:t>
      </w:r>
      <w:r>
        <w:rPr>
          <w:szCs w:val="24"/>
        </w:rPr>
        <w:t xml:space="preserve"> and push an organisation to new heights even in the domain of strict management. </w:t>
      </w:r>
    </w:p>
    <w:p w14:paraId="00000006" w14:textId="69133DB6" w:rsidR="008C4BE1" w:rsidRDefault="005D03A5">
      <w:pPr>
        <w:rPr>
          <w:szCs w:val="24"/>
        </w:rPr>
      </w:pPr>
      <w:r>
        <w:rPr>
          <w:szCs w:val="24"/>
        </w:rPr>
        <w:t xml:space="preserve">Similarly, the example of Sundar Pichai </w:t>
      </w:r>
      <w:r w:rsidR="00B0638E">
        <w:rPr>
          <w:szCs w:val="24"/>
        </w:rPr>
        <w:t>shows</w:t>
      </w:r>
      <w:r>
        <w:rPr>
          <w:szCs w:val="24"/>
        </w:rPr>
        <w:t xml:space="preserve"> a manager assuming the leadership role of being the CEO of Goo</w:t>
      </w:r>
      <w:r>
        <w:rPr>
          <w:szCs w:val="24"/>
        </w:rPr>
        <w:t xml:space="preserve">gle and Alphabet. Pichai actively fosters </w:t>
      </w:r>
      <w:proofErr w:type="gramStart"/>
      <w:r>
        <w:rPr>
          <w:szCs w:val="24"/>
        </w:rPr>
        <w:t>an</w:t>
      </w:r>
      <w:proofErr w:type="gramEnd"/>
      <w:r>
        <w:rPr>
          <w:szCs w:val="24"/>
        </w:rPr>
        <w:t xml:space="preserve"> </w:t>
      </w:r>
      <w:r w:rsidR="00B0638E">
        <w:rPr>
          <w:szCs w:val="24"/>
        </w:rPr>
        <w:t>situation</w:t>
      </w:r>
      <w:r>
        <w:rPr>
          <w:szCs w:val="24"/>
        </w:rPr>
        <w:t xml:space="preserve"> of creativity along with </w:t>
      </w:r>
      <w:r w:rsidR="00B0638E">
        <w:rPr>
          <w:szCs w:val="24"/>
        </w:rPr>
        <w:t>enabling</w:t>
      </w:r>
      <w:r>
        <w:rPr>
          <w:szCs w:val="24"/>
        </w:rPr>
        <w:t xml:space="preserve"> at Google, going above and beyond traditional organisational oversight. Google has adopted a more inventive and </w:t>
      </w:r>
      <w:r w:rsidR="00B0638E">
        <w:rPr>
          <w:szCs w:val="24"/>
        </w:rPr>
        <w:t>concerted</w:t>
      </w:r>
      <w:r>
        <w:rPr>
          <w:szCs w:val="24"/>
        </w:rPr>
        <w:t xml:space="preserve"> work atmosphere under his direction, giving s</w:t>
      </w:r>
      <w:r>
        <w:rPr>
          <w:szCs w:val="24"/>
        </w:rPr>
        <w:t xml:space="preserve">taff members the latitude to </w:t>
      </w:r>
      <w:r w:rsidR="00B0638E">
        <w:rPr>
          <w:szCs w:val="24"/>
        </w:rPr>
        <w:t>research</w:t>
      </w:r>
      <w:r>
        <w:rPr>
          <w:szCs w:val="24"/>
        </w:rPr>
        <w:t xml:space="preserve"> with new concepts</w:t>
      </w:r>
      <w:r w:rsidR="00115C62">
        <w:rPr>
          <w:szCs w:val="24"/>
        </w:rPr>
        <w:t xml:space="preserve"> </w:t>
      </w:r>
      <w:sdt>
        <w:sdtPr>
          <w:rPr>
            <w:szCs w:val="24"/>
          </w:rPr>
          <w:id w:val="1000006166"/>
          <w:citation/>
        </w:sdtPr>
        <w:sdtEndPr/>
        <w:sdtContent>
          <w:r w:rsidR="00115C62">
            <w:rPr>
              <w:szCs w:val="24"/>
            </w:rPr>
            <w:fldChar w:fldCharType="begin"/>
          </w:r>
          <w:r w:rsidR="00115C62">
            <w:rPr>
              <w:szCs w:val="24"/>
              <w:lang w:val="en-US"/>
            </w:rPr>
            <w:instrText xml:space="preserve"> CITATION Aar232 \l 1033 </w:instrText>
          </w:r>
          <w:r w:rsidR="00115C62">
            <w:rPr>
              <w:szCs w:val="24"/>
            </w:rPr>
            <w:fldChar w:fldCharType="separate"/>
          </w:r>
          <w:r w:rsidR="00115C62" w:rsidRPr="00115C62">
            <w:rPr>
              <w:noProof/>
              <w:szCs w:val="24"/>
              <w:lang w:val="en-US"/>
            </w:rPr>
            <w:t>(Mok, 2023)</w:t>
          </w:r>
          <w:r w:rsidR="00115C62">
            <w:rPr>
              <w:szCs w:val="24"/>
            </w:rPr>
            <w:fldChar w:fldCharType="end"/>
          </w:r>
        </w:sdtContent>
      </w:sdt>
      <w:r>
        <w:rPr>
          <w:szCs w:val="24"/>
        </w:rPr>
        <w:t xml:space="preserve">. Pichai's dedication to creating </w:t>
      </w:r>
      <w:r>
        <w:rPr>
          <w:szCs w:val="24"/>
        </w:rPr>
        <w:lastRenderedPageBreak/>
        <w:t>an environment where people are free to express their ideas and influence the company's course demonstrates a leadership ment</w:t>
      </w:r>
      <w:r>
        <w:rPr>
          <w:szCs w:val="24"/>
        </w:rPr>
        <w:t xml:space="preserve">ality. The conventional </w:t>
      </w:r>
      <w:r w:rsidR="00B0638E">
        <w:rPr>
          <w:szCs w:val="24"/>
        </w:rPr>
        <w:t>borders</w:t>
      </w:r>
      <w:r>
        <w:rPr>
          <w:szCs w:val="24"/>
        </w:rPr>
        <w:t xml:space="preserve"> of managerial responsibilities, Pichai goes beyond such </w:t>
      </w:r>
      <w:r w:rsidR="00B0638E">
        <w:rPr>
          <w:szCs w:val="24"/>
        </w:rPr>
        <w:t>predictable</w:t>
      </w:r>
      <w:r>
        <w:rPr>
          <w:szCs w:val="24"/>
        </w:rPr>
        <w:t xml:space="preserve"> boundaries and has </w:t>
      </w:r>
      <w:r w:rsidR="00B0638E">
        <w:rPr>
          <w:szCs w:val="24"/>
        </w:rPr>
        <w:t>added</w:t>
      </w:r>
      <w:r>
        <w:rPr>
          <w:szCs w:val="24"/>
        </w:rPr>
        <w:t xml:space="preserve"> continued success in the world of technology. </w:t>
      </w:r>
    </w:p>
    <w:p w14:paraId="00000007" w14:textId="5C6C5430" w:rsidR="008C4BE1" w:rsidRDefault="005D03A5">
      <w:pPr>
        <w:rPr>
          <w:szCs w:val="24"/>
        </w:rPr>
      </w:pPr>
      <w:r>
        <w:rPr>
          <w:szCs w:val="24"/>
        </w:rPr>
        <w:t>Examining situations in which a leader skillfully combines managerial duties with th</w:t>
      </w:r>
      <w:r>
        <w:rPr>
          <w:szCs w:val="24"/>
        </w:rPr>
        <w:t>eir leadership position, two well-known individuals—Elon Musk and Richard Branson—show how leadership crosses conventional lines. The innovative businessman and CEO of Tesla, Elon Musk, is well-known for taking a futuristic approach to technological advanc</w:t>
      </w:r>
      <w:r>
        <w:rPr>
          <w:szCs w:val="24"/>
        </w:rPr>
        <w:t>ement. In addition to his strategic acumen, Musk actively participates in daily operational decisions made by Tesla. Musk is committed to facilitating the company's success down to the smallest detail</w:t>
      </w:r>
      <w:r w:rsidR="00115C62">
        <w:rPr>
          <w:szCs w:val="24"/>
        </w:rPr>
        <w:t xml:space="preserve"> </w:t>
      </w:r>
      <w:sdt>
        <w:sdtPr>
          <w:rPr>
            <w:szCs w:val="24"/>
          </w:rPr>
          <w:id w:val="-597103274"/>
          <w:citation/>
        </w:sdtPr>
        <w:sdtEndPr/>
        <w:sdtContent>
          <w:r w:rsidR="00115C62">
            <w:rPr>
              <w:szCs w:val="24"/>
            </w:rPr>
            <w:fldChar w:fldCharType="begin"/>
          </w:r>
          <w:r w:rsidR="00115C62">
            <w:rPr>
              <w:szCs w:val="24"/>
              <w:lang w:val="en-US"/>
            </w:rPr>
            <w:instrText xml:space="preserve"> CITATION Bar181 \l 1033 </w:instrText>
          </w:r>
          <w:r w:rsidR="00115C62">
            <w:rPr>
              <w:szCs w:val="24"/>
            </w:rPr>
            <w:fldChar w:fldCharType="separate"/>
          </w:r>
          <w:r w:rsidR="00115C62" w:rsidRPr="00115C62">
            <w:rPr>
              <w:noProof/>
              <w:szCs w:val="24"/>
              <w:lang w:val="en-US"/>
            </w:rPr>
            <w:t>(Enderwick, 2018)</w:t>
          </w:r>
          <w:r w:rsidR="00115C62">
            <w:rPr>
              <w:szCs w:val="24"/>
            </w:rPr>
            <w:fldChar w:fldCharType="end"/>
          </w:r>
        </w:sdtContent>
      </w:sdt>
      <w:r>
        <w:rPr>
          <w:szCs w:val="24"/>
        </w:rPr>
        <w:t>. One ev</w:t>
      </w:r>
      <w:r>
        <w:rPr>
          <w:szCs w:val="24"/>
        </w:rPr>
        <w:t>idence is his active involvement in the intricate workings of engineering and manufacturing, in addition to his overall leadership role. Musk is a leader whose work not only sees the future but also actively shapes it through management involvement. This i</w:t>
      </w:r>
      <w:r>
        <w:rPr>
          <w:szCs w:val="24"/>
        </w:rPr>
        <w:t xml:space="preserve">s demonstrated by his ability to master the tactical and tactical domains. Comparably, the flamboyant Virgin Group founder Richard Branson personifies an entrepreneurial leadership approach that skillfully combines hands-on management. Virgin's leadership </w:t>
      </w:r>
      <w:r>
        <w:rPr>
          <w:szCs w:val="24"/>
        </w:rPr>
        <w:t xml:space="preserve">goes beyond </w:t>
      </w:r>
      <w:proofErr w:type="spellStart"/>
      <w:r>
        <w:rPr>
          <w:szCs w:val="24"/>
        </w:rPr>
        <w:t>conceptuali</w:t>
      </w:r>
      <w:r w:rsidR="009E63B4">
        <w:rPr>
          <w:szCs w:val="24"/>
        </w:rPr>
        <w:t>s</w:t>
      </w:r>
      <w:r>
        <w:rPr>
          <w:szCs w:val="24"/>
        </w:rPr>
        <w:t>ation</w:t>
      </w:r>
      <w:proofErr w:type="spellEnd"/>
      <w:r>
        <w:rPr>
          <w:szCs w:val="24"/>
        </w:rPr>
        <w:t xml:space="preserve">; Branson actively participates in all aspects of the company's operations, from space travel to music and airlines. </w:t>
      </w:r>
    </w:p>
    <w:p w14:paraId="00000008" w14:textId="3FAD19DF" w:rsidR="008C4BE1" w:rsidRDefault="005D03A5">
      <w:pPr>
        <w:rPr>
          <w:szCs w:val="24"/>
        </w:rPr>
      </w:pPr>
      <w:r>
        <w:rPr>
          <w:szCs w:val="24"/>
        </w:rPr>
        <w:t>Examining the fundamental theoretical frameworks that support management and leadership is essential to compr</w:t>
      </w:r>
      <w:r>
        <w:rPr>
          <w:szCs w:val="24"/>
        </w:rPr>
        <w:t>ehending the dynamics between these two roles. Effective organisational governance involves several distinct but related components. Two well-known theories that provide useful insights into these aspects are Transformational Leadership alongside Transacti</w:t>
      </w:r>
      <w:r>
        <w:rPr>
          <w:szCs w:val="24"/>
        </w:rPr>
        <w:t>onal Management</w:t>
      </w:r>
      <w:r w:rsidR="00115C62">
        <w:rPr>
          <w:szCs w:val="24"/>
        </w:rPr>
        <w:t xml:space="preserve"> (</w:t>
      </w:r>
      <w:r w:rsidR="00115C62" w:rsidRPr="00115C62">
        <w:rPr>
          <w:szCs w:val="24"/>
        </w:rPr>
        <w:t>Hoxha</w:t>
      </w:r>
      <w:r w:rsidR="00115C62">
        <w:rPr>
          <w:szCs w:val="24"/>
        </w:rPr>
        <w:t>, 2019)</w:t>
      </w:r>
      <w:r>
        <w:rPr>
          <w:szCs w:val="24"/>
        </w:rPr>
        <w:t xml:space="preserve">. According to James MacGregor Burns, </w:t>
      </w:r>
      <w:r>
        <w:rPr>
          <w:szCs w:val="24"/>
        </w:rPr>
        <w:lastRenderedPageBreak/>
        <w:t>transformational leaders are those who encourage and inspire their groups to make positive changes. Beyond simple transactional interactions, transformational leaders encourage intellectual</w:t>
      </w:r>
      <w:r>
        <w:rPr>
          <w:szCs w:val="24"/>
        </w:rPr>
        <w:t xml:space="preserve"> curiosity, creativity, and a sense of purpose in their followers. Through appealing to higher-level needs and desires, these leaders foster a common vision that surpasses personal objectives and propels group success. Conversely, Transactional Management,</w:t>
      </w:r>
      <w:r>
        <w:rPr>
          <w:szCs w:val="24"/>
        </w:rPr>
        <w:t xml:space="preserve"> which has its origins in Max Weber's work and has been further refined by Bernard Bass, concentrates on the practical aspects of how organisations operate. Transactional managers work within pre-existing systems, placing a strong emphasis on organising, p</w:t>
      </w:r>
      <w:r>
        <w:rPr>
          <w:szCs w:val="24"/>
        </w:rPr>
        <w:t>lanning, and regulating procedures to maintain effectiveness and discipline</w:t>
      </w:r>
      <w:r w:rsidR="00115C62">
        <w:rPr>
          <w:szCs w:val="24"/>
        </w:rPr>
        <w:t xml:space="preserve"> (</w:t>
      </w:r>
      <w:r w:rsidR="00115C62" w:rsidRPr="00115C62">
        <w:rPr>
          <w:szCs w:val="24"/>
        </w:rPr>
        <w:t>Purwanto</w:t>
      </w:r>
      <w:r w:rsidR="00115C62">
        <w:rPr>
          <w:szCs w:val="24"/>
        </w:rPr>
        <w:t>, 2020)</w:t>
      </w:r>
      <w:r>
        <w:rPr>
          <w:szCs w:val="24"/>
        </w:rPr>
        <w:t>. This strategy depends on performance expectations, well-defined procedures, and the use of incentives and sanctions to drive staff members. Transactional manageme</w:t>
      </w:r>
      <w:r>
        <w:rPr>
          <w:szCs w:val="24"/>
        </w:rPr>
        <w:t>nt offers a steady framework for regular operations, to guarantee that tasks are carried out methodically to accomplish organisational goals</w:t>
      </w:r>
      <w:r w:rsidR="000A3335">
        <w:rPr>
          <w:szCs w:val="24"/>
        </w:rPr>
        <w:t xml:space="preserve"> (</w:t>
      </w:r>
      <w:proofErr w:type="spellStart"/>
      <w:r w:rsidR="000A3335" w:rsidRPr="000A3335">
        <w:rPr>
          <w:szCs w:val="24"/>
        </w:rPr>
        <w:t>Erdel</w:t>
      </w:r>
      <w:proofErr w:type="spellEnd"/>
      <w:r w:rsidR="000A3335">
        <w:rPr>
          <w:szCs w:val="24"/>
        </w:rPr>
        <w:t xml:space="preserve"> a</w:t>
      </w:r>
      <w:r w:rsidR="000A3335" w:rsidRPr="000A3335">
        <w:rPr>
          <w:szCs w:val="24"/>
        </w:rPr>
        <w:t xml:space="preserve">nd </w:t>
      </w:r>
      <w:proofErr w:type="spellStart"/>
      <w:r w:rsidR="000A3335" w:rsidRPr="000A3335">
        <w:rPr>
          <w:szCs w:val="24"/>
        </w:rPr>
        <w:t>Takkaç</w:t>
      </w:r>
      <w:proofErr w:type="spellEnd"/>
      <w:r w:rsidR="000A3335">
        <w:rPr>
          <w:szCs w:val="24"/>
        </w:rPr>
        <w:t>, 2020)</w:t>
      </w:r>
      <w:r>
        <w:rPr>
          <w:szCs w:val="24"/>
        </w:rPr>
        <w:t xml:space="preserve">. Even though it might not have the inspiring qualities of transformational leadership. </w:t>
      </w:r>
    </w:p>
    <w:p w14:paraId="00000009" w14:textId="42D174AD" w:rsidR="00184399" w:rsidRDefault="005D03A5">
      <w:pPr>
        <w:rPr>
          <w:szCs w:val="24"/>
        </w:rPr>
      </w:pPr>
      <w:r>
        <w:rPr>
          <w:szCs w:val="24"/>
        </w:rPr>
        <w:t>Sp</w:t>
      </w:r>
      <w:r>
        <w:rPr>
          <w:szCs w:val="24"/>
        </w:rPr>
        <w:t>ecific tasks necessary for organisational effectiveness, like organising, controlling, and planning, are included in managerial roles. These responsibilities might not naturally fit with the traits of a traditional leader, such as inspiration and forward-t</w:t>
      </w:r>
      <w:r>
        <w:rPr>
          <w:szCs w:val="24"/>
        </w:rPr>
        <w:t xml:space="preserve">hinking ideas. In order to ensure that an organisation runs smoothly daily, managers concentrate on putting systems in place, upholding rules, and keeping things </w:t>
      </w:r>
      <w:proofErr w:type="spellStart"/>
      <w:r>
        <w:rPr>
          <w:szCs w:val="24"/>
        </w:rPr>
        <w:t>organised</w:t>
      </w:r>
      <w:proofErr w:type="spellEnd"/>
      <w:r w:rsidR="00115C62">
        <w:rPr>
          <w:szCs w:val="24"/>
        </w:rPr>
        <w:t xml:space="preserve"> (</w:t>
      </w:r>
      <w:proofErr w:type="spellStart"/>
      <w:r w:rsidR="00115C62" w:rsidRPr="00115C62">
        <w:rPr>
          <w:szCs w:val="24"/>
        </w:rPr>
        <w:t>Shkoler</w:t>
      </w:r>
      <w:proofErr w:type="spellEnd"/>
      <w:r w:rsidR="00115C62" w:rsidRPr="00115C62">
        <w:rPr>
          <w:szCs w:val="24"/>
        </w:rPr>
        <w:t xml:space="preserve"> and </w:t>
      </w:r>
      <w:proofErr w:type="spellStart"/>
      <w:r w:rsidR="00115C62" w:rsidRPr="00115C62">
        <w:rPr>
          <w:szCs w:val="24"/>
        </w:rPr>
        <w:t>Tziner</w:t>
      </w:r>
      <w:proofErr w:type="spellEnd"/>
      <w:r w:rsidR="00115C62">
        <w:rPr>
          <w:szCs w:val="24"/>
        </w:rPr>
        <w:t>, 2020)</w:t>
      </w:r>
      <w:r>
        <w:rPr>
          <w:szCs w:val="24"/>
        </w:rPr>
        <w:t>. There is a difference between the two ideas of leadership and management. Leadership entails encouraging change and innovation, whereas managerial roles frequently place a higher priority on stability and following established protocols. A balance betwee</w:t>
      </w:r>
      <w:r>
        <w:rPr>
          <w:szCs w:val="24"/>
        </w:rPr>
        <w:t xml:space="preserve">n managerial responsibilities and leadership attributes is necessary for effective organisational performance. Hence, from the discussion, it </w:t>
      </w:r>
      <w:r>
        <w:rPr>
          <w:szCs w:val="24"/>
        </w:rPr>
        <w:lastRenderedPageBreak/>
        <w:t>has been understood that it is not always the leaders who can manage things effectively, but managers can handle a</w:t>
      </w:r>
      <w:r>
        <w:rPr>
          <w:szCs w:val="24"/>
        </w:rPr>
        <w:t xml:space="preserve">s well as manage the responsibilities of both roles. </w:t>
      </w:r>
    </w:p>
    <w:p w14:paraId="7875E3A4" w14:textId="77777777" w:rsidR="00184399" w:rsidRDefault="00184399">
      <w:pPr>
        <w:spacing w:line="276" w:lineRule="auto"/>
        <w:jc w:val="left"/>
        <w:rPr>
          <w:szCs w:val="24"/>
        </w:rPr>
      </w:pPr>
      <w:r>
        <w:rPr>
          <w:szCs w:val="24"/>
        </w:rPr>
        <w:br w:type="page"/>
      </w:r>
    </w:p>
    <w:p w14:paraId="11CFB832" w14:textId="3F0044C7" w:rsidR="00184399" w:rsidRPr="00184399" w:rsidRDefault="00184399" w:rsidP="00184399">
      <w:pPr>
        <w:rPr>
          <w:b/>
          <w:bCs/>
        </w:rPr>
      </w:pPr>
      <w:r w:rsidRPr="00184399">
        <w:rPr>
          <w:b/>
          <w:bCs/>
        </w:rPr>
        <w:lastRenderedPageBreak/>
        <w:t>Task 2</w:t>
      </w:r>
    </w:p>
    <w:p w14:paraId="355C09DD" w14:textId="77777777" w:rsidR="005154B1" w:rsidRPr="003F12E9" w:rsidRDefault="005154B1" w:rsidP="005154B1">
      <w:pPr>
        <w:spacing w:line="240" w:lineRule="auto"/>
        <w:rPr>
          <w:rFonts w:eastAsia="Times New Roman" w:cs="Times New Roman"/>
          <w:szCs w:val="24"/>
          <w:lang w:val="en-US"/>
        </w:rPr>
      </w:pPr>
    </w:p>
    <w:p w14:paraId="26F322E7" w14:textId="4667EC41" w:rsidR="005154B1" w:rsidRPr="003F12E9" w:rsidRDefault="005154B1" w:rsidP="005154B1">
      <w:pPr>
        <w:rPr>
          <w:rFonts w:eastAsia="Times New Roman" w:cs="Times New Roman"/>
          <w:szCs w:val="24"/>
          <w:lang w:val="en-US"/>
        </w:rPr>
      </w:pPr>
      <w:r w:rsidRPr="003F12E9">
        <w:rPr>
          <w:rFonts w:eastAsia="Times New Roman" w:cs="Times New Roman"/>
          <w:color w:val="000000"/>
          <w:szCs w:val="24"/>
          <w:lang w:val="en-US"/>
        </w:rPr>
        <w:t xml:space="preserve">A wide range of interpersonal abilities are necessary for the individual to effectively manage people in the organisation. Team members who possess excellent interpersonal abilities are more understanding and collaborative. With the goal to understand and meet the needs of each individual and to foster a pleasant work environment, empathy is essential. </w:t>
      </w:r>
      <w:r w:rsidR="00F8331B">
        <w:rPr>
          <w:rFonts w:eastAsia="Times New Roman" w:cs="Times New Roman"/>
          <w:color w:val="000000"/>
          <w:szCs w:val="24"/>
          <w:lang w:val="en-US"/>
        </w:rPr>
        <w:t xml:space="preserve">I would deploy strong </w:t>
      </w:r>
      <w:r w:rsidRPr="003F12E9">
        <w:rPr>
          <w:rFonts w:eastAsia="Times New Roman" w:cs="Times New Roman"/>
          <w:color w:val="000000"/>
          <w:szCs w:val="24"/>
          <w:lang w:val="en-US"/>
        </w:rPr>
        <w:t xml:space="preserve">leadership qualities </w:t>
      </w:r>
      <w:r w:rsidR="00F8331B">
        <w:rPr>
          <w:rFonts w:eastAsia="Times New Roman" w:cs="Times New Roman"/>
          <w:color w:val="000000"/>
          <w:szCs w:val="24"/>
          <w:lang w:val="en-US"/>
        </w:rPr>
        <w:t>and be</w:t>
      </w:r>
      <w:r w:rsidRPr="003F12E9">
        <w:rPr>
          <w:rFonts w:eastAsia="Times New Roman" w:cs="Times New Roman"/>
          <w:color w:val="000000"/>
          <w:szCs w:val="24"/>
          <w:lang w:val="en-US"/>
        </w:rPr>
        <w:t xml:space="preserve"> able to inspire and lead teams toward shared objectives. Navigating changing obstacles and dynamic work settings can be made possible by adaptability</w:t>
      </w:r>
      <w:r>
        <w:rPr>
          <w:rFonts w:eastAsia="Times New Roman" w:cs="Times New Roman"/>
          <w:color w:val="000000"/>
          <w:szCs w:val="24"/>
          <w:lang w:val="en-US"/>
        </w:rPr>
        <w:t xml:space="preserve"> (</w:t>
      </w:r>
      <w:r w:rsidRPr="003F12E9">
        <w:rPr>
          <w:lang w:val="en-US"/>
        </w:rPr>
        <w:t>Mullins and McLean, 2019</w:t>
      </w:r>
      <w:r>
        <w:rPr>
          <w:lang w:val="en-US"/>
        </w:rPr>
        <w:t>)</w:t>
      </w:r>
      <w:r w:rsidRPr="003F12E9">
        <w:rPr>
          <w:rFonts w:eastAsia="Times New Roman" w:cs="Times New Roman"/>
          <w:color w:val="000000"/>
          <w:szCs w:val="24"/>
          <w:lang w:val="en-US"/>
        </w:rPr>
        <w:t xml:space="preserve">. Furthermore, the ability to resolve conflicts contributes to the upkeep of a peaceful environment, preventing disagreements from impeding work. Furthermore, a combination of these abilities produces skilled people managers who can lead teams to success in the complicated and hectic workplace of today. On the other hand, an </w:t>
      </w:r>
      <w:proofErr w:type="spellStart"/>
      <w:r w:rsidRPr="003F12E9">
        <w:rPr>
          <w:rFonts w:eastAsia="Times New Roman" w:cs="Times New Roman"/>
          <w:color w:val="000000"/>
          <w:szCs w:val="24"/>
          <w:lang w:val="en-US"/>
        </w:rPr>
        <w:t>organisation's</w:t>
      </w:r>
      <w:proofErr w:type="spellEnd"/>
      <w:r w:rsidRPr="003F12E9">
        <w:rPr>
          <w:rFonts w:eastAsia="Times New Roman" w:cs="Times New Roman"/>
          <w:color w:val="000000"/>
          <w:szCs w:val="24"/>
          <w:lang w:val="en-US"/>
        </w:rPr>
        <w:t xml:space="preserve"> capacity to manage effectively depends on a variety of employable skills. First and foremost, developing great relationships and teamwork requires excellent interpersonal abilities. Clear expectations and feedback are made possible by effective communication skills. Individuals who possess problem-solving skills are able to respond to difficulties quickly and strategically. Having adaptability helps them to deal with changing work environments</w:t>
      </w:r>
      <w:r>
        <w:rPr>
          <w:rFonts w:eastAsia="Times New Roman" w:cs="Times New Roman"/>
          <w:color w:val="000000"/>
          <w:szCs w:val="24"/>
          <w:lang w:val="en-US"/>
        </w:rPr>
        <w:t xml:space="preserve"> </w:t>
      </w:r>
      <w:sdt>
        <w:sdtPr>
          <w:rPr>
            <w:rFonts w:eastAsia="Times New Roman" w:cs="Times New Roman"/>
            <w:color w:val="000000"/>
            <w:szCs w:val="24"/>
            <w:lang w:val="en-US"/>
          </w:rPr>
          <w:id w:val="-128242513"/>
          <w:citation/>
        </w:sdtPr>
        <w:sdtEnd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chr232 \l 1033 </w:instrText>
          </w:r>
          <w:r>
            <w:rPr>
              <w:rFonts w:eastAsia="Times New Roman" w:cs="Times New Roman"/>
              <w:color w:val="000000"/>
              <w:szCs w:val="24"/>
              <w:lang w:val="en-US"/>
            </w:rPr>
            <w:fldChar w:fldCharType="separate"/>
          </w:r>
          <w:r w:rsidRPr="003F12E9">
            <w:rPr>
              <w:rFonts w:eastAsia="Times New Roman" w:cs="Times New Roman"/>
              <w:noProof/>
              <w:color w:val="000000"/>
              <w:szCs w:val="24"/>
              <w:lang w:val="en-US"/>
            </w:rPr>
            <w:t>(chron, 2023)</w:t>
          </w:r>
          <w:r>
            <w:rPr>
              <w:rFonts w:eastAsia="Times New Roman" w:cs="Times New Roman"/>
              <w:color w:val="000000"/>
              <w:szCs w:val="24"/>
              <w:lang w:val="en-US"/>
            </w:rPr>
            <w:fldChar w:fldCharType="end"/>
          </w:r>
        </w:sdtContent>
      </w:sdt>
      <w:r w:rsidRPr="003F12E9">
        <w:rPr>
          <w:rFonts w:eastAsia="Times New Roman" w:cs="Times New Roman"/>
          <w:color w:val="000000"/>
          <w:szCs w:val="24"/>
          <w:lang w:val="en-US"/>
        </w:rPr>
        <w:t xml:space="preserve">. Effective leadership is essential for motivating and steering groups toward shared goals. Effective work </w:t>
      </w:r>
      <w:proofErr w:type="spellStart"/>
      <w:r w:rsidRPr="003F12E9">
        <w:rPr>
          <w:rFonts w:eastAsia="Times New Roman" w:cs="Times New Roman"/>
          <w:color w:val="000000"/>
          <w:szCs w:val="24"/>
          <w:lang w:val="en-US"/>
        </w:rPr>
        <w:t>prioritising</w:t>
      </w:r>
      <w:proofErr w:type="spellEnd"/>
      <w:r w:rsidRPr="003F12E9">
        <w:rPr>
          <w:rFonts w:eastAsia="Times New Roman" w:cs="Times New Roman"/>
          <w:color w:val="000000"/>
          <w:szCs w:val="24"/>
          <w:lang w:val="en-US"/>
        </w:rPr>
        <w:t xml:space="preserve"> can be ensured by time management, which raises overall productivity. Therefore, keeping up with industry developments requires a dedication to professional growth and ongoing learning. Essentially, having these employable skills enables workers to contribute to the overall success and resilience of the business in addition to managing people in an efficient manner. The leaders of Google have played a significant role in managing their workers and increasing their workplace productivity</w:t>
      </w:r>
      <w:r>
        <w:rPr>
          <w:rFonts w:eastAsia="Times New Roman" w:cs="Times New Roman"/>
          <w:color w:val="000000"/>
          <w:szCs w:val="24"/>
          <w:lang w:val="en-US"/>
        </w:rPr>
        <w:t xml:space="preserve"> </w:t>
      </w:r>
      <w:sdt>
        <w:sdtPr>
          <w:rPr>
            <w:rFonts w:eastAsia="Times New Roman" w:cs="Times New Roman"/>
            <w:color w:val="000000"/>
            <w:szCs w:val="24"/>
            <w:lang w:val="en-US"/>
          </w:rPr>
          <w:id w:val="-414700959"/>
          <w:citation/>
        </w:sdtPr>
        <w:sdtEnd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for2311 \l 1033 </w:instrText>
          </w:r>
          <w:r>
            <w:rPr>
              <w:rFonts w:eastAsia="Times New Roman" w:cs="Times New Roman"/>
              <w:color w:val="000000"/>
              <w:szCs w:val="24"/>
              <w:lang w:val="en-US"/>
            </w:rPr>
            <w:fldChar w:fldCharType="separate"/>
          </w:r>
          <w:r w:rsidRPr="003F12E9">
            <w:rPr>
              <w:rFonts w:eastAsia="Times New Roman" w:cs="Times New Roman"/>
              <w:noProof/>
              <w:color w:val="000000"/>
              <w:szCs w:val="24"/>
              <w:lang w:val="en-US"/>
            </w:rPr>
            <w:t>(forbes, 2023)</w:t>
          </w:r>
          <w:r>
            <w:rPr>
              <w:rFonts w:eastAsia="Times New Roman" w:cs="Times New Roman"/>
              <w:color w:val="000000"/>
              <w:szCs w:val="24"/>
              <w:lang w:val="en-US"/>
            </w:rPr>
            <w:fldChar w:fldCharType="end"/>
          </w:r>
        </w:sdtContent>
      </w:sdt>
      <w:r w:rsidRPr="003F12E9">
        <w:rPr>
          <w:rFonts w:eastAsia="Times New Roman" w:cs="Times New Roman"/>
          <w:color w:val="000000"/>
          <w:szCs w:val="24"/>
          <w:lang w:val="en-US"/>
        </w:rPr>
        <w:t xml:space="preserve">. The organisation is one of the first companies that has </w:t>
      </w:r>
      <w:r w:rsidRPr="003F12E9">
        <w:rPr>
          <w:rFonts w:eastAsia="Times New Roman" w:cs="Times New Roman"/>
          <w:color w:val="000000"/>
          <w:szCs w:val="24"/>
          <w:lang w:val="en-US"/>
        </w:rPr>
        <w:lastRenderedPageBreak/>
        <w:t>emphasised the importance of a flexible schedule and it leads to greater productivity. Along with that, the organisation has incorporated various fun challenges to motivate and maintain a positive workplace culture. </w:t>
      </w:r>
    </w:p>
    <w:p w14:paraId="588EB38F" w14:textId="746D0E0B" w:rsidR="005154B1" w:rsidRPr="003F12E9" w:rsidRDefault="005154B1" w:rsidP="005154B1">
      <w:pPr>
        <w:rPr>
          <w:rFonts w:eastAsia="Times New Roman" w:cs="Times New Roman"/>
          <w:szCs w:val="24"/>
          <w:lang w:val="en-US"/>
        </w:rPr>
      </w:pPr>
      <w:r w:rsidRPr="003F12E9">
        <w:rPr>
          <w:rFonts w:eastAsia="Times New Roman" w:cs="Times New Roman"/>
          <w:color w:val="000000"/>
          <w:szCs w:val="24"/>
          <w:lang w:val="en-US"/>
        </w:rPr>
        <w:t xml:space="preserve">Personal skills are essential for leadership in an organisation. </w:t>
      </w:r>
      <w:r w:rsidR="009342CC">
        <w:rPr>
          <w:rFonts w:eastAsia="Times New Roman" w:cs="Times New Roman"/>
          <w:color w:val="000000"/>
          <w:szCs w:val="24"/>
          <w:lang w:val="en-US"/>
        </w:rPr>
        <w:t>I would deploy s</w:t>
      </w:r>
      <w:r w:rsidRPr="003F12E9">
        <w:rPr>
          <w:rFonts w:eastAsia="Times New Roman" w:cs="Times New Roman"/>
          <w:color w:val="000000"/>
          <w:szCs w:val="24"/>
          <w:lang w:val="en-US"/>
        </w:rPr>
        <w:t>trong communication abilities to inspire team members and present an inspiring message. A more profound comprehension of team dynamics is made possible by emotional intelligence, which fosters an inclusive and positive work environment</w:t>
      </w:r>
      <w:r>
        <w:rPr>
          <w:rFonts w:eastAsia="Times New Roman" w:cs="Times New Roman"/>
          <w:color w:val="000000"/>
          <w:szCs w:val="24"/>
          <w:lang w:val="en-US"/>
        </w:rPr>
        <w:t xml:space="preserve"> </w:t>
      </w:r>
      <w:sdt>
        <w:sdtPr>
          <w:rPr>
            <w:rFonts w:eastAsia="Times New Roman" w:cs="Times New Roman"/>
            <w:color w:val="000000"/>
            <w:szCs w:val="24"/>
            <w:lang w:val="en-US"/>
          </w:rPr>
          <w:id w:val="1094130742"/>
          <w:citation/>
        </w:sdtPr>
        <w:sdtEnd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Lei234 \l 1033 </w:instrText>
          </w:r>
          <w:r>
            <w:rPr>
              <w:rFonts w:eastAsia="Times New Roman" w:cs="Times New Roman"/>
              <w:color w:val="000000"/>
              <w:szCs w:val="24"/>
              <w:lang w:val="en-US"/>
            </w:rPr>
            <w:fldChar w:fldCharType="separate"/>
          </w:r>
          <w:r w:rsidRPr="003C0410">
            <w:rPr>
              <w:rFonts w:eastAsia="Times New Roman" w:cs="Times New Roman"/>
              <w:noProof/>
              <w:color w:val="000000"/>
              <w:szCs w:val="24"/>
              <w:lang w:val="en-US"/>
            </w:rPr>
            <w:t>(Anthony, 2023)</w:t>
          </w:r>
          <w:r>
            <w:rPr>
              <w:rFonts w:eastAsia="Times New Roman" w:cs="Times New Roman"/>
              <w:color w:val="000000"/>
              <w:szCs w:val="24"/>
              <w:lang w:val="en-US"/>
            </w:rPr>
            <w:fldChar w:fldCharType="end"/>
          </w:r>
        </w:sdtContent>
      </w:sdt>
      <w:r w:rsidRPr="003F12E9">
        <w:rPr>
          <w:rFonts w:eastAsia="Times New Roman" w:cs="Times New Roman"/>
          <w:color w:val="000000"/>
          <w:szCs w:val="24"/>
          <w:lang w:val="en-US"/>
        </w:rPr>
        <w:t xml:space="preserve">. Making wise decisions and addressing problems is also essential for overcoming obstacles and leading the company to success. Having flexibility enables leaders to manage change and lead their people through ambiguity. Furthermore, interpersonal skills have a significant impact on management, affecting team morale, forming a company's culture, and deciding the business's future achievement. An individual's capacity to lead within an organisation is greatly influenced by their employability skills. Effective interpersonal abilities empower leaders to establish strong teams and cultivate a </w:t>
      </w:r>
      <w:proofErr w:type="spellStart"/>
      <w:r w:rsidRPr="003F12E9">
        <w:rPr>
          <w:rFonts w:eastAsia="Times New Roman" w:cs="Times New Roman"/>
          <w:color w:val="000000"/>
          <w:szCs w:val="24"/>
          <w:lang w:val="en-US"/>
        </w:rPr>
        <w:t>favourable</w:t>
      </w:r>
      <w:proofErr w:type="spellEnd"/>
      <w:r w:rsidRPr="003F12E9">
        <w:rPr>
          <w:rFonts w:eastAsia="Times New Roman" w:cs="Times New Roman"/>
          <w:color w:val="000000"/>
          <w:szCs w:val="24"/>
          <w:lang w:val="en-US"/>
        </w:rPr>
        <w:t xml:space="preserve"> work atmosphere. Leaders with problem-solving skills are better able to strategically manage problems and make better decisions. Furthermore, in order to lead their teams through unpredictability and negotiate shifting corporate environments, leaders must possess adaptability. Their adaptability and capacity to remain relevant are demonstrated by their dedication to professional growth and ongoing learning. Therefore, having a broad range of employable abilities improves leadership efficacy, shapes the environment for work, and advances the general prosperity and longevity of the group and the company. There are various established leaders in the UK that completely change the overall perception of managing and leading a team in an organisation. Henry Ford is one of the most </w:t>
      </w:r>
      <w:proofErr w:type="spellStart"/>
      <w:r w:rsidRPr="003F12E9">
        <w:rPr>
          <w:rFonts w:eastAsia="Times New Roman" w:cs="Times New Roman"/>
          <w:color w:val="000000"/>
          <w:szCs w:val="24"/>
          <w:lang w:val="en-US"/>
        </w:rPr>
        <w:t>recognised</w:t>
      </w:r>
      <w:proofErr w:type="spellEnd"/>
      <w:r w:rsidRPr="003F12E9">
        <w:rPr>
          <w:rFonts w:eastAsia="Times New Roman" w:cs="Times New Roman"/>
          <w:color w:val="000000"/>
          <w:szCs w:val="24"/>
          <w:lang w:val="en-US"/>
        </w:rPr>
        <w:t xml:space="preserve"> leaders who implemented one of the most innovative assembly lines in his business practices that have inspired each of his </w:t>
      </w:r>
      <w:r w:rsidRPr="003F12E9">
        <w:rPr>
          <w:rFonts w:eastAsia="Times New Roman" w:cs="Times New Roman"/>
          <w:color w:val="000000"/>
          <w:szCs w:val="24"/>
          <w:lang w:val="en-US"/>
        </w:rPr>
        <w:lastRenderedPageBreak/>
        <w:t>employees</w:t>
      </w:r>
      <w:r>
        <w:rPr>
          <w:rFonts w:eastAsia="Times New Roman" w:cs="Times New Roman"/>
          <w:color w:val="000000"/>
          <w:szCs w:val="24"/>
          <w:lang w:val="en-US"/>
        </w:rPr>
        <w:t xml:space="preserve"> </w:t>
      </w:r>
      <w:sdt>
        <w:sdtPr>
          <w:rPr>
            <w:rFonts w:eastAsia="Times New Roman" w:cs="Times New Roman"/>
            <w:color w:val="000000"/>
            <w:szCs w:val="24"/>
            <w:lang w:val="en-US"/>
          </w:rPr>
          <w:id w:val="-1451851803"/>
          <w:citation/>
        </w:sdtPr>
        <w:sdtEnd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bbc2316 \l 1033 </w:instrText>
          </w:r>
          <w:r>
            <w:rPr>
              <w:rFonts w:eastAsia="Times New Roman" w:cs="Times New Roman"/>
              <w:color w:val="000000"/>
              <w:szCs w:val="24"/>
              <w:lang w:val="en-US"/>
            </w:rPr>
            <w:fldChar w:fldCharType="separate"/>
          </w:r>
          <w:r w:rsidRPr="003C0410">
            <w:rPr>
              <w:rFonts w:eastAsia="Times New Roman" w:cs="Times New Roman"/>
              <w:noProof/>
              <w:color w:val="000000"/>
              <w:szCs w:val="24"/>
              <w:lang w:val="en-US"/>
            </w:rPr>
            <w:t>(bbc, 2023)</w:t>
          </w:r>
          <w:r>
            <w:rPr>
              <w:rFonts w:eastAsia="Times New Roman" w:cs="Times New Roman"/>
              <w:color w:val="000000"/>
              <w:szCs w:val="24"/>
              <w:lang w:val="en-US"/>
            </w:rPr>
            <w:fldChar w:fldCharType="end"/>
          </w:r>
        </w:sdtContent>
      </w:sdt>
      <w:r w:rsidRPr="003F12E9">
        <w:rPr>
          <w:rFonts w:eastAsia="Times New Roman" w:cs="Times New Roman"/>
          <w:color w:val="000000"/>
          <w:szCs w:val="24"/>
          <w:lang w:val="en-US"/>
        </w:rPr>
        <w:t>. On the Steve Jobs who is the Pioneer of technology has worked with a driven passion and his positive mindset inspires each of his employees to think creatively and implement various possibilities to solve different unknown problems of technology.  </w:t>
      </w:r>
    </w:p>
    <w:p w14:paraId="758B6544" w14:textId="77777777" w:rsidR="005154B1" w:rsidRPr="003F12E9" w:rsidRDefault="005154B1" w:rsidP="005154B1">
      <w:pPr>
        <w:spacing w:line="240" w:lineRule="auto"/>
        <w:rPr>
          <w:rFonts w:eastAsia="Times New Roman" w:cs="Times New Roman"/>
          <w:szCs w:val="24"/>
          <w:lang w:val="en-US"/>
        </w:rPr>
      </w:pPr>
    </w:p>
    <w:p w14:paraId="7FB8C641" w14:textId="26B0D350" w:rsidR="005154B1" w:rsidRDefault="005154B1" w:rsidP="005154B1">
      <w:pPr>
        <w:rPr>
          <w:rFonts w:eastAsia="Times New Roman" w:cs="Times New Roman"/>
          <w:color w:val="000000"/>
          <w:szCs w:val="24"/>
          <w:lang w:val="en-US"/>
        </w:rPr>
      </w:pPr>
      <w:r w:rsidRPr="003F12E9">
        <w:rPr>
          <w:rFonts w:eastAsia="Times New Roman" w:cs="Times New Roman"/>
          <w:color w:val="000000"/>
          <w:szCs w:val="24"/>
          <w:lang w:val="en-US"/>
        </w:rPr>
        <w:t>Performance at the individual, group, and organisational levels is significantly impacted by the development of personal skills. Improved communication abilities help team members comprehend each other better, which lowers misunderstanding and increases cooperation. Increased productivity results from more effective work handling and time management skills. Positivity in the workplace can also promoted by persons with strong leadership abilities who are able to effectively lead teams toward common objectives</w:t>
      </w:r>
      <w:r>
        <w:rPr>
          <w:rFonts w:eastAsia="Times New Roman" w:cs="Times New Roman"/>
          <w:color w:val="000000"/>
          <w:szCs w:val="24"/>
          <w:lang w:val="en-US"/>
        </w:rPr>
        <w:t xml:space="preserve"> (</w:t>
      </w:r>
      <w:r w:rsidRPr="003C0410">
        <w:rPr>
          <w:lang w:val="en-US"/>
        </w:rPr>
        <w:t>Stone and Patterson, 2023</w:t>
      </w:r>
      <w:r>
        <w:rPr>
          <w:lang w:val="en-US"/>
        </w:rPr>
        <w:t>)</w:t>
      </w:r>
      <w:r w:rsidRPr="003F12E9">
        <w:rPr>
          <w:rFonts w:eastAsia="Times New Roman" w:cs="Times New Roman"/>
          <w:color w:val="000000"/>
          <w:szCs w:val="24"/>
          <w:lang w:val="en-US"/>
        </w:rPr>
        <w:t xml:space="preserve">. The development of personal skills, such as flexibility and resilience, helps people deal with obstacles and increases agility in </w:t>
      </w:r>
      <w:proofErr w:type="spellStart"/>
      <w:r w:rsidRPr="003F12E9">
        <w:rPr>
          <w:rFonts w:eastAsia="Times New Roman" w:cs="Times New Roman"/>
          <w:color w:val="000000"/>
          <w:szCs w:val="24"/>
          <w:lang w:val="en-US"/>
        </w:rPr>
        <w:t>organi</w:t>
      </w:r>
      <w:r w:rsidR="009E63B4">
        <w:rPr>
          <w:rFonts w:eastAsia="Times New Roman" w:cs="Times New Roman"/>
          <w:color w:val="000000"/>
          <w:szCs w:val="24"/>
          <w:lang w:val="en-US"/>
        </w:rPr>
        <w:t>s</w:t>
      </w:r>
      <w:r w:rsidRPr="003F12E9">
        <w:rPr>
          <w:rFonts w:eastAsia="Times New Roman" w:cs="Times New Roman"/>
          <w:color w:val="000000"/>
          <w:szCs w:val="24"/>
          <w:lang w:val="en-US"/>
        </w:rPr>
        <w:t>ations</w:t>
      </w:r>
      <w:proofErr w:type="spellEnd"/>
      <w:r w:rsidRPr="003F12E9">
        <w:rPr>
          <w:rFonts w:eastAsia="Times New Roman" w:cs="Times New Roman"/>
          <w:color w:val="000000"/>
          <w:szCs w:val="24"/>
          <w:lang w:val="en-US"/>
        </w:rPr>
        <w:t>. Furthermore, upskilling and continual learning improve individual competencies, which immediately improves the capabilities of the organisation as a whole. Essentially, developing one's personal skills has a synergistic impact that improves productivity on an individual basis while also increasing the overall success and effectiveness of the organisation. Developing employable skills is also essential to improving performance on an individual and organisational level. Effective teamwork and efficient organisational communication are facilitated by strong interpersonal and communication abilities. The ability to solve problems gives people the ability to deal with difficulties in an effective manner, which increases productivity</w:t>
      </w:r>
      <w:r>
        <w:rPr>
          <w:rFonts w:eastAsia="Times New Roman" w:cs="Times New Roman"/>
          <w:color w:val="000000"/>
          <w:szCs w:val="24"/>
          <w:lang w:val="en-US"/>
        </w:rPr>
        <w:t xml:space="preserve"> (</w:t>
      </w:r>
      <w:proofErr w:type="spellStart"/>
      <w:r w:rsidRPr="003C0410">
        <w:rPr>
          <w:lang w:val="en-US"/>
        </w:rPr>
        <w:t>Aydogmus</w:t>
      </w:r>
      <w:proofErr w:type="spellEnd"/>
      <w:r w:rsidRPr="003C0410">
        <w:rPr>
          <w:lang w:val="en-US"/>
        </w:rPr>
        <w:t>, 2019</w:t>
      </w:r>
      <w:r>
        <w:rPr>
          <w:lang w:val="en-US"/>
        </w:rPr>
        <w:t>)</w:t>
      </w:r>
      <w:r w:rsidRPr="003F12E9">
        <w:rPr>
          <w:rFonts w:eastAsia="Times New Roman" w:cs="Times New Roman"/>
          <w:color w:val="000000"/>
          <w:szCs w:val="24"/>
          <w:lang w:val="en-US"/>
        </w:rPr>
        <w:t xml:space="preserve">. Employees who are adaptable can deal with changing work conditions, which promotes organisational resilience. Team dynamics and productivity can also be enhanced by having leadership qualities, such as the capacity to inspire and mentor others. Additionally, employability skills development investments produce a workforce that is more adaptable, skilled, and driven, which immediately </w:t>
      </w:r>
      <w:r w:rsidRPr="003F12E9">
        <w:rPr>
          <w:rFonts w:eastAsia="Times New Roman" w:cs="Times New Roman"/>
          <w:color w:val="000000"/>
          <w:szCs w:val="24"/>
          <w:lang w:val="en-US"/>
        </w:rPr>
        <w:lastRenderedPageBreak/>
        <w:t>affects worker performance and, as a result, raises the success and performance of the company as a whole. </w:t>
      </w:r>
    </w:p>
    <w:p w14:paraId="7FC311BE" w14:textId="77777777" w:rsidR="005154B1" w:rsidRDefault="005154B1" w:rsidP="00F8331B">
      <w:pPr>
        <w:pStyle w:val="Heading1"/>
        <w:rPr>
          <w:sz w:val="24"/>
        </w:rPr>
      </w:pPr>
      <w:r>
        <w:t>Conclusion </w:t>
      </w:r>
    </w:p>
    <w:p w14:paraId="798C9331" w14:textId="77777777" w:rsidR="005154B1" w:rsidRDefault="005154B1" w:rsidP="005154B1">
      <w:pPr>
        <w:pStyle w:val="NormalWeb"/>
        <w:spacing w:before="0" w:beforeAutospacing="0" w:after="0" w:afterAutospacing="0" w:line="480" w:lineRule="auto"/>
        <w:jc w:val="both"/>
      </w:pPr>
      <w:r>
        <w:rPr>
          <w:color w:val="000000"/>
        </w:rPr>
        <w:t xml:space="preserve">Effective management and leadership are essential to an </w:t>
      </w:r>
      <w:proofErr w:type="spellStart"/>
      <w:r>
        <w:rPr>
          <w:color w:val="000000"/>
        </w:rPr>
        <w:t>organisation's</w:t>
      </w:r>
      <w:proofErr w:type="spellEnd"/>
      <w:r>
        <w:rPr>
          <w:color w:val="000000"/>
        </w:rPr>
        <w:t xml:space="preserve"> overall success. Effective management creates a positive culture by motivating and directing teams. Goal achievement, the distribution of resources, and process efficiency are all guaranteed by management. Together, they promote motivation, teamwork, and tactical execution, all of which have a direct effect on the long-term viability and success of a business. Different theories and corporate examples have been </w:t>
      </w:r>
      <w:proofErr w:type="spellStart"/>
      <w:r>
        <w:rPr>
          <w:color w:val="000000"/>
        </w:rPr>
        <w:t>analysed</w:t>
      </w:r>
      <w:proofErr w:type="spellEnd"/>
      <w:r>
        <w:rPr>
          <w:color w:val="000000"/>
        </w:rPr>
        <w:t xml:space="preserve"> here to understand the effectiveness of leadership in the organisation. Furthermore, the importance of employability skills and personal leadership skills has helped many </w:t>
      </w:r>
      <w:proofErr w:type="spellStart"/>
      <w:r>
        <w:rPr>
          <w:color w:val="000000"/>
        </w:rPr>
        <w:t>recognised</w:t>
      </w:r>
      <w:proofErr w:type="spellEnd"/>
      <w:r>
        <w:rPr>
          <w:color w:val="000000"/>
        </w:rPr>
        <w:t xml:space="preserve"> companies such as Google to increase their productivity. On the other hand, the overall impact of these skills on achieving individual and organisational performance has been highlighted here.</w:t>
      </w:r>
    </w:p>
    <w:p w14:paraId="421034FC" w14:textId="10ECA934" w:rsidR="00115C62" w:rsidRPr="00F8331B" w:rsidRDefault="005154B1" w:rsidP="00F8331B">
      <w:pPr>
        <w:pStyle w:val="Heading2"/>
        <w:rPr>
          <w:lang w:val="en-US"/>
        </w:rPr>
      </w:pPr>
      <w:r>
        <w:rPr>
          <w:lang w:val="en-US"/>
        </w:rPr>
        <w:br w:type="page"/>
      </w:r>
    </w:p>
    <w:p w14:paraId="0568C1A8" w14:textId="59032BC3" w:rsidR="00434A24" w:rsidRPr="00434A24" w:rsidRDefault="00A80E13" w:rsidP="00434A24">
      <w:pPr>
        <w:pStyle w:val="Heading1"/>
      </w:pPr>
      <w:r>
        <w:lastRenderedPageBreak/>
        <w:t xml:space="preserve">References </w:t>
      </w:r>
    </w:p>
    <w:p w14:paraId="3A4167FE" w14:textId="77777777" w:rsidR="00B14404" w:rsidRDefault="00B14404">
      <w:pPr>
        <w:rPr>
          <w:szCs w:val="24"/>
        </w:rPr>
      </w:pPr>
    </w:p>
    <w:p w14:paraId="7A3F44F6" w14:textId="77777777" w:rsidR="00B14404" w:rsidRPr="00434A24" w:rsidRDefault="00B14404" w:rsidP="00434A24">
      <w:pPr>
        <w:rPr>
          <w:szCs w:val="24"/>
        </w:rPr>
      </w:pPr>
      <w:r w:rsidRPr="00434A24">
        <w:rPr>
          <w:szCs w:val="24"/>
        </w:rPr>
        <w:t>Anthony, L., (2023). Effective Communication &amp; Leadership. [Online] Available at: https://smallbusiness.chron.com/effective-communication-leadership-5090.html [Accessed 8 November 2023].</w:t>
      </w:r>
    </w:p>
    <w:p w14:paraId="6845970A" w14:textId="77777777" w:rsidR="00B14404" w:rsidRPr="00434A24" w:rsidRDefault="00B14404" w:rsidP="00434A24">
      <w:pPr>
        <w:rPr>
          <w:szCs w:val="24"/>
        </w:rPr>
      </w:pPr>
      <w:proofErr w:type="spellStart"/>
      <w:r w:rsidRPr="00434A24">
        <w:rPr>
          <w:szCs w:val="24"/>
        </w:rPr>
        <w:t>Aydogmus</w:t>
      </w:r>
      <w:proofErr w:type="spellEnd"/>
      <w:r w:rsidRPr="00434A24">
        <w:rPr>
          <w:szCs w:val="24"/>
        </w:rPr>
        <w:t>, C., (2019). Globally responsible intergenerational leadership. In Intergenerational governance and leadership in the corporate world: Emerging research and opportunities (pp. 123-152). IGI Global.</w:t>
      </w:r>
    </w:p>
    <w:p w14:paraId="50C03645" w14:textId="77777777" w:rsidR="00B14404" w:rsidRPr="00434A24" w:rsidRDefault="00B14404" w:rsidP="00434A24">
      <w:pPr>
        <w:rPr>
          <w:szCs w:val="24"/>
        </w:rPr>
      </w:pPr>
      <w:proofErr w:type="spellStart"/>
      <w:r w:rsidRPr="00434A24">
        <w:rPr>
          <w:szCs w:val="24"/>
        </w:rPr>
        <w:t>bbc</w:t>
      </w:r>
      <w:proofErr w:type="spellEnd"/>
      <w:r w:rsidRPr="00434A24">
        <w:rPr>
          <w:szCs w:val="24"/>
        </w:rPr>
        <w:t>, (2023). EQ: Why leaders are looking for 'emotional intelligence'. [Online] Available at: https://www.bbc.com/worklife/article/20221005-eq-why-leaders-are-looking-for-emotional-intelligence [Accessed 8 November 2023].</w:t>
      </w:r>
    </w:p>
    <w:p w14:paraId="78EED486" w14:textId="77777777" w:rsidR="00B14404" w:rsidRPr="00434A24" w:rsidRDefault="00B14404" w:rsidP="00434A24">
      <w:pPr>
        <w:rPr>
          <w:szCs w:val="24"/>
        </w:rPr>
      </w:pPr>
      <w:proofErr w:type="spellStart"/>
      <w:r w:rsidRPr="00434A24">
        <w:rPr>
          <w:szCs w:val="24"/>
        </w:rPr>
        <w:t>chron</w:t>
      </w:r>
      <w:proofErr w:type="spellEnd"/>
      <w:r w:rsidRPr="00434A24">
        <w:rPr>
          <w:szCs w:val="24"/>
        </w:rPr>
        <w:t>, (2023). How to Improve Employability Skills. [Online] Available at: https://work.chron.com/improve-employability-skills-9852.html [Accessed 8 November 2023].</w:t>
      </w:r>
    </w:p>
    <w:p w14:paraId="7D5C0240" w14:textId="77777777" w:rsidR="00B14404" w:rsidRPr="00434A24" w:rsidRDefault="00B14404" w:rsidP="00434A24">
      <w:pPr>
        <w:rPr>
          <w:szCs w:val="24"/>
        </w:rPr>
      </w:pPr>
      <w:r w:rsidRPr="00434A24">
        <w:rPr>
          <w:szCs w:val="24"/>
        </w:rPr>
        <w:t>Done, P., (2022). Why The Distinction Between Leader And Manager Matters. [Online] Available at: https://www.forbes.com/sites/forbesbusinesscouncil/2022/06/29/why-the-distinction-between-leader-and-manager-matters/?sh=3e8d74813bc2 [Accessed 3 November 2023].</w:t>
      </w:r>
    </w:p>
    <w:p w14:paraId="4DCF4EE7" w14:textId="77777777" w:rsidR="00B14404" w:rsidRPr="00434A24" w:rsidRDefault="00B14404" w:rsidP="00434A24">
      <w:pPr>
        <w:rPr>
          <w:szCs w:val="24"/>
        </w:rPr>
      </w:pPr>
      <w:proofErr w:type="spellStart"/>
      <w:r w:rsidRPr="00434A24">
        <w:rPr>
          <w:szCs w:val="24"/>
        </w:rPr>
        <w:t>Enderwick</w:t>
      </w:r>
      <w:proofErr w:type="spellEnd"/>
      <w:r w:rsidRPr="00434A24">
        <w:rPr>
          <w:szCs w:val="24"/>
        </w:rPr>
        <w:t>, B. W., (2018). What Elon Musk Gets Wrong About Leadership. [Online] Available at: https://kaizenbarry.medium.com/what-elon-musk-gets-wrong-about-leadership-b97794a0e330 [Accessed 7 September 2023].</w:t>
      </w:r>
    </w:p>
    <w:p w14:paraId="2512E549" w14:textId="77777777" w:rsidR="00B14404" w:rsidRPr="00434A24" w:rsidRDefault="00B14404" w:rsidP="00434A24">
      <w:pPr>
        <w:rPr>
          <w:szCs w:val="24"/>
        </w:rPr>
      </w:pPr>
      <w:r w:rsidRPr="00434A24">
        <w:rPr>
          <w:szCs w:val="24"/>
        </w:rPr>
        <w:t xml:space="preserve">Erdel, D. and </w:t>
      </w:r>
      <w:proofErr w:type="spellStart"/>
      <w:r w:rsidRPr="00434A24">
        <w:rPr>
          <w:szCs w:val="24"/>
        </w:rPr>
        <w:t>Takkaç</w:t>
      </w:r>
      <w:proofErr w:type="spellEnd"/>
      <w:r w:rsidRPr="00434A24">
        <w:rPr>
          <w:szCs w:val="24"/>
        </w:rPr>
        <w:t>, M., (2020). Instructor Leadership in EFL Classrooms and the Outcomes: The Effects of Transformational and Transactional Leadership Styles. TEFLIN Journal: A Publication on the Teaching &amp; Learning of English, 31(1).</w:t>
      </w:r>
    </w:p>
    <w:p w14:paraId="60F2F48A" w14:textId="77777777" w:rsidR="00B14404" w:rsidRPr="00434A24" w:rsidRDefault="00B14404" w:rsidP="00434A24">
      <w:pPr>
        <w:rPr>
          <w:szCs w:val="24"/>
        </w:rPr>
      </w:pPr>
      <w:proofErr w:type="spellStart"/>
      <w:r w:rsidRPr="00434A24">
        <w:rPr>
          <w:szCs w:val="24"/>
        </w:rPr>
        <w:lastRenderedPageBreak/>
        <w:t>forbes</w:t>
      </w:r>
      <w:proofErr w:type="spellEnd"/>
      <w:r w:rsidRPr="00434A24">
        <w:rPr>
          <w:szCs w:val="24"/>
        </w:rPr>
        <w:t>, (2023). 13 Reasons Google Deserves Its 'Best Company Culture' Award. [Online] Available at: https://www.forbes.com/sites/forbestechcouncil/2018/02/08/13-reasons-google-deserves-its-best-company-culture-award/ [Accessed 8 November 2023].</w:t>
      </w:r>
    </w:p>
    <w:p w14:paraId="639C35DC" w14:textId="77777777" w:rsidR="00B14404" w:rsidRPr="00434A24" w:rsidRDefault="00B14404" w:rsidP="00434A24">
      <w:pPr>
        <w:rPr>
          <w:szCs w:val="24"/>
        </w:rPr>
      </w:pPr>
      <w:r w:rsidRPr="00434A24">
        <w:rPr>
          <w:szCs w:val="24"/>
        </w:rPr>
        <w:t>Hoxha, A., (2019). Transformational and transactional leadership styles on employee performance. International Journal of Humanities and Social Science Invention, 8(11), pp.46-58.</w:t>
      </w:r>
    </w:p>
    <w:p w14:paraId="7ACB300E" w14:textId="77777777" w:rsidR="00B14404" w:rsidRPr="00434A24" w:rsidRDefault="00B14404" w:rsidP="00434A24">
      <w:pPr>
        <w:rPr>
          <w:szCs w:val="24"/>
        </w:rPr>
      </w:pPr>
      <w:r w:rsidRPr="00434A24">
        <w:rPr>
          <w:szCs w:val="24"/>
        </w:rPr>
        <w:t>Mok, A., (2023). Inside the career rise of Sundar Pichai, the Google CEO being paid hundreds of millions to pave the way towards an 'AI-first' company. [Online] Available at: https://www.businessinsider.com/sundar-pichai-google-alphabet-ceo-career-life?IR=T [Accessed 5 November 2023].</w:t>
      </w:r>
    </w:p>
    <w:p w14:paraId="5FFF81F2" w14:textId="77777777" w:rsidR="00B14404" w:rsidRPr="00434A24" w:rsidRDefault="00B14404" w:rsidP="00434A24">
      <w:pPr>
        <w:rPr>
          <w:szCs w:val="24"/>
        </w:rPr>
      </w:pPr>
      <w:r w:rsidRPr="00434A24">
        <w:rPr>
          <w:szCs w:val="24"/>
        </w:rPr>
        <w:t xml:space="preserve">Mullins, L.J. and McLean, J.E., (2019). </w:t>
      </w:r>
      <w:proofErr w:type="spellStart"/>
      <w:r w:rsidRPr="00434A24">
        <w:rPr>
          <w:szCs w:val="24"/>
        </w:rPr>
        <w:t>Organisational</w:t>
      </w:r>
      <w:proofErr w:type="spellEnd"/>
      <w:r w:rsidRPr="00434A24">
        <w:rPr>
          <w:szCs w:val="24"/>
        </w:rPr>
        <w:t xml:space="preserve"> </w:t>
      </w:r>
      <w:proofErr w:type="spellStart"/>
      <w:r w:rsidRPr="00434A24">
        <w:rPr>
          <w:szCs w:val="24"/>
        </w:rPr>
        <w:t>behaviour</w:t>
      </w:r>
      <w:proofErr w:type="spellEnd"/>
      <w:r w:rsidRPr="00434A24">
        <w:rPr>
          <w:szCs w:val="24"/>
        </w:rPr>
        <w:t xml:space="preserve"> in the workplace. Harlow: Pearson.</w:t>
      </w:r>
    </w:p>
    <w:p w14:paraId="6828FA4D" w14:textId="77777777" w:rsidR="00B14404" w:rsidRPr="00434A24" w:rsidRDefault="00B14404" w:rsidP="00434A24">
      <w:pPr>
        <w:rPr>
          <w:szCs w:val="24"/>
        </w:rPr>
      </w:pPr>
      <w:r w:rsidRPr="00434A24">
        <w:rPr>
          <w:szCs w:val="24"/>
        </w:rPr>
        <w:t>Purwanto, A., (2020). Did transformational, transactional leadership style and organizational learning influence innovation capabilities of school teachers during covid-19 pandemic</w:t>
      </w:r>
      <w:proofErr w:type="gramStart"/>
      <w:r w:rsidRPr="00434A24">
        <w:rPr>
          <w:szCs w:val="24"/>
        </w:rPr>
        <w:t>?.</w:t>
      </w:r>
      <w:proofErr w:type="gramEnd"/>
      <w:r w:rsidRPr="00434A24">
        <w:rPr>
          <w:szCs w:val="24"/>
        </w:rPr>
        <w:t xml:space="preserve"> Sys Rev Pharm, 11(9), pp.299-311.</w:t>
      </w:r>
    </w:p>
    <w:p w14:paraId="07175091" w14:textId="77777777" w:rsidR="00B14404" w:rsidRPr="00434A24" w:rsidRDefault="00B14404" w:rsidP="00434A24">
      <w:pPr>
        <w:rPr>
          <w:szCs w:val="24"/>
        </w:rPr>
      </w:pPr>
      <w:proofErr w:type="spellStart"/>
      <w:r w:rsidRPr="00434A24">
        <w:rPr>
          <w:szCs w:val="24"/>
        </w:rPr>
        <w:t>Shkoler</w:t>
      </w:r>
      <w:proofErr w:type="spellEnd"/>
      <w:r w:rsidRPr="00434A24">
        <w:rPr>
          <w:szCs w:val="24"/>
        </w:rPr>
        <w:t xml:space="preserve">, O. and </w:t>
      </w:r>
      <w:proofErr w:type="spellStart"/>
      <w:r w:rsidRPr="00434A24">
        <w:rPr>
          <w:szCs w:val="24"/>
        </w:rPr>
        <w:t>Tziner</w:t>
      </w:r>
      <w:proofErr w:type="spellEnd"/>
      <w:r w:rsidRPr="00434A24">
        <w:rPr>
          <w:szCs w:val="24"/>
        </w:rPr>
        <w:t xml:space="preserve">, A., (2020). Leadership styles as predictors of work attitudes: a moderated-mediation link. </w:t>
      </w:r>
      <w:proofErr w:type="spellStart"/>
      <w:r w:rsidRPr="00434A24">
        <w:rPr>
          <w:szCs w:val="24"/>
        </w:rPr>
        <w:t>Amfiteatru</w:t>
      </w:r>
      <w:proofErr w:type="spellEnd"/>
      <w:r w:rsidRPr="00434A24">
        <w:rPr>
          <w:szCs w:val="24"/>
        </w:rPr>
        <w:t xml:space="preserve"> economic, 22(53), pp.164-178.</w:t>
      </w:r>
    </w:p>
    <w:p w14:paraId="247A7011" w14:textId="77777777" w:rsidR="00B14404" w:rsidRPr="00434A24" w:rsidRDefault="00B14404" w:rsidP="00434A24">
      <w:pPr>
        <w:rPr>
          <w:szCs w:val="24"/>
        </w:rPr>
      </w:pPr>
      <w:r w:rsidRPr="00434A24">
        <w:rPr>
          <w:szCs w:val="24"/>
        </w:rPr>
        <w:t>Stone, A.G. and Patterson, K., (2023). The history of leadership focus. Springer Books, pp.689-715.</w:t>
      </w:r>
    </w:p>
    <w:p w14:paraId="082A0828" w14:textId="77777777" w:rsidR="00B14404" w:rsidRPr="00434A24" w:rsidRDefault="00B14404" w:rsidP="00434A24">
      <w:pPr>
        <w:rPr>
          <w:szCs w:val="24"/>
        </w:rPr>
      </w:pPr>
      <w:r w:rsidRPr="00434A24">
        <w:rPr>
          <w:szCs w:val="24"/>
        </w:rPr>
        <w:t>Taplin, S., (2023). Manager Versus Leader: What's The Difference</w:t>
      </w:r>
      <w:proofErr w:type="gramStart"/>
      <w:r w:rsidRPr="00434A24">
        <w:rPr>
          <w:szCs w:val="24"/>
        </w:rPr>
        <w:t>?.</w:t>
      </w:r>
      <w:proofErr w:type="gramEnd"/>
      <w:r w:rsidRPr="00434A24">
        <w:rPr>
          <w:szCs w:val="24"/>
        </w:rPr>
        <w:t xml:space="preserve"> [Online] Available at: https://www.forbes.com/sites/forbestechcouncil/2023/07/03/manager-versus-leader-whats-the-difference/?sh=2bc07d945406 [Accessed 6 November 2023].</w:t>
      </w:r>
    </w:p>
    <w:sectPr w:rsidR="00B14404" w:rsidRPr="00434A24" w:rsidSect="00B14404">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A81092" w14:textId="77777777" w:rsidR="005D03A5" w:rsidRDefault="005D03A5" w:rsidP="00B14404">
      <w:pPr>
        <w:spacing w:line="240" w:lineRule="auto"/>
      </w:pPr>
      <w:r>
        <w:separator/>
      </w:r>
    </w:p>
  </w:endnote>
  <w:endnote w:type="continuationSeparator" w:id="0">
    <w:p w14:paraId="434A9AB0" w14:textId="77777777" w:rsidR="005D03A5" w:rsidRDefault="005D03A5" w:rsidP="00B144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85770694"/>
      <w:docPartObj>
        <w:docPartGallery w:val="Page Numbers (Bottom of Page)"/>
        <w:docPartUnique/>
      </w:docPartObj>
    </w:sdtPr>
    <w:sdtEndPr/>
    <w:sdtContent>
      <w:sdt>
        <w:sdtPr>
          <w:id w:val="-1769616900"/>
          <w:docPartObj>
            <w:docPartGallery w:val="Page Numbers (Top of Page)"/>
            <w:docPartUnique/>
          </w:docPartObj>
        </w:sdtPr>
        <w:sdtEndPr/>
        <w:sdtContent>
          <w:p w14:paraId="3F041374" w14:textId="26667CE4" w:rsidR="00B14404" w:rsidRDefault="00B1440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67701">
              <w:rPr>
                <w:b/>
                <w:bCs/>
                <w:noProof/>
              </w:rPr>
              <w:t>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67701">
              <w:rPr>
                <w:b/>
                <w:bCs/>
                <w:noProof/>
              </w:rPr>
              <w:t>12</w:t>
            </w:r>
            <w:r>
              <w:rPr>
                <w:b/>
                <w:bCs/>
                <w:szCs w:val="24"/>
              </w:rPr>
              <w:fldChar w:fldCharType="end"/>
            </w:r>
          </w:p>
        </w:sdtContent>
      </w:sdt>
    </w:sdtContent>
  </w:sdt>
  <w:p w14:paraId="42C20149" w14:textId="77777777" w:rsidR="00B14404" w:rsidRDefault="00B1440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47A30A" w14:textId="77777777" w:rsidR="005D03A5" w:rsidRDefault="005D03A5" w:rsidP="00B14404">
      <w:pPr>
        <w:spacing w:line="240" w:lineRule="auto"/>
      </w:pPr>
      <w:r>
        <w:separator/>
      </w:r>
    </w:p>
  </w:footnote>
  <w:footnote w:type="continuationSeparator" w:id="0">
    <w:p w14:paraId="75065FBB" w14:textId="77777777" w:rsidR="005D03A5" w:rsidRDefault="005D03A5" w:rsidP="00B14404">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FD58A3" w14:textId="77777777" w:rsidR="00B14404" w:rsidRPr="00B14404" w:rsidRDefault="00B14404" w:rsidP="00B14404">
    <w:pPr>
      <w:jc w:val="right"/>
      <w:rPr>
        <w:b/>
        <w:bCs/>
      </w:rPr>
    </w:pPr>
    <w:r w:rsidRPr="00B14404">
      <w:rPr>
        <w:b/>
        <w:bCs/>
      </w:rPr>
      <w:t>Leadership and management, theory and practice</w:t>
    </w:r>
  </w:p>
  <w:p w14:paraId="0E43CBA7" w14:textId="77777777" w:rsidR="00B14404" w:rsidRDefault="00B1440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8E47F4"/>
    <w:multiLevelType w:val="hybridMultilevel"/>
    <w:tmpl w:val="25F8DD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E2B3078"/>
    <w:multiLevelType w:val="hybridMultilevel"/>
    <w:tmpl w:val="62C230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A22245D"/>
    <w:multiLevelType w:val="hybridMultilevel"/>
    <w:tmpl w:val="61883B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4BE1"/>
    <w:rsid w:val="000A3335"/>
    <w:rsid w:val="00115C62"/>
    <w:rsid w:val="00184399"/>
    <w:rsid w:val="00284043"/>
    <w:rsid w:val="00434A24"/>
    <w:rsid w:val="005154B1"/>
    <w:rsid w:val="005D03A5"/>
    <w:rsid w:val="00882068"/>
    <w:rsid w:val="008C4BE1"/>
    <w:rsid w:val="009342CC"/>
    <w:rsid w:val="009779B5"/>
    <w:rsid w:val="009E63B4"/>
    <w:rsid w:val="00A80E13"/>
    <w:rsid w:val="00B0638E"/>
    <w:rsid w:val="00B14404"/>
    <w:rsid w:val="00C31B80"/>
    <w:rsid w:val="00D10B89"/>
    <w:rsid w:val="00D67701"/>
    <w:rsid w:val="00E96858"/>
    <w:rsid w:val="00F833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7B13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5C6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15C62"/>
    <w:pPr>
      <w:keepNext/>
      <w:keepLines/>
      <w:spacing w:before="400" w:after="120"/>
      <w:outlineLvl w:val="0"/>
    </w:pPr>
    <w:rPr>
      <w:b/>
      <w:sz w:val="28"/>
      <w:szCs w:val="40"/>
    </w:rPr>
  </w:style>
  <w:style w:type="paragraph" w:styleId="Heading2">
    <w:name w:val="heading 2"/>
    <w:basedOn w:val="Normal"/>
    <w:next w:val="Normal"/>
    <w:uiPriority w:val="9"/>
    <w:unhideWhenUsed/>
    <w:qFormat/>
    <w:rsid w:val="00115C62"/>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9779B5"/>
    <w:rPr>
      <w:rFonts w:ascii="Times New Roman" w:hAnsi="Times New Roman"/>
      <w:b/>
      <w:sz w:val="28"/>
      <w:szCs w:val="40"/>
    </w:rPr>
  </w:style>
  <w:style w:type="paragraph" w:styleId="Bibliography">
    <w:name w:val="Bibliography"/>
    <w:basedOn w:val="Normal"/>
    <w:next w:val="Normal"/>
    <w:uiPriority w:val="37"/>
    <w:unhideWhenUsed/>
    <w:rsid w:val="009779B5"/>
  </w:style>
  <w:style w:type="character" w:styleId="Hyperlink">
    <w:name w:val="Hyperlink"/>
    <w:basedOn w:val="DefaultParagraphFont"/>
    <w:uiPriority w:val="99"/>
    <w:unhideWhenUsed/>
    <w:rsid w:val="009779B5"/>
    <w:rPr>
      <w:color w:val="0000FF" w:themeColor="hyperlink"/>
      <w:u w:val="single"/>
    </w:rPr>
  </w:style>
  <w:style w:type="character" w:customStyle="1" w:styleId="UnresolvedMention">
    <w:name w:val="Unresolved Mention"/>
    <w:basedOn w:val="DefaultParagraphFont"/>
    <w:uiPriority w:val="99"/>
    <w:semiHidden/>
    <w:unhideWhenUsed/>
    <w:rsid w:val="009779B5"/>
    <w:rPr>
      <w:color w:val="605E5C"/>
      <w:shd w:val="clear" w:color="auto" w:fill="E1DFDD"/>
    </w:rPr>
  </w:style>
  <w:style w:type="paragraph" w:styleId="ListParagraph">
    <w:name w:val="List Paragraph"/>
    <w:basedOn w:val="Normal"/>
    <w:uiPriority w:val="34"/>
    <w:qFormat/>
    <w:rsid w:val="00A80E13"/>
    <w:pPr>
      <w:ind w:left="720"/>
      <w:contextualSpacing/>
    </w:pPr>
  </w:style>
  <w:style w:type="paragraph" w:styleId="NormalWeb">
    <w:name w:val="Normal (Web)"/>
    <w:basedOn w:val="Normal"/>
    <w:uiPriority w:val="99"/>
    <w:semiHidden/>
    <w:unhideWhenUsed/>
    <w:rsid w:val="005154B1"/>
    <w:pPr>
      <w:spacing w:before="100" w:beforeAutospacing="1" w:after="100" w:afterAutospacing="1" w:line="240" w:lineRule="auto"/>
      <w:jc w:val="left"/>
    </w:pPr>
    <w:rPr>
      <w:rFonts w:eastAsia="Times New Roman" w:cs="Times New Roman"/>
      <w:szCs w:val="24"/>
      <w:lang w:val="en-US" w:eastAsia="zh-CN"/>
    </w:rPr>
  </w:style>
  <w:style w:type="paragraph" w:styleId="Header">
    <w:name w:val="header"/>
    <w:basedOn w:val="Normal"/>
    <w:link w:val="HeaderChar"/>
    <w:uiPriority w:val="99"/>
    <w:unhideWhenUsed/>
    <w:rsid w:val="00B14404"/>
    <w:pPr>
      <w:tabs>
        <w:tab w:val="center" w:pos="4680"/>
        <w:tab w:val="right" w:pos="9360"/>
      </w:tabs>
      <w:spacing w:line="240" w:lineRule="auto"/>
    </w:pPr>
  </w:style>
  <w:style w:type="character" w:customStyle="1" w:styleId="HeaderChar">
    <w:name w:val="Header Char"/>
    <w:basedOn w:val="DefaultParagraphFont"/>
    <w:link w:val="Header"/>
    <w:uiPriority w:val="99"/>
    <w:rsid w:val="00B14404"/>
    <w:rPr>
      <w:rFonts w:ascii="Times New Roman" w:hAnsi="Times New Roman"/>
      <w:sz w:val="24"/>
    </w:rPr>
  </w:style>
  <w:style w:type="paragraph" w:styleId="Footer">
    <w:name w:val="footer"/>
    <w:basedOn w:val="Normal"/>
    <w:link w:val="FooterChar"/>
    <w:uiPriority w:val="99"/>
    <w:unhideWhenUsed/>
    <w:rsid w:val="00B14404"/>
    <w:pPr>
      <w:tabs>
        <w:tab w:val="center" w:pos="4680"/>
        <w:tab w:val="right" w:pos="9360"/>
      </w:tabs>
      <w:spacing w:line="240" w:lineRule="auto"/>
    </w:pPr>
  </w:style>
  <w:style w:type="character" w:customStyle="1" w:styleId="FooterChar">
    <w:name w:val="Footer Char"/>
    <w:basedOn w:val="DefaultParagraphFont"/>
    <w:link w:val="Footer"/>
    <w:uiPriority w:val="99"/>
    <w:rsid w:val="00B14404"/>
    <w:rPr>
      <w:rFonts w:ascii="Times New Roman" w:hAnsi="Times New Roman"/>
      <w:sz w:val="24"/>
    </w:rPr>
  </w:style>
  <w:style w:type="paragraph" w:styleId="BalloonText">
    <w:name w:val="Balloon Text"/>
    <w:basedOn w:val="Normal"/>
    <w:link w:val="BalloonTextChar"/>
    <w:uiPriority w:val="99"/>
    <w:semiHidden/>
    <w:unhideWhenUsed/>
    <w:rsid w:val="00D677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770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5C6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15C62"/>
    <w:pPr>
      <w:keepNext/>
      <w:keepLines/>
      <w:spacing w:before="400" w:after="120"/>
      <w:outlineLvl w:val="0"/>
    </w:pPr>
    <w:rPr>
      <w:b/>
      <w:sz w:val="28"/>
      <w:szCs w:val="40"/>
    </w:rPr>
  </w:style>
  <w:style w:type="paragraph" w:styleId="Heading2">
    <w:name w:val="heading 2"/>
    <w:basedOn w:val="Normal"/>
    <w:next w:val="Normal"/>
    <w:uiPriority w:val="9"/>
    <w:unhideWhenUsed/>
    <w:qFormat/>
    <w:rsid w:val="00115C62"/>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9779B5"/>
    <w:rPr>
      <w:rFonts w:ascii="Times New Roman" w:hAnsi="Times New Roman"/>
      <w:b/>
      <w:sz w:val="28"/>
      <w:szCs w:val="40"/>
    </w:rPr>
  </w:style>
  <w:style w:type="paragraph" w:styleId="Bibliography">
    <w:name w:val="Bibliography"/>
    <w:basedOn w:val="Normal"/>
    <w:next w:val="Normal"/>
    <w:uiPriority w:val="37"/>
    <w:unhideWhenUsed/>
    <w:rsid w:val="009779B5"/>
  </w:style>
  <w:style w:type="character" w:styleId="Hyperlink">
    <w:name w:val="Hyperlink"/>
    <w:basedOn w:val="DefaultParagraphFont"/>
    <w:uiPriority w:val="99"/>
    <w:unhideWhenUsed/>
    <w:rsid w:val="009779B5"/>
    <w:rPr>
      <w:color w:val="0000FF" w:themeColor="hyperlink"/>
      <w:u w:val="single"/>
    </w:rPr>
  </w:style>
  <w:style w:type="character" w:customStyle="1" w:styleId="UnresolvedMention">
    <w:name w:val="Unresolved Mention"/>
    <w:basedOn w:val="DefaultParagraphFont"/>
    <w:uiPriority w:val="99"/>
    <w:semiHidden/>
    <w:unhideWhenUsed/>
    <w:rsid w:val="009779B5"/>
    <w:rPr>
      <w:color w:val="605E5C"/>
      <w:shd w:val="clear" w:color="auto" w:fill="E1DFDD"/>
    </w:rPr>
  </w:style>
  <w:style w:type="paragraph" w:styleId="ListParagraph">
    <w:name w:val="List Paragraph"/>
    <w:basedOn w:val="Normal"/>
    <w:uiPriority w:val="34"/>
    <w:qFormat/>
    <w:rsid w:val="00A80E13"/>
    <w:pPr>
      <w:ind w:left="720"/>
      <w:contextualSpacing/>
    </w:pPr>
  </w:style>
  <w:style w:type="paragraph" w:styleId="NormalWeb">
    <w:name w:val="Normal (Web)"/>
    <w:basedOn w:val="Normal"/>
    <w:uiPriority w:val="99"/>
    <w:semiHidden/>
    <w:unhideWhenUsed/>
    <w:rsid w:val="005154B1"/>
    <w:pPr>
      <w:spacing w:before="100" w:beforeAutospacing="1" w:after="100" w:afterAutospacing="1" w:line="240" w:lineRule="auto"/>
      <w:jc w:val="left"/>
    </w:pPr>
    <w:rPr>
      <w:rFonts w:eastAsia="Times New Roman" w:cs="Times New Roman"/>
      <w:szCs w:val="24"/>
      <w:lang w:val="en-US" w:eastAsia="zh-CN"/>
    </w:rPr>
  </w:style>
  <w:style w:type="paragraph" w:styleId="Header">
    <w:name w:val="header"/>
    <w:basedOn w:val="Normal"/>
    <w:link w:val="HeaderChar"/>
    <w:uiPriority w:val="99"/>
    <w:unhideWhenUsed/>
    <w:rsid w:val="00B14404"/>
    <w:pPr>
      <w:tabs>
        <w:tab w:val="center" w:pos="4680"/>
        <w:tab w:val="right" w:pos="9360"/>
      </w:tabs>
      <w:spacing w:line="240" w:lineRule="auto"/>
    </w:pPr>
  </w:style>
  <w:style w:type="character" w:customStyle="1" w:styleId="HeaderChar">
    <w:name w:val="Header Char"/>
    <w:basedOn w:val="DefaultParagraphFont"/>
    <w:link w:val="Header"/>
    <w:uiPriority w:val="99"/>
    <w:rsid w:val="00B14404"/>
    <w:rPr>
      <w:rFonts w:ascii="Times New Roman" w:hAnsi="Times New Roman"/>
      <w:sz w:val="24"/>
    </w:rPr>
  </w:style>
  <w:style w:type="paragraph" w:styleId="Footer">
    <w:name w:val="footer"/>
    <w:basedOn w:val="Normal"/>
    <w:link w:val="FooterChar"/>
    <w:uiPriority w:val="99"/>
    <w:unhideWhenUsed/>
    <w:rsid w:val="00B14404"/>
    <w:pPr>
      <w:tabs>
        <w:tab w:val="center" w:pos="4680"/>
        <w:tab w:val="right" w:pos="9360"/>
      </w:tabs>
      <w:spacing w:line="240" w:lineRule="auto"/>
    </w:pPr>
  </w:style>
  <w:style w:type="character" w:customStyle="1" w:styleId="FooterChar">
    <w:name w:val="Footer Char"/>
    <w:basedOn w:val="DefaultParagraphFont"/>
    <w:link w:val="Footer"/>
    <w:uiPriority w:val="99"/>
    <w:rsid w:val="00B14404"/>
    <w:rPr>
      <w:rFonts w:ascii="Times New Roman" w:hAnsi="Times New Roman"/>
      <w:sz w:val="24"/>
    </w:rPr>
  </w:style>
  <w:style w:type="paragraph" w:styleId="BalloonText">
    <w:name w:val="Balloon Text"/>
    <w:basedOn w:val="Normal"/>
    <w:link w:val="BalloonTextChar"/>
    <w:uiPriority w:val="99"/>
    <w:semiHidden/>
    <w:unhideWhenUsed/>
    <w:rsid w:val="00D677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770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4066459">
      <w:bodyDiv w:val="1"/>
      <w:marLeft w:val="0"/>
      <w:marRight w:val="0"/>
      <w:marTop w:val="0"/>
      <w:marBottom w:val="0"/>
      <w:divBdr>
        <w:top w:val="none" w:sz="0" w:space="0" w:color="auto"/>
        <w:left w:val="none" w:sz="0" w:space="0" w:color="auto"/>
        <w:bottom w:val="none" w:sz="0" w:space="0" w:color="auto"/>
        <w:right w:val="none" w:sz="0" w:space="0" w:color="auto"/>
      </w:divBdr>
    </w:div>
    <w:div w:id="696738050">
      <w:bodyDiv w:val="1"/>
      <w:marLeft w:val="0"/>
      <w:marRight w:val="0"/>
      <w:marTop w:val="0"/>
      <w:marBottom w:val="0"/>
      <w:divBdr>
        <w:top w:val="none" w:sz="0" w:space="0" w:color="auto"/>
        <w:left w:val="none" w:sz="0" w:space="0" w:color="auto"/>
        <w:bottom w:val="none" w:sz="0" w:space="0" w:color="auto"/>
        <w:right w:val="none" w:sz="0" w:space="0" w:color="auto"/>
      </w:divBdr>
    </w:div>
    <w:div w:id="1473785680">
      <w:bodyDiv w:val="1"/>
      <w:marLeft w:val="0"/>
      <w:marRight w:val="0"/>
      <w:marTop w:val="0"/>
      <w:marBottom w:val="0"/>
      <w:divBdr>
        <w:top w:val="none" w:sz="0" w:space="0" w:color="auto"/>
        <w:left w:val="none" w:sz="0" w:space="0" w:color="auto"/>
        <w:bottom w:val="none" w:sz="0" w:space="0" w:color="auto"/>
        <w:right w:val="none" w:sz="0" w:space="0" w:color="auto"/>
      </w:divBdr>
    </w:div>
    <w:div w:id="1485245146">
      <w:bodyDiv w:val="1"/>
      <w:marLeft w:val="0"/>
      <w:marRight w:val="0"/>
      <w:marTop w:val="0"/>
      <w:marBottom w:val="0"/>
      <w:divBdr>
        <w:top w:val="none" w:sz="0" w:space="0" w:color="auto"/>
        <w:left w:val="none" w:sz="0" w:space="0" w:color="auto"/>
        <w:bottom w:val="none" w:sz="0" w:space="0" w:color="auto"/>
        <w:right w:val="none" w:sz="0" w:space="0" w:color="auto"/>
      </w:divBdr>
    </w:div>
    <w:div w:id="1746610389">
      <w:bodyDiv w:val="1"/>
      <w:marLeft w:val="0"/>
      <w:marRight w:val="0"/>
      <w:marTop w:val="0"/>
      <w:marBottom w:val="0"/>
      <w:divBdr>
        <w:top w:val="none" w:sz="0" w:space="0" w:color="auto"/>
        <w:left w:val="none" w:sz="0" w:space="0" w:color="auto"/>
        <w:bottom w:val="none" w:sz="0" w:space="0" w:color="auto"/>
        <w:right w:val="none" w:sz="0" w:space="0" w:color="auto"/>
      </w:divBdr>
    </w:div>
    <w:div w:id="20453281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Ste236</b:Tag>
    <b:SourceType>InternetSite</b:SourceType>
    <b:Guid>{03079D9C-503A-42CA-BC8B-2536970BC1E0}</b:Guid>
    <b:Author>
      <b:Author>
        <b:NameList>
          <b:Person>
            <b:Last>Taplin</b:Last>
            <b:First>Steve</b:First>
          </b:Person>
        </b:NameList>
      </b:Author>
    </b:Author>
    <b:Title>Manager Versus Leader: What's The Difference?</b:Title>
    <b:Year>2023</b:Year>
    <b:YearAccessed>2023</b:YearAccessed>
    <b:MonthAccessed>November </b:MonthAccessed>
    <b:DayAccessed>6</b:DayAccessed>
    <b:URL>https://www.forbes.com/sites/forbestechcouncil/2023/07/03/manager-versus-leader-whats-the-difference/?sh=2bc07d945406</b:URL>
    <b:RefOrder>1</b:RefOrder>
  </b:Source>
  <b:Source>
    <b:Tag>Pet221</b:Tag>
    <b:SourceType>InternetSite</b:SourceType>
    <b:Guid>{3057EDED-F20B-4EB1-AE69-439629EC2448}</b:Guid>
    <b:Author>
      <b:Author>
        <b:NameList>
          <b:Person>
            <b:Last>Done</b:Last>
            <b:First>Peter</b:First>
          </b:Person>
        </b:NameList>
      </b:Author>
    </b:Author>
    <b:Title>Why The Distinction Between Leader And Manager Matters</b:Title>
    <b:Year>2022</b:Year>
    <b:YearAccessed>2023</b:YearAccessed>
    <b:MonthAccessed>November </b:MonthAccessed>
    <b:DayAccessed>3</b:DayAccessed>
    <b:URL>https://www.forbes.com/sites/forbesbusinesscouncil/2022/06/29/why-the-distinction-between-leader-and-manager-matters/?sh=3e8d74813bc2</b:URL>
    <b:RefOrder>2</b:RefOrder>
  </b:Source>
  <b:Source>
    <b:Tag>Aar232</b:Tag>
    <b:SourceType>InternetSite</b:SourceType>
    <b:Guid>{67997EA0-CF2C-4857-8C58-7295C794F7B3}</b:Guid>
    <b:Author>
      <b:Author>
        <b:NameList>
          <b:Person>
            <b:Last>Mok</b:Last>
            <b:First>Aaron</b:First>
          </b:Person>
        </b:NameList>
      </b:Author>
    </b:Author>
    <b:Title>Inside the career rise of Sundar Pichai, the Google CEO being paid hundreds of millions to pave the way towards an 'AI-first' company</b:Title>
    <b:Year>2023</b:Year>
    <b:YearAccessed>2023</b:YearAccessed>
    <b:MonthAccessed>November </b:MonthAccessed>
    <b:DayAccessed>5</b:DayAccessed>
    <b:URL>https://www.businessinsider.com/sundar-pichai-google-alphabet-ceo-career-life?IR=T</b:URL>
    <b:RefOrder>3</b:RefOrder>
  </b:Source>
  <b:Source>
    <b:Tag>Bar181</b:Tag>
    <b:SourceType>InternetSite</b:SourceType>
    <b:Guid>{B19533B6-BBAF-4FF9-81FC-7EED49798ABC}</b:Guid>
    <b:Author>
      <b:Author>
        <b:NameList>
          <b:Person>
            <b:Last>Enderwick</b:Last>
            <b:First>Barry</b:First>
            <b:Middle>W.</b:Middle>
          </b:Person>
        </b:NameList>
      </b:Author>
    </b:Author>
    <b:Title>What Elon Musk Gets Wrong About Leadership</b:Title>
    <b:Year>2018</b:Year>
    <b:YearAccessed>2023</b:YearAccessed>
    <b:MonthAccessed>September </b:MonthAccessed>
    <b:DayAccessed>7</b:DayAccessed>
    <b:URL>https://kaizenbarry.medium.com/what-elon-musk-gets-wrong-about-leadership-b97794a0e330</b:URL>
    <b:RefOrder>4</b:RefOrder>
  </b:Source>
  <b:Source>
    <b:Tag>chr232</b:Tag>
    <b:SourceType>InternetSite</b:SourceType>
    <b:Guid>{A4368362-2338-4144-B811-5F1F1E2CC9BB}</b:Guid>
    <b:Author>
      <b:Author>
        <b:Corporate>chron</b:Corporate>
      </b:Author>
    </b:Author>
    <b:Title>How to Improve Employability Skills</b:Title>
    <b:Year>2023</b:Year>
    <b:YearAccessed>2023</b:YearAccessed>
    <b:MonthAccessed>November</b:MonthAccessed>
    <b:DayAccessed>8</b:DayAccessed>
    <b:URL>https://work.chron.com/improve-employability-skills-9852.html</b:URL>
    <b:RefOrder>1</b:RefOrder>
  </b:Source>
  <b:Source>
    <b:Tag>for2311</b:Tag>
    <b:SourceType>InternetSite</b:SourceType>
    <b:Guid>{FEA34DCC-7285-4233-AF2E-E8C93F8DBBFF}</b:Guid>
    <b:Author>
      <b:Author>
        <b:Corporate>forbes</b:Corporate>
      </b:Author>
    </b:Author>
    <b:Title>13 Reasons Google Deserves Its 'Best Company Culture' Award</b:Title>
    <b:Year>2023</b:Year>
    <b:YearAccessed>2023</b:YearAccessed>
    <b:MonthAccessed>November</b:MonthAccessed>
    <b:DayAccessed>8</b:DayAccessed>
    <b:URL>https://www.forbes.com/sites/forbestechcouncil/2018/02/08/13-reasons-google-deserves-its-best-company-culture-award/</b:URL>
    <b:RefOrder>2</b:RefOrder>
  </b:Source>
  <b:Source>
    <b:Tag>Lei234</b:Tag>
    <b:SourceType>InternetSite</b:SourceType>
    <b:Guid>{3CC22DC6-F36A-4E96-94EC-89FD81C01337}</b:Guid>
    <b:Author>
      <b:Author>
        <b:NameList>
          <b:Person>
            <b:Last>Anthony</b:Last>
            <b:First>Leigh</b:First>
          </b:Person>
        </b:NameList>
      </b:Author>
    </b:Author>
    <b:Title>Effective Communication &amp; Leadership</b:Title>
    <b:Year>2023</b:Year>
    <b:YearAccessed>2023</b:YearAccessed>
    <b:MonthAccessed>November</b:MonthAccessed>
    <b:DayAccessed>8</b:DayAccessed>
    <b:URL>https://smallbusiness.chron.com/effective-communication-leadership-5090.html</b:URL>
    <b:RefOrder>3</b:RefOrder>
  </b:Source>
  <b:Source>
    <b:Tag>bbc2316</b:Tag>
    <b:SourceType>InternetSite</b:SourceType>
    <b:Guid>{F29E330A-D9D4-4167-B416-5E097801FB84}</b:Guid>
    <b:Author>
      <b:Author>
        <b:Corporate>bbc</b:Corporate>
      </b:Author>
    </b:Author>
    <b:Title>EQ: Why leaders are looking for 'emotional intelligence'</b:Title>
    <b:Year>2023</b:Year>
    <b:YearAccessed>2023</b:YearAccessed>
    <b:MonthAccessed>November</b:MonthAccessed>
    <b:DayAccessed>8</b:DayAccessed>
    <b:URL>https://www.bbc.com/worklife/article/20221005-eq-why-leaders-are-looking-for-emotional-intelligence</b:URL>
    <b:RefOrder>4</b:RefOrder>
  </b:Source>
</b:Sources>
</file>

<file path=customXml/itemProps1.xml><?xml version="1.0" encoding="utf-8"?>
<ds:datastoreItem xmlns:ds="http://schemas.openxmlformats.org/officeDocument/2006/customXml" ds:itemID="{7E20A007-B42B-40DA-9894-9374115BC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2636</Words>
  <Characters>15028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17629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2023-11-25T15:58:00Z</dcterms:created>
  <dcterms:modified xsi:type="dcterms:W3CDTF">2023-11-25T15:58:00Z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ada140aa50941c0a4b2df21775b020b1c14fb4fba7d127044efe9e51960bfd2b</vt:lpwstr>
  </property>
</Properties>
</file>