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1EA841" w14:textId="0EC0EAF4" w:rsidR="00F3296B" w:rsidRDefault="00F3296B" w:rsidP="00FF0E6A">
      <w:pPr>
        <w:pStyle w:val="Title"/>
        <w:spacing w:line="480" w:lineRule="auto"/>
        <w:jc w:val="center"/>
      </w:pPr>
      <w:r>
        <w:t>Reflective Report</w:t>
      </w:r>
    </w:p>
    <w:p w14:paraId="4A601B0F" w14:textId="1A025AA6" w:rsidR="00F3296B" w:rsidRDefault="002F4475" w:rsidP="00FF0E6A">
      <w:pPr>
        <w:spacing w:line="480" w:lineRule="auto"/>
        <w:jc w:val="center"/>
      </w:pPr>
      <w:r w:rsidRPr="00F961BE">
        <w:rPr>
          <w:noProof/>
          <w:lang w:eastAsia="en-GB"/>
        </w:rPr>
        <w:drawing>
          <wp:anchor distT="0" distB="0" distL="114300" distR="114300" simplePos="0" relativeHeight="251658240" behindDoc="0" locked="0" layoutInCell="1" allowOverlap="1" wp14:anchorId="46299244" wp14:editId="675C5B22">
            <wp:simplePos x="0" y="0"/>
            <wp:positionH relativeFrom="margin">
              <wp:align>center</wp:align>
            </wp:positionH>
            <wp:positionV relativeFrom="paragraph">
              <wp:posOffset>52070</wp:posOffset>
            </wp:positionV>
            <wp:extent cx="2860040" cy="3172460"/>
            <wp:effectExtent l="0" t="0" r="0" b="8890"/>
            <wp:wrapSquare wrapText="bothSides"/>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anchor>
        </w:drawing>
      </w:r>
    </w:p>
    <w:p w14:paraId="44925655" w14:textId="77777777" w:rsidR="00F3296B" w:rsidRPr="00F3296B" w:rsidRDefault="00F3296B" w:rsidP="00FF0E6A">
      <w:pPr>
        <w:spacing w:line="480" w:lineRule="auto"/>
      </w:pPr>
    </w:p>
    <w:p w14:paraId="4985EF3E" w14:textId="77777777" w:rsidR="00F3296B" w:rsidRPr="00F3296B" w:rsidRDefault="00F3296B" w:rsidP="00FF0E6A">
      <w:pPr>
        <w:spacing w:line="480" w:lineRule="auto"/>
      </w:pPr>
      <w:bookmarkStart w:id="0" w:name="_GoBack"/>
      <w:bookmarkEnd w:id="0"/>
    </w:p>
    <w:p w14:paraId="25A6D8A7" w14:textId="77777777" w:rsidR="00F3296B" w:rsidRPr="00F3296B" w:rsidRDefault="00F3296B" w:rsidP="00FF0E6A">
      <w:pPr>
        <w:spacing w:line="480" w:lineRule="auto"/>
      </w:pPr>
    </w:p>
    <w:p w14:paraId="79306C36" w14:textId="77777777" w:rsidR="00F3296B" w:rsidRPr="00F3296B" w:rsidRDefault="00F3296B" w:rsidP="00FF0E6A">
      <w:pPr>
        <w:spacing w:line="480" w:lineRule="auto"/>
      </w:pPr>
    </w:p>
    <w:p w14:paraId="0BF54894" w14:textId="77777777" w:rsidR="00F3296B" w:rsidRPr="00F3296B" w:rsidRDefault="00F3296B" w:rsidP="00FF0E6A">
      <w:pPr>
        <w:spacing w:line="480" w:lineRule="auto"/>
      </w:pPr>
    </w:p>
    <w:p w14:paraId="544A53B0" w14:textId="77777777" w:rsidR="00F3296B" w:rsidRPr="00F3296B" w:rsidRDefault="00F3296B" w:rsidP="00FF0E6A">
      <w:pPr>
        <w:spacing w:line="480" w:lineRule="auto"/>
      </w:pPr>
    </w:p>
    <w:p w14:paraId="47850CD1" w14:textId="77777777" w:rsidR="00F3296B" w:rsidRPr="00F3296B" w:rsidRDefault="00F3296B" w:rsidP="00FF0E6A">
      <w:pPr>
        <w:spacing w:line="480" w:lineRule="auto"/>
      </w:pPr>
    </w:p>
    <w:p w14:paraId="283973DE" w14:textId="5551F14D" w:rsidR="00F3296B" w:rsidRPr="00F961BE" w:rsidRDefault="00F3296B" w:rsidP="00FF0E6A">
      <w:pPr>
        <w:spacing w:line="480" w:lineRule="auto"/>
        <w:ind w:firstLine="0"/>
        <w:jc w:val="center"/>
      </w:pPr>
      <w:r>
        <w:rPr>
          <w:noProof/>
          <w:lang w:eastAsia="en-GB"/>
        </w:rPr>
        <mc:AlternateContent>
          <mc:Choice Requires="wps">
            <w:drawing>
              <wp:anchor distT="45720" distB="45720" distL="114300" distR="114300" simplePos="0" relativeHeight="251660288" behindDoc="0" locked="0" layoutInCell="1" allowOverlap="1" wp14:anchorId="31E42D2F" wp14:editId="56F9AE40">
                <wp:simplePos x="0" y="0"/>
                <wp:positionH relativeFrom="margin">
                  <wp:posOffset>123825</wp:posOffset>
                </wp:positionH>
                <wp:positionV relativeFrom="paragraph">
                  <wp:posOffset>553085</wp:posOffset>
                </wp:positionV>
                <wp:extent cx="2360930" cy="1404620"/>
                <wp:effectExtent l="0" t="0" r="1270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70A18F8E" w14:textId="77777777" w:rsidR="00A35C7E" w:rsidRPr="00467F91" w:rsidRDefault="00A35C7E" w:rsidP="00F3296B">
                            <w:pPr>
                              <w:spacing w:line="480" w:lineRule="auto"/>
                              <w:ind w:firstLine="720"/>
                              <w:jc w:val="right"/>
                              <w:rPr>
                                <w:b/>
                              </w:rPr>
                            </w:pPr>
                            <w:r w:rsidRPr="00467F91">
                              <w:rPr>
                                <w:b/>
                              </w:rPr>
                              <w:t>Module Name:</w:t>
                            </w:r>
                          </w:p>
                          <w:p w14:paraId="010D1D46" w14:textId="77777777" w:rsidR="00A35C7E" w:rsidRPr="00467F91" w:rsidRDefault="00A35C7E" w:rsidP="00F3296B">
                            <w:pPr>
                              <w:spacing w:line="480" w:lineRule="auto"/>
                              <w:ind w:firstLine="720"/>
                              <w:jc w:val="right"/>
                              <w:rPr>
                                <w:b/>
                              </w:rPr>
                            </w:pPr>
                            <w:r w:rsidRPr="00467F91">
                              <w:rPr>
                                <w:b/>
                              </w:rPr>
                              <w:t>Project Name:</w:t>
                            </w:r>
                          </w:p>
                          <w:p w14:paraId="6F28A79F" w14:textId="7C33696D" w:rsidR="00A35C7E" w:rsidRPr="00467F91" w:rsidRDefault="00A35C7E" w:rsidP="00F3296B">
                            <w:pPr>
                              <w:spacing w:line="480" w:lineRule="auto"/>
                              <w:ind w:firstLine="720"/>
                              <w:jc w:val="right"/>
                              <w:rPr>
                                <w:b/>
                              </w:rPr>
                            </w:pPr>
                            <w:r w:rsidRPr="00467F91">
                              <w:rPr>
                                <w:b/>
                              </w:rPr>
                              <w:t>Name:</w:t>
                            </w:r>
                          </w:p>
                          <w:p w14:paraId="4F09EA3F" w14:textId="77777777" w:rsidR="00A35C7E" w:rsidRPr="00467F91" w:rsidRDefault="00A35C7E" w:rsidP="00F3296B">
                            <w:pPr>
                              <w:spacing w:line="480" w:lineRule="auto"/>
                              <w:ind w:firstLine="720"/>
                              <w:jc w:val="right"/>
                              <w:rPr>
                                <w:b/>
                              </w:rPr>
                            </w:pPr>
                            <w:r w:rsidRPr="00467F91">
                              <w:rPr>
                                <w:b/>
                              </w:rPr>
                              <w:t>Student Number:</w:t>
                            </w:r>
                          </w:p>
                          <w:p w14:paraId="4A6C57BD" w14:textId="77777777" w:rsidR="00A35C7E" w:rsidRDefault="00A35C7E" w:rsidP="00F3296B">
                            <w:pPr>
                              <w:spacing w:line="480" w:lineRule="auto"/>
                              <w:jc w:val="right"/>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1E42D2F" id="_x0000_t202" coordsize="21600,21600" o:spt="202" path="m,l,21600r21600,l21600,xe">
                <v:stroke joinstyle="miter"/>
                <v:path gradientshapeok="t" o:connecttype="rect"/>
              </v:shapetype>
              <v:shape id="Text Box 2" o:spid="_x0000_s1026" type="#_x0000_t202" style="position:absolute;left:0;text-align:left;margin-left:9.75pt;margin-top:43.55pt;width:185.9pt;height:110.6pt;z-index:25166028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" strokecolor="white [3212]">
                <v:textbox style="mso-fit-shape-to-text:t">
                  <w:txbxContent>
                    <w:p w14:paraId="70A18F8E" w14:textId="77777777" w:rsidR="00A35C7E" w:rsidRPr="00467F91" w:rsidRDefault="00A35C7E" w:rsidP="00F3296B">
                      <w:pPr>
                        <w:spacing w:line="480" w:lineRule="auto"/>
                        <w:ind w:firstLine="720"/>
                        <w:jc w:val="right"/>
                        <w:rPr>
                          <w:b/>
                        </w:rPr>
                      </w:pPr>
                      <w:r w:rsidRPr="00467F91">
                        <w:rPr>
                          <w:b/>
                        </w:rPr>
                        <w:t>Module Name:</w:t>
                      </w:r>
                    </w:p>
                    <w:p w14:paraId="010D1D46" w14:textId="77777777" w:rsidR="00A35C7E" w:rsidRPr="00467F91" w:rsidRDefault="00A35C7E" w:rsidP="00F3296B">
                      <w:pPr>
                        <w:spacing w:line="480" w:lineRule="auto"/>
                        <w:ind w:firstLine="720"/>
                        <w:jc w:val="right"/>
                        <w:rPr>
                          <w:b/>
                        </w:rPr>
                      </w:pPr>
                      <w:r w:rsidRPr="00467F91">
                        <w:rPr>
                          <w:b/>
                        </w:rPr>
                        <w:t>Project Name:</w:t>
                      </w:r>
                    </w:p>
                    <w:p w14:paraId="6F28A79F" w14:textId="7C33696D" w:rsidR="00A35C7E" w:rsidRPr="00467F91" w:rsidRDefault="00A35C7E" w:rsidP="00F3296B">
                      <w:pPr>
                        <w:spacing w:line="480" w:lineRule="auto"/>
                        <w:ind w:firstLine="720"/>
                        <w:jc w:val="right"/>
                        <w:rPr>
                          <w:b/>
                        </w:rPr>
                      </w:pPr>
                      <w:r w:rsidRPr="00467F91">
                        <w:rPr>
                          <w:b/>
                        </w:rPr>
                        <w:t>Name:</w:t>
                      </w:r>
                    </w:p>
                    <w:p w14:paraId="4F09EA3F" w14:textId="77777777" w:rsidR="00A35C7E" w:rsidRPr="00467F91" w:rsidRDefault="00A35C7E" w:rsidP="00F3296B">
                      <w:pPr>
                        <w:spacing w:line="480" w:lineRule="auto"/>
                        <w:ind w:firstLine="720"/>
                        <w:jc w:val="right"/>
                        <w:rPr>
                          <w:b/>
                        </w:rPr>
                      </w:pPr>
                      <w:r w:rsidRPr="00467F91">
                        <w:rPr>
                          <w:b/>
                        </w:rPr>
                        <w:t>Student Number:</w:t>
                      </w:r>
                    </w:p>
                    <w:p w14:paraId="4A6C57BD" w14:textId="77777777" w:rsidR="00A35C7E" w:rsidRDefault="00A35C7E" w:rsidP="00F3296B">
                      <w:pPr>
                        <w:spacing w:line="480" w:lineRule="auto"/>
                        <w:jc w:val="right"/>
                      </w:pPr>
                    </w:p>
                  </w:txbxContent>
                </v:textbox>
                <w10:wrap type="square" anchorx="margin"/>
              </v:shape>
            </w:pict>
          </mc:Fallback>
        </mc:AlternateContent>
      </w:r>
      <w:r>
        <w:rPr>
          <w:b/>
          <w:sz w:val="32"/>
          <w:szCs w:val="32"/>
        </w:rPr>
        <w:t>March</w:t>
      </w:r>
      <w:r w:rsidRPr="00467F91">
        <w:rPr>
          <w:b/>
          <w:sz w:val="32"/>
          <w:szCs w:val="32"/>
        </w:rPr>
        <w:t xml:space="preserve"> 201</w:t>
      </w:r>
      <w:r>
        <w:rPr>
          <w:b/>
          <w:sz w:val="32"/>
          <w:szCs w:val="32"/>
        </w:rPr>
        <w:t>8</w:t>
      </w:r>
    </w:p>
    <w:p w14:paraId="3F1EE051" w14:textId="4F0386A9" w:rsidR="00F3296B" w:rsidRDefault="00F3296B" w:rsidP="00FF0E6A">
      <w:pPr>
        <w:spacing w:line="480" w:lineRule="auto"/>
      </w:pPr>
      <w:r>
        <w:t xml:space="preserve">Academic Skills </w:t>
      </w:r>
      <w:r w:rsidRPr="00692AFC">
        <w:t>(M4X01434)</w:t>
      </w:r>
    </w:p>
    <w:p w14:paraId="1E906702" w14:textId="77777777" w:rsidR="00F3296B" w:rsidRDefault="00F3296B" w:rsidP="00FF0E6A">
      <w:pPr>
        <w:spacing w:line="480" w:lineRule="auto"/>
      </w:pPr>
      <w:r>
        <w:t>Down to Earth</w:t>
      </w:r>
    </w:p>
    <w:p w14:paraId="24CC7A91" w14:textId="6C651068" w:rsidR="00F3296B" w:rsidRDefault="00F3296B" w:rsidP="00FF0E6A">
      <w:pPr>
        <w:spacing w:line="480" w:lineRule="auto"/>
      </w:pPr>
      <w:r>
        <w:t>Peter Basford</w:t>
      </w:r>
    </w:p>
    <w:p w14:paraId="5386C10D" w14:textId="202892A7" w:rsidR="00F3296B" w:rsidRPr="00F961BE" w:rsidRDefault="00F3296B" w:rsidP="00FF0E6A">
      <w:pPr>
        <w:spacing w:line="480" w:lineRule="auto"/>
      </w:pPr>
      <w:r>
        <w:t>1707183</w:t>
      </w:r>
      <w:r w:rsidRPr="00F961BE">
        <w:t xml:space="preserve"> </w:t>
      </w:r>
      <w:r w:rsidRPr="00F961BE">
        <w:br w:type="page"/>
      </w:r>
    </w:p>
    <w:p w14:paraId="73A8E849" w14:textId="77777777" w:rsidR="00F3296B" w:rsidRPr="00F961BE" w:rsidRDefault="00F3296B" w:rsidP="00FF0E6A">
      <w:pPr>
        <w:spacing w:line="480" w:lineRule="auto"/>
        <w:sectPr w:rsidR="00F3296B" w:rsidRPr="00F961BE" w:rsidSect="00B3625B">
          <w:headerReference w:type="default"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pPr>
    </w:p>
    <w:bookmarkStart w:id="1" w:name="_Toc508644050" w:displacedByCustomXml="next"/>
    <w:sdt>
      <w:sdtPr>
        <w:rPr>
          <w:rFonts w:eastAsiaTheme="minorHAnsi" w:cs="Calibri"/>
          <w:b w:val="0"/>
          <w:sz w:val="24"/>
          <w:szCs w:val="22"/>
        </w:rPr>
        <w:id w:val="-985311084"/>
        <w:docPartObj>
          <w:docPartGallery w:val="Table of Contents"/>
          <w:docPartUnique/>
        </w:docPartObj>
      </w:sdtPr>
      <w:sdtEndPr>
        <w:rPr>
          <w:bCs/>
          <w:noProof/>
        </w:rPr>
      </w:sdtEndPr>
      <w:sdtContent>
        <w:p w14:paraId="756E20DE" w14:textId="79EF0BC3" w:rsidR="00276C8E" w:rsidRDefault="00276C8E" w:rsidP="00FF0E6A">
          <w:pPr>
            <w:pStyle w:val="Heading1"/>
            <w:spacing w:line="480" w:lineRule="auto"/>
            <w:ind w:firstLine="0"/>
          </w:pPr>
          <w:r>
            <w:t>Table of Contents</w:t>
          </w:r>
          <w:bookmarkEnd w:id="1"/>
        </w:p>
        <w:p w14:paraId="60B41B64" w14:textId="2B9CAE03" w:rsidR="00DB40FB" w:rsidRDefault="00276C8E" w:rsidP="00FF0E6A">
          <w:pPr>
            <w:pStyle w:val="TOC1"/>
            <w:tabs>
              <w:tab w:val="right" w:leader="dot" w:pos="9016"/>
            </w:tabs>
            <w:spacing w:line="480" w:lineRule="auto"/>
            <w:rPr>
              <w:rFonts w:cstheme="minorBidi"/>
              <w:noProof/>
              <w:lang w:val="en-GB" w:eastAsia="en-GB"/>
            </w:rPr>
          </w:pPr>
          <w:r w:rsidRPr="00E35184">
            <w:rPr>
              <w:rFonts w:ascii="Arial" w:hAnsi="Arial" w:cs="Arial"/>
              <w:sz w:val="24"/>
              <w:szCs w:val="24"/>
            </w:rPr>
            <w:fldChar w:fldCharType="begin"/>
          </w:r>
          <w:r w:rsidRPr="00E35184">
            <w:rPr>
              <w:rFonts w:ascii="Arial" w:hAnsi="Arial" w:cs="Arial"/>
              <w:sz w:val="24"/>
              <w:szCs w:val="24"/>
            </w:rPr>
            <w:instrText xml:space="preserve"> TOC \o "1-3" \h \z \u </w:instrText>
          </w:r>
          <w:r w:rsidRPr="00E35184">
            <w:rPr>
              <w:rFonts w:ascii="Arial" w:hAnsi="Arial" w:cs="Arial"/>
              <w:sz w:val="24"/>
              <w:szCs w:val="24"/>
            </w:rPr>
            <w:fldChar w:fldCharType="separate"/>
          </w:r>
          <w:hyperlink w:anchor="_Toc508644050" w:history="1">
            <w:r w:rsidR="00DB40FB" w:rsidRPr="007B12F1">
              <w:rPr>
                <w:rStyle w:val="Hyperlink"/>
                <w:noProof/>
              </w:rPr>
              <w:t>Table of Contents</w:t>
            </w:r>
            <w:r w:rsidR="00DB40FB">
              <w:rPr>
                <w:noProof/>
                <w:webHidden/>
              </w:rPr>
              <w:tab/>
            </w:r>
            <w:r w:rsidR="00DB40FB">
              <w:rPr>
                <w:noProof/>
                <w:webHidden/>
              </w:rPr>
              <w:fldChar w:fldCharType="begin"/>
            </w:r>
            <w:r w:rsidR="00DB40FB">
              <w:rPr>
                <w:noProof/>
                <w:webHidden/>
              </w:rPr>
              <w:instrText xml:space="preserve"> PAGEREF _Toc508644050 \h </w:instrText>
            </w:r>
            <w:r w:rsidR="00DB40FB">
              <w:rPr>
                <w:noProof/>
                <w:webHidden/>
              </w:rPr>
            </w:r>
            <w:r w:rsidR="00DB40FB">
              <w:rPr>
                <w:noProof/>
                <w:webHidden/>
              </w:rPr>
              <w:fldChar w:fldCharType="separate"/>
            </w:r>
            <w:r w:rsidR="00A35C7E">
              <w:rPr>
                <w:noProof/>
                <w:webHidden/>
              </w:rPr>
              <w:t>2</w:t>
            </w:r>
            <w:r w:rsidR="00DB40FB">
              <w:rPr>
                <w:noProof/>
                <w:webHidden/>
              </w:rPr>
              <w:fldChar w:fldCharType="end"/>
            </w:r>
          </w:hyperlink>
        </w:p>
        <w:p w14:paraId="788BBA98" w14:textId="223573C0" w:rsidR="00DB40FB" w:rsidRDefault="00DB40FB" w:rsidP="00FF0E6A">
          <w:pPr>
            <w:pStyle w:val="TOC1"/>
            <w:tabs>
              <w:tab w:val="right" w:leader="dot" w:pos="9016"/>
            </w:tabs>
            <w:spacing w:line="480" w:lineRule="auto"/>
            <w:rPr>
              <w:rFonts w:cstheme="minorBidi"/>
              <w:noProof/>
              <w:lang w:val="en-GB" w:eastAsia="en-GB"/>
            </w:rPr>
          </w:pPr>
          <w:hyperlink w:anchor="_Toc508644051" w:history="1">
            <w:r w:rsidRPr="007B12F1">
              <w:rPr>
                <w:rStyle w:val="Hyperlink"/>
                <w:noProof/>
              </w:rPr>
              <w:t>1 - Executive Summary</w:t>
            </w:r>
            <w:r>
              <w:rPr>
                <w:noProof/>
                <w:webHidden/>
              </w:rPr>
              <w:tab/>
            </w:r>
            <w:r>
              <w:rPr>
                <w:noProof/>
                <w:webHidden/>
              </w:rPr>
              <w:fldChar w:fldCharType="begin"/>
            </w:r>
            <w:r>
              <w:rPr>
                <w:noProof/>
                <w:webHidden/>
              </w:rPr>
              <w:instrText xml:space="preserve"> PAGEREF _Toc508644051 \h </w:instrText>
            </w:r>
            <w:r>
              <w:rPr>
                <w:noProof/>
                <w:webHidden/>
              </w:rPr>
            </w:r>
            <w:r>
              <w:rPr>
                <w:noProof/>
                <w:webHidden/>
              </w:rPr>
              <w:fldChar w:fldCharType="separate"/>
            </w:r>
            <w:r w:rsidR="00A35C7E">
              <w:rPr>
                <w:noProof/>
                <w:webHidden/>
              </w:rPr>
              <w:t>3</w:t>
            </w:r>
            <w:r>
              <w:rPr>
                <w:noProof/>
                <w:webHidden/>
              </w:rPr>
              <w:fldChar w:fldCharType="end"/>
            </w:r>
          </w:hyperlink>
        </w:p>
        <w:p w14:paraId="23824F4F" w14:textId="435BFBD1" w:rsidR="00DB40FB" w:rsidRDefault="00DB40FB" w:rsidP="00FF0E6A">
          <w:pPr>
            <w:pStyle w:val="TOC1"/>
            <w:tabs>
              <w:tab w:val="right" w:leader="dot" w:pos="9016"/>
            </w:tabs>
            <w:spacing w:line="480" w:lineRule="auto"/>
            <w:rPr>
              <w:rFonts w:cstheme="minorBidi"/>
              <w:noProof/>
              <w:lang w:val="en-GB" w:eastAsia="en-GB"/>
            </w:rPr>
          </w:pPr>
          <w:hyperlink w:anchor="_Toc508644052" w:history="1">
            <w:r w:rsidRPr="007B12F1">
              <w:rPr>
                <w:rStyle w:val="Hyperlink"/>
                <w:noProof/>
              </w:rPr>
              <w:t>2 - Introduction</w:t>
            </w:r>
            <w:r>
              <w:rPr>
                <w:noProof/>
                <w:webHidden/>
              </w:rPr>
              <w:tab/>
            </w:r>
            <w:r>
              <w:rPr>
                <w:noProof/>
                <w:webHidden/>
              </w:rPr>
              <w:fldChar w:fldCharType="begin"/>
            </w:r>
            <w:r>
              <w:rPr>
                <w:noProof/>
                <w:webHidden/>
              </w:rPr>
              <w:instrText xml:space="preserve"> PAGEREF _Toc508644052 \h </w:instrText>
            </w:r>
            <w:r>
              <w:rPr>
                <w:noProof/>
                <w:webHidden/>
              </w:rPr>
            </w:r>
            <w:r>
              <w:rPr>
                <w:noProof/>
                <w:webHidden/>
              </w:rPr>
              <w:fldChar w:fldCharType="separate"/>
            </w:r>
            <w:r w:rsidR="00A35C7E">
              <w:rPr>
                <w:noProof/>
                <w:webHidden/>
              </w:rPr>
              <w:t>5</w:t>
            </w:r>
            <w:r>
              <w:rPr>
                <w:noProof/>
                <w:webHidden/>
              </w:rPr>
              <w:fldChar w:fldCharType="end"/>
            </w:r>
          </w:hyperlink>
        </w:p>
        <w:p w14:paraId="5929475D" w14:textId="1724F9A4" w:rsidR="00DB40FB" w:rsidRDefault="00DB40FB" w:rsidP="00FF0E6A">
          <w:pPr>
            <w:pStyle w:val="TOC2"/>
            <w:tabs>
              <w:tab w:val="right" w:leader="dot" w:pos="9016"/>
            </w:tabs>
            <w:spacing w:line="480" w:lineRule="auto"/>
            <w:rPr>
              <w:rFonts w:cstheme="minorBidi"/>
              <w:noProof/>
              <w:lang w:val="en-GB" w:eastAsia="en-GB"/>
            </w:rPr>
          </w:pPr>
          <w:hyperlink w:anchor="_Toc508644053" w:history="1">
            <w:r w:rsidRPr="007B12F1">
              <w:rPr>
                <w:rStyle w:val="Hyperlink"/>
                <w:noProof/>
              </w:rPr>
              <w:t>2.1 - Report Remit</w:t>
            </w:r>
            <w:r>
              <w:rPr>
                <w:noProof/>
                <w:webHidden/>
              </w:rPr>
              <w:tab/>
            </w:r>
            <w:r>
              <w:rPr>
                <w:noProof/>
                <w:webHidden/>
              </w:rPr>
              <w:fldChar w:fldCharType="begin"/>
            </w:r>
            <w:r>
              <w:rPr>
                <w:noProof/>
                <w:webHidden/>
              </w:rPr>
              <w:instrText xml:space="preserve"> PAGEREF _Toc508644053 \h </w:instrText>
            </w:r>
            <w:r>
              <w:rPr>
                <w:noProof/>
                <w:webHidden/>
              </w:rPr>
            </w:r>
            <w:r>
              <w:rPr>
                <w:noProof/>
                <w:webHidden/>
              </w:rPr>
              <w:fldChar w:fldCharType="separate"/>
            </w:r>
            <w:r w:rsidR="00A35C7E">
              <w:rPr>
                <w:noProof/>
                <w:webHidden/>
              </w:rPr>
              <w:t>5</w:t>
            </w:r>
            <w:r>
              <w:rPr>
                <w:noProof/>
                <w:webHidden/>
              </w:rPr>
              <w:fldChar w:fldCharType="end"/>
            </w:r>
          </w:hyperlink>
        </w:p>
        <w:p w14:paraId="1FA3A76F" w14:textId="3E64FDBE" w:rsidR="00DB40FB" w:rsidRDefault="00DB40FB" w:rsidP="00FF0E6A">
          <w:pPr>
            <w:pStyle w:val="TOC2"/>
            <w:tabs>
              <w:tab w:val="right" w:leader="dot" w:pos="9016"/>
            </w:tabs>
            <w:spacing w:line="480" w:lineRule="auto"/>
            <w:rPr>
              <w:rFonts w:cstheme="minorBidi"/>
              <w:noProof/>
              <w:lang w:val="en-GB" w:eastAsia="en-GB"/>
            </w:rPr>
          </w:pPr>
          <w:hyperlink w:anchor="_Toc508644054" w:history="1">
            <w:r w:rsidRPr="007B12F1">
              <w:rPr>
                <w:rStyle w:val="Hyperlink"/>
                <w:noProof/>
              </w:rPr>
              <w:t>2.2 - Background Information</w:t>
            </w:r>
            <w:r>
              <w:rPr>
                <w:noProof/>
                <w:webHidden/>
              </w:rPr>
              <w:tab/>
            </w:r>
            <w:r>
              <w:rPr>
                <w:noProof/>
                <w:webHidden/>
              </w:rPr>
              <w:fldChar w:fldCharType="begin"/>
            </w:r>
            <w:r>
              <w:rPr>
                <w:noProof/>
                <w:webHidden/>
              </w:rPr>
              <w:instrText xml:space="preserve"> PAGEREF _Toc508644054 \h </w:instrText>
            </w:r>
            <w:r>
              <w:rPr>
                <w:noProof/>
                <w:webHidden/>
              </w:rPr>
            </w:r>
            <w:r>
              <w:rPr>
                <w:noProof/>
                <w:webHidden/>
              </w:rPr>
              <w:fldChar w:fldCharType="separate"/>
            </w:r>
            <w:r w:rsidR="00A35C7E">
              <w:rPr>
                <w:noProof/>
                <w:webHidden/>
              </w:rPr>
              <w:t>6</w:t>
            </w:r>
            <w:r>
              <w:rPr>
                <w:noProof/>
                <w:webHidden/>
              </w:rPr>
              <w:fldChar w:fldCharType="end"/>
            </w:r>
          </w:hyperlink>
        </w:p>
        <w:p w14:paraId="645B0F56" w14:textId="6939F863" w:rsidR="00DB40FB" w:rsidRDefault="00DB40FB" w:rsidP="00FF0E6A">
          <w:pPr>
            <w:pStyle w:val="TOC2"/>
            <w:tabs>
              <w:tab w:val="right" w:leader="dot" w:pos="9016"/>
            </w:tabs>
            <w:spacing w:line="480" w:lineRule="auto"/>
            <w:rPr>
              <w:rFonts w:cstheme="minorBidi"/>
              <w:noProof/>
              <w:lang w:val="en-GB" w:eastAsia="en-GB"/>
            </w:rPr>
          </w:pPr>
          <w:hyperlink w:anchor="_Toc508644055" w:history="1">
            <w:r w:rsidRPr="007B12F1">
              <w:rPr>
                <w:rStyle w:val="Hyperlink"/>
                <w:noProof/>
              </w:rPr>
              <w:t>2.3 - Models of Reflection</w:t>
            </w:r>
            <w:r>
              <w:rPr>
                <w:noProof/>
                <w:webHidden/>
              </w:rPr>
              <w:tab/>
            </w:r>
            <w:r>
              <w:rPr>
                <w:noProof/>
                <w:webHidden/>
              </w:rPr>
              <w:fldChar w:fldCharType="begin"/>
            </w:r>
            <w:r>
              <w:rPr>
                <w:noProof/>
                <w:webHidden/>
              </w:rPr>
              <w:instrText xml:space="preserve"> PAGEREF _Toc508644055 \h </w:instrText>
            </w:r>
            <w:r>
              <w:rPr>
                <w:noProof/>
                <w:webHidden/>
              </w:rPr>
            </w:r>
            <w:r>
              <w:rPr>
                <w:noProof/>
                <w:webHidden/>
              </w:rPr>
              <w:fldChar w:fldCharType="separate"/>
            </w:r>
            <w:r w:rsidR="00A35C7E">
              <w:rPr>
                <w:noProof/>
                <w:webHidden/>
              </w:rPr>
              <w:t>7</w:t>
            </w:r>
            <w:r>
              <w:rPr>
                <w:noProof/>
                <w:webHidden/>
              </w:rPr>
              <w:fldChar w:fldCharType="end"/>
            </w:r>
          </w:hyperlink>
        </w:p>
        <w:p w14:paraId="1468310F" w14:textId="0500824B" w:rsidR="00DB40FB" w:rsidRDefault="00DB40FB" w:rsidP="00FF0E6A">
          <w:pPr>
            <w:pStyle w:val="TOC2"/>
            <w:tabs>
              <w:tab w:val="right" w:leader="dot" w:pos="9016"/>
            </w:tabs>
            <w:spacing w:line="480" w:lineRule="auto"/>
            <w:rPr>
              <w:rFonts w:cstheme="minorBidi"/>
              <w:noProof/>
              <w:lang w:val="en-GB" w:eastAsia="en-GB"/>
            </w:rPr>
          </w:pPr>
          <w:hyperlink w:anchor="_Toc508644056" w:history="1">
            <w:r w:rsidRPr="007B12F1">
              <w:rPr>
                <w:rStyle w:val="Hyperlink"/>
                <w:noProof/>
              </w:rPr>
              <w:t>2.4 - Masterclass Sessions</w:t>
            </w:r>
            <w:r>
              <w:rPr>
                <w:noProof/>
                <w:webHidden/>
              </w:rPr>
              <w:tab/>
            </w:r>
            <w:r>
              <w:rPr>
                <w:noProof/>
                <w:webHidden/>
              </w:rPr>
              <w:fldChar w:fldCharType="begin"/>
            </w:r>
            <w:r>
              <w:rPr>
                <w:noProof/>
                <w:webHidden/>
              </w:rPr>
              <w:instrText xml:space="preserve"> PAGEREF _Toc508644056 \h </w:instrText>
            </w:r>
            <w:r>
              <w:rPr>
                <w:noProof/>
                <w:webHidden/>
              </w:rPr>
            </w:r>
            <w:r>
              <w:rPr>
                <w:noProof/>
                <w:webHidden/>
              </w:rPr>
              <w:fldChar w:fldCharType="separate"/>
            </w:r>
            <w:r w:rsidR="00A35C7E">
              <w:rPr>
                <w:noProof/>
                <w:webHidden/>
              </w:rPr>
              <w:t>10</w:t>
            </w:r>
            <w:r>
              <w:rPr>
                <w:noProof/>
                <w:webHidden/>
              </w:rPr>
              <w:fldChar w:fldCharType="end"/>
            </w:r>
          </w:hyperlink>
        </w:p>
        <w:p w14:paraId="7C2EC59E" w14:textId="4C1A0A09" w:rsidR="00DB40FB" w:rsidRDefault="00DB40FB" w:rsidP="00FF0E6A">
          <w:pPr>
            <w:pStyle w:val="TOC1"/>
            <w:tabs>
              <w:tab w:val="right" w:leader="dot" w:pos="9016"/>
            </w:tabs>
            <w:spacing w:line="480" w:lineRule="auto"/>
            <w:rPr>
              <w:rFonts w:cstheme="minorBidi"/>
              <w:noProof/>
              <w:lang w:val="en-GB" w:eastAsia="en-GB"/>
            </w:rPr>
          </w:pPr>
          <w:hyperlink w:anchor="_Toc508644057" w:history="1">
            <w:r w:rsidRPr="007B12F1">
              <w:rPr>
                <w:rStyle w:val="Hyperlink"/>
                <w:noProof/>
              </w:rPr>
              <w:t>3 - Reflection on the influence of the masterclasses</w:t>
            </w:r>
            <w:r>
              <w:rPr>
                <w:noProof/>
                <w:webHidden/>
              </w:rPr>
              <w:tab/>
            </w:r>
            <w:r>
              <w:rPr>
                <w:noProof/>
                <w:webHidden/>
              </w:rPr>
              <w:fldChar w:fldCharType="begin"/>
            </w:r>
            <w:r>
              <w:rPr>
                <w:noProof/>
                <w:webHidden/>
              </w:rPr>
              <w:instrText xml:space="preserve"> PAGEREF _Toc508644057 \h </w:instrText>
            </w:r>
            <w:r>
              <w:rPr>
                <w:noProof/>
                <w:webHidden/>
              </w:rPr>
            </w:r>
            <w:r>
              <w:rPr>
                <w:noProof/>
                <w:webHidden/>
              </w:rPr>
              <w:fldChar w:fldCharType="separate"/>
            </w:r>
            <w:r w:rsidR="00A35C7E">
              <w:rPr>
                <w:noProof/>
                <w:webHidden/>
              </w:rPr>
              <w:t>13</w:t>
            </w:r>
            <w:r>
              <w:rPr>
                <w:noProof/>
                <w:webHidden/>
              </w:rPr>
              <w:fldChar w:fldCharType="end"/>
            </w:r>
          </w:hyperlink>
        </w:p>
        <w:p w14:paraId="29602EF1" w14:textId="78777DAC" w:rsidR="00DB40FB" w:rsidRDefault="00DB40FB" w:rsidP="00FF0E6A">
          <w:pPr>
            <w:pStyle w:val="TOC2"/>
            <w:tabs>
              <w:tab w:val="right" w:leader="dot" w:pos="9016"/>
            </w:tabs>
            <w:spacing w:line="480" w:lineRule="auto"/>
            <w:rPr>
              <w:rFonts w:cstheme="minorBidi"/>
              <w:noProof/>
              <w:lang w:val="en-GB" w:eastAsia="en-GB"/>
            </w:rPr>
          </w:pPr>
          <w:hyperlink w:anchor="_Toc508644058" w:history="1">
            <w:r w:rsidRPr="007B12F1">
              <w:rPr>
                <w:rStyle w:val="Hyperlink"/>
                <w:noProof/>
              </w:rPr>
              <w:t>3.1 - Influence of the Masterclasses on the Project</w:t>
            </w:r>
            <w:r>
              <w:rPr>
                <w:noProof/>
                <w:webHidden/>
              </w:rPr>
              <w:tab/>
            </w:r>
            <w:r>
              <w:rPr>
                <w:noProof/>
                <w:webHidden/>
              </w:rPr>
              <w:fldChar w:fldCharType="begin"/>
            </w:r>
            <w:r>
              <w:rPr>
                <w:noProof/>
                <w:webHidden/>
              </w:rPr>
              <w:instrText xml:space="preserve"> PAGEREF _Toc508644058 \h </w:instrText>
            </w:r>
            <w:r>
              <w:rPr>
                <w:noProof/>
                <w:webHidden/>
              </w:rPr>
            </w:r>
            <w:r>
              <w:rPr>
                <w:noProof/>
                <w:webHidden/>
              </w:rPr>
              <w:fldChar w:fldCharType="separate"/>
            </w:r>
            <w:r w:rsidR="00A35C7E">
              <w:rPr>
                <w:noProof/>
                <w:webHidden/>
              </w:rPr>
              <w:t>13</w:t>
            </w:r>
            <w:r>
              <w:rPr>
                <w:noProof/>
                <w:webHidden/>
              </w:rPr>
              <w:fldChar w:fldCharType="end"/>
            </w:r>
          </w:hyperlink>
        </w:p>
        <w:p w14:paraId="69F5A6CB" w14:textId="47821E4A" w:rsidR="00DB40FB" w:rsidRDefault="00DB40FB" w:rsidP="00FF0E6A">
          <w:pPr>
            <w:pStyle w:val="TOC2"/>
            <w:tabs>
              <w:tab w:val="right" w:leader="dot" w:pos="9016"/>
            </w:tabs>
            <w:spacing w:line="480" w:lineRule="auto"/>
            <w:rPr>
              <w:rFonts w:cstheme="minorBidi"/>
              <w:noProof/>
              <w:lang w:val="en-GB" w:eastAsia="en-GB"/>
            </w:rPr>
          </w:pPr>
          <w:hyperlink w:anchor="_Toc508644059" w:history="1">
            <w:r w:rsidRPr="007B12F1">
              <w:rPr>
                <w:rStyle w:val="Hyperlink"/>
                <w:noProof/>
              </w:rPr>
              <w:t>3.2 - Influence of the Masterclasses on Personal Learning and Development</w:t>
            </w:r>
            <w:r>
              <w:rPr>
                <w:noProof/>
                <w:webHidden/>
              </w:rPr>
              <w:tab/>
            </w:r>
            <w:r>
              <w:rPr>
                <w:noProof/>
                <w:webHidden/>
              </w:rPr>
              <w:fldChar w:fldCharType="begin"/>
            </w:r>
            <w:r>
              <w:rPr>
                <w:noProof/>
                <w:webHidden/>
              </w:rPr>
              <w:instrText xml:space="preserve"> PAGEREF _Toc508644059 \h </w:instrText>
            </w:r>
            <w:r>
              <w:rPr>
                <w:noProof/>
                <w:webHidden/>
              </w:rPr>
            </w:r>
            <w:r>
              <w:rPr>
                <w:noProof/>
                <w:webHidden/>
              </w:rPr>
              <w:fldChar w:fldCharType="separate"/>
            </w:r>
            <w:r w:rsidR="00A35C7E">
              <w:rPr>
                <w:noProof/>
                <w:webHidden/>
              </w:rPr>
              <w:t>15</w:t>
            </w:r>
            <w:r>
              <w:rPr>
                <w:noProof/>
                <w:webHidden/>
              </w:rPr>
              <w:fldChar w:fldCharType="end"/>
            </w:r>
          </w:hyperlink>
        </w:p>
        <w:p w14:paraId="100CB262" w14:textId="1A510BC8" w:rsidR="00DB40FB" w:rsidRDefault="00DB40FB" w:rsidP="00FF0E6A">
          <w:pPr>
            <w:pStyle w:val="TOC1"/>
            <w:tabs>
              <w:tab w:val="right" w:leader="dot" w:pos="9016"/>
            </w:tabs>
            <w:spacing w:line="480" w:lineRule="auto"/>
            <w:rPr>
              <w:rFonts w:cstheme="minorBidi"/>
              <w:noProof/>
              <w:lang w:val="en-GB" w:eastAsia="en-GB"/>
            </w:rPr>
          </w:pPr>
          <w:hyperlink w:anchor="_Toc508644060" w:history="1">
            <w:r w:rsidRPr="007B12F1">
              <w:rPr>
                <w:rStyle w:val="Hyperlink"/>
                <w:noProof/>
              </w:rPr>
              <w:t>4 – Conclusion</w:t>
            </w:r>
            <w:r>
              <w:rPr>
                <w:noProof/>
                <w:webHidden/>
              </w:rPr>
              <w:tab/>
            </w:r>
            <w:r>
              <w:rPr>
                <w:noProof/>
                <w:webHidden/>
              </w:rPr>
              <w:fldChar w:fldCharType="begin"/>
            </w:r>
            <w:r>
              <w:rPr>
                <w:noProof/>
                <w:webHidden/>
              </w:rPr>
              <w:instrText xml:space="preserve"> PAGEREF _Toc508644060 \h </w:instrText>
            </w:r>
            <w:r>
              <w:rPr>
                <w:noProof/>
                <w:webHidden/>
              </w:rPr>
            </w:r>
            <w:r>
              <w:rPr>
                <w:noProof/>
                <w:webHidden/>
              </w:rPr>
              <w:fldChar w:fldCharType="separate"/>
            </w:r>
            <w:r w:rsidR="00A35C7E">
              <w:rPr>
                <w:noProof/>
                <w:webHidden/>
              </w:rPr>
              <w:t>17</w:t>
            </w:r>
            <w:r>
              <w:rPr>
                <w:noProof/>
                <w:webHidden/>
              </w:rPr>
              <w:fldChar w:fldCharType="end"/>
            </w:r>
          </w:hyperlink>
        </w:p>
        <w:p w14:paraId="52241E03" w14:textId="078F72D7" w:rsidR="00DB40FB" w:rsidRDefault="00DB40FB" w:rsidP="00FF0E6A">
          <w:pPr>
            <w:pStyle w:val="TOC1"/>
            <w:tabs>
              <w:tab w:val="right" w:leader="dot" w:pos="9016"/>
            </w:tabs>
            <w:spacing w:line="480" w:lineRule="auto"/>
            <w:rPr>
              <w:rFonts w:cstheme="minorBidi"/>
              <w:noProof/>
              <w:lang w:val="en-GB" w:eastAsia="en-GB"/>
            </w:rPr>
          </w:pPr>
          <w:hyperlink w:anchor="_Toc508644061" w:history="1">
            <w:r w:rsidRPr="007B12F1">
              <w:rPr>
                <w:rStyle w:val="Hyperlink"/>
                <w:noProof/>
              </w:rPr>
              <w:t>References</w:t>
            </w:r>
            <w:r>
              <w:rPr>
                <w:noProof/>
                <w:webHidden/>
              </w:rPr>
              <w:tab/>
            </w:r>
            <w:r>
              <w:rPr>
                <w:noProof/>
                <w:webHidden/>
              </w:rPr>
              <w:fldChar w:fldCharType="begin"/>
            </w:r>
            <w:r>
              <w:rPr>
                <w:noProof/>
                <w:webHidden/>
              </w:rPr>
              <w:instrText xml:space="preserve"> PAGEREF _Toc508644061 \h </w:instrText>
            </w:r>
            <w:r>
              <w:rPr>
                <w:noProof/>
                <w:webHidden/>
              </w:rPr>
            </w:r>
            <w:r>
              <w:rPr>
                <w:noProof/>
                <w:webHidden/>
              </w:rPr>
              <w:fldChar w:fldCharType="separate"/>
            </w:r>
            <w:r w:rsidR="00A35C7E">
              <w:rPr>
                <w:noProof/>
                <w:webHidden/>
              </w:rPr>
              <w:t>18</w:t>
            </w:r>
            <w:r>
              <w:rPr>
                <w:noProof/>
                <w:webHidden/>
              </w:rPr>
              <w:fldChar w:fldCharType="end"/>
            </w:r>
          </w:hyperlink>
        </w:p>
        <w:p w14:paraId="4EA02CB6" w14:textId="0A01683A" w:rsidR="00DB40FB" w:rsidRDefault="00DB40FB" w:rsidP="00FF0E6A">
          <w:pPr>
            <w:pStyle w:val="TOC1"/>
            <w:tabs>
              <w:tab w:val="right" w:leader="dot" w:pos="9016"/>
            </w:tabs>
            <w:spacing w:line="480" w:lineRule="auto"/>
            <w:rPr>
              <w:rFonts w:cstheme="minorBidi"/>
              <w:noProof/>
              <w:lang w:val="en-GB" w:eastAsia="en-GB"/>
            </w:rPr>
          </w:pPr>
          <w:hyperlink w:anchor="_Toc508644062" w:history="1">
            <w:r w:rsidRPr="007B12F1">
              <w:rPr>
                <w:rStyle w:val="Hyperlink"/>
                <w:noProof/>
              </w:rPr>
              <w:t>Appendices</w:t>
            </w:r>
            <w:r>
              <w:rPr>
                <w:noProof/>
                <w:webHidden/>
              </w:rPr>
              <w:tab/>
            </w:r>
            <w:r>
              <w:rPr>
                <w:noProof/>
                <w:webHidden/>
              </w:rPr>
              <w:fldChar w:fldCharType="begin"/>
            </w:r>
            <w:r>
              <w:rPr>
                <w:noProof/>
                <w:webHidden/>
              </w:rPr>
              <w:instrText xml:space="preserve"> PAGEREF _Toc508644062 \h </w:instrText>
            </w:r>
            <w:r>
              <w:rPr>
                <w:noProof/>
                <w:webHidden/>
              </w:rPr>
            </w:r>
            <w:r>
              <w:rPr>
                <w:noProof/>
                <w:webHidden/>
              </w:rPr>
              <w:fldChar w:fldCharType="separate"/>
            </w:r>
            <w:r w:rsidR="00A35C7E">
              <w:rPr>
                <w:noProof/>
                <w:webHidden/>
              </w:rPr>
              <w:t>22</w:t>
            </w:r>
            <w:r>
              <w:rPr>
                <w:noProof/>
                <w:webHidden/>
              </w:rPr>
              <w:fldChar w:fldCharType="end"/>
            </w:r>
          </w:hyperlink>
        </w:p>
        <w:p w14:paraId="1CEFDFE8" w14:textId="7F2244BE" w:rsidR="00276C8E" w:rsidRDefault="00276C8E" w:rsidP="00FF0E6A">
          <w:pPr>
            <w:spacing w:line="480" w:lineRule="auto"/>
          </w:pPr>
          <w:r w:rsidRPr="00E35184">
            <w:rPr>
              <w:rFonts w:cs="Arial"/>
              <w:b/>
              <w:bCs/>
              <w:noProof/>
              <w:szCs w:val="24"/>
            </w:rPr>
            <w:fldChar w:fldCharType="end"/>
          </w:r>
        </w:p>
      </w:sdtContent>
    </w:sdt>
    <w:p w14:paraId="18DD1D7F" w14:textId="77B5FAF2" w:rsidR="00276C8E" w:rsidRDefault="00276C8E" w:rsidP="00FF0E6A">
      <w:pPr>
        <w:autoSpaceDE/>
        <w:autoSpaceDN/>
        <w:adjustRightInd/>
        <w:spacing w:before="240" w:after="0" w:line="480" w:lineRule="auto"/>
        <w:ind w:firstLine="0"/>
        <w:rPr>
          <w:rFonts w:asciiTheme="majorHAnsi" w:eastAsiaTheme="majorEastAsia" w:hAnsiTheme="majorHAnsi" w:cstheme="majorBidi"/>
          <w:color w:val="2F5496" w:themeColor="accent1" w:themeShade="BF"/>
          <w:sz w:val="32"/>
          <w:szCs w:val="32"/>
        </w:rPr>
      </w:pPr>
    </w:p>
    <w:p w14:paraId="6D6F2268" w14:textId="68ADAE73" w:rsidR="003E1B80" w:rsidRPr="00540C0D" w:rsidRDefault="003E1B80" w:rsidP="00FF0E6A">
      <w:pPr>
        <w:spacing w:line="480" w:lineRule="auto"/>
        <w:ind w:firstLine="0"/>
        <w:rPr>
          <w:b/>
          <w:sz w:val="32"/>
        </w:rPr>
      </w:pPr>
      <w:r w:rsidRPr="00540C0D">
        <w:rPr>
          <w:b/>
          <w:sz w:val="32"/>
        </w:rPr>
        <w:t>Table of Figures</w:t>
      </w:r>
    </w:p>
    <w:p w14:paraId="76609FDB" w14:textId="77088E51" w:rsidR="00E35184" w:rsidRDefault="00276C8E" w:rsidP="00FF0E6A">
      <w:pPr>
        <w:pStyle w:val="TableofFigures"/>
        <w:tabs>
          <w:tab w:val="right" w:leader="dot" w:pos="9016"/>
        </w:tabs>
        <w:spacing w:line="480" w:lineRule="auto"/>
        <w:rPr>
          <w:rFonts w:asciiTheme="minorHAnsi" w:eastAsiaTheme="minorEastAsia" w:hAnsiTheme="minorHAnsi" w:cstheme="minorBidi"/>
          <w:noProof/>
          <w:sz w:val="22"/>
          <w:lang w:eastAsia="en-GB"/>
        </w:rPr>
      </w:pPr>
      <w:r>
        <w:fldChar w:fldCharType="begin"/>
      </w:r>
      <w:r>
        <w:instrText xml:space="preserve"> TOC \h \z \c "Figure" </w:instrText>
      </w:r>
      <w:r>
        <w:fldChar w:fldCharType="separate"/>
      </w:r>
      <w:hyperlink r:id="rId13" w:anchor="_Toc508591460" w:history="1">
        <w:r w:rsidR="00E35184" w:rsidRPr="000600A1">
          <w:rPr>
            <w:rStyle w:val="Hyperlink"/>
            <w:noProof/>
          </w:rPr>
          <w:t>Figure 1 - Gibbs' Multistage Model of Critical Reflection (Gibbs, 1988, p. 50)</w:t>
        </w:r>
        <w:r w:rsidR="00E35184">
          <w:rPr>
            <w:noProof/>
            <w:webHidden/>
          </w:rPr>
          <w:tab/>
        </w:r>
        <w:r w:rsidR="00E35184">
          <w:rPr>
            <w:noProof/>
            <w:webHidden/>
          </w:rPr>
          <w:fldChar w:fldCharType="begin"/>
        </w:r>
        <w:r w:rsidR="00E35184">
          <w:rPr>
            <w:noProof/>
            <w:webHidden/>
          </w:rPr>
          <w:instrText xml:space="preserve"> PAGEREF _Toc508591460 \h </w:instrText>
        </w:r>
        <w:r w:rsidR="00E35184">
          <w:rPr>
            <w:noProof/>
            <w:webHidden/>
          </w:rPr>
        </w:r>
        <w:r w:rsidR="00E35184">
          <w:rPr>
            <w:noProof/>
            <w:webHidden/>
          </w:rPr>
          <w:fldChar w:fldCharType="separate"/>
        </w:r>
        <w:r w:rsidR="00E35184">
          <w:rPr>
            <w:noProof/>
            <w:webHidden/>
          </w:rPr>
          <w:t>5</w:t>
        </w:r>
        <w:r w:rsidR="00E35184">
          <w:rPr>
            <w:noProof/>
            <w:webHidden/>
          </w:rPr>
          <w:fldChar w:fldCharType="end"/>
        </w:r>
      </w:hyperlink>
    </w:p>
    <w:p w14:paraId="73E19848" w14:textId="0E4CFB23" w:rsidR="00E35184" w:rsidRDefault="009359F5" w:rsidP="00FF0E6A">
      <w:pPr>
        <w:pStyle w:val="TableofFigures"/>
        <w:tabs>
          <w:tab w:val="right" w:leader="dot" w:pos="9016"/>
        </w:tabs>
        <w:spacing w:line="480" w:lineRule="auto"/>
        <w:rPr>
          <w:rFonts w:asciiTheme="minorHAnsi" w:eastAsiaTheme="minorEastAsia" w:hAnsiTheme="minorHAnsi" w:cstheme="minorBidi"/>
          <w:noProof/>
          <w:sz w:val="22"/>
          <w:lang w:eastAsia="en-GB"/>
        </w:rPr>
      </w:pPr>
      <w:hyperlink r:id="rId14" w:anchor="_Toc508591461" w:history="1">
        <w:r w:rsidR="00E35184" w:rsidRPr="000600A1">
          <w:rPr>
            <w:rStyle w:val="Hyperlink"/>
            <w:noProof/>
          </w:rPr>
          <w:t>Figure 2 - Kate of Gower Cottage Brownies with miscellaneous students.</w:t>
        </w:r>
        <w:r w:rsidR="00E35184">
          <w:rPr>
            <w:noProof/>
            <w:webHidden/>
          </w:rPr>
          <w:tab/>
        </w:r>
        <w:r w:rsidR="00E35184">
          <w:rPr>
            <w:noProof/>
            <w:webHidden/>
          </w:rPr>
          <w:fldChar w:fldCharType="begin"/>
        </w:r>
        <w:r w:rsidR="00E35184">
          <w:rPr>
            <w:noProof/>
            <w:webHidden/>
          </w:rPr>
          <w:instrText xml:space="preserve"> PAGEREF _Toc508591461 \h </w:instrText>
        </w:r>
        <w:r w:rsidR="00E35184">
          <w:rPr>
            <w:noProof/>
            <w:webHidden/>
          </w:rPr>
        </w:r>
        <w:r w:rsidR="00E35184">
          <w:rPr>
            <w:noProof/>
            <w:webHidden/>
          </w:rPr>
          <w:fldChar w:fldCharType="separate"/>
        </w:r>
        <w:r w:rsidR="00E35184">
          <w:rPr>
            <w:noProof/>
            <w:webHidden/>
          </w:rPr>
          <w:t>7</w:t>
        </w:r>
        <w:r w:rsidR="00E35184">
          <w:rPr>
            <w:noProof/>
            <w:webHidden/>
          </w:rPr>
          <w:fldChar w:fldCharType="end"/>
        </w:r>
      </w:hyperlink>
    </w:p>
    <w:p w14:paraId="309BE896" w14:textId="44172B31" w:rsidR="00E35184" w:rsidRDefault="009359F5" w:rsidP="00FF0E6A">
      <w:pPr>
        <w:pStyle w:val="TableofFigures"/>
        <w:tabs>
          <w:tab w:val="right" w:leader="dot" w:pos="9016"/>
        </w:tabs>
        <w:spacing w:line="480" w:lineRule="auto"/>
        <w:rPr>
          <w:rFonts w:asciiTheme="minorHAnsi" w:eastAsiaTheme="minorEastAsia" w:hAnsiTheme="minorHAnsi" w:cstheme="minorBidi"/>
          <w:noProof/>
          <w:sz w:val="22"/>
          <w:lang w:eastAsia="en-GB"/>
        </w:rPr>
      </w:pPr>
      <w:hyperlink r:id="rId15" w:anchor="_Toc508591462" w:history="1">
        <w:r w:rsidR="00E35184" w:rsidRPr="000600A1">
          <w:rPr>
            <w:rStyle w:val="Hyperlink"/>
            <w:noProof/>
          </w:rPr>
          <w:t>Figure 3 - Mark Power in full flow.</w:t>
        </w:r>
        <w:r w:rsidR="00E35184">
          <w:rPr>
            <w:noProof/>
            <w:webHidden/>
          </w:rPr>
          <w:tab/>
        </w:r>
        <w:r w:rsidR="00E35184">
          <w:rPr>
            <w:noProof/>
            <w:webHidden/>
          </w:rPr>
          <w:fldChar w:fldCharType="begin"/>
        </w:r>
        <w:r w:rsidR="00E35184">
          <w:rPr>
            <w:noProof/>
            <w:webHidden/>
          </w:rPr>
          <w:instrText xml:space="preserve"> PAGEREF _Toc508591462 \h </w:instrText>
        </w:r>
        <w:r w:rsidR="00E35184">
          <w:rPr>
            <w:noProof/>
            <w:webHidden/>
          </w:rPr>
        </w:r>
        <w:r w:rsidR="00E35184">
          <w:rPr>
            <w:noProof/>
            <w:webHidden/>
          </w:rPr>
          <w:fldChar w:fldCharType="separate"/>
        </w:r>
        <w:r w:rsidR="00E35184">
          <w:rPr>
            <w:noProof/>
            <w:webHidden/>
          </w:rPr>
          <w:t>8</w:t>
        </w:r>
        <w:r w:rsidR="00E35184">
          <w:rPr>
            <w:noProof/>
            <w:webHidden/>
          </w:rPr>
          <w:fldChar w:fldCharType="end"/>
        </w:r>
      </w:hyperlink>
    </w:p>
    <w:p w14:paraId="6489D50C" w14:textId="435FCDCB" w:rsidR="00276C8E" w:rsidRPr="00191173" w:rsidRDefault="00276C8E" w:rsidP="00191173">
      <w:pPr>
        <w:pStyle w:val="TOCHeading"/>
        <w:spacing w:line="480" w:lineRule="auto"/>
        <w:rPr>
          <w:lang w:val="en-GB"/>
        </w:rPr>
      </w:pPr>
      <w:r>
        <w:rPr>
          <w:lang w:val="en-GB"/>
        </w:rPr>
        <w:fldChar w:fldCharType="end"/>
      </w:r>
      <w:r>
        <w:br w:type="page"/>
      </w:r>
    </w:p>
    <w:p w14:paraId="07DFF476" w14:textId="698D5542" w:rsidR="001300B9" w:rsidRDefault="00540C0D" w:rsidP="00FF0E6A">
      <w:pPr>
        <w:pStyle w:val="Heading1"/>
        <w:spacing w:line="480" w:lineRule="auto"/>
      </w:pPr>
      <w:bookmarkStart w:id="2" w:name="_Toc508644051"/>
      <w:r>
        <w:lastRenderedPageBreak/>
        <w:t xml:space="preserve">1 - </w:t>
      </w:r>
      <w:r w:rsidR="00276C8E" w:rsidRPr="001E4BE1">
        <w:t>Executive</w:t>
      </w:r>
      <w:r w:rsidR="001E4BE1" w:rsidRPr="001E4BE1">
        <w:t xml:space="preserve"> Summary</w:t>
      </w:r>
      <w:bookmarkEnd w:id="2"/>
    </w:p>
    <w:p w14:paraId="51306F71" w14:textId="6917B091" w:rsidR="009359F5" w:rsidRDefault="009359F5" w:rsidP="00FF0E6A">
      <w:pPr>
        <w:spacing w:line="480" w:lineRule="auto"/>
      </w:pPr>
      <w:r>
        <w:t xml:space="preserve">This report contains a reflective look at my experiences over the first </w:t>
      </w:r>
      <w:r w:rsidR="00A07C9F">
        <w:t>semester of my university experience. I worked in a group with other students to assist the Gower based social enterprise Down to Earth with their publicity by having an article about their latest building project in the local media.</w:t>
      </w:r>
    </w:p>
    <w:p w14:paraId="4CDD9FF0" w14:textId="2E97FE6C" w:rsidR="00A07C9F" w:rsidRDefault="00A07C9F" w:rsidP="00FF0E6A">
      <w:pPr>
        <w:spacing w:line="480" w:lineRule="auto"/>
      </w:pPr>
      <w:r>
        <w:t xml:space="preserve">I consider </w:t>
      </w:r>
      <w:r w:rsidR="00B82B9E">
        <w:t xml:space="preserve">the reflective </w:t>
      </w:r>
      <w:proofErr w:type="gramStart"/>
      <w:r w:rsidR="00B82B9E">
        <w:t>process as a whole, with</w:t>
      </w:r>
      <w:proofErr w:type="gramEnd"/>
      <w:r w:rsidR="00B82B9E">
        <w:t xml:space="preserve"> reference to the work of </w:t>
      </w:r>
      <w:proofErr w:type="spellStart"/>
      <w:r w:rsidR="00B82B9E">
        <w:t>Mezirow</w:t>
      </w:r>
      <w:proofErr w:type="spellEnd"/>
      <w:r w:rsidR="00B82B9E">
        <w:t xml:space="preserve">, Neuman, </w:t>
      </w:r>
      <w:r w:rsidR="003D4C4E">
        <w:t xml:space="preserve">King and Kitchener. I discuss the models of reflection that I selected, those of the “What, So What, Now What” model created by Driscoll and the Gibbs multistage process of critical reflection. The masterclasses covered a range of topics, such as body language, successfully setting up a small business, </w:t>
      </w:r>
      <w:r w:rsidR="00A33273">
        <w:t xml:space="preserve">psychology, entrepreneurship and the management of social enterprises. The Networking for Introverts session </w:t>
      </w:r>
      <w:proofErr w:type="gramStart"/>
      <w:r w:rsidR="00A33273">
        <w:t>in particular was</w:t>
      </w:r>
      <w:proofErr w:type="gramEnd"/>
      <w:r w:rsidR="00A33273">
        <w:t xml:space="preserve"> very interesting for me and prompted further personal exploration of the topics discussed. </w:t>
      </w:r>
    </w:p>
    <w:p w14:paraId="2D184B45" w14:textId="4B98B88C" w:rsidR="00A33273" w:rsidRDefault="00A33273" w:rsidP="00FF0E6A">
      <w:pPr>
        <w:spacing w:line="480" w:lineRule="auto"/>
      </w:pPr>
      <w:r>
        <w:t xml:space="preserve">I reflected that an area that I was inexperienced in was the management of a team in situations where autocratic leadership is not appropriate. Considering the performance of the team over the course of my project I can identify that there are situations where I, as team leader, should have stepped in and brought the more recalcitrant members of the group back into line. Reflecting on my own learning over the first semester I have gained an interest in the use of body language and psychology </w:t>
      </w:r>
      <w:r w:rsidR="004E1304">
        <w:t>to my advantage in team situations. I considered my conscious use of body language to be a success following the semester.</w:t>
      </w:r>
    </w:p>
    <w:p w14:paraId="5FF9E3DC" w14:textId="77777777" w:rsidR="00317DFA" w:rsidRDefault="00317DFA">
      <w:pPr>
        <w:autoSpaceDE/>
        <w:autoSpaceDN/>
        <w:adjustRightInd/>
        <w:spacing w:before="240" w:after="0"/>
        <w:ind w:firstLine="0"/>
        <w:jc w:val="left"/>
      </w:pPr>
      <w:r>
        <w:br w:type="page"/>
      </w:r>
    </w:p>
    <w:p w14:paraId="3CECB012" w14:textId="4BDC5D73" w:rsidR="004E1304" w:rsidRDefault="004E1304" w:rsidP="00FF0E6A">
      <w:pPr>
        <w:spacing w:line="480" w:lineRule="auto"/>
      </w:pPr>
      <w:r>
        <w:lastRenderedPageBreak/>
        <w:t>Having identified areas of weakness I have since identified and implemented measures to improve on them.</w:t>
      </w:r>
    </w:p>
    <w:p w14:paraId="50320547" w14:textId="3FE6F67E" w:rsidR="004E1304" w:rsidRDefault="004E1304" w:rsidP="00FF0E6A">
      <w:pPr>
        <w:pStyle w:val="ListParagraph"/>
        <w:numPr>
          <w:ilvl w:val="0"/>
          <w:numId w:val="2"/>
        </w:numPr>
        <w:spacing w:line="480" w:lineRule="auto"/>
      </w:pPr>
      <w:r>
        <w:t xml:space="preserve">To improve my leadership </w:t>
      </w:r>
      <w:proofErr w:type="gramStart"/>
      <w:r>
        <w:t>skills</w:t>
      </w:r>
      <w:proofErr w:type="gramEnd"/>
      <w:r>
        <w:t xml:space="preserve"> I have joined the Army Reserves which provides ample opportunity to develop my leadership and planning skills.</w:t>
      </w:r>
    </w:p>
    <w:p w14:paraId="1A8B0443" w14:textId="223B85E4" w:rsidR="004E1304" w:rsidRPr="009359F5" w:rsidRDefault="004E1304" w:rsidP="00FF0E6A">
      <w:pPr>
        <w:pStyle w:val="ListParagraph"/>
        <w:numPr>
          <w:ilvl w:val="0"/>
          <w:numId w:val="2"/>
        </w:numPr>
        <w:spacing w:line="480" w:lineRule="auto"/>
      </w:pPr>
      <w:r>
        <w:t>To improve on my ability to communicate with others I have gained an interest in media on the subject, such as TED talks and books.</w:t>
      </w:r>
    </w:p>
    <w:p w14:paraId="18671675" w14:textId="77777777" w:rsidR="009359F5" w:rsidRDefault="009359F5" w:rsidP="00FF0E6A">
      <w:pPr>
        <w:autoSpaceDE/>
        <w:autoSpaceDN/>
        <w:adjustRightInd/>
        <w:spacing w:before="240" w:after="0" w:line="480" w:lineRule="auto"/>
        <w:ind w:firstLine="0"/>
      </w:pPr>
    </w:p>
    <w:p w14:paraId="6FAD6201" w14:textId="12FD3F03" w:rsidR="001E4BE1" w:rsidRDefault="001E4BE1" w:rsidP="00FF0E6A">
      <w:pPr>
        <w:autoSpaceDE/>
        <w:autoSpaceDN/>
        <w:adjustRightInd/>
        <w:spacing w:before="240" w:after="0" w:line="480" w:lineRule="auto"/>
        <w:ind w:firstLine="0"/>
      </w:pPr>
      <w:r>
        <w:br w:type="page"/>
      </w:r>
    </w:p>
    <w:p w14:paraId="4EC86DCC" w14:textId="64144346" w:rsidR="00C5767A" w:rsidRPr="00540C0D" w:rsidRDefault="00540C0D" w:rsidP="00FF0E6A">
      <w:pPr>
        <w:pStyle w:val="Heading1"/>
        <w:spacing w:line="480" w:lineRule="auto"/>
      </w:pPr>
      <w:bookmarkStart w:id="3" w:name="_Toc508644052"/>
      <w:r w:rsidRPr="00540C0D">
        <w:lastRenderedPageBreak/>
        <w:t xml:space="preserve">2 - </w:t>
      </w:r>
      <w:r w:rsidR="001E4BE1" w:rsidRPr="00540C0D">
        <w:t>Introduction</w:t>
      </w:r>
      <w:bookmarkEnd w:id="3"/>
    </w:p>
    <w:p w14:paraId="4CD621DB" w14:textId="77777777" w:rsidR="00C5767A" w:rsidRPr="00C03FDC" w:rsidRDefault="00C5767A" w:rsidP="00FF0E6A">
      <w:pPr>
        <w:spacing w:line="480" w:lineRule="auto"/>
      </w:pPr>
    </w:p>
    <w:p w14:paraId="0FE54F48" w14:textId="26D98256" w:rsidR="00C5767A" w:rsidRDefault="00540C0D" w:rsidP="00FF0E6A">
      <w:pPr>
        <w:pStyle w:val="Heading2"/>
        <w:spacing w:line="480" w:lineRule="auto"/>
      </w:pPr>
      <w:bookmarkStart w:id="4" w:name="_Toc508644053"/>
      <w:r>
        <w:t xml:space="preserve">2.1 - </w:t>
      </w:r>
      <w:r w:rsidR="001E4BE1">
        <w:t>Report Remit</w:t>
      </w:r>
      <w:bookmarkEnd w:id="4"/>
    </w:p>
    <w:p w14:paraId="1F427F9E" w14:textId="1EB3132D" w:rsidR="00C03FDC" w:rsidRDefault="00540C0D" w:rsidP="00FF0E6A">
      <w:pPr>
        <w:spacing w:line="480" w:lineRule="auto"/>
      </w:pPr>
      <w:r>
        <w:t xml:space="preserve">For the first semester of our academic </w:t>
      </w:r>
      <w:r w:rsidRPr="0089235E">
        <w:rPr>
          <w:noProof/>
        </w:rPr>
        <w:t>year</w:t>
      </w:r>
      <w:r w:rsidR="0089235E">
        <w:rPr>
          <w:noProof/>
        </w:rPr>
        <w:t>,</w:t>
      </w:r>
      <w:r>
        <w:t xml:space="preserve"> we received talks from guest speakers on a range of topics. During said semester we undertook a project over the course of which we worked in groups to assist a range of organisations with achieving their goals. </w:t>
      </w:r>
      <w:r w:rsidR="00C03FDC">
        <w:t xml:space="preserve">The purpose of this report is to reflect on the impact of the masterclasses upon my performance over the course of our </w:t>
      </w:r>
      <w:r w:rsidR="00C03FDC" w:rsidRPr="0089235E">
        <w:rPr>
          <w:noProof/>
        </w:rPr>
        <w:t>first</w:t>
      </w:r>
      <w:r w:rsidR="0089235E">
        <w:rPr>
          <w:noProof/>
        </w:rPr>
        <w:t>-</w:t>
      </w:r>
      <w:r w:rsidR="00C03FDC" w:rsidRPr="0089235E">
        <w:rPr>
          <w:noProof/>
        </w:rPr>
        <w:t>semester</w:t>
      </w:r>
      <w:r w:rsidR="00C03FDC">
        <w:t xml:space="preserve"> project and upon my own personal</w:t>
      </w:r>
      <w:r w:rsidR="00E432FA">
        <w:t xml:space="preserve"> learning and</w:t>
      </w:r>
      <w:r w:rsidR="00C03FDC">
        <w:t xml:space="preserve"> development.</w:t>
      </w:r>
      <w:r w:rsidR="00CE7633">
        <w:t xml:space="preserve"> I will be </w:t>
      </w:r>
      <w:r w:rsidR="00672494">
        <w:t>analysing and applying two models of critical reflection</w:t>
      </w:r>
      <w:r w:rsidR="00500783">
        <w:t>, the Gibbs multi-stage model and the Driscoll “What” model</w:t>
      </w:r>
      <w:r w:rsidR="00672494">
        <w:t xml:space="preserve"> to the </w:t>
      </w:r>
      <w:r w:rsidR="00672494" w:rsidRPr="0089235E">
        <w:rPr>
          <w:noProof/>
        </w:rPr>
        <w:t>first</w:t>
      </w:r>
      <w:r w:rsidR="0089235E">
        <w:rPr>
          <w:noProof/>
        </w:rPr>
        <w:t>-</w:t>
      </w:r>
      <w:r w:rsidR="00672494" w:rsidRPr="0089235E">
        <w:rPr>
          <w:noProof/>
        </w:rPr>
        <w:t>semester</w:t>
      </w:r>
      <w:r w:rsidR="00672494">
        <w:t xml:space="preserve"> project and to my own learning over the course of </w:t>
      </w:r>
      <w:r w:rsidR="00672494" w:rsidRPr="0089235E">
        <w:rPr>
          <w:noProof/>
        </w:rPr>
        <w:t>said</w:t>
      </w:r>
      <w:r w:rsidR="00672494">
        <w:t xml:space="preserve"> semester.</w:t>
      </w:r>
      <w:r w:rsidR="0025156D">
        <w:t xml:space="preserve"> Having reflected upon the project and my own experiences I will assess my own need for further </w:t>
      </w:r>
      <w:r w:rsidR="001B5551">
        <w:t>experience, training and education.</w:t>
      </w:r>
      <w:r w:rsidR="00B3625B">
        <w:t xml:space="preserve"> I hope to analyse my own strengths, weaknesses and areas of potential improvement.</w:t>
      </w:r>
    </w:p>
    <w:p w14:paraId="569FAF5B" w14:textId="5CE007C7" w:rsidR="00191173" w:rsidRDefault="00191173">
      <w:pPr>
        <w:autoSpaceDE/>
        <w:autoSpaceDN/>
        <w:adjustRightInd/>
        <w:spacing w:before="240" w:after="0"/>
        <w:ind w:firstLine="0"/>
        <w:jc w:val="left"/>
      </w:pPr>
      <w:r>
        <w:br w:type="page"/>
      </w:r>
    </w:p>
    <w:p w14:paraId="1997370F" w14:textId="77777777" w:rsidR="002663FE" w:rsidRDefault="002663FE" w:rsidP="00FF0E6A">
      <w:pPr>
        <w:spacing w:line="480" w:lineRule="auto"/>
      </w:pPr>
    </w:p>
    <w:p w14:paraId="3A469840" w14:textId="442ACD1E" w:rsidR="00C5767A" w:rsidRPr="00C5767A" w:rsidRDefault="00540C0D" w:rsidP="00FF0E6A">
      <w:pPr>
        <w:pStyle w:val="Heading2"/>
        <w:spacing w:line="480" w:lineRule="auto"/>
      </w:pPr>
      <w:bookmarkStart w:id="5" w:name="_Toc508644054"/>
      <w:r>
        <w:t xml:space="preserve">2.2 - </w:t>
      </w:r>
      <w:r w:rsidR="001E4BE1">
        <w:t>Background Information</w:t>
      </w:r>
      <w:bookmarkEnd w:id="5"/>
    </w:p>
    <w:p w14:paraId="25ACA295" w14:textId="140D5C4C" w:rsidR="001E4BE1" w:rsidRDefault="00B2402B" w:rsidP="00FF0E6A">
      <w:pPr>
        <w:spacing w:line="480" w:lineRule="auto"/>
      </w:pPr>
      <w:r>
        <w:t xml:space="preserve">I worked </w:t>
      </w:r>
      <w:r w:rsidR="0089235E" w:rsidRPr="0089235E">
        <w:rPr>
          <w:noProof/>
        </w:rPr>
        <w:t>as</w:t>
      </w:r>
      <w:r w:rsidR="0089235E">
        <w:rPr>
          <w:noProof/>
        </w:rPr>
        <w:t xml:space="preserve"> part of</w:t>
      </w:r>
      <w:r>
        <w:t xml:space="preserve"> a group of students </w:t>
      </w:r>
      <w:r w:rsidR="004A6539">
        <w:t xml:space="preserve">with the social enterprise Down to Earth. As a social </w:t>
      </w:r>
      <w:r w:rsidR="004A6539" w:rsidRPr="0089235E">
        <w:rPr>
          <w:noProof/>
        </w:rPr>
        <w:t>enterprise</w:t>
      </w:r>
      <w:r w:rsidR="0089235E">
        <w:rPr>
          <w:noProof/>
        </w:rPr>
        <w:t>,</w:t>
      </w:r>
      <w:r w:rsidR="004A6539">
        <w:t xml:space="preserve"> they operate on a not for profit basis </w:t>
      </w:r>
      <w:sdt>
        <w:sdtPr>
          <w:id w:val="1255553618"/>
          <w:citation/>
        </w:sdtPr>
        <w:sdtContent>
          <w:r w:rsidR="004A6539">
            <w:fldChar w:fldCharType="begin"/>
          </w:r>
          <w:r w:rsidR="00B3625B">
            <w:instrText xml:space="preserve">CITATION Soc16 \l 2057 </w:instrText>
          </w:r>
          <w:r w:rsidR="004A6539">
            <w:fldChar w:fldCharType="separate"/>
          </w:r>
          <w:r w:rsidR="00DB40FB" w:rsidRPr="00DB40FB">
            <w:rPr>
              <w:noProof/>
            </w:rPr>
            <w:t>(Social Enterprise UK, 2016)</w:t>
          </w:r>
          <w:r w:rsidR="004A6539">
            <w:fldChar w:fldCharType="end"/>
          </w:r>
        </w:sdtContent>
      </w:sdt>
      <w:r w:rsidR="004A6539">
        <w:t xml:space="preserve"> but are distinctly different from a charity. </w:t>
      </w:r>
      <w:r w:rsidR="001B5551">
        <w:t xml:space="preserve">They </w:t>
      </w:r>
      <w:r w:rsidR="005048C9">
        <w:t xml:space="preserve">focus on helping the vulnerable and disadvantaged and </w:t>
      </w:r>
      <w:r w:rsidR="001B5551">
        <w:t>work</w:t>
      </w:r>
      <w:r w:rsidR="005048C9">
        <w:t>ing</w:t>
      </w:r>
      <w:r w:rsidR="001B5551">
        <w:t xml:space="preserve"> with those not in employment</w:t>
      </w:r>
      <w:r w:rsidR="005048C9">
        <w:t>,</w:t>
      </w:r>
      <w:r w:rsidR="001B5551">
        <w:t xml:space="preserve"> </w:t>
      </w:r>
      <w:r w:rsidR="005048C9">
        <w:t xml:space="preserve">education </w:t>
      </w:r>
      <w:r w:rsidR="001B5551">
        <w:t>or training</w:t>
      </w:r>
      <w:r w:rsidR="005048C9">
        <w:t xml:space="preserve"> to provide opportunities to learn valuable skills while assisting with the construction of sustainable buildings</w:t>
      </w:r>
      <w:r w:rsidR="00B3625B">
        <w:t xml:space="preserve"> </w:t>
      </w:r>
      <w:sdt>
        <w:sdtPr>
          <w:id w:val="-1374694252"/>
          <w:citation/>
        </w:sdtPr>
        <w:sdtContent>
          <w:r w:rsidR="00B3625B">
            <w:fldChar w:fldCharType="begin"/>
          </w:r>
          <w:r w:rsidR="00B3625B">
            <w:instrText xml:space="preserve"> CITATION Bas17 \l 2057 </w:instrText>
          </w:r>
          <w:r w:rsidR="00B3625B">
            <w:fldChar w:fldCharType="separate"/>
          </w:r>
          <w:r w:rsidR="00DB40FB" w:rsidRPr="00DB40FB">
            <w:rPr>
              <w:noProof/>
            </w:rPr>
            <w:t>(Basford, et al., 2017)</w:t>
          </w:r>
          <w:r w:rsidR="00B3625B">
            <w:fldChar w:fldCharType="end"/>
          </w:r>
        </w:sdtContent>
      </w:sdt>
      <w:r w:rsidR="005048C9">
        <w:t xml:space="preserve">. </w:t>
      </w:r>
      <w:r w:rsidR="00B3625B">
        <w:t xml:space="preserve">As they are relatively well off financially, having recently been funded to the amount of £583,000 by the </w:t>
      </w:r>
      <w:r w:rsidR="00B3625B" w:rsidRPr="00B3625B">
        <w:t>People’s Postcode Lottery ‘</w:t>
      </w:r>
      <w:proofErr w:type="spellStart"/>
      <w:r w:rsidR="00B3625B" w:rsidRPr="00B3625B">
        <w:t>Dreamfund</w:t>
      </w:r>
      <w:proofErr w:type="spellEnd"/>
      <w:r w:rsidR="00B3625B" w:rsidRPr="00B3625B">
        <w:t>’</w:t>
      </w:r>
      <w:r w:rsidR="00B3625B">
        <w:t xml:space="preserve"> </w:t>
      </w:r>
      <w:sdt>
        <w:sdtPr>
          <w:id w:val="1036082042"/>
          <w:citation/>
        </w:sdtPr>
        <w:sdtContent>
          <w:r w:rsidR="00B3625B">
            <w:fldChar w:fldCharType="begin"/>
          </w:r>
          <w:r w:rsidR="00B3625B">
            <w:instrText xml:space="preserve"> CITATION The5b \l 2057 </w:instrText>
          </w:r>
          <w:r w:rsidR="00B3625B">
            <w:fldChar w:fldCharType="separate"/>
          </w:r>
          <w:r w:rsidR="00DB40FB" w:rsidRPr="00DB40FB">
            <w:rPr>
              <w:noProof/>
            </w:rPr>
            <w:t>(The Down to Earth Project, 2015)</w:t>
          </w:r>
          <w:r w:rsidR="00B3625B">
            <w:fldChar w:fldCharType="end"/>
          </w:r>
        </w:sdtContent>
      </w:sdt>
      <w:r w:rsidR="00B3625B">
        <w:t xml:space="preserve">, we were not tasked with raising funds as some of our peers were. </w:t>
      </w:r>
      <w:r w:rsidR="00B3625B" w:rsidRPr="0089235E">
        <w:rPr>
          <w:noProof/>
        </w:rPr>
        <w:t>Instead</w:t>
      </w:r>
      <w:r w:rsidR="0089235E">
        <w:rPr>
          <w:noProof/>
        </w:rPr>
        <w:t>,</w:t>
      </w:r>
      <w:r w:rsidR="00B3625B">
        <w:t xml:space="preserve"> we were tasked with promoting the Down to Earth Project through the medium of a newspaper article.</w:t>
      </w:r>
    </w:p>
    <w:p w14:paraId="486F6C1E" w14:textId="17186B71" w:rsidR="005A55E8" w:rsidRDefault="005A55E8" w:rsidP="00FF0E6A">
      <w:pPr>
        <w:autoSpaceDE/>
        <w:autoSpaceDN/>
        <w:adjustRightInd/>
        <w:spacing w:before="240" w:after="0" w:line="480" w:lineRule="auto"/>
        <w:ind w:firstLine="0"/>
      </w:pPr>
      <w:r>
        <w:br w:type="page"/>
      </w:r>
    </w:p>
    <w:p w14:paraId="343C1596" w14:textId="236F6298" w:rsidR="001E4BE1" w:rsidRDefault="00540C0D" w:rsidP="00FF0E6A">
      <w:pPr>
        <w:pStyle w:val="Heading2"/>
        <w:spacing w:line="480" w:lineRule="auto"/>
      </w:pPr>
      <w:bookmarkStart w:id="6" w:name="_Toc508644055"/>
      <w:r>
        <w:lastRenderedPageBreak/>
        <w:t xml:space="preserve">2.3 - </w:t>
      </w:r>
      <w:r w:rsidR="001E4BE1">
        <w:t>Models of Reflection</w:t>
      </w:r>
      <w:bookmarkEnd w:id="6"/>
    </w:p>
    <w:p w14:paraId="5E167616" w14:textId="2F351270" w:rsidR="001E4BE1" w:rsidRDefault="00E847DC" w:rsidP="00FF0E6A">
      <w:pPr>
        <w:pStyle w:val="Quote"/>
        <w:spacing w:line="480" w:lineRule="auto"/>
      </w:pPr>
      <w:r>
        <w:t>“Reflection is not, by definition, critical</w:t>
      </w:r>
      <w:r w:rsidR="00AD3739">
        <w:t>.</w:t>
      </w:r>
      <w:r w:rsidR="007F3D52">
        <w:t xml:space="preserve"> […] </w:t>
      </w:r>
      <w:r w:rsidR="00275E5B">
        <w:t>What is it, then, that makes reflection critical? Is critical reflection a deeper, more intense and probing form of reflection? […] The depth of a reflective effort does not</w:t>
      </w:r>
      <w:r w:rsidR="00646499">
        <w:t>, in and of itself, make it critical.</w:t>
      </w:r>
      <w:r w:rsidR="003D169C">
        <w:t xml:space="preserve"> For something to count as an example of critical learning, critical analysis or critical reflection, I believe that the persons concerned must engage in some sort of power analysis of the situation or context in which the learning is happening.”</w:t>
      </w:r>
      <w:r w:rsidR="005C5EE5">
        <w:t xml:space="preserve"> </w:t>
      </w:r>
      <w:sdt>
        <w:sdtPr>
          <w:id w:val="1289634754"/>
          <w:citation/>
        </w:sdtPr>
        <w:sdtContent>
          <w:r w:rsidR="005C5EE5">
            <w:fldChar w:fldCharType="begin"/>
          </w:r>
          <w:r w:rsidR="005C5EE5">
            <w:instrText xml:space="preserve">CITATION Mez00 \p 126 \l 2057 </w:instrText>
          </w:r>
          <w:r w:rsidR="005C5EE5">
            <w:fldChar w:fldCharType="separate"/>
          </w:r>
          <w:r w:rsidR="00DB40FB" w:rsidRPr="00DB40FB">
            <w:rPr>
              <w:noProof/>
            </w:rPr>
            <w:t>(Mezirow, 2000, p. 126)</w:t>
          </w:r>
          <w:r w:rsidR="005C5EE5">
            <w:fldChar w:fldCharType="end"/>
          </w:r>
        </w:sdtContent>
      </w:sdt>
    </w:p>
    <w:p w14:paraId="3A764C81" w14:textId="69A9026B" w:rsidR="005255D9" w:rsidRDefault="00C5767A" w:rsidP="00FF0E6A">
      <w:pPr>
        <w:spacing w:line="480" w:lineRule="auto"/>
        <w:rPr>
          <w:noProof/>
        </w:rPr>
      </w:pPr>
      <w:r w:rsidRPr="00C5767A">
        <w:rPr>
          <w:noProof/>
        </w:rPr>
        <w:drawing>
          <wp:anchor distT="0" distB="0" distL="114300" distR="114300" simplePos="0" relativeHeight="251671552" behindDoc="0" locked="0" layoutInCell="1" allowOverlap="1" wp14:anchorId="25702520" wp14:editId="4A831C75">
            <wp:simplePos x="0" y="0"/>
            <wp:positionH relativeFrom="margin">
              <wp:align>left</wp:align>
            </wp:positionH>
            <wp:positionV relativeFrom="paragraph">
              <wp:posOffset>12700</wp:posOffset>
            </wp:positionV>
            <wp:extent cx="3475990" cy="26765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75990" cy="2676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5767A">
        <w:rPr>
          <w:noProof/>
        </w:rPr>
        <mc:AlternateContent>
          <mc:Choice Requires="wps">
            <w:drawing>
              <wp:anchor distT="0" distB="0" distL="114300" distR="114300" simplePos="0" relativeHeight="251673600" behindDoc="0" locked="0" layoutInCell="1" allowOverlap="1" wp14:anchorId="16F86525" wp14:editId="2CD00A17">
                <wp:simplePos x="0" y="0"/>
                <wp:positionH relativeFrom="margin">
                  <wp:align>left</wp:align>
                </wp:positionH>
                <wp:positionV relativeFrom="paragraph">
                  <wp:posOffset>2745105</wp:posOffset>
                </wp:positionV>
                <wp:extent cx="3136265" cy="635"/>
                <wp:effectExtent l="0" t="0" r="6985" b="0"/>
                <wp:wrapSquare wrapText="bothSides"/>
                <wp:docPr id="13" name="Text Box 13"/>
                <wp:cNvGraphicFramePr/>
                <a:graphic xmlns:a="http://schemas.openxmlformats.org/drawingml/2006/main">
                  <a:graphicData uri="http://schemas.microsoft.com/office/word/2010/wordprocessingShape">
                    <wps:wsp>
                      <wps:cNvSpPr txBox="1"/>
                      <wps:spPr>
                        <a:xfrm>
                          <a:off x="0" y="0"/>
                          <a:ext cx="3136265" cy="635"/>
                        </a:xfrm>
                        <a:prstGeom prst="rect">
                          <a:avLst/>
                        </a:prstGeom>
                        <a:solidFill>
                          <a:prstClr val="white"/>
                        </a:solidFill>
                        <a:ln>
                          <a:noFill/>
                        </a:ln>
                      </wps:spPr>
                      <wps:txbx>
                        <w:txbxContent>
                          <w:p w14:paraId="4D1562DB" w14:textId="21C3A958" w:rsidR="00A35C7E" w:rsidRPr="00E43DD0" w:rsidRDefault="00A35C7E" w:rsidP="00C5767A">
                            <w:pPr>
                              <w:pStyle w:val="Caption"/>
                              <w:rPr>
                                <w:noProof/>
                                <w:sz w:val="24"/>
                              </w:rPr>
                            </w:pPr>
                            <w:bookmarkStart w:id="7" w:name="_Toc508591460"/>
                            <w:r>
                              <w:t xml:space="preserve">Figure </w:t>
                            </w:r>
                            <w:fldSimple w:instr=" SEQ Figure \* ARABIC ">
                              <w:r>
                                <w:rPr>
                                  <w:noProof/>
                                </w:rPr>
                                <w:t>1</w:t>
                              </w:r>
                            </w:fldSimple>
                            <w:r>
                              <w:t xml:space="preserve"> - Gibbs' Multistage Model of Critical Reflection </w:t>
                            </w:r>
                            <w:sdt>
                              <w:sdtPr>
                                <w:id w:val="-898983267"/>
                                <w:citation/>
                              </w:sdtPr>
                              <w:sdtContent>
                                <w:r>
                                  <w:fldChar w:fldCharType="begin"/>
                                </w:r>
                                <w:r>
                                  <w:instrText xml:space="preserve">CITATION Gib88 \p 50 \l 2057 </w:instrText>
                                </w:r>
                                <w:r>
                                  <w:fldChar w:fldCharType="separate"/>
                                </w:r>
                                <w:r w:rsidRPr="00DB40FB">
                                  <w:rPr>
                                    <w:noProof/>
                                  </w:rPr>
                                  <w:t>(Gibbs, 1988, p. 50)</w:t>
                                </w:r>
                                <w:r>
                                  <w:fldChar w:fldCharType="end"/>
                                </w:r>
                              </w:sdtContent>
                            </w:sdt>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6F86525" id="Text Box 13" o:spid="_x0000_s1027" type="#_x0000_t202" style="position:absolute;left:0;text-align:left;margin-left:0;margin-top:216.15pt;width:246.95pt;height:.05pt;z-index:25167360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" stroked="f">
                <v:textbox style="mso-fit-shape-to-text:t" inset="0,0,0,0">
                  <w:txbxContent>
                    <w:p w14:paraId="4D1562DB" w14:textId="21C3A958" w:rsidR="00A35C7E" w:rsidRPr="00E43DD0" w:rsidRDefault="00A35C7E" w:rsidP="00C5767A">
                      <w:pPr>
                        <w:pStyle w:val="Caption"/>
                        <w:rPr>
                          <w:noProof/>
                          <w:sz w:val="24"/>
                        </w:rPr>
                      </w:pPr>
                      <w:bookmarkStart w:id="8" w:name="_Toc508591460"/>
                      <w:r>
                        <w:t xml:space="preserve">Figure </w:t>
                      </w:r>
                      <w:fldSimple w:instr=" SEQ Figure \* ARABIC ">
                        <w:r>
                          <w:rPr>
                            <w:noProof/>
                          </w:rPr>
                          <w:t>1</w:t>
                        </w:r>
                      </w:fldSimple>
                      <w:r>
                        <w:t xml:space="preserve"> - Gibbs' Multistage Model of Critical Reflection </w:t>
                      </w:r>
                      <w:sdt>
                        <w:sdtPr>
                          <w:id w:val="-898983267"/>
                          <w:citation/>
                        </w:sdtPr>
                        <w:sdtContent>
                          <w:r>
                            <w:fldChar w:fldCharType="begin"/>
                          </w:r>
                          <w:r>
                            <w:instrText xml:space="preserve">CITATION Gib88 \p 50 \l 2057 </w:instrText>
                          </w:r>
                          <w:r>
                            <w:fldChar w:fldCharType="separate"/>
                          </w:r>
                          <w:r w:rsidRPr="00DB40FB">
                            <w:rPr>
                              <w:noProof/>
                            </w:rPr>
                            <w:t>(Gibbs, 1988, p. 50)</w:t>
                          </w:r>
                          <w:r>
                            <w:fldChar w:fldCharType="end"/>
                          </w:r>
                        </w:sdtContent>
                      </w:sdt>
                      <w:bookmarkEnd w:id="8"/>
                    </w:p>
                  </w:txbxContent>
                </v:textbox>
                <w10:wrap type="square" anchorx="margin"/>
              </v:shape>
            </w:pict>
          </mc:Fallback>
        </mc:AlternateContent>
      </w:r>
      <w:r w:rsidR="005255D9" w:rsidRPr="00C5767A">
        <w:t xml:space="preserve">Neuman (1996) </w:t>
      </w:r>
      <w:r w:rsidR="002D5E9F" w:rsidRPr="00C5767A">
        <w:t xml:space="preserve">describes critical reflection as being tied to </w:t>
      </w:r>
      <w:r w:rsidR="00B40D02" w:rsidRPr="00C5767A">
        <w:t>self</w:t>
      </w:r>
      <w:r w:rsidR="00B40D02">
        <w:t>-</w:t>
      </w:r>
      <w:r w:rsidR="00B40D02" w:rsidRPr="00C5767A">
        <w:t>awareness</w:t>
      </w:r>
      <w:r w:rsidR="002D5E9F" w:rsidRPr="00C5767A">
        <w:t xml:space="preserve"> and the ability to “recognize, acknowledge and process feelings and emotions as integral aspects of learning from experience” (Ibid., p. 460)</w:t>
      </w:r>
      <w:r w:rsidR="00283DC7" w:rsidRPr="00C5767A">
        <w:t xml:space="preserve">, this </w:t>
      </w:r>
      <w:r w:rsidRPr="00C5767A">
        <w:t xml:space="preserve">is in agreement with the earlier work of Gibbs (1988), whose </w:t>
      </w:r>
      <w:r>
        <w:rPr>
          <w:noProof/>
        </w:rPr>
        <w:t xml:space="preserve">multistage model  </w:t>
      </w:r>
      <w:r w:rsidR="008E18E1">
        <w:rPr>
          <w:noProof/>
        </w:rPr>
        <w:t xml:space="preserve">lays out a clear and logical progression to follow in order to fully and rationally analyse previous experiences. Despite </w:t>
      </w:r>
      <w:r w:rsidR="00E91243">
        <w:rPr>
          <w:noProof/>
        </w:rPr>
        <w:t>Mezirow (2000, p. 305)</w:t>
      </w:r>
      <w:r w:rsidR="008E18E1">
        <w:rPr>
          <w:noProof/>
        </w:rPr>
        <w:t xml:space="preserve"> asserting that critical self-reflection can include intense emotions and what he describes as </w:t>
      </w:r>
      <w:r w:rsidR="008E18E1" w:rsidRPr="00E91243">
        <w:rPr>
          <w:i/>
          <w:noProof/>
        </w:rPr>
        <w:t>“grieving the loss of old meaning structures”</w:t>
      </w:r>
      <w:r w:rsidR="008E18E1">
        <w:rPr>
          <w:noProof/>
        </w:rPr>
        <w:t xml:space="preserve"> I </w:t>
      </w:r>
      <w:r w:rsidR="007E54E2">
        <w:rPr>
          <w:noProof/>
        </w:rPr>
        <w:t>understand</w:t>
      </w:r>
      <w:r w:rsidR="008E18E1">
        <w:rPr>
          <w:noProof/>
        </w:rPr>
        <w:t xml:space="preserve"> </w:t>
      </w:r>
      <w:r w:rsidR="007E54E2">
        <w:rPr>
          <w:noProof/>
        </w:rPr>
        <w:t>critical reflection as a fairly rational and emotionally detached process</w:t>
      </w:r>
      <w:r w:rsidR="000A0BB9">
        <w:rPr>
          <w:noProof/>
        </w:rPr>
        <w:t xml:space="preserve"> </w:t>
      </w:r>
      <w:sdt>
        <w:sdtPr>
          <w:rPr>
            <w:noProof/>
          </w:rPr>
          <w:id w:val="1966071732"/>
          <w:citation/>
        </w:sdtPr>
        <w:sdtContent>
          <w:r w:rsidR="000A0BB9">
            <w:rPr>
              <w:noProof/>
            </w:rPr>
            <w:fldChar w:fldCharType="begin"/>
          </w:r>
          <w:r w:rsidR="000A0BB9">
            <w:rPr>
              <w:noProof/>
            </w:rPr>
            <w:instrText xml:space="preserve"> CITATION Kin94 \l 2057 </w:instrText>
          </w:r>
          <w:r w:rsidR="000A0BB9">
            <w:rPr>
              <w:noProof/>
            </w:rPr>
            <w:fldChar w:fldCharType="separate"/>
          </w:r>
          <w:r w:rsidR="00DB40FB" w:rsidRPr="00DB40FB">
            <w:rPr>
              <w:noProof/>
            </w:rPr>
            <w:t>(King &amp; Kitchener, 1994)</w:t>
          </w:r>
          <w:r w:rsidR="000A0BB9">
            <w:rPr>
              <w:noProof/>
            </w:rPr>
            <w:fldChar w:fldCharType="end"/>
          </w:r>
        </w:sdtContent>
      </w:sdt>
      <w:r w:rsidR="007E54E2">
        <w:rPr>
          <w:noProof/>
        </w:rPr>
        <w:t>. It is my belief that it is when emotions are brought into refle</w:t>
      </w:r>
      <w:r w:rsidR="004377E4">
        <w:rPr>
          <w:noProof/>
        </w:rPr>
        <w:t>c</w:t>
      </w:r>
      <w:r w:rsidR="007E54E2">
        <w:rPr>
          <w:noProof/>
        </w:rPr>
        <w:t xml:space="preserve">tive processes that people risk becoming </w:t>
      </w:r>
      <w:r w:rsidR="007E54E2">
        <w:rPr>
          <w:noProof/>
        </w:rPr>
        <w:lastRenderedPageBreak/>
        <w:t>invested in their past solutions to a problem and blind to possible alternatives that maybe do not fit their usual worldview.</w:t>
      </w:r>
      <w:r w:rsidR="00BD5290">
        <w:rPr>
          <w:noProof/>
        </w:rPr>
        <w:t xml:space="preserve"> </w:t>
      </w:r>
    </w:p>
    <w:p w14:paraId="1C0D2D5D" w14:textId="0784DCBF" w:rsidR="001460AC" w:rsidRDefault="00336710" w:rsidP="00FF0E6A">
      <w:pPr>
        <w:spacing w:line="480" w:lineRule="auto"/>
      </w:pPr>
      <w:r>
        <w:t xml:space="preserve">I believe that it is one thing to reflect on an event or </w:t>
      </w:r>
      <w:r w:rsidR="00D1145E">
        <w:t>experience,</w:t>
      </w:r>
      <w:r>
        <w:t xml:space="preserve"> but it may be quite another thing altogether to fully apply any conclusions that may be arrived at. As is seen with new year’s resolutions, just because people have reflected upon their life and decided that they should make a change does not mean said </w:t>
      </w:r>
      <w:r w:rsidRPr="00765C1C">
        <w:rPr>
          <w:noProof/>
        </w:rPr>
        <w:t>change</w:t>
      </w:r>
      <w:r>
        <w:t xml:space="preserve"> will be successfully implemented. A large part of increasing the success of these changes may be from support from like-minded people, for a dramatic example of this one </w:t>
      </w:r>
      <w:r w:rsidR="00BC1F28">
        <w:t xml:space="preserve">has </w:t>
      </w:r>
      <w:r>
        <w:t xml:space="preserve">only to look to Alcoholics Anonymous </w:t>
      </w:r>
      <w:sdt>
        <w:sdtPr>
          <w:id w:val="943420037"/>
          <w:citation/>
        </w:sdtPr>
        <w:sdtContent>
          <w:r w:rsidR="00636F40">
            <w:fldChar w:fldCharType="begin"/>
          </w:r>
          <w:r w:rsidR="00F65AD6">
            <w:instrText xml:space="preserve">CITATION Alc18 \l 2057 </w:instrText>
          </w:r>
          <w:r w:rsidR="00636F40">
            <w:fldChar w:fldCharType="separate"/>
          </w:r>
          <w:r w:rsidR="00DB40FB" w:rsidRPr="00DB40FB">
            <w:rPr>
              <w:noProof/>
            </w:rPr>
            <w:t>(Alcoholics Anonymous (Great Britain) Ltd, 2018)</w:t>
          </w:r>
          <w:r w:rsidR="00636F40">
            <w:fldChar w:fldCharType="end"/>
          </w:r>
        </w:sdtContent>
      </w:sdt>
      <w:r w:rsidR="00636F40">
        <w:t xml:space="preserve"> </w:t>
      </w:r>
      <w:r>
        <w:t xml:space="preserve">and other similar support groups. Perhaps this is where the more emotional side of critically reflective learning comes into </w:t>
      </w:r>
      <w:r w:rsidR="00765C1C">
        <w:rPr>
          <w:noProof/>
        </w:rPr>
        <w:t>play</w:t>
      </w:r>
      <w:r>
        <w:t xml:space="preserve">, while identifying things that can be learnt may be an emotionally detached process, it is </w:t>
      </w:r>
      <w:r w:rsidR="00BC1F28">
        <w:t xml:space="preserve">in the changing of behaviour and establishing of new habits that emotional connections and support for others </w:t>
      </w:r>
      <w:r w:rsidR="00BC1F28" w:rsidRPr="00765C1C">
        <w:rPr>
          <w:noProof/>
        </w:rPr>
        <w:t>becomes</w:t>
      </w:r>
      <w:r w:rsidR="00BC1F28">
        <w:t xml:space="preserve"> important. As </w:t>
      </w:r>
      <w:proofErr w:type="spellStart"/>
      <w:r w:rsidR="00BC1F28">
        <w:t>Mezirow</w:t>
      </w:r>
      <w:proofErr w:type="spellEnd"/>
      <w:r w:rsidR="00BC1F28">
        <w:t xml:space="preserve"> (2000</w:t>
      </w:r>
      <w:r w:rsidR="000320FB">
        <w:t>, p. 308</w:t>
      </w:r>
      <w:r w:rsidR="00BC1F28">
        <w:t xml:space="preserve">) states, </w:t>
      </w:r>
      <w:r w:rsidR="00BC1F28" w:rsidRPr="00681472">
        <w:rPr>
          <w:i/>
        </w:rPr>
        <w:t xml:space="preserve">“Without the medium of healthy relationships, </w:t>
      </w:r>
      <w:r w:rsidR="00BC1F28" w:rsidRPr="00681472">
        <w:rPr>
          <w:i/>
          <w:noProof/>
        </w:rPr>
        <w:t>critical</w:t>
      </w:r>
      <w:r w:rsidR="00BC1F28" w:rsidRPr="00681472">
        <w:rPr>
          <w:i/>
        </w:rPr>
        <w:t xml:space="preserve"> reflection would seem to be impotent and hollow, lacking the genuine discourse necessary for thoughtful and in-depth reflection</w:t>
      </w:r>
      <w:r w:rsidR="00F75E58" w:rsidRPr="00681472">
        <w:rPr>
          <w:i/>
        </w:rPr>
        <w:t>.”</w:t>
      </w:r>
      <w:r w:rsidR="001460AC">
        <w:t xml:space="preserve"> From previous experience I know that attempting to explain what I have learnt to others and educating them is an important part of my own learning process, this is supported by the work of </w:t>
      </w:r>
      <w:proofErr w:type="spellStart"/>
      <w:r w:rsidR="001460AC">
        <w:t>Gehrels</w:t>
      </w:r>
      <w:proofErr w:type="spellEnd"/>
      <w:r w:rsidR="001460AC">
        <w:t xml:space="preserve"> (1984), </w:t>
      </w:r>
      <w:r w:rsidR="005C050F" w:rsidRPr="00765C1C">
        <w:rPr>
          <w:noProof/>
        </w:rPr>
        <w:t>who</w:t>
      </w:r>
      <w:r w:rsidR="00765C1C">
        <w:rPr>
          <w:noProof/>
        </w:rPr>
        <w:t>se</w:t>
      </w:r>
      <w:r w:rsidR="005C050F">
        <w:t xml:space="preserve"> </w:t>
      </w:r>
      <w:r w:rsidR="005C40E4">
        <w:t>experiences</w:t>
      </w:r>
      <w:r w:rsidR="005C050F">
        <w:t xml:space="preserve"> as a</w:t>
      </w:r>
      <w:r w:rsidR="005C40E4">
        <w:t xml:space="preserve"> US</w:t>
      </w:r>
      <w:r w:rsidR="005C050F">
        <w:t xml:space="preserve"> school </w:t>
      </w:r>
      <w:r w:rsidR="005C40E4">
        <w:t>principle suggest that the act of helping others to learn from events and experiences is a vital part of absorbing the most useful information from those experiences.</w:t>
      </w:r>
    </w:p>
    <w:p w14:paraId="75C8B3D5" w14:textId="12E664E5" w:rsidR="009D24BF" w:rsidRDefault="00F75E58" w:rsidP="00FF0E6A">
      <w:pPr>
        <w:spacing w:line="480" w:lineRule="auto"/>
      </w:pPr>
      <w:r>
        <w:t>Another element to be considered is the context of the learning experience, not only the prior life experiences of the person doing the reflection but also the wider culture</w:t>
      </w:r>
      <w:r w:rsidR="00436FA0">
        <w:t xml:space="preserve"> from which they originated.</w:t>
      </w:r>
      <w:r w:rsidR="001A771D">
        <w:t xml:space="preserve"> In terms of personal context, a degree of self—</w:t>
      </w:r>
      <w:r w:rsidR="001A771D">
        <w:lastRenderedPageBreak/>
        <w:t>awareness is required, as each person learns differently</w:t>
      </w:r>
      <w:r w:rsidR="00E61627">
        <w:t xml:space="preserve"> </w:t>
      </w:r>
      <w:sdt>
        <w:sdtPr>
          <w:id w:val="-1130542284"/>
          <w:citation/>
        </w:sdtPr>
        <w:sdtContent>
          <w:r w:rsidR="00E61627">
            <w:fldChar w:fldCharType="begin"/>
          </w:r>
          <w:r w:rsidR="00E61627">
            <w:instrText xml:space="preserve"> CITATION Sha87 \l 2057 </w:instrText>
          </w:r>
          <w:r w:rsidR="00E61627">
            <w:fldChar w:fldCharType="separate"/>
          </w:r>
          <w:r w:rsidR="00DB40FB" w:rsidRPr="00DB40FB">
            <w:rPr>
              <w:noProof/>
            </w:rPr>
            <w:t>(Sharp, 1987)</w:t>
          </w:r>
          <w:r w:rsidR="00E61627">
            <w:fldChar w:fldCharType="end"/>
          </w:r>
        </w:sdtContent>
      </w:sdt>
      <w:r w:rsidR="001A771D">
        <w:t xml:space="preserve">, so should reflect on their experiences with their own learning style in mind to gain the most benefit from the reflective process. When it comes to the influence of culture upon a person’s willingness to reflect, this can be the culture </w:t>
      </w:r>
      <w:r w:rsidR="00D1145E">
        <w:t>one is surrounded by as a child,</w:t>
      </w:r>
      <w:r w:rsidR="001A771D">
        <w:t xml:space="preserve"> the way that a person’s parents have brought them up </w:t>
      </w:r>
      <w:r w:rsidR="00D1145E">
        <w:t xml:space="preserve">and the methods of teaching used in the education system. In my own experience, as a </w:t>
      </w:r>
      <w:r w:rsidR="00D1145E" w:rsidRPr="00765C1C">
        <w:rPr>
          <w:noProof/>
        </w:rPr>
        <w:t>child</w:t>
      </w:r>
      <w:r w:rsidR="00765C1C">
        <w:rPr>
          <w:noProof/>
        </w:rPr>
        <w:t>,</w:t>
      </w:r>
      <w:r w:rsidR="00D1145E">
        <w:t xml:space="preserve"> if I asked why something had happened I was perhaps given the facts necessary and encouraged to think my way </w:t>
      </w:r>
      <w:r w:rsidR="00D1145E" w:rsidRPr="00765C1C">
        <w:rPr>
          <w:noProof/>
        </w:rPr>
        <w:t>th</w:t>
      </w:r>
      <w:r w:rsidR="00765C1C">
        <w:rPr>
          <w:noProof/>
        </w:rPr>
        <w:t>r</w:t>
      </w:r>
      <w:r w:rsidR="00D1145E" w:rsidRPr="00765C1C">
        <w:rPr>
          <w:noProof/>
        </w:rPr>
        <w:t>ough</w:t>
      </w:r>
      <w:r w:rsidR="00D1145E">
        <w:t xml:space="preserve"> a problem out loud, with my parents then confirming or refuting my suppositions. While my parents have encouraged reflective and critical thought, the school system served me less well in this area, I am unable to think of a single teacher who would encourage any sort of critical approach to reflection and </w:t>
      </w:r>
      <w:r w:rsidR="00D1145E" w:rsidRPr="00765C1C">
        <w:rPr>
          <w:noProof/>
        </w:rPr>
        <w:t>problem</w:t>
      </w:r>
      <w:r w:rsidR="00765C1C">
        <w:rPr>
          <w:noProof/>
        </w:rPr>
        <w:t>-</w:t>
      </w:r>
      <w:r w:rsidR="00D1145E" w:rsidRPr="00765C1C">
        <w:rPr>
          <w:noProof/>
        </w:rPr>
        <w:t>solving</w:t>
      </w:r>
      <w:r w:rsidR="00D1145E">
        <w:t>.</w:t>
      </w:r>
    </w:p>
    <w:p w14:paraId="358AE5A0" w14:textId="0D5BAF4C" w:rsidR="00885F25" w:rsidRPr="00885F25" w:rsidRDefault="00885F25" w:rsidP="00FF0E6A">
      <w:pPr>
        <w:spacing w:line="480" w:lineRule="auto"/>
      </w:pPr>
      <w:r>
        <w:t xml:space="preserve">The two models I have selected to apply to my own experiences are the </w:t>
      </w:r>
      <w:r w:rsidR="007D44C6">
        <w:t>Driscoll</w:t>
      </w:r>
      <w:r>
        <w:t xml:space="preserve"> </w:t>
      </w:r>
      <w:r w:rsidRPr="00765C1C">
        <w:rPr>
          <w:noProof/>
        </w:rPr>
        <w:t>three</w:t>
      </w:r>
      <w:r w:rsidR="00765C1C">
        <w:rPr>
          <w:noProof/>
        </w:rPr>
        <w:t>-</w:t>
      </w:r>
      <w:r w:rsidRPr="00765C1C">
        <w:rPr>
          <w:noProof/>
        </w:rPr>
        <w:t>stage</w:t>
      </w:r>
      <w:r>
        <w:t xml:space="preserve"> model (What, So What, Now What) and the </w:t>
      </w:r>
      <w:proofErr w:type="gramStart"/>
      <w:r>
        <w:t>aforementioned Gibbs</w:t>
      </w:r>
      <w:proofErr w:type="gramEnd"/>
      <w:r>
        <w:t xml:space="preserve"> multistage model. While I prefer the Gibbs model as I believe it offers a more </w:t>
      </w:r>
      <w:r w:rsidRPr="00765C1C">
        <w:rPr>
          <w:noProof/>
        </w:rPr>
        <w:t>in</w:t>
      </w:r>
      <w:r w:rsidR="00765C1C">
        <w:rPr>
          <w:noProof/>
        </w:rPr>
        <w:t>-</w:t>
      </w:r>
      <w:r w:rsidRPr="00765C1C">
        <w:rPr>
          <w:noProof/>
        </w:rPr>
        <w:t>depth</w:t>
      </w:r>
      <w:r>
        <w:t xml:space="preserve"> process to more fully reflect on an experience it does have the drawback of being quite complex and slow to apply due to that same depth of reflection. I have also chosen </w:t>
      </w:r>
      <w:r w:rsidR="007D44C6">
        <w:t>Drisco</w:t>
      </w:r>
      <w:r>
        <w:t>ll’s model as I feel it provides a good contrast to the complexity of the Gibbs model an</w:t>
      </w:r>
      <w:r w:rsidR="002D2C3E">
        <w:t>d</w:t>
      </w:r>
      <w:r>
        <w:t xml:space="preserve"> the brevity of the process has merit in cases with less emotional investment involved</w:t>
      </w:r>
      <w:r w:rsidR="001310FF">
        <w:t xml:space="preserve"> </w:t>
      </w:r>
      <w:sdt>
        <w:sdtPr>
          <w:id w:val="2066298928"/>
          <w:citation/>
        </w:sdtPr>
        <w:sdtContent>
          <w:r w:rsidR="001310FF">
            <w:fldChar w:fldCharType="begin"/>
          </w:r>
          <w:r w:rsidR="001310FF">
            <w:instrText xml:space="preserve"> CITATION Uni18 \l 2057 </w:instrText>
          </w:r>
          <w:r w:rsidR="001310FF">
            <w:fldChar w:fldCharType="separate"/>
          </w:r>
          <w:r w:rsidR="00DB40FB" w:rsidRPr="00DB40FB">
            <w:rPr>
              <w:noProof/>
            </w:rPr>
            <w:t>(University of Nottingham, 2018)</w:t>
          </w:r>
          <w:r w:rsidR="001310FF">
            <w:fldChar w:fldCharType="end"/>
          </w:r>
        </w:sdtContent>
      </w:sdt>
      <w:r>
        <w:t>.</w:t>
      </w:r>
    </w:p>
    <w:p w14:paraId="47AE507E" w14:textId="77777777" w:rsidR="00336710" w:rsidRPr="005255D9" w:rsidRDefault="00336710" w:rsidP="00FF0E6A">
      <w:pPr>
        <w:spacing w:line="480" w:lineRule="auto"/>
        <w:ind w:firstLine="0"/>
      </w:pPr>
    </w:p>
    <w:p w14:paraId="441B37DC" w14:textId="3D8D8D3C" w:rsidR="001E4BE1" w:rsidRDefault="00540C0D" w:rsidP="00FF0E6A">
      <w:pPr>
        <w:pStyle w:val="Heading2"/>
        <w:spacing w:line="480" w:lineRule="auto"/>
      </w:pPr>
      <w:bookmarkStart w:id="9" w:name="_Toc508644056"/>
      <w:r>
        <w:lastRenderedPageBreak/>
        <w:t xml:space="preserve">2.4 - </w:t>
      </w:r>
      <w:r w:rsidR="001E4BE1">
        <w:t>Masterclass Sessions</w:t>
      </w:r>
      <w:bookmarkEnd w:id="9"/>
    </w:p>
    <w:p w14:paraId="5B9AA73A" w14:textId="38722AAE" w:rsidR="002D5C8D" w:rsidRDefault="00970128" w:rsidP="00FF0E6A">
      <w:pPr>
        <w:spacing w:line="480" w:lineRule="auto"/>
      </w:pPr>
      <w:r>
        <w:t xml:space="preserve">The first of the masterclass sessions that were put on for us was presented by Andy Rogers and was titled Networking for introverts. In my </w:t>
      </w:r>
      <w:r w:rsidRPr="00765C1C">
        <w:rPr>
          <w:noProof/>
        </w:rPr>
        <w:t>opinion</w:t>
      </w:r>
      <w:r w:rsidR="00765C1C">
        <w:rPr>
          <w:noProof/>
        </w:rPr>
        <w:t>,</w:t>
      </w:r>
      <w:r>
        <w:t xml:space="preserve"> he was the best of all the guest speakers that we had the opportunity to listen to. He </w:t>
      </w:r>
      <w:r w:rsidR="00B939C3">
        <w:t>covered a range of topics from how to assess the body language of groups to reveal if they were open to the approach</w:t>
      </w:r>
      <w:r w:rsidR="002F6356">
        <w:t xml:space="preserve"> of new people, how to phrase requests and suggestions based upon what you know of the personality of the person you are talking to. </w:t>
      </w:r>
    </w:p>
    <w:p w14:paraId="0FCE621D" w14:textId="4B9AEB28" w:rsidR="002A7F8E" w:rsidRDefault="0072560F" w:rsidP="00FF0E6A">
      <w:pPr>
        <w:spacing w:line="480" w:lineRule="auto"/>
      </w:pPr>
      <w:r>
        <w:rPr>
          <w:noProof/>
        </w:rPr>
        <mc:AlternateContent>
          <mc:Choice Requires="wps">
            <w:drawing>
              <wp:anchor distT="0" distB="0" distL="114300" distR="114300" simplePos="0" relativeHeight="251667456" behindDoc="0" locked="0" layoutInCell="1" allowOverlap="1" wp14:anchorId="4FC7874B" wp14:editId="00BD4E5A">
                <wp:simplePos x="0" y="0"/>
                <wp:positionH relativeFrom="margin">
                  <wp:posOffset>4607</wp:posOffset>
                </wp:positionH>
                <wp:positionV relativeFrom="paragraph">
                  <wp:posOffset>1910715</wp:posOffset>
                </wp:positionV>
                <wp:extent cx="2115820" cy="38989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115820" cy="389890"/>
                        </a:xfrm>
                        <a:prstGeom prst="rect">
                          <a:avLst/>
                        </a:prstGeom>
                        <a:solidFill>
                          <a:prstClr val="white"/>
                        </a:solidFill>
                        <a:ln>
                          <a:noFill/>
                        </a:ln>
                      </wps:spPr>
                      <wps:txbx>
                        <w:txbxContent>
                          <w:p w14:paraId="1EAA40B9" w14:textId="54AF1960" w:rsidR="00A35C7E" w:rsidRPr="004D74AF" w:rsidRDefault="00A35C7E" w:rsidP="0072560F">
                            <w:pPr>
                              <w:pStyle w:val="Caption"/>
                              <w:rPr>
                                <w:noProof/>
                                <w:sz w:val="24"/>
                              </w:rPr>
                            </w:pPr>
                            <w:bookmarkStart w:id="10" w:name="_Toc508591461"/>
                            <w:r>
                              <w:t xml:space="preserve">Figure </w:t>
                            </w:r>
                            <w:fldSimple w:instr=" SEQ Figure \* ARABIC ">
                              <w:r>
                                <w:rPr>
                                  <w:noProof/>
                                </w:rPr>
                                <w:t>2</w:t>
                              </w:r>
                            </w:fldSimple>
                            <w:r>
                              <w:t xml:space="preserve"> - Kate of Gower Cottage Brownies with miscellaneous students.</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FC7874B" id="Text Box 6" o:spid="_x0000_s1028" type="#_x0000_t202" style="position:absolute;left:0;text-align:left;margin-left:.35pt;margin-top:150.45pt;width:166.6pt;height:30.7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" stroked="f">
                <v:textbox style="mso-fit-shape-to-text:t" inset="0,0,0,0">
                  <w:txbxContent>
                    <w:p w14:paraId="1EAA40B9" w14:textId="54AF1960" w:rsidR="00A35C7E" w:rsidRPr="004D74AF" w:rsidRDefault="00A35C7E" w:rsidP="0072560F">
                      <w:pPr>
                        <w:pStyle w:val="Caption"/>
                        <w:rPr>
                          <w:noProof/>
                          <w:sz w:val="24"/>
                        </w:rPr>
                      </w:pPr>
                      <w:bookmarkStart w:id="11" w:name="_Toc508591461"/>
                      <w:r>
                        <w:t xml:space="preserve">Figure </w:t>
                      </w:r>
                      <w:fldSimple w:instr=" SEQ Figure \* ARABIC ">
                        <w:r>
                          <w:rPr>
                            <w:noProof/>
                          </w:rPr>
                          <w:t>2</w:t>
                        </w:r>
                      </w:fldSimple>
                      <w:r>
                        <w:t xml:space="preserve"> - Kate of Gower Cottage Brownies with miscellaneous students.</w:t>
                      </w:r>
                      <w:bookmarkEnd w:id="11"/>
                    </w:p>
                  </w:txbxContent>
                </v:textbox>
                <w10:wrap type="square" anchorx="margin"/>
              </v:shape>
            </w:pict>
          </mc:Fallback>
        </mc:AlternateContent>
      </w:r>
      <w:r>
        <w:rPr>
          <w:noProof/>
        </w:rPr>
        <w:drawing>
          <wp:anchor distT="0" distB="0" distL="114300" distR="114300" simplePos="0" relativeHeight="251665408" behindDoc="0" locked="0" layoutInCell="1" allowOverlap="1" wp14:anchorId="26400DBF" wp14:editId="1ECCFCF3">
            <wp:simplePos x="0" y="0"/>
            <wp:positionH relativeFrom="margin">
              <wp:align>left</wp:align>
            </wp:positionH>
            <wp:positionV relativeFrom="paragraph">
              <wp:posOffset>27999</wp:posOffset>
            </wp:positionV>
            <wp:extent cx="2105025" cy="210502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29436" cy="212943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6356">
        <w:t xml:space="preserve">The following week we had a double bill of guest speakers in the form of </w:t>
      </w:r>
      <w:proofErr w:type="spellStart"/>
      <w:r w:rsidR="002F6356">
        <w:t>Stifyn</w:t>
      </w:r>
      <w:proofErr w:type="spellEnd"/>
      <w:r w:rsidR="002F6356">
        <w:t xml:space="preserve"> </w:t>
      </w:r>
      <w:proofErr w:type="spellStart"/>
      <w:r w:rsidR="00A61C4C">
        <w:t>Parri</w:t>
      </w:r>
      <w:proofErr w:type="spellEnd"/>
      <w:r w:rsidR="00A61C4C">
        <w:t>, also known as Mister Producer and Kate of Gower Cottage Brownies</w:t>
      </w:r>
      <w:r w:rsidR="007F470E">
        <w:t xml:space="preserve">. Kate </w:t>
      </w:r>
      <w:r w:rsidR="009B7FEF">
        <w:t xml:space="preserve">used her time to talk to us about the challenges of starting a small business and lessons she had learned over the course of her journey from a small start-up to featuring on national television </w:t>
      </w:r>
      <w:sdt>
        <w:sdtPr>
          <w:id w:val="1215689578"/>
          <w:citation/>
        </w:sdtPr>
        <w:sdtContent>
          <w:r w:rsidR="009B7FEF">
            <w:fldChar w:fldCharType="begin"/>
          </w:r>
          <w:r w:rsidR="009B7FEF">
            <w:instrText xml:space="preserve"> CITATION Gow18 \l 2057 </w:instrText>
          </w:r>
          <w:r w:rsidR="009B7FEF">
            <w:fldChar w:fldCharType="separate"/>
          </w:r>
          <w:r w:rsidR="00DB40FB" w:rsidRPr="00DB40FB">
            <w:rPr>
              <w:noProof/>
            </w:rPr>
            <w:t>(Gower Cottage Brownies Ltd, 2018)</w:t>
          </w:r>
          <w:r w:rsidR="009B7FEF">
            <w:fldChar w:fldCharType="end"/>
          </w:r>
        </w:sdtContent>
      </w:sdt>
      <w:r w:rsidR="009B7FEF">
        <w:t xml:space="preserve">. </w:t>
      </w:r>
    </w:p>
    <w:p w14:paraId="1E4541BD" w14:textId="3F24C266" w:rsidR="002A7F8E" w:rsidRDefault="001E4AD9" w:rsidP="00FF0E6A">
      <w:pPr>
        <w:spacing w:line="480" w:lineRule="auto"/>
      </w:pPr>
      <w:r>
        <w:t xml:space="preserve">Mr </w:t>
      </w:r>
      <w:proofErr w:type="spellStart"/>
      <w:r>
        <w:t>Parri</w:t>
      </w:r>
      <w:proofErr w:type="spellEnd"/>
      <w:r>
        <w:t xml:space="preserve"> </w:t>
      </w:r>
      <w:r w:rsidR="008177E2">
        <w:t xml:space="preserve">certainly had a lot to say for himself, </w:t>
      </w:r>
      <w:r w:rsidR="008177E2" w:rsidRPr="00765C1C">
        <w:rPr>
          <w:noProof/>
        </w:rPr>
        <w:t>however</w:t>
      </w:r>
      <w:r w:rsidR="00765C1C">
        <w:rPr>
          <w:noProof/>
        </w:rPr>
        <w:t>,</w:t>
      </w:r>
      <w:r w:rsidR="008177E2">
        <w:t xml:space="preserve"> a large portion of his talk was more about what a successful career he has had thus </w:t>
      </w:r>
      <w:r w:rsidR="000A33B2">
        <w:t>far,</w:t>
      </w:r>
      <w:r w:rsidR="008177E2">
        <w:t xml:space="preserve"> and the useful content of his talk was </w:t>
      </w:r>
      <w:r w:rsidR="008177E2" w:rsidRPr="00765C1C">
        <w:rPr>
          <w:noProof/>
        </w:rPr>
        <w:t>largely</w:t>
      </w:r>
      <w:r w:rsidR="008177E2">
        <w:t xml:space="preserve"> group</w:t>
      </w:r>
      <w:r w:rsidR="00765C1C">
        <w:t>ed</w:t>
      </w:r>
      <w:r w:rsidR="008177E2">
        <w:t xml:space="preserve"> in the </w:t>
      </w:r>
      <w:r w:rsidR="008177E2" w:rsidRPr="00765C1C">
        <w:rPr>
          <w:noProof/>
        </w:rPr>
        <w:t>la</w:t>
      </w:r>
      <w:r w:rsidR="00765C1C">
        <w:rPr>
          <w:noProof/>
        </w:rPr>
        <w:t>t</w:t>
      </w:r>
      <w:r w:rsidR="008177E2" w:rsidRPr="00765C1C">
        <w:rPr>
          <w:noProof/>
        </w:rPr>
        <w:t>ter</w:t>
      </w:r>
      <w:r w:rsidR="008177E2">
        <w:t xml:space="preserve"> half. I’m not sure I would go so far as to describe the talk as </w:t>
      </w:r>
      <w:r w:rsidR="008177E2" w:rsidRPr="006A3B95">
        <w:rPr>
          <w:i/>
        </w:rPr>
        <w:t>“both empowering and effective”</w:t>
      </w:r>
      <w:r w:rsidR="008177E2">
        <w:t xml:space="preserve"> </w:t>
      </w:r>
      <w:sdt>
        <w:sdtPr>
          <w:id w:val="-1034194078"/>
          <w:citation/>
        </w:sdtPr>
        <w:sdtContent>
          <w:r w:rsidR="008177E2">
            <w:fldChar w:fldCharType="begin"/>
          </w:r>
          <w:r w:rsidR="008177E2">
            <w:instrText xml:space="preserve"> CITATION Sti16 \l 2057 </w:instrText>
          </w:r>
          <w:r w:rsidR="008177E2">
            <w:fldChar w:fldCharType="separate"/>
          </w:r>
          <w:r w:rsidR="00DB40FB" w:rsidRPr="00DB40FB">
            <w:rPr>
              <w:noProof/>
            </w:rPr>
            <w:t>(Parri, 2016)</w:t>
          </w:r>
          <w:r w:rsidR="008177E2">
            <w:fldChar w:fldCharType="end"/>
          </w:r>
        </w:sdtContent>
      </w:sdt>
      <w:r w:rsidR="008177E2">
        <w:t xml:space="preserve"> however he did have some useful observations on the nature of speaking to groups of different sizes, how to conduct oneself in an interview and how to present a pitch to someone. </w:t>
      </w:r>
    </w:p>
    <w:p w14:paraId="187B532F" w14:textId="227BAA31" w:rsidR="001E4BE1" w:rsidRDefault="008177E2" w:rsidP="00FF0E6A">
      <w:pPr>
        <w:spacing w:line="480" w:lineRule="auto"/>
      </w:pPr>
      <w:r>
        <w:t>On two occasions we had the immense good fortune to witness</w:t>
      </w:r>
      <w:r w:rsidR="00327C11">
        <w:t xml:space="preserve"> the infamous</w:t>
      </w:r>
      <w:r>
        <w:t xml:space="preserve"> Ben Reynolds </w:t>
      </w:r>
      <w:r w:rsidRPr="008177E2">
        <w:t>PhD (Culture &amp; Urban Regeneration) BSc (Hons) M.M.R.S.</w:t>
      </w:r>
      <w:r>
        <w:t xml:space="preserve"> giving his </w:t>
      </w:r>
      <w:r w:rsidR="002A7F8E">
        <w:lastRenderedPageBreak/>
        <w:t xml:space="preserve">gripping </w:t>
      </w:r>
      <w:r>
        <w:t xml:space="preserve">talk on </w:t>
      </w:r>
      <w:r w:rsidR="002A7F8E">
        <w:t xml:space="preserve">how he developed his range of social enterprises </w:t>
      </w:r>
      <w:r w:rsidR="000218D8">
        <w:t>and details of his grand plans to regenerate Swansea</w:t>
      </w:r>
      <w:r w:rsidR="0068730E">
        <w:t xml:space="preserve"> </w:t>
      </w:r>
      <w:sdt>
        <w:sdtPr>
          <w:id w:val="1172770698"/>
          <w:citation/>
        </w:sdtPr>
        <w:sdtContent>
          <w:r w:rsidR="0068730E">
            <w:fldChar w:fldCharType="begin"/>
          </w:r>
          <w:r w:rsidR="0068730E">
            <w:instrText xml:space="preserve"> CITATION Urb18 \l 2057 </w:instrText>
          </w:r>
          <w:r w:rsidR="0068730E">
            <w:fldChar w:fldCharType="separate"/>
          </w:r>
          <w:r w:rsidR="00DB40FB" w:rsidRPr="00DB40FB">
            <w:rPr>
              <w:noProof/>
            </w:rPr>
            <w:t>(Urban Foundry, 2018)</w:t>
          </w:r>
          <w:r w:rsidR="0068730E">
            <w:fldChar w:fldCharType="end"/>
          </w:r>
        </w:sdtContent>
      </w:sdt>
      <w:r w:rsidR="005228A9">
        <w:t xml:space="preserve">. </w:t>
      </w:r>
      <w:r w:rsidR="0068730E">
        <w:t>Unfortunately,</w:t>
      </w:r>
      <w:r w:rsidR="005228A9">
        <w:t xml:space="preserve"> despite receiving the talk twice, very little of the talk managed to percolate into my memory.</w:t>
      </w:r>
    </w:p>
    <w:p w14:paraId="4D384783" w14:textId="7BD57541" w:rsidR="005228A9" w:rsidRDefault="00D13ABB" w:rsidP="00FF0E6A">
      <w:pPr>
        <w:spacing w:line="480" w:lineRule="auto"/>
      </w:pPr>
      <w:r>
        <w:t>Benedict Room gave us a talk on the entrepreneurial spirit</w:t>
      </w:r>
      <w:r w:rsidR="0081315D">
        <w:t xml:space="preserve"> and how he has succeeded in pioneering a new sport in the Gower area </w:t>
      </w:r>
      <w:sdt>
        <w:sdtPr>
          <w:id w:val="-1233541909"/>
          <w:citation/>
        </w:sdtPr>
        <w:sdtContent>
          <w:r w:rsidR="0081315D">
            <w:fldChar w:fldCharType="begin"/>
          </w:r>
          <w:r w:rsidR="0081315D">
            <w:instrText xml:space="preserve"> CITATION brd08 \l 2057 </w:instrText>
          </w:r>
          <w:r w:rsidR="0081315D">
            <w:fldChar w:fldCharType="separate"/>
          </w:r>
          <w:r w:rsidR="00DB40FB" w:rsidRPr="00DB40FB">
            <w:rPr>
              <w:noProof/>
            </w:rPr>
            <w:t>(brdsports, 2008)</w:t>
          </w:r>
          <w:r w:rsidR="0081315D">
            <w:fldChar w:fldCharType="end"/>
          </w:r>
        </w:sdtContent>
      </w:sdt>
      <w:r w:rsidR="0081315D">
        <w:t>.</w:t>
      </w:r>
      <w:r>
        <w:t xml:space="preserve"> While I went into the talk with low expectations as I have no interest in running my own business, he went on to explain the existence of intrapreneur</w:t>
      </w:r>
      <w:r w:rsidR="0068730E">
        <w:t xml:space="preserve">s and their role within companies providing innovation and new developments. He discussed the details of the ACRO model for successful entrepreneurship </w:t>
      </w:r>
      <w:sdt>
        <w:sdtPr>
          <w:id w:val="-66501174"/>
          <w:citation/>
        </w:sdtPr>
        <w:sdtContent>
          <w:r w:rsidR="0068730E">
            <w:fldChar w:fldCharType="begin"/>
          </w:r>
          <w:r w:rsidR="0068730E">
            <w:instrText xml:space="preserve"> CITATION Bus18 \l 2057 </w:instrText>
          </w:r>
          <w:r w:rsidR="0068730E">
            <w:fldChar w:fldCharType="separate"/>
          </w:r>
          <w:r w:rsidR="00DB40FB" w:rsidRPr="00DB40FB">
            <w:rPr>
              <w:noProof/>
            </w:rPr>
            <w:t>(Business Wales, 2018)</w:t>
          </w:r>
          <w:r w:rsidR="0068730E">
            <w:fldChar w:fldCharType="end"/>
          </w:r>
        </w:sdtContent>
      </w:sdt>
      <w:r w:rsidR="0068730E">
        <w:t xml:space="preserve">, leading me to identify my strengths and weaknesses within the model. </w:t>
      </w:r>
      <w:r w:rsidR="0081315D">
        <w:t xml:space="preserve">He also engaged his audience with activities for volunteers that acted as excellent examples of the pitfalls teams can fall into when there is no clear leadership and assumptions of the </w:t>
      </w:r>
      <w:r w:rsidR="0081315D" w:rsidRPr="00765C1C">
        <w:rPr>
          <w:noProof/>
        </w:rPr>
        <w:t>objective</w:t>
      </w:r>
      <w:r w:rsidR="0081315D">
        <w:t xml:space="preserve"> are made.</w:t>
      </w:r>
    </w:p>
    <w:p w14:paraId="33A49262" w14:textId="04DA1703" w:rsidR="002664B3" w:rsidRDefault="009467E4" w:rsidP="00FF0E6A">
      <w:pPr>
        <w:spacing w:line="480" w:lineRule="auto"/>
      </w:pPr>
      <w:r w:rsidRPr="00C5767A">
        <w:rPr>
          <w:noProof/>
        </w:rPr>
        <mc:AlternateContent>
          <mc:Choice Requires="wps">
            <w:drawing>
              <wp:anchor distT="0" distB="0" distL="114300" distR="114300" simplePos="0" relativeHeight="251670528" behindDoc="0" locked="0" layoutInCell="1" allowOverlap="1" wp14:anchorId="0ED8E3A0" wp14:editId="0627222B">
                <wp:simplePos x="0" y="0"/>
                <wp:positionH relativeFrom="column">
                  <wp:posOffset>2010410</wp:posOffset>
                </wp:positionH>
                <wp:positionV relativeFrom="paragraph">
                  <wp:posOffset>5633085</wp:posOffset>
                </wp:positionV>
                <wp:extent cx="372110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3721100" cy="635"/>
                        </a:xfrm>
                        <a:prstGeom prst="rect">
                          <a:avLst/>
                        </a:prstGeom>
                        <a:solidFill>
                          <a:prstClr val="white"/>
                        </a:solidFill>
                        <a:ln>
                          <a:noFill/>
                        </a:ln>
                      </wps:spPr>
                      <wps:txbx>
                        <w:txbxContent>
                          <w:p w14:paraId="77D5004C" w14:textId="26E7BF33" w:rsidR="00A35C7E" w:rsidRPr="00D26565" w:rsidRDefault="00A35C7E" w:rsidP="009467E4">
                            <w:pPr>
                              <w:pStyle w:val="Caption"/>
                              <w:rPr>
                                <w:noProof/>
                                <w:sz w:val="24"/>
                              </w:rPr>
                            </w:pPr>
                            <w:bookmarkStart w:id="12" w:name="_Toc508591462"/>
                            <w:r>
                              <w:t xml:space="preserve">Figure </w:t>
                            </w:r>
                            <w:fldSimple w:instr=" SEQ Figure \* ARABIC ">
                              <w:r>
                                <w:rPr>
                                  <w:noProof/>
                                </w:rPr>
                                <w:t>3</w:t>
                              </w:r>
                            </w:fldSimple>
                            <w:r>
                              <w:t xml:space="preserve"> - Mark Power in full flow.</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D8E3A0" id="Text Box 9" o:spid="_x0000_s1029" type="#_x0000_t202" style="position:absolute;left:0;text-align:left;margin-left:158.3pt;margin-top:443.55pt;width:293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" stroked="f">
                <v:textbox style="mso-fit-shape-to-text:t" inset="0,0,0,0">
                  <w:txbxContent>
                    <w:p w14:paraId="77D5004C" w14:textId="26E7BF33" w:rsidR="00A35C7E" w:rsidRPr="00D26565" w:rsidRDefault="00A35C7E" w:rsidP="009467E4">
                      <w:pPr>
                        <w:pStyle w:val="Caption"/>
                        <w:rPr>
                          <w:noProof/>
                          <w:sz w:val="24"/>
                        </w:rPr>
                      </w:pPr>
                      <w:bookmarkStart w:id="13" w:name="_Toc508591462"/>
                      <w:r>
                        <w:t xml:space="preserve">Figure </w:t>
                      </w:r>
                      <w:fldSimple w:instr=" SEQ Figure \* ARABIC ">
                        <w:r>
                          <w:rPr>
                            <w:noProof/>
                          </w:rPr>
                          <w:t>3</w:t>
                        </w:r>
                      </w:fldSimple>
                      <w:r>
                        <w:t xml:space="preserve"> - Mark Power in full flow.</w:t>
                      </w:r>
                      <w:bookmarkEnd w:id="13"/>
                    </w:p>
                  </w:txbxContent>
                </v:textbox>
                <w10:wrap type="square"/>
              </v:shape>
            </w:pict>
          </mc:Fallback>
        </mc:AlternateContent>
      </w:r>
      <w:r w:rsidRPr="00C5767A">
        <w:rPr>
          <w:noProof/>
        </w:rPr>
        <w:drawing>
          <wp:anchor distT="0" distB="0" distL="114300" distR="114300" simplePos="0" relativeHeight="251668480" behindDoc="0" locked="0" layoutInCell="1" allowOverlap="1" wp14:anchorId="0F6738D4" wp14:editId="4FDDE547">
            <wp:simplePos x="0" y="0"/>
            <wp:positionH relativeFrom="margin">
              <wp:align>right</wp:align>
            </wp:positionH>
            <wp:positionV relativeFrom="paragraph">
              <wp:posOffset>2674709</wp:posOffset>
            </wp:positionV>
            <wp:extent cx="3721100" cy="302958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9458" r="13358"/>
                    <a:stretch/>
                  </pic:blipFill>
                  <pic:spPr bwMode="auto">
                    <a:xfrm>
                      <a:off x="0" y="0"/>
                      <a:ext cx="3721100" cy="30295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83689" w:rsidRPr="00C5767A">
        <w:t>We received a talk from Jon Dawkins</w:t>
      </w:r>
      <w:r w:rsidR="007A78C7" w:rsidRPr="00C5767A">
        <w:t xml:space="preserve"> of Dirty Little Serifs and branding and design agency during which we were encouraged to imagine ways that we could re-brand an existing sport as a group. Another activity was to think of imaginative names for a new hairdresser</w:t>
      </w:r>
      <w:r w:rsidR="0032727B" w:rsidRPr="00C5767A">
        <w:t>’</w:t>
      </w:r>
      <w:r w:rsidR="007A78C7" w:rsidRPr="00C5767A">
        <w:t xml:space="preserve">s, with the perhaps inevitable litany of </w:t>
      </w:r>
      <w:r w:rsidR="00466C69" w:rsidRPr="00C5767A">
        <w:t>coiffure-based</w:t>
      </w:r>
      <w:r w:rsidR="007A78C7" w:rsidRPr="00C5767A">
        <w:t xml:space="preserve"> puns (such </w:t>
      </w:r>
      <w:r w:rsidR="007A78C7" w:rsidRPr="00765C1C">
        <w:rPr>
          <w:noProof/>
        </w:rPr>
        <w:t>as:</w:t>
      </w:r>
      <w:r w:rsidR="007A78C7" w:rsidRPr="00C5767A">
        <w:t xml:space="preserve"> Do or Dye, </w:t>
      </w:r>
      <w:r w:rsidR="007A78C7" w:rsidRPr="00765C1C">
        <w:rPr>
          <w:noProof/>
        </w:rPr>
        <w:t>Dye</w:t>
      </w:r>
      <w:r w:rsidR="007A78C7" w:rsidRPr="00C5767A">
        <w:t xml:space="preserve"> Another Day, Trim and Let Dye, Cut to the Quick, etc.). I found him to be an engaging speaker, able to regale us with anecdotes from his </w:t>
      </w:r>
      <w:r w:rsidR="007A78C7" w:rsidRPr="00C5767A">
        <w:lastRenderedPageBreak/>
        <w:t>wide</w:t>
      </w:r>
      <w:r w:rsidR="0032727B" w:rsidRPr="00C5767A">
        <w:t xml:space="preserve"> range of past work experiences, including an exchange in the middle of the desert that sounded like something more appropriate to a spy novel than the life of a graphic designer</w:t>
      </w:r>
      <w:r w:rsidR="00466C69" w:rsidRPr="00C5767A">
        <w:t xml:space="preserve"> </w:t>
      </w:r>
      <w:sdt>
        <w:sdtPr>
          <w:id w:val="-1938131828"/>
          <w:citation/>
        </w:sdtPr>
        <w:sdtContent>
          <w:r w:rsidR="00466C69" w:rsidRPr="00C5767A">
            <w:fldChar w:fldCharType="begin"/>
          </w:r>
          <w:r w:rsidR="00466C69" w:rsidRPr="00C5767A">
            <w:instrText xml:space="preserve"> CITATION 1720 \l 2057 </w:instrText>
          </w:r>
          <w:r w:rsidR="00466C69" w:rsidRPr="00C5767A">
            <w:fldChar w:fldCharType="separate"/>
          </w:r>
          <w:r w:rsidR="00DB40FB" w:rsidRPr="00DB40FB">
            <w:rPr>
              <w:noProof/>
            </w:rPr>
            <w:t>(Dirty Little Serifs Limited, 2017)</w:t>
          </w:r>
          <w:r w:rsidR="00466C69" w:rsidRPr="00C5767A">
            <w:fldChar w:fldCharType="end"/>
          </w:r>
        </w:sdtContent>
      </w:sdt>
      <w:r w:rsidR="0032727B" w:rsidRPr="00C5767A">
        <w:t>.</w:t>
      </w:r>
      <w:r w:rsidR="007A78C7" w:rsidRPr="00C5767A">
        <w:t xml:space="preserve"> </w:t>
      </w:r>
      <w:r w:rsidR="0032727B" w:rsidRPr="00C5767A">
        <w:t>Though</w:t>
      </w:r>
      <w:r w:rsidR="007A78C7" w:rsidRPr="00C5767A">
        <w:t xml:space="preserve"> his masterclass was certainly entertaining I felt that not much of it was applicable to my own learning</w:t>
      </w:r>
      <w:r w:rsidR="0032727B" w:rsidRPr="00C5767A">
        <w:t xml:space="preserve"> as I have little intention to pursue a career in marketing.</w:t>
      </w:r>
    </w:p>
    <w:p w14:paraId="54FFED9A" w14:textId="1969E362" w:rsidR="00F65AD6" w:rsidRDefault="00466C69" w:rsidP="00FF0E6A">
      <w:pPr>
        <w:spacing w:line="480" w:lineRule="auto"/>
      </w:pPr>
      <w:r>
        <w:t xml:space="preserve">Mark Power of the Smoke Haus chain of </w:t>
      </w:r>
      <w:r w:rsidR="00094B17">
        <w:t xml:space="preserve">barbeque restaurants treated us to both good food and an interesting talk about how he has set up and grown his business from a single location in Swansea, taking over a former Hooters location. He described how this was fortunate as the building already had the amenities installed that they required and as such they were able to launch despite a </w:t>
      </w:r>
      <w:proofErr w:type="gramStart"/>
      <w:r w:rsidR="00094B17">
        <w:t>fairly anaemic</w:t>
      </w:r>
      <w:proofErr w:type="gramEnd"/>
      <w:r w:rsidR="00094B17">
        <w:t xml:space="preserve"> starting capital. He explained to us how they take annual trips to locations in the US </w:t>
      </w:r>
      <w:proofErr w:type="gramStart"/>
      <w:r w:rsidR="00094B17">
        <w:t>in order to</w:t>
      </w:r>
      <w:proofErr w:type="gramEnd"/>
      <w:r w:rsidR="00094B17">
        <w:t xml:space="preserve"> gain inspiration for new methods and recipes they can bring to their embryonic chain of restaurants. He talked to us about the challenges that he has faced in expanding his business</w:t>
      </w:r>
      <w:r w:rsidR="00577401">
        <w:t>, logistical and otherwise,</w:t>
      </w:r>
      <w:r w:rsidR="00094B17">
        <w:t xml:space="preserve"> and how he was against the idea of allowing </w:t>
      </w:r>
      <w:r w:rsidR="00094B17" w:rsidRPr="00765C1C">
        <w:rPr>
          <w:noProof/>
        </w:rPr>
        <w:t>franchises</w:t>
      </w:r>
      <w:r w:rsidR="00094B17">
        <w:t xml:space="preserve"> to open, meaning that he and his business partners have a part in the running of thei</w:t>
      </w:r>
      <w:r w:rsidR="00577401">
        <w:t>r four restaurants.</w:t>
      </w:r>
    </w:p>
    <w:p w14:paraId="0E44ED6A" w14:textId="77777777" w:rsidR="00F65AD6" w:rsidRDefault="00F65AD6" w:rsidP="00FF0E6A">
      <w:pPr>
        <w:autoSpaceDE/>
        <w:autoSpaceDN/>
        <w:adjustRightInd/>
        <w:spacing w:before="240" w:after="0" w:line="480" w:lineRule="auto"/>
        <w:ind w:firstLine="0"/>
        <w:jc w:val="left"/>
      </w:pPr>
      <w:r>
        <w:br w:type="page"/>
      </w:r>
    </w:p>
    <w:p w14:paraId="59F345A9" w14:textId="57EF5FD4" w:rsidR="000964AB" w:rsidRDefault="00540C0D" w:rsidP="00FF0E6A">
      <w:pPr>
        <w:pStyle w:val="Heading1"/>
        <w:spacing w:line="480" w:lineRule="auto"/>
      </w:pPr>
      <w:bookmarkStart w:id="14" w:name="_Toc508644057"/>
      <w:r>
        <w:lastRenderedPageBreak/>
        <w:t>3 - Reflection on the influence of the masterclasses</w:t>
      </w:r>
      <w:bookmarkEnd w:id="14"/>
    </w:p>
    <w:p w14:paraId="153C1F3C" w14:textId="77777777" w:rsidR="0082752E" w:rsidRPr="0082752E" w:rsidRDefault="0082752E" w:rsidP="00FF0E6A">
      <w:pPr>
        <w:spacing w:line="480" w:lineRule="auto"/>
      </w:pPr>
    </w:p>
    <w:p w14:paraId="4D16D723" w14:textId="2B6DEF5B" w:rsidR="001E4BE1" w:rsidRDefault="0082752E" w:rsidP="00FF0E6A">
      <w:pPr>
        <w:pStyle w:val="Heading2"/>
        <w:spacing w:line="480" w:lineRule="auto"/>
      </w:pPr>
      <w:bookmarkStart w:id="15" w:name="_Toc508644058"/>
      <w:r>
        <w:t>3.1</w:t>
      </w:r>
      <w:r w:rsidR="00540C0D">
        <w:t xml:space="preserve"> - </w:t>
      </w:r>
      <w:r w:rsidR="00D22150">
        <w:t xml:space="preserve">Influence of </w:t>
      </w:r>
      <w:r w:rsidR="0054320E">
        <w:t xml:space="preserve">the </w:t>
      </w:r>
      <w:r w:rsidR="00D22150">
        <w:t>Masterclasses on the Project</w:t>
      </w:r>
      <w:bookmarkEnd w:id="15"/>
    </w:p>
    <w:p w14:paraId="007D0992" w14:textId="3698F907" w:rsidR="004E1304" w:rsidRDefault="00D1145E" w:rsidP="00FF0E6A">
      <w:pPr>
        <w:spacing w:line="480" w:lineRule="auto"/>
      </w:pPr>
      <w:r>
        <w:t>Unfortunately</w:t>
      </w:r>
      <w:r w:rsidR="00E45840">
        <w:t>,</w:t>
      </w:r>
      <w:r>
        <w:t xml:space="preserve"> my group experienced several difficulties during our project which </w:t>
      </w:r>
      <w:r w:rsidR="009913D0">
        <w:t>did</w:t>
      </w:r>
      <w:r>
        <w:t xml:space="preserve"> not allow for many occasions when anything that I have learnt from the masterclasses could have been applied. </w:t>
      </w:r>
      <w:r w:rsidR="005E6DF1">
        <w:t>One of the masterclasses that I did find useful was the t</w:t>
      </w:r>
      <w:r w:rsidR="00EF5EC0">
        <w:t>a</w:t>
      </w:r>
      <w:r w:rsidR="005E6DF1">
        <w:t>lk by Jon Dawkins, as I found his information helpful when it came to the blog section of the project</w:t>
      </w:r>
      <w:r w:rsidR="00EF5EC0">
        <w:t xml:space="preserve">. To apply </w:t>
      </w:r>
      <w:r w:rsidR="007D44C6">
        <w:t>Driscoll’s</w:t>
      </w:r>
      <w:r w:rsidR="00925766">
        <w:t xml:space="preserve"> model to the experience, the “What” element is that </w:t>
      </w:r>
      <w:r w:rsidR="00142D23">
        <w:t xml:space="preserve">we published a blog, three times a week over the course of a month. The “So What” is that we learnt to pitch our writing to reach our target audience and I gained experience </w:t>
      </w:r>
      <w:r w:rsidR="00142D23" w:rsidRPr="00765C1C">
        <w:rPr>
          <w:noProof/>
        </w:rPr>
        <w:t>i</w:t>
      </w:r>
      <w:r w:rsidR="00765C1C">
        <w:rPr>
          <w:noProof/>
        </w:rPr>
        <w:t>n</w:t>
      </w:r>
      <w:r w:rsidR="00142D23">
        <w:t xml:space="preserve"> managing a group of people over a </w:t>
      </w:r>
      <w:r w:rsidR="0081315D">
        <w:t>longer-term</w:t>
      </w:r>
      <w:r w:rsidR="00142D23">
        <w:t xml:space="preserve"> project. “Now What” did I learn from the experience</w:t>
      </w:r>
      <w:r w:rsidR="009913D0">
        <w:t>?</w:t>
      </w:r>
      <w:r w:rsidR="00142D23">
        <w:t xml:space="preserve"> I observed that though the preplanning worked well, I relied upon group members to post according to the timetable. As each person had two weeks between their posts I had expected them to have written their post beforehand </w:t>
      </w:r>
      <w:r w:rsidR="009913D0">
        <w:t xml:space="preserve">and left them to it. I was continually surprised over the course of the blog to be receiving messages from some group members asking what they should write about, often </w:t>
      </w:r>
      <w:r w:rsidR="007F20D6">
        <w:t>less than a day before their post was scheduled</w:t>
      </w:r>
      <w:r w:rsidR="00024262">
        <w:t>. A conclusion I have drawn from this experience is that I should perhaps take a more active role in keeping people to a schedule in future, reminding them of approaching time limits in the preceding days and ensuring that they know what is required of them</w:t>
      </w:r>
      <w:r w:rsidR="00AC15F8">
        <w:t>, while I took a more lais</w:t>
      </w:r>
      <w:r w:rsidR="00D9479D">
        <w:t>s</w:t>
      </w:r>
      <w:r w:rsidR="00AC15F8">
        <w:t>ez faire style of leadersh</w:t>
      </w:r>
      <w:r w:rsidR="00FB64BA">
        <w:t>ip I now realise that I should have become more autocratic as the time pressure built</w:t>
      </w:r>
      <w:r w:rsidR="003D582A">
        <w:t xml:space="preserve"> </w:t>
      </w:r>
      <w:sdt>
        <w:sdtPr>
          <w:id w:val="628363836"/>
          <w:citation/>
        </w:sdtPr>
        <w:sdtContent>
          <w:r w:rsidR="000423D2">
            <w:fldChar w:fldCharType="begin"/>
          </w:r>
          <w:r w:rsidR="000423D2">
            <w:instrText xml:space="preserve"> CITATION Mul13 \l 2057 </w:instrText>
          </w:r>
          <w:r w:rsidR="000423D2">
            <w:fldChar w:fldCharType="separate"/>
          </w:r>
          <w:r w:rsidR="00DB40FB" w:rsidRPr="00DB40FB">
            <w:rPr>
              <w:noProof/>
            </w:rPr>
            <w:t>(Mullins &amp; Christy, 2013)</w:t>
          </w:r>
          <w:r w:rsidR="000423D2">
            <w:fldChar w:fldCharType="end"/>
          </w:r>
        </w:sdtContent>
      </w:sdt>
      <w:r w:rsidR="00024262">
        <w:t xml:space="preserve">. </w:t>
      </w:r>
    </w:p>
    <w:p w14:paraId="5DC2C49E" w14:textId="3E6C333D" w:rsidR="00191173" w:rsidRDefault="00024262" w:rsidP="00FF0E6A">
      <w:pPr>
        <w:spacing w:line="480" w:lineRule="auto"/>
      </w:pPr>
      <w:r>
        <w:lastRenderedPageBreak/>
        <w:t xml:space="preserve">Another part of the project that I feel I could have improved upon was my initial briefing of the team once I had received instruction from our partner organisation. Due to the somewhat vague and nebulous nature of their requirements, I found myself confused and unsure of what they were intending we do. Should I find myself in a similar situation in future I shall ask more questions of the person handing down orders </w:t>
      </w:r>
      <w:proofErr w:type="gramStart"/>
      <w:r>
        <w:t>in order to</w:t>
      </w:r>
      <w:proofErr w:type="gramEnd"/>
      <w:r>
        <w:t xml:space="preserve"> ensure I have a clear idea of what is</w:t>
      </w:r>
      <w:r w:rsidR="00541CED">
        <w:t xml:space="preserve"> being requested. </w:t>
      </w:r>
      <w:r w:rsidR="0081315D">
        <w:t>This was an area where one of our masterclasses had valuable advice for me, as Ben Room discussed the problems of vague instructions and the assumptions that people make around them, during his talk</w:t>
      </w:r>
      <w:r w:rsidR="00974432">
        <w:t xml:space="preserve">. </w:t>
      </w:r>
      <w:r w:rsidR="00541CED">
        <w:t>Alongside this, I have since been taught the SMEAC (</w:t>
      </w:r>
      <w:r w:rsidR="00541CED" w:rsidRPr="00541CED">
        <w:rPr>
          <w:b/>
        </w:rPr>
        <w:t>S</w:t>
      </w:r>
      <w:r w:rsidR="00541CED">
        <w:t xml:space="preserve">ituation, </w:t>
      </w:r>
      <w:r w:rsidR="00541CED" w:rsidRPr="00541CED">
        <w:rPr>
          <w:b/>
        </w:rPr>
        <w:t>M</w:t>
      </w:r>
      <w:r w:rsidR="00541CED">
        <w:t xml:space="preserve">ission, </w:t>
      </w:r>
      <w:r w:rsidR="00541CED" w:rsidRPr="00541CED">
        <w:rPr>
          <w:b/>
        </w:rPr>
        <w:t>E</w:t>
      </w:r>
      <w:r w:rsidR="00541CED">
        <w:t xml:space="preserve">xecution, </w:t>
      </w:r>
      <w:r w:rsidR="00541CED" w:rsidRPr="00541CED">
        <w:rPr>
          <w:b/>
        </w:rPr>
        <w:t>A</w:t>
      </w:r>
      <w:r w:rsidR="00541CED">
        <w:t xml:space="preserve">ny Questions, </w:t>
      </w:r>
      <w:r w:rsidR="00541CED" w:rsidRPr="00541CED">
        <w:rPr>
          <w:b/>
        </w:rPr>
        <w:t>C</w:t>
      </w:r>
      <w:r w:rsidR="00541CED">
        <w:t xml:space="preserve">heck Understanding) method of briefing a team </w:t>
      </w:r>
      <w:sdt>
        <w:sdtPr>
          <w:id w:val="-1612118058"/>
          <w:citation/>
        </w:sdtPr>
        <w:sdtContent>
          <w:r w:rsidR="00541CED">
            <w:fldChar w:fldCharType="begin"/>
          </w:r>
          <w:r w:rsidR="00F2523C">
            <w:instrText xml:space="preserve">CITATION Bud00 \l 2057 </w:instrText>
          </w:r>
          <w:r w:rsidR="00541CED">
            <w:fldChar w:fldCharType="separate"/>
          </w:r>
          <w:r w:rsidR="00DB40FB" w:rsidRPr="00DB40FB">
            <w:rPr>
              <w:noProof/>
            </w:rPr>
            <w:t>(Budihas, 2000)</w:t>
          </w:r>
          <w:r w:rsidR="00541CED">
            <w:fldChar w:fldCharType="end"/>
          </w:r>
        </w:sdtContent>
      </w:sdt>
      <w:r w:rsidR="00541CED">
        <w:t>, which I feel would have made our project objectives much clearer to my team than the rather disorganised and unsure briefing that I gave at the time.</w:t>
      </w:r>
      <w:r w:rsidR="00CE411E">
        <w:t xml:space="preserve"> I understand now that while there is certainly room for improvement in my own leadership style, our instructions were flawed from the start. An important part of a hierarchical management system (as we experienced with our project, I was given instructions and then disseminated the information to my team) is for the leaders at the top to provide sufficient detail to their subordinates to understand the context of the project and the intent behind the instructions</w:t>
      </w:r>
      <w:sdt>
        <w:sdtPr>
          <w:id w:val="550887371"/>
          <w:citation/>
        </w:sdtPr>
        <w:sdtContent>
          <w:r w:rsidR="00CE411E">
            <w:fldChar w:fldCharType="begin"/>
          </w:r>
          <w:r w:rsidR="00CE411E">
            <w:instrText xml:space="preserve"> CITATION Dev10 \l 2057 </w:instrText>
          </w:r>
          <w:r w:rsidR="00CE411E">
            <w:fldChar w:fldCharType="separate"/>
          </w:r>
          <w:r w:rsidR="00DB40FB">
            <w:rPr>
              <w:noProof/>
            </w:rPr>
            <w:t xml:space="preserve"> </w:t>
          </w:r>
          <w:r w:rsidR="00DB40FB" w:rsidRPr="00DB40FB">
            <w:rPr>
              <w:noProof/>
            </w:rPr>
            <w:t>(Development, Concepts and Doctrine Centre, Ministry of Defence, 2010)</w:t>
          </w:r>
          <w:r w:rsidR="00CE411E">
            <w:fldChar w:fldCharType="end"/>
          </w:r>
        </w:sdtContent>
      </w:sdt>
      <w:r w:rsidR="00CE411E">
        <w:t>.</w:t>
      </w:r>
    </w:p>
    <w:p w14:paraId="57F68C6A" w14:textId="77777777" w:rsidR="00191173" w:rsidRDefault="00191173">
      <w:pPr>
        <w:autoSpaceDE/>
        <w:autoSpaceDN/>
        <w:adjustRightInd/>
        <w:spacing w:before="240" w:after="0"/>
        <w:ind w:firstLine="0"/>
        <w:jc w:val="left"/>
      </w:pPr>
      <w:r>
        <w:br w:type="page"/>
      </w:r>
    </w:p>
    <w:p w14:paraId="61275EC9" w14:textId="77777777" w:rsidR="00D22150" w:rsidRDefault="00D22150" w:rsidP="00FF0E6A">
      <w:pPr>
        <w:spacing w:line="480" w:lineRule="auto"/>
      </w:pPr>
    </w:p>
    <w:p w14:paraId="55EDF186" w14:textId="2DA61C1D" w:rsidR="00D22150" w:rsidRDefault="0082752E" w:rsidP="00FF0E6A">
      <w:pPr>
        <w:pStyle w:val="Heading2"/>
        <w:spacing w:line="480" w:lineRule="auto"/>
      </w:pPr>
      <w:bookmarkStart w:id="16" w:name="_Toc508644059"/>
      <w:r>
        <w:t>3.2</w:t>
      </w:r>
      <w:r w:rsidR="00540C0D">
        <w:t xml:space="preserve"> - </w:t>
      </w:r>
      <w:r w:rsidR="00D22150">
        <w:t>Influence of the Masterclasses on Personal Learning and Development</w:t>
      </w:r>
      <w:bookmarkEnd w:id="16"/>
    </w:p>
    <w:p w14:paraId="0E13E84E" w14:textId="0F59FBA6" w:rsidR="00F2523C" w:rsidRDefault="00974432" w:rsidP="00FF0E6A">
      <w:pPr>
        <w:spacing w:line="480" w:lineRule="auto"/>
      </w:pPr>
      <w:r>
        <w:t xml:space="preserve">During his talk, Ben Room discussed the ACRO model </w:t>
      </w:r>
      <w:sdt>
        <w:sdtPr>
          <w:id w:val="1845054382"/>
          <w:citation/>
        </w:sdtPr>
        <w:sdtContent>
          <w:r>
            <w:fldChar w:fldCharType="begin"/>
          </w:r>
          <w:r>
            <w:instrText xml:space="preserve"> CITATION Bus18 \l 2057 </w:instrText>
          </w:r>
          <w:r>
            <w:fldChar w:fldCharType="separate"/>
          </w:r>
          <w:r w:rsidR="00DB40FB" w:rsidRPr="00DB40FB">
            <w:rPr>
              <w:noProof/>
            </w:rPr>
            <w:t>(Business Wales, 2018)</w:t>
          </w:r>
          <w:r>
            <w:fldChar w:fldCharType="end"/>
          </w:r>
        </w:sdtContent>
      </w:sdt>
      <w:r>
        <w:t xml:space="preserve"> with us and I thought it was a useful framework for the wider world of work, not limited to its application to entrepreneurship. I</w:t>
      </w:r>
      <w:r w:rsidR="0050136C">
        <w:t xml:space="preserve"> would say that my strengths are the A and O of the </w:t>
      </w:r>
      <w:r>
        <w:t>model</w:t>
      </w:r>
      <w:r w:rsidR="0050136C">
        <w:t>, the qualities of Attitude and Organisation, as I consider myself a determined and motivated person with good planning, decision making and organisation skills. The areas that I am weaker at are the C and R of the model, Creativity and Relationships. While I believe myself to be quite adept at problem-solving and lateral thinking in the context of existing problems I am less capable of creating original ideas and identifying and creating opportunities.</w:t>
      </w:r>
    </w:p>
    <w:p w14:paraId="36072B97" w14:textId="4AA23141" w:rsidR="00F2523C" w:rsidRDefault="00F2523C" w:rsidP="00FF0E6A">
      <w:pPr>
        <w:spacing w:line="480" w:lineRule="auto"/>
      </w:pPr>
      <w:r>
        <w:t xml:space="preserve">Another element of the masterclasses that particularly interested me was the topic of body language and </w:t>
      </w:r>
      <w:r w:rsidR="00E35184">
        <w:t xml:space="preserve">the way personality types can change the approach one should take to attempting to persuade people. The first of these topics </w:t>
      </w:r>
      <w:r w:rsidR="00E35184" w:rsidRPr="00765C1C">
        <w:rPr>
          <w:noProof/>
        </w:rPr>
        <w:t>w</w:t>
      </w:r>
      <w:r w:rsidR="00765C1C">
        <w:rPr>
          <w:noProof/>
        </w:rPr>
        <w:t>ere</w:t>
      </w:r>
      <w:r w:rsidR="00E35184">
        <w:t xml:space="preserve"> covered by both </w:t>
      </w:r>
      <w:proofErr w:type="spellStart"/>
      <w:r w:rsidR="00E35184">
        <w:t>Stifyn</w:t>
      </w:r>
      <w:proofErr w:type="spellEnd"/>
      <w:r w:rsidR="00E35184">
        <w:t xml:space="preserve"> </w:t>
      </w:r>
      <w:proofErr w:type="spellStart"/>
      <w:r w:rsidR="00E35184">
        <w:t>Parri</w:t>
      </w:r>
      <w:proofErr w:type="spellEnd"/>
      <w:r w:rsidR="00E35184">
        <w:t xml:space="preserve"> and Andy Rogers while the second topic was the sole purview of Andy Rogers. </w:t>
      </w:r>
      <w:r w:rsidR="00FF544A">
        <w:t xml:space="preserve">From their discussions on body </w:t>
      </w:r>
      <w:r w:rsidR="00FF544A" w:rsidRPr="00765C1C">
        <w:rPr>
          <w:noProof/>
        </w:rPr>
        <w:t>language</w:t>
      </w:r>
      <w:r w:rsidR="00765C1C">
        <w:rPr>
          <w:noProof/>
        </w:rPr>
        <w:t>,</w:t>
      </w:r>
      <w:r w:rsidR="00FF544A">
        <w:t xml:space="preserve"> I have come to realise the pointlessness of nervousness when it comes to dealing with unfamiliar situations </w:t>
      </w:r>
      <w:sdt>
        <w:sdtPr>
          <w:id w:val="-2091608656"/>
          <w:citation/>
        </w:sdtPr>
        <w:sdtContent>
          <w:r w:rsidR="00FF544A">
            <w:fldChar w:fldCharType="begin"/>
          </w:r>
          <w:r w:rsidR="00FF544A">
            <w:instrText xml:space="preserve"> CITATION Cud12 \l 2057 </w:instrText>
          </w:r>
          <w:r w:rsidR="00FF544A">
            <w:fldChar w:fldCharType="separate"/>
          </w:r>
          <w:r w:rsidR="00DB40FB" w:rsidRPr="00DB40FB">
            <w:rPr>
              <w:noProof/>
            </w:rPr>
            <w:t>(Cuddy, 2012)</w:t>
          </w:r>
          <w:r w:rsidR="00FF544A">
            <w:fldChar w:fldCharType="end"/>
          </w:r>
        </w:sdtContent>
      </w:sdt>
      <w:r w:rsidR="00FF544A">
        <w:t xml:space="preserve">. Though experiencing nerves seems to be inevitable I have done my best to not allow them to control me since I came to this realisation. This has led to my presenting the appearance of calmness which, along with my usually </w:t>
      </w:r>
      <w:proofErr w:type="gramStart"/>
      <w:r w:rsidR="00FF544A">
        <w:t>fairly phlegmatic</w:t>
      </w:r>
      <w:proofErr w:type="gramEnd"/>
      <w:r w:rsidR="00FF544A">
        <w:t xml:space="preserve"> demeanour, has itself led to people looking to me for advice in situations unfamiliar to </w:t>
      </w:r>
      <w:r w:rsidR="00FF544A">
        <w:lastRenderedPageBreak/>
        <w:t>everyone there. This, in turn, has given me further experience in team leadership, something I am keen to develop further.</w:t>
      </w:r>
    </w:p>
    <w:p w14:paraId="3D62CACF" w14:textId="5D160A91" w:rsidR="00FF544A" w:rsidRDefault="00FF544A" w:rsidP="00FF0E6A">
      <w:pPr>
        <w:spacing w:line="480" w:lineRule="auto"/>
      </w:pPr>
      <w:r>
        <w:t xml:space="preserve">On the topic of personality </w:t>
      </w:r>
      <w:r w:rsidRPr="00765C1C">
        <w:rPr>
          <w:noProof/>
        </w:rPr>
        <w:t>types</w:t>
      </w:r>
      <w:r w:rsidR="00765C1C">
        <w:rPr>
          <w:noProof/>
        </w:rPr>
        <w:t>,</w:t>
      </w:r>
      <w:r>
        <w:t xml:space="preserve"> Andy Rogers had quite an interesting self-evaluation exercise (See Appendix B, </w:t>
      </w:r>
      <w:proofErr w:type="gramStart"/>
      <w:r w:rsidR="002E2D20">
        <w:t>Point</w:t>
      </w:r>
      <w:proofErr w:type="gramEnd"/>
      <w:r w:rsidR="002E2D20">
        <w:t xml:space="preserve"> 6 and </w:t>
      </w:r>
      <w:r>
        <w:t>Colours Self-Assessment)</w:t>
      </w:r>
      <w:r w:rsidR="002E2D20">
        <w:t xml:space="preserve"> for determining our own personality type. I identified myself as a process and structure-oriented person, </w:t>
      </w:r>
      <w:r w:rsidR="002E2D20" w:rsidRPr="00765C1C">
        <w:rPr>
          <w:noProof/>
        </w:rPr>
        <w:t>fortunately</w:t>
      </w:r>
      <w:r w:rsidR="00765C1C">
        <w:rPr>
          <w:noProof/>
        </w:rPr>
        <w:t>,</w:t>
      </w:r>
      <w:r w:rsidR="002E2D20">
        <w:t xml:space="preserve"> the most common of the four personality types, I make considered decisions based </w:t>
      </w:r>
      <w:r w:rsidR="002E2D20" w:rsidRPr="00765C1C">
        <w:rPr>
          <w:noProof/>
        </w:rPr>
        <w:t>on</w:t>
      </w:r>
      <w:r w:rsidR="002E2D20">
        <w:t xml:space="preserve"> fact. Prior to his talk, I had never given much conscious thought to how I could take into account other people’s personalities when it came to </w:t>
      </w:r>
      <w:proofErr w:type="gramStart"/>
      <w:r w:rsidR="002E2D20">
        <w:t>persuading</w:t>
      </w:r>
      <w:proofErr w:type="gramEnd"/>
      <w:r w:rsidR="002E2D20">
        <w:t xml:space="preserve"> them of something. Now I know that I will have the easiest time persuading other people of a similar mind to </w:t>
      </w:r>
      <w:r w:rsidR="002E2D20" w:rsidRPr="00765C1C">
        <w:rPr>
          <w:noProof/>
        </w:rPr>
        <w:t>me</w:t>
      </w:r>
      <w:r w:rsidR="00765C1C">
        <w:rPr>
          <w:noProof/>
        </w:rPr>
        <w:t>,</w:t>
      </w:r>
      <w:r w:rsidR="002E2D20">
        <w:t xml:space="preserve"> if I were to be attempting to sell something to someone who makes fast decisions based upon their feelings I would need to couch my ideas carefully to achieve the maximum effect</w:t>
      </w:r>
      <w:r w:rsidR="000138A7">
        <w:t xml:space="preserve"> </w:t>
      </w:r>
      <w:sdt>
        <w:sdtPr>
          <w:id w:val="1868404032"/>
          <w:citation/>
        </w:sdtPr>
        <w:sdtContent>
          <w:r w:rsidR="000138A7">
            <w:fldChar w:fldCharType="begin"/>
          </w:r>
          <w:r w:rsidR="00EB78C7">
            <w:instrText xml:space="preserve">CITATION Bec33 \l 2057 </w:instrText>
          </w:r>
          <w:r w:rsidR="000138A7">
            <w:fldChar w:fldCharType="separate"/>
          </w:r>
          <w:r w:rsidR="00DB40FB" w:rsidRPr="00DB40FB">
            <w:rPr>
              <w:noProof/>
            </w:rPr>
            <w:t>(Becket, 2013)</w:t>
          </w:r>
          <w:r w:rsidR="000138A7">
            <w:fldChar w:fldCharType="end"/>
          </w:r>
        </w:sdtContent>
      </w:sdt>
      <w:r w:rsidR="002E2D20">
        <w:t>.</w:t>
      </w:r>
    </w:p>
    <w:p w14:paraId="3E9B22A8" w14:textId="6C11191B" w:rsidR="00F65AD6" w:rsidRDefault="00F65AD6" w:rsidP="00FF0E6A">
      <w:pPr>
        <w:autoSpaceDE/>
        <w:autoSpaceDN/>
        <w:adjustRightInd/>
        <w:spacing w:before="240" w:after="0" w:line="480" w:lineRule="auto"/>
        <w:ind w:firstLine="0"/>
        <w:jc w:val="left"/>
      </w:pPr>
      <w:r>
        <w:br w:type="page"/>
      </w:r>
    </w:p>
    <w:p w14:paraId="66FD0057" w14:textId="77777777" w:rsidR="00D22150" w:rsidRDefault="00D22150" w:rsidP="00FF0E6A">
      <w:pPr>
        <w:spacing w:line="480" w:lineRule="auto"/>
        <w:ind w:firstLine="0"/>
      </w:pPr>
    </w:p>
    <w:p w14:paraId="014EAD4E" w14:textId="60C1AC50" w:rsidR="00EB78C7" w:rsidRDefault="0082752E" w:rsidP="00FF0E6A">
      <w:pPr>
        <w:pStyle w:val="Heading1"/>
        <w:spacing w:line="480" w:lineRule="auto"/>
      </w:pPr>
      <w:bookmarkStart w:id="17" w:name="_Toc508644060"/>
      <w:r>
        <w:t>4</w:t>
      </w:r>
      <w:r w:rsidR="00540C0D">
        <w:t xml:space="preserve"> </w:t>
      </w:r>
      <w:r w:rsidR="009E1061">
        <w:t>–</w:t>
      </w:r>
      <w:r w:rsidR="00540C0D">
        <w:t xml:space="preserve"> </w:t>
      </w:r>
      <w:r w:rsidR="00D22150">
        <w:t>Conclusion</w:t>
      </w:r>
      <w:bookmarkEnd w:id="17"/>
    </w:p>
    <w:p w14:paraId="78CD74FE" w14:textId="6DBC9B75" w:rsidR="009E1061" w:rsidRDefault="009E1061" w:rsidP="00FF0E6A">
      <w:pPr>
        <w:spacing w:line="480" w:lineRule="auto"/>
      </w:pPr>
      <w:r>
        <w:t xml:space="preserve">Over the course of my first semester, I learnt a lot thanks to the masterclasses. While some of the </w:t>
      </w:r>
      <w:r w:rsidR="008D0676">
        <w:t>masterclasses were of little use to me, others either gave me valuable and applicable information</w:t>
      </w:r>
      <w:r w:rsidR="00867C88">
        <w:t>,</w:t>
      </w:r>
      <w:r w:rsidR="008D0676">
        <w:t xml:space="preserve"> caused me to look at subjects in a new way </w:t>
      </w:r>
      <w:proofErr w:type="gramStart"/>
      <w:r w:rsidR="008D0676">
        <w:t xml:space="preserve">or  </w:t>
      </w:r>
      <w:r w:rsidR="00D27CA4">
        <w:t>presented</w:t>
      </w:r>
      <w:proofErr w:type="gramEnd"/>
      <w:r w:rsidR="00D27CA4">
        <w:t xml:space="preserve"> ideas that had never</w:t>
      </w:r>
      <w:r w:rsidR="00F65AD6">
        <w:t xml:space="preserve">  </w:t>
      </w:r>
      <w:r w:rsidR="00D27CA4">
        <w:t xml:space="preserve"> occurred to me before</w:t>
      </w:r>
      <w:r w:rsidR="00E51EA0">
        <w:t xml:space="preserve">. I reflected on where my skills could be improved and what I have learnt </w:t>
      </w:r>
      <w:proofErr w:type="gramStart"/>
      <w:r w:rsidR="00E51EA0">
        <w:t>as a result of</w:t>
      </w:r>
      <w:proofErr w:type="gramEnd"/>
      <w:r w:rsidR="00E51EA0">
        <w:t xml:space="preserve"> the masterclasses</w:t>
      </w:r>
      <w:r w:rsidR="00791D26">
        <w:t xml:space="preserve">. </w:t>
      </w:r>
      <w:r w:rsidR="000423D2">
        <w:t xml:space="preserve">Since the start of the first semester I have </w:t>
      </w:r>
      <w:r w:rsidR="00F65AD6">
        <w:t>pursued opportunities to improve my leadership skills, key among these opportunities has been my joining of 108 Field Squadron of the Royal Monmouthshire Royal Engineers of the Army Reserve. This has allowed me to attend militia training weekends and weekday evening lessons, including lessons on leadership, command and planning, along with giving me the chance to apply these lessons to live situations.</w:t>
      </w:r>
    </w:p>
    <w:p w14:paraId="77A4CE7D" w14:textId="60E3CCEB" w:rsidR="004E1304" w:rsidRPr="009E1061" w:rsidRDefault="004E1304" w:rsidP="00FF0E6A">
      <w:pPr>
        <w:spacing w:line="480" w:lineRule="auto"/>
      </w:pPr>
      <w:r>
        <w:t>Having gained an interest in improving my communication skills I have resolved to research the topic further through the range of excellent TED talks available on the subject along with searching for radio programs or podcasts that discuss the topic.</w:t>
      </w:r>
    </w:p>
    <w:p w14:paraId="6FABC9DF" w14:textId="651F6ABC" w:rsidR="00D22150" w:rsidRDefault="00D22150" w:rsidP="00FF0E6A">
      <w:pPr>
        <w:autoSpaceDE/>
        <w:autoSpaceDN/>
        <w:adjustRightInd/>
        <w:spacing w:before="240" w:after="0" w:line="480" w:lineRule="auto"/>
        <w:ind w:firstLine="0"/>
      </w:pPr>
      <w:r>
        <w:br w:type="page"/>
      </w:r>
    </w:p>
    <w:bookmarkStart w:id="18" w:name="_Toc508644061" w:displacedByCustomXml="next"/>
    <w:sdt>
      <w:sdtPr>
        <w:rPr>
          <w:rFonts w:eastAsiaTheme="minorHAnsi" w:cs="Calibri"/>
          <w:b w:val="0"/>
          <w:sz w:val="24"/>
          <w:szCs w:val="22"/>
        </w:rPr>
        <w:id w:val="1256484471"/>
        <w:docPartObj>
          <w:docPartGallery w:val="Bibliographies"/>
          <w:docPartUnique/>
        </w:docPartObj>
      </w:sdtPr>
      <w:sdtContent>
        <w:p w14:paraId="60336DA0" w14:textId="78B7277B" w:rsidR="00D22150" w:rsidRDefault="00D22150" w:rsidP="00FF0E6A">
          <w:pPr>
            <w:pStyle w:val="Heading1"/>
            <w:spacing w:line="480" w:lineRule="auto"/>
          </w:pPr>
          <w:r>
            <w:t>References</w:t>
          </w:r>
          <w:bookmarkEnd w:id="18"/>
        </w:p>
        <w:sdt>
          <w:sdtPr>
            <w:rPr>
              <w:rStyle w:val="SubtleReference"/>
            </w:rPr>
            <w:id w:val="-573587230"/>
            <w:bibliography/>
          </w:sdtPr>
          <w:sdtEndPr>
            <w:rPr>
              <w:rStyle w:val="DefaultParagraphFont"/>
            </w:rPr>
          </w:sdtEndPr>
          <w:sdtContent>
            <w:p w14:paraId="77A80A6D" w14:textId="77777777" w:rsidR="00DB40FB" w:rsidRDefault="00D22150" w:rsidP="00FF0E6A">
              <w:pPr>
                <w:pStyle w:val="Bibliography"/>
                <w:spacing w:line="480" w:lineRule="auto"/>
                <w:ind w:firstLine="0"/>
                <w:jc w:val="left"/>
                <w:rPr>
                  <w:noProof/>
                  <w:szCs w:val="24"/>
                </w:rPr>
              </w:pPr>
              <w:r w:rsidRPr="005F736A">
                <w:rPr>
                  <w:rStyle w:val="SubtleReference"/>
                </w:rPr>
                <w:fldChar w:fldCharType="begin"/>
              </w:r>
              <w:r w:rsidRPr="005F736A">
                <w:rPr>
                  <w:rStyle w:val="SubtleReference"/>
                </w:rPr>
                <w:instrText xml:space="preserve"> BIBLIOGRAPHY </w:instrText>
              </w:r>
              <w:r w:rsidRPr="005F736A">
                <w:rPr>
                  <w:rStyle w:val="SubtleReference"/>
                </w:rPr>
                <w:fldChar w:fldCharType="separate"/>
              </w:r>
              <w:r w:rsidR="00DB40FB">
                <w:rPr>
                  <w:noProof/>
                </w:rPr>
                <w:t xml:space="preserve">Alcoholics Anonymous (Great Britain) Ltd, 2018. </w:t>
              </w:r>
              <w:r w:rsidR="00DB40FB">
                <w:rPr>
                  <w:i/>
                  <w:iCs/>
                  <w:noProof/>
                </w:rPr>
                <w:t xml:space="preserve">Alcoholics Anonymous. </w:t>
              </w:r>
              <w:r w:rsidR="00DB40FB">
                <w:rPr>
                  <w:noProof/>
                </w:rPr>
                <w:t xml:space="preserve">[Online] </w:t>
              </w:r>
              <w:r w:rsidR="00DB40FB">
                <w:rPr>
                  <w:noProof/>
                </w:rPr>
                <w:br/>
                <w:t xml:space="preserve">Available at: </w:t>
              </w:r>
              <w:r w:rsidR="00DB40FB">
                <w:rPr>
                  <w:noProof/>
                  <w:u w:val="single"/>
                </w:rPr>
                <w:t>https://www.alcoholics-anonymous.org.uk</w:t>
              </w:r>
              <w:r w:rsidR="00DB40FB">
                <w:rPr>
                  <w:noProof/>
                </w:rPr>
                <w:br/>
                <w:t>[Accessed 9 0 2018].</w:t>
              </w:r>
            </w:p>
            <w:p w14:paraId="5B998145" w14:textId="77777777" w:rsidR="00DB40FB" w:rsidRDefault="00DB40FB" w:rsidP="00FF0E6A">
              <w:pPr>
                <w:pStyle w:val="Bibliography"/>
                <w:spacing w:line="480" w:lineRule="auto"/>
                <w:ind w:firstLine="0"/>
                <w:jc w:val="left"/>
                <w:rPr>
                  <w:noProof/>
                  <w:lang w:val="en-US"/>
                </w:rPr>
              </w:pPr>
              <w:r>
                <w:rPr>
                  <w:noProof/>
                  <w:lang w:val="en-US"/>
                </w:rPr>
                <w:t xml:space="preserve">Basford, P., Crocker, L., Jeffreys, L., Leung, M., Muobike, P., &amp; Rahman, S., 2017. </w:t>
              </w:r>
              <w:r>
                <w:rPr>
                  <w:i/>
                  <w:iCs/>
                  <w:noProof/>
                  <w:lang w:val="en-US"/>
                </w:rPr>
                <w:t xml:space="preserve">Down to Earth Project Brief, </w:t>
              </w:r>
              <w:r>
                <w:rPr>
                  <w:noProof/>
                  <w:lang w:val="en-US"/>
                </w:rPr>
                <w:t>Swansea: University of Wales Trinity Saint David.</w:t>
              </w:r>
            </w:p>
            <w:p w14:paraId="490DD66C" w14:textId="77777777" w:rsidR="00DB40FB" w:rsidRDefault="00DB40FB" w:rsidP="00FF0E6A">
              <w:pPr>
                <w:pStyle w:val="Bibliography"/>
                <w:spacing w:line="480" w:lineRule="auto"/>
                <w:ind w:firstLine="0"/>
                <w:jc w:val="left"/>
                <w:rPr>
                  <w:noProof/>
                </w:rPr>
              </w:pPr>
              <w:r>
                <w:rPr>
                  <w:noProof/>
                </w:rPr>
                <w:t xml:space="preserve">Becket, X., 2013. </w:t>
              </w:r>
              <w:r>
                <w:rPr>
                  <w:i/>
                  <w:iCs/>
                  <w:noProof/>
                </w:rPr>
                <w:t xml:space="preserve">How to Sell to Everyone: The 4 Personality Types. </w:t>
              </w:r>
              <w:r>
                <w:rPr>
                  <w:noProof/>
                </w:rPr>
                <w:t xml:space="preserve">[Online] </w:t>
              </w:r>
              <w:r>
                <w:rPr>
                  <w:noProof/>
                </w:rPr>
                <w:br/>
                <w:t xml:space="preserve">Available at: </w:t>
              </w:r>
              <w:r>
                <w:rPr>
                  <w:noProof/>
                  <w:u w:val="single"/>
                </w:rPr>
                <w:t>https://www.webpagefx.com/blog/internet-sales/how-to-sell-to-everyone-the-4-personality-types/</w:t>
              </w:r>
              <w:r>
                <w:rPr>
                  <w:noProof/>
                </w:rPr>
                <w:br/>
                <w:t>[Accessed 10 3 2018].</w:t>
              </w:r>
            </w:p>
            <w:p w14:paraId="32E7C700" w14:textId="77777777" w:rsidR="00DB40FB" w:rsidRDefault="00DB40FB" w:rsidP="00FF0E6A">
              <w:pPr>
                <w:pStyle w:val="Bibliography"/>
                <w:spacing w:line="480" w:lineRule="auto"/>
                <w:ind w:firstLine="0"/>
                <w:jc w:val="left"/>
                <w:rPr>
                  <w:noProof/>
                </w:rPr>
              </w:pPr>
              <w:r>
                <w:rPr>
                  <w:noProof/>
                </w:rPr>
                <w:t xml:space="preserve">brdsports, 2008. </w:t>
              </w:r>
              <w:r>
                <w:rPr>
                  <w:i/>
                  <w:iCs/>
                  <w:noProof/>
                </w:rPr>
                <w:t xml:space="preserve">brd Sports - About Us. </w:t>
              </w:r>
              <w:r>
                <w:rPr>
                  <w:noProof/>
                </w:rPr>
                <w:t xml:space="preserve">[Online] </w:t>
              </w:r>
              <w:r>
                <w:rPr>
                  <w:noProof/>
                </w:rPr>
                <w:br/>
                <w:t xml:space="preserve">Available at: </w:t>
              </w:r>
              <w:r>
                <w:rPr>
                  <w:noProof/>
                  <w:u w:val="single"/>
                </w:rPr>
                <w:t>http://www.brdsports.co.uk/about-us</w:t>
              </w:r>
              <w:r>
                <w:rPr>
                  <w:noProof/>
                </w:rPr>
                <w:br/>
                <w:t>[Accessed 10 3 2018].</w:t>
              </w:r>
            </w:p>
            <w:p w14:paraId="00CA15B5" w14:textId="77777777" w:rsidR="00DB40FB" w:rsidRDefault="00DB40FB" w:rsidP="00FF0E6A">
              <w:pPr>
                <w:pStyle w:val="Bibliography"/>
                <w:spacing w:line="480" w:lineRule="auto"/>
                <w:ind w:firstLine="0"/>
                <w:jc w:val="left"/>
                <w:rPr>
                  <w:noProof/>
                </w:rPr>
              </w:pPr>
              <w:r>
                <w:rPr>
                  <w:noProof/>
                </w:rPr>
                <w:t xml:space="preserve">Budihas, C. L., 2000. Basic Communications - The Combat Order. </w:t>
              </w:r>
              <w:r>
                <w:rPr>
                  <w:i/>
                  <w:iCs/>
                  <w:noProof/>
                </w:rPr>
                <w:t xml:space="preserve">Marine Corps Gazette, </w:t>
              </w:r>
              <w:r>
                <w:rPr>
                  <w:noProof/>
                </w:rPr>
                <w:t>84(3), pp. 62-63.</w:t>
              </w:r>
            </w:p>
            <w:p w14:paraId="63AF77E6" w14:textId="77777777" w:rsidR="00DB40FB" w:rsidRDefault="00DB40FB" w:rsidP="00FF0E6A">
              <w:pPr>
                <w:pStyle w:val="Bibliography"/>
                <w:spacing w:line="480" w:lineRule="auto"/>
                <w:ind w:firstLine="0"/>
                <w:jc w:val="left"/>
                <w:rPr>
                  <w:noProof/>
                </w:rPr>
              </w:pPr>
              <w:r>
                <w:rPr>
                  <w:noProof/>
                </w:rPr>
                <w:t xml:space="preserve">Business Wales, 2018. </w:t>
              </w:r>
              <w:r>
                <w:rPr>
                  <w:i/>
                  <w:iCs/>
                  <w:noProof/>
                </w:rPr>
                <w:t xml:space="preserve">Understanding Entrepreneurship - The ACRO Model. </w:t>
              </w:r>
              <w:r>
                <w:rPr>
                  <w:noProof/>
                </w:rPr>
                <w:t xml:space="preserve">[Online] </w:t>
              </w:r>
              <w:r>
                <w:rPr>
                  <w:noProof/>
                </w:rPr>
                <w:br/>
                <w:t xml:space="preserve">Available at: </w:t>
              </w:r>
              <w:r>
                <w:rPr>
                  <w:noProof/>
                  <w:u w:val="single"/>
                </w:rPr>
                <w:t>https://businesswales.gov.wales/bigideas/understanding-entrepreneurship-acro-model</w:t>
              </w:r>
              <w:r>
                <w:rPr>
                  <w:noProof/>
                </w:rPr>
                <w:br/>
                <w:t>[Accessed 26 2 2018].</w:t>
              </w:r>
            </w:p>
            <w:p w14:paraId="5D97A6C5" w14:textId="77777777" w:rsidR="00DB40FB" w:rsidRDefault="00DB40FB" w:rsidP="00FF0E6A">
              <w:pPr>
                <w:pStyle w:val="Bibliography"/>
                <w:spacing w:line="480" w:lineRule="auto"/>
                <w:ind w:firstLine="0"/>
                <w:jc w:val="left"/>
                <w:rPr>
                  <w:noProof/>
                </w:rPr>
              </w:pPr>
              <w:r>
                <w:rPr>
                  <w:noProof/>
                </w:rPr>
                <w:t xml:space="preserve">Cuddy, A., 2012. </w:t>
              </w:r>
              <w:r>
                <w:rPr>
                  <w:i/>
                  <w:iCs/>
                  <w:noProof/>
                </w:rPr>
                <w:t xml:space="preserve">Your body language may shape who you are. </w:t>
              </w:r>
              <w:r>
                <w:rPr>
                  <w:noProof/>
                </w:rPr>
                <w:t xml:space="preserve">[Online] </w:t>
              </w:r>
              <w:r>
                <w:rPr>
                  <w:noProof/>
                </w:rPr>
                <w:br/>
                <w:t xml:space="preserve">Available at: </w:t>
              </w:r>
              <w:r>
                <w:rPr>
                  <w:noProof/>
                  <w:u w:val="single"/>
                </w:rPr>
                <w:lastRenderedPageBreak/>
                <w:t>https://www.ted.com/talks/amy_cuddy_your_body_language_shapes_who_you_are</w:t>
              </w:r>
              <w:r>
                <w:rPr>
                  <w:noProof/>
                </w:rPr>
                <w:br/>
                <w:t>[Accessed 10 3 2018].</w:t>
              </w:r>
            </w:p>
            <w:p w14:paraId="1DE5AE4F" w14:textId="77777777" w:rsidR="00DB40FB" w:rsidRDefault="00DB40FB" w:rsidP="00FF0E6A">
              <w:pPr>
                <w:pStyle w:val="Bibliography"/>
                <w:spacing w:line="480" w:lineRule="auto"/>
                <w:ind w:firstLine="0"/>
                <w:jc w:val="left"/>
                <w:rPr>
                  <w:noProof/>
                </w:rPr>
              </w:pPr>
              <w:r>
                <w:rPr>
                  <w:noProof/>
                </w:rPr>
                <w:t xml:space="preserve">Development, Concepts and Doctrine Centre, Ministry of Defence, 2010. </w:t>
              </w:r>
              <w:r>
                <w:rPr>
                  <w:i/>
                  <w:iCs/>
                  <w:noProof/>
                </w:rPr>
                <w:t xml:space="preserve">Army Doctrine Publication: Operations. </w:t>
              </w:r>
              <w:r>
                <w:rPr>
                  <w:noProof/>
                </w:rPr>
                <w:t xml:space="preserve">[Online] </w:t>
              </w:r>
              <w:r>
                <w:rPr>
                  <w:noProof/>
                </w:rPr>
                <w:br/>
                <w:t xml:space="preserve">Available at: </w:t>
              </w:r>
              <w:r>
                <w:rPr>
                  <w:noProof/>
                  <w:u w:val="single"/>
                </w:rPr>
                <w:t>http://www.defencesynergia.co.uk/wp-content/uploads/2015/05/Army-Doctirne-Operations-Dec-2010.pdf</w:t>
              </w:r>
              <w:r>
                <w:rPr>
                  <w:noProof/>
                </w:rPr>
                <w:br/>
                <w:t>[Accessed 11 3 2018].</w:t>
              </w:r>
            </w:p>
            <w:p w14:paraId="0F5CBEE8" w14:textId="77777777" w:rsidR="00DB40FB" w:rsidRDefault="00DB40FB" w:rsidP="00FF0E6A">
              <w:pPr>
                <w:pStyle w:val="Bibliography"/>
                <w:spacing w:line="480" w:lineRule="auto"/>
                <w:ind w:firstLine="0"/>
                <w:jc w:val="left"/>
                <w:rPr>
                  <w:noProof/>
                </w:rPr>
              </w:pPr>
              <w:r>
                <w:rPr>
                  <w:noProof/>
                </w:rPr>
                <w:t xml:space="preserve">Dirty Little Serifs Limited, 2017. [Online] </w:t>
              </w:r>
              <w:r>
                <w:rPr>
                  <w:noProof/>
                </w:rPr>
                <w:br/>
                <w:t xml:space="preserve">Available at: </w:t>
              </w:r>
              <w:r>
                <w:rPr>
                  <w:noProof/>
                  <w:u w:val="single"/>
                </w:rPr>
                <w:t>http://www.dirtylittleserifs.com/</w:t>
              </w:r>
              <w:r>
                <w:rPr>
                  <w:noProof/>
                </w:rPr>
                <w:br/>
                <w:t>[Accessed 05 03 2018].</w:t>
              </w:r>
            </w:p>
            <w:p w14:paraId="74147237" w14:textId="77777777" w:rsidR="00DB40FB" w:rsidRDefault="00DB40FB" w:rsidP="00FF0E6A">
              <w:pPr>
                <w:pStyle w:val="Bibliography"/>
                <w:spacing w:line="480" w:lineRule="auto"/>
                <w:ind w:firstLine="0"/>
                <w:jc w:val="left"/>
                <w:rPr>
                  <w:noProof/>
                </w:rPr>
              </w:pPr>
              <w:r>
                <w:rPr>
                  <w:noProof/>
                </w:rPr>
                <w:t xml:space="preserve">Gehrels, C., 1984. </w:t>
              </w:r>
              <w:r>
                <w:rPr>
                  <w:i/>
                  <w:iCs/>
                  <w:noProof/>
                </w:rPr>
                <w:t xml:space="preserve">The School Principle as Adult Learner. </w:t>
              </w:r>
              <w:r>
                <w:rPr>
                  <w:noProof/>
                </w:rPr>
                <w:t>Toronto: University of Toronto.</w:t>
              </w:r>
            </w:p>
            <w:p w14:paraId="4F6EA110" w14:textId="77777777" w:rsidR="00DB40FB" w:rsidRDefault="00DB40FB" w:rsidP="00FF0E6A">
              <w:pPr>
                <w:pStyle w:val="Bibliography"/>
                <w:spacing w:line="480" w:lineRule="auto"/>
                <w:ind w:firstLine="0"/>
                <w:jc w:val="left"/>
                <w:rPr>
                  <w:noProof/>
                </w:rPr>
              </w:pPr>
              <w:r>
                <w:rPr>
                  <w:noProof/>
                </w:rPr>
                <w:t xml:space="preserve">Gibbs, G., 1988. </w:t>
              </w:r>
              <w:r>
                <w:rPr>
                  <w:i/>
                  <w:iCs/>
                  <w:noProof/>
                </w:rPr>
                <w:t xml:space="preserve">Learning by doing : a guide to teaching and learning methods. </w:t>
              </w:r>
              <w:r>
                <w:rPr>
                  <w:noProof/>
                </w:rPr>
                <w:t>1st ed. London: London FEU.</w:t>
              </w:r>
            </w:p>
            <w:p w14:paraId="6225D108" w14:textId="77777777" w:rsidR="00DB40FB" w:rsidRDefault="00DB40FB" w:rsidP="00FF0E6A">
              <w:pPr>
                <w:pStyle w:val="Bibliography"/>
                <w:spacing w:line="480" w:lineRule="auto"/>
                <w:ind w:firstLine="0"/>
                <w:jc w:val="left"/>
                <w:rPr>
                  <w:noProof/>
                </w:rPr>
              </w:pPr>
              <w:r>
                <w:rPr>
                  <w:noProof/>
                </w:rPr>
                <w:t xml:space="preserve">Gower Cottage Brownies Ltd, 2018. </w:t>
              </w:r>
              <w:r>
                <w:rPr>
                  <w:i/>
                  <w:iCs/>
                  <w:noProof/>
                </w:rPr>
                <w:t xml:space="preserve">Gower Cottage Brownies. </w:t>
              </w:r>
              <w:r>
                <w:rPr>
                  <w:noProof/>
                </w:rPr>
                <w:t xml:space="preserve">[Online] </w:t>
              </w:r>
              <w:r>
                <w:rPr>
                  <w:noProof/>
                </w:rPr>
                <w:br/>
                <w:t xml:space="preserve">Available at: </w:t>
              </w:r>
              <w:r>
                <w:rPr>
                  <w:noProof/>
                  <w:u w:val="single"/>
                </w:rPr>
                <w:t>http://www.gowercottagebrownies.co.uk</w:t>
              </w:r>
              <w:r>
                <w:rPr>
                  <w:noProof/>
                </w:rPr>
                <w:br/>
                <w:t>[Accessed 23 2 2018].</w:t>
              </w:r>
            </w:p>
            <w:p w14:paraId="5FD10129" w14:textId="77777777" w:rsidR="00DB40FB" w:rsidRDefault="00DB40FB" w:rsidP="00FF0E6A">
              <w:pPr>
                <w:pStyle w:val="Bibliography"/>
                <w:spacing w:line="480" w:lineRule="auto"/>
                <w:ind w:firstLine="0"/>
                <w:jc w:val="left"/>
                <w:rPr>
                  <w:noProof/>
                </w:rPr>
              </w:pPr>
              <w:r>
                <w:rPr>
                  <w:noProof/>
                </w:rPr>
                <w:t xml:space="preserve">King, P. M. &amp; Kitchener, K. S., 1994. </w:t>
              </w:r>
              <w:r>
                <w:rPr>
                  <w:i/>
                  <w:iCs/>
                  <w:noProof/>
                </w:rPr>
                <w:t xml:space="preserve">Developing Reflective Judgment. </w:t>
              </w:r>
              <w:r>
                <w:rPr>
                  <w:noProof/>
                </w:rPr>
                <w:t>1st ed. San Francisco: John Wiley &amp; Sons, Inc..</w:t>
              </w:r>
            </w:p>
            <w:p w14:paraId="70267941" w14:textId="77777777" w:rsidR="00DB40FB" w:rsidRDefault="00DB40FB" w:rsidP="00FF0E6A">
              <w:pPr>
                <w:pStyle w:val="Bibliography"/>
                <w:spacing w:line="480" w:lineRule="auto"/>
                <w:ind w:firstLine="0"/>
                <w:jc w:val="left"/>
                <w:rPr>
                  <w:noProof/>
                </w:rPr>
              </w:pPr>
              <w:r>
                <w:rPr>
                  <w:noProof/>
                </w:rPr>
                <w:t xml:space="preserve">Mezirow, J., 2000. </w:t>
              </w:r>
              <w:r>
                <w:rPr>
                  <w:i/>
                  <w:iCs/>
                  <w:noProof/>
                </w:rPr>
                <w:t xml:space="preserve">Learning as Transformation. </w:t>
              </w:r>
              <w:r>
                <w:rPr>
                  <w:noProof/>
                </w:rPr>
                <w:t>1st ed. San Francisco: John Wiley &amp; Sons, Inc..</w:t>
              </w:r>
            </w:p>
            <w:p w14:paraId="0F069A05" w14:textId="77777777" w:rsidR="00DB40FB" w:rsidRDefault="00DB40FB" w:rsidP="00FF0E6A">
              <w:pPr>
                <w:pStyle w:val="Bibliography"/>
                <w:spacing w:line="480" w:lineRule="auto"/>
                <w:ind w:firstLine="0"/>
                <w:jc w:val="left"/>
                <w:rPr>
                  <w:noProof/>
                </w:rPr>
              </w:pPr>
              <w:r>
                <w:rPr>
                  <w:noProof/>
                </w:rPr>
                <w:lastRenderedPageBreak/>
                <w:t xml:space="preserve">Mullins, L. J. &amp; Christy, G., 2013. </w:t>
              </w:r>
              <w:r>
                <w:rPr>
                  <w:i/>
                  <w:iCs/>
                  <w:noProof/>
                </w:rPr>
                <w:t xml:space="preserve">Management &amp; Organisational Behaviour. </w:t>
              </w:r>
              <w:r>
                <w:rPr>
                  <w:noProof/>
                </w:rPr>
                <w:t>10th ed. Harlow: Pearson Education Limited.</w:t>
              </w:r>
            </w:p>
            <w:p w14:paraId="0B4F5868" w14:textId="77777777" w:rsidR="00DB40FB" w:rsidRDefault="00DB40FB" w:rsidP="00FF0E6A">
              <w:pPr>
                <w:pStyle w:val="Bibliography"/>
                <w:spacing w:line="480" w:lineRule="auto"/>
                <w:ind w:firstLine="0"/>
                <w:jc w:val="left"/>
                <w:rPr>
                  <w:noProof/>
                </w:rPr>
              </w:pPr>
              <w:r>
                <w:rPr>
                  <w:noProof/>
                </w:rPr>
                <w:t xml:space="preserve">Neuman, T. P., 1996. </w:t>
              </w:r>
              <w:r>
                <w:rPr>
                  <w:i/>
                  <w:iCs/>
                  <w:noProof/>
                </w:rPr>
                <w:t xml:space="preserve">Critically Reflective Learning in a Leadership Development Context. </w:t>
              </w:r>
              <w:r>
                <w:rPr>
                  <w:noProof/>
                </w:rPr>
                <w:t>Madison: University of Wisconsin.</w:t>
              </w:r>
            </w:p>
            <w:p w14:paraId="7DFF5629" w14:textId="77777777" w:rsidR="00DB40FB" w:rsidRDefault="00DB40FB" w:rsidP="00FF0E6A">
              <w:pPr>
                <w:pStyle w:val="Bibliography"/>
                <w:spacing w:line="480" w:lineRule="auto"/>
                <w:ind w:firstLine="0"/>
                <w:jc w:val="left"/>
                <w:rPr>
                  <w:noProof/>
                </w:rPr>
              </w:pPr>
              <w:r>
                <w:rPr>
                  <w:noProof/>
                </w:rPr>
                <w:t xml:space="preserve">Parri, S., 2016. </w:t>
              </w:r>
              <w:r>
                <w:rPr>
                  <w:i/>
                  <w:iCs/>
                  <w:noProof/>
                </w:rPr>
                <w:t xml:space="preserve">Mr Producer. </w:t>
              </w:r>
              <w:r>
                <w:rPr>
                  <w:noProof/>
                </w:rPr>
                <w:t xml:space="preserve">[Online] </w:t>
              </w:r>
              <w:r>
                <w:rPr>
                  <w:noProof/>
                </w:rPr>
                <w:br/>
                <w:t xml:space="preserve">Available at: </w:t>
              </w:r>
              <w:r>
                <w:rPr>
                  <w:noProof/>
                  <w:u w:val="single"/>
                </w:rPr>
                <w:t>https://mrproducer.co.uk/services_mentor/</w:t>
              </w:r>
              <w:r>
                <w:rPr>
                  <w:noProof/>
                </w:rPr>
                <w:br/>
                <w:t>[Accessed 23 2 2018].</w:t>
              </w:r>
            </w:p>
            <w:p w14:paraId="47994E91" w14:textId="77777777" w:rsidR="00DB40FB" w:rsidRDefault="00DB40FB" w:rsidP="00FF0E6A">
              <w:pPr>
                <w:pStyle w:val="Bibliography"/>
                <w:spacing w:line="480" w:lineRule="auto"/>
                <w:ind w:firstLine="0"/>
                <w:jc w:val="left"/>
                <w:rPr>
                  <w:noProof/>
                </w:rPr>
              </w:pPr>
              <w:r>
                <w:rPr>
                  <w:noProof/>
                </w:rPr>
                <w:t xml:space="preserve">Sharp, D., 1987. </w:t>
              </w:r>
              <w:r>
                <w:rPr>
                  <w:i/>
                  <w:iCs/>
                  <w:noProof/>
                </w:rPr>
                <w:t xml:space="preserve">Personality Types: Jung's Model of Typology. </w:t>
              </w:r>
              <w:r>
                <w:rPr>
                  <w:noProof/>
                </w:rPr>
                <w:t>1st ed. Toronto: Inner City Books.</w:t>
              </w:r>
            </w:p>
            <w:p w14:paraId="5F67EB43" w14:textId="77777777" w:rsidR="00DB40FB" w:rsidRDefault="00DB40FB" w:rsidP="00FF0E6A">
              <w:pPr>
                <w:pStyle w:val="Bibliography"/>
                <w:spacing w:line="480" w:lineRule="auto"/>
                <w:ind w:firstLine="0"/>
                <w:jc w:val="left"/>
                <w:rPr>
                  <w:noProof/>
                </w:rPr>
              </w:pPr>
              <w:r>
                <w:rPr>
                  <w:noProof/>
                </w:rPr>
                <w:t xml:space="preserve">Social Enterprise UK, 2016. </w:t>
              </w:r>
              <w:r>
                <w:rPr>
                  <w:i/>
                  <w:iCs/>
                  <w:noProof/>
                </w:rPr>
                <w:t xml:space="preserve">Social Enterprise FAQ. </w:t>
              </w:r>
              <w:r>
                <w:rPr>
                  <w:noProof/>
                </w:rPr>
                <w:t xml:space="preserve">[Online] </w:t>
              </w:r>
              <w:r>
                <w:rPr>
                  <w:noProof/>
                </w:rPr>
                <w:br/>
                <w:t xml:space="preserve">Available at: </w:t>
              </w:r>
              <w:r>
                <w:rPr>
                  <w:noProof/>
                  <w:u w:val="single"/>
                </w:rPr>
                <w:t>https://www.socialenterprise.org.uk/Pages/FAQs/Category/FAQs</w:t>
              </w:r>
              <w:r>
                <w:rPr>
                  <w:noProof/>
                </w:rPr>
                <w:br/>
                <w:t>[Accessed 23 2 2018].</w:t>
              </w:r>
            </w:p>
            <w:p w14:paraId="30B95A55" w14:textId="77777777" w:rsidR="00DB40FB" w:rsidRDefault="00DB40FB" w:rsidP="00FF0E6A">
              <w:pPr>
                <w:pStyle w:val="Bibliography"/>
                <w:spacing w:line="480" w:lineRule="auto"/>
                <w:ind w:firstLine="0"/>
                <w:jc w:val="left"/>
                <w:rPr>
                  <w:noProof/>
                </w:rPr>
              </w:pPr>
              <w:r>
                <w:rPr>
                  <w:noProof/>
                </w:rPr>
                <w:t xml:space="preserve">The Down to Earth Project, 2015. </w:t>
              </w:r>
              <w:r>
                <w:rPr>
                  <w:i/>
                  <w:iCs/>
                  <w:noProof/>
                </w:rPr>
                <w:t xml:space="preserve">Down to Earth - Dreamfund. </w:t>
              </w:r>
              <w:r>
                <w:rPr>
                  <w:noProof/>
                </w:rPr>
                <w:t xml:space="preserve">[Online] </w:t>
              </w:r>
              <w:r>
                <w:rPr>
                  <w:noProof/>
                </w:rPr>
                <w:br/>
                <w:t xml:space="preserve">Available at: </w:t>
              </w:r>
              <w:r>
                <w:rPr>
                  <w:noProof/>
                  <w:u w:val="single"/>
                </w:rPr>
                <w:t>http://www.downtoearthproject.org.uk/dreamfund/</w:t>
              </w:r>
              <w:r>
                <w:rPr>
                  <w:noProof/>
                </w:rPr>
                <w:br/>
                <w:t>[Accessed 23 2 2018].</w:t>
              </w:r>
            </w:p>
            <w:p w14:paraId="51CB456C" w14:textId="77777777" w:rsidR="00DB40FB" w:rsidRDefault="00DB40FB" w:rsidP="00FF0E6A">
              <w:pPr>
                <w:pStyle w:val="Bibliography"/>
                <w:spacing w:line="480" w:lineRule="auto"/>
                <w:ind w:firstLine="0"/>
                <w:jc w:val="left"/>
                <w:rPr>
                  <w:noProof/>
                </w:rPr>
              </w:pPr>
              <w:r>
                <w:rPr>
                  <w:noProof/>
                </w:rPr>
                <w:t xml:space="preserve">University of Nottingham, 2018. </w:t>
              </w:r>
              <w:r>
                <w:rPr>
                  <w:i/>
                  <w:iCs/>
                  <w:noProof/>
                </w:rPr>
                <w:t xml:space="preserve">Driscoll (By Borton). </w:t>
              </w:r>
              <w:r>
                <w:rPr>
                  <w:noProof/>
                </w:rPr>
                <w:t xml:space="preserve">[Online] </w:t>
              </w:r>
              <w:r>
                <w:rPr>
                  <w:noProof/>
                </w:rPr>
                <w:br/>
                <w:t xml:space="preserve">Available at: </w:t>
              </w:r>
              <w:r>
                <w:rPr>
                  <w:noProof/>
                  <w:u w:val="single"/>
                </w:rPr>
                <w:t>https://www.nottingham.ac.uk/nmp/sonet/rlos/placs/critical_reflection/models/driscoll.html</w:t>
              </w:r>
              <w:r>
                <w:rPr>
                  <w:noProof/>
                </w:rPr>
                <w:br/>
                <w:t>[Accessed 12 3 2018].</w:t>
              </w:r>
            </w:p>
            <w:p w14:paraId="7E331234" w14:textId="77777777" w:rsidR="00DB40FB" w:rsidRDefault="00DB40FB" w:rsidP="00FF0E6A">
              <w:pPr>
                <w:pStyle w:val="Bibliography"/>
                <w:spacing w:line="480" w:lineRule="auto"/>
                <w:ind w:firstLine="0"/>
                <w:jc w:val="left"/>
                <w:rPr>
                  <w:noProof/>
                </w:rPr>
              </w:pPr>
              <w:r>
                <w:rPr>
                  <w:noProof/>
                </w:rPr>
                <w:lastRenderedPageBreak/>
                <w:t xml:space="preserve">Urban Foundry, 2018. </w:t>
              </w:r>
              <w:r>
                <w:rPr>
                  <w:i/>
                  <w:iCs/>
                  <w:noProof/>
                </w:rPr>
                <w:t xml:space="preserve">Dr Ben Reynolds. </w:t>
              </w:r>
              <w:r>
                <w:rPr>
                  <w:noProof/>
                </w:rPr>
                <w:t xml:space="preserve">[Online] </w:t>
              </w:r>
              <w:r>
                <w:rPr>
                  <w:noProof/>
                </w:rPr>
                <w:br/>
                <w:t xml:space="preserve">Available at: </w:t>
              </w:r>
              <w:r>
                <w:rPr>
                  <w:noProof/>
                  <w:u w:val="single"/>
                </w:rPr>
                <w:t>http://www.urbanfoundry.co.uk/?team=dr-ben-reynolds</w:t>
              </w:r>
              <w:r>
                <w:rPr>
                  <w:noProof/>
                </w:rPr>
                <w:br/>
                <w:t>[Accessed 26 2 2018].</w:t>
              </w:r>
            </w:p>
            <w:p w14:paraId="30018B93" w14:textId="1E136E0C" w:rsidR="00D22150" w:rsidRDefault="00D22150" w:rsidP="00FF0E6A">
              <w:pPr>
                <w:spacing w:line="480" w:lineRule="auto"/>
                <w:ind w:firstLine="0"/>
                <w:jc w:val="left"/>
              </w:pPr>
              <w:r w:rsidRPr="005F736A">
                <w:rPr>
                  <w:rStyle w:val="SubtleReference"/>
                </w:rPr>
                <w:fldChar w:fldCharType="end"/>
              </w:r>
            </w:p>
          </w:sdtContent>
        </w:sdt>
      </w:sdtContent>
    </w:sdt>
    <w:p w14:paraId="069FB96E" w14:textId="45AC4605" w:rsidR="007E7D2E" w:rsidRDefault="007E7D2E" w:rsidP="00FF0E6A">
      <w:pPr>
        <w:autoSpaceDE/>
        <w:autoSpaceDN/>
        <w:adjustRightInd/>
        <w:spacing w:before="240" w:after="0" w:line="480" w:lineRule="auto"/>
        <w:ind w:firstLine="0"/>
      </w:pPr>
      <w:r>
        <w:br w:type="page"/>
      </w:r>
    </w:p>
    <w:p w14:paraId="7D0700FC" w14:textId="5A5DB740" w:rsidR="00D22150" w:rsidRPr="00225BBD" w:rsidRDefault="005E4B0E" w:rsidP="00FF0E6A">
      <w:pPr>
        <w:pStyle w:val="Heading1"/>
        <w:spacing w:line="480" w:lineRule="auto"/>
        <w:rPr>
          <w:color w:val="FFFFFF" w:themeColor="background1"/>
        </w:rPr>
      </w:pPr>
      <w:bookmarkStart w:id="19" w:name="_Toc508644062"/>
      <w:r w:rsidRPr="00225BBD">
        <w:rPr>
          <w:color w:val="FFFFFF" w:themeColor="background1"/>
        </w:rPr>
        <w:lastRenderedPageBreak/>
        <w:t>Appendices</w:t>
      </w:r>
      <w:bookmarkEnd w:id="19"/>
    </w:p>
    <w:p w14:paraId="503837D8" w14:textId="2E5FD1EE" w:rsidR="000E2BA9" w:rsidRDefault="005E4B0E" w:rsidP="00FF0E6A">
      <w:pPr>
        <w:spacing w:line="480" w:lineRule="auto"/>
      </w:pPr>
      <w:r>
        <w:t xml:space="preserve">Appendix </w:t>
      </w:r>
      <w:r w:rsidR="00AF0E71">
        <w:t>A</w:t>
      </w:r>
      <w:r w:rsidR="000E2BA9">
        <w:t>: Life Design</w:t>
      </w:r>
    </w:p>
    <w:p w14:paraId="13D6BCF3" w14:textId="07A66991" w:rsidR="000E2BA9" w:rsidRDefault="007426B9" w:rsidP="00FF0E6A">
      <w:pPr>
        <w:spacing w:line="480" w:lineRule="auto"/>
      </w:pPr>
      <w:r>
        <w:t>Worksheets from our Life Design workshop.</w:t>
      </w:r>
    </w:p>
    <w:p w14:paraId="6F0B9C3C" w14:textId="162CA25D" w:rsidR="007426B9" w:rsidRDefault="007426B9" w:rsidP="00FF0E6A">
      <w:pPr>
        <w:spacing w:line="480" w:lineRule="auto"/>
      </w:pPr>
      <w:r>
        <w:rPr>
          <w:noProof/>
        </w:rPr>
        <w:drawing>
          <wp:anchor distT="0" distB="0" distL="114300" distR="114300" simplePos="0" relativeHeight="251661312" behindDoc="0" locked="0" layoutInCell="1" allowOverlap="1" wp14:anchorId="2BF49A23" wp14:editId="75948B82">
            <wp:simplePos x="0" y="0"/>
            <wp:positionH relativeFrom="margin">
              <wp:align>center</wp:align>
            </wp:positionH>
            <wp:positionV relativeFrom="paragraph">
              <wp:posOffset>179070</wp:posOffset>
            </wp:positionV>
            <wp:extent cx="6803390" cy="480504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0800000">
                      <a:off x="0" y="0"/>
                      <a:ext cx="6803390" cy="4805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A778AD" w14:textId="398FB3B7" w:rsidR="007426B9" w:rsidRDefault="007426B9" w:rsidP="00FF0E6A">
      <w:pPr>
        <w:autoSpaceDE/>
        <w:autoSpaceDN/>
        <w:adjustRightInd/>
        <w:spacing w:before="240" w:after="0" w:line="480" w:lineRule="auto"/>
        <w:ind w:firstLine="0"/>
      </w:pPr>
      <w:r>
        <w:br w:type="page"/>
      </w:r>
    </w:p>
    <w:p w14:paraId="0997C507" w14:textId="5E2A5067" w:rsidR="007426B9" w:rsidRDefault="00151A7E" w:rsidP="00FF0E6A">
      <w:pPr>
        <w:spacing w:line="480" w:lineRule="auto"/>
        <w:ind w:firstLine="0"/>
      </w:pPr>
      <w:r>
        <w:rPr>
          <w:noProof/>
        </w:rPr>
        <w:lastRenderedPageBreak/>
        <w:drawing>
          <wp:anchor distT="0" distB="0" distL="114300" distR="114300" simplePos="0" relativeHeight="251663360" behindDoc="0" locked="0" layoutInCell="1" allowOverlap="1" wp14:anchorId="7C8D47C6" wp14:editId="2FA2A3D2">
            <wp:simplePos x="0" y="0"/>
            <wp:positionH relativeFrom="margin">
              <wp:posOffset>-467995</wp:posOffset>
            </wp:positionH>
            <wp:positionV relativeFrom="paragraph">
              <wp:posOffset>4071458</wp:posOffset>
            </wp:positionV>
            <wp:extent cx="6664960" cy="4707890"/>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10800000">
                      <a:off x="0" y="0"/>
                      <a:ext cx="6664960" cy="47078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76655D58" wp14:editId="54C6FD91">
            <wp:simplePos x="0" y="0"/>
            <wp:positionH relativeFrom="margin">
              <wp:align>center</wp:align>
            </wp:positionH>
            <wp:positionV relativeFrom="paragraph">
              <wp:posOffset>561</wp:posOffset>
            </wp:positionV>
            <wp:extent cx="6684010" cy="4721225"/>
            <wp:effectExtent l="0" t="0" r="254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0800000">
                      <a:off x="0" y="0"/>
                      <a:ext cx="6684010" cy="4721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41F7DB" w14:textId="2187BB68" w:rsidR="00D5128A" w:rsidRDefault="00D5128A" w:rsidP="00FF0E6A">
      <w:pPr>
        <w:spacing w:line="480" w:lineRule="auto"/>
        <w:ind w:firstLine="0"/>
      </w:pPr>
      <w:r>
        <w:rPr>
          <w:noProof/>
        </w:rPr>
        <w:lastRenderedPageBreak/>
        <w:drawing>
          <wp:anchor distT="0" distB="0" distL="114300" distR="114300" simplePos="0" relativeHeight="251664384" behindDoc="0" locked="0" layoutInCell="1" allowOverlap="1" wp14:anchorId="4A6B8A65" wp14:editId="667C58C0">
            <wp:simplePos x="0" y="0"/>
            <wp:positionH relativeFrom="margin">
              <wp:posOffset>-391795</wp:posOffset>
            </wp:positionH>
            <wp:positionV relativeFrom="paragraph">
              <wp:posOffset>162</wp:posOffset>
            </wp:positionV>
            <wp:extent cx="6506845" cy="4596130"/>
            <wp:effectExtent l="0" t="0" r="825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10800000">
                      <a:off x="0" y="0"/>
                      <a:ext cx="6506845" cy="45961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B6C352" w14:textId="13D8B913" w:rsidR="00384ECC" w:rsidRDefault="00384ECC" w:rsidP="00FF0E6A">
      <w:pPr>
        <w:autoSpaceDE/>
        <w:autoSpaceDN/>
        <w:adjustRightInd/>
        <w:spacing w:before="240" w:after="0" w:line="480" w:lineRule="auto"/>
        <w:ind w:firstLine="0"/>
      </w:pPr>
      <w:r>
        <w:br w:type="page"/>
      </w:r>
    </w:p>
    <w:p w14:paraId="7C40D575" w14:textId="07D07E92" w:rsidR="007426B9" w:rsidRDefault="00384ECC" w:rsidP="00FF0E6A">
      <w:pPr>
        <w:spacing w:line="480" w:lineRule="auto"/>
      </w:pPr>
      <w:r>
        <w:lastRenderedPageBreak/>
        <w:t xml:space="preserve">Appendix </w:t>
      </w:r>
      <w:r w:rsidR="00345445">
        <w:t>B</w:t>
      </w:r>
      <w:r>
        <w:t xml:space="preserve">: </w:t>
      </w:r>
    </w:p>
    <w:p w14:paraId="649459C3" w14:textId="2EE13197" w:rsidR="004627B0" w:rsidRDefault="004627B0" w:rsidP="00FF0E6A">
      <w:pPr>
        <w:spacing w:line="480" w:lineRule="auto"/>
      </w:pPr>
      <w:r>
        <w:rPr>
          <w:noProof/>
        </w:rPr>
        <w:lastRenderedPageBreak/>
        <w:drawing>
          <wp:anchor distT="0" distB="0" distL="114300" distR="114300" simplePos="0" relativeHeight="251674624" behindDoc="0" locked="0" layoutInCell="1" allowOverlap="1" wp14:anchorId="495F3F6D" wp14:editId="3C4E39B6">
            <wp:simplePos x="0" y="0"/>
            <wp:positionH relativeFrom="margin">
              <wp:align>right</wp:align>
            </wp:positionH>
            <wp:positionV relativeFrom="paragraph">
              <wp:posOffset>258768</wp:posOffset>
            </wp:positionV>
            <wp:extent cx="5675630" cy="7942580"/>
            <wp:effectExtent l="0" t="0" r="1270" b="127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ndy Rogers 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675630" cy="7942580"/>
                    </a:xfrm>
                    <a:prstGeom prst="rect">
                      <a:avLst/>
                    </a:prstGeom>
                  </pic:spPr>
                </pic:pic>
              </a:graphicData>
            </a:graphic>
            <wp14:sizeRelH relativeFrom="margin">
              <wp14:pctWidth>0</wp14:pctWidth>
            </wp14:sizeRelH>
            <wp14:sizeRelV relativeFrom="margin">
              <wp14:pctHeight>0</wp14:pctHeight>
            </wp14:sizeRelV>
          </wp:anchor>
        </w:drawing>
      </w:r>
      <w:r>
        <w:t>Worksheet from Networking for Introverts by Andy Rogers</w:t>
      </w:r>
    </w:p>
    <w:p w14:paraId="1CE1F2FE" w14:textId="069F37DF" w:rsidR="004627B0" w:rsidRDefault="004627B0" w:rsidP="00FF0E6A">
      <w:pPr>
        <w:autoSpaceDE/>
        <w:autoSpaceDN/>
        <w:adjustRightInd/>
        <w:spacing w:before="240" w:after="0" w:line="480" w:lineRule="auto"/>
        <w:ind w:firstLine="0"/>
        <w:jc w:val="left"/>
      </w:pPr>
      <w:r>
        <w:rPr>
          <w:noProof/>
        </w:rPr>
        <w:lastRenderedPageBreak/>
        <w:drawing>
          <wp:inline distT="0" distB="0" distL="0" distR="0" wp14:anchorId="252F2B2C" wp14:editId="63568390">
            <wp:extent cx="5731510" cy="805815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ndy Rogers 2.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8058150"/>
                    </a:xfrm>
                    <a:prstGeom prst="rect">
                      <a:avLst/>
                    </a:prstGeom>
                  </pic:spPr>
                </pic:pic>
              </a:graphicData>
            </a:graphic>
          </wp:inline>
        </w:drawing>
      </w:r>
    </w:p>
    <w:p w14:paraId="66CDC36D" w14:textId="54448BAF" w:rsidR="004627B0" w:rsidRDefault="004627B0" w:rsidP="00FF0E6A">
      <w:pPr>
        <w:autoSpaceDE/>
        <w:autoSpaceDN/>
        <w:adjustRightInd/>
        <w:spacing w:before="240" w:after="0" w:line="480" w:lineRule="auto"/>
        <w:ind w:firstLine="0"/>
        <w:jc w:val="left"/>
      </w:pPr>
      <w:r>
        <w:rPr>
          <w:noProof/>
        </w:rPr>
        <w:lastRenderedPageBreak/>
        <w:drawing>
          <wp:inline distT="0" distB="0" distL="0" distR="0" wp14:anchorId="64AFA0B9" wp14:editId="3BD14F1F">
            <wp:extent cx="5731510" cy="810196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ndy Rogers 3.jpg"/>
                    <pic:cNvPicPr/>
                  </pic:nvPicPr>
                  <pic:blipFill>
                    <a:blip r:embed="rId25" cstate="print">
                      <a:extLst>
                        <a:ext uri="{28A0092B-C50C-407E-A947-70E740481C1C}">
                          <a14:useLocalDpi xmlns:a14="http://schemas.microsoft.com/office/drawing/2010/main" val="0"/>
                        </a:ext>
                      </a:extLst>
                    </a:blip>
                    <a:stretch>
                      <a:fillRect/>
                    </a:stretch>
                  </pic:blipFill>
                  <pic:spPr>
                    <a:xfrm rot="10800000">
                      <a:off x="0" y="0"/>
                      <a:ext cx="5731510" cy="8101965"/>
                    </a:xfrm>
                    <a:prstGeom prst="rect">
                      <a:avLst/>
                    </a:prstGeom>
                  </pic:spPr>
                </pic:pic>
              </a:graphicData>
            </a:graphic>
          </wp:inline>
        </w:drawing>
      </w:r>
    </w:p>
    <w:p w14:paraId="4CB84498" w14:textId="42FF3304" w:rsidR="004627B0" w:rsidRDefault="00835842" w:rsidP="00FF0E6A">
      <w:pPr>
        <w:autoSpaceDE/>
        <w:autoSpaceDN/>
        <w:adjustRightInd/>
        <w:spacing w:before="240" w:after="0" w:line="480" w:lineRule="auto"/>
        <w:ind w:firstLine="0"/>
        <w:jc w:val="left"/>
      </w:pPr>
      <w:r>
        <w:rPr>
          <w:noProof/>
        </w:rPr>
        <w:lastRenderedPageBreak/>
        <w:drawing>
          <wp:inline distT="0" distB="0" distL="0" distR="0" wp14:anchorId="5354E89C" wp14:editId="5E64F9B5">
            <wp:extent cx="5731510" cy="810196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ndy Rogers 4.jpg"/>
                    <pic:cNvPicPr/>
                  </pic:nvPicPr>
                  <pic:blipFill>
                    <a:blip r:embed="rId26" cstate="print">
                      <a:extLst>
                        <a:ext uri="{28A0092B-C50C-407E-A947-70E740481C1C}">
                          <a14:useLocalDpi xmlns:a14="http://schemas.microsoft.com/office/drawing/2010/main" val="0"/>
                        </a:ext>
                      </a:extLst>
                    </a:blip>
                    <a:stretch>
                      <a:fillRect/>
                    </a:stretch>
                  </pic:blipFill>
                  <pic:spPr>
                    <a:xfrm rot="10800000">
                      <a:off x="0" y="0"/>
                      <a:ext cx="5731510" cy="8101965"/>
                    </a:xfrm>
                    <a:prstGeom prst="rect">
                      <a:avLst/>
                    </a:prstGeom>
                  </pic:spPr>
                </pic:pic>
              </a:graphicData>
            </a:graphic>
          </wp:inline>
        </w:drawing>
      </w:r>
    </w:p>
    <w:p w14:paraId="6F62C651" w14:textId="381A072B" w:rsidR="00225BBD" w:rsidRDefault="00225BBD" w:rsidP="00FF0E6A">
      <w:pPr>
        <w:autoSpaceDE/>
        <w:autoSpaceDN/>
        <w:adjustRightInd/>
        <w:spacing w:before="240" w:after="0" w:line="480" w:lineRule="auto"/>
        <w:ind w:firstLine="0"/>
        <w:jc w:val="left"/>
      </w:pPr>
      <w:r>
        <w:rPr>
          <w:noProof/>
        </w:rPr>
        <w:lastRenderedPageBreak/>
        <w:drawing>
          <wp:inline distT="0" distB="0" distL="0" distR="0" wp14:anchorId="5991C2FB" wp14:editId="2BFC1746">
            <wp:extent cx="5731510" cy="839089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olours Self-assessment.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8390890"/>
                    </a:xfrm>
                    <a:prstGeom prst="rect">
                      <a:avLst/>
                    </a:prstGeom>
                  </pic:spPr>
                </pic:pic>
              </a:graphicData>
            </a:graphic>
          </wp:inline>
        </w:drawing>
      </w:r>
    </w:p>
    <w:p w14:paraId="67F749A7" w14:textId="03B62F13" w:rsidR="004627B0" w:rsidRDefault="004627B0" w:rsidP="00FF0E6A">
      <w:pPr>
        <w:spacing w:line="480" w:lineRule="auto"/>
      </w:pPr>
      <w:r>
        <w:lastRenderedPageBreak/>
        <w:t>Appendix C:</w:t>
      </w:r>
    </w:p>
    <w:p w14:paraId="48F9FA33" w14:textId="1125AAC5" w:rsidR="004627B0" w:rsidRDefault="00225BBD" w:rsidP="00FF0E6A">
      <w:pPr>
        <w:spacing w:line="480" w:lineRule="auto"/>
      </w:pPr>
      <w:r>
        <w:t>Skills Audit and Action Plan</w:t>
      </w:r>
    </w:p>
    <w:p w14:paraId="6D1511AB" w14:textId="24AA8A4E" w:rsidR="00225BBD" w:rsidRDefault="00225BBD" w:rsidP="00FF0E6A">
      <w:pPr>
        <w:spacing w:line="480" w:lineRule="auto"/>
        <w:ind w:firstLine="0"/>
      </w:pPr>
      <w:r>
        <w:rPr>
          <w:noProof/>
        </w:rPr>
        <w:drawing>
          <wp:inline distT="0" distB="0" distL="0" distR="0" wp14:anchorId="3E56C3CC" wp14:editId="0F0DFE90">
            <wp:extent cx="5349007" cy="7484225"/>
            <wp:effectExtent l="0" t="0" r="4445"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kills Audit 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354962" cy="7492558"/>
                    </a:xfrm>
                    <a:prstGeom prst="rect">
                      <a:avLst/>
                    </a:prstGeom>
                  </pic:spPr>
                </pic:pic>
              </a:graphicData>
            </a:graphic>
          </wp:inline>
        </w:drawing>
      </w:r>
    </w:p>
    <w:p w14:paraId="3D889D7D" w14:textId="787FD0D4" w:rsidR="00225BBD" w:rsidRDefault="00225BBD" w:rsidP="00FF0E6A">
      <w:pPr>
        <w:spacing w:line="480" w:lineRule="auto"/>
        <w:ind w:firstLine="0"/>
      </w:pPr>
      <w:r>
        <w:rPr>
          <w:noProof/>
        </w:rPr>
        <w:lastRenderedPageBreak/>
        <w:drawing>
          <wp:inline distT="0" distB="0" distL="0" distR="0" wp14:anchorId="0B7D9731" wp14:editId="06A30900">
            <wp:extent cx="5723906" cy="80474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kills Audit 2.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0351" cy="8056521"/>
                    </a:xfrm>
                    <a:prstGeom prst="rect">
                      <a:avLst/>
                    </a:prstGeom>
                  </pic:spPr>
                </pic:pic>
              </a:graphicData>
            </a:graphic>
          </wp:inline>
        </w:drawing>
      </w:r>
    </w:p>
    <w:p w14:paraId="5A7B434F" w14:textId="31B8B88B" w:rsidR="00225BBD" w:rsidRPr="000E2BA9" w:rsidRDefault="00225BBD" w:rsidP="00FF0E6A">
      <w:pPr>
        <w:spacing w:line="480" w:lineRule="auto"/>
        <w:ind w:firstLine="0"/>
      </w:pPr>
      <w:r>
        <w:rPr>
          <w:noProof/>
        </w:rPr>
        <w:lastRenderedPageBreak/>
        <w:drawing>
          <wp:inline distT="0" distB="0" distL="0" distR="0" wp14:anchorId="168C70E9" wp14:editId="68B491B0">
            <wp:extent cx="5731510" cy="781812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ction Plan.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7818120"/>
                    </a:xfrm>
                    <a:prstGeom prst="rect">
                      <a:avLst/>
                    </a:prstGeom>
                  </pic:spPr>
                </pic:pic>
              </a:graphicData>
            </a:graphic>
          </wp:inline>
        </w:drawing>
      </w:r>
    </w:p>
    <w:sectPr w:rsidR="00225BBD" w:rsidRPr="000E2BA9" w:rsidSect="005A55E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A1394A" w14:textId="77777777" w:rsidR="005E1A90" w:rsidRDefault="005E1A90" w:rsidP="00276C8E">
      <w:pPr>
        <w:spacing w:after="0" w:line="240" w:lineRule="auto"/>
      </w:pPr>
      <w:r>
        <w:separator/>
      </w:r>
    </w:p>
  </w:endnote>
  <w:endnote w:type="continuationSeparator" w:id="0">
    <w:p w14:paraId="4B3E2A38" w14:textId="77777777" w:rsidR="005E1A90" w:rsidRDefault="005E1A90" w:rsidP="00276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1483749"/>
      <w:docPartObj>
        <w:docPartGallery w:val="Page Numbers (Bottom of Page)"/>
        <w:docPartUnique/>
      </w:docPartObj>
    </w:sdtPr>
    <w:sdtEndPr>
      <w:rPr>
        <w:noProof/>
      </w:rPr>
    </w:sdtEndPr>
    <w:sdtContent>
      <w:p w14:paraId="1B404D2D" w14:textId="77777777" w:rsidR="00A35C7E" w:rsidRDefault="00A35C7E">
        <w:pPr>
          <w:pStyle w:val="Footer"/>
          <w:jc w:val="center"/>
        </w:pPr>
        <w:r>
          <w:rPr>
            <w:noProof/>
          </w:rPr>
          <mc:AlternateContent>
            <mc:Choice Requires="wps">
              <w:drawing>
                <wp:inline distT="0" distB="0" distL="0" distR="0" wp14:anchorId="52B22064" wp14:editId="16917E30">
                  <wp:extent cx="5467350" cy="45085"/>
                  <wp:effectExtent l="0" t="9525" r="0" b="2540"/>
                  <wp:docPr id="15" name="Flowchart: Decision 15"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23CF06A1" id="_x0000_t110" coordsize="21600,21600" o:spt="110" path="m10800,l,10800,10800,21600,21600,10800xe">
                  <v:stroke joinstyle="miter"/>
                  <v:path gradientshapeok="t" o:connecttype="rect" textboxrect="5400,5400,16200,16200"/>
                </v:shapetype>
                <v:shape id="Flowchart: Decision 15"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" fillcolor="black" stroked="f">
                  <v:fill r:id="rId1" o:title="" type="pattern"/>
                  <w10:anchorlock/>
                </v:shape>
              </w:pict>
            </mc:Fallback>
          </mc:AlternateContent>
        </w:r>
      </w:p>
      <w:p w14:paraId="0CDD84DD" w14:textId="377104BC" w:rsidR="00A35C7E" w:rsidRDefault="00A35C7E">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293ED563" w14:textId="77777777" w:rsidR="00A35C7E" w:rsidRDefault="00A35C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7151017"/>
      <w:docPartObj>
        <w:docPartGallery w:val="Page Numbers (Bottom of Page)"/>
        <w:docPartUnique/>
      </w:docPartObj>
    </w:sdtPr>
    <w:sdtEndPr>
      <w:rPr>
        <w:noProof/>
      </w:rPr>
    </w:sdtEndPr>
    <w:sdtContent>
      <w:p w14:paraId="6A15E08B" w14:textId="6E367DD0" w:rsidR="00A35C7E" w:rsidRDefault="00A35C7E">
        <w:pPr>
          <w:pStyle w:val="Footer"/>
          <w:jc w:val="center"/>
        </w:pPr>
        <w:r>
          <w:rPr>
            <w:noProof/>
          </w:rPr>
          <mc:AlternateContent>
            <mc:Choice Requires="wps">
              <w:drawing>
                <wp:inline distT="0" distB="0" distL="0" distR="0" wp14:anchorId="29345A56" wp14:editId="2BA6F368">
                  <wp:extent cx="5467350" cy="45085"/>
                  <wp:effectExtent l="0" t="9525" r="0" b="2540"/>
                  <wp:docPr id="11" name="Flowchart: Decision 1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15B13F24" id="_x0000_t110" coordsize="21600,21600" o:spt="110" path="m10800,l,10800,10800,21600,21600,10800xe">
                  <v:stroke joinstyle="miter"/>
                  <v:path gradientshapeok="t" o:connecttype="rect" textboxrect="5400,5400,16200,16200"/>
                </v:shapetype>
                <v:shape id="Flowchart: Decision 1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" fillcolor="black" stroked="f">
                  <v:fill r:id="rId1" o:title="" type="pattern"/>
                  <w10:anchorlock/>
                </v:shape>
              </w:pict>
            </mc:Fallback>
          </mc:AlternateContent>
        </w:r>
      </w:p>
      <w:p w14:paraId="6454202B" w14:textId="72BDBDF9" w:rsidR="00A35C7E" w:rsidRDefault="00A35C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C3A970" w14:textId="77777777" w:rsidR="00A35C7E" w:rsidRDefault="00A35C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D578F6" w14:textId="77777777" w:rsidR="005E1A90" w:rsidRDefault="005E1A90" w:rsidP="00276C8E">
      <w:pPr>
        <w:spacing w:after="0" w:line="240" w:lineRule="auto"/>
      </w:pPr>
      <w:r>
        <w:separator/>
      </w:r>
    </w:p>
  </w:footnote>
  <w:footnote w:type="continuationSeparator" w:id="0">
    <w:p w14:paraId="537F1896" w14:textId="77777777" w:rsidR="005E1A90" w:rsidRDefault="005E1A90" w:rsidP="00276C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A34F3" w14:textId="3808434D" w:rsidR="00A35C7E" w:rsidRDefault="00A35C7E" w:rsidP="005A55E8">
    <w:pPr>
      <w:pStyle w:val="Header"/>
      <w:pBdr>
        <w:bottom w:val="single" w:sz="4" w:space="1" w:color="auto"/>
      </w:pBdr>
      <w:jc w:val="right"/>
      <w:rPr>
        <w:b/>
        <w:caps/>
        <w:szCs w:val="18"/>
      </w:rPr>
    </w:pPr>
    <w:sdt>
      <w:sdtPr>
        <w:rPr>
          <w:color w:val="4472C4" w:themeColor="accent1"/>
          <w:sz w:val="20"/>
        </w:rPr>
        <w:alias w:val="Title"/>
        <w:tag w:val=""/>
        <w:id w:val="-1454699916"/>
        <w:placeholder>
          <w:docPart w:val="EBE002A80B0A4488927BCD42C94A16A6"/>
        </w:placeholder>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20"/>
          </w:rPr>
          <w:t>Reflective Report</w:t>
        </w:r>
      </w:sdtContent>
    </w:sdt>
    <w:r w:rsidRPr="009A352F">
      <w:rPr>
        <w:color w:val="4472C4" w:themeColor="accent1"/>
        <w:sz w:val="20"/>
      </w:rPr>
      <w:t xml:space="preserve"> | </w:t>
    </w:r>
    <w:sdt>
      <w:sdtPr>
        <w:rPr>
          <w:color w:val="4472C4" w:themeColor="accent1"/>
          <w:sz w:val="20"/>
        </w:rPr>
        <w:alias w:val="Author"/>
        <w:tag w:val=""/>
        <w:id w:val="1290708113"/>
        <w:placeholder>
          <w:docPart w:val="E8BC017CF91143AFAD18D59D7BEE3908"/>
        </w:placeholder>
        <w:dataBinding w:prefixMappings="xmlns:ns0='http://purl.org/dc/elements/1.1/' xmlns:ns1='http://schemas.openxmlformats.org/package/2006/metadata/core-properties' " w:xpath="/ns1:coreProperties[1]/ns0:creator[1]" w:storeItemID="{6C3C8BC8-F283-45AE-878A-BAB7291924A1}"/>
        <w:text/>
      </w:sdtPr>
      <w:sdtContent>
        <w:r w:rsidRPr="009A352F">
          <w:rPr>
            <w:color w:val="4472C4" w:themeColor="accent1"/>
            <w:sz w:val="20"/>
          </w:rPr>
          <w:t>Peter Basford (1707183)</w:t>
        </w:r>
      </w:sdtContent>
    </w:sdt>
    <w:r>
      <w:rPr>
        <w:color w:val="4472C4" w:themeColor="accent1"/>
        <w:sz w:val="20"/>
      </w:rPr>
      <w:t xml:space="preserve"> </w:t>
    </w:r>
    <w:r w:rsidRPr="009A352F">
      <w:rPr>
        <w:color w:val="4472C4" w:themeColor="accent1"/>
        <w:sz w:val="20"/>
      </w:rPr>
      <w:t>|</w:t>
    </w:r>
    <w:r>
      <w:rPr>
        <w:color w:val="4472C4" w:themeColor="accent1"/>
        <w:sz w:val="20"/>
      </w:rPr>
      <w:t xml:space="preserve"> </w:t>
    </w:r>
    <w:r>
      <w:rPr>
        <w:color w:val="4472C4" w:themeColor="accent1"/>
        <w:sz w:val="20"/>
      </w:rPr>
      <w:fldChar w:fldCharType="begin"/>
    </w:r>
    <w:r>
      <w:rPr>
        <w:color w:val="4472C4" w:themeColor="accent1"/>
        <w:sz w:val="20"/>
      </w:rPr>
      <w:instrText xml:space="preserve"> SAVEDATE  \@ "d MMMM yyyy"  \* MERGEFORMAT </w:instrText>
    </w:r>
    <w:r>
      <w:rPr>
        <w:color w:val="4472C4" w:themeColor="accent1"/>
        <w:sz w:val="20"/>
      </w:rPr>
      <w:fldChar w:fldCharType="separate"/>
    </w:r>
    <w:r>
      <w:rPr>
        <w:noProof/>
        <w:color w:val="4472C4" w:themeColor="accent1"/>
        <w:sz w:val="20"/>
      </w:rPr>
      <w:t>12 March 2018</w:t>
    </w:r>
    <w:r>
      <w:rPr>
        <w:color w:val="4472C4" w:themeColor="accent1"/>
        <w:sz w:val="20"/>
      </w:rPr>
      <w:fldChar w:fldCharType="end"/>
    </w:r>
  </w:p>
  <w:p w14:paraId="66B4E3CF" w14:textId="77777777" w:rsidR="00A35C7E" w:rsidRDefault="00A35C7E" w:rsidP="00B3625B">
    <w:pPr>
      <w:pStyle w:val="Header"/>
      <w:pBdr>
        <w:bottom w:val="single" w:sz="4" w:space="1" w:color="auto"/>
      </w:pBdr>
      <w:jc w:val="center"/>
      <w:rPr>
        <w:b/>
        <w:caps/>
        <w:szCs w:val="18"/>
      </w:rPr>
    </w:pPr>
  </w:p>
  <w:p w14:paraId="7ACC09E0" w14:textId="0F68E46D" w:rsidR="00A35C7E" w:rsidRPr="00586DC0" w:rsidRDefault="00A35C7E" w:rsidP="00B3625B">
    <w:pPr>
      <w:pStyle w:val="Header"/>
      <w:pBdr>
        <w:bottom w:val="single" w:sz="4" w:space="1" w:color="auto"/>
      </w:pBdr>
      <w:jc w:val="center"/>
      <w:rPr>
        <w:b/>
        <w:caps/>
        <w:szCs w:val="18"/>
      </w:rPr>
    </w:pPr>
    <w:r>
      <w:rPr>
        <w:b/>
        <w:caps/>
        <w:szCs w:val="18"/>
      </w:rPr>
      <w:fldChar w:fldCharType="begin"/>
    </w:r>
    <w:r>
      <w:rPr>
        <w:b/>
        <w:caps/>
        <w:szCs w:val="18"/>
      </w:rPr>
      <w:instrText xml:space="preserve"> STYLEREF  "Heading 1"  \* MERGEFORMAT </w:instrText>
    </w:r>
    <w:r>
      <w:rPr>
        <w:b/>
        <w:caps/>
        <w:szCs w:val="18"/>
      </w:rPr>
      <w:fldChar w:fldCharType="separate"/>
    </w:r>
    <w:r w:rsidR="00FC1FE0">
      <w:rPr>
        <w:b/>
        <w:caps/>
        <w:noProof/>
        <w:szCs w:val="18"/>
      </w:rPr>
      <w:t>Appendices</w:t>
    </w:r>
    <w:r>
      <w:rPr>
        <w:b/>
        <w:caps/>
        <w:szCs w:val="18"/>
      </w:rPr>
      <w:fldChar w:fldCharType="end"/>
    </w:r>
  </w:p>
  <w:p w14:paraId="00A3CE1D" w14:textId="77777777" w:rsidR="00A35C7E" w:rsidRPr="0007275A" w:rsidRDefault="00A35C7E" w:rsidP="00B362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D1E01A" w14:textId="774BAB3D" w:rsidR="00A35C7E" w:rsidRPr="009A352F" w:rsidRDefault="00A35C7E" w:rsidP="005A55E8">
    <w:pPr>
      <w:pStyle w:val="Header"/>
      <w:jc w:val="right"/>
      <w:rPr>
        <w:sz w:val="20"/>
      </w:rPr>
    </w:pPr>
  </w:p>
  <w:p w14:paraId="0EE65ACF" w14:textId="37D9D51F" w:rsidR="00A35C7E" w:rsidRPr="005A55E8" w:rsidRDefault="00A35C7E" w:rsidP="005A55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9B6FAD"/>
    <w:multiLevelType w:val="hybridMultilevel"/>
    <w:tmpl w:val="FF6ED334"/>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 w15:restartNumberingAfterBreak="0">
    <w:nsid w:val="54505079"/>
    <w:multiLevelType w:val="hybridMultilevel"/>
    <w:tmpl w:val="C23869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7IwMTMxNTWwNDQzMDFX0lEKTi0uzszPAykwNKgFANuHQ+stAAAA"/>
  </w:docVars>
  <w:rsids>
    <w:rsidRoot w:val="00F3296B"/>
    <w:rsid w:val="000138A7"/>
    <w:rsid w:val="000218D8"/>
    <w:rsid w:val="00024262"/>
    <w:rsid w:val="000320FB"/>
    <w:rsid w:val="000423D2"/>
    <w:rsid w:val="00062392"/>
    <w:rsid w:val="00083689"/>
    <w:rsid w:val="00094B17"/>
    <w:rsid w:val="000964AB"/>
    <w:rsid w:val="000977D4"/>
    <w:rsid w:val="000A0BB9"/>
    <w:rsid w:val="000A1141"/>
    <w:rsid w:val="000A33B2"/>
    <w:rsid w:val="000A47AA"/>
    <w:rsid w:val="000C0C1A"/>
    <w:rsid w:val="000E2BA9"/>
    <w:rsid w:val="000F7CDA"/>
    <w:rsid w:val="00107ABC"/>
    <w:rsid w:val="001300B9"/>
    <w:rsid w:val="001310FF"/>
    <w:rsid w:val="00142D23"/>
    <w:rsid w:val="001460AC"/>
    <w:rsid w:val="00151A7E"/>
    <w:rsid w:val="00191173"/>
    <w:rsid w:val="001A771D"/>
    <w:rsid w:val="001B0E6A"/>
    <w:rsid w:val="001B5551"/>
    <w:rsid w:val="001B5EE3"/>
    <w:rsid w:val="001B73A4"/>
    <w:rsid w:val="001E4AD9"/>
    <w:rsid w:val="001E4BE1"/>
    <w:rsid w:val="00225BBD"/>
    <w:rsid w:val="00244A7C"/>
    <w:rsid w:val="0025063F"/>
    <w:rsid w:val="0025156D"/>
    <w:rsid w:val="00257761"/>
    <w:rsid w:val="002663FE"/>
    <w:rsid w:val="002664B3"/>
    <w:rsid w:val="00275E5B"/>
    <w:rsid w:val="00276C8E"/>
    <w:rsid w:val="00283DC7"/>
    <w:rsid w:val="0029502B"/>
    <w:rsid w:val="002A7F8E"/>
    <w:rsid w:val="002B2C2A"/>
    <w:rsid w:val="002D2C3E"/>
    <w:rsid w:val="002D5C8D"/>
    <w:rsid w:val="002D5E9F"/>
    <w:rsid w:val="002E2D20"/>
    <w:rsid w:val="002F4475"/>
    <w:rsid w:val="002F6356"/>
    <w:rsid w:val="00317DFA"/>
    <w:rsid w:val="0032333C"/>
    <w:rsid w:val="0032727B"/>
    <w:rsid w:val="00327C11"/>
    <w:rsid w:val="00336710"/>
    <w:rsid w:val="00345445"/>
    <w:rsid w:val="00362F70"/>
    <w:rsid w:val="0037004A"/>
    <w:rsid w:val="003802BD"/>
    <w:rsid w:val="00384ECC"/>
    <w:rsid w:val="003D169C"/>
    <w:rsid w:val="003D4C4E"/>
    <w:rsid w:val="003D582A"/>
    <w:rsid w:val="003E1B80"/>
    <w:rsid w:val="00425D56"/>
    <w:rsid w:val="00436FA0"/>
    <w:rsid w:val="004377E4"/>
    <w:rsid w:val="004627B0"/>
    <w:rsid w:val="00466C69"/>
    <w:rsid w:val="004A04C4"/>
    <w:rsid w:val="004A6539"/>
    <w:rsid w:val="004D0AD7"/>
    <w:rsid w:val="004E1304"/>
    <w:rsid w:val="004F6DBB"/>
    <w:rsid w:val="00500783"/>
    <w:rsid w:val="0050136C"/>
    <w:rsid w:val="00503712"/>
    <w:rsid w:val="005048C9"/>
    <w:rsid w:val="005228A9"/>
    <w:rsid w:val="005255D9"/>
    <w:rsid w:val="00540C0D"/>
    <w:rsid w:val="00541CED"/>
    <w:rsid w:val="0054320E"/>
    <w:rsid w:val="00577401"/>
    <w:rsid w:val="005A55E8"/>
    <w:rsid w:val="005C050F"/>
    <w:rsid w:val="005C40E4"/>
    <w:rsid w:val="005C5EE5"/>
    <w:rsid w:val="005E0543"/>
    <w:rsid w:val="005E1A90"/>
    <w:rsid w:val="005E4B0E"/>
    <w:rsid w:val="005E6DF1"/>
    <w:rsid w:val="005F2F71"/>
    <w:rsid w:val="005F736A"/>
    <w:rsid w:val="00600852"/>
    <w:rsid w:val="00633A2F"/>
    <w:rsid w:val="00636F40"/>
    <w:rsid w:val="00646499"/>
    <w:rsid w:val="00672494"/>
    <w:rsid w:val="006736E5"/>
    <w:rsid w:val="00681472"/>
    <w:rsid w:val="0068730E"/>
    <w:rsid w:val="006A3B95"/>
    <w:rsid w:val="006B28DA"/>
    <w:rsid w:val="006C0808"/>
    <w:rsid w:val="006C48C2"/>
    <w:rsid w:val="006D4D73"/>
    <w:rsid w:val="006D4E7E"/>
    <w:rsid w:val="0072560F"/>
    <w:rsid w:val="00735AD5"/>
    <w:rsid w:val="007426B9"/>
    <w:rsid w:val="00761CA2"/>
    <w:rsid w:val="00765C1C"/>
    <w:rsid w:val="00791D26"/>
    <w:rsid w:val="00797AD5"/>
    <w:rsid w:val="007A78C7"/>
    <w:rsid w:val="007C7BBE"/>
    <w:rsid w:val="007D44C6"/>
    <w:rsid w:val="007E54E2"/>
    <w:rsid w:val="007E7D2E"/>
    <w:rsid w:val="007F20D6"/>
    <w:rsid w:val="007F3D52"/>
    <w:rsid w:val="007F470E"/>
    <w:rsid w:val="0081315D"/>
    <w:rsid w:val="008177E2"/>
    <w:rsid w:val="00823493"/>
    <w:rsid w:val="0082752E"/>
    <w:rsid w:val="00833E73"/>
    <w:rsid w:val="00835842"/>
    <w:rsid w:val="00867C88"/>
    <w:rsid w:val="00885F25"/>
    <w:rsid w:val="0089235E"/>
    <w:rsid w:val="008D0676"/>
    <w:rsid w:val="008E18E1"/>
    <w:rsid w:val="008F3C63"/>
    <w:rsid w:val="00925766"/>
    <w:rsid w:val="009359F5"/>
    <w:rsid w:val="009467E4"/>
    <w:rsid w:val="00970128"/>
    <w:rsid w:val="00974432"/>
    <w:rsid w:val="009913D0"/>
    <w:rsid w:val="009B7FEF"/>
    <w:rsid w:val="009D24BF"/>
    <w:rsid w:val="009E1061"/>
    <w:rsid w:val="00A07C9F"/>
    <w:rsid w:val="00A33273"/>
    <w:rsid w:val="00A35C7E"/>
    <w:rsid w:val="00A61C4C"/>
    <w:rsid w:val="00AA486E"/>
    <w:rsid w:val="00AC15F8"/>
    <w:rsid w:val="00AD20D1"/>
    <w:rsid w:val="00AD3739"/>
    <w:rsid w:val="00AE38D5"/>
    <w:rsid w:val="00AF0E71"/>
    <w:rsid w:val="00B2402B"/>
    <w:rsid w:val="00B3625B"/>
    <w:rsid w:val="00B40D02"/>
    <w:rsid w:val="00B82B9E"/>
    <w:rsid w:val="00B939C3"/>
    <w:rsid w:val="00BA2AB5"/>
    <w:rsid w:val="00BB5BEE"/>
    <w:rsid w:val="00BC1F28"/>
    <w:rsid w:val="00BD5290"/>
    <w:rsid w:val="00C03FDC"/>
    <w:rsid w:val="00C5767A"/>
    <w:rsid w:val="00C663BF"/>
    <w:rsid w:val="00C8796C"/>
    <w:rsid w:val="00CA5E3F"/>
    <w:rsid w:val="00CB6C3A"/>
    <w:rsid w:val="00CE2D6D"/>
    <w:rsid w:val="00CE411E"/>
    <w:rsid w:val="00CE7633"/>
    <w:rsid w:val="00D1145E"/>
    <w:rsid w:val="00D13ABB"/>
    <w:rsid w:val="00D22150"/>
    <w:rsid w:val="00D27CA4"/>
    <w:rsid w:val="00D5128A"/>
    <w:rsid w:val="00D93DA8"/>
    <w:rsid w:val="00D9479D"/>
    <w:rsid w:val="00DB40FB"/>
    <w:rsid w:val="00E132F6"/>
    <w:rsid w:val="00E22ED8"/>
    <w:rsid w:val="00E35184"/>
    <w:rsid w:val="00E432FA"/>
    <w:rsid w:val="00E45840"/>
    <w:rsid w:val="00E51EA0"/>
    <w:rsid w:val="00E61627"/>
    <w:rsid w:val="00E71F79"/>
    <w:rsid w:val="00E847DC"/>
    <w:rsid w:val="00E91243"/>
    <w:rsid w:val="00EB78C7"/>
    <w:rsid w:val="00EC5D7D"/>
    <w:rsid w:val="00EF5EC0"/>
    <w:rsid w:val="00F2501A"/>
    <w:rsid w:val="00F2523C"/>
    <w:rsid w:val="00F3296B"/>
    <w:rsid w:val="00F65AD6"/>
    <w:rsid w:val="00F75E58"/>
    <w:rsid w:val="00FB64BA"/>
    <w:rsid w:val="00FC1FE0"/>
    <w:rsid w:val="00FF0E6A"/>
    <w:rsid w:val="00FF5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631776"/>
  <w15:chartTrackingRefBased/>
  <w15:docId w15:val="{D2D672B2-F8FB-4EB6-96F0-D749D6917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24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767A"/>
    <w:pPr>
      <w:autoSpaceDE w:val="0"/>
      <w:autoSpaceDN w:val="0"/>
      <w:adjustRightInd w:val="0"/>
      <w:spacing w:before="0" w:after="200"/>
      <w:ind w:firstLine="397"/>
      <w:jc w:val="both"/>
    </w:pPr>
    <w:rPr>
      <w:rFonts w:ascii="Arial" w:hAnsi="Arial" w:cs="Calibri"/>
      <w:sz w:val="24"/>
    </w:rPr>
  </w:style>
  <w:style w:type="paragraph" w:styleId="Heading1">
    <w:name w:val="heading 1"/>
    <w:basedOn w:val="Normal"/>
    <w:next w:val="Normal"/>
    <w:link w:val="Heading1Char"/>
    <w:uiPriority w:val="9"/>
    <w:qFormat/>
    <w:rsid w:val="0082349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82752E"/>
    <w:pPr>
      <w:keepNext/>
      <w:keepLines/>
      <w:spacing w:before="40" w:after="0"/>
      <w:ind w:firstLine="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276C8E"/>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276C8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3625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493"/>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82752E"/>
    <w:rPr>
      <w:rFonts w:ascii="Arial" w:eastAsiaTheme="majorEastAsia" w:hAnsi="Arial" w:cstheme="majorBidi"/>
      <w:b/>
      <w:color w:val="000000" w:themeColor="text1"/>
      <w:sz w:val="28"/>
      <w:szCs w:val="26"/>
    </w:rPr>
  </w:style>
  <w:style w:type="paragraph" w:styleId="Title">
    <w:name w:val="Title"/>
    <w:basedOn w:val="Normal"/>
    <w:next w:val="Normal"/>
    <w:link w:val="TitleChar"/>
    <w:uiPriority w:val="10"/>
    <w:qFormat/>
    <w:rsid w:val="00823493"/>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823493"/>
    <w:rPr>
      <w:rFonts w:ascii="Arial" w:eastAsiaTheme="majorEastAsia" w:hAnsi="Arial" w:cstheme="majorBidi"/>
      <w:spacing w:val="-10"/>
      <w:kern w:val="28"/>
      <w:sz w:val="56"/>
      <w:szCs w:val="56"/>
    </w:rPr>
  </w:style>
  <w:style w:type="paragraph" w:styleId="Quote">
    <w:name w:val="Quote"/>
    <w:basedOn w:val="Normal"/>
    <w:next w:val="Normal"/>
    <w:link w:val="QuoteChar"/>
    <w:uiPriority w:val="29"/>
    <w:qFormat/>
    <w:rsid w:val="00823493"/>
    <w:pPr>
      <w:autoSpaceDE/>
      <w:autoSpaceDN/>
      <w:adjustRightInd/>
      <w:spacing w:before="200" w:after="160"/>
      <w:ind w:left="862" w:right="862" w:firstLine="0"/>
    </w:pPr>
    <w:rPr>
      <w:rFonts w:ascii="Arial Narrow" w:hAnsi="Arial Narrow" w:cstheme="minorBidi"/>
      <w:i/>
      <w:iCs/>
      <w:color w:val="404040" w:themeColor="text1" w:themeTint="BF"/>
    </w:rPr>
  </w:style>
  <w:style w:type="character" w:customStyle="1" w:styleId="QuoteChar">
    <w:name w:val="Quote Char"/>
    <w:basedOn w:val="DefaultParagraphFont"/>
    <w:link w:val="Quote"/>
    <w:uiPriority w:val="29"/>
    <w:rsid w:val="00823493"/>
    <w:rPr>
      <w:rFonts w:ascii="Arial Narrow" w:hAnsi="Arial Narrow"/>
      <w:i/>
      <w:iCs/>
      <w:color w:val="404040" w:themeColor="text1" w:themeTint="BF"/>
      <w:sz w:val="24"/>
    </w:rPr>
  </w:style>
  <w:style w:type="character" w:styleId="SubtleReference">
    <w:name w:val="Subtle Reference"/>
    <w:basedOn w:val="DefaultParagraphFont"/>
    <w:uiPriority w:val="31"/>
    <w:qFormat/>
    <w:rsid w:val="005C5EE5"/>
    <w:rPr>
      <w:rFonts w:ascii="Arial" w:hAnsi="Arial"/>
      <w:caps w:val="0"/>
      <w:smallCaps w:val="0"/>
      <w:vanish w:val="0"/>
      <w:color w:val="auto"/>
      <w:sz w:val="24"/>
    </w:rPr>
  </w:style>
  <w:style w:type="paragraph" w:styleId="Header">
    <w:name w:val="header"/>
    <w:basedOn w:val="Normal"/>
    <w:link w:val="HeaderChar"/>
    <w:unhideWhenUsed/>
    <w:rsid w:val="00F3296B"/>
    <w:pPr>
      <w:tabs>
        <w:tab w:val="center" w:pos="4513"/>
        <w:tab w:val="right" w:pos="9026"/>
      </w:tabs>
      <w:spacing w:after="0" w:line="240" w:lineRule="auto"/>
      <w:ind w:firstLine="0"/>
    </w:pPr>
    <w:rPr>
      <w:rFonts w:ascii="Calibri" w:hAnsi="Calibri"/>
      <w:sz w:val="22"/>
    </w:rPr>
  </w:style>
  <w:style w:type="character" w:customStyle="1" w:styleId="HeaderChar">
    <w:name w:val="Header Char"/>
    <w:basedOn w:val="DefaultParagraphFont"/>
    <w:link w:val="Header"/>
    <w:rsid w:val="00F3296B"/>
    <w:rPr>
      <w:rFonts w:ascii="Calibri" w:hAnsi="Calibri" w:cs="Calibri"/>
    </w:rPr>
  </w:style>
  <w:style w:type="paragraph" w:styleId="Footer">
    <w:name w:val="footer"/>
    <w:basedOn w:val="Normal"/>
    <w:link w:val="FooterChar"/>
    <w:uiPriority w:val="99"/>
    <w:unhideWhenUsed/>
    <w:rsid w:val="00F3296B"/>
    <w:pPr>
      <w:tabs>
        <w:tab w:val="center" w:pos="4513"/>
        <w:tab w:val="right" w:pos="9026"/>
      </w:tabs>
      <w:spacing w:after="0" w:line="240" w:lineRule="auto"/>
      <w:ind w:firstLine="0"/>
    </w:pPr>
    <w:rPr>
      <w:rFonts w:ascii="Calibri" w:hAnsi="Calibri"/>
      <w:sz w:val="22"/>
    </w:rPr>
  </w:style>
  <w:style w:type="character" w:customStyle="1" w:styleId="FooterChar">
    <w:name w:val="Footer Char"/>
    <w:basedOn w:val="DefaultParagraphFont"/>
    <w:link w:val="Footer"/>
    <w:uiPriority w:val="99"/>
    <w:rsid w:val="00F3296B"/>
    <w:rPr>
      <w:rFonts w:ascii="Calibri" w:hAnsi="Calibri" w:cs="Calibri"/>
    </w:rPr>
  </w:style>
  <w:style w:type="paragraph" w:styleId="TOCHeading">
    <w:name w:val="TOC Heading"/>
    <w:basedOn w:val="Heading1"/>
    <w:next w:val="Normal"/>
    <w:uiPriority w:val="39"/>
    <w:unhideWhenUsed/>
    <w:qFormat/>
    <w:rsid w:val="00276C8E"/>
    <w:pPr>
      <w:autoSpaceDE/>
      <w:autoSpaceDN/>
      <w:adjustRightInd/>
      <w:spacing w:line="259" w:lineRule="auto"/>
      <w:ind w:firstLine="0"/>
      <w:outlineLvl w:val="9"/>
    </w:pPr>
    <w:rPr>
      <w:rFonts w:asciiTheme="majorHAnsi" w:hAnsiTheme="majorHAnsi"/>
      <w:b w:val="0"/>
      <w:color w:val="2F5496" w:themeColor="accent1" w:themeShade="BF"/>
      <w:lang w:val="en-US"/>
    </w:rPr>
  </w:style>
  <w:style w:type="paragraph" w:styleId="TOC2">
    <w:name w:val="toc 2"/>
    <w:basedOn w:val="Normal"/>
    <w:next w:val="Normal"/>
    <w:autoRedefine/>
    <w:uiPriority w:val="39"/>
    <w:unhideWhenUsed/>
    <w:rsid w:val="00276C8E"/>
    <w:pPr>
      <w:autoSpaceDE/>
      <w:autoSpaceDN/>
      <w:adjustRightInd/>
      <w:spacing w:after="100" w:line="259" w:lineRule="auto"/>
      <w:ind w:left="220" w:firstLine="0"/>
    </w:pPr>
    <w:rPr>
      <w:rFonts w:asciiTheme="minorHAnsi" w:eastAsiaTheme="minorEastAsia" w:hAnsiTheme="minorHAnsi" w:cs="Times New Roman"/>
      <w:sz w:val="22"/>
      <w:lang w:val="en-US"/>
    </w:rPr>
  </w:style>
  <w:style w:type="paragraph" w:styleId="TOC1">
    <w:name w:val="toc 1"/>
    <w:basedOn w:val="Normal"/>
    <w:next w:val="Normal"/>
    <w:autoRedefine/>
    <w:uiPriority w:val="39"/>
    <w:unhideWhenUsed/>
    <w:rsid w:val="00276C8E"/>
    <w:pPr>
      <w:autoSpaceDE/>
      <w:autoSpaceDN/>
      <w:adjustRightInd/>
      <w:spacing w:after="100" w:line="259" w:lineRule="auto"/>
      <w:ind w:firstLine="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276C8E"/>
    <w:pPr>
      <w:autoSpaceDE/>
      <w:autoSpaceDN/>
      <w:adjustRightInd/>
      <w:spacing w:after="100" w:line="259" w:lineRule="auto"/>
      <w:ind w:left="440" w:firstLine="0"/>
    </w:pPr>
    <w:rPr>
      <w:rFonts w:asciiTheme="minorHAnsi" w:eastAsiaTheme="minorEastAsia" w:hAnsiTheme="minorHAnsi" w:cs="Times New Roman"/>
      <w:sz w:val="22"/>
      <w:lang w:val="en-US"/>
    </w:rPr>
  </w:style>
  <w:style w:type="character" w:customStyle="1" w:styleId="Heading3Char">
    <w:name w:val="Heading 3 Char"/>
    <w:basedOn w:val="DefaultParagraphFont"/>
    <w:link w:val="Heading3"/>
    <w:uiPriority w:val="9"/>
    <w:rsid w:val="00276C8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76C8E"/>
    <w:rPr>
      <w:rFonts w:asciiTheme="majorHAnsi" w:eastAsiaTheme="majorEastAsia" w:hAnsiTheme="majorHAnsi" w:cstheme="majorBidi"/>
      <w:i/>
      <w:iCs/>
      <w:color w:val="2F5496" w:themeColor="accent1" w:themeShade="BF"/>
      <w:sz w:val="24"/>
    </w:rPr>
  </w:style>
  <w:style w:type="character" w:styleId="Hyperlink">
    <w:name w:val="Hyperlink"/>
    <w:basedOn w:val="DefaultParagraphFont"/>
    <w:uiPriority w:val="99"/>
    <w:unhideWhenUsed/>
    <w:rsid w:val="00276C8E"/>
    <w:rPr>
      <w:color w:val="0563C1" w:themeColor="hyperlink"/>
      <w:u w:val="single"/>
    </w:rPr>
  </w:style>
  <w:style w:type="paragraph" w:styleId="Bibliography">
    <w:name w:val="Bibliography"/>
    <w:basedOn w:val="Normal"/>
    <w:next w:val="Normal"/>
    <w:uiPriority w:val="37"/>
    <w:unhideWhenUsed/>
    <w:rsid w:val="00B3625B"/>
  </w:style>
  <w:style w:type="character" w:customStyle="1" w:styleId="Heading5Char">
    <w:name w:val="Heading 5 Char"/>
    <w:basedOn w:val="DefaultParagraphFont"/>
    <w:link w:val="Heading5"/>
    <w:uiPriority w:val="9"/>
    <w:semiHidden/>
    <w:rsid w:val="00B3625B"/>
    <w:rPr>
      <w:rFonts w:asciiTheme="majorHAnsi" w:eastAsiaTheme="majorEastAsia" w:hAnsiTheme="majorHAnsi" w:cstheme="majorBidi"/>
      <w:color w:val="2F5496" w:themeColor="accent1" w:themeShade="BF"/>
      <w:sz w:val="24"/>
    </w:rPr>
  </w:style>
  <w:style w:type="paragraph" w:styleId="Caption">
    <w:name w:val="caption"/>
    <w:basedOn w:val="Normal"/>
    <w:next w:val="Normal"/>
    <w:uiPriority w:val="35"/>
    <w:unhideWhenUsed/>
    <w:qFormat/>
    <w:rsid w:val="0072560F"/>
    <w:pPr>
      <w:spacing w:line="240" w:lineRule="auto"/>
      <w:ind w:firstLine="0"/>
    </w:pPr>
    <w:rPr>
      <w:i/>
      <w:iCs/>
      <w:color w:val="44546A" w:themeColor="text2"/>
      <w:sz w:val="18"/>
      <w:szCs w:val="18"/>
    </w:rPr>
  </w:style>
  <w:style w:type="paragraph" w:styleId="TableofFigures">
    <w:name w:val="table of figures"/>
    <w:basedOn w:val="Normal"/>
    <w:next w:val="Normal"/>
    <w:uiPriority w:val="99"/>
    <w:unhideWhenUsed/>
    <w:rsid w:val="00C663BF"/>
    <w:pPr>
      <w:spacing w:after="0"/>
    </w:pPr>
  </w:style>
  <w:style w:type="paragraph" w:styleId="ListParagraph">
    <w:name w:val="List Paragraph"/>
    <w:basedOn w:val="Normal"/>
    <w:uiPriority w:val="34"/>
    <w:qFormat/>
    <w:rsid w:val="004E13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1787">
      <w:bodyDiv w:val="1"/>
      <w:marLeft w:val="0"/>
      <w:marRight w:val="0"/>
      <w:marTop w:val="0"/>
      <w:marBottom w:val="0"/>
      <w:divBdr>
        <w:top w:val="none" w:sz="0" w:space="0" w:color="auto"/>
        <w:left w:val="none" w:sz="0" w:space="0" w:color="auto"/>
        <w:bottom w:val="none" w:sz="0" w:space="0" w:color="auto"/>
        <w:right w:val="none" w:sz="0" w:space="0" w:color="auto"/>
      </w:divBdr>
    </w:div>
    <w:div w:id="6030574">
      <w:bodyDiv w:val="1"/>
      <w:marLeft w:val="0"/>
      <w:marRight w:val="0"/>
      <w:marTop w:val="0"/>
      <w:marBottom w:val="0"/>
      <w:divBdr>
        <w:top w:val="none" w:sz="0" w:space="0" w:color="auto"/>
        <w:left w:val="none" w:sz="0" w:space="0" w:color="auto"/>
        <w:bottom w:val="none" w:sz="0" w:space="0" w:color="auto"/>
        <w:right w:val="none" w:sz="0" w:space="0" w:color="auto"/>
      </w:divBdr>
    </w:div>
    <w:div w:id="6687149">
      <w:bodyDiv w:val="1"/>
      <w:marLeft w:val="0"/>
      <w:marRight w:val="0"/>
      <w:marTop w:val="0"/>
      <w:marBottom w:val="0"/>
      <w:divBdr>
        <w:top w:val="none" w:sz="0" w:space="0" w:color="auto"/>
        <w:left w:val="none" w:sz="0" w:space="0" w:color="auto"/>
        <w:bottom w:val="none" w:sz="0" w:space="0" w:color="auto"/>
        <w:right w:val="none" w:sz="0" w:space="0" w:color="auto"/>
      </w:divBdr>
    </w:div>
    <w:div w:id="11344056">
      <w:bodyDiv w:val="1"/>
      <w:marLeft w:val="0"/>
      <w:marRight w:val="0"/>
      <w:marTop w:val="0"/>
      <w:marBottom w:val="0"/>
      <w:divBdr>
        <w:top w:val="none" w:sz="0" w:space="0" w:color="auto"/>
        <w:left w:val="none" w:sz="0" w:space="0" w:color="auto"/>
        <w:bottom w:val="none" w:sz="0" w:space="0" w:color="auto"/>
        <w:right w:val="none" w:sz="0" w:space="0" w:color="auto"/>
      </w:divBdr>
    </w:div>
    <w:div w:id="15735146">
      <w:bodyDiv w:val="1"/>
      <w:marLeft w:val="0"/>
      <w:marRight w:val="0"/>
      <w:marTop w:val="0"/>
      <w:marBottom w:val="0"/>
      <w:divBdr>
        <w:top w:val="none" w:sz="0" w:space="0" w:color="auto"/>
        <w:left w:val="none" w:sz="0" w:space="0" w:color="auto"/>
        <w:bottom w:val="none" w:sz="0" w:space="0" w:color="auto"/>
        <w:right w:val="none" w:sz="0" w:space="0" w:color="auto"/>
      </w:divBdr>
    </w:div>
    <w:div w:id="19086498">
      <w:bodyDiv w:val="1"/>
      <w:marLeft w:val="0"/>
      <w:marRight w:val="0"/>
      <w:marTop w:val="0"/>
      <w:marBottom w:val="0"/>
      <w:divBdr>
        <w:top w:val="none" w:sz="0" w:space="0" w:color="auto"/>
        <w:left w:val="none" w:sz="0" w:space="0" w:color="auto"/>
        <w:bottom w:val="none" w:sz="0" w:space="0" w:color="auto"/>
        <w:right w:val="none" w:sz="0" w:space="0" w:color="auto"/>
      </w:divBdr>
    </w:div>
    <w:div w:id="42868678">
      <w:bodyDiv w:val="1"/>
      <w:marLeft w:val="0"/>
      <w:marRight w:val="0"/>
      <w:marTop w:val="0"/>
      <w:marBottom w:val="0"/>
      <w:divBdr>
        <w:top w:val="none" w:sz="0" w:space="0" w:color="auto"/>
        <w:left w:val="none" w:sz="0" w:space="0" w:color="auto"/>
        <w:bottom w:val="none" w:sz="0" w:space="0" w:color="auto"/>
        <w:right w:val="none" w:sz="0" w:space="0" w:color="auto"/>
      </w:divBdr>
    </w:div>
    <w:div w:id="57094672">
      <w:bodyDiv w:val="1"/>
      <w:marLeft w:val="0"/>
      <w:marRight w:val="0"/>
      <w:marTop w:val="0"/>
      <w:marBottom w:val="0"/>
      <w:divBdr>
        <w:top w:val="none" w:sz="0" w:space="0" w:color="auto"/>
        <w:left w:val="none" w:sz="0" w:space="0" w:color="auto"/>
        <w:bottom w:val="none" w:sz="0" w:space="0" w:color="auto"/>
        <w:right w:val="none" w:sz="0" w:space="0" w:color="auto"/>
      </w:divBdr>
    </w:div>
    <w:div w:id="87317614">
      <w:bodyDiv w:val="1"/>
      <w:marLeft w:val="0"/>
      <w:marRight w:val="0"/>
      <w:marTop w:val="0"/>
      <w:marBottom w:val="0"/>
      <w:divBdr>
        <w:top w:val="none" w:sz="0" w:space="0" w:color="auto"/>
        <w:left w:val="none" w:sz="0" w:space="0" w:color="auto"/>
        <w:bottom w:val="none" w:sz="0" w:space="0" w:color="auto"/>
        <w:right w:val="none" w:sz="0" w:space="0" w:color="auto"/>
      </w:divBdr>
    </w:div>
    <w:div w:id="97255686">
      <w:bodyDiv w:val="1"/>
      <w:marLeft w:val="0"/>
      <w:marRight w:val="0"/>
      <w:marTop w:val="0"/>
      <w:marBottom w:val="0"/>
      <w:divBdr>
        <w:top w:val="none" w:sz="0" w:space="0" w:color="auto"/>
        <w:left w:val="none" w:sz="0" w:space="0" w:color="auto"/>
        <w:bottom w:val="none" w:sz="0" w:space="0" w:color="auto"/>
        <w:right w:val="none" w:sz="0" w:space="0" w:color="auto"/>
      </w:divBdr>
    </w:div>
    <w:div w:id="112140564">
      <w:bodyDiv w:val="1"/>
      <w:marLeft w:val="0"/>
      <w:marRight w:val="0"/>
      <w:marTop w:val="0"/>
      <w:marBottom w:val="0"/>
      <w:divBdr>
        <w:top w:val="none" w:sz="0" w:space="0" w:color="auto"/>
        <w:left w:val="none" w:sz="0" w:space="0" w:color="auto"/>
        <w:bottom w:val="none" w:sz="0" w:space="0" w:color="auto"/>
        <w:right w:val="none" w:sz="0" w:space="0" w:color="auto"/>
      </w:divBdr>
    </w:div>
    <w:div w:id="115412800">
      <w:bodyDiv w:val="1"/>
      <w:marLeft w:val="0"/>
      <w:marRight w:val="0"/>
      <w:marTop w:val="0"/>
      <w:marBottom w:val="0"/>
      <w:divBdr>
        <w:top w:val="none" w:sz="0" w:space="0" w:color="auto"/>
        <w:left w:val="none" w:sz="0" w:space="0" w:color="auto"/>
        <w:bottom w:val="none" w:sz="0" w:space="0" w:color="auto"/>
        <w:right w:val="none" w:sz="0" w:space="0" w:color="auto"/>
      </w:divBdr>
    </w:div>
    <w:div w:id="147022652">
      <w:bodyDiv w:val="1"/>
      <w:marLeft w:val="0"/>
      <w:marRight w:val="0"/>
      <w:marTop w:val="0"/>
      <w:marBottom w:val="0"/>
      <w:divBdr>
        <w:top w:val="none" w:sz="0" w:space="0" w:color="auto"/>
        <w:left w:val="none" w:sz="0" w:space="0" w:color="auto"/>
        <w:bottom w:val="none" w:sz="0" w:space="0" w:color="auto"/>
        <w:right w:val="none" w:sz="0" w:space="0" w:color="auto"/>
      </w:divBdr>
    </w:div>
    <w:div w:id="160388240">
      <w:bodyDiv w:val="1"/>
      <w:marLeft w:val="0"/>
      <w:marRight w:val="0"/>
      <w:marTop w:val="0"/>
      <w:marBottom w:val="0"/>
      <w:divBdr>
        <w:top w:val="none" w:sz="0" w:space="0" w:color="auto"/>
        <w:left w:val="none" w:sz="0" w:space="0" w:color="auto"/>
        <w:bottom w:val="none" w:sz="0" w:space="0" w:color="auto"/>
        <w:right w:val="none" w:sz="0" w:space="0" w:color="auto"/>
      </w:divBdr>
    </w:div>
    <w:div w:id="166137780">
      <w:bodyDiv w:val="1"/>
      <w:marLeft w:val="0"/>
      <w:marRight w:val="0"/>
      <w:marTop w:val="0"/>
      <w:marBottom w:val="0"/>
      <w:divBdr>
        <w:top w:val="none" w:sz="0" w:space="0" w:color="auto"/>
        <w:left w:val="none" w:sz="0" w:space="0" w:color="auto"/>
        <w:bottom w:val="none" w:sz="0" w:space="0" w:color="auto"/>
        <w:right w:val="none" w:sz="0" w:space="0" w:color="auto"/>
      </w:divBdr>
    </w:div>
    <w:div w:id="175001328">
      <w:bodyDiv w:val="1"/>
      <w:marLeft w:val="0"/>
      <w:marRight w:val="0"/>
      <w:marTop w:val="0"/>
      <w:marBottom w:val="0"/>
      <w:divBdr>
        <w:top w:val="none" w:sz="0" w:space="0" w:color="auto"/>
        <w:left w:val="none" w:sz="0" w:space="0" w:color="auto"/>
        <w:bottom w:val="none" w:sz="0" w:space="0" w:color="auto"/>
        <w:right w:val="none" w:sz="0" w:space="0" w:color="auto"/>
      </w:divBdr>
    </w:div>
    <w:div w:id="181478213">
      <w:bodyDiv w:val="1"/>
      <w:marLeft w:val="0"/>
      <w:marRight w:val="0"/>
      <w:marTop w:val="0"/>
      <w:marBottom w:val="0"/>
      <w:divBdr>
        <w:top w:val="none" w:sz="0" w:space="0" w:color="auto"/>
        <w:left w:val="none" w:sz="0" w:space="0" w:color="auto"/>
        <w:bottom w:val="none" w:sz="0" w:space="0" w:color="auto"/>
        <w:right w:val="none" w:sz="0" w:space="0" w:color="auto"/>
      </w:divBdr>
    </w:div>
    <w:div w:id="197552275">
      <w:bodyDiv w:val="1"/>
      <w:marLeft w:val="0"/>
      <w:marRight w:val="0"/>
      <w:marTop w:val="0"/>
      <w:marBottom w:val="0"/>
      <w:divBdr>
        <w:top w:val="none" w:sz="0" w:space="0" w:color="auto"/>
        <w:left w:val="none" w:sz="0" w:space="0" w:color="auto"/>
        <w:bottom w:val="none" w:sz="0" w:space="0" w:color="auto"/>
        <w:right w:val="none" w:sz="0" w:space="0" w:color="auto"/>
      </w:divBdr>
    </w:div>
    <w:div w:id="211312129">
      <w:bodyDiv w:val="1"/>
      <w:marLeft w:val="0"/>
      <w:marRight w:val="0"/>
      <w:marTop w:val="0"/>
      <w:marBottom w:val="0"/>
      <w:divBdr>
        <w:top w:val="none" w:sz="0" w:space="0" w:color="auto"/>
        <w:left w:val="none" w:sz="0" w:space="0" w:color="auto"/>
        <w:bottom w:val="none" w:sz="0" w:space="0" w:color="auto"/>
        <w:right w:val="none" w:sz="0" w:space="0" w:color="auto"/>
      </w:divBdr>
    </w:div>
    <w:div w:id="221451906">
      <w:bodyDiv w:val="1"/>
      <w:marLeft w:val="0"/>
      <w:marRight w:val="0"/>
      <w:marTop w:val="0"/>
      <w:marBottom w:val="0"/>
      <w:divBdr>
        <w:top w:val="none" w:sz="0" w:space="0" w:color="auto"/>
        <w:left w:val="none" w:sz="0" w:space="0" w:color="auto"/>
        <w:bottom w:val="none" w:sz="0" w:space="0" w:color="auto"/>
        <w:right w:val="none" w:sz="0" w:space="0" w:color="auto"/>
      </w:divBdr>
    </w:div>
    <w:div w:id="228150487">
      <w:bodyDiv w:val="1"/>
      <w:marLeft w:val="0"/>
      <w:marRight w:val="0"/>
      <w:marTop w:val="0"/>
      <w:marBottom w:val="0"/>
      <w:divBdr>
        <w:top w:val="none" w:sz="0" w:space="0" w:color="auto"/>
        <w:left w:val="none" w:sz="0" w:space="0" w:color="auto"/>
        <w:bottom w:val="none" w:sz="0" w:space="0" w:color="auto"/>
        <w:right w:val="none" w:sz="0" w:space="0" w:color="auto"/>
      </w:divBdr>
    </w:div>
    <w:div w:id="248513177">
      <w:bodyDiv w:val="1"/>
      <w:marLeft w:val="0"/>
      <w:marRight w:val="0"/>
      <w:marTop w:val="0"/>
      <w:marBottom w:val="0"/>
      <w:divBdr>
        <w:top w:val="none" w:sz="0" w:space="0" w:color="auto"/>
        <w:left w:val="none" w:sz="0" w:space="0" w:color="auto"/>
        <w:bottom w:val="none" w:sz="0" w:space="0" w:color="auto"/>
        <w:right w:val="none" w:sz="0" w:space="0" w:color="auto"/>
      </w:divBdr>
    </w:div>
    <w:div w:id="260535229">
      <w:bodyDiv w:val="1"/>
      <w:marLeft w:val="0"/>
      <w:marRight w:val="0"/>
      <w:marTop w:val="0"/>
      <w:marBottom w:val="0"/>
      <w:divBdr>
        <w:top w:val="none" w:sz="0" w:space="0" w:color="auto"/>
        <w:left w:val="none" w:sz="0" w:space="0" w:color="auto"/>
        <w:bottom w:val="none" w:sz="0" w:space="0" w:color="auto"/>
        <w:right w:val="none" w:sz="0" w:space="0" w:color="auto"/>
      </w:divBdr>
    </w:div>
    <w:div w:id="261226801">
      <w:bodyDiv w:val="1"/>
      <w:marLeft w:val="0"/>
      <w:marRight w:val="0"/>
      <w:marTop w:val="0"/>
      <w:marBottom w:val="0"/>
      <w:divBdr>
        <w:top w:val="none" w:sz="0" w:space="0" w:color="auto"/>
        <w:left w:val="none" w:sz="0" w:space="0" w:color="auto"/>
        <w:bottom w:val="none" w:sz="0" w:space="0" w:color="auto"/>
        <w:right w:val="none" w:sz="0" w:space="0" w:color="auto"/>
      </w:divBdr>
    </w:div>
    <w:div w:id="268199549">
      <w:bodyDiv w:val="1"/>
      <w:marLeft w:val="0"/>
      <w:marRight w:val="0"/>
      <w:marTop w:val="0"/>
      <w:marBottom w:val="0"/>
      <w:divBdr>
        <w:top w:val="none" w:sz="0" w:space="0" w:color="auto"/>
        <w:left w:val="none" w:sz="0" w:space="0" w:color="auto"/>
        <w:bottom w:val="none" w:sz="0" w:space="0" w:color="auto"/>
        <w:right w:val="none" w:sz="0" w:space="0" w:color="auto"/>
      </w:divBdr>
    </w:div>
    <w:div w:id="275530622">
      <w:bodyDiv w:val="1"/>
      <w:marLeft w:val="0"/>
      <w:marRight w:val="0"/>
      <w:marTop w:val="0"/>
      <w:marBottom w:val="0"/>
      <w:divBdr>
        <w:top w:val="none" w:sz="0" w:space="0" w:color="auto"/>
        <w:left w:val="none" w:sz="0" w:space="0" w:color="auto"/>
        <w:bottom w:val="none" w:sz="0" w:space="0" w:color="auto"/>
        <w:right w:val="none" w:sz="0" w:space="0" w:color="auto"/>
      </w:divBdr>
    </w:div>
    <w:div w:id="278487453">
      <w:bodyDiv w:val="1"/>
      <w:marLeft w:val="0"/>
      <w:marRight w:val="0"/>
      <w:marTop w:val="0"/>
      <w:marBottom w:val="0"/>
      <w:divBdr>
        <w:top w:val="none" w:sz="0" w:space="0" w:color="auto"/>
        <w:left w:val="none" w:sz="0" w:space="0" w:color="auto"/>
        <w:bottom w:val="none" w:sz="0" w:space="0" w:color="auto"/>
        <w:right w:val="none" w:sz="0" w:space="0" w:color="auto"/>
      </w:divBdr>
    </w:div>
    <w:div w:id="279142949">
      <w:bodyDiv w:val="1"/>
      <w:marLeft w:val="0"/>
      <w:marRight w:val="0"/>
      <w:marTop w:val="0"/>
      <w:marBottom w:val="0"/>
      <w:divBdr>
        <w:top w:val="none" w:sz="0" w:space="0" w:color="auto"/>
        <w:left w:val="none" w:sz="0" w:space="0" w:color="auto"/>
        <w:bottom w:val="none" w:sz="0" w:space="0" w:color="auto"/>
        <w:right w:val="none" w:sz="0" w:space="0" w:color="auto"/>
      </w:divBdr>
    </w:div>
    <w:div w:id="283778622">
      <w:bodyDiv w:val="1"/>
      <w:marLeft w:val="0"/>
      <w:marRight w:val="0"/>
      <w:marTop w:val="0"/>
      <w:marBottom w:val="0"/>
      <w:divBdr>
        <w:top w:val="none" w:sz="0" w:space="0" w:color="auto"/>
        <w:left w:val="none" w:sz="0" w:space="0" w:color="auto"/>
        <w:bottom w:val="none" w:sz="0" w:space="0" w:color="auto"/>
        <w:right w:val="none" w:sz="0" w:space="0" w:color="auto"/>
      </w:divBdr>
    </w:div>
    <w:div w:id="293214270">
      <w:bodyDiv w:val="1"/>
      <w:marLeft w:val="0"/>
      <w:marRight w:val="0"/>
      <w:marTop w:val="0"/>
      <w:marBottom w:val="0"/>
      <w:divBdr>
        <w:top w:val="none" w:sz="0" w:space="0" w:color="auto"/>
        <w:left w:val="none" w:sz="0" w:space="0" w:color="auto"/>
        <w:bottom w:val="none" w:sz="0" w:space="0" w:color="auto"/>
        <w:right w:val="none" w:sz="0" w:space="0" w:color="auto"/>
      </w:divBdr>
    </w:div>
    <w:div w:id="298655311">
      <w:bodyDiv w:val="1"/>
      <w:marLeft w:val="0"/>
      <w:marRight w:val="0"/>
      <w:marTop w:val="0"/>
      <w:marBottom w:val="0"/>
      <w:divBdr>
        <w:top w:val="none" w:sz="0" w:space="0" w:color="auto"/>
        <w:left w:val="none" w:sz="0" w:space="0" w:color="auto"/>
        <w:bottom w:val="none" w:sz="0" w:space="0" w:color="auto"/>
        <w:right w:val="none" w:sz="0" w:space="0" w:color="auto"/>
      </w:divBdr>
    </w:div>
    <w:div w:id="308022111">
      <w:bodyDiv w:val="1"/>
      <w:marLeft w:val="0"/>
      <w:marRight w:val="0"/>
      <w:marTop w:val="0"/>
      <w:marBottom w:val="0"/>
      <w:divBdr>
        <w:top w:val="none" w:sz="0" w:space="0" w:color="auto"/>
        <w:left w:val="none" w:sz="0" w:space="0" w:color="auto"/>
        <w:bottom w:val="none" w:sz="0" w:space="0" w:color="auto"/>
        <w:right w:val="none" w:sz="0" w:space="0" w:color="auto"/>
      </w:divBdr>
    </w:div>
    <w:div w:id="308172047">
      <w:bodyDiv w:val="1"/>
      <w:marLeft w:val="0"/>
      <w:marRight w:val="0"/>
      <w:marTop w:val="0"/>
      <w:marBottom w:val="0"/>
      <w:divBdr>
        <w:top w:val="none" w:sz="0" w:space="0" w:color="auto"/>
        <w:left w:val="none" w:sz="0" w:space="0" w:color="auto"/>
        <w:bottom w:val="none" w:sz="0" w:space="0" w:color="auto"/>
        <w:right w:val="none" w:sz="0" w:space="0" w:color="auto"/>
      </w:divBdr>
    </w:div>
    <w:div w:id="308293165">
      <w:bodyDiv w:val="1"/>
      <w:marLeft w:val="0"/>
      <w:marRight w:val="0"/>
      <w:marTop w:val="0"/>
      <w:marBottom w:val="0"/>
      <w:divBdr>
        <w:top w:val="none" w:sz="0" w:space="0" w:color="auto"/>
        <w:left w:val="none" w:sz="0" w:space="0" w:color="auto"/>
        <w:bottom w:val="none" w:sz="0" w:space="0" w:color="auto"/>
        <w:right w:val="none" w:sz="0" w:space="0" w:color="auto"/>
      </w:divBdr>
    </w:div>
    <w:div w:id="314653836">
      <w:bodyDiv w:val="1"/>
      <w:marLeft w:val="0"/>
      <w:marRight w:val="0"/>
      <w:marTop w:val="0"/>
      <w:marBottom w:val="0"/>
      <w:divBdr>
        <w:top w:val="none" w:sz="0" w:space="0" w:color="auto"/>
        <w:left w:val="none" w:sz="0" w:space="0" w:color="auto"/>
        <w:bottom w:val="none" w:sz="0" w:space="0" w:color="auto"/>
        <w:right w:val="none" w:sz="0" w:space="0" w:color="auto"/>
      </w:divBdr>
    </w:div>
    <w:div w:id="316347601">
      <w:bodyDiv w:val="1"/>
      <w:marLeft w:val="0"/>
      <w:marRight w:val="0"/>
      <w:marTop w:val="0"/>
      <w:marBottom w:val="0"/>
      <w:divBdr>
        <w:top w:val="none" w:sz="0" w:space="0" w:color="auto"/>
        <w:left w:val="none" w:sz="0" w:space="0" w:color="auto"/>
        <w:bottom w:val="none" w:sz="0" w:space="0" w:color="auto"/>
        <w:right w:val="none" w:sz="0" w:space="0" w:color="auto"/>
      </w:divBdr>
    </w:div>
    <w:div w:id="316689726">
      <w:bodyDiv w:val="1"/>
      <w:marLeft w:val="0"/>
      <w:marRight w:val="0"/>
      <w:marTop w:val="0"/>
      <w:marBottom w:val="0"/>
      <w:divBdr>
        <w:top w:val="none" w:sz="0" w:space="0" w:color="auto"/>
        <w:left w:val="none" w:sz="0" w:space="0" w:color="auto"/>
        <w:bottom w:val="none" w:sz="0" w:space="0" w:color="auto"/>
        <w:right w:val="none" w:sz="0" w:space="0" w:color="auto"/>
      </w:divBdr>
    </w:div>
    <w:div w:id="319777285">
      <w:bodyDiv w:val="1"/>
      <w:marLeft w:val="0"/>
      <w:marRight w:val="0"/>
      <w:marTop w:val="0"/>
      <w:marBottom w:val="0"/>
      <w:divBdr>
        <w:top w:val="none" w:sz="0" w:space="0" w:color="auto"/>
        <w:left w:val="none" w:sz="0" w:space="0" w:color="auto"/>
        <w:bottom w:val="none" w:sz="0" w:space="0" w:color="auto"/>
        <w:right w:val="none" w:sz="0" w:space="0" w:color="auto"/>
      </w:divBdr>
    </w:div>
    <w:div w:id="341514983">
      <w:bodyDiv w:val="1"/>
      <w:marLeft w:val="0"/>
      <w:marRight w:val="0"/>
      <w:marTop w:val="0"/>
      <w:marBottom w:val="0"/>
      <w:divBdr>
        <w:top w:val="none" w:sz="0" w:space="0" w:color="auto"/>
        <w:left w:val="none" w:sz="0" w:space="0" w:color="auto"/>
        <w:bottom w:val="none" w:sz="0" w:space="0" w:color="auto"/>
        <w:right w:val="none" w:sz="0" w:space="0" w:color="auto"/>
      </w:divBdr>
    </w:div>
    <w:div w:id="348407700">
      <w:bodyDiv w:val="1"/>
      <w:marLeft w:val="0"/>
      <w:marRight w:val="0"/>
      <w:marTop w:val="0"/>
      <w:marBottom w:val="0"/>
      <w:divBdr>
        <w:top w:val="none" w:sz="0" w:space="0" w:color="auto"/>
        <w:left w:val="none" w:sz="0" w:space="0" w:color="auto"/>
        <w:bottom w:val="none" w:sz="0" w:space="0" w:color="auto"/>
        <w:right w:val="none" w:sz="0" w:space="0" w:color="auto"/>
      </w:divBdr>
    </w:div>
    <w:div w:id="375858556">
      <w:bodyDiv w:val="1"/>
      <w:marLeft w:val="0"/>
      <w:marRight w:val="0"/>
      <w:marTop w:val="0"/>
      <w:marBottom w:val="0"/>
      <w:divBdr>
        <w:top w:val="none" w:sz="0" w:space="0" w:color="auto"/>
        <w:left w:val="none" w:sz="0" w:space="0" w:color="auto"/>
        <w:bottom w:val="none" w:sz="0" w:space="0" w:color="auto"/>
        <w:right w:val="none" w:sz="0" w:space="0" w:color="auto"/>
      </w:divBdr>
    </w:div>
    <w:div w:id="376470702">
      <w:bodyDiv w:val="1"/>
      <w:marLeft w:val="0"/>
      <w:marRight w:val="0"/>
      <w:marTop w:val="0"/>
      <w:marBottom w:val="0"/>
      <w:divBdr>
        <w:top w:val="none" w:sz="0" w:space="0" w:color="auto"/>
        <w:left w:val="none" w:sz="0" w:space="0" w:color="auto"/>
        <w:bottom w:val="none" w:sz="0" w:space="0" w:color="auto"/>
        <w:right w:val="none" w:sz="0" w:space="0" w:color="auto"/>
      </w:divBdr>
    </w:div>
    <w:div w:id="400518445">
      <w:bodyDiv w:val="1"/>
      <w:marLeft w:val="0"/>
      <w:marRight w:val="0"/>
      <w:marTop w:val="0"/>
      <w:marBottom w:val="0"/>
      <w:divBdr>
        <w:top w:val="none" w:sz="0" w:space="0" w:color="auto"/>
        <w:left w:val="none" w:sz="0" w:space="0" w:color="auto"/>
        <w:bottom w:val="none" w:sz="0" w:space="0" w:color="auto"/>
        <w:right w:val="none" w:sz="0" w:space="0" w:color="auto"/>
      </w:divBdr>
    </w:div>
    <w:div w:id="413162105">
      <w:bodyDiv w:val="1"/>
      <w:marLeft w:val="0"/>
      <w:marRight w:val="0"/>
      <w:marTop w:val="0"/>
      <w:marBottom w:val="0"/>
      <w:divBdr>
        <w:top w:val="none" w:sz="0" w:space="0" w:color="auto"/>
        <w:left w:val="none" w:sz="0" w:space="0" w:color="auto"/>
        <w:bottom w:val="none" w:sz="0" w:space="0" w:color="auto"/>
        <w:right w:val="none" w:sz="0" w:space="0" w:color="auto"/>
      </w:divBdr>
    </w:div>
    <w:div w:id="445463145">
      <w:bodyDiv w:val="1"/>
      <w:marLeft w:val="0"/>
      <w:marRight w:val="0"/>
      <w:marTop w:val="0"/>
      <w:marBottom w:val="0"/>
      <w:divBdr>
        <w:top w:val="none" w:sz="0" w:space="0" w:color="auto"/>
        <w:left w:val="none" w:sz="0" w:space="0" w:color="auto"/>
        <w:bottom w:val="none" w:sz="0" w:space="0" w:color="auto"/>
        <w:right w:val="none" w:sz="0" w:space="0" w:color="auto"/>
      </w:divBdr>
    </w:div>
    <w:div w:id="449401022">
      <w:bodyDiv w:val="1"/>
      <w:marLeft w:val="0"/>
      <w:marRight w:val="0"/>
      <w:marTop w:val="0"/>
      <w:marBottom w:val="0"/>
      <w:divBdr>
        <w:top w:val="none" w:sz="0" w:space="0" w:color="auto"/>
        <w:left w:val="none" w:sz="0" w:space="0" w:color="auto"/>
        <w:bottom w:val="none" w:sz="0" w:space="0" w:color="auto"/>
        <w:right w:val="none" w:sz="0" w:space="0" w:color="auto"/>
      </w:divBdr>
    </w:div>
    <w:div w:id="451751796">
      <w:bodyDiv w:val="1"/>
      <w:marLeft w:val="0"/>
      <w:marRight w:val="0"/>
      <w:marTop w:val="0"/>
      <w:marBottom w:val="0"/>
      <w:divBdr>
        <w:top w:val="none" w:sz="0" w:space="0" w:color="auto"/>
        <w:left w:val="none" w:sz="0" w:space="0" w:color="auto"/>
        <w:bottom w:val="none" w:sz="0" w:space="0" w:color="auto"/>
        <w:right w:val="none" w:sz="0" w:space="0" w:color="auto"/>
      </w:divBdr>
    </w:div>
    <w:div w:id="461927626">
      <w:bodyDiv w:val="1"/>
      <w:marLeft w:val="0"/>
      <w:marRight w:val="0"/>
      <w:marTop w:val="0"/>
      <w:marBottom w:val="0"/>
      <w:divBdr>
        <w:top w:val="none" w:sz="0" w:space="0" w:color="auto"/>
        <w:left w:val="none" w:sz="0" w:space="0" w:color="auto"/>
        <w:bottom w:val="none" w:sz="0" w:space="0" w:color="auto"/>
        <w:right w:val="none" w:sz="0" w:space="0" w:color="auto"/>
      </w:divBdr>
    </w:div>
    <w:div w:id="482738698">
      <w:bodyDiv w:val="1"/>
      <w:marLeft w:val="0"/>
      <w:marRight w:val="0"/>
      <w:marTop w:val="0"/>
      <w:marBottom w:val="0"/>
      <w:divBdr>
        <w:top w:val="none" w:sz="0" w:space="0" w:color="auto"/>
        <w:left w:val="none" w:sz="0" w:space="0" w:color="auto"/>
        <w:bottom w:val="none" w:sz="0" w:space="0" w:color="auto"/>
        <w:right w:val="none" w:sz="0" w:space="0" w:color="auto"/>
      </w:divBdr>
    </w:div>
    <w:div w:id="484591147">
      <w:bodyDiv w:val="1"/>
      <w:marLeft w:val="0"/>
      <w:marRight w:val="0"/>
      <w:marTop w:val="0"/>
      <w:marBottom w:val="0"/>
      <w:divBdr>
        <w:top w:val="none" w:sz="0" w:space="0" w:color="auto"/>
        <w:left w:val="none" w:sz="0" w:space="0" w:color="auto"/>
        <w:bottom w:val="none" w:sz="0" w:space="0" w:color="auto"/>
        <w:right w:val="none" w:sz="0" w:space="0" w:color="auto"/>
      </w:divBdr>
    </w:div>
    <w:div w:id="494152700">
      <w:bodyDiv w:val="1"/>
      <w:marLeft w:val="0"/>
      <w:marRight w:val="0"/>
      <w:marTop w:val="0"/>
      <w:marBottom w:val="0"/>
      <w:divBdr>
        <w:top w:val="none" w:sz="0" w:space="0" w:color="auto"/>
        <w:left w:val="none" w:sz="0" w:space="0" w:color="auto"/>
        <w:bottom w:val="none" w:sz="0" w:space="0" w:color="auto"/>
        <w:right w:val="none" w:sz="0" w:space="0" w:color="auto"/>
      </w:divBdr>
    </w:div>
    <w:div w:id="498237018">
      <w:bodyDiv w:val="1"/>
      <w:marLeft w:val="0"/>
      <w:marRight w:val="0"/>
      <w:marTop w:val="0"/>
      <w:marBottom w:val="0"/>
      <w:divBdr>
        <w:top w:val="none" w:sz="0" w:space="0" w:color="auto"/>
        <w:left w:val="none" w:sz="0" w:space="0" w:color="auto"/>
        <w:bottom w:val="none" w:sz="0" w:space="0" w:color="auto"/>
        <w:right w:val="none" w:sz="0" w:space="0" w:color="auto"/>
      </w:divBdr>
    </w:div>
    <w:div w:id="503084978">
      <w:bodyDiv w:val="1"/>
      <w:marLeft w:val="0"/>
      <w:marRight w:val="0"/>
      <w:marTop w:val="0"/>
      <w:marBottom w:val="0"/>
      <w:divBdr>
        <w:top w:val="none" w:sz="0" w:space="0" w:color="auto"/>
        <w:left w:val="none" w:sz="0" w:space="0" w:color="auto"/>
        <w:bottom w:val="none" w:sz="0" w:space="0" w:color="auto"/>
        <w:right w:val="none" w:sz="0" w:space="0" w:color="auto"/>
      </w:divBdr>
    </w:div>
    <w:div w:id="512955795">
      <w:bodyDiv w:val="1"/>
      <w:marLeft w:val="0"/>
      <w:marRight w:val="0"/>
      <w:marTop w:val="0"/>
      <w:marBottom w:val="0"/>
      <w:divBdr>
        <w:top w:val="none" w:sz="0" w:space="0" w:color="auto"/>
        <w:left w:val="none" w:sz="0" w:space="0" w:color="auto"/>
        <w:bottom w:val="none" w:sz="0" w:space="0" w:color="auto"/>
        <w:right w:val="none" w:sz="0" w:space="0" w:color="auto"/>
      </w:divBdr>
    </w:div>
    <w:div w:id="514152531">
      <w:bodyDiv w:val="1"/>
      <w:marLeft w:val="0"/>
      <w:marRight w:val="0"/>
      <w:marTop w:val="0"/>
      <w:marBottom w:val="0"/>
      <w:divBdr>
        <w:top w:val="none" w:sz="0" w:space="0" w:color="auto"/>
        <w:left w:val="none" w:sz="0" w:space="0" w:color="auto"/>
        <w:bottom w:val="none" w:sz="0" w:space="0" w:color="auto"/>
        <w:right w:val="none" w:sz="0" w:space="0" w:color="auto"/>
      </w:divBdr>
    </w:div>
    <w:div w:id="518617847">
      <w:bodyDiv w:val="1"/>
      <w:marLeft w:val="0"/>
      <w:marRight w:val="0"/>
      <w:marTop w:val="0"/>
      <w:marBottom w:val="0"/>
      <w:divBdr>
        <w:top w:val="none" w:sz="0" w:space="0" w:color="auto"/>
        <w:left w:val="none" w:sz="0" w:space="0" w:color="auto"/>
        <w:bottom w:val="none" w:sz="0" w:space="0" w:color="auto"/>
        <w:right w:val="none" w:sz="0" w:space="0" w:color="auto"/>
      </w:divBdr>
    </w:div>
    <w:div w:id="539361986">
      <w:bodyDiv w:val="1"/>
      <w:marLeft w:val="0"/>
      <w:marRight w:val="0"/>
      <w:marTop w:val="0"/>
      <w:marBottom w:val="0"/>
      <w:divBdr>
        <w:top w:val="none" w:sz="0" w:space="0" w:color="auto"/>
        <w:left w:val="none" w:sz="0" w:space="0" w:color="auto"/>
        <w:bottom w:val="none" w:sz="0" w:space="0" w:color="auto"/>
        <w:right w:val="none" w:sz="0" w:space="0" w:color="auto"/>
      </w:divBdr>
    </w:div>
    <w:div w:id="542712229">
      <w:bodyDiv w:val="1"/>
      <w:marLeft w:val="0"/>
      <w:marRight w:val="0"/>
      <w:marTop w:val="0"/>
      <w:marBottom w:val="0"/>
      <w:divBdr>
        <w:top w:val="none" w:sz="0" w:space="0" w:color="auto"/>
        <w:left w:val="none" w:sz="0" w:space="0" w:color="auto"/>
        <w:bottom w:val="none" w:sz="0" w:space="0" w:color="auto"/>
        <w:right w:val="none" w:sz="0" w:space="0" w:color="auto"/>
      </w:divBdr>
    </w:div>
    <w:div w:id="582565818">
      <w:bodyDiv w:val="1"/>
      <w:marLeft w:val="0"/>
      <w:marRight w:val="0"/>
      <w:marTop w:val="0"/>
      <w:marBottom w:val="0"/>
      <w:divBdr>
        <w:top w:val="none" w:sz="0" w:space="0" w:color="auto"/>
        <w:left w:val="none" w:sz="0" w:space="0" w:color="auto"/>
        <w:bottom w:val="none" w:sz="0" w:space="0" w:color="auto"/>
        <w:right w:val="none" w:sz="0" w:space="0" w:color="auto"/>
      </w:divBdr>
    </w:div>
    <w:div w:id="585964606">
      <w:bodyDiv w:val="1"/>
      <w:marLeft w:val="0"/>
      <w:marRight w:val="0"/>
      <w:marTop w:val="0"/>
      <w:marBottom w:val="0"/>
      <w:divBdr>
        <w:top w:val="none" w:sz="0" w:space="0" w:color="auto"/>
        <w:left w:val="none" w:sz="0" w:space="0" w:color="auto"/>
        <w:bottom w:val="none" w:sz="0" w:space="0" w:color="auto"/>
        <w:right w:val="none" w:sz="0" w:space="0" w:color="auto"/>
      </w:divBdr>
    </w:div>
    <w:div w:id="592787891">
      <w:bodyDiv w:val="1"/>
      <w:marLeft w:val="0"/>
      <w:marRight w:val="0"/>
      <w:marTop w:val="0"/>
      <w:marBottom w:val="0"/>
      <w:divBdr>
        <w:top w:val="none" w:sz="0" w:space="0" w:color="auto"/>
        <w:left w:val="none" w:sz="0" w:space="0" w:color="auto"/>
        <w:bottom w:val="none" w:sz="0" w:space="0" w:color="auto"/>
        <w:right w:val="none" w:sz="0" w:space="0" w:color="auto"/>
      </w:divBdr>
    </w:div>
    <w:div w:id="607856625">
      <w:bodyDiv w:val="1"/>
      <w:marLeft w:val="0"/>
      <w:marRight w:val="0"/>
      <w:marTop w:val="0"/>
      <w:marBottom w:val="0"/>
      <w:divBdr>
        <w:top w:val="none" w:sz="0" w:space="0" w:color="auto"/>
        <w:left w:val="none" w:sz="0" w:space="0" w:color="auto"/>
        <w:bottom w:val="none" w:sz="0" w:space="0" w:color="auto"/>
        <w:right w:val="none" w:sz="0" w:space="0" w:color="auto"/>
      </w:divBdr>
    </w:div>
    <w:div w:id="641352185">
      <w:bodyDiv w:val="1"/>
      <w:marLeft w:val="0"/>
      <w:marRight w:val="0"/>
      <w:marTop w:val="0"/>
      <w:marBottom w:val="0"/>
      <w:divBdr>
        <w:top w:val="none" w:sz="0" w:space="0" w:color="auto"/>
        <w:left w:val="none" w:sz="0" w:space="0" w:color="auto"/>
        <w:bottom w:val="none" w:sz="0" w:space="0" w:color="auto"/>
        <w:right w:val="none" w:sz="0" w:space="0" w:color="auto"/>
      </w:divBdr>
    </w:div>
    <w:div w:id="650980820">
      <w:bodyDiv w:val="1"/>
      <w:marLeft w:val="0"/>
      <w:marRight w:val="0"/>
      <w:marTop w:val="0"/>
      <w:marBottom w:val="0"/>
      <w:divBdr>
        <w:top w:val="none" w:sz="0" w:space="0" w:color="auto"/>
        <w:left w:val="none" w:sz="0" w:space="0" w:color="auto"/>
        <w:bottom w:val="none" w:sz="0" w:space="0" w:color="auto"/>
        <w:right w:val="none" w:sz="0" w:space="0" w:color="auto"/>
      </w:divBdr>
    </w:div>
    <w:div w:id="653753243">
      <w:bodyDiv w:val="1"/>
      <w:marLeft w:val="0"/>
      <w:marRight w:val="0"/>
      <w:marTop w:val="0"/>
      <w:marBottom w:val="0"/>
      <w:divBdr>
        <w:top w:val="none" w:sz="0" w:space="0" w:color="auto"/>
        <w:left w:val="none" w:sz="0" w:space="0" w:color="auto"/>
        <w:bottom w:val="none" w:sz="0" w:space="0" w:color="auto"/>
        <w:right w:val="none" w:sz="0" w:space="0" w:color="auto"/>
      </w:divBdr>
    </w:div>
    <w:div w:id="676077089">
      <w:bodyDiv w:val="1"/>
      <w:marLeft w:val="0"/>
      <w:marRight w:val="0"/>
      <w:marTop w:val="0"/>
      <w:marBottom w:val="0"/>
      <w:divBdr>
        <w:top w:val="none" w:sz="0" w:space="0" w:color="auto"/>
        <w:left w:val="none" w:sz="0" w:space="0" w:color="auto"/>
        <w:bottom w:val="none" w:sz="0" w:space="0" w:color="auto"/>
        <w:right w:val="none" w:sz="0" w:space="0" w:color="auto"/>
      </w:divBdr>
    </w:div>
    <w:div w:id="705839443">
      <w:bodyDiv w:val="1"/>
      <w:marLeft w:val="0"/>
      <w:marRight w:val="0"/>
      <w:marTop w:val="0"/>
      <w:marBottom w:val="0"/>
      <w:divBdr>
        <w:top w:val="none" w:sz="0" w:space="0" w:color="auto"/>
        <w:left w:val="none" w:sz="0" w:space="0" w:color="auto"/>
        <w:bottom w:val="none" w:sz="0" w:space="0" w:color="auto"/>
        <w:right w:val="none" w:sz="0" w:space="0" w:color="auto"/>
      </w:divBdr>
    </w:div>
    <w:div w:id="709299899">
      <w:bodyDiv w:val="1"/>
      <w:marLeft w:val="0"/>
      <w:marRight w:val="0"/>
      <w:marTop w:val="0"/>
      <w:marBottom w:val="0"/>
      <w:divBdr>
        <w:top w:val="none" w:sz="0" w:space="0" w:color="auto"/>
        <w:left w:val="none" w:sz="0" w:space="0" w:color="auto"/>
        <w:bottom w:val="none" w:sz="0" w:space="0" w:color="auto"/>
        <w:right w:val="none" w:sz="0" w:space="0" w:color="auto"/>
      </w:divBdr>
    </w:div>
    <w:div w:id="722097791">
      <w:bodyDiv w:val="1"/>
      <w:marLeft w:val="0"/>
      <w:marRight w:val="0"/>
      <w:marTop w:val="0"/>
      <w:marBottom w:val="0"/>
      <w:divBdr>
        <w:top w:val="none" w:sz="0" w:space="0" w:color="auto"/>
        <w:left w:val="none" w:sz="0" w:space="0" w:color="auto"/>
        <w:bottom w:val="none" w:sz="0" w:space="0" w:color="auto"/>
        <w:right w:val="none" w:sz="0" w:space="0" w:color="auto"/>
      </w:divBdr>
    </w:div>
    <w:div w:id="746070945">
      <w:bodyDiv w:val="1"/>
      <w:marLeft w:val="0"/>
      <w:marRight w:val="0"/>
      <w:marTop w:val="0"/>
      <w:marBottom w:val="0"/>
      <w:divBdr>
        <w:top w:val="none" w:sz="0" w:space="0" w:color="auto"/>
        <w:left w:val="none" w:sz="0" w:space="0" w:color="auto"/>
        <w:bottom w:val="none" w:sz="0" w:space="0" w:color="auto"/>
        <w:right w:val="none" w:sz="0" w:space="0" w:color="auto"/>
      </w:divBdr>
    </w:div>
    <w:div w:id="746152836">
      <w:bodyDiv w:val="1"/>
      <w:marLeft w:val="0"/>
      <w:marRight w:val="0"/>
      <w:marTop w:val="0"/>
      <w:marBottom w:val="0"/>
      <w:divBdr>
        <w:top w:val="none" w:sz="0" w:space="0" w:color="auto"/>
        <w:left w:val="none" w:sz="0" w:space="0" w:color="auto"/>
        <w:bottom w:val="none" w:sz="0" w:space="0" w:color="auto"/>
        <w:right w:val="none" w:sz="0" w:space="0" w:color="auto"/>
      </w:divBdr>
    </w:div>
    <w:div w:id="750082157">
      <w:bodyDiv w:val="1"/>
      <w:marLeft w:val="0"/>
      <w:marRight w:val="0"/>
      <w:marTop w:val="0"/>
      <w:marBottom w:val="0"/>
      <w:divBdr>
        <w:top w:val="none" w:sz="0" w:space="0" w:color="auto"/>
        <w:left w:val="none" w:sz="0" w:space="0" w:color="auto"/>
        <w:bottom w:val="none" w:sz="0" w:space="0" w:color="auto"/>
        <w:right w:val="none" w:sz="0" w:space="0" w:color="auto"/>
      </w:divBdr>
    </w:div>
    <w:div w:id="752817684">
      <w:bodyDiv w:val="1"/>
      <w:marLeft w:val="0"/>
      <w:marRight w:val="0"/>
      <w:marTop w:val="0"/>
      <w:marBottom w:val="0"/>
      <w:divBdr>
        <w:top w:val="none" w:sz="0" w:space="0" w:color="auto"/>
        <w:left w:val="none" w:sz="0" w:space="0" w:color="auto"/>
        <w:bottom w:val="none" w:sz="0" w:space="0" w:color="auto"/>
        <w:right w:val="none" w:sz="0" w:space="0" w:color="auto"/>
      </w:divBdr>
    </w:div>
    <w:div w:id="754546492">
      <w:bodyDiv w:val="1"/>
      <w:marLeft w:val="0"/>
      <w:marRight w:val="0"/>
      <w:marTop w:val="0"/>
      <w:marBottom w:val="0"/>
      <w:divBdr>
        <w:top w:val="none" w:sz="0" w:space="0" w:color="auto"/>
        <w:left w:val="none" w:sz="0" w:space="0" w:color="auto"/>
        <w:bottom w:val="none" w:sz="0" w:space="0" w:color="auto"/>
        <w:right w:val="none" w:sz="0" w:space="0" w:color="auto"/>
      </w:divBdr>
    </w:div>
    <w:div w:id="770590266">
      <w:bodyDiv w:val="1"/>
      <w:marLeft w:val="0"/>
      <w:marRight w:val="0"/>
      <w:marTop w:val="0"/>
      <w:marBottom w:val="0"/>
      <w:divBdr>
        <w:top w:val="none" w:sz="0" w:space="0" w:color="auto"/>
        <w:left w:val="none" w:sz="0" w:space="0" w:color="auto"/>
        <w:bottom w:val="none" w:sz="0" w:space="0" w:color="auto"/>
        <w:right w:val="none" w:sz="0" w:space="0" w:color="auto"/>
      </w:divBdr>
    </w:div>
    <w:div w:id="774714708">
      <w:bodyDiv w:val="1"/>
      <w:marLeft w:val="0"/>
      <w:marRight w:val="0"/>
      <w:marTop w:val="0"/>
      <w:marBottom w:val="0"/>
      <w:divBdr>
        <w:top w:val="none" w:sz="0" w:space="0" w:color="auto"/>
        <w:left w:val="none" w:sz="0" w:space="0" w:color="auto"/>
        <w:bottom w:val="none" w:sz="0" w:space="0" w:color="auto"/>
        <w:right w:val="none" w:sz="0" w:space="0" w:color="auto"/>
      </w:divBdr>
    </w:div>
    <w:div w:id="776019328">
      <w:bodyDiv w:val="1"/>
      <w:marLeft w:val="0"/>
      <w:marRight w:val="0"/>
      <w:marTop w:val="0"/>
      <w:marBottom w:val="0"/>
      <w:divBdr>
        <w:top w:val="none" w:sz="0" w:space="0" w:color="auto"/>
        <w:left w:val="none" w:sz="0" w:space="0" w:color="auto"/>
        <w:bottom w:val="none" w:sz="0" w:space="0" w:color="auto"/>
        <w:right w:val="none" w:sz="0" w:space="0" w:color="auto"/>
      </w:divBdr>
    </w:div>
    <w:div w:id="810633133">
      <w:bodyDiv w:val="1"/>
      <w:marLeft w:val="0"/>
      <w:marRight w:val="0"/>
      <w:marTop w:val="0"/>
      <w:marBottom w:val="0"/>
      <w:divBdr>
        <w:top w:val="none" w:sz="0" w:space="0" w:color="auto"/>
        <w:left w:val="none" w:sz="0" w:space="0" w:color="auto"/>
        <w:bottom w:val="none" w:sz="0" w:space="0" w:color="auto"/>
        <w:right w:val="none" w:sz="0" w:space="0" w:color="auto"/>
      </w:divBdr>
    </w:div>
    <w:div w:id="814179149">
      <w:bodyDiv w:val="1"/>
      <w:marLeft w:val="0"/>
      <w:marRight w:val="0"/>
      <w:marTop w:val="0"/>
      <w:marBottom w:val="0"/>
      <w:divBdr>
        <w:top w:val="none" w:sz="0" w:space="0" w:color="auto"/>
        <w:left w:val="none" w:sz="0" w:space="0" w:color="auto"/>
        <w:bottom w:val="none" w:sz="0" w:space="0" w:color="auto"/>
        <w:right w:val="none" w:sz="0" w:space="0" w:color="auto"/>
      </w:divBdr>
    </w:div>
    <w:div w:id="823081485">
      <w:bodyDiv w:val="1"/>
      <w:marLeft w:val="0"/>
      <w:marRight w:val="0"/>
      <w:marTop w:val="0"/>
      <w:marBottom w:val="0"/>
      <w:divBdr>
        <w:top w:val="none" w:sz="0" w:space="0" w:color="auto"/>
        <w:left w:val="none" w:sz="0" w:space="0" w:color="auto"/>
        <w:bottom w:val="none" w:sz="0" w:space="0" w:color="auto"/>
        <w:right w:val="none" w:sz="0" w:space="0" w:color="auto"/>
      </w:divBdr>
    </w:div>
    <w:div w:id="833569186">
      <w:bodyDiv w:val="1"/>
      <w:marLeft w:val="0"/>
      <w:marRight w:val="0"/>
      <w:marTop w:val="0"/>
      <w:marBottom w:val="0"/>
      <w:divBdr>
        <w:top w:val="none" w:sz="0" w:space="0" w:color="auto"/>
        <w:left w:val="none" w:sz="0" w:space="0" w:color="auto"/>
        <w:bottom w:val="none" w:sz="0" w:space="0" w:color="auto"/>
        <w:right w:val="none" w:sz="0" w:space="0" w:color="auto"/>
      </w:divBdr>
    </w:div>
    <w:div w:id="842550634">
      <w:bodyDiv w:val="1"/>
      <w:marLeft w:val="0"/>
      <w:marRight w:val="0"/>
      <w:marTop w:val="0"/>
      <w:marBottom w:val="0"/>
      <w:divBdr>
        <w:top w:val="none" w:sz="0" w:space="0" w:color="auto"/>
        <w:left w:val="none" w:sz="0" w:space="0" w:color="auto"/>
        <w:bottom w:val="none" w:sz="0" w:space="0" w:color="auto"/>
        <w:right w:val="none" w:sz="0" w:space="0" w:color="auto"/>
      </w:divBdr>
    </w:div>
    <w:div w:id="846478071">
      <w:bodyDiv w:val="1"/>
      <w:marLeft w:val="0"/>
      <w:marRight w:val="0"/>
      <w:marTop w:val="0"/>
      <w:marBottom w:val="0"/>
      <w:divBdr>
        <w:top w:val="none" w:sz="0" w:space="0" w:color="auto"/>
        <w:left w:val="none" w:sz="0" w:space="0" w:color="auto"/>
        <w:bottom w:val="none" w:sz="0" w:space="0" w:color="auto"/>
        <w:right w:val="none" w:sz="0" w:space="0" w:color="auto"/>
      </w:divBdr>
    </w:div>
    <w:div w:id="854348374">
      <w:bodyDiv w:val="1"/>
      <w:marLeft w:val="0"/>
      <w:marRight w:val="0"/>
      <w:marTop w:val="0"/>
      <w:marBottom w:val="0"/>
      <w:divBdr>
        <w:top w:val="none" w:sz="0" w:space="0" w:color="auto"/>
        <w:left w:val="none" w:sz="0" w:space="0" w:color="auto"/>
        <w:bottom w:val="none" w:sz="0" w:space="0" w:color="auto"/>
        <w:right w:val="none" w:sz="0" w:space="0" w:color="auto"/>
      </w:divBdr>
    </w:div>
    <w:div w:id="859899959">
      <w:bodyDiv w:val="1"/>
      <w:marLeft w:val="0"/>
      <w:marRight w:val="0"/>
      <w:marTop w:val="0"/>
      <w:marBottom w:val="0"/>
      <w:divBdr>
        <w:top w:val="none" w:sz="0" w:space="0" w:color="auto"/>
        <w:left w:val="none" w:sz="0" w:space="0" w:color="auto"/>
        <w:bottom w:val="none" w:sz="0" w:space="0" w:color="auto"/>
        <w:right w:val="none" w:sz="0" w:space="0" w:color="auto"/>
      </w:divBdr>
    </w:div>
    <w:div w:id="866867868">
      <w:bodyDiv w:val="1"/>
      <w:marLeft w:val="0"/>
      <w:marRight w:val="0"/>
      <w:marTop w:val="0"/>
      <w:marBottom w:val="0"/>
      <w:divBdr>
        <w:top w:val="none" w:sz="0" w:space="0" w:color="auto"/>
        <w:left w:val="none" w:sz="0" w:space="0" w:color="auto"/>
        <w:bottom w:val="none" w:sz="0" w:space="0" w:color="auto"/>
        <w:right w:val="none" w:sz="0" w:space="0" w:color="auto"/>
      </w:divBdr>
    </w:div>
    <w:div w:id="872500041">
      <w:bodyDiv w:val="1"/>
      <w:marLeft w:val="0"/>
      <w:marRight w:val="0"/>
      <w:marTop w:val="0"/>
      <w:marBottom w:val="0"/>
      <w:divBdr>
        <w:top w:val="none" w:sz="0" w:space="0" w:color="auto"/>
        <w:left w:val="none" w:sz="0" w:space="0" w:color="auto"/>
        <w:bottom w:val="none" w:sz="0" w:space="0" w:color="auto"/>
        <w:right w:val="none" w:sz="0" w:space="0" w:color="auto"/>
      </w:divBdr>
    </w:div>
    <w:div w:id="884564321">
      <w:bodyDiv w:val="1"/>
      <w:marLeft w:val="0"/>
      <w:marRight w:val="0"/>
      <w:marTop w:val="0"/>
      <w:marBottom w:val="0"/>
      <w:divBdr>
        <w:top w:val="none" w:sz="0" w:space="0" w:color="auto"/>
        <w:left w:val="none" w:sz="0" w:space="0" w:color="auto"/>
        <w:bottom w:val="none" w:sz="0" w:space="0" w:color="auto"/>
        <w:right w:val="none" w:sz="0" w:space="0" w:color="auto"/>
      </w:divBdr>
    </w:div>
    <w:div w:id="892077529">
      <w:bodyDiv w:val="1"/>
      <w:marLeft w:val="0"/>
      <w:marRight w:val="0"/>
      <w:marTop w:val="0"/>
      <w:marBottom w:val="0"/>
      <w:divBdr>
        <w:top w:val="none" w:sz="0" w:space="0" w:color="auto"/>
        <w:left w:val="none" w:sz="0" w:space="0" w:color="auto"/>
        <w:bottom w:val="none" w:sz="0" w:space="0" w:color="auto"/>
        <w:right w:val="none" w:sz="0" w:space="0" w:color="auto"/>
      </w:divBdr>
    </w:div>
    <w:div w:id="893275682">
      <w:bodyDiv w:val="1"/>
      <w:marLeft w:val="0"/>
      <w:marRight w:val="0"/>
      <w:marTop w:val="0"/>
      <w:marBottom w:val="0"/>
      <w:divBdr>
        <w:top w:val="none" w:sz="0" w:space="0" w:color="auto"/>
        <w:left w:val="none" w:sz="0" w:space="0" w:color="auto"/>
        <w:bottom w:val="none" w:sz="0" w:space="0" w:color="auto"/>
        <w:right w:val="none" w:sz="0" w:space="0" w:color="auto"/>
      </w:divBdr>
    </w:div>
    <w:div w:id="898051589">
      <w:bodyDiv w:val="1"/>
      <w:marLeft w:val="0"/>
      <w:marRight w:val="0"/>
      <w:marTop w:val="0"/>
      <w:marBottom w:val="0"/>
      <w:divBdr>
        <w:top w:val="none" w:sz="0" w:space="0" w:color="auto"/>
        <w:left w:val="none" w:sz="0" w:space="0" w:color="auto"/>
        <w:bottom w:val="none" w:sz="0" w:space="0" w:color="auto"/>
        <w:right w:val="none" w:sz="0" w:space="0" w:color="auto"/>
      </w:divBdr>
    </w:div>
    <w:div w:id="907225504">
      <w:bodyDiv w:val="1"/>
      <w:marLeft w:val="0"/>
      <w:marRight w:val="0"/>
      <w:marTop w:val="0"/>
      <w:marBottom w:val="0"/>
      <w:divBdr>
        <w:top w:val="none" w:sz="0" w:space="0" w:color="auto"/>
        <w:left w:val="none" w:sz="0" w:space="0" w:color="auto"/>
        <w:bottom w:val="none" w:sz="0" w:space="0" w:color="auto"/>
        <w:right w:val="none" w:sz="0" w:space="0" w:color="auto"/>
      </w:divBdr>
    </w:div>
    <w:div w:id="914895361">
      <w:bodyDiv w:val="1"/>
      <w:marLeft w:val="0"/>
      <w:marRight w:val="0"/>
      <w:marTop w:val="0"/>
      <w:marBottom w:val="0"/>
      <w:divBdr>
        <w:top w:val="none" w:sz="0" w:space="0" w:color="auto"/>
        <w:left w:val="none" w:sz="0" w:space="0" w:color="auto"/>
        <w:bottom w:val="none" w:sz="0" w:space="0" w:color="auto"/>
        <w:right w:val="none" w:sz="0" w:space="0" w:color="auto"/>
      </w:divBdr>
    </w:div>
    <w:div w:id="926185669">
      <w:bodyDiv w:val="1"/>
      <w:marLeft w:val="0"/>
      <w:marRight w:val="0"/>
      <w:marTop w:val="0"/>
      <w:marBottom w:val="0"/>
      <w:divBdr>
        <w:top w:val="none" w:sz="0" w:space="0" w:color="auto"/>
        <w:left w:val="none" w:sz="0" w:space="0" w:color="auto"/>
        <w:bottom w:val="none" w:sz="0" w:space="0" w:color="auto"/>
        <w:right w:val="none" w:sz="0" w:space="0" w:color="auto"/>
      </w:divBdr>
    </w:div>
    <w:div w:id="928731196">
      <w:bodyDiv w:val="1"/>
      <w:marLeft w:val="0"/>
      <w:marRight w:val="0"/>
      <w:marTop w:val="0"/>
      <w:marBottom w:val="0"/>
      <w:divBdr>
        <w:top w:val="none" w:sz="0" w:space="0" w:color="auto"/>
        <w:left w:val="none" w:sz="0" w:space="0" w:color="auto"/>
        <w:bottom w:val="none" w:sz="0" w:space="0" w:color="auto"/>
        <w:right w:val="none" w:sz="0" w:space="0" w:color="auto"/>
      </w:divBdr>
    </w:div>
    <w:div w:id="928973979">
      <w:bodyDiv w:val="1"/>
      <w:marLeft w:val="0"/>
      <w:marRight w:val="0"/>
      <w:marTop w:val="0"/>
      <w:marBottom w:val="0"/>
      <w:divBdr>
        <w:top w:val="none" w:sz="0" w:space="0" w:color="auto"/>
        <w:left w:val="none" w:sz="0" w:space="0" w:color="auto"/>
        <w:bottom w:val="none" w:sz="0" w:space="0" w:color="auto"/>
        <w:right w:val="none" w:sz="0" w:space="0" w:color="auto"/>
      </w:divBdr>
    </w:div>
    <w:div w:id="950015510">
      <w:bodyDiv w:val="1"/>
      <w:marLeft w:val="0"/>
      <w:marRight w:val="0"/>
      <w:marTop w:val="0"/>
      <w:marBottom w:val="0"/>
      <w:divBdr>
        <w:top w:val="none" w:sz="0" w:space="0" w:color="auto"/>
        <w:left w:val="none" w:sz="0" w:space="0" w:color="auto"/>
        <w:bottom w:val="none" w:sz="0" w:space="0" w:color="auto"/>
        <w:right w:val="none" w:sz="0" w:space="0" w:color="auto"/>
      </w:divBdr>
    </w:div>
    <w:div w:id="965087225">
      <w:bodyDiv w:val="1"/>
      <w:marLeft w:val="0"/>
      <w:marRight w:val="0"/>
      <w:marTop w:val="0"/>
      <w:marBottom w:val="0"/>
      <w:divBdr>
        <w:top w:val="none" w:sz="0" w:space="0" w:color="auto"/>
        <w:left w:val="none" w:sz="0" w:space="0" w:color="auto"/>
        <w:bottom w:val="none" w:sz="0" w:space="0" w:color="auto"/>
        <w:right w:val="none" w:sz="0" w:space="0" w:color="auto"/>
      </w:divBdr>
    </w:div>
    <w:div w:id="973556866">
      <w:bodyDiv w:val="1"/>
      <w:marLeft w:val="0"/>
      <w:marRight w:val="0"/>
      <w:marTop w:val="0"/>
      <w:marBottom w:val="0"/>
      <w:divBdr>
        <w:top w:val="none" w:sz="0" w:space="0" w:color="auto"/>
        <w:left w:val="none" w:sz="0" w:space="0" w:color="auto"/>
        <w:bottom w:val="none" w:sz="0" w:space="0" w:color="auto"/>
        <w:right w:val="none" w:sz="0" w:space="0" w:color="auto"/>
      </w:divBdr>
    </w:div>
    <w:div w:id="986938576">
      <w:bodyDiv w:val="1"/>
      <w:marLeft w:val="0"/>
      <w:marRight w:val="0"/>
      <w:marTop w:val="0"/>
      <w:marBottom w:val="0"/>
      <w:divBdr>
        <w:top w:val="none" w:sz="0" w:space="0" w:color="auto"/>
        <w:left w:val="none" w:sz="0" w:space="0" w:color="auto"/>
        <w:bottom w:val="none" w:sz="0" w:space="0" w:color="auto"/>
        <w:right w:val="none" w:sz="0" w:space="0" w:color="auto"/>
      </w:divBdr>
    </w:div>
    <w:div w:id="995184597">
      <w:bodyDiv w:val="1"/>
      <w:marLeft w:val="0"/>
      <w:marRight w:val="0"/>
      <w:marTop w:val="0"/>
      <w:marBottom w:val="0"/>
      <w:divBdr>
        <w:top w:val="none" w:sz="0" w:space="0" w:color="auto"/>
        <w:left w:val="none" w:sz="0" w:space="0" w:color="auto"/>
        <w:bottom w:val="none" w:sz="0" w:space="0" w:color="auto"/>
        <w:right w:val="none" w:sz="0" w:space="0" w:color="auto"/>
      </w:divBdr>
    </w:div>
    <w:div w:id="995496524">
      <w:bodyDiv w:val="1"/>
      <w:marLeft w:val="0"/>
      <w:marRight w:val="0"/>
      <w:marTop w:val="0"/>
      <w:marBottom w:val="0"/>
      <w:divBdr>
        <w:top w:val="none" w:sz="0" w:space="0" w:color="auto"/>
        <w:left w:val="none" w:sz="0" w:space="0" w:color="auto"/>
        <w:bottom w:val="none" w:sz="0" w:space="0" w:color="auto"/>
        <w:right w:val="none" w:sz="0" w:space="0" w:color="auto"/>
      </w:divBdr>
    </w:div>
    <w:div w:id="1025446267">
      <w:bodyDiv w:val="1"/>
      <w:marLeft w:val="0"/>
      <w:marRight w:val="0"/>
      <w:marTop w:val="0"/>
      <w:marBottom w:val="0"/>
      <w:divBdr>
        <w:top w:val="none" w:sz="0" w:space="0" w:color="auto"/>
        <w:left w:val="none" w:sz="0" w:space="0" w:color="auto"/>
        <w:bottom w:val="none" w:sz="0" w:space="0" w:color="auto"/>
        <w:right w:val="none" w:sz="0" w:space="0" w:color="auto"/>
      </w:divBdr>
    </w:div>
    <w:div w:id="1029335208">
      <w:bodyDiv w:val="1"/>
      <w:marLeft w:val="0"/>
      <w:marRight w:val="0"/>
      <w:marTop w:val="0"/>
      <w:marBottom w:val="0"/>
      <w:divBdr>
        <w:top w:val="none" w:sz="0" w:space="0" w:color="auto"/>
        <w:left w:val="none" w:sz="0" w:space="0" w:color="auto"/>
        <w:bottom w:val="none" w:sz="0" w:space="0" w:color="auto"/>
        <w:right w:val="none" w:sz="0" w:space="0" w:color="auto"/>
      </w:divBdr>
    </w:div>
    <w:div w:id="1034814407">
      <w:bodyDiv w:val="1"/>
      <w:marLeft w:val="0"/>
      <w:marRight w:val="0"/>
      <w:marTop w:val="0"/>
      <w:marBottom w:val="0"/>
      <w:divBdr>
        <w:top w:val="none" w:sz="0" w:space="0" w:color="auto"/>
        <w:left w:val="none" w:sz="0" w:space="0" w:color="auto"/>
        <w:bottom w:val="none" w:sz="0" w:space="0" w:color="auto"/>
        <w:right w:val="none" w:sz="0" w:space="0" w:color="auto"/>
      </w:divBdr>
    </w:div>
    <w:div w:id="1044258407">
      <w:bodyDiv w:val="1"/>
      <w:marLeft w:val="0"/>
      <w:marRight w:val="0"/>
      <w:marTop w:val="0"/>
      <w:marBottom w:val="0"/>
      <w:divBdr>
        <w:top w:val="none" w:sz="0" w:space="0" w:color="auto"/>
        <w:left w:val="none" w:sz="0" w:space="0" w:color="auto"/>
        <w:bottom w:val="none" w:sz="0" w:space="0" w:color="auto"/>
        <w:right w:val="none" w:sz="0" w:space="0" w:color="auto"/>
      </w:divBdr>
    </w:div>
    <w:div w:id="1050152383">
      <w:bodyDiv w:val="1"/>
      <w:marLeft w:val="0"/>
      <w:marRight w:val="0"/>
      <w:marTop w:val="0"/>
      <w:marBottom w:val="0"/>
      <w:divBdr>
        <w:top w:val="none" w:sz="0" w:space="0" w:color="auto"/>
        <w:left w:val="none" w:sz="0" w:space="0" w:color="auto"/>
        <w:bottom w:val="none" w:sz="0" w:space="0" w:color="auto"/>
        <w:right w:val="none" w:sz="0" w:space="0" w:color="auto"/>
      </w:divBdr>
    </w:div>
    <w:div w:id="1059137250">
      <w:bodyDiv w:val="1"/>
      <w:marLeft w:val="0"/>
      <w:marRight w:val="0"/>
      <w:marTop w:val="0"/>
      <w:marBottom w:val="0"/>
      <w:divBdr>
        <w:top w:val="none" w:sz="0" w:space="0" w:color="auto"/>
        <w:left w:val="none" w:sz="0" w:space="0" w:color="auto"/>
        <w:bottom w:val="none" w:sz="0" w:space="0" w:color="auto"/>
        <w:right w:val="none" w:sz="0" w:space="0" w:color="auto"/>
      </w:divBdr>
    </w:div>
    <w:div w:id="1069037702">
      <w:bodyDiv w:val="1"/>
      <w:marLeft w:val="0"/>
      <w:marRight w:val="0"/>
      <w:marTop w:val="0"/>
      <w:marBottom w:val="0"/>
      <w:divBdr>
        <w:top w:val="none" w:sz="0" w:space="0" w:color="auto"/>
        <w:left w:val="none" w:sz="0" w:space="0" w:color="auto"/>
        <w:bottom w:val="none" w:sz="0" w:space="0" w:color="auto"/>
        <w:right w:val="none" w:sz="0" w:space="0" w:color="auto"/>
      </w:divBdr>
    </w:div>
    <w:div w:id="1100107586">
      <w:bodyDiv w:val="1"/>
      <w:marLeft w:val="0"/>
      <w:marRight w:val="0"/>
      <w:marTop w:val="0"/>
      <w:marBottom w:val="0"/>
      <w:divBdr>
        <w:top w:val="none" w:sz="0" w:space="0" w:color="auto"/>
        <w:left w:val="none" w:sz="0" w:space="0" w:color="auto"/>
        <w:bottom w:val="none" w:sz="0" w:space="0" w:color="auto"/>
        <w:right w:val="none" w:sz="0" w:space="0" w:color="auto"/>
      </w:divBdr>
    </w:div>
    <w:div w:id="1101147823">
      <w:bodyDiv w:val="1"/>
      <w:marLeft w:val="0"/>
      <w:marRight w:val="0"/>
      <w:marTop w:val="0"/>
      <w:marBottom w:val="0"/>
      <w:divBdr>
        <w:top w:val="none" w:sz="0" w:space="0" w:color="auto"/>
        <w:left w:val="none" w:sz="0" w:space="0" w:color="auto"/>
        <w:bottom w:val="none" w:sz="0" w:space="0" w:color="auto"/>
        <w:right w:val="none" w:sz="0" w:space="0" w:color="auto"/>
      </w:divBdr>
    </w:div>
    <w:div w:id="1116481151">
      <w:bodyDiv w:val="1"/>
      <w:marLeft w:val="0"/>
      <w:marRight w:val="0"/>
      <w:marTop w:val="0"/>
      <w:marBottom w:val="0"/>
      <w:divBdr>
        <w:top w:val="none" w:sz="0" w:space="0" w:color="auto"/>
        <w:left w:val="none" w:sz="0" w:space="0" w:color="auto"/>
        <w:bottom w:val="none" w:sz="0" w:space="0" w:color="auto"/>
        <w:right w:val="none" w:sz="0" w:space="0" w:color="auto"/>
      </w:divBdr>
    </w:div>
    <w:div w:id="1121607246">
      <w:bodyDiv w:val="1"/>
      <w:marLeft w:val="0"/>
      <w:marRight w:val="0"/>
      <w:marTop w:val="0"/>
      <w:marBottom w:val="0"/>
      <w:divBdr>
        <w:top w:val="none" w:sz="0" w:space="0" w:color="auto"/>
        <w:left w:val="none" w:sz="0" w:space="0" w:color="auto"/>
        <w:bottom w:val="none" w:sz="0" w:space="0" w:color="auto"/>
        <w:right w:val="none" w:sz="0" w:space="0" w:color="auto"/>
      </w:divBdr>
    </w:div>
    <w:div w:id="1125807340">
      <w:bodyDiv w:val="1"/>
      <w:marLeft w:val="0"/>
      <w:marRight w:val="0"/>
      <w:marTop w:val="0"/>
      <w:marBottom w:val="0"/>
      <w:divBdr>
        <w:top w:val="none" w:sz="0" w:space="0" w:color="auto"/>
        <w:left w:val="none" w:sz="0" w:space="0" w:color="auto"/>
        <w:bottom w:val="none" w:sz="0" w:space="0" w:color="auto"/>
        <w:right w:val="none" w:sz="0" w:space="0" w:color="auto"/>
      </w:divBdr>
    </w:div>
    <w:div w:id="1133330127">
      <w:bodyDiv w:val="1"/>
      <w:marLeft w:val="0"/>
      <w:marRight w:val="0"/>
      <w:marTop w:val="0"/>
      <w:marBottom w:val="0"/>
      <w:divBdr>
        <w:top w:val="none" w:sz="0" w:space="0" w:color="auto"/>
        <w:left w:val="none" w:sz="0" w:space="0" w:color="auto"/>
        <w:bottom w:val="none" w:sz="0" w:space="0" w:color="auto"/>
        <w:right w:val="none" w:sz="0" w:space="0" w:color="auto"/>
      </w:divBdr>
    </w:div>
    <w:div w:id="1136490021">
      <w:bodyDiv w:val="1"/>
      <w:marLeft w:val="0"/>
      <w:marRight w:val="0"/>
      <w:marTop w:val="0"/>
      <w:marBottom w:val="0"/>
      <w:divBdr>
        <w:top w:val="none" w:sz="0" w:space="0" w:color="auto"/>
        <w:left w:val="none" w:sz="0" w:space="0" w:color="auto"/>
        <w:bottom w:val="none" w:sz="0" w:space="0" w:color="auto"/>
        <w:right w:val="none" w:sz="0" w:space="0" w:color="auto"/>
      </w:divBdr>
    </w:div>
    <w:div w:id="1152256298">
      <w:bodyDiv w:val="1"/>
      <w:marLeft w:val="0"/>
      <w:marRight w:val="0"/>
      <w:marTop w:val="0"/>
      <w:marBottom w:val="0"/>
      <w:divBdr>
        <w:top w:val="none" w:sz="0" w:space="0" w:color="auto"/>
        <w:left w:val="none" w:sz="0" w:space="0" w:color="auto"/>
        <w:bottom w:val="none" w:sz="0" w:space="0" w:color="auto"/>
        <w:right w:val="none" w:sz="0" w:space="0" w:color="auto"/>
      </w:divBdr>
    </w:div>
    <w:div w:id="1173256813">
      <w:bodyDiv w:val="1"/>
      <w:marLeft w:val="0"/>
      <w:marRight w:val="0"/>
      <w:marTop w:val="0"/>
      <w:marBottom w:val="0"/>
      <w:divBdr>
        <w:top w:val="none" w:sz="0" w:space="0" w:color="auto"/>
        <w:left w:val="none" w:sz="0" w:space="0" w:color="auto"/>
        <w:bottom w:val="none" w:sz="0" w:space="0" w:color="auto"/>
        <w:right w:val="none" w:sz="0" w:space="0" w:color="auto"/>
      </w:divBdr>
    </w:div>
    <w:div w:id="1177311318">
      <w:bodyDiv w:val="1"/>
      <w:marLeft w:val="0"/>
      <w:marRight w:val="0"/>
      <w:marTop w:val="0"/>
      <w:marBottom w:val="0"/>
      <w:divBdr>
        <w:top w:val="none" w:sz="0" w:space="0" w:color="auto"/>
        <w:left w:val="none" w:sz="0" w:space="0" w:color="auto"/>
        <w:bottom w:val="none" w:sz="0" w:space="0" w:color="auto"/>
        <w:right w:val="none" w:sz="0" w:space="0" w:color="auto"/>
      </w:divBdr>
    </w:div>
    <w:div w:id="1186289747">
      <w:bodyDiv w:val="1"/>
      <w:marLeft w:val="0"/>
      <w:marRight w:val="0"/>
      <w:marTop w:val="0"/>
      <w:marBottom w:val="0"/>
      <w:divBdr>
        <w:top w:val="none" w:sz="0" w:space="0" w:color="auto"/>
        <w:left w:val="none" w:sz="0" w:space="0" w:color="auto"/>
        <w:bottom w:val="none" w:sz="0" w:space="0" w:color="auto"/>
        <w:right w:val="none" w:sz="0" w:space="0" w:color="auto"/>
      </w:divBdr>
    </w:div>
    <w:div w:id="1186558165">
      <w:bodyDiv w:val="1"/>
      <w:marLeft w:val="0"/>
      <w:marRight w:val="0"/>
      <w:marTop w:val="0"/>
      <w:marBottom w:val="0"/>
      <w:divBdr>
        <w:top w:val="none" w:sz="0" w:space="0" w:color="auto"/>
        <w:left w:val="none" w:sz="0" w:space="0" w:color="auto"/>
        <w:bottom w:val="none" w:sz="0" w:space="0" w:color="auto"/>
        <w:right w:val="none" w:sz="0" w:space="0" w:color="auto"/>
      </w:divBdr>
    </w:div>
    <w:div w:id="1192305228">
      <w:bodyDiv w:val="1"/>
      <w:marLeft w:val="0"/>
      <w:marRight w:val="0"/>
      <w:marTop w:val="0"/>
      <w:marBottom w:val="0"/>
      <w:divBdr>
        <w:top w:val="none" w:sz="0" w:space="0" w:color="auto"/>
        <w:left w:val="none" w:sz="0" w:space="0" w:color="auto"/>
        <w:bottom w:val="none" w:sz="0" w:space="0" w:color="auto"/>
        <w:right w:val="none" w:sz="0" w:space="0" w:color="auto"/>
      </w:divBdr>
    </w:div>
    <w:div w:id="1192766906">
      <w:bodyDiv w:val="1"/>
      <w:marLeft w:val="0"/>
      <w:marRight w:val="0"/>
      <w:marTop w:val="0"/>
      <w:marBottom w:val="0"/>
      <w:divBdr>
        <w:top w:val="none" w:sz="0" w:space="0" w:color="auto"/>
        <w:left w:val="none" w:sz="0" w:space="0" w:color="auto"/>
        <w:bottom w:val="none" w:sz="0" w:space="0" w:color="auto"/>
        <w:right w:val="none" w:sz="0" w:space="0" w:color="auto"/>
      </w:divBdr>
    </w:div>
    <w:div w:id="1196045157">
      <w:bodyDiv w:val="1"/>
      <w:marLeft w:val="0"/>
      <w:marRight w:val="0"/>
      <w:marTop w:val="0"/>
      <w:marBottom w:val="0"/>
      <w:divBdr>
        <w:top w:val="none" w:sz="0" w:space="0" w:color="auto"/>
        <w:left w:val="none" w:sz="0" w:space="0" w:color="auto"/>
        <w:bottom w:val="none" w:sz="0" w:space="0" w:color="auto"/>
        <w:right w:val="none" w:sz="0" w:space="0" w:color="auto"/>
      </w:divBdr>
    </w:div>
    <w:div w:id="1196456198">
      <w:bodyDiv w:val="1"/>
      <w:marLeft w:val="0"/>
      <w:marRight w:val="0"/>
      <w:marTop w:val="0"/>
      <w:marBottom w:val="0"/>
      <w:divBdr>
        <w:top w:val="none" w:sz="0" w:space="0" w:color="auto"/>
        <w:left w:val="none" w:sz="0" w:space="0" w:color="auto"/>
        <w:bottom w:val="none" w:sz="0" w:space="0" w:color="auto"/>
        <w:right w:val="none" w:sz="0" w:space="0" w:color="auto"/>
      </w:divBdr>
    </w:div>
    <w:div w:id="1196845242">
      <w:bodyDiv w:val="1"/>
      <w:marLeft w:val="0"/>
      <w:marRight w:val="0"/>
      <w:marTop w:val="0"/>
      <w:marBottom w:val="0"/>
      <w:divBdr>
        <w:top w:val="none" w:sz="0" w:space="0" w:color="auto"/>
        <w:left w:val="none" w:sz="0" w:space="0" w:color="auto"/>
        <w:bottom w:val="none" w:sz="0" w:space="0" w:color="auto"/>
        <w:right w:val="none" w:sz="0" w:space="0" w:color="auto"/>
      </w:divBdr>
    </w:div>
    <w:div w:id="1199391323">
      <w:bodyDiv w:val="1"/>
      <w:marLeft w:val="0"/>
      <w:marRight w:val="0"/>
      <w:marTop w:val="0"/>
      <w:marBottom w:val="0"/>
      <w:divBdr>
        <w:top w:val="none" w:sz="0" w:space="0" w:color="auto"/>
        <w:left w:val="none" w:sz="0" w:space="0" w:color="auto"/>
        <w:bottom w:val="none" w:sz="0" w:space="0" w:color="auto"/>
        <w:right w:val="none" w:sz="0" w:space="0" w:color="auto"/>
      </w:divBdr>
    </w:div>
    <w:div w:id="1222641335">
      <w:bodyDiv w:val="1"/>
      <w:marLeft w:val="0"/>
      <w:marRight w:val="0"/>
      <w:marTop w:val="0"/>
      <w:marBottom w:val="0"/>
      <w:divBdr>
        <w:top w:val="none" w:sz="0" w:space="0" w:color="auto"/>
        <w:left w:val="none" w:sz="0" w:space="0" w:color="auto"/>
        <w:bottom w:val="none" w:sz="0" w:space="0" w:color="auto"/>
        <w:right w:val="none" w:sz="0" w:space="0" w:color="auto"/>
      </w:divBdr>
    </w:div>
    <w:div w:id="1267543671">
      <w:bodyDiv w:val="1"/>
      <w:marLeft w:val="0"/>
      <w:marRight w:val="0"/>
      <w:marTop w:val="0"/>
      <w:marBottom w:val="0"/>
      <w:divBdr>
        <w:top w:val="none" w:sz="0" w:space="0" w:color="auto"/>
        <w:left w:val="none" w:sz="0" w:space="0" w:color="auto"/>
        <w:bottom w:val="none" w:sz="0" w:space="0" w:color="auto"/>
        <w:right w:val="none" w:sz="0" w:space="0" w:color="auto"/>
      </w:divBdr>
    </w:div>
    <w:div w:id="1273242280">
      <w:bodyDiv w:val="1"/>
      <w:marLeft w:val="0"/>
      <w:marRight w:val="0"/>
      <w:marTop w:val="0"/>
      <w:marBottom w:val="0"/>
      <w:divBdr>
        <w:top w:val="none" w:sz="0" w:space="0" w:color="auto"/>
        <w:left w:val="none" w:sz="0" w:space="0" w:color="auto"/>
        <w:bottom w:val="none" w:sz="0" w:space="0" w:color="auto"/>
        <w:right w:val="none" w:sz="0" w:space="0" w:color="auto"/>
      </w:divBdr>
    </w:div>
    <w:div w:id="1276668013">
      <w:bodyDiv w:val="1"/>
      <w:marLeft w:val="0"/>
      <w:marRight w:val="0"/>
      <w:marTop w:val="0"/>
      <w:marBottom w:val="0"/>
      <w:divBdr>
        <w:top w:val="none" w:sz="0" w:space="0" w:color="auto"/>
        <w:left w:val="none" w:sz="0" w:space="0" w:color="auto"/>
        <w:bottom w:val="none" w:sz="0" w:space="0" w:color="auto"/>
        <w:right w:val="none" w:sz="0" w:space="0" w:color="auto"/>
      </w:divBdr>
    </w:div>
    <w:div w:id="1278486874">
      <w:bodyDiv w:val="1"/>
      <w:marLeft w:val="0"/>
      <w:marRight w:val="0"/>
      <w:marTop w:val="0"/>
      <w:marBottom w:val="0"/>
      <w:divBdr>
        <w:top w:val="none" w:sz="0" w:space="0" w:color="auto"/>
        <w:left w:val="none" w:sz="0" w:space="0" w:color="auto"/>
        <w:bottom w:val="none" w:sz="0" w:space="0" w:color="auto"/>
        <w:right w:val="none" w:sz="0" w:space="0" w:color="auto"/>
      </w:divBdr>
    </w:div>
    <w:div w:id="1281644945">
      <w:bodyDiv w:val="1"/>
      <w:marLeft w:val="0"/>
      <w:marRight w:val="0"/>
      <w:marTop w:val="0"/>
      <w:marBottom w:val="0"/>
      <w:divBdr>
        <w:top w:val="none" w:sz="0" w:space="0" w:color="auto"/>
        <w:left w:val="none" w:sz="0" w:space="0" w:color="auto"/>
        <w:bottom w:val="none" w:sz="0" w:space="0" w:color="auto"/>
        <w:right w:val="none" w:sz="0" w:space="0" w:color="auto"/>
      </w:divBdr>
    </w:div>
    <w:div w:id="1282956155">
      <w:bodyDiv w:val="1"/>
      <w:marLeft w:val="0"/>
      <w:marRight w:val="0"/>
      <w:marTop w:val="0"/>
      <w:marBottom w:val="0"/>
      <w:divBdr>
        <w:top w:val="none" w:sz="0" w:space="0" w:color="auto"/>
        <w:left w:val="none" w:sz="0" w:space="0" w:color="auto"/>
        <w:bottom w:val="none" w:sz="0" w:space="0" w:color="auto"/>
        <w:right w:val="none" w:sz="0" w:space="0" w:color="auto"/>
      </w:divBdr>
    </w:div>
    <w:div w:id="1286887199">
      <w:bodyDiv w:val="1"/>
      <w:marLeft w:val="0"/>
      <w:marRight w:val="0"/>
      <w:marTop w:val="0"/>
      <w:marBottom w:val="0"/>
      <w:divBdr>
        <w:top w:val="none" w:sz="0" w:space="0" w:color="auto"/>
        <w:left w:val="none" w:sz="0" w:space="0" w:color="auto"/>
        <w:bottom w:val="none" w:sz="0" w:space="0" w:color="auto"/>
        <w:right w:val="none" w:sz="0" w:space="0" w:color="auto"/>
      </w:divBdr>
    </w:div>
    <w:div w:id="1292322899">
      <w:bodyDiv w:val="1"/>
      <w:marLeft w:val="0"/>
      <w:marRight w:val="0"/>
      <w:marTop w:val="0"/>
      <w:marBottom w:val="0"/>
      <w:divBdr>
        <w:top w:val="none" w:sz="0" w:space="0" w:color="auto"/>
        <w:left w:val="none" w:sz="0" w:space="0" w:color="auto"/>
        <w:bottom w:val="none" w:sz="0" w:space="0" w:color="auto"/>
        <w:right w:val="none" w:sz="0" w:space="0" w:color="auto"/>
      </w:divBdr>
    </w:div>
    <w:div w:id="1293055525">
      <w:bodyDiv w:val="1"/>
      <w:marLeft w:val="0"/>
      <w:marRight w:val="0"/>
      <w:marTop w:val="0"/>
      <w:marBottom w:val="0"/>
      <w:divBdr>
        <w:top w:val="none" w:sz="0" w:space="0" w:color="auto"/>
        <w:left w:val="none" w:sz="0" w:space="0" w:color="auto"/>
        <w:bottom w:val="none" w:sz="0" w:space="0" w:color="auto"/>
        <w:right w:val="none" w:sz="0" w:space="0" w:color="auto"/>
      </w:divBdr>
    </w:div>
    <w:div w:id="1296832898">
      <w:bodyDiv w:val="1"/>
      <w:marLeft w:val="0"/>
      <w:marRight w:val="0"/>
      <w:marTop w:val="0"/>
      <w:marBottom w:val="0"/>
      <w:divBdr>
        <w:top w:val="none" w:sz="0" w:space="0" w:color="auto"/>
        <w:left w:val="none" w:sz="0" w:space="0" w:color="auto"/>
        <w:bottom w:val="none" w:sz="0" w:space="0" w:color="auto"/>
        <w:right w:val="none" w:sz="0" w:space="0" w:color="auto"/>
      </w:divBdr>
    </w:div>
    <w:div w:id="1298800937">
      <w:bodyDiv w:val="1"/>
      <w:marLeft w:val="0"/>
      <w:marRight w:val="0"/>
      <w:marTop w:val="0"/>
      <w:marBottom w:val="0"/>
      <w:divBdr>
        <w:top w:val="none" w:sz="0" w:space="0" w:color="auto"/>
        <w:left w:val="none" w:sz="0" w:space="0" w:color="auto"/>
        <w:bottom w:val="none" w:sz="0" w:space="0" w:color="auto"/>
        <w:right w:val="none" w:sz="0" w:space="0" w:color="auto"/>
      </w:divBdr>
    </w:div>
    <w:div w:id="1303577193">
      <w:bodyDiv w:val="1"/>
      <w:marLeft w:val="0"/>
      <w:marRight w:val="0"/>
      <w:marTop w:val="0"/>
      <w:marBottom w:val="0"/>
      <w:divBdr>
        <w:top w:val="none" w:sz="0" w:space="0" w:color="auto"/>
        <w:left w:val="none" w:sz="0" w:space="0" w:color="auto"/>
        <w:bottom w:val="none" w:sz="0" w:space="0" w:color="auto"/>
        <w:right w:val="none" w:sz="0" w:space="0" w:color="auto"/>
      </w:divBdr>
    </w:div>
    <w:div w:id="1316758384">
      <w:bodyDiv w:val="1"/>
      <w:marLeft w:val="0"/>
      <w:marRight w:val="0"/>
      <w:marTop w:val="0"/>
      <w:marBottom w:val="0"/>
      <w:divBdr>
        <w:top w:val="none" w:sz="0" w:space="0" w:color="auto"/>
        <w:left w:val="none" w:sz="0" w:space="0" w:color="auto"/>
        <w:bottom w:val="none" w:sz="0" w:space="0" w:color="auto"/>
        <w:right w:val="none" w:sz="0" w:space="0" w:color="auto"/>
      </w:divBdr>
    </w:div>
    <w:div w:id="1332026703">
      <w:bodyDiv w:val="1"/>
      <w:marLeft w:val="0"/>
      <w:marRight w:val="0"/>
      <w:marTop w:val="0"/>
      <w:marBottom w:val="0"/>
      <w:divBdr>
        <w:top w:val="none" w:sz="0" w:space="0" w:color="auto"/>
        <w:left w:val="none" w:sz="0" w:space="0" w:color="auto"/>
        <w:bottom w:val="none" w:sz="0" w:space="0" w:color="auto"/>
        <w:right w:val="none" w:sz="0" w:space="0" w:color="auto"/>
      </w:divBdr>
    </w:div>
    <w:div w:id="1339964108">
      <w:bodyDiv w:val="1"/>
      <w:marLeft w:val="0"/>
      <w:marRight w:val="0"/>
      <w:marTop w:val="0"/>
      <w:marBottom w:val="0"/>
      <w:divBdr>
        <w:top w:val="none" w:sz="0" w:space="0" w:color="auto"/>
        <w:left w:val="none" w:sz="0" w:space="0" w:color="auto"/>
        <w:bottom w:val="none" w:sz="0" w:space="0" w:color="auto"/>
        <w:right w:val="none" w:sz="0" w:space="0" w:color="auto"/>
      </w:divBdr>
    </w:div>
    <w:div w:id="1344210914">
      <w:bodyDiv w:val="1"/>
      <w:marLeft w:val="0"/>
      <w:marRight w:val="0"/>
      <w:marTop w:val="0"/>
      <w:marBottom w:val="0"/>
      <w:divBdr>
        <w:top w:val="none" w:sz="0" w:space="0" w:color="auto"/>
        <w:left w:val="none" w:sz="0" w:space="0" w:color="auto"/>
        <w:bottom w:val="none" w:sz="0" w:space="0" w:color="auto"/>
        <w:right w:val="none" w:sz="0" w:space="0" w:color="auto"/>
      </w:divBdr>
    </w:div>
    <w:div w:id="1354377305">
      <w:bodyDiv w:val="1"/>
      <w:marLeft w:val="0"/>
      <w:marRight w:val="0"/>
      <w:marTop w:val="0"/>
      <w:marBottom w:val="0"/>
      <w:divBdr>
        <w:top w:val="none" w:sz="0" w:space="0" w:color="auto"/>
        <w:left w:val="none" w:sz="0" w:space="0" w:color="auto"/>
        <w:bottom w:val="none" w:sz="0" w:space="0" w:color="auto"/>
        <w:right w:val="none" w:sz="0" w:space="0" w:color="auto"/>
      </w:divBdr>
    </w:div>
    <w:div w:id="1377386128">
      <w:bodyDiv w:val="1"/>
      <w:marLeft w:val="0"/>
      <w:marRight w:val="0"/>
      <w:marTop w:val="0"/>
      <w:marBottom w:val="0"/>
      <w:divBdr>
        <w:top w:val="none" w:sz="0" w:space="0" w:color="auto"/>
        <w:left w:val="none" w:sz="0" w:space="0" w:color="auto"/>
        <w:bottom w:val="none" w:sz="0" w:space="0" w:color="auto"/>
        <w:right w:val="none" w:sz="0" w:space="0" w:color="auto"/>
      </w:divBdr>
    </w:div>
    <w:div w:id="1379009412">
      <w:bodyDiv w:val="1"/>
      <w:marLeft w:val="0"/>
      <w:marRight w:val="0"/>
      <w:marTop w:val="0"/>
      <w:marBottom w:val="0"/>
      <w:divBdr>
        <w:top w:val="none" w:sz="0" w:space="0" w:color="auto"/>
        <w:left w:val="none" w:sz="0" w:space="0" w:color="auto"/>
        <w:bottom w:val="none" w:sz="0" w:space="0" w:color="auto"/>
        <w:right w:val="none" w:sz="0" w:space="0" w:color="auto"/>
      </w:divBdr>
    </w:div>
    <w:div w:id="1384401718">
      <w:bodyDiv w:val="1"/>
      <w:marLeft w:val="0"/>
      <w:marRight w:val="0"/>
      <w:marTop w:val="0"/>
      <w:marBottom w:val="0"/>
      <w:divBdr>
        <w:top w:val="none" w:sz="0" w:space="0" w:color="auto"/>
        <w:left w:val="none" w:sz="0" w:space="0" w:color="auto"/>
        <w:bottom w:val="none" w:sz="0" w:space="0" w:color="auto"/>
        <w:right w:val="none" w:sz="0" w:space="0" w:color="auto"/>
      </w:divBdr>
    </w:div>
    <w:div w:id="1393846955">
      <w:bodyDiv w:val="1"/>
      <w:marLeft w:val="0"/>
      <w:marRight w:val="0"/>
      <w:marTop w:val="0"/>
      <w:marBottom w:val="0"/>
      <w:divBdr>
        <w:top w:val="none" w:sz="0" w:space="0" w:color="auto"/>
        <w:left w:val="none" w:sz="0" w:space="0" w:color="auto"/>
        <w:bottom w:val="none" w:sz="0" w:space="0" w:color="auto"/>
        <w:right w:val="none" w:sz="0" w:space="0" w:color="auto"/>
      </w:divBdr>
    </w:div>
    <w:div w:id="1397510400">
      <w:bodyDiv w:val="1"/>
      <w:marLeft w:val="0"/>
      <w:marRight w:val="0"/>
      <w:marTop w:val="0"/>
      <w:marBottom w:val="0"/>
      <w:divBdr>
        <w:top w:val="none" w:sz="0" w:space="0" w:color="auto"/>
        <w:left w:val="none" w:sz="0" w:space="0" w:color="auto"/>
        <w:bottom w:val="none" w:sz="0" w:space="0" w:color="auto"/>
        <w:right w:val="none" w:sz="0" w:space="0" w:color="auto"/>
      </w:divBdr>
    </w:div>
    <w:div w:id="1417483485">
      <w:bodyDiv w:val="1"/>
      <w:marLeft w:val="0"/>
      <w:marRight w:val="0"/>
      <w:marTop w:val="0"/>
      <w:marBottom w:val="0"/>
      <w:divBdr>
        <w:top w:val="none" w:sz="0" w:space="0" w:color="auto"/>
        <w:left w:val="none" w:sz="0" w:space="0" w:color="auto"/>
        <w:bottom w:val="none" w:sz="0" w:space="0" w:color="auto"/>
        <w:right w:val="none" w:sz="0" w:space="0" w:color="auto"/>
      </w:divBdr>
    </w:div>
    <w:div w:id="1432511447">
      <w:bodyDiv w:val="1"/>
      <w:marLeft w:val="0"/>
      <w:marRight w:val="0"/>
      <w:marTop w:val="0"/>
      <w:marBottom w:val="0"/>
      <w:divBdr>
        <w:top w:val="none" w:sz="0" w:space="0" w:color="auto"/>
        <w:left w:val="none" w:sz="0" w:space="0" w:color="auto"/>
        <w:bottom w:val="none" w:sz="0" w:space="0" w:color="auto"/>
        <w:right w:val="none" w:sz="0" w:space="0" w:color="auto"/>
      </w:divBdr>
    </w:div>
    <w:div w:id="1432815871">
      <w:bodyDiv w:val="1"/>
      <w:marLeft w:val="0"/>
      <w:marRight w:val="0"/>
      <w:marTop w:val="0"/>
      <w:marBottom w:val="0"/>
      <w:divBdr>
        <w:top w:val="none" w:sz="0" w:space="0" w:color="auto"/>
        <w:left w:val="none" w:sz="0" w:space="0" w:color="auto"/>
        <w:bottom w:val="none" w:sz="0" w:space="0" w:color="auto"/>
        <w:right w:val="none" w:sz="0" w:space="0" w:color="auto"/>
      </w:divBdr>
    </w:div>
    <w:div w:id="1436752145">
      <w:bodyDiv w:val="1"/>
      <w:marLeft w:val="0"/>
      <w:marRight w:val="0"/>
      <w:marTop w:val="0"/>
      <w:marBottom w:val="0"/>
      <w:divBdr>
        <w:top w:val="none" w:sz="0" w:space="0" w:color="auto"/>
        <w:left w:val="none" w:sz="0" w:space="0" w:color="auto"/>
        <w:bottom w:val="none" w:sz="0" w:space="0" w:color="auto"/>
        <w:right w:val="none" w:sz="0" w:space="0" w:color="auto"/>
      </w:divBdr>
    </w:div>
    <w:div w:id="1452935955">
      <w:bodyDiv w:val="1"/>
      <w:marLeft w:val="0"/>
      <w:marRight w:val="0"/>
      <w:marTop w:val="0"/>
      <w:marBottom w:val="0"/>
      <w:divBdr>
        <w:top w:val="none" w:sz="0" w:space="0" w:color="auto"/>
        <w:left w:val="none" w:sz="0" w:space="0" w:color="auto"/>
        <w:bottom w:val="none" w:sz="0" w:space="0" w:color="auto"/>
        <w:right w:val="none" w:sz="0" w:space="0" w:color="auto"/>
      </w:divBdr>
    </w:div>
    <w:div w:id="1453669623">
      <w:bodyDiv w:val="1"/>
      <w:marLeft w:val="0"/>
      <w:marRight w:val="0"/>
      <w:marTop w:val="0"/>
      <w:marBottom w:val="0"/>
      <w:divBdr>
        <w:top w:val="none" w:sz="0" w:space="0" w:color="auto"/>
        <w:left w:val="none" w:sz="0" w:space="0" w:color="auto"/>
        <w:bottom w:val="none" w:sz="0" w:space="0" w:color="auto"/>
        <w:right w:val="none" w:sz="0" w:space="0" w:color="auto"/>
      </w:divBdr>
    </w:div>
    <w:div w:id="1472870817">
      <w:bodyDiv w:val="1"/>
      <w:marLeft w:val="0"/>
      <w:marRight w:val="0"/>
      <w:marTop w:val="0"/>
      <w:marBottom w:val="0"/>
      <w:divBdr>
        <w:top w:val="none" w:sz="0" w:space="0" w:color="auto"/>
        <w:left w:val="none" w:sz="0" w:space="0" w:color="auto"/>
        <w:bottom w:val="none" w:sz="0" w:space="0" w:color="auto"/>
        <w:right w:val="none" w:sz="0" w:space="0" w:color="auto"/>
      </w:divBdr>
    </w:div>
    <w:div w:id="1491290121">
      <w:bodyDiv w:val="1"/>
      <w:marLeft w:val="0"/>
      <w:marRight w:val="0"/>
      <w:marTop w:val="0"/>
      <w:marBottom w:val="0"/>
      <w:divBdr>
        <w:top w:val="none" w:sz="0" w:space="0" w:color="auto"/>
        <w:left w:val="none" w:sz="0" w:space="0" w:color="auto"/>
        <w:bottom w:val="none" w:sz="0" w:space="0" w:color="auto"/>
        <w:right w:val="none" w:sz="0" w:space="0" w:color="auto"/>
      </w:divBdr>
    </w:div>
    <w:div w:id="1508402952">
      <w:bodyDiv w:val="1"/>
      <w:marLeft w:val="0"/>
      <w:marRight w:val="0"/>
      <w:marTop w:val="0"/>
      <w:marBottom w:val="0"/>
      <w:divBdr>
        <w:top w:val="none" w:sz="0" w:space="0" w:color="auto"/>
        <w:left w:val="none" w:sz="0" w:space="0" w:color="auto"/>
        <w:bottom w:val="none" w:sz="0" w:space="0" w:color="auto"/>
        <w:right w:val="none" w:sz="0" w:space="0" w:color="auto"/>
      </w:divBdr>
    </w:div>
    <w:div w:id="1513758816">
      <w:bodyDiv w:val="1"/>
      <w:marLeft w:val="0"/>
      <w:marRight w:val="0"/>
      <w:marTop w:val="0"/>
      <w:marBottom w:val="0"/>
      <w:divBdr>
        <w:top w:val="none" w:sz="0" w:space="0" w:color="auto"/>
        <w:left w:val="none" w:sz="0" w:space="0" w:color="auto"/>
        <w:bottom w:val="none" w:sz="0" w:space="0" w:color="auto"/>
        <w:right w:val="none" w:sz="0" w:space="0" w:color="auto"/>
      </w:divBdr>
    </w:div>
    <w:div w:id="1516649763">
      <w:bodyDiv w:val="1"/>
      <w:marLeft w:val="0"/>
      <w:marRight w:val="0"/>
      <w:marTop w:val="0"/>
      <w:marBottom w:val="0"/>
      <w:divBdr>
        <w:top w:val="none" w:sz="0" w:space="0" w:color="auto"/>
        <w:left w:val="none" w:sz="0" w:space="0" w:color="auto"/>
        <w:bottom w:val="none" w:sz="0" w:space="0" w:color="auto"/>
        <w:right w:val="none" w:sz="0" w:space="0" w:color="auto"/>
      </w:divBdr>
    </w:div>
    <w:div w:id="1521553585">
      <w:bodyDiv w:val="1"/>
      <w:marLeft w:val="0"/>
      <w:marRight w:val="0"/>
      <w:marTop w:val="0"/>
      <w:marBottom w:val="0"/>
      <w:divBdr>
        <w:top w:val="none" w:sz="0" w:space="0" w:color="auto"/>
        <w:left w:val="none" w:sz="0" w:space="0" w:color="auto"/>
        <w:bottom w:val="none" w:sz="0" w:space="0" w:color="auto"/>
        <w:right w:val="none" w:sz="0" w:space="0" w:color="auto"/>
      </w:divBdr>
    </w:div>
    <w:div w:id="1534071753">
      <w:bodyDiv w:val="1"/>
      <w:marLeft w:val="0"/>
      <w:marRight w:val="0"/>
      <w:marTop w:val="0"/>
      <w:marBottom w:val="0"/>
      <w:divBdr>
        <w:top w:val="none" w:sz="0" w:space="0" w:color="auto"/>
        <w:left w:val="none" w:sz="0" w:space="0" w:color="auto"/>
        <w:bottom w:val="none" w:sz="0" w:space="0" w:color="auto"/>
        <w:right w:val="none" w:sz="0" w:space="0" w:color="auto"/>
      </w:divBdr>
    </w:div>
    <w:div w:id="1539853343">
      <w:bodyDiv w:val="1"/>
      <w:marLeft w:val="0"/>
      <w:marRight w:val="0"/>
      <w:marTop w:val="0"/>
      <w:marBottom w:val="0"/>
      <w:divBdr>
        <w:top w:val="none" w:sz="0" w:space="0" w:color="auto"/>
        <w:left w:val="none" w:sz="0" w:space="0" w:color="auto"/>
        <w:bottom w:val="none" w:sz="0" w:space="0" w:color="auto"/>
        <w:right w:val="none" w:sz="0" w:space="0" w:color="auto"/>
      </w:divBdr>
    </w:div>
    <w:div w:id="1556234103">
      <w:bodyDiv w:val="1"/>
      <w:marLeft w:val="0"/>
      <w:marRight w:val="0"/>
      <w:marTop w:val="0"/>
      <w:marBottom w:val="0"/>
      <w:divBdr>
        <w:top w:val="none" w:sz="0" w:space="0" w:color="auto"/>
        <w:left w:val="none" w:sz="0" w:space="0" w:color="auto"/>
        <w:bottom w:val="none" w:sz="0" w:space="0" w:color="auto"/>
        <w:right w:val="none" w:sz="0" w:space="0" w:color="auto"/>
      </w:divBdr>
    </w:div>
    <w:div w:id="1558660443">
      <w:bodyDiv w:val="1"/>
      <w:marLeft w:val="0"/>
      <w:marRight w:val="0"/>
      <w:marTop w:val="0"/>
      <w:marBottom w:val="0"/>
      <w:divBdr>
        <w:top w:val="none" w:sz="0" w:space="0" w:color="auto"/>
        <w:left w:val="none" w:sz="0" w:space="0" w:color="auto"/>
        <w:bottom w:val="none" w:sz="0" w:space="0" w:color="auto"/>
        <w:right w:val="none" w:sz="0" w:space="0" w:color="auto"/>
      </w:divBdr>
    </w:div>
    <w:div w:id="1561164748">
      <w:bodyDiv w:val="1"/>
      <w:marLeft w:val="0"/>
      <w:marRight w:val="0"/>
      <w:marTop w:val="0"/>
      <w:marBottom w:val="0"/>
      <w:divBdr>
        <w:top w:val="none" w:sz="0" w:space="0" w:color="auto"/>
        <w:left w:val="none" w:sz="0" w:space="0" w:color="auto"/>
        <w:bottom w:val="none" w:sz="0" w:space="0" w:color="auto"/>
        <w:right w:val="none" w:sz="0" w:space="0" w:color="auto"/>
      </w:divBdr>
    </w:div>
    <w:div w:id="1562062206">
      <w:bodyDiv w:val="1"/>
      <w:marLeft w:val="0"/>
      <w:marRight w:val="0"/>
      <w:marTop w:val="0"/>
      <w:marBottom w:val="0"/>
      <w:divBdr>
        <w:top w:val="none" w:sz="0" w:space="0" w:color="auto"/>
        <w:left w:val="none" w:sz="0" w:space="0" w:color="auto"/>
        <w:bottom w:val="none" w:sz="0" w:space="0" w:color="auto"/>
        <w:right w:val="none" w:sz="0" w:space="0" w:color="auto"/>
      </w:divBdr>
    </w:div>
    <w:div w:id="1563248577">
      <w:bodyDiv w:val="1"/>
      <w:marLeft w:val="0"/>
      <w:marRight w:val="0"/>
      <w:marTop w:val="0"/>
      <w:marBottom w:val="0"/>
      <w:divBdr>
        <w:top w:val="none" w:sz="0" w:space="0" w:color="auto"/>
        <w:left w:val="none" w:sz="0" w:space="0" w:color="auto"/>
        <w:bottom w:val="none" w:sz="0" w:space="0" w:color="auto"/>
        <w:right w:val="none" w:sz="0" w:space="0" w:color="auto"/>
      </w:divBdr>
    </w:div>
    <w:div w:id="1579902372">
      <w:bodyDiv w:val="1"/>
      <w:marLeft w:val="0"/>
      <w:marRight w:val="0"/>
      <w:marTop w:val="0"/>
      <w:marBottom w:val="0"/>
      <w:divBdr>
        <w:top w:val="none" w:sz="0" w:space="0" w:color="auto"/>
        <w:left w:val="none" w:sz="0" w:space="0" w:color="auto"/>
        <w:bottom w:val="none" w:sz="0" w:space="0" w:color="auto"/>
        <w:right w:val="none" w:sz="0" w:space="0" w:color="auto"/>
      </w:divBdr>
    </w:div>
    <w:div w:id="1582177870">
      <w:bodyDiv w:val="1"/>
      <w:marLeft w:val="0"/>
      <w:marRight w:val="0"/>
      <w:marTop w:val="0"/>
      <w:marBottom w:val="0"/>
      <w:divBdr>
        <w:top w:val="none" w:sz="0" w:space="0" w:color="auto"/>
        <w:left w:val="none" w:sz="0" w:space="0" w:color="auto"/>
        <w:bottom w:val="none" w:sz="0" w:space="0" w:color="auto"/>
        <w:right w:val="none" w:sz="0" w:space="0" w:color="auto"/>
      </w:divBdr>
    </w:div>
    <w:div w:id="1583954248">
      <w:bodyDiv w:val="1"/>
      <w:marLeft w:val="0"/>
      <w:marRight w:val="0"/>
      <w:marTop w:val="0"/>
      <w:marBottom w:val="0"/>
      <w:divBdr>
        <w:top w:val="none" w:sz="0" w:space="0" w:color="auto"/>
        <w:left w:val="none" w:sz="0" w:space="0" w:color="auto"/>
        <w:bottom w:val="none" w:sz="0" w:space="0" w:color="auto"/>
        <w:right w:val="none" w:sz="0" w:space="0" w:color="auto"/>
      </w:divBdr>
    </w:div>
    <w:div w:id="1587570812">
      <w:bodyDiv w:val="1"/>
      <w:marLeft w:val="0"/>
      <w:marRight w:val="0"/>
      <w:marTop w:val="0"/>
      <w:marBottom w:val="0"/>
      <w:divBdr>
        <w:top w:val="none" w:sz="0" w:space="0" w:color="auto"/>
        <w:left w:val="none" w:sz="0" w:space="0" w:color="auto"/>
        <w:bottom w:val="none" w:sz="0" w:space="0" w:color="auto"/>
        <w:right w:val="none" w:sz="0" w:space="0" w:color="auto"/>
      </w:divBdr>
    </w:div>
    <w:div w:id="1601530229">
      <w:bodyDiv w:val="1"/>
      <w:marLeft w:val="0"/>
      <w:marRight w:val="0"/>
      <w:marTop w:val="0"/>
      <w:marBottom w:val="0"/>
      <w:divBdr>
        <w:top w:val="none" w:sz="0" w:space="0" w:color="auto"/>
        <w:left w:val="none" w:sz="0" w:space="0" w:color="auto"/>
        <w:bottom w:val="none" w:sz="0" w:space="0" w:color="auto"/>
        <w:right w:val="none" w:sz="0" w:space="0" w:color="auto"/>
      </w:divBdr>
    </w:div>
    <w:div w:id="1609006193">
      <w:bodyDiv w:val="1"/>
      <w:marLeft w:val="0"/>
      <w:marRight w:val="0"/>
      <w:marTop w:val="0"/>
      <w:marBottom w:val="0"/>
      <w:divBdr>
        <w:top w:val="none" w:sz="0" w:space="0" w:color="auto"/>
        <w:left w:val="none" w:sz="0" w:space="0" w:color="auto"/>
        <w:bottom w:val="none" w:sz="0" w:space="0" w:color="auto"/>
        <w:right w:val="none" w:sz="0" w:space="0" w:color="auto"/>
      </w:divBdr>
    </w:div>
    <w:div w:id="1611084640">
      <w:bodyDiv w:val="1"/>
      <w:marLeft w:val="0"/>
      <w:marRight w:val="0"/>
      <w:marTop w:val="0"/>
      <w:marBottom w:val="0"/>
      <w:divBdr>
        <w:top w:val="none" w:sz="0" w:space="0" w:color="auto"/>
        <w:left w:val="none" w:sz="0" w:space="0" w:color="auto"/>
        <w:bottom w:val="none" w:sz="0" w:space="0" w:color="auto"/>
        <w:right w:val="none" w:sz="0" w:space="0" w:color="auto"/>
      </w:divBdr>
    </w:div>
    <w:div w:id="1627391178">
      <w:bodyDiv w:val="1"/>
      <w:marLeft w:val="0"/>
      <w:marRight w:val="0"/>
      <w:marTop w:val="0"/>
      <w:marBottom w:val="0"/>
      <w:divBdr>
        <w:top w:val="none" w:sz="0" w:space="0" w:color="auto"/>
        <w:left w:val="none" w:sz="0" w:space="0" w:color="auto"/>
        <w:bottom w:val="none" w:sz="0" w:space="0" w:color="auto"/>
        <w:right w:val="none" w:sz="0" w:space="0" w:color="auto"/>
      </w:divBdr>
    </w:div>
    <w:div w:id="1627422178">
      <w:bodyDiv w:val="1"/>
      <w:marLeft w:val="0"/>
      <w:marRight w:val="0"/>
      <w:marTop w:val="0"/>
      <w:marBottom w:val="0"/>
      <w:divBdr>
        <w:top w:val="none" w:sz="0" w:space="0" w:color="auto"/>
        <w:left w:val="none" w:sz="0" w:space="0" w:color="auto"/>
        <w:bottom w:val="none" w:sz="0" w:space="0" w:color="auto"/>
        <w:right w:val="none" w:sz="0" w:space="0" w:color="auto"/>
      </w:divBdr>
    </w:div>
    <w:div w:id="1655987128">
      <w:bodyDiv w:val="1"/>
      <w:marLeft w:val="0"/>
      <w:marRight w:val="0"/>
      <w:marTop w:val="0"/>
      <w:marBottom w:val="0"/>
      <w:divBdr>
        <w:top w:val="none" w:sz="0" w:space="0" w:color="auto"/>
        <w:left w:val="none" w:sz="0" w:space="0" w:color="auto"/>
        <w:bottom w:val="none" w:sz="0" w:space="0" w:color="auto"/>
        <w:right w:val="none" w:sz="0" w:space="0" w:color="auto"/>
      </w:divBdr>
    </w:div>
    <w:div w:id="1659920376">
      <w:bodyDiv w:val="1"/>
      <w:marLeft w:val="0"/>
      <w:marRight w:val="0"/>
      <w:marTop w:val="0"/>
      <w:marBottom w:val="0"/>
      <w:divBdr>
        <w:top w:val="none" w:sz="0" w:space="0" w:color="auto"/>
        <w:left w:val="none" w:sz="0" w:space="0" w:color="auto"/>
        <w:bottom w:val="none" w:sz="0" w:space="0" w:color="auto"/>
        <w:right w:val="none" w:sz="0" w:space="0" w:color="auto"/>
      </w:divBdr>
    </w:div>
    <w:div w:id="1672298847">
      <w:bodyDiv w:val="1"/>
      <w:marLeft w:val="0"/>
      <w:marRight w:val="0"/>
      <w:marTop w:val="0"/>
      <w:marBottom w:val="0"/>
      <w:divBdr>
        <w:top w:val="none" w:sz="0" w:space="0" w:color="auto"/>
        <w:left w:val="none" w:sz="0" w:space="0" w:color="auto"/>
        <w:bottom w:val="none" w:sz="0" w:space="0" w:color="auto"/>
        <w:right w:val="none" w:sz="0" w:space="0" w:color="auto"/>
      </w:divBdr>
    </w:div>
    <w:div w:id="1682657159">
      <w:bodyDiv w:val="1"/>
      <w:marLeft w:val="0"/>
      <w:marRight w:val="0"/>
      <w:marTop w:val="0"/>
      <w:marBottom w:val="0"/>
      <w:divBdr>
        <w:top w:val="none" w:sz="0" w:space="0" w:color="auto"/>
        <w:left w:val="none" w:sz="0" w:space="0" w:color="auto"/>
        <w:bottom w:val="none" w:sz="0" w:space="0" w:color="auto"/>
        <w:right w:val="none" w:sz="0" w:space="0" w:color="auto"/>
      </w:divBdr>
    </w:div>
    <w:div w:id="1692291951">
      <w:bodyDiv w:val="1"/>
      <w:marLeft w:val="0"/>
      <w:marRight w:val="0"/>
      <w:marTop w:val="0"/>
      <w:marBottom w:val="0"/>
      <w:divBdr>
        <w:top w:val="none" w:sz="0" w:space="0" w:color="auto"/>
        <w:left w:val="none" w:sz="0" w:space="0" w:color="auto"/>
        <w:bottom w:val="none" w:sz="0" w:space="0" w:color="auto"/>
        <w:right w:val="none" w:sz="0" w:space="0" w:color="auto"/>
      </w:divBdr>
    </w:div>
    <w:div w:id="1705786521">
      <w:bodyDiv w:val="1"/>
      <w:marLeft w:val="0"/>
      <w:marRight w:val="0"/>
      <w:marTop w:val="0"/>
      <w:marBottom w:val="0"/>
      <w:divBdr>
        <w:top w:val="none" w:sz="0" w:space="0" w:color="auto"/>
        <w:left w:val="none" w:sz="0" w:space="0" w:color="auto"/>
        <w:bottom w:val="none" w:sz="0" w:space="0" w:color="auto"/>
        <w:right w:val="none" w:sz="0" w:space="0" w:color="auto"/>
      </w:divBdr>
    </w:div>
    <w:div w:id="1706129759">
      <w:bodyDiv w:val="1"/>
      <w:marLeft w:val="0"/>
      <w:marRight w:val="0"/>
      <w:marTop w:val="0"/>
      <w:marBottom w:val="0"/>
      <w:divBdr>
        <w:top w:val="none" w:sz="0" w:space="0" w:color="auto"/>
        <w:left w:val="none" w:sz="0" w:space="0" w:color="auto"/>
        <w:bottom w:val="none" w:sz="0" w:space="0" w:color="auto"/>
        <w:right w:val="none" w:sz="0" w:space="0" w:color="auto"/>
      </w:divBdr>
    </w:div>
    <w:div w:id="1710258331">
      <w:bodyDiv w:val="1"/>
      <w:marLeft w:val="0"/>
      <w:marRight w:val="0"/>
      <w:marTop w:val="0"/>
      <w:marBottom w:val="0"/>
      <w:divBdr>
        <w:top w:val="none" w:sz="0" w:space="0" w:color="auto"/>
        <w:left w:val="none" w:sz="0" w:space="0" w:color="auto"/>
        <w:bottom w:val="none" w:sz="0" w:space="0" w:color="auto"/>
        <w:right w:val="none" w:sz="0" w:space="0" w:color="auto"/>
      </w:divBdr>
    </w:div>
    <w:div w:id="1715885380">
      <w:bodyDiv w:val="1"/>
      <w:marLeft w:val="0"/>
      <w:marRight w:val="0"/>
      <w:marTop w:val="0"/>
      <w:marBottom w:val="0"/>
      <w:divBdr>
        <w:top w:val="none" w:sz="0" w:space="0" w:color="auto"/>
        <w:left w:val="none" w:sz="0" w:space="0" w:color="auto"/>
        <w:bottom w:val="none" w:sz="0" w:space="0" w:color="auto"/>
        <w:right w:val="none" w:sz="0" w:space="0" w:color="auto"/>
      </w:divBdr>
    </w:div>
    <w:div w:id="1738283915">
      <w:bodyDiv w:val="1"/>
      <w:marLeft w:val="0"/>
      <w:marRight w:val="0"/>
      <w:marTop w:val="0"/>
      <w:marBottom w:val="0"/>
      <w:divBdr>
        <w:top w:val="none" w:sz="0" w:space="0" w:color="auto"/>
        <w:left w:val="none" w:sz="0" w:space="0" w:color="auto"/>
        <w:bottom w:val="none" w:sz="0" w:space="0" w:color="auto"/>
        <w:right w:val="none" w:sz="0" w:space="0" w:color="auto"/>
      </w:divBdr>
    </w:div>
    <w:div w:id="1747338052">
      <w:bodyDiv w:val="1"/>
      <w:marLeft w:val="0"/>
      <w:marRight w:val="0"/>
      <w:marTop w:val="0"/>
      <w:marBottom w:val="0"/>
      <w:divBdr>
        <w:top w:val="none" w:sz="0" w:space="0" w:color="auto"/>
        <w:left w:val="none" w:sz="0" w:space="0" w:color="auto"/>
        <w:bottom w:val="none" w:sz="0" w:space="0" w:color="auto"/>
        <w:right w:val="none" w:sz="0" w:space="0" w:color="auto"/>
      </w:divBdr>
    </w:div>
    <w:div w:id="1751661151">
      <w:bodyDiv w:val="1"/>
      <w:marLeft w:val="0"/>
      <w:marRight w:val="0"/>
      <w:marTop w:val="0"/>
      <w:marBottom w:val="0"/>
      <w:divBdr>
        <w:top w:val="none" w:sz="0" w:space="0" w:color="auto"/>
        <w:left w:val="none" w:sz="0" w:space="0" w:color="auto"/>
        <w:bottom w:val="none" w:sz="0" w:space="0" w:color="auto"/>
        <w:right w:val="none" w:sz="0" w:space="0" w:color="auto"/>
      </w:divBdr>
    </w:div>
    <w:div w:id="1760982723">
      <w:bodyDiv w:val="1"/>
      <w:marLeft w:val="0"/>
      <w:marRight w:val="0"/>
      <w:marTop w:val="0"/>
      <w:marBottom w:val="0"/>
      <w:divBdr>
        <w:top w:val="none" w:sz="0" w:space="0" w:color="auto"/>
        <w:left w:val="none" w:sz="0" w:space="0" w:color="auto"/>
        <w:bottom w:val="none" w:sz="0" w:space="0" w:color="auto"/>
        <w:right w:val="none" w:sz="0" w:space="0" w:color="auto"/>
      </w:divBdr>
    </w:div>
    <w:div w:id="1767460170">
      <w:bodyDiv w:val="1"/>
      <w:marLeft w:val="0"/>
      <w:marRight w:val="0"/>
      <w:marTop w:val="0"/>
      <w:marBottom w:val="0"/>
      <w:divBdr>
        <w:top w:val="none" w:sz="0" w:space="0" w:color="auto"/>
        <w:left w:val="none" w:sz="0" w:space="0" w:color="auto"/>
        <w:bottom w:val="none" w:sz="0" w:space="0" w:color="auto"/>
        <w:right w:val="none" w:sz="0" w:space="0" w:color="auto"/>
      </w:divBdr>
    </w:div>
    <w:div w:id="1769348701">
      <w:bodyDiv w:val="1"/>
      <w:marLeft w:val="0"/>
      <w:marRight w:val="0"/>
      <w:marTop w:val="0"/>
      <w:marBottom w:val="0"/>
      <w:divBdr>
        <w:top w:val="none" w:sz="0" w:space="0" w:color="auto"/>
        <w:left w:val="none" w:sz="0" w:space="0" w:color="auto"/>
        <w:bottom w:val="none" w:sz="0" w:space="0" w:color="auto"/>
        <w:right w:val="none" w:sz="0" w:space="0" w:color="auto"/>
      </w:divBdr>
    </w:div>
    <w:div w:id="1777867064">
      <w:bodyDiv w:val="1"/>
      <w:marLeft w:val="0"/>
      <w:marRight w:val="0"/>
      <w:marTop w:val="0"/>
      <w:marBottom w:val="0"/>
      <w:divBdr>
        <w:top w:val="none" w:sz="0" w:space="0" w:color="auto"/>
        <w:left w:val="none" w:sz="0" w:space="0" w:color="auto"/>
        <w:bottom w:val="none" w:sz="0" w:space="0" w:color="auto"/>
        <w:right w:val="none" w:sz="0" w:space="0" w:color="auto"/>
      </w:divBdr>
    </w:div>
    <w:div w:id="1785347290">
      <w:bodyDiv w:val="1"/>
      <w:marLeft w:val="0"/>
      <w:marRight w:val="0"/>
      <w:marTop w:val="0"/>
      <w:marBottom w:val="0"/>
      <w:divBdr>
        <w:top w:val="none" w:sz="0" w:space="0" w:color="auto"/>
        <w:left w:val="none" w:sz="0" w:space="0" w:color="auto"/>
        <w:bottom w:val="none" w:sz="0" w:space="0" w:color="auto"/>
        <w:right w:val="none" w:sz="0" w:space="0" w:color="auto"/>
      </w:divBdr>
    </w:div>
    <w:div w:id="1797866823">
      <w:bodyDiv w:val="1"/>
      <w:marLeft w:val="0"/>
      <w:marRight w:val="0"/>
      <w:marTop w:val="0"/>
      <w:marBottom w:val="0"/>
      <w:divBdr>
        <w:top w:val="none" w:sz="0" w:space="0" w:color="auto"/>
        <w:left w:val="none" w:sz="0" w:space="0" w:color="auto"/>
        <w:bottom w:val="none" w:sz="0" w:space="0" w:color="auto"/>
        <w:right w:val="none" w:sz="0" w:space="0" w:color="auto"/>
      </w:divBdr>
    </w:div>
    <w:div w:id="1802188169">
      <w:bodyDiv w:val="1"/>
      <w:marLeft w:val="0"/>
      <w:marRight w:val="0"/>
      <w:marTop w:val="0"/>
      <w:marBottom w:val="0"/>
      <w:divBdr>
        <w:top w:val="none" w:sz="0" w:space="0" w:color="auto"/>
        <w:left w:val="none" w:sz="0" w:space="0" w:color="auto"/>
        <w:bottom w:val="none" w:sz="0" w:space="0" w:color="auto"/>
        <w:right w:val="none" w:sz="0" w:space="0" w:color="auto"/>
      </w:divBdr>
    </w:div>
    <w:div w:id="1812862190">
      <w:bodyDiv w:val="1"/>
      <w:marLeft w:val="0"/>
      <w:marRight w:val="0"/>
      <w:marTop w:val="0"/>
      <w:marBottom w:val="0"/>
      <w:divBdr>
        <w:top w:val="none" w:sz="0" w:space="0" w:color="auto"/>
        <w:left w:val="none" w:sz="0" w:space="0" w:color="auto"/>
        <w:bottom w:val="none" w:sz="0" w:space="0" w:color="auto"/>
        <w:right w:val="none" w:sz="0" w:space="0" w:color="auto"/>
      </w:divBdr>
    </w:div>
    <w:div w:id="1821271342">
      <w:bodyDiv w:val="1"/>
      <w:marLeft w:val="0"/>
      <w:marRight w:val="0"/>
      <w:marTop w:val="0"/>
      <w:marBottom w:val="0"/>
      <w:divBdr>
        <w:top w:val="none" w:sz="0" w:space="0" w:color="auto"/>
        <w:left w:val="none" w:sz="0" w:space="0" w:color="auto"/>
        <w:bottom w:val="none" w:sz="0" w:space="0" w:color="auto"/>
        <w:right w:val="none" w:sz="0" w:space="0" w:color="auto"/>
      </w:divBdr>
    </w:div>
    <w:div w:id="1830321842">
      <w:bodyDiv w:val="1"/>
      <w:marLeft w:val="0"/>
      <w:marRight w:val="0"/>
      <w:marTop w:val="0"/>
      <w:marBottom w:val="0"/>
      <w:divBdr>
        <w:top w:val="none" w:sz="0" w:space="0" w:color="auto"/>
        <w:left w:val="none" w:sz="0" w:space="0" w:color="auto"/>
        <w:bottom w:val="none" w:sz="0" w:space="0" w:color="auto"/>
        <w:right w:val="none" w:sz="0" w:space="0" w:color="auto"/>
      </w:divBdr>
    </w:div>
    <w:div w:id="1854299255">
      <w:bodyDiv w:val="1"/>
      <w:marLeft w:val="0"/>
      <w:marRight w:val="0"/>
      <w:marTop w:val="0"/>
      <w:marBottom w:val="0"/>
      <w:divBdr>
        <w:top w:val="none" w:sz="0" w:space="0" w:color="auto"/>
        <w:left w:val="none" w:sz="0" w:space="0" w:color="auto"/>
        <w:bottom w:val="none" w:sz="0" w:space="0" w:color="auto"/>
        <w:right w:val="none" w:sz="0" w:space="0" w:color="auto"/>
      </w:divBdr>
    </w:div>
    <w:div w:id="1856309095">
      <w:bodyDiv w:val="1"/>
      <w:marLeft w:val="0"/>
      <w:marRight w:val="0"/>
      <w:marTop w:val="0"/>
      <w:marBottom w:val="0"/>
      <w:divBdr>
        <w:top w:val="none" w:sz="0" w:space="0" w:color="auto"/>
        <w:left w:val="none" w:sz="0" w:space="0" w:color="auto"/>
        <w:bottom w:val="none" w:sz="0" w:space="0" w:color="auto"/>
        <w:right w:val="none" w:sz="0" w:space="0" w:color="auto"/>
      </w:divBdr>
    </w:div>
    <w:div w:id="1862014152">
      <w:bodyDiv w:val="1"/>
      <w:marLeft w:val="0"/>
      <w:marRight w:val="0"/>
      <w:marTop w:val="0"/>
      <w:marBottom w:val="0"/>
      <w:divBdr>
        <w:top w:val="none" w:sz="0" w:space="0" w:color="auto"/>
        <w:left w:val="none" w:sz="0" w:space="0" w:color="auto"/>
        <w:bottom w:val="none" w:sz="0" w:space="0" w:color="auto"/>
        <w:right w:val="none" w:sz="0" w:space="0" w:color="auto"/>
      </w:divBdr>
    </w:div>
    <w:div w:id="1863280775">
      <w:bodyDiv w:val="1"/>
      <w:marLeft w:val="0"/>
      <w:marRight w:val="0"/>
      <w:marTop w:val="0"/>
      <w:marBottom w:val="0"/>
      <w:divBdr>
        <w:top w:val="none" w:sz="0" w:space="0" w:color="auto"/>
        <w:left w:val="none" w:sz="0" w:space="0" w:color="auto"/>
        <w:bottom w:val="none" w:sz="0" w:space="0" w:color="auto"/>
        <w:right w:val="none" w:sz="0" w:space="0" w:color="auto"/>
      </w:divBdr>
    </w:div>
    <w:div w:id="1863784851">
      <w:bodyDiv w:val="1"/>
      <w:marLeft w:val="0"/>
      <w:marRight w:val="0"/>
      <w:marTop w:val="0"/>
      <w:marBottom w:val="0"/>
      <w:divBdr>
        <w:top w:val="none" w:sz="0" w:space="0" w:color="auto"/>
        <w:left w:val="none" w:sz="0" w:space="0" w:color="auto"/>
        <w:bottom w:val="none" w:sz="0" w:space="0" w:color="auto"/>
        <w:right w:val="none" w:sz="0" w:space="0" w:color="auto"/>
      </w:divBdr>
    </w:div>
    <w:div w:id="1865748009">
      <w:bodyDiv w:val="1"/>
      <w:marLeft w:val="0"/>
      <w:marRight w:val="0"/>
      <w:marTop w:val="0"/>
      <w:marBottom w:val="0"/>
      <w:divBdr>
        <w:top w:val="none" w:sz="0" w:space="0" w:color="auto"/>
        <w:left w:val="none" w:sz="0" w:space="0" w:color="auto"/>
        <w:bottom w:val="none" w:sz="0" w:space="0" w:color="auto"/>
        <w:right w:val="none" w:sz="0" w:space="0" w:color="auto"/>
      </w:divBdr>
    </w:div>
    <w:div w:id="1868251448">
      <w:bodyDiv w:val="1"/>
      <w:marLeft w:val="0"/>
      <w:marRight w:val="0"/>
      <w:marTop w:val="0"/>
      <w:marBottom w:val="0"/>
      <w:divBdr>
        <w:top w:val="none" w:sz="0" w:space="0" w:color="auto"/>
        <w:left w:val="none" w:sz="0" w:space="0" w:color="auto"/>
        <w:bottom w:val="none" w:sz="0" w:space="0" w:color="auto"/>
        <w:right w:val="none" w:sz="0" w:space="0" w:color="auto"/>
      </w:divBdr>
    </w:div>
    <w:div w:id="1876262521">
      <w:bodyDiv w:val="1"/>
      <w:marLeft w:val="0"/>
      <w:marRight w:val="0"/>
      <w:marTop w:val="0"/>
      <w:marBottom w:val="0"/>
      <w:divBdr>
        <w:top w:val="none" w:sz="0" w:space="0" w:color="auto"/>
        <w:left w:val="none" w:sz="0" w:space="0" w:color="auto"/>
        <w:bottom w:val="none" w:sz="0" w:space="0" w:color="auto"/>
        <w:right w:val="none" w:sz="0" w:space="0" w:color="auto"/>
      </w:divBdr>
    </w:div>
    <w:div w:id="1884634111">
      <w:bodyDiv w:val="1"/>
      <w:marLeft w:val="0"/>
      <w:marRight w:val="0"/>
      <w:marTop w:val="0"/>
      <w:marBottom w:val="0"/>
      <w:divBdr>
        <w:top w:val="none" w:sz="0" w:space="0" w:color="auto"/>
        <w:left w:val="none" w:sz="0" w:space="0" w:color="auto"/>
        <w:bottom w:val="none" w:sz="0" w:space="0" w:color="auto"/>
        <w:right w:val="none" w:sz="0" w:space="0" w:color="auto"/>
      </w:divBdr>
    </w:div>
    <w:div w:id="1889804227">
      <w:bodyDiv w:val="1"/>
      <w:marLeft w:val="0"/>
      <w:marRight w:val="0"/>
      <w:marTop w:val="0"/>
      <w:marBottom w:val="0"/>
      <w:divBdr>
        <w:top w:val="none" w:sz="0" w:space="0" w:color="auto"/>
        <w:left w:val="none" w:sz="0" w:space="0" w:color="auto"/>
        <w:bottom w:val="none" w:sz="0" w:space="0" w:color="auto"/>
        <w:right w:val="none" w:sz="0" w:space="0" w:color="auto"/>
      </w:divBdr>
    </w:div>
    <w:div w:id="1911185248">
      <w:bodyDiv w:val="1"/>
      <w:marLeft w:val="0"/>
      <w:marRight w:val="0"/>
      <w:marTop w:val="0"/>
      <w:marBottom w:val="0"/>
      <w:divBdr>
        <w:top w:val="none" w:sz="0" w:space="0" w:color="auto"/>
        <w:left w:val="none" w:sz="0" w:space="0" w:color="auto"/>
        <w:bottom w:val="none" w:sz="0" w:space="0" w:color="auto"/>
        <w:right w:val="none" w:sz="0" w:space="0" w:color="auto"/>
      </w:divBdr>
    </w:div>
    <w:div w:id="1920090921">
      <w:bodyDiv w:val="1"/>
      <w:marLeft w:val="0"/>
      <w:marRight w:val="0"/>
      <w:marTop w:val="0"/>
      <w:marBottom w:val="0"/>
      <w:divBdr>
        <w:top w:val="none" w:sz="0" w:space="0" w:color="auto"/>
        <w:left w:val="none" w:sz="0" w:space="0" w:color="auto"/>
        <w:bottom w:val="none" w:sz="0" w:space="0" w:color="auto"/>
        <w:right w:val="none" w:sz="0" w:space="0" w:color="auto"/>
      </w:divBdr>
    </w:div>
    <w:div w:id="1925069219">
      <w:bodyDiv w:val="1"/>
      <w:marLeft w:val="0"/>
      <w:marRight w:val="0"/>
      <w:marTop w:val="0"/>
      <w:marBottom w:val="0"/>
      <w:divBdr>
        <w:top w:val="none" w:sz="0" w:space="0" w:color="auto"/>
        <w:left w:val="none" w:sz="0" w:space="0" w:color="auto"/>
        <w:bottom w:val="none" w:sz="0" w:space="0" w:color="auto"/>
        <w:right w:val="none" w:sz="0" w:space="0" w:color="auto"/>
      </w:divBdr>
    </w:div>
    <w:div w:id="1925795483">
      <w:bodyDiv w:val="1"/>
      <w:marLeft w:val="0"/>
      <w:marRight w:val="0"/>
      <w:marTop w:val="0"/>
      <w:marBottom w:val="0"/>
      <w:divBdr>
        <w:top w:val="none" w:sz="0" w:space="0" w:color="auto"/>
        <w:left w:val="none" w:sz="0" w:space="0" w:color="auto"/>
        <w:bottom w:val="none" w:sz="0" w:space="0" w:color="auto"/>
        <w:right w:val="none" w:sz="0" w:space="0" w:color="auto"/>
      </w:divBdr>
    </w:div>
    <w:div w:id="1945072240">
      <w:bodyDiv w:val="1"/>
      <w:marLeft w:val="0"/>
      <w:marRight w:val="0"/>
      <w:marTop w:val="0"/>
      <w:marBottom w:val="0"/>
      <w:divBdr>
        <w:top w:val="none" w:sz="0" w:space="0" w:color="auto"/>
        <w:left w:val="none" w:sz="0" w:space="0" w:color="auto"/>
        <w:bottom w:val="none" w:sz="0" w:space="0" w:color="auto"/>
        <w:right w:val="none" w:sz="0" w:space="0" w:color="auto"/>
      </w:divBdr>
    </w:div>
    <w:div w:id="1950433866">
      <w:bodyDiv w:val="1"/>
      <w:marLeft w:val="0"/>
      <w:marRight w:val="0"/>
      <w:marTop w:val="0"/>
      <w:marBottom w:val="0"/>
      <w:divBdr>
        <w:top w:val="none" w:sz="0" w:space="0" w:color="auto"/>
        <w:left w:val="none" w:sz="0" w:space="0" w:color="auto"/>
        <w:bottom w:val="none" w:sz="0" w:space="0" w:color="auto"/>
        <w:right w:val="none" w:sz="0" w:space="0" w:color="auto"/>
      </w:divBdr>
    </w:div>
    <w:div w:id="1983272569">
      <w:bodyDiv w:val="1"/>
      <w:marLeft w:val="0"/>
      <w:marRight w:val="0"/>
      <w:marTop w:val="0"/>
      <w:marBottom w:val="0"/>
      <w:divBdr>
        <w:top w:val="none" w:sz="0" w:space="0" w:color="auto"/>
        <w:left w:val="none" w:sz="0" w:space="0" w:color="auto"/>
        <w:bottom w:val="none" w:sz="0" w:space="0" w:color="auto"/>
        <w:right w:val="none" w:sz="0" w:space="0" w:color="auto"/>
      </w:divBdr>
    </w:div>
    <w:div w:id="1996955882">
      <w:bodyDiv w:val="1"/>
      <w:marLeft w:val="0"/>
      <w:marRight w:val="0"/>
      <w:marTop w:val="0"/>
      <w:marBottom w:val="0"/>
      <w:divBdr>
        <w:top w:val="none" w:sz="0" w:space="0" w:color="auto"/>
        <w:left w:val="none" w:sz="0" w:space="0" w:color="auto"/>
        <w:bottom w:val="none" w:sz="0" w:space="0" w:color="auto"/>
        <w:right w:val="none" w:sz="0" w:space="0" w:color="auto"/>
      </w:divBdr>
    </w:div>
    <w:div w:id="1997537360">
      <w:bodyDiv w:val="1"/>
      <w:marLeft w:val="0"/>
      <w:marRight w:val="0"/>
      <w:marTop w:val="0"/>
      <w:marBottom w:val="0"/>
      <w:divBdr>
        <w:top w:val="none" w:sz="0" w:space="0" w:color="auto"/>
        <w:left w:val="none" w:sz="0" w:space="0" w:color="auto"/>
        <w:bottom w:val="none" w:sz="0" w:space="0" w:color="auto"/>
        <w:right w:val="none" w:sz="0" w:space="0" w:color="auto"/>
      </w:divBdr>
    </w:div>
    <w:div w:id="1998220760">
      <w:bodyDiv w:val="1"/>
      <w:marLeft w:val="0"/>
      <w:marRight w:val="0"/>
      <w:marTop w:val="0"/>
      <w:marBottom w:val="0"/>
      <w:divBdr>
        <w:top w:val="none" w:sz="0" w:space="0" w:color="auto"/>
        <w:left w:val="none" w:sz="0" w:space="0" w:color="auto"/>
        <w:bottom w:val="none" w:sz="0" w:space="0" w:color="auto"/>
        <w:right w:val="none" w:sz="0" w:space="0" w:color="auto"/>
      </w:divBdr>
    </w:div>
    <w:div w:id="2000114046">
      <w:bodyDiv w:val="1"/>
      <w:marLeft w:val="0"/>
      <w:marRight w:val="0"/>
      <w:marTop w:val="0"/>
      <w:marBottom w:val="0"/>
      <w:divBdr>
        <w:top w:val="none" w:sz="0" w:space="0" w:color="auto"/>
        <w:left w:val="none" w:sz="0" w:space="0" w:color="auto"/>
        <w:bottom w:val="none" w:sz="0" w:space="0" w:color="auto"/>
        <w:right w:val="none" w:sz="0" w:space="0" w:color="auto"/>
      </w:divBdr>
    </w:div>
    <w:div w:id="2001617147">
      <w:bodyDiv w:val="1"/>
      <w:marLeft w:val="0"/>
      <w:marRight w:val="0"/>
      <w:marTop w:val="0"/>
      <w:marBottom w:val="0"/>
      <w:divBdr>
        <w:top w:val="none" w:sz="0" w:space="0" w:color="auto"/>
        <w:left w:val="none" w:sz="0" w:space="0" w:color="auto"/>
        <w:bottom w:val="none" w:sz="0" w:space="0" w:color="auto"/>
        <w:right w:val="none" w:sz="0" w:space="0" w:color="auto"/>
      </w:divBdr>
    </w:div>
    <w:div w:id="2008364294">
      <w:bodyDiv w:val="1"/>
      <w:marLeft w:val="0"/>
      <w:marRight w:val="0"/>
      <w:marTop w:val="0"/>
      <w:marBottom w:val="0"/>
      <w:divBdr>
        <w:top w:val="none" w:sz="0" w:space="0" w:color="auto"/>
        <w:left w:val="none" w:sz="0" w:space="0" w:color="auto"/>
        <w:bottom w:val="none" w:sz="0" w:space="0" w:color="auto"/>
        <w:right w:val="none" w:sz="0" w:space="0" w:color="auto"/>
      </w:divBdr>
    </w:div>
    <w:div w:id="2015763717">
      <w:bodyDiv w:val="1"/>
      <w:marLeft w:val="0"/>
      <w:marRight w:val="0"/>
      <w:marTop w:val="0"/>
      <w:marBottom w:val="0"/>
      <w:divBdr>
        <w:top w:val="none" w:sz="0" w:space="0" w:color="auto"/>
        <w:left w:val="none" w:sz="0" w:space="0" w:color="auto"/>
        <w:bottom w:val="none" w:sz="0" w:space="0" w:color="auto"/>
        <w:right w:val="none" w:sz="0" w:space="0" w:color="auto"/>
      </w:divBdr>
    </w:div>
    <w:div w:id="2026326300">
      <w:bodyDiv w:val="1"/>
      <w:marLeft w:val="0"/>
      <w:marRight w:val="0"/>
      <w:marTop w:val="0"/>
      <w:marBottom w:val="0"/>
      <w:divBdr>
        <w:top w:val="none" w:sz="0" w:space="0" w:color="auto"/>
        <w:left w:val="none" w:sz="0" w:space="0" w:color="auto"/>
        <w:bottom w:val="none" w:sz="0" w:space="0" w:color="auto"/>
        <w:right w:val="none" w:sz="0" w:space="0" w:color="auto"/>
      </w:divBdr>
    </w:div>
    <w:div w:id="2040428339">
      <w:bodyDiv w:val="1"/>
      <w:marLeft w:val="0"/>
      <w:marRight w:val="0"/>
      <w:marTop w:val="0"/>
      <w:marBottom w:val="0"/>
      <w:divBdr>
        <w:top w:val="none" w:sz="0" w:space="0" w:color="auto"/>
        <w:left w:val="none" w:sz="0" w:space="0" w:color="auto"/>
        <w:bottom w:val="none" w:sz="0" w:space="0" w:color="auto"/>
        <w:right w:val="none" w:sz="0" w:space="0" w:color="auto"/>
      </w:divBdr>
    </w:div>
    <w:div w:id="2060281075">
      <w:bodyDiv w:val="1"/>
      <w:marLeft w:val="0"/>
      <w:marRight w:val="0"/>
      <w:marTop w:val="0"/>
      <w:marBottom w:val="0"/>
      <w:divBdr>
        <w:top w:val="none" w:sz="0" w:space="0" w:color="auto"/>
        <w:left w:val="none" w:sz="0" w:space="0" w:color="auto"/>
        <w:bottom w:val="none" w:sz="0" w:space="0" w:color="auto"/>
        <w:right w:val="none" w:sz="0" w:space="0" w:color="auto"/>
      </w:divBdr>
    </w:div>
    <w:div w:id="2066560558">
      <w:bodyDiv w:val="1"/>
      <w:marLeft w:val="0"/>
      <w:marRight w:val="0"/>
      <w:marTop w:val="0"/>
      <w:marBottom w:val="0"/>
      <w:divBdr>
        <w:top w:val="none" w:sz="0" w:space="0" w:color="auto"/>
        <w:left w:val="none" w:sz="0" w:space="0" w:color="auto"/>
        <w:bottom w:val="none" w:sz="0" w:space="0" w:color="auto"/>
        <w:right w:val="none" w:sz="0" w:space="0" w:color="auto"/>
      </w:divBdr>
    </w:div>
    <w:div w:id="2077774241">
      <w:bodyDiv w:val="1"/>
      <w:marLeft w:val="0"/>
      <w:marRight w:val="0"/>
      <w:marTop w:val="0"/>
      <w:marBottom w:val="0"/>
      <w:divBdr>
        <w:top w:val="none" w:sz="0" w:space="0" w:color="auto"/>
        <w:left w:val="none" w:sz="0" w:space="0" w:color="auto"/>
        <w:bottom w:val="none" w:sz="0" w:space="0" w:color="auto"/>
        <w:right w:val="none" w:sz="0" w:space="0" w:color="auto"/>
      </w:divBdr>
    </w:div>
    <w:div w:id="2081293654">
      <w:bodyDiv w:val="1"/>
      <w:marLeft w:val="0"/>
      <w:marRight w:val="0"/>
      <w:marTop w:val="0"/>
      <w:marBottom w:val="0"/>
      <w:divBdr>
        <w:top w:val="none" w:sz="0" w:space="0" w:color="auto"/>
        <w:left w:val="none" w:sz="0" w:space="0" w:color="auto"/>
        <w:bottom w:val="none" w:sz="0" w:space="0" w:color="auto"/>
        <w:right w:val="none" w:sz="0" w:space="0" w:color="auto"/>
      </w:divBdr>
    </w:div>
    <w:div w:id="2084907133">
      <w:bodyDiv w:val="1"/>
      <w:marLeft w:val="0"/>
      <w:marRight w:val="0"/>
      <w:marTop w:val="0"/>
      <w:marBottom w:val="0"/>
      <w:divBdr>
        <w:top w:val="none" w:sz="0" w:space="0" w:color="auto"/>
        <w:left w:val="none" w:sz="0" w:space="0" w:color="auto"/>
        <w:bottom w:val="none" w:sz="0" w:space="0" w:color="auto"/>
        <w:right w:val="none" w:sz="0" w:space="0" w:color="auto"/>
      </w:divBdr>
    </w:div>
    <w:div w:id="2120828716">
      <w:bodyDiv w:val="1"/>
      <w:marLeft w:val="0"/>
      <w:marRight w:val="0"/>
      <w:marTop w:val="0"/>
      <w:marBottom w:val="0"/>
      <w:divBdr>
        <w:top w:val="none" w:sz="0" w:space="0" w:color="auto"/>
        <w:left w:val="none" w:sz="0" w:space="0" w:color="auto"/>
        <w:bottom w:val="none" w:sz="0" w:space="0" w:color="auto"/>
        <w:right w:val="none" w:sz="0" w:space="0" w:color="auto"/>
      </w:divBdr>
    </w:div>
    <w:div w:id="2129004282">
      <w:bodyDiv w:val="1"/>
      <w:marLeft w:val="0"/>
      <w:marRight w:val="0"/>
      <w:marTop w:val="0"/>
      <w:marBottom w:val="0"/>
      <w:divBdr>
        <w:top w:val="none" w:sz="0" w:space="0" w:color="auto"/>
        <w:left w:val="none" w:sz="0" w:space="0" w:color="auto"/>
        <w:bottom w:val="none" w:sz="0" w:space="0" w:color="auto"/>
        <w:right w:val="none" w:sz="0" w:space="0" w:color="auto"/>
      </w:divBdr>
    </w:div>
    <w:div w:id="214257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Peter\Documents\Uni\Reflective%20Report.docx" TargetMode="External"/><Relationship Id="rId18" Type="http://schemas.openxmlformats.org/officeDocument/2006/relationships/image" Target="media/image4.jpeg"/><Relationship Id="rId26" Type="http://schemas.openxmlformats.org/officeDocument/2006/relationships/image" Target="media/image12.jpg"/><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jpeg"/><Relationship Id="rId25" Type="http://schemas.openxmlformats.org/officeDocument/2006/relationships/image" Target="media/image11.jp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jpeg"/><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0.jpeg"/><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file:///C:\Users\Peter\Documents\Uni\Reflective%20Report.docx" TargetMode="External"/><Relationship Id="rId23" Type="http://schemas.openxmlformats.org/officeDocument/2006/relationships/image" Target="media/image9.jpeg"/><Relationship Id="rId28" Type="http://schemas.openxmlformats.org/officeDocument/2006/relationships/image" Target="media/image14.jpeg"/><Relationship Id="rId10" Type="http://schemas.openxmlformats.org/officeDocument/2006/relationships/footer" Target="footer1.xml"/><Relationship Id="rId19" Type="http://schemas.openxmlformats.org/officeDocument/2006/relationships/image" Target="media/image5.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file:///C:\Users\Peter\Documents\Uni\Reflective%20Report.docx" TargetMode="External"/><Relationship Id="rId22" Type="http://schemas.openxmlformats.org/officeDocument/2006/relationships/image" Target="media/image8.jpeg"/><Relationship Id="rId27" Type="http://schemas.openxmlformats.org/officeDocument/2006/relationships/image" Target="media/image13.jpg"/><Relationship Id="rId30" Type="http://schemas.openxmlformats.org/officeDocument/2006/relationships/image" Target="media/image16.jpeg"/></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footer2.xml.rels><?xml version="1.0" encoding="UTF-8" standalone="yes"?>
<Relationships xmlns="http://schemas.openxmlformats.org/package/2006/relationships"><Relationship Id="rId1" Type="http://schemas.openxmlformats.org/officeDocument/2006/relationships/image" Target="media/image2.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BE002A80B0A4488927BCD42C94A16A6"/>
        <w:category>
          <w:name w:val="General"/>
          <w:gallery w:val="placeholder"/>
        </w:category>
        <w:types>
          <w:type w:val="bbPlcHdr"/>
        </w:types>
        <w:behaviors>
          <w:behavior w:val="content"/>
        </w:behaviors>
        <w:guid w:val="{0D0D4E64-5914-40FD-BEFD-03D5045EF0B4}"/>
      </w:docPartPr>
      <w:docPartBody>
        <w:p w:rsidR="00F902E7" w:rsidRDefault="00F902E7" w:rsidP="00F902E7">
          <w:pPr>
            <w:pStyle w:val="EBE002A80B0A4488927BCD42C94A16A6"/>
          </w:pPr>
          <w:r>
            <w:rPr>
              <w:color w:val="4472C4" w:themeColor="accent1"/>
            </w:rPr>
            <w:t>[Document title]</w:t>
          </w:r>
        </w:p>
      </w:docPartBody>
    </w:docPart>
    <w:docPart>
      <w:docPartPr>
        <w:name w:val="E8BC017CF91143AFAD18D59D7BEE3908"/>
        <w:category>
          <w:name w:val="General"/>
          <w:gallery w:val="placeholder"/>
        </w:category>
        <w:types>
          <w:type w:val="bbPlcHdr"/>
        </w:types>
        <w:behaviors>
          <w:behavior w:val="content"/>
        </w:behaviors>
        <w:guid w:val="{0AA3F7DF-DC22-4744-A06E-85581CF01B78}"/>
      </w:docPartPr>
      <w:docPartBody>
        <w:p w:rsidR="00F902E7" w:rsidRDefault="00F902E7" w:rsidP="00F902E7">
          <w:pPr>
            <w:pStyle w:val="E8BC017CF91143AFAD18D59D7BEE3908"/>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2E7"/>
    <w:rsid w:val="003B735E"/>
    <w:rsid w:val="006E778D"/>
    <w:rsid w:val="00892BB9"/>
    <w:rsid w:val="009519E0"/>
    <w:rsid w:val="00AB058C"/>
    <w:rsid w:val="00F902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243D0E4F5C4617A3853AA0A6337C8B">
    <w:name w:val="8C243D0E4F5C4617A3853AA0A6337C8B"/>
    <w:rsid w:val="00F902E7"/>
  </w:style>
  <w:style w:type="paragraph" w:customStyle="1" w:styleId="4257497A98F0493CB21399C9A559DF17">
    <w:name w:val="4257497A98F0493CB21399C9A559DF17"/>
    <w:rsid w:val="00F902E7"/>
  </w:style>
  <w:style w:type="paragraph" w:customStyle="1" w:styleId="D77CDD4DBAB24AE3A35259FE3B0781B1">
    <w:name w:val="D77CDD4DBAB24AE3A35259FE3B0781B1"/>
    <w:rsid w:val="00F902E7"/>
  </w:style>
  <w:style w:type="paragraph" w:customStyle="1" w:styleId="EBE002A80B0A4488927BCD42C94A16A6">
    <w:name w:val="EBE002A80B0A4488927BCD42C94A16A6"/>
    <w:rsid w:val="00F902E7"/>
  </w:style>
  <w:style w:type="paragraph" w:customStyle="1" w:styleId="E8BC017CF91143AFAD18D59D7BEE3908">
    <w:name w:val="E8BC017CF91143AFAD18D59D7BEE3908"/>
    <w:rsid w:val="00F902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The5b</b:Tag>
    <b:SourceType>InternetSite</b:SourceType>
    <b:Guid>{92AC6E46-76A5-4221-B66D-AE0AA407B2A2}</b:Guid>
    <b:Author>
      <b:Author>
        <b:Corporate>The Down to Earth Project</b:Corporate>
      </b:Author>
    </b:Author>
    <b:Title>Down to Earth - Dreamfund</b:Title>
    <b:Year>2015</b:Year>
    <b:YearAccessed>2018</b:YearAccessed>
    <b:MonthAccessed>2</b:MonthAccessed>
    <b:DayAccessed>23</b:DayAccessed>
    <b:URL>http://www.downtoearthproject.org.uk/dreamfund/</b:URL>
    <b:RefOrder>3</b:RefOrder>
  </b:Source>
  <b:Source>
    <b:Tag>Soc16</b:Tag>
    <b:SourceType>InternetSite</b:SourceType>
    <b:Guid>{05A9F86F-AF73-487E-99F4-8AD6027F03AF}</b:Guid>
    <b:Author>
      <b:Author>
        <b:Corporate>Social Enterprise UK</b:Corporate>
      </b:Author>
    </b:Author>
    <b:Title>Social Enterprise FAQ</b:Title>
    <b:Year>2016</b:Year>
    <b:YearAccessed>2018</b:YearAccessed>
    <b:MonthAccessed>2</b:MonthAccessed>
    <b:DayAccessed>23</b:DayAccessed>
    <b:URL>https://www.socialenterprise.org.uk/Pages/FAQs/Category/FAQs</b:URL>
    <b:RefOrder>1</b:RefOrder>
  </b:Source>
  <b:Source>
    <b:Tag>Bas17</b:Tag>
    <b:SourceType>Report</b:SourceType>
    <b:Guid>{6FFE2FDC-3625-42A3-ABC4-FA3F5B4DAFAC}</b:Guid>
    <b:Year>2017</b:Year>
    <b:City>Swansea</b:City>
    <b:Publisher>University of Wales Trinity Saint David</b:Publisher>
    <b:Author>
      <b:Author>
        <b:NameList>
          <b:Person>
            <b:Last>Basford</b:Last>
            <b:First>Peter</b:First>
          </b:Person>
          <b:Person>
            <b:Last>Crocker</b:Last>
            <b:First>Lucy</b:First>
          </b:Person>
          <b:Person>
            <b:Last>Jeffreys</b:Last>
            <b:First>Liam</b:First>
          </b:Person>
          <b:Person>
            <b:Last>Leung</b:Last>
            <b:First>Manhay</b:First>
          </b:Person>
          <b:Person>
            <b:Last>Muobike</b:Last>
            <b:First>Phils</b:First>
          </b:Person>
          <b:Person>
            <b:Last>Rahman</b:Last>
            <b:First>Saydur</b:First>
          </b:Person>
        </b:NameList>
      </b:Author>
    </b:Author>
    <b:Title>Down to Earth Project Brief</b:Title>
    <b:RefOrder>2</b:RefOrder>
  </b:Source>
  <b:Source>
    <b:Tag>Gow18</b:Tag>
    <b:SourceType>InternetSite</b:SourceType>
    <b:Guid>{BB6EE6EE-5896-4AA4-BBBB-2AD1A0C34541}</b:Guid>
    <b:Author>
      <b:Author>
        <b:Corporate>Gower Cottage Brownies Ltd</b:Corporate>
      </b:Author>
    </b:Author>
    <b:Title>Gower Cottage Brownies</b:Title>
    <b:Year>2018</b:Year>
    <b:YearAccessed>2018</b:YearAccessed>
    <b:MonthAccessed>2</b:MonthAccessed>
    <b:DayAccessed>23</b:DayAccessed>
    <b:URL>http://www.gowercottagebrownies.co.uk</b:URL>
    <b:RefOrder>9</b:RefOrder>
  </b:Source>
  <b:Source>
    <b:Tag>Sti16</b:Tag>
    <b:SourceType>InternetSite</b:SourceType>
    <b:Guid>{28B6E277-3BE6-4F4E-81D9-7E5C9DDD5FC2}</b:Guid>
    <b:Author>
      <b:Author>
        <b:NameList>
          <b:Person>
            <b:Last>Parri</b:Last>
            <b:First>Stifyn</b:First>
          </b:Person>
        </b:NameList>
      </b:Author>
    </b:Author>
    <b:Title>Mr Producer</b:Title>
    <b:Year>2016</b:Year>
    <b:YearAccessed>2018</b:YearAccessed>
    <b:MonthAccessed>2</b:MonthAccessed>
    <b:DayAccessed>23</b:DayAccessed>
    <b:URL>https://mrproducer.co.uk/services_mentor/</b:URL>
    <b:RefOrder>10</b:RefOrder>
  </b:Source>
  <b:Source>
    <b:Tag>Urb18</b:Tag>
    <b:SourceType>InternetSite</b:SourceType>
    <b:Guid>{8895C555-6BF2-4EB0-B9DA-A5AEEF5B4F55}</b:Guid>
    <b:Author>
      <b:Author>
        <b:Corporate>Urban Foundry</b:Corporate>
      </b:Author>
    </b:Author>
    <b:Title>Dr Ben Reynolds</b:Title>
    <b:Year>2018</b:Year>
    <b:YearAccessed>2018</b:YearAccessed>
    <b:MonthAccessed>2</b:MonthAccessed>
    <b:DayAccessed>26</b:DayAccessed>
    <b:URL>http://www.urbanfoundry.co.uk/?team=dr-ben-reynolds</b:URL>
    <b:RefOrder>11</b:RefOrder>
  </b:Source>
  <b:Source>
    <b:Tag>Bus18</b:Tag>
    <b:SourceType>InternetSite</b:SourceType>
    <b:Guid>{F243F566-0DE7-4306-AADD-50CC264E2700}</b:Guid>
    <b:Author>
      <b:Author>
        <b:Corporate>Business Wales</b:Corporate>
      </b:Author>
    </b:Author>
    <b:Title>Understanding Entrepreneurship - The ACRO Model</b:Title>
    <b:Year>2018</b:Year>
    <b:YearAccessed>2018</b:YearAccessed>
    <b:MonthAccessed>2</b:MonthAccessed>
    <b:DayAccessed>26</b:DayAccessed>
    <b:URL>https://businesswales.gov.wales/bigideas/understanding-entrepreneurship-acro-model</b:URL>
    <b:RefOrder>13</b:RefOrder>
  </b:Source>
  <b:Source>
    <b:Tag>Mez00</b:Tag>
    <b:SourceType>Book</b:SourceType>
    <b:Guid>{6D2137B8-8E4E-4319-8882-946E008DDBB7}</b:Guid>
    <b:Title>Learning as Transformation</b:Title>
    <b:Year>2000</b:Year>
    <b:Author>
      <b:Author>
        <b:NameList>
          <b:Person>
            <b:Last>Mezirow</b:Last>
            <b:First>Jack</b:First>
          </b:Person>
        </b:NameList>
      </b:Author>
    </b:Author>
    <b:City>San Francisco</b:City>
    <b:Publisher>John Wiley &amp; Sons, Inc.</b:Publisher>
    <b:Edition>1st</b:Edition>
    <b:RefOrder>4</b:RefOrder>
  </b:Source>
  <b:Source>
    <b:Tag>Kin94</b:Tag>
    <b:SourceType>Book</b:SourceType>
    <b:Guid>{7FE30315-9261-40BA-923D-DF9A8151DEB2}</b:Guid>
    <b:Title>Developing Reflective Judgment</b:Title>
    <b:Year>1994</b:Year>
    <b:City>San Francisco</b:City>
    <b:Publisher>John Wiley &amp; Sons, Inc.</b:Publisher>
    <b:Edition>1st</b:Edition>
    <b:Author>
      <b:Author>
        <b:NameList>
          <b:Person>
            <b:Last>King</b:Last>
            <b:Middle>M.</b:Middle>
            <b:First>Patricia</b:First>
          </b:Person>
          <b:Person>
            <b:Last>Kitchener</b:Last>
            <b:Middle>Strohm</b:Middle>
            <b:First>Karen</b:First>
          </b:Person>
        </b:NameList>
      </b:Author>
    </b:Author>
    <b:RefOrder>5</b:RefOrder>
  </b:Source>
  <b:Source>
    <b:Tag>1720</b:Tag>
    <b:SourceType>InternetSite</b:SourceType>
    <b:Guid>{554A7F91-FEB8-4C40-94E2-0392E3674A3B}</b:Guid>
    <b:Year>2017</b:Year>
    <b:YearAccessed>2018</b:YearAccessed>
    <b:MonthAccessed>03</b:MonthAccessed>
    <b:DayAccessed>05</b:DayAccessed>
    <b:URL>http://www.dirtylittleserifs.com/</b:URL>
    <b:Author>
      <b:Author>
        <b:Corporate>Dirty Little Serifs Limited</b:Corporate>
      </b:Author>
    </b:Author>
    <b:RefOrder>14</b:RefOrder>
  </b:Source>
  <b:Source>
    <b:Tag>Neu96</b:Tag>
    <b:SourceType>Misc</b:SourceType>
    <b:Guid>{9CF4DA9A-7FDB-4A36-8D0C-D3F0E2FB574B}</b:Guid>
    <b:Title>Critically Reflective Learning in a Leadership Development Context</b:Title>
    <b:Year>1996</b:Year>
    <b:Author>
      <b:Author>
        <b:NameList>
          <b:Person>
            <b:Last>Neuman</b:Last>
            <b:Middle>P.</b:Middle>
            <b:First>T.</b:First>
          </b:Person>
        </b:NameList>
      </b:Author>
    </b:Author>
    <b:City>Madison</b:City>
    <b:Publisher>University of Wisconsin</b:Publisher>
    <b:RefOrder>20</b:RefOrder>
  </b:Source>
  <b:Source>
    <b:Tag>Gib88</b:Tag>
    <b:SourceType>Book</b:SourceType>
    <b:Guid>{B6AACFE7-3FC8-4A1D-A48D-1C160E955A8F}</b:Guid>
    <b:Title>Learning by doing : a guide to teaching and learning methods</b:Title>
    <b:Year>1988</b:Year>
    <b:City>London</b:City>
    <b:Publisher>London FEU</b:Publisher>
    <b:Author>
      <b:Author>
        <b:NameList>
          <b:Person>
            <b:Last>Gibbs</b:Last>
            <b:First>Graham</b:First>
          </b:Person>
        </b:NameList>
      </b:Author>
    </b:Author>
    <b:Edition>1st</b:Edition>
    <b:RefOrder>21</b:RefOrder>
  </b:Source>
  <b:Source>
    <b:Tag>Geh84</b:Tag>
    <b:SourceType>Misc</b:SourceType>
    <b:Guid>{79C2E181-E287-4629-81B4-B24774C53FED}</b:Guid>
    <b:Author>
      <b:Author>
        <b:NameList>
          <b:Person>
            <b:Last>Gehrels</b:Last>
            <b:First>C.</b:First>
          </b:Person>
        </b:NameList>
      </b:Author>
    </b:Author>
    <b:Title>The School Principle as Adult Learner</b:Title>
    <b:Year>1984</b:Year>
    <b:City>Toronto</b:City>
    <b:Publisher>University of Toronto</b:Publisher>
    <b:RefOrder>22</b:RefOrder>
  </b:Source>
  <b:Source>
    <b:Tag>Sha87</b:Tag>
    <b:SourceType>Book</b:SourceType>
    <b:Guid>{FFCD7090-9FD8-41DC-8682-BD3D601C131A}</b:Guid>
    <b:Author>
      <b:Author>
        <b:NameList>
          <b:Person>
            <b:Last>Sharp</b:Last>
            <b:First>Daryl</b:First>
          </b:Person>
        </b:NameList>
      </b:Author>
    </b:Author>
    <b:Title>Personality Types: Jung's Model of Typology</b:Title>
    <b:Year>1987</b:Year>
    <b:City>Toronto</b:City>
    <b:Publisher>Inner City Books</b:Publisher>
    <b:Edition>1st</b:Edition>
    <b:RefOrder>7</b:RefOrder>
  </b:Source>
  <b:Source>
    <b:Tag>Dev10</b:Tag>
    <b:SourceType>DocumentFromInternetSite</b:SourceType>
    <b:Guid>{B44C7CB3-B336-40BF-A326-1552291640F6}</b:Guid>
    <b:Title>Army Doctrine Publication: Operations</b:Title>
    <b:Year>2010</b:Year>
    <b:Author>
      <b:Author>
        <b:Corporate>Development, Concepts and Doctrine Centre, Ministry of Defence</b:Corporate>
      </b:Author>
    </b:Author>
    <b:Month>December</b:Month>
    <b:Day>
		</b:Day>
    <b:YearAccessed>2018</b:YearAccessed>
    <b:MonthAccessed>3</b:MonthAccessed>
    <b:DayAccessed>11</b:DayAccessed>
    <b:URL>http://www.defencesynergia.co.uk/wp-content/uploads/2015/05/Army-Doctirne-Operations-Dec-2010.pdf</b:URL>
    <b:RefOrder>17</b:RefOrder>
  </b:Source>
  <b:Source>
    <b:Tag>brd08</b:Tag>
    <b:SourceType>InternetSite</b:SourceType>
    <b:Guid>{86552D42-2A15-45A7-B726-4E4770ED38C5}</b:Guid>
    <b:Title>brd Sports - About Us</b:Title>
    <b:Year>2008</b:Year>
    <b:YearAccessed>2018</b:YearAccessed>
    <b:MonthAccessed>3</b:MonthAccessed>
    <b:DayAccessed>10</b:DayAccessed>
    <b:URL>http://www.brdsports.co.uk/about-us</b:URL>
    <b:Author>
      <b:Author>
        <b:Corporate>brdsports</b:Corporate>
      </b:Author>
    </b:Author>
    <b:RefOrder>12</b:RefOrder>
  </b:Source>
  <b:Source>
    <b:Tag>Bud00</b:Tag>
    <b:SourceType>JournalArticle</b:SourceType>
    <b:Guid>{DE482652-A306-4AB3-B308-E60400286865}</b:Guid>
    <b:Title>Basic Communications - The Combat Order</b:Title>
    <b:Year>2000</b:Year>
    <b:JournalName>Marine Corps Gazette</b:JournalName>
    <b:Pages>62-63</b:Pages>
    <b:Volume>84</b:Volume>
    <b:Issue>3</b:Issue>
    <b:PeriodicalTitle>Marine Corps Gazette</b:PeriodicalTitle>
    <b:Author>
      <b:Author>
        <b:NameList>
          <b:Person>
            <b:Last>Budihas</b:Last>
            <b:Middle>L.</b:Middle>
            <b:First>Christopher</b:First>
          </b:Person>
        </b:NameList>
      </b:Author>
    </b:Author>
    <b:RefOrder>16</b:RefOrder>
  </b:Source>
  <b:Source>
    <b:Tag>Cud12</b:Tag>
    <b:SourceType>InternetSite</b:SourceType>
    <b:Guid>{CBA8EABE-A43D-4A45-8378-177C6BC17146}</b:Guid>
    <b:Author>
      <b:Author>
        <b:NameList>
          <b:Person>
            <b:Last>Cuddy</b:Last>
            <b:First>Amy</b:First>
          </b:Person>
        </b:NameList>
      </b:Author>
    </b:Author>
    <b:Title>Your body language may shape who you are</b:Title>
    <b:Year>2012</b:Year>
    <b:YearAccessed>2018</b:YearAccessed>
    <b:MonthAccessed>3</b:MonthAccessed>
    <b:DayAccessed>10</b:DayAccessed>
    <b:URL>https://www.ted.com/talks/amy_cuddy_your_body_language_shapes_who_you_are</b:URL>
    <b:RefOrder>18</b:RefOrder>
  </b:Source>
  <b:Source>
    <b:Tag>Bec33</b:Tag>
    <b:SourceType>InternetSite</b:SourceType>
    <b:Guid>{DB176199-BA06-4E44-A0FE-23D4F55F5404}</b:Guid>
    <b:Author>
      <b:Author>
        <b:NameList>
          <b:Person>
            <b:Last>Becket</b:Last>
            <b:First>Xander</b:First>
          </b:Person>
        </b:NameList>
      </b:Author>
    </b:Author>
    <b:Title>How to Sell to Everyone: The 4 Personality Types</b:Title>
    <b:Year>2013</b:Year>
    <b:YearAccessed>2018</b:YearAccessed>
    <b:MonthAccessed>3</b:MonthAccessed>
    <b:DayAccessed>10</b:DayAccessed>
    <b:URL>https://www.webpagefx.com/blog/internet-sales/how-to-sell-to-everyone-the-4-personality-types/</b:URL>
    <b:RefOrder>19</b:RefOrder>
  </b:Source>
  <b:Source>
    <b:Tag>Mul13</b:Tag>
    <b:SourceType>Book</b:SourceType>
    <b:Guid>{04FC149D-B5AF-4623-9DD4-F122CB6E75C7}</b:Guid>
    <b:Title>Management &amp; Organisational Behaviour</b:Title>
    <b:Year>2013</b:Year>
    <b:City>Harlow</b:City>
    <b:Publisher>Pearson Education Limited</b:Publisher>
    <b:Edition>10th</b:Edition>
    <b:Author>
      <b:Author>
        <b:NameList>
          <b:Person>
            <b:Last>Mullins</b:Last>
            <b:Middle>J</b:Middle>
            <b:First>Laurie</b:First>
          </b:Person>
          <b:Person>
            <b:Last>Christy</b:Last>
            <b:First>Gill</b:First>
          </b:Person>
        </b:NameList>
      </b:Author>
    </b:Author>
    <b:RefOrder>15</b:RefOrder>
  </b:Source>
  <b:Source>
    <b:Tag>Alc18</b:Tag>
    <b:SourceType>InternetSite</b:SourceType>
    <b:Guid>{EA3839B3-E1C3-4D53-AD1F-FBF4A34EC28E}</b:Guid>
    <b:Title>Alcoholics Anonymous</b:Title>
    <b:Year>2018</b:Year>
    <b:YearAccessed>2018</b:YearAccessed>
    <b:MonthAccessed>0</b:MonthAccessed>
    <b:DayAccessed>9</b:DayAccessed>
    <b:URL>https://www.alcoholics-anonymous.org.uk</b:URL>
    <b:Author>
      <b:Author>
        <b:Corporate>Alcoholics Anonymous (Great Britain) Ltd</b:Corporate>
      </b:Author>
    </b:Author>
    <b:RefOrder>6</b:RefOrder>
  </b:Source>
  <b:Source>
    <b:Tag>Uni18</b:Tag>
    <b:SourceType>InternetSite</b:SourceType>
    <b:Guid>{4DE2BDC0-0D36-4595-AF44-CAFDFE1EF115}</b:Guid>
    <b:Title>Driscoll (By Borton)</b:Title>
    <b:Year>2018</b:Year>
    <b:Author>
      <b:Author>
        <b:Corporate>University of Nottingham</b:Corporate>
      </b:Author>
    </b:Author>
    <b:YearAccessed>2018</b:YearAccessed>
    <b:MonthAccessed>3</b:MonthAccessed>
    <b:DayAccessed>12</b:DayAccessed>
    <b:URL>https://www.nottingham.ac.uk/nmp/sonet/rlos/placs/critical_reflection/models/driscoll.html</b:URL>
    <b:RefOrder>8</b:RefOrder>
  </b:Source>
</b:Sources>
</file>

<file path=customXml/itemProps1.xml><?xml version="1.0" encoding="utf-8"?>
<ds:datastoreItem xmlns:ds="http://schemas.openxmlformats.org/officeDocument/2006/customXml" ds:itemID="{F63447F1-FCA2-4FA8-B9D1-081EEA5AB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3852</Words>
  <Characters>21962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Reflective Report</vt:lpstr>
    </vt:vector>
  </TitlesOfParts>
  <Company/>
  <LinksUpToDate>false</LinksUpToDate>
  <CharactersWithSpaces>25763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
  <dc:creator>Peter Basford (1707183)</dc:creator>
  <cp:keywords/>
  <dc:description/>
  <cp:lastModifiedBy>Peter Basford</cp:lastModifiedBy>
  <cp:revision>2</cp:revision>
  <dcterms:created xsi:type="dcterms:W3CDTF">2018-03-12T19:06:00Z</dcterms:created>
  <dcterms:modified xsi:type="dcterms:W3CDTF">2018-03-12T19:06:00Z</dcterms:modified>
</cp:coreProperties>
</file>