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181BF" w14:textId="5038BC4D" w:rsidR="00DE7050" w:rsidRPr="00FA5CF4" w:rsidRDefault="00956738" w:rsidP="00C67454">
      <w:pPr>
        <w:pStyle w:val="NoSpacing"/>
        <w:jc w:val="center"/>
        <w:rPr>
          <w:sz w:val="36"/>
          <w:szCs w:val="36"/>
        </w:rPr>
      </w:pPr>
      <w:r w:rsidRPr="00FA5CF4">
        <w:rPr>
          <w:sz w:val="36"/>
          <w:szCs w:val="36"/>
        </w:rPr>
        <w:t xml:space="preserve">University of </w:t>
      </w:r>
      <w:r w:rsidR="00C67454" w:rsidRPr="00FA5CF4">
        <w:rPr>
          <w:sz w:val="36"/>
          <w:szCs w:val="36"/>
        </w:rPr>
        <w:t>W</w:t>
      </w:r>
      <w:r w:rsidRPr="00FA5CF4">
        <w:rPr>
          <w:sz w:val="36"/>
          <w:szCs w:val="36"/>
        </w:rPr>
        <w:t>ales Trinity S</w:t>
      </w:r>
      <w:r w:rsidR="00C67454" w:rsidRPr="00FA5CF4">
        <w:rPr>
          <w:sz w:val="36"/>
          <w:szCs w:val="36"/>
        </w:rPr>
        <w:t>aint David</w:t>
      </w:r>
    </w:p>
    <w:p w14:paraId="28D04B58" w14:textId="77777777" w:rsidR="001E0E89" w:rsidRPr="00FA5CF4" w:rsidRDefault="001E0E89" w:rsidP="00C67454">
      <w:pPr>
        <w:pStyle w:val="NoSpacing"/>
        <w:jc w:val="center"/>
      </w:pPr>
    </w:p>
    <w:p w14:paraId="36540DF2" w14:textId="16CA33D9" w:rsidR="00DE7050" w:rsidRPr="00FA5CF4" w:rsidRDefault="003C0A6E" w:rsidP="00E56A72">
      <w:pPr>
        <w:jc w:val="center"/>
        <w:rPr>
          <w:sz w:val="28"/>
          <w:szCs w:val="28"/>
        </w:rPr>
      </w:pPr>
      <w:r w:rsidRPr="00FA5CF4">
        <w:rPr>
          <w:sz w:val="28"/>
          <w:szCs w:val="28"/>
        </w:rPr>
        <w:t>Wales Institute of Science and Art</w:t>
      </w:r>
    </w:p>
    <w:p w14:paraId="4750EF16" w14:textId="77777777" w:rsidR="001E0E89" w:rsidRPr="00FA5CF4" w:rsidRDefault="001E0E89" w:rsidP="00B40468">
      <w:pPr>
        <w:rPr>
          <w:b/>
          <w:bCs/>
        </w:rPr>
      </w:pPr>
    </w:p>
    <w:p w14:paraId="05A900A4" w14:textId="014F2C96" w:rsidR="001E0E89" w:rsidRPr="00FA5CF4" w:rsidRDefault="00CA2F5D" w:rsidP="0020284E">
      <w:pPr>
        <w:jc w:val="center"/>
        <w:rPr>
          <w:b/>
          <w:bCs/>
        </w:rPr>
      </w:pPr>
      <w:r w:rsidRPr="00FA5CF4">
        <w:drawing>
          <wp:inline distT="0" distB="0" distL="0" distR="0" wp14:anchorId="3B2EAD41" wp14:editId="08B95F5F">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35D4E145" w14:textId="5E00E97A" w:rsidR="001E0E89" w:rsidRPr="00FA5CF4" w:rsidRDefault="000959A6" w:rsidP="000959A6">
      <w:pPr>
        <w:jc w:val="center"/>
        <w:rPr>
          <w:b/>
          <w:bCs/>
          <w:sz w:val="36"/>
          <w:szCs w:val="36"/>
        </w:rPr>
      </w:pPr>
      <w:r w:rsidRPr="00FA5CF4">
        <w:rPr>
          <w:b/>
          <w:bCs/>
          <w:sz w:val="36"/>
          <w:szCs w:val="36"/>
        </w:rPr>
        <w:t>Process Simulation for Continuous Improvement</w:t>
      </w:r>
    </w:p>
    <w:p w14:paraId="68C23565" w14:textId="77777777" w:rsidR="001E0E89" w:rsidRPr="00FA5CF4" w:rsidRDefault="001E0E89" w:rsidP="00B40468">
      <w:pPr>
        <w:rPr>
          <w:b/>
          <w:bCs/>
        </w:rPr>
      </w:pPr>
    </w:p>
    <w:p w14:paraId="505733A8" w14:textId="77777777" w:rsidR="00E33C19" w:rsidRPr="00FA5CF4" w:rsidRDefault="00E33C19" w:rsidP="00B40468">
      <w:pPr>
        <w:rPr>
          <w:b/>
          <w:bCs/>
        </w:rPr>
      </w:pPr>
    </w:p>
    <w:p w14:paraId="22B22B23" w14:textId="77777777" w:rsidR="00E33C19" w:rsidRPr="00FA5CF4" w:rsidRDefault="00E33C19" w:rsidP="00B40468">
      <w:pPr>
        <w:rPr>
          <w:b/>
          <w:bCs/>
        </w:rPr>
      </w:pPr>
    </w:p>
    <w:p w14:paraId="7ADF4BAA" w14:textId="77777777" w:rsidR="00E33C19" w:rsidRPr="00FA5CF4" w:rsidRDefault="00E33C19" w:rsidP="00B40468">
      <w:pPr>
        <w:rPr>
          <w:b/>
          <w:bCs/>
        </w:rPr>
      </w:pPr>
    </w:p>
    <w:p w14:paraId="738E0CAC" w14:textId="77777777" w:rsidR="00E33C19" w:rsidRPr="00FA5CF4" w:rsidRDefault="00E33C19" w:rsidP="00B40468">
      <w:pPr>
        <w:rPr>
          <w:b/>
          <w:bCs/>
        </w:rPr>
      </w:pPr>
    </w:p>
    <w:p w14:paraId="5E08A812" w14:textId="77777777" w:rsidR="00E33C19" w:rsidRPr="00FA5CF4" w:rsidRDefault="00E33C19" w:rsidP="005F5EFD">
      <w:pPr>
        <w:jc w:val="center"/>
        <w:rPr>
          <w:sz w:val="36"/>
          <w:szCs w:val="36"/>
        </w:rPr>
      </w:pPr>
      <w:r w:rsidRPr="00FA5CF4">
        <w:rPr>
          <w:sz w:val="36"/>
          <w:szCs w:val="36"/>
        </w:rPr>
        <w:t xml:space="preserve">Manufacturing Systems &amp; Simulation </w:t>
      </w:r>
    </w:p>
    <w:p w14:paraId="61D92B40" w14:textId="42B1DD8D" w:rsidR="005F5EFD" w:rsidRPr="00FA5CF4" w:rsidRDefault="00F36926" w:rsidP="005F5EFD">
      <w:pPr>
        <w:jc w:val="center"/>
        <w:rPr>
          <w:sz w:val="36"/>
          <w:szCs w:val="36"/>
        </w:rPr>
      </w:pPr>
      <w:r w:rsidRPr="00FA5CF4">
        <w:rPr>
          <w:sz w:val="36"/>
          <w:szCs w:val="36"/>
        </w:rPr>
        <w:t>ACMA</w:t>
      </w:r>
      <w:r w:rsidR="001C35A0" w:rsidRPr="00FA5CF4">
        <w:rPr>
          <w:sz w:val="36"/>
          <w:szCs w:val="36"/>
        </w:rPr>
        <w:t>60</w:t>
      </w:r>
      <w:r w:rsidR="00E33C19" w:rsidRPr="00FA5CF4">
        <w:rPr>
          <w:sz w:val="36"/>
          <w:szCs w:val="36"/>
        </w:rPr>
        <w:t>0</w:t>
      </w:r>
      <w:r w:rsidR="001C35A0" w:rsidRPr="00FA5CF4">
        <w:rPr>
          <w:sz w:val="36"/>
          <w:szCs w:val="36"/>
        </w:rPr>
        <w:t>2</w:t>
      </w:r>
    </w:p>
    <w:p w14:paraId="1DDFB0C0" w14:textId="77777777" w:rsidR="00062033" w:rsidRPr="00FA5CF4" w:rsidRDefault="00062033" w:rsidP="005F5EFD">
      <w:pPr>
        <w:jc w:val="center"/>
        <w:rPr>
          <w:sz w:val="36"/>
          <w:szCs w:val="36"/>
        </w:rPr>
      </w:pPr>
    </w:p>
    <w:p w14:paraId="6DE73736" w14:textId="77777777" w:rsidR="00DE7050" w:rsidRPr="00FA5CF4" w:rsidRDefault="00DE7050" w:rsidP="00B40468">
      <w:pPr>
        <w:rPr>
          <w:sz w:val="36"/>
          <w:szCs w:val="36"/>
        </w:rPr>
      </w:pPr>
    </w:p>
    <w:p w14:paraId="51680D2D" w14:textId="77777777" w:rsidR="00E33C19" w:rsidRPr="00FA5CF4" w:rsidRDefault="00E33C19" w:rsidP="00B40468">
      <w:pPr>
        <w:rPr>
          <w:b/>
          <w:bCs/>
        </w:rPr>
      </w:pPr>
    </w:p>
    <w:p w14:paraId="6D24AA01" w14:textId="77777777" w:rsidR="00E56A72" w:rsidRPr="00FA5CF4" w:rsidRDefault="00E56A72" w:rsidP="00B40468">
      <w:pPr>
        <w:rPr>
          <w:b/>
          <w:bCs/>
        </w:rPr>
      </w:pPr>
    </w:p>
    <w:p w14:paraId="77AB8487" w14:textId="77777777" w:rsidR="00E56A72" w:rsidRPr="00FA5CF4" w:rsidRDefault="00E56A72" w:rsidP="00B40468">
      <w:pPr>
        <w:rPr>
          <w:b/>
          <w:bCs/>
        </w:rPr>
      </w:pPr>
    </w:p>
    <w:p w14:paraId="73508DC2" w14:textId="3B760B3C" w:rsidR="00EF4FFE" w:rsidRPr="00FA5CF4" w:rsidRDefault="0085068F" w:rsidP="00EF4FFE">
      <w:pPr>
        <w:jc w:val="center"/>
        <w:rPr>
          <w:sz w:val="40"/>
          <w:szCs w:val="40"/>
        </w:rPr>
      </w:pPr>
      <w:r w:rsidRPr="00FA5CF4">
        <w:rPr>
          <w:sz w:val="32"/>
          <w:szCs w:val="32"/>
        </w:rPr>
        <w:t>Trystan Herdman</w:t>
      </w:r>
    </w:p>
    <w:p w14:paraId="745B3054" w14:textId="1698C41D" w:rsidR="00EF4FFE" w:rsidRPr="00FA5CF4" w:rsidRDefault="00C232EF" w:rsidP="00EF4FFE">
      <w:pPr>
        <w:jc w:val="center"/>
        <w:rPr>
          <w:sz w:val="24"/>
          <w:szCs w:val="24"/>
        </w:rPr>
      </w:pPr>
      <w:r w:rsidRPr="00FA5CF4">
        <w:rPr>
          <w:sz w:val="24"/>
          <w:szCs w:val="24"/>
        </w:rPr>
        <w:t>2219054</w:t>
      </w:r>
    </w:p>
    <w:p w14:paraId="49440DA7" w14:textId="60AB1775" w:rsidR="00E33C19" w:rsidRPr="00FA5CF4" w:rsidRDefault="00A920D6" w:rsidP="00EF4FFE">
      <w:pPr>
        <w:jc w:val="center"/>
      </w:pPr>
      <w:r w:rsidRPr="00FA5CF4">
        <w:rPr>
          <w:sz w:val="24"/>
          <w:szCs w:val="24"/>
        </w:rPr>
        <w:t>29/06/2026</w:t>
      </w:r>
    </w:p>
    <w:p w14:paraId="4C9B6ED5" w14:textId="77777777" w:rsidR="00E758CD" w:rsidRPr="00FA5CF4" w:rsidRDefault="00E758CD" w:rsidP="00EF4FFE">
      <w:pPr>
        <w:jc w:val="center"/>
      </w:pPr>
    </w:p>
    <w:p w14:paraId="05BFA023" w14:textId="5F6B4DEE" w:rsidR="00E758CD" w:rsidRPr="00FA5CF4" w:rsidRDefault="00E758CD"/>
    <w:sdt>
      <w:sdtPr>
        <w:rPr>
          <w:rFonts w:eastAsiaTheme="minorHAnsi" w:cstheme="minorBidi"/>
          <w:sz w:val="22"/>
          <w:szCs w:val="22"/>
        </w:rPr>
        <w:id w:val="851228148"/>
        <w:docPartObj>
          <w:docPartGallery w:val="Table of Contents"/>
          <w:docPartUnique/>
        </w:docPartObj>
      </w:sdtPr>
      <w:sdtEndPr>
        <w:rPr>
          <w:b/>
          <w:bCs/>
        </w:rPr>
      </w:sdtEndPr>
      <w:sdtContent>
        <w:p w14:paraId="236F102B" w14:textId="21F6EFE9" w:rsidR="00E758CD" w:rsidRPr="00FA5CF4" w:rsidRDefault="00E758CD">
          <w:pPr>
            <w:pStyle w:val="TOCHeading"/>
          </w:pPr>
          <w:r w:rsidRPr="00FA5CF4">
            <w:t>Contents</w:t>
          </w:r>
        </w:p>
        <w:p w14:paraId="6F15DD64" w14:textId="1CD5D189" w:rsidR="00C21F0F" w:rsidRPr="00FA5CF4" w:rsidRDefault="00E758CD">
          <w:pPr>
            <w:pStyle w:val="TOC1"/>
            <w:tabs>
              <w:tab w:val="right" w:leader="dot" w:pos="9016"/>
            </w:tabs>
            <w:rPr>
              <w:rFonts w:asciiTheme="minorHAnsi" w:eastAsiaTheme="minorEastAsia" w:hAnsiTheme="minorHAnsi"/>
              <w:kern w:val="2"/>
              <w:sz w:val="24"/>
              <w:szCs w:val="24"/>
              <w:lang w:eastAsia="en-GB"/>
              <w14:ligatures w14:val="standardContextual"/>
            </w:rPr>
          </w:pPr>
          <w:r w:rsidRPr="00FA5CF4">
            <w:fldChar w:fldCharType="begin"/>
          </w:r>
          <w:r w:rsidRPr="00FA5CF4">
            <w:instrText xml:space="preserve"> TOC \o "1-3" \h \z \u </w:instrText>
          </w:r>
          <w:r w:rsidRPr="00FA5CF4">
            <w:fldChar w:fldCharType="separate"/>
          </w:r>
          <w:hyperlink w:anchor="_Toc233383165" w:history="1">
            <w:r w:rsidR="00C21F0F" w:rsidRPr="00FA5CF4">
              <w:rPr>
                <w:rStyle w:val="Hyperlink"/>
              </w:rPr>
              <w:t>1. Introduction</w:t>
            </w:r>
            <w:r w:rsidR="00C21F0F" w:rsidRPr="00FA5CF4">
              <w:rPr>
                <w:webHidden/>
              </w:rPr>
              <w:tab/>
            </w:r>
            <w:r w:rsidR="00C21F0F" w:rsidRPr="00FA5CF4">
              <w:rPr>
                <w:webHidden/>
              </w:rPr>
              <w:fldChar w:fldCharType="begin"/>
            </w:r>
            <w:r w:rsidR="00C21F0F" w:rsidRPr="00FA5CF4">
              <w:rPr>
                <w:webHidden/>
              </w:rPr>
              <w:instrText xml:space="preserve"> PAGEREF _Toc233383165 \h </w:instrText>
            </w:r>
            <w:r w:rsidR="00C21F0F" w:rsidRPr="00FA5CF4">
              <w:rPr>
                <w:webHidden/>
              </w:rPr>
            </w:r>
            <w:r w:rsidR="00C21F0F" w:rsidRPr="00FA5CF4">
              <w:rPr>
                <w:webHidden/>
              </w:rPr>
              <w:fldChar w:fldCharType="separate"/>
            </w:r>
            <w:r w:rsidR="00C21F0F" w:rsidRPr="00FA5CF4">
              <w:rPr>
                <w:webHidden/>
              </w:rPr>
              <w:t>4</w:t>
            </w:r>
            <w:r w:rsidR="00C21F0F" w:rsidRPr="00FA5CF4">
              <w:rPr>
                <w:webHidden/>
              </w:rPr>
              <w:fldChar w:fldCharType="end"/>
            </w:r>
          </w:hyperlink>
        </w:p>
        <w:p w14:paraId="34DB320D" w14:textId="563DA659"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66" w:history="1">
            <w:r w:rsidRPr="00FA5CF4">
              <w:rPr>
                <w:rStyle w:val="Hyperlink"/>
              </w:rPr>
              <w:t>2. Literature Review</w:t>
            </w:r>
            <w:r w:rsidRPr="00FA5CF4">
              <w:rPr>
                <w:webHidden/>
              </w:rPr>
              <w:tab/>
            </w:r>
            <w:r w:rsidRPr="00FA5CF4">
              <w:rPr>
                <w:webHidden/>
              </w:rPr>
              <w:fldChar w:fldCharType="begin"/>
            </w:r>
            <w:r w:rsidRPr="00FA5CF4">
              <w:rPr>
                <w:webHidden/>
              </w:rPr>
              <w:instrText xml:space="preserve"> PAGEREF _Toc233383166 \h </w:instrText>
            </w:r>
            <w:r w:rsidRPr="00FA5CF4">
              <w:rPr>
                <w:webHidden/>
              </w:rPr>
            </w:r>
            <w:r w:rsidRPr="00FA5CF4">
              <w:rPr>
                <w:webHidden/>
              </w:rPr>
              <w:fldChar w:fldCharType="separate"/>
            </w:r>
            <w:r w:rsidRPr="00FA5CF4">
              <w:rPr>
                <w:webHidden/>
              </w:rPr>
              <w:t>4</w:t>
            </w:r>
            <w:r w:rsidRPr="00FA5CF4">
              <w:rPr>
                <w:webHidden/>
              </w:rPr>
              <w:fldChar w:fldCharType="end"/>
            </w:r>
          </w:hyperlink>
        </w:p>
        <w:p w14:paraId="581BE5C7" w14:textId="6A27F59A"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67" w:history="1">
            <w:r w:rsidRPr="00FA5CF4">
              <w:rPr>
                <w:rStyle w:val="Hyperlink"/>
              </w:rPr>
              <w:t>3. Process Selection and Current-State Description</w:t>
            </w:r>
            <w:r w:rsidRPr="00FA5CF4">
              <w:rPr>
                <w:webHidden/>
              </w:rPr>
              <w:tab/>
            </w:r>
            <w:r w:rsidRPr="00FA5CF4">
              <w:rPr>
                <w:webHidden/>
              </w:rPr>
              <w:fldChar w:fldCharType="begin"/>
            </w:r>
            <w:r w:rsidRPr="00FA5CF4">
              <w:rPr>
                <w:webHidden/>
              </w:rPr>
              <w:instrText xml:space="preserve"> PAGEREF _Toc233383167 \h </w:instrText>
            </w:r>
            <w:r w:rsidRPr="00FA5CF4">
              <w:rPr>
                <w:webHidden/>
              </w:rPr>
            </w:r>
            <w:r w:rsidRPr="00FA5CF4">
              <w:rPr>
                <w:webHidden/>
              </w:rPr>
              <w:fldChar w:fldCharType="separate"/>
            </w:r>
            <w:r w:rsidRPr="00FA5CF4">
              <w:rPr>
                <w:webHidden/>
              </w:rPr>
              <w:t>5</w:t>
            </w:r>
            <w:r w:rsidRPr="00FA5CF4">
              <w:rPr>
                <w:webHidden/>
              </w:rPr>
              <w:fldChar w:fldCharType="end"/>
            </w:r>
          </w:hyperlink>
        </w:p>
        <w:p w14:paraId="414AE0F4" w14:textId="75FEA921"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68" w:history="1">
            <w:r w:rsidRPr="00FA5CF4">
              <w:rPr>
                <w:rStyle w:val="Hyperlink"/>
              </w:rPr>
              <w:t>4. DES Model Development</w:t>
            </w:r>
            <w:r w:rsidRPr="00FA5CF4">
              <w:rPr>
                <w:webHidden/>
              </w:rPr>
              <w:tab/>
            </w:r>
            <w:r w:rsidRPr="00FA5CF4">
              <w:rPr>
                <w:webHidden/>
              </w:rPr>
              <w:fldChar w:fldCharType="begin"/>
            </w:r>
            <w:r w:rsidRPr="00FA5CF4">
              <w:rPr>
                <w:webHidden/>
              </w:rPr>
              <w:instrText xml:space="preserve"> PAGEREF _Toc233383168 \h </w:instrText>
            </w:r>
            <w:r w:rsidRPr="00FA5CF4">
              <w:rPr>
                <w:webHidden/>
              </w:rPr>
            </w:r>
            <w:r w:rsidRPr="00FA5CF4">
              <w:rPr>
                <w:webHidden/>
              </w:rPr>
              <w:fldChar w:fldCharType="separate"/>
            </w:r>
            <w:r w:rsidRPr="00FA5CF4">
              <w:rPr>
                <w:webHidden/>
              </w:rPr>
              <w:t>6</w:t>
            </w:r>
            <w:r w:rsidRPr="00FA5CF4">
              <w:rPr>
                <w:webHidden/>
              </w:rPr>
              <w:fldChar w:fldCharType="end"/>
            </w:r>
          </w:hyperlink>
        </w:p>
        <w:p w14:paraId="70A4CC6D" w14:textId="58680E1E"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69" w:history="1">
            <w:r w:rsidRPr="00FA5CF4">
              <w:rPr>
                <w:rStyle w:val="Hyperlink"/>
              </w:rPr>
              <w:t>5. Model Documentation, Verification and Validation</w:t>
            </w:r>
            <w:r w:rsidRPr="00FA5CF4">
              <w:rPr>
                <w:webHidden/>
              </w:rPr>
              <w:tab/>
            </w:r>
            <w:r w:rsidRPr="00FA5CF4">
              <w:rPr>
                <w:webHidden/>
              </w:rPr>
              <w:fldChar w:fldCharType="begin"/>
            </w:r>
            <w:r w:rsidRPr="00FA5CF4">
              <w:rPr>
                <w:webHidden/>
              </w:rPr>
              <w:instrText xml:space="preserve"> PAGEREF _Toc233383169 \h </w:instrText>
            </w:r>
            <w:r w:rsidRPr="00FA5CF4">
              <w:rPr>
                <w:webHidden/>
              </w:rPr>
            </w:r>
            <w:r w:rsidRPr="00FA5CF4">
              <w:rPr>
                <w:webHidden/>
              </w:rPr>
              <w:fldChar w:fldCharType="separate"/>
            </w:r>
            <w:r w:rsidRPr="00FA5CF4">
              <w:rPr>
                <w:webHidden/>
              </w:rPr>
              <w:t>11</w:t>
            </w:r>
            <w:r w:rsidRPr="00FA5CF4">
              <w:rPr>
                <w:webHidden/>
              </w:rPr>
              <w:fldChar w:fldCharType="end"/>
            </w:r>
          </w:hyperlink>
        </w:p>
        <w:p w14:paraId="7D435EFD" w14:textId="323E7272"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70" w:history="1">
            <w:r w:rsidRPr="00FA5CF4">
              <w:rPr>
                <w:rStyle w:val="Hyperlink"/>
              </w:rPr>
              <w:t>6. Simulation Results and KPI Analysis</w:t>
            </w:r>
            <w:r w:rsidRPr="00FA5CF4">
              <w:rPr>
                <w:webHidden/>
              </w:rPr>
              <w:tab/>
            </w:r>
            <w:r w:rsidRPr="00FA5CF4">
              <w:rPr>
                <w:webHidden/>
              </w:rPr>
              <w:fldChar w:fldCharType="begin"/>
            </w:r>
            <w:r w:rsidRPr="00FA5CF4">
              <w:rPr>
                <w:webHidden/>
              </w:rPr>
              <w:instrText xml:space="preserve"> PAGEREF _Toc233383170 \h </w:instrText>
            </w:r>
            <w:r w:rsidRPr="00FA5CF4">
              <w:rPr>
                <w:webHidden/>
              </w:rPr>
            </w:r>
            <w:r w:rsidRPr="00FA5CF4">
              <w:rPr>
                <w:webHidden/>
              </w:rPr>
              <w:fldChar w:fldCharType="separate"/>
            </w:r>
            <w:r w:rsidRPr="00FA5CF4">
              <w:rPr>
                <w:webHidden/>
              </w:rPr>
              <w:t>14</w:t>
            </w:r>
            <w:r w:rsidRPr="00FA5CF4">
              <w:rPr>
                <w:webHidden/>
              </w:rPr>
              <w:fldChar w:fldCharType="end"/>
            </w:r>
          </w:hyperlink>
        </w:p>
        <w:p w14:paraId="1CA0179C" w14:textId="7E6329A8"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71" w:history="1">
            <w:r w:rsidRPr="00FA5CF4">
              <w:rPr>
                <w:rStyle w:val="Hyperlink"/>
              </w:rPr>
              <w:t>7. Lean Waste Identification and Value Analysis</w:t>
            </w:r>
            <w:r w:rsidRPr="00FA5CF4">
              <w:rPr>
                <w:webHidden/>
              </w:rPr>
              <w:tab/>
            </w:r>
            <w:r w:rsidRPr="00FA5CF4">
              <w:rPr>
                <w:webHidden/>
              </w:rPr>
              <w:fldChar w:fldCharType="begin"/>
            </w:r>
            <w:r w:rsidRPr="00FA5CF4">
              <w:rPr>
                <w:webHidden/>
              </w:rPr>
              <w:instrText xml:space="preserve"> PAGEREF _Toc233383171 \h </w:instrText>
            </w:r>
            <w:r w:rsidRPr="00FA5CF4">
              <w:rPr>
                <w:webHidden/>
              </w:rPr>
            </w:r>
            <w:r w:rsidRPr="00FA5CF4">
              <w:rPr>
                <w:webHidden/>
              </w:rPr>
              <w:fldChar w:fldCharType="separate"/>
            </w:r>
            <w:r w:rsidRPr="00FA5CF4">
              <w:rPr>
                <w:webHidden/>
              </w:rPr>
              <w:t>14</w:t>
            </w:r>
            <w:r w:rsidRPr="00FA5CF4">
              <w:rPr>
                <w:webHidden/>
              </w:rPr>
              <w:fldChar w:fldCharType="end"/>
            </w:r>
          </w:hyperlink>
        </w:p>
        <w:p w14:paraId="44B66D59" w14:textId="2AF33746"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72" w:history="1">
            <w:r w:rsidRPr="00FA5CF4">
              <w:rPr>
                <w:rStyle w:val="Hyperlink"/>
              </w:rPr>
              <w:t>8. Sensitivity Testing</w:t>
            </w:r>
            <w:r w:rsidRPr="00FA5CF4">
              <w:rPr>
                <w:webHidden/>
              </w:rPr>
              <w:tab/>
            </w:r>
            <w:r w:rsidRPr="00FA5CF4">
              <w:rPr>
                <w:webHidden/>
              </w:rPr>
              <w:fldChar w:fldCharType="begin"/>
            </w:r>
            <w:r w:rsidRPr="00FA5CF4">
              <w:rPr>
                <w:webHidden/>
              </w:rPr>
              <w:instrText xml:space="preserve"> PAGEREF _Toc233383172 \h </w:instrText>
            </w:r>
            <w:r w:rsidRPr="00FA5CF4">
              <w:rPr>
                <w:webHidden/>
              </w:rPr>
            </w:r>
            <w:r w:rsidRPr="00FA5CF4">
              <w:rPr>
                <w:webHidden/>
              </w:rPr>
              <w:fldChar w:fldCharType="separate"/>
            </w:r>
            <w:r w:rsidRPr="00FA5CF4">
              <w:rPr>
                <w:webHidden/>
              </w:rPr>
              <w:t>15</w:t>
            </w:r>
            <w:r w:rsidRPr="00FA5CF4">
              <w:rPr>
                <w:webHidden/>
              </w:rPr>
              <w:fldChar w:fldCharType="end"/>
            </w:r>
          </w:hyperlink>
        </w:p>
        <w:p w14:paraId="258DD995" w14:textId="363BCA38"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73" w:history="1">
            <w:r w:rsidRPr="00FA5CF4">
              <w:rPr>
                <w:rStyle w:val="Hyperlink"/>
              </w:rPr>
              <w:t>9. Improvement Opportunities</w:t>
            </w:r>
            <w:r w:rsidRPr="00FA5CF4">
              <w:rPr>
                <w:webHidden/>
              </w:rPr>
              <w:tab/>
            </w:r>
            <w:r w:rsidRPr="00FA5CF4">
              <w:rPr>
                <w:webHidden/>
              </w:rPr>
              <w:fldChar w:fldCharType="begin"/>
            </w:r>
            <w:r w:rsidRPr="00FA5CF4">
              <w:rPr>
                <w:webHidden/>
              </w:rPr>
              <w:instrText xml:space="preserve"> PAGEREF _Toc233383173 \h </w:instrText>
            </w:r>
            <w:r w:rsidRPr="00FA5CF4">
              <w:rPr>
                <w:webHidden/>
              </w:rPr>
            </w:r>
            <w:r w:rsidRPr="00FA5CF4">
              <w:rPr>
                <w:webHidden/>
              </w:rPr>
              <w:fldChar w:fldCharType="separate"/>
            </w:r>
            <w:r w:rsidRPr="00FA5CF4">
              <w:rPr>
                <w:webHidden/>
              </w:rPr>
              <w:t>16</w:t>
            </w:r>
            <w:r w:rsidRPr="00FA5CF4">
              <w:rPr>
                <w:webHidden/>
              </w:rPr>
              <w:fldChar w:fldCharType="end"/>
            </w:r>
          </w:hyperlink>
        </w:p>
        <w:p w14:paraId="4DE0F255" w14:textId="087D57F7"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74" w:history="1">
            <w:r w:rsidRPr="00FA5CF4">
              <w:rPr>
                <w:rStyle w:val="Hyperlink"/>
              </w:rPr>
              <w:t>10. Limitations</w:t>
            </w:r>
            <w:r w:rsidRPr="00FA5CF4">
              <w:rPr>
                <w:webHidden/>
              </w:rPr>
              <w:tab/>
            </w:r>
            <w:r w:rsidRPr="00FA5CF4">
              <w:rPr>
                <w:webHidden/>
              </w:rPr>
              <w:fldChar w:fldCharType="begin"/>
            </w:r>
            <w:r w:rsidRPr="00FA5CF4">
              <w:rPr>
                <w:webHidden/>
              </w:rPr>
              <w:instrText xml:space="preserve"> PAGEREF _Toc233383174 \h </w:instrText>
            </w:r>
            <w:r w:rsidRPr="00FA5CF4">
              <w:rPr>
                <w:webHidden/>
              </w:rPr>
            </w:r>
            <w:r w:rsidRPr="00FA5CF4">
              <w:rPr>
                <w:webHidden/>
              </w:rPr>
              <w:fldChar w:fldCharType="separate"/>
            </w:r>
            <w:r w:rsidRPr="00FA5CF4">
              <w:rPr>
                <w:webHidden/>
              </w:rPr>
              <w:t>16</w:t>
            </w:r>
            <w:r w:rsidRPr="00FA5CF4">
              <w:rPr>
                <w:webHidden/>
              </w:rPr>
              <w:fldChar w:fldCharType="end"/>
            </w:r>
          </w:hyperlink>
        </w:p>
        <w:p w14:paraId="49BD927A" w14:textId="7A06AC04"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75" w:history="1">
            <w:r w:rsidRPr="00FA5CF4">
              <w:rPr>
                <w:rStyle w:val="Hyperlink"/>
              </w:rPr>
              <w:t>11. Conclusion</w:t>
            </w:r>
            <w:r w:rsidRPr="00FA5CF4">
              <w:rPr>
                <w:webHidden/>
              </w:rPr>
              <w:tab/>
            </w:r>
            <w:r w:rsidRPr="00FA5CF4">
              <w:rPr>
                <w:webHidden/>
              </w:rPr>
              <w:fldChar w:fldCharType="begin"/>
            </w:r>
            <w:r w:rsidRPr="00FA5CF4">
              <w:rPr>
                <w:webHidden/>
              </w:rPr>
              <w:instrText xml:space="preserve"> PAGEREF _Toc233383175 \h </w:instrText>
            </w:r>
            <w:r w:rsidRPr="00FA5CF4">
              <w:rPr>
                <w:webHidden/>
              </w:rPr>
            </w:r>
            <w:r w:rsidRPr="00FA5CF4">
              <w:rPr>
                <w:webHidden/>
              </w:rPr>
              <w:fldChar w:fldCharType="separate"/>
            </w:r>
            <w:r w:rsidRPr="00FA5CF4">
              <w:rPr>
                <w:webHidden/>
              </w:rPr>
              <w:t>16</w:t>
            </w:r>
            <w:r w:rsidRPr="00FA5CF4">
              <w:rPr>
                <w:webHidden/>
              </w:rPr>
              <w:fldChar w:fldCharType="end"/>
            </w:r>
          </w:hyperlink>
        </w:p>
        <w:p w14:paraId="08A925DE" w14:textId="0561700F"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76" w:history="1">
            <w:r w:rsidRPr="00FA5CF4">
              <w:rPr>
                <w:rStyle w:val="Hyperlink"/>
              </w:rPr>
              <w:t>References</w:t>
            </w:r>
            <w:r w:rsidRPr="00FA5CF4">
              <w:rPr>
                <w:webHidden/>
              </w:rPr>
              <w:tab/>
            </w:r>
            <w:r w:rsidRPr="00FA5CF4">
              <w:rPr>
                <w:webHidden/>
              </w:rPr>
              <w:fldChar w:fldCharType="begin"/>
            </w:r>
            <w:r w:rsidRPr="00FA5CF4">
              <w:rPr>
                <w:webHidden/>
              </w:rPr>
              <w:instrText xml:space="preserve"> PAGEREF _Toc233383176 \h </w:instrText>
            </w:r>
            <w:r w:rsidRPr="00FA5CF4">
              <w:rPr>
                <w:webHidden/>
              </w:rPr>
            </w:r>
            <w:r w:rsidRPr="00FA5CF4">
              <w:rPr>
                <w:webHidden/>
              </w:rPr>
              <w:fldChar w:fldCharType="separate"/>
            </w:r>
            <w:r w:rsidRPr="00FA5CF4">
              <w:rPr>
                <w:webHidden/>
              </w:rPr>
              <w:t>17</w:t>
            </w:r>
            <w:r w:rsidRPr="00FA5CF4">
              <w:rPr>
                <w:webHidden/>
              </w:rPr>
              <w:fldChar w:fldCharType="end"/>
            </w:r>
          </w:hyperlink>
        </w:p>
        <w:p w14:paraId="5C1E7D6E" w14:textId="60AFB049" w:rsidR="00C21F0F" w:rsidRPr="00FA5CF4" w:rsidRDefault="00C21F0F">
          <w:pPr>
            <w:pStyle w:val="TOC1"/>
            <w:tabs>
              <w:tab w:val="right" w:leader="dot" w:pos="9016"/>
            </w:tabs>
            <w:rPr>
              <w:rFonts w:asciiTheme="minorHAnsi" w:eastAsiaTheme="minorEastAsia" w:hAnsiTheme="minorHAnsi"/>
              <w:kern w:val="2"/>
              <w:sz w:val="24"/>
              <w:szCs w:val="24"/>
              <w:lang w:eastAsia="en-GB"/>
              <w14:ligatures w14:val="standardContextual"/>
            </w:rPr>
          </w:pPr>
          <w:hyperlink w:anchor="_Toc233383177" w:history="1">
            <w:r w:rsidRPr="00FA5CF4">
              <w:rPr>
                <w:rStyle w:val="Hyperlink"/>
              </w:rPr>
              <w:t>Appendix A. Arena Notepad Results Screenshots</w:t>
            </w:r>
            <w:r w:rsidRPr="00FA5CF4">
              <w:rPr>
                <w:webHidden/>
              </w:rPr>
              <w:tab/>
            </w:r>
            <w:r w:rsidRPr="00FA5CF4">
              <w:rPr>
                <w:webHidden/>
              </w:rPr>
              <w:fldChar w:fldCharType="begin"/>
            </w:r>
            <w:r w:rsidRPr="00FA5CF4">
              <w:rPr>
                <w:webHidden/>
              </w:rPr>
              <w:instrText xml:space="preserve"> PAGEREF _Toc233383177 \h </w:instrText>
            </w:r>
            <w:r w:rsidRPr="00FA5CF4">
              <w:rPr>
                <w:webHidden/>
              </w:rPr>
            </w:r>
            <w:r w:rsidRPr="00FA5CF4">
              <w:rPr>
                <w:webHidden/>
              </w:rPr>
              <w:fldChar w:fldCharType="separate"/>
            </w:r>
            <w:r w:rsidRPr="00FA5CF4">
              <w:rPr>
                <w:webHidden/>
              </w:rPr>
              <w:t>18</w:t>
            </w:r>
            <w:r w:rsidRPr="00FA5CF4">
              <w:rPr>
                <w:webHidden/>
              </w:rPr>
              <w:fldChar w:fldCharType="end"/>
            </w:r>
          </w:hyperlink>
        </w:p>
        <w:p w14:paraId="76CC16F6" w14:textId="18BEBF41" w:rsidR="00E758CD" w:rsidRPr="00FA5CF4" w:rsidRDefault="00E758CD">
          <w:r w:rsidRPr="00FA5CF4">
            <w:rPr>
              <w:b/>
              <w:bCs/>
            </w:rPr>
            <w:fldChar w:fldCharType="end"/>
          </w:r>
        </w:p>
      </w:sdtContent>
    </w:sdt>
    <w:p w14:paraId="6959F33C" w14:textId="6C83750F" w:rsidR="00EF4FFE" w:rsidRPr="00FA5CF4" w:rsidRDefault="00EF4FFE" w:rsidP="00CA653F">
      <w:pPr>
        <w:sectPr w:rsidR="00EF4FFE" w:rsidRPr="00FA5CF4" w:rsidSect="00EF4FFE">
          <w:headerReference w:type="default" r:id="rId9"/>
          <w:footerReference w:type="default" r:id="rId10"/>
          <w:pgSz w:w="11906" w:h="16838"/>
          <w:pgMar w:top="1440" w:right="1440" w:bottom="1440" w:left="1440" w:header="708" w:footer="708" w:gutter="0"/>
          <w:cols w:space="708"/>
          <w:titlePg/>
          <w:docGrid w:linePitch="360"/>
        </w:sectPr>
      </w:pPr>
    </w:p>
    <w:p w14:paraId="7043BE14" w14:textId="77777777" w:rsidR="00024789" w:rsidRPr="00FA5CF4" w:rsidRDefault="00024789" w:rsidP="00E758CD">
      <w:pPr>
        <w:pStyle w:val="Heading1"/>
      </w:pPr>
      <w:bookmarkStart w:id="0" w:name="_Toc233383165"/>
      <w:r w:rsidRPr="00FA5CF4">
        <w:lastRenderedPageBreak/>
        <w:t>1. Introduction</w:t>
      </w:r>
      <w:bookmarkEnd w:id="0"/>
    </w:p>
    <w:p w14:paraId="71DFFC79" w14:textId="77777777" w:rsidR="00024789" w:rsidRPr="00FA5CF4" w:rsidRDefault="00024789" w:rsidP="00E758CD">
      <w:r w:rsidRPr="00FA5CF4">
        <w:t>Discrete Event Simulation (DES) is used to model processes that change state at specific points in time. In a manufacturing process, these events can include a part entering a cell, a machine starting work, a part joining a queue, an operator carrying out a refill, or a completed component leaving the system. This makes DES suitable for processes where performance depends on flow, waiting time, shared resources and control logic rather than one continuous operation (Banks et al., 2010).</w:t>
      </w:r>
    </w:p>
    <w:p w14:paraId="38E5ADDC" w14:textId="77777777" w:rsidR="00024789" w:rsidRPr="00FA5CF4" w:rsidRDefault="00024789" w:rsidP="00E758CD">
      <w:r w:rsidRPr="00FA5CF4">
        <w:t>The aim of this report is to use DES to analyse an automated component processing cell and identify where the process could be made leaner. The process was selected because it contains clear stages that can be represented in Arena: part arrival, dispensing, camera checking, pressing, drilling, labelling, output handling, part removal and manual refill activity. These activities are discrete, repeatable and measurable, which makes the process appropriate for a simulation study.</w:t>
      </w:r>
    </w:p>
    <w:p w14:paraId="5E4BAD28" w14:textId="77777777" w:rsidR="00024789" w:rsidRPr="00FA5CF4" w:rsidRDefault="00024789" w:rsidP="00E758CD">
      <w:r w:rsidRPr="00FA5CF4">
        <w:t>The report focuses on the current state of the process. The main model uses a 104-second arrival rate and an eight-hour run length of 28,800 seconds. Additional 52-second and 26-second arrival scenarios are used as sensitivity tests to show how the process behaves under heavier demand. The purpose of this approach is not to create a perfect digital copy of the equipment, but to create a logical decision-support model that can highlight bottlenecks, waste and improvement priorities.</w:t>
      </w:r>
    </w:p>
    <w:p w14:paraId="183EC860" w14:textId="77777777" w:rsidR="00024789" w:rsidRPr="00FA5CF4" w:rsidRDefault="00024789" w:rsidP="00E758CD">
      <w:pPr>
        <w:pStyle w:val="Heading1"/>
      </w:pPr>
      <w:bookmarkStart w:id="1" w:name="_Toc233383166"/>
      <w:r w:rsidRPr="00FA5CF4">
        <w:t>2. Literature Review</w:t>
      </w:r>
      <w:bookmarkEnd w:id="1"/>
    </w:p>
    <w:p w14:paraId="3B99D37B" w14:textId="77777777" w:rsidR="00024789" w:rsidRPr="00FA5CF4" w:rsidRDefault="00024789" w:rsidP="00E758CD">
      <w:r w:rsidRPr="00FA5CF4">
        <w:t>DES is often used where real-world experimentation would be expensive, disruptive or risky. Law (2015) explains that simulation allows a system to be studied without changing the real process first. This is useful in manufacturing because changes to resources, WIP limits or operating logic can affect output, safety and workload. A simulation model can test these interactions offline before any physical change is made.</w:t>
      </w:r>
    </w:p>
    <w:p w14:paraId="1752EFE6" w14:textId="77777777" w:rsidR="00024789" w:rsidRPr="00FA5CF4" w:rsidRDefault="00024789" w:rsidP="00E758CD">
      <w:r w:rsidRPr="00FA5CF4">
        <w:t>A DES model is normally built from entities, activities, events, queues and resources. The entity is the item moving through the system. Resources are the machines, operators or equipment needed to complete work. Queues represent waiting caused by limited capacity, release rules or downstream restrictions. Robinson (2004) argues that simulation should be problem-led, so the model should only contain the level of detail needed to answer the improvement question. For this report, the important question is where time is being lost in the cell and whether demand growth would overload the process.</w:t>
      </w:r>
    </w:p>
    <w:p w14:paraId="63CA18B4" w14:textId="77777777" w:rsidR="00024789" w:rsidRPr="00FA5CF4" w:rsidRDefault="00024789" w:rsidP="00E758CD">
      <w:r w:rsidRPr="00FA5CF4">
        <w:t>Model credibility depends on verification and validation. Verification checks whether the model has been built correctly. Validation checks whether it represents the real process closely enough for the intended purpose (Sargent, 2013). In this assignment, verification was carried out by checking entity routing, resource seizing and releasing, queue behaviour and output counters. Validation was based on comparing the Arena logic with the intended process sequence and reviewing whether the results were sensible for an eight-hour shift.</w:t>
      </w:r>
    </w:p>
    <w:p w14:paraId="5B229C89" w14:textId="77777777" w:rsidR="00024789" w:rsidRPr="00FA5CF4" w:rsidRDefault="00024789" w:rsidP="00E758CD">
      <w:r w:rsidRPr="00FA5CF4">
        <w:t>Lean theory is used to interpret the simulation results. Womack and Jones (1996) define value from the customer’s perspective and argue that waste should be removed from the value stream. Ohno (1988) identifies common wastes such as waiting, excess inventory, unnecessary movement and over-processing. Hines and Rich (1997) also show that value stream analysis should separate value-adding work from non-value-adding activity. In this report, DES provides the numerical evidence, while lean thinking provides the improvement framework.</w:t>
      </w:r>
    </w:p>
    <w:p w14:paraId="59DC2A3B" w14:textId="77777777" w:rsidR="00024789" w:rsidRPr="00FA5CF4" w:rsidRDefault="00024789" w:rsidP="00E758CD">
      <w:pPr>
        <w:pStyle w:val="Heading1"/>
      </w:pPr>
      <w:bookmarkStart w:id="2" w:name="_Toc233383167"/>
      <w:r w:rsidRPr="00FA5CF4">
        <w:lastRenderedPageBreak/>
        <w:t>3. Process Selection and Current-State Description</w:t>
      </w:r>
      <w:bookmarkEnd w:id="2"/>
    </w:p>
    <w:p w14:paraId="6E4CF9F0" w14:textId="77777777" w:rsidR="00024789" w:rsidRPr="00FA5CF4" w:rsidRDefault="00024789" w:rsidP="00E758CD">
      <w:r w:rsidRPr="00FA5CF4">
        <w:t>The selected process is an automated component processing cell. A part enters the model, is dispensed and positioned, passes through checking and processing stages, and is either sent to output or removed from the flow. The main automated stages are the camera module, cap or magnetic back handling, press, drill, label module and output module. A manual refill process is also included because the cell relies on operator support to keep materials available.</w:t>
      </w:r>
    </w:p>
    <w:p w14:paraId="1A1D6A98" w14:textId="77777777" w:rsidR="00024789" w:rsidRPr="00FA5CF4" w:rsidRDefault="00024789" w:rsidP="00E758CD">
      <w:r w:rsidRPr="00FA5CF4">
        <w:t>The customer in this process is the downstream user of the completed part. From that perspective, value is created when the part is correctly processed and made available in a usable condition. Pressing and drilling are treated as value-adding because they physically change the part. Camera checking, labelling and output transfer are treated as necessary support activities. Waiting, holding and refill delay do not directly add value to the customer, although some of these activities may be needed for control, quality or safe operation.</w:t>
      </w:r>
    </w:p>
    <w:p w14:paraId="758F0D2D" w14:textId="77777777" w:rsidR="00024789" w:rsidRPr="00FA5CF4" w:rsidRDefault="00024789" w:rsidP="00E758CD">
      <w:r w:rsidRPr="00FA5CF4">
        <w:t>The process was a good choice for DES because it includes more than a simple sequence of fixed times. The performance of the cell depends on how parts move between modules, when they are held, which resources are available, and how manual refill activity interacts with automated equipment. These relationships are difficult to judge from observation alone. DES allows the current flow to be measured and then challenged using KPI results.</w:t>
      </w:r>
    </w:p>
    <w:p w14:paraId="0BF96DE3" w14:textId="5A2FE5E2" w:rsidR="00024789" w:rsidRPr="00FA5CF4" w:rsidRDefault="00024789" w:rsidP="00024789">
      <w:pPr>
        <w:rPr>
          <w:b/>
          <w:bCs/>
        </w:rPr>
      </w:pPr>
      <w:r w:rsidRPr="00FA5CF4">
        <w:rPr>
          <w:b/>
          <w:bCs/>
        </w:rPr>
        <w:drawing>
          <wp:inline distT="0" distB="0" distL="0" distR="0" wp14:anchorId="5C64927D" wp14:editId="0EBD8EB8">
            <wp:extent cx="5581650" cy="2019300"/>
            <wp:effectExtent l="0" t="0" r="0" b="0"/>
            <wp:docPr id="1451564369" name="Picture 38"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564369" name="Picture 38" descr="A diagram of a computer program&#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81650" cy="2019300"/>
                    </a:xfrm>
                    <a:prstGeom prst="rect">
                      <a:avLst/>
                    </a:prstGeom>
                    <a:noFill/>
                    <a:ln>
                      <a:noFill/>
                    </a:ln>
                  </pic:spPr>
                </pic:pic>
              </a:graphicData>
            </a:graphic>
          </wp:inline>
        </w:drawing>
      </w:r>
    </w:p>
    <w:p w14:paraId="7AF95EB9" w14:textId="77777777" w:rsidR="00024789" w:rsidRPr="00FA5CF4" w:rsidRDefault="00024789" w:rsidP="00024789">
      <w:pPr>
        <w:rPr>
          <w:b/>
          <w:bCs/>
        </w:rPr>
      </w:pPr>
      <w:r w:rsidRPr="00FA5CF4">
        <w:rPr>
          <w:b/>
          <w:bCs/>
          <w:i/>
        </w:rPr>
        <w:t>Figure 1. Full current-state Arena DES model layout. Source: Arena model screenshot.</w:t>
      </w:r>
    </w:p>
    <w:p w14:paraId="4BB3E76D" w14:textId="3F0EE6D6" w:rsidR="00024789" w:rsidRPr="00FA5CF4" w:rsidRDefault="00024789" w:rsidP="00024789">
      <w:pPr>
        <w:rPr>
          <w:b/>
          <w:bCs/>
        </w:rPr>
      </w:pPr>
      <w:r w:rsidRPr="00FA5CF4">
        <w:rPr>
          <w:b/>
          <w:bCs/>
        </w:rPr>
        <w:lastRenderedPageBreak/>
        <w:drawing>
          <wp:inline distT="0" distB="0" distL="0" distR="0" wp14:anchorId="1954A266" wp14:editId="1918D86D">
            <wp:extent cx="5575300" cy="4502150"/>
            <wp:effectExtent l="0" t="0" r="6350" b="0"/>
            <wp:docPr id="431099923" name="Picture 3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099923" name="Picture 37" descr="A screenshot of a comput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75300" cy="4502150"/>
                    </a:xfrm>
                    <a:prstGeom prst="rect">
                      <a:avLst/>
                    </a:prstGeom>
                    <a:noFill/>
                    <a:ln>
                      <a:noFill/>
                    </a:ln>
                  </pic:spPr>
                </pic:pic>
              </a:graphicData>
            </a:graphic>
          </wp:inline>
        </w:drawing>
      </w:r>
    </w:p>
    <w:p w14:paraId="4FC22321" w14:textId="77777777" w:rsidR="00024789" w:rsidRPr="00FA5CF4" w:rsidRDefault="00024789" w:rsidP="00024789">
      <w:pPr>
        <w:rPr>
          <w:b/>
          <w:bCs/>
        </w:rPr>
      </w:pPr>
      <w:r w:rsidRPr="00FA5CF4">
        <w:rPr>
          <w:b/>
          <w:bCs/>
          <w:i/>
        </w:rPr>
        <w:t>Figure 2. Part specification and simulation display screen. Source: Arena model screenshot.</w:t>
      </w:r>
    </w:p>
    <w:p w14:paraId="65CA7D5B" w14:textId="77777777" w:rsidR="00024789" w:rsidRPr="00FA5CF4" w:rsidRDefault="00024789" w:rsidP="00E758CD">
      <w:pPr>
        <w:pStyle w:val="Heading1"/>
      </w:pPr>
      <w:bookmarkStart w:id="3" w:name="_Toc233383168"/>
      <w:r w:rsidRPr="00FA5CF4">
        <w:t>4. DES Model Development</w:t>
      </w:r>
      <w:bookmarkEnd w:id="3"/>
    </w:p>
    <w:p w14:paraId="2437FA21" w14:textId="77777777" w:rsidR="00024789" w:rsidRPr="00FA5CF4" w:rsidRDefault="00024789" w:rsidP="00E758CD">
      <w:r w:rsidRPr="00FA5CF4">
        <w:t>The Arena model was developed using seconds as the base time unit. A single part was modelled as the main entity. The entity follows the process route shown in the full model screenshot, beginning at the create module and moving through the operating stages until it leaves the system. The current-state arrival setting uses a constant 104-second interarrival time. This represents the base demand condition used for the main analysis.</w:t>
      </w:r>
    </w:p>
    <w:p w14:paraId="12839750" w14:textId="77777777" w:rsidR="00024789" w:rsidRPr="00FA5CF4" w:rsidRDefault="00024789" w:rsidP="00E758CD">
      <w:r w:rsidRPr="00FA5CF4">
        <w:t>Resources were assigned to the major capacity-limited stages. These included the dispenser, camera module, press, drill, printer, output robot and refill person. The use of resources allows the model to measure utilisation and show whether a process step is heavily loaded or lightly used. The model also includes hold areas and queues because the real process does not always flow directly from one activity to the next. Parts may wait for downstream release conditions or WIP availability.</w:t>
      </w:r>
    </w:p>
    <w:p w14:paraId="5D508AF0" w14:textId="77777777" w:rsidR="00024789" w:rsidRPr="00FA5CF4" w:rsidRDefault="00024789" w:rsidP="00E758CD">
      <w:r w:rsidRPr="00FA5CF4">
        <w:t>Each process module was given a delay time to represent the time taken by the real activity. Pressing and drilling were recorded as value-adding time because they transform the component. Camera checking, labelling, output handling, part removal and refill activity were recorded as non-value-added or necessary non-value-added time. This classification supports the later value analysis.</w:t>
      </w:r>
    </w:p>
    <w:p w14:paraId="75EEFFD6" w14:textId="77777777" w:rsidR="00024789" w:rsidRPr="00FA5CF4" w:rsidRDefault="00024789" w:rsidP="00E758CD">
      <w:r w:rsidRPr="00FA5CF4">
        <w:t xml:space="preserve">A key modelling decision was to include refill as a separate manual resource rather than hiding it inside machine cycle time. This is important because the results later show that the </w:t>
      </w:r>
      <w:r w:rsidRPr="00FA5CF4">
        <w:lastRenderedPageBreak/>
        <w:t>refill person has much higher utilisation than most automated resources. If refill had been ignored, the model would have made the process look more automated and less constrained than it actually is.</w:t>
      </w:r>
    </w:p>
    <w:p w14:paraId="6CD9AF19" w14:textId="61F73AD8" w:rsidR="00024789" w:rsidRPr="00FA5CF4" w:rsidRDefault="00024789" w:rsidP="00024789">
      <w:pPr>
        <w:rPr>
          <w:b/>
          <w:bCs/>
        </w:rPr>
      </w:pPr>
      <w:r w:rsidRPr="00FA5CF4">
        <w:rPr>
          <w:b/>
          <w:bCs/>
        </w:rPr>
        <w:drawing>
          <wp:inline distT="0" distB="0" distL="0" distR="0" wp14:anchorId="5EE6E67D" wp14:editId="69338E2F">
            <wp:extent cx="5575300" cy="4584700"/>
            <wp:effectExtent l="0" t="0" r="6350" b="6350"/>
            <wp:docPr id="1177190177" name="Picture 36"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190177" name="Picture 36" descr="A screenshot of a computer screen&#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75300" cy="4584700"/>
                    </a:xfrm>
                    <a:prstGeom prst="rect">
                      <a:avLst/>
                    </a:prstGeom>
                    <a:noFill/>
                    <a:ln>
                      <a:noFill/>
                    </a:ln>
                  </pic:spPr>
                </pic:pic>
              </a:graphicData>
            </a:graphic>
          </wp:inline>
        </w:drawing>
      </w:r>
    </w:p>
    <w:p w14:paraId="761F43BF" w14:textId="77777777" w:rsidR="00024789" w:rsidRPr="00FA5CF4" w:rsidRDefault="00024789" w:rsidP="00024789">
      <w:pPr>
        <w:rPr>
          <w:b/>
          <w:bCs/>
        </w:rPr>
      </w:pPr>
      <w:r w:rsidRPr="00FA5CF4">
        <w:rPr>
          <w:b/>
          <w:bCs/>
          <w:i/>
        </w:rPr>
        <w:t>Figure 3. Create module showing the 104-second current-state arrival setting. Source: Arena model screenshot.</w:t>
      </w:r>
    </w:p>
    <w:p w14:paraId="2876E55B" w14:textId="5243DB31" w:rsidR="00024789" w:rsidRPr="00FA5CF4" w:rsidRDefault="00024789" w:rsidP="00024789">
      <w:pPr>
        <w:rPr>
          <w:b/>
          <w:bCs/>
        </w:rPr>
      </w:pPr>
      <w:r w:rsidRPr="00FA5CF4">
        <w:rPr>
          <w:b/>
          <w:bCs/>
        </w:rPr>
        <w:lastRenderedPageBreak/>
        <w:drawing>
          <wp:inline distT="0" distB="0" distL="0" distR="0" wp14:anchorId="5B253588" wp14:editId="79E290F0">
            <wp:extent cx="5575300" cy="6502400"/>
            <wp:effectExtent l="0" t="0" r="6350" b="0"/>
            <wp:docPr id="840319175"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319175" name="Picture 35" descr="A screenshot of a computer&#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75300" cy="6502400"/>
                    </a:xfrm>
                    <a:prstGeom prst="rect">
                      <a:avLst/>
                    </a:prstGeom>
                    <a:noFill/>
                    <a:ln>
                      <a:noFill/>
                    </a:ln>
                  </pic:spPr>
                </pic:pic>
              </a:graphicData>
            </a:graphic>
          </wp:inline>
        </w:drawing>
      </w:r>
    </w:p>
    <w:p w14:paraId="7449AE58" w14:textId="77777777" w:rsidR="00024789" w:rsidRPr="00FA5CF4" w:rsidRDefault="00024789" w:rsidP="00024789">
      <w:pPr>
        <w:rPr>
          <w:b/>
          <w:bCs/>
        </w:rPr>
      </w:pPr>
      <w:r w:rsidRPr="00FA5CF4">
        <w:rPr>
          <w:b/>
          <w:bCs/>
          <w:i/>
        </w:rPr>
        <w:t>Figure 4. Read/write configuration used for process data arrays. Source: Arena model screenshot.</w:t>
      </w:r>
    </w:p>
    <w:p w14:paraId="49B26173" w14:textId="41795D6E" w:rsidR="00024789" w:rsidRPr="00FA5CF4" w:rsidRDefault="00024789" w:rsidP="00024789">
      <w:pPr>
        <w:rPr>
          <w:b/>
          <w:bCs/>
        </w:rPr>
      </w:pPr>
      <w:r w:rsidRPr="00FA5CF4">
        <w:rPr>
          <w:b/>
          <w:bCs/>
        </w:rPr>
        <w:lastRenderedPageBreak/>
        <w:drawing>
          <wp:inline distT="0" distB="0" distL="0" distR="0" wp14:anchorId="3D83805E" wp14:editId="03DF4EA9">
            <wp:extent cx="5575300" cy="2800350"/>
            <wp:effectExtent l="0" t="0" r="6350" b="0"/>
            <wp:docPr id="170094014" name="Picture 34"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94014" name="Picture 34" descr="A diagram of a machine&#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75300" cy="2800350"/>
                    </a:xfrm>
                    <a:prstGeom prst="rect">
                      <a:avLst/>
                    </a:prstGeom>
                    <a:noFill/>
                    <a:ln>
                      <a:noFill/>
                    </a:ln>
                  </pic:spPr>
                </pic:pic>
              </a:graphicData>
            </a:graphic>
          </wp:inline>
        </w:drawing>
      </w:r>
    </w:p>
    <w:p w14:paraId="5B515FCD" w14:textId="77777777" w:rsidR="00024789" w:rsidRPr="00FA5CF4" w:rsidRDefault="00024789" w:rsidP="00024789">
      <w:pPr>
        <w:rPr>
          <w:b/>
          <w:bCs/>
        </w:rPr>
      </w:pPr>
      <w:r w:rsidRPr="00FA5CF4">
        <w:rPr>
          <w:b/>
          <w:bCs/>
          <w:i/>
        </w:rPr>
        <w:t>Figure 5. Camera dispenser and cap dispenser logic. Source: Arena model screenshot.</w:t>
      </w:r>
    </w:p>
    <w:p w14:paraId="5BD5324F" w14:textId="57099401" w:rsidR="00024789" w:rsidRPr="00FA5CF4" w:rsidRDefault="00024789" w:rsidP="00024789">
      <w:pPr>
        <w:rPr>
          <w:b/>
          <w:bCs/>
        </w:rPr>
      </w:pPr>
      <w:r w:rsidRPr="00FA5CF4">
        <w:rPr>
          <w:b/>
          <w:bCs/>
        </w:rPr>
        <w:drawing>
          <wp:inline distT="0" distB="0" distL="0" distR="0" wp14:anchorId="78E06771" wp14:editId="28D96C75">
            <wp:extent cx="5581650" cy="2552700"/>
            <wp:effectExtent l="0" t="0" r="0" b="0"/>
            <wp:docPr id="1868670384" name="Picture 3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670384" name="Picture 33" descr="A screen shot of a compute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81650" cy="2552700"/>
                    </a:xfrm>
                    <a:prstGeom prst="rect">
                      <a:avLst/>
                    </a:prstGeom>
                    <a:noFill/>
                    <a:ln>
                      <a:noFill/>
                    </a:ln>
                  </pic:spPr>
                </pic:pic>
              </a:graphicData>
            </a:graphic>
          </wp:inline>
        </w:drawing>
      </w:r>
    </w:p>
    <w:p w14:paraId="1CF7DDB0" w14:textId="77777777" w:rsidR="00024789" w:rsidRPr="00FA5CF4" w:rsidRDefault="00024789" w:rsidP="00024789">
      <w:pPr>
        <w:rPr>
          <w:b/>
          <w:bCs/>
        </w:rPr>
      </w:pPr>
      <w:r w:rsidRPr="00FA5CF4">
        <w:rPr>
          <w:b/>
          <w:bCs/>
          <w:i/>
        </w:rPr>
        <w:t>Figure 6. Camera module used for checking and verification. Source: Arena model screenshot.</w:t>
      </w:r>
    </w:p>
    <w:p w14:paraId="6C006C5F" w14:textId="21578C0C" w:rsidR="00024789" w:rsidRPr="00FA5CF4" w:rsidRDefault="00024789" w:rsidP="00024789">
      <w:pPr>
        <w:rPr>
          <w:b/>
          <w:bCs/>
        </w:rPr>
      </w:pPr>
      <w:r w:rsidRPr="00FA5CF4">
        <w:rPr>
          <w:b/>
          <w:bCs/>
        </w:rPr>
        <w:lastRenderedPageBreak/>
        <w:drawing>
          <wp:inline distT="0" distB="0" distL="0" distR="0" wp14:anchorId="53ED5D53" wp14:editId="38228DC9">
            <wp:extent cx="5575300" cy="3575050"/>
            <wp:effectExtent l="0" t="0" r="6350" b="6350"/>
            <wp:docPr id="2055451696" name="Picture 32" descr="A diagram of a press mo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451696" name="Picture 32" descr="A diagram of a press modul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75300" cy="3575050"/>
                    </a:xfrm>
                    <a:prstGeom prst="rect">
                      <a:avLst/>
                    </a:prstGeom>
                    <a:noFill/>
                    <a:ln>
                      <a:noFill/>
                    </a:ln>
                  </pic:spPr>
                </pic:pic>
              </a:graphicData>
            </a:graphic>
          </wp:inline>
        </w:drawing>
      </w:r>
    </w:p>
    <w:p w14:paraId="674A64A2" w14:textId="77777777" w:rsidR="00024789" w:rsidRPr="00FA5CF4" w:rsidRDefault="00024789" w:rsidP="00024789">
      <w:pPr>
        <w:rPr>
          <w:b/>
          <w:bCs/>
        </w:rPr>
      </w:pPr>
      <w:r w:rsidRPr="00FA5CF4">
        <w:rPr>
          <w:b/>
          <w:bCs/>
          <w:i/>
        </w:rPr>
        <w:t>Figure 7. Press module representing a value-adding operation. Source: Arena model screenshot.</w:t>
      </w:r>
    </w:p>
    <w:p w14:paraId="2C0378E3" w14:textId="23D13450" w:rsidR="00024789" w:rsidRPr="00FA5CF4" w:rsidRDefault="00024789" w:rsidP="00024789">
      <w:pPr>
        <w:rPr>
          <w:b/>
          <w:bCs/>
        </w:rPr>
      </w:pPr>
      <w:r w:rsidRPr="00FA5CF4">
        <w:rPr>
          <w:b/>
          <w:bCs/>
        </w:rPr>
        <w:drawing>
          <wp:inline distT="0" distB="0" distL="0" distR="0" wp14:anchorId="54221BFB" wp14:editId="20A62439">
            <wp:extent cx="5575300" cy="3390900"/>
            <wp:effectExtent l="0" t="0" r="6350" b="0"/>
            <wp:docPr id="1971333346" name="Picture 3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333346" name="Picture 31" descr="A diagram of a machine&#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75300" cy="3390900"/>
                    </a:xfrm>
                    <a:prstGeom prst="rect">
                      <a:avLst/>
                    </a:prstGeom>
                    <a:noFill/>
                    <a:ln>
                      <a:noFill/>
                    </a:ln>
                  </pic:spPr>
                </pic:pic>
              </a:graphicData>
            </a:graphic>
          </wp:inline>
        </w:drawing>
      </w:r>
    </w:p>
    <w:p w14:paraId="1C4174BC" w14:textId="77777777" w:rsidR="00024789" w:rsidRPr="00FA5CF4" w:rsidRDefault="00024789" w:rsidP="00024789">
      <w:pPr>
        <w:rPr>
          <w:b/>
          <w:bCs/>
        </w:rPr>
      </w:pPr>
      <w:r w:rsidRPr="00FA5CF4">
        <w:rPr>
          <w:b/>
          <w:bCs/>
          <w:i/>
        </w:rPr>
        <w:t>Figure 8. Drill module with routing to drill two and drill four. Source: Arena model screenshot.</w:t>
      </w:r>
    </w:p>
    <w:p w14:paraId="162802BA" w14:textId="24B597D2" w:rsidR="00024789" w:rsidRPr="00FA5CF4" w:rsidRDefault="00024789" w:rsidP="00024789">
      <w:pPr>
        <w:rPr>
          <w:b/>
          <w:bCs/>
        </w:rPr>
      </w:pPr>
      <w:r w:rsidRPr="00FA5CF4">
        <w:rPr>
          <w:b/>
          <w:bCs/>
        </w:rPr>
        <w:lastRenderedPageBreak/>
        <w:drawing>
          <wp:inline distT="0" distB="0" distL="0" distR="0" wp14:anchorId="3B985C6D" wp14:editId="20C86E22">
            <wp:extent cx="5575300" cy="3390900"/>
            <wp:effectExtent l="0" t="0" r="6350" b="0"/>
            <wp:docPr id="1313798704" name="Picture 30"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98704" name="Picture 30" descr="A diagram of a machin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575300" cy="3390900"/>
                    </a:xfrm>
                    <a:prstGeom prst="rect">
                      <a:avLst/>
                    </a:prstGeom>
                    <a:noFill/>
                    <a:ln>
                      <a:noFill/>
                    </a:ln>
                  </pic:spPr>
                </pic:pic>
              </a:graphicData>
            </a:graphic>
          </wp:inline>
        </w:drawing>
      </w:r>
    </w:p>
    <w:p w14:paraId="17FD566A" w14:textId="77777777" w:rsidR="00024789" w:rsidRPr="00FA5CF4" w:rsidRDefault="00024789" w:rsidP="00024789">
      <w:pPr>
        <w:rPr>
          <w:b/>
          <w:bCs/>
        </w:rPr>
      </w:pPr>
      <w:r w:rsidRPr="00FA5CF4">
        <w:rPr>
          <w:b/>
          <w:bCs/>
          <w:i/>
        </w:rPr>
        <w:t>Figure 9. Label module representing identification activity. Source: Arena model screenshot.</w:t>
      </w:r>
    </w:p>
    <w:p w14:paraId="6CE8E6DD" w14:textId="77657198" w:rsidR="00024789" w:rsidRPr="00FA5CF4" w:rsidRDefault="00024789" w:rsidP="00024789">
      <w:pPr>
        <w:rPr>
          <w:b/>
          <w:bCs/>
        </w:rPr>
      </w:pPr>
      <w:r w:rsidRPr="00FA5CF4">
        <w:rPr>
          <w:b/>
          <w:bCs/>
        </w:rPr>
        <w:drawing>
          <wp:inline distT="0" distB="0" distL="0" distR="0" wp14:anchorId="5F1E9F2E" wp14:editId="4435D682">
            <wp:extent cx="5575300" cy="2057400"/>
            <wp:effectExtent l="0" t="0" r="6350" b="0"/>
            <wp:docPr id="93507146" name="Picture 29"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07146" name="Picture 29" descr="A diagram of a machine&#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75300" cy="2057400"/>
                    </a:xfrm>
                    <a:prstGeom prst="rect">
                      <a:avLst/>
                    </a:prstGeom>
                    <a:noFill/>
                    <a:ln>
                      <a:noFill/>
                    </a:ln>
                  </pic:spPr>
                </pic:pic>
              </a:graphicData>
            </a:graphic>
          </wp:inline>
        </w:drawing>
      </w:r>
    </w:p>
    <w:p w14:paraId="3DED9BA1" w14:textId="77777777" w:rsidR="00024789" w:rsidRPr="00FA5CF4" w:rsidRDefault="00024789" w:rsidP="00024789">
      <w:pPr>
        <w:rPr>
          <w:b/>
          <w:bCs/>
        </w:rPr>
      </w:pPr>
      <w:r w:rsidRPr="00FA5CF4">
        <w:rPr>
          <w:b/>
          <w:bCs/>
          <w:i/>
        </w:rPr>
        <w:t>Figure 10. Output module and final part handling logic. Source: Arena model screenshot.</w:t>
      </w:r>
    </w:p>
    <w:p w14:paraId="5F784654" w14:textId="77777777" w:rsidR="00024789" w:rsidRPr="00FA5CF4" w:rsidRDefault="00024789" w:rsidP="00E758CD">
      <w:pPr>
        <w:pStyle w:val="Heading1"/>
      </w:pPr>
      <w:bookmarkStart w:id="4" w:name="_Toc233383169"/>
      <w:r w:rsidRPr="00FA5CF4">
        <w:t>5. Model Documentation, Verification and Validation</w:t>
      </w:r>
      <w:bookmarkEnd w:id="4"/>
    </w:p>
    <w:p w14:paraId="242EF25D" w14:textId="77777777" w:rsidR="00024789" w:rsidRPr="00FA5CF4" w:rsidRDefault="00024789" w:rsidP="00E758CD">
      <w:r w:rsidRPr="00FA5CF4">
        <w:t>The model was documented using a full process screenshot, module screenshots and screenshots from the Arena results files. This allows the reader to follow the model logic from input through to output. The figures show how the create module, camera, press, drill, label, output and hold logic were represented. This is important because model correctness is not proven by results alone; the logic must also be understandable and traceable.</w:t>
      </w:r>
    </w:p>
    <w:p w14:paraId="38149834" w14:textId="77777777" w:rsidR="00024789" w:rsidRPr="00FA5CF4" w:rsidRDefault="00024789" w:rsidP="00E758CD">
      <w:r w:rsidRPr="00FA5CF4">
        <w:t xml:space="preserve">Verification focused on whether the model worked as intended. Entities were checked to ensure they entered the model, moved through the correct sequence, seized resources, released resources after the process delay, and were recorded at output. Queue results were also reviewed to make sure waiting occurred at the expected hold points rather than </w:t>
      </w:r>
      <w:r w:rsidRPr="00FA5CF4">
        <w:lastRenderedPageBreak/>
        <w:t>appearing randomly in the model. The output counters confirmed that entities were being processed and recorded through the main stages.</w:t>
      </w:r>
    </w:p>
    <w:p w14:paraId="091FC222" w14:textId="77777777" w:rsidR="00024789" w:rsidRPr="00FA5CF4" w:rsidRDefault="00024789" w:rsidP="00E758CD">
      <w:r w:rsidRPr="00FA5CF4">
        <w:t>Validation was carried out by comparing the model with the intended real process. The model includes the main physical and logical features of the cell, including part arrival, automated processing, hold logic, output handling and manual refill. The current-state results are also reasonable for an eight-hour operating window because WIP remains low and output is stable. The model is therefore suitable for identifying improvement opportunities, although it should not be treated as an exact prediction of every event in the real cell.</w:t>
      </w:r>
    </w:p>
    <w:p w14:paraId="22675185" w14:textId="77777777" w:rsidR="00024789" w:rsidRPr="00FA5CF4" w:rsidRDefault="00024789" w:rsidP="00E758CD">
      <w:r w:rsidRPr="00FA5CF4">
        <w:t>The main assumptions are that process times are representative, that one entity type is sufficient, and that transport between modules is either negligible or included within the process delays. Breakdowns, quality failures, planned breaks and operator absence were not modelled. These limitations reduce the precision of the results, but they do not prevent the model being useful for lean evaluation.</w:t>
      </w:r>
    </w:p>
    <w:p w14:paraId="70AF1383" w14:textId="5D9D20FD" w:rsidR="00024789" w:rsidRPr="00FA5CF4" w:rsidRDefault="00024789" w:rsidP="00024789">
      <w:pPr>
        <w:rPr>
          <w:b/>
          <w:bCs/>
        </w:rPr>
      </w:pPr>
      <w:r w:rsidRPr="00FA5CF4">
        <w:rPr>
          <w:b/>
          <w:bCs/>
        </w:rPr>
        <w:drawing>
          <wp:inline distT="0" distB="0" distL="0" distR="0" wp14:anchorId="34CDA2E5" wp14:editId="5EE1794F">
            <wp:extent cx="5581650" cy="5384800"/>
            <wp:effectExtent l="0" t="0" r="0" b="6350"/>
            <wp:docPr id="1133016496"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016496" name="Picture 28" descr="A screenshot of a computer&#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81650" cy="5384800"/>
                    </a:xfrm>
                    <a:prstGeom prst="rect">
                      <a:avLst/>
                    </a:prstGeom>
                    <a:noFill/>
                    <a:ln>
                      <a:noFill/>
                    </a:ln>
                  </pic:spPr>
                </pic:pic>
              </a:graphicData>
            </a:graphic>
          </wp:inline>
        </w:drawing>
      </w:r>
    </w:p>
    <w:p w14:paraId="078C6B46" w14:textId="77777777" w:rsidR="00024789" w:rsidRPr="00FA5CF4" w:rsidRDefault="00024789" w:rsidP="00024789">
      <w:pPr>
        <w:rPr>
          <w:b/>
          <w:bCs/>
        </w:rPr>
      </w:pPr>
      <w:r w:rsidRPr="00FA5CF4">
        <w:rPr>
          <w:b/>
          <w:bCs/>
          <w:i/>
        </w:rPr>
        <w:t>Figure 11. Example hold module showing condition-based release logic. Source: Arena model screenshot.</w:t>
      </w:r>
    </w:p>
    <w:p w14:paraId="30FC1873" w14:textId="6BF8E7EF" w:rsidR="00024789" w:rsidRPr="00FA5CF4" w:rsidRDefault="00024789" w:rsidP="00024789">
      <w:pPr>
        <w:rPr>
          <w:b/>
          <w:bCs/>
        </w:rPr>
      </w:pPr>
      <w:r w:rsidRPr="00FA5CF4">
        <w:rPr>
          <w:b/>
          <w:bCs/>
        </w:rPr>
        <w:lastRenderedPageBreak/>
        <w:drawing>
          <wp:inline distT="0" distB="0" distL="0" distR="0" wp14:anchorId="4FEEF658" wp14:editId="5AD702CE">
            <wp:extent cx="5581650" cy="4133850"/>
            <wp:effectExtent l="0" t="0" r="0" b="0"/>
            <wp:docPr id="1706737933" name="Picture 27"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737933" name="Picture 27" descr="A screenshot of a computer program&#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581650" cy="4133850"/>
                    </a:xfrm>
                    <a:prstGeom prst="rect">
                      <a:avLst/>
                    </a:prstGeom>
                    <a:noFill/>
                    <a:ln>
                      <a:noFill/>
                    </a:ln>
                  </pic:spPr>
                </pic:pic>
              </a:graphicData>
            </a:graphic>
          </wp:inline>
        </w:drawing>
      </w:r>
    </w:p>
    <w:p w14:paraId="5242BA36" w14:textId="77777777" w:rsidR="00024789" w:rsidRPr="00FA5CF4" w:rsidRDefault="00024789" w:rsidP="00024789">
      <w:pPr>
        <w:rPr>
          <w:b/>
          <w:bCs/>
        </w:rPr>
      </w:pPr>
      <w:r w:rsidRPr="00FA5CF4">
        <w:rPr>
          <w:b/>
          <w:bCs/>
          <w:i/>
        </w:rPr>
        <w:t>Figure 12. Record module used for interarrival measurement. Source: Arena model screenshot.</w:t>
      </w:r>
    </w:p>
    <w:p w14:paraId="64EE7990" w14:textId="70EB42D9" w:rsidR="00024789" w:rsidRPr="00FA5CF4" w:rsidRDefault="00024789" w:rsidP="00024789">
      <w:pPr>
        <w:rPr>
          <w:b/>
          <w:bCs/>
        </w:rPr>
      </w:pPr>
      <w:r w:rsidRPr="00FA5CF4">
        <w:rPr>
          <w:b/>
          <w:bCs/>
        </w:rPr>
        <w:drawing>
          <wp:inline distT="0" distB="0" distL="0" distR="0" wp14:anchorId="1D6D6EEE" wp14:editId="740AFFB4">
            <wp:extent cx="4152900" cy="3625850"/>
            <wp:effectExtent l="0" t="0" r="0" b="0"/>
            <wp:docPr id="1384942819"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942819" name="Picture 26" descr="A screenshot of a computer&#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52900" cy="3625850"/>
                    </a:xfrm>
                    <a:prstGeom prst="rect">
                      <a:avLst/>
                    </a:prstGeom>
                    <a:noFill/>
                    <a:ln>
                      <a:noFill/>
                    </a:ln>
                  </pic:spPr>
                </pic:pic>
              </a:graphicData>
            </a:graphic>
          </wp:inline>
        </w:drawing>
      </w:r>
    </w:p>
    <w:p w14:paraId="2BBA8240" w14:textId="77777777" w:rsidR="00024789" w:rsidRPr="00FA5CF4" w:rsidRDefault="00024789" w:rsidP="00024789">
      <w:pPr>
        <w:rPr>
          <w:b/>
          <w:bCs/>
        </w:rPr>
      </w:pPr>
      <w:r w:rsidRPr="00FA5CF4">
        <w:rPr>
          <w:b/>
          <w:bCs/>
          <w:i/>
        </w:rPr>
        <w:t>Figure 13. Example process dialog showing resource and delay definition. Source: Arena model screenshot.</w:t>
      </w:r>
    </w:p>
    <w:p w14:paraId="2D238B2C" w14:textId="77777777" w:rsidR="00024789" w:rsidRPr="00FA5CF4" w:rsidRDefault="00024789" w:rsidP="00E758CD">
      <w:pPr>
        <w:pStyle w:val="Heading1"/>
      </w:pPr>
      <w:bookmarkStart w:id="5" w:name="_Toc233383170"/>
      <w:r w:rsidRPr="00FA5CF4">
        <w:lastRenderedPageBreak/>
        <w:t>6. Simulation Results and KPI Analysis</w:t>
      </w:r>
      <w:bookmarkEnd w:id="5"/>
    </w:p>
    <w:p w14:paraId="479EDA1F" w14:textId="77777777" w:rsidR="00024789" w:rsidRPr="00FA5CF4" w:rsidRDefault="00024789" w:rsidP="00E758CD">
      <w:r w:rsidRPr="00FA5CF4">
        <w:t>The original Arena Notepad result screenshots are included in Appendix A as supporting evidence. The current-state model produced stable output under the 104-second arrival rate. Across the ten replications, the average system output was approximately 271.6 parts per eight-hour shift. Average WIP was approximately 2.99 parts, which indicates that the current-state model is not overloaded at the baseline arrival rate.</w:t>
      </w:r>
    </w:p>
    <w:p w14:paraId="3422A783" w14:textId="77777777" w:rsidR="00024789" w:rsidRPr="00FA5CF4" w:rsidRDefault="00024789" w:rsidP="00E758CD">
      <w:r w:rsidRPr="00FA5CF4">
        <w:t>The most important result is the split between value-added time, non-value-added time and waiting time. The completed part spent approximately 20.7 seconds in value-adding work, 73.2 seconds in non-value-added activity and 221.2 seconds waiting. Average total entity time was approximately 315.0 seconds. This means only about 6.6% of the total time was value-adding. The majority of the time was therefore not spent physically improving the part.</w:t>
      </w:r>
    </w:p>
    <w:p w14:paraId="308114AC" w14:textId="77777777" w:rsidR="00024789" w:rsidRPr="00FA5CF4" w:rsidRDefault="00024789" w:rsidP="00024789">
      <w:pPr>
        <w:rPr>
          <w:b/>
          <w:bCs/>
        </w:rPr>
      </w:pPr>
      <w:r w:rsidRPr="00FA5CF4">
        <w:rPr>
          <w:b/>
          <w:bCs/>
          <w:i/>
        </w:rPr>
        <w:t>Table 1. Current-state KPI summary for the 104-second arrival model</w:t>
      </w:r>
    </w:p>
    <w:tbl>
      <w:tblPr>
        <w:tblStyle w:val="TableGrid"/>
        <w:tblW w:w="0" w:type="auto"/>
        <w:jc w:val="center"/>
        <w:tblLook w:val="04A0" w:firstRow="1" w:lastRow="0" w:firstColumn="1" w:lastColumn="0" w:noHBand="0" w:noVBand="1"/>
      </w:tblPr>
      <w:tblGrid>
        <w:gridCol w:w="2993"/>
        <w:gridCol w:w="2994"/>
        <w:gridCol w:w="3029"/>
      </w:tblGrid>
      <w:tr w:rsidR="00024789" w:rsidRPr="00FA5CF4" w14:paraId="62138E20"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6302DA48" w14:textId="77777777" w:rsidR="00024789" w:rsidRPr="00FA5CF4" w:rsidRDefault="00024789" w:rsidP="00024789">
            <w:pPr>
              <w:spacing w:after="160" w:line="259" w:lineRule="auto"/>
              <w:rPr>
                <w:b/>
                <w:bCs/>
              </w:rPr>
            </w:pPr>
            <w:r w:rsidRPr="00FA5CF4">
              <w:rPr>
                <w:b/>
                <w:bCs/>
              </w:rPr>
              <w:t>KPI</w:t>
            </w:r>
          </w:p>
        </w:tc>
        <w:tc>
          <w:tcPr>
            <w:tcW w:w="3211"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7F7CE726" w14:textId="77777777" w:rsidR="00024789" w:rsidRPr="00FA5CF4" w:rsidRDefault="00024789" w:rsidP="00024789">
            <w:pPr>
              <w:spacing w:after="160" w:line="259" w:lineRule="auto"/>
              <w:rPr>
                <w:b/>
                <w:bCs/>
              </w:rPr>
            </w:pPr>
            <w:r w:rsidRPr="00FA5CF4">
              <w:rPr>
                <w:b/>
                <w:bCs/>
              </w:rPr>
              <w:t>10-replication result</w:t>
            </w:r>
          </w:p>
        </w:tc>
        <w:tc>
          <w:tcPr>
            <w:tcW w:w="3211"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75BCABB1" w14:textId="77777777" w:rsidR="00024789" w:rsidRPr="00FA5CF4" w:rsidRDefault="00024789" w:rsidP="00024789">
            <w:pPr>
              <w:spacing w:after="160" w:line="259" w:lineRule="auto"/>
              <w:rPr>
                <w:b/>
                <w:bCs/>
              </w:rPr>
            </w:pPr>
            <w:r w:rsidRPr="00FA5CF4">
              <w:rPr>
                <w:b/>
                <w:bCs/>
              </w:rPr>
              <w:t>Interpretation</w:t>
            </w:r>
          </w:p>
        </w:tc>
      </w:tr>
      <w:tr w:rsidR="00024789" w:rsidRPr="00FA5CF4" w14:paraId="11DB292B"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vAlign w:val="center"/>
            <w:hideMark/>
          </w:tcPr>
          <w:p w14:paraId="23403FF6" w14:textId="77777777" w:rsidR="00024789" w:rsidRPr="00FA5CF4" w:rsidRDefault="00024789" w:rsidP="00E758CD">
            <w:r w:rsidRPr="00FA5CF4">
              <w:t>Run length</w:t>
            </w:r>
          </w:p>
        </w:tc>
        <w:tc>
          <w:tcPr>
            <w:tcW w:w="3211" w:type="dxa"/>
            <w:tcBorders>
              <w:top w:val="single" w:sz="4" w:space="0" w:color="auto"/>
              <w:left w:val="single" w:sz="4" w:space="0" w:color="auto"/>
              <w:bottom w:val="single" w:sz="4" w:space="0" w:color="auto"/>
              <w:right w:val="single" w:sz="4" w:space="0" w:color="auto"/>
            </w:tcBorders>
            <w:vAlign w:val="center"/>
            <w:hideMark/>
          </w:tcPr>
          <w:p w14:paraId="72E28E24" w14:textId="77777777" w:rsidR="00024789" w:rsidRPr="00FA5CF4" w:rsidRDefault="00024789" w:rsidP="00E758CD">
            <w:r w:rsidRPr="00FA5CF4">
              <w:t>28,800 seconds</w:t>
            </w:r>
          </w:p>
        </w:tc>
        <w:tc>
          <w:tcPr>
            <w:tcW w:w="3211" w:type="dxa"/>
            <w:tcBorders>
              <w:top w:val="single" w:sz="4" w:space="0" w:color="auto"/>
              <w:left w:val="single" w:sz="4" w:space="0" w:color="auto"/>
              <w:bottom w:val="single" w:sz="4" w:space="0" w:color="auto"/>
              <w:right w:val="single" w:sz="4" w:space="0" w:color="auto"/>
            </w:tcBorders>
            <w:vAlign w:val="center"/>
            <w:hideMark/>
          </w:tcPr>
          <w:p w14:paraId="7873E9BE" w14:textId="77777777" w:rsidR="00024789" w:rsidRPr="00FA5CF4" w:rsidRDefault="00024789" w:rsidP="00E758CD">
            <w:r w:rsidRPr="00FA5CF4">
              <w:t>One eight-hour shift</w:t>
            </w:r>
          </w:p>
        </w:tc>
      </w:tr>
      <w:tr w:rsidR="00024789" w:rsidRPr="00FA5CF4" w14:paraId="7CA8761F"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vAlign w:val="center"/>
            <w:hideMark/>
          </w:tcPr>
          <w:p w14:paraId="1FC715F0" w14:textId="77777777" w:rsidR="00024789" w:rsidRPr="00FA5CF4" w:rsidRDefault="00024789" w:rsidP="00E758CD">
            <w:r w:rsidRPr="00FA5CF4">
              <w:t>Average system output</w:t>
            </w:r>
          </w:p>
        </w:tc>
        <w:tc>
          <w:tcPr>
            <w:tcW w:w="3211" w:type="dxa"/>
            <w:tcBorders>
              <w:top w:val="single" w:sz="4" w:space="0" w:color="auto"/>
              <w:left w:val="single" w:sz="4" w:space="0" w:color="auto"/>
              <w:bottom w:val="single" w:sz="4" w:space="0" w:color="auto"/>
              <w:right w:val="single" w:sz="4" w:space="0" w:color="auto"/>
            </w:tcBorders>
            <w:vAlign w:val="center"/>
            <w:hideMark/>
          </w:tcPr>
          <w:p w14:paraId="33A15E52" w14:textId="77777777" w:rsidR="00024789" w:rsidRPr="00FA5CF4" w:rsidRDefault="00024789" w:rsidP="00E758CD">
            <w:r w:rsidRPr="00FA5CF4">
              <w:t>271.6 parts/shift</w:t>
            </w:r>
          </w:p>
        </w:tc>
        <w:tc>
          <w:tcPr>
            <w:tcW w:w="3211" w:type="dxa"/>
            <w:tcBorders>
              <w:top w:val="single" w:sz="4" w:space="0" w:color="auto"/>
              <w:left w:val="single" w:sz="4" w:space="0" w:color="auto"/>
              <w:bottom w:val="single" w:sz="4" w:space="0" w:color="auto"/>
              <w:right w:val="single" w:sz="4" w:space="0" w:color="auto"/>
            </w:tcBorders>
            <w:vAlign w:val="center"/>
            <w:hideMark/>
          </w:tcPr>
          <w:p w14:paraId="50AC4A3A" w14:textId="77777777" w:rsidR="00024789" w:rsidRPr="00FA5CF4" w:rsidRDefault="00024789" w:rsidP="00E758CD">
            <w:r w:rsidRPr="00FA5CF4">
              <w:t>Stable baseline throughput</w:t>
            </w:r>
          </w:p>
        </w:tc>
      </w:tr>
      <w:tr w:rsidR="00024789" w:rsidRPr="00FA5CF4" w14:paraId="30D4DC33"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vAlign w:val="center"/>
            <w:hideMark/>
          </w:tcPr>
          <w:p w14:paraId="65C88868" w14:textId="77777777" w:rsidR="00024789" w:rsidRPr="00FA5CF4" w:rsidRDefault="00024789" w:rsidP="00E758CD">
            <w:r w:rsidRPr="00FA5CF4">
              <w:t>Average WIP</w:t>
            </w:r>
          </w:p>
        </w:tc>
        <w:tc>
          <w:tcPr>
            <w:tcW w:w="3211" w:type="dxa"/>
            <w:tcBorders>
              <w:top w:val="single" w:sz="4" w:space="0" w:color="auto"/>
              <w:left w:val="single" w:sz="4" w:space="0" w:color="auto"/>
              <w:bottom w:val="single" w:sz="4" w:space="0" w:color="auto"/>
              <w:right w:val="single" w:sz="4" w:space="0" w:color="auto"/>
            </w:tcBorders>
            <w:vAlign w:val="center"/>
            <w:hideMark/>
          </w:tcPr>
          <w:p w14:paraId="5925F571" w14:textId="77777777" w:rsidR="00024789" w:rsidRPr="00FA5CF4" w:rsidRDefault="00024789" w:rsidP="00E758CD">
            <w:r w:rsidRPr="00FA5CF4">
              <w:t>2.99 parts</w:t>
            </w:r>
          </w:p>
        </w:tc>
        <w:tc>
          <w:tcPr>
            <w:tcW w:w="3211" w:type="dxa"/>
            <w:tcBorders>
              <w:top w:val="single" w:sz="4" w:space="0" w:color="auto"/>
              <w:left w:val="single" w:sz="4" w:space="0" w:color="auto"/>
              <w:bottom w:val="single" w:sz="4" w:space="0" w:color="auto"/>
              <w:right w:val="single" w:sz="4" w:space="0" w:color="auto"/>
            </w:tcBorders>
            <w:vAlign w:val="center"/>
            <w:hideMark/>
          </w:tcPr>
          <w:p w14:paraId="2045CCF7" w14:textId="77777777" w:rsidR="00024789" w:rsidRPr="00FA5CF4" w:rsidRDefault="00024789" w:rsidP="00E758CD">
            <w:r w:rsidRPr="00FA5CF4">
              <w:t>Low WIP in current-state case</w:t>
            </w:r>
          </w:p>
        </w:tc>
      </w:tr>
      <w:tr w:rsidR="00024789" w:rsidRPr="00FA5CF4" w14:paraId="3396E41E"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vAlign w:val="center"/>
            <w:hideMark/>
          </w:tcPr>
          <w:p w14:paraId="71105A67" w14:textId="77777777" w:rsidR="00024789" w:rsidRPr="00FA5CF4" w:rsidRDefault="00024789" w:rsidP="00E758CD">
            <w:r w:rsidRPr="00FA5CF4">
              <w:t>Average total entity time</w:t>
            </w:r>
          </w:p>
        </w:tc>
        <w:tc>
          <w:tcPr>
            <w:tcW w:w="3211" w:type="dxa"/>
            <w:tcBorders>
              <w:top w:val="single" w:sz="4" w:space="0" w:color="auto"/>
              <w:left w:val="single" w:sz="4" w:space="0" w:color="auto"/>
              <w:bottom w:val="single" w:sz="4" w:space="0" w:color="auto"/>
              <w:right w:val="single" w:sz="4" w:space="0" w:color="auto"/>
            </w:tcBorders>
            <w:vAlign w:val="center"/>
            <w:hideMark/>
          </w:tcPr>
          <w:p w14:paraId="1B69255F" w14:textId="77777777" w:rsidR="00024789" w:rsidRPr="00FA5CF4" w:rsidRDefault="00024789" w:rsidP="00E758CD">
            <w:r w:rsidRPr="00FA5CF4">
              <w:t>315.0 seconds</w:t>
            </w:r>
          </w:p>
        </w:tc>
        <w:tc>
          <w:tcPr>
            <w:tcW w:w="3211" w:type="dxa"/>
            <w:tcBorders>
              <w:top w:val="single" w:sz="4" w:space="0" w:color="auto"/>
              <w:left w:val="single" w:sz="4" w:space="0" w:color="auto"/>
              <w:bottom w:val="single" w:sz="4" w:space="0" w:color="auto"/>
              <w:right w:val="single" w:sz="4" w:space="0" w:color="auto"/>
            </w:tcBorders>
            <w:vAlign w:val="center"/>
            <w:hideMark/>
          </w:tcPr>
          <w:p w14:paraId="2BCB5C0B" w14:textId="77777777" w:rsidR="00024789" w:rsidRPr="00FA5CF4" w:rsidRDefault="00024789" w:rsidP="00E758CD">
            <w:r w:rsidRPr="00FA5CF4">
              <w:t>Average time in system</w:t>
            </w:r>
          </w:p>
        </w:tc>
      </w:tr>
      <w:tr w:rsidR="00024789" w:rsidRPr="00FA5CF4" w14:paraId="42774B67"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vAlign w:val="center"/>
            <w:hideMark/>
          </w:tcPr>
          <w:p w14:paraId="3EBA2FBC" w14:textId="77777777" w:rsidR="00024789" w:rsidRPr="00FA5CF4" w:rsidRDefault="00024789" w:rsidP="00E758CD">
            <w:r w:rsidRPr="00FA5CF4">
              <w:t>Average value-added time</w:t>
            </w:r>
          </w:p>
        </w:tc>
        <w:tc>
          <w:tcPr>
            <w:tcW w:w="3211" w:type="dxa"/>
            <w:tcBorders>
              <w:top w:val="single" w:sz="4" w:space="0" w:color="auto"/>
              <w:left w:val="single" w:sz="4" w:space="0" w:color="auto"/>
              <w:bottom w:val="single" w:sz="4" w:space="0" w:color="auto"/>
              <w:right w:val="single" w:sz="4" w:space="0" w:color="auto"/>
            </w:tcBorders>
            <w:vAlign w:val="center"/>
            <w:hideMark/>
          </w:tcPr>
          <w:p w14:paraId="07C61B2A" w14:textId="77777777" w:rsidR="00024789" w:rsidRPr="00FA5CF4" w:rsidRDefault="00024789" w:rsidP="00E758CD">
            <w:r w:rsidRPr="00FA5CF4">
              <w:t>20.7 seconds</w:t>
            </w:r>
          </w:p>
        </w:tc>
        <w:tc>
          <w:tcPr>
            <w:tcW w:w="3211" w:type="dxa"/>
            <w:tcBorders>
              <w:top w:val="single" w:sz="4" w:space="0" w:color="auto"/>
              <w:left w:val="single" w:sz="4" w:space="0" w:color="auto"/>
              <w:bottom w:val="single" w:sz="4" w:space="0" w:color="auto"/>
              <w:right w:val="single" w:sz="4" w:space="0" w:color="auto"/>
            </w:tcBorders>
            <w:vAlign w:val="center"/>
            <w:hideMark/>
          </w:tcPr>
          <w:p w14:paraId="560CC1E5" w14:textId="77777777" w:rsidR="00024789" w:rsidRPr="00FA5CF4" w:rsidRDefault="00024789" w:rsidP="00E758CD">
            <w:r w:rsidRPr="00FA5CF4">
              <w:t>Small proportion of lead time</w:t>
            </w:r>
          </w:p>
        </w:tc>
      </w:tr>
      <w:tr w:rsidR="00024789" w:rsidRPr="00FA5CF4" w14:paraId="50FCF093"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vAlign w:val="center"/>
            <w:hideMark/>
          </w:tcPr>
          <w:p w14:paraId="759486C1" w14:textId="77777777" w:rsidR="00024789" w:rsidRPr="00FA5CF4" w:rsidRDefault="00024789" w:rsidP="00E758CD">
            <w:r w:rsidRPr="00FA5CF4">
              <w:t>Average non-value-added time</w:t>
            </w:r>
          </w:p>
        </w:tc>
        <w:tc>
          <w:tcPr>
            <w:tcW w:w="3211" w:type="dxa"/>
            <w:tcBorders>
              <w:top w:val="single" w:sz="4" w:space="0" w:color="auto"/>
              <w:left w:val="single" w:sz="4" w:space="0" w:color="auto"/>
              <w:bottom w:val="single" w:sz="4" w:space="0" w:color="auto"/>
              <w:right w:val="single" w:sz="4" w:space="0" w:color="auto"/>
            </w:tcBorders>
            <w:vAlign w:val="center"/>
            <w:hideMark/>
          </w:tcPr>
          <w:p w14:paraId="5E02A03C" w14:textId="77777777" w:rsidR="00024789" w:rsidRPr="00FA5CF4" w:rsidRDefault="00024789" w:rsidP="00E758CD">
            <w:r w:rsidRPr="00FA5CF4">
              <w:t>73.2 seconds</w:t>
            </w:r>
          </w:p>
        </w:tc>
        <w:tc>
          <w:tcPr>
            <w:tcW w:w="3211" w:type="dxa"/>
            <w:tcBorders>
              <w:top w:val="single" w:sz="4" w:space="0" w:color="auto"/>
              <w:left w:val="single" w:sz="4" w:space="0" w:color="auto"/>
              <w:bottom w:val="single" w:sz="4" w:space="0" w:color="auto"/>
              <w:right w:val="single" w:sz="4" w:space="0" w:color="auto"/>
            </w:tcBorders>
            <w:vAlign w:val="center"/>
            <w:hideMark/>
          </w:tcPr>
          <w:p w14:paraId="25C9FD08" w14:textId="77777777" w:rsidR="00024789" w:rsidRPr="00FA5CF4" w:rsidRDefault="00024789" w:rsidP="00E758CD">
            <w:r w:rsidRPr="00FA5CF4">
              <w:t>Support and necessary non-value activity</w:t>
            </w:r>
          </w:p>
        </w:tc>
      </w:tr>
      <w:tr w:rsidR="00024789" w:rsidRPr="00FA5CF4" w14:paraId="3BBEBC2C"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vAlign w:val="center"/>
            <w:hideMark/>
          </w:tcPr>
          <w:p w14:paraId="12A61AFC" w14:textId="77777777" w:rsidR="00024789" w:rsidRPr="00FA5CF4" w:rsidRDefault="00024789" w:rsidP="00E758CD">
            <w:r w:rsidRPr="00FA5CF4">
              <w:t>Average waiting time</w:t>
            </w:r>
          </w:p>
        </w:tc>
        <w:tc>
          <w:tcPr>
            <w:tcW w:w="3211" w:type="dxa"/>
            <w:tcBorders>
              <w:top w:val="single" w:sz="4" w:space="0" w:color="auto"/>
              <w:left w:val="single" w:sz="4" w:space="0" w:color="auto"/>
              <w:bottom w:val="single" w:sz="4" w:space="0" w:color="auto"/>
              <w:right w:val="single" w:sz="4" w:space="0" w:color="auto"/>
            </w:tcBorders>
            <w:vAlign w:val="center"/>
            <w:hideMark/>
          </w:tcPr>
          <w:p w14:paraId="0965F863" w14:textId="77777777" w:rsidR="00024789" w:rsidRPr="00FA5CF4" w:rsidRDefault="00024789" w:rsidP="00E758CD">
            <w:r w:rsidRPr="00FA5CF4">
              <w:t>221.2 seconds</w:t>
            </w:r>
          </w:p>
        </w:tc>
        <w:tc>
          <w:tcPr>
            <w:tcW w:w="3211" w:type="dxa"/>
            <w:tcBorders>
              <w:top w:val="single" w:sz="4" w:space="0" w:color="auto"/>
              <w:left w:val="single" w:sz="4" w:space="0" w:color="auto"/>
              <w:bottom w:val="single" w:sz="4" w:space="0" w:color="auto"/>
              <w:right w:val="single" w:sz="4" w:space="0" w:color="auto"/>
            </w:tcBorders>
            <w:vAlign w:val="center"/>
            <w:hideMark/>
          </w:tcPr>
          <w:p w14:paraId="27F6A257" w14:textId="77777777" w:rsidR="00024789" w:rsidRPr="00FA5CF4" w:rsidRDefault="00024789" w:rsidP="00E758CD">
            <w:r w:rsidRPr="00FA5CF4">
              <w:t>Largest part of total entity time</w:t>
            </w:r>
          </w:p>
        </w:tc>
      </w:tr>
      <w:tr w:rsidR="00024789" w:rsidRPr="00FA5CF4" w14:paraId="4BD7897F" w14:textId="77777777" w:rsidTr="00024789">
        <w:trPr>
          <w:jc w:val="center"/>
        </w:trPr>
        <w:tc>
          <w:tcPr>
            <w:tcW w:w="3211" w:type="dxa"/>
            <w:tcBorders>
              <w:top w:val="single" w:sz="4" w:space="0" w:color="auto"/>
              <w:left w:val="single" w:sz="4" w:space="0" w:color="auto"/>
              <w:bottom w:val="single" w:sz="4" w:space="0" w:color="auto"/>
              <w:right w:val="single" w:sz="4" w:space="0" w:color="auto"/>
            </w:tcBorders>
            <w:vAlign w:val="center"/>
            <w:hideMark/>
          </w:tcPr>
          <w:p w14:paraId="1F45B249" w14:textId="77777777" w:rsidR="00024789" w:rsidRPr="00FA5CF4" w:rsidRDefault="00024789" w:rsidP="00E758CD">
            <w:r w:rsidRPr="00FA5CF4">
              <w:t>Value-added percentage</w:t>
            </w:r>
          </w:p>
        </w:tc>
        <w:tc>
          <w:tcPr>
            <w:tcW w:w="3211" w:type="dxa"/>
            <w:tcBorders>
              <w:top w:val="single" w:sz="4" w:space="0" w:color="auto"/>
              <w:left w:val="single" w:sz="4" w:space="0" w:color="auto"/>
              <w:bottom w:val="single" w:sz="4" w:space="0" w:color="auto"/>
              <w:right w:val="single" w:sz="4" w:space="0" w:color="auto"/>
            </w:tcBorders>
            <w:vAlign w:val="center"/>
            <w:hideMark/>
          </w:tcPr>
          <w:p w14:paraId="4FD56D3D" w14:textId="77777777" w:rsidR="00024789" w:rsidRPr="00FA5CF4" w:rsidRDefault="00024789" w:rsidP="00E758CD">
            <w:r w:rsidRPr="00FA5CF4">
              <w:t>6.6%</w:t>
            </w:r>
          </w:p>
        </w:tc>
        <w:tc>
          <w:tcPr>
            <w:tcW w:w="3211" w:type="dxa"/>
            <w:tcBorders>
              <w:top w:val="single" w:sz="4" w:space="0" w:color="auto"/>
              <w:left w:val="single" w:sz="4" w:space="0" w:color="auto"/>
              <w:bottom w:val="single" w:sz="4" w:space="0" w:color="auto"/>
              <w:right w:val="single" w:sz="4" w:space="0" w:color="auto"/>
            </w:tcBorders>
            <w:vAlign w:val="center"/>
            <w:hideMark/>
          </w:tcPr>
          <w:p w14:paraId="49CCAB61" w14:textId="77777777" w:rsidR="00024789" w:rsidRPr="00FA5CF4" w:rsidRDefault="00024789" w:rsidP="00E758CD">
            <w:r w:rsidRPr="00FA5CF4">
              <w:t>Main opportunity is flow improvement</w:t>
            </w:r>
          </w:p>
        </w:tc>
      </w:tr>
    </w:tbl>
    <w:p w14:paraId="26C29E23" w14:textId="77777777" w:rsidR="00024789" w:rsidRPr="00FA5CF4" w:rsidRDefault="00024789" w:rsidP="00E758CD">
      <w:r w:rsidRPr="00FA5CF4">
        <w:rPr>
          <w:i/>
        </w:rPr>
        <w:t>Source: calculated from Arena Simulation Results (2026a).</w:t>
      </w:r>
    </w:p>
    <w:p w14:paraId="133965C1" w14:textId="77777777" w:rsidR="00024789" w:rsidRPr="00FA5CF4" w:rsidRDefault="00024789" w:rsidP="00E758CD">
      <w:r w:rsidRPr="00FA5CF4">
        <w:t>This changes the improvement focus. If only machine process times were reviewed, the wrong conclusion could be reached. The press, drill and other automated resources are not heavily loaded in the current-state case. The model shows that the larger issue is waiting and flow control, especially around hold areas. The queue results show notable waiting at 11 Out Hold and Mag Back Hold, while direct machine queues such as the press, camera and drill queues remain close to zero.</w:t>
      </w:r>
    </w:p>
    <w:p w14:paraId="1C016A11" w14:textId="77777777" w:rsidR="00024789" w:rsidRPr="00FA5CF4" w:rsidRDefault="00024789" w:rsidP="00E758CD">
      <w:r w:rsidRPr="00FA5CF4">
        <w:t>Resource utilisation supports this conclusion. The refill person is used far more heavily than most automated resources. The current-state refill person utilisation is about 59.1%, compared with much lower utilisation for the press, drill, camera, dispenser, printer and output robot. This suggests that the process is not mainly short of machine capacity. It is more affected by support activity and the way parts are released through the cell.</w:t>
      </w:r>
    </w:p>
    <w:p w14:paraId="7D4ED68E" w14:textId="77777777" w:rsidR="00024789" w:rsidRPr="00FA5CF4" w:rsidRDefault="00024789" w:rsidP="00E758CD">
      <w:pPr>
        <w:pStyle w:val="Heading1"/>
      </w:pPr>
      <w:bookmarkStart w:id="6" w:name="_Toc233383171"/>
      <w:r w:rsidRPr="00FA5CF4">
        <w:t>7. Lean Waste Identification and Value Analysis</w:t>
      </w:r>
      <w:bookmarkEnd w:id="6"/>
    </w:p>
    <w:p w14:paraId="5489F142" w14:textId="77777777" w:rsidR="00024789" w:rsidRPr="00FA5CF4" w:rsidRDefault="00024789" w:rsidP="00E758CD">
      <w:r w:rsidRPr="00FA5CF4">
        <w:t>The main waste identified by the DES model is waiting. Waiting is visible in the total entity time and in the hold queue results. In the current-state case, waiting accounts for around 70% of the total time in the system. From a lean perspective, this is a major improvement opportunity because the part is present in the process but is not being transformed or moved closer to customer value.</w:t>
      </w:r>
    </w:p>
    <w:p w14:paraId="4AF94B91" w14:textId="77777777" w:rsidR="00024789" w:rsidRPr="00FA5CF4" w:rsidRDefault="00024789" w:rsidP="00E758CD">
      <w:r w:rsidRPr="00FA5CF4">
        <w:t xml:space="preserve">The second waste is inventory or WIP. The current-state average WIP is low, but the sensitivity tests show that WIP can rise quickly when arrivals increase. This means the </w:t>
      </w:r>
      <w:r w:rsidRPr="00FA5CF4">
        <w:lastRenderedPageBreak/>
        <w:t>process is stable only within a limited demand range. If the arrival rate increases without changes to flow control or refill support, the system starts to accumulate parts. This is a classic symptom of a process that looks acceptable at normal load but has little flexibility under pressure.</w:t>
      </w:r>
    </w:p>
    <w:p w14:paraId="58D4C44E" w14:textId="77777777" w:rsidR="00024789" w:rsidRPr="00FA5CF4" w:rsidRDefault="00024789" w:rsidP="00E758CD">
      <w:r w:rsidRPr="00FA5CF4">
        <w:t>The third waste is manual support time. Refill activity is necessary, but it does not directly add value to the component. The refill process takes much longer than most automated process steps and uses the most heavily loaded resource in the current-state model. This suggests that refill should be treated as an improvement area rather than as a background task.</w:t>
      </w:r>
    </w:p>
    <w:p w14:paraId="757BBAE0" w14:textId="77777777" w:rsidR="00024789" w:rsidRPr="00FA5CF4" w:rsidRDefault="00024789" w:rsidP="00E758CD">
      <w:r w:rsidRPr="00FA5CF4">
        <w:t>The value analysis confirms that most of the lead time is non-value-added. A value-added percentage of about 6.6% is low, but it is not unusual in processes where parts spend time waiting for control logic, checks and support tasks. The result should not be interpreted as meaning that every non-value-added activity can be removed. Some activities, such as checking and labelling, may be necessary. However, the result does show that improvement work should focus on reducing delays and support burden rather than increasing machine speed.</w:t>
      </w:r>
    </w:p>
    <w:p w14:paraId="26BD1BB6" w14:textId="77777777" w:rsidR="00024789" w:rsidRPr="00FA5CF4" w:rsidRDefault="00024789" w:rsidP="00E758CD">
      <w:pPr>
        <w:pStyle w:val="Heading1"/>
      </w:pPr>
      <w:bookmarkStart w:id="7" w:name="_Toc233383172"/>
      <w:r w:rsidRPr="00FA5CF4">
        <w:t>8. Sensitivity Testing</w:t>
      </w:r>
      <w:bookmarkEnd w:id="7"/>
    </w:p>
    <w:p w14:paraId="3FDCE42B" w14:textId="77777777" w:rsidR="00024789" w:rsidRPr="00FA5CF4" w:rsidRDefault="00024789" w:rsidP="00E758CD">
      <w:r w:rsidRPr="00FA5CF4">
        <w:t>The 52-second and 26-second arrival models were used as stress tests. They were not treated as the current state because they load the system much more heavily. Their purpose was to show how the process behaves when demand increases and whether the current model has spare flow capacity.</w:t>
      </w:r>
    </w:p>
    <w:p w14:paraId="182A114D" w14:textId="77777777" w:rsidR="00024789" w:rsidRPr="00FA5CF4" w:rsidRDefault="00024789" w:rsidP="00E758CD">
      <w:r w:rsidRPr="00FA5CF4">
        <w:t>The results show that increasing arrivals does not produce a proportional increase in output. The system output rises from about 271.6 parts in the current-state case to about 346.0 parts in the 52-second case and about 348.7 parts in the 26-second case. After that point, extra arrivals mainly create waiting and WIP rather than useful output. This indicates that the process has reached a practical throughput limit.</w:t>
      </w:r>
    </w:p>
    <w:p w14:paraId="20E67BFC" w14:textId="77777777" w:rsidR="00024789" w:rsidRPr="00FA5CF4" w:rsidRDefault="00024789" w:rsidP="00E758CD">
      <w:r w:rsidRPr="00FA5CF4">
        <w:t>The difference in WIP is significant. Average WIP rises from about 2.99 parts in the current state to about 103.2 parts in the 52-second scenario and about 374.6 parts in the 26-second scenario. Waiting time also increases from about 221.2 seconds to several thousand seconds. The refill person utilisation rises to around 94%, showing that manual support becomes a serious constraint as demand increases.</w:t>
      </w:r>
    </w:p>
    <w:p w14:paraId="452F3130" w14:textId="77777777" w:rsidR="00024789" w:rsidRPr="00FA5CF4" w:rsidRDefault="00024789" w:rsidP="00024789">
      <w:pPr>
        <w:rPr>
          <w:b/>
          <w:bCs/>
        </w:rPr>
      </w:pPr>
      <w:r w:rsidRPr="00FA5CF4">
        <w:rPr>
          <w:b/>
          <w:bCs/>
          <w:i/>
        </w:rPr>
        <w:t>Table 2. Comparison of current-state and demand sensitivity scenarios</w:t>
      </w:r>
    </w:p>
    <w:tbl>
      <w:tblPr>
        <w:tblStyle w:val="TableGrid"/>
        <w:tblW w:w="0" w:type="auto"/>
        <w:jc w:val="center"/>
        <w:tblLook w:val="04A0" w:firstRow="1" w:lastRow="0" w:firstColumn="1" w:lastColumn="0" w:noHBand="0" w:noVBand="1"/>
      </w:tblPr>
      <w:tblGrid>
        <w:gridCol w:w="1480"/>
        <w:gridCol w:w="1464"/>
        <w:gridCol w:w="1464"/>
        <w:gridCol w:w="1464"/>
        <w:gridCol w:w="1510"/>
        <w:gridCol w:w="1634"/>
      </w:tblGrid>
      <w:tr w:rsidR="00024789" w:rsidRPr="00FA5CF4" w14:paraId="3CA9CB71" w14:textId="77777777" w:rsidTr="00024789">
        <w:trPr>
          <w:jc w:val="center"/>
        </w:trPr>
        <w:tc>
          <w:tcPr>
            <w:tcW w:w="160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3E7ED295" w14:textId="77777777" w:rsidR="00024789" w:rsidRPr="00FA5CF4" w:rsidRDefault="00024789" w:rsidP="00024789">
            <w:pPr>
              <w:spacing w:after="160" w:line="259" w:lineRule="auto"/>
              <w:rPr>
                <w:b/>
                <w:bCs/>
              </w:rPr>
            </w:pPr>
            <w:r w:rsidRPr="00FA5CF4">
              <w:rPr>
                <w:b/>
                <w:bCs/>
              </w:rPr>
              <w:t>Scenario</w:t>
            </w:r>
          </w:p>
        </w:tc>
        <w:tc>
          <w:tcPr>
            <w:tcW w:w="160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2261774C" w14:textId="77777777" w:rsidR="00024789" w:rsidRPr="00FA5CF4" w:rsidRDefault="00024789" w:rsidP="00024789">
            <w:pPr>
              <w:spacing w:after="160" w:line="259" w:lineRule="auto"/>
              <w:rPr>
                <w:b/>
                <w:bCs/>
              </w:rPr>
            </w:pPr>
            <w:r w:rsidRPr="00FA5CF4">
              <w:rPr>
                <w:b/>
                <w:bCs/>
              </w:rPr>
              <w:t>Average output</w:t>
            </w:r>
          </w:p>
        </w:tc>
        <w:tc>
          <w:tcPr>
            <w:tcW w:w="160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102A57EF" w14:textId="77777777" w:rsidR="00024789" w:rsidRPr="00FA5CF4" w:rsidRDefault="00024789" w:rsidP="00024789">
            <w:pPr>
              <w:spacing w:after="160" w:line="259" w:lineRule="auto"/>
              <w:rPr>
                <w:b/>
                <w:bCs/>
              </w:rPr>
            </w:pPr>
            <w:r w:rsidRPr="00FA5CF4">
              <w:rPr>
                <w:b/>
                <w:bCs/>
              </w:rPr>
              <w:t>Average WIP</w:t>
            </w:r>
          </w:p>
        </w:tc>
        <w:tc>
          <w:tcPr>
            <w:tcW w:w="160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437C1D94" w14:textId="77777777" w:rsidR="00024789" w:rsidRPr="00FA5CF4" w:rsidRDefault="00024789" w:rsidP="00024789">
            <w:pPr>
              <w:spacing w:after="160" w:line="259" w:lineRule="auto"/>
              <w:rPr>
                <w:b/>
                <w:bCs/>
              </w:rPr>
            </w:pPr>
            <w:r w:rsidRPr="00FA5CF4">
              <w:rPr>
                <w:b/>
                <w:bCs/>
              </w:rPr>
              <w:t>Average wait time</w:t>
            </w:r>
          </w:p>
        </w:tc>
        <w:tc>
          <w:tcPr>
            <w:tcW w:w="160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0B87819F" w14:textId="77777777" w:rsidR="00024789" w:rsidRPr="00FA5CF4" w:rsidRDefault="00024789" w:rsidP="00024789">
            <w:pPr>
              <w:spacing w:after="160" w:line="259" w:lineRule="auto"/>
              <w:rPr>
                <w:b/>
                <w:bCs/>
              </w:rPr>
            </w:pPr>
            <w:r w:rsidRPr="00FA5CF4">
              <w:rPr>
                <w:b/>
                <w:bCs/>
              </w:rPr>
              <w:t>Refill utilisation</w:t>
            </w:r>
          </w:p>
        </w:tc>
        <w:tc>
          <w:tcPr>
            <w:tcW w:w="1605" w:type="dxa"/>
            <w:tcBorders>
              <w:top w:val="single" w:sz="4" w:space="0" w:color="auto"/>
              <w:left w:val="single" w:sz="4" w:space="0" w:color="auto"/>
              <w:bottom w:val="single" w:sz="4" w:space="0" w:color="auto"/>
              <w:right w:val="single" w:sz="4" w:space="0" w:color="auto"/>
            </w:tcBorders>
            <w:shd w:val="clear" w:color="auto" w:fill="D9EAF7"/>
            <w:vAlign w:val="center"/>
            <w:hideMark/>
          </w:tcPr>
          <w:p w14:paraId="688475D8" w14:textId="77777777" w:rsidR="00024789" w:rsidRPr="00FA5CF4" w:rsidRDefault="00024789" w:rsidP="00024789">
            <w:pPr>
              <w:spacing w:after="160" w:line="259" w:lineRule="auto"/>
              <w:rPr>
                <w:b/>
                <w:bCs/>
              </w:rPr>
            </w:pPr>
            <w:r w:rsidRPr="00FA5CF4">
              <w:rPr>
                <w:b/>
                <w:bCs/>
              </w:rPr>
              <w:t>Interpretation</w:t>
            </w:r>
          </w:p>
        </w:tc>
      </w:tr>
      <w:tr w:rsidR="00024789" w:rsidRPr="00FA5CF4" w14:paraId="775D3946" w14:textId="77777777" w:rsidTr="00024789">
        <w:trPr>
          <w:jc w:val="center"/>
        </w:trPr>
        <w:tc>
          <w:tcPr>
            <w:tcW w:w="1605" w:type="dxa"/>
            <w:tcBorders>
              <w:top w:val="single" w:sz="4" w:space="0" w:color="auto"/>
              <w:left w:val="single" w:sz="4" w:space="0" w:color="auto"/>
              <w:bottom w:val="single" w:sz="4" w:space="0" w:color="auto"/>
              <w:right w:val="single" w:sz="4" w:space="0" w:color="auto"/>
            </w:tcBorders>
            <w:vAlign w:val="center"/>
            <w:hideMark/>
          </w:tcPr>
          <w:p w14:paraId="58EE7E13" w14:textId="77777777" w:rsidR="00024789" w:rsidRPr="00FA5CF4" w:rsidRDefault="00024789" w:rsidP="00024789">
            <w:pPr>
              <w:spacing w:after="160" w:line="259" w:lineRule="auto"/>
              <w:rPr>
                <w:b/>
                <w:bCs/>
              </w:rPr>
            </w:pPr>
            <w:r w:rsidRPr="00FA5CF4">
              <w:rPr>
                <w:b/>
                <w:bCs/>
              </w:rPr>
              <w:t>104-second arrivals</w:t>
            </w:r>
          </w:p>
        </w:tc>
        <w:tc>
          <w:tcPr>
            <w:tcW w:w="1605" w:type="dxa"/>
            <w:tcBorders>
              <w:top w:val="single" w:sz="4" w:space="0" w:color="auto"/>
              <w:left w:val="single" w:sz="4" w:space="0" w:color="auto"/>
              <w:bottom w:val="single" w:sz="4" w:space="0" w:color="auto"/>
              <w:right w:val="single" w:sz="4" w:space="0" w:color="auto"/>
            </w:tcBorders>
            <w:vAlign w:val="center"/>
            <w:hideMark/>
          </w:tcPr>
          <w:p w14:paraId="50677871" w14:textId="77777777" w:rsidR="00024789" w:rsidRPr="00FA5CF4" w:rsidRDefault="00024789" w:rsidP="00024789">
            <w:pPr>
              <w:spacing w:after="160" w:line="259" w:lineRule="auto"/>
              <w:rPr>
                <w:b/>
                <w:bCs/>
              </w:rPr>
            </w:pPr>
            <w:r w:rsidRPr="00FA5CF4">
              <w:rPr>
                <w:b/>
                <w:bCs/>
              </w:rPr>
              <w:t>271.6</w:t>
            </w:r>
          </w:p>
        </w:tc>
        <w:tc>
          <w:tcPr>
            <w:tcW w:w="1605" w:type="dxa"/>
            <w:tcBorders>
              <w:top w:val="single" w:sz="4" w:space="0" w:color="auto"/>
              <w:left w:val="single" w:sz="4" w:space="0" w:color="auto"/>
              <w:bottom w:val="single" w:sz="4" w:space="0" w:color="auto"/>
              <w:right w:val="single" w:sz="4" w:space="0" w:color="auto"/>
            </w:tcBorders>
            <w:vAlign w:val="center"/>
            <w:hideMark/>
          </w:tcPr>
          <w:p w14:paraId="2C846337" w14:textId="77777777" w:rsidR="00024789" w:rsidRPr="00FA5CF4" w:rsidRDefault="00024789" w:rsidP="00024789">
            <w:pPr>
              <w:spacing w:after="160" w:line="259" w:lineRule="auto"/>
              <w:rPr>
                <w:b/>
                <w:bCs/>
              </w:rPr>
            </w:pPr>
            <w:r w:rsidRPr="00FA5CF4">
              <w:rPr>
                <w:b/>
                <w:bCs/>
              </w:rPr>
              <w:t>2.99</w:t>
            </w:r>
          </w:p>
        </w:tc>
        <w:tc>
          <w:tcPr>
            <w:tcW w:w="1605" w:type="dxa"/>
            <w:tcBorders>
              <w:top w:val="single" w:sz="4" w:space="0" w:color="auto"/>
              <w:left w:val="single" w:sz="4" w:space="0" w:color="auto"/>
              <w:bottom w:val="single" w:sz="4" w:space="0" w:color="auto"/>
              <w:right w:val="single" w:sz="4" w:space="0" w:color="auto"/>
            </w:tcBorders>
            <w:vAlign w:val="center"/>
            <w:hideMark/>
          </w:tcPr>
          <w:p w14:paraId="6DDEF87D" w14:textId="77777777" w:rsidR="00024789" w:rsidRPr="00FA5CF4" w:rsidRDefault="00024789" w:rsidP="00024789">
            <w:pPr>
              <w:spacing w:after="160" w:line="259" w:lineRule="auto"/>
              <w:rPr>
                <w:b/>
                <w:bCs/>
              </w:rPr>
            </w:pPr>
            <w:r w:rsidRPr="00FA5CF4">
              <w:rPr>
                <w:b/>
                <w:bCs/>
              </w:rPr>
              <w:t>221.2 sec</w:t>
            </w:r>
          </w:p>
        </w:tc>
        <w:tc>
          <w:tcPr>
            <w:tcW w:w="1605" w:type="dxa"/>
            <w:tcBorders>
              <w:top w:val="single" w:sz="4" w:space="0" w:color="auto"/>
              <w:left w:val="single" w:sz="4" w:space="0" w:color="auto"/>
              <w:bottom w:val="single" w:sz="4" w:space="0" w:color="auto"/>
              <w:right w:val="single" w:sz="4" w:space="0" w:color="auto"/>
            </w:tcBorders>
            <w:vAlign w:val="center"/>
            <w:hideMark/>
          </w:tcPr>
          <w:p w14:paraId="1DEFC681" w14:textId="77777777" w:rsidR="00024789" w:rsidRPr="00FA5CF4" w:rsidRDefault="00024789" w:rsidP="00024789">
            <w:pPr>
              <w:spacing w:after="160" w:line="259" w:lineRule="auto"/>
              <w:rPr>
                <w:b/>
                <w:bCs/>
              </w:rPr>
            </w:pPr>
            <w:r w:rsidRPr="00FA5CF4">
              <w:rPr>
                <w:b/>
                <w:bCs/>
              </w:rPr>
              <w:t>59.1%</w:t>
            </w:r>
          </w:p>
        </w:tc>
        <w:tc>
          <w:tcPr>
            <w:tcW w:w="1605" w:type="dxa"/>
            <w:tcBorders>
              <w:top w:val="single" w:sz="4" w:space="0" w:color="auto"/>
              <w:left w:val="single" w:sz="4" w:space="0" w:color="auto"/>
              <w:bottom w:val="single" w:sz="4" w:space="0" w:color="auto"/>
              <w:right w:val="single" w:sz="4" w:space="0" w:color="auto"/>
            </w:tcBorders>
            <w:vAlign w:val="center"/>
            <w:hideMark/>
          </w:tcPr>
          <w:p w14:paraId="129EF658" w14:textId="77777777" w:rsidR="00024789" w:rsidRPr="00FA5CF4" w:rsidRDefault="00024789" w:rsidP="00024789">
            <w:pPr>
              <w:spacing w:after="160" w:line="259" w:lineRule="auto"/>
              <w:rPr>
                <w:b/>
                <w:bCs/>
              </w:rPr>
            </w:pPr>
            <w:r w:rsidRPr="00FA5CF4">
              <w:rPr>
                <w:b/>
                <w:bCs/>
              </w:rPr>
              <w:t>Stable current state</w:t>
            </w:r>
          </w:p>
        </w:tc>
      </w:tr>
      <w:tr w:rsidR="00024789" w:rsidRPr="00FA5CF4" w14:paraId="2197A578" w14:textId="77777777" w:rsidTr="00024789">
        <w:trPr>
          <w:jc w:val="center"/>
        </w:trPr>
        <w:tc>
          <w:tcPr>
            <w:tcW w:w="1605" w:type="dxa"/>
            <w:tcBorders>
              <w:top w:val="single" w:sz="4" w:space="0" w:color="auto"/>
              <w:left w:val="single" w:sz="4" w:space="0" w:color="auto"/>
              <w:bottom w:val="single" w:sz="4" w:space="0" w:color="auto"/>
              <w:right w:val="single" w:sz="4" w:space="0" w:color="auto"/>
            </w:tcBorders>
            <w:vAlign w:val="center"/>
            <w:hideMark/>
          </w:tcPr>
          <w:p w14:paraId="4E6B322F" w14:textId="77777777" w:rsidR="00024789" w:rsidRPr="00FA5CF4" w:rsidRDefault="00024789" w:rsidP="00024789">
            <w:pPr>
              <w:spacing w:after="160" w:line="259" w:lineRule="auto"/>
              <w:rPr>
                <w:b/>
                <w:bCs/>
              </w:rPr>
            </w:pPr>
            <w:r w:rsidRPr="00FA5CF4">
              <w:rPr>
                <w:b/>
                <w:bCs/>
              </w:rPr>
              <w:t>52-second arrivals</w:t>
            </w:r>
          </w:p>
        </w:tc>
        <w:tc>
          <w:tcPr>
            <w:tcW w:w="1605" w:type="dxa"/>
            <w:tcBorders>
              <w:top w:val="single" w:sz="4" w:space="0" w:color="auto"/>
              <w:left w:val="single" w:sz="4" w:space="0" w:color="auto"/>
              <w:bottom w:val="single" w:sz="4" w:space="0" w:color="auto"/>
              <w:right w:val="single" w:sz="4" w:space="0" w:color="auto"/>
            </w:tcBorders>
            <w:vAlign w:val="center"/>
            <w:hideMark/>
          </w:tcPr>
          <w:p w14:paraId="01710361" w14:textId="77777777" w:rsidR="00024789" w:rsidRPr="00FA5CF4" w:rsidRDefault="00024789" w:rsidP="00024789">
            <w:pPr>
              <w:spacing w:after="160" w:line="259" w:lineRule="auto"/>
              <w:rPr>
                <w:b/>
                <w:bCs/>
              </w:rPr>
            </w:pPr>
            <w:r w:rsidRPr="00FA5CF4">
              <w:rPr>
                <w:b/>
                <w:bCs/>
              </w:rPr>
              <w:t>346.0</w:t>
            </w:r>
          </w:p>
        </w:tc>
        <w:tc>
          <w:tcPr>
            <w:tcW w:w="1605" w:type="dxa"/>
            <w:tcBorders>
              <w:top w:val="single" w:sz="4" w:space="0" w:color="auto"/>
              <w:left w:val="single" w:sz="4" w:space="0" w:color="auto"/>
              <w:bottom w:val="single" w:sz="4" w:space="0" w:color="auto"/>
              <w:right w:val="single" w:sz="4" w:space="0" w:color="auto"/>
            </w:tcBorders>
            <w:vAlign w:val="center"/>
            <w:hideMark/>
          </w:tcPr>
          <w:p w14:paraId="679B4C98" w14:textId="77777777" w:rsidR="00024789" w:rsidRPr="00FA5CF4" w:rsidRDefault="00024789" w:rsidP="00024789">
            <w:pPr>
              <w:spacing w:after="160" w:line="259" w:lineRule="auto"/>
              <w:rPr>
                <w:b/>
                <w:bCs/>
              </w:rPr>
            </w:pPr>
            <w:r w:rsidRPr="00FA5CF4">
              <w:rPr>
                <w:b/>
                <w:bCs/>
              </w:rPr>
              <w:t>103.2</w:t>
            </w:r>
          </w:p>
        </w:tc>
        <w:tc>
          <w:tcPr>
            <w:tcW w:w="1605" w:type="dxa"/>
            <w:tcBorders>
              <w:top w:val="single" w:sz="4" w:space="0" w:color="auto"/>
              <w:left w:val="single" w:sz="4" w:space="0" w:color="auto"/>
              <w:bottom w:val="single" w:sz="4" w:space="0" w:color="auto"/>
              <w:right w:val="single" w:sz="4" w:space="0" w:color="auto"/>
            </w:tcBorders>
            <w:vAlign w:val="center"/>
            <w:hideMark/>
          </w:tcPr>
          <w:p w14:paraId="4BD65170" w14:textId="77777777" w:rsidR="00024789" w:rsidRPr="00FA5CF4" w:rsidRDefault="00024789" w:rsidP="00024789">
            <w:pPr>
              <w:spacing w:after="160" w:line="259" w:lineRule="auto"/>
              <w:rPr>
                <w:b/>
                <w:bCs/>
              </w:rPr>
            </w:pPr>
            <w:r w:rsidRPr="00FA5CF4">
              <w:rPr>
                <w:b/>
                <w:bCs/>
              </w:rPr>
              <w:t>5,378.4 sec</w:t>
            </w:r>
          </w:p>
        </w:tc>
        <w:tc>
          <w:tcPr>
            <w:tcW w:w="1605" w:type="dxa"/>
            <w:tcBorders>
              <w:top w:val="single" w:sz="4" w:space="0" w:color="auto"/>
              <w:left w:val="single" w:sz="4" w:space="0" w:color="auto"/>
              <w:bottom w:val="single" w:sz="4" w:space="0" w:color="auto"/>
              <w:right w:val="single" w:sz="4" w:space="0" w:color="auto"/>
            </w:tcBorders>
            <w:vAlign w:val="center"/>
            <w:hideMark/>
          </w:tcPr>
          <w:p w14:paraId="77FF2268" w14:textId="77777777" w:rsidR="00024789" w:rsidRPr="00FA5CF4" w:rsidRDefault="00024789" w:rsidP="00024789">
            <w:pPr>
              <w:spacing w:after="160" w:line="259" w:lineRule="auto"/>
              <w:rPr>
                <w:b/>
                <w:bCs/>
              </w:rPr>
            </w:pPr>
            <w:r w:rsidRPr="00FA5CF4">
              <w:rPr>
                <w:b/>
                <w:bCs/>
              </w:rPr>
              <w:t>93.8%</w:t>
            </w:r>
          </w:p>
        </w:tc>
        <w:tc>
          <w:tcPr>
            <w:tcW w:w="1605" w:type="dxa"/>
            <w:tcBorders>
              <w:top w:val="single" w:sz="4" w:space="0" w:color="auto"/>
              <w:left w:val="single" w:sz="4" w:space="0" w:color="auto"/>
              <w:bottom w:val="single" w:sz="4" w:space="0" w:color="auto"/>
              <w:right w:val="single" w:sz="4" w:space="0" w:color="auto"/>
            </w:tcBorders>
            <w:vAlign w:val="center"/>
            <w:hideMark/>
          </w:tcPr>
          <w:p w14:paraId="11D7DF21" w14:textId="77777777" w:rsidR="00024789" w:rsidRPr="00FA5CF4" w:rsidRDefault="00024789" w:rsidP="00024789">
            <w:pPr>
              <w:spacing w:after="160" w:line="259" w:lineRule="auto"/>
              <w:rPr>
                <w:b/>
                <w:bCs/>
              </w:rPr>
            </w:pPr>
            <w:r w:rsidRPr="00FA5CF4">
              <w:rPr>
                <w:b/>
                <w:bCs/>
              </w:rPr>
              <w:t>Overloaded; WIP grows</w:t>
            </w:r>
          </w:p>
        </w:tc>
      </w:tr>
      <w:tr w:rsidR="00024789" w:rsidRPr="00FA5CF4" w14:paraId="787072FB" w14:textId="77777777" w:rsidTr="00024789">
        <w:trPr>
          <w:jc w:val="center"/>
        </w:trPr>
        <w:tc>
          <w:tcPr>
            <w:tcW w:w="1605" w:type="dxa"/>
            <w:tcBorders>
              <w:top w:val="single" w:sz="4" w:space="0" w:color="auto"/>
              <w:left w:val="single" w:sz="4" w:space="0" w:color="auto"/>
              <w:bottom w:val="single" w:sz="4" w:space="0" w:color="auto"/>
              <w:right w:val="single" w:sz="4" w:space="0" w:color="auto"/>
            </w:tcBorders>
            <w:vAlign w:val="center"/>
            <w:hideMark/>
          </w:tcPr>
          <w:p w14:paraId="51B3B413" w14:textId="77777777" w:rsidR="00024789" w:rsidRPr="00FA5CF4" w:rsidRDefault="00024789" w:rsidP="00024789">
            <w:pPr>
              <w:spacing w:after="160" w:line="259" w:lineRule="auto"/>
              <w:rPr>
                <w:b/>
                <w:bCs/>
              </w:rPr>
            </w:pPr>
            <w:r w:rsidRPr="00FA5CF4">
              <w:rPr>
                <w:b/>
                <w:bCs/>
              </w:rPr>
              <w:t>26-second arrivals</w:t>
            </w:r>
          </w:p>
        </w:tc>
        <w:tc>
          <w:tcPr>
            <w:tcW w:w="1605" w:type="dxa"/>
            <w:tcBorders>
              <w:top w:val="single" w:sz="4" w:space="0" w:color="auto"/>
              <w:left w:val="single" w:sz="4" w:space="0" w:color="auto"/>
              <w:bottom w:val="single" w:sz="4" w:space="0" w:color="auto"/>
              <w:right w:val="single" w:sz="4" w:space="0" w:color="auto"/>
            </w:tcBorders>
            <w:vAlign w:val="center"/>
            <w:hideMark/>
          </w:tcPr>
          <w:p w14:paraId="761021AE" w14:textId="77777777" w:rsidR="00024789" w:rsidRPr="00FA5CF4" w:rsidRDefault="00024789" w:rsidP="00024789">
            <w:pPr>
              <w:spacing w:after="160" w:line="259" w:lineRule="auto"/>
              <w:rPr>
                <w:b/>
                <w:bCs/>
              </w:rPr>
            </w:pPr>
            <w:r w:rsidRPr="00FA5CF4">
              <w:rPr>
                <w:b/>
                <w:bCs/>
              </w:rPr>
              <w:t>348.7</w:t>
            </w:r>
          </w:p>
        </w:tc>
        <w:tc>
          <w:tcPr>
            <w:tcW w:w="1605" w:type="dxa"/>
            <w:tcBorders>
              <w:top w:val="single" w:sz="4" w:space="0" w:color="auto"/>
              <w:left w:val="single" w:sz="4" w:space="0" w:color="auto"/>
              <w:bottom w:val="single" w:sz="4" w:space="0" w:color="auto"/>
              <w:right w:val="single" w:sz="4" w:space="0" w:color="auto"/>
            </w:tcBorders>
            <w:vAlign w:val="center"/>
            <w:hideMark/>
          </w:tcPr>
          <w:p w14:paraId="63E8F5D0" w14:textId="77777777" w:rsidR="00024789" w:rsidRPr="00FA5CF4" w:rsidRDefault="00024789" w:rsidP="00024789">
            <w:pPr>
              <w:spacing w:after="160" w:line="259" w:lineRule="auto"/>
              <w:rPr>
                <w:b/>
                <w:bCs/>
              </w:rPr>
            </w:pPr>
            <w:r w:rsidRPr="00FA5CF4">
              <w:rPr>
                <w:b/>
                <w:bCs/>
              </w:rPr>
              <w:t>374.6</w:t>
            </w:r>
          </w:p>
        </w:tc>
        <w:tc>
          <w:tcPr>
            <w:tcW w:w="1605" w:type="dxa"/>
            <w:tcBorders>
              <w:top w:val="single" w:sz="4" w:space="0" w:color="auto"/>
              <w:left w:val="single" w:sz="4" w:space="0" w:color="auto"/>
              <w:bottom w:val="single" w:sz="4" w:space="0" w:color="auto"/>
              <w:right w:val="single" w:sz="4" w:space="0" w:color="auto"/>
            </w:tcBorders>
            <w:vAlign w:val="center"/>
            <w:hideMark/>
          </w:tcPr>
          <w:p w14:paraId="7B2B1216" w14:textId="77777777" w:rsidR="00024789" w:rsidRPr="00FA5CF4" w:rsidRDefault="00024789" w:rsidP="00024789">
            <w:pPr>
              <w:spacing w:after="160" w:line="259" w:lineRule="auto"/>
              <w:rPr>
                <w:b/>
                <w:bCs/>
              </w:rPr>
            </w:pPr>
            <w:r w:rsidRPr="00FA5CF4">
              <w:rPr>
                <w:b/>
                <w:bCs/>
              </w:rPr>
              <w:t>9,766.4 sec</w:t>
            </w:r>
          </w:p>
        </w:tc>
        <w:tc>
          <w:tcPr>
            <w:tcW w:w="1605" w:type="dxa"/>
            <w:tcBorders>
              <w:top w:val="single" w:sz="4" w:space="0" w:color="auto"/>
              <w:left w:val="single" w:sz="4" w:space="0" w:color="auto"/>
              <w:bottom w:val="single" w:sz="4" w:space="0" w:color="auto"/>
              <w:right w:val="single" w:sz="4" w:space="0" w:color="auto"/>
            </w:tcBorders>
            <w:vAlign w:val="center"/>
            <w:hideMark/>
          </w:tcPr>
          <w:p w14:paraId="3E61DAEA" w14:textId="77777777" w:rsidR="00024789" w:rsidRPr="00FA5CF4" w:rsidRDefault="00024789" w:rsidP="00024789">
            <w:pPr>
              <w:spacing w:after="160" w:line="259" w:lineRule="auto"/>
              <w:rPr>
                <w:b/>
                <w:bCs/>
              </w:rPr>
            </w:pPr>
            <w:r w:rsidRPr="00FA5CF4">
              <w:rPr>
                <w:b/>
                <w:bCs/>
              </w:rPr>
              <w:t>94.6%</w:t>
            </w:r>
          </w:p>
        </w:tc>
        <w:tc>
          <w:tcPr>
            <w:tcW w:w="1605" w:type="dxa"/>
            <w:tcBorders>
              <w:top w:val="single" w:sz="4" w:space="0" w:color="auto"/>
              <w:left w:val="single" w:sz="4" w:space="0" w:color="auto"/>
              <w:bottom w:val="single" w:sz="4" w:space="0" w:color="auto"/>
              <w:right w:val="single" w:sz="4" w:space="0" w:color="auto"/>
            </w:tcBorders>
            <w:vAlign w:val="center"/>
            <w:hideMark/>
          </w:tcPr>
          <w:p w14:paraId="4B1825D6" w14:textId="77777777" w:rsidR="00024789" w:rsidRPr="00FA5CF4" w:rsidRDefault="00024789" w:rsidP="00024789">
            <w:pPr>
              <w:spacing w:after="160" w:line="259" w:lineRule="auto"/>
              <w:rPr>
                <w:b/>
                <w:bCs/>
              </w:rPr>
            </w:pPr>
            <w:r w:rsidRPr="00FA5CF4">
              <w:rPr>
                <w:b/>
                <w:bCs/>
              </w:rPr>
              <w:t>Severely overloaded</w:t>
            </w:r>
          </w:p>
        </w:tc>
      </w:tr>
    </w:tbl>
    <w:p w14:paraId="0CF80B23" w14:textId="77777777" w:rsidR="00024789" w:rsidRPr="00FA5CF4" w:rsidRDefault="00024789" w:rsidP="00E758CD">
      <w:r w:rsidRPr="00FA5CF4">
        <w:t>Source: Arena Simulation Results (2026a; 2026b; 2026c).</w:t>
      </w:r>
    </w:p>
    <w:p w14:paraId="22CFEC3F" w14:textId="77777777" w:rsidR="00024789" w:rsidRPr="00FA5CF4" w:rsidRDefault="00024789" w:rsidP="00E758CD">
      <w:r w:rsidRPr="00FA5CF4">
        <w:t xml:space="preserve">This sensitivity analysis is useful because it shows that the current process is acceptable only at the baseline demand rate. It also supports the recommendation that future </w:t>
      </w:r>
      <w:r w:rsidRPr="00FA5CF4">
        <w:lastRenderedPageBreak/>
        <w:t>improvement should focus on refill and flow control before attempting to push more parts into the cell.</w:t>
      </w:r>
    </w:p>
    <w:p w14:paraId="1DA6FF03" w14:textId="77777777" w:rsidR="00024789" w:rsidRPr="00FA5CF4" w:rsidRDefault="00024789" w:rsidP="00E758CD">
      <w:pPr>
        <w:pStyle w:val="Heading1"/>
      </w:pPr>
      <w:bookmarkStart w:id="8" w:name="_Toc233383173"/>
      <w:r w:rsidRPr="00FA5CF4">
        <w:t>9. Improvement Opportunities</w:t>
      </w:r>
      <w:bookmarkEnd w:id="8"/>
    </w:p>
    <w:p w14:paraId="2A91CC90" w14:textId="77777777" w:rsidR="00024789" w:rsidRPr="00FA5CF4" w:rsidRDefault="00024789" w:rsidP="00E758CD">
      <w:r w:rsidRPr="00FA5CF4">
        <w:t>The first improvement opportunity is to review the hold logic at 11 Out Hold and Mag Back Hold. These areas create the largest waiting times in the current-state model. The release rules should be checked to see whether parts are being held longer than necessary. A future-state model could test shorter holds, different release rules or revised WIP limits before changes are made to the real process.</w:t>
      </w:r>
    </w:p>
    <w:p w14:paraId="36618C2D" w14:textId="77777777" w:rsidR="00024789" w:rsidRPr="00FA5CF4" w:rsidRDefault="00024789" w:rsidP="00E758CD">
      <w:r w:rsidRPr="00FA5CF4">
        <w:t>The second opportunity is to improve the refill process. This could include pre-staging materials, improving access to refill points, increasing refill quantity, or using a simple visual trigger so refill happens before the process is interrupted. The aim would be to reduce manual support time and prevent refill from becoming the limiting factor when demand increases.</w:t>
      </w:r>
    </w:p>
    <w:p w14:paraId="574B6859" w14:textId="77777777" w:rsidR="00024789" w:rsidRPr="00FA5CF4" w:rsidRDefault="00024789" w:rsidP="00E758CD">
      <w:r w:rsidRPr="00FA5CF4">
        <w:t>The third opportunity is to control WIP deliberately. The current-state WIP is low, but the sensitivity results show that WIP grows sharply under higher arrival rates. A clear WIP limit could protect the cell from being overloaded. However, WIP control should not be used on its own. If the refill process and hold rules are not improved, a WIP limit may simply move waiting upstream.</w:t>
      </w:r>
    </w:p>
    <w:p w14:paraId="02EEFB8C" w14:textId="77777777" w:rsidR="00024789" w:rsidRPr="00FA5CF4" w:rsidRDefault="00024789" w:rsidP="00E758CD">
      <w:r w:rsidRPr="00FA5CF4">
        <w:t>The fourth opportunity is to avoid unnecessary capital expenditure on additional automated equipment. The simulation does not show that the current-state process is limited by press, drill, camera or printer capacity. Investing in more machine capacity would therefore be unlikely to solve the main issue. Lean improvement should focus first on flow, manual support and control logic.</w:t>
      </w:r>
    </w:p>
    <w:p w14:paraId="2534DBD7" w14:textId="77777777" w:rsidR="00024789" w:rsidRPr="00FA5CF4" w:rsidRDefault="00024789" w:rsidP="00E758CD">
      <w:pPr>
        <w:pStyle w:val="Heading1"/>
      </w:pPr>
      <w:bookmarkStart w:id="9" w:name="_Toc233383174"/>
      <w:r w:rsidRPr="00FA5CF4">
        <w:t>10. Limitations</w:t>
      </w:r>
      <w:bookmarkEnd w:id="9"/>
    </w:p>
    <w:p w14:paraId="77E28080" w14:textId="77777777" w:rsidR="00024789" w:rsidRPr="00FA5CF4" w:rsidRDefault="00024789" w:rsidP="00E758CD">
      <w:r w:rsidRPr="00FA5CF4">
        <w:t>The model is a simplified representation of the real process. It does not include machine breakdowns, quality failures, planned breaks, emergency stops or operator absence. These factors could affect real performance and should be considered if the model is developed further. The model also assumes that the input timings are representative of normal operation.</w:t>
      </w:r>
    </w:p>
    <w:p w14:paraId="4768A496" w14:textId="77777777" w:rsidR="00024789" w:rsidRPr="00FA5CF4" w:rsidRDefault="00024789" w:rsidP="00E758CD">
      <w:r w:rsidRPr="00FA5CF4">
        <w:t>Another limitation is that the validation was based mainly on logic checks and reasonableness of output rather than a full comparison with measured production records. A stronger study would collect additional time-study data for refill, waiting, downtime and actual output over several shifts. This would improve confidence in the results and allow more accurate future-state testing.</w:t>
      </w:r>
    </w:p>
    <w:p w14:paraId="147EF286" w14:textId="77777777" w:rsidR="00024789" w:rsidRPr="00FA5CF4" w:rsidRDefault="00024789" w:rsidP="00E758CD">
      <w:pPr>
        <w:pStyle w:val="Heading1"/>
      </w:pPr>
      <w:bookmarkStart w:id="10" w:name="_Toc233383175"/>
      <w:r w:rsidRPr="00FA5CF4">
        <w:t>11. Conclusion</w:t>
      </w:r>
      <w:bookmarkEnd w:id="10"/>
    </w:p>
    <w:p w14:paraId="652AC4F6" w14:textId="77777777" w:rsidR="00024789" w:rsidRPr="00FA5CF4" w:rsidRDefault="00024789" w:rsidP="00E758CD">
      <w:r w:rsidRPr="00FA5CF4">
        <w:t>The DES model provides a useful current-state analysis of the automated component processing cell. It represents the main process stages, resources, queues, hold points and manual refill activity. Under the 104-second arrival condition, the model is stable and produces approximately 271.6 parts per eight-hour shift with low average WIP.</w:t>
      </w:r>
    </w:p>
    <w:p w14:paraId="34D2F9BE" w14:textId="77777777" w:rsidR="00024789" w:rsidRPr="00FA5CF4" w:rsidRDefault="00024789" w:rsidP="00E758CD">
      <w:r w:rsidRPr="00FA5CF4">
        <w:t>The main finding is that the process is not primarily limited by automated machine capacity. The value-added time is only about 20.7 seconds out of an average total entity time of 315.0 seconds, giving a value-added percentage of approximately 6.6%. Most time is lost through waiting and non-value-added activity. The largest delays are linked to hold areas, while the refill person is the most heavily used resource.</w:t>
      </w:r>
    </w:p>
    <w:p w14:paraId="1CC3C8D7" w14:textId="77777777" w:rsidR="00024789" w:rsidRPr="00FA5CF4" w:rsidRDefault="00024789" w:rsidP="00E758CD">
      <w:r w:rsidRPr="00FA5CF4">
        <w:lastRenderedPageBreak/>
        <w:t>The recommended improvement focus is therefore to reduce waiting, review hold logic, improve refill arrangements, control WIP and avoid unnecessary investment in extra machine capacity. The assignment shows how DES can support lean improvement by turning process behaviour into measurable evidence. It also shows why simulation results should be interpreted alongside lean theory, model assumptions and practical knowledge of the real process.</w:t>
      </w:r>
    </w:p>
    <w:p w14:paraId="66BA2CEC" w14:textId="77777777" w:rsidR="00E758CD" w:rsidRPr="00FA5CF4" w:rsidRDefault="00E758CD" w:rsidP="00C21F0F">
      <w:pPr>
        <w:pStyle w:val="Heading1"/>
      </w:pPr>
      <w:bookmarkStart w:id="11" w:name="_Toc233383176"/>
      <w:r w:rsidRPr="00FA5CF4">
        <w:t>References</w:t>
      </w:r>
      <w:bookmarkEnd w:id="11"/>
    </w:p>
    <w:p w14:paraId="0F5A3B38" w14:textId="77777777" w:rsidR="00E758CD" w:rsidRPr="00FA5CF4" w:rsidRDefault="00E758CD" w:rsidP="00C21F0F">
      <w:r w:rsidRPr="00FA5CF4">
        <w:t>Arena Simulation Results (2026a) 104 seconds results. Unpublished Arena simulation output, 22 June.</w:t>
      </w:r>
    </w:p>
    <w:p w14:paraId="139E92E3" w14:textId="77777777" w:rsidR="00E758CD" w:rsidRPr="00FA5CF4" w:rsidRDefault="00E758CD" w:rsidP="00C21F0F">
      <w:r w:rsidRPr="00FA5CF4">
        <w:t>Arena Simulation Results (2026b) 52 seconds results. Unpublished Arena simulation output, 22 June.</w:t>
      </w:r>
    </w:p>
    <w:p w14:paraId="4575C324" w14:textId="77777777" w:rsidR="00E758CD" w:rsidRPr="00FA5CF4" w:rsidRDefault="00E758CD" w:rsidP="00C21F0F">
      <w:r w:rsidRPr="00FA5CF4">
        <w:t>Arena Simulation Results (2026c) 26 seconds results. Unpublished Arena simulation output, 22 June.</w:t>
      </w:r>
    </w:p>
    <w:p w14:paraId="51CC0A27" w14:textId="77777777" w:rsidR="00E758CD" w:rsidRPr="00FA5CF4" w:rsidRDefault="00E758CD" w:rsidP="00C21F0F">
      <w:r w:rsidRPr="00FA5CF4">
        <w:t xml:space="preserve">Banks, J., Carson, J.S., Nelson, B.L. and Nicol, D.M. (2010) Discrete-Event System Simulation. 5th </w:t>
      </w:r>
      <w:proofErr w:type="spellStart"/>
      <w:r w:rsidRPr="00FA5CF4">
        <w:t>edn</w:t>
      </w:r>
      <w:proofErr w:type="spellEnd"/>
      <w:r w:rsidRPr="00FA5CF4">
        <w:t>. Upper Saddle River, NJ: Prentice Hall.</w:t>
      </w:r>
    </w:p>
    <w:p w14:paraId="1BAE5E5A" w14:textId="77777777" w:rsidR="00E758CD" w:rsidRPr="00FA5CF4" w:rsidRDefault="00E758CD" w:rsidP="00C21F0F">
      <w:r w:rsidRPr="00FA5CF4">
        <w:t>Hines, P. and Rich, N. (1997) The seven value stream mapping tools. International Journal of Operations &amp; Production Management, 17(1), pp. 46-64.</w:t>
      </w:r>
    </w:p>
    <w:p w14:paraId="0B66508E" w14:textId="77777777" w:rsidR="00E758CD" w:rsidRPr="00FA5CF4" w:rsidRDefault="00E758CD" w:rsidP="00C21F0F">
      <w:r w:rsidRPr="00FA5CF4">
        <w:t xml:space="preserve">Law, A.M. (2015) Simulation </w:t>
      </w:r>
      <w:proofErr w:type="spellStart"/>
      <w:r w:rsidRPr="00FA5CF4">
        <w:t>Modeling</w:t>
      </w:r>
      <w:proofErr w:type="spellEnd"/>
      <w:r w:rsidRPr="00FA5CF4">
        <w:t xml:space="preserve"> and Analysis. 5th </w:t>
      </w:r>
      <w:proofErr w:type="spellStart"/>
      <w:r w:rsidRPr="00FA5CF4">
        <w:t>edn</w:t>
      </w:r>
      <w:proofErr w:type="spellEnd"/>
      <w:r w:rsidRPr="00FA5CF4">
        <w:t>. New York: McGraw-Hill Education.</w:t>
      </w:r>
    </w:p>
    <w:p w14:paraId="6F2D115A" w14:textId="77777777" w:rsidR="00E758CD" w:rsidRPr="00FA5CF4" w:rsidRDefault="00E758CD" w:rsidP="00C21F0F">
      <w:r w:rsidRPr="00FA5CF4">
        <w:t>Liker, J.K. (2004) The Toyota Way: 14 Management Principles from the World’s Greatest Manufacturer. New York: McGraw-Hill.</w:t>
      </w:r>
    </w:p>
    <w:p w14:paraId="2EFFAB9F" w14:textId="77777777" w:rsidR="00E758CD" w:rsidRPr="00FA5CF4" w:rsidRDefault="00E758CD" w:rsidP="00C21F0F">
      <w:r w:rsidRPr="00FA5CF4">
        <w:t>Ohno, T. (1988) Toyota Production System: Beyond Large-Scale Production. Cambridge, MA: Productivity Press.</w:t>
      </w:r>
    </w:p>
    <w:p w14:paraId="2167CB67" w14:textId="77777777" w:rsidR="00E758CD" w:rsidRPr="00FA5CF4" w:rsidRDefault="00E758CD" w:rsidP="00C21F0F">
      <w:r w:rsidRPr="00FA5CF4">
        <w:t>Robinson, S. (2004) Simulation: The Practice of Model Development and Use. Chichester: John Wiley &amp; Sons.</w:t>
      </w:r>
    </w:p>
    <w:p w14:paraId="25F303B0" w14:textId="77777777" w:rsidR="00E758CD" w:rsidRPr="00FA5CF4" w:rsidRDefault="00E758CD" w:rsidP="00C21F0F">
      <w:r w:rsidRPr="00FA5CF4">
        <w:t>Sargent, R.G. (2013) Verification and validation of simulation models. Journal of Simulation, 7(1), pp. 12-24.</w:t>
      </w:r>
    </w:p>
    <w:p w14:paraId="76E14589" w14:textId="68ECF7DD" w:rsidR="00E758CD" w:rsidRPr="00FA5CF4" w:rsidRDefault="00E758CD" w:rsidP="00C21F0F">
      <w:r w:rsidRPr="00FA5CF4">
        <w:t xml:space="preserve">Womack, J.P. and Jones, D.T. (1996) Lean Thinking: Banish Waste and Create Wealth in Your Corporation. London: Simon </w:t>
      </w:r>
      <w:r w:rsidR="000A39FE" w:rsidRPr="00FA5CF4">
        <w:t>&amp; Schuster.</w:t>
      </w:r>
    </w:p>
    <w:p w14:paraId="5DA03911" w14:textId="77777777" w:rsidR="00E758CD" w:rsidRPr="00FA5CF4" w:rsidRDefault="00E758CD" w:rsidP="00C21F0F"/>
    <w:p w14:paraId="27BC069B" w14:textId="77777777" w:rsidR="00C21F0F" w:rsidRPr="00FA5CF4" w:rsidRDefault="00C21F0F" w:rsidP="00C21F0F"/>
    <w:p w14:paraId="4A3836E6" w14:textId="77777777" w:rsidR="00C21F0F" w:rsidRPr="00FA5CF4" w:rsidRDefault="00C21F0F" w:rsidP="00C21F0F"/>
    <w:p w14:paraId="0F86DC0F" w14:textId="77777777" w:rsidR="00C21F0F" w:rsidRPr="00FA5CF4" w:rsidRDefault="00C21F0F" w:rsidP="00C21F0F"/>
    <w:p w14:paraId="0DDBB022" w14:textId="77777777" w:rsidR="00C21F0F" w:rsidRPr="00FA5CF4" w:rsidRDefault="00C21F0F" w:rsidP="00C21F0F"/>
    <w:p w14:paraId="7909F07A" w14:textId="77777777" w:rsidR="00C21F0F" w:rsidRPr="00FA5CF4" w:rsidRDefault="00C21F0F" w:rsidP="00C21F0F"/>
    <w:p w14:paraId="058DE813" w14:textId="77777777" w:rsidR="00C21F0F" w:rsidRPr="00FA5CF4" w:rsidRDefault="00C21F0F" w:rsidP="00C21F0F"/>
    <w:p w14:paraId="75DACED0" w14:textId="77777777" w:rsidR="00C21F0F" w:rsidRPr="00FA5CF4" w:rsidRDefault="00C21F0F" w:rsidP="00C21F0F"/>
    <w:p w14:paraId="4EA1A0B4" w14:textId="77777777" w:rsidR="00C21F0F" w:rsidRPr="00FA5CF4" w:rsidRDefault="00C21F0F" w:rsidP="00C21F0F"/>
    <w:p w14:paraId="1DFC9947" w14:textId="77777777" w:rsidR="00024789" w:rsidRPr="00FA5CF4" w:rsidRDefault="00024789" w:rsidP="00C21F0F">
      <w:pPr>
        <w:pStyle w:val="Heading1"/>
      </w:pPr>
      <w:bookmarkStart w:id="12" w:name="_Toc233383177"/>
      <w:r w:rsidRPr="00FA5CF4">
        <w:lastRenderedPageBreak/>
        <w:t>Appendix A. Arena Notepad Results Screenshots</w:t>
      </w:r>
      <w:bookmarkEnd w:id="12"/>
    </w:p>
    <w:p w14:paraId="7E9102F8" w14:textId="77777777" w:rsidR="00024789" w:rsidRPr="00FA5CF4" w:rsidRDefault="00024789" w:rsidP="00C21F0F">
      <w:r w:rsidRPr="00FA5CF4">
        <w:t>This appendix provides screenshot evidence from the three Arena Notepad result files used in the analysis. The 104-second file supports the current-state case. The 52-second and 26-second files support the sensitivity test discussion.</w:t>
      </w:r>
    </w:p>
    <w:p w14:paraId="1C2BDD8E" w14:textId="532E67E2" w:rsidR="00024789" w:rsidRPr="00FA5CF4" w:rsidRDefault="00024789" w:rsidP="00024789">
      <w:pPr>
        <w:rPr>
          <w:b/>
          <w:bCs/>
        </w:rPr>
      </w:pPr>
      <w:r w:rsidRPr="00FA5CF4">
        <w:rPr>
          <w:b/>
          <w:bCs/>
        </w:rPr>
        <w:drawing>
          <wp:inline distT="0" distB="0" distL="0" distR="0" wp14:anchorId="0A455597" wp14:editId="1B1C0A9F">
            <wp:extent cx="5664200" cy="6927850"/>
            <wp:effectExtent l="0" t="0" r="0" b="6350"/>
            <wp:docPr id="1862448159" name="Picture 25" descr="A documen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448159" name="Picture 25" descr="A document with numbers and tex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664200" cy="6927850"/>
                    </a:xfrm>
                    <a:prstGeom prst="rect">
                      <a:avLst/>
                    </a:prstGeom>
                    <a:noFill/>
                    <a:ln>
                      <a:noFill/>
                    </a:ln>
                  </pic:spPr>
                </pic:pic>
              </a:graphicData>
            </a:graphic>
          </wp:inline>
        </w:drawing>
      </w:r>
    </w:p>
    <w:p w14:paraId="59DF54FF" w14:textId="77777777" w:rsidR="00024789" w:rsidRPr="00FA5CF4" w:rsidRDefault="00024789" w:rsidP="00024789">
      <w:pPr>
        <w:rPr>
          <w:b/>
          <w:bCs/>
        </w:rPr>
      </w:pPr>
      <w:r w:rsidRPr="00FA5CF4">
        <w:rPr>
          <w:b/>
          <w:bCs/>
          <w:i/>
        </w:rPr>
        <w:t>Figure 14. Opening screen of the 104-second current-state Arena result file. Source: Arena output screenshot.</w:t>
      </w:r>
    </w:p>
    <w:p w14:paraId="67CC8E41" w14:textId="37DDBB5A" w:rsidR="00024789" w:rsidRPr="00FA5CF4" w:rsidRDefault="00024789" w:rsidP="00024789">
      <w:pPr>
        <w:rPr>
          <w:b/>
          <w:bCs/>
        </w:rPr>
      </w:pPr>
      <w:r w:rsidRPr="00FA5CF4">
        <w:rPr>
          <w:b/>
          <w:bCs/>
        </w:rPr>
        <w:lastRenderedPageBreak/>
        <w:drawing>
          <wp:inline distT="0" distB="0" distL="0" distR="0" wp14:anchorId="20F12D04" wp14:editId="1DD03873">
            <wp:extent cx="5664200" cy="6927850"/>
            <wp:effectExtent l="0" t="0" r="0" b="6350"/>
            <wp:docPr id="441577729" name="Picture 24" descr="A documen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77729" name="Picture 24" descr="A document with numbers and text&#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664200" cy="6927850"/>
                    </a:xfrm>
                    <a:prstGeom prst="rect">
                      <a:avLst/>
                    </a:prstGeom>
                    <a:noFill/>
                    <a:ln>
                      <a:noFill/>
                    </a:ln>
                  </pic:spPr>
                </pic:pic>
              </a:graphicData>
            </a:graphic>
          </wp:inline>
        </w:drawing>
      </w:r>
    </w:p>
    <w:p w14:paraId="2D7A48BA" w14:textId="77777777" w:rsidR="00024789" w:rsidRPr="00FA5CF4" w:rsidRDefault="00024789" w:rsidP="00024789">
      <w:pPr>
        <w:rPr>
          <w:b/>
          <w:bCs/>
        </w:rPr>
      </w:pPr>
      <w:r w:rsidRPr="00FA5CF4">
        <w:rPr>
          <w:b/>
          <w:bCs/>
          <w:i/>
        </w:rPr>
        <w:t>Figure 15. KPI extract from the 104-second current-state Arena result file. Source: Arena output screenshot.</w:t>
      </w:r>
    </w:p>
    <w:p w14:paraId="4744DDBD" w14:textId="651B1084" w:rsidR="00024789" w:rsidRPr="00FA5CF4" w:rsidRDefault="00024789" w:rsidP="00024789">
      <w:pPr>
        <w:rPr>
          <w:b/>
          <w:bCs/>
        </w:rPr>
      </w:pPr>
      <w:r w:rsidRPr="00FA5CF4">
        <w:rPr>
          <w:b/>
          <w:bCs/>
        </w:rPr>
        <w:lastRenderedPageBreak/>
        <w:drawing>
          <wp:inline distT="0" distB="0" distL="0" distR="0" wp14:anchorId="5F58BDE8" wp14:editId="58126094">
            <wp:extent cx="5664200" cy="6927850"/>
            <wp:effectExtent l="0" t="0" r="0" b="6350"/>
            <wp:docPr id="255795314" name="Picture 23" descr="A documen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795314" name="Picture 23" descr="A document with numbers and text&#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64200" cy="6927850"/>
                    </a:xfrm>
                    <a:prstGeom prst="rect">
                      <a:avLst/>
                    </a:prstGeom>
                    <a:noFill/>
                    <a:ln>
                      <a:noFill/>
                    </a:ln>
                  </pic:spPr>
                </pic:pic>
              </a:graphicData>
            </a:graphic>
          </wp:inline>
        </w:drawing>
      </w:r>
    </w:p>
    <w:p w14:paraId="37FB7127" w14:textId="77777777" w:rsidR="00024789" w:rsidRPr="00FA5CF4" w:rsidRDefault="00024789" w:rsidP="00024789">
      <w:pPr>
        <w:rPr>
          <w:b/>
          <w:bCs/>
        </w:rPr>
      </w:pPr>
      <w:r w:rsidRPr="00FA5CF4">
        <w:rPr>
          <w:b/>
          <w:bCs/>
          <w:i/>
        </w:rPr>
        <w:t>Figure 16. Opening screen of the 52-second sensitivity Arena result file. Source: Arena output screenshot.</w:t>
      </w:r>
    </w:p>
    <w:p w14:paraId="4430C8AC" w14:textId="1E43ED2F" w:rsidR="00024789" w:rsidRPr="00FA5CF4" w:rsidRDefault="00024789" w:rsidP="00024789">
      <w:pPr>
        <w:rPr>
          <w:b/>
          <w:bCs/>
        </w:rPr>
      </w:pPr>
      <w:r w:rsidRPr="00FA5CF4">
        <w:rPr>
          <w:b/>
          <w:bCs/>
        </w:rPr>
        <w:lastRenderedPageBreak/>
        <w:drawing>
          <wp:inline distT="0" distB="0" distL="0" distR="0" wp14:anchorId="6A7A43BF" wp14:editId="540FEE92">
            <wp:extent cx="5664200" cy="6927850"/>
            <wp:effectExtent l="0" t="0" r="0" b="6350"/>
            <wp:docPr id="931853350" name="Picture 22" descr="A documen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853350" name="Picture 22" descr="A document with numbers and text&#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664200" cy="6927850"/>
                    </a:xfrm>
                    <a:prstGeom prst="rect">
                      <a:avLst/>
                    </a:prstGeom>
                    <a:noFill/>
                    <a:ln>
                      <a:noFill/>
                    </a:ln>
                  </pic:spPr>
                </pic:pic>
              </a:graphicData>
            </a:graphic>
          </wp:inline>
        </w:drawing>
      </w:r>
    </w:p>
    <w:p w14:paraId="1E8F50B8" w14:textId="77777777" w:rsidR="00024789" w:rsidRPr="00FA5CF4" w:rsidRDefault="00024789" w:rsidP="00024789">
      <w:pPr>
        <w:rPr>
          <w:b/>
          <w:bCs/>
        </w:rPr>
      </w:pPr>
      <w:r w:rsidRPr="00FA5CF4">
        <w:rPr>
          <w:b/>
          <w:bCs/>
          <w:i/>
        </w:rPr>
        <w:t>Figure 17. KPI extract from the 52-second sensitivity Arena result file. Source: Arena output screenshot.</w:t>
      </w:r>
    </w:p>
    <w:p w14:paraId="7B185B56" w14:textId="1EF44F52" w:rsidR="00024789" w:rsidRPr="00FA5CF4" w:rsidRDefault="00024789" w:rsidP="00024789">
      <w:pPr>
        <w:rPr>
          <w:b/>
          <w:bCs/>
        </w:rPr>
      </w:pPr>
      <w:r w:rsidRPr="00FA5CF4">
        <w:rPr>
          <w:b/>
          <w:bCs/>
        </w:rPr>
        <w:lastRenderedPageBreak/>
        <w:drawing>
          <wp:inline distT="0" distB="0" distL="0" distR="0" wp14:anchorId="6F85E7C0" wp14:editId="02404AF5">
            <wp:extent cx="5664200" cy="6927850"/>
            <wp:effectExtent l="0" t="0" r="0" b="6350"/>
            <wp:docPr id="328295867" name="Picture 21" descr="A documen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295867" name="Picture 21" descr="A document with numbers and tex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664200" cy="6927850"/>
                    </a:xfrm>
                    <a:prstGeom prst="rect">
                      <a:avLst/>
                    </a:prstGeom>
                    <a:noFill/>
                    <a:ln>
                      <a:noFill/>
                    </a:ln>
                  </pic:spPr>
                </pic:pic>
              </a:graphicData>
            </a:graphic>
          </wp:inline>
        </w:drawing>
      </w:r>
    </w:p>
    <w:p w14:paraId="7074F0CB" w14:textId="77777777" w:rsidR="00024789" w:rsidRPr="00FA5CF4" w:rsidRDefault="00024789" w:rsidP="00024789">
      <w:pPr>
        <w:rPr>
          <w:b/>
          <w:bCs/>
        </w:rPr>
      </w:pPr>
      <w:r w:rsidRPr="00FA5CF4">
        <w:rPr>
          <w:b/>
          <w:bCs/>
          <w:i/>
        </w:rPr>
        <w:t>Figure 18. Opening screen of the 26-second sensitivity Arena result file. Source: Arena output screenshot.</w:t>
      </w:r>
    </w:p>
    <w:p w14:paraId="51469401" w14:textId="5789C199" w:rsidR="00024789" w:rsidRPr="00FA5CF4" w:rsidRDefault="00024789" w:rsidP="00024789">
      <w:pPr>
        <w:rPr>
          <w:b/>
          <w:bCs/>
        </w:rPr>
      </w:pPr>
      <w:r w:rsidRPr="00FA5CF4">
        <w:rPr>
          <w:b/>
          <w:bCs/>
        </w:rPr>
        <w:lastRenderedPageBreak/>
        <w:drawing>
          <wp:inline distT="0" distB="0" distL="0" distR="0" wp14:anchorId="7F18AA21" wp14:editId="77884C67">
            <wp:extent cx="5664200" cy="6927850"/>
            <wp:effectExtent l="0" t="0" r="0" b="6350"/>
            <wp:docPr id="1257377112" name="Picture 20" descr="A document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377112" name="Picture 20" descr="A document with numbers and text&#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664200" cy="6927850"/>
                    </a:xfrm>
                    <a:prstGeom prst="rect">
                      <a:avLst/>
                    </a:prstGeom>
                    <a:noFill/>
                    <a:ln>
                      <a:noFill/>
                    </a:ln>
                  </pic:spPr>
                </pic:pic>
              </a:graphicData>
            </a:graphic>
          </wp:inline>
        </w:drawing>
      </w:r>
    </w:p>
    <w:p w14:paraId="1BA8D8BC" w14:textId="77777777" w:rsidR="00024789" w:rsidRPr="00FA5CF4" w:rsidRDefault="00024789" w:rsidP="00024789">
      <w:pPr>
        <w:rPr>
          <w:b/>
          <w:bCs/>
        </w:rPr>
      </w:pPr>
      <w:r w:rsidRPr="00FA5CF4">
        <w:rPr>
          <w:b/>
          <w:bCs/>
          <w:i/>
        </w:rPr>
        <w:t>Figure 19. KPI extract from the 26-second sensitivity Arena result file. Source: Arena output screenshot.</w:t>
      </w:r>
    </w:p>
    <w:p w14:paraId="2B51D2FB" w14:textId="69A1CEDB" w:rsidR="00DE7050" w:rsidRPr="00FA5CF4" w:rsidRDefault="00DE7050" w:rsidP="00E758CD">
      <w:pPr>
        <w:rPr>
          <w:b/>
          <w:bCs/>
        </w:rPr>
      </w:pPr>
    </w:p>
    <w:p w14:paraId="73BF1C63" w14:textId="77777777" w:rsidR="00104E70" w:rsidRPr="00FA5CF4" w:rsidRDefault="00104E70" w:rsidP="00E97232"/>
    <w:p w14:paraId="730EB8F8" w14:textId="77777777" w:rsidR="00104E70" w:rsidRPr="00FA5CF4" w:rsidRDefault="00104E70" w:rsidP="00E97232"/>
    <w:p w14:paraId="682DEF39" w14:textId="77777777" w:rsidR="00104E70" w:rsidRPr="00FA5CF4" w:rsidRDefault="00104E70" w:rsidP="00E97232"/>
    <w:p w14:paraId="059D4A5D" w14:textId="77777777" w:rsidR="00104E70" w:rsidRPr="00E97232" w:rsidRDefault="00104E70" w:rsidP="00E97232"/>
    <w:sectPr w:rsidR="00104E70" w:rsidRPr="00E97232">
      <w:footerReference w:type="even" r:id="rId30"/>
      <w:footerReference w:type="default" r:id="rId31"/>
      <w:footerReference w:type="firs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AEF449" w14:textId="77777777" w:rsidR="00AC0A10" w:rsidRPr="00FA5CF4" w:rsidRDefault="00AC0A10" w:rsidP="005A0E9B">
      <w:pPr>
        <w:spacing w:after="0" w:line="240" w:lineRule="auto"/>
      </w:pPr>
      <w:r w:rsidRPr="00FA5CF4">
        <w:separator/>
      </w:r>
    </w:p>
  </w:endnote>
  <w:endnote w:type="continuationSeparator" w:id="0">
    <w:p w14:paraId="56F711AB" w14:textId="77777777" w:rsidR="00AC0A10" w:rsidRPr="00FA5CF4" w:rsidRDefault="00AC0A10" w:rsidP="005A0E9B">
      <w:pPr>
        <w:spacing w:after="0" w:line="240" w:lineRule="auto"/>
      </w:pPr>
      <w:r w:rsidRPr="00FA5CF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Content>
      <w:p w14:paraId="789C125D" w14:textId="77777777" w:rsidR="00EF4FFE" w:rsidRPr="00FA5CF4" w:rsidRDefault="00EF4FFE">
        <w:pPr>
          <w:pStyle w:val="Footer"/>
          <w:jc w:val="center"/>
        </w:pPr>
        <w:r w:rsidRPr="00FA5CF4">
          <w:fldChar w:fldCharType="begin"/>
        </w:r>
        <w:r w:rsidRPr="00FA5CF4">
          <w:instrText xml:space="preserve"> PAGE   \* MERGEFORMAT </w:instrText>
        </w:r>
        <w:r w:rsidRPr="00FA5CF4">
          <w:fldChar w:fldCharType="separate"/>
        </w:r>
        <w:r w:rsidRPr="00FA5CF4">
          <w:t>2</w:t>
        </w:r>
        <w:r w:rsidRPr="00FA5CF4">
          <w:fldChar w:fldCharType="end"/>
        </w:r>
      </w:p>
    </w:sdtContent>
  </w:sdt>
  <w:p w14:paraId="1679672F" w14:textId="77777777" w:rsidR="00EF4FFE" w:rsidRPr="00FA5CF4" w:rsidRDefault="00EF4FFE" w:rsidP="00962E5F">
    <w:pPr>
      <w:pStyle w:val="Footer"/>
      <w:tabs>
        <w:tab w:val="clear" w:pos="4513"/>
        <w:tab w:val="clear" w:pos="9026"/>
        <w:tab w:val="left" w:pos="5570"/>
      </w:tabs>
    </w:pPr>
    <w:r w:rsidRPr="00FA5CF4">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56E90C" w14:textId="7A969DAA" w:rsidR="005A0E9B" w:rsidRPr="00FA5CF4" w:rsidRDefault="005A0E9B">
    <w:pPr>
      <w:pStyle w:val="Footer"/>
    </w:pPr>
    <w:r w:rsidRPr="00FA5CF4">
      <mc:AlternateContent>
        <mc:Choice Requires="wps">
          <w:drawing>
            <wp:anchor distT="0" distB="0" distL="0" distR="0" simplePos="0" relativeHeight="251659264" behindDoc="0" locked="0" layoutInCell="1" allowOverlap="1" wp14:anchorId="7F2B7ADD" wp14:editId="216AA959">
              <wp:simplePos x="635" y="635"/>
              <wp:positionH relativeFrom="page">
                <wp:align>left</wp:align>
              </wp:positionH>
              <wp:positionV relativeFrom="page">
                <wp:align>bottom</wp:align>
              </wp:positionV>
              <wp:extent cx="1034415" cy="324485"/>
              <wp:effectExtent l="0" t="0" r="13335" b="0"/>
              <wp:wrapNone/>
              <wp:docPr id="1209213035"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53306E44" w14:textId="040311C8" w:rsidR="005A0E9B" w:rsidRPr="00FA5CF4" w:rsidRDefault="005A0E9B" w:rsidP="005A0E9B">
                          <w:pPr>
                            <w:spacing w:after="0"/>
                            <w:rPr>
                              <w:rFonts w:ascii="Calibri" w:eastAsia="Calibri" w:hAnsi="Calibri" w:cs="Calibri"/>
                              <w:color w:val="000000"/>
                              <w:sz w:val="16"/>
                              <w:szCs w:val="16"/>
                            </w:rPr>
                          </w:pPr>
                          <w:r w:rsidRPr="00FA5CF4">
                            <w:rPr>
                              <w:rFonts w:ascii="Calibri" w:eastAsia="Calibri" w:hAnsi="Calibri" w:cs="Calibri"/>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F2B7ADD"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53306E44" w14:textId="040311C8" w:rsidR="005A0E9B" w:rsidRPr="00FA5CF4" w:rsidRDefault="005A0E9B" w:rsidP="005A0E9B">
                    <w:pPr>
                      <w:spacing w:after="0"/>
                      <w:rPr>
                        <w:rFonts w:ascii="Calibri" w:eastAsia="Calibri" w:hAnsi="Calibri" w:cs="Calibri"/>
                        <w:color w:val="000000"/>
                        <w:sz w:val="16"/>
                        <w:szCs w:val="16"/>
                      </w:rPr>
                    </w:pPr>
                    <w:r w:rsidRPr="00FA5CF4">
                      <w:rPr>
                        <w:rFonts w:ascii="Calibri" w:eastAsia="Calibri" w:hAnsi="Calibri" w:cs="Calibri"/>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3254553"/>
      <w:docPartObj>
        <w:docPartGallery w:val="Page Numbers (Bottom of Page)"/>
        <w:docPartUnique/>
      </w:docPartObj>
    </w:sdtPr>
    <w:sdtContent>
      <w:p w14:paraId="16B3AA86" w14:textId="208E9A18" w:rsidR="000B7502" w:rsidRPr="00FA5CF4" w:rsidRDefault="000B7502">
        <w:pPr>
          <w:pStyle w:val="Footer"/>
          <w:jc w:val="right"/>
        </w:pPr>
        <w:r w:rsidRPr="00FA5CF4">
          <w:fldChar w:fldCharType="begin"/>
        </w:r>
        <w:r w:rsidRPr="00FA5CF4">
          <w:instrText xml:space="preserve"> PAGE   \* MERGEFORMAT </w:instrText>
        </w:r>
        <w:r w:rsidRPr="00FA5CF4">
          <w:fldChar w:fldCharType="separate"/>
        </w:r>
        <w:r w:rsidRPr="00FA5CF4">
          <w:t>2</w:t>
        </w:r>
        <w:r w:rsidRPr="00FA5CF4">
          <w:fldChar w:fldCharType="end"/>
        </w:r>
      </w:p>
    </w:sdtContent>
  </w:sdt>
  <w:p w14:paraId="79272B5E" w14:textId="43971955" w:rsidR="005A0E9B" w:rsidRPr="00FA5CF4" w:rsidRDefault="005A0E9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E2C67C" w14:textId="305D0853" w:rsidR="005A0E9B" w:rsidRPr="00FA5CF4" w:rsidRDefault="005A0E9B">
    <w:pPr>
      <w:pStyle w:val="Footer"/>
    </w:pPr>
    <w:r w:rsidRPr="00FA5CF4">
      <mc:AlternateContent>
        <mc:Choice Requires="wps">
          <w:drawing>
            <wp:anchor distT="0" distB="0" distL="0" distR="0" simplePos="0" relativeHeight="251658240" behindDoc="0" locked="0" layoutInCell="1" allowOverlap="1" wp14:anchorId="7C152DDE" wp14:editId="431A0CA8">
              <wp:simplePos x="635" y="635"/>
              <wp:positionH relativeFrom="page">
                <wp:align>left</wp:align>
              </wp:positionH>
              <wp:positionV relativeFrom="page">
                <wp:align>bottom</wp:align>
              </wp:positionV>
              <wp:extent cx="1034415" cy="324485"/>
              <wp:effectExtent l="0" t="0" r="13335" b="0"/>
              <wp:wrapNone/>
              <wp:docPr id="1708510655"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89D4A48" w14:textId="053775D1" w:rsidR="005A0E9B" w:rsidRPr="00FA5CF4" w:rsidRDefault="005A0E9B" w:rsidP="005A0E9B">
                          <w:pPr>
                            <w:spacing w:after="0"/>
                            <w:rPr>
                              <w:rFonts w:ascii="Calibri" w:eastAsia="Calibri" w:hAnsi="Calibri" w:cs="Calibri"/>
                              <w:color w:val="000000"/>
                              <w:sz w:val="16"/>
                              <w:szCs w:val="16"/>
                            </w:rPr>
                          </w:pPr>
                          <w:r w:rsidRPr="00FA5CF4">
                            <w:rPr>
                              <w:rFonts w:ascii="Calibri" w:eastAsia="Calibri" w:hAnsi="Calibri" w:cs="Calibri"/>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C152DDE"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389D4A48" w14:textId="053775D1" w:rsidR="005A0E9B" w:rsidRPr="00FA5CF4" w:rsidRDefault="005A0E9B" w:rsidP="005A0E9B">
                    <w:pPr>
                      <w:spacing w:after="0"/>
                      <w:rPr>
                        <w:rFonts w:ascii="Calibri" w:eastAsia="Calibri" w:hAnsi="Calibri" w:cs="Calibri"/>
                        <w:color w:val="000000"/>
                        <w:sz w:val="16"/>
                        <w:szCs w:val="16"/>
                      </w:rPr>
                    </w:pPr>
                    <w:r w:rsidRPr="00FA5CF4">
                      <w:rPr>
                        <w:rFonts w:ascii="Calibri" w:eastAsia="Calibri" w:hAnsi="Calibri" w:cs="Calibri"/>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6ACCB3" w14:textId="77777777" w:rsidR="00AC0A10" w:rsidRPr="00FA5CF4" w:rsidRDefault="00AC0A10" w:rsidP="005A0E9B">
      <w:pPr>
        <w:spacing w:after="0" w:line="240" w:lineRule="auto"/>
      </w:pPr>
      <w:r w:rsidRPr="00FA5CF4">
        <w:separator/>
      </w:r>
    </w:p>
  </w:footnote>
  <w:footnote w:type="continuationSeparator" w:id="0">
    <w:p w14:paraId="79D5A983" w14:textId="77777777" w:rsidR="00AC0A10" w:rsidRPr="00FA5CF4" w:rsidRDefault="00AC0A10" w:rsidP="005A0E9B">
      <w:pPr>
        <w:spacing w:after="0" w:line="240" w:lineRule="auto"/>
      </w:pPr>
      <w:r w:rsidRPr="00FA5CF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53437" w14:textId="121BA5C5" w:rsidR="00EF4FFE" w:rsidRPr="00FA5CF4" w:rsidRDefault="0090719C">
    <w:pPr>
      <w:pStyle w:val="Header"/>
    </w:pPr>
    <w:r w:rsidRPr="00FA5CF4">
      <w:t>Trystan Herdman</w:t>
    </w:r>
    <w:r w:rsidR="00EF4FFE" w:rsidRPr="00FA5CF4">
      <w:ptab w:relativeTo="margin" w:alignment="center" w:leader="none"/>
    </w:r>
    <w:r w:rsidR="003D23FB" w:rsidRPr="00FA5CF4">
      <w:t xml:space="preserve">Manufacturing </w:t>
    </w:r>
    <w:r w:rsidR="001E240E" w:rsidRPr="00FA5CF4">
      <w:t xml:space="preserve">Systems and simulation </w:t>
    </w:r>
    <w:r w:rsidR="0006460B" w:rsidRPr="00FA5CF4">
      <w:t xml:space="preserve"> </w:t>
    </w:r>
    <w:r w:rsidR="00EF4FFE" w:rsidRPr="00FA5CF4">
      <w:ptab w:relativeTo="margin" w:alignment="right" w:leader="none"/>
    </w:r>
    <w:r w:rsidRPr="00FA5CF4">
      <w:t>2219054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968A8"/>
    <w:multiLevelType w:val="multilevel"/>
    <w:tmpl w:val="A2AC4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C58A8"/>
    <w:multiLevelType w:val="multilevel"/>
    <w:tmpl w:val="D99E22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950841"/>
    <w:multiLevelType w:val="multilevel"/>
    <w:tmpl w:val="B1F80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C93502"/>
    <w:multiLevelType w:val="multilevel"/>
    <w:tmpl w:val="9E303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F5DFA"/>
    <w:multiLevelType w:val="multilevel"/>
    <w:tmpl w:val="1A5C80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6171D"/>
    <w:multiLevelType w:val="multilevel"/>
    <w:tmpl w:val="B8D41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E16B4"/>
    <w:multiLevelType w:val="multilevel"/>
    <w:tmpl w:val="479A3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261C9F"/>
    <w:multiLevelType w:val="hybridMultilevel"/>
    <w:tmpl w:val="86029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1A1581"/>
    <w:multiLevelType w:val="hybridMultilevel"/>
    <w:tmpl w:val="54827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FC5714"/>
    <w:multiLevelType w:val="multilevel"/>
    <w:tmpl w:val="A3C07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1471EE"/>
    <w:multiLevelType w:val="hybridMultilevel"/>
    <w:tmpl w:val="0B3EA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6F2CEF"/>
    <w:multiLevelType w:val="multilevel"/>
    <w:tmpl w:val="02D4D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C15468"/>
    <w:multiLevelType w:val="multilevel"/>
    <w:tmpl w:val="BDEEC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6034815"/>
    <w:multiLevelType w:val="multilevel"/>
    <w:tmpl w:val="19065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373351"/>
    <w:multiLevelType w:val="multilevel"/>
    <w:tmpl w:val="EB90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5B792E"/>
    <w:multiLevelType w:val="multilevel"/>
    <w:tmpl w:val="6AA6E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3ED2F34"/>
    <w:multiLevelType w:val="multilevel"/>
    <w:tmpl w:val="432C5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6AD2B6E"/>
    <w:multiLevelType w:val="multilevel"/>
    <w:tmpl w:val="B25C1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355360"/>
    <w:multiLevelType w:val="multilevel"/>
    <w:tmpl w:val="84705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3035554"/>
    <w:multiLevelType w:val="multilevel"/>
    <w:tmpl w:val="8782E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5130AD6"/>
    <w:multiLevelType w:val="multilevel"/>
    <w:tmpl w:val="DCA64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653ACD"/>
    <w:multiLevelType w:val="hybridMultilevel"/>
    <w:tmpl w:val="29922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4F7314"/>
    <w:multiLevelType w:val="multilevel"/>
    <w:tmpl w:val="1D6C0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C47E74"/>
    <w:multiLevelType w:val="multilevel"/>
    <w:tmpl w:val="D5F48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0A7EA2"/>
    <w:multiLevelType w:val="multilevel"/>
    <w:tmpl w:val="D84A2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F6C081F"/>
    <w:multiLevelType w:val="multilevel"/>
    <w:tmpl w:val="9C20E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1A01E3"/>
    <w:multiLevelType w:val="multilevel"/>
    <w:tmpl w:val="FD429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2D2CCD"/>
    <w:multiLevelType w:val="multilevel"/>
    <w:tmpl w:val="E0549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9F3B8D"/>
    <w:multiLevelType w:val="multilevel"/>
    <w:tmpl w:val="9A66C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1F26A3"/>
    <w:multiLevelType w:val="multilevel"/>
    <w:tmpl w:val="CED2F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FE7E69"/>
    <w:multiLevelType w:val="multilevel"/>
    <w:tmpl w:val="BA002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B3D1ADB"/>
    <w:multiLevelType w:val="hybridMultilevel"/>
    <w:tmpl w:val="E5244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EA41E86"/>
    <w:multiLevelType w:val="multilevel"/>
    <w:tmpl w:val="71A89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955560"/>
    <w:multiLevelType w:val="multilevel"/>
    <w:tmpl w:val="03A89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DB4A9C"/>
    <w:multiLevelType w:val="multilevel"/>
    <w:tmpl w:val="0EDEC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626998">
    <w:abstractNumId w:val="0"/>
  </w:num>
  <w:num w:numId="2" w16cid:durableId="1743866623">
    <w:abstractNumId w:val="25"/>
  </w:num>
  <w:num w:numId="3" w16cid:durableId="1088118656">
    <w:abstractNumId w:val="15"/>
  </w:num>
  <w:num w:numId="4" w16cid:durableId="896280341">
    <w:abstractNumId w:val="32"/>
  </w:num>
  <w:num w:numId="5" w16cid:durableId="882448201">
    <w:abstractNumId w:val="6"/>
  </w:num>
  <w:num w:numId="6" w16cid:durableId="634337150">
    <w:abstractNumId w:val="2"/>
  </w:num>
  <w:num w:numId="7" w16cid:durableId="271862217">
    <w:abstractNumId w:val="1"/>
  </w:num>
  <w:num w:numId="8" w16cid:durableId="699550245">
    <w:abstractNumId w:val="23"/>
  </w:num>
  <w:num w:numId="9" w16cid:durableId="1481650480">
    <w:abstractNumId w:val="4"/>
  </w:num>
  <w:num w:numId="10" w16cid:durableId="1393582997">
    <w:abstractNumId w:val="11"/>
  </w:num>
  <w:num w:numId="11" w16cid:durableId="890507599">
    <w:abstractNumId w:val="29"/>
  </w:num>
  <w:num w:numId="12" w16cid:durableId="799762074">
    <w:abstractNumId w:val="27"/>
  </w:num>
  <w:num w:numId="13" w16cid:durableId="623930717">
    <w:abstractNumId w:val="14"/>
  </w:num>
  <w:num w:numId="14" w16cid:durableId="1397819882">
    <w:abstractNumId w:val="18"/>
  </w:num>
  <w:num w:numId="15" w16cid:durableId="1710640472">
    <w:abstractNumId w:val="5"/>
  </w:num>
  <w:num w:numId="16" w16cid:durableId="172771647">
    <w:abstractNumId w:val="26"/>
  </w:num>
  <w:num w:numId="17" w16cid:durableId="1086195614">
    <w:abstractNumId w:val="13"/>
  </w:num>
  <w:num w:numId="18" w16cid:durableId="2112503813">
    <w:abstractNumId w:val="30"/>
  </w:num>
  <w:num w:numId="19" w16cid:durableId="698622168">
    <w:abstractNumId w:val="17"/>
  </w:num>
  <w:num w:numId="20" w16cid:durableId="1151486411">
    <w:abstractNumId w:val="28"/>
  </w:num>
  <w:num w:numId="21" w16cid:durableId="61103088">
    <w:abstractNumId w:val="9"/>
  </w:num>
  <w:num w:numId="22" w16cid:durableId="1927878009">
    <w:abstractNumId w:val="19"/>
  </w:num>
  <w:num w:numId="23" w16cid:durableId="914438692">
    <w:abstractNumId w:val="33"/>
  </w:num>
  <w:num w:numId="24" w16cid:durableId="1566336667">
    <w:abstractNumId w:val="12"/>
  </w:num>
  <w:num w:numId="25" w16cid:durableId="204484956">
    <w:abstractNumId w:val="16"/>
  </w:num>
  <w:num w:numId="26" w16cid:durableId="2086998041">
    <w:abstractNumId w:val="24"/>
  </w:num>
  <w:num w:numId="27" w16cid:durableId="1240139768">
    <w:abstractNumId w:val="20"/>
  </w:num>
  <w:num w:numId="28" w16cid:durableId="1475247672">
    <w:abstractNumId w:val="22"/>
  </w:num>
  <w:num w:numId="29" w16cid:durableId="962224137">
    <w:abstractNumId w:val="34"/>
  </w:num>
  <w:num w:numId="30" w16cid:durableId="1946233006">
    <w:abstractNumId w:val="3"/>
  </w:num>
  <w:num w:numId="31" w16cid:durableId="2062287752">
    <w:abstractNumId w:val="8"/>
  </w:num>
  <w:num w:numId="32" w16cid:durableId="780493328">
    <w:abstractNumId w:val="21"/>
  </w:num>
  <w:num w:numId="33" w16cid:durableId="576862388">
    <w:abstractNumId w:val="7"/>
  </w:num>
  <w:num w:numId="34" w16cid:durableId="1930963344">
    <w:abstractNumId w:val="10"/>
  </w:num>
  <w:num w:numId="35" w16cid:durableId="779300739">
    <w:abstractNumId w:val="3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E9B"/>
    <w:rsid w:val="00000961"/>
    <w:rsid w:val="0000499E"/>
    <w:rsid w:val="0002197F"/>
    <w:rsid w:val="00024789"/>
    <w:rsid w:val="000278EE"/>
    <w:rsid w:val="00030DAC"/>
    <w:rsid w:val="00035074"/>
    <w:rsid w:val="000353C8"/>
    <w:rsid w:val="000405B8"/>
    <w:rsid w:val="00040D7C"/>
    <w:rsid w:val="000543CC"/>
    <w:rsid w:val="00062033"/>
    <w:rsid w:val="000639DF"/>
    <w:rsid w:val="0006460B"/>
    <w:rsid w:val="00066C3F"/>
    <w:rsid w:val="00092126"/>
    <w:rsid w:val="00094AD9"/>
    <w:rsid w:val="000959A6"/>
    <w:rsid w:val="000A39FE"/>
    <w:rsid w:val="000A43B2"/>
    <w:rsid w:val="000A6BF2"/>
    <w:rsid w:val="000B3538"/>
    <w:rsid w:val="000B7502"/>
    <w:rsid w:val="000D11C7"/>
    <w:rsid w:val="000E1CC7"/>
    <w:rsid w:val="000E3AA3"/>
    <w:rsid w:val="000F0E67"/>
    <w:rsid w:val="000F71B1"/>
    <w:rsid w:val="00103E5C"/>
    <w:rsid w:val="00104E70"/>
    <w:rsid w:val="00117742"/>
    <w:rsid w:val="00122263"/>
    <w:rsid w:val="00125C29"/>
    <w:rsid w:val="00134C40"/>
    <w:rsid w:val="00135973"/>
    <w:rsid w:val="00142CFE"/>
    <w:rsid w:val="00146F68"/>
    <w:rsid w:val="00163386"/>
    <w:rsid w:val="00163D7E"/>
    <w:rsid w:val="00170979"/>
    <w:rsid w:val="001730A0"/>
    <w:rsid w:val="0018172A"/>
    <w:rsid w:val="00182B61"/>
    <w:rsid w:val="0018361E"/>
    <w:rsid w:val="00185081"/>
    <w:rsid w:val="00187EDF"/>
    <w:rsid w:val="00191A4C"/>
    <w:rsid w:val="001947E4"/>
    <w:rsid w:val="00194D91"/>
    <w:rsid w:val="001A3675"/>
    <w:rsid w:val="001A367E"/>
    <w:rsid w:val="001B1584"/>
    <w:rsid w:val="001B74B0"/>
    <w:rsid w:val="001C35A0"/>
    <w:rsid w:val="001D0E20"/>
    <w:rsid w:val="001E0D55"/>
    <w:rsid w:val="001E0E89"/>
    <w:rsid w:val="001E240E"/>
    <w:rsid w:val="001E669B"/>
    <w:rsid w:val="001F3ACB"/>
    <w:rsid w:val="0020284E"/>
    <w:rsid w:val="00204CCC"/>
    <w:rsid w:val="00205CB3"/>
    <w:rsid w:val="00207B97"/>
    <w:rsid w:val="00223FEB"/>
    <w:rsid w:val="0022613E"/>
    <w:rsid w:val="002335BD"/>
    <w:rsid w:val="00242853"/>
    <w:rsid w:val="00244EEC"/>
    <w:rsid w:val="002503F5"/>
    <w:rsid w:val="00250B0F"/>
    <w:rsid w:val="00257F34"/>
    <w:rsid w:val="00260158"/>
    <w:rsid w:val="00263F39"/>
    <w:rsid w:val="00272293"/>
    <w:rsid w:val="00273BBC"/>
    <w:rsid w:val="00275350"/>
    <w:rsid w:val="00276848"/>
    <w:rsid w:val="002914BC"/>
    <w:rsid w:val="00295C26"/>
    <w:rsid w:val="00296F34"/>
    <w:rsid w:val="002A3E91"/>
    <w:rsid w:val="002B3145"/>
    <w:rsid w:val="002B45BA"/>
    <w:rsid w:val="002D775F"/>
    <w:rsid w:val="002E3E74"/>
    <w:rsid w:val="002E6728"/>
    <w:rsid w:val="002F0848"/>
    <w:rsid w:val="002F455D"/>
    <w:rsid w:val="00305969"/>
    <w:rsid w:val="003078D3"/>
    <w:rsid w:val="0031659F"/>
    <w:rsid w:val="00320DBB"/>
    <w:rsid w:val="00321D11"/>
    <w:rsid w:val="00333697"/>
    <w:rsid w:val="00337D59"/>
    <w:rsid w:val="003522D0"/>
    <w:rsid w:val="00353841"/>
    <w:rsid w:val="0037089B"/>
    <w:rsid w:val="00371A8C"/>
    <w:rsid w:val="00373307"/>
    <w:rsid w:val="00375E83"/>
    <w:rsid w:val="00390C07"/>
    <w:rsid w:val="003A6175"/>
    <w:rsid w:val="003B3266"/>
    <w:rsid w:val="003B47EC"/>
    <w:rsid w:val="003B5D89"/>
    <w:rsid w:val="003B790D"/>
    <w:rsid w:val="003C0A6E"/>
    <w:rsid w:val="003C3ED8"/>
    <w:rsid w:val="003C727E"/>
    <w:rsid w:val="003D0F09"/>
    <w:rsid w:val="003D23FB"/>
    <w:rsid w:val="003E0E16"/>
    <w:rsid w:val="003E3C57"/>
    <w:rsid w:val="003F095D"/>
    <w:rsid w:val="003F2795"/>
    <w:rsid w:val="003F2854"/>
    <w:rsid w:val="003F41BB"/>
    <w:rsid w:val="00413CBB"/>
    <w:rsid w:val="00414C2A"/>
    <w:rsid w:val="00417021"/>
    <w:rsid w:val="004261B2"/>
    <w:rsid w:val="00426CE9"/>
    <w:rsid w:val="00445A2D"/>
    <w:rsid w:val="004522D9"/>
    <w:rsid w:val="004609CD"/>
    <w:rsid w:val="004615D2"/>
    <w:rsid w:val="0047510C"/>
    <w:rsid w:val="0048526B"/>
    <w:rsid w:val="004A540B"/>
    <w:rsid w:val="004A7CD1"/>
    <w:rsid w:val="004B564C"/>
    <w:rsid w:val="004C1C20"/>
    <w:rsid w:val="004C4787"/>
    <w:rsid w:val="004E3E43"/>
    <w:rsid w:val="004F0869"/>
    <w:rsid w:val="004F1726"/>
    <w:rsid w:val="004F7D8E"/>
    <w:rsid w:val="00502397"/>
    <w:rsid w:val="00504A35"/>
    <w:rsid w:val="00504F6D"/>
    <w:rsid w:val="00505102"/>
    <w:rsid w:val="005132AF"/>
    <w:rsid w:val="00517A94"/>
    <w:rsid w:val="00524AA2"/>
    <w:rsid w:val="00530B26"/>
    <w:rsid w:val="00530D3E"/>
    <w:rsid w:val="00544076"/>
    <w:rsid w:val="00555B7D"/>
    <w:rsid w:val="005569CC"/>
    <w:rsid w:val="00562754"/>
    <w:rsid w:val="00564115"/>
    <w:rsid w:val="0056657A"/>
    <w:rsid w:val="00570E43"/>
    <w:rsid w:val="00584B09"/>
    <w:rsid w:val="00591355"/>
    <w:rsid w:val="00595A0D"/>
    <w:rsid w:val="005977F1"/>
    <w:rsid w:val="005A0E9B"/>
    <w:rsid w:val="005A183E"/>
    <w:rsid w:val="005A2A9E"/>
    <w:rsid w:val="005A3138"/>
    <w:rsid w:val="005A39C3"/>
    <w:rsid w:val="005B2747"/>
    <w:rsid w:val="005C2F27"/>
    <w:rsid w:val="005D3ECA"/>
    <w:rsid w:val="005E4297"/>
    <w:rsid w:val="005F4F95"/>
    <w:rsid w:val="005F5EFD"/>
    <w:rsid w:val="006024BA"/>
    <w:rsid w:val="006063DD"/>
    <w:rsid w:val="00614AF4"/>
    <w:rsid w:val="00614C13"/>
    <w:rsid w:val="006161E1"/>
    <w:rsid w:val="00624938"/>
    <w:rsid w:val="00625680"/>
    <w:rsid w:val="00632275"/>
    <w:rsid w:val="00632467"/>
    <w:rsid w:val="00635AE5"/>
    <w:rsid w:val="00637BE7"/>
    <w:rsid w:val="00646ED6"/>
    <w:rsid w:val="00647096"/>
    <w:rsid w:val="006507BF"/>
    <w:rsid w:val="00651CFD"/>
    <w:rsid w:val="00653BA4"/>
    <w:rsid w:val="00655E66"/>
    <w:rsid w:val="00656B45"/>
    <w:rsid w:val="00661B00"/>
    <w:rsid w:val="00661FE1"/>
    <w:rsid w:val="006670B4"/>
    <w:rsid w:val="00672219"/>
    <w:rsid w:val="00672340"/>
    <w:rsid w:val="00681EEF"/>
    <w:rsid w:val="0068714E"/>
    <w:rsid w:val="00693166"/>
    <w:rsid w:val="006975DD"/>
    <w:rsid w:val="006A769E"/>
    <w:rsid w:val="006B4CC6"/>
    <w:rsid w:val="006B668A"/>
    <w:rsid w:val="006C07E4"/>
    <w:rsid w:val="006C24FF"/>
    <w:rsid w:val="006D7BEC"/>
    <w:rsid w:val="006E5BFD"/>
    <w:rsid w:val="006E7A5B"/>
    <w:rsid w:val="006F130B"/>
    <w:rsid w:val="006F6430"/>
    <w:rsid w:val="00710C24"/>
    <w:rsid w:val="00711D54"/>
    <w:rsid w:val="007335DD"/>
    <w:rsid w:val="00742601"/>
    <w:rsid w:val="00744003"/>
    <w:rsid w:val="007610F5"/>
    <w:rsid w:val="00764D37"/>
    <w:rsid w:val="007A19C3"/>
    <w:rsid w:val="007A6D15"/>
    <w:rsid w:val="007C31F1"/>
    <w:rsid w:val="007C33EF"/>
    <w:rsid w:val="007D22CF"/>
    <w:rsid w:val="007E3BB0"/>
    <w:rsid w:val="007E7418"/>
    <w:rsid w:val="007F03C1"/>
    <w:rsid w:val="007F70F8"/>
    <w:rsid w:val="00804DF4"/>
    <w:rsid w:val="008062AC"/>
    <w:rsid w:val="00811C73"/>
    <w:rsid w:val="00812E2A"/>
    <w:rsid w:val="00814A88"/>
    <w:rsid w:val="0081523B"/>
    <w:rsid w:val="008210DF"/>
    <w:rsid w:val="00821F8A"/>
    <w:rsid w:val="008334B0"/>
    <w:rsid w:val="00833F3D"/>
    <w:rsid w:val="008431AD"/>
    <w:rsid w:val="0085068F"/>
    <w:rsid w:val="00851B7C"/>
    <w:rsid w:val="008548C2"/>
    <w:rsid w:val="00861967"/>
    <w:rsid w:val="0086278D"/>
    <w:rsid w:val="0086284D"/>
    <w:rsid w:val="00865222"/>
    <w:rsid w:val="008774BC"/>
    <w:rsid w:val="00892A04"/>
    <w:rsid w:val="008972CE"/>
    <w:rsid w:val="008A0E71"/>
    <w:rsid w:val="008A0FA0"/>
    <w:rsid w:val="008B1488"/>
    <w:rsid w:val="008B15CC"/>
    <w:rsid w:val="008B37CC"/>
    <w:rsid w:val="008B555C"/>
    <w:rsid w:val="008C07FF"/>
    <w:rsid w:val="008D1727"/>
    <w:rsid w:val="008E185D"/>
    <w:rsid w:val="008F4844"/>
    <w:rsid w:val="0090392A"/>
    <w:rsid w:val="0090719C"/>
    <w:rsid w:val="0091098E"/>
    <w:rsid w:val="009109B9"/>
    <w:rsid w:val="009138BC"/>
    <w:rsid w:val="00922133"/>
    <w:rsid w:val="00933387"/>
    <w:rsid w:val="00934D19"/>
    <w:rsid w:val="00953D6E"/>
    <w:rsid w:val="00955085"/>
    <w:rsid w:val="00956738"/>
    <w:rsid w:val="00960AC5"/>
    <w:rsid w:val="00971362"/>
    <w:rsid w:val="00984802"/>
    <w:rsid w:val="00986794"/>
    <w:rsid w:val="00987097"/>
    <w:rsid w:val="009B1048"/>
    <w:rsid w:val="009B45A4"/>
    <w:rsid w:val="009C23B4"/>
    <w:rsid w:val="009C7A42"/>
    <w:rsid w:val="009D5E84"/>
    <w:rsid w:val="009E2090"/>
    <w:rsid w:val="009E3967"/>
    <w:rsid w:val="00A30E25"/>
    <w:rsid w:val="00A31BD1"/>
    <w:rsid w:val="00A35B89"/>
    <w:rsid w:val="00A43AE2"/>
    <w:rsid w:val="00A45078"/>
    <w:rsid w:val="00A82D98"/>
    <w:rsid w:val="00A8786E"/>
    <w:rsid w:val="00A87BB1"/>
    <w:rsid w:val="00A914A6"/>
    <w:rsid w:val="00A920D6"/>
    <w:rsid w:val="00A934D7"/>
    <w:rsid w:val="00AA6D9B"/>
    <w:rsid w:val="00AA7032"/>
    <w:rsid w:val="00AB3874"/>
    <w:rsid w:val="00AC0A10"/>
    <w:rsid w:val="00AC0B56"/>
    <w:rsid w:val="00AC4B26"/>
    <w:rsid w:val="00B068EA"/>
    <w:rsid w:val="00B274BC"/>
    <w:rsid w:val="00B3198E"/>
    <w:rsid w:val="00B31E9A"/>
    <w:rsid w:val="00B40468"/>
    <w:rsid w:val="00B42891"/>
    <w:rsid w:val="00B435E3"/>
    <w:rsid w:val="00B46BA4"/>
    <w:rsid w:val="00B507E8"/>
    <w:rsid w:val="00B6395D"/>
    <w:rsid w:val="00B81995"/>
    <w:rsid w:val="00B82608"/>
    <w:rsid w:val="00B93F38"/>
    <w:rsid w:val="00B964C9"/>
    <w:rsid w:val="00BB33D4"/>
    <w:rsid w:val="00BC6626"/>
    <w:rsid w:val="00BD5921"/>
    <w:rsid w:val="00BE31F6"/>
    <w:rsid w:val="00BE403D"/>
    <w:rsid w:val="00BE78C8"/>
    <w:rsid w:val="00BF4CD8"/>
    <w:rsid w:val="00C04472"/>
    <w:rsid w:val="00C14C11"/>
    <w:rsid w:val="00C17B56"/>
    <w:rsid w:val="00C20BB3"/>
    <w:rsid w:val="00C21F0F"/>
    <w:rsid w:val="00C232EF"/>
    <w:rsid w:val="00C23F68"/>
    <w:rsid w:val="00C2545D"/>
    <w:rsid w:val="00C27B3F"/>
    <w:rsid w:val="00C318B9"/>
    <w:rsid w:val="00C434B8"/>
    <w:rsid w:val="00C46150"/>
    <w:rsid w:val="00C5061C"/>
    <w:rsid w:val="00C5089C"/>
    <w:rsid w:val="00C51503"/>
    <w:rsid w:val="00C60294"/>
    <w:rsid w:val="00C665A0"/>
    <w:rsid w:val="00C67454"/>
    <w:rsid w:val="00C70F53"/>
    <w:rsid w:val="00C803D5"/>
    <w:rsid w:val="00C850B4"/>
    <w:rsid w:val="00C854DF"/>
    <w:rsid w:val="00C86664"/>
    <w:rsid w:val="00C90333"/>
    <w:rsid w:val="00C918E7"/>
    <w:rsid w:val="00CA15C8"/>
    <w:rsid w:val="00CA2F5D"/>
    <w:rsid w:val="00CA5319"/>
    <w:rsid w:val="00CA653F"/>
    <w:rsid w:val="00CA6FFA"/>
    <w:rsid w:val="00CB60B7"/>
    <w:rsid w:val="00CB6926"/>
    <w:rsid w:val="00CD2A03"/>
    <w:rsid w:val="00CD3AC2"/>
    <w:rsid w:val="00CD540F"/>
    <w:rsid w:val="00CE1E14"/>
    <w:rsid w:val="00CE5EBE"/>
    <w:rsid w:val="00CE6D5E"/>
    <w:rsid w:val="00CE7ED7"/>
    <w:rsid w:val="00CF78AB"/>
    <w:rsid w:val="00D01BED"/>
    <w:rsid w:val="00D046E2"/>
    <w:rsid w:val="00D050D8"/>
    <w:rsid w:val="00D23B13"/>
    <w:rsid w:val="00D31C20"/>
    <w:rsid w:val="00D47C83"/>
    <w:rsid w:val="00D47CE3"/>
    <w:rsid w:val="00D83699"/>
    <w:rsid w:val="00D91558"/>
    <w:rsid w:val="00DA06DD"/>
    <w:rsid w:val="00DB27E1"/>
    <w:rsid w:val="00DB7B83"/>
    <w:rsid w:val="00DC3368"/>
    <w:rsid w:val="00DC759A"/>
    <w:rsid w:val="00DD3935"/>
    <w:rsid w:val="00DD5A38"/>
    <w:rsid w:val="00DE6ACD"/>
    <w:rsid w:val="00DE7030"/>
    <w:rsid w:val="00DE7050"/>
    <w:rsid w:val="00DF031E"/>
    <w:rsid w:val="00DF4D25"/>
    <w:rsid w:val="00E2626A"/>
    <w:rsid w:val="00E26508"/>
    <w:rsid w:val="00E32586"/>
    <w:rsid w:val="00E33C19"/>
    <w:rsid w:val="00E52B9B"/>
    <w:rsid w:val="00E542D0"/>
    <w:rsid w:val="00E54D4C"/>
    <w:rsid w:val="00E56A72"/>
    <w:rsid w:val="00E575CC"/>
    <w:rsid w:val="00E7235F"/>
    <w:rsid w:val="00E758CD"/>
    <w:rsid w:val="00E7652D"/>
    <w:rsid w:val="00E7664C"/>
    <w:rsid w:val="00E86597"/>
    <w:rsid w:val="00E97232"/>
    <w:rsid w:val="00EA184E"/>
    <w:rsid w:val="00EB1762"/>
    <w:rsid w:val="00EB4B2F"/>
    <w:rsid w:val="00EC35AC"/>
    <w:rsid w:val="00EE2A1B"/>
    <w:rsid w:val="00EF149B"/>
    <w:rsid w:val="00EF4FFE"/>
    <w:rsid w:val="00F211C9"/>
    <w:rsid w:val="00F23253"/>
    <w:rsid w:val="00F2707A"/>
    <w:rsid w:val="00F36926"/>
    <w:rsid w:val="00F44F7C"/>
    <w:rsid w:val="00F46F1D"/>
    <w:rsid w:val="00F54C42"/>
    <w:rsid w:val="00F55493"/>
    <w:rsid w:val="00F56151"/>
    <w:rsid w:val="00F75A06"/>
    <w:rsid w:val="00FA5CF4"/>
    <w:rsid w:val="00FA60EB"/>
    <w:rsid w:val="00FD4FD0"/>
    <w:rsid w:val="00FE5ABE"/>
    <w:rsid w:val="00FF2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5DC16"/>
  <w15:chartTrackingRefBased/>
  <w15:docId w15:val="{0480806A-245E-454F-ABDA-EB37AEEA3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5A0E9B"/>
    <w:pPr>
      <w:spacing w:before="160"/>
      <w:jc w:val="center"/>
    </w:pPr>
    <w:rPr>
      <w:i/>
      <w:iCs/>
      <w:color w:val="404040" w:themeColor="text1" w:themeTint="BF"/>
    </w:rPr>
  </w:style>
  <w:style w:type="character" w:customStyle="1" w:styleId="QuoteChar">
    <w:name w:val="Quote Char"/>
    <w:basedOn w:val="DefaultParagraphFont"/>
    <w:link w:val="Quote"/>
    <w:uiPriority w:val="29"/>
    <w:rsid w:val="005A0E9B"/>
    <w:rPr>
      <w:rFonts w:ascii="Arial" w:hAnsi="Arial"/>
      <w:i/>
      <w:iCs/>
      <w:color w:val="404040" w:themeColor="text1" w:themeTint="BF"/>
    </w:rPr>
  </w:style>
  <w:style w:type="paragraph" w:styleId="Footer">
    <w:name w:val="footer"/>
    <w:basedOn w:val="Normal"/>
    <w:link w:val="FooterChar"/>
    <w:uiPriority w:val="99"/>
    <w:unhideWhenUsed/>
    <w:rsid w:val="005A0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0E9B"/>
    <w:rPr>
      <w:rFonts w:ascii="Arial" w:hAnsi="Arial"/>
    </w:rPr>
  </w:style>
  <w:style w:type="character" w:styleId="PlaceholderText">
    <w:name w:val="Placeholder Text"/>
    <w:basedOn w:val="DefaultParagraphFont"/>
    <w:uiPriority w:val="99"/>
    <w:semiHidden/>
    <w:rsid w:val="009E2090"/>
    <w:rPr>
      <w:color w:val="666666"/>
    </w:rPr>
  </w:style>
  <w:style w:type="paragraph" w:styleId="Caption">
    <w:name w:val="caption"/>
    <w:basedOn w:val="Normal"/>
    <w:next w:val="Normal"/>
    <w:uiPriority w:val="35"/>
    <w:unhideWhenUsed/>
    <w:qFormat/>
    <w:rsid w:val="00B42891"/>
    <w:pPr>
      <w:spacing w:after="200" w:line="240" w:lineRule="auto"/>
    </w:pPr>
    <w:rPr>
      <w:i/>
      <w:iCs/>
      <w:color w:val="0E2841" w:themeColor="text2"/>
      <w:sz w:val="18"/>
      <w:szCs w:val="18"/>
    </w:rPr>
  </w:style>
  <w:style w:type="paragraph" w:styleId="NormalWeb">
    <w:name w:val="Normal (Web)"/>
    <w:basedOn w:val="Normal"/>
    <w:uiPriority w:val="99"/>
    <w:semiHidden/>
    <w:unhideWhenUsed/>
    <w:rsid w:val="00C90333"/>
    <w:rPr>
      <w:rFonts w:ascii="Times New Roman" w:hAnsi="Times New Roman" w:cs="Times New Roman"/>
      <w:sz w:val="24"/>
      <w:szCs w:val="24"/>
    </w:rPr>
  </w:style>
  <w:style w:type="paragraph" w:styleId="TOC1">
    <w:name w:val="toc 1"/>
    <w:basedOn w:val="Normal"/>
    <w:next w:val="Normal"/>
    <w:autoRedefine/>
    <w:uiPriority w:val="39"/>
    <w:unhideWhenUsed/>
    <w:rsid w:val="00DA06DD"/>
    <w:pPr>
      <w:spacing w:after="100"/>
    </w:pPr>
  </w:style>
  <w:style w:type="paragraph" w:styleId="TOC2">
    <w:name w:val="toc 2"/>
    <w:basedOn w:val="Normal"/>
    <w:next w:val="Normal"/>
    <w:autoRedefine/>
    <w:uiPriority w:val="39"/>
    <w:unhideWhenUsed/>
    <w:rsid w:val="00DA06DD"/>
    <w:pPr>
      <w:spacing w:after="100"/>
      <w:ind w:left="220"/>
    </w:pPr>
  </w:style>
  <w:style w:type="paragraph" w:styleId="TOC3">
    <w:name w:val="toc 3"/>
    <w:basedOn w:val="Normal"/>
    <w:next w:val="Normal"/>
    <w:autoRedefine/>
    <w:uiPriority w:val="39"/>
    <w:unhideWhenUsed/>
    <w:rsid w:val="00DA06DD"/>
    <w:pPr>
      <w:spacing w:after="100"/>
      <w:ind w:left="440"/>
    </w:pPr>
  </w:style>
  <w:style w:type="character" w:styleId="Hyperlink">
    <w:name w:val="Hyperlink"/>
    <w:basedOn w:val="DefaultParagraphFont"/>
    <w:uiPriority w:val="99"/>
    <w:unhideWhenUsed/>
    <w:rsid w:val="00DA06DD"/>
    <w:rPr>
      <w:color w:val="467886" w:themeColor="hyperlink"/>
      <w:u w:val="single"/>
    </w:rPr>
  </w:style>
  <w:style w:type="paragraph" w:styleId="Header">
    <w:name w:val="header"/>
    <w:basedOn w:val="Normal"/>
    <w:link w:val="HeaderChar"/>
    <w:uiPriority w:val="99"/>
    <w:unhideWhenUsed/>
    <w:rsid w:val="00EF4FFE"/>
    <w:pPr>
      <w:tabs>
        <w:tab w:val="center" w:pos="4513"/>
        <w:tab w:val="right" w:pos="9026"/>
      </w:tabs>
      <w:spacing w:after="0" w:line="240" w:lineRule="auto"/>
    </w:pPr>
    <w:rPr>
      <w:rFonts w:asciiTheme="minorHAnsi" w:hAnsiTheme="minorHAnsi"/>
    </w:rPr>
  </w:style>
  <w:style w:type="character" w:customStyle="1" w:styleId="HeaderChar">
    <w:name w:val="Header Char"/>
    <w:basedOn w:val="DefaultParagraphFont"/>
    <w:link w:val="Header"/>
    <w:uiPriority w:val="99"/>
    <w:rsid w:val="00EF4FFE"/>
  </w:style>
  <w:style w:type="paragraph" w:styleId="TableofFigures">
    <w:name w:val="table of figures"/>
    <w:basedOn w:val="Normal"/>
    <w:next w:val="Normal"/>
    <w:uiPriority w:val="99"/>
    <w:unhideWhenUsed/>
    <w:rsid w:val="00E56A72"/>
    <w:pPr>
      <w:spacing w:after="0"/>
    </w:pPr>
  </w:style>
  <w:style w:type="paragraph" w:customStyle="1" w:styleId="DefaultText">
    <w:name w:val="Default Text"/>
    <w:basedOn w:val="Normal"/>
    <w:rsid w:val="00EB4B2F"/>
    <w:pPr>
      <w:autoSpaceDE w:val="0"/>
      <w:autoSpaceDN w:val="0"/>
      <w:adjustRightInd w:val="0"/>
      <w:spacing w:after="0" w:line="240" w:lineRule="auto"/>
    </w:pPr>
    <w:rPr>
      <w:rFonts w:ascii="Times New Roman" w:eastAsiaTheme="minorEastAsia" w:hAnsi="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324646">
      <w:bodyDiv w:val="1"/>
      <w:marLeft w:val="0"/>
      <w:marRight w:val="0"/>
      <w:marTop w:val="0"/>
      <w:marBottom w:val="0"/>
      <w:divBdr>
        <w:top w:val="none" w:sz="0" w:space="0" w:color="auto"/>
        <w:left w:val="none" w:sz="0" w:space="0" w:color="auto"/>
        <w:bottom w:val="none" w:sz="0" w:space="0" w:color="auto"/>
        <w:right w:val="none" w:sz="0" w:space="0" w:color="auto"/>
      </w:divBdr>
    </w:div>
    <w:div w:id="54088245">
      <w:bodyDiv w:val="1"/>
      <w:marLeft w:val="0"/>
      <w:marRight w:val="0"/>
      <w:marTop w:val="0"/>
      <w:marBottom w:val="0"/>
      <w:divBdr>
        <w:top w:val="none" w:sz="0" w:space="0" w:color="auto"/>
        <w:left w:val="none" w:sz="0" w:space="0" w:color="auto"/>
        <w:bottom w:val="none" w:sz="0" w:space="0" w:color="auto"/>
        <w:right w:val="none" w:sz="0" w:space="0" w:color="auto"/>
      </w:divBdr>
      <w:divsChild>
        <w:div w:id="1629124880">
          <w:marLeft w:val="0"/>
          <w:marRight w:val="0"/>
          <w:marTop w:val="0"/>
          <w:marBottom w:val="0"/>
          <w:divBdr>
            <w:top w:val="none" w:sz="0" w:space="0" w:color="auto"/>
            <w:left w:val="none" w:sz="0" w:space="0" w:color="auto"/>
            <w:bottom w:val="none" w:sz="0" w:space="0" w:color="auto"/>
            <w:right w:val="none" w:sz="0" w:space="0" w:color="auto"/>
          </w:divBdr>
          <w:divsChild>
            <w:div w:id="1554540201">
              <w:marLeft w:val="0"/>
              <w:marRight w:val="0"/>
              <w:marTop w:val="0"/>
              <w:marBottom w:val="0"/>
              <w:divBdr>
                <w:top w:val="none" w:sz="0" w:space="0" w:color="auto"/>
                <w:left w:val="none" w:sz="0" w:space="0" w:color="auto"/>
                <w:bottom w:val="none" w:sz="0" w:space="0" w:color="auto"/>
                <w:right w:val="none" w:sz="0" w:space="0" w:color="auto"/>
              </w:divBdr>
            </w:div>
            <w:div w:id="59450008">
              <w:marLeft w:val="0"/>
              <w:marRight w:val="0"/>
              <w:marTop w:val="0"/>
              <w:marBottom w:val="0"/>
              <w:divBdr>
                <w:top w:val="none" w:sz="0" w:space="0" w:color="auto"/>
                <w:left w:val="none" w:sz="0" w:space="0" w:color="auto"/>
                <w:bottom w:val="none" w:sz="0" w:space="0" w:color="auto"/>
                <w:right w:val="none" w:sz="0" w:space="0" w:color="auto"/>
              </w:divBdr>
            </w:div>
            <w:div w:id="990216059">
              <w:marLeft w:val="0"/>
              <w:marRight w:val="0"/>
              <w:marTop w:val="0"/>
              <w:marBottom w:val="0"/>
              <w:divBdr>
                <w:top w:val="none" w:sz="0" w:space="0" w:color="auto"/>
                <w:left w:val="none" w:sz="0" w:space="0" w:color="auto"/>
                <w:bottom w:val="none" w:sz="0" w:space="0" w:color="auto"/>
                <w:right w:val="none" w:sz="0" w:space="0" w:color="auto"/>
              </w:divBdr>
            </w:div>
            <w:div w:id="762914324">
              <w:marLeft w:val="0"/>
              <w:marRight w:val="0"/>
              <w:marTop w:val="0"/>
              <w:marBottom w:val="0"/>
              <w:divBdr>
                <w:top w:val="none" w:sz="0" w:space="0" w:color="auto"/>
                <w:left w:val="none" w:sz="0" w:space="0" w:color="auto"/>
                <w:bottom w:val="none" w:sz="0" w:space="0" w:color="auto"/>
                <w:right w:val="none" w:sz="0" w:space="0" w:color="auto"/>
              </w:divBdr>
            </w:div>
            <w:div w:id="1703096460">
              <w:marLeft w:val="0"/>
              <w:marRight w:val="0"/>
              <w:marTop w:val="0"/>
              <w:marBottom w:val="0"/>
              <w:divBdr>
                <w:top w:val="none" w:sz="0" w:space="0" w:color="auto"/>
                <w:left w:val="none" w:sz="0" w:space="0" w:color="auto"/>
                <w:bottom w:val="none" w:sz="0" w:space="0" w:color="auto"/>
                <w:right w:val="none" w:sz="0" w:space="0" w:color="auto"/>
              </w:divBdr>
            </w:div>
            <w:div w:id="255097198">
              <w:marLeft w:val="0"/>
              <w:marRight w:val="0"/>
              <w:marTop w:val="0"/>
              <w:marBottom w:val="0"/>
              <w:divBdr>
                <w:top w:val="none" w:sz="0" w:space="0" w:color="auto"/>
                <w:left w:val="none" w:sz="0" w:space="0" w:color="auto"/>
                <w:bottom w:val="none" w:sz="0" w:space="0" w:color="auto"/>
                <w:right w:val="none" w:sz="0" w:space="0" w:color="auto"/>
              </w:divBdr>
            </w:div>
            <w:div w:id="287320063">
              <w:marLeft w:val="0"/>
              <w:marRight w:val="0"/>
              <w:marTop w:val="0"/>
              <w:marBottom w:val="0"/>
              <w:divBdr>
                <w:top w:val="none" w:sz="0" w:space="0" w:color="auto"/>
                <w:left w:val="none" w:sz="0" w:space="0" w:color="auto"/>
                <w:bottom w:val="none" w:sz="0" w:space="0" w:color="auto"/>
                <w:right w:val="none" w:sz="0" w:space="0" w:color="auto"/>
              </w:divBdr>
            </w:div>
            <w:div w:id="102577949">
              <w:marLeft w:val="0"/>
              <w:marRight w:val="0"/>
              <w:marTop w:val="0"/>
              <w:marBottom w:val="0"/>
              <w:divBdr>
                <w:top w:val="none" w:sz="0" w:space="0" w:color="auto"/>
                <w:left w:val="none" w:sz="0" w:space="0" w:color="auto"/>
                <w:bottom w:val="none" w:sz="0" w:space="0" w:color="auto"/>
                <w:right w:val="none" w:sz="0" w:space="0" w:color="auto"/>
              </w:divBdr>
            </w:div>
            <w:div w:id="1496608585">
              <w:marLeft w:val="0"/>
              <w:marRight w:val="0"/>
              <w:marTop w:val="0"/>
              <w:marBottom w:val="0"/>
              <w:divBdr>
                <w:top w:val="none" w:sz="0" w:space="0" w:color="auto"/>
                <w:left w:val="none" w:sz="0" w:space="0" w:color="auto"/>
                <w:bottom w:val="none" w:sz="0" w:space="0" w:color="auto"/>
                <w:right w:val="none" w:sz="0" w:space="0" w:color="auto"/>
              </w:divBdr>
            </w:div>
            <w:div w:id="2057121320">
              <w:marLeft w:val="0"/>
              <w:marRight w:val="0"/>
              <w:marTop w:val="0"/>
              <w:marBottom w:val="0"/>
              <w:divBdr>
                <w:top w:val="none" w:sz="0" w:space="0" w:color="auto"/>
                <w:left w:val="none" w:sz="0" w:space="0" w:color="auto"/>
                <w:bottom w:val="none" w:sz="0" w:space="0" w:color="auto"/>
                <w:right w:val="none" w:sz="0" w:space="0" w:color="auto"/>
              </w:divBdr>
            </w:div>
            <w:div w:id="1467317351">
              <w:marLeft w:val="0"/>
              <w:marRight w:val="0"/>
              <w:marTop w:val="0"/>
              <w:marBottom w:val="0"/>
              <w:divBdr>
                <w:top w:val="none" w:sz="0" w:space="0" w:color="auto"/>
                <w:left w:val="none" w:sz="0" w:space="0" w:color="auto"/>
                <w:bottom w:val="none" w:sz="0" w:space="0" w:color="auto"/>
                <w:right w:val="none" w:sz="0" w:space="0" w:color="auto"/>
              </w:divBdr>
            </w:div>
            <w:div w:id="842667266">
              <w:marLeft w:val="0"/>
              <w:marRight w:val="0"/>
              <w:marTop w:val="0"/>
              <w:marBottom w:val="0"/>
              <w:divBdr>
                <w:top w:val="none" w:sz="0" w:space="0" w:color="auto"/>
                <w:left w:val="none" w:sz="0" w:space="0" w:color="auto"/>
                <w:bottom w:val="none" w:sz="0" w:space="0" w:color="auto"/>
                <w:right w:val="none" w:sz="0" w:space="0" w:color="auto"/>
              </w:divBdr>
            </w:div>
            <w:div w:id="2005625727">
              <w:marLeft w:val="0"/>
              <w:marRight w:val="0"/>
              <w:marTop w:val="0"/>
              <w:marBottom w:val="0"/>
              <w:divBdr>
                <w:top w:val="none" w:sz="0" w:space="0" w:color="auto"/>
                <w:left w:val="none" w:sz="0" w:space="0" w:color="auto"/>
                <w:bottom w:val="none" w:sz="0" w:space="0" w:color="auto"/>
                <w:right w:val="none" w:sz="0" w:space="0" w:color="auto"/>
              </w:divBdr>
            </w:div>
            <w:div w:id="137770550">
              <w:marLeft w:val="0"/>
              <w:marRight w:val="0"/>
              <w:marTop w:val="0"/>
              <w:marBottom w:val="0"/>
              <w:divBdr>
                <w:top w:val="none" w:sz="0" w:space="0" w:color="auto"/>
                <w:left w:val="none" w:sz="0" w:space="0" w:color="auto"/>
                <w:bottom w:val="none" w:sz="0" w:space="0" w:color="auto"/>
                <w:right w:val="none" w:sz="0" w:space="0" w:color="auto"/>
              </w:divBdr>
            </w:div>
            <w:div w:id="1282034651">
              <w:marLeft w:val="0"/>
              <w:marRight w:val="0"/>
              <w:marTop w:val="0"/>
              <w:marBottom w:val="0"/>
              <w:divBdr>
                <w:top w:val="none" w:sz="0" w:space="0" w:color="auto"/>
                <w:left w:val="none" w:sz="0" w:space="0" w:color="auto"/>
                <w:bottom w:val="none" w:sz="0" w:space="0" w:color="auto"/>
                <w:right w:val="none" w:sz="0" w:space="0" w:color="auto"/>
              </w:divBdr>
            </w:div>
            <w:div w:id="785583741">
              <w:marLeft w:val="0"/>
              <w:marRight w:val="0"/>
              <w:marTop w:val="0"/>
              <w:marBottom w:val="0"/>
              <w:divBdr>
                <w:top w:val="none" w:sz="0" w:space="0" w:color="auto"/>
                <w:left w:val="none" w:sz="0" w:space="0" w:color="auto"/>
                <w:bottom w:val="none" w:sz="0" w:space="0" w:color="auto"/>
                <w:right w:val="none" w:sz="0" w:space="0" w:color="auto"/>
              </w:divBdr>
            </w:div>
            <w:div w:id="1567767402">
              <w:marLeft w:val="0"/>
              <w:marRight w:val="0"/>
              <w:marTop w:val="0"/>
              <w:marBottom w:val="0"/>
              <w:divBdr>
                <w:top w:val="none" w:sz="0" w:space="0" w:color="auto"/>
                <w:left w:val="none" w:sz="0" w:space="0" w:color="auto"/>
                <w:bottom w:val="none" w:sz="0" w:space="0" w:color="auto"/>
                <w:right w:val="none" w:sz="0" w:space="0" w:color="auto"/>
              </w:divBdr>
            </w:div>
            <w:div w:id="1819150418">
              <w:marLeft w:val="0"/>
              <w:marRight w:val="0"/>
              <w:marTop w:val="0"/>
              <w:marBottom w:val="0"/>
              <w:divBdr>
                <w:top w:val="none" w:sz="0" w:space="0" w:color="auto"/>
                <w:left w:val="none" w:sz="0" w:space="0" w:color="auto"/>
                <w:bottom w:val="none" w:sz="0" w:space="0" w:color="auto"/>
                <w:right w:val="none" w:sz="0" w:space="0" w:color="auto"/>
              </w:divBdr>
            </w:div>
            <w:div w:id="997809007">
              <w:marLeft w:val="0"/>
              <w:marRight w:val="0"/>
              <w:marTop w:val="0"/>
              <w:marBottom w:val="0"/>
              <w:divBdr>
                <w:top w:val="none" w:sz="0" w:space="0" w:color="auto"/>
                <w:left w:val="none" w:sz="0" w:space="0" w:color="auto"/>
                <w:bottom w:val="none" w:sz="0" w:space="0" w:color="auto"/>
                <w:right w:val="none" w:sz="0" w:space="0" w:color="auto"/>
              </w:divBdr>
            </w:div>
            <w:div w:id="1444961748">
              <w:marLeft w:val="0"/>
              <w:marRight w:val="0"/>
              <w:marTop w:val="0"/>
              <w:marBottom w:val="0"/>
              <w:divBdr>
                <w:top w:val="none" w:sz="0" w:space="0" w:color="auto"/>
                <w:left w:val="none" w:sz="0" w:space="0" w:color="auto"/>
                <w:bottom w:val="none" w:sz="0" w:space="0" w:color="auto"/>
                <w:right w:val="none" w:sz="0" w:space="0" w:color="auto"/>
              </w:divBdr>
            </w:div>
            <w:div w:id="1144079067">
              <w:marLeft w:val="0"/>
              <w:marRight w:val="0"/>
              <w:marTop w:val="0"/>
              <w:marBottom w:val="0"/>
              <w:divBdr>
                <w:top w:val="none" w:sz="0" w:space="0" w:color="auto"/>
                <w:left w:val="none" w:sz="0" w:space="0" w:color="auto"/>
                <w:bottom w:val="none" w:sz="0" w:space="0" w:color="auto"/>
                <w:right w:val="none" w:sz="0" w:space="0" w:color="auto"/>
              </w:divBdr>
            </w:div>
            <w:div w:id="1426414897">
              <w:marLeft w:val="0"/>
              <w:marRight w:val="0"/>
              <w:marTop w:val="0"/>
              <w:marBottom w:val="0"/>
              <w:divBdr>
                <w:top w:val="none" w:sz="0" w:space="0" w:color="auto"/>
                <w:left w:val="none" w:sz="0" w:space="0" w:color="auto"/>
                <w:bottom w:val="none" w:sz="0" w:space="0" w:color="auto"/>
                <w:right w:val="none" w:sz="0" w:space="0" w:color="auto"/>
              </w:divBdr>
            </w:div>
            <w:div w:id="1339040952">
              <w:marLeft w:val="0"/>
              <w:marRight w:val="0"/>
              <w:marTop w:val="0"/>
              <w:marBottom w:val="0"/>
              <w:divBdr>
                <w:top w:val="none" w:sz="0" w:space="0" w:color="auto"/>
                <w:left w:val="none" w:sz="0" w:space="0" w:color="auto"/>
                <w:bottom w:val="none" w:sz="0" w:space="0" w:color="auto"/>
                <w:right w:val="none" w:sz="0" w:space="0" w:color="auto"/>
              </w:divBdr>
            </w:div>
            <w:div w:id="1000891285">
              <w:marLeft w:val="0"/>
              <w:marRight w:val="0"/>
              <w:marTop w:val="0"/>
              <w:marBottom w:val="0"/>
              <w:divBdr>
                <w:top w:val="none" w:sz="0" w:space="0" w:color="auto"/>
                <w:left w:val="none" w:sz="0" w:space="0" w:color="auto"/>
                <w:bottom w:val="none" w:sz="0" w:space="0" w:color="auto"/>
                <w:right w:val="none" w:sz="0" w:space="0" w:color="auto"/>
              </w:divBdr>
            </w:div>
            <w:div w:id="65760689">
              <w:marLeft w:val="0"/>
              <w:marRight w:val="0"/>
              <w:marTop w:val="0"/>
              <w:marBottom w:val="0"/>
              <w:divBdr>
                <w:top w:val="none" w:sz="0" w:space="0" w:color="auto"/>
                <w:left w:val="none" w:sz="0" w:space="0" w:color="auto"/>
                <w:bottom w:val="none" w:sz="0" w:space="0" w:color="auto"/>
                <w:right w:val="none" w:sz="0" w:space="0" w:color="auto"/>
              </w:divBdr>
            </w:div>
            <w:div w:id="926428874">
              <w:marLeft w:val="0"/>
              <w:marRight w:val="0"/>
              <w:marTop w:val="0"/>
              <w:marBottom w:val="0"/>
              <w:divBdr>
                <w:top w:val="none" w:sz="0" w:space="0" w:color="auto"/>
                <w:left w:val="none" w:sz="0" w:space="0" w:color="auto"/>
                <w:bottom w:val="none" w:sz="0" w:space="0" w:color="auto"/>
                <w:right w:val="none" w:sz="0" w:space="0" w:color="auto"/>
              </w:divBdr>
            </w:div>
            <w:div w:id="218135263">
              <w:marLeft w:val="0"/>
              <w:marRight w:val="0"/>
              <w:marTop w:val="0"/>
              <w:marBottom w:val="0"/>
              <w:divBdr>
                <w:top w:val="none" w:sz="0" w:space="0" w:color="auto"/>
                <w:left w:val="none" w:sz="0" w:space="0" w:color="auto"/>
                <w:bottom w:val="none" w:sz="0" w:space="0" w:color="auto"/>
                <w:right w:val="none" w:sz="0" w:space="0" w:color="auto"/>
              </w:divBdr>
            </w:div>
            <w:div w:id="1812016714">
              <w:marLeft w:val="0"/>
              <w:marRight w:val="0"/>
              <w:marTop w:val="0"/>
              <w:marBottom w:val="0"/>
              <w:divBdr>
                <w:top w:val="none" w:sz="0" w:space="0" w:color="auto"/>
                <w:left w:val="none" w:sz="0" w:space="0" w:color="auto"/>
                <w:bottom w:val="none" w:sz="0" w:space="0" w:color="auto"/>
                <w:right w:val="none" w:sz="0" w:space="0" w:color="auto"/>
              </w:divBdr>
            </w:div>
            <w:div w:id="1958217473">
              <w:marLeft w:val="0"/>
              <w:marRight w:val="0"/>
              <w:marTop w:val="0"/>
              <w:marBottom w:val="0"/>
              <w:divBdr>
                <w:top w:val="none" w:sz="0" w:space="0" w:color="auto"/>
                <w:left w:val="none" w:sz="0" w:space="0" w:color="auto"/>
                <w:bottom w:val="none" w:sz="0" w:space="0" w:color="auto"/>
                <w:right w:val="none" w:sz="0" w:space="0" w:color="auto"/>
              </w:divBdr>
            </w:div>
            <w:div w:id="986472866">
              <w:marLeft w:val="0"/>
              <w:marRight w:val="0"/>
              <w:marTop w:val="0"/>
              <w:marBottom w:val="0"/>
              <w:divBdr>
                <w:top w:val="none" w:sz="0" w:space="0" w:color="auto"/>
                <w:left w:val="none" w:sz="0" w:space="0" w:color="auto"/>
                <w:bottom w:val="none" w:sz="0" w:space="0" w:color="auto"/>
                <w:right w:val="none" w:sz="0" w:space="0" w:color="auto"/>
              </w:divBdr>
            </w:div>
            <w:div w:id="712000721">
              <w:marLeft w:val="0"/>
              <w:marRight w:val="0"/>
              <w:marTop w:val="0"/>
              <w:marBottom w:val="0"/>
              <w:divBdr>
                <w:top w:val="none" w:sz="0" w:space="0" w:color="auto"/>
                <w:left w:val="none" w:sz="0" w:space="0" w:color="auto"/>
                <w:bottom w:val="none" w:sz="0" w:space="0" w:color="auto"/>
                <w:right w:val="none" w:sz="0" w:space="0" w:color="auto"/>
              </w:divBdr>
            </w:div>
            <w:div w:id="617878168">
              <w:marLeft w:val="0"/>
              <w:marRight w:val="0"/>
              <w:marTop w:val="0"/>
              <w:marBottom w:val="0"/>
              <w:divBdr>
                <w:top w:val="none" w:sz="0" w:space="0" w:color="auto"/>
                <w:left w:val="none" w:sz="0" w:space="0" w:color="auto"/>
                <w:bottom w:val="none" w:sz="0" w:space="0" w:color="auto"/>
                <w:right w:val="none" w:sz="0" w:space="0" w:color="auto"/>
              </w:divBdr>
            </w:div>
            <w:div w:id="1757242727">
              <w:marLeft w:val="0"/>
              <w:marRight w:val="0"/>
              <w:marTop w:val="0"/>
              <w:marBottom w:val="0"/>
              <w:divBdr>
                <w:top w:val="none" w:sz="0" w:space="0" w:color="auto"/>
                <w:left w:val="none" w:sz="0" w:space="0" w:color="auto"/>
                <w:bottom w:val="none" w:sz="0" w:space="0" w:color="auto"/>
                <w:right w:val="none" w:sz="0" w:space="0" w:color="auto"/>
              </w:divBdr>
            </w:div>
            <w:div w:id="1008600049">
              <w:marLeft w:val="0"/>
              <w:marRight w:val="0"/>
              <w:marTop w:val="0"/>
              <w:marBottom w:val="0"/>
              <w:divBdr>
                <w:top w:val="none" w:sz="0" w:space="0" w:color="auto"/>
                <w:left w:val="none" w:sz="0" w:space="0" w:color="auto"/>
                <w:bottom w:val="none" w:sz="0" w:space="0" w:color="auto"/>
                <w:right w:val="none" w:sz="0" w:space="0" w:color="auto"/>
              </w:divBdr>
            </w:div>
            <w:div w:id="1173422692">
              <w:marLeft w:val="0"/>
              <w:marRight w:val="0"/>
              <w:marTop w:val="0"/>
              <w:marBottom w:val="0"/>
              <w:divBdr>
                <w:top w:val="none" w:sz="0" w:space="0" w:color="auto"/>
                <w:left w:val="none" w:sz="0" w:space="0" w:color="auto"/>
                <w:bottom w:val="none" w:sz="0" w:space="0" w:color="auto"/>
                <w:right w:val="none" w:sz="0" w:space="0" w:color="auto"/>
              </w:divBdr>
            </w:div>
            <w:div w:id="846792688">
              <w:marLeft w:val="0"/>
              <w:marRight w:val="0"/>
              <w:marTop w:val="0"/>
              <w:marBottom w:val="0"/>
              <w:divBdr>
                <w:top w:val="none" w:sz="0" w:space="0" w:color="auto"/>
                <w:left w:val="none" w:sz="0" w:space="0" w:color="auto"/>
                <w:bottom w:val="none" w:sz="0" w:space="0" w:color="auto"/>
                <w:right w:val="none" w:sz="0" w:space="0" w:color="auto"/>
              </w:divBdr>
            </w:div>
            <w:div w:id="301539316">
              <w:marLeft w:val="0"/>
              <w:marRight w:val="0"/>
              <w:marTop w:val="0"/>
              <w:marBottom w:val="0"/>
              <w:divBdr>
                <w:top w:val="none" w:sz="0" w:space="0" w:color="auto"/>
                <w:left w:val="none" w:sz="0" w:space="0" w:color="auto"/>
                <w:bottom w:val="none" w:sz="0" w:space="0" w:color="auto"/>
                <w:right w:val="none" w:sz="0" w:space="0" w:color="auto"/>
              </w:divBdr>
            </w:div>
            <w:div w:id="1807771158">
              <w:marLeft w:val="0"/>
              <w:marRight w:val="0"/>
              <w:marTop w:val="0"/>
              <w:marBottom w:val="0"/>
              <w:divBdr>
                <w:top w:val="none" w:sz="0" w:space="0" w:color="auto"/>
                <w:left w:val="none" w:sz="0" w:space="0" w:color="auto"/>
                <w:bottom w:val="none" w:sz="0" w:space="0" w:color="auto"/>
                <w:right w:val="none" w:sz="0" w:space="0" w:color="auto"/>
              </w:divBdr>
            </w:div>
            <w:div w:id="2085760131">
              <w:marLeft w:val="0"/>
              <w:marRight w:val="0"/>
              <w:marTop w:val="0"/>
              <w:marBottom w:val="0"/>
              <w:divBdr>
                <w:top w:val="none" w:sz="0" w:space="0" w:color="auto"/>
                <w:left w:val="none" w:sz="0" w:space="0" w:color="auto"/>
                <w:bottom w:val="none" w:sz="0" w:space="0" w:color="auto"/>
                <w:right w:val="none" w:sz="0" w:space="0" w:color="auto"/>
              </w:divBdr>
            </w:div>
            <w:div w:id="724332624">
              <w:marLeft w:val="0"/>
              <w:marRight w:val="0"/>
              <w:marTop w:val="0"/>
              <w:marBottom w:val="0"/>
              <w:divBdr>
                <w:top w:val="none" w:sz="0" w:space="0" w:color="auto"/>
                <w:left w:val="none" w:sz="0" w:space="0" w:color="auto"/>
                <w:bottom w:val="none" w:sz="0" w:space="0" w:color="auto"/>
                <w:right w:val="none" w:sz="0" w:space="0" w:color="auto"/>
              </w:divBdr>
            </w:div>
            <w:div w:id="1520314644">
              <w:marLeft w:val="0"/>
              <w:marRight w:val="0"/>
              <w:marTop w:val="0"/>
              <w:marBottom w:val="0"/>
              <w:divBdr>
                <w:top w:val="none" w:sz="0" w:space="0" w:color="auto"/>
                <w:left w:val="none" w:sz="0" w:space="0" w:color="auto"/>
                <w:bottom w:val="none" w:sz="0" w:space="0" w:color="auto"/>
                <w:right w:val="none" w:sz="0" w:space="0" w:color="auto"/>
              </w:divBdr>
            </w:div>
            <w:div w:id="133641229">
              <w:marLeft w:val="0"/>
              <w:marRight w:val="0"/>
              <w:marTop w:val="0"/>
              <w:marBottom w:val="0"/>
              <w:divBdr>
                <w:top w:val="none" w:sz="0" w:space="0" w:color="auto"/>
                <w:left w:val="none" w:sz="0" w:space="0" w:color="auto"/>
                <w:bottom w:val="none" w:sz="0" w:space="0" w:color="auto"/>
                <w:right w:val="none" w:sz="0" w:space="0" w:color="auto"/>
              </w:divBdr>
            </w:div>
            <w:div w:id="1697776941">
              <w:marLeft w:val="0"/>
              <w:marRight w:val="0"/>
              <w:marTop w:val="0"/>
              <w:marBottom w:val="0"/>
              <w:divBdr>
                <w:top w:val="none" w:sz="0" w:space="0" w:color="auto"/>
                <w:left w:val="none" w:sz="0" w:space="0" w:color="auto"/>
                <w:bottom w:val="none" w:sz="0" w:space="0" w:color="auto"/>
                <w:right w:val="none" w:sz="0" w:space="0" w:color="auto"/>
              </w:divBdr>
            </w:div>
            <w:div w:id="254480277">
              <w:marLeft w:val="0"/>
              <w:marRight w:val="0"/>
              <w:marTop w:val="0"/>
              <w:marBottom w:val="0"/>
              <w:divBdr>
                <w:top w:val="none" w:sz="0" w:space="0" w:color="auto"/>
                <w:left w:val="none" w:sz="0" w:space="0" w:color="auto"/>
                <w:bottom w:val="none" w:sz="0" w:space="0" w:color="auto"/>
                <w:right w:val="none" w:sz="0" w:space="0" w:color="auto"/>
              </w:divBdr>
            </w:div>
            <w:div w:id="1122990740">
              <w:marLeft w:val="0"/>
              <w:marRight w:val="0"/>
              <w:marTop w:val="0"/>
              <w:marBottom w:val="0"/>
              <w:divBdr>
                <w:top w:val="none" w:sz="0" w:space="0" w:color="auto"/>
                <w:left w:val="none" w:sz="0" w:space="0" w:color="auto"/>
                <w:bottom w:val="none" w:sz="0" w:space="0" w:color="auto"/>
                <w:right w:val="none" w:sz="0" w:space="0" w:color="auto"/>
              </w:divBdr>
            </w:div>
            <w:div w:id="477502669">
              <w:marLeft w:val="0"/>
              <w:marRight w:val="0"/>
              <w:marTop w:val="0"/>
              <w:marBottom w:val="0"/>
              <w:divBdr>
                <w:top w:val="none" w:sz="0" w:space="0" w:color="auto"/>
                <w:left w:val="none" w:sz="0" w:space="0" w:color="auto"/>
                <w:bottom w:val="none" w:sz="0" w:space="0" w:color="auto"/>
                <w:right w:val="none" w:sz="0" w:space="0" w:color="auto"/>
              </w:divBdr>
            </w:div>
            <w:div w:id="52780986">
              <w:marLeft w:val="0"/>
              <w:marRight w:val="0"/>
              <w:marTop w:val="0"/>
              <w:marBottom w:val="0"/>
              <w:divBdr>
                <w:top w:val="none" w:sz="0" w:space="0" w:color="auto"/>
                <w:left w:val="none" w:sz="0" w:space="0" w:color="auto"/>
                <w:bottom w:val="none" w:sz="0" w:space="0" w:color="auto"/>
                <w:right w:val="none" w:sz="0" w:space="0" w:color="auto"/>
              </w:divBdr>
            </w:div>
            <w:div w:id="410542861">
              <w:marLeft w:val="0"/>
              <w:marRight w:val="0"/>
              <w:marTop w:val="0"/>
              <w:marBottom w:val="0"/>
              <w:divBdr>
                <w:top w:val="none" w:sz="0" w:space="0" w:color="auto"/>
                <w:left w:val="none" w:sz="0" w:space="0" w:color="auto"/>
                <w:bottom w:val="none" w:sz="0" w:space="0" w:color="auto"/>
                <w:right w:val="none" w:sz="0" w:space="0" w:color="auto"/>
              </w:divBdr>
            </w:div>
            <w:div w:id="333532003">
              <w:marLeft w:val="0"/>
              <w:marRight w:val="0"/>
              <w:marTop w:val="0"/>
              <w:marBottom w:val="0"/>
              <w:divBdr>
                <w:top w:val="none" w:sz="0" w:space="0" w:color="auto"/>
                <w:left w:val="none" w:sz="0" w:space="0" w:color="auto"/>
                <w:bottom w:val="none" w:sz="0" w:space="0" w:color="auto"/>
                <w:right w:val="none" w:sz="0" w:space="0" w:color="auto"/>
              </w:divBdr>
            </w:div>
            <w:div w:id="578559183">
              <w:marLeft w:val="0"/>
              <w:marRight w:val="0"/>
              <w:marTop w:val="0"/>
              <w:marBottom w:val="0"/>
              <w:divBdr>
                <w:top w:val="none" w:sz="0" w:space="0" w:color="auto"/>
                <w:left w:val="none" w:sz="0" w:space="0" w:color="auto"/>
                <w:bottom w:val="none" w:sz="0" w:space="0" w:color="auto"/>
                <w:right w:val="none" w:sz="0" w:space="0" w:color="auto"/>
              </w:divBdr>
            </w:div>
            <w:div w:id="1033925387">
              <w:marLeft w:val="0"/>
              <w:marRight w:val="0"/>
              <w:marTop w:val="0"/>
              <w:marBottom w:val="0"/>
              <w:divBdr>
                <w:top w:val="none" w:sz="0" w:space="0" w:color="auto"/>
                <w:left w:val="none" w:sz="0" w:space="0" w:color="auto"/>
                <w:bottom w:val="none" w:sz="0" w:space="0" w:color="auto"/>
                <w:right w:val="none" w:sz="0" w:space="0" w:color="auto"/>
              </w:divBdr>
            </w:div>
            <w:div w:id="206332266">
              <w:marLeft w:val="0"/>
              <w:marRight w:val="0"/>
              <w:marTop w:val="0"/>
              <w:marBottom w:val="0"/>
              <w:divBdr>
                <w:top w:val="none" w:sz="0" w:space="0" w:color="auto"/>
                <w:left w:val="none" w:sz="0" w:space="0" w:color="auto"/>
                <w:bottom w:val="none" w:sz="0" w:space="0" w:color="auto"/>
                <w:right w:val="none" w:sz="0" w:space="0" w:color="auto"/>
              </w:divBdr>
            </w:div>
            <w:div w:id="935089484">
              <w:marLeft w:val="0"/>
              <w:marRight w:val="0"/>
              <w:marTop w:val="0"/>
              <w:marBottom w:val="0"/>
              <w:divBdr>
                <w:top w:val="none" w:sz="0" w:space="0" w:color="auto"/>
                <w:left w:val="none" w:sz="0" w:space="0" w:color="auto"/>
                <w:bottom w:val="none" w:sz="0" w:space="0" w:color="auto"/>
                <w:right w:val="none" w:sz="0" w:space="0" w:color="auto"/>
              </w:divBdr>
            </w:div>
            <w:div w:id="1785030922">
              <w:marLeft w:val="0"/>
              <w:marRight w:val="0"/>
              <w:marTop w:val="0"/>
              <w:marBottom w:val="0"/>
              <w:divBdr>
                <w:top w:val="none" w:sz="0" w:space="0" w:color="auto"/>
                <w:left w:val="none" w:sz="0" w:space="0" w:color="auto"/>
                <w:bottom w:val="none" w:sz="0" w:space="0" w:color="auto"/>
                <w:right w:val="none" w:sz="0" w:space="0" w:color="auto"/>
              </w:divBdr>
            </w:div>
            <w:div w:id="1129394524">
              <w:marLeft w:val="0"/>
              <w:marRight w:val="0"/>
              <w:marTop w:val="0"/>
              <w:marBottom w:val="0"/>
              <w:divBdr>
                <w:top w:val="none" w:sz="0" w:space="0" w:color="auto"/>
                <w:left w:val="none" w:sz="0" w:space="0" w:color="auto"/>
                <w:bottom w:val="none" w:sz="0" w:space="0" w:color="auto"/>
                <w:right w:val="none" w:sz="0" w:space="0" w:color="auto"/>
              </w:divBdr>
            </w:div>
            <w:div w:id="1028026020">
              <w:marLeft w:val="0"/>
              <w:marRight w:val="0"/>
              <w:marTop w:val="0"/>
              <w:marBottom w:val="0"/>
              <w:divBdr>
                <w:top w:val="none" w:sz="0" w:space="0" w:color="auto"/>
                <w:left w:val="none" w:sz="0" w:space="0" w:color="auto"/>
                <w:bottom w:val="none" w:sz="0" w:space="0" w:color="auto"/>
                <w:right w:val="none" w:sz="0" w:space="0" w:color="auto"/>
              </w:divBdr>
            </w:div>
            <w:div w:id="758795074">
              <w:marLeft w:val="0"/>
              <w:marRight w:val="0"/>
              <w:marTop w:val="0"/>
              <w:marBottom w:val="0"/>
              <w:divBdr>
                <w:top w:val="none" w:sz="0" w:space="0" w:color="auto"/>
                <w:left w:val="none" w:sz="0" w:space="0" w:color="auto"/>
                <w:bottom w:val="none" w:sz="0" w:space="0" w:color="auto"/>
                <w:right w:val="none" w:sz="0" w:space="0" w:color="auto"/>
              </w:divBdr>
            </w:div>
            <w:div w:id="787701199">
              <w:marLeft w:val="0"/>
              <w:marRight w:val="0"/>
              <w:marTop w:val="0"/>
              <w:marBottom w:val="0"/>
              <w:divBdr>
                <w:top w:val="none" w:sz="0" w:space="0" w:color="auto"/>
                <w:left w:val="none" w:sz="0" w:space="0" w:color="auto"/>
                <w:bottom w:val="none" w:sz="0" w:space="0" w:color="auto"/>
                <w:right w:val="none" w:sz="0" w:space="0" w:color="auto"/>
              </w:divBdr>
            </w:div>
            <w:div w:id="2105805059">
              <w:marLeft w:val="0"/>
              <w:marRight w:val="0"/>
              <w:marTop w:val="0"/>
              <w:marBottom w:val="0"/>
              <w:divBdr>
                <w:top w:val="none" w:sz="0" w:space="0" w:color="auto"/>
                <w:left w:val="none" w:sz="0" w:space="0" w:color="auto"/>
                <w:bottom w:val="none" w:sz="0" w:space="0" w:color="auto"/>
                <w:right w:val="none" w:sz="0" w:space="0" w:color="auto"/>
              </w:divBdr>
            </w:div>
            <w:div w:id="931090073">
              <w:marLeft w:val="0"/>
              <w:marRight w:val="0"/>
              <w:marTop w:val="0"/>
              <w:marBottom w:val="0"/>
              <w:divBdr>
                <w:top w:val="none" w:sz="0" w:space="0" w:color="auto"/>
                <w:left w:val="none" w:sz="0" w:space="0" w:color="auto"/>
                <w:bottom w:val="none" w:sz="0" w:space="0" w:color="auto"/>
                <w:right w:val="none" w:sz="0" w:space="0" w:color="auto"/>
              </w:divBdr>
            </w:div>
            <w:div w:id="1461336787">
              <w:marLeft w:val="0"/>
              <w:marRight w:val="0"/>
              <w:marTop w:val="0"/>
              <w:marBottom w:val="0"/>
              <w:divBdr>
                <w:top w:val="none" w:sz="0" w:space="0" w:color="auto"/>
                <w:left w:val="none" w:sz="0" w:space="0" w:color="auto"/>
                <w:bottom w:val="none" w:sz="0" w:space="0" w:color="auto"/>
                <w:right w:val="none" w:sz="0" w:space="0" w:color="auto"/>
              </w:divBdr>
            </w:div>
            <w:div w:id="1381006662">
              <w:marLeft w:val="0"/>
              <w:marRight w:val="0"/>
              <w:marTop w:val="0"/>
              <w:marBottom w:val="0"/>
              <w:divBdr>
                <w:top w:val="none" w:sz="0" w:space="0" w:color="auto"/>
                <w:left w:val="none" w:sz="0" w:space="0" w:color="auto"/>
                <w:bottom w:val="none" w:sz="0" w:space="0" w:color="auto"/>
                <w:right w:val="none" w:sz="0" w:space="0" w:color="auto"/>
              </w:divBdr>
            </w:div>
            <w:div w:id="29261741">
              <w:marLeft w:val="0"/>
              <w:marRight w:val="0"/>
              <w:marTop w:val="0"/>
              <w:marBottom w:val="0"/>
              <w:divBdr>
                <w:top w:val="none" w:sz="0" w:space="0" w:color="auto"/>
                <w:left w:val="none" w:sz="0" w:space="0" w:color="auto"/>
                <w:bottom w:val="none" w:sz="0" w:space="0" w:color="auto"/>
                <w:right w:val="none" w:sz="0" w:space="0" w:color="auto"/>
              </w:divBdr>
            </w:div>
            <w:div w:id="761222706">
              <w:marLeft w:val="0"/>
              <w:marRight w:val="0"/>
              <w:marTop w:val="0"/>
              <w:marBottom w:val="0"/>
              <w:divBdr>
                <w:top w:val="none" w:sz="0" w:space="0" w:color="auto"/>
                <w:left w:val="none" w:sz="0" w:space="0" w:color="auto"/>
                <w:bottom w:val="none" w:sz="0" w:space="0" w:color="auto"/>
                <w:right w:val="none" w:sz="0" w:space="0" w:color="auto"/>
              </w:divBdr>
            </w:div>
            <w:div w:id="1675453027">
              <w:marLeft w:val="0"/>
              <w:marRight w:val="0"/>
              <w:marTop w:val="0"/>
              <w:marBottom w:val="0"/>
              <w:divBdr>
                <w:top w:val="none" w:sz="0" w:space="0" w:color="auto"/>
                <w:left w:val="none" w:sz="0" w:space="0" w:color="auto"/>
                <w:bottom w:val="none" w:sz="0" w:space="0" w:color="auto"/>
                <w:right w:val="none" w:sz="0" w:space="0" w:color="auto"/>
              </w:divBdr>
            </w:div>
            <w:div w:id="643774204">
              <w:marLeft w:val="0"/>
              <w:marRight w:val="0"/>
              <w:marTop w:val="0"/>
              <w:marBottom w:val="0"/>
              <w:divBdr>
                <w:top w:val="none" w:sz="0" w:space="0" w:color="auto"/>
                <w:left w:val="none" w:sz="0" w:space="0" w:color="auto"/>
                <w:bottom w:val="none" w:sz="0" w:space="0" w:color="auto"/>
                <w:right w:val="none" w:sz="0" w:space="0" w:color="auto"/>
              </w:divBdr>
            </w:div>
            <w:div w:id="1806464918">
              <w:marLeft w:val="0"/>
              <w:marRight w:val="0"/>
              <w:marTop w:val="0"/>
              <w:marBottom w:val="0"/>
              <w:divBdr>
                <w:top w:val="none" w:sz="0" w:space="0" w:color="auto"/>
                <w:left w:val="none" w:sz="0" w:space="0" w:color="auto"/>
                <w:bottom w:val="none" w:sz="0" w:space="0" w:color="auto"/>
                <w:right w:val="none" w:sz="0" w:space="0" w:color="auto"/>
              </w:divBdr>
            </w:div>
            <w:div w:id="1672216789">
              <w:marLeft w:val="0"/>
              <w:marRight w:val="0"/>
              <w:marTop w:val="0"/>
              <w:marBottom w:val="0"/>
              <w:divBdr>
                <w:top w:val="none" w:sz="0" w:space="0" w:color="auto"/>
                <w:left w:val="none" w:sz="0" w:space="0" w:color="auto"/>
                <w:bottom w:val="none" w:sz="0" w:space="0" w:color="auto"/>
                <w:right w:val="none" w:sz="0" w:space="0" w:color="auto"/>
              </w:divBdr>
            </w:div>
            <w:div w:id="12072849">
              <w:marLeft w:val="0"/>
              <w:marRight w:val="0"/>
              <w:marTop w:val="0"/>
              <w:marBottom w:val="0"/>
              <w:divBdr>
                <w:top w:val="none" w:sz="0" w:space="0" w:color="auto"/>
                <w:left w:val="none" w:sz="0" w:space="0" w:color="auto"/>
                <w:bottom w:val="none" w:sz="0" w:space="0" w:color="auto"/>
                <w:right w:val="none" w:sz="0" w:space="0" w:color="auto"/>
              </w:divBdr>
            </w:div>
            <w:div w:id="1327241671">
              <w:marLeft w:val="0"/>
              <w:marRight w:val="0"/>
              <w:marTop w:val="0"/>
              <w:marBottom w:val="0"/>
              <w:divBdr>
                <w:top w:val="none" w:sz="0" w:space="0" w:color="auto"/>
                <w:left w:val="none" w:sz="0" w:space="0" w:color="auto"/>
                <w:bottom w:val="none" w:sz="0" w:space="0" w:color="auto"/>
                <w:right w:val="none" w:sz="0" w:space="0" w:color="auto"/>
              </w:divBdr>
            </w:div>
            <w:div w:id="1783261197">
              <w:marLeft w:val="0"/>
              <w:marRight w:val="0"/>
              <w:marTop w:val="0"/>
              <w:marBottom w:val="0"/>
              <w:divBdr>
                <w:top w:val="none" w:sz="0" w:space="0" w:color="auto"/>
                <w:left w:val="none" w:sz="0" w:space="0" w:color="auto"/>
                <w:bottom w:val="none" w:sz="0" w:space="0" w:color="auto"/>
                <w:right w:val="none" w:sz="0" w:space="0" w:color="auto"/>
              </w:divBdr>
            </w:div>
            <w:div w:id="1565944450">
              <w:marLeft w:val="0"/>
              <w:marRight w:val="0"/>
              <w:marTop w:val="0"/>
              <w:marBottom w:val="0"/>
              <w:divBdr>
                <w:top w:val="none" w:sz="0" w:space="0" w:color="auto"/>
                <w:left w:val="none" w:sz="0" w:space="0" w:color="auto"/>
                <w:bottom w:val="none" w:sz="0" w:space="0" w:color="auto"/>
                <w:right w:val="none" w:sz="0" w:space="0" w:color="auto"/>
              </w:divBdr>
            </w:div>
            <w:div w:id="730076704">
              <w:marLeft w:val="0"/>
              <w:marRight w:val="0"/>
              <w:marTop w:val="0"/>
              <w:marBottom w:val="0"/>
              <w:divBdr>
                <w:top w:val="none" w:sz="0" w:space="0" w:color="auto"/>
                <w:left w:val="none" w:sz="0" w:space="0" w:color="auto"/>
                <w:bottom w:val="none" w:sz="0" w:space="0" w:color="auto"/>
                <w:right w:val="none" w:sz="0" w:space="0" w:color="auto"/>
              </w:divBdr>
            </w:div>
            <w:div w:id="1644388838">
              <w:marLeft w:val="0"/>
              <w:marRight w:val="0"/>
              <w:marTop w:val="0"/>
              <w:marBottom w:val="0"/>
              <w:divBdr>
                <w:top w:val="none" w:sz="0" w:space="0" w:color="auto"/>
                <w:left w:val="none" w:sz="0" w:space="0" w:color="auto"/>
                <w:bottom w:val="none" w:sz="0" w:space="0" w:color="auto"/>
                <w:right w:val="none" w:sz="0" w:space="0" w:color="auto"/>
              </w:divBdr>
            </w:div>
            <w:div w:id="1749377749">
              <w:marLeft w:val="0"/>
              <w:marRight w:val="0"/>
              <w:marTop w:val="0"/>
              <w:marBottom w:val="0"/>
              <w:divBdr>
                <w:top w:val="none" w:sz="0" w:space="0" w:color="auto"/>
                <w:left w:val="none" w:sz="0" w:space="0" w:color="auto"/>
                <w:bottom w:val="none" w:sz="0" w:space="0" w:color="auto"/>
                <w:right w:val="none" w:sz="0" w:space="0" w:color="auto"/>
              </w:divBdr>
            </w:div>
            <w:div w:id="606238770">
              <w:marLeft w:val="0"/>
              <w:marRight w:val="0"/>
              <w:marTop w:val="0"/>
              <w:marBottom w:val="0"/>
              <w:divBdr>
                <w:top w:val="none" w:sz="0" w:space="0" w:color="auto"/>
                <w:left w:val="none" w:sz="0" w:space="0" w:color="auto"/>
                <w:bottom w:val="none" w:sz="0" w:space="0" w:color="auto"/>
                <w:right w:val="none" w:sz="0" w:space="0" w:color="auto"/>
              </w:divBdr>
            </w:div>
            <w:div w:id="937710902">
              <w:marLeft w:val="0"/>
              <w:marRight w:val="0"/>
              <w:marTop w:val="0"/>
              <w:marBottom w:val="0"/>
              <w:divBdr>
                <w:top w:val="none" w:sz="0" w:space="0" w:color="auto"/>
                <w:left w:val="none" w:sz="0" w:space="0" w:color="auto"/>
                <w:bottom w:val="none" w:sz="0" w:space="0" w:color="auto"/>
                <w:right w:val="none" w:sz="0" w:space="0" w:color="auto"/>
              </w:divBdr>
            </w:div>
            <w:div w:id="151336049">
              <w:marLeft w:val="0"/>
              <w:marRight w:val="0"/>
              <w:marTop w:val="0"/>
              <w:marBottom w:val="0"/>
              <w:divBdr>
                <w:top w:val="none" w:sz="0" w:space="0" w:color="auto"/>
                <w:left w:val="none" w:sz="0" w:space="0" w:color="auto"/>
                <w:bottom w:val="none" w:sz="0" w:space="0" w:color="auto"/>
                <w:right w:val="none" w:sz="0" w:space="0" w:color="auto"/>
              </w:divBdr>
            </w:div>
            <w:div w:id="1606114124">
              <w:marLeft w:val="0"/>
              <w:marRight w:val="0"/>
              <w:marTop w:val="0"/>
              <w:marBottom w:val="0"/>
              <w:divBdr>
                <w:top w:val="none" w:sz="0" w:space="0" w:color="auto"/>
                <w:left w:val="none" w:sz="0" w:space="0" w:color="auto"/>
                <w:bottom w:val="none" w:sz="0" w:space="0" w:color="auto"/>
                <w:right w:val="none" w:sz="0" w:space="0" w:color="auto"/>
              </w:divBdr>
            </w:div>
            <w:div w:id="670646308">
              <w:marLeft w:val="0"/>
              <w:marRight w:val="0"/>
              <w:marTop w:val="0"/>
              <w:marBottom w:val="0"/>
              <w:divBdr>
                <w:top w:val="none" w:sz="0" w:space="0" w:color="auto"/>
                <w:left w:val="none" w:sz="0" w:space="0" w:color="auto"/>
                <w:bottom w:val="none" w:sz="0" w:space="0" w:color="auto"/>
                <w:right w:val="none" w:sz="0" w:space="0" w:color="auto"/>
              </w:divBdr>
            </w:div>
            <w:div w:id="953826368">
              <w:marLeft w:val="0"/>
              <w:marRight w:val="0"/>
              <w:marTop w:val="0"/>
              <w:marBottom w:val="0"/>
              <w:divBdr>
                <w:top w:val="none" w:sz="0" w:space="0" w:color="auto"/>
                <w:left w:val="none" w:sz="0" w:space="0" w:color="auto"/>
                <w:bottom w:val="none" w:sz="0" w:space="0" w:color="auto"/>
                <w:right w:val="none" w:sz="0" w:space="0" w:color="auto"/>
              </w:divBdr>
            </w:div>
            <w:div w:id="2065640976">
              <w:marLeft w:val="0"/>
              <w:marRight w:val="0"/>
              <w:marTop w:val="0"/>
              <w:marBottom w:val="0"/>
              <w:divBdr>
                <w:top w:val="none" w:sz="0" w:space="0" w:color="auto"/>
                <w:left w:val="none" w:sz="0" w:space="0" w:color="auto"/>
                <w:bottom w:val="none" w:sz="0" w:space="0" w:color="auto"/>
                <w:right w:val="none" w:sz="0" w:space="0" w:color="auto"/>
              </w:divBdr>
            </w:div>
            <w:div w:id="679044723">
              <w:marLeft w:val="0"/>
              <w:marRight w:val="0"/>
              <w:marTop w:val="0"/>
              <w:marBottom w:val="0"/>
              <w:divBdr>
                <w:top w:val="none" w:sz="0" w:space="0" w:color="auto"/>
                <w:left w:val="none" w:sz="0" w:space="0" w:color="auto"/>
                <w:bottom w:val="none" w:sz="0" w:space="0" w:color="auto"/>
                <w:right w:val="none" w:sz="0" w:space="0" w:color="auto"/>
              </w:divBdr>
            </w:div>
            <w:div w:id="1804228052">
              <w:marLeft w:val="0"/>
              <w:marRight w:val="0"/>
              <w:marTop w:val="0"/>
              <w:marBottom w:val="0"/>
              <w:divBdr>
                <w:top w:val="none" w:sz="0" w:space="0" w:color="auto"/>
                <w:left w:val="none" w:sz="0" w:space="0" w:color="auto"/>
                <w:bottom w:val="none" w:sz="0" w:space="0" w:color="auto"/>
                <w:right w:val="none" w:sz="0" w:space="0" w:color="auto"/>
              </w:divBdr>
            </w:div>
            <w:div w:id="1445077679">
              <w:marLeft w:val="0"/>
              <w:marRight w:val="0"/>
              <w:marTop w:val="0"/>
              <w:marBottom w:val="0"/>
              <w:divBdr>
                <w:top w:val="none" w:sz="0" w:space="0" w:color="auto"/>
                <w:left w:val="none" w:sz="0" w:space="0" w:color="auto"/>
                <w:bottom w:val="none" w:sz="0" w:space="0" w:color="auto"/>
                <w:right w:val="none" w:sz="0" w:space="0" w:color="auto"/>
              </w:divBdr>
            </w:div>
            <w:div w:id="848447678">
              <w:marLeft w:val="0"/>
              <w:marRight w:val="0"/>
              <w:marTop w:val="0"/>
              <w:marBottom w:val="0"/>
              <w:divBdr>
                <w:top w:val="none" w:sz="0" w:space="0" w:color="auto"/>
                <w:left w:val="none" w:sz="0" w:space="0" w:color="auto"/>
                <w:bottom w:val="none" w:sz="0" w:space="0" w:color="auto"/>
                <w:right w:val="none" w:sz="0" w:space="0" w:color="auto"/>
              </w:divBdr>
            </w:div>
            <w:div w:id="1360887001">
              <w:marLeft w:val="0"/>
              <w:marRight w:val="0"/>
              <w:marTop w:val="0"/>
              <w:marBottom w:val="0"/>
              <w:divBdr>
                <w:top w:val="none" w:sz="0" w:space="0" w:color="auto"/>
                <w:left w:val="none" w:sz="0" w:space="0" w:color="auto"/>
                <w:bottom w:val="none" w:sz="0" w:space="0" w:color="auto"/>
                <w:right w:val="none" w:sz="0" w:space="0" w:color="auto"/>
              </w:divBdr>
            </w:div>
            <w:div w:id="1141965930">
              <w:marLeft w:val="0"/>
              <w:marRight w:val="0"/>
              <w:marTop w:val="0"/>
              <w:marBottom w:val="0"/>
              <w:divBdr>
                <w:top w:val="none" w:sz="0" w:space="0" w:color="auto"/>
                <w:left w:val="none" w:sz="0" w:space="0" w:color="auto"/>
                <w:bottom w:val="none" w:sz="0" w:space="0" w:color="auto"/>
                <w:right w:val="none" w:sz="0" w:space="0" w:color="auto"/>
              </w:divBdr>
            </w:div>
            <w:div w:id="1501701822">
              <w:marLeft w:val="0"/>
              <w:marRight w:val="0"/>
              <w:marTop w:val="0"/>
              <w:marBottom w:val="0"/>
              <w:divBdr>
                <w:top w:val="none" w:sz="0" w:space="0" w:color="auto"/>
                <w:left w:val="none" w:sz="0" w:space="0" w:color="auto"/>
                <w:bottom w:val="none" w:sz="0" w:space="0" w:color="auto"/>
                <w:right w:val="none" w:sz="0" w:space="0" w:color="auto"/>
              </w:divBdr>
            </w:div>
            <w:div w:id="1816264997">
              <w:marLeft w:val="0"/>
              <w:marRight w:val="0"/>
              <w:marTop w:val="0"/>
              <w:marBottom w:val="0"/>
              <w:divBdr>
                <w:top w:val="none" w:sz="0" w:space="0" w:color="auto"/>
                <w:left w:val="none" w:sz="0" w:space="0" w:color="auto"/>
                <w:bottom w:val="none" w:sz="0" w:space="0" w:color="auto"/>
                <w:right w:val="none" w:sz="0" w:space="0" w:color="auto"/>
              </w:divBdr>
            </w:div>
            <w:div w:id="2900544">
              <w:marLeft w:val="0"/>
              <w:marRight w:val="0"/>
              <w:marTop w:val="0"/>
              <w:marBottom w:val="0"/>
              <w:divBdr>
                <w:top w:val="none" w:sz="0" w:space="0" w:color="auto"/>
                <w:left w:val="none" w:sz="0" w:space="0" w:color="auto"/>
                <w:bottom w:val="none" w:sz="0" w:space="0" w:color="auto"/>
                <w:right w:val="none" w:sz="0" w:space="0" w:color="auto"/>
              </w:divBdr>
            </w:div>
            <w:div w:id="598025654">
              <w:marLeft w:val="0"/>
              <w:marRight w:val="0"/>
              <w:marTop w:val="0"/>
              <w:marBottom w:val="0"/>
              <w:divBdr>
                <w:top w:val="none" w:sz="0" w:space="0" w:color="auto"/>
                <w:left w:val="none" w:sz="0" w:space="0" w:color="auto"/>
                <w:bottom w:val="none" w:sz="0" w:space="0" w:color="auto"/>
                <w:right w:val="none" w:sz="0" w:space="0" w:color="auto"/>
              </w:divBdr>
            </w:div>
            <w:div w:id="1375497935">
              <w:marLeft w:val="0"/>
              <w:marRight w:val="0"/>
              <w:marTop w:val="0"/>
              <w:marBottom w:val="0"/>
              <w:divBdr>
                <w:top w:val="none" w:sz="0" w:space="0" w:color="auto"/>
                <w:left w:val="none" w:sz="0" w:space="0" w:color="auto"/>
                <w:bottom w:val="none" w:sz="0" w:space="0" w:color="auto"/>
                <w:right w:val="none" w:sz="0" w:space="0" w:color="auto"/>
              </w:divBdr>
            </w:div>
            <w:div w:id="389691462">
              <w:marLeft w:val="0"/>
              <w:marRight w:val="0"/>
              <w:marTop w:val="0"/>
              <w:marBottom w:val="0"/>
              <w:divBdr>
                <w:top w:val="none" w:sz="0" w:space="0" w:color="auto"/>
                <w:left w:val="none" w:sz="0" w:space="0" w:color="auto"/>
                <w:bottom w:val="none" w:sz="0" w:space="0" w:color="auto"/>
                <w:right w:val="none" w:sz="0" w:space="0" w:color="auto"/>
              </w:divBdr>
            </w:div>
            <w:div w:id="1866404271">
              <w:marLeft w:val="0"/>
              <w:marRight w:val="0"/>
              <w:marTop w:val="0"/>
              <w:marBottom w:val="0"/>
              <w:divBdr>
                <w:top w:val="none" w:sz="0" w:space="0" w:color="auto"/>
                <w:left w:val="none" w:sz="0" w:space="0" w:color="auto"/>
                <w:bottom w:val="none" w:sz="0" w:space="0" w:color="auto"/>
                <w:right w:val="none" w:sz="0" w:space="0" w:color="auto"/>
              </w:divBdr>
            </w:div>
            <w:div w:id="2090541555">
              <w:marLeft w:val="0"/>
              <w:marRight w:val="0"/>
              <w:marTop w:val="0"/>
              <w:marBottom w:val="0"/>
              <w:divBdr>
                <w:top w:val="none" w:sz="0" w:space="0" w:color="auto"/>
                <w:left w:val="none" w:sz="0" w:space="0" w:color="auto"/>
                <w:bottom w:val="none" w:sz="0" w:space="0" w:color="auto"/>
                <w:right w:val="none" w:sz="0" w:space="0" w:color="auto"/>
              </w:divBdr>
            </w:div>
            <w:div w:id="1775175860">
              <w:marLeft w:val="0"/>
              <w:marRight w:val="0"/>
              <w:marTop w:val="0"/>
              <w:marBottom w:val="0"/>
              <w:divBdr>
                <w:top w:val="none" w:sz="0" w:space="0" w:color="auto"/>
                <w:left w:val="none" w:sz="0" w:space="0" w:color="auto"/>
                <w:bottom w:val="none" w:sz="0" w:space="0" w:color="auto"/>
                <w:right w:val="none" w:sz="0" w:space="0" w:color="auto"/>
              </w:divBdr>
            </w:div>
            <w:div w:id="1541170129">
              <w:marLeft w:val="0"/>
              <w:marRight w:val="0"/>
              <w:marTop w:val="0"/>
              <w:marBottom w:val="0"/>
              <w:divBdr>
                <w:top w:val="none" w:sz="0" w:space="0" w:color="auto"/>
                <w:left w:val="none" w:sz="0" w:space="0" w:color="auto"/>
                <w:bottom w:val="none" w:sz="0" w:space="0" w:color="auto"/>
                <w:right w:val="none" w:sz="0" w:space="0" w:color="auto"/>
              </w:divBdr>
            </w:div>
            <w:div w:id="1952319969">
              <w:marLeft w:val="0"/>
              <w:marRight w:val="0"/>
              <w:marTop w:val="0"/>
              <w:marBottom w:val="0"/>
              <w:divBdr>
                <w:top w:val="none" w:sz="0" w:space="0" w:color="auto"/>
                <w:left w:val="none" w:sz="0" w:space="0" w:color="auto"/>
                <w:bottom w:val="none" w:sz="0" w:space="0" w:color="auto"/>
                <w:right w:val="none" w:sz="0" w:space="0" w:color="auto"/>
              </w:divBdr>
            </w:div>
            <w:div w:id="377510819">
              <w:marLeft w:val="0"/>
              <w:marRight w:val="0"/>
              <w:marTop w:val="0"/>
              <w:marBottom w:val="0"/>
              <w:divBdr>
                <w:top w:val="none" w:sz="0" w:space="0" w:color="auto"/>
                <w:left w:val="none" w:sz="0" w:space="0" w:color="auto"/>
                <w:bottom w:val="none" w:sz="0" w:space="0" w:color="auto"/>
                <w:right w:val="none" w:sz="0" w:space="0" w:color="auto"/>
              </w:divBdr>
            </w:div>
            <w:div w:id="253637814">
              <w:marLeft w:val="0"/>
              <w:marRight w:val="0"/>
              <w:marTop w:val="0"/>
              <w:marBottom w:val="0"/>
              <w:divBdr>
                <w:top w:val="none" w:sz="0" w:space="0" w:color="auto"/>
                <w:left w:val="none" w:sz="0" w:space="0" w:color="auto"/>
                <w:bottom w:val="none" w:sz="0" w:space="0" w:color="auto"/>
                <w:right w:val="none" w:sz="0" w:space="0" w:color="auto"/>
              </w:divBdr>
            </w:div>
            <w:div w:id="838807481">
              <w:marLeft w:val="0"/>
              <w:marRight w:val="0"/>
              <w:marTop w:val="0"/>
              <w:marBottom w:val="0"/>
              <w:divBdr>
                <w:top w:val="none" w:sz="0" w:space="0" w:color="auto"/>
                <w:left w:val="none" w:sz="0" w:space="0" w:color="auto"/>
                <w:bottom w:val="none" w:sz="0" w:space="0" w:color="auto"/>
                <w:right w:val="none" w:sz="0" w:space="0" w:color="auto"/>
              </w:divBdr>
            </w:div>
            <w:div w:id="1752579279">
              <w:marLeft w:val="0"/>
              <w:marRight w:val="0"/>
              <w:marTop w:val="0"/>
              <w:marBottom w:val="0"/>
              <w:divBdr>
                <w:top w:val="none" w:sz="0" w:space="0" w:color="auto"/>
                <w:left w:val="none" w:sz="0" w:space="0" w:color="auto"/>
                <w:bottom w:val="none" w:sz="0" w:space="0" w:color="auto"/>
                <w:right w:val="none" w:sz="0" w:space="0" w:color="auto"/>
              </w:divBdr>
            </w:div>
            <w:div w:id="1704549009">
              <w:marLeft w:val="0"/>
              <w:marRight w:val="0"/>
              <w:marTop w:val="0"/>
              <w:marBottom w:val="0"/>
              <w:divBdr>
                <w:top w:val="none" w:sz="0" w:space="0" w:color="auto"/>
                <w:left w:val="none" w:sz="0" w:space="0" w:color="auto"/>
                <w:bottom w:val="none" w:sz="0" w:space="0" w:color="auto"/>
                <w:right w:val="none" w:sz="0" w:space="0" w:color="auto"/>
              </w:divBdr>
            </w:div>
            <w:div w:id="130370807">
              <w:marLeft w:val="0"/>
              <w:marRight w:val="0"/>
              <w:marTop w:val="0"/>
              <w:marBottom w:val="0"/>
              <w:divBdr>
                <w:top w:val="none" w:sz="0" w:space="0" w:color="auto"/>
                <w:left w:val="none" w:sz="0" w:space="0" w:color="auto"/>
                <w:bottom w:val="none" w:sz="0" w:space="0" w:color="auto"/>
                <w:right w:val="none" w:sz="0" w:space="0" w:color="auto"/>
              </w:divBdr>
            </w:div>
            <w:div w:id="1228493244">
              <w:marLeft w:val="0"/>
              <w:marRight w:val="0"/>
              <w:marTop w:val="0"/>
              <w:marBottom w:val="0"/>
              <w:divBdr>
                <w:top w:val="none" w:sz="0" w:space="0" w:color="auto"/>
                <w:left w:val="none" w:sz="0" w:space="0" w:color="auto"/>
                <w:bottom w:val="none" w:sz="0" w:space="0" w:color="auto"/>
                <w:right w:val="none" w:sz="0" w:space="0" w:color="auto"/>
              </w:divBdr>
            </w:div>
            <w:div w:id="784689686">
              <w:marLeft w:val="0"/>
              <w:marRight w:val="0"/>
              <w:marTop w:val="0"/>
              <w:marBottom w:val="0"/>
              <w:divBdr>
                <w:top w:val="none" w:sz="0" w:space="0" w:color="auto"/>
                <w:left w:val="none" w:sz="0" w:space="0" w:color="auto"/>
                <w:bottom w:val="none" w:sz="0" w:space="0" w:color="auto"/>
                <w:right w:val="none" w:sz="0" w:space="0" w:color="auto"/>
              </w:divBdr>
            </w:div>
            <w:div w:id="1896310075">
              <w:marLeft w:val="0"/>
              <w:marRight w:val="0"/>
              <w:marTop w:val="0"/>
              <w:marBottom w:val="0"/>
              <w:divBdr>
                <w:top w:val="none" w:sz="0" w:space="0" w:color="auto"/>
                <w:left w:val="none" w:sz="0" w:space="0" w:color="auto"/>
                <w:bottom w:val="none" w:sz="0" w:space="0" w:color="auto"/>
                <w:right w:val="none" w:sz="0" w:space="0" w:color="auto"/>
              </w:divBdr>
            </w:div>
            <w:div w:id="589042456">
              <w:marLeft w:val="0"/>
              <w:marRight w:val="0"/>
              <w:marTop w:val="0"/>
              <w:marBottom w:val="0"/>
              <w:divBdr>
                <w:top w:val="none" w:sz="0" w:space="0" w:color="auto"/>
                <w:left w:val="none" w:sz="0" w:space="0" w:color="auto"/>
                <w:bottom w:val="none" w:sz="0" w:space="0" w:color="auto"/>
                <w:right w:val="none" w:sz="0" w:space="0" w:color="auto"/>
              </w:divBdr>
            </w:div>
            <w:div w:id="217017878">
              <w:marLeft w:val="0"/>
              <w:marRight w:val="0"/>
              <w:marTop w:val="0"/>
              <w:marBottom w:val="0"/>
              <w:divBdr>
                <w:top w:val="none" w:sz="0" w:space="0" w:color="auto"/>
                <w:left w:val="none" w:sz="0" w:space="0" w:color="auto"/>
                <w:bottom w:val="none" w:sz="0" w:space="0" w:color="auto"/>
                <w:right w:val="none" w:sz="0" w:space="0" w:color="auto"/>
              </w:divBdr>
            </w:div>
            <w:div w:id="1637638853">
              <w:marLeft w:val="0"/>
              <w:marRight w:val="0"/>
              <w:marTop w:val="0"/>
              <w:marBottom w:val="0"/>
              <w:divBdr>
                <w:top w:val="none" w:sz="0" w:space="0" w:color="auto"/>
                <w:left w:val="none" w:sz="0" w:space="0" w:color="auto"/>
                <w:bottom w:val="none" w:sz="0" w:space="0" w:color="auto"/>
                <w:right w:val="none" w:sz="0" w:space="0" w:color="auto"/>
              </w:divBdr>
            </w:div>
            <w:div w:id="1326321806">
              <w:marLeft w:val="0"/>
              <w:marRight w:val="0"/>
              <w:marTop w:val="0"/>
              <w:marBottom w:val="0"/>
              <w:divBdr>
                <w:top w:val="none" w:sz="0" w:space="0" w:color="auto"/>
                <w:left w:val="none" w:sz="0" w:space="0" w:color="auto"/>
                <w:bottom w:val="none" w:sz="0" w:space="0" w:color="auto"/>
                <w:right w:val="none" w:sz="0" w:space="0" w:color="auto"/>
              </w:divBdr>
            </w:div>
            <w:div w:id="828250299">
              <w:marLeft w:val="0"/>
              <w:marRight w:val="0"/>
              <w:marTop w:val="0"/>
              <w:marBottom w:val="0"/>
              <w:divBdr>
                <w:top w:val="none" w:sz="0" w:space="0" w:color="auto"/>
                <w:left w:val="none" w:sz="0" w:space="0" w:color="auto"/>
                <w:bottom w:val="none" w:sz="0" w:space="0" w:color="auto"/>
                <w:right w:val="none" w:sz="0" w:space="0" w:color="auto"/>
              </w:divBdr>
            </w:div>
            <w:div w:id="1327250810">
              <w:marLeft w:val="0"/>
              <w:marRight w:val="0"/>
              <w:marTop w:val="0"/>
              <w:marBottom w:val="0"/>
              <w:divBdr>
                <w:top w:val="none" w:sz="0" w:space="0" w:color="auto"/>
                <w:left w:val="none" w:sz="0" w:space="0" w:color="auto"/>
                <w:bottom w:val="none" w:sz="0" w:space="0" w:color="auto"/>
                <w:right w:val="none" w:sz="0" w:space="0" w:color="auto"/>
              </w:divBdr>
            </w:div>
            <w:div w:id="399408090">
              <w:marLeft w:val="0"/>
              <w:marRight w:val="0"/>
              <w:marTop w:val="0"/>
              <w:marBottom w:val="0"/>
              <w:divBdr>
                <w:top w:val="none" w:sz="0" w:space="0" w:color="auto"/>
                <w:left w:val="none" w:sz="0" w:space="0" w:color="auto"/>
                <w:bottom w:val="none" w:sz="0" w:space="0" w:color="auto"/>
                <w:right w:val="none" w:sz="0" w:space="0" w:color="auto"/>
              </w:divBdr>
            </w:div>
            <w:div w:id="299963338">
              <w:marLeft w:val="0"/>
              <w:marRight w:val="0"/>
              <w:marTop w:val="0"/>
              <w:marBottom w:val="0"/>
              <w:divBdr>
                <w:top w:val="none" w:sz="0" w:space="0" w:color="auto"/>
                <w:left w:val="none" w:sz="0" w:space="0" w:color="auto"/>
                <w:bottom w:val="none" w:sz="0" w:space="0" w:color="auto"/>
                <w:right w:val="none" w:sz="0" w:space="0" w:color="auto"/>
              </w:divBdr>
            </w:div>
            <w:div w:id="1065184813">
              <w:marLeft w:val="0"/>
              <w:marRight w:val="0"/>
              <w:marTop w:val="0"/>
              <w:marBottom w:val="0"/>
              <w:divBdr>
                <w:top w:val="none" w:sz="0" w:space="0" w:color="auto"/>
                <w:left w:val="none" w:sz="0" w:space="0" w:color="auto"/>
                <w:bottom w:val="none" w:sz="0" w:space="0" w:color="auto"/>
                <w:right w:val="none" w:sz="0" w:space="0" w:color="auto"/>
              </w:divBdr>
            </w:div>
            <w:div w:id="1358197938">
              <w:marLeft w:val="0"/>
              <w:marRight w:val="0"/>
              <w:marTop w:val="0"/>
              <w:marBottom w:val="0"/>
              <w:divBdr>
                <w:top w:val="none" w:sz="0" w:space="0" w:color="auto"/>
                <w:left w:val="none" w:sz="0" w:space="0" w:color="auto"/>
                <w:bottom w:val="none" w:sz="0" w:space="0" w:color="auto"/>
                <w:right w:val="none" w:sz="0" w:space="0" w:color="auto"/>
              </w:divBdr>
            </w:div>
            <w:div w:id="1792358034">
              <w:marLeft w:val="0"/>
              <w:marRight w:val="0"/>
              <w:marTop w:val="0"/>
              <w:marBottom w:val="0"/>
              <w:divBdr>
                <w:top w:val="none" w:sz="0" w:space="0" w:color="auto"/>
                <w:left w:val="none" w:sz="0" w:space="0" w:color="auto"/>
                <w:bottom w:val="none" w:sz="0" w:space="0" w:color="auto"/>
                <w:right w:val="none" w:sz="0" w:space="0" w:color="auto"/>
              </w:divBdr>
            </w:div>
            <w:div w:id="590479371">
              <w:marLeft w:val="0"/>
              <w:marRight w:val="0"/>
              <w:marTop w:val="0"/>
              <w:marBottom w:val="0"/>
              <w:divBdr>
                <w:top w:val="none" w:sz="0" w:space="0" w:color="auto"/>
                <w:left w:val="none" w:sz="0" w:space="0" w:color="auto"/>
                <w:bottom w:val="none" w:sz="0" w:space="0" w:color="auto"/>
                <w:right w:val="none" w:sz="0" w:space="0" w:color="auto"/>
              </w:divBdr>
            </w:div>
            <w:div w:id="554584010">
              <w:marLeft w:val="0"/>
              <w:marRight w:val="0"/>
              <w:marTop w:val="0"/>
              <w:marBottom w:val="0"/>
              <w:divBdr>
                <w:top w:val="none" w:sz="0" w:space="0" w:color="auto"/>
                <w:left w:val="none" w:sz="0" w:space="0" w:color="auto"/>
                <w:bottom w:val="none" w:sz="0" w:space="0" w:color="auto"/>
                <w:right w:val="none" w:sz="0" w:space="0" w:color="auto"/>
              </w:divBdr>
            </w:div>
            <w:div w:id="886600555">
              <w:marLeft w:val="0"/>
              <w:marRight w:val="0"/>
              <w:marTop w:val="0"/>
              <w:marBottom w:val="0"/>
              <w:divBdr>
                <w:top w:val="none" w:sz="0" w:space="0" w:color="auto"/>
                <w:left w:val="none" w:sz="0" w:space="0" w:color="auto"/>
                <w:bottom w:val="none" w:sz="0" w:space="0" w:color="auto"/>
                <w:right w:val="none" w:sz="0" w:space="0" w:color="auto"/>
              </w:divBdr>
            </w:div>
            <w:div w:id="2086563337">
              <w:marLeft w:val="0"/>
              <w:marRight w:val="0"/>
              <w:marTop w:val="0"/>
              <w:marBottom w:val="0"/>
              <w:divBdr>
                <w:top w:val="none" w:sz="0" w:space="0" w:color="auto"/>
                <w:left w:val="none" w:sz="0" w:space="0" w:color="auto"/>
                <w:bottom w:val="none" w:sz="0" w:space="0" w:color="auto"/>
                <w:right w:val="none" w:sz="0" w:space="0" w:color="auto"/>
              </w:divBdr>
            </w:div>
            <w:div w:id="35854708">
              <w:marLeft w:val="0"/>
              <w:marRight w:val="0"/>
              <w:marTop w:val="0"/>
              <w:marBottom w:val="0"/>
              <w:divBdr>
                <w:top w:val="none" w:sz="0" w:space="0" w:color="auto"/>
                <w:left w:val="none" w:sz="0" w:space="0" w:color="auto"/>
                <w:bottom w:val="none" w:sz="0" w:space="0" w:color="auto"/>
                <w:right w:val="none" w:sz="0" w:space="0" w:color="auto"/>
              </w:divBdr>
            </w:div>
            <w:div w:id="2107576559">
              <w:marLeft w:val="0"/>
              <w:marRight w:val="0"/>
              <w:marTop w:val="0"/>
              <w:marBottom w:val="0"/>
              <w:divBdr>
                <w:top w:val="none" w:sz="0" w:space="0" w:color="auto"/>
                <w:left w:val="none" w:sz="0" w:space="0" w:color="auto"/>
                <w:bottom w:val="none" w:sz="0" w:space="0" w:color="auto"/>
                <w:right w:val="none" w:sz="0" w:space="0" w:color="auto"/>
              </w:divBdr>
            </w:div>
            <w:div w:id="907422751">
              <w:marLeft w:val="0"/>
              <w:marRight w:val="0"/>
              <w:marTop w:val="0"/>
              <w:marBottom w:val="0"/>
              <w:divBdr>
                <w:top w:val="none" w:sz="0" w:space="0" w:color="auto"/>
                <w:left w:val="none" w:sz="0" w:space="0" w:color="auto"/>
                <w:bottom w:val="none" w:sz="0" w:space="0" w:color="auto"/>
                <w:right w:val="none" w:sz="0" w:space="0" w:color="auto"/>
              </w:divBdr>
            </w:div>
            <w:div w:id="1191844688">
              <w:marLeft w:val="0"/>
              <w:marRight w:val="0"/>
              <w:marTop w:val="0"/>
              <w:marBottom w:val="0"/>
              <w:divBdr>
                <w:top w:val="none" w:sz="0" w:space="0" w:color="auto"/>
                <w:left w:val="none" w:sz="0" w:space="0" w:color="auto"/>
                <w:bottom w:val="none" w:sz="0" w:space="0" w:color="auto"/>
                <w:right w:val="none" w:sz="0" w:space="0" w:color="auto"/>
              </w:divBdr>
            </w:div>
            <w:div w:id="1644238343">
              <w:marLeft w:val="0"/>
              <w:marRight w:val="0"/>
              <w:marTop w:val="0"/>
              <w:marBottom w:val="0"/>
              <w:divBdr>
                <w:top w:val="none" w:sz="0" w:space="0" w:color="auto"/>
                <w:left w:val="none" w:sz="0" w:space="0" w:color="auto"/>
                <w:bottom w:val="none" w:sz="0" w:space="0" w:color="auto"/>
                <w:right w:val="none" w:sz="0" w:space="0" w:color="auto"/>
              </w:divBdr>
            </w:div>
            <w:div w:id="358968922">
              <w:marLeft w:val="0"/>
              <w:marRight w:val="0"/>
              <w:marTop w:val="0"/>
              <w:marBottom w:val="0"/>
              <w:divBdr>
                <w:top w:val="none" w:sz="0" w:space="0" w:color="auto"/>
                <w:left w:val="none" w:sz="0" w:space="0" w:color="auto"/>
                <w:bottom w:val="none" w:sz="0" w:space="0" w:color="auto"/>
                <w:right w:val="none" w:sz="0" w:space="0" w:color="auto"/>
              </w:divBdr>
            </w:div>
            <w:div w:id="464347593">
              <w:marLeft w:val="0"/>
              <w:marRight w:val="0"/>
              <w:marTop w:val="0"/>
              <w:marBottom w:val="0"/>
              <w:divBdr>
                <w:top w:val="none" w:sz="0" w:space="0" w:color="auto"/>
                <w:left w:val="none" w:sz="0" w:space="0" w:color="auto"/>
                <w:bottom w:val="none" w:sz="0" w:space="0" w:color="auto"/>
                <w:right w:val="none" w:sz="0" w:space="0" w:color="auto"/>
              </w:divBdr>
            </w:div>
            <w:div w:id="316081171">
              <w:marLeft w:val="0"/>
              <w:marRight w:val="0"/>
              <w:marTop w:val="0"/>
              <w:marBottom w:val="0"/>
              <w:divBdr>
                <w:top w:val="none" w:sz="0" w:space="0" w:color="auto"/>
                <w:left w:val="none" w:sz="0" w:space="0" w:color="auto"/>
                <w:bottom w:val="none" w:sz="0" w:space="0" w:color="auto"/>
                <w:right w:val="none" w:sz="0" w:space="0" w:color="auto"/>
              </w:divBdr>
            </w:div>
            <w:div w:id="1349022690">
              <w:marLeft w:val="0"/>
              <w:marRight w:val="0"/>
              <w:marTop w:val="0"/>
              <w:marBottom w:val="0"/>
              <w:divBdr>
                <w:top w:val="none" w:sz="0" w:space="0" w:color="auto"/>
                <w:left w:val="none" w:sz="0" w:space="0" w:color="auto"/>
                <w:bottom w:val="none" w:sz="0" w:space="0" w:color="auto"/>
                <w:right w:val="none" w:sz="0" w:space="0" w:color="auto"/>
              </w:divBdr>
            </w:div>
            <w:div w:id="1070348852">
              <w:marLeft w:val="0"/>
              <w:marRight w:val="0"/>
              <w:marTop w:val="0"/>
              <w:marBottom w:val="0"/>
              <w:divBdr>
                <w:top w:val="none" w:sz="0" w:space="0" w:color="auto"/>
                <w:left w:val="none" w:sz="0" w:space="0" w:color="auto"/>
                <w:bottom w:val="none" w:sz="0" w:space="0" w:color="auto"/>
                <w:right w:val="none" w:sz="0" w:space="0" w:color="auto"/>
              </w:divBdr>
            </w:div>
            <w:div w:id="1955869900">
              <w:marLeft w:val="0"/>
              <w:marRight w:val="0"/>
              <w:marTop w:val="0"/>
              <w:marBottom w:val="0"/>
              <w:divBdr>
                <w:top w:val="none" w:sz="0" w:space="0" w:color="auto"/>
                <w:left w:val="none" w:sz="0" w:space="0" w:color="auto"/>
                <w:bottom w:val="none" w:sz="0" w:space="0" w:color="auto"/>
                <w:right w:val="none" w:sz="0" w:space="0" w:color="auto"/>
              </w:divBdr>
            </w:div>
            <w:div w:id="340276476">
              <w:marLeft w:val="0"/>
              <w:marRight w:val="0"/>
              <w:marTop w:val="0"/>
              <w:marBottom w:val="0"/>
              <w:divBdr>
                <w:top w:val="none" w:sz="0" w:space="0" w:color="auto"/>
                <w:left w:val="none" w:sz="0" w:space="0" w:color="auto"/>
                <w:bottom w:val="none" w:sz="0" w:space="0" w:color="auto"/>
                <w:right w:val="none" w:sz="0" w:space="0" w:color="auto"/>
              </w:divBdr>
            </w:div>
            <w:div w:id="1286351355">
              <w:marLeft w:val="0"/>
              <w:marRight w:val="0"/>
              <w:marTop w:val="0"/>
              <w:marBottom w:val="0"/>
              <w:divBdr>
                <w:top w:val="none" w:sz="0" w:space="0" w:color="auto"/>
                <w:left w:val="none" w:sz="0" w:space="0" w:color="auto"/>
                <w:bottom w:val="none" w:sz="0" w:space="0" w:color="auto"/>
                <w:right w:val="none" w:sz="0" w:space="0" w:color="auto"/>
              </w:divBdr>
            </w:div>
            <w:div w:id="665086151">
              <w:marLeft w:val="0"/>
              <w:marRight w:val="0"/>
              <w:marTop w:val="0"/>
              <w:marBottom w:val="0"/>
              <w:divBdr>
                <w:top w:val="none" w:sz="0" w:space="0" w:color="auto"/>
                <w:left w:val="none" w:sz="0" w:space="0" w:color="auto"/>
                <w:bottom w:val="none" w:sz="0" w:space="0" w:color="auto"/>
                <w:right w:val="none" w:sz="0" w:space="0" w:color="auto"/>
              </w:divBdr>
            </w:div>
            <w:div w:id="1300190565">
              <w:marLeft w:val="0"/>
              <w:marRight w:val="0"/>
              <w:marTop w:val="0"/>
              <w:marBottom w:val="0"/>
              <w:divBdr>
                <w:top w:val="none" w:sz="0" w:space="0" w:color="auto"/>
                <w:left w:val="none" w:sz="0" w:space="0" w:color="auto"/>
                <w:bottom w:val="none" w:sz="0" w:space="0" w:color="auto"/>
                <w:right w:val="none" w:sz="0" w:space="0" w:color="auto"/>
              </w:divBdr>
            </w:div>
            <w:div w:id="329144122">
              <w:marLeft w:val="0"/>
              <w:marRight w:val="0"/>
              <w:marTop w:val="0"/>
              <w:marBottom w:val="0"/>
              <w:divBdr>
                <w:top w:val="none" w:sz="0" w:space="0" w:color="auto"/>
                <w:left w:val="none" w:sz="0" w:space="0" w:color="auto"/>
                <w:bottom w:val="none" w:sz="0" w:space="0" w:color="auto"/>
                <w:right w:val="none" w:sz="0" w:space="0" w:color="auto"/>
              </w:divBdr>
            </w:div>
            <w:div w:id="1542088803">
              <w:marLeft w:val="0"/>
              <w:marRight w:val="0"/>
              <w:marTop w:val="0"/>
              <w:marBottom w:val="0"/>
              <w:divBdr>
                <w:top w:val="none" w:sz="0" w:space="0" w:color="auto"/>
                <w:left w:val="none" w:sz="0" w:space="0" w:color="auto"/>
                <w:bottom w:val="none" w:sz="0" w:space="0" w:color="auto"/>
                <w:right w:val="none" w:sz="0" w:space="0" w:color="auto"/>
              </w:divBdr>
            </w:div>
            <w:div w:id="1248731021">
              <w:marLeft w:val="0"/>
              <w:marRight w:val="0"/>
              <w:marTop w:val="0"/>
              <w:marBottom w:val="0"/>
              <w:divBdr>
                <w:top w:val="none" w:sz="0" w:space="0" w:color="auto"/>
                <w:left w:val="none" w:sz="0" w:space="0" w:color="auto"/>
                <w:bottom w:val="none" w:sz="0" w:space="0" w:color="auto"/>
                <w:right w:val="none" w:sz="0" w:space="0" w:color="auto"/>
              </w:divBdr>
            </w:div>
            <w:div w:id="79134295">
              <w:marLeft w:val="0"/>
              <w:marRight w:val="0"/>
              <w:marTop w:val="0"/>
              <w:marBottom w:val="0"/>
              <w:divBdr>
                <w:top w:val="none" w:sz="0" w:space="0" w:color="auto"/>
                <w:left w:val="none" w:sz="0" w:space="0" w:color="auto"/>
                <w:bottom w:val="none" w:sz="0" w:space="0" w:color="auto"/>
                <w:right w:val="none" w:sz="0" w:space="0" w:color="auto"/>
              </w:divBdr>
            </w:div>
            <w:div w:id="76292160">
              <w:marLeft w:val="0"/>
              <w:marRight w:val="0"/>
              <w:marTop w:val="0"/>
              <w:marBottom w:val="0"/>
              <w:divBdr>
                <w:top w:val="none" w:sz="0" w:space="0" w:color="auto"/>
                <w:left w:val="none" w:sz="0" w:space="0" w:color="auto"/>
                <w:bottom w:val="none" w:sz="0" w:space="0" w:color="auto"/>
                <w:right w:val="none" w:sz="0" w:space="0" w:color="auto"/>
              </w:divBdr>
            </w:div>
            <w:div w:id="1355694593">
              <w:marLeft w:val="0"/>
              <w:marRight w:val="0"/>
              <w:marTop w:val="0"/>
              <w:marBottom w:val="0"/>
              <w:divBdr>
                <w:top w:val="none" w:sz="0" w:space="0" w:color="auto"/>
                <w:left w:val="none" w:sz="0" w:space="0" w:color="auto"/>
                <w:bottom w:val="none" w:sz="0" w:space="0" w:color="auto"/>
                <w:right w:val="none" w:sz="0" w:space="0" w:color="auto"/>
              </w:divBdr>
            </w:div>
            <w:div w:id="687416611">
              <w:marLeft w:val="0"/>
              <w:marRight w:val="0"/>
              <w:marTop w:val="0"/>
              <w:marBottom w:val="0"/>
              <w:divBdr>
                <w:top w:val="none" w:sz="0" w:space="0" w:color="auto"/>
                <w:left w:val="none" w:sz="0" w:space="0" w:color="auto"/>
                <w:bottom w:val="none" w:sz="0" w:space="0" w:color="auto"/>
                <w:right w:val="none" w:sz="0" w:space="0" w:color="auto"/>
              </w:divBdr>
            </w:div>
            <w:div w:id="1208568559">
              <w:marLeft w:val="0"/>
              <w:marRight w:val="0"/>
              <w:marTop w:val="0"/>
              <w:marBottom w:val="0"/>
              <w:divBdr>
                <w:top w:val="none" w:sz="0" w:space="0" w:color="auto"/>
                <w:left w:val="none" w:sz="0" w:space="0" w:color="auto"/>
                <w:bottom w:val="none" w:sz="0" w:space="0" w:color="auto"/>
                <w:right w:val="none" w:sz="0" w:space="0" w:color="auto"/>
              </w:divBdr>
            </w:div>
            <w:div w:id="1217283608">
              <w:marLeft w:val="0"/>
              <w:marRight w:val="0"/>
              <w:marTop w:val="0"/>
              <w:marBottom w:val="0"/>
              <w:divBdr>
                <w:top w:val="none" w:sz="0" w:space="0" w:color="auto"/>
                <w:left w:val="none" w:sz="0" w:space="0" w:color="auto"/>
                <w:bottom w:val="none" w:sz="0" w:space="0" w:color="auto"/>
                <w:right w:val="none" w:sz="0" w:space="0" w:color="auto"/>
              </w:divBdr>
            </w:div>
            <w:div w:id="803625340">
              <w:marLeft w:val="0"/>
              <w:marRight w:val="0"/>
              <w:marTop w:val="0"/>
              <w:marBottom w:val="0"/>
              <w:divBdr>
                <w:top w:val="none" w:sz="0" w:space="0" w:color="auto"/>
                <w:left w:val="none" w:sz="0" w:space="0" w:color="auto"/>
                <w:bottom w:val="none" w:sz="0" w:space="0" w:color="auto"/>
                <w:right w:val="none" w:sz="0" w:space="0" w:color="auto"/>
              </w:divBdr>
            </w:div>
            <w:div w:id="2058357708">
              <w:marLeft w:val="0"/>
              <w:marRight w:val="0"/>
              <w:marTop w:val="0"/>
              <w:marBottom w:val="0"/>
              <w:divBdr>
                <w:top w:val="none" w:sz="0" w:space="0" w:color="auto"/>
                <w:left w:val="none" w:sz="0" w:space="0" w:color="auto"/>
                <w:bottom w:val="none" w:sz="0" w:space="0" w:color="auto"/>
                <w:right w:val="none" w:sz="0" w:space="0" w:color="auto"/>
              </w:divBdr>
            </w:div>
            <w:div w:id="541097286">
              <w:marLeft w:val="0"/>
              <w:marRight w:val="0"/>
              <w:marTop w:val="0"/>
              <w:marBottom w:val="0"/>
              <w:divBdr>
                <w:top w:val="none" w:sz="0" w:space="0" w:color="auto"/>
                <w:left w:val="none" w:sz="0" w:space="0" w:color="auto"/>
                <w:bottom w:val="none" w:sz="0" w:space="0" w:color="auto"/>
                <w:right w:val="none" w:sz="0" w:space="0" w:color="auto"/>
              </w:divBdr>
            </w:div>
            <w:div w:id="17895671">
              <w:marLeft w:val="0"/>
              <w:marRight w:val="0"/>
              <w:marTop w:val="0"/>
              <w:marBottom w:val="0"/>
              <w:divBdr>
                <w:top w:val="none" w:sz="0" w:space="0" w:color="auto"/>
                <w:left w:val="none" w:sz="0" w:space="0" w:color="auto"/>
                <w:bottom w:val="none" w:sz="0" w:space="0" w:color="auto"/>
                <w:right w:val="none" w:sz="0" w:space="0" w:color="auto"/>
              </w:divBdr>
            </w:div>
            <w:div w:id="1533955292">
              <w:marLeft w:val="0"/>
              <w:marRight w:val="0"/>
              <w:marTop w:val="0"/>
              <w:marBottom w:val="0"/>
              <w:divBdr>
                <w:top w:val="none" w:sz="0" w:space="0" w:color="auto"/>
                <w:left w:val="none" w:sz="0" w:space="0" w:color="auto"/>
                <w:bottom w:val="none" w:sz="0" w:space="0" w:color="auto"/>
                <w:right w:val="none" w:sz="0" w:space="0" w:color="auto"/>
              </w:divBdr>
            </w:div>
            <w:div w:id="862590441">
              <w:marLeft w:val="0"/>
              <w:marRight w:val="0"/>
              <w:marTop w:val="0"/>
              <w:marBottom w:val="0"/>
              <w:divBdr>
                <w:top w:val="none" w:sz="0" w:space="0" w:color="auto"/>
                <w:left w:val="none" w:sz="0" w:space="0" w:color="auto"/>
                <w:bottom w:val="none" w:sz="0" w:space="0" w:color="auto"/>
                <w:right w:val="none" w:sz="0" w:space="0" w:color="auto"/>
              </w:divBdr>
            </w:div>
            <w:div w:id="166874028">
              <w:marLeft w:val="0"/>
              <w:marRight w:val="0"/>
              <w:marTop w:val="0"/>
              <w:marBottom w:val="0"/>
              <w:divBdr>
                <w:top w:val="none" w:sz="0" w:space="0" w:color="auto"/>
                <w:left w:val="none" w:sz="0" w:space="0" w:color="auto"/>
                <w:bottom w:val="none" w:sz="0" w:space="0" w:color="auto"/>
                <w:right w:val="none" w:sz="0" w:space="0" w:color="auto"/>
              </w:divBdr>
            </w:div>
            <w:div w:id="402264945">
              <w:marLeft w:val="0"/>
              <w:marRight w:val="0"/>
              <w:marTop w:val="0"/>
              <w:marBottom w:val="0"/>
              <w:divBdr>
                <w:top w:val="none" w:sz="0" w:space="0" w:color="auto"/>
                <w:left w:val="none" w:sz="0" w:space="0" w:color="auto"/>
                <w:bottom w:val="none" w:sz="0" w:space="0" w:color="auto"/>
                <w:right w:val="none" w:sz="0" w:space="0" w:color="auto"/>
              </w:divBdr>
            </w:div>
            <w:div w:id="1838425758">
              <w:marLeft w:val="0"/>
              <w:marRight w:val="0"/>
              <w:marTop w:val="0"/>
              <w:marBottom w:val="0"/>
              <w:divBdr>
                <w:top w:val="none" w:sz="0" w:space="0" w:color="auto"/>
                <w:left w:val="none" w:sz="0" w:space="0" w:color="auto"/>
                <w:bottom w:val="none" w:sz="0" w:space="0" w:color="auto"/>
                <w:right w:val="none" w:sz="0" w:space="0" w:color="auto"/>
              </w:divBdr>
            </w:div>
            <w:div w:id="48579698">
              <w:marLeft w:val="0"/>
              <w:marRight w:val="0"/>
              <w:marTop w:val="0"/>
              <w:marBottom w:val="0"/>
              <w:divBdr>
                <w:top w:val="none" w:sz="0" w:space="0" w:color="auto"/>
                <w:left w:val="none" w:sz="0" w:space="0" w:color="auto"/>
                <w:bottom w:val="none" w:sz="0" w:space="0" w:color="auto"/>
                <w:right w:val="none" w:sz="0" w:space="0" w:color="auto"/>
              </w:divBdr>
            </w:div>
            <w:div w:id="1902054236">
              <w:marLeft w:val="0"/>
              <w:marRight w:val="0"/>
              <w:marTop w:val="0"/>
              <w:marBottom w:val="0"/>
              <w:divBdr>
                <w:top w:val="none" w:sz="0" w:space="0" w:color="auto"/>
                <w:left w:val="none" w:sz="0" w:space="0" w:color="auto"/>
                <w:bottom w:val="none" w:sz="0" w:space="0" w:color="auto"/>
                <w:right w:val="none" w:sz="0" w:space="0" w:color="auto"/>
              </w:divBdr>
            </w:div>
            <w:div w:id="1520003015">
              <w:marLeft w:val="0"/>
              <w:marRight w:val="0"/>
              <w:marTop w:val="0"/>
              <w:marBottom w:val="0"/>
              <w:divBdr>
                <w:top w:val="none" w:sz="0" w:space="0" w:color="auto"/>
                <w:left w:val="none" w:sz="0" w:space="0" w:color="auto"/>
                <w:bottom w:val="none" w:sz="0" w:space="0" w:color="auto"/>
                <w:right w:val="none" w:sz="0" w:space="0" w:color="auto"/>
              </w:divBdr>
            </w:div>
            <w:div w:id="1670718883">
              <w:marLeft w:val="0"/>
              <w:marRight w:val="0"/>
              <w:marTop w:val="0"/>
              <w:marBottom w:val="0"/>
              <w:divBdr>
                <w:top w:val="none" w:sz="0" w:space="0" w:color="auto"/>
                <w:left w:val="none" w:sz="0" w:space="0" w:color="auto"/>
                <w:bottom w:val="none" w:sz="0" w:space="0" w:color="auto"/>
                <w:right w:val="none" w:sz="0" w:space="0" w:color="auto"/>
              </w:divBdr>
            </w:div>
            <w:div w:id="2079087254">
              <w:marLeft w:val="0"/>
              <w:marRight w:val="0"/>
              <w:marTop w:val="0"/>
              <w:marBottom w:val="0"/>
              <w:divBdr>
                <w:top w:val="none" w:sz="0" w:space="0" w:color="auto"/>
                <w:left w:val="none" w:sz="0" w:space="0" w:color="auto"/>
                <w:bottom w:val="none" w:sz="0" w:space="0" w:color="auto"/>
                <w:right w:val="none" w:sz="0" w:space="0" w:color="auto"/>
              </w:divBdr>
            </w:div>
            <w:div w:id="1457984227">
              <w:marLeft w:val="0"/>
              <w:marRight w:val="0"/>
              <w:marTop w:val="0"/>
              <w:marBottom w:val="0"/>
              <w:divBdr>
                <w:top w:val="none" w:sz="0" w:space="0" w:color="auto"/>
                <w:left w:val="none" w:sz="0" w:space="0" w:color="auto"/>
                <w:bottom w:val="none" w:sz="0" w:space="0" w:color="auto"/>
                <w:right w:val="none" w:sz="0" w:space="0" w:color="auto"/>
              </w:divBdr>
            </w:div>
            <w:div w:id="209534999">
              <w:marLeft w:val="0"/>
              <w:marRight w:val="0"/>
              <w:marTop w:val="0"/>
              <w:marBottom w:val="0"/>
              <w:divBdr>
                <w:top w:val="none" w:sz="0" w:space="0" w:color="auto"/>
                <w:left w:val="none" w:sz="0" w:space="0" w:color="auto"/>
                <w:bottom w:val="none" w:sz="0" w:space="0" w:color="auto"/>
                <w:right w:val="none" w:sz="0" w:space="0" w:color="auto"/>
              </w:divBdr>
            </w:div>
            <w:div w:id="1376392666">
              <w:marLeft w:val="0"/>
              <w:marRight w:val="0"/>
              <w:marTop w:val="0"/>
              <w:marBottom w:val="0"/>
              <w:divBdr>
                <w:top w:val="none" w:sz="0" w:space="0" w:color="auto"/>
                <w:left w:val="none" w:sz="0" w:space="0" w:color="auto"/>
                <w:bottom w:val="none" w:sz="0" w:space="0" w:color="auto"/>
                <w:right w:val="none" w:sz="0" w:space="0" w:color="auto"/>
              </w:divBdr>
            </w:div>
            <w:div w:id="1326935875">
              <w:marLeft w:val="0"/>
              <w:marRight w:val="0"/>
              <w:marTop w:val="0"/>
              <w:marBottom w:val="0"/>
              <w:divBdr>
                <w:top w:val="none" w:sz="0" w:space="0" w:color="auto"/>
                <w:left w:val="none" w:sz="0" w:space="0" w:color="auto"/>
                <w:bottom w:val="none" w:sz="0" w:space="0" w:color="auto"/>
                <w:right w:val="none" w:sz="0" w:space="0" w:color="auto"/>
              </w:divBdr>
            </w:div>
            <w:div w:id="393503436">
              <w:marLeft w:val="0"/>
              <w:marRight w:val="0"/>
              <w:marTop w:val="0"/>
              <w:marBottom w:val="0"/>
              <w:divBdr>
                <w:top w:val="none" w:sz="0" w:space="0" w:color="auto"/>
                <w:left w:val="none" w:sz="0" w:space="0" w:color="auto"/>
                <w:bottom w:val="none" w:sz="0" w:space="0" w:color="auto"/>
                <w:right w:val="none" w:sz="0" w:space="0" w:color="auto"/>
              </w:divBdr>
            </w:div>
            <w:div w:id="1529223839">
              <w:marLeft w:val="0"/>
              <w:marRight w:val="0"/>
              <w:marTop w:val="0"/>
              <w:marBottom w:val="0"/>
              <w:divBdr>
                <w:top w:val="none" w:sz="0" w:space="0" w:color="auto"/>
                <w:left w:val="none" w:sz="0" w:space="0" w:color="auto"/>
                <w:bottom w:val="none" w:sz="0" w:space="0" w:color="auto"/>
                <w:right w:val="none" w:sz="0" w:space="0" w:color="auto"/>
              </w:divBdr>
            </w:div>
            <w:div w:id="1299841135">
              <w:marLeft w:val="0"/>
              <w:marRight w:val="0"/>
              <w:marTop w:val="0"/>
              <w:marBottom w:val="0"/>
              <w:divBdr>
                <w:top w:val="none" w:sz="0" w:space="0" w:color="auto"/>
                <w:left w:val="none" w:sz="0" w:space="0" w:color="auto"/>
                <w:bottom w:val="none" w:sz="0" w:space="0" w:color="auto"/>
                <w:right w:val="none" w:sz="0" w:space="0" w:color="auto"/>
              </w:divBdr>
            </w:div>
            <w:div w:id="413355706">
              <w:marLeft w:val="0"/>
              <w:marRight w:val="0"/>
              <w:marTop w:val="0"/>
              <w:marBottom w:val="0"/>
              <w:divBdr>
                <w:top w:val="none" w:sz="0" w:space="0" w:color="auto"/>
                <w:left w:val="none" w:sz="0" w:space="0" w:color="auto"/>
                <w:bottom w:val="none" w:sz="0" w:space="0" w:color="auto"/>
                <w:right w:val="none" w:sz="0" w:space="0" w:color="auto"/>
              </w:divBdr>
            </w:div>
            <w:div w:id="1399669669">
              <w:marLeft w:val="0"/>
              <w:marRight w:val="0"/>
              <w:marTop w:val="0"/>
              <w:marBottom w:val="0"/>
              <w:divBdr>
                <w:top w:val="none" w:sz="0" w:space="0" w:color="auto"/>
                <w:left w:val="none" w:sz="0" w:space="0" w:color="auto"/>
                <w:bottom w:val="none" w:sz="0" w:space="0" w:color="auto"/>
                <w:right w:val="none" w:sz="0" w:space="0" w:color="auto"/>
              </w:divBdr>
            </w:div>
            <w:div w:id="452410289">
              <w:marLeft w:val="0"/>
              <w:marRight w:val="0"/>
              <w:marTop w:val="0"/>
              <w:marBottom w:val="0"/>
              <w:divBdr>
                <w:top w:val="none" w:sz="0" w:space="0" w:color="auto"/>
                <w:left w:val="none" w:sz="0" w:space="0" w:color="auto"/>
                <w:bottom w:val="none" w:sz="0" w:space="0" w:color="auto"/>
                <w:right w:val="none" w:sz="0" w:space="0" w:color="auto"/>
              </w:divBdr>
            </w:div>
            <w:div w:id="303855574">
              <w:marLeft w:val="0"/>
              <w:marRight w:val="0"/>
              <w:marTop w:val="0"/>
              <w:marBottom w:val="0"/>
              <w:divBdr>
                <w:top w:val="none" w:sz="0" w:space="0" w:color="auto"/>
                <w:left w:val="none" w:sz="0" w:space="0" w:color="auto"/>
                <w:bottom w:val="none" w:sz="0" w:space="0" w:color="auto"/>
                <w:right w:val="none" w:sz="0" w:space="0" w:color="auto"/>
              </w:divBdr>
            </w:div>
            <w:div w:id="1707638270">
              <w:marLeft w:val="0"/>
              <w:marRight w:val="0"/>
              <w:marTop w:val="0"/>
              <w:marBottom w:val="0"/>
              <w:divBdr>
                <w:top w:val="none" w:sz="0" w:space="0" w:color="auto"/>
                <w:left w:val="none" w:sz="0" w:space="0" w:color="auto"/>
                <w:bottom w:val="none" w:sz="0" w:space="0" w:color="auto"/>
                <w:right w:val="none" w:sz="0" w:space="0" w:color="auto"/>
              </w:divBdr>
            </w:div>
            <w:div w:id="452595968">
              <w:marLeft w:val="0"/>
              <w:marRight w:val="0"/>
              <w:marTop w:val="0"/>
              <w:marBottom w:val="0"/>
              <w:divBdr>
                <w:top w:val="none" w:sz="0" w:space="0" w:color="auto"/>
                <w:left w:val="none" w:sz="0" w:space="0" w:color="auto"/>
                <w:bottom w:val="none" w:sz="0" w:space="0" w:color="auto"/>
                <w:right w:val="none" w:sz="0" w:space="0" w:color="auto"/>
              </w:divBdr>
            </w:div>
            <w:div w:id="1226258587">
              <w:marLeft w:val="0"/>
              <w:marRight w:val="0"/>
              <w:marTop w:val="0"/>
              <w:marBottom w:val="0"/>
              <w:divBdr>
                <w:top w:val="none" w:sz="0" w:space="0" w:color="auto"/>
                <w:left w:val="none" w:sz="0" w:space="0" w:color="auto"/>
                <w:bottom w:val="none" w:sz="0" w:space="0" w:color="auto"/>
                <w:right w:val="none" w:sz="0" w:space="0" w:color="auto"/>
              </w:divBdr>
            </w:div>
            <w:div w:id="699547813">
              <w:marLeft w:val="0"/>
              <w:marRight w:val="0"/>
              <w:marTop w:val="0"/>
              <w:marBottom w:val="0"/>
              <w:divBdr>
                <w:top w:val="none" w:sz="0" w:space="0" w:color="auto"/>
                <w:left w:val="none" w:sz="0" w:space="0" w:color="auto"/>
                <w:bottom w:val="none" w:sz="0" w:space="0" w:color="auto"/>
                <w:right w:val="none" w:sz="0" w:space="0" w:color="auto"/>
              </w:divBdr>
            </w:div>
            <w:div w:id="78599384">
              <w:marLeft w:val="0"/>
              <w:marRight w:val="0"/>
              <w:marTop w:val="0"/>
              <w:marBottom w:val="0"/>
              <w:divBdr>
                <w:top w:val="none" w:sz="0" w:space="0" w:color="auto"/>
                <w:left w:val="none" w:sz="0" w:space="0" w:color="auto"/>
                <w:bottom w:val="none" w:sz="0" w:space="0" w:color="auto"/>
                <w:right w:val="none" w:sz="0" w:space="0" w:color="auto"/>
              </w:divBdr>
            </w:div>
            <w:div w:id="1924751906">
              <w:marLeft w:val="0"/>
              <w:marRight w:val="0"/>
              <w:marTop w:val="0"/>
              <w:marBottom w:val="0"/>
              <w:divBdr>
                <w:top w:val="none" w:sz="0" w:space="0" w:color="auto"/>
                <w:left w:val="none" w:sz="0" w:space="0" w:color="auto"/>
                <w:bottom w:val="none" w:sz="0" w:space="0" w:color="auto"/>
                <w:right w:val="none" w:sz="0" w:space="0" w:color="auto"/>
              </w:divBdr>
            </w:div>
            <w:div w:id="1314531434">
              <w:marLeft w:val="0"/>
              <w:marRight w:val="0"/>
              <w:marTop w:val="0"/>
              <w:marBottom w:val="0"/>
              <w:divBdr>
                <w:top w:val="none" w:sz="0" w:space="0" w:color="auto"/>
                <w:left w:val="none" w:sz="0" w:space="0" w:color="auto"/>
                <w:bottom w:val="none" w:sz="0" w:space="0" w:color="auto"/>
                <w:right w:val="none" w:sz="0" w:space="0" w:color="auto"/>
              </w:divBdr>
            </w:div>
            <w:div w:id="1955284131">
              <w:marLeft w:val="0"/>
              <w:marRight w:val="0"/>
              <w:marTop w:val="0"/>
              <w:marBottom w:val="0"/>
              <w:divBdr>
                <w:top w:val="none" w:sz="0" w:space="0" w:color="auto"/>
                <w:left w:val="none" w:sz="0" w:space="0" w:color="auto"/>
                <w:bottom w:val="none" w:sz="0" w:space="0" w:color="auto"/>
                <w:right w:val="none" w:sz="0" w:space="0" w:color="auto"/>
              </w:divBdr>
            </w:div>
            <w:div w:id="747119395">
              <w:marLeft w:val="0"/>
              <w:marRight w:val="0"/>
              <w:marTop w:val="0"/>
              <w:marBottom w:val="0"/>
              <w:divBdr>
                <w:top w:val="none" w:sz="0" w:space="0" w:color="auto"/>
                <w:left w:val="none" w:sz="0" w:space="0" w:color="auto"/>
                <w:bottom w:val="none" w:sz="0" w:space="0" w:color="auto"/>
                <w:right w:val="none" w:sz="0" w:space="0" w:color="auto"/>
              </w:divBdr>
            </w:div>
            <w:div w:id="2108112738">
              <w:marLeft w:val="0"/>
              <w:marRight w:val="0"/>
              <w:marTop w:val="0"/>
              <w:marBottom w:val="0"/>
              <w:divBdr>
                <w:top w:val="none" w:sz="0" w:space="0" w:color="auto"/>
                <w:left w:val="none" w:sz="0" w:space="0" w:color="auto"/>
                <w:bottom w:val="none" w:sz="0" w:space="0" w:color="auto"/>
                <w:right w:val="none" w:sz="0" w:space="0" w:color="auto"/>
              </w:divBdr>
            </w:div>
            <w:div w:id="629825518">
              <w:marLeft w:val="0"/>
              <w:marRight w:val="0"/>
              <w:marTop w:val="0"/>
              <w:marBottom w:val="0"/>
              <w:divBdr>
                <w:top w:val="none" w:sz="0" w:space="0" w:color="auto"/>
                <w:left w:val="none" w:sz="0" w:space="0" w:color="auto"/>
                <w:bottom w:val="none" w:sz="0" w:space="0" w:color="auto"/>
                <w:right w:val="none" w:sz="0" w:space="0" w:color="auto"/>
              </w:divBdr>
            </w:div>
            <w:div w:id="1092243081">
              <w:marLeft w:val="0"/>
              <w:marRight w:val="0"/>
              <w:marTop w:val="0"/>
              <w:marBottom w:val="0"/>
              <w:divBdr>
                <w:top w:val="none" w:sz="0" w:space="0" w:color="auto"/>
                <w:left w:val="none" w:sz="0" w:space="0" w:color="auto"/>
                <w:bottom w:val="none" w:sz="0" w:space="0" w:color="auto"/>
                <w:right w:val="none" w:sz="0" w:space="0" w:color="auto"/>
              </w:divBdr>
            </w:div>
            <w:div w:id="117452264">
              <w:marLeft w:val="0"/>
              <w:marRight w:val="0"/>
              <w:marTop w:val="0"/>
              <w:marBottom w:val="0"/>
              <w:divBdr>
                <w:top w:val="none" w:sz="0" w:space="0" w:color="auto"/>
                <w:left w:val="none" w:sz="0" w:space="0" w:color="auto"/>
                <w:bottom w:val="none" w:sz="0" w:space="0" w:color="auto"/>
                <w:right w:val="none" w:sz="0" w:space="0" w:color="auto"/>
              </w:divBdr>
            </w:div>
            <w:div w:id="556669840">
              <w:marLeft w:val="0"/>
              <w:marRight w:val="0"/>
              <w:marTop w:val="0"/>
              <w:marBottom w:val="0"/>
              <w:divBdr>
                <w:top w:val="none" w:sz="0" w:space="0" w:color="auto"/>
                <w:left w:val="none" w:sz="0" w:space="0" w:color="auto"/>
                <w:bottom w:val="none" w:sz="0" w:space="0" w:color="auto"/>
                <w:right w:val="none" w:sz="0" w:space="0" w:color="auto"/>
              </w:divBdr>
            </w:div>
            <w:div w:id="1766918238">
              <w:marLeft w:val="0"/>
              <w:marRight w:val="0"/>
              <w:marTop w:val="0"/>
              <w:marBottom w:val="0"/>
              <w:divBdr>
                <w:top w:val="none" w:sz="0" w:space="0" w:color="auto"/>
                <w:left w:val="none" w:sz="0" w:space="0" w:color="auto"/>
                <w:bottom w:val="none" w:sz="0" w:space="0" w:color="auto"/>
                <w:right w:val="none" w:sz="0" w:space="0" w:color="auto"/>
              </w:divBdr>
            </w:div>
            <w:div w:id="175581526">
              <w:marLeft w:val="0"/>
              <w:marRight w:val="0"/>
              <w:marTop w:val="0"/>
              <w:marBottom w:val="0"/>
              <w:divBdr>
                <w:top w:val="none" w:sz="0" w:space="0" w:color="auto"/>
                <w:left w:val="none" w:sz="0" w:space="0" w:color="auto"/>
                <w:bottom w:val="none" w:sz="0" w:space="0" w:color="auto"/>
                <w:right w:val="none" w:sz="0" w:space="0" w:color="auto"/>
              </w:divBdr>
            </w:div>
            <w:div w:id="1524174102">
              <w:marLeft w:val="0"/>
              <w:marRight w:val="0"/>
              <w:marTop w:val="0"/>
              <w:marBottom w:val="0"/>
              <w:divBdr>
                <w:top w:val="none" w:sz="0" w:space="0" w:color="auto"/>
                <w:left w:val="none" w:sz="0" w:space="0" w:color="auto"/>
                <w:bottom w:val="none" w:sz="0" w:space="0" w:color="auto"/>
                <w:right w:val="none" w:sz="0" w:space="0" w:color="auto"/>
              </w:divBdr>
            </w:div>
            <w:div w:id="570502461">
              <w:marLeft w:val="0"/>
              <w:marRight w:val="0"/>
              <w:marTop w:val="0"/>
              <w:marBottom w:val="0"/>
              <w:divBdr>
                <w:top w:val="none" w:sz="0" w:space="0" w:color="auto"/>
                <w:left w:val="none" w:sz="0" w:space="0" w:color="auto"/>
                <w:bottom w:val="none" w:sz="0" w:space="0" w:color="auto"/>
                <w:right w:val="none" w:sz="0" w:space="0" w:color="auto"/>
              </w:divBdr>
            </w:div>
            <w:div w:id="156072699">
              <w:marLeft w:val="0"/>
              <w:marRight w:val="0"/>
              <w:marTop w:val="0"/>
              <w:marBottom w:val="0"/>
              <w:divBdr>
                <w:top w:val="none" w:sz="0" w:space="0" w:color="auto"/>
                <w:left w:val="none" w:sz="0" w:space="0" w:color="auto"/>
                <w:bottom w:val="none" w:sz="0" w:space="0" w:color="auto"/>
                <w:right w:val="none" w:sz="0" w:space="0" w:color="auto"/>
              </w:divBdr>
            </w:div>
            <w:div w:id="155000955">
              <w:marLeft w:val="0"/>
              <w:marRight w:val="0"/>
              <w:marTop w:val="0"/>
              <w:marBottom w:val="0"/>
              <w:divBdr>
                <w:top w:val="none" w:sz="0" w:space="0" w:color="auto"/>
                <w:left w:val="none" w:sz="0" w:space="0" w:color="auto"/>
                <w:bottom w:val="none" w:sz="0" w:space="0" w:color="auto"/>
                <w:right w:val="none" w:sz="0" w:space="0" w:color="auto"/>
              </w:divBdr>
            </w:div>
            <w:div w:id="841815258">
              <w:marLeft w:val="0"/>
              <w:marRight w:val="0"/>
              <w:marTop w:val="0"/>
              <w:marBottom w:val="0"/>
              <w:divBdr>
                <w:top w:val="none" w:sz="0" w:space="0" w:color="auto"/>
                <w:left w:val="none" w:sz="0" w:space="0" w:color="auto"/>
                <w:bottom w:val="none" w:sz="0" w:space="0" w:color="auto"/>
                <w:right w:val="none" w:sz="0" w:space="0" w:color="auto"/>
              </w:divBdr>
            </w:div>
            <w:div w:id="60443729">
              <w:marLeft w:val="0"/>
              <w:marRight w:val="0"/>
              <w:marTop w:val="0"/>
              <w:marBottom w:val="0"/>
              <w:divBdr>
                <w:top w:val="none" w:sz="0" w:space="0" w:color="auto"/>
                <w:left w:val="none" w:sz="0" w:space="0" w:color="auto"/>
                <w:bottom w:val="none" w:sz="0" w:space="0" w:color="auto"/>
                <w:right w:val="none" w:sz="0" w:space="0" w:color="auto"/>
              </w:divBdr>
            </w:div>
            <w:div w:id="1435245149">
              <w:marLeft w:val="0"/>
              <w:marRight w:val="0"/>
              <w:marTop w:val="0"/>
              <w:marBottom w:val="0"/>
              <w:divBdr>
                <w:top w:val="none" w:sz="0" w:space="0" w:color="auto"/>
                <w:left w:val="none" w:sz="0" w:space="0" w:color="auto"/>
                <w:bottom w:val="none" w:sz="0" w:space="0" w:color="auto"/>
                <w:right w:val="none" w:sz="0" w:space="0" w:color="auto"/>
              </w:divBdr>
            </w:div>
            <w:div w:id="1836190104">
              <w:marLeft w:val="0"/>
              <w:marRight w:val="0"/>
              <w:marTop w:val="0"/>
              <w:marBottom w:val="0"/>
              <w:divBdr>
                <w:top w:val="none" w:sz="0" w:space="0" w:color="auto"/>
                <w:left w:val="none" w:sz="0" w:space="0" w:color="auto"/>
                <w:bottom w:val="none" w:sz="0" w:space="0" w:color="auto"/>
                <w:right w:val="none" w:sz="0" w:space="0" w:color="auto"/>
              </w:divBdr>
            </w:div>
            <w:div w:id="191768396">
              <w:marLeft w:val="0"/>
              <w:marRight w:val="0"/>
              <w:marTop w:val="0"/>
              <w:marBottom w:val="0"/>
              <w:divBdr>
                <w:top w:val="none" w:sz="0" w:space="0" w:color="auto"/>
                <w:left w:val="none" w:sz="0" w:space="0" w:color="auto"/>
                <w:bottom w:val="none" w:sz="0" w:space="0" w:color="auto"/>
                <w:right w:val="none" w:sz="0" w:space="0" w:color="auto"/>
              </w:divBdr>
            </w:div>
            <w:div w:id="540482284">
              <w:marLeft w:val="0"/>
              <w:marRight w:val="0"/>
              <w:marTop w:val="0"/>
              <w:marBottom w:val="0"/>
              <w:divBdr>
                <w:top w:val="none" w:sz="0" w:space="0" w:color="auto"/>
                <w:left w:val="none" w:sz="0" w:space="0" w:color="auto"/>
                <w:bottom w:val="none" w:sz="0" w:space="0" w:color="auto"/>
                <w:right w:val="none" w:sz="0" w:space="0" w:color="auto"/>
              </w:divBdr>
            </w:div>
            <w:div w:id="1820338444">
              <w:marLeft w:val="0"/>
              <w:marRight w:val="0"/>
              <w:marTop w:val="0"/>
              <w:marBottom w:val="0"/>
              <w:divBdr>
                <w:top w:val="none" w:sz="0" w:space="0" w:color="auto"/>
                <w:left w:val="none" w:sz="0" w:space="0" w:color="auto"/>
                <w:bottom w:val="none" w:sz="0" w:space="0" w:color="auto"/>
                <w:right w:val="none" w:sz="0" w:space="0" w:color="auto"/>
              </w:divBdr>
            </w:div>
            <w:div w:id="994842964">
              <w:marLeft w:val="0"/>
              <w:marRight w:val="0"/>
              <w:marTop w:val="0"/>
              <w:marBottom w:val="0"/>
              <w:divBdr>
                <w:top w:val="none" w:sz="0" w:space="0" w:color="auto"/>
                <w:left w:val="none" w:sz="0" w:space="0" w:color="auto"/>
                <w:bottom w:val="none" w:sz="0" w:space="0" w:color="auto"/>
                <w:right w:val="none" w:sz="0" w:space="0" w:color="auto"/>
              </w:divBdr>
            </w:div>
            <w:div w:id="690762061">
              <w:marLeft w:val="0"/>
              <w:marRight w:val="0"/>
              <w:marTop w:val="0"/>
              <w:marBottom w:val="0"/>
              <w:divBdr>
                <w:top w:val="none" w:sz="0" w:space="0" w:color="auto"/>
                <w:left w:val="none" w:sz="0" w:space="0" w:color="auto"/>
                <w:bottom w:val="none" w:sz="0" w:space="0" w:color="auto"/>
                <w:right w:val="none" w:sz="0" w:space="0" w:color="auto"/>
              </w:divBdr>
            </w:div>
            <w:div w:id="2132285062">
              <w:marLeft w:val="0"/>
              <w:marRight w:val="0"/>
              <w:marTop w:val="0"/>
              <w:marBottom w:val="0"/>
              <w:divBdr>
                <w:top w:val="none" w:sz="0" w:space="0" w:color="auto"/>
                <w:left w:val="none" w:sz="0" w:space="0" w:color="auto"/>
                <w:bottom w:val="none" w:sz="0" w:space="0" w:color="auto"/>
                <w:right w:val="none" w:sz="0" w:space="0" w:color="auto"/>
              </w:divBdr>
            </w:div>
            <w:div w:id="808549401">
              <w:marLeft w:val="0"/>
              <w:marRight w:val="0"/>
              <w:marTop w:val="0"/>
              <w:marBottom w:val="0"/>
              <w:divBdr>
                <w:top w:val="none" w:sz="0" w:space="0" w:color="auto"/>
                <w:left w:val="none" w:sz="0" w:space="0" w:color="auto"/>
                <w:bottom w:val="none" w:sz="0" w:space="0" w:color="auto"/>
                <w:right w:val="none" w:sz="0" w:space="0" w:color="auto"/>
              </w:divBdr>
            </w:div>
            <w:div w:id="1777821828">
              <w:marLeft w:val="0"/>
              <w:marRight w:val="0"/>
              <w:marTop w:val="0"/>
              <w:marBottom w:val="0"/>
              <w:divBdr>
                <w:top w:val="none" w:sz="0" w:space="0" w:color="auto"/>
                <w:left w:val="none" w:sz="0" w:space="0" w:color="auto"/>
                <w:bottom w:val="none" w:sz="0" w:space="0" w:color="auto"/>
                <w:right w:val="none" w:sz="0" w:space="0" w:color="auto"/>
              </w:divBdr>
            </w:div>
            <w:div w:id="1049065442">
              <w:marLeft w:val="0"/>
              <w:marRight w:val="0"/>
              <w:marTop w:val="0"/>
              <w:marBottom w:val="0"/>
              <w:divBdr>
                <w:top w:val="none" w:sz="0" w:space="0" w:color="auto"/>
                <w:left w:val="none" w:sz="0" w:space="0" w:color="auto"/>
                <w:bottom w:val="none" w:sz="0" w:space="0" w:color="auto"/>
                <w:right w:val="none" w:sz="0" w:space="0" w:color="auto"/>
              </w:divBdr>
            </w:div>
            <w:div w:id="1333794190">
              <w:marLeft w:val="0"/>
              <w:marRight w:val="0"/>
              <w:marTop w:val="0"/>
              <w:marBottom w:val="0"/>
              <w:divBdr>
                <w:top w:val="none" w:sz="0" w:space="0" w:color="auto"/>
                <w:left w:val="none" w:sz="0" w:space="0" w:color="auto"/>
                <w:bottom w:val="none" w:sz="0" w:space="0" w:color="auto"/>
                <w:right w:val="none" w:sz="0" w:space="0" w:color="auto"/>
              </w:divBdr>
            </w:div>
            <w:div w:id="1835410465">
              <w:marLeft w:val="0"/>
              <w:marRight w:val="0"/>
              <w:marTop w:val="0"/>
              <w:marBottom w:val="0"/>
              <w:divBdr>
                <w:top w:val="none" w:sz="0" w:space="0" w:color="auto"/>
                <w:left w:val="none" w:sz="0" w:space="0" w:color="auto"/>
                <w:bottom w:val="none" w:sz="0" w:space="0" w:color="auto"/>
                <w:right w:val="none" w:sz="0" w:space="0" w:color="auto"/>
              </w:divBdr>
            </w:div>
            <w:div w:id="601574304">
              <w:marLeft w:val="0"/>
              <w:marRight w:val="0"/>
              <w:marTop w:val="0"/>
              <w:marBottom w:val="0"/>
              <w:divBdr>
                <w:top w:val="none" w:sz="0" w:space="0" w:color="auto"/>
                <w:left w:val="none" w:sz="0" w:space="0" w:color="auto"/>
                <w:bottom w:val="none" w:sz="0" w:space="0" w:color="auto"/>
                <w:right w:val="none" w:sz="0" w:space="0" w:color="auto"/>
              </w:divBdr>
            </w:div>
            <w:div w:id="1489328449">
              <w:marLeft w:val="0"/>
              <w:marRight w:val="0"/>
              <w:marTop w:val="0"/>
              <w:marBottom w:val="0"/>
              <w:divBdr>
                <w:top w:val="none" w:sz="0" w:space="0" w:color="auto"/>
                <w:left w:val="none" w:sz="0" w:space="0" w:color="auto"/>
                <w:bottom w:val="none" w:sz="0" w:space="0" w:color="auto"/>
                <w:right w:val="none" w:sz="0" w:space="0" w:color="auto"/>
              </w:divBdr>
            </w:div>
            <w:div w:id="1045565197">
              <w:marLeft w:val="0"/>
              <w:marRight w:val="0"/>
              <w:marTop w:val="0"/>
              <w:marBottom w:val="0"/>
              <w:divBdr>
                <w:top w:val="none" w:sz="0" w:space="0" w:color="auto"/>
                <w:left w:val="none" w:sz="0" w:space="0" w:color="auto"/>
                <w:bottom w:val="none" w:sz="0" w:space="0" w:color="auto"/>
                <w:right w:val="none" w:sz="0" w:space="0" w:color="auto"/>
              </w:divBdr>
            </w:div>
            <w:div w:id="1896352189">
              <w:marLeft w:val="0"/>
              <w:marRight w:val="0"/>
              <w:marTop w:val="0"/>
              <w:marBottom w:val="0"/>
              <w:divBdr>
                <w:top w:val="none" w:sz="0" w:space="0" w:color="auto"/>
                <w:left w:val="none" w:sz="0" w:space="0" w:color="auto"/>
                <w:bottom w:val="none" w:sz="0" w:space="0" w:color="auto"/>
                <w:right w:val="none" w:sz="0" w:space="0" w:color="auto"/>
              </w:divBdr>
            </w:div>
            <w:div w:id="380522967">
              <w:marLeft w:val="0"/>
              <w:marRight w:val="0"/>
              <w:marTop w:val="0"/>
              <w:marBottom w:val="0"/>
              <w:divBdr>
                <w:top w:val="none" w:sz="0" w:space="0" w:color="auto"/>
                <w:left w:val="none" w:sz="0" w:space="0" w:color="auto"/>
                <w:bottom w:val="none" w:sz="0" w:space="0" w:color="auto"/>
                <w:right w:val="none" w:sz="0" w:space="0" w:color="auto"/>
              </w:divBdr>
            </w:div>
            <w:div w:id="1182208814">
              <w:marLeft w:val="0"/>
              <w:marRight w:val="0"/>
              <w:marTop w:val="0"/>
              <w:marBottom w:val="0"/>
              <w:divBdr>
                <w:top w:val="none" w:sz="0" w:space="0" w:color="auto"/>
                <w:left w:val="none" w:sz="0" w:space="0" w:color="auto"/>
                <w:bottom w:val="none" w:sz="0" w:space="0" w:color="auto"/>
                <w:right w:val="none" w:sz="0" w:space="0" w:color="auto"/>
              </w:divBdr>
            </w:div>
            <w:div w:id="1724326899">
              <w:marLeft w:val="0"/>
              <w:marRight w:val="0"/>
              <w:marTop w:val="0"/>
              <w:marBottom w:val="0"/>
              <w:divBdr>
                <w:top w:val="none" w:sz="0" w:space="0" w:color="auto"/>
                <w:left w:val="none" w:sz="0" w:space="0" w:color="auto"/>
                <w:bottom w:val="none" w:sz="0" w:space="0" w:color="auto"/>
                <w:right w:val="none" w:sz="0" w:space="0" w:color="auto"/>
              </w:divBdr>
            </w:div>
            <w:div w:id="936208934">
              <w:marLeft w:val="0"/>
              <w:marRight w:val="0"/>
              <w:marTop w:val="0"/>
              <w:marBottom w:val="0"/>
              <w:divBdr>
                <w:top w:val="none" w:sz="0" w:space="0" w:color="auto"/>
                <w:left w:val="none" w:sz="0" w:space="0" w:color="auto"/>
                <w:bottom w:val="none" w:sz="0" w:space="0" w:color="auto"/>
                <w:right w:val="none" w:sz="0" w:space="0" w:color="auto"/>
              </w:divBdr>
            </w:div>
            <w:div w:id="1675952646">
              <w:marLeft w:val="0"/>
              <w:marRight w:val="0"/>
              <w:marTop w:val="0"/>
              <w:marBottom w:val="0"/>
              <w:divBdr>
                <w:top w:val="none" w:sz="0" w:space="0" w:color="auto"/>
                <w:left w:val="none" w:sz="0" w:space="0" w:color="auto"/>
                <w:bottom w:val="none" w:sz="0" w:space="0" w:color="auto"/>
                <w:right w:val="none" w:sz="0" w:space="0" w:color="auto"/>
              </w:divBdr>
            </w:div>
            <w:div w:id="683017496">
              <w:marLeft w:val="0"/>
              <w:marRight w:val="0"/>
              <w:marTop w:val="0"/>
              <w:marBottom w:val="0"/>
              <w:divBdr>
                <w:top w:val="none" w:sz="0" w:space="0" w:color="auto"/>
                <w:left w:val="none" w:sz="0" w:space="0" w:color="auto"/>
                <w:bottom w:val="none" w:sz="0" w:space="0" w:color="auto"/>
                <w:right w:val="none" w:sz="0" w:space="0" w:color="auto"/>
              </w:divBdr>
            </w:div>
            <w:div w:id="1938053261">
              <w:marLeft w:val="0"/>
              <w:marRight w:val="0"/>
              <w:marTop w:val="0"/>
              <w:marBottom w:val="0"/>
              <w:divBdr>
                <w:top w:val="none" w:sz="0" w:space="0" w:color="auto"/>
                <w:left w:val="none" w:sz="0" w:space="0" w:color="auto"/>
                <w:bottom w:val="none" w:sz="0" w:space="0" w:color="auto"/>
                <w:right w:val="none" w:sz="0" w:space="0" w:color="auto"/>
              </w:divBdr>
            </w:div>
            <w:div w:id="790126378">
              <w:marLeft w:val="0"/>
              <w:marRight w:val="0"/>
              <w:marTop w:val="0"/>
              <w:marBottom w:val="0"/>
              <w:divBdr>
                <w:top w:val="none" w:sz="0" w:space="0" w:color="auto"/>
                <w:left w:val="none" w:sz="0" w:space="0" w:color="auto"/>
                <w:bottom w:val="none" w:sz="0" w:space="0" w:color="auto"/>
                <w:right w:val="none" w:sz="0" w:space="0" w:color="auto"/>
              </w:divBdr>
            </w:div>
            <w:div w:id="2046716177">
              <w:marLeft w:val="0"/>
              <w:marRight w:val="0"/>
              <w:marTop w:val="0"/>
              <w:marBottom w:val="0"/>
              <w:divBdr>
                <w:top w:val="none" w:sz="0" w:space="0" w:color="auto"/>
                <w:left w:val="none" w:sz="0" w:space="0" w:color="auto"/>
                <w:bottom w:val="none" w:sz="0" w:space="0" w:color="auto"/>
                <w:right w:val="none" w:sz="0" w:space="0" w:color="auto"/>
              </w:divBdr>
            </w:div>
            <w:div w:id="1673995603">
              <w:marLeft w:val="0"/>
              <w:marRight w:val="0"/>
              <w:marTop w:val="0"/>
              <w:marBottom w:val="0"/>
              <w:divBdr>
                <w:top w:val="none" w:sz="0" w:space="0" w:color="auto"/>
                <w:left w:val="none" w:sz="0" w:space="0" w:color="auto"/>
                <w:bottom w:val="none" w:sz="0" w:space="0" w:color="auto"/>
                <w:right w:val="none" w:sz="0" w:space="0" w:color="auto"/>
              </w:divBdr>
            </w:div>
            <w:div w:id="41562484">
              <w:marLeft w:val="0"/>
              <w:marRight w:val="0"/>
              <w:marTop w:val="0"/>
              <w:marBottom w:val="0"/>
              <w:divBdr>
                <w:top w:val="none" w:sz="0" w:space="0" w:color="auto"/>
                <w:left w:val="none" w:sz="0" w:space="0" w:color="auto"/>
                <w:bottom w:val="none" w:sz="0" w:space="0" w:color="auto"/>
                <w:right w:val="none" w:sz="0" w:space="0" w:color="auto"/>
              </w:divBdr>
            </w:div>
            <w:div w:id="1251697306">
              <w:marLeft w:val="0"/>
              <w:marRight w:val="0"/>
              <w:marTop w:val="0"/>
              <w:marBottom w:val="0"/>
              <w:divBdr>
                <w:top w:val="none" w:sz="0" w:space="0" w:color="auto"/>
                <w:left w:val="none" w:sz="0" w:space="0" w:color="auto"/>
                <w:bottom w:val="none" w:sz="0" w:space="0" w:color="auto"/>
                <w:right w:val="none" w:sz="0" w:space="0" w:color="auto"/>
              </w:divBdr>
            </w:div>
            <w:div w:id="1097024803">
              <w:marLeft w:val="0"/>
              <w:marRight w:val="0"/>
              <w:marTop w:val="0"/>
              <w:marBottom w:val="0"/>
              <w:divBdr>
                <w:top w:val="none" w:sz="0" w:space="0" w:color="auto"/>
                <w:left w:val="none" w:sz="0" w:space="0" w:color="auto"/>
                <w:bottom w:val="none" w:sz="0" w:space="0" w:color="auto"/>
                <w:right w:val="none" w:sz="0" w:space="0" w:color="auto"/>
              </w:divBdr>
            </w:div>
            <w:div w:id="1949970451">
              <w:marLeft w:val="0"/>
              <w:marRight w:val="0"/>
              <w:marTop w:val="0"/>
              <w:marBottom w:val="0"/>
              <w:divBdr>
                <w:top w:val="none" w:sz="0" w:space="0" w:color="auto"/>
                <w:left w:val="none" w:sz="0" w:space="0" w:color="auto"/>
                <w:bottom w:val="none" w:sz="0" w:space="0" w:color="auto"/>
                <w:right w:val="none" w:sz="0" w:space="0" w:color="auto"/>
              </w:divBdr>
            </w:div>
            <w:div w:id="1676806770">
              <w:marLeft w:val="0"/>
              <w:marRight w:val="0"/>
              <w:marTop w:val="0"/>
              <w:marBottom w:val="0"/>
              <w:divBdr>
                <w:top w:val="none" w:sz="0" w:space="0" w:color="auto"/>
                <w:left w:val="none" w:sz="0" w:space="0" w:color="auto"/>
                <w:bottom w:val="none" w:sz="0" w:space="0" w:color="auto"/>
                <w:right w:val="none" w:sz="0" w:space="0" w:color="auto"/>
              </w:divBdr>
            </w:div>
            <w:div w:id="1353722489">
              <w:marLeft w:val="0"/>
              <w:marRight w:val="0"/>
              <w:marTop w:val="0"/>
              <w:marBottom w:val="0"/>
              <w:divBdr>
                <w:top w:val="none" w:sz="0" w:space="0" w:color="auto"/>
                <w:left w:val="none" w:sz="0" w:space="0" w:color="auto"/>
                <w:bottom w:val="none" w:sz="0" w:space="0" w:color="auto"/>
                <w:right w:val="none" w:sz="0" w:space="0" w:color="auto"/>
              </w:divBdr>
            </w:div>
            <w:div w:id="1824620061">
              <w:marLeft w:val="0"/>
              <w:marRight w:val="0"/>
              <w:marTop w:val="0"/>
              <w:marBottom w:val="0"/>
              <w:divBdr>
                <w:top w:val="none" w:sz="0" w:space="0" w:color="auto"/>
                <w:left w:val="none" w:sz="0" w:space="0" w:color="auto"/>
                <w:bottom w:val="none" w:sz="0" w:space="0" w:color="auto"/>
                <w:right w:val="none" w:sz="0" w:space="0" w:color="auto"/>
              </w:divBdr>
            </w:div>
            <w:div w:id="1150639266">
              <w:marLeft w:val="0"/>
              <w:marRight w:val="0"/>
              <w:marTop w:val="0"/>
              <w:marBottom w:val="0"/>
              <w:divBdr>
                <w:top w:val="none" w:sz="0" w:space="0" w:color="auto"/>
                <w:left w:val="none" w:sz="0" w:space="0" w:color="auto"/>
                <w:bottom w:val="none" w:sz="0" w:space="0" w:color="auto"/>
                <w:right w:val="none" w:sz="0" w:space="0" w:color="auto"/>
              </w:divBdr>
            </w:div>
            <w:div w:id="1211380127">
              <w:marLeft w:val="0"/>
              <w:marRight w:val="0"/>
              <w:marTop w:val="0"/>
              <w:marBottom w:val="0"/>
              <w:divBdr>
                <w:top w:val="none" w:sz="0" w:space="0" w:color="auto"/>
                <w:left w:val="none" w:sz="0" w:space="0" w:color="auto"/>
                <w:bottom w:val="none" w:sz="0" w:space="0" w:color="auto"/>
                <w:right w:val="none" w:sz="0" w:space="0" w:color="auto"/>
              </w:divBdr>
            </w:div>
            <w:div w:id="913205587">
              <w:marLeft w:val="0"/>
              <w:marRight w:val="0"/>
              <w:marTop w:val="0"/>
              <w:marBottom w:val="0"/>
              <w:divBdr>
                <w:top w:val="none" w:sz="0" w:space="0" w:color="auto"/>
                <w:left w:val="none" w:sz="0" w:space="0" w:color="auto"/>
                <w:bottom w:val="none" w:sz="0" w:space="0" w:color="auto"/>
                <w:right w:val="none" w:sz="0" w:space="0" w:color="auto"/>
              </w:divBdr>
            </w:div>
            <w:div w:id="844629942">
              <w:marLeft w:val="0"/>
              <w:marRight w:val="0"/>
              <w:marTop w:val="0"/>
              <w:marBottom w:val="0"/>
              <w:divBdr>
                <w:top w:val="none" w:sz="0" w:space="0" w:color="auto"/>
                <w:left w:val="none" w:sz="0" w:space="0" w:color="auto"/>
                <w:bottom w:val="none" w:sz="0" w:space="0" w:color="auto"/>
                <w:right w:val="none" w:sz="0" w:space="0" w:color="auto"/>
              </w:divBdr>
            </w:div>
            <w:div w:id="1847859235">
              <w:marLeft w:val="0"/>
              <w:marRight w:val="0"/>
              <w:marTop w:val="0"/>
              <w:marBottom w:val="0"/>
              <w:divBdr>
                <w:top w:val="none" w:sz="0" w:space="0" w:color="auto"/>
                <w:left w:val="none" w:sz="0" w:space="0" w:color="auto"/>
                <w:bottom w:val="none" w:sz="0" w:space="0" w:color="auto"/>
                <w:right w:val="none" w:sz="0" w:space="0" w:color="auto"/>
              </w:divBdr>
            </w:div>
            <w:div w:id="2014451121">
              <w:marLeft w:val="0"/>
              <w:marRight w:val="0"/>
              <w:marTop w:val="0"/>
              <w:marBottom w:val="0"/>
              <w:divBdr>
                <w:top w:val="none" w:sz="0" w:space="0" w:color="auto"/>
                <w:left w:val="none" w:sz="0" w:space="0" w:color="auto"/>
                <w:bottom w:val="none" w:sz="0" w:space="0" w:color="auto"/>
                <w:right w:val="none" w:sz="0" w:space="0" w:color="auto"/>
              </w:divBdr>
            </w:div>
            <w:div w:id="820999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32683">
      <w:bodyDiv w:val="1"/>
      <w:marLeft w:val="0"/>
      <w:marRight w:val="0"/>
      <w:marTop w:val="0"/>
      <w:marBottom w:val="0"/>
      <w:divBdr>
        <w:top w:val="none" w:sz="0" w:space="0" w:color="auto"/>
        <w:left w:val="none" w:sz="0" w:space="0" w:color="auto"/>
        <w:bottom w:val="none" w:sz="0" w:space="0" w:color="auto"/>
        <w:right w:val="none" w:sz="0" w:space="0" w:color="auto"/>
      </w:divBdr>
    </w:div>
    <w:div w:id="113597887">
      <w:bodyDiv w:val="1"/>
      <w:marLeft w:val="0"/>
      <w:marRight w:val="0"/>
      <w:marTop w:val="0"/>
      <w:marBottom w:val="0"/>
      <w:divBdr>
        <w:top w:val="none" w:sz="0" w:space="0" w:color="auto"/>
        <w:left w:val="none" w:sz="0" w:space="0" w:color="auto"/>
        <w:bottom w:val="none" w:sz="0" w:space="0" w:color="auto"/>
        <w:right w:val="none" w:sz="0" w:space="0" w:color="auto"/>
      </w:divBdr>
    </w:div>
    <w:div w:id="115880435">
      <w:bodyDiv w:val="1"/>
      <w:marLeft w:val="0"/>
      <w:marRight w:val="0"/>
      <w:marTop w:val="0"/>
      <w:marBottom w:val="0"/>
      <w:divBdr>
        <w:top w:val="none" w:sz="0" w:space="0" w:color="auto"/>
        <w:left w:val="none" w:sz="0" w:space="0" w:color="auto"/>
        <w:bottom w:val="none" w:sz="0" w:space="0" w:color="auto"/>
        <w:right w:val="none" w:sz="0" w:space="0" w:color="auto"/>
      </w:divBdr>
    </w:div>
    <w:div w:id="211507048">
      <w:bodyDiv w:val="1"/>
      <w:marLeft w:val="0"/>
      <w:marRight w:val="0"/>
      <w:marTop w:val="0"/>
      <w:marBottom w:val="0"/>
      <w:divBdr>
        <w:top w:val="none" w:sz="0" w:space="0" w:color="auto"/>
        <w:left w:val="none" w:sz="0" w:space="0" w:color="auto"/>
        <w:bottom w:val="none" w:sz="0" w:space="0" w:color="auto"/>
        <w:right w:val="none" w:sz="0" w:space="0" w:color="auto"/>
      </w:divBdr>
    </w:div>
    <w:div w:id="230164647">
      <w:bodyDiv w:val="1"/>
      <w:marLeft w:val="0"/>
      <w:marRight w:val="0"/>
      <w:marTop w:val="0"/>
      <w:marBottom w:val="0"/>
      <w:divBdr>
        <w:top w:val="none" w:sz="0" w:space="0" w:color="auto"/>
        <w:left w:val="none" w:sz="0" w:space="0" w:color="auto"/>
        <w:bottom w:val="none" w:sz="0" w:space="0" w:color="auto"/>
        <w:right w:val="none" w:sz="0" w:space="0" w:color="auto"/>
      </w:divBdr>
    </w:div>
    <w:div w:id="231425050">
      <w:bodyDiv w:val="1"/>
      <w:marLeft w:val="0"/>
      <w:marRight w:val="0"/>
      <w:marTop w:val="0"/>
      <w:marBottom w:val="0"/>
      <w:divBdr>
        <w:top w:val="none" w:sz="0" w:space="0" w:color="auto"/>
        <w:left w:val="none" w:sz="0" w:space="0" w:color="auto"/>
        <w:bottom w:val="none" w:sz="0" w:space="0" w:color="auto"/>
        <w:right w:val="none" w:sz="0" w:space="0" w:color="auto"/>
      </w:divBdr>
    </w:div>
    <w:div w:id="252670722">
      <w:bodyDiv w:val="1"/>
      <w:marLeft w:val="0"/>
      <w:marRight w:val="0"/>
      <w:marTop w:val="0"/>
      <w:marBottom w:val="0"/>
      <w:divBdr>
        <w:top w:val="none" w:sz="0" w:space="0" w:color="auto"/>
        <w:left w:val="none" w:sz="0" w:space="0" w:color="auto"/>
        <w:bottom w:val="none" w:sz="0" w:space="0" w:color="auto"/>
        <w:right w:val="none" w:sz="0" w:space="0" w:color="auto"/>
      </w:divBdr>
      <w:divsChild>
        <w:div w:id="10725842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8567350">
      <w:bodyDiv w:val="1"/>
      <w:marLeft w:val="0"/>
      <w:marRight w:val="0"/>
      <w:marTop w:val="0"/>
      <w:marBottom w:val="0"/>
      <w:divBdr>
        <w:top w:val="none" w:sz="0" w:space="0" w:color="auto"/>
        <w:left w:val="none" w:sz="0" w:space="0" w:color="auto"/>
        <w:bottom w:val="none" w:sz="0" w:space="0" w:color="auto"/>
        <w:right w:val="none" w:sz="0" w:space="0" w:color="auto"/>
      </w:divBdr>
    </w:div>
    <w:div w:id="272058470">
      <w:bodyDiv w:val="1"/>
      <w:marLeft w:val="0"/>
      <w:marRight w:val="0"/>
      <w:marTop w:val="0"/>
      <w:marBottom w:val="0"/>
      <w:divBdr>
        <w:top w:val="none" w:sz="0" w:space="0" w:color="auto"/>
        <w:left w:val="none" w:sz="0" w:space="0" w:color="auto"/>
        <w:bottom w:val="none" w:sz="0" w:space="0" w:color="auto"/>
        <w:right w:val="none" w:sz="0" w:space="0" w:color="auto"/>
      </w:divBdr>
    </w:div>
    <w:div w:id="301810469">
      <w:bodyDiv w:val="1"/>
      <w:marLeft w:val="0"/>
      <w:marRight w:val="0"/>
      <w:marTop w:val="0"/>
      <w:marBottom w:val="0"/>
      <w:divBdr>
        <w:top w:val="none" w:sz="0" w:space="0" w:color="auto"/>
        <w:left w:val="none" w:sz="0" w:space="0" w:color="auto"/>
        <w:bottom w:val="none" w:sz="0" w:space="0" w:color="auto"/>
        <w:right w:val="none" w:sz="0" w:space="0" w:color="auto"/>
      </w:divBdr>
      <w:divsChild>
        <w:div w:id="1665469655">
          <w:marLeft w:val="0"/>
          <w:marRight w:val="0"/>
          <w:marTop w:val="0"/>
          <w:marBottom w:val="0"/>
          <w:divBdr>
            <w:top w:val="none" w:sz="0" w:space="0" w:color="auto"/>
            <w:left w:val="none" w:sz="0" w:space="0" w:color="auto"/>
            <w:bottom w:val="none" w:sz="0" w:space="0" w:color="auto"/>
            <w:right w:val="none" w:sz="0" w:space="0" w:color="auto"/>
          </w:divBdr>
          <w:divsChild>
            <w:div w:id="514002333">
              <w:marLeft w:val="0"/>
              <w:marRight w:val="0"/>
              <w:marTop w:val="0"/>
              <w:marBottom w:val="0"/>
              <w:divBdr>
                <w:top w:val="none" w:sz="0" w:space="0" w:color="auto"/>
                <w:left w:val="none" w:sz="0" w:space="0" w:color="auto"/>
                <w:bottom w:val="none" w:sz="0" w:space="0" w:color="auto"/>
                <w:right w:val="none" w:sz="0" w:space="0" w:color="auto"/>
              </w:divBdr>
            </w:div>
            <w:div w:id="1382828445">
              <w:marLeft w:val="0"/>
              <w:marRight w:val="0"/>
              <w:marTop w:val="0"/>
              <w:marBottom w:val="0"/>
              <w:divBdr>
                <w:top w:val="none" w:sz="0" w:space="0" w:color="auto"/>
                <w:left w:val="none" w:sz="0" w:space="0" w:color="auto"/>
                <w:bottom w:val="none" w:sz="0" w:space="0" w:color="auto"/>
                <w:right w:val="none" w:sz="0" w:space="0" w:color="auto"/>
              </w:divBdr>
            </w:div>
            <w:div w:id="395931149">
              <w:marLeft w:val="0"/>
              <w:marRight w:val="0"/>
              <w:marTop w:val="0"/>
              <w:marBottom w:val="0"/>
              <w:divBdr>
                <w:top w:val="none" w:sz="0" w:space="0" w:color="auto"/>
                <w:left w:val="none" w:sz="0" w:space="0" w:color="auto"/>
                <w:bottom w:val="none" w:sz="0" w:space="0" w:color="auto"/>
                <w:right w:val="none" w:sz="0" w:space="0" w:color="auto"/>
              </w:divBdr>
            </w:div>
            <w:div w:id="443379870">
              <w:marLeft w:val="0"/>
              <w:marRight w:val="0"/>
              <w:marTop w:val="0"/>
              <w:marBottom w:val="0"/>
              <w:divBdr>
                <w:top w:val="none" w:sz="0" w:space="0" w:color="auto"/>
                <w:left w:val="none" w:sz="0" w:space="0" w:color="auto"/>
                <w:bottom w:val="none" w:sz="0" w:space="0" w:color="auto"/>
                <w:right w:val="none" w:sz="0" w:space="0" w:color="auto"/>
              </w:divBdr>
            </w:div>
            <w:div w:id="235676435">
              <w:marLeft w:val="0"/>
              <w:marRight w:val="0"/>
              <w:marTop w:val="0"/>
              <w:marBottom w:val="0"/>
              <w:divBdr>
                <w:top w:val="none" w:sz="0" w:space="0" w:color="auto"/>
                <w:left w:val="none" w:sz="0" w:space="0" w:color="auto"/>
                <w:bottom w:val="none" w:sz="0" w:space="0" w:color="auto"/>
                <w:right w:val="none" w:sz="0" w:space="0" w:color="auto"/>
              </w:divBdr>
            </w:div>
            <w:div w:id="730807467">
              <w:marLeft w:val="0"/>
              <w:marRight w:val="0"/>
              <w:marTop w:val="0"/>
              <w:marBottom w:val="0"/>
              <w:divBdr>
                <w:top w:val="none" w:sz="0" w:space="0" w:color="auto"/>
                <w:left w:val="none" w:sz="0" w:space="0" w:color="auto"/>
                <w:bottom w:val="none" w:sz="0" w:space="0" w:color="auto"/>
                <w:right w:val="none" w:sz="0" w:space="0" w:color="auto"/>
              </w:divBdr>
            </w:div>
            <w:div w:id="2125344241">
              <w:marLeft w:val="0"/>
              <w:marRight w:val="0"/>
              <w:marTop w:val="0"/>
              <w:marBottom w:val="0"/>
              <w:divBdr>
                <w:top w:val="none" w:sz="0" w:space="0" w:color="auto"/>
                <w:left w:val="none" w:sz="0" w:space="0" w:color="auto"/>
                <w:bottom w:val="none" w:sz="0" w:space="0" w:color="auto"/>
                <w:right w:val="none" w:sz="0" w:space="0" w:color="auto"/>
              </w:divBdr>
            </w:div>
            <w:div w:id="106509657">
              <w:marLeft w:val="0"/>
              <w:marRight w:val="0"/>
              <w:marTop w:val="0"/>
              <w:marBottom w:val="0"/>
              <w:divBdr>
                <w:top w:val="none" w:sz="0" w:space="0" w:color="auto"/>
                <w:left w:val="none" w:sz="0" w:space="0" w:color="auto"/>
                <w:bottom w:val="none" w:sz="0" w:space="0" w:color="auto"/>
                <w:right w:val="none" w:sz="0" w:space="0" w:color="auto"/>
              </w:divBdr>
            </w:div>
            <w:div w:id="985008604">
              <w:marLeft w:val="0"/>
              <w:marRight w:val="0"/>
              <w:marTop w:val="0"/>
              <w:marBottom w:val="0"/>
              <w:divBdr>
                <w:top w:val="none" w:sz="0" w:space="0" w:color="auto"/>
                <w:left w:val="none" w:sz="0" w:space="0" w:color="auto"/>
                <w:bottom w:val="none" w:sz="0" w:space="0" w:color="auto"/>
                <w:right w:val="none" w:sz="0" w:space="0" w:color="auto"/>
              </w:divBdr>
            </w:div>
            <w:div w:id="1166945676">
              <w:marLeft w:val="0"/>
              <w:marRight w:val="0"/>
              <w:marTop w:val="0"/>
              <w:marBottom w:val="0"/>
              <w:divBdr>
                <w:top w:val="none" w:sz="0" w:space="0" w:color="auto"/>
                <w:left w:val="none" w:sz="0" w:space="0" w:color="auto"/>
                <w:bottom w:val="none" w:sz="0" w:space="0" w:color="auto"/>
                <w:right w:val="none" w:sz="0" w:space="0" w:color="auto"/>
              </w:divBdr>
            </w:div>
            <w:div w:id="1587424115">
              <w:marLeft w:val="0"/>
              <w:marRight w:val="0"/>
              <w:marTop w:val="0"/>
              <w:marBottom w:val="0"/>
              <w:divBdr>
                <w:top w:val="none" w:sz="0" w:space="0" w:color="auto"/>
                <w:left w:val="none" w:sz="0" w:space="0" w:color="auto"/>
                <w:bottom w:val="none" w:sz="0" w:space="0" w:color="auto"/>
                <w:right w:val="none" w:sz="0" w:space="0" w:color="auto"/>
              </w:divBdr>
            </w:div>
            <w:div w:id="2134328776">
              <w:marLeft w:val="0"/>
              <w:marRight w:val="0"/>
              <w:marTop w:val="0"/>
              <w:marBottom w:val="0"/>
              <w:divBdr>
                <w:top w:val="none" w:sz="0" w:space="0" w:color="auto"/>
                <w:left w:val="none" w:sz="0" w:space="0" w:color="auto"/>
                <w:bottom w:val="none" w:sz="0" w:space="0" w:color="auto"/>
                <w:right w:val="none" w:sz="0" w:space="0" w:color="auto"/>
              </w:divBdr>
            </w:div>
            <w:div w:id="440806817">
              <w:marLeft w:val="0"/>
              <w:marRight w:val="0"/>
              <w:marTop w:val="0"/>
              <w:marBottom w:val="0"/>
              <w:divBdr>
                <w:top w:val="none" w:sz="0" w:space="0" w:color="auto"/>
                <w:left w:val="none" w:sz="0" w:space="0" w:color="auto"/>
                <w:bottom w:val="none" w:sz="0" w:space="0" w:color="auto"/>
                <w:right w:val="none" w:sz="0" w:space="0" w:color="auto"/>
              </w:divBdr>
            </w:div>
            <w:div w:id="128984337">
              <w:marLeft w:val="0"/>
              <w:marRight w:val="0"/>
              <w:marTop w:val="0"/>
              <w:marBottom w:val="0"/>
              <w:divBdr>
                <w:top w:val="none" w:sz="0" w:space="0" w:color="auto"/>
                <w:left w:val="none" w:sz="0" w:space="0" w:color="auto"/>
                <w:bottom w:val="none" w:sz="0" w:space="0" w:color="auto"/>
                <w:right w:val="none" w:sz="0" w:space="0" w:color="auto"/>
              </w:divBdr>
            </w:div>
            <w:div w:id="399520851">
              <w:marLeft w:val="0"/>
              <w:marRight w:val="0"/>
              <w:marTop w:val="0"/>
              <w:marBottom w:val="0"/>
              <w:divBdr>
                <w:top w:val="none" w:sz="0" w:space="0" w:color="auto"/>
                <w:left w:val="none" w:sz="0" w:space="0" w:color="auto"/>
                <w:bottom w:val="none" w:sz="0" w:space="0" w:color="auto"/>
                <w:right w:val="none" w:sz="0" w:space="0" w:color="auto"/>
              </w:divBdr>
            </w:div>
            <w:div w:id="1689674471">
              <w:marLeft w:val="0"/>
              <w:marRight w:val="0"/>
              <w:marTop w:val="0"/>
              <w:marBottom w:val="0"/>
              <w:divBdr>
                <w:top w:val="none" w:sz="0" w:space="0" w:color="auto"/>
                <w:left w:val="none" w:sz="0" w:space="0" w:color="auto"/>
                <w:bottom w:val="none" w:sz="0" w:space="0" w:color="auto"/>
                <w:right w:val="none" w:sz="0" w:space="0" w:color="auto"/>
              </w:divBdr>
            </w:div>
            <w:div w:id="1603417956">
              <w:marLeft w:val="0"/>
              <w:marRight w:val="0"/>
              <w:marTop w:val="0"/>
              <w:marBottom w:val="0"/>
              <w:divBdr>
                <w:top w:val="none" w:sz="0" w:space="0" w:color="auto"/>
                <w:left w:val="none" w:sz="0" w:space="0" w:color="auto"/>
                <w:bottom w:val="none" w:sz="0" w:space="0" w:color="auto"/>
                <w:right w:val="none" w:sz="0" w:space="0" w:color="auto"/>
              </w:divBdr>
            </w:div>
            <w:div w:id="2146197694">
              <w:marLeft w:val="0"/>
              <w:marRight w:val="0"/>
              <w:marTop w:val="0"/>
              <w:marBottom w:val="0"/>
              <w:divBdr>
                <w:top w:val="none" w:sz="0" w:space="0" w:color="auto"/>
                <w:left w:val="none" w:sz="0" w:space="0" w:color="auto"/>
                <w:bottom w:val="none" w:sz="0" w:space="0" w:color="auto"/>
                <w:right w:val="none" w:sz="0" w:space="0" w:color="auto"/>
              </w:divBdr>
            </w:div>
            <w:div w:id="2004161016">
              <w:marLeft w:val="0"/>
              <w:marRight w:val="0"/>
              <w:marTop w:val="0"/>
              <w:marBottom w:val="0"/>
              <w:divBdr>
                <w:top w:val="none" w:sz="0" w:space="0" w:color="auto"/>
                <w:left w:val="none" w:sz="0" w:space="0" w:color="auto"/>
                <w:bottom w:val="none" w:sz="0" w:space="0" w:color="auto"/>
                <w:right w:val="none" w:sz="0" w:space="0" w:color="auto"/>
              </w:divBdr>
            </w:div>
            <w:div w:id="1649672514">
              <w:marLeft w:val="0"/>
              <w:marRight w:val="0"/>
              <w:marTop w:val="0"/>
              <w:marBottom w:val="0"/>
              <w:divBdr>
                <w:top w:val="none" w:sz="0" w:space="0" w:color="auto"/>
                <w:left w:val="none" w:sz="0" w:space="0" w:color="auto"/>
                <w:bottom w:val="none" w:sz="0" w:space="0" w:color="auto"/>
                <w:right w:val="none" w:sz="0" w:space="0" w:color="auto"/>
              </w:divBdr>
            </w:div>
            <w:div w:id="1062755564">
              <w:marLeft w:val="0"/>
              <w:marRight w:val="0"/>
              <w:marTop w:val="0"/>
              <w:marBottom w:val="0"/>
              <w:divBdr>
                <w:top w:val="none" w:sz="0" w:space="0" w:color="auto"/>
                <w:left w:val="none" w:sz="0" w:space="0" w:color="auto"/>
                <w:bottom w:val="none" w:sz="0" w:space="0" w:color="auto"/>
                <w:right w:val="none" w:sz="0" w:space="0" w:color="auto"/>
              </w:divBdr>
            </w:div>
            <w:div w:id="1521160724">
              <w:marLeft w:val="0"/>
              <w:marRight w:val="0"/>
              <w:marTop w:val="0"/>
              <w:marBottom w:val="0"/>
              <w:divBdr>
                <w:top w:val="none" w:sz="0" w:space="0" w:color="auto"/>
                <w:left w:val="none" w:sz="0" w:space="0" w:color="auto"/>
                <w:bottom w:val="none" w:sz="0" w:space="0" w:color="auto"/>
                <w:right w:val="none" w:sz="0" w:space="0" w:color="auto"/>
              </w:divBdr>
            </w:div>
            <w:div w:id="65692752">
              <w:marLeft w:val="0"/>
              <w:marRight w:val="0"/>
              <w:marTop w:val="0"/>
              <w:marBottom w:val="0"/>
              <w:divBdr>
                <w:top w:val="none" w:sz="0" w:space="0" w:color="auto"/>
                <w:left w:val="none" w:sz="0" w:space="0" w:color="auto"/>
                <w:bottom w:val="none" w:sz="0" w:space="0" w:color="auto"/>
                <w:right w:val="none" w:sz="0" w:space="0" w:color="auto"/>
              </w:divBdr>
            </w:div>
            <w:div w:id="1731998022">
              <w:marLeft w:val="0"/>
              <w:marRight w:val="0"/>
              <w:marTop w:val="0"/>
              <w:marBottom w:val="0"/>
              <w:divBdr>
                <w:top w:val="none" w:sz="0" w:space="0" w:color="auto"/>
                <w:left w:val="none" w:sz="0" w:space="0" w:color="auto"/>
                <w:bottom w:val="none" w:sz="0" w:space="0" w:color="auto"/>
                <w:right w:val="none" w:sz="0" w:space="0" w:color="auto"/>
              </w:divBdr>
            </w:div>
            <w:div w:id="1517380311">
              <w:marLeft w:val="0"/>
              <w:marRight w:val="0"/>
              <w:marTop w:val="0"/>
              <w:marBottom w:val="0"/>
              <w:divBdr>
                <w:top w:val="none" w:sz="0" w:space="0" w:color="auto"/>
                <w:left w:val="none" w:sz="0" w:space="0" w:color="auto"/>
                <w:bottom w:val="none" w:sz="0" w:space="0" w:color="auto"/>
                <w:right w:val="none" w:sz="0" w:space="0" w:color="auto"/>
              </w:divBdr>
            </w:div>
            <w:div w:id="107094080">
              <w:marLeft w:val="0"/>
              <w:marRight w:val="0"/>
              <w:marTop w:val="0"/>
              <w:marBottom w:val="0"/>
              <w:divBdr>
                <w:top w:val="none" w:sz="0" w:space="0" w:color="auto"/>
                <w:left w:val="none" w:sz="0" w:space="0" w:color="auto"/>
                <w:bottom w:val="none" w:sz="0" w:space="0" w:color="auto"/>
                <w:right w:val="none" w:sz="0" w:space="0" w:color="auto"/>
              </w:divBdr>
            </w:div>
            <w:div w:id="1527862545">
              <w:marLeft w:val="0"/>
              <w:marRight w:val="0"/>
              <w:marTop w:val="0"/>
              <w:marBottom w:val="0"/>
              <w:divBdr>
                <w:top w:val="none" w:sz="0" w:space="0" w:color="auto"/>
                <w:left w:val="none" w:sz="0" w:space="0" w:color="auto"/>
                <w:bottom w:val="none" w:sz="0" w:space="0" w:color="auto"/>
                <w:right w:val="none" w:sz="0" w:space="0" w:color="auto"/>
              </w:divBdr>
            </w:div>
            <w:div w:id="2103254718">
              <w:marLeft w:val="0"/>
              <w:marRight w:val="0"/>
              <w:marTop w:val="0"/>
              <w:marBottom w:val="0"/>
              <w:divBdr>
                <w:top w:val="none" w:sz="0" w:space="0" w:color="auto"/>
                <w:left w:val="none" w:sz="0" w:space="0" w:color="auto"/>
                <w:bottom w:val="none" w:sz="0" w:space="0" w:color="auto"/>
                <w:right w:val="none" w:sz="0" w:space="0" w:color="auto"/>
              </w:divBdr>
            </w:div>
            <w:div w:id="2080444002">
              <w:marLeft w:val="0"/>
              <w:marRight w:val="0"/>
              <w:marTop w:val="0"/>
              <w:marBottom w:val="0"/>
              <w:divBdr>
                <w:top w:val="none" w:sz="0" w:space="0" w:color="auto"/>
                <w:left w:val="none" w:sz="0" w:space="0" w:color="auto"/>
                <w:bottom w:val="none" w:sz="0" w:space="0" w:color="auto"/>
                <w:right w:val="none" w:sz="0" w:space="0" w:color="auto"/>
              </w:divBdr>
            </w:div>
            <w:div w:id="1652519665">
              <w:marLeft w:val="0"/>
              <w:marRight w:val="0"/>
              <w:marTop w:val="0"/>
              <w:marBottom w:val="0"/>
              <w:divBdr>
                <w:top w:val="none" w:sz="0" w:space="0" w:color="auto"/>
                <w:left w:val="none" w:sz="0" w:space="0" w:color="auto"/>
                <w:bottom w:val="none" w:sz="0" w:space="0" w:color="auto"/>
                <w:right w:val="none" w:sz="0" w:space="0" w:color="auto"/>
              </w:divBdr>
            </w:div>
            <w:div w:id="596334442">
              <w:marLeft w:val="0"/>
              <w:marRight w:val="0"/>
              <w:marTop w:val="0"/>
              <w:marBottom w:val="0"/>
              <w:divBdr>
                <w:top w:val="none" w:sz="0" w:space="0" w:color="auto"/>
                <w:left w:val="none" w:sz="0" w:space="0" w:color="auto"/>
                <w:bottom w:val="none" w:sz="0" w:space="0" w:color="auto"/>
                <w:right w:val="none" w:sz="0" w:space="0" w:color="auto"/>
              </w:divBdr>
            </w:div>
            <w:div w:id="218787265">
              <w:marLeft w:val="0"/>
              <w:marRight w:val="0"/>
              <w:marTop w:val="0"/>
              <w:marBottom w:val="0"/>
              <w:divBdr>
                <w:top w:val="none" w:sz="0" w:space="0" w:color="auto"/>
                <w:left w:val="none" w:sz="0" w:space="0" w:color="auto"/>
                <w:bottom w:val="none" w:sz="0" w:space="0" w:color="auto"/>
                <w:right w:val="none" w:sz="0" w:space="0" w:color="auto"/>
              </w:divBdr>
            </w:div>
            <w:div w:id="1038362561">
              <w:marLeft w:val="0"/>
              <w:marRight w:val="0"/>
              <w:marTop w:val="0"/>
              <w:marBottom w:val="0"/>
              <w:divBdr>
                <w:top w:val="none" w:sz="0" w:space="0" w:color="auto"/>
                <w:left w:val="none" w:sz="0" w:space="0" w:color="auto"/>
                <w:bottom w:val="none" w:sz="0" w:space="0" w:color="auto"/>
                <w:right w:val="none" w:sz="0" w:space="0" w:color="auto"/>
              </w:divBdr>
            </w:div>
            <w:div w:id="426728279">
              <w:marLeft w:val="0"/>
              <w:marRight w:val="0"/>
              <w:marTop w:val="0"/>
              <w:marBottom w:val="0"/>
              <w:divBdr>
                <w:top w:val="none" w:sz="0" w:space="0" w:color="auto"/>
                <w:left w:val="none" w:sz="0" w:space="0" w:color="auto"/>
                <w:bottom w:val="none" w:sz="0" w:space="0" w:color="auto"/>
                <w:right w:val="none" w:sz="0" w:space="0" w:color="auto"/>
              </w:divBdr>
            </w:div>
            <w:div w:id="937951531">
              <w:marLeft w:val="0"/>
              <w:marRight w:val="0"/>
              <w:marTop w:val="0"/>
              <w:marBottom w:val="0"/>
              <w:divBdr>
                <w:top w:val="none" w:sz="0" w:space="0" w:color="auto"/>
                <w:left w:val="none" w:sz="0" w:space="0" w:color="auto"/>
                <w:bottom w:val="none" w:sz="0" w:space="0" w:color="auto"/>
                <w:right w:val="none" w:sz="0" w:space="0" w:color="auto"/>
              </w:divBdr>
            </w:div>
            <w:div w:id="1359507389">
              <w:marLeft w:val="0"/>
              <w:marRight w:val="0"/>
              <w:marTop w:val="0"/>
              <w:marBottom w:val="0"/>
              <w:divBdr>
                <w:top w:val="none" w:sz="0" w:space="0" w:color="auto"/>
                <w:left w:val="none" w:sz="0" w:space="0" w:color="auto"/>
                <w:bottom w:val="none" w:sz="0" w:space="0" w:color="auto"/>
                <w:right w:val="none" w:sz="0" w:space="0" w:color="auto"/>
              </w:divBdr>
            </w:div>
            <w:div w:id="1048072398">
              <w:marLeft w:val="0"/>
              <w:marRight w:val="0"/>
              <w:marTop w:val="0"/>
              <w:marBottom w:val="0"/>
              <w:divBdr>
                <w:top w:val="none" w:sz="0" w:space="0" w:color="auto"/>
                <w:left w:val="none" w:sz="0" w:space="0" w:color="auto"/>
                <w:bottom w:val="none" w:sz="0" w:space="0" w:color="auto"/>
                <w:right w:val="none" w:sz="0" w:space="0" w:color="auto"/>
              </w:divBdr>
            </w:div>
            <w:div w:id="2144536295">
              <w:marLeft w:val="0"/>
              <w:marRight w:val="0"/>
              <w:marTop w:val="0"/>
              <w:marBottom w:val="0"/>
              <w:divBdr>
                <w:top w:val="none" w:sz="0" w:space="0" w:color="auto"/>
                <w:left w:val="none" w:sz="0" w:space="0" w:color="auto"/>
                <w:bottom w:val="none" w:sz="0" w:space="0" w:color="auto"/>
                <w:right w:val="none" w:sz="0" w:space="0" w:color="auto"/>
              </w:divBdr>
            </w:div>
            <w:div w:id="1568685362">
              <w:marLeft w:val="0"/>
              <w:marRight w:val="0"/>
              <w:marTop w:val="0"/>
              <w:marBottom w:val="0"/>
              <w:divBdr>
                <w:top w:val="none" w:sz="0" w:space="0" w:color="auto"/>
                <w:left w:val="none" w:sz="0" w:space="0" w:color="auto"/>
                <w:bottom w:val="none" w:sz="0" w:space="0" w:color="auto"/>
                <w:right w:val="none" w:sz="0" w:space="0" w:color="auto"/>
              </w:divBdr>
            </w:div>
            <w:div w:id="1115292949">
              <w:marLeft w:val="0"/>
              <w:marRight w:val="0"/>
              <w:marTop w:val="0"/>
              <w:marBottom w:val="0"/>
              <w:divBdr>
                <w:top w:val="none" w:sz="0" w:space="0" w:color="auto"/>
                <w:left w:val="none" w:sz="0" w:space="0" w:color="auto"/>
                <w:bottom w:val="none" w:sz="0" w:space="0" w:color="auto"/>
                <w:right w:val="none" w:sz="0" w:space="0" w:color="auto"/>
              </w:divBdr>
            </w:div>
            <w:div w:id="2080201252">
              <w:marLeft w:val="0"/>
              <w:marRight w:val="0"/>
              <w:marTop w:val="0"/>
              <w:marBottom w:val="0"/>
              <w:divBdr>
                <w:top w:val="none" w:sz="0" w:space="0" w:color="auto"/>
                <w:left w:val="none" w:sz="0" w:space="0" w:color="auto"/>
                <w:bottom w:val="none" w:sz="0" w:space="0" w:color="auto"/>
                <w:right w:val="none" w:sz="0" w:space="0" w:color="auto"/>
              </w:divBdr>
            </w:div>
            <w:div w:id="1064372814">
              <w:marLeft w:val="0"/>
              <w:marRight w:val="0"/>
              <w:marTop w:val="0"/>
              <w:marBottom w:val="0"/>
              <w:divBdr>
                <w:top w:val="none" w:sz="0" w:space="0" w:color="auto"/>
                <w:left w:val="none" w:sz="0" w:space="0" w:color="auto"/>
                <w:bottom w:val="none" w:sz="0" w:space="0" w:color="auto"/>
                <w:right w:val="none" w:sz="0" w:space="0" w:color="auto"/>
              </w:divBdr>
            </w:div>
            <w:div w:id="1582250323">
              <w:marLeft w:val="0"/>
              <w:marRight w:val="0"/>
              <w:marTop w:val="0"/>
              <w:marBottom w:val="0"/>
              <w:divBdr>
                <w:top w:val="none" w:sz="0" w:space="0" w:color="auto"/>
                <w:left w:val="none" w:sz="0" w:space="0" w:color="auto"/>
                <w:bottom w:val="none" w:sz="0" w:space="0" w:color="auto"/>
                <w:right w:val="none" w:sz="0" w:space="0" w:color="auto"/>
              </w:divBdr>
            </w:div>
            <w:div w:id="880364201">
              <w:marLeft w:val="0"/>
              <w:marRight w:val="0"/>
              <w:marTop w:val="0"/>
              <w:marBottom w:val="0"/>
              <w:divBdr>
                <w:top w:val="none" w:sz="0" w:space="0" w:color="auto"/>
                <w:left w:val="none" w:sz="0" w:space="0" w:color="auto"/>
                <w:bottom w:val="none" w:sz="0" w:space="0" w:color="auto"/>
                <w:right w:val="none" w:sz="0" w:space="0" w:color="auto"/>
              </w:divBdr>
            </w:div>
            <w:div w:id="1287081575">
              <w:marLeft w:val="0"/>
              <w:marRight w:val="0"/>
              <w:marTop w:val="0"/>
              <w:marBottom w:val="0"/>
              <w:divBdr>
                <w:top w:val="none" w:sz="0" w:space="0" w:color="auto"/>
                <w:left w:val="none" w:sz="0" w:space="0" w:color="auto"/>
                <w:bottom w:val="none" w:sz="0" w:space="0" w:color="auto"/>
                <w:right w:val="none" w:sz="0" w:space="0" w:color="auto"/>
              </w:divBdr>
            </w:div>
            <w:div w:id="1463696925">
              <w:marLeft w:val="0"/>
              <w:marRight w:val="0"/>
              <w:marTop w:val="0"/>
              <w:marBottom w:val="0"/>
              <w:divBdr>
                <w:top w:val="none" w:sz="0" w:space="0" w:color="auto"/>
                <w:left w:val="none" w:sz="0" w:space="0" w:color="auto"/>
                <w:bottom w:val="none" w:sz="0" w:space="0" w:color="auto"/>
                <w:right w:val="none" w:sz="0" w:space="0" w:color="auto"/>
              </w:divBdr>
            </w:div>
            <w:div w:id="2133204032">
              <w:marLeft w:val="0"/>
              <w:marRight w:val="0"/>
              <w:marTop w:val="0"/>
              <w:marBottom w:val="0"/>
              <w:divBdr>
                <w:top w:val="none" w:sz="0" w:space="0" w:color="auto"/>
                <w:left w:val="none" w:sz="0" w:space="0" w:color="auto"/>
                <w:bottom w:val="none" w:sz="0" w:space="0" w:color="auto"/>
                <w:right w:val="none" w:sz="0" w:space="0" w:color="auto"/>
              </w:divBdr>
            </w:div>
            <w:div w:id="1613053646">
              <w:marLeft w:val="0"/>
              <w:marRight w:val="0"/>
              <w:marTop w:val="0"/>
              <w:marBottom w:val="0"/>
              <w:divBdr>
                <w:top w:val="none" w:sz="0" w:space="0" w:color="auto"/>
                <w:left w:val="none" w:sz="0" w:space="0" w:color="auto"/>
                <w:bottom w:val="none" w:sz="0" w:space="0" w:color="auto"/>
                <w:right w:val="none" w:sz="0" w:space="0" w:color="auto"/>
              </w:divBdr>
            </w:div>
            <w:div w:id="261647263">
              <w:marLeft w:val="0"/>
              <w:marRight w:val="0"/>
              <w:marTop w:val="0"/>
              <w:marBottom w:val="0"/>
              <w:divBdr>
                <w:top w:val="none" w:sz="0" w:space="0" w:color="auto"/>
                <w:left w:val="none" w:sz="0" w:space="0" w:color="auto"/>
                <w:bottom w:val="none" w:sz="0" w:space="0" w:color="auto"/>
                <w:right w:val="none" w:sz="0" w:space="0" w:color="auto"/>
              </w:divBdr>
            </w:div>
            <w:div w:id="1389114685">
              <w:marLeft w:val="0"/>
              <w:marRight w:val="0"/>
              <w:marTop w:val="0"/>
              <w:marBottom w:val="0"/>
              <w:divBdr>
                <w:top w:val="none" w:sz="0" w:space="0" w:color="auto"/>
                <w:left w:val="none" w:sz="0" w:space="0" w:color="auto"/>
                <w:bottom w:val="none" w:sz="0" w:space="0" w:color="auto"/>
                <w:right w:val="none" w:sz="0" w:space="0" w:color="auto"/>
              </w:divBdr>
            </w:div>
            <w:div w:id="2118939130">
              <w:marLeft w:val="0"/>
              <w:marRight w:val="0"/>
              <w:marTop w:val="0"/>
              <w:marBottom w:val="0"/>
              <w:divBdr>
                <w:top w:val="none" w:sz="0" w:space="0" w:color="auto"/>
                <w:left w:val="none" w:sz="0" w:space="0" w:color="auto"/>
                <w:bottom w:val="none" w:sz="0" w:space="0" w:color="auto"/>
                <w:right w:val="none" w:sz="0" w:space="0" w:color="auto"/>
              </w:divBdr>
            </w:div>
            <w:div w:id="477193257">
              <w:marLeft w:val="0"/>
              <w:marRight w:val="0"/>
              <w:marTop w:val="0"/>
              <w:marBottom w:val="0"/>
              <w:divBdr>
                <w:top w:val="none" w:sz="0" w:space="0" w:color="auto"/>
                <w:left w:val="none" w:sz="0" w:space="0" w:color="auto"/>
                <w:bottom w:val="none" w:sz="0" w:space="0" w:color="auto"/>
                <w:right w:val="none" w:sz="0" w:space="0" w:color="auto"/>
              </w:divBdr>
            </w:div>
            <w:div w:id="566302855">
              <w:marLeft w:val="0"/>
              <w:marRight w:val="0"/>
              <w:marTop w:val="0"/>
              <w:marBottom w:val="0"/>
              <w:divBdr>
                <w:top w:val="none" w:sz="0" w:space="0" w:color="auto"/>
                <w:left w:val="none" w:sz="0" w:space="0" w:color="auto"/>
                <w:bottom w:val="none" w:sz="0" w:space="0" w:color="auto"/>
                <w:right w:val="none" w:sz="0" w:space="0" w:color="auto"/>
              </w:divBdr>
            </w:div>
            <w:div w:id="29451841">
              <w:marLeft w:val="0"/>
              <w:marRight w:val="0"/>
              <w:marTop w:val="0"/>
              <w:marBottom w:val="0"/>
              <w:divBdr>
                <w:top w:val="none" w:sz="0" w:space="0" w:color="auto"/>
                <w:left w:val="none" w:sz="0" w:space="0" w:color="auto"/>
                <w:bottom w:val="none" w:sz="0" w:space="0" w:color="auto"/>
                <w:right w:val="none" w:sz="0" w:space="0" w:color="auto"/>
              </w:divBdr>
            </w:div>
            <w:div w:id="1762947833">
              <w:marLeft w:val="0"/>
              <w:marRight w:val="0"/>
              <w:marTop w:val="0"/>
              <w:marBottom w:val="0"/>
              <w:divBdr>
                <w:top w:val="none" w:sz="0" w:space="0" w:color="auto"/>
                <w:left w:val="none" w:sz="0" w:space="0" w:color="auto"/>
                <w:bottom w:val="none" w:sz="0" w:space="0" w:color="auto"/>
                <w:right w:val="none" w:sz="0" w:space="0" w:color="auto"/>
              </w:divBdr>
            </w:div>
            <w:div w:id="1813255681">
              <w:marLeft w:val="0"/>
              <w:marRight w:val="0"/>
              <w:marTop w:val="0"/>
              <w:marBottom w:val="0"/>
              <w:divBdr>
                <w:top w:val="none" w:sz="0" w:space="0" w:color="auto"/>
                <w:left w:val="none" w:sz="0" w:space="0" w:color="auto"/>
                <w:bottom w:val="none" w:sz="0" w:space="0" w:color="auto"/>
                <w:right w:val="none" w:sz="0" w:space="0" w:color="auto"/>
              </w:divBdr>
            </w:div>
            <w:div w:id="868834860">
              <w:marLeft w:val="0"/>
              <w:marRight w:val="0"/>
              <w:marTop w:val="0"/>
              <w:marBottom w:val="0"/>
              <w:divBdr>
                <w:top w:val="none" w:sz="0" w:space="0" w:color="auto"/>
                <w:left w:val="none" w:sz="0" w:space="0" w:color="auto"/>
                <w:bottom w:val="none" w:sz="0" w:space="0" w:color="auto"/>
                <w:right w:val="none" w:sz="0" w:space="0" w:color="auto"/>
              </w:divBdr>
            </w:div>
            <w:div w:id="1713505253">
              <w:marLeft w:val="0"/>
              <w:marRight w:val="0"/>
              <w:marTop w:val="0"/>
              <w:marBottom w:val="0"/>
              <w:divBdr>
                <w:top w:val="none" w:sz="0" w:space="0" w:color="auto"/>
                <w:left w:val="none" w:sz="0" w:space="0" w:color="auto"/>
                <w:bottom w:val="none" w:sz="0" w:space="0" w:color="auto"/>
                <w:right w:val="none" w:sz="0" w:space="0" w:color="auto"/>
              </w:divBdr>
            </w:div>
            <w:div w:id="2111117620">
              <w:marLeft w:val="0"/>
              <w:marRight w:val="0"/>
              <w:marTop w:val="0"/>
              <w:marBottom w:val="0"/>
              <w:divBdr>
                <w:top w:val="none" w:sz="0" w:space="0" w:color="auto"/>
                <w:left w:val="none" w:sz="0" w:space="0" w:color="auto"/>
                <w:bottom w:val="none" w:sz="0" w:space="0" w:color="auto"/>
                <w:right w:val="none" w:sz="0" w:space="0" w:color="auto"/>
              </w:divBdr>
            </w:div>
            <w:div w:id="1732388509">
              <w:marLeft w:val="0"/>
              <w:marRight w:val="0"/>
              <w:marTop w:val="0"/>
              <w:marBottom w:val="0"/>
              <w:divBdr>
                <w:top w:val="none" w:sz="0" w:space="0" w:color="auto"/>
                <w:left w:val="none" w:sz="0" w:space="0" w:color="auto"/>
                <w:bottom w:val="none" w:sz="0" w:space="0" w:color="auto"/>
                <w:right w:val="none" w:sz="0" w:space="0" w:color="auto"/>
              </w:divBdr>
            </w:div>
            <w:div w:id="1994604654">
              <w:marLeft w:val="0"/>
              <w:marRight w:val="0"/>
              <w:marTop w:val="0"/>
              <w:marBottom w:val="0"/>
              <w:divBdr>
                <w:top w:val="none" w:sz="0" w:space="0" w:color="auto"/>
                <w:left w:val="none" w:sz="0" w:space="0" w:color="auto"/>
                <w:bottom w:val="none" w:sz="0" w:space="0" w:color="auto"/>
                <w:right w:val="none" w:sz="0" w:space="0" w:color="auto"/>
              </w:divBdr>
            </w:div>
            <w:div w:id="1713648838">
              <w:marLeft w:val="0"/>
              <w:marRight w:val="0"/>
              <w:marTop w:val="0"/>
              <w:marBottom w:val="0"/>
              <w:divBdr>
                <w:top w:val="none" w:sz="0" w:space="0" w:color="auto"/>
                <w:left w:val="none" w:sz="0" w:space="0" w:color="auto"/>
                <w:bottom w:val="none" w:sz="0" w:space="0" w:color="auto"/>
                <w:right w:val="none" w:sz="0" w:space="0" w:color="auto"/>
              </w:divBdr>
            </w:div>
            <w:div w:id="460005289">
              <w:marLeft w:val="0"/>
              <w:marRight w:val="0"/>
              <w:marTop w:val="0"/>
              <w:marBottom w:val="0"/>
              <w:divBdr>
                <w:top w:val="none" w:sz="0" w:space="0" w:color="auto"/>
                <w:left w:val="none" w:sz="0" w:space="0" w:color="auto"/>
                <w:bottom w:val="none" w:sz="0" w:space="0" w:color="auto"/>
                <w:right w:val="none" w:sz="0" w:space="0" w:color="auto"/>
              </w:divBdr>
            </w:div>
            <w:div w:id="968129279">
              <w:marLeft w:val="0"/>
              <w:marRight w:val="0"/>
              <w:marTop w:val="0"/>
              <w:marBottom w:val="0"/>
              <w:divBdr>
                <w:top w:val="none" w:sz="0" w:space="0" w:color="auto"/>
                <w:left w:val="none" w:sz="0" w:space="0" w:color="auto"/>
                <w:bottom w:val="none" w:sz="0" w:space="0" w:color="auto"/>
                <w:right w:val="none" w:sz="0" w:space="0" w:color="auto"/>
              </w:divBdr>
            </w:div>
            <w:div w:id="1003630446">
              <w:marLeft w:val="0"/>
              <w:marRight w:val="0"/>
              <w:marTop w:val="0"/>
              <w:marBottom w:val="0"/>
              <w:divBdr>
                <w:top w:val="none" w:sz="0" w:space="0" w:color="auto"/>
                <w:left w:val="none" w:sz="0" w:space="0" w:color="auto"/>
                <w:bottom w:val="none" w:sz="0" w:space="0" w:color="auto"/>
                <w:right w:val="none" w:sz="0" w:space="0" w:color="auto"/>
              </w:divBdr>
            </w:div>
            <w:div w:id="792015142">
              <w:marLeft w:val="0"/>
              <w:marRight w:val="0"/>
              <w:marTop w:val="0"/>
              <w:marBottom w:val="0"/>
              <w:divBdr>
                <w:top w:val="none" w:sz="0" w:space="0" w:color="auto"/>
                <w:left w:val="none" w:sz="0" w:space="0" w:color="auto"/>
                <w:bottom w:val="none" w:sz="0" w:space="0" w:color="auto"/>
                <w:right w:val="none" w:sz="0" w:space="0" w:color="auto"/>
              </w:divBdr>
            </w:div>
            <w:div w:id="505368453">
              <w:marLeft w:val="0"/>
              <w:marRight w:val="0"/>
              <w:marTop w:val="0"/>
              <w:marBottom w:val="0"/>
              <w:divBdr>
                <w:top w:val="none" w:sz="0" w:space="0" w:color="auto"/>
                <w:left w:val="none" w:sz="0" w:space="0" w:color="auto"/>
                <w:bottom w:val="none" w:sz="0" w:space="0" w:color="auto"/>
                <w:right w:val="none" w:sz="0" w:space="0" w:color="auto"/>
              </w:divBdr>
            </w:div>
            <w:div w:id="1396969920">
              <w:marLeft w:val="0"/>
              <w:marRight w:val="0"/>
              <w:marTop w:val="0"/>
              <w:marBottom w:val="0"/>
              <w:divBdr>
                <w:top w:val="none" w:sz="0" w:space="0" w:color="auto"/>
                <w:left w:val="none" w:sz="0" w:space="0" w:color="auto"/>
                <w:bottom w:val="none" w:sz="0" w:space="0" w:color="auto"/>
                <w:right w:val="none" w:sz="0" w:space="0" w:color="auto"/>
              </w:divBdr>
            </w:div>
            <w:div w:id="108476412">
              <w:marLeft w:val="0"/>
              <w:marRight w:val="0"/>
              <w:marTop w:val="0"/>
              <w:marBottom w:val="0"/>
              <w:divBdr>
                <w:top w:val="none" w:sz="0" w:space="0" w:color="auto"/>
                <w:left w:val="none" w:sz="0" w:space="0" w:color="auto"/>
                <w:bottom w:val="none" w:sz="0" w:space="0" w:color="auto"/>
                <w:right w:val="none" w:sz="0" w:space="0" w:color="auto"/>
              </w:divBdr>
            </w:div>
            <w:div w:id="1503617787">
              <w:marLeft w:val="0"/>
              <w:marRight w:val="0"/>
              <w:marTop w:val="0"/>
              <w:marBottom w:val="0"/>
              <w:divBdr>
                <w:top w:val="none" w:sz="0" w:space="0" w:color="auto"/>
                <w:left w:val="none" w:sz="0" w:space="0" w:color="auto"/>
                <w:bottom w:val="none" w:sz="0" w:space="0" w:color="auto"/>
                <w:right w:val="none" w:sz="0" w:space="0" w:color="auto"/>
              </w:divBdr>
            </w:div>
            <w:div w:id="1849101782">
              <w:marLeft w:val="0"/>
              <w:marRight w:val="0"/>
              <w:marTop w:val="0"/>
              <w:marBottom w:val="0"/>
              <w:divBdr>
                <w:top w:val="none" w:sz="0" w:space="0" w:color="auto"/>
                <w:left w:val="none" w:sz="0" w:space="0" w:color="auto"/>
                <w:bottom w:val="none" w:sz="0" w:space="0" w:color="auto"/>
                <w:right w:val="none" w:sz="0" w:space="0" w:color="auto"/>
              </w:divBdr>
            </w:div>
            <w:div w:id="1777097754">
              <w:marLeft w:val="0"/>
              <w:marRight w:val="0"/>
              <w:marTop w:val="0"/>
              <w:marBottom w:val="0"/>
              <w:divBdr>
                <w:top w:val="none" w:sz="0" w:space="0" w:color="auto"/>
                <w:left w:val="none" w:sz="0" w:space="0" w:color="auto"/>
                <w:bottom w:val="none" w:sz="0" w:space="0" w:color="auto"/>
                <w:right w:val="none" w:sz="0" w:space="0" w:color="auto"/>
              </w:divBdr>
            </w:div>
            <w:div w:id="111751145">
              <w:marLeft w:val="0"/>
              <w:marRight w:val="0"/>
              <w:marTop w:val="0"/>
              <w:marBottom w:val="0"/>
              <w:divBdr>
                <w:top w:val="none" w:sz="0" w:space="0" w:color="auto"/>
                <w:left w:val="none" w:sz="0" w:space="0" w:color="auto"/>
                <w:bottom w:val="none" w:sz="0" w:space="0" w:color="auto"/>
                <w:right w:val="none" w:sz="0" w:space="0" w:color="auto"/>
              </w:divBdr>
            </w:div>
            <w:div w:id="427504773">
              <w:marLeft w:val="0"/>
              <w:marRight w:val="0"/>
              <w:marTop w:val="0"/>
              <w:marBottom w:val="0"/>
              <w:divBdr>
                <w:top w:val="none" w:sz="0" w:space="0" w:color="auto"/>
                <w:left w:val="none" w:sz="0" w:space="0" w:color="auto"/>
                <w:bottom w:val="none" w:sz="0" w:space="0" w:color="auto"/>
                <w:right w:val="none" w:sz="0" w:space="0" w:color="auto"/>
              </w:divBdr>
            </w:div>
            <w:div w:id="1485852560">
              <w:marLeft w:val="0"/>
              <w:marRight w:val="0"/>
              <w:marTop w:val="0"/>
              <w:marBottom w:val="0"/>
              <w:divBdr>
                <w:top w:val="none" w:sz="0" w:space="0" w:color="auto"/>
                <w:left w:val="none" w:sz="0" w:space="0" w:color="auto"/>
                <w:bottom w:val="none" w:sz="0" w:space="0" w:color="auto"/>
                <w:right w:val="none" w:sz="0" w:space="0" w:color="auto"/>
              </w:divBdr>
            </w:div>
            <w:div w:id="1621455427">
              <w:marLeft w:val="0"/>
              <w:marRight w:val="0"/>
              <w:marTop w:val="0"/>
              <w:marBottom w:val="0"/>
              <w:divBdr>
                <w:top w:val="none" w:sz="0" w:space="0" w:color="auto"/>
                <w:left w:val="none" w:sz="0" w:space="0" w:color="auto"/>
                <w:bottom w:val="none" w:sz="0" w:space="0" w:color="auto"/>
                <w:right w:val="none" w:sz="0" w:space="0" w:color="auto"/>
              </w:divBdr>
            </w:div>
            <w:div w:id="608463802">
              <w:marLeft w:val="0"/>
              <w:marRight w:val="0"/>
              <w:marTop w:val="0"/>
              <w:marBottom w:val="0"/>
              <w:divBdr>
                <w:top w:val="none" w:sz="0" w:space="0" w:color="auto"/>
                <w:left w:val="none" w:sz="0" w:space="0" w:color="auto"/>
                <w:bottom w:val="none" w:sz="0" w:space="0" w:color="auto"/>
                <w:right w:val="none" w:sz="0" w:space="0" w:color="auto"/>
              </w:divBdr>
            </w:div>
            <w:div w:id="1732343409">
              <w:marLeft w:val="0"/>
              <w:marRight w:val="0"/>
              <w:marTop w:val="0"/>
              <w:marBottom w:val="0"/>
              <w:divBdr>
                <w:top w:val="none" w:sz="0" w:space="0" w:color="auto"/>
                <w:left w:val="none" w:sz="0" w:space="0" w:color="auto"/>
                <w:bottom w:val="none" w:sz="0" w:space="0" w:color="auto"/>
                <w:right w:val="none" w:sz="0" w:space="0" w:color="auto"/>
              </w:divBdr>
            </w:div>
            <w:div w:id="69037296">
              <w:marLeft w:val="0"/>
              <w:marRight w:val="0"/>
              <w:marTop w:val="0"/>
              <w:marBottom w:val="0"/>
              <w:divBdr>
                <w:top w:val="none" w:sz="0" w:space="0" w:color="auto"/>
                <w:left w:val="none" w:sz="0" w:space="0" w:color="auto"/>
                <w:bottom w:val="none" w:sz="0" w:space="0" w:color="auto"/>
                <w:right w:val="none" w:sz="0" w:space="0" w:color="auto"/>
              </w:divBdr>
            </w:div>
            <w:div w:id="1238781067">
              <w:marLeft w:val="0"/>
              <w:marRight w:val="0"/>
              <w:marTop w:val="0"/>
              <w:marBottom w:val="0"/>
              <w:divBdr>
                <w:top w:val="none" w:sz="0" w:space="0" w:color="auto"/>
                <w:left w:val="none" w:sz="0" w:space="0" w:color="auto"/>
                <w:bottom w:val="none" w:sz="0" w:space="0" w:color="auto"/>
                <w:right w:val="none" w:sz="0" w:space="0" w:color="auto"/>
              </w:divBdr>
            </w:div>
            <w:div w:id="21055311">
              <w:marLeft w:val="0"/>
              <w:marRight w:val="0"/>
              <w:marTop w:val="0"/>
              <w:marBottom w:val="0"/>
              <w:divBdr>
                <w:top w:val="none" w:sz="0" w:space="0" w:color="auto"/>
                <w:left w:val="none" w:sz="0" w:space="0" w:color="auto"/>
                <w:bottom w:val="none" w:sz="0" w:space="0" w:color="auto"/>
                <w:right w:val="none" w:sz="0" w:space="0" w:color="auto"/>
              </w:divBdr>
            </w:div>
            <w:div w:id="1303389462">
              <w:marLeft w:val="0"/>
              <w:marRight w:val="0"/>
              <w:marTop w:val="0"/>
              <w:marBottom w:val="0"/>
              <w:divBdr>
                <w:top w:val="none" w:sz="0" w:space="0" w:color="auto"/>
                <w:left w:val="none" w:sz="0" w:space="0" w:color="auto"/>
                <w:bottom w:val="none" w:sz="0" w:space="0" w:color="auto"/>
                <w:right w:val="none" w:sz="0" w:space="0" w:color="auto"/>
              </w:divBdr>
            </w:div>
            <w:div w:id="1417898823">
              <w:marLeft w:val="0"/>
              <w:marRight w:val="0"/>
              <w:marTop w:val="0"/>
              <w:marBottom w:val="0"/>
              <w:divBdr>
                <w:top w:val="none" w:sz="0" w:space="0" w:color="auto"/>
                <w:left w:val="none" w:sz="0" w:space="0" w:color="auto"/>
                <w:bottom w:val="none" w:sz="0" w:space="0" w:color="auto"/>
                <w:right w:val="none" w:sz="0" w:space="0" w:color="auto"/>
              </w:divBdr>
            </w:div>
            <w:div w:id="818807466">
              <w:marLeft w:val="0"/>
              <w:marRight w:val="0"/>
              <w:marTop w:val="0"/>
              <w:marBottom w:val="0"/>
              <w:divBdr>
                <w:top w:val="none" w:sz="0" w:space="0" w:color="auto"/>
                <w:left w:val="none" w:sz="0" w:space="0" w:color="auto"/>
                <w:bottom w:val="none" w:sz="0" w:space="0" w:color="auto"/>
                <w:right w:val="none" w:sz="0" w:space="0" w:color="auto"/>
              </w:divBdr>
            </w:div>
            <w:div w:id="1172331318">
              <w:marLeft w:val="0"/>
              <w:marRight w:val="0"/>
              <w:marTop w:val="0"/>
              <w:marBottom w:val="0"/>
              <w:divBdr>
                <w:top w:val="none" w:sz="0" w:space="0" w:color="auto"/>
                <w:left w:val="none" w:sz="0" w:space="0" w:color="auto"/>
                <w:bottom w:val="none" w:sz="0" w:space="0" w:color="auto"/>
                <w:right w:val="none" w:sz="0" w:space="0" w:color="auto"/>
              </w:divBdr>
            </w:div>
            <w:div w:id="1101074867">
              <w:marLeft w:val="0"/>
              <w:marRight w:val="0"/>
              <w:marTop w:val="0"/>
              <w:marBottom w:val="0"/>
              <w:divBdr>
                <w:top w:val="none" w:sz="0" w:space="0" w:color="auto"/>
                <w:left w:val="none" w:sz="0" w:space="0" w:color="auto"/>
                <w:bottom w:val="none" w:sz="0" w:space="0" w:color="auto"/>
                <w:right w:val="none" w:sz="0" w:space="0" w:color="auto"/>
              </w:divBdr>
            </w:div>
            <w:div w:id="487207787">
              <w:marLeft w:val="0"/>
              <w:marRight w:val="0"/>
              <w:marTop w:val="0"/>
              <w:marBottom w:val="0"/>
              <w:divBdr>
                <w:top w:val="none" w:sz="0" w:space="0" w:color="auto"/>
                <w:left w:val="none" w:sz="0" w:space="0" w:color="auto"/>
                <w:bottom w:val="none" w:sz="0" w:space="0" w:color="auto"/>
                <w:right w:val="none" w:sz="0" w:space="0" w:color="auto"/>
              </w:divBdr>
            </w:div>
            <w:div w:id="691340470">
              <w:marLeft w:val="0"/>
              <w:marRight w:val="0"/>
              <w:marTop w:val="0"/>
              <w:marBottom w:val="0"/>
              <w:divBdr>
                <w:top w:val="none" w:sz="0" w:space="0" w:color="auto"/>
                <w:left w:val="none" w:sz="0" w:space="0" w:color="auto"/>
                <w:bottom w:val="none" w:sz="0" w:space="0" w:color="auto"/>
                <w:right w:val="none" w:sz="0" w:space="0" w:color="auto"/>
              </w:divBdr>
            </w:div>
            <w:div w:id="1236863364">
              <w:marLeft w:val="0"/>
              <w:marRight w:val="0"/>
              <w:marTop w:val="0"/>
              <w:marBottom w:val="0"/>
              <w:divBdr>
                <w:top w:val="none" w:sz="0" w:space="0" w:color="auto"/>
                <w:left w:val="none" w:sz="0" w:space="0" w:color="auto"/>
                <w:bottom w:val="none" w:sz="0" w:space="0" w:color="auto"/>
                <w:right w:val="none" w:sz="0" w:space="0" w:color="auto"/>
              </w:divBdr>
            </w:div>
            <w:div w:id="418872300">
              <w:marLeft w:val="0"/>
              <w:marRight w:val="0"/>
              <w:marTop w:val="0"/>
              <w:marBottom w:val="0"/>
              <w:divBdr>
                <w:top w:val="none" w:sz="0" w:space="0" w:color="auto"/>
                <w:left w:val="none" w:sz="0" w:space="0" w:color="auto"/>
                <w:bottom w:val="none" w:sz="0" w:space="0" w:color="auto"/>
                <w:right w:val="none" w:sz="0" w:space="0" w:color="auto"/>
              </w:divBdr>
            </w:div>
            <w:div w:id="1165435747">
              <w:marLeft w:val="0"/>
              <w:marRight w:val="0"/>
              <w:marTop w:val="0"/>
              <w:marBottom w:val="0"/>
              <w:divBdr>
                <w:top w:val="none" w:sz="0" w:space="0" w:color="auto"/>
                <w:left w:val="none" w:sz="0" w:space="0" w:color="auto"/>
                <w:bottom w:val="none" w:sz="0" w:space="0" w:color="auto"/>
                <w:right w:val="none" w:sz="0" w:space="0" w:color="auto"/>
              </w:divBdr>
            </w:div>
            <w:div w:id="327907295">
              <w:marLeft w:val="0"/>
              <w:marRight w:val="0"/>
              <w:marTop w:val="0"/>
              <w:marBottom w:val="0"/>
              <w:divBdr>
                <w:top w:val="none" w:sz="0" w:space="0" w:color="auto"/>
                <w:left w:val="none" w:sz="0" w:space="0" w:color="auto"/>
                <w:bottom w:val="none" w:sz="0" w:space="0" w:color="auto"/>
                <w:right w:val="none" w:sz="0" w:space="0" w:color="auto"/>
              </w:divBdr>
            </w:div>
            <w:div w:id="1529172285">
              <w:marLeft w:val="0"/>
              <w:marRight w:val="0"/>
              <w:marTop w:val="0"/>
              <w:marBottom w:val="0"/>
              <w:divBdr>
                <w:top w:val="none" w:sz="0" w:space="0" w:color="auto"/>
                <w:left w:val="none" w:sz="0" w:space="0" w:color="auto"/>
                <w:bottom w:val="none" w:sz="0" w:space="0" w:color="auto"/>
                <w:right w:val="none" w:sz="0" w:space="0" w:color="auto"/>
              </w:divBdr>
            </w:div>
            <w:div w:id="914704910">
              <w:marLeft w:val="0"/>
              <w:marRight w:val="0"/>
              <w:marTop w:val="0"/>
              <w:marBottom w:val="0"/>
              <w:divBdr>
                <w:top w:val="none" w:sz="0" w:space="0" w:color="auto"/>
                <w:left w:val="none" w:sz="0" w:space="0" w:color="auto"/>
                <w:bottom w:val="none" w:sz="0" w:space="0" w:color="auto"/>
                <w:right w:val="none" w:sz="0" w:space="0" w:color="auto"/>
              </w:divBdr>
            </w:div>
            <w:div w:id="548761564">
              <w:marLeft w:val="0"/>
              <w:marRight w:val="0"/>
              <w:marTop w:val="0"/>
              <w:marBottom w:val="0"/>
              <w:divBdr>
                <w:top w:val="none" w:sz="0" w:space="0" w:color="auto"/>
                <w:left w:val="none" w:sz="0" w:space="0" w:color="auto"/>
                <w:bottom w:val="none" w:sz="0" w:space="0" w:color="auto"/>
                <w:right w:val="none" w:sz="0" w:space="0" w:color="auto"/>
              </w:divBdr>
            </w:div>
            <w:div w:id="1708991485">
              <w:marLeft w:val="0"/>
              <w:marRight w:val="0"/>
              <w:marTop w:val="0"/>
              <w:marBottom w:val="0"/>
              <w:divBdr>
                <w:top w:val="none" w:sz="0" w:space="0" w:color="auto"/>
                <w:left w:val="none" w:sz="0" w:space="0" w:color="auto"/>
                <w:bottom w:val="none" w:sz="0" w:space="0" w:color="auto"/>
                <w:right w:val="none" w:sz="0" w:space="0" w:color="auto"/>
              </w:divBdr>
            </w:div>
            <w:div w:id="988248276">
              <w:marLeft w:val="0"/>
              <w:marRight w:val="0"/>
              <w:marTop w:val="0"/>
              <w:marBottom w:val="0"/>
              <w:divBdr>
                <w:top w:val="none" w:sz="0" w:space="0" w:color="auto"/>
                <w:left w:val="none" w:sz="0" w:space="0" w:color="auto"/>
                <w:bottom w:val="none" w:sz="0" w:space="0" w:color="auto"/>
                <w:right w:val="none" w:sz="0" w:space="0" w:color="auto"/>
              </w:divBdr>
            </w:div>
            <w:div w:id="136730998">
              <w:marLeft w:val="0"/>
              <w:marRight w:val="0"/>
              <w:marTop w:val="0"/>
              <w:marBottom w:val="0"/>
              <w:divBdr>
                <w:top w:val="none" w:sz="0" w:space="0" w:color="auto"/>
                <w:left w:val="none" w:sz="0" w:space="0" w:color="auto"/>
                <w:bottom w:val="none" w:sz="0" w:space="0" w:color="auto"/>
                <w:right w:val="none" w:sz="0" w:space="0" w:color="auto"/>
              </w:divBdr>
            </w:div>
            <w:div w:id="466121738">
              <w:marLeft w:val="0"/>
              <w:marRight w:val="0"/>
              <w:marTop w:val="0"/>
              <w:marBottom w:val="0"/>
              <w:divBdr>
                <w:top w:val="none" w:sz="0" w:space="0" w:color="auto"/>
                <w:left w:val="none" w:sz="0" w:space="0" w:color="auto"/>
                <w:bottom w:val="none" w:sz="0" w:space="0" w:color="auto"/>
                <w:right w:val="none" w:sz="0" w:space="0" w:color="auto"/>
              </w:divBdr>
            </w:div>
            <w:div w:id="1329794346">
              <w:marLeft w:val="0"/>
              <w:marRight w:val="0"/>
              <w:marTop w:val="0"/>
              <w:marBottom w:val="0"/>
              <w:divBdr>
                <w:top w:val="none" w:sz="0" w:space="0" w:color="auto"/>
                <w:left w:val="none" w:sz="0" w:space="0" w:color="auto"/>
                <w:bottom w:val="none" w:sz="0" w:space="0" w:color="auto"/>
                <w:right w:val="none" w:sz="0" w:space="0" w:color="auto"/>
              </w:divBdr>
            </w:div>
            <w:div w:id="196702679">
              <w:marLeft w:val="0"/>
              <w:marRight w:val="0"/>
              <w:marTop w:val="0"/>
              <w:marBottom w:val="0"/>
              <w:divBdr>
                <w:top w:val="none" w:sz="0" w:space="0" w:color="auto"/>
                <w:left w:val="none" w:sz="0" w:space="0" w:color="auto"/>
                <w:bottom w:val="none" w:sz="0" w:space="0" w:color="auto"/>
                <w:right w:val="none" w:sz="0" w:space="0" w:color="auto"/>
              </w:divBdr>
            </w:div>
            <w:div w:id="1936549083">
              <w:marLeft w:val="0"/>
              <w:marRight w:val="0"/>
              <w:marTop w:val="0"/>
              <w:marBottom w:val="0"/>
              <w:divBdr>
                <w:top w:val="none" w:sz="0" w:space="0" w:color="auto"/>
                <w:left w:val="none" w:sz="0" w:space="0" w:color="auto"/>
                <w:bottom w:val="none" w:sz="0" w:space="0" w:color="auto"/>
                <w:right w:val="none" w:sz="0" w:space="0" w:color="auto"/>
              </w:divBdr>
            </w:div>
            <w:div w:id="1160543281">
              <w:marLeft w:val="0"/>
              <w:marRight w:val="0"/>
              <w:marTop w:val="0"/>
              <w:marBottom w:val="0"/>
              <w:divBdr>
                <w:top w:val="none" w:sz="0" w:space="0" w:color="auto"/>
                <w:left w:val="none" w:sz="0" w:space="0" w:color="auto"/>
                <w:bottom w:val="none" w:sz="0" w:space="0" w:color="auto"/>
                <w:right w:val="none" w:sz="0" w:space="0" w:color="auto"/>
              </w:divBdr>
            </w:div>
            <w:div w:id="382142520">
              <w:marLeft w:val="0"/>
              <w:marRight w:val="0"/>
              <w:marTop w:val="0"/>
              <w:marBottom w:val="0"/>
              <w:divBdr>
                <w:top w:val="none" w:sz="0" w:space="0" w:color="auto"/>
                <w:left w:val="none" w:sz="0" w:space="0" w:color="auto"/>
                <w:bottom w:val="none" w:sz="0" w:space="0" w:color="auto"/>
                <w:right w:val="none" w:sz="0" w:space="0" w:color="auto"/>
              </w:divBdr>
            </w:div>
            <w:div w:id="1633438409">
              <w:marLeft w:val="0"/>
              <w:marRight w:val="0"/>
              <w:marTop w:val="0"/>
              <w:marBottom w:val="0"/>
              <w:divBdr>
                <w:top w:val="none" w:sz="0" w:space="0" w:color="auto"/>
                <w:left w:val="none" w:sz="0" w:space="0" w:color="auto"/>
                <w:bottom w:val="none" w:sz="0" w:space="0" w:color="auto"/>
                <w:right w:val="none" w:sz="0" w:space="0" w:color="auto"/>
              </w:divBdr>
            </w:div>
            <w:div w:id="337075880">
              <w:marLeft w:val="0"/>
              <w:marRight w:val="0"/>
              <w:marTop w:val="0"/>
              <w:marBottom w:val="0"/>
              <w:divBdr>
                <w:top w:val="none" w:sz="0" w:space="0" w:color="auto"/>
                <w:left w:val="none" w:sz="0" w:space="0" w:color="auto"/>
                <w:bottom w:val="none" w:sz="0" w:space="0" w:color="auto"/>
                <w:right w:val="none" w:sz="0" w:space="0" w:color="auto"/>
              </w:divBdr>
            </w:div>
            <w:div w:id="2072118739">
              <w:marLeft w:val="0"/>
              <w:marRight w:val="0"/>
              <w:marTop w:val="0"/>
              <w:marBottom w:val="0"/>
              <w:divBdr>
                <w:top w:val="none" w:sz="0" w:space="0" w:color="auto"/>
                <w:left w:val="none" w:sz="0" w:space="0" w:color="auto"/>
                <w:bottom w:val="none" w:sz="0" w:space="0" w:color="auto"/>
                <w:right w:val="none" w:sz="0" w:space="0" w:color="auto"/>
              </w:divBdr>
            </w:div>
            <w:div w:id="1900940913">
              <w:marLeft w:val="0"/>
              <w:marRight w:val="0"/>
              <w:marTop w:val="0"/>
              <w:marBottom w:val="0"/>
              <w:divBdr>
                <w:top w:val="none" w:sz="0" w:space="0" w:color="auto"/>
                <w:left w:val="none" w:sz="0" w:space="0" w:color="auto"/>
                <w:bottom w:val="none" w:sz="0" w:space="0" w:color="auto"/>
                <w:right w:val="none" w:sz="0" w:space="0" w:color="auto"/>
              </w:divBdr>
            </w:div>
            <w:div w:id="604465947">
              <w:marLeft w:val="0"/>
              <w:marRight w:val="0"/>
              <w:marTop w:val="0"/>
              <w:marBottom w:val="0"/>
              <w:divBdr>
                <w:top w:val="none" w:sz="0" w:space="0" w:color="auto"/>
                <w:left w:val="none" w:sz="0" w:space="0" w:color="auto"/>
                <w:bottom w:val="none" w:sz="0" w:space="0" w:color="auto"/>
                <w:right w:val="none" w:sz="0" w:space="0" w:color="auto"/>
              </w:divBdr>
            </w:div>
            <w:div w:id="1781539">
              <w:marLeft w:val="0"/>
              <w:marRight w:val="0"/>
              <w:marTop w:val="0"/>
              <w:marBottom w:val="0"/>
              <w:divBdr>
                <w:top w:val="none" w:sz="0" w:space="0" w:color="auto"/>
                <w:left w:val="none" w:sz="0" w:space="0" w:color="auto"/>
                <w:bottom w:val="none" w:sz="0" w:space="0" w:color="auto"/>
                <w:right w:val="none" w:sz="0" w:space="0" w:color="auto"/>
              </w:divBdr>
            </w:div>
            <w:div w:id="1426926097">
              <w:marLeft w:val="0"/>
              <w:marRight w:val="0"/>
              <w:marTop w:val="0"/>
              <w:marBottom w:val="0"/>
              <w:divBdr>
                <w:top w:val="none" w:sz="0" w:space="0" w:color="auto"/>
                <w:left w:val="none" w:sz="0" w:space="0" w:color="auto"/>
                <w:bottom w:val="none" w:sz="0" w:space="0" w:color="auto"/>
                <w:right w:val="none" w:sz="0" w:space="0" w:color="auto"/>
              </w:divBdr>
            </w:div>
            <w:div w:id="1375421182">
              <w:marLeft w:val="0"/>
              <w:marRight w:val="0"/>
              <w:marTop w:val="0"/>
              <w:marBottom w:val="0"/>
              <w:divBdr>
                <w:top w:val="none" w:sz="0" w:space="0" w:color="auto"/>
                <w:left w:val="none" w:sz="0" w:space="0" w:color="auto"/>
                <w:bottom w:val="none" w:sz="0" w:space="0" w:color="auto"/>
                <w:right w:val="none" w:sz="0" w:space="0" w:color="auto"/>
              </w:divBdr>
            </w:div>
            <w:div w:id="817384604">
              <w:marLeft w:val="0"/>
              <w:marRight w:val="0"/>
              <w:marTop w:val="0"/>
              <w:marBottom w:val="0"/>
              <w:divBdr>
                <w:top w:val="none" w:sz="0" w:space="0" w:color="auto"/>
                <w:left w:val="none" w:sz="0" w:space="0" w:color="auto"/>
                <w:bottom w:val="none" w:sz="0" w:space="0" w:color="auto"/>
                <w:right w:val="none" w:sz="0" w:space="0" w:color="auto"/>
              </w:divBdr>
            </w:div>
            <w:div w:id="499542374">
              <w:marLeft w:val="0"/>
              <w:marRight w:val="0"/>
              <w:marTop w:val="0"/>
              <w:marBottom w:val="0"/>
              <w:divBdr>
                <w:top w:val="none" w:sz="0" w:space="0" w:color="auto"/>
                <w:left w:val="none" w:sz="0" w:space="0" w:color="auto"/>
                <w:bottom w:val="none" w:sz="0" w:space="0" w:color="auto"/>
                <w:right w:val="none" w:sz="0" w:space="0" w:color="auto"/>
              </w:divBdr>
            </w:div>
            <w:div w:id="170491711">
              <w:marLeft w:val="0"/>
              <w:marRight w:val="0"/>
              <w:marTop w:val="0"/>
              <w:marBottom w:val="0"/>
              <w:divBdr>
                <w:top w:val="none" w:sz="0" w:space="0" w:color="auto"/>
                <w:left w:val="none" w:sz="0" w:space="0" w:color="auto"/>
                <w:bottom w:val="none" w:sz="0" w:space="0" w:color="auto"/>
                <w:right w:val="none" w:sz="0" w:space="0" w:color="auto"/>
              </w:divBdr>
            </w:div>
            <w:div w:id="884560292">
              <w:marLeft w:val="0"/>
              <w:marRight w:val="0"/>
              <w:marTop w:val="0"/>
              <w:marBottom w:val="0"/>
              <w:divBdr>
                <w:top w:val="none" w:sz="0" w:space="0" w:color="auto"/>
                <w:left w:val="none" w:sz="0" w:space="0" w:color="auto"/>
                <w:bottom w:val="none" w:sz="0" w:space="0" w:color="auto"/>
                <w:right w:val="none" w:sz="0" w:space="0" w:color="auto"/>
              </w:divBdr>
            </w:div>
            <w:div w:id="397482492">
              <w:marLeft w:val="0"/>
              <w:marRight w:val="0"/>
              <w:marTop w:val="0"/>
              <w:marBottom w:val="0"/>
              <w:divBdr>
                <w:top w:val="none" w:sz="0" w:space="0" w:color="auto"/>
                <w:left w:val="none" w:sz="0" w:space="0" w:color="auto"/>
                <w:bottom w:val="none" w:sz="0" w:space="0" w:color="auto"/>
                <w:right w:val="none" w:sz="0" w:space="0" w:color="auto"/>
              </w:divBdr>
            </w:div>
            <w:div w:id="1429690840">
              <w:marLeft w:val="0"/>
              <w:marRight w:val="0"/>
              <w:marTop w:val="0"/>
              <w:marBottom w:val="0"/>
              <w:divBdr>
                <w:top w:val="none" w:sz="0" w:space="0" w:color="auto"/>
                <w:left w:val="none" w:sz="0" w:space="0" w:color="auto"/>
                <w:bottom w:val="none" w:sz="0" w:space="0" w:color="auto"/>
                <w:right w:val="none" w:sz="0" w:space="0" w:color="auto"/>
              </w:divBdr>
            </w:div>
            <w:div w:id="1219591647">
              <w:marLeft w:val="0"/>
              <w:marRight w:val="0"/>
              <w:marTop w:val="0"/>
              <w:marBottom w:val="0"/>
              <w:divBdr>
                <w:top w:val="none" w:sz="0" w:space="0" w:color="auto"/>
                <w:left w:val="none" w:sz="0" w:space="0" w:color="auto"/>
                <w:bottom w:val="none" w:sz="0" w:space="0" w:color="auto"/>
                <w:right w:val="none" w:sz="0" w:space="0" w:color="auto"/>
              </w:divBdr>
            </w:div>
            <w:div w:id="1901863300">
              <w:marLeft w:val="0"/>
              <w:marRight w:val="0"/>
              <w:marTop w:val="0"/>
              <w:marBottom w:val="0"/>
              <w:divBdr>
                <w:top w:val="none" w:sz="0" w:space="0" w:color="auto"/>
                <w:left w:val="none" w:sz="0" w:space="0" w:color="auto"/>
                <w:bottom w:val="none" w:sz="0" w:space="0" w:color="auto"/>
                <w:right w:val="none" w:sz="0" w:space="0" w:color="auto"/>
              </w:divBdr>
            </w:div>
            <w:div w:id="1572735756">
              <w:marLeft w:val="0"/>
              <w:marRight w:val="0"/>
              <w:marTop w:val="0"/>
              <w:marBottom w:val="0"/>
              <w:divBdr>
                <w:top w:val="none" w:sz="0" w:space="0" w:color="auto"/>
                <w:left w:val="none" w:sz="0" w:space="0" w:color="auto"/>
                <w:bottom w:val="none" w:sz="0" w:space="0" w:color="auto"/>
                <w:right w:val="none" w:sz="0" w:space="0" w:color="auto"/>
              </w:divBdr>
            </w:div>
            <w:div w:id="1651056235">
              <w:marLeft w:val="0"/>
              <w:marRight w:val="0"/>
              <w:marTop w:val="0"/>
              <w:marBottom w:val="0"/>
              <w:divBdr>
                <w:top w:val="none" w:sz="0" w:space="0" w:color="auto"/>
                <w:left w:val="none" w:sz="0" w:space="0" w:color="auto"/>
                <w:bottom w:val="none" w:sz="0" w:space="0" w:color="auto"/>
                <w:right w:val="none" w:sz="0" w:space="0" w:color="auto"/>
              </w:divBdr>
            </w:div>
            <w:div w:id="3944177">
              <w:marLeft w:val="0"/>
              <w:marRight w:val="0"/>
              <w:marTop w:val="0"/>
              <w:marBottom w:val="0"/>
              <w:divBdr>
                <w:top w:val="none" w:sz="0" w:space="0" w:color="auto"/>
                <w:left w:val="none" w:sz="0" w:space="0" w:color="auto"/>
                <w:bottom w:val="none" w:sz="0" w:space="0" w:color="auto"/>
                <w:right w:val="none" w:sz="0" w:space="0" w:color="auto"/>
              </w:divBdr>
            </w:div>
            <w:div w:id="1589923605">
              <w:marLeft w:val="0"/>
              <w:marRight w:val="0"/>
              <w:marTop w:val="0"/>
              <w:marBottom w:val="0"/>
              <w:divBdr>
                <w:top w:val="none" w:sz="0" w:space="0" w:color="auto"/>
                <w:left w:val="none" w:sz="0" w:space="0" w:color="auto"/>
                <w:bottom w:val="none" w:sz="0" w:space="0" w:color="auto"/>
                <w:right w:val="none" w:sz="0" w:space="0" w:color="auto"/>
              </w:divBdr>
            </w:div>
            <w:div w:id="1938977652">
              <w:marLeft w:val="0"/>
              <w:marRight w:val="0"/>
              <w:marTop w:val="0"/>
              <w:marBottom w:val="0"/>
              <w:divBdr>
                <w:top w:val="none" w:sz="0" w:space="0" w:color="auto"/>
                <w:left w:val="none" w:sz="0" w:space="0" w:color="auto"/>
                <w:bottom w:val="none" w:sz="0" w:space="0" w:color="auto"/>
                <w:right w:val="none" w:sz="0" w:space="0" w:color="auto"/>
              </w:divBdr>
            </w:div>
            <w:div w:id="1636180303">
              <w:marLeft w:val="0"/>
              <w:marRight w:val="0"/>
              <w:marTop w:val="0"/>
              <w:marBottom w:val="0"/>
              <w:divBdr>
                <w:top w:val="none" w:sz="0" w:space="0" w:color="auto"/>
                <w:left w:val="none" w:sz="0" w:space="0" w:color="auto"/>
                <w:bottom w:val="none" w:sz="0" w:space="0" w:color="auto"/>
                <w:right w:val="none" w:sz="0" w:space="0" w:color="auto"/>
              </w:divBdr>
            </w:div>
            <w:div w:id="2018147146">
              <w:marLeft w:val="0"/>
              <w:marRight w:val="0"/>
              <w:marTop w:val="0"/>
              <w:marBottom w:val="0"/>
              <w:divBdr>
                <w:top w:val="none" w:sz="0" w:space="0" w:color="auto"/>
                <w:left w:val="none" w:sz="0" w:space="0" w:color="auto"/>
                <w:bottom w:val="none" w:sz="0" w:space="0" w:color="auto"/>
                <w:right w:val="none" w:sz="0" w:space="0" w:color="auto"/>
              </w:divBdr>
            </w:div>
            <w:div w:id="1714230407">
              <w:marLeft w:val="0"/>
              <w:marRight w:val="0"/>
              <w:marTop w:val="0"/>
              <w:marBottom w:val="0"/>
              <w:divBdr>
                <w:top w:val="none" w:sz="0" w:space="0" w:color="auto"/>
                <w:left w:val="none" w:sz="0" w:space="0" w:color="auto"/>
                <w:bottom w:val="none" w:sz="0" w:space="0" w:color="auto"/>
                <w:right w:val="none" w:sz="0" w:space="0" w:color="auto"/>
              </w:divBdr>
            </w:div>
            <w:div w:id="146289034">
              <w:marLeft w:val="0"/>
              <w:marRight w:val="0"/>
              <w:marTop w:val="0"/>
              <w:marBottom w:val="0"/>
              <w:divBdr>
                <w:top w:val="none" w:sz="0" w:space="0" w:color="auto"/>
                <w:left w:val="none" w:sz="0" w:space="0" w:color="auto"/>
                <w:bottom w:val="none" w:sz="0" w:space="0" w:color="auto"/>
                <w:right w:val="none" w:sz="0" w:space="0" w:color="auto"/>
              </w:divBdr>
            </w:div>
            <w:div w:id="353725681">
              <w:marLeft w:val="0"/>
              <w:marRight w:val="0"/>
              <w:marTop w:val="0"/>
              <w:marBottom w:val="0"/>
              <w:divBdr>
                <w:top w:val="none" w:sz="0" w:space="0" w:color="auto"/>
                <w:left w:val="none" w:sz="0" w:space="0" w:color="auto"/>
                <w:bottom w:val="none" w:sz="0" w:space="0" w:color="auto"/>
                <w:right w:val="none" w:sz="0" w:space="0" w:color="auto"/>
              </w:divBdr>
            </w:div>
            <w:div w:id="1931625135">
              <w:marLeft w:val="0"/>
              <w:marRight w:val="0"/>
              <w:marTop w:val="0"/>
              <w:marBottom w:val="0"/>
              <w:divBdr>
                <w:top w:val="none" w:sz="0" w:space="0" w:color="auto"/>
                <w:left w:val="none" w:sz="0" w:space="0" w:color="auto"/>
                <w:bottom w:val="none" w:sz="0" w:space="0" w:color="auto"/>
                <w:right w:val="none" w:sz="0" w:space="0" w:color="auto"/>
              </w:divBdr>
            </w:div>
            <w:div w:id="1454252863">
              <w:marLeft w:val="0"/>
              <w:marRight w:val="0"/>
              <w:marTop w:val="0"/>
              <w:marBottom w:val="0"/>
              <w:divBdr>
                <w:top w:val="none" w:sz="0" w:space="0" w:color="auto"/>
                <w:left w:val="none" w:sz="0" w:space="0" w:color="auto"/>
                <w:bottom w:val="none" w:sz="0" w:space="0" w:color="auto"/>
                <w:right w:val="none" w:sz="0" w:space="0" w:color="auto"/>
              </w:divBdr>
            </w:div>
            <w:div w:id="889195567">
              <w:marLeft w:val="0"/>
              <w:marRight w:val="0"/>
              <w:marTop w:val="0"/>
              <w:marBottom w:val="0"/>
              <w:divBdr>
                <w:top w:val="none" w:sz="0" w:space="0" w:color="auto"/>
                <w:left w:val="none" w:sz="0" w:space="0" w:color="auto"/>
                <w:bottom w:val="none" w:sz="0" w:space="0" w:color="auto"/>
                <w:right w:val="none" w:sz="0" w:space="0" w:color="auto"/>
              </w:divBdr>
            </w:div>
            <w:div w:id="66926187">
              <w:marLeft w:val="0"/>
              <w:marRight w:val="0"/>
              <w:marTop w:val="0"/>
              <w:marBottom w:val="0"/>
              <w:divBdr>
                <w:top w:val="none" w:sz="0" w:space="0" w:color="auto"/>
                <w:left w:val="none" w:sz="0" w:space="0" w:color="auto"/>
                <w:bottom w:val="none" w:sz="0" w:space="0" w:color="auto"/>
                <w:right w:val="none" w:sz="0" w:space="0" w:color="auto"/>
              </w:divBdr>
            </w:div>
            <w:div w:id="1184975493">
              <w:marLeft w:val="0"/>
              <w:marRight w:val="0"/>
              <w:marTop w:val="0"/>
              <w:marBottom w:val="0"/>
              <w:divBdr>
                <w:top w:val="none" w:sz="0" w:space="0" w:color="auto"/>
                <w:left w:val="none" w:sz="0" w:space="0" w:color="auto"/>
                <w:bottom w:val="none" w:sz="0" w:space="0" w:color="auto"/>
                <w:right w:val="none" w:sz="0" w:space="0" w:color="auto"/>
              </w:divBdr>
            </w:div>
            <w:div w:id="1836455262">
              <w:marLeft w:val="0"/>
              <w:marRight w:val="0"/>
              <w:marTop w:val="0"/>
              <w:marBottom w:val="0"/>
              <w:divBdr>
                <w:top w:val="none" w:sz="0" w:space="0" w:color="auto"/>
                <w:left w:val="none" w:sz="0" w:space="0" w:color="auto"/>
                <w:bottom w:val="none" w:sz="0" w:space="0" w:color="auto"/>
                <w:right w:val="none" w:sz="0" w:space="0" w:color="auto"/>
              </w:divBdr>
            </w:div>
            <w:div w:id="1192184895">
              <w:marLeft w:val="0"/>
              <w:marRight w:val="0"/>
              <w:marTop w:val="0"/>
              <w:marBottom w:val="0"/>
              <w:divBdr>
                <w:top w:val="none" w:sz="0" w:space="0" w:color="auto"/>
                <w:left w:val="none" w:sz="0" w:space="0" w:color="auto"/>
                <w:bottom w:val="none" w:sz="0" w:space="0" w:color="auto"/>
                <w:right w:val="none" w:sz="0" w:space="0" w:color="auto"/>
              </w:divBdr>
            </w:div>
            <w:div w:id="932713071">
              <w:marLeft w:val="0"/>
              <w:marRight w:val="0"/>
              <w:marTop w:val="0"/>
              <w:marBottom w:val="0"/>
              <w:divBdr>
                <w:top w:val="none" w:sz="0" w:space="0" w:color="auto"/>
                <w:left w:val="none" w:sz="0" w:space="0" w:color="auto"/>
                <w:bottom w:val="none" w:sz="0" w:space="0" w:color="auto"/>
                <w:right w:val="none" w:sz="0" w:space="0" w:color="auto"/>
              </w:divBdr>
            </w:div>
            <w:div w:id="670910238">
              <w:marLeft w:val="0"/>
              <w:marRight w:val="0"/>
              <w:marTop w:val="0"/>
              <w:marBottom w:val="0"/>
              <w:divBdr>
                <w:top w:val="none" w:sz="0" w:space="0" w:color="auto"/>
                <w:left w:val="none" w:sz="0" w:space="0" w:color="auto"/>
                <w:bottom w:val="none" w:sz="0" w:space="0" w:color="auto"/>
                <w:right w:val="none" w:sz="0" w:space="0" w:color="auto"/>
              </w:divBdr>
            </w:div>
            <w:div w:id="1978948993">
              <w:marLeft w:val="0"/>
              <w:marRight w:val="0"/>
              <w:marTop w:val="0"/>
              <w:marBottom w:val="0"/>
              <w:divBdr>
                <w:top w:val="none" w:sz="0" w:space="0" w:color="auto"/>
                <w:left w:val="none" w:sz="0" w:space="0" w:color="auto"/>
                <w:bottom w:val="none" w:sz="0" w:space="0" w:color="auto"/>
                <w:right w:val="none" w:sz="0" w:space="0" w:color="auto"/>
              </w:divBdr>
            </w:div>
            <w:div w:id="1218124266">
              <w:marLeft w:val="0"/>
              <w:marRight w:val="0"/>
              <w:marTop w:val="0"/>
              <w:marBottom w:val="0"/>
              <w:divBdr>
                <w:top w:val="none" w:sz="0" w:space="0" w:color="auto"/>
                <w:left w:val="none" w:sz="0" w:space="0" w:color="auto"/>
                <w:bottom w:val="none" w:sz="0" w:space="0" w:color="auto"/>
                <w:right w:val="none" w:sz="0" w:space="0" w:color="auto"/>
              </w:divBdr>
            </w:div>
            <w:div w:id="1094670107">
              <w:marLeft w:val="0"/>
              <w:marRight w:val="0"/>
              <w:marTop w:val="0"/>
              <w:marBottom w:val="0"/>
              <w:divBdr>
                <w:top w:val="none" w:sz="0" w:space="0" w:color="auto"/>
                <w:left w:val="none" w:sz="0" w:space="0" w:color="auto"/>
                <w:bottom w:val="none" w:sz="0" w:space="0" w:color="auto"/>
                <w:right w:val="none" w:sz="0" w:space="0" w:color="auto"/>
              </w:divBdr>
            </w:div>
            <w:div w:id="1386753199">
              <w:marLeft w:val="0"/>
              <w:marRight w:val="0"/>
              <w:marTop w:val="0"/>
              <w:marBottom w:val="0"/>
              <w:divBdr>
                <w:top w:val="none" w:sz="0" w:space="0" w:color="auto"/>
                <w:left w:val="none" w:sz="0" w:space="0" w:color="auto"/>
                <w:bottom w:val="none" w:sz="0" w:space="0" w:color="auto"/>
                <w:right w:val="none" w:sz="0" w:space="0" w:color="auto"/>
              </w:divBdr>
            </w:div>
            <w:div w:id="1440224025">
              <w:marLeft w:val="0"/>
              <w:marRight w:val="0"/>
              <w:marTop w:val="0"/>
              <w:marBottom w:val="0"/>
              <w:divBdr>
                <w:top w:val="none" w:sz="0" w:space="0" w:color="auto"/>
                <w:left w:val="none" w:sz="0" w:space="0" w:color="auto"/>
                <w:bottom w:val="none" w:sz="0" w:space="0" w:color="auto"/>
                <w:right w:val="none" w:sz="0" w:space="0" w:color="auto"/>
              </w:divBdr>
            </w:div>
            <w:div w:id="698630850">
              <w:marLeft w:val="0"/>
              <w:marRight w:val="0"/>
              <w:marTop w:val="0"/>
              <w:marBottom w:val="0"/>
              <w:divBdr>
                <w:top w:val="none" w:sz="0" w:space="0" w:color="auto"/>
                <w:left w:val="none" w:sz="0" w:space="0" w:color="auto"/>
                <w:bottom w:val="none" w:sz="0" w:space="0" w:color="auto"/>
                <w:right w:val="none" w:sz="0" w:space="0" w:color="auto"/>
              </w:divBdr>
            </w:div>
            <w:div w:id="423961530">
              <w:marLeft w:val="0"/>
              <w:marRight w:val="0"/>
              <w:marTop w:val="0"/>
              <w:marBottom w:val="0"/>
              <w:divBdr>
                <w:top w:val="none" w:sz="0" w:space="0" w:color="auto"/>
                <w:left w:val="none" w:sz="0" w:space="0" w:color="auto"/>
                <w:bottom w:val="none" w:sz="0" w:space="0" w:color="auto"/>
                <w:right w:val="none" w:sz="0" w:space="0" w:color="auto"/>
              </w:divBdr>
            </w:div>
            <w:div w:id="805855057">
              <w:marLeft w:val="0"/>
              <w:marRight w:val="0"/>
              <w:marTop w:val="0"/>
              <w:marBottom w:val="0"/>
              <w:divBdr>
                <w:top w:val="none" w:sz="0" w:space="0" w:color="auto"/>
                <w:left w:val="none" w:sz="0" w:space="0" w:color="auto"/>
                <w:bottom w:val="none" w:sz="0" w:space="0" w:color="auto"/>
                <w:right w:val="none" w:sz="0" w:space="0" w:color="auto"/>
              </w:divBdr>
            </w:div>
            <w:div w:id="1157762813">
              <w:marLeft w:val="0"/>
              <w:marRight w:val="0"/>
              <w:marTop w:val="0"/>
              <w:marBottom w:val="0"/>
              <w:divBdr>
                <w:top w:val="none" w:sz="0" w:space="0" w:color="auto"/>
                <w:left w:val="none" w:sz="0" w:space="0" w:color="auto"/>
                <w:bottom w:val="none" w:sz="0" w:space="0" w:color="auto"/>
                <w:right w:val="none" w:sz="0" w:space="0" w:color="auto"/>
              </w:divBdr>
            </w:div>
            <w:div w:id="171646299">
              <w:marLeft w:val="0"/>
              <w:marRight w:val="0"/>
              <w:marTop w:val="0"/>
              <w:marBottom w:val="0"/>
              <w:divBdr>
                <w:top w:val="none" w:sz="0" w:space="0" w:color="auto"/>
                <w:left w:val="none" w:sz="0" w:space="0" w:color="auto"/>
                <w:bottom w:val="none" w:sz="0" w:space="0" w:color="auto"/>
                <w:right w:val="none" w:sz="0" w:space="0" w:color="auto"/>
              </w:divBdr>
            </w:div>
            <w:div w:id="968825286">
              <w:marLeft w:val="0"/>
              <w:marRight w:val="0"/>
              <w:marTop w:val="0"/>
              <w:marBottom w:val="0"/>
              <w:divBdr>
                <w:top w:val="none" w:sz="0" w:space="0" w:color="auto"/>
                <w:left w:val="none" w:sz="0" w:space="0" w:color="auto"/>
                <w:bottom w:val="none" w:sz="0" w:space="0" w:color="auto"/>
                <w:right w:val="none" w:sz="0" w:space="0" w:color="auto"/>
              </w:divBdr>
            </w:div>
            <w:div w:id="1599830681">
              <w:marLeft w:val="0"/>
              <w:marRight w:val="0"/>
              <w:marTop w:val="0"/>
              <w:marBottom w:val="0"/>
              <w:divBdr>
                <w:top w:val="none" w:sz="0" w:space="0" w:color="auto"/>
                <w:left w:val="none" w:sz="0" w:space="0" w:color="auto"/>
                <w:bottom w:val="none" w:sz="0" w:space="0" w:color="auto"/>
                <w:right w:val="none" w:sz="0" w:space="0" w:color="auto"/>
              </w:divBdr>
            </w:div>
            <w:div w:id="1692023072">
              <w:marLeft w:val="0"/>
              <w:marRight w:val="0"/>
              <w:marTop w:val="0"/>
              <w:marBottom w:val="0"/>
              <w:divBdr>
                <w:top w:val="none" w:sz="0" w:space="0" w:color="auto"/>
                <w:left w:val="none" w:sz="0" w:space="0" w:color="auto"/>
                <w:bottom w:val="none" w:sz="0" w:space="0" w:color="auto"/>
                <w:right w:val="none" w:sz="0" w:space="0" w:color="auto"/>
              </w:divBdr>
            </w:div>
            <w:div w:id="638149885">
              <w:marLeft w:val="0"/>
              <w:marRight w:val="0"/>
              <w:marTop w:val="0"/>
              <w:marBottom w:val="0"/>
              <w:divBdr>
                <w:top w:val="none" w:sz="0" w:space="0" w:color="auto"/>
                <w:left w:val="none" w:sz="0" w:space="0" w:color="auto"/>
                <w:bottom w:val="none" w:sz="0" w:space="0" w:color="auto"/>
                <w:right w:val="none" w:sz="0" w:space="0" w:color="auto"/>
              </w:divBdr>
            </w:div>
            <w:div w:id="1549485809">
              <w:marLeft w:val="0"/>
              <w:marRight w:val="0"/>
              <w:marTop w:val="0"/>
              <w:marBottom w:val="0"/>
              <w:divBdr>
                <w:top w:val="none" w:sz="0" w:space="0" w:color="auto"/>
                <w:left w:val="none" w:sz="0" w:space="0" w:color="auto"/>
                <w:bottom w:val="none" w:sz="0" w:space="0" w:color="auto"/>
                <w:right w:val="none" w:sz="0" w:space="0" w:color="auto"/>
              </w:divBdr>
            </w:div>
            <w:div w:id="1002010291">
              <w:marLeft w:val="0"/>
              <w:marRight w:val="0"/>
              <w:marTop w:val="0"/>
              <w:marBottom w:val="0"/>
              <w:divBdr>
                <w:top w:val="none" w:sz="0" w:space="0" w:color="auto"/>
                <w:left w:val="none" w:sz="0" w:space="0" w:color="auto"/>
                <w:bottom w:val="none" w:sz="0" w:space="0" w:color="auto"/>
                <w:right w:val="none" w:sz="0" w:space="0" w:color="auto"/>
              </w:divBdr>
            </w:div>
            <w:div w:id="1737556894">
              <w:marLeft w:val="0"/>
              <w:marRight w:val="0"/>
              <w:marTop w:val="0"/>
              <w:marBottom w:val="0"/>
              <w:divBdr>
                <w:top w:val="none" w:sz="0" w:space="0" w:color="auto"/>
                <w:left w:val="none" w:sz="0" w:space="0" w:color="auto"/>
                <w:bottom w:val="none" w:sz="0" w:space="0" w:color="auto"/>
                <w:right w:val="none" w:sz="0" w:space="0" w:color="auto"/>
              </w:divBdr>
            </w:div>
            <w:div w:id="1215196473">
              <w:marLeft w:val="0"/>
              <w:marRight w:val="0"/>
              <w:marTop w:val="0"/>
              <w:marBottom w:val="0"/>
              <w:divBdr>
                <w:top w:val="none" w:sz="0" w:space="0" w:color="auto"/>
                <w:left w:val="none" w:sz="0" w:space="0" w:color="auto"/>
                <w:bottom w:val="none" w:sz="0" w:space="0" w:color="auto"/>
                <w:right w:val="none" w:sz="0" w:space="0" w:color="auto"/>
              </w:divBdr>
            </w:div>
            <w:div w:id="1020165271">
              <w:marLeft w:val="0"/>
              <w:marRight w:val="0"/>
              <w:marTop w:val="0"/>
              <w:marBottom w:val="0"/>
              <w:divBdr>
                <w:top w:val="none" w:sz="0" w:space="0" w:color="auto"/>
                <w:left w:val="none" w:sz="0" w:space="0" w:color="auto"/>
                <w:bottom w:val="none" w:sz="0" w:space="0" w:color="auto"/>
                <w:right w:val="none" w:sz="0" w:space="0" w:color="auto"/>
              </w:divBdr>
            </w:div>
            <w:div w:id="1222055745">
              <w:marLeft w:val="0"/>
              <w:marRight w:val="0"/>
              <w:marTop w:val="0"/>
              <w:marBottom w:val="0"/>
              <w:divBdr>
                <w:top w:val="none" w:sz="0" w:space="0" w:color="auto"/>
                <w:left w:val="none" w:sz="0" w:space="0" w:color="auto"/>
                <w:bottom w:val="none" w:sz="0" w:space="0" w:color="auto"/>
                <w:right w:val="none" w:sz="0" w:space="0" w:color="auto"/>
              </w:divBdr>
            </w:div>
            <w:div w:id="520169770">
              <w:marLeft w:val="0"/>
              <w:marRight w:val="0"/>
              <w:marTop w:val="0"/>
              <w:marBottom w:val="0"/>
              <w:divBdr>
                <w:top w:val="none" w:sz="0" w:space="0" w:color="auto"/>
                <w:left w:val="none" w:sz="0" w:space="0" w:color="auto"/>
                <w:bottom w:val="none" w:sz="0" w:space="0" w:color="auto"/>
                <w:right w:val="none" w:sz="0" w:space="0" w:color="auto"/>
              </w:divBdr>
            </w:div>
            <w:div w:id="1182161688">
              <w:marLeft w:val="0"/>
              <w:marRight w:val="0"/>
              <w:marTop w:val="0"/>
              <w:marBottom w:val="0"/>
              <w:divBdr>
                <w:top w:val="none" w:sz="0" w:space="0" w:color="auto"/>
                <w:left w:val="none" w:sz="0" w:space="0" w:color="auto"/>
                <w:bottom w:val="none" w:sz="0" w:space="0" w:color="auto"/>
                <w:right w:val="none" w:sz="0" w:space="0" w:color="auto"/>
              </w:divBdr>
            </w:div>
            <w:div w:id="1033580183">
              <w:marLeft w:val="0"/>
              <w:marRight w:val="0"/>
              <w:marTop w:val="0"/>
              <w:marBottom w:val="0"/>
              <w:divBdr>
                <w:top w:val="none" w:sz="0" w:space="0" w:color="auto"/>
                <w:left w:val="none" w:sz="0" w:space="0" w:color="auto"/>
                <w:bottom w:val="none" w:sz="0" w:space="0" w:color="auto"/>
                <w:right w:val="none" w:sz="0" w:space="0" w:color="auto"/>
              </w:divBdr>
            </w:div>
            <w:div w:id="1803965243">
              <w:marLeft w:val="0"/>
              <w:marRight w:val="0"/>
              <w:marTop w:val="0"/>
              <w:marBottom w:val="0"/>
              <w:divBdr>
                <w:top w:val="none" w:sz="0" w:space="0" w:color="auto"/>
                <w:left w:val="none" w:sz="0" w:space="0" w:color="auto"/>
                <w:bottom w:val="none" w:sz="0" w:space="0" w:color="auto"/>
                <w:right w:val="none" w:sz="0" w:space="0" w:color="auto"/>
              </w:divBdr>
            </w:div>
            <w:div w:id="544874480">
              <w:marLeft w:val="0"/>
              <w:marRight w:val="0"/>
              <w:marTop w:val="0"/>
              <w:marBottom w:val="0"/>
              <w:divBdr>
                <w:top w:val="none" w:sz="0" w:space="0" w:color="auto"/>
                <w:left w:val="none" w:sz="0" w:space="0" w:color="auto"/>
                <w:bottom w:val="none" w:sz="0" w:space="0" w:color="auto"/>
                <w:right w:val="none" w:sz="0" w:space="0" w:color="auto"/>
              </w:divBdr>
            </w:div>
            <w:div w:id="1298728287">
              <w:marLeft w:val="0"/>
              <w:marRight w:val="0"/>
              <w:marTop w:val="0"/>
              <w:marBottom w:val="0"/>
              <w:divBdr>
                <w:top w:val="none" w:sz="0" w:space="0" w:color="auto"/>
                <w:left w:val="none" w:sz="0" w:space="0" w:color="auto"/>
                <w:bottom w:val="none" w:sz="0" w:space="0" w:color="auto"/>
                <w:right w:val="none" w:sz="0" w:space="0" w:color="auto"/>
              </w:divBdr>
            </w:div>
            <w:div w:id="593637753">
              <w:marLeft w:val="0"/>
              <w:marRight w:val="0"/>
              <w:marTop w:val="0"/>
              <w:marBottom w:val="0"/>
              <w:divBdr>
                <w:top w:val="none" w:sz="0" w:space="0" w:color="auto"/>
                <w:left w:val="none" w:sz="0" w:space="0" w:color="auto"/>
                <w:bottom w:val="none" w:sz="0" w:space="0" w:color="auto"/>
                <w:right w:val="none" w:sz="0" w:space="0" w:color="auto"/>
              </w:divBdr>
            </w:div>
            <w:div w:id="2077974105">
              <w:marLeft w:val="0"/>
              <w:marRight w:val="0"/>
              <w:marTop w:val="0"/>
              <w:marBottom w:val="0"/>
              <w:divBdr>
                <w:top w:val="none" w:sz="0" w:space="0" w:color="auto"/>
                <w:left w:val="none" w:sz="0" w:space="0" w:color="auto"/>
                <w:bottom w:val="none" w:sz="0" w:space="0" w:color="auto"/>
                <w:right w:val="none" w:sz="0" w:space="0" w:color="auto"/>
              </w:divBdr>
            </w:div>
            <w:div w:id="483202837">
              <w:marLeft w:val="0"/>
              <w:marRight w:val="0"/>
              <w:marTop w:val="0"/>
              <w:marBottom w:val="0"/>
              <w:divBdr>
                <w:top w:val="none" w:sz="0" w:space="0" w:color="auto"/>
                <w:left w:val="none" w:sz="0" w:space="0" w:color="auto"/>
                <w:bottom w:val="none" w:sz="0" w:space="0" w:color="auto"/>
                <w:right w:val="none" w:sz="0" w:space="0" w:color="auto"/>
              </w:divBdr>
            </w:div>
            <w:div w:id="205335721">
              <w:marLeft w:val="0"/>
              <w:marRight w:val="0"/>
              <w:marTop w:val="0"/>
              <w:marBottom w:val="0"/>
              <w:divBdr>
                <w:top w:val="none" w:sz="0" w:space="0" w:color="auto"/>
                <w:left w:val="none" w:sz="0" w:space="0" w:color="auto"/>
                <w:bottom w:val="none" w:sz="0" w:space="0" w:color="auto"/>
                <w:right w:val="none" w:sz="0" w:space="0" w:color="auto"/>
              </w:divBdr>
            </w:div>
            <w:div w:id="1423719155">
              <w:marLeft w:val="0"/>
              <w:marRight w:val="0"/>
              <w:marTop w:val="0"/>
              <w:marBottom w:val="0"/>
              <w:divBdr>
                <w:top w:val="none" w:sz="0" w:space="0" w:color="auto"/>
                <w:left w:val="none" w:sz="0" w:space="0" w:color="auto"/>
                <w:bottom w:val="none" w:sz="0" w:space="0" w:color="auto"/>
                <w:right w:val="none" w:sz="0" w:space="0" w:color="auto"/>
              </w:divBdr>
            </w:div>
            <w:div w:id="612979379">
              <w:marLeft w:val="0"/>
              <w:marRight w:val="0"/>
              <w:marTop w:val="0"/>
              <w:marBottom w:val="0"/>
              <w:divBdr>
                <w:top w:val="none" w:sz="0" w:space="0" w:color="auto"/>
                <w:left w:val="none" w:sz="0" w:space="0" w:color="auto"/>
                <w:bottom w:val="none" w:sz="0" w:space="0" w:color="auto"/>
                <w:right w:val="none" w:sz="0" w:space="0" w:color="auto"/>
              </w:divBdr>
            </w:div>
            <w:div w:id="952636193">
              <w:marLeft w:val="0"/>
              <w:marRight w:val="0"/>
              <w:marTop w:val="0"/>
              <w:marBottom w:val="0"/>
              <w:divBdr>
                <w:top w:val="none" w:sz="0" w:space="0" w:color="auto"/>
                <w:left w:val="none" w:sz="0" w:space="0" w:color="auto"/>
                <w:bottom w:val="none" w:sz="0" w:space="0" w:color="auto"/>
                <w:right w:val="none" w:sz="0" w:space="0" w:color="auto"/>
              </w:divBdr>
            </w:div>
            <w:div w:id="1406295680">
              <w:marLeft w:val="0"/>
              <w:marRight w:val="0"/>
              <w:marTop w:val="0"/>
              <w:marBottom w:val="0"/>
              <w:divBdr>
                <w:top w:val="none" w:sz="0" w:space="0" w:color="auto"/>
                <w:left w:val="none" w:sz="0" w:space="0" w:color="auto"/>
                <w:bottom w:val="none" w:sz="0" w:space="0" w:color="auto"/>
                <w:right w:val="none" w:sz="0" w:space="0" w:color="auto"/>
              </w:divBdr>
            </w:div>
            <w:div w:id="1707632332">
              <w:marLeft w:val="0"/>
              <w:marRight w:val="0"/>
              <w:marTop w:val="0"/>
              <w:marBottom w:val="0"/>
              <w:divBdr>
                <w:top w:val="none" w:sz="0" w:space="0" w:color="auto"/>
                <w:left w:val="none" w:sz="0" w:space="0" w:color="auto"/>
                <w:bottom w:val="none" w:sz="0" w:space="0" w:color="auto"/>
                <w:right w:val="none" w:sz="0" w:space="0" w:color="auto"/>
              </w:divBdr>
            </w:div>
            <w:div w:id="1181318554">
              <w:marLeft w:val="0"/>
              <w:marRight w:val="0"/>
              <w:marTop w:val="0"/>
              <w:marBottom w:val="0"/>
              <w:divBdr>
                <w:top w:val="none" w:sz="0" w:space="0" w:color="auto"/>
                <w:left w:val="none" w:sz="0" w:space="0" w:color="auto"/>
                <w:bottom w:val="none" w:sz="0" w:space="0" w:color="auto"/>
                <w:right w:val="none" w:sz="0" w:space="0" w:color="auto"/>
              </w:divBdr>
            </w:div>
            <w:div w:id="697632506">
              <w:marLeft w:val="0"/>
              <w:marRight w:val="0"/>
              <w:marTop w:val="0"/>
              <w:marBottom w:val="0"/>
              <w:divBdr>
                <w:top w:val="none" w:sz="0" w:space="0" w:color="auto"/>
                <w:left w:val="none" w:sz="0" w:space="0" w:color="auto"/>
                <w:bottom w:val="none" w:sz="0" w:space="0" w:color="auto"/>
                <w:right w:val="none" w:sz="0" w:space="0" w:color="auto"/>
              </w:divBdr>
            </w:div>
            <w:div w:id="1005136957">
              <w:marLeft w:val="0"/>
              <w:marRight w:val="0"/>
              <w:marTop w:val="0"/>
              <w:marBottom w:val="0"/>
              <w:divBdr>
                <w:top w:val="none" w:sz="0" w:space="0" w:color="auto"/>
                <w:left w:val="none" w:sz="0" w:space="0" w:color="auto"/>
                <w:bottom w:val="none" w:sz="0" w:space="0" w:color="auto"/>
                <w:right w:val="none" w:sz="0" w:space="0" w:color="auto"/>
              </w:divBdr>
            </w:div>
            <w:div w:id="606085131">
              <w:marLeft w:val="0"/>
              <w:marRight w:val="0"/>
              <w:marTop w:val="0"/>
              <w:marBottom w:val="0"/>
              <w:divBdr>
                <w:top w:val="none" w:sz="0" w:space="0" w:color="auto"/>
                <w:left w:val="none" w:sz="0" w:space="0" w:color="auto"/>
                <w:bottom w:val="none" w:sz="0" w:space="0" w:color="auto"/>
                <w:right w:val="none" w:sz="0" w:space="0" w:color="auto"/>
              </w:divBdr>
            </w:div>
            <w:div w:id="1267150931">
              <w:marLeft w:val="0"/>
              <w:marRight w:val="0"/>
              <w:marTop w:val="0"/>
              <w:marBottom w:val="0"/>
              <w:divBdr>
                <w:top w:val="none" w:sz="0" w:space="0" w:color="auto"/>
                <w:left w:val="none" w:sz="0" w:space="0" w:color="auto"/>
                <w:bottom w:val="none" w:sz="0" w:space="0" w:color="auto"/>
                <w:right w:val="none" w:sz="0" w:space="0" w:color="auto"/>
              </w:divBdr>
            </w:div>
            <w:div w:id="1758671530">
              <w:marLeft w:val="0"/>
              <w:marRight w:val="0"/>
              <w:marTop w:val="0"/>
              <w:marBottom w:val="0"/>
              <w:divBdr>
                <w:top w:val="none" w:sz="0" w:space="0" w:color="auto"/>
                <w:left w:val="none" w:sz="0" w:space="0" w:color="auto"/>
                <w:bottom w:val="none" w:sz="0" w:space="0" w:color="auto"/>
                <w:right w:val="none" w:sz="0" w:space="0" w:color="auto"/>
              </w:divBdr>
            </w:div>
            <w:div w:id="791828956">
              <w:marLeft w:val="0"/>
              <w:marRight w:val="0"/>
              <w:marTop w:val="0"/>
              <w:marBottom w:val="0"/>
              <w:divBdr>
                <w:top w:val="none" w:sz="0" w:space="0" w:color="auto"/>
                <w:left w:val="none" w:sz="0" w:space="0" w:color="auto"/>
                <w:bottom w:val="none" w:sz="0" w:space="0" w:color="auto"/>
                <w:right w:val="none" w:sz="0" w:space="0" w:color="auto"/>
              </w:divBdr>
            </w:div>
            <w:div w:id="2058047726">
              <w:marLeft w:val="0"/>
              <w:marRight w:val="0"/>
              <w:marTop w:val="0"/>
              <w:marBottom w:val="0"/>
              <w:divBdr>
                <w:top w:val="none" w:sz="0" w:space="0" w:color="auto"/>
                <w:left w:val="none" w:sz="0" w:space="0" w:color="auto"/>
                <w:bottom w:val="none" w:sz="0" w:space="0" w:color="auto"/>
                <w:right w:val="none" w:sz="0" w:space="0" w:color="auto"/>
              </w:divBdr>
            </w:div>
            <w:div w:id="1322538168">
              <w:marLeft w:val="0"/>
              <w:marRight w:val="0"/>
              <w:marTop w:val="0"/>
              <w:marBottom w:val="0"/>
              <w:divBdr>
                <w:top w:val="none" w:sz="0" w:space="0" w:color="auto"/>
                <w:left w:val="none" w:sz="0" w:space="0" w:color="auto"/>
                <w:bottom w:val="none" w:sz="0" w:space="0" w:color="auto"/>
                <w:right w:val="none" w:sz="0" w:space="0" w:color="auto"/>
              </w:divBdr>
            </w:div>
            <w:div w:id="780301011">
              <w:marLeft w:val="0"/>
              <w:marRight w:val="0"/>
              <w:marTop w:val="0"/>
              <w:marBottom w:val="0"/>
              <w:divBdr>
                <w:top w:val="none" w:sz="0" w:space="0" w:color="auto"/>
                <w:left w:val="none" w:sz="0" w:space="0" w:color="auto"/>
                <w:bottom w:val="none" w:sz="0" w:space="0" w:color="auto"/>
                <w:right w:val="none" w:sz="0" w:space="0" w:color="auto"/>
              </w:divBdr>
            </w:div>
            <w:div w:id="963510599">
              <w:marLeft w:val="0"/>
              <w:marRight w:val="0"/>
              <w:marTop w:val="0"/>
              <w:marBottom w:val="0"/>
              <w:divBdr>
                <w:top w:val="none" w:sz="0" w:space="0" w:color="auto"/>
                <w:left w:val="none" w:sz="0" w:space="0" w:color="auto"/>
                <w:bottom w:val="none" w:sz="0" w:space="0" w:color="auto"/>
                <w:right w:val="none" w:sz="0" w:space="0" w:color="auto"/>
              </w:divBdr>
            </w:div>
            <w:div w:id="2119524803">
              <w:marLeft w:val="0"/>
              <w:marRight w:val="0"/>
              <w:marTop w:val="0"/>
              <w:marBottom w:val="0"/>
              <w:divBdr>
                <w:top w:val="none" w:sz="0" w:space="0" w:color="auto"/>
                <w:left w:val="none" w:sz="0" w:space="0" w:color="auto"/>
                <w:bottom w:val="none" w:sz="0" w:space="0" w:color="auto"/>
                <w:right w:val="none" w:sz="0" w:space="0" w:color="auto"/>
              </w:divBdr>
            </w:div>
            <w:div w:id="657002807">
              <w:marLeft w:val="0"/>
              <w:marRight w:val="0"/>
              <w:marTop w:val="0"/>
              <w:marBottom w:val="0"/>
              <w:divBdr>
                <w:top w:val="none" w:sz="0" w:space="0" w:color="auto"/>
                <w:left w:val="none" w:sz="0" w:space="0" w:color="auto"/>
                <w:bottom w:val="none" w:sz="0" w:space="0" w:color="auto"/>
                <w:right w:val="none" w:sz="0" w:space="0" w:color="auto"/>
              </w:divBdr>
            </w:div>
            <w:div w:id="1921594540">
              <w:marLeft w:val="0"/>
              <w:marRight w:val="0"/>
              <w:marTop w:val="0"/>
              <w:marBottom w:val="0"/>
              <w:divBdr>
                <w:top w:val="none" w:sz="0" w:space="0" w:color="auto"/>
                <w:left w:val="none" w:sz="0" w:space="0" w:color="auto"/>
                <w:bottom w:val="none" w:sz="0" w:space="0" w:color="auto"/>
                <w:right w:val="none" w:sz="0" w:space="0" w:color="auto"/>
              </w:divBdr>
            </w:div>
            <w:div w:id="852914841">
              <w:marLeft w:val="0"/>
              <w:marRight w:val="0"/>
              <w:marTop w:val="0"/>
              <w:marBottom w:val="0"/>
              <w:divBdr>
                <w:top w:val="none" w:sz="0" w:space="0" w:color="auto"/>
                <w:left w:val="none" w:sz="0" w:space="0" w:color="auto"/>
                <w:bottom w:val="none" w:sz="0" w:space="0" w:color="auto"/>
                <w:right w:val="none" w:sz="0" w:space="0" w:color="auto"/>
              </w:divBdr>
            </w:div>
            <w:div w:id="227152191">
              <w:marLeft w:val="0"/>
              <w:marRight w:val="0"/>
              <w:marTop w:val="0"/>
              <w:marBottom w:val="0"/>
              <w:divBdr>
                <w:top w:val="none" w:sz="0" w:space="0" w:color="auto"/>
                <w:left w:val="none" w:sz="0" w:space="0" w:color="auto"/>
                <w:bottom w:val="none" w:sz="0" w:space="0" w:color="auto"/>
                <w:right w:val="none" w:sz="0" w:space="0" w:color="auto"/>
              </w:divBdr>
            </w:div>
            <w:div w:id="974338726">
              <w:marLeft w:val="0"/>
              <w:marRight w:val="0"/>
              <w:marTop w:val="0"/>
              <w:marBottom w:val="0"/>
              <w:divBdr>
                <w:top w:val="none" w:sz="0" w:space="0" w:color="auto"/>
                <w:left w:val="none" w:sz="0" w:space="0" w:color="auto"/>
                <w:bottom w:val="none" w:sz="0" w:space="0" w:color="auto"/>
                <w:right w:val="none" w:sz="0" w:space="0" w:color="auto"/>
              </w:divBdr>
            </w:div>
            <w:div w:id="129128968">
              <w:marLeft w:val="0"/>
              <w:marRight w:val="0"/>
              <w:marTop w:val="0"/>
              <w:marBottom w:val="0"/>
              <w:divBdr>
                <w:top w:val="none" w:sz="0" w:space="0" w:color="auto"/>
                <w:left w:val="none" w:sz="0" w:space="0" w:color="auto"/>
                <w:bottom w:val="none" w:sz="0" w:space="0" w:color="auto"/>
                <w:right w:val="none" w:sz="0" w:space="0" w:color="auto"/>
              </w:divBdr>
            </w:div>
            <w:div w:id="2066835055">
              <w:marLeft w:val="0"/>
              <w:marRight w:val="0"/>
              <w:marTop w:val="0"/>
              <w:marBottom w:val="0"/>
              <w:divBdr>
                <w:top w:val="none" w:sz="0" w:space="0" w:color="auto"/>
                <w:left w:val="none" w:sz="0" w:space="0" w:color="auto"/>
                <w:bottom w:val="none" w:sz="0" w:space="0" w:color="auto"/>
                <w:right w:val="none" w:sz="0" w:space="0" w:color="auto"/>
              </w:divBdr>
            </w:div>
            <w:div w:id="1661277434">
              <w:marLeft w:val="0"/>
              <w:marRight w:val="0"/>
              <w:marTop w:val="0"/>
              <w:marBottom w:val="0"/>
              <w:divBdr>
                <w:top w:val="none" w:sz="0" w:space="0" w:color="auto"/>
                <w:left w:val="none" w:sz="0" w:space="0" w:color="auto"/>
                <w:bottom w:val="none" w:sz="0" w:space="0" w:color="auto"/>
                <w:right w:val="none" w:sz="0" w:space="0" w:color="auto"/>
              </w:divBdr>
            </w:div>
            <w:div w:id="1533228375">
              <w:marLeft w:val="0"/>
              <w:marRight w:val="0"/>
              <w:marTop w:val="0"/>
              <w:marBottom w:val="0"/>
              <w:divBdr>
                <w:top w:val="none" w:sz="0" w:space="0" w:color="auto"/>
                <w:left w:val="none" w:sz="0" w:space="0" w:color="auto"/>
                <w:bottom w:val="none" w:sz="0" w:space="0" w:color="auto"/>
                <w:right w:val="none" w:sz="0" w:space="0" w:color="auto"/>
              </w:divBdr>
            </w:div>
            <w:div w:id="1614290808">
              <w:marLeft w:val="0"/>
              <w:marRight w:val="0"/>
              <w:marTop w:val="0"/>
              <w:marBottom w:val="0"/>
              <w:divBdr>
                <w:top w:val="none" w:sz="0" w:space="0" w:color="auto"/>
                <w:left w:val="none" w:sz="0" w:space="0" w:color="auto"/>
                <w:bottom w:val="none" w:sz="0" w:space="0" w:color="auto"/>
                <w:right w:val="none" w:sz="0" w:space="0" w:color="auto"/>
              </w:divBdr>
            </w:div>
            <w:div w:id="1385257824">
              <w:marLeft w:val="0"/>
              <w:marRight w:val="0"/>
              <w:marTop w:val="0"/>
              <w:marBottom w:val="0"/>
              <w:divBdr>
                <w:top w:val="none" w:sz="0" w:space="0" w:color="auto"/>
                <w:left w:val="none" w:sz="0" w:space="0" w:color="auto"/>
                <w:bottom w:val="none" w:sz="0" w:space="0" w:color="auto"/>
                <w:right w:val="none" w:sz="0" w:space="0" w:color="auto"/>
              </w:divBdr>
            </w:div>
            <w:div w:id="656223345">
              <w:marLeft w:val="0"/>
              <w:marRight w:val="0"/>
              <w:marTop w:val="0"/>
              <w:marBottom w:val="0"/>
              <w:divBdr>
                <w:top w:val="none" w:sz="0" w:space="0" w:color="auto"/>
                <w:left w:val="none" w:sz="0" w:space="0" w:color="auto"/>
                <w:bottom w:val="none" w:sz="0" w:space="0" w:color="auto"/>
                <w:right w:val="none" w:sz="0" w:space="0" w:color="auto"/>
              </w:divBdr>
            </w:div>
            <w:div w:id="48918692">
              <w:marLeft w:val="0"/>
              <w:marRight w:val="0"/>
              <w:marTop w:val="0"/>
              <w:marBottom w:val="0"/>
              <w:divBdr>
                <w:top w:val="none" w:sz="0" w:space="0" w:color="auto"/>
                <w:left w:val="none" w:sz="0" w:space="0" w:color="auto"/>
                <w:bottom w:val="none" w:sz="0" w:space="0" w:color="auto"/>
                <w:right w:val="none" w:sz="0" w:space="0" w:color="auto"/>
              </w:divBdr>
            </w:div>
            <w:div w:id="1779913361">
              <w:marLeft w:val="0"/>
              <w:marRight w:val="0"/>
              <w:marTop w:val="0"/>
              <w:marBottom w:val="0"/>
              <w:divBdr>
                <w:top w:val="none" w:sz="0" w:space="0" w:color="auto"/>
                <w:left w:val="none" w:sz="0" w:space="0" w:color="auto"/>
                <w:bottom w:val="none" w:sz="0" w:space="0" w:color="auto"/>
                <w:right w:val="none" w:sz="0" w:space="0" w:color="auto"/>
              </w:divBdr>
            </w:div>
            <w:div w:id="603616352">
              <w:marLeft w:val="0"/>
              <w:marRight w:val="0"/>
              <w:marTop w:val="0"/>
              <w:marBottom w:val="0"/>
              <w:divBdr>
                <w:top w:val="none" w:sz="0" w:space="0" w:color="auto"/>
                <w:left w:val="none" w:sz="0" w:space="0" w:color="auto"/>
                <w:bottom w:val="none" w:sz="0" w:space="0" w:color="auto"/>
                <w:right w:val="none" w:sz="0" w:space="0" w:color="auto"/>
              </w:divBdr>
            </w:div>
            <w:div w:id="664238105">
              <w:marLeft w:val="0"/>
              <w:marRight w:val="0"/>
              <w:marTop w:val="0"/>
              <w:marBottom w:val="0"/>
              <w:divBdr>
                <w:top w:val="none" w:sz="0" w:space="0" w:color="auto"/>
                <w:left w:val="none" w:sz="0" w:space="0" w:color="auto"/>
                <w:bottom w:val="none" w:sz="0" w:space="0" w:color="auto"/>
                <w:right w:val="none" w:sz="0" w:space="0" w:color="auto"/>
              </w:divBdr>
            </w:div>
            <w:div w:id="2089686650">
              <w:marLeft w:val="0"/>
              <w:marRight w:val="0"/>
              <w:marTop w:val="0"/>
              <w:marBottom w:val="0"/>
              <w:divBdr>
                <w:top w:val="none" w:sz="0" w:space="0" w:color="auto"/>
                <w:left w:val="none" w:sz="0" w:space="0" w:color="auto"/>
                <w:bottom w:val="none" w:sz="0" w:space="0" w:color="auto"/>
                <w:right w:val="none" w:sz="0" w:space="0" w:color="auto"/>
              </w:divBdr>
            </w:div>
            <w:div w:id="1305702088">
              <w:marLeft w:val="0"/>
              <w:marRight w:val="0"/>
              <w:marTop w:val="0"/>
              <w:marBottom w:val="0"/>
              <w:divBdr>
                <w:top w:val="none" w:sz="0" w:space="0" w:color="auto"/>
                <w:left w:val="none" w:sz="0" w:space="0" w:color="auto"/>
                <w:bottom w:val="none" w:sz="0" w:space="0" w:color="auto"/>
                <w:right w:val="none" w:sz="0" w:space="0" w:color="auto"/>
              </w:divBdr>
            </w:div>
            <w:div w:id="671494686">
              <w:marLeft w:val="0"/>
              <w:marRight w:val="0"/>
              <w:marTop w:val="0"/>
              <w:marBottom w:val="0"/>
              <w:divBdr>
                <w:top w:val="none" w:sz="0" w:space="0" w:color="auto"/>
                <w:left w:val="none" w:sz="0" w:space="0" w:color="auto"/>
                <w:bottom w:val="none" w:sz="0" w:space="0" w:color="auto"/>
                <w:right w:val="none" w:sz="0" w:space="0" w:color="auto"/>
              </w:divBdr>
            </w:div>
            <w:div w:id="1187595403">
              <w:marLeft w:val="0"/>
              <w:marRight w:val="0"/>
              <w:marTop w:val="0"/>
              <w:marBottom w:val="0"/>
              <w:divBdr>
                <w:top w:val="none" w:sz="0" w:space="0" w:color="auto"/>
                <w:left w:val="none" w:sz="0" w:space="0" w:color="auto"/>
                <w:bottom w:val="none" w:sz="0" w:space="0" w:color="auto"/>
                <w:right w:val="none" w:sz="0" w:space="0" w:color="auto"/>
              </w:divBdr>
            </w:div>
            <w:div w:id="682780360">
              <w:marLeft w:val="0"/>
              <w:marRight w:val="0"/>
              <w:marTop w:val="0"/>
              <w:marBottom w:val="0"/>
              <w:divBdr>
                <w:top w:val="none" w:sz="0" w:space="0" w:color="auto"/>
                <w:left w:val="none" w:sz="0" w:space="0" w:color="auto"/>
                <w:bottom w:val="none" w:sz="0" w:space="0" w:color="auto"/>
                <w:right w:val="none" w:sz="0" w:space="0" w:color="auto"/>
              </w:divBdr>
            </w:div>
            <w:div w:id="783155728">
              <w:marLeft w:val="0"/>
              <w:marRight w:val="0"/>
              <w:marTop w:val="0"/>
              <w:marBottom w:val="0"/>
              <w:divBdr>
                <w:top w:val="none" w:sz="0" w:space="0" w:color="auto"/>
                <w:left w:val="none" w:sz="0" w:space="0" w:color="auto"/>
                <w:bottom w:val="none" w:sz="0" w:space="0" w:color="auto"/>
                <w:right w:val="none" w:sz="0" w:space="0" w:color="auto"/>
              </w:divBdr>
            </w:div>
            <w:div w:id="740835823">
              <w:marLeft w:val="0"/>
              <w:marRight w:val="0"/>
              <w:marTop w:val="0"/>
              <w:marBottom w:val="0"/>
              <w:divBdr>
                <w:top w:val="none" w:sz="0" w:space="0" w:color="auto"/>
                <w:left w:val="none" w:sz="0" w:space="0" w:color="auto"/>
                <w:bottom w:val="none" w:sz="0" w:space="0" w:color="auto"/>
                <w:right w:val="none" w:sz="0" w:space="0" w:color="auto"/>
              </w:divBdr>
            </w:div>
            <w:div w:id="222762670">
              <w:marLeft w:val="0"/>
              <w:marRight w:val="0"/>
              <w:marTop w:val="0"/>
              <w:marBottom w:val="0"/>
              <w:divBdr>
                <w:top w:val="none" w:sz="0" w:space="0" w:color="auto"/>
                <w:left w:val="none" w:sz="0" w:space="0" w:color="auto"/>
                <w:bottom w:val="none" w:sz="0" w:space="0" w:color="auto"/>
                <w:right w:val="none" w:sz="0" w:space="0" w:color="auto"/>
              </w:divBdr>
            </w:div>
            <w:div w:id="439374683">
              <w:marLeft w:val="0"/>
              <w:marRight w:val="0"/>
              <w:marTop w:val="0"/>
              <w:marBottom w:val="0"/>
              <w:divBdr>
                <w:top w:val="none" w:sz="0" w:space="0" w:color="auto"/>
                <w:left w:val="none" w:sz="0" w:space="0" w:color="auto"/>
                <w:bottom w:val="none" w:sz="0" w:space="0" w:color="auto"/>
                <w:right w:val="none" w:sz="0" w:space="0" w:color="auto"/>
              </w:divBdr>
            </w:div>
            <w:div w:id="1763449383">
              <w:marLeft w:val="0"/>
              <w:marRight w:val="0"/>
              <w:marTop w:val="0"/>
              <w:marBottom w:val="0"/>
              <w:divBdr>
                <w:top w:val="none" w:sz="0" w:space="0" w:color="auto"/>
                <w:left w:val="none" w:sz="0" w:space="0" w:color="auto"/>
                <w:bottom w:val="none" w:sz="0" w:space="0" w:color="auto"/>
                <w:right w:val="none" w:sz="0" w:space="0" w:color="auto"/>
              </w:divBdr>
            </w:div>
            <w:div w:id="1310209546">
              <w:marLeft w:val="0"/>
              <w:marRight w:val="0"/>
              <w:marTop w:val="0"/>
              <w:marBottom w:val="0"/>
              <w:divBdr>
                <w:top w:val="none" w:sz="0" w:space="0" w:color="auto"/>
                <w:left w:val="none" w:sz="0" w:space="0" w:color="auto"/>
                <w:bottom w:val="none" w:sz="0" w:space="0" w:color="auto"/>
                <w:right w:val="none" w:sz="0" w:space="0" w:color="auto"/>
              </w:divBdr>
            </w:div>
            <w:div w:id="1120490457">
              <w:marLeft w:val="0"/>
              <w:marRight w:val="0"/>
              <w:marTop w:val="0"/>
              <w:marBottom w:val="0"/>
              <w:divBdr>
                <w:top w:val="none" w:sz="0" w:space="0" w:color="auto"/>
                <w:left w:val="none" w:sz="0" w:space="0" w:color="auto"/>
                <w:bottom w:val="none" w:sz="0" w:space="0" w:color="auto"/>
                <w:right w:val="none" w:sz="0" w:space="0" w:color="auto"/>
              </w:divBdr>
            </w:div>
            <w:div w:id="1356037192">
              <w:marLeft w:val="0"/>
              <w:marRight w:val="0"/>
              <w:marTop w:val="0"/>
              <w:marBottom w:val="0"/>
              <w:divBdr>
                <w:top w:val="none" w:sz="0" w:space="0" w:color="auto"/>
                <w:left w:val="none" w:sz="0" w:space="0" w:color="auto"/>
                <w:bottom w:val="none" w:sz="0" w:space="0" w:color="auto"/>
                <w:right w:val="none" w:sz="0" w:space="0" w:color="auto"/>
              </w:divBdr>
            </w:div>
            <w:div w:id="349798046">
              <w:marLeft w:val="0"/>
              <w:marRight w:val="0"/>
              <w:marTop w:val="0"/>
              <w:marBottom w:val="0"/>
              <w:divBdr>
                <w:top w:val="none" w:sz="0" w:space="0" w:color="auto"/>
                <w:left w:val="none" w:sz="0" w:space="0" w:color="auto"/>
                <w:bottom w:val="none" w:sz="0" w:space="0" w:color="auto"/>
                <w:right w:val="none" w:sz="0" w:space="0" w:color="auto"/>
              </w:divBdr>
            </w:div>
            <w:div w:id="518545067">
              <w:marLeft w:val="0"/>
              <w:marRight w:val="0"/>
              <w:marTop w:val="0"/>
              <w:marBottom w:val="0"/>
              <w:divBdr>
                <w:top w:val="none" w:sz="0" w:space="0" w:color="auto"/>
                <w:left w:val="none" w:sz="0" w:space="0" w:color="auto"/>
                <w:bottom w:val="none" w:sz="0" w:space="0" w:color="auto"/>
                <w:right w:val="none" w:sz="0" w:space="0" w:color="auto"/>
              </w:divBdr>
            </w:div>
            <w:div w:id="1617591764">
              <w:marLeft w:val="0"/>
              <w:marRight w:val="0"/>
              <w:marTop w:val="0"/>
              <w:marBottom w:val="0"/>
              <w:divBdr>
                <w:top w:val="none" w:sz="0" w:space="0" w:color="auto"/>
                <w:left w:val="none" w:sz="0" w:space="0" w:color="auto"/>
                <w:bottom w:val="none" w:sz="0" w:space="0" w:color="auto"/>
                <w:right w:val="none" w:sz="0" w:space="0" w:color="auto"/>
              </w:divBdr>
            </w:div>
            <w:div w:id="1630696973">
              <w:marLeft w:val="0"/>
              <w:marRight w:val="0"/>
              <w:marTop w:val="0"/>
              <w:marBottom w:val="0"/>
              <w:divBdr>
                <w:top w:val="none" w:sz="0" w:space="0" w:color="auto"/>
                <w:left w:val="none" w:sz="0" w:space="0" w:color="auto"/>
                <w:bottom w:val="none" w:sz="0" w:space="0" w:color="auto"/>
                <w:right w:val="none" w:sz="0" w:space="0" w:color="auto"/>
              </w:divBdr>
            </w:div>
            <w:div w:id="1861160041">
              <w:marLeft w:val="0"/>
              <w:marRight w:val="0"/>
              <w:marTop w:val="0"/>
              <w:marBottom w:val="0"/>
              <w:divBdr>
                <w:top w:val="none" w:sz="0" w:space="0" w:color="auto"/>
                <w:left w:val="none" w:sz="0" w:space="0" w:color="auto"/>
                <w:bottom w:val="none" w:sz="0" w:space="0" w:color="auto"/>
                <w:right w:val="none" w:sz="0" w:space="0" w:color="auto"/>
              </w:divBdr>
            </w:div>
            <w:div w:id="533620722">
              <w:marLeft w:val="0"/>
              <w:marRight w:val="0"/>
              <w:marTop w:val="0"/>
              <w:marBottom w:val="0"/>
              <w:divBdr>
                <w:top w:val="none" w:sz="0" w:space="0" w:color="auto"/>
                <w:left w:val="none" w:sz="0" w:space="0" w:color="auto"/>
                <w:bottom w:val="none" w:sz="0" w:space="0" w:color="auto"/>
                <w:right w:val="none" w:sz="0" w:space="0" w:color="auto"/>
              </w:divBdr>
            </w:div>
            <w:div w:id="1251428018">
              <w:marLeft w:val="0"/>
              <w:marRight w:val="0"/>
              <w:marTop w:val="0"/>
              <w:marBottom w:val="0"/>
              <w:divBdr>
                <w:top w:val="none" w:sz="0" w:space="0" w:color="auto"/>
                <w:left w:val="none" w:sz="0" w:space="0" w:color="auto"/>
                <w:bottom w:val="none" w:sz="0" w:space="0" w:color="auto"/>
                <w:right w:val="none" w:sz="0" w:space="0" w:color="auto"/>
              </w:divBdr>
            </w:div>
            <w:div w:id="816532637">
              <w:marLeft w:val="0"/>
              <w:marRight w:val="0"/>
              <w:marTop w:val="0"/>
              <w:marBottom w:val="0"/>
              <w:divBdr>
                <w:top w:val="none" w:sz="0" w:space="0" w:color="auto"/>
                <w:left w:val="none" w:sz="0" w:space="0" w:color="auto"/>
                <w:bottom w:val="none" w:sz="0" w:space="0" w:color="auto"/>
                <w:right w:val="none" w:sz="0" w:space="0" w:color="auto"/>
              </w:divBdr>
            </w:div>
            <w:div w:id="1102260965">
              <w:marLeft w:val="0"/>
              <w:marRight w:val="0"/>
              <w:marTop w:val="0"/>
              <w:marBottom w:val="0"/>
              <w:divBdr>
                <w:top w:val="none" w:sz="0" w:space="0" w:color="auto"/>
                <w:left w:val="none" w:sz="0" w:space="0" w:color="auto"/>
                <w:bottom w:val="none" w:sz="0" w:space="0" w:color="auto"/>
                <w:right w:val="none" w:sz="0" w:space="0" w:color="auto"/>
              </w:divBdr>
            </w:div>
            <w:div w:id="380521361">
              <w:marLeft w:val="0"/>
              <w:marRight w:val="0"/>
              <w:marTop w:val="0"/>
              <w:marBottom w:val="0"/>
              <w:divBdr>
                <w:top w:val="none" w:sz="0" w:space="0" w:color="auto"/>
                <w:left w:val="none" w:sz="0" w:space="0" w:color="auto"/>
                <w:bottom w:val="none" w:sz="0" w:space="0" w:color="auto"/>
                <w:right w:val="none" w:sz="0" w:space="0" w:color="auto"/>
              </w:divBdr>
            </w:div>
            <w:div w:id="288632954">
              <w:marLeft w:val="0"/>
              <w:marRight w:val="0"/>
              <w:marTop w:val="0"/>
              <w:marBottom w:val="0"/>
              <w:divBdr>
                <w:top w:val="none" w:sz="0" w:space="0" w:color="auto"/>
                <w:left w:val="none" w:sz="0" w:space="0" w:color="auto"/>
                <w:bottom w:val="none" w:sz="0" w:space="0" w:color="auto"/>
                <w:right w:val="none" w:sz="0" w:space="0" w:color="auto"/>
              </w:divBdr>
            </w:div>
            <w:div w:id="1000892700">
              <w:marLeft w:val="0"/>
              <w:marRight w:val="0"/>
              <w:marTop w:val="0"/>
              <w:marBottom w:val="0"/>
              <w:divBdr>
                <w:top w:val="none" w:sz="0" w:space="0" w:color="auto"/>
                <w:left w:val="none" w:sz="0" w:space="0" w:color="auto"/>
                <w:bottom w:val="none" w:sz="0" w:space="0" w:color="auto"/>
                <w:right w:val="none" w:sz="0" w:space="0" w:color="auto"/>
              </w:divBdr>
            </w:div>
            <w:div w:id="1838810696">
              <w:marLeft w:val="0"/>
              <w:marRight w:val="0"/>
              <w:marTop w:val="0"/>
              <w:marBottom w:val="0"/>
              <w:divBdr>
                <w:top w:val="none" w:sz="0" w:space="0" w:color="auto"/>
                <w:left w:val="none" w:sz="0" w:space="0" w:color="auto"/>
                <w:bottom w:val="none" w:sz="0" w:space="0" w:color="auto"/>
                <w:right w:val="none" w:sz="0" w:space="0" w:color="auto"/>
              </w:divBdr>
            </w:div>
            <w:div w:id="2091996140">
              <w:marLeft w:val="0"/>
              <w:marRight w:val="0"/>
              <w:marTop w:val="0"/>
              <w:marBottom w:val="0"/>
              <w:divBdr>
                <w:top w:val="none" w:sz="0" w:space="0" w:color="auto"/>
                <w:left w:val="none" w:sz="0" w:space="0" w:color="auto"/>
                <w:bottom w:val="none" w:sz="0" w:space="0" w:color="auto"/>
                <w:right w:val="none" w:sz="0" w:space="0" w:color="auto"/>
              </w:divBdr>
            </w:div>
            <w:div w:id="542602254">
              <w:marLeft w:val="0"/>
              <w:marRight w:val="0"/>
              <w:marTop w:val="0"/>
              <w:marBottom w:val="0"/>
              <w:divBdr>
                <w:top w:val="none" w:sz="0" w:space="0" w:color="auto"/>
                <w:left w:val="none" w:sz="0" w:space="0" w:color="auto"/>
                <w:bottom w:val="none" w:sz="0" w:space="0" w:color="auto"/>
                <w:right w:val="none" w:sz="0" w:space="0" w:color="auto"/>
              </w:divBdr>
            </w:div>
            <w:div w:id="1728991876">
              <w:marLeft w:val="0"/>
              <w:marRight w:val="0"/>
              <w:marTop w:val="0"/>
              <w:marBottom w:val="0"/>
              <w:divBdr>
                <w:top w:val="none" w:sz="0" w:space="0" w:color="auto"/>
                <w:left w:val="none" w:sz="0" w:space="0" w:color="auto"/>
                <w:bottom w:val="none" w:sz="0" w:space="0" w:color="auto"/>
                <w:right w:val="none" w:sz="0" w:space="0" w:color="auto"/>
              </w:divBdr>
            </w:div>
            <w:div w:id="1060981138">
              <w:marLeft w:val="0"/>
              <w:marRight w:val="0"/>
              <w:marTop w:val="0"/>
              <w:marBottom w:val="0"/>
              <w:divBdr>
                <w:top w:val="none" w:sz="0" w:space="0" w:color="auto"/>
                <w:left w:val="none" w:sz="0" w:space="0" w:color="auto"/>
                <w:bottom w:val="none" w:sz="0" w:space="0" w:color="auto"/>
                <w:right w:val="none" w:sz="0" w:space="0" w:color="auto"/>
              </w:divBdr>
            </w:div>
            <w:div w:id="2018270914">
              <w:marLeft w:val="0"/>
              <w:marRight w:val="0"/>
              <w:marTop w:val="0"/>
              <w:marBottom w:val="0"/>
              <w:divBdr>
                <w:top w:val="none" w:sz="0" w:space="0" w:color="auto"/>
                <w:left w:val="none" w:sz="0" w:space="0" w:color="auto"/>
                <w:bottom w:val="none" w:sz="0" w:space="0" w:color="auto"/>
                <w:right w:val="none" w:sz="0" w:space="0" w:color="auto"/>
              </w:divBdr>
            </w:div>
            <w:div w:id="1536192630">
              <w:marLeft w:val="0"/>
              <w:marRight w:val="0"/>
              <w:marTop w:val="0"/>
              <w:marBottom w:val="0"/>
              <w:divBdr>
                <w:top w:val="none" w:sz="0" w:space="0" w:color="auto"/>
                <w:left w:val="none" w:sz="0" w:space="0" w:color="auto"/>
                <w:bottom w:val="none" w:sz="0" w:space="0" w:color="auto"/>
                <w:right w:val="none" w:sz="0" w:space="0" w:color="auto"/>
              </w:divBdr>
            </w:div>
            <w:div w:id="50228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3336510">
      <w:bodyDiv w:val="1"/>
      <w:marLeft w:val="0"/>
      <w:marRight w:val="0"/>
      <w:marTop w:val="0"/>
      <w:marBottom w:val="0"/>
      <w:divBdr>
        <w:top w:val="none" w:sz="0" w:space="0" w:color="auto"/>
        <w:left w:val="none" w:sz="0" w:space="0" w:color="auto"/>
        <w:bottom w:val="none" w:sz="0" w:space="0" w:color="auto"/>
        <w:right w:val="none" w:sz="0" w:space="0" w:color="auto"/>
      </w:divBdr>
    </w:div>
    <w:div w:id="330301983">
      <w:bodyDiv w:val="1"/>
      <w:marLeft w:val="0"/>
      <w:marRight w:val="0"/>
      <w:marTop w:val="0"/>
      <w:marBottom w:val="0"/>
      <w:divBdr>
        <w:top w:val="none" w:sz="0" w:space="0" w:color="auto"/>
        <w:left w:val="none" w:sz="0" w:space="0" w:color="auto"/>
        <w:bottom w:val="none" w:sz="0" w:space="0" w:color="auto"/>
        <w:right w:val="none" w:sz="0" w:space="0" w:color="auto"/>
      </w:divBdr>
    </w:div>
    <w:div w:id="387146015">
      <w:bodyDiv w:val="1"/>
      <w:marLeft w:val="0"/>
      <w:marRight w:val="0"/>
      <w:marTop w:val="0"/>
      <w:marBottom w:val="0"/>
      <w:divBdr>
        <w:top w:val="none" w:sz="0" w:space="0" w:color="auto"/>
        <w:left w:val="none" w:sz="0" w:space="0" w:color="auto"/>
        <w:bottom w:val="none" w:sz="0" w:space="0" w:color="auto"/>
        <w:right w:val="none" w:sz="0" w:space="0" w:color="auto"/>
      </w:divBdr>
    </w:div>
    <w:div w:id="391468318">
      <w:bodyDiv w:val="1"/>
      <w:marLeft w:val="0"/>
      <w:marRight w:val="0"/>
      <w:marTop w:val="0"/>
      <w:marBottom w:val="0"/>
      <w:divBdr>
        <w:top w:val="none" w:sz="0" w:space="0" w:color="auto"/>
        <w:left w:val="none" w:sz="0" w:space="0" w:color="auto"/>
        <w:bottom w:val="none" w:sz="0" w:space="0" w:color="auto"/>
        <w:right w:val="none" w:sz="0" w:space="0" w:color="auto"/>
      </w:divBdr>
    </w:div>
    <w:div w:id="461849681">
      <w:bodyDiv w:val="1"/>
      <w:marLeft w:val="0"/>
      <w:marRight w:val="0"/>
      <w:marTop w:val="0"/>
      <w:marBottom w:val="0"/>
      <w:divBdr>
        <w:top w:val="none" w:sz="0" w:space="0" w:color="auto"/>
        <w:left w:val="none" w:sz="0" w:space="0" w:color="auto"/>
        <w:bottom w:val="none" w:sz="0" w:space="0" w:color="auto"/>
        <w:right w:val="none" w:sz="0" w:space="0" w:color="auto"/>
      </w:divBdr>
    </w:div>
    <w:div w:id="470487121">
      <w:bodyDiv w:val="1"/>
      <w:marLeft w:val="0"/>
      <w:marRight w:val="0"/>
      <w:marTop w:val="0"/>
      <w:marBottom w:val="0"/>
      <w:divBdr>
        <w:top w:val="none" w:sz="0" w:space="0" w:color="auto"/>
        <w:left w:val="none" w:sz="0" w:space="0" w:color="auto"/>
        <w:bottom w:val="none" w:sz="0" w:space="0" w:color="auto"/>
        <w:right w:val="none" w:sz="0" w:space="0" w:color="auto"/>
      </w:divBdr>
    </w:div>
    <w:div w:id="524752494">
      <w:bodyDiv w:val="1"/>
      <w:marLeft w:val="0"/>
      <w:marRight w:val="0"/>
      <w:marTop w:val="0"/>
      <w:marBottom w:val="0"/>
      <w:divBdr>
        <w:top w:val="none" w:sz="0" w:space="0" w:color="auto"/>
        <w:left w:val="none" w:sz="0" w:space="0" w:color="auto"/>
        <w:bottom w:val="none" w:sz="0" w:space="0" w:color="auto"/>
        <w:right w:val="none" w:sz="0" w:space="0" w:color="auto"/>
      </w:divBdr>
    </w:div>
    <w:div w:id="619532899">
      <w:bodyDiv w:val="1"/>
      <w:marLeft w:val="0"/>
      <w:marRight w:val="0"/>
      <w:marTop w:val="0"/>
      <w:marBottom w:val="0"/>
      <w:divBdr>
        <w:top w:val="none" w:sz="0" w:space="0" w:color="auto"/>
        <w:left w:val="none" w:sz="0" w:space="0" w:color="auto"/>
        <w:bottom w:val="none" w:sz="0" w:space="0" w:color="auto"/>
        <w:right w:val="none" w:sz="0" w:space="0" w:color="auto"/>
      </w:divBdr>
    </w:div>
    <w:div w:id="626475915">
      <w:bodyDiv w:val="1"/>
      <w:marLeft w:val="0"/>
      <w:marRight w:val="0"/>
      <w:marTop w:val="0"/>
      <w:marBottom w:val="0"/>
      <w:divBdr>
        <w:top w:val="none" w:sz="0" w:space="0" w:color="auto"/>
        <w:left w:val="none" w:sz="0" w:space="0" w:color="auto"/>
        <w:bottom w:val="none" w:sz="0" w:space="0" w:color="auto"/>
        <w:right w:val="none" w:sz="0" w:space="0" w:color="auto"/>
      </w:divBdr>
    </w:div>
    <w:div w:id="628904065">
      <w:bodyDiv w:val="1"/>
      <w:marLeft w:val="0"/>
      <w:marRight w:val="0"/>
      <w:marTop w:val="0"/>
      <w:marBottom w:val="0"/>
      <w:divBdr>
        <w:top w:val="none" w:sz="0" w:space="0" w:color="auto"/>
        <w:left w:val="none" w:sz="0" w:space="0" w:color="auto"/>
        <w:bottom w:val="none" w:sz="0" w:space="0" w:color="auto"/>
        <w:right w:val="none" w:sz="0" w:space="0" w:color="auto"/>
      </w:divBdr>
    </w:div>
    <w:div w:id="662852133">
      <w:bodyDiv w:val="1"/>
      <w:marLeft w:val="0"/>
      <w:marRight w:val="0"/>
      <w:marTop w:val="0"/>
      <w:marBottom w:val="0"/>
      <w:divBdr>
        <w:top w:val="none" w:sz="0" w:space="0" w:color="auto"/>
        <w:left w:val="none" w:sz="0" w:space="0" w:color="auto"/>
        <w:bottom w:val="none" w:sz="0" w:space="0" w:color="auto"/>
        <w:right w:val="none" w:sz="0" w:space="0" w:color="auto"/>
      </w:divBdr>
    </w:div>
    <w:div w:id="753281174">
      <w:bodyDiv w:val="1"/>
      <w:marLeft w:val="0"/>
      <w:marRight w:val="0"/>
      <w:marTop w:val="0"/>
      <w:marBottom w:val="0"/>
      <w:divBdr>
        <w:top w:val="none" w:sz="0" w:space="0" w:color="auto"/>
        <w:left w:val="none" w:sz="0" w:space="0" w:color="auto"/>
        <w:bottom w:val="none" w:sz="0" w:space="0" w:color="auto"/>
        <w:right w:val="none" w:sz="0" w:space="0" w:color="auto"/>
      </w:divBdr>
    </w:div>
    <w:div w:id="753361793">
      <w:bodyDiv w:val="1"/>
      <w:marLeft w:val="0"/>
      <w:marRight w:val="0"/>
      <w:marTop w:val="0"/>
      <w:marBottom w:val="0"/>
      <w:divBdr>
        <w:top w:val="none" w:sz="0" w:space="0" w:color="auto"/>
        <w:left w:val="none" w:sz="0" w:space="0" w:color="auto"/>
        <w:bottom w:val="none" w:sz="0" w:space="0" w:color="auto"/>
        <w:right w:val="none" w:sz="0" w:space="0" w:color="auto"/>
      </w:divBdr>
    </w:div>
    <w:div w:id="782388264">
      <w:bodyDiv w:val="1"/>
      <w:marLeft w:val="0"/>
      <w:marRight w:val="0"/>
      <w:marTop w:val="0"/>
      <w:marBottom w:val="0"/>
      <w:divBdr>
        <w:top w:val="none" w:sz="0" w:space="0" w:color="auto"/>
        <w:left w:val="none" w:sz="0" w:space="0" w:color="auto"/>
        <w:bottom w:val="none" w:sz="0" w:space="0" w:color="auto"/>
        <w:right w:val="none" w:sz="0" w:space="0" w:color="auto"/>
      </w:divBdr>
    </w:div>
    <w:div w:id="810907015">
      <w:bodyDiv w:val="1"/>
      <w:marLeft w:val="0"/>
      <w:marRight w:val="0"/>
      <w:marTop w:val="0"/>
      <w:marBottom w:val="0"/>
      <w:divBdr>
        <w:top w:val="none" w:sz="0" w:space="0" w:color="auto"/>
        <w:left w:val="none" w:sz="0" w:space="0" w:color="auto"/>
        <w:bottom w:val="none" w:sz="0" w:space="0" w:color="auto"/>
        <w:right w:val="none" w:sz="0" w:space="0" w:color="auto"/>
      </w:divBdr>
    </w:div>
    <w:div w:id="817308343">
      <w:bodyDiv w:val="1"/>
      <w:marLeft w:val="0"/>
      <w:marRight w:val="0"/>
      <w:marTop w:val="0"/>
      <w:marBottom w:val="0"/>
      <w:divBdr>
        <w:top w:val="none" w:sz="0" w:space="0" w:color="auto"/>
        <w:left w:val="none" w:sz="0" w:space="0" w:color="auto"/>
        <w:bottom w:val="none" w:sz="0" w:space="0" w:color="auto"/>
        <w:right w:val="none" w:sz="0" w:space="0" w:color="auto"/>
      </w:divBdr>
    </w:div>
    <w:div w:id="867372768">
      <w:bodyDiv w:val="1"/>
      <w:marLeft w:val="0"/>
      <w:marRight w:val="0"/>
      <w:marTop w:val="0"/>
      <w:marBottom w:val="0"/>
      <w:divBdr>
        <w:top w:val="none" w:sz="0" w:space="0" w:color="auto"/>
        <w:left w:val="none" w:sz="0" w:space="0" w:color="auto"/>
        <w:bottom w:val="none" w:sz="0" w:space="0" w:color="auto"/>
        <w:right w:val="none" w:sz="0" w:space="0" w:color="auto"/>
      </w:divBdr>
    </w:div>
    <w:div w:id="906380207">
      <w:bodyDiv w:val="1"/>
      <w:marLeft w:val="0"/>
      <w:marRight w:val="0"/>
      <w:marTop w:val="0"/>
      <w:marBottom w:val="0"/>
      <w:divBdr>
        <w:top w:val="none" w:sz="0" w:space="0" w:color="auto"/>
        <w:left w:val="none" w:sz="0" w:space="0" w:color="auto"/>
        <w:bottom w:val="none" w:sz="0" w:space="0" w:color="auto"/>
        <w:right w:val="none" w:sz="0" w:space="0" w:color="auto"/>
      </w:divBdr>
      <w:divsChild>
        <w:div w:id="556401355">
          <w:marLeft w:val="0"/>
          <w:marRight w:val="0"/>
          <w:marTop w:val="0"/>
          <w:marBottom w:val="0"/>
          <w:divBdr>
            <w:top w:val="none" w:sz="0" w:space="0" w:color="auto"/>
            <w:left w:val="none" w:sz="0" w:space="0" w:color="auto"/>
            <w:bottom w:val="none" w:sz="0" w:space="0" w:color="auto"/>
            <w:right w:val="none" w:sz="0" w:space="0" w:color="auto"/>
          </w:divBdr>
          <w:divsChild>
            <w:div w:id="796723138">
              <w:marLeft w:val="0"/>
              <w:marRight w:val="0"/>
              <w:marTop w:val="0"/>
              <w:marBottom w:val="0"/>
              <w:divBdr>
                <w:top w:val="none" w:sz="0" w:space="0" w:color="auto"/>
                <w:left w:val="none" w:sz="0" w:space="0" w:color="auto"/>
                <w:bottom w:val="none" w:sz="0" w:space="0" w:color="auto"/>
                <w:right w:val="none" w:sz="0" w:space="0" w:color="auto"/>
              </w:divBdr>
            </w:div>
            <w:div w:id="459031356">
              <w:marLeft w:val="0"/>
              <w:marRight w:val="0"/>
              <w:marTop w:val="0"/>
              <w:marBottom w:val="0"/>
              <w:divBdr>
                <w:top w:val="none" w:sz="0" w:space="0" w:color="auto"/>
                <w:left w:val="none" w:sz="0" w:space="0" w:color="auto"/>
                <w:bottom w:val="none" w:sz="0" w:space="0" w:color="auto"/>
                <w:right w:val="none" w:sz="0" w:space="0" w:color="auto"/>
              </w:divBdr>
            </w:div>
            <w:div w:id="2146967948">
              <w:marLeft w:val="0"/>
              <w:marRight w:val="0"/>
              <w:marTop w:val="0"/>
              <w:marBottom w:val="0"/>
              <w:divBdr>
                <w:top w:val="none" w:sz="0" w:space="0" w:color="auto"/>
                <w:left w:val="none" w:sz="0" w:space="0" w:color="auto"/>
                <w:bottom w:val="none" w:sz="0" w:space="0" w:color="auto"/>
                <w:right w:val="none" w:sz="0" w:space="0" w:color="auto"/>
              </w:divBdr>
            </w:div>
            <w:div w:id="2125271522">
              <w:marLeft w:val="0"/>
              <w:marRight w:val="0"/>
              <w:marTop w:val="0"/>
              <w:marBottom w:val="0"/>
              <w:divBdr>
                <w:top w:val="none" w:sz="0" w:space="0" w:color="auto"/>
                <w:left w:val="none" w:sz="0" w:space="0" w:color="auto"/>
                <w:bottom w:val="none" w:sz="0" w:space="0" w:color="auto"/>
                <w:right w:val="none" w:sz="0" w:space="0" w:color="auto"/>
              </w:divBdr>
            </w:div>
            <w:div w:id="292558928">
              <w:marLeft w:val="0"/>
              <w:marRight w:val="0"/>
              <w:marTop w:val="0"/>
              <w:marBottom w:val="0"/>
              <w:divBdr>
                <w:top w:val="none" w:sz="0" w:space="0" w:color="auto"/>
                <w:left w:val="none" w:sz="0" w:space="0" w:color="auto"/>
                <w:bottom w:val="none" w:sz="0" w:space="0" w:color="auto"/>
                <w:right w:val="none" w:sz="0" w:space="0" w:color="auto"/>
              </w:divBdr>
            </w:div>
            <w:div w:id="845482270">
              <w:marLeft w:val="0"/>
              <w:marRight w:val="0"/>
              <w:marTop w:val="0"/>
              <w:marBottom w:val="0"/>
              <w:divBdr>
                <w:top w:val="none" w:sz="0" w:space="0" w:color="auto"/>
                <w:left w:val="none" w:sz="0" w:space="0" w:color="auto"/>
                <w:bottom w:val="none" w:sz="0" w:space="0" w:color="auto"/>
                <w:right w:val="none" w:sz="0" w:space="0" w:color="auto"/>
              </w:divBdr>
            </w:div>
            <w:div w:id="1099763514">
              <w:marLeft w:val="0"/>
              <w:marRight w:val="0"/>
              <w:marTop w:val="0"/>
              <w:marBottom w:val="0"/>
              <w:divBdr>
                <w:top w:val="none" w:sz="0" w:space="0" w:color="auto"/>
                <w:left w:val="none" w:sz="0" w:space="0" w:color="auto"/>
                <w:bottom w:val="none" w:sz="0" w:space="0" w:color="auto"/>
                <w:right w:val="none" w:sz="0" w:space="0" w:color="auto"/>
              </w:divBdr>
            </w:div>
            <w:div w:id="773280399">
              <w:marLeft w:val="0"/>
              <w:marRight w:val="0"/>
              <w:marTop w:val="0"/>
              <w:marBottom w:val="0"/>
              <w:divBdr>
                <w:top w:val="none" w:sz="0" w:space="0" w:color="auto"/>
                <w:left w:val="none" w:sz="0" w:space="0" w:color="auto"/>
                <w:bottom w:val="none" w:sz="0" w:space="0" w:color="auto"/>
                <w:right w:val="none" w:sz="0" w:space="0" w:color="auto"/>
              </w:divBdr>
            </w:div>
            <w:div w:id="1565946600">
              <w:blockQuote w:val="1"/>
              <w:marLeft w:val="720"/>
              <w:marRight w:val="720"/>
              <w:marTop w:val="100"/>
              <w:marBottom w:val="100"/>
              <w:divBdr>
                <w:top w:val="none" w:sz="0" w:space="0" w:color="auto"/>
                <w:left w:val="none" w:sz="0" w:space="0" w:color="auto"/>
                <w:bottom w:val="none" w:sz="0" w:space="0" w:color="auto"/>
                <w:right w:val="none" w:sz="0" w:space="0" w:color="auto"/>
              </w:divBdr>
            </w:div>
            <w:div w:id="126435986">
              <w:marLeft w:val="0"/>
              <w:marRight w:val="0"/>
              <w:marTop w:val="0"/>
              <w:marBottom w:val="0"/>
              <w:divBdr>
                <w:top w:val="none" w:sz="0" w:space="0" w:color="auto"/>
                <w:left w:val="none" w:sz="0" w:space="0" w:color="auto"/>
                <w:bottom w:val="none" w:sz="0" w:space="0" w:color="auto"/>
                <w:right w:val="none" w:sz="0" w:space="0" w:color="auto"/>
              </w:divBdr>
            </w:div>
            <w:div w:id="21159724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955987512">
      <w:bodyDiv w:val="1"/>
      <w:marLeft w:val="0"/>
      <w:marRight w:val="0"/>
      <w:marTop w:val="0"/>
      <w:marBottom w:val="0"/>
      <w:divBdr>
        <w:top w:val="none" w:sz="0" w:space="0" w:color="auto"/>
        <w:left w:val="none" w:sz="0" w:space="0" w:color="auto"/>
        <w:bottom w:val="none" w:sz="0" w:space="0" w:color="auto"/>
        <w:right w:val="none" w:sz="0" w:space="0" w:color="auto"/>
      </w:divBdr>
    </w:div>
    <w:div w:id="959188776">
      <w:bodyDiv w:val="1"/>
      <w:marLeft w:val="0"/>
      <w:marRight w:val="0"/>
      <w:marTop w:val="0"/>
      <w:marBottom w:val="0"/>
      <w:divBdr>
        <w:top w:val="none" w:sz="0" w:space="0" w:color="auto"/>
        <w:left w:val="none" w:sz="0" w:space="0" w:color="auto"/>
        <w:bottom w:val="none" w:sz="0" w:space="0" w:color="auto"/>
        <w:right w:val="none" w:sz="0" w:space="0" w:color="auto"/>
      </w:divBdr>
    </w:div>
    <w:div w:id="1026785100">
      <w:bodyDiv w:val="1"/>
      <w:marLeft w:val="0"/>
      <w:marRight w:val="0"/>
      <w:marTop w:val="0"/>
      <w:marBottom w:val="0"/>
      <w:divBdr>
        <w:top w:val="none" w:sz="0" w:space="0" w:color="auto"/>
        <w:left w:val="none" w:sz="0" w:space="0" w:color="auto"/>
        <w:bottom w:val="none" w:sz="0" w:space="0" w:color="auto"/>
        <w:right w:val="none" w:sz="0" w:space="0" w:color="auto"/>
      </w:divBdr>
    </w:div>
    <w:div w:id="1054547575">
      <w:bodyDiv w:val="1"/>
      <w:marLeft w:val="0"/>
      <w:marRight w:val="0"/>
      <w:marTop w:val="0"/>
      <w:marBottom w:val="0"/>
      <w:divBdr>
        <w:top w:val="none" w:sz="0" w:space="0" w:color="auto"/>
        <w:left w:val="none" w:sz="0" w:space="0" w:color="auto"/>
        <w:bottom w:val="none" w:sz="0" w:space="0" w:color="auto"/>
        <w:right w:val="none" w:sz="0" w:space="0" w:color="auto"/>
      </w:divBdr>
    </w:div>
    <w:div w:id="1061372069">
      <w:bodyDiv w:val="1"/>
      <w:marLeft w:val="0"/>
      <w:marRight w:val="0"/>
      <w:marTop w:val="0"/>
      <w:marBottom w:val="0"/>
      <w:divBdr>
        <w:top w:val="none" w:sz="0" w:space="0" w:color="auto"/>
        <w:left w:val="none" w:sz="0" w:space="0" w:color="auto"/>
        <w:bottom w:val="none" w:sz="0" w:space="0" w:color="auto"/>
        <w:right w:val="none" w:sz="0" w:space="0" w:color="auto"/>
      </w:divBdr>
    </w:div>
    <w:div w:id="1139423918">
      <w:bodyDiv w:val="1"/>
      <w:marLeft w:val="0"/>
      <w:marRight w:val="0"/>
      <w:marTop w:val="0"/>
      <w:marBottom w:val="0"/>
      <w:divBdr>
        <w:top w:val="none" w:sz="0" w:space="0" w:color="auto"/>
        <w:left w:val="none" w:sz="0" w:space="0" w:color="auto"/>
        <w:bottom w:val="none" w:sz="0" w:space="0" w:color="auto"/>
        <w:right w:val="none" w:sz="0" w:space="0" w:color="auto"/>
      </w:divBdr>
    </w:div>
    <w:div w:id="1141851298">
      <w:bodyDiv w:val="1"/>
      <w:marLeft w:val="0"/>
      <w:marRight w:val="0"/>
      <w:marTop w:val="0"/>
      <w:marBottom w:val="0"/>
      <w:divBdr>
        <w:top w:val="none" w:sz="0" w:space="0" w:color="auto"/>
        <w:left w:val="none" w:sz="0" w:space="0" w:color="auto"/>
        <w:bottom w:val="none" w:sz="0" w:space="0" w:color="auto"/>
        <w:right w:val="none" w:sz="0" w:space="0" w:color="auto"/>
      </w:divBdr>
    </w:div>
    <w:div w:id="1150249787">
      <w:bodyDiv w:val="1"/>
      <w:marLeft w:val="0"/>
      <w:marRight w:val="0"/>
      <w:marTop w:val="0"/>
      <w:marBottom w:val="0"/>
      <w:divBdr>
        <w:top w:val="none" w:sz="0" w:space="0" w:color="auto"/>
        <w:left w:val="none" w:sz="0" w:space="0" w:color="auto"/>
        <w:bottom w:val="none" w:sz="0" w:space="0" w:color="auto"/>
        <w:right w:val="none" w:sz="0" w:space="0" w:color="auto"/>
      </w:divBdr>
    </w:div>
    <w:div w:id="1151560318">
      <w:bodyDiv w:val="1"/>
      <w:marLeft w:val="0"/>
      <w:marRight w:val="0"/>
      <w:marTop w:val="0"/>
      <w:marBottom w:val="0"/>
      <w:divBdr>
        <w:top w:val="none" w:sz="0" w:space="0" w:color="auto"/>
        <w:left w:val="none" w:sz="0" w:space="0" w:color="auto"/>
        <w:bottom w:val="none" w:sz="0" w:space="0" w:color="auto"/>
        <w:right w:val="none" w:sz="0" w:space="0" w:color="auto"/>
      </w:divBdr>
    </w:div>
    <w:div w:id="1165314682">
      <w:bodyDiv w:val="1"/>
      <w:marLeft w:val="0"/>
      <w:marRight w:val="0"/>
      <w:marTop w:val="0"/>
      <w:marBottom w:val="0"/>
      <w:divBdr>
        <w:top w:val="none" w:sz="0" w:space="0" w:color="auto"/>
        <w:left w:val="none" w:sz="0" w:space="0" w:color="auto"/>
        <w:bottom w:val="none" w:sz="0" w:space="0" w:color="auto"/>
        <w:right w:val="none" w:sz="0" w:space="0" w:color="auto"/>
      </w:divBdr>
    </w:div>
    <w:div w:id="1197038079">
      <w:bodyDiv w:val="1"/>
      <w:marLeft w:val="0"/>
      <w:marRight w:val="0"/>
      <w:marTop w:val="0"/>
      <w:marBottom w:val="0"/>
      <w:divBdr>
        <w:top w:val="none" w:sz="0" w:space="0" w:color="auto"/>
        <w:left w:val="none" w:sz="0" w:space="0" w:color="auto"/>
        <w:bottom w:val="none" w:sz="0" w:space="0" w:color="auto"/>
        <w:right w:val="none" w:sz="0" w:space="0" w:color="auto"/>
      </w:divBdr>
    </w:div>
    <w:div w:id="1198200576">
      <w:bodyDiv w:val="1"/>
      <w:marLeft w:val="0"/>
      <w:marRight w:val="0"/>
      <w:marTop w:val="0"/>
      <w:marBottom w:val="0"/>
      <w:divBdr>
        <w:top w:val="none" w:sz="0" w:space="0" w:color="auto"/>
        <w:left w:val="none" w:sz="0" w:space="0" w:color="auto"/>
        <w:bottom w:val="none" w:sz="0" w:space="0" w:color="auto"/>
        <w:right w:val="none" w:sz="0" w:space="0" w:color="auto"/>
      </w:divBdr>
    </w:div>
    <w:div w:id="1238662088">
      <w:bodyDiv w:val="1"/>
      <w:marLeft w:val="0"/>
      <w:marRight w:val="0"/>
      <w:marTop w:val="0"/>
      <w:marBottom w:val="0"/>
      <w:divBdr>
        <w:top w:val="none" w:sz="0" w:space="0" w:color="auto"/>
        <w:left w:val="none" w:sz="0" w:space="0" w:color="auto"/>
        <w:bottom w:val="none" w:sz="0" w:space="0" w:color="auto"/>
        <w:right w:val="none" w:sz="0" w:space="0" w:color="auto"/>
      </w:divBdr>
      <w:divsChild>
        <w:div w:id="4545678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3638509">
      <w:bodyDiv w:val="1"/>
      <w:marLeft w:val="0"/>
      <w:marRight w:val="0"/>
      <w:marTop w:val="0"/>
      <w:marBottom w:val="0"/>
      <w:divBdr>
        <w:top w:val="none" w:sz="0" w:space="0" w:color="auto"/>
        <w:left w:val="none" w:sz="0" w:space="0" w:color="auto"/>
        <w:bottom w:val="none" w:sz="0" w:space="0" w:color="auto"/>
        <w:right w:val="none" w:sz="0" w:space="0" w:color="auto"/>
      </w:divBdr>
    </w:div>
    <w:div w:id="1263027861">
      <w:bodyDiv w:val="1"/>
      <w:marLeft w:val="0"/>
      <w:marRight w:val="0"/>
      <w:marTop w:val="0"/>
      <w:marBottom w:val="0"/>
      <w:divBdr>
        <w:top w:val="none" w:sz="0" w:space="0" w:color="auto"/>
        <w:left w:val="none" w:sz="0" w:space="0" w:color="auto"/>
        <w:bottom w:val="none" w:sz="0" w:space="0" w:color="auto"/>
        <w:right w:val="none" w:sz="0" w:space="0" w:color="auto"/>
      </w:divBdr>
    </w:div>
    <w:div w:id="1298532257">
      <w:bodyDiv w:val="1"/>
      <w:marLeft w:val="0"/>
      <w:marRight w:val="0"/>
      <w:marTop w:val="0"/>
      <w:marBottom w:val="0"/>
      <w:divBdr>
        <w:top w:val="none" w:sz="0" w:space="0" w:color="auto"/>
        <w:left w:val="none" w:sz="0" w:space="0" w:color="auto"/>
        <w:bottom w:val="none" w:sz="0" w:space="0" w:color="auto"/>
        <w:right w:val="none" w:sz="0" w:space="0" w:color="auto"/>
      </w:divBdr>
    </w:div>
    <w:div w:id="1335567435">
      <w:bodyDiv w:val="1"/>
      <w:marLeft w:val="0"/>
      <w:marRight w:val="0"/>
      <w:marTop w:val="0"/>
      <w:marBottom w:val="0"/>
      <w:divBdr>
        <w:top w:val="none" w:sz="0" w:space="0" w:color="auto"/>
        <w:left w:val="none" w:sz="0" w:space="0" w:color="auto"/>
        <w:bottom w:val="none" w:sz="0" w:space="0" w:color="auto"/>
        <w:right w:val="none" w:sz="0" w:space="0" w:color="auto"/>
      </w:divBdr>
    </w:div>
    <w:div w:id="1367558584">
      <w:bodyDiv w:val="1"/>
      <w:marLeft w:val="0"/>
      <w:marRight w:val="0"/>
      <w:marTop w:val="0"/>
      <w:marBottom w:val="0"/>
      <w:divBdr>
        <w:top w:val="none" w:sz="0" w:space="0" w:color="auto"/>
        <w:left w:val="none" w:sz="0" w:space="0" w:color="auto"/>
        <w:bottom w:val="none" w:sz="0" w:space="0" w:color="auto"/>
        <w:right w:val="none" w:sz="0" w:space="0" w:color="auto"/>
      </w:divBdr>
    </w:div>
    <w:div w:id="1382250415">
      <w:bodyDiv w:val="1"/>
      <w:marLeft w:val="0"/>
      <w:marRight w:val="0"/>
      <w:marTop w:val="0"/>
      <w:marBottom w:val="0"/>
      <w:divBdr>
        <w:top w:val="none" w:sz="0" w:space="0" w:color="auto"/>
        <w:left w:val="none" w:sz="0" w:space="0" w:color="auto"/>
        <w:bottom w:val="none" w:sz="0" w:space="0" w:color="auto"/>
        <w:right w:val="none" w:sz="0" w:space="0" w:color="auto"/>
      </w:divBdr>
    </w:div>
    <w:div w:id="1385837171">
      <w:bodyDiv w:val="1"/>
      <w:marLeft w:val="0"/>
      <w:marRight w:val="0"/>
      <w:marTop w:val="0"/>
      <w:marBottom w:val="0"/>
      <w:divBdr>
        <w:top w:val="none" w:sz="0" w:space="0" w:color="auto"/>
        <w:left w:val="none" w:sz="0" w:space="0" w:color="auto"/>
        <w:bottom w:val="none" w:sz="0" w:space="0" w:color="auto"/>
        <w:right w:val="none" w:sz="0" w:space="0" w:color="auto"/>
      </w:divBdr>
    </w:div>
    <w:div w:id="1466318334">
      <w:bodyDiv w:val="1"/>
      <w:marLeft w:val="0"/>
      <w:marRight w:val="0"/>
      <w:marTop w:val="0"/>
      <w:marBottom w:val="0"/>
      <w:divBdr>
        <w:top w:val="none" w:sz="0" w:space="0" w:color="auto"/>
        <w:left w:val="none" w:sz="0" w:space="0" w:color="auto"/>
        <w:bottom w:val="none" w:sz="0" w:space="0" w:color="auto"/>
        <w:right w:val="none" w:sz="0" w:space="0" w:color="auto"/>
      </w:divBdr>
    </w:div>
    <w:div w:id="1528564132">
      <w:bodyDiv w:val="1"/>
      <w:marLeft w:val="0"/>
      <w:marRight w:val="0"/>
      <w:marTop w:val="0"/>
      <w:marBottom w:val="0"/>
      <w:divBdr>
        <w:top w:val="none" w:sz="0" w:space="0" w:color="auto"/>
        <w:left w:val="none" w:sz="0" w:space="0" w:color="auto"/>
        <w:bottom w:val="none" w:sz="0" w:space="0" w:color="auto"/>
        <w:right w:val="none" w:sz="0" w:space="0" w:color="auto"/>
      </w:divBdr>
    </w:div>
    <w:div w:id="1555576810">
      <w:bodyDiv w:val="1"/>
      <w:marLeft w:val="0"/>
      <w:marRight w:val="0"/>
      <w:marTop w:val="0"/>
      <w:marBottom w:val="0"/>
      <w:divBdr>
        <w:top w:val="none" w:sz="0" w:space="0" w:color="auto"/>
        <w:left w:val="none" w:sz="0" w:space="0" w:color="auto"/>
        <w:bottom w:val="none" w:sz="0" w:space="0" w:color="auto"/>
        <w:right w:val="none" w:sz="0" w:space="0" w:color="auto"/>
      </w:divBdr>
    </w:div>
    <w:div w:id="1627733994">
      <w:bodyDiv w:val="1"/>
      <w:marLeft w:val="0"/>
      <w:marRight w:val="0"/>
      <w:marTop w:val="0"/>
      <w:marBottom w:val="0"/>
      <w:divBdr>
        <w:top w:val="none" w:sz="0" w:space="0" w:color="auto"/>
        <w:left w:val="none" w:sz="0" w:space="0" w:color="auto"/>
        <w:bottom w:val="none" w:sz="0" w:space="0" w:color="auto"/>
        <w:right w:val="none" w:sz="0" w:space="0" w:color="auto"/>
      </w:divBdr>
    </w:div>
    <w:div w:id="1632637874">
      <w:bodyDiv w:val="1"/>
      <w:marLeft w:val="0"/>
      <w:marRight w:val="0"/>
      <w:marTop w:val="0"/>
      <w:marBottom w:val="0"/>
      <w:divBdr>
        <w:top w:val="none" w:sz="0" w:space="0" w:color="auto"/>
        <w:left w:val="none" w:sz="0" w:space="0" w:color="auto"/>
        <w:bottom w:val="none" w:sz="0" w:space="0" w:color="auto"/>
        <w:right w:val="none" w:sz="0" w:space="0" w:color="auto"/>
      </w:divBdr>
    </w:div>
    <w:div w:id="1716419705">
      <w:bodyDiv w:val="1"/>
      <w:marLeft w:val="0"/>
      <w:marRight w:val="0"/>
      <w:marTop w:val="0"/>
      <w:marBottom w:val="0"/>
      <w:divBdr>
        <w:top w:val="none" w:sz="0" w:space="0" w:color="auto"/>
        <w:left w:val="none" w:sz="0" w:space="0" w:color="auto"/>
        <w:bottom w:val="none" w:sz="0" w:space="0" w:color="auto"/>
        <w:right w:val="none" w:sz="0" w:space="0" w:color="auto"/>
      </w:divBdr>
    </w:div>
    <w:div w:id="1883862810">
      <w:bodyDiv w:val="1"/>
      <w:marLeft w:val="0"/>
      <w:marRight w:val="0"/>
      <w:marTop w:val="0"/>
      <w:marBottom w:val="0"/>
      <w:divBdr>
        <w:top w:val="none" w:sz="0" w:space="0" w:color="auto"/>
        <w:left w:val="none" w:sz="0" w:space="0" w:color="auto"/>
        <w:bottom w:val="none" w:sz="0" w:space="0" w:color="auto"/>
        <w:right w:val="none" w:sz="0" w:space="0" w:color="auto"/>
      </w:divBdr>
    </w:div>
    <w:div w:id="1936401330">
      <w:bodyDiv w:val="1"/>
      <w:marLeft w:val="0"/>
      <w:marRight w:val="0"/>
      <w:marTop w:val="0"/>
      <w:marBottom w:val="0"/>
      <w:divBdr>
        <w:top w:val="none" w:sz="0" w:space="0" w:color="auto"/>
        <w:left w:val="none" w:sz="0" w:space="0" w:color="auto"/>
        <w:bottom w:val="none" w:sz="0" w:space="0" w:color="auto"/>
        <w:right w:val="none" w:sz="0" w:space="0" w:color="auto"/>
      </w:divBdr>
      <w:divsChild>
        <w:div w:id="1275601305">
          <w:marLeft w:val="0"/>
          <w:marRight w:val="0"/>
          <w:marTop w:val="0"/>
          <w:marBottom w:val="0"/>
          <w:divBdr>
            <w:top w:val="none" w:sz="0" w:space="0" w:color="auto"/>
            <w:left w:val="none" w:sz="0" w:space="0" w:color="auto"/>
            <w:bottom w:val="none" w:sz="0" w:space="0" w:color="auto"/>
            <w:right w:val="none" w:sz="0" w:space="0" w:color="auto"/>
          </w:divBdr>
          <w:divsChild>
            <w:div w:id="423959965">
              <w:marLeft w:val="0"/>
              <w:marRight w:val="0"/>
              <w:marTop w:val="0"/>
              <w:marBottom w:val="0"/>
              <w:divBdr>
                <w:top w:val="none" w:sz="0" w:space="0" w:color="auto"/>
                <w:left w:val="none" w:sz="0" w:space="0" w:color="auto"/>
                <w:bottom w:val="none" w:sz="0" w:space="0" w:color="auto"/>
                <w:right w:val="none" w:sz="0" w:space="0" w:color="auto"/>
              </w:divBdr>
            </w:div>
            <w:div w:id="2108040345">
              <w:marLeft w:val="0"/>
              <w:marRight w:val="0"/>
              <w:marTop w:val="0"/>
              <w:marBottom w:val="0"/>
              <w:divBdr>
                <w:top w:val="none" w:sz="0" w:space="0" w:color="auto"/>
                <w:left w:val="none" w:sz="0" w:space="0" w:color="auto"/>
                <w:bottom w:val="none" w:sz="0" w:space="0" w:color="auto"/>
                <w:right w:val="none" w:sz="0" w:space="0" w:color="auto"/>
              </w:divBdr>
            </w:div>
            <w:div w:id="296761042">
              <w:marLeft w:val="0"/>
              <w:marRight w:val="0"/>
              <w:marTop w:val="0"/>
              <w:marBottom w:val="0"/>
              <w:divBdr>
                <w:top w:val="none" w:sz="0" w:space="0" w:color="auto"/>
                <w:left w:val="none" w:sz="0" w:space="0" w:color="auto"/>
                <w:bottom w:val="none" w:sz="0" w:space="0" w:color="auto"/>
                <w:right w:val="none" w:sz="0" w:space="0" w:color="auto"/>
              </w:divBdr>
            </w:div>
            <w:div w:id="624698334">
              <w:marLeft w:val="0"/>
              <w:marRight w:val="0"/>
              <w:marTop w:val="0"/>
              <w:marBottom w:val="0"/>
              <w:divBdr>
                <w:top w:val="none" w:sz="0" w:space="0" w:color="auto"/>
                <w:left w:val="none" w:sz="0" w:space="0" w:color="auto"/>
                <w:bottom w:val="none" w:sz="0" w:space="0" w:color="auto"/>
                <w:right w:val="none" w:sz="0" w:space="0" w:color="auto"/>
              </w:divBdr>
            </w:div>
            <w:div w:id="92360836">
              <w:marLeft w:val="0"/>
              <w:marRight w:val="0"/>
              <w:marTop w:val="0"/>
              <w:marBottom w:val="0"/>
              <w:divBdr>
                <w:top w:val="none" w:sz="0" w:space="0" w:color="auto"/>
                <w:left w:val="none" w:sz="0" w:space="0" w:color="auto"/>
                <w:bottom w:val="none" w:sz="0" w:space="0" w:color="auto"/>
                <w:right w:val="none" w:sz="0" w:space="0" w:color="auto"/>
              </w:divBdr>
            </w:div>
            <w:div w:id="1763600258">
              <w:marLeft w:val="0"/>
              <w:marRight w:val="0"/>
              <w:marTop w:val="0"/>
              <w:marBottom w:val="0"/>
              <w:divBdr>
                <w:top w:val="none" w:sz="0" w:space="0" w:color="auto"/>
                <w:left w:val="none" w:sz="0" w:space="0" w:color="auto"/>
                <w:bottom w:val="none" w:sz="0" w:space="0" w:color="auto"/>
                <w:right w:val="none" w:sz="0" w:space="0" w:color="auto"/>
              </w:divBdr>
            </w:div>
            <w:div w:id="42146315">
              <w:marLeft w:val="0"/>
              <w:marRight w:val="0"/>
              <w:marTop w:val="0"/>
              <w:marBottom w:val="0"/>
              <w:divBdr>
                <w:top w:val="none" w:sz="0" w:space="0" w:color="auto"/>
                <w:left w:val="none" w:sz="0" w:space="0" w:color="auto"/>
                <w:bottom w:val="none" w:sz="0" w:space="0" w:color="auto"/>
                <w:right w:val="none" w:sz="0" w:space="0" w:color="auto"/>
              </w:divBdr>
            </w:div>
            <w:div w:id="1394892173">
              <w:marLeft w:val="0"/>
              <w:marRight w:val="0"/>
              <w:marTop w:val="0"/>
              <w:marBottom w:val="0"/>
              <w:divBdr>
                <w:top w:val="none" w:sz="0" w:space="0" w:color="auto"/>
                <w:left w:val="none" w:sz="0" w:space="0" w:color="auto"/>
                <w:bottom w:val="none" w:sz="0" w:space="0" w:color="auto"/>
                <w:right w:val="none" w:sz="0" w:space="0" w:color="auto"/>
              </w:divBdr>
            </w:div>
            <w:div w:id="415052043">
              <w:blockQuote w:val="1"/>
              <w:marLeft w:val="720"/>
              <w:marRight w:val="720"/>
              <w:marTop w:val="100"/>
              <w:marBottom w:val="100"/>
              <w:divBdr>
                <w:top w:val="none" w:sz="0" w:space="0" w:color="auto"/>
                <w:left w:val="none" w:sz="0" w:space="0" w:color="auto"/>
                <w:bottom w:val="none" w:sz="0" w:space="0" w:color="auto"/>
                <w:right w:val="none" w:sz="0" w:space="0" w:color="auto"/>
              </w:divBdr>
            </w:div>
            <w:div w:id="1012415744">
              <w:marLeft w:val="0"/>
              <w:marRight w:val="0"/>
              <w:marTop w:val="0"/>
              <w:marBottom w:val="0"/>
              <w:divBdr>
                <w:top w:val="none" w:sz="0" w:space="0" w:color="auto"/>
                <w:left w:val="none" w:sz="0" w:space="0" w:color="auto"/>
                <w:bottom w:val="none" w:sz="0" w:space="0" w:color="auto"/>
                <w:right w:val="none" w:sz="0" w:space="0" w:color="auto"/>
              </w:divBdr>
            </w:div>
            <w:div w:id="84633385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2000383821">
      <w:bodyDiv w:val="1"/>
      <w:marLeft w:val="0"/>
      <w:marRight w:val="0"/>
      <w:marTop w:val="0"/>
      <w:marBottom w:val="0"/>
      <w:divBdr>
        <w:top w:val="none" w:sz="0" w:space="0" w:color="auto"/>
        <w:left w:val="none" w:sz="0" w:space="0" w:color="auto"/>
        <w:bottom w:val="none" w:sz="0" w:space="0" w:color="auto"/>
        <w:right w:val="none" w:sz="0" w:space="0" w:color="auto"/>
      </w:divBdr>
    </w:div>
    <w:div w:id="2019774910">
      <w:bodyDiv w:val="1"/>
      <w:marLeft w:val="0"/>
      <w:marRight w:val="0"/>
      <w:marTop w:val="0"/>
      <w:marBottom w:val="0"/>
      <w:divBdr>
        <w:top w:val="none" w:sz="0" w:space="0" w:color="auto"/>
        <w:left w:val="none" w:sz="0" w:space="0" w:color="auto"/>
        <w:bottom w:val="none" w:sz="0" w:space="0" w:color="auto"/>
        <w:right w:val="none" w:sz="0" w:space="0" w:color="auto"/>
      </w:divBdr>
    </w:div>
    <w:div w:id="2024671980">
      <w:bodyDiv w:val="1"/>
      <w:marLeft w:val="0"/>
      <w:marRight w:val="0"/>
      <w:marTop w:val="0"/>
      <w:marBottom w:val="0"/>
      <w:divBdr>
        <w:top w:val="none" w:sz="0" w:space="0" w:color="auto"/>
        <w:left w:val="none" w:sz="0" w:space="0" w:color="auto"/>
        <w:bottom w:val="none" w:sz="0" w:space="0" w:color="auto"/>
        <w:right w:val="none" w:sz="0" w:space="0" w:color="auto"/>
      </w:divBdr>
    </w:div>
    <w:div w:id="206864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4.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364986-9E7D-4EBD-8A9E-0FF4572620D9}">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22</Pages>
  <Words>3497</Words>
  <Characters>19934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Herdman, Trystan</dc:creator>
  <cp:keywords/>
  <dc:description/>
  <cp:lastModifiedBy>Herdman, Trystan</cp:lastModifiedBy>
  <cp:revision>11</cp:revision>
  <dcterms:created xsi:type="dcterms:W3CDTF">2026-06-26T15:19:00Z</dcterms:created>
  <dcterms:modified xsi:type="dcterms:W3CDTF">2026-06-28T14:01:00Z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65d5cdbf,4813206b,32f621f</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