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0D5AF" w14:textId="2577BF71" w:rsidR="002D5487" w:rsidRPr="00712356" w:rsidRDefault="00FC08CF" w:rsidP="00FC08CF">
      <w:pPr>
        <w:jc w:val="both"/>
        <w:rPr>
          <w:rFonts w:ascii="Times New Roman" w:hAnsi="Times New Roman" w:cs="Times New Roman"/>
          <w:color w:val="000000" w:themeColor="text1"/>
          <w:sz w:val="24"/>
          <w:szCs w:val="24"/>
        </w:rPr>
      </w:pPr>
      <w:r w:rsidRPr="00712356">
        <w:rPr>
          <w:rFonts w:ascii="Times New Roman" w:hAnsi="Times New Roman" w:cs="Times New Roman"/>
          <w:color w:val="000000" w:themeColor="text1"/>
          <w:sz w:val="24"/>
          <w:szCs w:val="24"/>
        </w:rPr>
        <w:t>ECIE5005 – Amy Drewett – 2009939</w:t>
      </w:r>
    </w:p>
    <w:p w14:paraId="1A96D449" w14:textId="0977A5F0" w:rsidR="009427F8" w:rsidRPr="00712356" w:rsidRDefault="00FC08CF" w:rsidP="00FC08CF">
      <w:pPr>
        <w:jc w:val="both"/>
        <w:rPr>
          <w:rFonts w:ascii="Times New Roman" w:hAnsi="Times New Roman" w:cs="Times New Roman"/>
          <w:color w:val="000000" w:themeColor="text1"/>
          <w:sz w:val="24"/>
          <w:szCs w:val="24"/>
        </w:rPr>
      </w:pPr>
      <w:r w:rsidRPr="00712356">
        <w:rPr>
          <w:rFonts w:ascii="Times New Roman" w:hAnsi="Times New Roman" w:cs="Times New Roman"/>
          <w:color w:val="000000" w:themeColor="text1"/>
          <w:sz w:val="24"/>
          <w:szCs w:val="24"/>
        </w:rPr>
        <w:t>During this piece</w:t>
      </w:r>
      <w:r w:rsidR="3E60F0FA" w:rsidRPr="00712356">
        <w:rPr>
          <w:rFonts w:ascii="Times New Roman" w:hAnsi="Times New Roman" w:cs="Times New Roman"/>
          <w:color w:val="000000" w:themeColor="text1"/>
          <w:sz w:val="24"/>
          <w:szCs w:val="24"/>
        </w:rPr>
        <w:t>,</w:t>
      </w:r>
      <w:r w:rsidRPr="00712356">
        <w:rPr>
          <w:rFonts w:ascii="Times New Roman" w:hAnsi="Times New Roman" w:cs="Times New Roman"/>
          <w:color w:val="000000" w:themeColor="text1"/>
          <w:sz w:val="24"/>
          <w:szCs w:val="24"/>
        </w:rPr>
        <w:t xml:space="preserve"> the author is going to identify and critically explore the issues that can have an impact on young people and </w:t>
      </w:r>
      <w:r w:rsidR="3E60F0FA" w:rsidRPr="00712356">
        <w:rPr>
          <w:rFonts w:ascii="Times New Roman" w:hAnsi="Times New Roman" w:cs="Times New Roman"/>
          <w:color w:val="000000" w:themeColor="text1"/>
          <w:sz w:val="24"/>
          <w:szCs w:val="24"/>
        </w:rPr>
        <w:t>children's</w:t>
      </w:r>
      <w:r w:rsidRPr="00712356">
        <w:rPr>
          <w:rFonts w:ascii="Times New Roman" w:hAnsi="Times New Roman" w:cs="Times New Roman"/>
          <w:color w:val="000000" w:themeColor="text1"/>
          <w:sz w:val="24"/>
          <w:szCs w:val="24"/>
        </w:rPr>
        <w:t xml:space="preserve"> mental health. The author will explore how these issues impact </w:t>
      </w:r>
      <w:r w:rsidR="001D7238" w:rsidRPr="00712356">
        <w:rPr>
          <w:rFonts w:ascii="Times New Roman" w:hAnsi="Times New Roman" w:cs="Times New Roman"/>
          <w:color w:val="000000" w:themeColor="text1"/>
          <w:sz w:val="24"/>
          <w:szCs w:val="24"/>
        </w:rPr>
        <w:t xml:space="preserve">environmentally, </w:t>
      </w:r>
      <w:r w:rsidR="007E64DE" w:rsidRPr="00712356">
        <w:rPr>
          <w:rFonts w:ascii="Times New Roman" w:hAnsi="Times New Roman" w:cs="Times New Roman"/>
          <w:color w:val="000000" w:themeColor="text1"/>
          <w:sz w:val="24"/>
          <w:szCs w:val="24"/>
        </w:rPr>
        <w:t>educationally,</w:t>
      </w:r>
      <w:r w:rsidR="001D7238" w:rsidRPr="00712356">
        <w:rPr>
          <w:rFonts w:ascii="Times New Roman" w:hAnsi="Times New Roman" w:cs="Times New Roman"/>
          <w:color w:val="000000" w:themeColor="text1"/>
          <w:sz w:val="24"/>
          <w:szCs w:val="24"/>
        </w:rPr>
        <w:t xml:space="preserve"> and socially</w:t>
      </w:r>
      <w:r w:rsidR="007E64DE" w:rsidRPr="00712356">
        <w:rPr>
          <w:rFonts w:ascii="Times New Roman" w:hAnsi="Times New Roman" w:cs="Times New Roman"/>
          <w:color w:val="000000" w:themeColor="text1"/>
          <w:sz w:val="24"/>
          <w:szCs w:val="24"/>
        </w:rPr>
        <w:t xml:space="preserve"> on the lives of children and young people</w:t>
      </w:r>
      <w:r w:rsidR="001D7238" w:rsidRPr="00712356">
        <w:rPr>
          <w:rFonts w:ascii="Times New Roman" w:hAnsi="Times New Roman" w:cs="Times New Roman"/>
          <w:color w:val="000000" w:themeColor="text1"/>
          <w:sz w:val="24"/>
          <w:szCs w:val="24"/>
        </w:rPr>
        <w:t xml:space="preserve">. </w:t>
      </w:r>
      <w:r w:rsidRPr="00712356">
        <w:rPr>
          <w:rFonts w:ascii="Times New Roman" w:hAnsi="Times New Roman" w:cs="Times New Roman"/>
          <w:color w:val="000000" w:themeColor="text1"/>
          <w:sz w:val="24"/>
          <w:szCs w:val="24"/>
        </w:rPr>
        <w:t xml:space="preserve"> </w:t>
      </w:r>
      <w:r w:rsidR="00D11BDB" w:rsidRPr="00712356">
        <w:rPr>
          <w:rFonts w:ascii="Times New Roman" w:hAnsi="Times New Roman" w:cs="Times New Roman"/>
          <w:color w:val="000000" w:themeColor="text1"/>
          <w:sz w:val="24"/>
          <w:szCs w:val="24"/>
        </w:rPr>
        <w:t xml:space="preserve">The author will look at some key </w:t>
      </w:r>
      <w:r w:rsidR="00702406" w:rsidRPr="00712356">
        <w:rPr>
          <w:rFonts w:ascii="Times New Roman" w:hAnsi="Times New Roman" w:cs="Times New Roman"/>
          <w:color w:val="000000" w:themeColor="text1"/>
          <w:sz w:val="24"/>
          <w:szCs w:val="24"/>
        </w:rPr>
        <w:t xml:space="preserve">factors that </w:t>
      </w:r>
      <w:r w:rsidR="00EF057B" w:rsidRPr="00712356">
        <w:rPr>
          <w:rFonts w:ascii="Times New Roman" w:hAnsi="Times New Roman" w:cs="Times New Roman"/>
          <w:color w:val="000000" w:themeColor="text1"/>
          <w:sz w:val="24"/>
          <w:szCs w:val="24"/>
        </w:rPr>
        <w:t>contribute to</w:t>
      </w:r>
      <w:r w:rsidR="00702406" w:rsidRPr="00712356">
        <w:rPr>
          <w:rFonts w:ascii="Times New Roman" w:hAnsi="Times New Roman" w:cs="Times New Roman"/>
          <w:color w:val="000000" w:themeColor="text1"/>
          <w:sz w:val="24"/>
          <w:szCs w:val="24"/>
        </w:rPr>
        <w:t xml:space="preserve"> children and young people </w:t>
      </w:r>
      <w:r w:rsidR="009400D0" w:rsidRPr="00712356">
        <w:rPr>
          <w:rFonts w:ascii="Times New Roman" w:hAnsi="Times New Roman" w:cs="Times New Roman"/>
          <w:color w:val="000000" w:themeColor="text1"/>
          <w:sz w:val="24"/>
          <w:szCs w:val="24"/>
        </w:rPr>
        <w:t>developing</w:t>
      </w:r>
      <w:r w:rsidR="00702406" w:rsidRPr="00712356">
        <w:rPr>
          <w:rFonts w:ascii="Times New Roman" w:hAnsi="Times New Roman" w:cs="Times New Roman"/>
          <w:color w:val="000000" w:themeColor="text1"/>
          <w:sz w:val="24"/>
          <w:szCs w:val="24"/>
        </w:rPr>
        <w:t xml:space="preserve"> poor metal health as well </w:t>
      </w:r>
      <w:r w:rsidR="009400D0" w:rsidRPr="00712356">
        <w:rPr>
          <w:rFonts w:ascii="Times New Roman" w:hAnsi="Times New Roman" w:cs="Times New Roman"/>
          <w:color w:val="000000" w:themeColor="text1"/>
          <w:sz w:val="24"/>
          <w:szCs w:val="24"/>
        </w:rPr>
        <w:t xml:space="preserve">as the </w:t>
      </w:r>
      <w:r w:rsidR="00D421F5" w:rsidRPr="00712356">
        <w:rPr>
          <w:rFonts w:ascii="Times New Roman" w:hAnsi="Times New Roman" w:cs="Times New Roman"/>
          <w:color w:val="000000" w:themeColor="text1"/>
          <w:sz w:val="24"/>
          <w:szCs w:val="24"/>
        </w:rPr>
        <w:t>interventions</w:t>
      </w:r>
      <w:r w:rsidR="009400D0" w:rsidRPr="00712356">
        <w:rPr>
          <w:rFonts w:ascii="Times New Roman" w:hAnsi="Times New Roman" w:cs="Times New Roman"/>
          <w:color w:val="000000" w:themeColor="text1"/>
          <w:sz w:val="24"/>
          <w:szCs w:val="24"/>
        </w:rPr>
        <w:t xml:space="preserve"> that can be </w:t>
      </w:r>
      <w:r w:rsidR="00FF62E3" w:rsidRPr="00712356">
        <w:rPr>
          <w:rFonts w:ascii="Times New Roman" w:hAnsi="Times New Roman" w:cs="Times New Roman"/>
          <w:color w:val="000000" w:themeColor="text1"/>
          <w:sz w:val="24"/>
          <w:szCs w:val="24"/>
        </w:rPr>
        <w:t>implemented</w:t>
      </w:r>
      <w:r w:rsidR="00D421F5" w:rsidRPr="00712356">
        <w:rPr>
          <w:rFonts w:ascii="Times New Roman" w:hAnsi="Times New Roman" w:cs="Times New Roman"/>
          <w:color w:val="000000" w:themeColor="text1"/>
          <w:sz w:val="24"/>
          <w:szCs w:val="24"/>
        </w:rPr>
        <w:t xml:space="preserve"> to help provide support</w:t>
      </w:r>
      <w:r w:rsidR="00E506C8" w:rsidRPr="00712356">
        <w:rPr>
          <w:rFonts w:ascii="Times New Roman" w:hAnsi="Times New Roman" w:cs="Times New Roman"/>
          <w:color w:val="000000" w:themeColor="text1"/>
          <w:sz w:val="24"/>
          <w:szCs w:val="24"/>
        </w:rPr>
        <w:t xml:space="preserve"> and improvement</w:t>
      </w:r>
      <w:r w:rsidR="00FF62E3" w:rsidRPr="00712356">
        <w:rPr>
          <w:rFonts w:ascii="Times New Roman" w:hAnsi="Times New Roman" w:cs="Times New Roman"/>
          <w:color w:val="000000" w:themeColor="text1"/>
          <w:sz w:val="24"/>
          <w:szCs w:val="24"/>
        </w:rPr>
        <w:t xml:space="preserve"> in the education environmen</w:t>
      </w:r>
      <w:r w:rsidR="00B935C8" w:rsidRPr="00712356">
        <w:rPr>
          <w:rFonts w:ascii="Times New Roman" w:hAnsi="Times New Roman" w:cs="Times New Roman"/>
          <w:color w:val="000000" w:themeColor="text1"/>
          <w:sz w:val="24"/>
          <w:szCs w:val="24"/>
        </w:rPr>
        <w:t>t</w:t>
      </w:r>
      <w:r w:rsidR="00395C16" w:rsidRPr="00712356">
        <w:rPr>
          <w:rFonts w:ascii="Times New Roman" w:hAnsi="Times New Roman" w:cs="Times New Roman"/>
          <w:color w:val="000000" w:themeColor="text1"/>
          <w:sz w:val="24"/>
          <w:szCs w:val="24"/>
        </w:rPr>
        <w:t>. The</w:t>
      </w:r>
      <w:r w:rsidR="00E45F1D" w:rsidRPr="00712356">
        <w:rPr>
          <w:rFonts w:ascii="Times New Roman" w:hAnsi="Times New Roman" w:cs="Times New Roman"/>
          <w:color w:val="000000" w:themeColor="text1"/>
          <w:sz w:val="24"/>
          <w:szCs w:val="24"/>
        </w:rPr>
        <w:t xml:space="preserve"> piece will </w:t>
      </w:r>
      <w:r w:rsidR="00712356" w:rsidRPr="00712356">
        <w:rPr>
          <w:rFonts w:ascii="Times New Roman" w:hAnsi="Times New Roman" w:cs="Times New Roman"/>
          <w:color w:val="000000" w:themeColor="text1"/>
          <w:sz w:val="24"/>
          <w:szCs w:val="24"/>
        </w:rPr>
        <w:t>delve into</w:t>
      </w:r>
      <w:r w:rsidR="00E45F1D" w:rsidRPr="00712356">
        <w:rPr>
          <w:rFonts w:ascii="Times New Roman" w:hAnsi="Times New Roman" w:cs="Times New Roman"/>
          <w:color w:val="000000" w:themeColor="text1"/>
          <w:sz w:val="24"/>
          <w:szCs w:val="24"/>
        </w:rPr>
        <w:t xml:space="preserve"> the </w:t>
      </w:r>
      <w:r w:rsidR="00FA28CC" w:rsidRPr="00712356">
        <w:rPr>
          <w:rFonts w:ascii="Times New Roman" w:hAnsi="Times New Roman" w:cs="Times New Roman"/>
          <w:color w:val="000000" w:themeColor="text1"/>
          <w:sz w:val="24"/>
          <w:szCs w:val="24"/>
        </w:rPr>
        <w:t>theories that</w:t>
      </w:r>
      <w:r w:rsidR="0068595B" w:rsidRPr="00712356">
        <w:rPr>
          <w:rFonts w:ascii="Times New Roman" w:hAnsi="Times New Roman" w:cs="Times New Roman"/>
          <w:color w:val="000000" w:themeColor="text1"/>
          <w:sz w:val="24"/>
          <w:szCs w:val="24"/>
        </w:rPr>
        <w:t xml:space="preserve"> underpin the</w:t>
      </w:r>
      <w:r w:rsidR="005B3362" w:rsidRPr="00712356">
        <w:rPr>
          <w:rFonts w:ascii="Times New Roman" w:hAnsi="Times New Roman" w:cs="Times New Roman"/>
          <w:color w:val="000000" w:themeColor="text1"/>
          <w:sz w:val="24"/>
          <w:szCs w:val="24"/>
        </w:rPr>
        <w:t xml:space="preserve"> development of a </w:t>
      </w:r>
      <w:r w:rsidR="00164A6A" w:rsidRPr="00712356">
        <w:rPr>
          <w:rFonts w:ascii="Times New Roman" w:hAnsi="Times New Roman" w:cs="Times New Roman"/>
          <w:color w:val="000000" w:themeColor="text1"/>
          <w:sz w:val="24"/>
          <w:szCs w:val="24"/>
        </w:rPr>
        <w:t>children’s</w:t>
      </w:r>
      <w:r w:rsidR="00395C16" w:rsidRPr="00712356">
        <w:rPr>
          <w:rFonts w:ascii="Times New Roman" w:hAnsi="Times New Roman" w:cs="Times New Roman"/>
          <w:color w:val="000000" w:themeColor="text1"/>
          <w:sz w:val="24"/>
          <w:szCs w:val="24"/>
        </w:rPr>
        <w:t xml:space="preserve"> </w:t>
      </w:r>
      <w:r w:rsidR="00164A6A" w:rsidRPr="00712356">
        <w:rPr>
          <w:rFonts w:ascii="Times New Roman" w:hAnsi="Times New Roman" w:cs="Times New Roman"/>
          <w:color w:val="000000" w:themeColor="text1"/>
          <w:sz w:val="24"/>
          <w:szCs w:val="24"/>
        </w:rPr>
        <w:t xml:space="preserve">mental health and wellbeing. </w:t>
      </w:r>
      <w:r w:rsidR="000D5633" w:rsidRPr="00712356">
        <w:rPr>
          <w:rFonts w:ascii="Times New Roman" w:hAnsi="Times New Roman" w:cs="Times New Roman"/>
          <w:color w:val="000000" w:themeColor="text1"/>
          <w:sz w:val="24"/>
          <w:szCs w:val="24"/>
        </w:rPr>
        <w:t>In conjunction with this the author wil</w:t>
      </w:r>
      <w:r w:rsidR="002B3005" w:rsidRPr="00712356">
        <w:rPr>
          <w:rFonts w:ascii="Times New Roman" w:hAnsi="Times New Roman" w:cs="Times New Roman"/>
          <w:color w:val="000000" w:themeColor="text1"/>
          <w:sz w:val="24"/>
          <w:szCs w:val="24"/>
        </w:rPr>
        <w:t>l look at</w:t>
      </w:r>
      <w:r w:rsidR="00164A6A" w:rsidRPr="00712356">
        <w:rPr>
          <w:rFonts w:ascii="Times New Roman" w:hAnsi="Times New Roman" w:cs="Times New Roman"/>
          <w:color w:val="000000" w:themeColor="text1"/>
          <w:sz w:val="24"/>
          <w:szCs w:val="24"/>
        </w:rPr>
        <w:t xml:space="preserve"> different</w:t>
      </w:r>
      <w:r w:rsidR="002B3005" w:rsidRPr="00712356">
        <w:rPr>
          <w:rFonts w:ascii="Times New Roman" w:hAnsi="Times New Roman" w:cs="Times New Roman"/>
          <w:color w:val="000000" w:themeColor="text1"/>
          <w:sz w:val="24"/>
          <w:szCs w:val="24"/>
        </w:rPr>
        <w:t xml:space="preserve"> legislation and </w:t>
      </w:r>
      <w:r w:rsidR="000A744D" w:rsidRPr="00712356">
        <w:rPr>
          <w:rFonts w:ascii="Times New Roman" w:hAnsi="Times New Roman" w:cs="Times New Roman"/>
          <w:color w:val="000000" w:themeColor="text1"/>
          <w:sz w:val="24"/>
          <w:szCs w:val="24"/>
        </w:rPr>
        <w:t>the New Curriculum for Wales and what is being done to improve the wellbeing of children and young people</w:t>
      </w:r>
      <w:r w:rsidR="00916494" w:rsidRPr="00712356">
        <w:rPr>
          <w:rFonts w:ascii="Times New Roman" w:hAnsi="Times New Roman" w:cs="Times New Roman"/>
          <w:color w:val="000000" w:themeColor="text1"/>
          <w:sz w:val="24"/>
          <w:szCs w:val="24"/>
        </w:rPr>
        <w:t xml:space="preserve"> within Wales</w:t>
      </w:r>
      <w:r w:rsidR="000A744D" w:rsidRPr="00712356">
        <w:rPr>
          <w:rFonts w:ascii="Times New Roman" w:hAnsi="Times New Roman" w:cs="Times New Roman"/>
          <w:color w:val="000000" w:themeColor="text1"/>
          <w:sz w:val="24"/>
          <w:szCs w:val="24"/>
        </w:rPr>
        <w:t xml:space="preserve">. </w:t>
      </w:r>
      <w:r w:rsidR="004A23DD" w:rsidRPr="00712356">
        <w:rPr>
          <w:rFonts w:ascii="Times New Roman" w:hAnsi="Times New Roman" w:cs="Times New Roman"/>
          <w:color w:val="000000" w:themeColor="text1"/>
          <w:sz w:val="24"/>
          <w:szCs w:val="24"/>
        </w:rPr>
        <w:t xml:space="preserve">With the </w:t>
      </w:r>
      <w:r w:rsidR="00916494" w:rsidRPr="00712356">
        <w:rPr>
          <w:rFonts w:ascii="Times New Roman" w:hAnsi="Times New Roman" w:cs="Times New Roman"/>
          <w:color w:val="000000" w:themeColor="text1"/>
          <w:sz w:val="24"/>
          <w:szCs w:val="24"/>
        </w:rPr>
        <w:t xml:space="preserve">broad </w:t>
      </w:r>
      <w:r w:rsidR="004A23DD" w:rsidRPr="00712356">
        <w:rPr>
          <w:rFonts w:ascii="Times New Roman" w:hAnsi="Times New Roman" w:cs="Times New Roman"/>
          <w:color w:val="000000" w:themeColor="text1"/>
          <w:sz w:val="24"/>
          <w:szCs w:val="24"/>
        </w:rPr>
        <w:t xml:space="preserve">range of factors that affect children and young </w:t>
      </w:r>
      <w:r w:rsidR="007E64DE" w:rsidRPr="00712356">
        <w:rPr>
          <w:rFonts w:ascii="Times New Roman" w:hAnsi="Times New Roman" w:cs="Times New Roman"/>
          <w:color w:val="000000" w:themeColor="text1"/>
          <w:sz w:val="24"/>
          <w:szCs w:val="24"/>
        </w:rPr>
        <w:t>people’s</w:t>
      </w:r>
      <w:r w:rsidR="004A23DD" w:rsidRPr="00712356">
        <w:rPr>
          <w:rFonts w:ascii="Times New Roman" w:hAnsi="Times New Roman" w:cs="Times New Roman"/>
          <w:color w:val="000000" w:themeColor="text1"/>
          <w:sz w:val="24"/>
          <w:szCs w:val="24"/>
        </w:rPr>
        <w:t xml:space="preserve"> mental health this piece will outline </w:t>
      </w:r>
      <w:r w:rsidR="007E64DE" w:rsidRPr="00712356">
        <w:rPr>
          <w:rFonts w:ascii="Times New Roman" w:hAnsi="Times New Roman" w:cs="Times New Roman"/>
          <w:color w:val="000000" w:themeColor="text1"/>
          <w:sz w:val="24"/>
          <w:szCs w:val="24"/>
        </w:rPr>
        <w:t>prevalent</w:t>
      </w:r>
      <w:r w:rsidR="00587EFE" w:rsidRPr="00712356">
        <w:rPr>
          <w:rFonts w:ascii="Times New Roman" w:hAnsi="Times New Roman" w:cs="Times New Roman"/>
          <w:color w:val="000000" w:themeColor="text1"/>
          <w:sz w:val="24"/>
          <w:szCs w:val="24"/>
        </w:rPr>
        <w:t xml:space="preserve"> </w:t>
      </w:r>
      <w:r w:rsidR="00D87B2E" w:rsidRPr="00712356">
        <w:rPr>
          <w:rFonts w:ascii="Times New Roman" w:hAnsi="Times New Roman" w:cs="Times New Roman"/>
          <w:color w:val="000000" w:themeColor="text1"/>
          <w:sz w:val="24"/>
          <w:szCs w:val="24"/>
        </w:rPr>
        <w:t>issues</w:t>
      </w:r>
      <w:r w:rsidR="00587EFE" w:rsidRPr="00712356">
        <w:rPr>
          <w:rFonts w:ascii="Times New Roman" w:hAnsi="Times New Roman" w:cs="Times New Roman"/>
          <w:color w:val="000000" w:themeColor="text1"/>
          <w:sz w:val="24"/>
          <w:szCs w:val="24"/>
        </w:rPr>
        <w:t xml:space="preserve"> that contribute to the </w:t>
      </w:r>
      <w:r w:rsidR="00AC3EB6" w:rsidRPr="00712356">
        <w:rPr>
          <w:rFonts w:ascii="Times New Roman" w:hAnsi="Times New Roman" w:cs="Times New Roman"/>
          <w:color w:val="000000" w:themeColor="text1"/>
          <w:sz w:val="24"/>
          <w:szCs w:val="24"/>
        </w:rPr>
        <w:t xml:space="preserve">negative </w:t>
      </w:r>
      <w:r w:rsidR="000943C0" w:rsidRPr="00712356">
        <w:rPr>
          <w:rFonts w:ascii="Times New Roman" w:hAnsi="Times New Roman" w:cs="Times New Roman"/>
          <w:color w:val="000000" w:themeColor="text1"/>
          <w:sz w:val="24"/>
          <w:szCs w:val="24"/>
        </w:rPr>
        <w:t xml:space="preserve">attributes of mental health. These will include </w:t>
      </w:r>
      <w:r w:rsidR="00D72393" w:rsidRPr="00712356">
        <w:rPr>
          <w:rFonts w:ascii="Times New Roman" w:hAnsi="Times New Roman" w:cs="Times New Roman"/>
          <w:color w:val="000000" w:themeColor="text1"/>
          <w:sz w:val="24"/>
          <w:szCs w:val="24"/>
        </w:rPr>
        <w:t xml:space="preserve">the effects of social media, poverty / </w:t>
      </w:r>
      <w:r w:rsidR="007E64DE" w:rsidRPr="00712356">
        <w:rPr>
          <w:rFonts w:ascii="Times New Roman" w:hAnsi="Times New Roman" w:cs="Times New Roman"/>
          <w:color w:val="000000" w:themeColor="text1"/>
          <w:sz w:val="24"/>
          <w:szCs w:val="24"/>
        </w:rPr>
        <w:t>deprivation,</w:t>
      </w:r>
      <w:r w:rsidR="006732B5" w:rsidRPr="00712356">
        <w:rPr>
          <w:rFonts w:ascii="Times New Roman" w:hAnsi="Times New Roman" w:cs="Times New Roman"/>
          <w:color w:val="000000" w:themeColor="text1"/>
          <w:sz w:val="24"/>
          <w:szCs w:val="24"/>
        </w:rPr>
        <w:t xml:space="preserve"> and </w:t>
      </w:r>
      <w:r w:rsidR="00AB6137" w:rsidRPr="00712356">
        <w:rPr>
          <w:rFonts w:ascii="Times New Roman" w:hAnsi="Times New Roman" w:cs="Times New Roman"/>
          <w:color w:val="000000" w:themeColor="text1"/>
          <w:sz w:val="24"/>
          <w:szCs w:val="24"/>
        </w:rPr>
        <w:t>traumatic events</w:t>
      </w:r>
      <w:r w:rsidR="006732B5" w:rsidRPr="00712356">
        <w:rPr>
          <w:rFonts w:ascii="Times New Roman" w:hAnsi="Times New Roman" w:cs="Times New Roman"/>
          <w:color w:val="000000" w:themeColor="text1"/>
          <w:sz w:val="24"/>
          <w:szCs w:val="24"/>
        </w:rPr>
        <w:t>. All three of these areas will encompass the effects</w:t>
      </w:r>
      <w:r w:rsidR="00F431A1" w:rsidRPr="00712356">
        <w:rPr>
          <w:rFonts w:ascii="Times New Roman" w:hAnsi="Times New Roman" w:cs="Times New Roman"/>
          <w:color w:val="000000" w:themeColor="text1"/>
          <w:sz w:val="24"/>
          <w:szCs w:val="24"/>
        </w:rPr>
        <w:t xml:space="preserve"> of Adverse Childhood Experiences (ACE’s</w:t>
      </w:r>
      <w:r w:rsidR="00861CA1" w:rsidRPr="00712356">
        <w:rPr>
          <w:rFonts w:ascii="Times New Roman" w:hAnsi="Times New Roman" w:cs="Times New Roman"/>
          <w:color w:val="000000" w:themeColor="text1"/>
          <w:sz w:val="24"/>
          <w:szCs w:val="24"/>
        </w:rPr>
        <w:t>) and the barriers it creates to learning.</w:t>
      </w:r>
      <w:r w:rsidR="003A1019" w:rsidRPr="00712356">
        <w:rPr>
          <w:rFonts w:ascii="Times New Roman" w:hAnsi="Times New Roman" w:cs="Times New Roman"/>
          <w:color w:val="000000" w:themeColor="text1"/>
          <w:sz w:val="24"/>
          <w:szCs w:val="24"/>
        </w:rPr>
        <w:t xml:space="preserve"> Statistics show o</w:t>
      </w:r>
      <w:r w:rsidR="00E24137" w:rsidRPr="00712356">
        <w:rPr>
          <w:rFonts w:ascii="Times New Roman" w:hAnsi="Times New Roman" w:cs="Times New Roman"/>
          <w:color w:val="000000" w:themeColor="text1"/>
          <w:sz w:val="24"/>
          <w:szCs w:val="24"/>
        </w:rPr>
        <w:t xml:space="preserve">ne in </w:t>
      </w:r>
      <w:r w:rsidR="00EE2040" w:rsidRPr="00712356">
        <w:rPr>
          <w:rFonts w:ascii="Times New Roman" w:hAnsi="Times New Roman" w:cs="Times New Roman"/>
          <w:color w:val="000000" w:themeColor="text1"/>
          <w:sz w:val="24"/>
          <w:szCs w:val="24"/>
        </w:rPr>
        <w:t>si</w:t>
      </w:r>
      <w:r w:rsidR="003A1019" w:rsidRPr="00712356">
        <w:rPr>
          <w:rFonts w:ascii="Times New Roman" w:hAnsi="Times New Roman" w:cs="Times New Roman"/>
          <w:color w:val="000000" w:themeColor="text1"/>
          <w:sz w:val="24"/>
          <w:szCs w:val="24"/>
        </w:rPr>
        <w:t xml:space="preserve">x </w:t>
      </w:r>
      <w:r w:rsidR="00E24137" w:rsidRPr="00712356">
        <w:rPr>
          <w:rFonts w:ascii="Times New Roman" w:hAnsi="Times New Roman" w:cs="Times New Roman"/>
          <w:color w:val="000000" w:themeColor="text1"/>
          <w:sz w:val="24"/>
          <w:szCs w:val="24"/>
        </w:rPr>
        <w:t xml:space="preserve">children and young people </w:t>
      </w:r>
      <w:r w:rsidR="00DC3DDF" w:rsidRPr="00712356">
        <w:rPr>
          <w:rFonts w:ascii="Times New Roman" w:hAnsi="Times New Roman" w:cs="Times New Roman"/>
          <w:color w:val="000000" w:themeColor="text1"/>
          <w:sz w:val="24"/>
          <w:szCs w:val="24"/>
        </w:rPr>
        <w:t>h</w:t>
      </w:r>
      <w:r w:rsidR="0070079D" w:rsidRPr="00712356">
        <w:rPr>
          <w:rFonts w:ascii="Times New Roman" w:hAnsi="Times New Roman" w:cs="Times New Roman"/>
          <w:color w:val="000000" w:themeColor="text1"/>
          <w:sz w:val="24"/>
          <w:szCs w:val="24"/>
        </w:rPr>
        <w:t>ave a</w:t>
      </w:r>
      <w:r w:rsidR="00DC3DDF" w:rsidRPr="00712356">
        <w:rPr>
          <w:rFonts w:ascii="Times New Roman" w:hAnsi="Times New Roman" w:cs="Times New Roman"/>
          <w:color w:val="000000" w:themeColor="text1"/>
          <w:sz w:val="24"/>
          <w:szCs w:val="24"/>
        </w:rPr>
        <w:t xml:space="preserve"> proba</w:t>
      </w:r>
      <w:r w:rsidR="007E6C98" w:rsidRPr="00712356">
        <w:rPr>
          <w:rFonts w:ascii="Times New Roman" w:hAnsi="Times New Roman" w:cs="Times New Roman"/>
          <w:color w:val="000000" w:themeColor="text1"/>
          <w:sz w:val="24"/>
          <w:szCs w:val="24"/>
        </w:rPr>
        <w:t xml:space="preserve">ble mental health disorder (NHS 2020). This figure has risen since the </w:t>
      </w:r>
      <w:r w:rsidR="0070079D" w:rsidRPr="00712356">
        <w:rPr>
          <w:rFonts w:ascii="Times New Roman" w:hAnsi="Times New Roman" w:cs="Times New Roman"/>
          <w:color w:val="000000" w:themeColor="text1"/>
          <w:sz w:val="24"/>
          <w:szCs w:val="24"/>
        </w:rPr>
        <w:t xml:space="preserve">2017 </w:t>
      </w:r>
      <w:r w:rsidR="007E6C98" w:rsidRPr="00712356">
        <w:rPr>
          <w:rFonts w:ascii="Times New Roman" w:hAnsi="Times New Roman" w:cs="Times New Roman"/>
          <w:color w:val="000000" w:themeColor="text1"/>
          <w:sz w:val="24"/>
          <w:szCs w:val="24"/>
        </w:rPr>
        <w:t xml:space="preserve">survey was carried. </w:t>
      </w:r>
      <w:r w:rsidR="00F418EB" w:rsidRPr="00712356">
        <w:rPr>
          <w:rFonts w:ascii="Times New Roman" w:hAnsi="Times New Roman" w:cs="Times New Roman"/>
          <w:color w:val="000000" w:themeColor="text1"/>
          <w:sz w:val="24"/>
          <w:szCs w:val="24"/>
        </w:rPr>
        <w:t>The</w:t>
      </w:r>
      <w:r w:rsidR="008D297B" w:rsidRPr="00712356">
        <w:rPr>
          <w:rFonts w:ascii="Times New Roman" w:hAnsi="Times New Roman" w:cs="Times New Roman"/>
          <w:color w:val="000000" w:themeColor="text1"/>
          <w:sz w:val="24"/>
          <w:szCs w:val="24"/>
        </w:rPr>
        <w:t xml:space="preserve"> study that </w:t>
      </w:r>
      <w:r w:rsidR="00796981" w:rsidRPr="00712356">
        <w:rPr>
          <w:rFonts w:ascii="Times New Roman" w:hAnsi="Times New Roman" w:cs="Times New Roman"/>
          <w:color w:val="000000" w:themeColor="text1"/>
          <w:sz w:val="24"/>
          <w:szCs w:val="24"/>
        </w:rPr>
        <w:t>outlined</w:t>
      </w:r>
      <w:r w:rsidR="001B07AF" w:rsidRPr="00712356">
        <w:rPr>
          <w:rFonts w:ascii="Times New Roman" w:hAnsi="Times New Roman" w:cs="Times New Roman"/>
          <w:color w:val="000000" w:themeColor="text1"/>
          <w:sz w:val="24"/>
          <w:szCs w:val="24"/>
        </w:rPr>
        <w:t xml:space="preserve"> this information also found that children and young people with a </w:t>
      </w:r>
      <w:r w:rsidR="00553B73" w:rsidRPr="00712356">
        <w:rPr>
          <w:rFonts w:ascii="Times New Roman" w:hAnsi="Times New Roman" w:cs="Times New Roman"/>
          <w:color w:val="000000" w:themeColor="text1"/>
          <w:sz w:val="24"/>
          <w:szCs w:val="24"/>
        </w:rPr>
        <w:t xml:space="preserve">probable </w:t>
      </w:r>
      <w:r w:rsidR="001B07AF" w:rsidRPr="00712356">
        <w:rPr>
          <w:rFonts w:ascii="Times New Roman" w:hAnsi="Times New Roman" w:cs="Times New Roman"/>
          <w:color w:val="000000" w:themeColor="text1"/>
          <w:sz w:val="24"/>
          <w:szCs w:val="24"/>
        </w:rPr>
        <w:t>mental health</w:t>
      </w:r>
      <w:r w:rsidR="00553B73" w:rsidRPr="00712356">
        <w:rPr>
          <w:rFonts w:ascii="Times New Roman" w:hAnsi="Times New Roman" w:cs="Times New Roman"/>
          <w:color w:val="000000" w:themeColor="text1"/>
          <w:sz w:val="24"/>
          <w:szCs w:val="24"/>
        </w:rPr>
        <w:t xml:space="preserve"> disorder</w:t>
      </w:r>
      <w:r w:rsidR="000B6946" w:rsidRPr="00712356">
        <w:rPr>
          <w:rFonts w:ascii="Times New Roman" w:hAnsi="Times New Roman" w:cs="Times New Roman"/>
          <w:color w:val="000000" w:themeColor="text1"/>
          <w:sz w:val="24"/>
          <w:szCs w:val="24"/>
        </w:rPr>
        <w:t xml:space="preserve"> were twice as likely to live in a house that had fallen behind with bills</w:t>
      </w:r>
      <w:r w:rsidR="005852A8" w:rsidRPr="00712356">
        <w:rPr>
          <w:rFonts w:ascii="Times New Roman" w:hAnsi="Times New Roman" w:cs="Times New Roman"/>
          <w:color w:val="000000" w:themeColor="text1"/>
          <w:sz w:val="24"/>
          <w:szCs w:val="24"/>
        </w:rPr>
        <w:t xml:space="preserve"> and household payments.</w:t>
      </w:r>
      <w:r w:rsidR="005C3F07" w:rsidRPr="00712356">
        <w:rPr>
          <w:rFonts w:ascii="Times New Roman" w:hAnsi="Times New Roman" w:cs="Times New Roman"/>
          <w:color w:val="000000" w:themeColor="text1"/>
          <w:sz w:val="24"/>
          <w:szCs w:val="24"/>
        </w:rPr>
        <w:t xml:space="preserve"> </w:t>
      </w:r>
      <w:r w:rsidR="005852A8" w:rsidRPr="00712356">
        <w:rPr>
          <w:rFonts w:ascii="Times New Roman" w:hAnsi="Times New Roman" w:cs="Times New Roman"/>
          <w:color w:val="000000" w:themeColor="text1"/>
          <w:sz w:val="24"/>
          <w:szCs w:val="24"/>
        </w:rPr>
        <w:t>Bronfenbrenner</w:t>
      </w:r>
      <w:r w:rsidR="004C2442" w:rsidRPr="00712356">
        <w:rPr>
          <w:rFonts w:ascii="Times New Roman" w:hAnsi="Times New Roman" w:cs="Times New Roman"/>
          <w:color w:val="000000" w:themeColor="text1"/>
          <w:sz w:val="24"/>
          <w:szCs w:val="24"/>
        </w:rPr>
        <w:t xml:space="preserve"> 1977 indicates in his theory that children and young people best develop when they are surrounded by a system that </w:t>
      </w:r>
      <w:r w:rsidR="00C926AF" w:rsidRPr="00712356">
        <w:rPr>
          <w:rFonts w:ascii="Times New Roman" w:hAnsi="Times New Roman" w:cs="Times New Roman"/>
          <w:color w:val="000000" w:themeColor="text1"/>
          <w:sz w:val="24"/>
          <w:szCs w:val="24"/>
        </w:rPr>
        <w:t xml:space="preserve">provides them with protective factors. </w:t>
      </w:r>
      <w:r w:rsidR="004C2442" w:rsidRPr="00712356">
        <w:rPr>
          <w:rFonts w:ascii="Times New Roman" w:hAnsi="Times New Roman" w:cs="Times New Roman"/>
          <w:color w:val="000000" w:themeColor="text1"/>
          <w:sz w:val="24"/>
          <w:szCs w:val="24"/>
        </w:rPr>
        <w:t xml:space="preserve"> </w:t>
      </w:r>
      <w:r w:rsidR="005C3F07" w:rsidRPr="00712356">
        <w:rPr>
          <w:rFonts w:ascii="Times New Roman" w:hAnsi="Times New Roman" w:cs="Times New Roman"/>
          <w:color w:val="000000" w:themeColor="text1"/>
          <w:sz w:val="24"/>
          <w:szCs w:val="24"/>
        </w:rPr>
        <w:t>Panksepp and Biven 2012 state</w:t>
      </w:r>
      <w:r w:rsidR="00CD103D" w:rsidRPr="00712356">
        <w:rPr>
          <w:rFonts w:ascii="Times New Roman" w:hAnsi="Times New Roman" w:cs="Times New Roman"/>
          <w:color w:val="000000" w:themeColor="text1"/>
          <w:sz w:val="24"/>
          <w:szCs w:val="24"/>
        </w:rPr>
        <w:t>,</w:t>
      </w:r>
    </w:p>
    <w:p w14:paraId="3F4797F7" w14:textId="036C92FE" w:rsidR="00543218" w:rsidRPr="00712356" w:rsidRDefault="00543218" w:rsidP="001059FA">
      <w:pPr>
        <w:ind w:left="720"/>
        <w:jc w:val="both"/>
        <w:rPr>
          <w:rFonts w:ascii="Times New Roman" w:hAnsi="Times New Roman" w:cs="Times New Roman"/>
          <w:color w:val="000000" w:themeColor="text1"/>
          <w:sz w:val="24"/>
          <w:szCs w:val="24"/>
        </w:rPr>
      </w:pPr>
      <w:r w:rsidRPr="00712356">
        <w:rPr>
          <w:rFonts w:ascii="Times New Roman" w:hAnsi="Times New Roman" w:cs="Times New Roman"/>
          <w:color w:val="000000" w:themeColor="text1"/>
          <w:sz w:val="24"/>
          <w:szCs w:val="24"/>
        </w:rPr>
        <w:t>When we have a secure attachment, we are granted a lifelong gift. Of course, the best medicine is the warmth and comfort we gain from our loving relationships. When attachment processes are impaired, the psychic pain can lead to chronic feelings of distress through life</w:t>
      </w:r>
      <w:r w:rsidR="00767832" w:rsidRPr="00712356">
        <w:rPr>
          <w:color w:val="000000" w:themeColor="text1"/>
        </w:rPr>
        <w:t xml:space="preserve"> </w:t>
      </w:r>
      <w:r w:rsidR="00767832" w:rsidRPr="00712356">
        <w:rPr>
          <w:rFonts w:ascii="Times New Roman" w:hAnsi="Times New Roman" w:cs="Times New Roman"/>
          <w:color w:val="000000" w:themeColor="text1"/>
          <w:sz w:val="24"/>
          <w:szCs w:val="24"/>
        </w:rPr>
        <w:t>(Panksepp and Biven 2012, p.345)</w:t>
      </w:r>
      <w:r w:rsidR="001059FA" w:rsidRPr="00712356">
        <w:rPr>
          <w:rFonts w:ascii="Times New Roman" w:hAnsi="Times New Roman" w:cs="Times New Roman"/>
          <w:color w:val="000000" w:themeColor="text1"/>
          <w:sz w:val="24"/>
          <w:szCs w:val="24"/>
        </w:rPr>
        <w:t>.</w:t>
      </w:r>
    </w:p>
    <w:p w14:paraId="5112A4B9" w14:textId="39E51611" w:rsidR="00893DEA" w:rsidRPr="00712356" w:rsidRDefault="000A744D" w:rsidP="00FC08CF">
      <w:pPr>
        <w:jc w:val="both"/>
        <w:rPr>
          <w:rFonts w:ascii="Times New Roman" w:hAnsi="Times New Roman" w:cs="Times New Roman"/>
          <w:color w:val="000000" w:themeColor="text1"/>
          <w:sz w:val="24"/>
          <w:szCs w:val="24"/>
          <w:shd w:val="clear" w:color="auto" w:fill="FFFFFF"/>
        </w:rPr>
      </w:pPr>
      <w:r w:rsidRPr="00712356">
        <w:rPr>
          <w:rFonts w:ascii="Times New Roman" w:hAnsi="Times New Roman" w:cs="Times New Roman"/>
          <w:color w:val="000000" w:themeColor="text1"/>
          <w:sz w:val="24"/>
          <w:szCs w:val="24"/>
        </w:rPr>
        <w:t>Mental health</w:t>
      </w:r>
      <w:r w:rsidR="000A39C3" w:rsidRPr="00712356">
        <w:rPr>
          <w:rFonts w:ascii="Times New Roman" w:hAnsi="Times New Roman" w:cs="Times New Roman"/>
          <w:color w:val="000000" w:themeColor="text1"/>
          <w:sz w:val="24"/>
          <w:szCs w:val="24"/>
        </w:rPr>
        <w:t xml:space="preserve"> is</w:t>
      </w:r>
      <w:r w:rsidRPr="00712356">
        <w:rPr>
          <w:rFonts w:ascii="Times New Roman" w:hAnsi="Times New Roman" w:cs="Times New Roman"/>
          <w:color w:val="000000" w:themeColor="text1"/>
          <w:sz w:val="24"/>
          <w:szCs w:val="24"/>
        </w:rPr>
        <w:t xml:space="preserve"> </w:t>
      </w:r>
      <w:r w:rsidR="00EF63CE" w:rsidRPr="00712356">
        <w:rPr>
          <w:rFonts w:ascii="Times New Roman" w:hAnsi="Times New Roman" w:cs="Times New Roman"/>
          <w:color w:val="000000" w:themeColor="text1"/>
          <w:sz w:val="24"/>
          <w:szCs w:val="24"/>
        </w:rPr>
        <w:t xml:space="preserve">a </w:t>
      </w:r>
      <w:r w:rsidR="0070079D" w:rsidRPr="00712356">
        <w:rPr>
          <w:rFonts w:ascii="Times New Roman" w:hAnsi="Times New Roman" w:cs="Times New Roman"/>
          <w:color w:val="000000" w:themeColor="text1"/>
          <w:sz w:val="24"/>
          <w:szCs w:val="24"/>
        </w:rPr>
        <w:t xml:space="preserve">term </w:t>
      </w:r>
      <w:r w:rsidR="00EF63CE" w:rsidRPr="00712356">
        <w:rPr>
          <w:rFonts w:ascii="Times New Roman" w:hAnsi="Times New Roman" w:cs="Times New Roman"/>
          <w:color w:val="000000" w:themeColor="text1"/>
          <w:sz w:val="24"/>
          <w:szCs w:val="24"/>
        </w:rPr>
        <w:t xml:space="preserve">that is used broadly to describe a range of </w:t>
      </w:r>
      <w:r w:rsidR="00D14537" w:rsidRPr="00712356">
        <w:rPr>
          <w:rFonts w:ascii="Times New Roman" w:hAnsi="Times New Roman" w:cs="Times New Roman"/>
          <w:color w:val="000000" w:themeColor="text1"/>
          <w:sz w:val="24"/>
          <w:szCs w:val="24"/>
        </w:rPr>
        <w:t xml:space="preserve">emotions in both a positive and a negative way. </w:t>
      </w:r>
      <w:r w:rsidR="00C06754" w:rsidRPr="00712356">
        <w:rPr>
          <w:rFonts w:ascii="Times New Roman" w:hAnsi="Times New Roman" w:cs="Times New Roman"/>
          <w:color w:val="000000" w:themeColor="text1"/>
          <w:sz w:val="24"/>
          <w:szCs w:val="24"/>
        </w:rPr>
        <w:t>The term ‘mental health’ can be interpretated differently</w:t>
      </w:r>
      <w:r w:rsidR="004A0097" w:rsidRPr="00712356">
        <w:rPr>
          <w:rFonts w:ascii="Times New Roman" w:hAnsi="Times New Roman" w:cs="Times New Roman"/>
          <w:color w:val="000000" w:themeColor="text1"/>
          <w:sz w:val="24"/>
          <w:szCs w:val="24"/>
        </w:rPr>
        <w:t xml:space="preserve"> and it holds </w:t>
      </w:r>
      <w:r w:rsidR="002F4A6E" w:rsidRPr="00712356">
        <w:rPr>
          <w:rFonts w:ascii="Times New Roman" w:hAnsi="Times New Roman" w:cs="Times New Roman"/>
          <w:color w:val="000000" w:themeColor="text1"/>
          <w:sz w:val="24"/>
          <w:szCs w:val="24"/>
        </w:rPr>
        <w:t xml:space="preserve">numerous definitions. </w:t>
      </w:r>
      <w:r w:rsidR="005E7681" w:rsidRPr="00712356">
        <w:rPr>
          <w:rFonts w:ascii="Times New Roman" w:hAnsi="Times New Roman" w:cs="Times New Roman"/>
          <w:color w:val="000000" w:themeColor="text1"/>
          <w:sz w:val="24"/>
          <w:szCs w:val="24"/>
        </w:rPr>
        <w:t xml:space="preserve">The </w:t>
      </w:r>
      <w:r w:rsidR="00B730D5" w:rsidRPr="00712356">
        <w:rPr>
          <w:rFonts w:ascii="Times New Roman" w:hAnsi="Times New Roman" w:cs="Times New Roman"/>
          <w:color w:val="000000" w:themeColor="text1"/>
          <w:sz w:val="24"/>
          <w:szCs w:val="24"/>
        </w:rPr>
        <w:t>National Health Service (NHS)</w:t>
      </w:r>
      <w:r w:rsidR="005E7681" w:rsidRPr="00712356">
        <w:rPr>
          <w:rFonts w:ascii="Times New Roman" w:hAnsi="Times New Roman" w:cs="Times New Roman"/>
          <w:color w:val="000000" w:themeColor="text1"/>
          <w:sz w:val="24"/>
          <w:szCs w:val="24"/>
        </w:rPr>
        <w:t xml:space="preserve"> </w:t>
      </w:r>
      <w:r w:rsidR="00FB706C" w:rsidRPr="00712356">
        <w:rPr>
          <w:rFonts w:ascii="Times New Roman" w:hAnsi="Times New Roman" w:cs="Times New Roman"/>
          <w:color w:val="000000" w:themeColor="text1"/>
          <w:sz w:val="24"/>
          <w:szCs w:val="24"/>
          <w:shd w:val="clear" w:color="auto" w:fill="FFFFFF"/>
        </w:rPr>
        <w:t>refer to mental</w:t>
      </w:r>
      <w:r w:rsidR="000B77B2" w:rsidRPr="00712356">
        <w:rPr>
          <w:rFonts w:ascii="Times New Roman" w:hAnsi="Times New Roman" w:cs="Times New Roman"/>
          <w:color w:val="000000" w:themeColor="text1"/>
          <w:sz w:val="24"/>
          <w:szCs w:val="24"/>
          <w:shd w:val="clear" w:color="auto" w:fill="FFFFFF"/>
        </w:rPr>
        <w:t xml:space="preserve"> health </w:t>
      </w:r>
      <w:r w:rsidR="003A4436" w:rsidRPr="00712356">
        <w:rPr>
          <w:rFonts w:ascii="Times New Roman" w:hAnsi="Times New Roman" w:cs="Times New Roman"/>
          <w:color w:val="000000" w:themeColor="text1"/>
          <w:sz w:val="24"/>
          <w:szCs w:val="24"/>
          <w:shd w:val="clear" w:color="auto" w:fill="FFFFFF"/>
        </w:rPr>
        <w:t>as being</w:t>
      </w:r>
      <w:r w:rsidR="000B77B2" w:rsidRPr="00712356">
        <w:rPr>
          <w:rFonts w:ascii="Times New Roman" w:hAnsi="Times New Roman" w:cs="Times New Roman"/>
          <w:color w:val="000000" w:themeColor="text1"/>
          <w:sz w:val="24"/>
          <w:szCs w:val="24"/>
          <w:shd w:val="clear" w:color="auto" w:fill="FFFFFF"/>
        </w:rPr>
        <w:t xml:space="preserve"> </w:t>
      </w:r>
      <w:r w:rsidR="003A4436" w:rsidRPr="00712356">
        <w:rPr>
          <w:rFonts w:ascii="Times New Roman" w:hAnsi="Times New Roman" w:cs="Times New Roman"/>
          <w:color w:val="000000" w:themeColor="text1"/>
          <w:sz w:val="24"/>
          <w:szCs w:val="24"/>
          <w:shd w:val="clear" w:color="auto" w:fill="FFFFFF"/>
        </w:rPr>
        <w:t>linked with</w:t>
      </w:r>
      <w:r w:rsidR="000B77B2" w:rsidRPr="00712356">
        <w:rPr>
          <w:rFonts w:ascii="Times New Roman" w:hAnsi="Times New Roman" w:cs="Times New Roman"/>
          <w:color w:val="000000" w:themeColor="text1"/>
          <w:sz w:val="24"/>
          <w:szCs w:val="24"/>
          <w:shd w:val="clear" w:color="auto" w:fill="FFFFFF"/>
        </w:rPr>
        <w:t xml:space="preserve"> our emotional, psychological, and social well-being.</w:t>
      </w:r>
      <w:r w:rsidR="00366D06" w:rsidRPr="00712356">
        <w:rPr>
          <w:rFonts w:ascii="Times New Roman" w:hAnsi="Times New Roman" w:cs="Times New Roman"/>
          <w:color w:val="000000" w:themeColor="text1"/>
          <w:sz w:val="24"/>
          <w:szCs w:val="24"/>
          <w:shd w:val="clear" w:color="auto" w:fill="FFFFFF"/>
        </w:rPr>
        <w:t xml:space="preserve"> The NHS</w:t>
      </w:r>
      <w:r w:rsidR="005C369F" w:rsidRPr="00712356">
        <w:rPr>
          <w:rFonts w:ascii="Times New Roman" w:hAnsi="Times New Roman" w:cs="Times New Roman"/>
          <w:color w:val="000000" w:themeColor="text1"/>
          <w:sz w:val="24"/>
          <w:szCs w:val="24"/>
          <w:shd w:val="clear" w:color="auto" w:fill="FFFFFF"/>
        </w:rPr>
        <w:t xml:space="preserve"> </w:t>
      </w:r>
      <w:r w:rsidR="00F04874" w:rsidRPr="00712356">
        <w:rPr>
          <w:rFonts w:ascii="Times New Roman" w:hAnsi="Times New Roman" w:cs="Times New Roman"/>
          <w:color w:val="000000" w:themeColor="text1"/>
          <w:sz w:val="24"/>
          <w:szCs w:val="24"/>
          <w:shd w:val="clear" w:color="auto" w:fill="FFFFFF"/>
        </w:rPr>
        <w:t>(</w:t>
      </w:r>
      <w:r w:rsidR="005C369F" w:rsidRPr="00712356">
        <w:rPr>
          <w:rFonts w:ascii="Times New Roman" w:hAnsi="Times New Roman" w:cs="Times New Roman"/>
          <w:color w:val="000000" w:themeColor="text1"/>
          <w:sz w:val="24"/>
          <w:szCs w:val="24"/>
          <w:shd w:val="clear" w:color="auto" w:fill="FFFFFF"/>
        </w:rPr>
        <w:t>2023</w:t>
      </w:r>
      <w:r w:rsidR="00F04874" w:rsidRPr="00712356">
        <w:rPr>
          <w:rFonts w:ascii="Times New Roman" w:hAnsi="Times New Roman" w:cs="Times New Roman"/>
          <w:color w:val="000000" w:themeColor="text1"/>
          <w:sz w:val="24"/>
          <w:szCs w:val="24"/>
          <w:shd w:val="clear" w:color="auto" w:fill="FFFFFF"/>
        </w:rPr>
        <w:t>)</w:t>
      </w:r>
      <w:r w:rsidR="00366D06" w:rsidRPr="00712356">
        <w:rPr>
          <w:rFonts w:ascii="Times New Roman" w:hAnsi="Times New Roman" w:cs="Times New Roman"/>
          <w:color w:val="000000" w:themeColor="text1"/>
          <w:sz w:val="24"/>
          <w:szCs w:val="24"/>
          <w:shd w:val="clear" w:color="auto" w:fill="FFFFFF"/>
        </w:rPr>
        <w:t xml:space="preserve"> </w:t>
      </w:r>
      <w:r w:rsidR="005C369F" w:rsidRPr="00712356">
        <w:rPr>
          <w:rFonts w:ascii="Times New Roman" w:hAnsi="Times New Roman" w:cs="Times New Roman"/>
          <w:color w:val="000000" w:themeColor="text1"/>
          <w:sz w:val="24"/>
          <w:szCs w:val="24"/>
          <w:shd w:val="clear" w:color="auto" w:fill="FFFFFF"/>
        </w:rPr>
        <w:t>define Mental health as</w:t>
      </w:r>
      <w:r w:rsidR="003A4436" w:rsidRPr="00712356">
        <w:rPr>
          <w:rFonts w:ascii="Times New Roman" w:hAnsi="Times New Roman" w:cs="Times New Roman"/>
          <w:color w:val="000000" w:themeColor="text1"/>
          <w:sz w:val="24"/>
          <w:szCs w:val="24"/>
          <w:shd w:val="clear" w:color="auto" w:fill="FFFFFF"/>
        </w:rPr>
        <w:t>,</w:t>
      </w:r>
      <w:r w:rsidR="000B77B2" w:rsidRPr="00712356">
        <w:rPr>
          <w:rFonts w:ascii="Times New Roman" w:hAnsi="Times New Roman" w:cs="Times New Roman"/>
          <w:color w:val="000000" w:themeColor="text1"/>
          <w:sz w:val="24"/>
          <w:szCs w:val="24"/>
          <w:shd w:val="clear" w:color="auto" w:fill="FFFFFF"/>
        </w:rPr>
        <w:t xml:space="preserve"> </w:t>
      </w:r>
    </w:p>
    <w:p w14:paraId="04A8C06D" w14:textId="696CB15D" w:rsidR="00131D72" w:rsidRPr="00712356" w:rsidRDefault="005C369F" w:rsidP="00131D72">
      <w:pPr>
        <w:ind w:left="720"/>
        <w:jc w:val="both"/>
        <w:rPr>
          <w:rFonts w:ascii="Times New Roman" w:hAnsi="Times New Roman" w:cs="Times New Roman"/>
          <w:color w:val="000000" w:themeColor="text1"/>
          <w:sz w:val="24"/>
          <w:szCs w:val="24"/>
          <w:shd w:val="clear" w:color="auto" w:fill="FFFFFF"/>
        </w:rPr>
      </w:pPr>
      <w:r w:rsidRPr="00712356">
        <w:rPr>
          <w:rFonts w:ascii="Times New Roman" w:hAnsi="Times New Roman" w:cs="Times New Roman"/>
          <w:color w:val="000000" w:themeColor="text1"/>
          <w:sz w:val="24"/>
          <w:szCs w:val="24"/>
          <w:shd w:val="clear" w:color="auto" w:fill="FFFFFF"/>
        </w:rPr>
        <w:t>‘</w:t>
      </w:r>
      <w:r w:rsidR="00C62561" w:rsidRPr="00712356">
        <w:rPr>
          <w:rFonts w:ascii="Times New Roman" w:hAnsi="Times New Roman" w:cs="Times New Roman"/>
          <w:color w:val="000000" w:themeColor="text1"/>
          <w:sz w:val="24"/>
          <w:szCs w:val="24"/>
          <w:shd w:val="clear" w:color="auto" w:fill="FFFFFF"/>
        </w:rPr>
        <w:t>We</w:t>
      </w:r>
      <w:r w:rsidR="000B77B2" w:rsidRPr="00712356">
        <w:rPr>
          <w:rFonts w:ascii="Times New Roman" w:hAnsi="Times New Roman" w:cs="Times New Roman"/>
          <w:color w:val="000000" w:themeColor="text1"/>
          <w:sz w:val="24"/>
          <w:szCs w:val="24"/>
          <w:shd w:val="clear" w:color="auto" w:fill="FFFFFF"/>
        </w:rPr>
        <w:t xml:space="preserve"> all have mental health. Our mental health affects how we think, feel, and act. It also impacts on how we cope, interact and form relationships with others, as well as our daily </w:t>
      </w:r>
      <w:r w:rsidR="00634CFA" w:rsidRPr="00712356">
        <w:rPr>
          <w:rFonts w:ascii="Times New Roman" w:hAnsi="Times New Roman" w:cs="Times New Roman"/>
          <w:color w:val="000000" w:themeColor="text1"/>
          <w:sz w:val="24"/>
          <w:szCs w:val="24"/>
          <w:shd w:val="clear" w:color="auto" w:fill="FFFFFF"/>
        </w:rPr>
        <w:t>functioning.</w:t>
      </w:r>
      <w:r w:rsidR="00893DEA" w:rsidRPr="00712356">
        <w:rPr>
          <w:rFonts w:ascii="Times New Roman" w:hAnsi="Times New Roman" w:cs="Times New Roman"/>
          <w:color w:val="000000" w:themeColor="text1"/>
          <w:sz w:val="24"/>
          <w:szCs w:val="24"/>
          <w:shd w:val="clear" w:color="auto" w:fill="FFFFFF"/>
        </w:rPr>
        <w:t>’</w:t>
      </w:r>
      <w:r w:rsidR="00366D06" w:rsidRPr="00712356">
        <w:rPr>
          <w:rFonts w:ascii="Times New Roman" w:hAnsi="Times New Roman" w:cs="Times New Roman"/>
          <w:color w:val="000000" w:themeColor="text1"/>
          <w:sz w:val="24"/>
          <w:szCs w:val="24"/>
          <w:shd w:val="clear" w:color="auto" w:fill="FFFFFF"/>
        </w:rPr>
        <w:t xml:space="preserve"> (National Health Service 2023)</w:t>
      </w:r>
      <w:r w:rsidR="00893DEA" w:rsidRPr="00712356">
        <w:rPr>
          <w:rFonts w:ascii="Times New Roman" w:hAnsi="Times New Roman" w:cs="Times New Roman"/>
          <w:color w:val="000000" w:themeColor="text1"/>
          <w:sz w:val="24"/>
          <w:szCs w:val="24"/>
          <w:shd w:val="clear" w:color="auto" w:fill="FFFFFF"/>
        </w:rPr>
        <w:t>.</w:t>
      </w:r>
    </w:p>
    <w:p w14:paraId="2CAFC1D3" w14:textId="05A43032" w:rsidR="00FC6843" w:rsidRPr="00712356" w:rsidRDefault="00081213" w:rsidP="00B16EC8">
      <w:pPr>
        <w:jc w:val="both"/>
        <w:rPr>
          <w:rFonts w:ascii="Times New Roman" w:hAnsi="Times New Roman" w:cs="Times New Roman"/>
          <w:color w:val="000000" w:themeColor="text1"/>
          <w:sz w:val="24"/>
          <w:szCs w:val="24"/>
        </w:rPr>
      </w:pPr>
      <w:r w:rsidRPr="00712356">
        <w:rPr>
          <w:rFonts w:ascii="Times New Roman" w:hAnsi="Times New Roman" w:cs="Times New Roman"/>
          <w:color w:val="000000" w:themeColor="text1"/>
          <w:sz w:val="24"/>
          <w:szCs w:val="24"/>
          <w:shd w:val="clear" w:color="auto" w:fill="FFFFFF"/>
        </w:rPr>
        <w:t>The World Health Organisation</w:t>
      </w:r>
      <w:r w:rsidR="00185030" w:rsidRPr="00712356">
        <w:rPr>
          <w:rFonts w:ascii="Times New Roman" w:hAnsi="Times New Roman" w:cs="Times New Roman"/>
          <w:color w:val="000000" w:themeColor="text1"/>
          <w:sz w:val="24"/>
          <w:szCs w:val="24"/>
          <w:shd w:val="clear" w:color="auto" w:fill="FFFFFF"/>
        </w:rPr>
        <w:t xml:space="preserve"> (WHO)</w:t>
      </w:r>
      <w:r w:rsidRPr="00712356">
        <w:rPr>
          <w:rFonts w:ascii="Times New Roman" w:hAnsi="Times New Roman" w:cs="Times New Roman"/>
          <w:color w:val="000000" w:themeColor="text1"/>
          <w:sz w:val="24"/>
          <w:szCs w:val="24"/>
          <w:shd w:val="clear" w:color="auto" w:fill="FFFFFF"/>
        </w:rPr>
        <w:t xml:space="preserve"> </w:t>
      </w:r>
      <w:r w:rsidR="000D2648" w:rsidRPr="00712356">
        <w:rPr>
          <w:rFonts w:ascii="Times New Roman" w:hAnsi="Times New Roman" w:cs="Times New Roman"/>
          <w:color w:val="000000" w:themeColor="text1"/>
          <w:sz w:val="24"/>
          <w:szCs w:val="24"/>
          <w:shd w:val="clear" w:color="auto" w:fill="FFFFFF"/>
        </w:rPr>
        <w:t xml:space="preserve">see mental health as </w:t>
      </w:r>
      <w:r w:rsidR="00756AD2" w:rsidRPr="00712356">
        <w:rPr>
          <w:rFonts w:ascii="Times New Roman" w:hAnsi="Times New Roman" w:cs="Times New Roman"/>
          <w:color w:val="000000" w:themeColor="text1"/>
          <w:sz w:val="24"/>
          <w:szCs w:val="24"/>
          <w:shd w:val="clear" w:color="auto" w:fill="FFFFFF"/>
        </w:rPr>
        <w:t xml:space="preserve">a </w:t>
      </w:r>
      <w:r w:rsidR="000D2648" w:rsidRPr="00712356">
        <w:rPr>
          <w:rFonts w:ascii="Times New Roman" w:hAnsi="Times New Roman" w:cs="Times New Roman"/>
          <w:color w:val="000000" w:themeColor="text1"/>
          <w:sz w:val="24"/>
          <w:szCs w:val="24"/>
          <w:shd w:val="clear" w:color="auto" w:fill="FFFFFF"/>
        </w:rPr>
        <w:t xml:space="preserve">fluid </w:t>
      </w:r>
      <w:r w:rsidR="008423DE" w:rsidRPr="00712356">
        <w:rPr>
          <w:rFonts w:ascii="Times New Roman" w:hAnsi="Times New Roman" w:cs="Times New Roman"/>
          <w:color w:val="000000" w:themeColor="text1"/>
          <w:sz w:val="24"/>
          <w:szCs w:val="24"/>
          <w:shd w:val="clear" w:color="auto" w:fill="FFFFFF"/>
        </w:rPr>
        <w:t xml:space="preserve">emotion </w:t>
      </w:r>
      <w:r w:rsidR="00E027B0" w:rsidRPr="00712356">
        <w:rPr>
          <w:rFonts w:ascii="Times New Roman" w:hAnsi="Times New Roman" w:cs="Times New Roman"/>
          <w:color w:val="000000" w:themeColor="text1"/>
          <w:sz w:val="24"/>
          <w:szCs w:val="24"/>
          <w:shd w:val="clear" w:color="auto" w:fill="FFFFFF"/>
        </w:rPr>
        <w:t xml:space="preserve">that </w:t>
      </w:r>
      <w:r w:rsidR="00185030" w:rsidRPr="00712356">
        <w:rPr>
          <w:rFonts w:ascii="Times New Roman" w:hAnsi="Times New Roman" w:cs="Times New Roman"/>
          <w:color w:val="000000" w:themeColor="text1"/>
          <w:sz w:val="24"/>
          <w:szCs w:val="24"/>
          <w:shd w:val="clear" w:color="auto" w:fill="FFFFFF"/>
        </w:rPr>
        <w:t>can chang</w:t>
      </w:r>
      <w:r w:rsidR="00756AD2" w:rsidRPr="00712356">
        <w:rPr>
          <w:rFonts w:ascii="Times New Roman" w:hAnsi="Times New Roman" w:cs="Times New Roman"/>
          <w:color w:val="000000" w:themeColor="text1"/>
          <w:sz w:val="24"/>
          <w:szCs w:val="24"/>
          <w:shd w:val="clear" w:color="auto" w:fill="FFFFFF"/>
        </w:rPr>
        <w:t xml:space="preserve">e. They </w:t>
      </w:r>
      <w:r w:rsidR="004B6DB9" w:rsidRPr="00712356">
        <w:rPr>
          <w:rFonts w:ascii="Times New Roman" w:hAnsi="Times New Roman" w:cs="Times New Roman"/>
          <w:color w:val="000000" w:themeColor="text1"/>
          <w:sz w:val="24"/>
          <w:szCs w:val="24"/>
          <w:shd w:val="clear" w:color="auto" w:fill="FFFFFF"/>
        </w:rPr>
        <w:t xml:space="preserve">discuss </w:t>
      </w:r>
      <w:r w:rsidR="007C206D" w:rsidRPr="00712356">
        <w:rPr>
          <w:rFonts w:ascii="Times New Roman" w:hAnsi="Times New Roman" w:cs="Times New Roman"/>
          <w:color w:val="000000" w:themeColor="text1"/>
          <w:sz w:val="24"/>
          <w:szCs w:val="24"/>
          <w:shd w:val="clear" w:color="auto" w:fill="FFFFFF"/>
        </w:rPr>
        <w:t xml:space="preserve">that </w:t>
      </w:r>
      <w:r w:rsidR="00E066CA" w:rsidRPr="00712356">
        <w:rPr>
          <w:rFonts w:ascii="Times New Roman" w:hAnsi="Times New Roman" w:cs="Times New Roman"/>
          <w:color w:val="000000" w:themeColor="text1"/>
          <w:sz w:val="24"/>
          <w:szCs w:val="24"/>
          <w:shd w:val="clear" w:color="auto" w:fill="FFFFFF"/>
        </w:rPr>
        <w:t xml:space="preserve">mental health </w:t>
      </w:r>
      <w:r w:rsidR="004B6DB9" w:rsidRPr="00712356">
        <w:rPr>
          <w:rFonts w:ascii="Times New Roman" w:hAnsi="Times New Roman" w:cs="Times New Roman"/>
          <w:color w:val="000000" w:themeColor="text1"/>
          <w:sz w:val="24"/>
          <w:szCs w:val="24"/>
          <w:shd w:val="clear" w:color="auto" w:fill="FFFFFF"/>
        </w:rPr>
        <w:t>is not only</w:t>
      </w:r>
      <w:r w:rsidR="00E066CA" w:rsidRPr="00712356">
        <w:rPr>
          <w:rFonts w:ascii="Times New Roman" w:hAnsi="Times New Roman" w:cs="Times New Roman"/>
          <w:color w:val="000000" w:themeColor="text1"/>
          <w:sz w:val="24"/>
          <w:szCs w:val="24"/>
          <w:shd w:val="clear" w:color="auto" w:fill="FFFFFF"/>
        </w:rPr>
        <w:t xml:space="preserve"> affect</w:t>
      </w:r>
      <w:r w:rsidR="00C844FE" w:rsidRPr="00712356">
        <w:rPr>
          <w:rFonts w:ascii="Times New Roman" w:hAnsi="Times New Roman" w:cs="Times New Roman"/>
          <w:color w:val="000000" w:themeColor="text1"/>
          <w:sz w:val="24"/>
          <w:szCs w:val="24"/>
          <w:shd w:val="clear" w:color="auto" w:fill="FFFFFF"/>
        </w:rPr>
        <w:t>ed by</w:t>
      </w:r>
      <w:r w:rsidR="00CE04E8" w:rsidRPr="00712356">
        <w:rPr>
          <w:rFonts w:ascii="Times New Roman" w:hAnsi="Times New Roman" w:cs="Times New Roman"/>
          <w:color w:val="000000" w:themeColor="text1"/>
          <w:sz w:val="24"/>
          <w:szCs w:val="24"/>
          <w:shd w:val="clear" w:color="auto" w:fill="FFFFFF"/>
        </w:rPr>
        <w:t xml:space="preserve"> difficulties</w:t>
      </w:r>
      <w:r w:rsidR="00F00080" w:rsidRPr="00712356">
        <w:rPr>
          <w:rFonts w:ascii="Times New Roman" w:hAnsi="Times New Roman" w:cs="Times New Roman"/>
          <w:color w:val="000000" w:themeColor="text1"/>
          <w:sz w:val="24"/>
          <w:szCs w:val="24"/>
          <w:shd w:val="clear" w:color="auto" w:fill="FFFFFF"/>
        </w:rPr>
        <w:t xml:space="preserve"> and</w:t>
      </w:r>
      <w:r w:rsidR="00C844FE" w:rsidRPr="00712356">
        <w:rPr>
          <w:rFonts w:ascii="Times New Roman" w:hAnsi="Times New Roman" w:cs="Times New Roman"/>
          <w:color w:val="000000" w:themeColor="text1"/>
          <w:sz w:val="24"/>
          <w:szCs w:val="24"/>
          <w:shd w:val="clear" w:color="auto" w:fill="FFFFFF"/>
        </w:rPr>
        <w:t xml:space="preserve"> </w:t>
      </w:r>
      <w:r w:rsidR="00F00080" w:rsidRPr="00712356">
        <w:rPr>
          <w:rFonts w:ascii="Times New Roman" w:hAnsi="Times New Roman" w:cs="Times New Roman"/>
          <w:color w:val="000000" w:themeColor="text1"/>
          <w:sz w:val="24"/>
          <w:szCs w:val="24"/>
          <w:shd w:val="clear" w:color="auto" w:fill="FFFFFF"/>
        </w:rPr>
        <w:t xml:space="preserve">vulnerabilities </w:t>
      </w:r>
      <w:r w:rsidR="00C844FE" w:rsidRPr="00712356">
        <w:rPr>
          <w:rFonts w:ascii="Times New Roman" w:hAnsi="Times New Roman" w:cs="Times New Roman"/>
          <w:color w:val="000000" w:themeColor="text1"/>
          <w:sz w:val="24"/>
          <w:szCs w:val="24"/>
          <w:shd w:val="clear" w:color="auto" w:fill="FFFFFF"/>
        </w:rPr>
        <w:t xml:space="preserve">but </w:t>
      </w:r>
      <w:r w:rsidR="00585BEB" w:rsidRPr="00712356">
        <w:rPr>
          <w:rFonts w:ascii="Times New Roman" w:hAnsi="Times New Roman" w:cs="Times New Roman"/>
          <w:color w:val="000000" w:themeColor="text1"/>
          <w:sz w:val="24"/>
          <w:szCs w:val="24"/>
          <w:shd w:val="clear" w:color="auto" w:fill="FFFFFF"/>
        </w:rPr>
        <w:t>nutrition</w:t>
      </w:r>
      <w:r w:rsidR="00B70528" w:rsidRPr="00712356">
        <w:rPr>
          <w:rFonts w:ascii="Times New Roman" w:hAnsi="Times New Roman" w:cs="Times New Roman"/>
          <w:color w:val="000000" w:themeColor="text1"/>
          <w:sz w:val="24"/>
          <w:szCs w:val="24"/>
          <w:shd w:val="clear" w:color="auto" w:fill="FFFFFF"/>
        </w:rPr>
        <w:t xml:space="preserve">, exercise, social, economic, family, relationships, </w:t>
      </w:r>
      <w:r w:rsidR="00C62561" w:rsidRPr="00712356">
        <w:rPr>
          <w:rFonts w:ascii="Times New Roman" w:hAnsi="Times New Roman" w:cs="Times New Roman"/>
          <w:color w:val="000000" w:themeColor="text1"/>
          <w:sz w:val="24"/>
          <w:szCs w:val="24"/>
          <w:shd w:val="clear" w:color="auto" w:fill="FFFFFF"/>
        </w:rPr>
        <w:t>education,</w:t>
      </w:r>
      <w:r w:rsidR="00A625C5" w:rsidRPr="00712356">
        <w:rPr>
          <w:rFonts w:ascii="Times New Roman" w:hAnsi="Times New Roman" w:cs="Times New Roman"/>
          <w:color w:val="000000" w:themeColor="text1"/>
          <w:sz w:val="24"/>
          <w:szCs w:val="24"/>
          <w:shd w:val="clear" w:color="auto" w:fill="FFFFFF"/>
        </w:rPr>
        <w:t xml:space="preserve"> and</w:t>
      </w:r>
      <w:r w:rsidR="00B70528" w:rsidRPr="00712356">
        <w:rPr>
          <w:rFonts w:ascii="Times New Roman" w:hAnsi="Times New Roman" w:cs="Times New Roman"/>
          <w:color w:val="000000" w:themeColor="text1"/>
          <w:sz w:val="24"/>
          <w:szCs w:val="24"/>
          <w:shd w:val="clear" w:color="auto" w:fill="FFFFFF"/>
        </w:rPr>
        <w:t xml:space="preserve"> </w:t>
      </w:r>
      <w:r w:rsidR="00517B7D" w:rsidRPr="00712356">
        <w:rPr>
          <w:rFonts w:ascii="Times New Roman" w:hAnsi="Times New Roman" w:cs="Times New Roman"/>
          <w:color w:val="000000" w:themeColor="text1"/>
          <w:sz w:val="24"/>
          <w:szCs w:val="24"/>
          <w:shd w:val="clear" w:color="auto" w:fill="FFFFFF"/>
        </w:rPr>
        <w:t>physical health</w:t>
      </w:r>
      <w:r w:rsidR="00CA3EFF" w:rsidRPr="00712356">
        <w:rPr>
          <w:rFonts w:ascii="Times New Roman" w:hAnsi="Times New Roman" w:cs="Times New Roman"/>
          <w:color w:val="000000" w:themeColor="text1"/>
          <w:sz w:val="24"/>
          <w:szCs w:val="24"/>
          <w:shd w:val="clear" w:color="auto" w:fill="FFFFFF"/>
        </w:rPr>
        <w:t xml:space="preserve"> (World Health Organization 2015, p.19)</w:t>
      </w:r>
      <w:r w:rsidR="00A625C5" w:rsidRPr="00712356">
        <w:rPr>
          <w:rFonts w:ascii="Times New Roman" w:hAnsi="Times New Roman" w:cs="Times New Roman"/>
          <w:color w:val="000000" w:themeColor="text1"/>
          <w:sz w:val="24"/>
          <w:szCs w:val="24"/>
          <w:shd w:val="clear" w:color="auto" w:fill="FFFFFF"/>
        </w:rPr>
        <w:t xml:space="preserve">. </w:t>
      </w:r>
      <w:r w:rsidR="003014D8" w:rsidRPr="00712356">
        <w:rPr>
          <w:rFonts w:ascii="Times New Roman" w:hAnsi="Times New Roman" w:cs="Times New Roman"/>
          <w:color w:val="000000" w:themeColor="text1"/>
          <w:sz w:val="24"/>
          <w:szCs w:val="24"/>
          <w:shd w:val="clear" w:color="auto" w:fill="FFFFFF"/>
        </w:rPr>
        <w:t xml:space="preserve">Confidence and </w:t>
      </w:r>
      <w:r w:rsidR="00D4352F" w:rsidRPr="00712356">
        <w:rPr>
          <w:rFonts w:ascii="Times New Roman" w:hAnsi="Times New Roman" w:cs="Times New Roman"/>
          <w:color w:val="000000" w:themeColor="text1"/>
          <w:sz w:val="24"/>
          <w:szCs w:val="24"/>
          <w:shd w:val="clear" w:color="auto" w:fill="FFFFFF"/>
        </w:rPr>
        <w:t>self-esteem</w:t>
      </w:r>
      <w:r w:rsidR="003014D8" w:rsidRPr="00712356">
        <w:rPr>
          <w:rFonts w:ascii="Times New Roman" w:hAnsi="Times New Roman" w:cs="Times New Roman"/>
          <w:color w:val="000000" w:themeColor="text1"/>
          <w:sz w:val="24"/>
          <w:szCs w:val="24"/>
          <w:shd w:val="clear" w:color="auto" w:fill="FFFFFF"/>
        </w:rPr>
        <w:t xml:space="preserve"> are intr</w:t>
      </w:r>
      <w:r w:rsidR="0070079D" w:rsidRPr="00712356">
        <w:rPr>
          <w:rFonts w:ascii="Times New Roman" w:hAnsi="Times New Roman" w:cs="Times New Roman"/>
          <w:color w:val="000000" w:themeColor="text1"/>
          <w:sz w:val="24"/>
          <w:szCs w:val="24"/>
          <w:shd w:val="clear" w:color="auto" w:fill="FFFFFF"/>
        </w:rPr>
        <w:t>insically</w:t>
      </w:r>
      <w:r w:rsidR="003014D8" w:rsidRPr="00712356">
        <w:rPr>
          <w:rFonts w:ascii="Times New Roman" w:hAnsi="Times New Roman" w:cs="Times New Roman"/>
          <w:color w:val="000000" w:themeColor="text1"/>
          <w:sz w:val="24"/>
          <w:szCs w:val="24"/>
          <w:shd w:val="clear" w:color="auto" w:fill="FFFFFF"/>
        </w:rPr>
        <w:t xml:space="preserve"> linked wi</w:t>
      </w:r>
      <w:r w:rsidR="00261E86" w:rsidRPr="00712356">
        <w:rPr>
          <w:rFonts w:ascii="Times New Roman" w:hAnsi="Times New Roman" w:cs="Times New Roman"/>
          <w:color w:val="000000" w:themeColor="text1"/>
          <w:sz w:val="24"/>
          <w:szCs w:val="24"/>
          <w:shd w:val="clear" w:color="auto" w:fill="FFFFFF"/>
        </w:rPr>
        <w:t xml:space="preserve">th </w:t>
      </w:r>
      <w:r w:rsidR="00741E96" w:rsidRPr="00712356">
        <w:rPr>
          <w:rFonts w:ascii="Times New Roman" w:hAnsi="Times New Roman" w:cs="Times New Roman"/>
          <w:color w:val="000000" w:themeColor="text1"/>
          <w:sz w:val="24"/>
          <w:szCs w:val="24"/>
          <w:shd w:val="clear" w:color="auto" w:fill="FFFFFF"/>
        </w:rPr>
        <w:t>how children and young people reflect on themselves.</w:t>
      </w:r>
      <w:r w:rsidR="00485C53" w:rsidRPr="00712356">
        <w:rPr>
          <w:rFonts w:ascii="Times New Roman" w:hAnsi="Times New Roman" w:cs="Times New Roman"/>
          <w:color w:val="000000" w:themeColor="text1"/>
          <w:sz w:val="24"/>
          <w:szCs w:val="24"/>
          <w:shd w:val="clear" w:color="auto" w:fill="FFFFFF"/>
        </w:rPr>
        <w:t xml:space="preserve"> With external factors such as social media and body image in the current modern world where technology has developed</w:t>
      </w:r>
      <w:r w:rsidR="00083F78" w:rsidRPr="00712356">
        <w:rPr>
          <w:rFonts w:ascii="Times New Roman" w:hAnsi="Times New Roman" w:cs="Times New Roman"/>
          <w:color w:val="000000" w:themeColor="text1"/>
          <w:sz w:val="24"/>
          <w:szCs w:val="24"/>
          <w:shd w:val="clear" w:color="auto" w:fill="FFFFFF"/>
        </w:rPr>
        <w:t xml:space="preserve"> </w:t>
      </w:r>
      <w:r w:rsidR="009E2BAB" w:rsidRPr="00712356">
        <w:rPr>
          <w:rFonts w:ascii="Times New Roman" w:hAnsi="Times New Roman" w:cs="Times New Roman"/>
          <w:color w:val="000000" w:themeColor="text1"/>
          <w:sz w:val="24"/>
          <w:szCs w:val="24"/>
          <w:shd w:val="clear" w:color="auto" w:fill="FFFFFF"/>
        </w:rPr>
        <w:t>it is becoming increasingly difficult for children and young people to be themselves.</w:t>
      </w:r>
      <w:r w:rsidR="00834EEB" w:rsidRPr="00712356">
        <w:rPr>
          <w:rFonts w:ascii="Times New Roman" w:hAnsi="Times New Roman" w:cs="Times New Roman"/>
          <w:color w:val="000000" w:themeColor="text1"/>
          <w:sz w:val="24"/>
          <w:szCs w:val="24"/>
          <w:shd w:val="clear" w:color="auto" w:fill="FFFFFF"/>
        </w:rPr>
        <w:t xml:space="preserve"> </w:t>
      </w:r>
      <w:r w:rsidR="00886813" w:rsidRPr="00712356">
        <w:rPr>
          <w:rFonts w:ascii="Times New Roman" w:hAnsi="Times New Roman" w:cs="Times New Roman"/>
          <w:color w:val="000000" w:themeColor="text1"/>
          <w:sz w:val="24"/>
          <w:szCs w:val="24"/>
          <w:shd w:val="clear" w:color="auto" w:fill="FFFFFF"/>
        </w:rPr>
        <w:t>Determining the real</w:t>
      </w:r>
      <w:r w:rsidR="00FE24B7" w:rsidRPr="00712356">
        <w:rPr>
          <w:rFonts w:ascii="Times New Roman" w:hAnsi="Times New Roman" w:cs="Times New Roman"/>
          <w:color w:val="000000" w:themeColor="text1"/>
          <w:sz w:val="24"/>
          <w:szCs w:val="24"/>
          <w:shd w:val="clear" w:color="auto" w:fill="FFFFFF"/>
        </w:rPr>
        <w:t xml:space="preserve"> from the fake </w:t>
      </w:r>
      <w:r w:rsidR="008A1AF5" w:rsidRPr="00712356">
        <w:rPr>
          <w:rFonts w:ascii="Times New Roman" w:hAnsi="Times New Roman" w:cs="Times New Roman"/>
          <w:color w:val="000000" w:themeColor="text1"/>
          <w:sz w:val="24"/>
          <w:szCs w:val="24"/>
          <w:shd w:val="clear" w:color="auto" w:fill="FFFFFF"/>
        </w:rPr>
        <w:t xml:space="preserve">becoming </w:t>
      </w:r>
      <w:r w:rsidR="0070079D" w:rsidRPr="00712356">
        <w:rPr>
          <w:rFonts w:ascii="Times New Roman" w:hAnsi="Times New Roman" w:cs="Times New Roman"/>
          <w:color w:val="000000" w:themeColor="text1"/>
          <w:sz w:val="24"/>
          <w:szCs w:val="24"/>
          <w:shd w:val="clear" w:color="auto" w:fill="FFFFFF"/>
        </w:rPr>
        <w:t>progressively more</w:t>
      </w:r>
      <w:r w:rsidR="008A1AF5" w:rsidRPr="00712356">
        <w:rPr>
          <w:rFonts w:ascii="Times New Roman" w:hAnsi="Times New Roman" w:cs="Times New Roman"/>
          <w:color w:val="000000" w:themeColor="text1"/>
          <w:sz w:val="24"/>
          <w:szCs w:val="24"/>
          <w:shd w:val="clear" w:color="auto" w:fill="FFFFFF"/>
        </w:rPr>
        <w:t xml:space="preserve"> </w:t>
      </w:r>
      <w:r w:rsidR="0070079D" w:rsidRPr="00712356">
        <w:rPr>
          <w:rFonts w:ascii="Times New Roman" w:hAnsi="Times New Roman" w:cs="Times New Roman"/>
          <w:color w:val="000000" w:themeColor="text1"/>
          <w:sz w:val="24"/>
          <w:szCs w:val="24"/>
          <w:shd w:val="clear" w:color="auto" w:fill="FFFFFF"/>
        </w:rPr>
        <w:t>challenging</w:t>
      </w:r>
      <w:r w:rsidR="008A1AF5" w:rsidRPr="00712356">
        <w:rPr>
          <w:rFonts w:ascii="Times New Roman" w:hAnsi="Times New Roman" w:cs="Times New Roman"/>
          <w:color w:val="000000" w:themeColor="text1"/>
          <w:sz w:val="24"/>
          <w:szCs w:val="24"/>
          <w:shd w:val="clear" w:color="auto" w:fill="FFFFFF"/>
        </w:rPr>
        <w:t xml:space="preserve">. </w:t>
      </w:r>
      <w:r w:rsidR="00C62561" w:rsidRPr="00712356">
        <w:rPr>
          <w:rFonts w:ascii="Times New Roman" w:hAnsi="Times New Roman" w:cs="Times New Roman"/>
          <w:color w:val="000000" w:themeColor="text1"/>
          <w:sz w:val="24"/>
          <w:szCs w:val="24"/>
          <w:shd w:val="clear" w:color="auto" w:fill="FFFFFF"/>
        </w:rPr>
        <w:t>The</w:t>
      </w:r>
      <w:r w:rsidR="00152430" w:rsidRPr="00712356">
        <w:rPr>
          <w:rFonts w:ascii="Times New Roman" w:hAnsi="Times New Roman" w:cs="Times New Roman"/>
          <w:color w:val="000000" w:themeColor="text1"/>
          <w:sz w:val="24"/>
          <w:szCs w:val="24"/>
          <w:shd w:val="clear" w:color="auto" w:fill="FFFFFF"/>
        </w:rPr>
        <w:t xml:space="preserve"> </w:t>
      </w:r>
      <w:r w:rsidR="0070079D" w:rsidRPr="00712356">
        <w:rPr>
          <w:rFonts w:ascii="Times New Roman" w:hAnsi="Times New Roman" w:cs="Times New Roman"/>
          <w:color w:val="000000" w:themeColor="text1"/>
          <w:sz w:val="24"/>
          <w:szCs w:val="24"/>
          <w:shd w:val="clear" w:color="auto" w:fill="FFFFFF"/>
        </w:rPr>
        <w:t>expression</w:t>
      </w:r>
      <w:r w:rsidR="00152430" w:rsidRPr="00712356">
        <w:rPr>
          <w:rFonts w:ascii="Times New Roman" w:hAnsi="Times New Roman" w:cs="Times New Roman"/>
          <w:color w:val="000000" w:themeColor="text1"/>
          <w:sz w:val="24"/>
          <w:szCs w:val="24"/>
          <w:shd w:val="clear" w:color="auto" w:fill="FFFFFF"/>
        </w:rPr>
        <w:t xml:space="preserve"> ‘m</w:t>
      </w:r>
      <w:r w:rsidR="00A76DE1" w:rsidRPr="00712356">
        <w:rPr>
          <w:rFonts w:ascii="Times New Roman" w:hAnsi="Times New Roman" w:cs="Times New Roman"/>
          <w:color w:val="000000" w:themeColor="text1"/>
          <w:sz w:val="24"/>
          <w:szCs w:val="24"/>
          <w:shd w:val="clear" w:color="auto" w:fill="FFFFFF"/>
        </w:rPr>
        <w:t>ental health</w:t>
      </w:r>
      <w:r w:rsidR="00152430" w:rsidRPr="00712356">
        <w:rPr>
          <w:rFonts w:ascii="Times New Roman" w:hAnsi="Times New Roman" w:cs="Times New Roman"/>
          <w:color w:val="000000" w:themeColor="text1"/>
          <w:sz w:val="24"/>
          <w:szCs w:val="24"/>
          <w:shd w:val="clear" w:color="auto" w:fill="FFFFFF"/>
        </w:rPr>
        <w:t>’</w:t>
      </w:r>
      <w:r w:rsidR="00A76DE1" w:rsidRPr="00712356">
        <w:rPr>
          <w:rFonts w:ascii="Times New Roman" w:hAnsi="Times New Roman" w:cs="Times New Roman"/>
          <w:color w:val="000000" w:themeColor="text1"/>
          <w:sz w:val="24"/>
          <w:szCs w:val="24"/>
          <w:shd w:val="clear" w:color="auto" w:fill="FFFFFF"/>
        </w:rPr>
        <w:t xml:space="preserve"> </w:t>
      </w:r>
      <w:r w:rsidR="00152430" w:rsidRPr="00712356">
        <w:rPr>
          <w:rFonts w:ascii="Times New Roman" w:hAnsi="Times New Roman" w:cs="Times New Roman"/>
          <w:color w:val="000000" w:themeColor="text1"/>
          <w:sz w:val="24"/>
          <w:szCs w:val="24"/>
          <w:shd w:val="clear" w:color="auto" w:fill="FFFFFF"/>
        </w:rPr>
        <w:t>when discussing</w:t>
      </w:r>
      <w:r w:rsidR="00A76DE1" w:rsidRPr="00712356">
        <w:rPr>
          <w:rFonts w:ascii="Times New Roman" w:hAnsi="Times New Roman" w:cs="Times New Roman"/>
          <w:color w:val="000000" w:themeColor="text1"/>
          <w:sz w:val="24"/>
          <w:szCs w:val="24"/>
          <w:shd w:val="clear" w:color="auto" w:fill="FFFFFF"/>
        </w:rPr>
        <w:t xml:space="preserve"> children and young people</w:t>
      </w:r>
      <w:r w:rsidR="00152430" w:rsidRPr="00712356">
        <w:rPr>
          <w:rFonts w:ascii="Times New Roman" w:hAnsi="Times New Roman" w:cs="Times New Roman"/>
          <w:color w:val="000000" w:themeColor="text1"/>
          <w:sz w:val="24"/>
          <w:szCs w:val="24"/>
          <w:shd w:val="clear" w:color="auto" w:fill="FFFFFF"/>
        </w:rPr>
        <w:t xml:space="preserve"> can be seen as </w:t>
      </w:r>
      <w:r w:rsidR="00125F6A" w:rsidRPr="00712356">
        <w:rPr>
          <w:rFonts w:ascii="Times New Roman" w:hAnsi="Times New Roman" w:cs="Times New Roman"/>
          <w:color w:val="000000" w:themeColor="text1"/>
          <w:sz w:val="24"/>
          <w:szCs w:val="24"/>
          <w:shd w:val="clear" w:color="auto" w:fill="FFFFFF"/>
        </w:rPr>
        <w:t xml:space="preserve">a </w:t>
      </w:r>
      <w:r w:rsidR="00152430" w:rsidRPr="00712356">
        <w:rPr>
          <w:rFonts w:ascii="Times New Roman" w:hAnsi="Times New Roman" w:cs="Times New Roman"/>
          <w:color w:val="000000" w:themeColor="text1"/>
          <w:sz w:val="24"/>
          <w:szCs w:val="24"/>
          <w:shd w:val="clear" w:color="auto" w:fill="FFFFFF"/>
        </w:rPr>
        <w:t>negative</w:t>
      </w:r>
      <w:r w:rsidR="00125F6A" w:rsidRPr="00712356">
        <w:rPr>
          <w:rFonts w:ascii="Times New Roman" w:hAnsi="Times New Roman" w:cs="Times New Roman"/>
          <w:color w:val="000000" w:themeColor="text1"/>
          <w:sz w:val="24"/>
          <w:szCs w:val="24"/>
          <w:shd w:val="clear" w:color="auto" w:fill="FFFFFF"/>
        </w:rPr>
        <w:t xml:space="preserve"> </w:t>
      </w:r>
      <w:r w:rsidR="00064985" w:rsidRPr="00712356">
        <w:rPr>
          <w:rFonts w:ascii="Times New Roman" w:hAnsi="Times New Roman" w:cs="Times New Roman"/>
          <w:color w:val="000000" w:themeColor="text1"/>
          <w:sz w:val="24"/>
          <w:szCs w:val="24"/>
          <w:shd w:val="clear" w:color="auto" w:fill="FFFFFF"/>
        </w:rPr>
        <w:t xml:space="preserve">phrase. </w:t>
      </w:r>
      <w:r w:rsidR="00152430" w:rsidRPr="00712356">
        <w:rPr>
          <w:rFonts w:ascii="Times New Roman" w:hAnsi="Times New Roman" w:cs="Times New Roman"/>
          <w:color w:val="000000" w:themeColor="text1"/>
          <w:sz w:val="24"/>
          <w:szCs w:val="24"/>
          <w:shd w:val="clear" w:color="auto" w:fill="FFFFFF"/>
        </w:rPr>
        <w:t xml:space="preserve">The term </w:t>
      </w:r>
      <w:r w:rsidR="00131D72" w:rsidRPr="00712356">
        <w:rPr>
          <w:rFonts w:ascii="Times New Roman" w:hAnsi="Times New Roman" w:cs="Times New Roman"/>
          <w:color w:val="000000" w:themeColor="text1"/>
          <w:sz w:val="24"/>
          <w:szCs w:val="24"/>
          <w:shd w:val="clear" w:color="auto" w:fill="FFFFFF"/>
        </w:rPr>
        <w:t>carries</w:t>
      </w:r>
      <w:r w:rsidR="001E435C" w:rsidRPr="00712356">
        <w:rPr>
          <w:rFonts w:ascii="Times New Roman" w:hAnsi="Times New Roman" w:cs="Times New Roman"/>
          <w:color w:val="000000" w:themeColor="text1"/>
          <w:sz w:val="24"/>
          <w:szCs w:val="24"/>
          <w:shd w:val="clear" w:color="auto" w:fill="FFFFFF"/>
        </w:rPr>
        <w:t xml:space="preserve"> a stigma that can be perceived as a person who is ill. </w:t>
      </w:r>
      <w:r w:rsidR="00C5072F" w:rsidRPr="00712356">
        <w:rPr>
          <w:rFonts w:ascii="Times New Roman" w:hAnsi="Times New Roman" w:cs="Times New Roman"/>
          <w:color w:val="000000" w:themeColor="text1"/>
          <w:sz w:val="24"/>
          <w:szCs w:val="24"/>
          <w:shd w:val="clear" w:color="auto" w:fill="FFFFFF"/>
        </w:rPr>
        <w:t>When talking about a child or young person's mental health the term mental well-being, wellbeing</w:t>
      </w:r>
      <w:r w:rsidR="00FB7159" w:rsidRPr="00712356">
        <w:rPr>
          <w:rFonts w:ascii="Times New Roman" w:hAnsi="Times New Roman" w:cs="Times New Roman"/>
          <w:color w:val="000000" w:themeColor="text1"/>
          <w:sz w:val="24"/>
          <w:szCs w:val="24"/>
          <w:shd w:val="clear" w:color="auto" w:fill="FFFFFF"/>
        </w:rPr>
        <w:t xml:space="preserve">, physical </w:t>
      </w:r>
      <w:r w:rsidR="00131D72" w:rsidRPr="00712356">
        <w:rPr>
          <w:rFonts w:ascii="Times New Roman" w:hAnsi="Times New Roman" w:cs="Times New Roman"/>
          <w:color w:val="000000" w:themeColor="text1"/>
          <w:sz w:val="24"/>
          <w:szCs w:val="24"/>
          <w:shd w:val="clear" w:color="auto" w:fill="FFFFFF"/>
        </w:rPr>
        <w:t>wellbeing,</w:t>
      </w:r>
      <w:r w:rsidR="00FB7159" w:rsidRPr="00712356">
        <w:rPr>
          <w:rFonts w:ascii="Times New Roman" w:hAnsi="Times New Roman" w:cs="Times New Roman"/>
          <w:color w:val="000000" w:themeColor="text1"/>
          <w:sz w:val="24"/>
          <w:szCs w:val="24"/>
          <w:shd w:val="clear" w:color="auto" w:fill="FFFFFF"/>
        </w:rPr>
        <w:t xml:space="preserve"> or </w:t>
      </w:r>
      <w:r w:rsidR="00FB7159" w:rsidRPr="00712356">
        <w:rPr>
          <w:rFonts w:ascii="Times New Roman" w:hAnsi="Times New Roman" w:cs="Times New Roman"/>
          <w:color w:val="000000" w:themeColor="text1"/>
          <w:sz w:val="24"/>
          <w:szCs w:val="24"/>
          <w:shd w:val="clear" w:color="auto" w:fill="FFFFFF"/>
        </w:rPr>
        <w:lastRenderedPageBreak/>
        <w:t>emotional wellbeing can be used</w:t>
      </w:r>
      <w:r w:rsidR="00D12583" w:rsidRPr="00712356">
        <w:rPr>
          <w:rFonts w:ascii="Times New Roman" w:hAnsi="Times New Roman" w:cs="Times New Roman"/>
          <w:color w:val="000000" w:themeColor="text1"/>
          <w:sz w:val="24"/>
          <w:szCs w:val="24"/>
          <w:shd w:val="clear" w:color="auto" w:fill="FFFFFF"/>
        </w:rPr>
        <w:t xml:space="preserve"> </w:t>
      </w:r>
      <w:r w:rsidR="00AB006D" w:rsidRPr="00712356">
        <w:rPr>
          <w:rFonts w:ascii="Times New Roman" w:hAnsi="Times New Roman" w:cs="Times New Roman"/>
          <w:color w:val="000000" w:themeColor="text1"/>
          <w:sz w:val="24"/>
          <w:szCs w:val="24"/>
          <w:shd w:val="clear" w:color="auto" w:fill="FFFFFF"/>
        </w:rPr>
        <w:t xml:space="preserve">so that the term does not sound like a disease or illness </w:t>
      </w:r>
      <w:r w:rsidR="00D12583" w:rsidRPr="00712356">
        <w:rPr>
          <w:rFonts w:ascii="Times New Roman" w:hAnsi="Times New Roman" w:cs="Times New Roman"/>
          <w:color w:val="000000" w:themeColor="text1"/>
          <w:sz w:val="24"/>
          <w:szCs w:val="24"/>
          <w:shd w:val="clear" w:color="auto" w:fill="FFFFFF"/>
        </w:rPr>
        <w:t>(National Health Service 2023</w:t>
      </w:r>
      <w:r w:rsidR="00131D72" w:rsidRPr="00712356">
        <w:rPr>
          <w:rFonts w:ascii="Times New Roman" w:hAnsi="Times New Roman" w:cs="Times New Roman"/>
          <w:color w:val="000000" w:themeColor="text1"/>
          <w:sz w:val="24"/>
          <w:szCs w:val="24"/>
          <w:shd w:val="clear" w:color="auto" w:fill="FFFFFF"/>
        </w:rPr>
        <w:t>).</w:t>
      </w:r>
      <w:r w:rsidR="00131D72" w:rsidRPr="00712356">
        <w:rPr>
          <w:rFonts w:ascii="Times New Roman" w:hAnsi="Times New Roman" w:cs="Times New Roman"/>
          <w:color w:val="000000" w:themeColor="text1"/>
          <w:sz w:val="24"/>
          <w:szCs w:val="24"/>
        </w:rPr>
        <w:t xml:space="preserve"> Wellbeing</w:t>
      </w:r>
      <w:r w:rsidR="00FC6843" w:rsidRPr="00712356">
        <w:rPr>
          <w:rFonts w:ascii="Times New Roman" w:hAnsi="Times New Roman" w:cs="Times New Roman"/>
          <w:color w:val="000000" w:themeColor="text1"/>
          <w:sz w:val="24"/>
          <w:szCs w:val="24"/>
        </w:rPr>
        <w:t xml:space="preserve"> is at the pinnacle of the new curriculum for </w:t>
      </w:r>
      <w:r w:rsidR="00F418EB" w:rsidRPr="00712356">
        <w:rPr>
          <w:rFonts w:ascii="Times New Roman" w:hAnsi="Times New Roman" w:cs="Times New Roman"/>
          <w:color w:val="000000" w:themeColor="text1"/>
          <w:sz w:val="24"/>
          <w:szCs w:val="24"/>
        </w:rPr>
        <w:t>Wales</w:t>
      </w:r>
      <w:r w:rsidR="00FC6843" w:rsidRPr="00712356">
        <w:rPr>
          <w:rFonts w:ascii="Times New Roman" w:hAnsi="Times New Roman" w:cs="Times New Roman"/>
          <w:color w:val="000000" w:themeColor="text1"/>
          <w:sz w:val="24"/>
          <w:szCs w:val="24"/>
        </w:rPr>
        <w:t xml:space="preserve">. </w:t>
      </w:r>
      <w:r w:rsidR="00FE63EF" w:rsidRPr="00712356">
        <w:rPr>
          <w:rFonts w:ascii="Times New Roman" w:hAnsi="Times New Roman" w:cs="Times New Roman"/>
          <w:color w:val="000000" w:themeColor="text1"/>
          <w:sz w:val="24"/>
          <w:szCs w:val="24"/>
        </w:rPr>
        <w:t xml:space="preserve">The </w:t>
      </w:r>
      <w:r w:rsidR="00E64847" w:rsidRPr="00712356">
        <w:rPr>
          <w:rFonts w:ascii="Times New Roman" w:hAnsi="Times New Roman" w:cs="Times New Roman"/>
          <w:color w:val="000000" w:themeColor="text1"/>
          <w:sz w:val="24"/>
          <w:szCs w:val="24"/>
        </w:rPr>
        <w:t>New Curriculum threads the term wellbeing throughout it</w:t>
      </w:r>
      <w:r w:rsidR="00DB302B" w:rsidRPr="00712356">
        <w:rPr>
          <w:rFonts w:ascii="Times New Roman" w:hAnsi="Times New Roman" w:cs="Times New Roman"/>
          <w:color w:val="000000" w:themeColor="text1"/>
          <w:sz w:val="24"/>
          <w:szCs w:val="24"/>
        </w:rPr>
        <w:t xml:space="preserve">s </w:t>
      </w:r>
      <w:r w:rsidR="00A440E3" w:rsidRPr="00712356">
        <w:rPr>
          <w:rFonts w:ascii="Times New Roman" w:hAnsi="Times New Roman" w:cs="Times New Roman"/>
          <w:color w:val="000000" w:themeColor="text1"/>
          <w:sz w:val="24"/>
          <w:szCs w:val="24"/>
        </w:rPr>
        <w:t>guidance</w:t>
      </w:r>
      <w:r w:rsidR="00EA7880" w:rsidRPr="00712356">
        <w:rPr>
          <w:rFonts w:ascii="Times New Roman" w:hAnsi="Times New Roman" w:cs="Times New Roman"/>
          <w:color w:val="000000" w:themeColor="text1"/>
          <w:sz w:val="24"/>
          <w:szCs w:val="24"/>
        </w:rPr>
        <w:t xml:space="preserve">. The Welsh Government have created four core purposes to ensure a broad and balance education. </w:t>
      </w:r>
      <w:r w:rsidR="009A50CF" w:rsidRPr="00712356">
        <w:rPr>
          <w:rFonts w:ascii="Times New Roman" w:hAnsi="Times New Roman" w:cs="Times New Roman"/>
          <w:color w:val="000000" w:themeColor="text1"/>
          <w:sz w:val="24"/>
          <w:szCs w:val="24"/>
        </w:rPr>
        <w:t xml:space="preserve">In doing this the Welsh Government </w:t>
      </w:r>
      <w:r w:rsidR="00BB58EC" w:rsidRPr="00712356">
        <w:rPr>
          <w:rFonts w:ascii="Times New Roman" w:hAnsi="Times New Roman" w:cs="Times New Roman"/>
          <w:color w:val="000000" w:themeColor="text1"/>
          <w:sz w:val="24"/>
          <w:szCs w:val="24"/>
        </w:rPr>
        <w:t>2021 state,</w:t>
      </w:r>
      <w:r w:rsidR="001E0579" w:rsidRPr="00712356">
        <w:rPr>
          <w:rFonts w:ascii="Times New Roman" w:hAnsi="Times New Roman" w:cs="Times New Roman"/>
          <w:color w:val="000000" w:themeColor="text1"/>
          <w:sz w:val="24"/>
          <w:szCs w:val="24"/>
          <w:shd w:val="clear" w:color="auto" w:fill="FFFFFF"/>
        </w:rPr>
        <w:t> </w:t>
      </w:r>
      <w:r w:rsidR="0080773F" w:rsidRPr="00712356">
        <w:rPr>
          <w:rFonts w:ascii="Times New Roman" w:hAnsi="Times New Roman" w:cs="Times New Roman"/>
          <w:color w:val="000000" w:themeColor="text1"/>
          <w:sz w:val="24"/>
          <w:szCs w:val="24"/>
          <w:shd w:val="clear" w:color="auto" w:fill="FFFFFF"/>
        </w:rPr>
        <w:t>‘</w:t>
      </w:r>
      <w:r w:rsidR="001E0579" w:rsidRPr="00712356">
        <w:rPr>
          <w:rFonts w:ascii="Times New Roman" w:hAnsi="Times New Roman" w:cs="Times New Roman"/>
          <w:color w:val="000000" w:themeColor="text1"/>
          <w:sz w:val="24"/>
          <w:szCs w:val="24"/>
          <w:shd w:val="clear" w:color="auto" w:fill="FFFFFF"/>
        </w:rPr>
        <w:t>we set high expectations for all, promote individual and national well-being, tackle ignorance and misinformation, and encourage critical and civic engagement</w:t>
      </w:r>
      <w:r w:rsidR="0080773F" w:rsidRPr="00712356">
        <w:rPr>
          <w:rFonts w:ascii="Times New Roman" w:hAnsi="Times New Roman" w:cs="Times New Roman"/>
          <w:color w:val="000000" w:themeColor="text1"/>
          <w:sz w:val="24"/>
          <w:szCs w:val="24"/>
          <w:shd w:val="clear" w:color="auto" w:fill="FFFFFF"/>
        </w:rPr>
        <w:t>’</w:t>
      </w:r>
      <w:r w:rsidR="0086796F" w:rsidRPr="00712356">
        <w:rPr>
          <w:color w:val="000000" w:themeColor="text1"/>
        </w:rPr>
        <w:t xml:space="preserve"> </w:t>
      </w:r>
      <w:r w:rsidR="0086796F" w:rsidRPr="00712356">
        <w:rPr>
          <w:rFonts w:ascii="Times New Roman" w:hAnsi="Times New Roman" w:cs="Times New Roman"/>
          <w:color w:val="000000" w:themeColor="text1"/>
          <w:sz w:val="24"/>
          <w:szCs w:val="24"/>
          <w:shd w:val="clear" w:color="auto" w:fill="FFFFFF"/>
        </w:rPr>
        <w:t>(Welsh Government 2020)</w:t>
      </w:r>
      <w:r w:rsidR="0080773F" w:rsidRPr="00712356">
        <w:rPr>
          <w:rFonts w:ascii="Times New Roman" w:hAnsi="Times New Roman" w:cs="Times New Roman"/>
          <w:color w:val="000000" w:themeColor="text1"/>
          <w:sz w:val="24"/>
          <w:szCs w:val="24"/>
          <w:shd w:val="clear" w:color="auto" w:fill="FFFFFF"/>
        </w:rPr>
        <w:t xml:space="preserve">. </w:t>
      </w:r>
      <w:r w:rsidR="00CB61E3" w:rsidRPr="00712356">
        <w:rPr>
          <w:rFonts w:ascii="Times New Roman" w:hAnsi="Times New Roman" w:cs="Times New Roman"/>
          <w:color w:val="000000" w:themeColor="text1"/>
          <w:sz w:val="24"/>
          <w:szCs w:val="24"/>
          <w:shd w:val="clear" w:color="auto" w:fill="FFFFFF"/>
        </w:rPr>
        <w:t xml:space="preserve">Wellbeing is </w:t>
      </w:r>
      <w:r w:rsidR="00894AA7" w:rsidRPr="00712356">
        <w:rPr>
          <w:rFonts w:ascii="Times New Roman" w:hAnsi="Times New Roman" w:cs="Times New Roman"/>
          <w:color w:val="000000" w:themeColor="text1"/>
          <w:sz w:val="24"/>
          <w:szCs w:val="24"/>
          <w:shd w:val="clear" w:color="auto" w:fill="FFFFFF"/>
        </w:rPr>
        <w:t>innately</w:t>
      </w:r>
      <w:r w:rsidR="00CB61E3" w:rsidRPr="00712356">
        <w:rPr>
          <w:rFonts w:ascii="Times New Roman" w:hAnsi="Times New Roman" w:cs="Times New Roman"/>
          <w:color w:val="000000" w:themeColor="text1"/>
          <w:sz w:val="24"/>
          <w:szCs w:val="24"/>
          <w:shd w:val="clear" w:color="auto" w:fill="FFFFFF"/>
        </w:rPr>
        <w:t xml:space="preserve"> linked throughout</w:t>
      </w:r>
      <w:r w:rsidR="00894AA7" w:rsidRPr="00712356">
        <w:rPr>
          <w:rFonts w:ascii="Times New Roman" w:hAnsi="Times New Roman" w:cs="Times New Roman"/>
          <w:color w:val="000000" w:themeColor="text1"/>
          <w:sz w:val="24"/>
          <w:szCs w:val="24"/>
          <w:shd w:val="clear" w:color="auto" w:fill="FFFFFF"/>
        </w:rPr>
        <w:t xml:space="preserve"> the New Curriculum for </w:t>
      </w:r>
      <w:r w:rsidR="00B950CE" w:rsidRPr="00712356">
        <w:rPr>
          <w:rFonts w:ascii="Times New Roman" w:hAnsi="Times New Roman" w:cs="Times New Roman"/>
          <w:color w:val="000000" w:themeColor="text1"/>
          <w:sz w:val="24"/>
          <w:szCs w:val="24"/>
          <w:shd w:val="clear" w:color="auto" w:fill="FFFFFF"/>
        </w:rPr>
        <w:t>Wales;</w:t>
      </w:r>
      <w:r w:rsidR="00894AA7" w:rsidRPr="00712356">
        <w:rPr>
          <w:rFonts w:ascii="Times New Roman" w:hAnsi="Times New Roman" w:cs="Times New Roman"/>
          <w:color w:val="000000" w:themeColor="text1"/>
          <w:sz w:val="24"/>
          <w:szCs w:val="24"/>
          <w:shd w:val="clear" w:color="auto" w:fill="FFFFFF"/>
        </w:rPr>
        <w:t xml:space="preserve"> it is done in collaboration with the</w:t>
      </w:r>
      <w:r w:rsidR="006F740C" w:rsidRPr="00712356">
        <w:rPr>
          <w:rFonts w:ascii="Times New Roman" w:hAnsi="Times New Roman" w:cs="Times New Roman"/>
          <w:color w:val="000000" w:themeColor="text1"/>
          <w:sz w:val="24"/>
          <w:szCs w:val="24"/>
          <w:shd w:val="clear" w:color="auto" w:fill="FFFFFF"/>
        </w:rPr>
        <w:t xml:space="preserve"> Wellbeing</w:t>
      </w:r>
      <w:r w:rsidR="00CB61E3" w:rsidRPr="00712356">
        <w:rPr>
          <w:rFonts w:ascii="Times New Roman" w:hAnsi="Times New Roman" w:cs="Times New Roman"/>
          <w:color w:val="000000" w:themeColor="text1"/>
          <w:sz w:val="24"/>
          <w:szCs w:val="24"/>
          <w:shd w:val="clear" w:color="auto" w:fill="FFFFFF"/>
        </w:rPr>
        <w:t xml:space="preserve"> Future Generations Act</w:t>
      </w:r>
      <w:r w:rsidR="006F740C" w:rsidRPr="00712356">
        <w:rPr>
          <w:rFonts w:ascii="Times New Roman" w:hAnsi="Times New Roman" w:cs="Times New Roman"/>
          <w:color w:val="000000" w:themeColor="text1"/>
          <w:sz w:val="24"/>
          <w:szCs w:val="24"/>
          <w:shd w:val="clear" w:color="auto" w:fill="FFFFFF"/>
        </w:rPr>
        <w:t xml:space="preserve"> 201</w:t>
      </w:r>
      <w:r w:rsidR="006F3400" w:rsidRPr="00712356">
        <w:rPr>
          <w:rFonts w:ascii="Times New Roman" w:hAnsi="Times New Roman" w:cs="Times New Roman"/>
          <w:color w:val="000000" w:themeColor="text1"/>
          <w:sz w:val="24"/>
          <w:szCs w:val="24"/>
          <w:shd w:val="clear" w:color="auto" w:fill="FFFFFF"/>
        </w:rPr>
        <w:t xml:space="preserve">5. </w:t>
      </w:r>
      <w:r w:rsidR="00894AA7" w:rsidRPr="00712356">
        <w:rPr>
          <w:rFonts w:ascii="Times New Roman" w:hAnsi="Times New Roman" w:cs="Times New Roman"/>
          <w:color w:val="000000" w:themeColor="text1"/>
          <w:sz w:val="24"/>
          <w:szCs w:val="24"/>
          <w:shd w:val="clear" w:color="auto" w:fill="FFFFFF"/>
        </w:rPr>
        <w:t xml:space="preserve"> The Welsh Government have recognised the increase in Mental Health among children and young people and the importance of confronting the issues with relevant support and interventions. </w:t>
      </w:r>
      <w:r w:rsidR="00C84F45" w:rsidRPr="00712356">
        <w:rPr>
          <w:rFonts w:ascii="Times New Roman" w:hAnsi="Times New Roman" w:cs="Times New Roman"/>
          <w:color w:val="000000" w:themeColor="text1"/>
          <w:sz w:val="24"/>
          <w:szCs w:val="24"/>
        </w:rPr>
        <w:t>Wellbeing is defined as</w:t>
      </w:r>
      <w:r w:rsidR="00AB006D" w:rsidRPr="00712356">
        <w:rPr>
          <w:rFonts w:ascii="Times New Roman" w:hAnsi="Times New Roman" w:cs="Times New Roman"/>
          <w:color w:val="000000" w:themeColor="text1"/>
          <w:sz w:val="24"/>
          <w:szCs w:val="24"/>
        </w:rPr>
        <w:t xml:space="preserve">, </w:t>
      </w:r>
    </w:p>
    <w:p w14:paraId="64B71793" w14:textId="0C4E9166" w:rsidR="00BA2DEE" w:rsidRPr="00712356" w:rsidRDefault="00C84F45" w:rsidP="00FC08CF">
      <w:pPr>
        <w:jc w:val="both"/>
        <w:rPr>
          <w:rFonts w:ascii="Times New Roman" w:hAnsi="Times New Roman" w:cs="Times New Roman"/>
          <w:color w:val="000000" w:themeColor="text1"/>
          <w:sz w:val="24"/>
          <w:szCs w:val="24"/>
        </w:rPr>
      </w:pPr>
      <w:r w:rsidRPr="00712356">
        <w:rPr>
          <w:rFonts w:ascii="Times New Roman" w:hAnsi="Times New Roman" w:cs="Times New Roman"/>
          <w:color w:val="000000" w:themeColor="text1"/>
          <w:sz w:val="24"/>
          <w:szCs w:val="24"/>
        </w:rPr>
        <w:t xml:space="preserve">Both wellbeing and mental health are influenced by </w:t>
      </w:r>
      <w:r w:rsidR="00165579" w:rsidRPr="00712356">
        <w:rPr>
          <w:rFonts w:ascii="Times New Roman" w:hAnsi="Times New Roman" w:cs="Times New Roman"/>
          <w:color w:val="000000" w:themeColor="text1"/>
          <w:sz w:val="24"/>
          <w:szCs w:val="24"/>
        </w:rPr>
        <w:t>multiple</w:t>
      </w:r>
      <w:r w:rsidR="00083083" w:rsidRPr="00712356">
        <w:rPr>
          <w:rFonts w:ascii="Times New Roman" w:hAnsi="Times New Roman" w:cs="Times New Roman"/>
          <w:color w:val="000000" w:themeColor="text1"/>
          <w:sz w:val="24"/>
          <w:szCs w:val="24"/>
        </w:rPr>
        <w:t xml:space="preserve"> factors that can be </w:t>
      </w:r>
      <w:r w:rsidR="00967E20" w:rsidRPr="00712356">
        <w:rPr>
          <w:rFonts w:ascii="Times New Roman" w:hAnsi="Times New Roman" w:cs="Times New Roman"/>
          <w:color w:val="000000" w:themeColor="text1"/>
          <w:sz w:val="24"/>
          <w:szCs w:val="24"/>
        </w:rPr>
        <w:t xml:space="preserve">inherited </w:t>
      </w:r>
      <w:r w:rsidR="00083083" w:rsidRPr="00712356">
        <w:rPr>
          <w:rFonts w:ascii="Times New Roman" w:hAnsi="Times New Roman" w:cs="Times New Roman"/>
          <w:color w:val="000000" w:themeColor="text1"/>
          <w:sz w:val="24"/>
          <w:szCs w:val="24"/>
        </w:rPr>
        <w:t xml:space="preserve">as </w:t>
      </w:r>
      <w:r w:rsidR="00C62561" w:rsidRPr="00712356">
        <w:rPr>
          <w:rFonts w:ascii="Times New Roman" w:hAnsi="Times New Roman" w:cs="Times New Roman"/>
          <w:color w:val="000000" w:themeColor="text1"/>
          <w:sz w:val="24"/>
          <w:szCs w:val="24"/>
        </w:rPr>
        <w:t>well as</w:t>
      </w:r>
      <w:r w:rsidR="004D399F" w:rsidRPr="00712356">
        <w:rPr>
          <w:rFonts w:ascii="Times New Roman" w:hAnsi="Times New Roman" w:cs="Times New Roman"/>
          <w:color w:val="000000" w:themeColor="text1"/>
          <w:sz w:val="24"/>
          <w:szCs w:val="24"/>
        </w:rPr>
        <w:t xml:space="preserve"> environmental</w:t>
      </w:r>
      <w:r w:rsidR="00AE3807" w:rsidRPr="00712356">
        <w:rPr>
          <w:rFonts w:ascii="Times New Roman" w:hAnsi="Times New Roman" w:cs="Times New Roman"/>
          <w:color w:val="000000" w:themeColor="text1"/>
          <w:sz w:val="24"/>
          <w:szCs w:val="24"/>
        </w:rPr>
        <w:t xml:space="preserve"> situations such as</w:t>
      </w:r>
      <w:r w:rsidR="00A42D19" w:rsidRPr="00712356">
        <w:rPr>
          <w:rFonts w:ascii="Times New Roman" w:hAnsi="Times New Roman" w:cs="Times New Roman"/>
          <w:color w:val="000000" w:themeColor="text1"/>
          <w:sz w:val="24"/>
          <w:szCs w:val="24"/>
        </w:rPr>
        <w:t xml:space="preserve"> poverty,</w:t>
      </w:r>
      <w:r w:rsidR="006F3400" w:rsidRPr="00712356">
        <w:rPr>
          <w:rFonts w:ascii="Times New Roman" w:hAnsi="Times New Roman" w:cs="Times New Roman"/>
          <w:color w:val="000000" w:themeColor="text1"/>
          <w:sz w:val="24"/>
          <w:szCs w:val="24"/>
        </w:rPr>
        <w:t xml:space="preserve"> community, deprivation, </w:t>
      </w:r>
      <w:r w:rsidR="000B5731" w:rsidRPr="00712356">
        <w:rPr>
          <w:rFonts w:ascii="Times New Roman" w:hAnsi="Times New Roman" w:cs="Times New Roman"/>
          <w:color w:val="000000" w:themeColor="text1"/>
          <w:sz w:val="24"/>
          <w:szCs w:val="24"/>
        </w:rPr>
        <w:t>adverse childhood experiences, bullying</w:t>
      </w:r>
      <w:r w:rsidR="00B950CE" w:rsidRPr="00712356">
        <w:rPr>
          <w:rFonts w:ascii="Times New Roman" w:hAnsi="Times New Roman" w:cs="Times New Roman"/>
          <w:color w:val="000000" w:themeColor="text1"/>
          <w:sz w:val="24"/>
          <w:szCs w:val="24"/>
        </w:rPr>
        <w:t xml:space="preserve">. </w:t>
      </w:r>
      <w:r w:rsidR="00AE3807" w:rsidRPr="00712356">
        <w:rPr>
          <w:rFonts w:ascii="Times New Roman" w:hAnsi="Times New Roman" w:cs="Times New Roman"/>
          <w:color w:val="000000" w:themeColor="text1"/>
          <w:sz w:val="24"/>
          <w:szCs w:val="24"/>
        </w:rPr>
        <w:t xml:space="preserve">These factors will be explored in this piece to determine what </w:t>
      </w:r>
      <w:r w:rsidR="00376919" w:rsidRPr="00712356">
        <w:rPr>
          <w:rFonts w:ascii="Times New Roman" w:hAnsi="Times New Roman" w:cs="Times New Roman"/>
          <w:color w:val="000000" w:themeColor="text1"/>
          <w:sz w:val="24"/>
          <w:szCs w:val="24"/>
        </w:rPr>
        <w:t xml:space="preserve">schools and education </w:t>
      </w:r>
      <w:r w:rsidR="00F418EB" w:rsidRPr="00712356">
        <w:rPr>
          <w:rFonts w:ascii="Times New Roman" w:hAnsi="Times New Roman" w:cs="Times New Roman"/>
          <w:color w:val="000000" w:themeColor="text1"/>
          <w:sz w:val="24"/>
          <w:szCs w:val="24"/>
        </w:rPr>
        <w:t>environments</w:t>
      </w:r>
      <w:r w:rsidR="00376919" w:rsidRPr="00712356">
        <w:rPr>
          <w:rFonts w:ascii="Times New Roman" w:hAnsi="Times New Roman" w:cs="Times New Roman"/>
          <w:color w:val="000000" w:themeColor="text1"/>
          <w:sz w:val="24"/>
          <w:szCs w:val="24"/>
        </w:rPr>
        <w:t xml:space="preserve"> can be doing to provide the best support and interventions to </w:t>
      </w:r>
      <w:r w:rsidR="00C0305E" w:rsidRPr="00712356">
        <w:rPr>
          <w:rFonts w:ascii="Times New Roman" w:hAnsi="Times New Roman" w:cs="Times New Roman"/>
          <w:color w:val="000000" w:themeColor="text1"/>
          <w:sz w:val="24"/>
          <w:szCs w:val="24"/>
        </w:rPr>
        <w:t xml:space="preserve">improve learning in the education environment. </w:t>
      </w:r>
      <w:r w:rsidR="0014150F" w:rsidRPr="00712356">
        <w:rPr>
          <w:rFonts w:ascii="Times New Roman" w:hAnsi="Times New Roman" w:cs="Times New Roman"/>
          <w:color w:val="000000" w:themeColor="text1"/>
          <w:sz w:val="24"/>
          <w:szCs w:val="24"/>
        </w:rPr>
        <w:t xml:space="preserve">When a person </w:t>
      </w:r>
      <w:r w:rsidR="002C3217" w:rsidRPr="00712356">
        <w:rPr>
          <w:rFonts w:ascii="Times New Roman" w:hAnsi="Times New Roman" w:cs="Times New Roman"/>
          <w:color w:val="000000" w:themeColor="text1"/>
          <w:sz w:val="24"/>
          <w:szCs w:val="24"/>
        </w:rPr>
        <w:t>suffers</w:t>
      </w:r>
      <w:r w:rsidR="0014150F" w:rsidRPr="00712356">
        <w:rPr>
          <w:rFonts w:ascii="Times New Roman" w:hAnsi="Times New Roman" w:cs="Times New Roman"/>
          <w:color w:val="000000" w:themeColor="text1"/>
          <w:sz w:val="24"/>
          <w:szCs w:val="24"/>
        </w:rPr>
        <w:t xml:space="preserve"> with poor mental </w:t>
      </w:r>
      <w:r w:rsidR="003B3C2D" w:rsidRPr="00712356">
        <w:rPr>
          <w:rFonts w:ascii="Times New Roman" w:hAnsi="Times New Roman" w:cs="Times New Roman"/>
          <w:color w:val="000000" w:themeColor="text1"/>
          <w:sz w:val="24"/>
          <w:szCs w:val="24"/>
        </w:rPr>
        <w:t>health</w:t>
      </w:r>
      <w:r w:rsidR="3E60F0FA" w:rsidRPr="00712356">
        <w:rPr>
          <w:rFonts w:ascii="Times New Roman" w:hAnsi="Times New Roman" w:cs="Times New Roman"/>
          <w:color w:val="000000" w:themeColor="text1"/>
          <w:sz w:val="24"/>
          <w:szCs w:val="24"/>
        </w:rPr>
        <w:t>,</w:t>
      </w:r>
      <w:r w:rsidR="003B3C2D" w:rsidRPr="00712356">
        <w:rPr>
          <w:rFonts w:ascii="Times New Roman" w:hAnsi="Times New Roman" w:cs="Times New Roman"/>
          <w:color w:val="000000" w:themeColor="text1"/>
          <w:sz w:val="24"/>
          <w:szCs w:val="24"/>
        </w:rPr>
        <w:t xml:space="preserve"> they</w:t>
      </w:r>
      <w:r w:rsidR="0014150F" w:rsidRPr="00712356">
        <w:rPr>
          <w:rFonts w:ascii="Times New Roman" w:hAnsi="Times New Roman" w:cs="Times New Roman"/>
          <w:color w:val="000000" w:themeColor="text1"/>
          <w:sz w:val="24"/>
          <w:szCs w:val="24"/>
        </w:rPr>
        <w:t xml:space="preserve"> may </w:t>
      </w:r>
      <w:r w:rsidR="0066456A" w:rsidRPr="00712356">
        <w:rPr>
          <w:rFonts w:ascii="Times New Roman" w:hAnsi="Times New Roman" w:cs="Times New Roman"/>
          <w:color w:val="000000" w:themeColor="text1"/>
          <w:sz w:val="24"/>
          <w:szCs w:val="24"/>
        </w:rPr>
        <w:t>hide, sh</w:t>
      </w:r>
      <w:r w:rsidR="009C3AE6" w:rsidRPr="00712356">
        <w:rPr>
          <w:rFonts w:ascii="Times New Roman" w:hAnsi="Times New Roman" w:cs="Times New Roman"/>
          <w:color w:val="000000" w:themeColor="text1"/>
          <w:sz w:val="24"/>
          <w:szCs w:val="24"/>
        </w:rPr>
        <w:t xml:space="preserve">ut </w:t>
      </w:r>
      <w:r w:rsidR="0066456A" w:rsidRPr="00712356">
        <w:rPr>
          <w:rFonts w:ascii="Times New Roman" w:hAnsi="Times New Roman" w:cs="Times New Roman"/>
          <w:color w:val="000000" w:themeColor="text1"/>
          <w:sz w:val="24"/>
          <w:szCs w:val="24"/>
        </w:rPr>
        <w:t xml:space="preserve">off, poor </w:t>
      </w:r>
      <w:r w:rsidR="002C3217" w:rsidRPr="00712356">
        <w:rPr>
          <w:rFonts w:ascii="Times New Roman" w:hAnsi="Times New Roman" w:cs="Times New Roman"/>
          <w:color w:val="000000" w:themeColor="text1"/>
          <w:sz w:val="24"/>
          <w:szCs w:val="24"/>
        </w:rPr>
        <w:t>engagement</w:t>
      </w:r>
      <w:r w:rsidR="0066456A" w:rsidRPr="00712356">
        <w:rPr>
          <w:rFonts w:ascii="Times New Roman" w:hAnsi="Times New Roman" w:cs="Times New Roman"/>
          <w:color w:val="000000" w:themeColor="text1"/>
          <w:sz w:val="24"/>
          <w:szCs w:val="24"/>
        </w:rPr>
        <w:t xml:space="preserve">, anxious, depressed, argumentative, quiet, </w:t>
      </w:r>
      <w:r w:rsidR="002B405C" w:rsidRPr="00712356">
        <w:rPr>
          <w:rFonts w:ascii="Times New Roman" w:hAnsi="Times New Roman" w:cs="Times New Roman"/>
          <w:color w:val="000000" w:themeColor="text1"/>
          <w:sz w:val="24"/>
          <w:szCs w:val="24"/>
        </w:rPr>
        <w:t>isolated</w:t>
      </w:r>
      <w:r w:rsidR="00C17506" w:rsidRPr="00712356">
        <w:rPr>
          <w:rFonts w:ascii="Times New Roman" w:hAnsi="Times New Roman" w:cs="Times New Roman"/>
          <w:color w:val="000000" w:themeColor="text1"/>
          <w:sz w:val="24"/>
          <w:szCs w:val="24"/>
        </w:rPr>
        <w:t>, truancy,</w:t>
      </w:r>
      <w:r w:rsidR="00B950CE" w:rsidRPr="00712356">
        <w:rPr>
          <w:rFonts w:ascii="Times New Roman" w:hAnsi="Times New Roman" w:cs="Times New Roman"/>
          <w:color w:val="000000" w:themeColor="text1"/>
          <w:sz w:val="24"/>
          <w:szCs w:val="24"/>
        </w:rPr>
        <w:t xml:space="preserve"> self-harm, suicide attempts, drugs / alcohol use. </w:t>
      </w:r>
      <w:r w:rsidR="0082292F" w:rsidRPr="00712356">
        <w:rPr>
          <w:rFonts w:ascii="Times New Roman" w:hAnsi="Times New Roman" w:cs="Times New Roman"/>
          <w:color w:val="000000" w:themeColor="text1"/>
          <w:sz w:val="24"/>
          <w:szCs w:val="24"/>
        </w:rPr>
        <w:t xml:space="preserve">Learning </w:t>
      </w:r>
      <w:r w:rsidR="006E1875" w:rsidRPr="00712356">
        <w:rPr>
          <w:rFonts w:ascii="Times New Roman" w:hAnsi="Times New Roman" w:cs="Times New Roman"/>
          <w:color w:val="000000" w:themeColor="text1"/>
          <w:sz w:val="24"/>
          <w:szCs w:val="24"/>
        </w:rPr>
        <w:t xml:space="preserve">will </w:t>
      </w:r>
      <w:r w:rsidR="00BA2DEE" w:rsidRPr="00712356">
        <w:rPr>
          <w:rFonts w:ascii="Times New Roman" w:hAnsi="Times New Roman" w:cs="Times New Roman"/>
          <w:color w:val="000000" w:themeColor="text1"/>
          <w:sz w:val="24"/>
          <w:szCs w:val="24"/>
        </w:rPr>
        <w:t xml:space="preserve">be unable to </w:t>
      </w:r>
      <w:r w:rsidR="00B950CE" w:rsidRPr="00712356">
        <w:rPr>
          <w:rFonts w:ascii="Times New Roman" w:hAnsi="Times New Roman" w:cs="Times New Roman"/>
          <w:color w:val="000000" w:themeColor="text1"/>
          <w:sz w:val="24"/>
          <w:szCs w:val="24"/>
        </w:rPr>
        <w:t>emerge</w:t>
      </w:r>
      <w:r w:rsidR="00BA2DEE" w:rsidRPr="00712356">
        <w:rPr>
          <w:rFonts w:ascii="Times New Roman" w:hAnsi="Times New Roman" w:cs="Times New Roman"/>
          <w:color w:val="000000" w:themeColor="text1"/>
          <w:sz w:val="24"/>
          <w:szCs w:val="24"/>
        </w:rPr>
        <w:t xml:space="preserve"> or be best implemented if </w:t>
      </w:r>
      <w:r w:rsidR="00F418EB" w:rsidRPr="00712356">
        <w:rPr>
          <w:rFonts w:ascii="Times New Roman" w:hAnsi="Times New Roman" w:cs="Times New Roman"/>
          <w:color w:val="000000" w:themeColor="text1"/>
          <w:sz w:val="24"/>
          <w:szCs w:val="24"/>
        </w:rPr>
        <w:t>children</w:t>
      </w:r>
      <w:r w:rsidR="00BA2DEE" w:rsidRPr="00712356">
        <w:rPr>
          <w:rFonts w:ascii="Times New Roman" w:hAnsi="Times New Roman" w:cs="Times New Roman"/>
          <w:color w:val="000000" w:themeColor="text1"/>
          <w:sz w:val="24"/>
          <w:szCs w:val="24"/>
        </w:rPr>
        <w:t xml:space="preserve"> </w:t>
      </w:r>
      <w:r w:rsidR="00F97643" w:rsidRPr="00712356">
        <w:rPr>
          <w:rFonts w:ascii="Times New Roman" w:hAnsi="Times New Roman" w:cs="Times New Roman"/>
          <w:color w:val="000000" w:themeColor="text1"/>
          <w:sz w:val="24"/>
          <w:szCs w:val="24"/>
        </w:rPr>
        <w:t>and</w:t>
      </w:r>
      <w:r w:rsidR="00BA2DEE" w:rsidRPr="00712356">
        <w:rPr>
          <w:rFonts w:ascii="Times New Roman" w:hAnsi="Times New Roman" w:cs="Times New Roman"/>
          <w:color w:val="000000" w:themeColor="text1"/>
          <w:sz w:val="24"/>
          <w:szCs w:val="24"/>
        </w:rPr>
        <w:t xml:space="preserve"> young people do not feel </w:t>
      </w:r>
      <w:r w:rsidR="00E3345E" w:rsidRPr="00712356">
        <w:rPr>
          <w:rFonts w:ascii="Times New Roman" w:hAnsi="Times New Roman" w:cs="Times New Roman"/>
          <w:color w:val="000000" w:themeColor="text1"/>
          <w:sz w:val="24"/>
          <w:szCs w:val="24"/>
        </w:rPr>
        <w:t>supported</w:t>
      </w:r>
      <w:r w:rsidR="00B950CE" w:rsidRPr="00712356">
        <w:rPr>
          <w:rFonts w:ascii="Times New Roman" w:hAnsi="Times New Roman" w:cs="Times New Roman"/>
          <w:color w:val="000000" w:themeColor="text1"/>
          <w:sz w:val="24"/>
          <w:szCs w:val="24"/>
        </w:rPr>
        <w:t>.</w:t>
      </w:r>
      <w:r w:rsidR="00E3345E" w:rsidRPr="00712356">
        <w:rPr>
          <w:rFonts w:ascii="Times New Roman" w:hAnsi="Times New Roman" w:cs="Times New Roman"/>
          <w:color w:val="000000" w:themeColor="text1"/>
          <w:sz w:val="24"/>
          <w:szCs w:val="24"/>
        </w:rPr>
        <w:t xml:space="preserve"> </w:t>
      </w:r>
      <w:r w:rsidR="00DC1455" w:rsidRPr="00712356">
        <w:rPr>
          <w:rFonts w:ascii="Times New Roman" w:hAnsi="Times New Roman" w:cs="Times New Roman"/>
          <w:color w:val="000000" w:themeColor="text1"/>
          <w:sz w:val="24"/>
          <w:szCs w:val="24"/>
        </w:rPr>
        <w:t xml:space="preserve">Barriers to learning are what stop learners </w:t>
      </w:r>
      <w:r w:rsidR="00A06F20" w:rsidRPr="00712356">
        <w:rPr>
          <w:rFonts w:ascii="Times New Roman" w:hAnsi="Times New Roman" w:cs="Times New Roman"/>
          <w:color w:val="000000" w:themeColor="text1"/>
          <w:sz w:val="24"/>
          <w:szCs w:val="24"/>
        </w:rPr>
        <w:t>from engaging</w:t>
      </w:r>
      <w:r w:rsidR="00B950CE" w:rsidRPr="00712356">
        <w:rPr>
          <w:rFonts w:ascii="Times New Roman" w:hAnsi="Times New Roman" w:cs="Times New Roman"/>
          <w:color w:val="000000" w:themeColor="text1"/>
          <w:sz w:val="24"/>
          <w:szCs w:val="24"/>
        </w:rPr>
        <w:t xml:space="preserve"> in education. It is only when these barriers to learning are broken down that children and young people </w:t>
      </w:r>
      <w:r w:rsidR="009E6D07" w:rsidRPr="00712356">
        <w:rPr>
          <w:rFonts w:ascii="Times New Roman" w:hAnsi="Times New Roman" w:cs="Times New Roman"/>
          <w:color w:val="000000" w:themeColor="text1"/>
          <w:sz w:val="24"/>
          <w:szCs w:val="24"/>
        </w:rPr>
        <w:t>can</w:t>
      </w:r>
      <w:r w:rsidR="00B950CE" w:rsidRPr="00712356">
        <w:rPr>
          <w:rFonts w:ascii="Times New Roman" w:hAnsi="Times New Roman" w:cs="Times New Roman"/>
          <w:color w:val="000000" w:themeColor="text1"/>
          <w:sz w:val="24"/>
          <w:szCs w:val="24"/>
        </w:rPr>
        <w:t xml:space="preserve"> learn</w:t>
      </w:r>
      <w:r w:rsidR="00A06F20" w:rsidRPr="00712356">
        <w:rPr>
          <w:rFonts w:ascii="Times New Roman" w:hAnsi="Times New Roman" w:cs="Times New Roman"/>
          <w:color w:val="000000" w:themeColor="text1"/>
          <w:sz w:val="24"/>
          <w:szCs w:val="24"/>
        </w:rPr>
        <w:t xml:space="preserve">. </w:t>
      </w:r>
      <w:r w:rsidR="00B950CE" w:rsidRPr="00712356">
        <w:rPr>
          <w:rFonts w:ascii="Times New Roman" w:hAnsi="Times New Roman" w:cs="Times New Roman"/>
          <w:color w:val="000000" w:themeColor="text1"/>
          <w:sz w:val="24"/>
          <w:szCs w:val="24"/>
        </w:rPr>
        <w:t>Through the implementation of</w:t>
      </w:r>
      <w:r w:rsidR="00666026" w:rsidRPr="00712356">
        <w:rPr>
          <w:rFonts w:ascii="Times New Roman" w:hAnsi="Times New Roman" w:cs="Times New Roman"/>
          <w:color w:val="000000" w:themeColor="text1"/>
          <w:sz w:val="24"/>
          <w:szCs w:val="24"/>
        </w:rPr>
        <w:t xml:space="preserve"> </w:t>
      </w:r>
      <w:r w:rsidR="00A06F20" w:rsidRPr="00712356">
        <w:rPr>
          <w:rFonts w:ascii="Times New Roman" w:hAnsi="Times New Roman" w:cs="Times New Roman"/>
          <w:color w:val="000000" w:themeColor="text1"/>
          <w:sz w:val="24"/>
          <w:szCs w:val="24"/>
        </w:rPr>
        <w:t>interventions, an emotionally available adult and support from external services</w:t>
      </w:r>
      <w:r w:rsidR="00B950CE" w:rsidRPr="00712356">
        <w:rPr>
          <w:rFonts w:ascii="Times New Roman" w:hAnsi="Times New Roman" w:cs="Times New Roman"/>
          <w:color w:val="000000" w:themeColor="text1"/>
          <w:sz w:val="24"/>
          <w:szCs w:val="24"/>
        </w:rPr>
        <w:t xml:space="preserve"> children and young people </w:t>
      </w:r>
      <w:r w:rsidR="009E6D07" w:rsidRPr="00712356">
        <w:rPr>
          <w:rFonts w:ascii="Times New Roman" w:hAnsi="Times New Roman" w:cs="Times New Roman"/>
          <w:color w:val="000000" w:themeColor="text1"/>
          <w:sz w:val="24"/>
          <w:szCs w:val="24"/>
        </w:rPr>
        <w:t>can</w:t>
      </w:r>
      <w:r w:rsidR="00B950CE" w:rsidRPr="00712356">
        <w:rPr>
          <w:rFonts w:ascii="Times New Roman" w:hAnsi="Times New Roman" w:cs="Times New Roman"/>
          <w:color w:val="000000" w:themeColor="text1"/>
          <w:sz w:val="24"/>
          <w:szCs w:val="24"/>
        </w:rPr>
        <w:t xml:space="preserve"> make progress</w:t>
      </w:r>
      <w:r w:rsidR="00666026" w:rsidRPr="00712356">
        <w:rPr>
          <w:rFonts w:ascii="Times New Roman" w:hAnsi="Times New Roman" w:cs="Times New Roman"/>
          <w:color w:val="000000" w:themeColor="text1"/>
          <w:sz w:val="24"/>
          <w:szCs w:val="24"/>
        </w:rPr>
        <w:t xml:space="preserve">. </w:t>
      </w:r>
      <w:r w:rsidR="00C41C6D" w:rsidRPr="00712356">
        <w:rPr>
          <w:rFonts w:ascii="Times New Roman" w:hAnsi="Times New Roman" w:cs="Times New Roman"/>
          <w:color w:val="000000" w:themeColor="text1"/>
          <w:sz w:val="24"/>
          <w:szCs w:val="24"/>
        </w:rPr>
        <w:t xml:space="preserve">The NHS </w:t>
      </w:r>
      <w:r w:rsidR="00207196" w:rsidRPr="00712356">
        <w:rPr>
          <w:rFonts w:ascii="Times New Roman" w:hAnsi="Times New Roman" w:cs="Times New Roman"/>
          <w:color w:val="000000" w:themeColor="text1"/>
          <w:sz w:val="24"/>
          <w:szCs w:val="24"/>
        </w:rPr>
        <w:t xml:space="preserve">carried out a survey that reported in 2022 one in six children and </w:t>
      </w:r>
      <w:r w:rsidR="00ED6CE5" w:rsidRPr="00712356">
        <w:rPr>
          <w:rFonts w:ascii="Times New Roman" w:hAnsi="Times New Roman" w:cs="Times New Roman"/>
          <w:color w:val="000000" w:themeColor="text1"/>
          <w:sz w:val="24"/>
          <w:szCs w:val="24"/>
        </w:rPr>
        <w:t xml:space="preserve">in the United Kingdom </w:t>
      </w:r>
      <w:r w:rsidR="001F2B0C" w:rsidRPr="00712356">
        <w:rPr>
          <w:rFonts w:ascii="Times New Roman" w:hAnsi="Times New Roman" w:cs="Times New Roman"/>
          <w:color w:val="000000" w:themeColor="text1"/>
          <w:sz w:val="24"/>
          <w:szCs w:val="24"/>
        </w:rPr>
        <w:t xml:space="preserve">had a </w:t>
      </w:r>
      <w:r w:rsidR="003A738A" w:rsidRPr="00712356">
        <w:rPr>
          <w:rFonts w:ascii="Times New Roman" w:hAnsi="Times New Roman" w:cs="Times New Roman"/>
          <w:color w:val="000000" w:themeColor="text1"/>
          <w:sz w:val="24"/>
          <w:szCs w:val="24"/>
        </w:rPr>
        <w:t>probable</w:t>
      </w:r>
      <w:r w:rsidR="001F2B0C" w:rsidRPr="00712356">
        <w:rPr>
          <w:rFonts w:ascii="Times New Roman" w:hAnsi="Times New Roman" w:cs="Times New Roman"/>
          <w:color w:val="000000" w:themeColor="text1"/>
          <w:sz w:val="24"/>
          <w:szCs w:val="24"/>
        </w:rPr>
        <w:t xml:space="preserve"> mental disord</w:t>
      </w:r>
      <w:r w:rsidR="003A738A" w:rsidRPr="00712356">
        <w:rPr>
          <w:rFonts w:ascii="Times New Roman" w:hAnsi="Times New Roman" w:cs="Times New Roman"/>
          <w:color w:val="000000" w:themeColor="text1"/>
          <w:sz w:val="24"/>
          <w:szCs w:val="24"/>
        </w:rPr>
        <w:t xml:space="preserve">er (NHS 2022). This shows the gravity of the impact </w:t>
      </w:r>
      <w:r w:rsidR="00D71FF7" w:rsidRPr="00712356">
        <w:rPr>
          <w:rFonts w:ascii="Times New Roman" w:hAnsi="Times New Roman" w:cs="Times New Roman"/>
          <w:color w:val="000000" w:themeColor="text1"/>
          <w:sz w:val="24"/>
          <w:szCs w:val="24"/>
        </w:rPr>
        <w:t>of the importance of supporting young people and children to have positive mental health moving forward into adult life.</w:t>
      </w:r>
    </w:p>
    <w:p w14:paraId="11F9E274" w14:textId="7385C213" w:rsidR="00BE58DF" w:rsidRPr="00712356" w:rsidRDefault="00BE58DF" w:rsidP="00170106">
      <w:pPr>
        <w:jc w:val="both"/>
        <w:rPr>
          <w:rFonts w:ascii="Times New Roman" w:hAnsi="Times New Roman" w:cs="Times New Roman"/>
          <w:color w:val="000000" w:themeColor="text1"/>
          <w:sz w:val="24"/>
          <w:szCs w:val="24"/>
        </w:rPr>
      </w:pPr>
      <w:r w:rsidRPr="00712356">
        <w:rPr>
          <w:rFonts w:ascii="Times New Roman" w:hAnsi="Times New Roman" w:cs="Times New Roman"/>
          <w:color w:val="000000" w:themeColor="text1"/>
          <w:sz w:val="24"/>
          <w:szCs w:val="24"/>
        </w:rPr>
        <w:t xml:space="preserve">According to camh 2023, ‘trauma is the lasting emotional response that often results from living through a distressing event’ (camh 2023). These events do not have to be exclusive to one big traumatic event but multiple ongoing events that can lead to traumatic stress being prevalent. </w:t>
      </w:r>
      <w:r w:rsidR="009E6D07" w:rsidRPr="00712356">
        <w:rPr>
          <w:rFonts w:ascii="Times New Roman" w:hAnsi="Times New Roman" w:cs="Times New Roman"/>
          <w:color w:val="000000" w:themeColor="text1"/>
          <w:sz w:val="24"/>
          <w:szCs w:val="24"/>
        </w:rPr>
        <w:t xml:space="preserve">Toxic stress is released into a child / young person’s brain which triggers feelings of worry, stress, and anxiety. </w:t>
      </w:r>
      <w:r w:rsidRPr="00712356">
        <w:rPr>
          <w:rFonts w:ascii="Times New Roman" w:hAnsi="Times New Roman" w:cs="Times New Roman"/>
          <w:color w:val="000000" w:themeColor="text1"/>
          <w:sz w:val="24"/>
          <w:szCs w:val="24"/>
        </w:rPr>
        <w:t>Some of these but not exclusively are, bullying, domestic violence, poverty and or deprivation, community surroundings, separated families, childhood illness, an accident, exposed to the use of excessive alcohol or drugs</w:t>
      </w:r>
      <w:r w:rsidR="002660B0" w:rsidRPr="00712356">
        <w:rPr>
          <w:rFonts w:ascii="Times New Roman" w:hAnsi="Times New Roman" w:cs="Times New Roman"/>
          <w:color w:val="000000" w:themeColor="text1"/>
          <w:sz w:val="24"/>
          <w:szCs w:val="24"/>
        </w:rPr>
        <w:t>, the recent covid-19 pand</w:t>
      </w:r>
      <w:r w:rsidR="00E611BA" w:rsidRPr="00712356">
        <w:rPr>
          <w:rFonts w:ascii="Times New Roman" w:hAnsi="Times New Roman" w:cs="Times New Roman"/>
          <w:color w:val="000000" w:themeColor="text1"/>
          <w:sz w:val="24"/>
          <w:szCs w:val="24"/>
        </w:rPr>
        <w:t>emic</w:t>
      </w:r>
      <w:r w:rsidRPr="00712356">
        <w:rPr>
          <w:rFonts w:ascii="Times New Roman" w:hAnsi="Times New Roman" w:cs="Times New Roman"/>
          <w:color w:val="000000" w:themeColor="text1"/>
          <w:sz w:val="24"/>
          <w:szCs w:val="24"/>
        </w:rPr>
        <w:t>. One or more of these traumatic events can lead to the presence of adverse childhood experiences (ACE’s). Adverse childhood experiences are referred to by Welsh Government 2021 as, ‘traumatic events or circumstances which happen in childhood which can lead to poorer outcomes across the life course’</w:t>
      </w:r>
      <w:r w:rsidRPr="00712356">
        <w:rPr>
          <w:color w:val="000000" w:themeColor="text1"/>
        </w:rPr>
        <w:t xml:space="preserve"> </w:t>
      </w:r>
      <w:r w:rsidRPr="00712356">
        <w:rPr>
          <w:rFonts w:ascii="Times New Roman" w:hAnsi="Times New Roman" w:cs="Times New Roman"/>
          <w:color w:val="000000" w:themeColor="text1"/>
          <w:sz w:val="24"/>
          <w:szCs w:val="24"/>
        </w:rPr>
        <w:t>(Welsh Government 2021b)</w:t>
      </w:r>
      <w:r w:rsidR="009E6D07" w:rsidRPr="00712356">
        <w:rPr>
          <w:rFonts w:ascii="Times New Roman" w:hAnsi="Times New Roman" w:cs="Times New Roman"/>
          <w:color w:val="000000" w:themeColor="text1"/>
          <w:sz w:val="24"/>
          <w:szCs w:val="24"/>
        </w:rPr>
        <w:t>.</w:t>
      </w:r>
      <w:r w:rsidRPr="00712356">
        <w:rPr>
          <w:rFonts w:ascii="Times New Roman" w:hAnsi="Times New Roman" w:cs="Times New Roman"/>
          <w:color w:val="000000" w:themeColor="text1"/>
          <w:sz w:val="24"/>
          <w:szCs w:val="24"/>
        </w:rPr>
        <w:t xml:space="preserve"> The more Adverse Childhood Experiences that a child incurs the likelihood of negative impact is greater.  When a child or young person has </w:t>
      </w:r>
      <w:r w:rsidR="00565984" w:rsidRPr="00712356">
        <w:rPr>
          <w:rFonts w:ascii="Times New Roman" w:hAnsi="Times New Roman" w:cs="Times New Roman"/>
          <w:color w:val="000000" w:themeColor="text1"/>
          <w:sz w:val="24"/>
          <w:szCs w:val="24"/>
        </w:rPr>
        <w:t xml:space="preserve">an </w:t>
      </w:r>
      <w:r w:rsidR="009E6D07" w:rsidRPr="00712356">
        <w:rPr>
          <w:rFonts w:ascii="Times New Roman" w:hAnsi="Times New Roman" w:cs="Times New Roman"/>
          <w:color w:val="000000" w:themeColor="text1"/>
          <w:sz w:val="24"/>
          <w:szCs w:val="24"/>
        </w:rPr>
        <w:t>adverse childhood experience</w:t>
      </w:r>
      <w:r w:rsidR="00565984" w:rsidRPr="00712356">
        <w:rPr>
          <w:rFonts w:ascii="Times New Roman" w:hAnsi="Times New Roman" w:cs="Times New Roman"/>
          <w:color w:val="000000" w:themeColor="text1"/>
          <w:sz w:val="24"/>
          <w:szCs w:val="24"/>
        </w:rPr>
        <w:t xml:space="preserve"> </w:t>
      </w:r>
      <w:r w:rsidR="008B4A4E" w:rsidRPr="00712356">
        <w:rPr>
          <w:rFonts w:ascii="Times New Roman" w:hAnsi="Times New Roman" w:cs="Times New Roman"/>
          <w:color w:val="000000" w:themeColor="text1"/>
          <w:sz w:val="24"/>
          <w:szCs w:val="24"/>
        </w:rPr>
        <w:t>present,</w:t>
      </w:r>
      <w:r w:rsidRPr="00712356">
        <w:rPr>
          <w:rFonts w:ascii="Times New Roman" w:hAnsi="Times New Roman" w:cs="Times New Roman"/>
          <w:color w:val="000000" w:themeColor="text1"/>
          <w:sz w:val="24"/>
          <w:szCs w:val="24"/>
        </w:rPr>
        <w:t xml:space="preserve"> they are more likely to experience poor mental health as well as other inhibiting factors such as but not exclusive to chronic illness, </w:t>
      </w:r>
      <w:r w:rsidR="00170106" w:rsidRPr="00712356">
        <w:rPr>
          <w:rFonts w:ascii="Times New Roman" w:hAnsi="Times New Roman" w:cs="Times New Roman"/>
          <w:color w:val="000000" w:themeColor="text1"/>
          <w:sz w:val="24"/>
          <w:szCs w:val="24"/>
        </w:rPr>
        <w:t>adoptions of high-risk behaviours, social, emotional, cognitive impairment, and early death</w:t>
      </w:r>
      <w:r w:rsidRPr="00712356">
        <w:rPr>
          <w:rFonts w:ascii="Times New Roman" w:hAnsi="Times New Roman" w:cs="Times New Roman"/>
          <w:color w:val="000000" w:themeColor="text1"/>
          <w:sz w:val="24"/>
          <w:szCs w:val="24"/>
        </w:rPr>
        <w:t>.</w:t>
      </w:r>
      <w:r w:rsidR="00082FE3" w:rsidRPr="00712356">
        <w:rPr>
          <w:rFonts w:ascii="Times New Roman" w:hAnsi="Times New Roman" w:cs="Times New Roman"/>
          <w:color w:val="000000" w:themeColor="text1"/>
          <w:sz w:val="24"/>
          <w:szCs w:val="24"/>
        </w:rPr>
        <w:t xml:space="preserve"> Research found that if there were several adverse childhood experiences (ACE’s) present and a child had been a victim of bullying there is a much greater risk of substance misuse into adolescent and beyond (Afifi et al. 2020). </w:t>
      </w:r>
      <w:r w:rsidRPr="00712356">
        <w:rPr>
          <w:rFonts w:ascii="Times New Roman" w:hAnsi="Times New Roman" w:cs="Times New Roman"/>
          <w:color w:val="000000" w:themeColor="text1"/>
          <w:sz w:val="24"/>
          <w:szCs w:val="24"/>
        </w:rPr>
        <w:t xml:space="preserve"> Barriers to learning are also created by the presence of one or more adverse childhood experiences. Bronfenbrenner’s Ecological Systems Theory </w:t>
      </w:r>
      <w:r w:rsidRPr="00712356">
        <w:rPr>
          <w:rFonts w:ascii="Times New Roman" w:hAnsi="Times New Roman" w:cs="Times New Roman"/>
          <w:color w:val="000000" w:themeColor="text1"/>
          <w:sz w:val="24"/>
          <w:szCs w:val="24"/>
        </w:rPr>
        <w:lastRenderedPageBreak/>
        <w:t xml:space="preserve">1977 sets out what a child needs </w:t>
      </w:r>
      <w:r w:rsidR="003B3C2D" w:rsidRPr="00712356">
        <w:rPr>
          <w:rFonts w:ascii="Times New Roman" w:hAnsi="Times New Roman" w:cs="Times New Roman"/>
          <w:color w:val="000000" w:themeColor="text1"/>
          <w:sz w:val="24"/>
          <w:szCs w:val="24"/>
        </w:rPr>
        <w:t xml:space="preserve">to </w:t>
      </w:r>
      <w:r w:rsidR="00170106" w:rsidRPr="00712356">
        <w:rPr>
          <w:rFonts w:ascii="Times New Roman" w:hAnsi="Times New Roman" w:cs="Times New Roman"/>
          <w:color w:val="000000" w:themeColor="text1"/>
          <w:sz w:val="24"/>
          <w:szCs w:val="24"/>
        </w:rPr>
        <w:t>develop, in</w:t>
      </w:r>
      <w:r w:rsidR="009E6D07" w:rsidRPr="00712356">
        <w:rPr>
          <w:rFonts w:ascii="Times New Roman" w:hAnsi="Times New Roman" w:cs="Times New Roman"/>
          <w:color w:val="000000" w:themeColor="text1"/>
          <w:sz w:val="24"/>
          <w:szCs w:val="24"/>
        </w:rPr>
        <w:t xml:space="preserve"> a </w:t>
      </w:r>
      <w:r w:rsidRPr="00712356">
        <w:rPr>
          <w:rFonts w:ascii="Times New Roman" w:hAnsi="Times New Roman" w:cs="Times New Roman"/>
          <w:color w:val="000000" w:themeColor="text1"/>
          <w:sz w:val="24"/>
          <w:szCs w:val="24"/>
        </w:rPr>
        <w:t xml:space="preserve">fulfilled way. Human development evolves when each layer of the five systems </w:t>
      </w:r>
      <w:r w:rsidR="003B3C2D" w:rsidRPr="00712356">
        <w:rPr>
          <w:rFonts w:ascii="Times New Roman" w:hAnsi="Times New Roman" w:cs="Times New Roman"/>
          <w:color w:val="000000" w:themeColor="text1"/>
          <w:sz w:val="24"/>
          <w:szCs w:val="24"/>
        </w:rPr>
        <w:t>is</w:t>
      </w:r>
      <w:r w:rsidRPr="00712356">
        <w:rPr>
          <w:rFonts w:ascii="Times New Roman" w:hAnsi="Times New Roman" w:cs="Times New Roman"/>
          <w:color w:val="000000" w:themeColor="text1"/>
          <w:sz w:val="24"/>
          <w:szCs w:val="24"/>
        </w:rPr>
        <w:t xml:space="preserve"> establishe</w:t>
      </w:r>
      <w:r w:rsidR="003B3C2D" w:rsidRPr="00712356">
        <w:rPr>
          <w:rFonts w:ascii="Times New Roman" w:hAnsi="Times New Roman" w:cs="Times New Roman"/>
          <w:color w:val="000000" w:themeColor="text1"/>
          <w:sz w:val="24"/>
          <w:szCs w:val="24"/>
        </w:rPr>
        <w:t>d</w:t>
      </w:r>
      <w:r w:rsidRPr="00712356">
        <w:rPr>
          <w:rFonts w:ascii="Times New Roman" w:hAnsi="Times New Roman" w:cs="Times New Roman"/>
          <w:color w:val="000000" w:themeColor="text1"/>
          <w:sz w:val="24"/>
          <w:szCs w:val="24"/>
        </w:rPr>
        <w:t xml:space="preserve">. When there are disparities in one of the systems that are intrinsically intwined it adversely affects the </w:t>
      </w:r>
      <w:r w:rsidR="3E60F0FA" w:rsidRPr="00712356">
        <w:rPr>
          <w:rFonts w:ascii="Times New Roman" w:hAnsi="Times New Roman" w:cs="Times New Roman"/>
          <w:color w:val="000000" w:themeColor="text1"/>
          <w:sz w:val="24"/>
          <w:szCs w:val="24"/>
        </w:rPr>
        <w:t>entire</w:t>
      </w:r>
      <w:r w:rsidRPr="00712356">
        <w:rPr>
          <w:rFonts w:ascii="Times New Roman" w:hAnsi="Times New Roman" w:cs="Times New Roman"/>
          <w:color w:val="000000" w:themeColor="text1"/>
          <w:sz w:val="24"/>
          <w:szCs w:val="24"/>
        </w:rPr>
        <w:t xml:space="preserve"> system. The first system that has the predominant impact on children is the microsystem. The microsystem is made up of family, peers, education environment, health care, religious beliefs. When the microsystem is well balanced the presence of Adverse Childhood Experiences will be lower as the exposure to unhealthy situation will not be present. Adverse Childhood Experiences are also comorbid with other risk factors that contribute to the poor mental health and wellbeing of children and young people.</w:t>
      </w:r>
      <w:r w:rsidR="00170106" w:rsidRPr="00712356">
        <w:rPr>
          <w:rFonts w:ascii="Times New Roman" w:hAnsi="Times New Roman" w:cs="Times New Roman"/>
          <w:color w:val="000000" w:themeColor="text1"/>
          <w:sz w:val="24"/>
          <w:szCs w:val="24"/>
        </w:rPr>
        <w:t xml:space="preserve"> In 2015 Public Health Wales instructed a survey that found 47% of adults had experienced one or more ace and 14% had experienced 4 or more aces. The prevalence of four or more adverse childhood experiences increases the likelihood of poor mental health and risky behaviours (Bellis et al. 2015). </w:t>
      </w:r>
    </w:p>
    <w:p w14:paraId="5BDD9A99" w14:textId="77777777" w:rsidR="00BA5614" w:rsidRDefault="0049173B" w:rsidP="008D5C22">
      <w:pPr>
        <w:jc w:val="both"/>
        <w:rPr>
          <w:rFonts w:ascii="Times New Roman" w:hAnsi="Times New Roman" w:cs="Times New Roman"/>
          <w:color w:val="000000" w:themeColor="text1"/>
          <w:sz w:val="24"/>
          <w:szCs w:val="24"/>
        </w:rPr>
      </w:pPr>
      <w:r w:rsidRPr="00712356">
        <w:rPr>
          <w:rFonts w:ascii="Times New Roman" w:hAnsi="Times New Roman" w:cs="Times New Roman"/>
          <w:color w:val="000000" w:themeColor="text1"/>
          <w:sz w:val="24"/>
          <w:szCs w:val="24"/>
        </w:rPr>
        <w:t>Child Adolescent Mental Health Service (CAMHS)</w:t>
      </w:r>
      <w:r w:rsidR="00BE58DF" w:rsidRPr="00712356">
        <w:rPr>
          <w:rFonts w:ascii="Times New Roman" w:hAnsi="Times New Roman" w:cs="Times New Roman"/>
          <w:color w:val="000000" w:themeColor="text1"/>
          <w:sz w:val="24"/>
          <w:szCs w:val="24"/>
        </w:rPr>
        <w:t xml:space="preserve"> referrals are at an unprecedented high and unable to meet the demands of the referral system, it is important that relevant and appropriate interventions are put in place in</w:t>
      </w:r>
      <w:r w:rsidR="00170106" w:rsidRPr="00712356">
        <w:rPr>
          <w:rFonts w:ascii="Times New Roman" w:hAnsi="Times New Roman" w:cs="Times New Roman"/>
          <w:color w:val="000000" w:themeColor="text1"/>
          <w:sz w:val="24"/>
          <w:szCs w:val="24"/>
        </w:rPr>
        <w:t xml:space="preserve"> </w:t>
      </w:r>
      <w:r w:rsidR="00BE58DF" w:rsidRPr="00712356">
        <w:rPr>
          <w:rFonts w:ascii="Times New Roman" w:hAnsi="Times New Roman" w:cs="Times New Roman"/>
          <w:color w:val="000000" w:themeColor="text1"/>
          <w:sz w:val="24"/>
          <w:szCs w:val="24"/>
        </w:rPr>
        <w:t xml:space="preserve">schools and the community so that preventative and early intervention measures are successful so that </w:t>
      </w:r>
      <w:r w:rsidRPr="00712356">
        <w:rPr>
          <w:rFonts w:ascii="Times New Roman" w:hAnsi="Times New Roman" w:cs="Times New Roman"/>
          <w:color w:val="000000" w:themeColor="text1"/>
          <w:sz w:val="24"/>
          <w:szCs w:val="24"/>
        </w:rPr>
        <w:t>Child Adolescent Mental Health Service (CAMHS)</w:t>
      </w:r>
      <w:r w:rsidR="00BE58DF" w:rsidRPr="00712356">
        <w:rPr>
          <w:rFonts w:ascii="Times New Roman" w:hAnsi="Times New Roman" w:cs="Times New Roman"/>
          <w:color w:val="000000" w:themeColor="text1"/>
          <w:sz w:val="24"/>
          <w:szCs w:val="24"/>
        </w:rPr>
        <w:t xml:space="preserve"> receive more appropriate level</w:t>
      </w:r>
      <w:r w:rsidR="009C0791" w:rsidRPr="00712356">
        <w:rPr>
          <w:rFonts w:ascii="Times New Roman" w:hAnsi="Times New Roman" w:cs="Times New Roman"/>
          <w:color w:val="000000" w:themeColor="text1"/>
          <w:sz w:val="24"/>
          <w:szCs w:val="24"/>
        </w:rPr>
        <w:t>s</w:t>
      </w:r>
      <w:r w:rsidR="00BE58DF" w:rsidRPr="00712356">
        <w:rPr>
          <w:rFonts w:ascii="Times New Roman" w:hAnsi="Times New Roman" w:cs="Times New Roman"/>
          <w:color w:val="000000" w:themeColor="text1"/>
          <w:sz w:val="24"/>
          <w:szCs w:val="24"/>
        </w:rPr>
        <w:t xml:space="preserve"> </w:t>
      </w:r>
      <w:r w:rsidR="009C0791" w:rsidRPr="00712356">
        <w:rPr>
          <w:rFonts w:ascii="Times New Roman" w:hAnsi="Times New Roman" w:cs="Times New Roman"/>
          <w:color w:val="000000" w:themeColor="text1"/>
          <w:sz w:val="24"/>
          <w:szCs w:val="24"/>
        </w:rPr>
        <w:t>o</w:t>
      </w:r>
      <w:r w:rsidR="00BE58DF" w:rsidRPr="00712356">
        <w:rPr>
          <w:rFonts w:ascii="Times New Roman" w:hAnsi="Times New Roman" w:cs="Times New Roman"/>
          <w:color w:val="000000" w:themeColor="text1"/>
          <w:sz w:val="24"/>
          <w:szCs w:val="24"/>
        </w:rPr>
        <w:t>f referral. (Pettitt and Great Britain. Department For Education and Skills 2003). School staff are at the front of the line in dealing with children’s and young people’s mental health, but they need to feel confident and equipped in best practice to deal with it.</w:t>
      </w:r>
      <w:r w:rsidR="009C0791" w:rsidRPr="00712356">
        <w:rPr>
          <w:rFonts w:ascii="Times New Roman" w:hAnsi="Times New Roman" w:cs="Times New Roman"/>
          <w:color w:val="000000" w:themeColor="text1"/>
          <w:sz w:val="24"/>
          <w:szCs w:val="24"/>
        </w:rPr>
        <w:t xml:space="preserve"> </w:t>
      </w:r>
      <w:r w:rsidR="00BE58DF" w:rsidRPr="00712356">
        <w:rPr>
          <w:rFonts w:ascii="Times New Roman" w:hAnsi="Times New Roman" w:cs="Times New Roman"/>
          <w:color w:val="000000" w:themeColor="text1"/>
          <w:sz w:val="24"/>
          <w:szCs w:val="24"/>
        </w:rPr>
        <w:t xml:space="preserve">Trauma Informed Schools </w:t>
      </w:r>
      <w:r w:rsidR="0091535E" w:rsidRPr="00712356">
        <w:rPr>
          <w:rFonts w:ascii="Times New Roman" w:hAnsi="Times New Roman" w:cs="Times New Roman"/>
          <w:color w:val="000000" w:themeColor="text1"/>
          <w:sz w:val="24"/>
          <w:szCs w:val="24"/>
        </w:rPr>
        <w:t>advocate</w:t>
      </w:r>
      <w:r w:rsidR="00BE58DF" w:rsidRPr="00712356">
        <w:rPr>
          <w:rFonts w:ascii="Times New Roman" w:hAnsi="Times New Roman" w:cs="Times New Roman"/>
          <w:color w:val="000000" w:themeColor="text1"/>
          <w:sz w:val="24"/>
          <w:szCs w:val="24"/>
        </w:rPr>
        <w:t xml:space="preserve"> the importance of children and young people having access to an emotionally available adult. The role of the emotionally available adult is to show </w:t>
      </w:r>
      <w:r w:rsidR="0091535E" w:rsidRPr="00712356">
        <w:rPr>
          <w:rFonts w:ascii="Times New Roman" w:hAnsi="Times New Roman" w:cs="Times New Roman"/>
          <w:color w:val="000000" w:themeColor="text1"/>
          <w:sz w:val="24"/>
          <w:szCs w:val="24"/>
        </w:rPr>
        <w:t>empathy</w:t>
      </w:r>
      <w:r w:rsidR="00BE58DF" w:rsidRPr="00712356">
        <w:rPr>
          <w:rFonts w:ascii="Times New Roman" w:hAnsi="Times New Roman" w:cs="Times New Roman"/>
          <w:color w:val="000000" w:themeColor="text1"/>
          <w:sz w:val="24"/>
          <w:szCs w:val="24"/>
        </w:rPr>
        <w:t xml:space="preserve"> and understanding to the </w:t>
      </w:r>
      <w:r w:rsidR="008F2E60" w:rsidRPr="00712356">
        <w:rPr>
          <w:rFonts w:ascii="Times New Roman" w:hAnsi="Times New Roman" w:cs="Times New Roman"/>
          <w:color w:val="000000" w:themeColor="text1"/>
          <w:sz w:val="24"/>
          <w:szCs w:val="24"/>
        </w:rPr>
        <w:t>child,</w:t>
      </w:r>
      <w:r w:rsidR="00F37F9A" w:rsidRPr="00712356">
        <w:rPr>
          <w:rFonts w:ascii="Times New Roman" w:hAnsi="Times New Roman" w:cs="Times New Roman"/>
          <w:color w:val="000000" w:themeColor="text1"/>
          <w:sz w:val="24"/>
          <w:szCs w:val="24"/>
        </w:rPr>
        <w:t xml:space="preserve"> so a child feels listened to and </w:t>
      </w:r>
      <w:r w:rsidR="008F2E60" w:rsidRPr="00712356">
        <w:rPr>
          <w:rFonts w:ascii="Times New Roman" w:hAnsi="Times New Roman" w:cs="Times New Roman"/>
          <w:color w:val="000000" w:themeColor="text1"/>
          <w:sz w:val="24"/>
          <w:szCs w:val="24"/>
        </w:rPr>
        <w:t>valued.</w:t>
      </w:r>
      <w:r w:rsidR="008D5C22" w:rsidRPr="00712356">
        <w:rPr>
          <w:rFonts w:ascii="Times New Roman" w:hAnsi="Times New Roman" w:cs="Times New Roman"/>
          <w:color w:val="000000" w:themeColor="text1"/>
          <w:sz w:val="24"/>
          <w:szCs w:val="24"/>
        </w:rPr>
        <w:t xml:space="preserve"> </w:t>
      </w:r>
      <w:r w:rsidR="00522E83" w:rsidRPr="00712356">
        <w:rPr>
          <w:rFonts w:ascii="Times New Roman" w:hAnsi="Times New Roman" w:cs="Times New Roman"/>
          <w:color w:val="000000" w:themeColor="text1"/>
          <w:sz w:val="24"/>
          <w:szCs w:val="24"/>
        </w:rPr>
        <w:t xml:space="preserve">The Department of Education state, </w:t>
      </w:r>
    </w:p>
    <w:p w14:paraId="4FA92028" w14:textId="77777777" w:rsidR="00BB1CDA" w:rsidRDefault="00BA5614" w:rsidP="00BB1CDA">
      <w:pPr>
        <w:ind w:left="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008D5C22" w:rsidRPr="00712356">
        <w:rPr>
          <w:rFonts w:ascii="Times New Roman" w:hAnsi="Times New Roman" w:cs="Times New Roman"/>
          <w:color w:val="000000" w:themeColor="text1"/>
          <w:sz w:val="24"/>
          <w:szCs w:val="24"/>
        </w:rPr>
        <w:t xml:space="preserve">here is evidence that </w:t>
      </w:r>
      <w:r w:rsidR="00777B30" w:rsidRPr="00712356">
        <w:rPr>
          <w:rFonts w:ascii="Times New Roman" w:hAnsi="Times New Roman" w:cs="Times New Roman"/>
          <w:color w:val="000000" w:themeColor="text1"/>
          <w:sz w:val="24"/>
          <w:szCs w:val="24"/>
        </w:rPr>
        <w:t>appropriately trained</w:t>
      </w:r>
      <w:r w:rsidR="008D5C22" w:rsidRPr="00712356">
        <w:rPr>
          <w:rFonts w:ascii="Times New Roman" w:hAnsi="Times New Roman" w:cs="Times New Roman"/>
          <w:color w:val="000000" w:themeColor="text1"/>
          <w:sz w:val="24"/>
          <w:szCs w:val="24"/>
        </w:rPr>
        <w:t xml:space="preserve"> and supported staff such as teachers, school nurses, counsellors, and teaching assistants can achieve results comparable to those achieved by trained therapists in delivering </w:t>
      </w:r>
      <w:proofErr w:type="gramStart"/>
      <w:r w:rsidR="008D5C22" w:rsidRPr="00712356">
        <w:rPr>
          <w:rFonts w:ascii="Times New Roman" w:hAnsi="Times New Roman" w:cs="Times New Roman"/>
          <w:color w:val="000000" w:themeColor="text1"/>
          <w:sz w:val="24"/>
          <w:szCs w:val="24"/>
        </w:rPr>
        <w:t>a number of</w:t>
      </w:r>
      <w:proofErr w:type="gramEnd"/>
      <w:r w:rsidR="008D5C22" w:rsidRPr="00712356">
        <w:rPr>
          <w:rFonts w:ascii="Times New Roman" w:hAnsi="Times New Roman" w:cs="Times New Roman"/>
          <w:color w:val="000000" w:themeColor="text1"/>
          <w:sz w:val="24"/>
          <w:szCs w:val="24"/>
        </w:rPr>
        <w:t xml:space="preserve"> interventions addressing mild to moderate mental health problems (such as anxiety, conduct disorder, substance use disorders and post-traumatic stress disorder)’</w:t>
      </w:r>
      <w:r w:rsidR="00777B30" w:rsidRPr="00712356">
        <w:rPr>
          <w:color w:val="000000" w:themeColor="text1"/>
        </w:rPr>
        <w:t xml:space="preserve"> </w:t>
      </w:r>
      <w:r w:rsidR="00777B30" w:rsidRPr="00712356">
        <w:rPr>
          <w:rFonts w:ascii="Times New Roman" w:hAnsi="Times New Roman" w:cs="Times New Roman"/>
          <w:color w:val="000000" w:themeColor="text1"/>
          <w:sz w:val="24"/>
          <w:szCs w:val="24"/>
        </w:rPr>
        <w:t>(Department for Education 2017).</w:t>
      </w:r>
    </w:p>
    <w:p w14:paraId="50F606F7" w14:textId="26437E4B" w:rsidR="00BE58DF" w:rsidRPr="00712356" w:rsidRDefault="00BE58DF" w:rsidP="00BB1CDA">
      <w:pPr>
        <w:jc w:val="both"/>
        <w:rPr>
          <w:rFonts w:ascii="Times New Roman" w:hAnsi="Times New Roman" w:cs="Times New Roman"/>
          <w:color w:val="000000" w:themeColor="text1"/>
          <w:sz w:val="24"/>
          <w:szCs w:val="24"/>
        </w:rPr>
      </w:pPr>
      <w:r w:rsidRPr="00712356">
        <w:rPr>
          <w:rFonts w:ascii="Times New Roman" w:hAnsi="Times New Roman" w:cs="Times New Roman"/>
          <w:color w:val="000000" w:themeColor="text1"/>
          <w:sz w:val="24"/>
          <w:szCs w:val="24"/>
        </w:rPr>
        <w:t xml:space="preserve">Children and young people spend 190 days a year in school and education settings. This shows the importance of having an emotionally available adult as well as interventions such as ELSA support. The government and National Health Service have implemented </w:t>
      </w:r>
      <w:r w:rsidR="00BB4544" w:rsidRPr="00712356">
        <w:rPr>
          <w:rFonts w:ascii="Times New Roman" w:hAnsi="Times New Roman" w:cs="Times New Roman"/>
          <w:color w:val="000000" w:themeColor="text1"/>
          <w:sz w:val="24"/>
          <w:szCs w:val="24"/>
        </w:rPr>
        <w:t>more than one</w:t>
      </w:r>
      <w:r w:rsidRPr="00712356">
        <w:rPr>
          <w:rFonts w:ascii="Times New Roman" w:hAnsi="Times New Roman" w:cs="Times New Roman"/>
          <w:color w:val="000000" w:themeColor="text1"/>
          <w:sz w:val="24"/>
          <w:szCs w:val="24"/>
        </w:rPr>
        <w:t xml:space="preserve"> strateg</w:t>
      </w:r>
      <w:r w:rsidR="0049173B" w:rsidRPr="00712356">
        <w:rPr>
          <w:rFonts w:ascii="Times New Roman" w:hAnsi="Times New Roman" w:cs="Times New Roman"/>
          <w:color w:val="000000" w:themeColor="text1"/>
          <w:sz w:val="24"/>
          <w:szCs w:val="24"/>
        </w:rPr>
        <w:t>y</w:t>
      </w:r>
      <w:r w:rsidRPr="00712356">
        <w:rPr>
          <w:rFonts w:ascii="Times New Roman" w:hAnsi="Times New Roman" w:cs="Times New Roman"/>
          <w:color w:val="000000" w:themeColor="text1"/>
          <w:sz w:val="24"/>
          <w:szCs w:val="24"/>
        </w:rPr>
        <w:t xml:space="preserve"> and polic</w:t>
      </w:r>
      <w:r w:rsidR="0049173B" w:rsidRPr="00712356">
        <w:rPr>
          <w:rFonts w:ascii="Times New Roman" w:hAnsi="Times New Roman" w:cs="Times New Roman"/>
          <w:color w:val="000000" w:themeColor="text1"/>
          <w:sz w:val="24"/>
          <w:szCs w:val="24"/>
        </w:rPr>
        <w:t>y</w:t>
      </w:r>
      <w:r w:rsidRPr="00712356">
        <w:rPr>
          <w:rFonts w:ascii="Times New Roman" w:hAnsi="Times New Roman" w:cs="Times New Roman"/>
          <w:color w:val="000000" w:themeColor="text1"/>
          <w:sz w:val="24"/>
          <w:szCs w:val="24"/>
        </w:rPr>
        <w:t xml:space="preserve"> to try and support children and young people with creating positive mental health and wellbeing. </w:t>
      </w:r>
    </w:p>
    <w:p w14:paraId="0F8EB3C3" w14:textId="43FEA02D" w:rsidR="00B9130B" w:rsidRPr="00712356" w:rsidRDefault="004E127C" w:rsidP="00FC08CF">
      <w:pPr>
        <w:jc w:val="both"/>
        <w:rPr>
          <w:rFonts w:ascii="Times New Roman" w:hAnsi="Times New Roman" w:cs="Times New Roman"/>
          <w:color w:val="000000" w:themeColor="text1"/>
          <w:sz w:val="24"/>
          <w:szCs w:val="24"/>
        </w:rPr>
      </w:pPr>
      <w:r w:rsidRPr="00712356">
        <w:rPr>
          <w:rFonts w:ascii="Times New Roman" w:hAnsi="Times New Roman" w:cs="Times New Roman"/>
          <w:color w:val="000000" w:themeColor="text1"/>
          <w:sz w:val="24"/>
          <w:szCs w:val="24"/>
        </w:rPr>
        <w:t>Poverty and deprivation can contribute to the negative</w:t>
      </w:r>
      <w:r w:rsidR="002D4E19" w:rsidRPr="00712356">
        <w:rPr>
          <w:rFonts w:ascii="Times New Roman" w:hAnsi="Times New Roman" w:cs="Times New Roman"/>
          <w:color w:val="000000" w:themeColor="text1"/>
          <w:sz w:val="24"/>
          <w:szCs w:val="24"/>
        </w:rPr>
        <w:t xml:space="preserve"> mental health and wellbeing of </w:t>
      </w:r>
      <w:r w:rsidR="00657C90" w:rsidRPr="00712356">
        <w:rPr>
          <w:rFonts w:ascii="Times New Roman" w:hAnsi="Times New Roman" w:cs="Times New Roman"/>
          <w:color w:val="000000" w:themeColor="text1"/>
          <w:sz w:val="24"/>
          <w:szCs w:val="24"/>
        </w:rPr>
        <w:t xml:space="preserve">children and </w:t>
      </w:r>
      <w:r w:rsidR="00347F53" w:rsidRPr="00712356">
        <w:rPr>
          <w:rFonts w:ascii="Times New Roman" w:hAnsi="Times New Roman" w:cs="Times New Roman"/>
          <w:color w:val="000000" w:themeColor="text1"/>
          <w:sz w:val="24"/>
          <w:szCs w:val="24"/>
        </w:rPr>
        <w:t>young</w:t>
      </w:r>
      <w:r w:rsidR="00657C90" w:rsidRPr="00712356">
        <w:rPr>
          <w:rFonts w:ascii="Times New Roman" w:hAnsi="Times New Roman" w:cs="Times New Roman"/>
          <w:color w:val="000000" w:themeColor="text1"/>
          <w:sz w:val="24"/>
          <w:szCs w:val="24"/>
        </w:rPr>
        <w:t xml:space="preserve"> people.</w:t>
      </w:r>
      <w:r w:rsidR="00BD0147" w:rsidRPr="00712356">
        <w:rPr>
          <w:rFonts w:ascii="Times New Roman" w:hAnsi="Times New Roman" w:cs="Times New Roman"/>
          <w:color w:val="000000" w:themeColor="text1"/>
          <w:sz w:val="24"/>
          <w:szCs w:val="24"/>
        </w:rPr>
        <w:t xml:space="preserve"> This can mean that they are at a </w:t>
      </w:r>
      <w:r w:rsidR="00347F53" w:rsidRPr="00712356">
        <w:rPr>
          <w:rFonts w:ascii="Times New Roman" w:hAnsi="Times New Roman" w:cs="Times New Roman"/>
          <w:color w:val="000000" w:themeColor="text1"/>
          <w:sz w:val="24"/>
          <w:szCs w:val="24"/>
        </w:rPr>
        <w:t>disadvantage</w:t>
      </w:r>
      <w:r w:rsidR="00BD0147" w:rsidRPr="00712356">
        <w:rPr>
          <w:rFonts w:ascii="Times New Roman" w:hAnsi="Times New Roman" w:cs="Times New Roman"/>
          <w:color w:val="000000" w:themeColor="text1"/>
          <w:sz w:val="24"/>
          <w:szCs w:val="24"/>
        </w:rPr>
        <w:t xml:space="preserve"> and </w:t>
      </w:r>
      <w:r w:rsidR="003F72C6" w:rsidRPr="00712356">
        <w:rPr>
          <w:rFonts w:ascii="Times New Roman" w:hAnsi="Times New Roman" w:cs="Times New Roman"/>
          <w:color w:val="000000" w:themeColor="text1"/>
          <w:sz w:val="24"/>
          <w:szCs w:val="24"/>
        </w:rPr>
        <w:t>at this</w:t>
      </w:r>
      <w:r w:rsidR="00BA405A" w:rsidRPr="00712356">
        <w:rPr>
          <w:rFonts w:ascii="Times New Roman" w:hAnsi="Times New Roman" w:cs="Times New Roman"/>
          <w:color w:val="000000" w:themeColor="text1"/>
          <w:sz w:val="24"/>
          <w:szCs w:val="24"/>
        </w:rPr>
        <w:t xml:space="preserve"> can be</w:t>
      </w:r>
      <w:r w:rsidR="00BD0147" w:rsidRPr="00712356">
        <w:rPr>
          <w:rFonts w:ascii="Times New Roman" w:hAnsi="Times New Roman" w:cs="Times New Roman"/>
          <w:color w:val="000000" w:themeColor="text1"/>
          <w:sz w:val="24"/>
          <w:szCs w:val="24"/>
        </w:rPr>
        <w:t xml:space="preserve"> before they are born</w:t>
      </w:r>
      <w:r w:rsidR="00C97AB5" w:rsidRPr="00712356">
        <w:rPr>
          <w:rFonts w:ascii="Times New Roman" w:hAnsi="Times New Roman" w:cs="Times New Roman"/>
          <w:color w:val="000000" w:themeColor="text1"/>
          <w:sz w:val="24"/>
          <w:szCs w:val="24"/>
        </w:rPr>
        <w:t xml:space="preserve">. </w:t>
      </w:r>
      <w:r w:rsidR="008B0EE7" w:rsidRPr="00712356">
        <w:rPr>
          <w:rFonts w:ascii="Times New Roman" w:hAnsi="Times New Roman" w:cs="Times New Roman"/>
          <w:color w:val="000000" w:themeColor="text1"/>
          <w:sz w:val="24"/>
          <w:szCs w:val="24"/>
        </w:rPr>
        <w:t>The Joseph Rowntree Foundation 2018 describe poverty as</w:t>
      </w:r>
      <w:r w:rsidR="00341A22" w:rsidRPr="00712356">
        <w:rPr>
          <w:rFonts w:ascii="Times New Roman" w:hAnsi="Times New Roman" w:cs="Times New Roman"/>
          <w:color w:val="000000" w:themeColor="text1"/>
          <w:sz w:val="24"/>
          <w:szCs w:val="24"/>
        </w:rPr>
        <w:t xml:space="preserve"> </w:t>
      </w:r>
      <w:r w:rsidR="008B0EE7" w:rsidRPr="00712356">
        <w:rPr>
          <w:rFonts w:ascii="Times New Roman" w:hAnsi="Times New Roman" w:cs="Times New Roman"/>
          <w:color w:val="000000" w:themeColor="text1"/>
          <w:sz w:val="24"/>
          <w:szCs w:val="24"/>
        </w:rPr>
        <w:t>‘</w:t>
      </w:r>
      <w:r w:rsidR="00F01B0D" w:rsidRPr="00712356">
        <w:rPr>
          <w:rFonts w:ascii="Times New Roman" w:hAnsi="Times New Roman" w:cs="Times New Roman"/>
          <w:color w:val="000000" w:themeColor="text1"/>
          <w:sz w:val="24"/>
          <w:szCs w:val="24"/>
          <w:shd w:val="clear" w:color="auto" w:fill="FFFFFF"/>
        </w:rPr>
        <w:t>not being able to heat your home, pay your rent, buy the essentials for your children.</w:t>
      </w:r>
      <w:r w:rsidR="00516D05" w:rsidRPr="00712356">
        <w:rPr>
          <w:rFonts w:ascii="Times New Roman" w:hAnsi="Times New Roman" w:cs="Times New Roman"/>
          <w:color w:val="000000" w:themeColor="text1"/>
          <w:sz w:val="24"/>
          <w:szCs w:val="24"/>
          <w:shd w:val="clear" w:color="auto" w:fill="FFFFFF"/>
        </w:rPr>
        <w:t xml:space="preserve"> W</w:t>
      </w:r>
      <w:r w:rsidR="00F01B0D" w:rsidRPr="00712356">
        <w:rPr>
          <w:rFonts w:ascii="Times New Roman" w:hAnsi="Times New Roman" w:cs="Times New Roman"/>
          <w:color w:val="000000" w:themeColor="text1"/>
          <w:sz w:val="24"/>
          <w:szCs w:val="24"/>
          <w:shd w:val="clear" w:color="auto" w:fill="FFFFFF"/>
        </w:rPr>
        <w:t>aking up every day facing insecurity, uncertainty, and impossible decisions about mone</w:t>
      </w:r>
      <w:r w:rsidR="004C4AF9" w:rsidRPr="00712356">
        <w:rPr>
          <w:rFonts w:ascii="Times New Roman" w:hAnsi="Times New Roman" w:cs="Times New Roman"/>
          <w:color w:val="000000" w:themeColor="text1"/>
          <w:sz w:val="24"/>
          <w:szCs w:val="24"/>
          <w:shd w:val="clear" w:color="auto" w:fill="FFFFFF"/>
        </w:rPr>
        <w:t>y’</w:t>
      </w:r>
      <w:r w:rsidR="004C4AF9" w:rsidRPr="00712356">
        <w:rPr>
          <w:rFonts w:ascii="Arial" w:hAnsi="Arial" w:cs="Arial"/>
          <w:color w:val="000000" w:themeColor="text1"/>
          <w:sz w:val="30"/>
          <w:szCs w:val="30"/>
          <w:shd w:val="clear" w:color="auto" w:fill="FFFFFF"/>
        </w:rPr>
        <w:t xml:space="preserve"> </w:t>
      </w:r>
      <w:r w:rsidR="004C4AF9" w:rsidRPr="00712356">
        <w:rPr>
          <w:rFonts w:ascii="Times New Roman" w:hAnsi="Times New Roman" w:cs="Times New Roman"/>
          <w:color w:val="000000" w:themeColor="text1"/>
          <w:sz w:val="24"/>
          <w:szCs w:val="24"/>
        </w:rPr>
        <w:t>(Joseph Rowntree Foundation 2018</w:t>
      </w:r>
      <w:r w:rsidR="004D6ECF" w:rsidRPr="00712356">
        <w:rPr>
          <w:rFonts w:ascii="Times New Roman" w:hAnsi="Times New Roman" w:cs="Times New Roman"/>
          <w:color w:val="000000" w:themeColor="text1"/>
          <w:sz w:val="24"/>
          <w:szCs w:val="24"/>
        </w:rPr>
        <w:t xml:space="preserve">). Children and young people living in poverty are more likely to </w:t>
      </w:r>
      <w:r w:rsidR="00095F42" w:rsidRPr="00712356">
        <w:rPr>
          <w:rFonts w:ascii="Times New Roman" w:hAnsi="Times New Roman" w:cs="Times New Roman"/>
          <w:color w:val="000000" w:themeColor="text1"/>
          <w:sz w:val="24"/>
          <w:szCs w:val="24"/>
        </w:rPr>
        <w:t>encounter poorer mental health</w:t>
      </w:r>
      <w:r w:rsidR="00A5226B" w:rsidRPr="00712356">
        <w:rPr>
          <w:rFonts w:ascii="Times New Roman" w:hAnsi="Times New Roman" w:cs="Times New Roman"/>
          <w:color w:val="000000" w:themeColor="text1"/>
          <w:sz w:val="24"/>
          <w:szCs w:val="24"/>
        </w:rPr>
        <w:t xml:space="preserve"> as well as less contented wellbeing during childhood and adulthood</w:t>
      </w:r>
      <w:r w:rsidR="009D2B70" w:rsidRPr="00712356">
        <w:rPr>
          <w:rFonts w:ascii="Times New Roman" w:hAnsi="Times New Roman" w:cs="Times New Roman"/>
          <w:color w:val="000000" w:themeColor="text1"/>
          <w:sz w:val="24"/>
          <w:szCs w:val="24"/>
        </w:rPr>
        <w:t xml:space="preserve"> (Levin et al. 2009)</w:t>
      </w:r>
      <w:r w:rsidR="00A5226B" w:rsidRPr="00712356">
        <w:rPr>
          <w:rFonts w:ascii="Times New Roman" w:hAnsi="Times New Roman" w:cs="Times New Roman"/>
          <w:color w:val="000000" w:themeColor="text1"/>
          <w:sz w:val="24"/>
          <w:szCs w:val="24"/>
        </w:rPr>
        <w:t xml:space="preserve">. </w:t>
      </w:r>
      <w:r w:rsidR="00095F42" w:rsidRPr="00712356">
        <w:rPr>
          <w:rFonts w:ascii="Times New Roman" w:hAnsi="Times New Roman" w:cs="Times New Roman"/>
          <w:color w:val="000000" w:themeColor="text1"/>
          <w:sz w:val="24"/>
          <w:szCs w:val="24"/>
        </w:rPr>
        <w:t xml:space="preserve"> </w:t>
      </w:r>
      <w:r w:rsidR="008B0EE7" w:rsidRPr="00712356">
        <w:rPr>
          <w:rFonts w:ascii="Arial" w:hAnsi="Arial" w:cs="Arial"/>
          <w:color w:val="000000" w:themeColor="text1"/>
          <w:sz w:val="30"/>
          <w:szCs w:val="30"/>
          <w:shd w:val="clear" w:color="auto" w:fill="FFFFFF"/>
        </w:rPr>
        <w:t xml:space="preserve"> </w:t>
      </w:r>
      <w:r w:rsidR="0072309A" w:rsidRPr="00712356">
        <w:rPr>
          <w:rFonts w:ascii="Times New Roman" w:hAnsi="Times New Roman" w:cs="Times New Roman"/>
          <w:color w:val="000000" w:themeColor="text1"/>
          <w:sz w:val="24"/>
          <w:szCs w:val="24"/>
        </w:rPr>
        <w:t xml:space="preserve">Poverty in </w:t>
      </w:r>
      <w:r w:rsidR="0072257A" w:rsidRPr="00712356">
        <w:rPr>
          <w:rFonts w:ascii="Times New Roman" w:hAnsi="Times New Roman" w:cs="Times New Roman"/>
          <w:color w:val="000000" w:themeColor="text1"/>
          <w:sz w:val="24"/>
          <w:szCs w:val="24"/>
        </w:rPr>
        <w:t xml:space="preserve">children and young people </w:t>
      </w:r>
      <w:r w:rsidR="00332ACC" w:rsidRPr="00712356">
        <w:rPr>
          <w:rFonts w:ascii="Times New Roman" w:hAnsi="Times New Roman" w:cs="Times New Roman"/>
          <w:color w:val="000000" w:themeColor="text1"/>
          <w:sz w:val="24"/>
          <w:szCs w:val="24"/>
        </w:rPr>
        <w:t>can be caused by an array of factors</w:t>
      </w:r>
      <w:r w:rsidR="007D2327" w:rsidRPr="00712356">
        <w:rPr>
          <w:rFonts w:ascii="Times New Roman" w:hAnsi="Times New Roman" w:cs="Times New Roman"/>
          <w:color w:val="000000" w:themeColor="text1"/>
          <w:sz w:val="24"/>
          <w:szCs w:val="24"/>
        </w:rPr>
        <w:t xml:space="preserve"> such as</w:t>
      </w:r>
      <w:r w:rsidR="00941269" w:rsidRPr="00712356">
        <w:rPr>
          <w:rFonts w:ascii="Times New Roman" w:hAnsi="Times New Roman" w:cs="Times New Roman"/>
          <w:color w:val="000000" w:themeColor="text1"/>
          <w:sz w:val="24"/>
          <w:szCs w:val="24"/>
        </w:rPr>
        <w:t xml:space="preserve"> low income, living in deprived areas, </w:t>
      </w:r>
      <w:r w:rsidR="007E61B9" w:rsidRPr="00712356">
        <w:rPr>
          <w:rFonts w:ascii="Times New Roman" w:hAnsi="Times New Roman" w:cs="Times New Roman"/>
          <w:color w:val="000000" w:themeColor="text1"/>
          <w:sz w:val="24"/>
          <w:szCs w:val="24"/>
        </w:rPr>
        <w:t>zero-hour</w:t>
      </w:r>
      <w:r w:rsidR="00DB5571" w:rsidRPr="00712356">
        <w:rPr>
          <w:rFonts w:ascii="Times New Roman" w:hAnsi="Times New Roman" w:cs="Times New Roman"/>
          <w:color w:val="000000" w:themeColor="text1"/>
          <w:sz w:val="24"/>
          <w:szCs w:val="24"/>
        </w:rPr>
        <w:t xml:space="preserve"> contracts, large families, poor support network, </w:t>
      </w:r>
      <w:r w:rsidR="007E61B9" w:rsidRPr="00712356">
        <w:rPr>
          <w:rFonts w:ascii="Times New Roman" w:hAnsi="Times New Roman" w:cs="Times New Roman"/>
          <w:color w:val="000000" w:themeColor="text1"/>
          <w:sz w:val="24"/>
          <w:szCs w:val="24"/>
        </w:rPr>
        <w:t>prevalence</w:t>
      </w:r>
      <w:r w:rsidR="00DB5571" w:rsidRPr="00712356">
        <w:rPr>
          <w:rFonts w:ascii="Times New Roman" w:hAnsi="Times New Roman" w:cs="Times New Roman"/>
          <w:color w:val="000000" w:themeColor="text1"/>
          <w:sz w:val="24"/>
          <w:szCs w:val="24"/>
        </w:rPr>
        <w:t xml:space="preserve"> of adverse </w:t>
      </w:r>
      <w:r w:rsidR="007E61B9" w:rsidRPr="00712356">
        <w:rPr>
          <w:rFonts w:ascii="Times New Roman" w:hAnsi="Times New Roman" w:cs="Times New Roman"/>
          <w:color w:val="000000" w:themeColor="text1"/>
          <w:sz w:val="24"/>
          <w:szCs w:val="24"/>
        </w:rPr>
        <w:t>childhood</w:t>
      </w:r>
      <w:r w:rsidR="00DB5571" w:rsidRPr="00712356">
        <w:rPr>
          <w:rFonts w:ascii="Times New Roman" w:hAnsi="Times New Roman" w:cs="Times New Roman"/>
          <w:color w:val="000000" w:themeColor="text1"/>
          <w:sz w:val="24"/>
          <w:szCs w:val="24"/>
        </w:rPr>
        <w:t xml:space="preserve"> experiences in </w:t>
      </w:r>
      <w:r w:rsidR="007E61B9" w:rsidRPr="00712356">
        <w:rPr>
          <w:rFonts w:ascii="Times New Roman" w:hAnsi="Times New Roman" w:cs="Times New Roman"/>
          <w:color w:val="000000" w:themeColor="text1"/>
          <w:sz w:val="24"/>
          <w:szCs w:val="24"/>
        </w:rPr>
        <w:t>parents.</w:t>
      </w:r>
      <w:r w:rsidR="00A1472E" w:rsidRPr="00712356">
        <w:rPr>
          <w:rFonts w:ascii="Times New Roman" w:hAnsi="Times New Roman" w:cs="Times New Roman"/>
          <w:color w:val="000000" w:themeColor="text1"/>
          <w:sz w:val="24"/>
          <w:szCs w:val="24"/>
        </w:rPr>
        <w:t xml:space="preserve"> This can lead to struggles with more than mental health. Other area’s that can be negatively influenced by poverty</w:t>
      </w:r>
      <w:r w:rsidR="00EA5C88" w:rsidRPr="00712356">
        <w:rPr>
          <w:rFonts w:ascii="Times New Roman" w:hAnsi="Times New Roman" w:cs="Times New Roman"/>
          <w:color w:val="000000" w:themeColor="text1"/>
          <w:sz w:val="24"/>
          <w:szCs w:val="24"/>
        </w:rPr>
        <w:t xml:space="preserve"> </w:t>
      </w:r>
      <w:r w:rsidR="00B9751A" w:rsidRPr="00712356">
        <w:rPr>
          <w:rFonts w:ascii="Times New Roman" w:hAnsi="Times New Roman" w:cs="Times New Roman"/>
          <w:color w:val="000000" w:themeColor="text1"/>
          <w:sz w:val="24"/>
          <w:szCs w:val="24"/>
        </w:rPr>
        <w:t xml:space="preserve">are </w:t>
      </w:r>
      <w:r w:rsidR="00C018C2" w:rsidRPr="00712356">
        <w:rPr>
          <w:rFonts w:ascii="Times New Roman" w:hAnsi="Times New Roman" w:cs="Times New Roman"/>
          <w:color w:val="000000" w:themeColor="text1"/>
          <w:sz w:val="24"/>
          <w:szCs w:val="24"/>
        </w:rPr>
        <w:t xml:space="preserve">emotional, social, health, </w:t>
      </w:r>
      <w:r w:rsidR="00C018C2" w:rsidRPr="00712356">
        <w:rPr>
          <w:rFonts w:ascii="Times New Roman" w:hAnsi="Times New Roman" w:cs="Times New Roman"/>
          <w:color w:val="000000" w:themeColor="text1"/>
          <w:sz w:val="24"/>
          <w:szCs w:val="24"/>
        </w:rPr>
        <w:lastRenderedPageBreak/>
        <w:t>behaviour, cognitive development, and educational outcomes</w:t>
      </w:r>
      <w:r w:rsidR="007E535A" w:rsidRPr="00712356">
        <w:rPr>
          <w:rFonts w:ascii="Times New Roman" w:hAnsi="Times New Roman" w:cs="Times New Roman"/>
          <w:color w:val="000000" w:themeColor="text1"/>
          <w:sz w:val="24"/>
          <w:szCs w:val="24"/>
        </w:rPr>
        <w:t>.</w:t>
      </w:r>
      <w:r w:rsidR="0002456C" w:rsidRPr="00712356">
        <w:rPr>
          <w:rFonts w:ascii="Times New Roman" w:hAnsi="Times New Roman" w:cs="Times New Roman"/>
          <w:color w:val="000000" w:themeColor="text1"/>
          <w:sz w:val="24"/>
          <w:szCs w:val="24"/>
        </w:rPr>
        <w:t xml:space="preserve"> These in turn can all have detrimental effects on the mental health and </w:t>
      </w:r>
      <w:r w:rsidR="00F720F5" w:rsidRPr="00712356">
        <w:rPr>
          <w:rFonts w:ascii="Times New Roman" w:hAnsi="Times New Roman" w:cs="Times New Roman"/>
          <w:color w:val="000000" w:themeColor="text1"/>
          <w:sz w:val="24"/>
          <w:szCs w:val="24"/>
        </w:rPr>
        <w:t xml:space="preserve">wellbeing of children and young people. </w:t>
      </w:r>
      <w:r w:rsidR="005E2BE2" w:rsidRPr="00712356">
        <w:rPr>
          <w:rFonts w:ascii="Times New Roman" w:hAnsi="Times New Roman" w:cs="Times New Roman"/>
          <w:color w:val="000000" w:themeColor="text1"/>
          <w:sz w:val="24"/>
          <w:szCs w:val="24"/>
        </w:rPr>
        <w:t>According to a survey carried out by the Department of Work and Pensions 2022 the</w:t>
      </w:r>
      <w:r w:rsidR="00B9751A" w:rsidRPr="00712356">
        <w:rPr>
          <w:rFonts w:ascii="Times New Roman" w:hAnsi="Times New Roman" w:cs="Times New Roman"/>
          <w:color w:val="000000" w:themeColor="text1"/>
          <w:sz w:val="24"/>
          <w:szCs w:val="24"/>
        </w:rPr>
        <w:t xml:space="preserve"> percentage of children and young people in the United Kingdom living in poverty</w:t>
      </w:r>
      <w:r w:rsidR="0045758A" w:rsidRPr="00712356">
        <w:rPr>
          <w:rFonts w:ascii="Times New Roman" w:hAnsi="Times New Roman" w:cs="Times New Roman"/>
          <w:color w:val="000000" w:themeColor="text1"/>
          <w:sz w:val="24"/>
          <w:szCs w:val="24"/>
        </w:rPr>
        <w:t xml:space="preserve"> </w:t>
      </w:r>
      <w:r w:rsidR="00741B79" w:rsidRPr="00712356">
        <w:rPr>
          <w:rFonts w:ascii="Times New Roman" w:hAnsi="Times New Roman" w:cs="Times New Roman"/>
          <w:color w:val="000000" w:themeColor="text1"/>
          <w:sz w:val="24"/>
          <w:szCs w:val="24"/>
        </w:rPr>
        <w:t>is 27%</w:t>
      </w:r>
      <w:r w:rsidR="006F29E8" w:rsidRPr="00712356">
        <w:rPr>
          <w:rFonts w:ascii="Times New Roman" w:hAnsi="Times New Roman" w:cs="Times New Roman"/>
          <w:color w:val="000000" w:themeColor="text1"/>
          <w:sz w:val="24"/>
          <w:szCs w:val="24"/>
        </w:rPr>
        <w:t>,</w:t>
      </w:r>
      <w:r w:rsidR="00741B79" w:rsidRPr="00712356">
        <w:rPr>
          <w:rFonts w:ascii="Times New Roman" w:hAnsi="Times New Roman" w:cs="Times New Roman"/>
          <w:color w:val="000000" w:themeColor="text1"/>
          <w:sz w:val="24"/>
          <w:szCs w:val="24"/>
        </w:rPr>
        <w:t xml:space="preserve"> one in four children</w:t>
      </w:r>
      <w:r w:rsidR="00B9751A" w:rsidRPr="00712356">
        <w:rPr>
          <w:rFonts w:ascii="Times New Roman" w:hAnsi="Times New Roman" w:cs="Times New Roman"/>
          <w:color w:val="000000" w:themeColor="text1"/>
          <w:sz w:val="24"/>
          <w:szCs w:val="24"/>
        </w:rPr>
        <w:t xml:space="preserve"> </w:t>
      </w:r>
      <w:r w:rsidR="005E2BE2" w:rsidRPr="00712356">
        <w:rPr>
          <w:rFonts w:ascii="Times New Roman" w:hAnsi="Times New Roman" w:cs="Times New Roman"/>
          <w:color w:val="000000" w:themeColor="text1"/>
          <w:sz w:val="24"/>
          <w:szCs w:val="24"/>
        </w:rPr>
        <w:t>(Department for Work and Pensions 2022)</w:t>
      </w:r>
      <w:r w:rsidR="00E63A21" w:rsidRPr="00712356">
        <w:rPr>
          <w:rFonts w:ascii="Times New Roman" w:hAnsi="Times New Roman" w:cs="Times New Roman"/>
          <w:color w:val="000000" w:themeColor="text1"/>
          <w:sz w:val="24"/>
          <w:szCs w:val="24"/>
        </w:rPr>
        <w:t xml:space="preserve">. When you look at this as a class of school learners </w:t>
      </w:r>
      <w:r w:rsidR="001C260C" w:rsidRPr="00712356">
        <w:rPr>
          <w:rFonts w:ascii="Times New Roman" w:hAnsi="Times New Roman" w:cs="Times New Roman"/>
          <w:color w:val="000000" w:themeColor="text1"/>
          <w:sz w:val="24"/>
          <w:szCs w:val="24"/>
        </w:rPr>
        <w:t>that is a substantial proportion of the class</w:t>
      </w:r>
      <w:r w:rsidR="00742071" w:rsidRPr="00712356">
        <w:rPr>
          <w:rFonts w:ascii="Times New Roman" w:hAnsi="Times New Roman" w:cs="Times New Roman"/>
          <w:color w:val="000000" w:themeColor="text1"/>
          <w:sz w:val="24"/>
          <w:szCs w:val="24"/>
        </w:rPr>
        <w:t xml:space="preserve"> who are </w:t>
      </w:r>
      <w:r w:rsidR="005C6D37" w:rsidRPr="00712356">
        <w:rPr>
          <w:rFonts w:ascii="Times New Roman" w:hAnsi="Times New Roman" w:cs="Times New Roman"/>
          <w:color w:val="000000" w:themeColor="text1"/>
          <w:sz w:val="24"/>
          <w:szCs w:val="24"/>
        </w:rPr>
        <w:t>disadvantaged</w:t>
      </w:r>
      <w:r w:rsidR="00742071" w:rsidRPr="00712356">
        <w:rPr>
          <w:rFonts w:ascii="Times New Roman" w:hAnsi="Times New Roman" w:cs="Times New Roman"/>
          <w:color w:val="000000" w:themeColor="text1"/>
          <w:sz w:val="24"/>
          <w:szCs w:val="24"/>
        </w:rPr>
        <w:t xml:space="preserve"> in cognitive learning abilit</w:t>
      </w:r>
      <w:r w:rsidR="00D23F62" w:rsidRPr="00712356">
        <w:rPr>
          <w:rFonts w:ascii="Times New Roman" w:hAnsi="Times New Roman" w:cs="Times New Roman"/>
          <w:color w:val="000000" w:themeColor="text1"/>
          <w:sz w:val="24"/>
          <w:szCs w:val="24"/>
        </w:rPr>
        <w:t>y</w:t>
      </w:r>
      <w:r w:rsidR="007E535A" w:rsidRPr="00712356">
        <w:rPr>
          <w:rFonts w:ascii="Times New Roman" w:hAnsi="Times New Roman" w:cs="Times New Roman"/>
          <w:color w:val="000000" w:themeColor="text1"/>
          <w:sz w:val="24"/>
          <w:szCs w:val="24"/>
        </w:rPr>
        <w:t>.</w:t>
      </w:r>
      <w:r w:rsidR="00D23F62" w:rsidRPr="00712356">
        <w:rPr>
          <w:rFonts w:ascii="Times New Roman" w:hAnsi="Times New Roman" w:cs="Times New Roman"/>
          <w:color w:val="000000" w:themeColor="text1"/>
          <w:sz w:val="24"/>
          <w:szCs w:val="24"/>
        </w:rPr>
        <w:t xml:space="preserve"> This barrier to learning can then develop other issues that will also create</w:t>
      </w:r>
      <w:r w:rsidR="00FD1714" w:rsidRPr="00712356">
        <w:rPr>
          <w:rFonts w:ascii="Times New Roman" w:hAnsi="Times New Roman" w:cs="Times New Roman"/>
          <w:color w:val="000000" w:themeColor="text1"/>
          <w:sz w:val="24"/>
          <w:szCs w:val="24"/>
        </w:rPr>
        <w:t xml:space="preserve"> disruption</w:t>
      </w:r>
      <w:r w:rsidR="00D23F62" w:rsidRPr="00712356">
        <w:rPr>
          <w:rFonts w:ascii="Times New Roman" w:hAnsi="Times New Roman" w:cs="Times New Roman"/>
          <w:color w:val="000000" w:themeColor="text1"/>
          <w:sz w:val="24"/>
          <w:szCs w:val="24"/>
        </w:rPr>
        <w:t xml:space="preserve"> to learning.</w:t>
      </w:r>
      <w:r w:rsidR="00386546" w:rsidRPr="00712356">
        <w:rPr>
          <w:rFonts w:ascii="Times New Roman" w:hAnsi="Times New Roman" w:cs="Times New Roman"/>
          <w:color w:val="000000" w:themeColor="text1"/>
          <w:sz w:val="24"/>
          <w:szCs w:val="24"/>
        </w:rPr>
        <w:t xml:space="preserve"> The issues of poverty in children and young people can be shown in </w:t>
      </w:r>
      <w:r w:rsidR="00C62561" w:rsidRPr="00712356">
        <w:rPr>
          <w:rFonts w:ascii="Times New Roman" w:hAnsi="Times New Roman" w:cs="Times New Roman"/>
          <w:color w:val="000000" w:themeColor="text1"/>
          <w:sz w:val="24"/>
          <w:szCs w:val="24"/>
        </w:rPr>
        <w:t>several</w:t>
      </w:r>
      <w:r w:rsidR="00386546" w:rsidRPr="00712356">
        <w:rPr>
          <w:rFonts w:ascii="Times New Roman" w:hAnsi="Times New Roman" w:cs="Times New Roman"/>
          <w:color w:val="000000" w:themeColor="text1"/>
          <w:sz w:val="24"/>
          <w:szCs w:val="24"/>
        </w:rPr>
        <w:t xml:space="preserve"> ways in education environments</w:t>
      </w:r>
      <w:r w:rsidR="005C6D37" w:rsidRPr="00712356">
        <w:rPr>
          <w:rFonts w:ascii="Times New Roman" w:hAnsi="Times New Roman" w:cs="Times New Roman"/>
          <w:color w:val="000000" w:themeColor="text1"/>
          <w:sz w:val="24"/>
          <w:szCs w:val="24"/>
        </w:rPr>
        <w:t>, lack of school uniform, hunger, unkem</w:t>
      </w:r>
      <w:r w:rsidR="0073650A" w:rsidRPr="00712356">
        <w:rPr>
          <w:rFonts w:ascii="Times New Roman" w:hAnsi="Times New Roman" w:cs="Times New Roman"/>
          <w:color w:val="000000" w:themeColor="text1"/>
          <w:sz w:val="24"/>
          <w:szCs w:val="24"/>
        </w:rPr>
        <w:t xml:space="preserve">pt, lower </w:t>
      </w:r>
      <w:r w:rsidR="0033294B" w:rsidRPr="00712356">
        <w:rPr>
          <w:rFonts w:ascii="Times New Roman" w:hAnsi="Times New Roman" w:cs="Times New Roman"/>
          <w:color w:val="000000" w:themeColor="text1"/>
          <w:sz w:val="24"/>
          <w:szCs w:val="24"/>
        </w:rPr>
        <w:t>cognitive ability</w:t>
      </w:r>
      <w:r w:rsidR="00D511BB" w:rsidRPr="00712356">
        <w:rPr>
          <w:rFonts w:ascii="Times New Roman" w:hAnsi="Times New Roman" w:cs="Times New Roman"/>
          <w:color w:val="000000" w:themeColor="text1"/>
          <w:sz w:val="24"/>
          <w:szCs w:val="24"/>
        </w:rPr>
        <w:t>. Treanor 2012 confirms this by stating</w:t>
      </w:r>
      <w:r w:rsidR="00F97643" w:rsidRPr="00712356">
        <w:rPr>
          <w:rFonts w:ascii="Times New Roman" w:hAnsi="Times New Roman" w:cs="Times New Roman"/>
          <w:color w:val="000000" w:themeColor="text1"/>
          <w:sz w:val="24"/>
          <w:szCs w:val="24"/>
        </w:rPr>
        <w:t>, ‘t</w:t>
      </w:r>
      <w:r w:rsidR="00000548" w:rsidRPr="00712356">
        <w:rPr>
          <w:rFonts w:ascii="Times New Roman" w:hAnsi="Times New Roman" w:cs="Times New Roman"/>
          <w:color w:val="000000" w:themeColor="text1"/>
          <w:sz w:val="24"/>
          <w:szCs w:val="24"/>
        </w:rPr>
        <w:t>here is a significant association between children’s early cognitive development, educational attainment, future employment prospects and earning power</w:t>
      </w:r>
      <w:r w:rsidR="000E6D88" w:rsidRPr="00712356">
        <w:rPr>
          <w:rFonts w:ascii="Times New Roman" w:hAnsi="Times New Roman" w:cs="Times New Roman"/>
          <w:color w:val="000000" w:themeColor="text1"/>
          <w:sz w:val="24"/>
          <w:szCs w:val="24"/>
        </w:rPr>
        <w:t>’</w:t>
      </w:r>
      <w:r w:rsidR="00D511BB" w:rsidRPr="00712356">
        <w:rPr>
          <w:color w:val="000000" w:themeColor="text1"/>
        </w:rPr>
        <w:t xml:space="preserve"> </w:t>
      </w:r>
      <w:r w:rsidR="00D511BB" w:rsidRPr="00712356">
        <w:rPr>
          <w:rFonts w:ascii="Times New Roman" w:hAnsi="Times New Roman" w:cs="Times New Roman"/>
          <w:color w:val="000000" w:themeColor="text1"/>
          <w:sz w:val="24"/>
          <w:szCs w:val="24"/>
        </w:rPr>
        <w:t>(Treanor 2012).</w:t>
      </w:r>
      <w:r w:rsidR="00000548" w:rsidRPr="00712356">
        <w:rPr>
          <w:rFonts w:ascii="Times New Roman" w:hAnsi="Times New Roman" w:cs="Times New Roman"/>
          <w:color w:val="000000" w:themeColor="text1"/>
          <w:sz w:val="24"/>
          <w:szCs w:val="24"/>
        </w:rPr>
        <w:t xml:space="preserve"> This </w:t>
      </w:r>
      <w:r w:rsidR="00FB6B83" w:rsidRPr="00712356">
        <w:rPr>
          <w:rFonts w:ascii="Times New Roman" w:hAnsi="Times New Roman" w:cs="Times New Roman"/>
          <w:color w:val="000000" w:themeColor="text1"/>
          <w:sz w:val="24"/>
          <w:szCs w:val="24"/>
        </w:rPr>
        <w:t xml:space="preserve">becomes a cycle </w:t>
      </w:r>
      <w:r w:rsidR="00C60FDB" w:rsidRPr="00712356">
        <w:rPr>
          <w:rFonts w:ascii="Times New Roman" w:hAnsi="Times New Roman" w:cs="Times New Roman"/>
          <w:color w:val="000000" w:themeColor="text1"/>
          <w:sz w:val="24"/>
          <w:szCs w:val="24"/>
        </w:rPr>
        <w:t>from parent to child</w:t>
      </w:r>
      <w:r w:rsidR="00FB6B83" w:rsidRPr="00712356">
        <w:rPr>
          <w:rFonts w:ascii="Times New Roman" w:hAnsi="Times New Roman" w:cs="Times New Roman"/>
          <w:color w:val="000000" w:themeColor="text1"/>
          <w:sz w:val="24"/>
          <w:szCs w:val="24"/>
        </w:rPr>
        <w:t xml:space="preserve"> if protective factors are</w:t>
      </w:r>
      <w:r w:rsidR="00C60FDB" w:rsidRPr="00712356">
        <w:rPr>
          <w:rFonts w:ascii="Times New Roman" w:hAnsi="Times New Roman" w:cs="Times New Roman"/>
          <w:color w:val="000000" w:themeColor="text1"/>
          <w:sz w:val="24"/>
          <w:szCs w:val="24"/>
        </w:rPr>
        <w:t xml:space="preserve"> not</w:t>
      </w:r>
      <w:r w:rsidR="00FB6B83" w:rsidRPr="00712356">
        <w:rPr>
          <w:rFonts w:ascii="Times New Roman" w:hAnsi="Times New Roman" w:cs="Times New Roman"/>
          <w:color w:val="000000" w:themeColor="text1"/>
          <w:sz w:val="24"/>
          <w:szCs w:val="24"/>
        </w:rPr>
        <w:t xml:space="preserve"> put in place.</w:t>
      </w:r>
      <w:r w:rsidR="00F97643" w:rsidRPr="00712356">
        <w:rPr>
          <w:color w:val="000000" w:themeColor="text1"/>
        </w:rPr>
        <w:t xml:space="preserve"> </w:t>
      </w:r>
      <w:r w:rsidR="00A53A71" w:rsidRPr="00712356">
        <w:rPr>
          <w:rFonts w:ascii="Times New Roman" w:hAnsi="Times New Roman" w:cs="Times New Roman"/>
          <w:color w:val="000000" w:themeColor="text1"/>
          <w:sz w:val="24"/>
          <w:szCs w:val="24"/>
        </w:rPr>
        <w:t>Maslow’s hierarchy of needs theory</w:t>
      </w:r>
      <w:r w:rsidR="007F16D8" w:rsidRPr="00712356">
        <w:rPr>
          <w:rFonts w:ascii="Times New Roman" w:hAnsi="Times New Roman" w:cs="Times New Roman"/>
          <w:color w:val="000000" w:themeColor="text1"/>
          <w:sz w:val="24"/>
          <w:szCs w:val="24"/>
        </w:rPr>
        <w:t xml:space="preserve"> </w:t>
      </w:r>
      <w:r w:rsidR="00BE6650" w:rsidRPr="00712356">
        <w:rPr>
          <w:rFonts w:ascii="Times New Roman" w:hAnsi="Times New Roman" w:cs="Times New Roman"/>
          <w:color w:val="000000" w:themeColor="text1"/>
          <w:sz w:val="24"/>
          <w:szCs w:val="24"/>
        </w:rPr>
        <w:t>19</w:t>
      </w:r>
      <w:r w:rsidR="00A541D6" w:rsidRPr="00712356">
        <w:rPr>
          <w:rFonts w:ascii="Times New Roman" w:hAnsi="Times New Roman" w:cs="Times New Roman"/>
          <w:color w:val="000000" w:themeColor="text1"/>
          <w:sz w:val="24"/>
          <w:szCs w:val="24"/>
        </w:rPr>
        <w:t>54</w:t>
      </w:r>
      <w:r w:rsidR="00A53A71" w:rsidRPr="00712356">
        <w:rPr>
          <w:rFonts w:ascii="Times New Roman" w:hAnsi="Times New Roman" w:cs="Times New Roman"/>
          <w:color w:val="000000" w:themeColor="text1"/>
          <w:sz w:val="24"/>
          <w:szCs w:val="24"/>
        </w:rPr>
        <w:t xml:space="preserve"> outlines that for a child to be successful they need to have their basic needs met before progressing up the pyramid and onto the next step. Maslow’s basic needs such as </w:t>
      </w:r>
      <w:r w:rsidR="008600A2" w:rsidRPr="00712356">
        <w:rPr>
          <w:rFonts w:ascii="Times New Roman" w:hAnsi="Times New Roman" w:cs="Times New Roman"/>
          <w:color w:val="000000" w:themeColor="text1"/>
          <w:sz w:val="24"/>
          <w:szCs w:val="24"/>
        </w:rPr>
        <w:t xml:space="preserve">food, </w:t>
      </w:r>
      <w:r w:rsidR="00F8524C" w:rsidRPr="00712356">
        <w:rPr>
          <w:rFonts w:ascii="Times New Roman" w:hAnsi="Times New Roman" w:cs="Times New Roman"/>
          <w:color w:val="000000" w:themeColor="text1"/>
          <w:sz w:val="24"/>
          <w:szCs w:val="24"/>
        </w:rPr>
        <w:t xml:space="preserve">shelter, </w:t>
      </w:r>
      <w:r w:rsidR="0052058E" w:rsidRPr="00712356">
        <w:rPr>
          <w:rFonts w:ascii="Times New Roman" w:hAnsi="Times New Roman" w:cs="Times New Roman"/>
          <w:color w:val="000000" w:themeColor="text1"/>
          <w:sz w:val="24"/>
          <w:szCs w:val="24"/>
        </w:rPr>
        <w:t xml:space="preserve">air, </w:t>
      </w:r>
      <w:r w:rsidR="0092364E" w:rsidRPr="00712356">
        <w:rPr>
          <w:rFonts w:ascii="Times New Roman" w:hAnsi="Times New Roman" w:cs="Times New Roman"/>
          <w:color w:val="000000" w:themeColor="text1"/>
          <w:sz w:val="24"/>
          <w:szCs w:val="24"/>
        </w:rPr>
        <w:t xml:space="preserve">clothing, </w:t>
      </w:r>
      <w:r w:rsidR="0052058E" w:rsidRPr="00712356">
        <w:rPr>
          <w:rFonts w:ascii="Times New Roman" w:hAnsi="Times New Roman" w:cs="Times New Roman"/>
          <w:color w:val="000000" w:themeColor="text1"/>
          <w:sz w:val="24"/>
          <w:szCs w:val="24"/>
        </w:rPr>
        <w:t>sleep,</w:t>
      </w:r>
      <w:r w:rsidR="0092364E" w:rsidRPr="00712356">
        <w:rPr>
          <w:rFonts w:ascii="Times New Roman" w:hAnsi="Times New Roman" w:cs="Times New Roman"/>
          <w:color w:val="000000" w:themeColor="text1"/>
          <w:sz w:val="24"/>
          <w:szCs w:val="24"/>
        </w:rPr>
        <w:t xml:space="preserve"> and </w:t>
      </w:r>
      <w:r w:rsidR="0052058E" w:rsidRPr="00712356">
        <w:rPr>
          <w:rFonts w:ascii="Times New Roman" w:hAnsi="Times New Roman" w:cs="Times New Roman"/>
          <w:color w:val="000000" w:themeColor="text1"/>
          <w:sz w:val="24"/>
          <w:szCs w:val="24"/>
        </w:rPr>
        <w:t>reproduction</w:t>
      </w:r>
      <w:r w:rsidR="00500449" w:rsidRPr="00712356">
        <w:rPr>
          <w:rFonts w:ascii="Times New Roman" w:hAnsi="Times New Roman" w:cs="Times New Roman"/>
          <w:color w:val="000000" w:themeColor="text1"/>
          <w:sz w:val="24"/>
          <w:szCs w:val="24"/>
        </w:rPr>
        <w:t xml:space="preserve"> all need to be met before a child can </w:t>
      </w:r>
      <w:r w:rsidR="006A5672" w:rsidRPr="00712356">
        <w:rPr>
          <w:rFonts w:ascii="Times New Roman" w:hAnsi="Times New Roman" w:cs="Times New Roman"/>
          <w:color w:val="000000" w:themeColor="text1"/>
          <w:sz w:val="24"/>
          <w:szCs w:val="24"/>
        </w:rPr>
        <w:t xml:space="preserve">feel security, love or belonging. </w:t>
      </w:r>
      <w:r w:rsidR="00EF153C" w:rsidRPr="00712356">
        <w:rPr>
          <w:rFonts w:ascii="Times New Roman" w:hAnsi="Times New Roman" w:cs="Times New Roman"/>
          <w:color w:val="000000" w:themeColor="text1"/>
          <w:sz w:val="24"/>
          <w:szCs w:val="24"/>
        </w:rPr>
        <w:t xml:space="preserve">Maslow </w:t>
      </w:r>
      <w:r w:rsidR="00D16EB4" w:rsidRPr="00712356">
        <w:rPr>
          <w:rFonts w:ascii="Times New Roman" w:hAnsi="Times New Roman" w:cs="Times New Roman"/>
          <w:color w:val="000000" w:themeColor="text1"/>
          <w:sz w:val="24"/>
          <w:szCs w:val="24"/>
        </w:rPr>
        <w:t>1954</w:t>
      </w:r>
      <w:r w:rsidR="00A541D6" w:rsidRPr="00712356">
        <w:rPr>
          <w:rFonts w:ascii="Times New Roman" w:hAnsi="Times New Roman" w:cs="Times New Roman"/>
          <w:color w:val="000000" w:themeColor="text1"/>
          <w:sz w:val="24"/>
          <w:szCs w:val="24"/>
        </w:rPr>
        <w:t xml:space="preserve"> also</w:t>
      </w:r>
      <w:r w:rsidR="00D16EB4" w:rsidRPr="00712356">
        <w:rPr>
          <w:rFonts w:ascii="Times New Roman" w:hAnsi="Times New Roman" w:cs="Times New Roman"/>
          <w:color w:val="000000" w:themeColor="text1"/>
          <w:sz w:val="24"/>
          <w:szCs w:val="24"/>
        </w:rPr>
        <w:t xml:space="preserve"> sets out that</w:t>
      </w:r>
      <w:r w:rsidR="00A541D6" w:rsidRPr="00712356">
        <w:rPr>
          <w:rFonts w:ascii="Times New Roman" w:hAnsi="Times New Roman" w:cs="Times New Roman"/>
          <w:color w:val="000000" w:themeColor="text1"/>
          <w:sz w:val="24"/>
          <w:szCs w:val="24"/>
        </w:rPr>
        <w:t xml:space="preserve"> the needs met in the</w:t>
      </w:r>
      <w:r w:rsidR="000F0612" w:rsidRPr="00712356">
        <w:rPr>
          <w:rFonts w:ascii="Times New Roman" w:hAnsi="Times New Roman" w:cs="Times New Roman"/>
          <w:color w:val="000000" w:themeColor="text1"/>
          <w:sz w:val="24"/>
          <w:szCs w:val="24"/>
        </w:rPr>
        <w:t xml:space="preserve"> </w:t>
      </w:r>
      <w:r w:rsidR="00A541D6" w:rsidRPr="00712356">
        <w:rPr>
          <w:rFonts w:ascii="Times New Roman" w:hAnsi="Times New Roman" w:cs="Times New Roman"/>
          <w:color w:val="000000" w:themeColor="text1"/>
          <w:sz w:val="24"/>
          <w:szCs w:val="24"/>
        </w:rPr>
        <w:t xml:space="preserve">lower end of the pyramid </w:t>
      </w:r>
      <w:r w:rsidR="00C62561" w:rsidRPr="00712356">
        <w:rPr>
          <w:rFonts w:ascii="Times New Roman" w:hAnsi="Times New Roman" w:cs="Times New Roman"/>
          <w:color w:val="000000" w:themeColor="text1"/>
          <w:sz w:val="24"/>
          <w:szCs w:val="24"/>
        </w:rPr>
        <w:t>before a</w:t>
      </w:r>
      <w:r w:rsidR="008E27CD" w:rsidRPr="00712356">
        <w:rPr>
          <w:rFonts w:ascii="Times New Roman" w:hAnsi="Times New Roman" w:cs="Times New Roman"/>
          <w:color w:val="000000" w:themeColor="text1"/>
          <w:sz w:val="24"/>
          <w:szCs w:val="24"/>
        </w:rPr>
        <w:t xml:space="preserve"> person can become </w:t>
      </w:r>
      <w:r w:rsidR="00C62561" w:rsidRPr="00712356">
        <w:rPr>
          <w:rFonts w:ascii="Times New Roman" w:hAnsi="Times New Roman" w:cs="Times New Roman"/>
          <w:color w:val="000000" w:themeColor="text1"/>
          <w:sz w:val="24"/>
          <w:szCs w:val="24"/>
        </w:rPr>
        <w:t>self-actualising</w:t>
      </w:r>
      <w:r w:rsidR="007C0587" w:rsidRPr="00712356">
        <w:rPr>
          <w:rFonts w:ascii="Times New Roman" w:hAnsi="Times New Roman" w:cs="Times New Roman"/>
          <w:color w:val="000000" w:themeColor="text1"/>
          <w:sz w:val="24"/>
          <w:szCs w:val="24"/>
        </w:rPr>
        <w:t xml:space="preserve"> (McLeod 2018)</w:t>
      </w:r>
      <w:r w:rsidR="008E27CD" w:rsidRPr="00712356">
        <w:rPr>
          <w:rFonts w:ascii="Times New Roman" w:hAnsi="Times New Roman" w:cs="Times New Roman"/>
          <w:color w:val="000000" w:themeColor="text1"/>
          <w:sz w:val="24"/>
          <w:szCs w:val="24"/>
        </w:rPr>
        <w:t xml:space="preserve">. This </w:t>
      </w:r>
      <w:r w:rsidR="00521763" w:rsidRPr="00712356">
        <w:rPr>
          <w:rFonts w:ascii="Times New Roman" w:hAnsi="Times New Roman" w:cs="Times New Roman"/>
          <w:color w:val="000000" w:themeColor="text1"/>
          <w:sz w:val="24"/>
          <w:szCs w:val="24"/>
        </w:rPr>
        <w:t xml:space="preserve">with the other detrimental effects poverty has on mental health and wellbeing can be difficult for a child or young person </w:t>
      </w:r>
      <w:r w:rsidR="00601CBE" w:rsidRPr="00712356">
        <w:rPr>
          <w:rFonts w:ascii="Times New Roman" w:hAnsi="Times New Roman" w:cs="Times New Roman"/>
          <w:color w:val="000000" w:themeColor="text1"/>
          <w:sz w:val="24"/>
          <w:szCs w:val="24"/>
        </w:rPr>
        <w:t>living in poverty to achieve,</w:t>
      </w:r>
      <w:r w:rsidR="005B6E84" w:rsidRPr="00712356">
        <w:rPr>
          <w:rFonts w:ascii="Times New Roman" w:hAnsi="Times New Roman" w:cs="Times New Roman"/>
          <w:color w:val="000000" w:themeColor="text1"/>
          <w:sz w:val="24"/>
          <w:szCs w:val="24"/>
        </w:rPr>
        <w:t xml:space="preserve"> </w:t>
      </w:r>
      <w:r w:rsidR="00F97643" w:rsidRPr="00712356">
        <w:rPr>
          <w:rFonts w:ascii="Times New Roman" w:hAnsi="Times New Roman" w:cs="Times New Roman"/>
          <w:color w:val="000000" w:themeColor="text1"/>
          <w:sz w:val="24"/>
          <w:szCs w:val="24"/>
        </w:rPr>
        <w:t>with</w:t>
      </w:r>
      <w:r w:rsidR="00D16EB4" w:rsidRPr="00712356">
        <w:rPr>
          <w:rFonts w:ascii="Times New Roman" w:hAnsi="Times New Roman" w:cs="Times New Roman"/>
          <w:color w:val="000000" w:themeColor="text1"/>
          <w:sz w:val="24"/>
          <w:szCs w:val="24"/>
        </w:rPr>
        <w:t xml:space="preserve"> </w:t>
      </w:r>
      <w:r w:rsidR="00880EF8" w:rsidRPr="00712356">
        <w:rPr>
          <w:rFonts w:ascii="Times New Roman" w:hAnsi="Times New Roman" w:cs="Times New Roman"/>
          <w:color w:val="000000" w:themeColor="text1"/>
          <w:sz w:val="24"/>
          <w:szCs w:val="24"/>
        </w:rPr>
        <w:t xml:space="preserve">poverty indicators being in the </w:t>
      </w:r>
      <w:r w:rsidR="00C62561" w:rsidRPr="00712356">
        <w:rPr>
          <w:rFonts w:ascii="Times New Roman" w:hAnsi="Times New Roman" w:cs="Times New Roman"/>
          <w:color w:val="000000" w:themeColor="text1"/>
          <w:sz w:val="24"/>
          <w:szCs w:val="24"/>
        </w:rPr>
        <w:t>bottom of</w:t>
      </w:r>
      <w:r w:rsidR="00880EF8" w:rsidRPr="00712356">
        <w:rPr>
          <w:rFonts w:ascii="Times New Roman" w:hAnsi="Times New Roman" w:cs="Times New Roman"/>
          <w:color w:val="000000" w:themeColor="text1"/>
          <w:sz w:val="24"/>
          <w:szCs w:val="24"/>
        </w:rPr>
        <w:t xml:space="preserve"> the pyramid </w:t>
      </w:r>
      <w:r w:rsidR="002217BA" w:rsidRPr="00712356">
        <w:rPr>
          <w:rFonts w:ascii="Times New Roman" w:hAnsi="Times New Roman" w:cs="Times New Roman"/>
          <w:color w:val="000000" w:themeColor="text1"/>
          <w:sz w:val="24"/>
          <w:szCs w:val="24"/>
        </w:rPr>
        <w:t xml:space="preserve">children and young </w:t>
      </w:r>
      <w:r w:rsidR="00E303A0" w:rsidRPr="00712356">
        <w:rPr>
          <w:rFonts w:ascii="Times New Roman" w:hAnsi="Times New Roman" w:cs="Times New Roman"/>
          <w:color w:val="000000" w:themeColor="text1"/>
          <w:sz w:val="24"/>
          <w:szCs w:val="24"/>
        </w:rPr>
        <w:t>people’s</w:t>
      </w:r>
      <w:r w:rsidR="002217BA" w:rsidRPr="00712356">
        <w:rPr>
          <w:rFonts w:ascii="Times New Roman" w:hAnsi="Times New Roman" w:cs="Times New Roman"/>
          <w:color w:val="000000" w:themeColor="text1"/>
          <w:sz w:val="24"/>
          <w:szCs w:val="24"/>
        </w:rPr>
        <w:t xml:space="preserve"> mental health will be affected as they are unable to have their </w:t>
      </w:r>
      <w:r w:rsidR="00F810FF" w:rsidRPr="00712356">
        <w:rPr>
          <w:rFonts w:ascii="Times New Roman" w:hAnsi="Times New Roman" w:cs="Times New Roman"/>
          <w:color w:val="000000" w:themeColor="text1"/>
          <w:sz w:val="24"/>
          <w:szCs w:val="24"/>
        </w:rPr>
        <w:t xml:space="preserve">basic needs met and unable to progress </w:t>
      </w:r>
      <w:r w:rsidR="00FD2576" w:rsidRPr="00712356">
        <w:rPr>
          <w:rFonts w:ascii="Times New Roman" w:hAnsi="Times New Roman" w:cs="Times New Roman"/>
          <w:color w:val="000000" w:themeColor="text1"/>
          <w:sz w:val="24"/>
          <w:szCs w:val="24"/>
        </w:rPr>
        <w:t>through</w:t>
      </w:r>
      <w:r w:rsidR="00F810FF" w:rsidRPr="00712356">
        <w:rPr>
          <w:rFonts w:ascii="Times New Roman" w:hAnsi="Times New Roman" w:cs="Times New Roman"/>
          <w:color w:val="000000" w:themeColor="text1"/>
          <w:sz w:val="24"/>
          <w:szCs w:val="24"/>
        </w:rPr>
        <w:t xml:space="preserve"> the pyramid. This can also create barriers to learning</w:t>
      </w:r>
      <w:r w:rsidR="00837805" w:rsidRPr="00712356">
        <w:rPr>
          <w:rFonts w:ascii="Times New Roman" w:hAnsi="Times New Roman" w:cs="Times New Roman"/>
          <w:color w:val="000000" w:themeColor="text1"/>
          <w:sz w:val="24"/>
          <w:szCs w:val="24"/>
        </w:rPr>
        <w:t xml:space="preserve">, with learners unable to concentrate due to </w:t>
      </w:r>
      <w:r w:rsidR="00664A18" w:rsidRPr="00712356">
        <w:rPr>
          <w:rFonts w:ascii="Times New Roman" w:hAnsi="Times New Roman" w:cs="Times New Roman"/>
          <w:color w:val="000000" w:themeColor="text1"/>
          <w:sz w:val="24"/>
          <w:szCs w:val="24"/>
        </w:rPr>
        <w:t xml:space="preserve">absence </w:t>
      </w:r>
      <w:r w:rsidR="00837805" w:rsidRPr="00712356">
        <w:rPr>
          <w:rFonts w:ascii="Times New Roman" w:hAnsi="Times New Roman" w:cs="Times New Roman"/>
          <w:color w:val="000000" w:themeColor="text1"/>
          <w:sz w:val="24"/>
          <w:szCs w:val="24"/>
        </w:rPr>
        <w:t>of food</w:t>
      </w:r>
      <w:r w:rsidR="003E6479" w:rsidRPr="00712356">
        <w:rPr>
          <w:rFonts w:ascii="Times New Roman" w:hAnsi="Times New Roman" w:cs="Times New Roman"/>
          <w:color w:val="000000" w:themeColor="text1"/>
          <w:sz w:val="24"/>
          <w:szCs w:val="24"/>
        </w:rPr>
        <w:t xml:space="preserve">. The </w:t>
      </w:r>
      <w:r w:rsidR="001D32F7" w:rsidRPr="00712356">
        <w:rPr>
          <w:rFonts w:ascii="Times New Roman" w:hAnsi="Times New Roman" w:cs="Times New Roman"/>
          <w:color w:val="000000" w:themeColor="text1"/>
          <w:sz w:val="24"/>
          <w:szCs w:val="24"/>
        </w:rPr>
        <w:t>entitlement to free school meals (eFSM) in Wales rose</w:t>
      </w:r>
      <w:r w:rsidR="00B247EB" w:rsidRPr="00712356">
        <w:rPr>
          <w:rFonts w:ascii="Times New Roman" w:hAnsi="Times New Roman" w:cs="Times New Roman"/>
          <w:color w:val="000000" w:themeColor="text1"/>
          <w:sz w:val="24"/>
          <w:szCs w:val="24"/>
        </w:rPr>
        <w:t xml:space="preserve"> by </w:t>
      </w:r>
      <w:r w:rsidR="00D57991" w:rsidRPr="00712356">
        <w:rPr>
          <w:rFonts w:ascii="Times New Roman" w:hAnsi="Times New Roman" w:cs="Times New Roman"/>
          <w:color w:val="000000" w:themeColor="text1"/>
          <w:sz w:val="24"/>
          <w:szCs w:val="24"/>
        </w:rPr>
        <w:t>40.7% between 2017 and 2021</w:t>
      </w:r>
      <w:r w:rsidR="00B247EB" w:rsidRPr="00712356">
        <w:rPr>
          <w:rFonts w:ascii="Times New Roman" w:hAnsi="Times New Roman" w:cs="Times New Roman"/>
          <w:color w:val="000000" w:themeColor="text1"/>
          <w:sz w:val="24"/>
          <w:szCs w:val="24"/>
        </w:rPr>
        <w:t xml:space="preserve"> </w:t>
      </w:r>
      <w:r w:rsidR="004C32E9" w:rsidRPr="00712356">
        <w:rPr>
          <w:rFonts w:ascii="Times New Roman" w:hAnsi="Times New Roman" w:cs="Times New Roman"/>
          <w:color w:val="000000" w:themeColor="text1"/>
          <w:sz w:val="24"/>
          <w:szCs w:val="24"/>
        </w:rPr>
        <w:t>(Welsh Government 2021</w:t>
      </w:r>
      <w:r w:rsidR="0097037A" w:rsidRPr="00712356">
        <w:rPr>
          <w:rFonts w:ascii="Times New Roman" w:hAnsi="Times New Roman" w:cs="Times New Roman"/>
          <w:color w:val="000000" w:themeColor="text1"/>
          <w:sz w:val="24"/>
          <w:szCs w:val="24"/>
        </w:rPr>
        <w:t>a</w:t>
      </w:r>
      <w:r w:rsidR="004C32E9" w:rsidRPr="00712356">
        <w:rPr>
          <w:rFonts w:ascii="Times New Roman" w:hAnsi="Times New Roman" w:cs="Times New Roman"/>
          <w:color w:val="000000" w:themeColor="text1"/>
          <w:sz w:val="24"/>
          <w:szCs w:val="24"/>
        </w:rPr>
        <w:t>)</w:t>
      </w:r>
      <w:r w:rsidR="009A50AC" w:rsidRPr="00712356">
        <w:rPr>
          <w:rFonts w:ascii="Times New Roman" w:hAnsi="Times New Roman" w:cs="Times New Roman"/>
          <w:color w:val="000000" w:themeColor="text1"/>
          <w:sz w:val="24"/>
          <w:szCs w:val="24"/>
        </w:rPr>
        <w:t xml:space="preserve">. </w:t>
      </w:r>
      <w:r w:rsidR="00A019BA" w:rsidRPr="00712356">
        <w:rPr>
          <w:rFonts w:ascii="Times New Roman" w:hAnsi="Times New Roman" w:cs="Times New Roman"/>
          <w:color w:val="000000" w:themeColor="text1"/>
          <w:sz w:val="24"/>
          <w:szCs w:val="24"/>
        </w:rPr>
        <w:t xml:space="preserve">The current cost of living crisis, rise in energy bills and parents finding it hard to </w:t>
      </w:r>
      <w:r w:rsidR="004E67F5" w:rsidRPr="00712356">
        <w:rPr>
          <w:rFonts w:ascii="Times New Roman" w:hAnsi="Times New Roman" w:cs="Times New Roman"/>
          <w:color w:val="000000" w:themeColor="text1"/>
          <w:sz w:val="24"/>
          <w:szCs w:val="24"/>
        </w:rPr>
        <w:t>work enough hours</w:t>
      </w:r>
      <w:r w:rsidR="00A1262D" w:rsidRPr="00712356">
        <w:rPr>
          <w:rFonts w:ascii="Times New Roman" w:hAnsi="Times New Roman" w:cs="Times New Roman"/>
          <w:color w:val="000000" w:themeColor="text1"/>
          <w:sz w:val="24"/>
          <w:szCs w:val="24"/>
        </w:rPr>
        <w:t xml:space="preserve"> to sustain </w:t>
      </w:r>
      <w:r w:rsidR="00C4107B" w:rsidRPr="00712356">
        <w:rPr>
          <w:rFonts w:ascii="Times New Roman" w:hAnsi="Times New Roman" w:cs="Times New Roman"/>
          <w:color w:val="000000" w:themeColor="text1"/>
          <w:sz w:val="24"/>
          <w:szCs w:val="24"/>
        </w:rPr>
        <w:t>living costs</w:t>
      </w:r>
      <w:r w:rsidR="004E67F5" w:rsidRPr="00712356">
        <w:rPr>
          <w:rFonts w:ascii="Times New Roman" w:hAnsi="Times New Roman" w:cs="Times New Roman"/>
          <w:color w:val="000000" w:themeColor="text1"/>
          <w:sz w:val="24"/>
          <w:szCs w:val="24"/>
        </w:rPr>
        <w:t xml:space="preserve"> could have implicated the increase in these numbers.</w:t>
      </w:r>
      <w:r w:rsidR="00E303A0" w:rsidRPr="00712356">
        <w:rPr>
          <w:rFonts w:ascii="Times New Roman" w:hAnsi="Times New Roman" w:cs="Times New Roman"/>
          <w:color w:val="000000" w:themeColor="text1"/>
          <w:sz w:val="24"/>
          <w:szCs w:val="24"/>
        </w:rPr>
        <w:t xml:space="preserve"> Adults living in poverty are also more </w:t>
      </w:r>
      <w:r w:rsidR="00655573" w:rsidRPr="00712356">
        <w:rPr>
          <w:rFonts w:ascii="Times New Roman" w:hAnsi="Times New Roman" w:cs="Times New Roman"/>
          <w:color w:val="000000" w:themeColor="text1"/>
          <w:sz w:val="24"/>
          <w:szCs w:val="24"/>
        </w:rPr>
        <w:t>susceptible</w:t>
      </w:r>
      <w:r w:rsidR="00E303A0" w:rsidRPr="00712356">
        <w:rPr>
          <w:rFonts w:ascii="Times New Roman" w:hAnsi="Times New Roman" w:cs="Times New Roman"/>
          <w:color w:val="000000" w:themeColor="text1"/>
          <w:sz w:val="24"/>
          <w:szCs w:val="24"/>
        </w:rPr>
        <w:t xml:space="preserve"> to</w:t>
      </w:r>
      <w:r w:rsidR="00B9130B" w:rsidRPr="00712356">
        <w:rPr>
          <w:rFonts w:ascii="Times New Roman" w:hAnsi="Times New Roman" w:cs="Times New Roman"/>
          <w:color w:val="000000" w:themeColor="text1"/>
          <w:sz w:val="24"/>
          <w:szCs w:val="24"/>
        </w:rPr>
        <w:t xml:space="preserve"> poor</w:t>
      </w:r>
      <w:r w:rsidR="00E303A0" w:rsidRPr="00712356">
        <w:rPr>
          <w:rFonts w:ascii="Times New Roman" w:hAnsi="Times New Roman" w:cs="Times New Roman"/>
          <w:color w:val="000000" w:themeColor="text1"/>
          <w:sz w:val="24"/>
          <w:szCs w:val="24"/>
        </w:rPr>
        <w:t xml:space="preserve"> mental health issues</w:t>
      </w:r>
      <w:r w:rsidR="00BF25D9" w:rsidRPr="00712356">
        <w:rPr>
          <w:rFonts w:ascii="Times New Roman" w:hAnsi="Times New Roman" w:cs="Times New Roman"/>
          <w:color w:val="000000" w:themeColor="text1"/>
          <w:sz w:val="24"/>
          <w:szCs w:val="24"/>
        </w:rPr>
        <w:t xml:space="preserve"> which will directly </w:t>
      </w:r>
      <w:r w:rsidR="00993EDA" w:rsidRPr="00712356">
        <w:rPr>
          <w:rFonts w:ascii="Times New Roman" w:hAnsi="Times New Roman" w:cs="Times New Roman"/>
          <w:color w:val="000000" w:themeColor="text1"/>
          <w:sz w:val="24"/>
          <w:szCs w:val="24"/>
        </w:rPr>
        <w:t>impact on a child’s mental health</w:t>
      </w:r>
      <w:r w:rsidR="00B9130B" w:rsidRPr="00712356">
        <w:rPr>
          <w:rFonts w:ascii="Times New Roman" w:hAnsi="Times New Roman" w:cs="Times New Roman"/>
          <w:color w:val="000000" w:themeColor="text1"/>
          <w:sz w:val="24"/>
          <w:szCs w:val="24"/>
        </w:rPr>
        <w:t xml:space="preserve">. </w:t>
      </w:r>
      <w:r w:rsidR="004E67F5" w:rsidRPr="00712356">
        <w:rPr>
          <w:rFonts w:ascii="Times New Roman" w:hAnsi="Times New Roman" w:cs="Times New Roman"/>
          <w:color w:val="000000" w:themeColor="text1"/>
          <w:sz w:val="24"/>
          <w:szCs w:val="24"/>
        </w:rPr>
        <w:t xml:space="preserve"> </w:t>
      </w:r>
    </w:p>
    <w:p w14:paraId="677E518D" w14:textId="22CC8F44" w:rsidR="00D36547" w:rsidRPr="00712356" w:rsidRDefault="00D02876" w:rsidP="00FC08CF">
      <w:pPr>
        <w:jc w:val="both"/>
        <w:rPr>
          <w:color w:val="000000" w:themeColor="text1"/>
        </w:rPr>
      </w:pPr>
      <w:r w:rsidRPr="00712356">
        <w:rPr>
          <w:rFonts w:ascii="Times New Roman" w:hAnsi="Times New Roman" w:cs="Times New Roman"/>
          <w:color w:val="000000" w:themeColor="text1"/>
          <w:sz w:val="24"/>
          <w:szCs w:val="24"/>
        </w:rPr>
        <w:t>Protective factors can alleviate how a child or young person copes with poverty</w:t>
      </w:r>
      <w:r w:rsidR="00346EB8" w:rsidRPr="00712356">
        <w:rPr>
          <w:rFonts w:ascii="Times New Roman" w:hAnsi="Times New Roman" w:cs="Times New Roman"/>
          <w:color w:val="000000" w:themeColor="text1"/>
          <w:sz w:val="24"/>
          <w:szCs w:val="24"/>
        </w:rPr>
        <w:t xml:space="preserve">. </w:t>
      </w:r>
      <w:r w:rsidR="0032018D" w:rsidRPr="00712356">
        <w:rPr>
          <w:rFonts w:ascii="Times New Roman" w:hAnsi="Times New Roman" w:cs="Times New Roman"/>
          <w:color w:val="000000" w:themeColor="text1"/>
          <w:sz w:val="24"/>
          <w:szCs w:val="24"/>
        </w:rPr>
        <w:t xml:space="preserve">These protective factors can be through communities, home environments, social, and school </w:t>
      </w:r>
      <w:r w:rsidR="00C62561" w:rsidRPr="00712356">
        <w:rPr>
          <w:rFonts w:ascii="Times New Roman" w:hAnsi="Times New Roman" w:cs="Times New Roman"/>
          <w:color w:val="000000" w:themeColor="text1"/>
          <w:sz w:val="24"/>
          <w:szCs w:val="24"/>
        </w:rPr>
        <w:t>environments</w:t>
      </w:r>
      <w:r w:rsidR="0032018D" w:rsidRPr="00712356">
        <w:rPr>
          <w:rFonts w:ascii="Times New Roman" w:hAnsi="Times New Roman" w:cs="Times New Roman"/>
          <w:color w:val="000000" w:themeColor="text1"/>
          <w:sz w:val="24"/>
          <w:szCs w:val="24"/>
        </w:rPr>
        <w:t xml:space="preserve">. </w:t>
      </w:r>
      <w:r w:rsidR="005E6967" w:rsidRPr="00712356">
        <w:rPr>
          <w:rFonts w:ascii="Times New Roman" w:hAnsi="Times New Roman" w:cs="Times New Roman"/>
          <w:color w:val="000000" w:themeColor="text1"/>
          <w:sz w:val="24"/>
          <w:szCs w:val="24"/>
        </w:rPr>
        <w:t>T</w:t>
      </w:r>
      <w:r w:rsidR="0056665A" w:rsidRPr="00712356">
        <w:rPr>
          <w:rFonts w:ascii="Times New Roman" w:hAnsi="Times New Roman" w:cs="Times New Roman"/>
          <w:color w:val="000000" w:themeColor="text1"/>
          <w:sz w:val="24"/>
          <w:szCs w:val="24"/>
        </w:rPr>
        <w:t xml:space="preserve">he authors educational setting has </w:t>
      </w:r>
      <w:r w:rsidR="3E60F0FA" w:rsidRPr="00712356">
        <w:rPr>
          <w:rFonts w:ascii="Times New Roman" w:hAnsi="Times New Roman" w:cs="Times New Roman"/>
          <w:color w:val="000000" w:themeColor="text1"/>
          <w:sz w:val="24"/>
          <w:szCs w:val="24"/>
        </w:rPr>
        <w:t>several</w:t>
      </w:r>
      <w:r w:rsidR="0056665A" w:rsidRPr="00712356">
        <w:rPr>
          <w:rFonts w:ascii="Times New Roman" w:hAnsi="Times New Roman" w:cs="Times New Roman"/>
          <w:color w:val="000000" w:themeColor="text1"/>
          <w:sz w:val="24"/>
          <w:szCs w:val="24"/>
        </w:rPr>
        <w:t xml:space="preserve"> protective factors to help </w:t>
      </w:r>
      <w:r w:rsidR="00C52AD9" w:rsidRPr="00712356">
        <w:rPr>
          <w:rFonts w:ascii="Times New Roman" w:hAnsi="Times New Roman" w:cs="Times New Roman"/>
          <w:color w:val="000000" w:themeColor="text1"/>
          <w:sz w:val="24"/>
          <w:szCs w:val="24"/>
        </w:rPr>
        <w:t>alleviate</w:t>
      </w:r>
      <w:r w:rsidR="0056665A" w:rsidRPr="00712356">
        <w:rPr>
          <w:rFonts w:ascii="Times New Roman" w:hAnsi="Times New Roman" w:cs="Times New Roman"/>
          <w:color w:val="000000" w:themeColor="text1"/>
          <w:sz w:val="24"/>
          <w:szCs w:val="24"/>
        </w:rPr>
        <w:t xml:space="preserve"> the </w:t>
      </w:r>
      <w:r w:rsidR="00C52AD9" w:rsidRPr="00712356">
        <w:rPr>
          <w:rFonts w:ascii="Times New Roman" w:hAnsi="Times New Roman" w:cs="Times New Roman"/>
          <w:color w:val="000000" w:themeColor="text1"/>
          <w:sz w:val="24"/>
          <w:szCs w:val="24"/>
        </w:rPr>
        <w:t>strain</w:t>
      </w:r>
      <w:r w:rsidR="0056665A" w:rsidRPr="00712356">
        <w:rPr>
          <w:rFonts w:ascii="Times New Roman" w:hAnsi="Times New Roman" w:cs="Times New Roman"/>
          <w:color w:val="000000" w:themeColor="text1"/>
          <w:sz w:val="24"/>
          <w:szCs w:val="24"/>
        </w:rPr>
        <w:t xml:space="preserve"> of poverty. At </w:t>
      </w:r>
      <w:r w:rsidR="00C52AD9" w:rsidRPr="00712356">
        <w:rPr>
          <w:rFonts w:ascii="Times New Roman" w:hAnsi="Times New Roman" w:cs="Times New Roman"/>
          <w:color w:val="000000" w:themeColor="text1"/>
          <w:sz w:val="24"/>
          <w:szCs w:val="24"/>
        </w:rPr>
        <w:t>Christmas</w:t>
      </w:r>
      <w:r w:rsidR="0056665A" w:rsidRPr="00712356">
        <w:rPr>
          <w:rFonts w:ascii="Times New Roman" w:hAnsi="Times New Roman" w:cs="Times New Roman"/>
          <w:color w:val="000000" w:themeColor="text1"/>
          <w:sz w:val="24"/>
          <w:szCs w:val="24"/>
        </w:rPr>
        <w:t xml:space="preserve"> learners </w:t>
      </w:r>
      <w:r w:rsidR="00073496" w:rsidRPr="00712356">
        <w:rPr>
          <w:rFonts w:ascii="Times New Roman" w:hAnsi="Times New Roman" w:cs="Times New Roman"/>
          <w:color w:val="000000" w:themeColor="text1"/>
          <w:sz w:val="24"/>
          <w:szCs w:val="24"/>
        </w:rPr>
        <w:t xml:space="preserve">who were identified as being in need were given a hamper with essential items as well </w:t>
      </w:r>
      <w:r w:rsidR="00AF7363" w:rsidRPr="00712356">
        <w:rPr>
          <w:rFonts w:ascii="Times New Roman" w:hAnsi="Times New Roman" w:cs="Times New Roman"/>
          <w:color w:val="000000" w:themeColor="text1"/>
          <w:sz w:val="24"/>
          <w:szCs w:val="24"/>
        </w:rPr>
        <w:t xml:space="preserve">a few luxury items. These hampers were received by </w:t>
      </w:r>
      <w:r w:rsidR="00C52AD9" w:rsidRPr="00712356">
        <w:rPr>
          <w:rFonts w:ascii="Times New Roman" w:hAnsi="Times New Roman" w:cs="Times New Roman"/>
          <w:color w:val="000000" w:themeColor="text1"/>
          <w:sz w:val="24"/>
          <w:szCs w:val="24"/>
        </w:rPr>
        <w:t>parents</w:t>
      </w:r>
      <w:r w:rsidR="00AF7363" w:rsidRPr="00712356">
        <w:rPr>
          <w:rFonts w:ascii="Times New Roman" w:hAnsi="Times New Roman" w:cs="Times New Roman"/>
          <w:color w:val="000000" w:themeColor="text1"/>
          <w:sz w:val="24"/>
          <w:szCs w:val="24"/>
        </w:rPr>
        <w:t xml:space="preserve"> and leaners. Unfortunately</w:t>
      </w:r>
      <w:r w:rsidR="3E60F0FA" w:rsidRPr="00712356">
        <w:rPr>
          <w:rFonts w:ascii="Times New Roman" w:hAnsi="Times New Roman" w:cs="Times New Roman"/>
          <w:color w:val="000000" w:themeColor="text1"/>
          <w:sz w:val="24"/>
          <w:szCs w:val="24"/>
        </w:rPr>
        <w:t>,</w:t>
      </w:r>
      <w:r w:rsidR="00AF7363" w:rsidRPr="00712356">
        <w:rPr>
          <w:rFonts w:ascii="Times New Roman" w:hAnsi="Times New Roman" w:cs="Times New Roman"/>
          <w:color w:val="000000" w:themeColor="text1"/>
          <w:sz w:val="24"/>
          <w:szCs w:val="24"/>
        </w:rPr>
        <w:t xml:space="preserve"> the help could only be given to a small percentage of learners who are in receipt of eFSM. </w:t>
      </w:r>
      <w:r w:rsidR="00F27DC6" w:rsidRPr="00712356">
        <w:rPr>
          <w:rFonts w:ascii="Times New Roman" w:hAnsi="Times New Roman" w:cs="Times New Roman"/>
          <w:color w:val="000000" w:themeColor="text1"/>
          <w:sz w:val="24"/>
          <w:szCs w:val="24"/>
        </w:rPr>
        <w:t xml:space="preserve">In the same education setting in the </w:t>
      </w:r>
      <w:r w:rsidR="00C52AD9" w:rsidRPr="00712356">
        <w:rPr>
          <w:rFonts w:ascii="Times New Roman" w:hAnsi="Times New Roman" w:cs="Times New Roman"/>
          <w:color w:val="000000" w:themeColor="text1"/>
          <w:sz w:val="24"/>
          <w:szCs w:val="24"/>
        </w:rPr>
        <w:t>authors</w:t>
      </w:r>
      <w:r w:rsidR="00F27DC6" w:rsidRPr="00712356">
        <w:rPr>
          <w:rFonts w:ascii="Times New Roman" w:hAnsi="Times New Roman" w:cs="Times New Roman"/>
          <w:color w:val="000000" w:themeColor="text1"/>
          <w:sz w:val="24"/>
          <w:szCs w:val="24"/>
        </w:rPr>
        <w:t xml:space="preserve"> </w:t>
      </w:r>
      <w:r w:rsidR="00C52AD9" w:rsidRPr="00712356">
        <w:rPr>
          <w:rFonts w:ascii="Times New Roman" w:hAnsi="Times New Roman" w:cs="Times New Roman"/>
          <w:color w:val="000000" w:themeColor="text1"/>
          <w:sz w:val="24"/>
          <w:szCs w:val="24"/>
        </w:rPr>
        <w:t>unit</w:t>
      </w:r>
      <w:r w:rsidR="00F27DC6" w:rsidRPr="00712356">
        <w:rPr>
          <w:rFonts w:ascii="Times New Roman" w:hAnsi="Times New Roman" w:cs="Times New Roman"/>
          <w:color w:val="000000" w:themeColor="text1"/>
          <w:sz w:val="24"/>
          <w:szCs w:val="24"/>
        </w:rPr>
        <w:t xml:space="preserve"> that supports learners with emotional, behaviour and </w:t>
      </w:r>
      <w:r w:rsidR="00680B04" w:rsidRPr="00712356">
        <w:rPr>
          <w:rFonts w:ascii="Times New Roman" w:hAnsi="Times New Roman" w:cs="Times New Roman"/>
          <w:color w:val="000000" w:themeColor="text1"/>
          <w:sz w:val="24"/>
          <w:szCs w:val="24"/>
        </w:rPr>
        <w:t xml:space="preserve">issues breakfast club is run every morning, tea can be accessed </w:t>
      </w:r>
      <w:r w:rsidR="3E60F0FA" w:rsidRPr="00712356">
        <w:rPr>
          <w:rFonts w:ascii="Times New Roman" w:hAnsi="Times New Roman" w:cs="Times New Roman"/>
          <w:color w:val="000000" w:themeColor="text1"/>
          <w:sz w:val="24"/>
          <w:szCs w:val="24"/>
        </w:rPr>
        <w:t>throughout</w:t>
      </w:r>
      <w:r w:rsidR="00680B04" w:rsidRPr="00712356">
        <w:rPr>
          <w:rFonts w:ascii="Times New Roman" w:hAnsi="Times New Roman" w:cs="Times New Roman"/>
          <w:color w:val="000000" w:themeColor="text1"/>
          <w:sz w:val="24"/>
          <w:szCs w:val="24"/>
        </w:rPr>
        <w:t xml:space="preserve"> the day and on a </w:t>
      </w:r>
      <w:r w:rsidR="00C52AD9" w:rsidRPr="00712356">
        <w:rPr>
          <w:rFonts w:ascii="Times New Roman" w:hAnsi="Times New Roman" w:cs="Times New Roman"/>
          <w:color w:val="000000" w:themeColor="text1"/>
          <w:sz w:val="24"/>
          <w:szCs w:val="24"/>
        </w:rPr>
        <w:t>Friday,</w:t>
      </w:r>
      <w:r w:rsidR="00680B04" w:rsidRPr="00712356">
        <w:rPr>
          <w:rFonts w:ascii="Times New Roman" w:hAnsi="Times New Roman" w:cs="Times New Roman"/>
          <w:color w:val="000000" w:themeColor="text1"/>
          <w:sz w:val="24"/>
          <w:szCs w:val="24"/>
        </w:rPr>
        <w:t xml:space="preserve"> learners are rewarded with a treat such as hot chocolate Friday. With a large amount of the learners </w:t>
      </w:r>
      <w:r w:rsidR="00061DC5" w:rsidRPr="00712356">
        <w:rPr>
          <w:rFonts w:ascii="Times New Roman" w:hAnsi="Times New Roman" w:cs="Times New Roman"/>
          <w:color w:val="000000" w:themeColor="text1"/>
          <w:sz w:val="24"/>
          <w:szCs w:val="24"/>
        </w:rPr>
        <w:t xml:space="preserve">obtaining eFSM within the unit learners have appreciated the </w:t>
      </w:r>
      <w:r w:rsidR="002473CA" w:rsidRPr="00712356">
        <w:rPr>
          <w:rFonts w:ascii="Times New Roman" w:hAnsi="Times New Roman" w:cs="Times New Roman"/>
          <w:color w:val="000000" w:themeColor="text1"/>
          <w:sz w:val="24"/>
          <w:szCs w:val="24"/>
        </w:rPr>
        <w:t>facility. The money does not come from school for these opportunities for the learners. Staff pay for it out of their own pocket as they have seen what</w:t>
      </w:r>
      <w:r w:rsidR="00622B20" w:rsidRPr="00712356">
        <w:rPr>
          <w:rFonts w:ascii="Times New Roman" w:hAnsi="Times New Roman" w:cs="Times New Roman"/>
          <w:color w:val="000000" w:themeColor="text1"/>
          <w:sz w:val="24"/>
          <w:szCs w:val="24"/>
        </w:rPr>
        <w:t xml:space="preserve"> </w:t>
      </w:r>
      <w:r w:rsidR="002473CA" w:rsidRPr="00712356">
        <w:rPr>
          <w:rFonts w:ascii="Times New Roman" w:hAnsi="Times New Roman" w:cs="Times New Roman"/>
          <w:color w:val="000000" w:themeColor="text1"/>
          <w:sz w:val="24"/>
          <w:szCs w:val="24"/>
        </w:rPr>
        <w:t xml:space="preserve">a difference these small but vital </w:t>
      </w:r>
      <w:r w:rsidR="00C2490A" w:rsidRPr="00712356">
        <w:rPr>
          <w:rFonts w:ascii="Times New Roman" w:hAnsi="Times New Roman" w:cs="Times New Roman"/>
          <w:color w:val="000000" w:themeColor="text1"/>
          <w:sz w:val="24"/>
          <w:szCs w:val="24"/>
        </w:rPr>
        <w:t xml:space="preserve">needs have on </w:t>
      </w:r>
      <w:r w:rsidR="00622B20" w:rsidRPr="00712356">
        <w:rPr>
          <w:rFonts w:ascii="Times New Roman" w:hAnsi="Times New Roman" w:cs="Times New Roman"/>
          <w:color w:val="000000" w:themeColor="text1"/>
          <w:sz w:val="24"/>
          <w:szCs w:val="24"/>
        </w:rPr>
        <w:t>children’s</w:t>
      </w:r>
      <w:r w:rsidR="00C2490A" w:rsidRPr="00712356">
        <w:rPr>
          <w:rFonts w:ascii="Times New Roman" w:hAnsi="Times New Roman" w:cs="Times New Roman"/>
          <w:color w:val="000000" w:themeColor="text1"/>
          <w:sz w:val="24"/>
          <w:szCs w:val="24"/>
        </w:rPr>
        <w:t xml:space="preserve"> ability to learn and cope </w:t>
      </w:r>
      <w:r w:rsidR="3E60F0FA" w:rsidRPr="00712356">
        <w:rPr>
          <w:rFonts w:ascii="Times New Roman" w:hAnsi="Times New Roman" w:cs="Times New Roman"/>
          <w:color w:val="000000" w:themeColor="text1"/>
          <w:sz w:val="24"/>
          <w:szCs w:val="24"/>
        </w:rPr>
        <w:t>throughout</w:t>
      </w:r>
      <w:r w:rsidR="00C2490A" w:rsidRPr="00712356">
        <w:rPr>
          <w:rFonts w:ascii="Times New Roman" w:hAnsi="Times New Roman" w:cs="Times New Roman"/>
          <w:color w:val="000000" w:themeColor="text1"/>
          <w:sz w:val="24"/>
          <w:szCs w:val="24"/>
        </w:rPr>
        <w:t xml:space="preserve"> the day.</w:t>
      </w:r>
      <w:r w:rsidR="00A25200" w:rsidRPr="00712356">
        <w:rPr>
          <w:rFonts w:ascii="Times New Roman" w:hAnsi="Times New Roman" w:cs="Times New Roman"/>
          <w:color w:val="000000" w:themeColor="text1"/>
          <w:sz w:val="24"/>
          <w:szCs w:val="24"/>
        </w:rPr>
        <w:t xml:space="preserve"> </w:t>
      </w:r>
      <w:r w:rsidR="0020563D" w:rsidRPr="00712356">
        <w:rPr>
          <w:rFonts w:ascii="Times New Roman" w:hAnsi="Times New Roman" w:cs="Times New Roman"/>
          <w:color w:val="000000" w:themeColor="text1"/>
          <w:sz w:val="24"/>
          <w:szCs w:val="24"/>
        </w:rPr>
        <w:t>The school also allows learners to shower at school as well as wash uniform. This service is used regularly by learners. Educational settings</w:t>
      </w:r>
      <w:r w:rsidR="00FA5229" w:rsidRPr="00712356">
        <w:rPr>
          <w:rFonts w:ascii="Times New Roman" w:hAnsi="Times New Roman" w:cs="Times New Roman"/>
          <w:color w:val="000000" w:themeColor="text1"/>
          <w:sz w:val="24"/>
          <w:szCs w:val="24"/>
        </w:rPr>
        <w:t xml:space="preserve"> have Emotional Welfare Officers who are the po</w:t>
      </w:r>
      <w:r w:rsidR="00A25200" w:rsidRPr="00712356">
        <w:rPr>
          <w:rFonts w:ascii="Times New Roman" w:hAnsi="Times New Roman" w:cs="Times New Roman"/>
          <w:color w:val="000000" w:themeColor="text1"/>
          <w:sz w:val="24"/>
          <w:szCs w:val="24"/>
        </w:rPr>
        <w:t>int</w:t>
      </w:r>
      <w:r w:rsidR="0020563D" w:rsidRPr="00712356">
        <w:rPr>
          <w:rFonts w:ascii="Times New Roman" w:hAnsi="Times New Roman" w:cs="Times New Roman"/>
          <w:color w:val="000000" w:themeColor="text1"/>
          <w:sz w:val="24"/>
          <w:szCs w:val="24"/>
        </w:rPr>
        <w:t xml:space="preserve"> of contact for welfare issues within school</w:t>
      </w:r>
      <w:r w:rsidR="003C6679" w:rsidRPr="00712356">
        <w:rPr>
          <w:rFonts w:ascii="Times New Roman" w:hAnsi="Times New Roman" w:cs="Times New Roman"/>
          <w:color w:val="000000" w:themeColor="text1"/>
          <w:sz w:val="24"/>
          <w:szCs w:val="24"/>
        </w:rPr>
        <w:t xml:space="preserve"> and they are the first point of contact </w:t>
      </w:r>
      <w:r w:rsidR="0046457A" w:rsidRPr="00712356">
        <w:rPr>
          <w:rFonts w:ascii="Times New Roman" w:hAnsi="Times New Roman" w:cs="Times New Roman"/>
          <w:color w:val="000000" w:themeColor="text1"/>
          <w:sz w:val="24"/>
          <w:szCs w:val="24"/>
        </w:rPr>
        <w:t>for children in need.</w:t>
      </w:r>
      <w:r w:rsidR="00C2490A" w:rsidRPr="00712356">
        <w:rPr>
          <w:rFonts w:ascii="Times New Roman" w:hAnsi="Times New Roman" w:cs="Times New Roman"/>
          <w:color w:val="000000" w:themeColor="text1"/>
          <w:sz w:val="24"/>
          <w:szCs w:val="24"/>
        </w:rPr>
        <w:t xml:space="preserve"> School budgets </w:t>
      </w:r>
      <w:r w:rsidR="00006323" w:rsidRPr="00712356">
        <w:rPr>
          <w:rFonts w:ascii="Times New Roman" w:hAnsi="Times New Roman" w:cs="Times New Roman"/>
          <w:color w:val="000000" w:themeColor="text1"/>
          <w:sz w:val="24"/>
          <w:szCs w:val="24"/>
        </w:rPr>
        <w:t xml:space="preserve">are at the epicentre of a funding crisis where it is becoming even more difficult to </w:t>
      </w:r>
      <w:r w:rsidR="00BF6C49" w:rsidRPr="00712356">
        <w:rPr>
          <w:rFonts w:ascii="Times New Roman" w:hAnsi="Times New Roman" w:cs="Times New Roman"/>
          <w:color w:val="000000" w:themeColor="text1"/>
          <w:sz w:val="24"/>
          <w:szCs w:val="24"/>
        </w:rPr>
        <w:t xml:space="preserve">fund even the essential items to facilitate learning. </w:t>
      </w:r>
      <w:r w:rsidR="000437E5" w:rsidRPr="00712356">
        <w:rPr>
          <w:rFonts w:ascii="Times New Roman" w:hAnsi="Times New Roman" w:cs="Times New Roman"/>
          <w:color w:val="000000" w:themeColor="text1"/>
          <w:sz w:val="24"/>
          <w:szCs w:val="24"/>
        </w:rPr>
        <w:t xml:space="preserve">Education </w:t>
      </w:r>
      <w:r w:rsidR="000437E5" w:rsidRPr="00712356">
        <w:rPr>
          <w:rFonts w:ascii="Times New Roman" w:hAnsi="Times New Roman" w:cs="Times New Roman"/>
          <w:color w:val="000000" w:themeColor="text1"/>
          <w:sz w:val="24"/>
          <w:szCs w:val="24"/>
        </w:rPr>
        <w:lastRenderedPageBreak/>
        <w:t>settings need to remember learning can only be successful when learners feel safe, valued,</w:t>
      </w:r>
      <w:r w:rsidR="000B0705" w:rsidRPr="00712356">
        <w:rPr>
          <w:rFonts w:ascii="Times New Roman" w:hAnsi="Times New Roman" w:cs="Times New Roman"/>
          <w:color w:val="000000" w:themeColor="text1"/>
          <w:sz w:val="24"/>
          <w:szCs w:val="24"/>
        </w:rPr>
        <w:t xml:space="preserve"> </w:t>
      </w:r>
      <w:r w:rsidR="00E10CD5" w:rsidRPr="00712356">
        <w:rPr>
          <w:rFonts w:ascii="Times New Roman" w:hAnsi="Times New Roman" w:cs="Times New Roman"/>
          <w:color w:val="000000" w:themeColor="text1"/>
          <w:sz w:val="24"/>
          <w:szCs w:val="24"/>
        </w:rPr>
        <w:t xml:space="preserve">and are treated with </w:t>
      </w:r>
      <w:r w:rsidR="00E57F85" w:rsidRPr="00712356">
        <w:rPr>
          <w:rFonts w:ascii="Times New Roman" w:hAnsi="Times New Roman" w:cs="Times New Roman"/>
          <w:color w:val="000000" w:themeColor="text1"/>
          <w:sz w:val="24"/>
          <w:szCs w:val="24"/>
        </w:rPr>
        <w:t xml:space="preserve">unconditional positive regard. </w:t>
      </w:r>
    </w:p>
    <w:p w14:paraId="2CE83CCC" w14:textId="3DC064C4" w:rsidR="00C21291" w:rsidRPr="00712356" w:rsidRDefault="00C21291" w:rsidP="00FC08CF">
      <w:pPr>
        <w:jc w:val="both"/>
        <w:rPr>
          <w:rFonts w:ascii="Times New Roman" w:hAnsi="Times New Roman" w:cs="Times New Roman"/>
          <w:color w:val="000000" w:themeColor="text1"/>
          <w:sz w:val="24"/>
          <w:szCs w:val="24"/>
          <w:shd w:val="clear" w:color="auto" w:fill="FEFEFE"/>
        </w:rPr>
      </w:pPr>
      <w:r w:rsidRPr="00712356">
        <w:rPr>
          <w:rFonts w:ascii="Times New Roman" w:hAnsi="Times New Roman" w:cs="Times New Roman"/>
          <w:color w:val="000000" w:themeColor="text1"/>
          <w:sz w:val="24"/>
          <w:szCs w:val="24"/>
        </w:rPr>
        <w:t xml:space="preserve">The </w:t>
      </w:r>
      <w:r w:rsidR="00726BCB" w:rsidRPr="00712356">
        <w:rPr>
          <w:rFonts w:ascii="Times New Roman" w:hAnsi="Times New Roman" w:cs="Times New Roman"/>
          <w:color w:val="000000" w:themeColor="text1"/>
          <w:sz w:val="24"/>
          <w:szCs w:val="24"/>
        </w:rPr>
        <w:t>wellbeing</w:t>
      </w:r>
      <w:r w:rsidRPr="00712356">
        <w:rPr>
          <w:rFonts w:ascii="Times New Roman" w:hAnsi="Times New Roman" w:cs="Times New Roman"/>
          <w:color w:val="000000" w:themeColor="text1"/>
          <w:sz w:val="24"/>
          <w:szCs w:val="24"/>
        </w:rPr>
        <w:t xml:space="preserve"> and future generations act was bought into effect in 2015. One of the aims of the act was to tackle poverty and inequality in Wales.</w:t>
      </w:r>
      <w:r w:rsidR="001F2DE8" w:rsidRPr="00712356">
        <w:rPr>
          <w:rFonts w:ascii="Times New Roman" w:hAnsi="Times New Roman" w:cs="Times New Roman"/>
          <w:color w:val="000000" w:themeColor="text1"/>
          <w:sz w:val="24"/>
          <w:szCs w:val="24"/>
        </w:rPr>
        <w:t xml:space="preserve"> The Wellbeing and Future </w:t>
      </w:r>
      <w:r w:rsidR="00091330" w:rsidRPr="00712356">
        <w:rPr>
          <w:rFonts w:ascii="Times New Roman" w:hAnsi="Times New Roman" w:cs="Times New Roman"/>
          <w:color w:val="000000" w:themeColor="text1"/>
          <w:sz w:val="24"/>
          <w:szCs w:val="24"/>
        </w:rPr>
        <w:t>Generations</w:t>
      </w:r>
      <w:r w:rsidR="001F2DE8" w:rsidRPr="00712356">
        <w:rPr>
          <w:rFonts w:ascii="Times New Roman" w:hAnsi="Times New Roman" w:cs="Times New Roman"/>
          <w:color w:val="000000" w:themeColor="text1"/>
          <w:sz w:val="24"/>
          <w:szCs w:val="24"/>
        </w:rPr>
        <w:t xml:space="preserve"> Act</w:t>
      </w:r>
      <w:r w:rsidRPr="00712356">
        <w:rPr>
          <w:rFonts w:ascii="Times New Roman" w:hAnsi="Times New Roman" w:cs="Times New Roman"/>
          <w:color w:val="000000" w:themeColor="text1"/>
          <w:sz w:val="24"/>
          <w:szCs w:val="24"/>
        </w:rPr>
        <w:t xml:space="preserve"> </w:t>
      </w:r>
      <w:r w:rsidR="00091330" w:rsidRPr="00712356">
        <w:rPr>
          <w:rFonts w:ascii="Times New Roman" w:hAnsi="Times New Roman" w:cs="Times New Roman"/>
          <w:color w:val="000000" w:themeColor="text1"/>
          <w:sz w:val="24"/>
          <w:szCs w:val="24"/>
        </w:rPr>
        <w:t>2015 sets out ‘</w:t>
      </w:r>
      <w:r w:rsidR="00091330" w:rsidRPr="00712356">
        <w:rPr>
          <w:rFonts w:ascii="Times New Roman" w:hAnsi="Times New Roman" w:cs="Times New Roman"/>
          <w:color w:val="000000" w:themeColor="text1"/>
          <w:sz w:val="24"/>
          <w:szCs w:val="24"/>
          <w:shd w:val="clear" w:color="auto" w:fill="FEFEFE"/>
        </w:rPr>
        <w:t>to think about the long-term impact of their decisions, to work better with people, </w:t>
      </w:r>
      <w:r w:rsidR="00C06CAC" w:rsidRPr="00712356">
        <w:rPr>
          <w:rFonts w:ascii="Times New Roman" w:hAnsi="Times New Roman" w:cs="Times New Roman"/>
          <w:color w:val="000000" w:themeColor="text1"/>
          <w:sz w:val="24"/>
          <w:szCs w:val="24"/>
          <w:shd w:val="clear" w:color="auto" w:fill="FEFEFE"/>
        </w:rPr>
        <w:t>communities,</w:t>
      </w:r>
      <w:r w:rsidR="0087356A" w:rsidRPr="00712356">
        <w:rPr>
          <w:rFonts w:ascii="Times New Roman" w:hAnsi="Times New Roman" w:cs="Times New Roman"/>
          <w:color w:val="000000" w:themeColor="text1"/>
          <w:sz w:val="24"/>
          <w:szCs w:val="24"/>
          <w:shd w:val="clear" w:color="auto" w:fill="FEFEFE"/>
        </w:rPr>
        <w:t xml:space="preserve"> and </w:t>
      </w:r>
      <w:r w:rsidR="002833B6" w:rsidRPr="00712356">
        <w:rPr>
          <w:rFonts w:ascii="Times New Roman" w:hAnsi="Times New Roman" w:cs="Times New Roman"/>
          <w:color w:val="000000" w:themeColor="text1"/>
          <w:sz w:val="24"/>
          <w:szCs w:val="24"/>
          <w:shd w:val="clear" w:color="auto" w:fill="FEFEFE"/>
        </w:rPr>
        <w:t xml:space="preserve">each other to prevent persistent problems such as poverty, health inequalities and climate </w:t>
      </w:r>
      <w:r w:rsidR="00674110" w:rsidRPr="00712356">
        <w:rPr>
          <w:rFonts w:ascii="Times New Roman" w:hAnsi="Times New Roman" w:cs="Times New Roman"/>
          <w:color w:val="000000" w:themeColor="text1"/>
          <w:sz w:val="24"/>
          <w:szCs w:val="24"/>
          <w:shd w:val="clear" w:color="auto" w:fill="FEFEFE"/>
        </w:rPr>
        <w:t>change</w:t>
      </w:r>
      <w:r w:rsidR="002833B6" w:rsidRPr="00712356">
        <w:rPr>
          <w:rFonts w:ascii="Times New Roman" w:hAnsi="Times New Roman" w:cs="Times New Roman"/>
          <w:color w:val="000000" w:themeColor="text1"/>
          <w:sz w:val="24"/>
          <w:szCs w:val="24"/>
          <w:shd w:val="clear" w:color="auto" w:fill="FEFEFE"/>
        </w:rPr>
        <w:t xml:space="preserve"> through </w:t>
      </w:r>
      <w:r w:rsidR="00674110" w:rsidRPr="00712356">
        <w:rPr>
          <w:rFonts w:ascii="Times New Roman" w:hAnsi="Times New Roman" w:cs="Times New Roman"/>
          <w:color w:val="000000" w:themeColor="text1"/>
          <w:sz w:val="24"/>
          <w:szCs w:val="24"/>
          <w:shd w:val="clear" w:color="auto" w:fill="FEFEFE"/>
        </w:rPr>
        <w:t>the integration of 7 core values and purposes</w:t>
      </w:r>
      <w:r w:rsidR="00224E32" w:rsidRPr="00712356">
        <w:rPr>
          <w:rFonts w:ascii="Times New Roman" w:hAnsi="Times New Roman" w:cs="Times New Roman"/>
          <w:color w:val="000000" w:themeColor="text1"/>
          <w:sz w:val="24"/>
          <w:szCs w:val="24"/>
          <w:shd w:val="clear" w:color="auto" w:fill="FEFEFE"/>
        </w:rPr>
        <w:t xml:space="preserve"> (Future Generations Commissioner for Wales 2015)</w:t>
      </w:r>
      <w:r w:rsidR="00B42398" w:rsidRPr="00712356">
        <w:rPr>
          <w:rFonts w:ascii="Times New Roman" w:hAnsi="Times New Roman" w:cs="Times New Roman"/>
          <w:color w:val="000000" w:themeColor="text1"/>
          <w:sz w:val="24"/>
          <w:szCs w:val="24"/>
          <w:shd w:val="clear" w:color="auto" w:fill="FEFEFE"/>
        </w:rPr>
        <w:t xml:space="preserve">. </w:t>
      </w:r>
      <w:r w:rsidRPr="00712356">
        <w:rPr>
          <w:rFonts w:ascii="Times New Roman" w:hAnsi="Times New Roman" w:cs="Times New Roman"/>
          <w:color w:val="000000" w:themeColor="text1"/>
          <w:sz w:val="24"/>
          <w:szCs w:val="24"/>
        </w:rPr>
        <w:t xml:space="preserve">Since 2015 </w:t>
      </w:r>
      <w:r w:rsidR="00B42398" w:rsidRPr="00712356">
        <w:rPr>
          <w:rFonts w:ascii="Times New Roman" w:hAnsi="Times New Roman" w:cs="Times New Roman"/>
          <w:color w:val="000000" w:themeColor="text1"/>
          <w:sz w:val="24"/>
          <w:szCs w:val="24"/>
        </w:rPr>
        <w:t xml:space="preserve">and the act was put into place </w:t>
      </w:r>
      <w:r w:rsidRPr="00712356">
        <w:rPr>
          <w:rFonts w:ascii="Times New Roman" w:hAnsi="Times New Roman" w:cs="Times New Roman"/>
          <w:color w:val="000000" w:themeColor="text1"/>
          <w:sz w:val="24"/>
          <w:szCs w:val="24"/>
        </w:rPr>
        <w:t>there has been a rise in poverty in</w:t>
      </w:r>
      <w:r w:rsidR="00E95340" w:rsidRPr="00712356">
        <w:rPr>
          <w:rFonts w:ascii="Times New Roman" w:hAnsi="Times New Roman" w:cs="Times New Roman"/>
          <w:color w:val="000000" w:themeColor="text1"/>
          <w:sz w:val="24"/>
          <w:szCs w:val="24"/>
        </w:rPr>
        <w:t xml:space="preserve"> Wales</w:t>
      </w:r>
      <w:r w:rsidRPr="00712356">
        <w:rPr>
          <w:rFonts w:ascii="Times New Roman" w:hAnsi="Times New Roman" w:cs="Times New Roman"/>
          <w:color w:val="000000" w:themeColor="text1"/>
          <w:sz w:val="24"/>
          <w:szCs w:val="24"/>
        </w:rPr>
        <w:t xml:space="preserve">. This makes you </w:t>
      </w:r>
      <w:r w:rsidR="00726BCB" w:rsidRPr="00712356">
        <w:rPr>
          <w:rFonts w:ascii="Times New Roman" w:hAnsi="Times New Roman" w:cs="Times New Roman"/>
          <w:color w:val="000000" w:themeColor="text1"/>
          <w:sz w:val="24"/>
          <w:szCs w:val="24"/>
        </w:rPr>
        <w:t>wonder</w:t>
      </w:r>
      <w:r w:rsidRPr="00712356">
        <w:rPr>
          <w:rFonts w:ascii="Times New Roman" w:hAnsi="Times New Roman" w:cs="Times New Roman"/>
          <w:color w:val="000000" w:themeColor="text1"/>
          <w:sz w:val="24"/>
          <w:szCs w:val="24"/>
        </w:rPr>
        <w:t xml:space="preserve"> what else the government could be doing to tackle poverty.</w:t>
      </w:r>
      <w:r w:rsidR="00F173BC" w:rsidRPr="00712356">
        <w:rPr>
          <w:rFonts w:ascii="Times New Roman" w:hAnsi="Times New Roman" w:cs="Times New Roman"/>
          <w:color w:val="000000" w:themeColor="text1"/>
          <w:sz w:val="24"/>
          <w:szCs w:val="24"/>
        </w:rPr>
        <w:t xml:space="preserve"> </w:t>
      </w:r>
      <w:r w:rsidR="00DE2816" w:rsidRPr="00712356">
        <w:rPr>
          <w:rFonts w:ascii="Times New Roman" w:hAnsi="Times New Roman" w:cs="Times New Roman"/>
          <w:color w:val="000000" w:themeColor="text1"/>
          <w:sz w:val="24"/>
          <w:szCs w:val="24"/>
        </w:rPr>
        <w:t>Poverty</w:t>
      </w:r>
      <w:r w:rsidR="00E43C99" w:rsidRPr="00712356">
        <w:rPr>
          <w:rFonts w:ascii="Times New Roman" w:hAnsi="Times New Roman" w:cs="Times New Roman"/>
          <w:color w:val="000000" w:themeColor="text1"/>
          <w:sz w:val="24"/>
          <w:szCs w:val="24"/>
        </w:rPr>
        <w:t xml:space="preserve"> </w:t>
      </w:r>
      <w:r w:rsidR="00E57F85" w:rsidRPr="00712356">
        <w:rPr>
          <w:rFonts w:ascii="Times New Roman" w:hAnsi="Times New Roman" w:cs="Times New Roman"/>
          <w:color w:val="000000" w:themeColor="text1"/>
          <w:sz w:val="24"/>
          <w:szCs w:val="24"/>
        </w:rPr>
        <w:t xml:space="preserve">is classed an </w:t>
      </w:r>
      <w:r w:rsidR="00C52AD9" w:rsidRPr="00712356">
        <w:rPr>
          <w:rFonts w:ascii="Times New Roman" w:hAnsi="Times New Roman" w:cs="Times New Roman"/>
          <w:color w:val="000000" w:themeColor="text1"/>
          <w:sz w:val="24"/>
          <w:szCs w:val="24"/>
        </w:rPr>
        <w:t>adverse</w:t>
      </w:r>
      <w:r w:rsidR="00744552" w:rsidRPr="00712356">
        <w:rPr>
          <w:rFonts w:ascii="Times New Roman" w:hAnsi="Times New Roman" w:cs="Times New Roman"/>
          <w:color w:val="000000" w:themeColor="text1"/>
          <w:sz w:val="24"/>
          <w:szCs w:val="24"/>
        </w:rPr>
        <w:t xml:space="preserve"> childhood </w:t>
      </w:r>
      <w:r w:rsidR="00726BCB" w:rsidRPr="00712356">
        <w:rPr>
          <w:rFonts w:ascii="Times New Roman" w:hAnsi="Times New Roman" w:cs="Times New Roman"/>
          <w:color w:val="000000" w:themeColor="text1"/>
          <w:sz w:val="24"/>
          <w:szCs w:val="24"/>
        </w:rPr>
        <w:t>experience</w:t>
      </w:r>
      <w:r w:rsidR="005073BE" w:rsidRPr="00712356">
        <w:rPr>
          <w:rFonts w:ascii="Times New Roman" w:hAnsi="Times New Roman" w:cs="Times New Roman"/>
          <w:color w:val="000000" w:themeColor="text1"/>
          <w:sz w:val="24"/>
          <w:szCs w:val="24"/>
        </w:rPr>
        <w:t xml:space="preserve">. </w:t>
      </w:r>
      <w:r w:rsidR="00E43C99" w:rsidRPr="00712356">
        <w:rPr>
          <w:rFonts w:ascii="Times New Roman" w:hAnsi="Times New Roman" w:cs="Times New Roman"/>
          <w:color w:val="000000" w:themeColor="text1"/>
          <w:sz w:val="24"/>
          <w:szCs w:val="24"/>
        </w:rPr>
        <w:t xml:space="preserve">This is due </w:t>
      </w:r>
      <w:r w:rsidR="00A22FB9" w:rsidRPr="00712356">
        <w:rPr>
          <w:rFonts w:ascii="Times New Roman" w:hAnsi="Times New Roman" w:cs="Times New Roman"/>
          <w:color w:val="000000" w:themeColor="text1"/>
          <w:sz w:val="24"/>
          <w:szCs w:val="24"/>
        </w:rPr>
        <w:t xml:space="preserve">poverty being </w:t>
      </w:r>
      <w:r w:rsidR="007879CC" w:rsidRPr="00712356">
        <w:rPr>
          <w:rFonts w:ascii="Times New Roman" w:hAnsi="Times New Roman" w:cs="Times New Roman"/>
          <w:color w:val="000000" w:themeColor="text1"/>
          <w:sz w:val="24"/>
          <w:szCs w:val="24"/>
        </w:rPr>
        <w:t xml:space="preserve">a contributing factor to the way a child or young people experiences their </w:t>
      </w:r>
      <w:r w:rsidR="00700B5C" w:rsidRPr="00712356">
        <w:rPr>
          <w:rFonts w:ascii="Times New Roman" w:hAnsi="Times New Roman" w:cs="Times New Roman"/>
          <w:color w:val="000000" w:themeColor="text1"/>
          <w:sz w:val="24"/>
          <w:szCs w:val="24"/>
        </w:rPr>
        <w:t xml:space="preserve">time growing up. </w:t>
      </w:r>
      <w:r w:rsidR="008121C7" w:rsidRPr="00712356">
        <w:rPr>
          <w:rFonts w:ascii="Times New Roman" w:hAnsi="Times New Roman" w:cs="Times New Roman"/>
          <w:color w:val="000000" w:themeColor="text1"/>
          <w:sz w:val="24"/>
          <w:szCs w:val="24"/>
        </w:rPr>
        <w:t>According to Brown et</w:t>
      </w:r>
      <w:r w:rsidR="3E60F0FA" w:rsidRPr="00712356">
        <w:rPr>
          <w:rFonts w:ascii="Times New Roman" w:hAnsi="Times New Roman" w:cs="Times New Roman"/>
          <w:color w:val="000000" w:themeColor="text1"/>
          <w:sz w:val="24"/>
          <w:szCs w:val="24"/>
        </w:rPr>
        <w:t xml:space="preserve"> al</w:t>
      </w:r>
      <w:r w:rsidR="008121C7" w:rsidRPr="00712356">
        <w:rPr>
          <w:rFonts w:ascii="Times New Roman" w:hAnsi="Times New Roman" w:cs="Times New Roman"/>
          <w:color w:val="000000" w:themeColor="text1"/>
          <w:sz w:val="24"/>
          <w:szCs w:val="24"/>
        </w:rPr>
        <w:t xml:space="preserve"> (2009) </w:t>
      </w:r>
      <w:r w:rsidR="005073BE" w:rsidRPr="00712356">
        <w:rPr>
          <w:rFonts w:ascii="Times New Roman" w:hAnsi="Times New Roman" w:cs="Times New Roman"/>
          <w:color w:val="000000" w:themeColor="text1"/>
          <w:sz w:val="24"/>
          <w:szCs w:val="24"/>
        </w:rPr>
        <w:t xml:space="preserve">Adverse childhood experiences </w:t>
      </w:r>
      <w:r w:rsidR="0011151A" w:rsidRPr="00712356">
        <w:rPr>
          <w:rFonts w:ascii="Times New Roman" w:hAnsi="Times New Roman" w:cs="Times New Roman"/>
          <w:color w:val="000000" w:themeColor="text1"/>
          <w:sz w:val="24"/>
          <w:szCs w:val="24"/>
        </w:rPr>
        <w:t>are risk factors that have a detrimental lasting effect on children and young people growing up</w:t>
      </w:r>
      <w:r w:rsidR="008F4EE9" w:rsidRPr="00712356">
        <w:rPr>
          <w:rFonts w:ascii="Times New Roman" w:hAnsi="Times New Roman" w:cs="Times New Roman"/>
          <w:color w:val="000000" w:themeColor="text1"/>
          <w:sz w:val="24"/>
          <w:szCs w:val="24"/>
        </w:rPr>
        <w:t xml:space="preserve"> (Brown et al. 2009)</w:t>
      </w:r>
      <w:r w:rsidR="0011151A" w:rsidRPr="00712356">
        <w:rPr>
          <w:rFonts w:ascii="Times New Roman" w:hAnsi="Times New Roman" w:cs="Times New Roman"/>
          <w:color w:val="000000" w:themeColor="text1"/>
          <w:sz w:val="24"/>
          <w:szCs w:val="24"/>
        </w:rPr>
        <w:t xml:space="preserve">. The more </w:t>
      </w:r>
      <w:r w:rsidR="00C70038" w:rsidRPr="00712356">
        <w:rPr>
          <w:rFonts w:ascii="Times New Roman" w:hAnsi="Times New Roman" w:cs="Times New Roman"/>
          <w:color w:val="000000" w:themeColor="text1"/>
          <w:sz w:val="24"/>
          <w:szCs w:val="24"/>
        </w:rPr>
        <w:t xml:space="preserve">Adverse Childhood Experiences a person </w:t>
      </w:r>
      <w:r w:rsidR="004250D9" w:rsidRPr="00712356">
        <w:rPr>
          <w:rFonts w:ascii="Times New Roman" w:hAnsi="Times New Roman" w:cs="Times New Roman"/>
          <w:color w:val="000000" w:themeColor="text1"/>
          <w:sz w:val="24"/>
          <w:szCs w:val="24"/>
        </w:rPr>
        <w:t>encounters</w:t>
      </w:r>
      <w:r w:rsidR="00C70038" w:rsidRPr="00712356">
        <w:rPr>
          <w:rFonts w:ascii="Times New Roman" w:hAnsi="Times New Roman" w:cs="Times New Roman"/>
          <w:color w:val="000000" w:themeColor="text1"/>
          <w:sz w:val="24"/>
          <w:szCs w:val="24"/>
        </w:rPr>
        <w:t xml:space="preserve"> the more likely they are to </w:t>
      </w:r>
      <w:r w:rsidR="00BD5A15" w:rsidRPr="00712356">
        <w:rPr>
          <w:rFonts w:ascii="Times New Roman" w:hAnsi="Times New Roman" w:cs="Times New Roman"/>
          <w:color w:val="000000" w:themeColor="text1"/>
          <w:sz w:val="24"/>
          <w:szCs w:val="24"/>
        </w:rPr>
        <w:t>suffer</w:t>
      </w:r>
      <w:r w:rsidR="00670732" w:rsidRPr="00712356">
        <w:rPr>
          <w:rFonts w:ascii="Times New Roman" w:hAnsi="Times New Roman" w:cs="Times New Roman"/>
          <w:color w:val="000000" w:themeColor="text1"/>
          <w:sz w:val="24"/>
          <w:szCs w:val="24"/>
        </w:rPr>
        <w:t xml:space="preserve"> physical and </w:t>
      </w:r>
      <w:r w:rsidR="00EA6B19" w:rsidRPr="00712356">
        <w:rPr>
          <w:rFonts w:ascii="Times New Roman" w:hAnsi="Times New Roman" w:cs="Times New Roman"/>
          <w:color w:val="000000" w:themeColor="text1"/>
          <w:sz w:val="24"/>
          <w:szCs w:val="24"/>
        </w:rPr>
        <w:t>mental illness</w:t>
      </w:r>
      <w:r w:rsidR="00227F3A" w:rsidRPr="00712356">
        <w:rPr>
          <w:rFonts w:ascii="Times New Roman" w:hAnsi="Times New Roman" w:cs="Times New Roman"/>
          <w:color w:val="000000" w:themeColor="text1"/>
          <w:sz w:val="24"/>
          <w:szCs w:val="24"/>
        </w:rPr>
        <w:t xml:space="preserve">. </w:t>
      </w:r>
      <w:r w:rsidR="00C54271" w:rsidRPr="00712356">
        <w:rPr>
          <w:rFonts w:ascii="Times New Roman" w:hAnsi="Times New Roman" w:cs="Times New Roman"/>
          <w:color w:val="000000" w:themeColor="text1"/>
          <w:sz w:val="24"/>
          <w:szCs w:val="24"/>
        </w:rPr>
        <w:t xml:space="preserve">Communities </w:t>
      </w:r>
      <w:r w:rsidR="00BD5A15" w:rsidRPr="00712356">
        <w:rPr>
          <w:rFonts w:ascii="Times New Roman" w:hAnsi="Times New Roman" w:cs="Times New Roman"/>
          <w:color w:val="000000" w:themeColor="text1"/>
          <w:sz w:val="24"/>
          <w:szCs w:val="24"/>
        </w:rPr>
        <w:t xml:space="preserve">classed as deprived </w:t>
      </w:r>
      <w:r w:rsidR="00EA32FE" w:rsidRPr="00712356">
        <w:rPr>
          <w:rFonts w:ascii="Times New Roman" w:hAnsi="Times New Roman" w:cs="Times New Roman"/>
          <w:color w:val="000000" w:themeColor="text1"/>
          <w:sz w:val="24"/>
          <w:szCs w:val="24"/>
        </w:rPr>
        <w:t>areas</w:t>
      </w:r>
      <w:r w:rsidR="00C54271" w:rsidRPr="00712356">
        <w:rPr>
          <w:rFonts w:ascii="Times New Roman" w:hAnsi="Times New Roman" w:cs="Times New Roman"/>
          <w:color w:val="000000" w:themeColor="text1"/>
          <w:sz w:val="24"/>
          <w:szCs w:val="24"/>
        </w:rPr>
        <w:t xml:space="preserve"> are at greater risk of </w:t>
      </w:r>
      <w:r w:rsidR="009315E0" w:rsidRPr="00712356">
        <w:rPr>
          <w:rFonts w:ascii="Times New Roman" w:hAnsi="Times New Roman" w:cs="Times New Roman"/>
          <w:color w:val="000000" w:themeColor="text1"/>
          <w:sz w:val="24"/>
          <w:szCs w:val="24"/>
        </w:rPr>
        <w:t>Adverse Childhood Experiences</w:t>
      </w:r>
      <w:r w:rsidR="008D7B4F" w:rsidRPr="00712356">
        <w:rPr>
          <w:rFonts w:ascii="Times New Roman" w:hAnsi="Times New Roman" w:cs="Times New Roman"/>
          <w:color w:val="000000" w:themeColor="text1"/>
          <w:sz w:val="24"/>
          <w:szCs w:val="24"/>
        </w:rPr>
        <w:t xml:space="preserve">. This is because the contributing factors are more prevalent </w:t>
      </w:r>
      <w:r w:rsidR="00EA5B5F" w:rsidRPr="00712356">
        <w:rPr>
          <w:rFonts w:ascii="Times New Roman" w:hAnsi="Times New Roman" w:cs="Times New Roman"/>
          <w:color w:val="000000" w:themeColor="text1"/>
          <w:sz w:val="24"/>
          <w:szCs w:val="24"/>
        </w:rPr>
        <w:t xml:space="preserve">and higher in numbers. </w:t>
      </w:r>
    </w:p>
    <w:p w14:paraId="7DCD00FD" w14:textId="4E836C9B" w:rsidR="00E55C3E" w:rsidRPr="00712356" w:rsidRDefault="00F173BC" w:rsidP="00FC08CF">
      <w:pPr>
        <w:jc w:val="both"/>
        <w:rPr>
          <w:rFonts w:ascii="Times New Roman" w:hAnsi="Times New Roman" w:cs="Times New Roman"/>
          <w:color w:val="000000" w:themeColor="text1"/>
          <w:sz w:val="24"/>
          <w:szCs w:val="24"/>
        </w:rPr>
      </w:pPr>
      <w:r w:rsidRPr="00712356">
        <w:rPr>
          <w:rFonts w:ascii="Times New Roman" w:hAnsi="Times New Roman" w:cs="Times New Roman"/>
          <w:color w:val="000000" w:themeColor="text1"/>
          <w:sz w:val="24"/>
          <w:szCs w:val="24"/>
        </w:rPr>
        <w:t xml:space="preserve">Bullying is </w:t>
      </w:r>
      <w:r w:rsidR="00941B43" w:rsidRPr="00712356">
        <w:rPr>
          <w:rFonts w:ascii="Times New Roman" w:hAnsi="Times New Roman" w:cs="Times New Roman"/>
          <w:color w:val="000000" w:themeColor="text1"/>
          <w:sz w:val="24"/>
          <w:szCs w:val="24"/>
        </w:rPr>
        <w:t xml:space="preserve">classified as an adverse childhood experience </w:t>
      </w:r>
      <w:r w:rsidR="00BF071D" w:rsidRPr="00712356">
        <w:rPr>
          <w:rFonts w:ascii="Times New Roman" w:hAnsi="Times New Roman" w:cs="Times New Roman"/>
          <w:color w:val="000000" w:themeColor="text1"/>
          <w:sz w:val="24"/>
          <w:szCs w:val="24"/>
        </w:rPr>
        <w:t xml:space="preserve">and can have a damaging impact on a child and young </w:t>
      </w:r>
      <w:r w:rsidR="3E60F0FA" w:rsidRPr="00712356">
        <w:rPr>
          <w:rFonts w:ascii="Times New Roman" w:hAnsi="Times New Roman" w:cs="Times New Roman"/>
          <w:color w:val="000000" w:themeColor="text1"/>
          <w:sz w:val="24"/>
          <w:szCs w:val="24"/>
        </w:rPr>
        <w:t>person's</w:t>
      </w:r>
      <w:r w:rsidR="00BF071D" w:rsidRPr="00712356">
        <w:rPr>
          <w:rFonts w:ascii="Times New Roman" w:hAnsi="Times New Roman" w:cs="Times New Roman"/>
          <w:color w:val="000000" w:themeColor="text1"/>
          <w:sz w:val="24"/>
          <w:szCs w:val="24"/>
        </w:rPr>
        <w:t xml:space="preserve"> mental health. </w:t>
      </w:r>
      <w:r w:rsidR="005323AA" w:rsidRPr="00712356">
        <w:rPr>
          <w:rFonts w:ascii="Times New Roman" w:hAnsi="Times New Roman" w:cs="Times New Roman"/>
          <w:color w:val="000000" w:themeColor="text1"/>
          <w:sz w:val="24"/>
          <w:szCs w:val="24"/>
        </w:rPr>
        <w:t xml:space="preserve">Bullying </w:t>
      </w:r>
      <w:r w:rsidR="004D5E95" w:rsidRPr="00712356">
        <w:rPr>
          <w:rFonts w:ascii="Times New Roman" w:hAnsi="Times New Roman" w:cs="Times New Roman"/>
          <w:color w:val="000000" w:themeColor="text1"/>
          <w:sz w:val="24"/>
          <w:szCs w:val="24"/>
        </w:rPr>
        <w:t>is an action</w:t>
      </w:r>
      <w:r w:rsidR="00B65C26" w:rsidRPr="00712356">
        <w:rPr>
          <w:rFonts w:ascii="Times New Roman" w:hAnsi="Times New Roman" w:cs="Times New Roman"/>
          <w:color w:val="000000" w:themeColor="text1"/>
          <w:sz w:val="24"/>
          <w:szCs w:val="24"/>
        </w:rPr>
        <w:t xml:space="preserve"> that can be carried out once or</w:t>
      </w:r>
      <w:r w:rsidR="004D5E95" w:rsidRPr="00712356">
        <w:rPr>
          <w:rFonts w:ascii="Times New Roman" w:hAnsi="Times New Roman" w:cs="Times New Roman"/>
          <w:color w:val="000000" w:themeColor="text1"/>
          <w:sz w:val="24"/>
          <w:szCs w:val="24"/>
        </w:rPr>
        <w:t xml:space="preserve"> over time to a person</w:t>
      </w:r>
      <w:r w:rsidR="00B65C26" w:rsidRPr="00712356">
        <w:rPr>
          <w:rFonts w:ascii="Times New Roman" w:hAnsi="Times New Roman" w:cs="Times New Roman"/>
          <w:color w:val="000000" w:themeColor="text1"/>
          <w:sz w:val="24"/>
          <w:szCs w:val="24"/>
        </w:rPr>
        <w:t>. The intent is</w:t>
      </w:r>
      <w:r w:rsidR="006918BD" w:rsidRPr="00712356">
        <w:rPr>
          <w:rFonts w:ascii="Times New Roman" w:hAnsi="Times New Roman" w:cs="Times New Roman"/>
          <w:color w:val="000000" w:themeColor="text1"/>
          <w:sz w:val="24"/>
          <w:szCs w:val="24"/>
        </w:rPr>
        <w:t xml:space="preserve"> to</w:t>
      </w:r>
      <w:r w:rsidR="00B65C26" w:rsidRPr="00712356">
        <w:rPr>
          <w:rFonts w:ascii="Times New Roman" w:hAnsi="Times New Roman" w:cs="Times New Roman"/>
          <w:color w:val="000000" w:themeColor="text1"/>
          <w:sz w:val="24"/>
          <w:szCs w:val="24"/>
        </w:rPr>
        <w:t xml:space="preserve"> harm the victim</w:t>
      </w:r>
      <w:r w:rsidR="007C448F" w:rsidRPr="00712356">
        <w:rPr>
          <w:rFonts w:ascii="Times New Roman" w:hAnsi="Times New Roman" w:cs="Times New Roman"/>
          <w:color w:val="000000" w:themeColor="text1"/>
          <w:sz w:val="24"/>
          <w:szCs w:val="24"/>
        </w:rPr>
        <w:t xml:space="preserve">, humiliate and make them feel inadequate. </w:t>
      </w:r>
      <w:r w:rsidR="00423D90" w:rsidRPr="00712356">
        <w:rPr>
          <w:rFonts w:ascii="Times New Roman" w:hAnsi="Times New Roman" w:cs="Times New Roman"/>
          <w:color w:val="000000" w:themeColor="text1"/>
          <w:sz w:val="24"/>
          <w:szCs w:val="24"/>
        </w:rPr>
        <w:t>According to Bowes et al. (2015) ‘c</w:t>
      </w:r>
      <w:r w:rsidR="00D07F8C" w:rsidRPr="00712356">
        <w:rPr>
          <w:rFonts w:ascii="Times New Roman" w:hAnsi="Times New Roman" w:cs="Times New Roman"/>
          <w:color w:val="000000" w:themeColor="text1"/>
          <w:sz w:val="24"/>
          <w:szCs w:val="24"/>
        </w:rPr>
        <w:t>hildren who are bullied at the age of thirteen are twice as likely to have depression at the age of 18</w:t>
      </w:r>
      <w:r w:rsidR="00933F30" w:rsidRPr="00712356">
        <w:rPr>
          <w:rFonts w:ascii="Times New Roman" w:hAnsi="Times New Roman" w:cs="Times New Roman"/>
          <w:color w:val="000000" w:themeColor="text1"/>
          <w:sz w:val="24"/>
          <w:szCs w:val="24"/>
        </w:rPr>
        <w:t>’</w:t>
      </w:r>
      <w:r w:rsidR="006511D3" w:rsidRPr="00712356">
        <w:rPr>
          <w:rFonts w:ascii="Times New Roman" w:hAnsi="Times New Roman" w:cs="Times New Roman"/>
          <w:color w:val="000000" w:themeColor="text1"/>
          <w:sz w:val="24"/>
          <w:szCs w:val="24"/>
        </w:rPr>
        <w:t xml:space="preserve"> (Bowes et al. 2015)</w:t>
      </w:r>
      <w:r w:rsidR="00D07F8C" w:rsidRPr="00712356">
        <w:rPr>
          <w:rFonts w:ascii="Times New Roman" w:hAnsi="Times New Roman" w:cs="Times New Roman"/>
          <w:color w:val="000000" w:themeColor="text1"/>
          <w:sz w:val="24"/>
          <w:szCs w:val="24"/>
        </w:rPr>
        <w:t xml:space="preserve">. </w:t>
      </w:r>
      <w:r w:rsidR="00F36A46" w:rsidRPr="00712356">
        <w:rPr>
          <w:rFonts w:ascii="Times New Roman" w:hAnsi="Times New Roman" w:cs="Times New Roman"/>
          <w:color w:val="000000" w:themeColor="text1"/>
          <w:sz w:val="24"/>
          <w:szCs w:val="24"/>
        </w:rPr>
        <w:t xml:space="preserve">Bullying can be displayed in </w:t>
      </w:r>
      <w:r w:rsidR="00165579" w:rsidRPr="00712356">
        <w:rPr>
          <w:rFonts w:ascii="Times New Roman" w:hAnsi="Times New Roman" w:cs="Times New Roman"/>
          <w:color w:val="000000" w:themeColor="text1"/>
          <w:sz w:val="24"/>
          <w:szCs w:val="24"/>
        </w:rPr>
        <w:t xml:space="preserve">multiple </w:t>
      </w:r>
      <w:r w:rsidR="00EC129E" w:rsidRPr="00712356">
        <w:rPr>
          <w:rFonts w:ascii="Times New Roman" w:hAnsi="Times New Roman" w:cs="Times New Roman"/>
          <w:color w:val="000000" w:themeColor="text1"/>
          <w:sz w:val="24"/>
          <w:szCs w:val="24"/>
        </w:rPr>
        <w:t xml:space="preserve">ways and for reasons such as </w:t>
      </w:r>
      <w:r w:rsidR="00A84E0F" w:rsidRPr="00712356">
        <w:rPr>
          <w:rFonts w:ascii="Times New Roman" w:hAnsi="Times New Roman" w:cs="Times New Roman"/>
          <w:color w:val="000000" w:themeColor="text1"/>
          <w:sz w:val="24"/>
          <w:szCs w:val="24"/>
        </w:rPr>
        <w:t>homophobia</w:t>
      </w:r>
      <w:r w:rsidR="00EC129E" w:rsidRPr="00712356">
        <w:rPr>
          <w:rFonts w:ascii="Times New Roman" w:hAnsi="Times New Roman" w:cs="Times New Roman"/>
          <w:color w:val="000000" w:themeColor="text1"/>
          <w:sz w:val="24"/>
          <w:szCs w:val="24"/>
        </w:rPr>
        <w:t>, sexis</w:t>
      </w:r>
      <w:r w:rsidR="00A84E0F" w:rsidRPr="00712356">
        <w:rPr>
          <w:rFonts w:ascii="Times New Roman" w:hAnsi="Times New Roman" w:cs="Times New Roman"/>
          <w:color w:val="000000" w:themeColor="text1"/>
          <w:sz w:val="24"/>
          <w:szCs w:val="24"/>
        </w:rPr>
        <w:t>m</w:t>
      </w:r>
      <w:r w:rsidR="00EC129E" w:rsidRPr="00712356">
        <w:rPr>
          <w:rFonts w:ascii="Times New Roman" w:hAnsi="Times New Roman" w:cs="Times New Roman"/>
          <w:color w:val="000000" w:themeColor="text1"/>
          <w:sz w:val="24"/>
          <w:szCs w:val="24"/>
        </w:rPr>
        <w:t>, sizeis</w:t>
      </w:r>
      <w:r w:rsidR="00A84E0F" w:rsidRPr="00712356">
        <w:rPr>
          <w:rFonts w:ascii="Times New Roman" w:hAnsi="Times New Roman" w:cs="Times New Roman"/>
          <w:color w:val="000000" w:themeColor="text1"/>
          <w:sz w:val="24"/>
          <w:szCs w:val="24"/>
        </w:rPr>
        <w:t>m</w:t>
      </w:r>
      <w:r w:rsidR="00EC129E" w:rsidRPr="00712356">
        <w:rPr>
          <w:rFonts w:ascii="Times New Roman" w:hAnsi="Times New Roman" w:cs="Times New Roman"/>
          <w:color w:val="000000" w:themeColor="text1"/>
          <w:sz w:val="24"/>
          <w:szCs w:val="24"/>
        </w:rPr>
        <w:t xml:space="preserve">, </w:t>
      </w:r>
      <w:r w:rsidR="00AC5A2C" w:rsidRPr="00712356">
        <w:rPr>
          <w:rFonts w:ascii="Times New Roman" w:hAnsi="Times New Roman" w:cs="Times New Roman"/>
          <w:color w:val="000000" w:themeColor="text1"/>
          <w:sz w:val="24"/>
          <w:szCs w:val="24"/>
        </w:rPr>
        <w:t>racis</w:t>
      </w:r>
      <w:r w:rsidR="00A84E0F" w:rsidRPr="00712356">
        <w:rPr>
          <w:rFonts w:ascii="Times New Roman" w:hAnsi="Times New Roman" w:cs="Times New Roman"/>
          <w:color w:val="000000" w:themeColor="text1"/>
          <w:sz w:val="24"/>
          <w:szCs w:val="24"/>
        </w:rPr>
        <w:t>m</w:t>
      </w:r>
      <w:r w:rsidR="00AC5A2C" w:rsidRPr="00712356">
        <w:rPr>
          <w:rFonts w:ascii="Times New Roman" w:hAnsi="Times New Roman" w:cs="Times New Roman"/>
          <w:color w:val="000000" w:themeColor="text1"/>
          <w:sz w:val="24"/>
          <w:szCs w:val="24"/>
        </w:rPr>
        <w:t>, religion, d</w:t>
      </w:r>
      <w:r w:rsidR="00172865" w:rsidRPr="00712356">
        <w:rPr>
          <w:rFonts w:ascii="Times New Roman" w:hAnsi="Times New Roman" w:cs="Times New Roman"/>
          <w:color w:val="000000" w:themeColor="text1"/>
          <w:sz w:val="24"/>
          <w:szCs w:val="24"/>
        </w:rPr>
        <w:t xml:space="preserve">isability, </w:t>
      </w:r>
      <w:r w:rsidR="00AC5A2C" w:rsidRPr="00712356">
        <w:rPr>
          <w:rFonts w:ascii="Times New Roman" w:hAnsi="Times New Roman" w:cs="Times New Roman"/>
          <w:color w:val="000000" w:themeColor="text1"/>
          <w:sz w:val="24"/>
          <w:szCs w:val="24"/>
        </w:rPr>
        <w:t>cyberbullying or simply because</w:t>
      </w:r>
      <w:r w:rsidR="00EC129E" w:rsidRPr="00712356">
        <w:rPr>
          <w:rFonts w:ascii="Times New Roman" w:hAnsi="Times New Roman" w:cs="Times New Roman"/>
          <w:color w:val="000000" w:themeColor="text1"/>
          <w:sz w:val="24"/>
          <w:szCs w:val="24"/>
        </w:rPr>
        <w:t xml:space="preserve"> </w:t>
      </w:r>
      <w:r w:rsidR="00172865" w:rsidRPr="00712356">
        <w:rPr>
          <w:rFonts w:ascii="Times New Roman" w:hAnsi="Times New Roman" w:cs="Times New Roman"/>
          <w:color w:val="000000" w:themeColor="text1"/>
          <w:sz w:val="24"/>
          <w:szCs w:val="24"/>
        </w:rPr>
        <w:t xml:space="preserve">you are different to what is </w:t>
      </w:r>
      <w:r w:rsidR="00BA234D" w:rsidRPr="00712356">
        <w:rPr>
          <w:rFonts w:ascii="Times New Roman" w:hAnsi="Times New Roman" w:cs="Times New Roman"/>
          <w:color w:val="000000" w:themeColor="text1"/>
          <w:sz w:val="24"/>
          <w:szCs w:val="24"/>
        </w:rPr>
        <w:t>perceived</w:t>
      </w:r>
      <w:r w:rsidR="00172865" w:rsidRPr="00712356">
        <w:rPr>
          <w:rFonts w:ascii="Times New Roman" w:hAnsi="Times New Roman" w:cs="Times New Roman"/>
          <w:color w:val="000000" w:themeColor="text1"/>
          <w:sz w:val="24"/>
          <w:szCs w:val="24"/>
        </w:rPr>
        <w:t xml:space="preserve"> as normal</w:t>
      </w:r>
      <w:r w:rsidR="00D77FB0" w:rsidRPr="00712356">
        <w:rPr>
          <w:rFonts w:ascii="Times New Roman" w:hAnsi="Times New Roman" w:cs="Times New Roman"/>
          <w:color w:val="000000" w:themeColor="text1"/>
          <w:sz w:val="24"/>
          <w:szCs w:val="24"/>
        </w:rPr>
        <w:t xml:space="preserve"> (Young Minds 2021)</w:t>
      </w:r>
      <w:r w:rsidR="00933F30" w:rsidRPr="00712356">
        <w:rPr>
          <w:rFonts w:ascii="Times New Roman" w:hAnsi="Times New Roman" w:cs="Times New Roman"/>
          <w:color w:val="000000" w:themeColor="text1"/>
          <w:sz w:val="24"/>
          <w:szCs w:val="24"/>
        </w:rPr>
        <w:t>.</w:t>
      </w:r>
      <w:r w:rsidR="00BA234D" w:rsidRPr="00712356">
        <w:rPr>
          <w:rFonts w:ascii="Times New Roman" w:hAnsi="Times New Roman" w:cs="Times New Roman"/>
          <w:color w:val="000000" w:themeColor="text1"/>
          <w:sz w:val="24"/>
          <w:szCs w:val="24"/>
        </w:rPr>
        <w:t xml:space="preserve"> </w:t>
      </w:r>
      <w:r w:rsidR="00B44E7E" w:rsidRPr="00712356">
        <w:rPr>
          <w:rFonts w:ascii="Times New Roman" w:hAnsi="Times New Roman" w:cs="Times New Roman"/>
          <w:color w:val="000000" w:themeColor="text1"/>
          <w:sz w:val="24"/>
          <w:szCs w:val="24"/>
        </w:rPr>
        <w:t xml:space="preserve">Bullying can cause </w:t>
      </w:r>
      <w:r w:rsidR="00D41EF4" w:rsidRPr="00712356">
        <w:rPr>
          <w:rFonts w:ascii="Times New Roman" w:hAnsi="Times New Roman" w:cs="Times New Roman"/>
          <w:color w:val="000000" w:themeColor="text1"/>
          <w:sz w:val="24"/>
          <w:szCs w:val="24"/>
        </w:rPr>
        <w:t>short- and long-term</w:t>
      </w:r>
      <w:r w:rsidR="00407AA7" w:rsidRPr="00712356">
        <w:rPr>
          <w:rFonts w:ascii="Times New Roman" w:hAnsi="Times New Roman" w:cs="Times New Roman"/>
          <w:color w:val="000000" w:themeColor="text1"/>
          <w:sz w:val="24"/>
          <w:szCs w:val="24"/>
        </w:rPr>
        <w:t xml:space="preserve"> issues that both </w:t>
      </w:r>
      <w:r w:rsidR="00933F30" w:rsidRPr="00712356">
        <w:rPr>
          <w:rFonts w:ascii="Times New Roman" w:hAnsi="Times New Roman" w:cs="Times New Roman"/>
          <w:color w:val="000000" w:themeColor="text1"/>
          <w:sz w:val="24"/>
          <w:szCs w:val="24"/>
        </w:rPr>
        <w:t>affect</w:t>
      </w:r>
      <w:r w:rsidR="00407AA7" w:rsidRPr="00712356">
        <w:rPr>
          <w:rFonts w:ascii="Times New Roman" w:hAnsi="Times New Roman" w:cs="Times New Roman"/>
          <w:color w:val="000000" w:themeColor="text1"/>
          <w:sz w:val="24"/>
          <w:szCs w:val="24"/>
        </w:rPr>
        <w:t xml:space="preserve"> mental health in children and young </w:t>
      </w:r>
      <w:r w:rsidR="00933F30" w:rsidRPr="00712356">
        <w:rPr>
          <w:rFonts w:ascii="Times New Roman" w:hAnsi="Times New Roman" w:cs="Times New Roman"/>
          <w:color w:val="000000" w:themeColor="text1"/>
          <w:sz w:val="24"/>
          <w:szCs w:val="24"/>
        </w:rPr>
        <w:t>people.</w:t>
      </w:r>
      <w:r w:rsidR="003F3B4A" w:rsidRPr="00712356">
        <w:rPr>
          <w:rFonts w:ascii="Times New Roman" w:hAnsi="Times New Roman" w:cs="Times New Roman"/>
          <w:color w:val="000000" w:themeColor="text1"/>
          <w:sz w:val="24"/>
          <w:szCs w:val="24"/>
        </w:rPr>
        <w:t xml:space="preserve"> </w:t>
      </w:r>
      <w:r w:rsidR="000849D4" w:rsidRPr="00712356">
        <w:rPr>
          <w:rFonts w:ascii="Times New Roman" w:hAnsi="Times New Roman" w:cs="Times New Roman"/>
          <w:color w:val="000000" w:themeColor="text1"/>
          <w:sz w:val="24"/>
          <w:szCs w:val="24"/>
        </w:rPr>
        <w:t>Some of the issues that a person can face are poor self-esteem,</w:t>
      </w:r>
      <w:r w:rsidR="004502CD" w:rsidRPr="00712356">
        <w:rPr>
          <w:rFonts w:ascii="Times New Roman" w:hAnsi="Times New Roman" w:cs="Times New Roman"/>
          <w:color w:val="000000" w:themeColor="text1"/>
          <w:sz w:val="24"/>
          <w:szCs w:val="24"/>
        </w:rPr>
        <w:t xml:space="preserve"> isolation, suicide, </w:t>
      </w:r>
      <w:r w:rsidR="00CD1FE8" w:rsidRPr="00712356">
        <w:rPr>
          <w:rFonts w:ascii="Times New Roman" w:hAnsi="Times New Roman" w:cs="Times New Roman"/>
          <w:color w:val="000000" w:themeColor="text1"/>
          <w:sz w:val="24"/>
          <w:szCs w:val="24"/>
        </w:rPr>
        <w:t>self-harm</w:t>
      </w:r>
      <w:r w:rsidR="004502CD" w:rsidRPr="00712356">
        <w:rPr>
          <w:rFonts w:ascii="Times New Roman" w:hAnsi="Times New Roman" w:cs="Times New Roman"/>
          <w:color w:val="000000" w:themeColor="text1"/>
          <w:sz w:val="24"/>
          <w:szCs w:val="24"/>
        </w:rPr>
        <w:t>, anxiety,</w:t>
      </w:r>
      <w:r w:rsidR="004B688B" w:rsidRPr="00712356">
        <w:rPr>
          <w:rFonts w:ascii="Times New Roman" w:hAnsi="Times New Roman" w:cs="Times New Roman"/>
          <w:color w:val="000000" w:themeColor="text1"/>
          <w:sz w:val="24"/>
          <w:szCs w:val="24"/>
        </w:rPr>
        <w:t xml:space="preserve"> </w:t>
      </w:r>
      <w:r w:rsidR="00DC241A" w:rsidRPr="00712356">
        <w:rPr>
          <w:rFonts w:ascii="Times New Roman" w:hAnsi="Times New Roman" w:cs="Times New Roman"/>
          <w:color w:val="000000" w:themeColor="text1"/>
          <w:sz w:val="24"/>
          <w:szCs w:val="24"/>
        </w:rPr>
        <w:t xml:space="preserve">emotional disorders, lower social </w:t>
      </w:r>
      <w:r w:rsidR="003B3C2D" w:rsidRPr="00712356">
        <w:rPr>
          <w:rFonts w:ascii="Times New Roman" w:hAnsi="Times New Roman" w:cs="Times New Roman"/>
          <w:color w:val="000000" w:themeColor="text1"/>
          <w:sz w:val="24"/>
          <w:szCs w:val="24"/>
        </w:rPr>
        <w:t>status,</w:t>
      </w:r>
      <w:r w:rsidR="00314051" w:rsidRPr="00712356">
        <w:rPr>
          <w:rFonts w:ascii="Times New Roman" w:hAnsi="Times New Roman" w:cs="Times New Roman"/>
          <w:color w:val="000000" w:themeColor="text1"/>
          <w:sz w:val="24"/>
          <w:szCs w:val="24"/>
        </w:rPr>
        <w:t xml:space="preserve"> and</w:t>
      </w:r>
      <w:r w:rsidR="00633326" w:rsidRPr="00712356">
        <w:rPr>
          <w:rFonts w:ascii="Times New Roman" w:hAnsi="Times New Roman" w:cs="Times New Roman"/>
          <w:color w:val="000000" w:themeColor="text1"/>
          <w:sz w:val="24"/>
          <w:szCs w:val="24"/>
        </w:rPr>
        <w:t xml:space="preserve"> depression</w:t>
      </w:r>
      <w:r w:rsidR="00F81EB0" w:rsidRPr="00712356">
        <w:rPr>
          <w:rFonts w:ascii="Times New Roman" w:hAnsi="Times New Roman" w:cs="Times New Roman"/>
          <w:color w:val="000000" w:themeColor="text1"/>
          <w:sz w:val="24"/>
          <w:szCs w:val="24"/>
        </w:rPr>
        <w:t xml:space="preserve"> (Vanderbilt and Augustyn 2010)</w:t>
      </w:r>
      <w:r w:rsidR="00633326" w:rsidRPr="00712356">
        <w:rPr>
          <w:rFonts w:ascii="Times New Roman" w:hAnsi="Times New Roman" w:cs="Times New Roman"/>
          <w:color w:val="000000" w:themeColor="text1"/>
          <w:sz w:val="24"/>
          <w:szCs w:val="24"/>
        </w:rPr>
        <w:t xml:space="preserve">. This information directly correlates to the effects bullying has on a child and young </w:t>
      </w:r>
      <w:r w:rsidR="3E60F0FA" w:rsidRPr="00712356">
        <w:rPr>
          <w:rFonts w:ascii="Times New Roman" w:hAnsi="Times New Roman" w:cs="Times New Roman"/>
          <w:color w:val="000000" w:themeColor="text1"/>
          <w:sz w:val="24"/>
          <w:szCs w:val="24"/>
        </w:rPr>
        <w:t>person's</w:t>
      </w:r>
      <w:r w:rsidR="00633326" w:rsidRPr="00712356">
        <w:rPr>
          <w:rFonts w:ascii="Times New Roman" w:hAnsi="Times New Roman" w:cs="Times New Roman"/>
          <w:color w:val="000000" w:themeColor="text1"/>
          <w:sz w:val="24"/>
          <w:szCs w:val="24"/>
        </w:rPr>
        <w:t xml:space="preserve"> mental health and wellbeing.</w:t>
      </w:r>
      <w:r w:rsidR="009802AE" w:rsidRPr="00712356">
        <w:rPr>
          <w:rFonts w:ascii="Times New Roman" w:hAnsi="Times New Roman" w:cs="Times New Roman"/>
          <w:color w:val="000000" w:themeColor="text1"/>
          <w:sz w:val="24"/>
          <w:szCs w:val="24"/>
        </w:rPr>
        <w:t xml:space="preserve"> </w:t>
      </w:r>
      <w:r w:rsidR="004D2C81" w:rsidRPr="00712356">
        <w:rPr>
          <w:rFonts w:ascii="Times New Roman" w:hAnsi="Times New Roman" w:cs="Times New Roman"/>
          <w:color w:val="000000" w:themeColor="text1"/>
          <w:sz w:val="24"/>
          <w:szCs w:val="24"/>
        </w:rPr>
        <w:t>A survey carried out into</w:t>
      </w:r>
      <w:r w:rsidR="009733A6" w:rsidRPr="00712356">
        <w:rPr>
          <w:rFonts w:ascii="Times New Roman" w:hAnsi="Times New Roman" w:cs="Times New Roman"/>
          <w:color w:val="000000" w:themeColor="text1"/>
          <w:sz w:val="24"/>
          <w:szCs w:val="24"/>
        </w:rPr>
        <w:t xml:space="preserve"> the effects of bullying and cyberbullying found that 22</w:t>
      </w:r>
      <w:r w:rsidR="006D20DA" w:rsidRPr="00712356">
        <w:rPr>
          <w:rFonts w:ascii="Times New Roman" w:hAnsi="Times New Roman" w:cs="Times New Roman"/>
          <w:color w:val="000000" w:themeColor="text1"/>
          <w:sz w:val="24"/>
          <w:szCs w:val="24"/>
        </w:rPr>
        <w:t>% of young people had been bullied</w:t>
      </w:r>
      <w:r w:rsidR="00242B98" w:rsidRPr="00712356">
        <w:rPr>
          <w:rFonts w:ascii="Times New Roman" w:hAnsi="Times New Roman" w:cs="Times New Roman"/>
          <w:color w:val="000000" w:themeColor="text1"/>
          <w:sz w:val="24"/>
          <w:szCs w:val="24"/>
        </w:rPr>
        <w:t xml:space="preserve">. Of those that had said they had been bullied </w:t>
      </w:r>
      <w:r w:rsidR="00A55ED3" w:rsidRPr="00712356">
        <w:rPr>
          <w:rFonts w:ascii="Times New Roman" w:hAnsi="Times New Roman" w:cs="Times New Roman"/>
          <w:color w:val="000000" w:themeColor="text1"/>
          <w:sz w:val="24"/>
          <w:szCs w:val="24"/>
        </w:rPr>
        <w:t xml:space="preserve">59% had reported they thought it was because of their </w:t>
      </w:r>
      <w:r w:rsidR="009279F9" w:rsidRPr="00712356">
        <w:rPr>
          <w:rFonts w:ascii="Times New Roman" w:hAnsi="Times New Roman" w:cs="Times New Roman"/>
          <w:color w:val="000000" w:themeColor="text1"/>
          <w:sz w:val="24"/>
          <w:szCs w:val="24"/>
        </w:rPr>
        <w:t>appearance</w:t>
      </w:r>
      <w:r w:rsidR="00CD2BD1" w:rsidRPr="00712356">
        <w:rPr>
          <w:rFonts w:ascii="Times New Roman" w:hAnsi="Times New Roman" w:cs="Times New Roman"/>
          <w:color w:val="000000" w:themeColor="text1"/>
          <w:sz w:val="24"/>
          <w:szCs w:val="24"/>
        </w:rPr>
        <w:t xml:space="preserve"> (Ditch the Label 2019</w:t>
      </w:r>
      <w:r w:rsidR="00D41EF4" w:rsidRPr="00712356">
        <w:rPr>
          <w:rFonts w:ascii="Times New Roman" w:hAnsi="Times New Roman" w:cs="Times New Roman"/>
          <w:color w:val="000000" w:themeColor="text1"/>
          <w:sz w:val="24"/>
          <w:szCs w:val="24"/>
        </w:rPr>
        <w:t>a</w:t>
      </w:r>
      <w:r w:rsidR="00CD2BD1" w:rsidRPr="00712356">
        <w:rPr>
          <w:rFonts w:ascii="Times New Roman" w:hAnsi="Times New Roman" w:cs="Times New Roman"/>
          <w:color w:val="000000" w:themeColor="text1"/>
          <w:sz w:val="24"/>
          <w:szCs w:val="24"/>
        </w:rPr>
        <w:t>)</w:t>
      </w:r>
      <w:r w:rsidR="00A55ED3" w:rsidRPr="00712356">
        <w:rPr>
          <w:rFonts w:ascii="Times New Roman" w:hAnsi="Times New Roman" w:cs="Times New Roman"/>
          <w:color w:val="000000" w:themeColor="text1"/>
          <w:sz w:val="24"/>
          <w:szCs w:val="24"/>
        </w:rPr>
        <w:t xml:space="preserve">. </w:t>
      </w:r>
      <w:r w:rsidR="00E55C3E" w:rsidRPr="00712356">
        <w:rPr>
          <w:rFonts w:ascii="Times New Roman" w:hAnsi="Times New Roman" w:cs="Times New Roman"/>
          <w:color w:val="000000" w:themeColor="text1"/>
          <w:sz w:val="24"/>
          <w:szCs w:val="24"/>
        </w:rPr>
        <w:t xml:space="preserve">Both bullying and cyber bullying can deter children and young people attending school. Truancy rates rise when a child is being bullied as they do not want to face going to school. According to Gastric (2008) ‘Being bullied is found to be positively associated with increased risk of being frequently absent, getting into trouble excessively at school’ (Gastic 2008). Poor attendance can cause children to have lower academic achievements as well as poor social connections. </w:t>
      </w:r>
      <w:r w:rsidR="006128BA" w:rsidRPr="00712356">
        <w:rPr>
          <w:rFonts w:ascii="Times New Roman" w:hAnsi="Times New Roman" w:cs="Times New Roman"/>
          <w:color w:val="000000" w:themeColor="text1"/>
          <w:sz w:val="24"/>
          <w:szCs w:val="24"/>
        </w:rPr>
        <w:t xml:space="preserve">A </w:t>
      </w:r>
      <w:r w:rsidR="007C3442" w:rsidRPr="00712356">
        <w:rPr>
          <w:rFonts w:ascii="Times New Roman" w:hAnsi="Times New Roman" w:cs="Times New Roman"/>
          <w:color w:val="000000" w:themeColor="text1"/>
          <w:sz w:val="24"/>
          <w:szCs w:val="24"/>
        </w:rPr>
        <w:t>survey</w:t>
      </w:r>
      <w:r w:rsidR="006128BA" w:rsidRPr="00712356">
        <w:rPr>
          <w:rFonts w:ascii="Times New Roman" w:hAnsi="Times New Roman" w:cs="Times New Roman"/>
          <w:color w:val="000000" w:themeColor="text1"/>
          <w:sz w:val="24"/>
          <w:szCs w:val="24"/>
        </w:rPr>
        <w:t xml:space="preserve"> found that 20% of victims truanted from school</w:t>
      </w:r>
      <w:r w:rsidR="007C3442" w:rsidRPr="00712356">
        <w:rPr>
          <w:rFonts w:ascii="Times New Roman" w:hAnsi="Times New Roman" w:cs="Times New Roman"/>
          <w:color w:val="000000" w:themeColor="text1"/>
          <w:sz w:val="24"/>
          <w:szCs w:val="24"/>
        </w:rPr>
        <w:t xml:space="preserve"> (Ditch the Label 2019a)</w:t>
      </w:r>
      <w:r w:rsidR="006128BA" w:rsidRPr="00712356">
        <w:rPr>
          <w:rFonts w:ascii="Times New Roman" w:hAnsi="Times New Roman" w:cs="Times New Roman"/>
          <w:color w:val="000000" w:themeColor="text1"/>
          <w:sz w:val="24"/>
          <w:szCs w:val="24"/>
        </w:rPr>
        <w:t xml:space="preserve">. </w:t>
      </w:r>
      <w:r w:rsidR="00C90217" w:rsidRPr="00712356">
        <w:rPr>
          <w:rFonts w:ascii="Times New Roman" w:hAnsi="Times New Roman" w:cs="Times New Roman"/>
          <w:color w:val="000000" w:themeColor="text1"/>
          <w:sz w:val="24"/>
          <w:szCs w:val="24"/>
        </w:rPr>
        <w:t>This can cause lower academic results which</w:t>
      </w:r>
      <w:r w:rsidR="0010318A" w:rsidRPr="00712356">
        <w:rPr>
          <w:rFonts w:ascii="Times New Roman" w:hAnsi="Times New Roman" w:cs="Times New Roman"/>
          <w:color w:val="000000" w:themeColor="text1"/>
          <w:sz w:val="24"/>
          <w:szCs w:val="24"/>
        </w:rPr>
        <w:t xml:space="preserve"> can </w:t>
      </w:r>
      <w:r w:rsidR="003B3C2D" w:rsidRPr="00712356">
        <w:rPr>
          <w:rFonts w:ascii="Times New Roman" w:hAnsi="Times New Roman" w:cs="Times New Roman"/>
          <w:color w:val="000000" w:themeColor="text1"/>
          <w:sz w:val="24"/>
          <w:szCs w:val="24"/>
        </w:rPr>
        <w:t>lead to</w:t>
      </w:r>
      <w:r w:rsidR="0010318A" w:rsidRPr="00712356">
        <w:rPr>
          <w:rFonts w:ascii="Times New Roman" w:hAnsi="Times New Roman" w:cs="Times New Roman"/>
          <w:color w:val="000000" w:themeColor="text1"/>
          <w:sz w:val="24"/>
          <w:szCs w:val="24"/>
        </w:rPr>
        <w:t xml:space="preserve"> the further impact on a child and young </w:t>
      </w:r>
      <w:r w:rsidR="3E60F0FA" w:rsidRPr="00712356">
        <w:rPr>
          <w:rFonts w:ascii="Times New Roman" w:hAnsi="Times New Roman" w:cs="Times New Roman"/>
          <w:color w:val="000000" w:themeColor="text1"/>
          <w:sz w:val="24"/>
          <w:szCs w:val="24"/>
        </w:rPr>
        <w:t>person's</w:t>
      </w:r>
      <w:r w:rsidR="0010318A" w:rsidRPr="00712356">
        <w:rPr>
          <w:rFonts w:ascii="Times New Roman" w:hAnsi="Times New Roman" w:cs="Times New Roman"/>
          <w:color w:val="000000" w:themeColor="text1"/>
          <w:sz w:val="24"/>
          <w:szCs w:val="24"/>
        </w:rPr>
        <w:t xml:space="preserve"> mental health. </w:t>
      </w:r>
    </w:p>
    <w:p w14:paraId="43C347F0" w14:textId="1CA493B4" w:rsidR="00E476B2" w:rsidRPr="00712356" w:rsidRDefault="00A55ED3" w:rsidP="00FC08CF">
      <w:pPr>
        <w:jc w:val="both"/>
        <w:rPr>
          <w:rFonts w:ascii="Times New Roman" w:hAnsi="Times New Roman" w:cs="Times New Roman"/>
          <w:color w:val="000000" w:themeColor="text1"/>
          <w:sz w:val="24"/>
          <w:szCs w:val="24"/>
        </w:rPr>
      </w:pPr>
      <w:r w:rsidRPr="00712356">
        <w:rPr>
          <w:rFonts w:ascii="Times New Roman" w:hAnsi="Times New Roman" w:cs="Times New Roman"/>
          <w:color w:val="000000" w:themeColor="text1"/>
          <w:sz w:val="24"/>
          <w:szCs w:val="24"/>
        </w:rPr>
        <w:t xml:space="preserve">The </w:t>
      </w:r>
      <w:r w:rsidR="006B422E" w:rsidRPr="00712356">
        <w:rPr>
          <w:rFonts w:ascii="Times New Roman" w:hAnsi="Times New Roman" w:cs="Times New Roman"/>
          <w:color w:val="000000" w:themeColor="text1"/>
          <w:sz w:val="24"/>
          <w:szCs w:val="24"/>
        </w:rPr>
        <w:t xml:space="preserve">new era of social media </w:t>
      </w:r>
      <w:r w:rsidR="007C6D2E" w:rsidRPr="00712356">
        <w:rPr>
          <w:rFonts w:ascii="Times New Roman" w:hAnsi="Times New Roman" w:cs="Times New Roman"/>
          <w:color w:val="000000" w:themeColor="text1"/>
          <w:sz w:val="24"/>
          <w:szCs w:val="24"/>
        </w:rPr>
        <w:t>and smartphones</w:t>
      </w:r>
      <w:r w:rsidR="006B422E" w:rsidRPr="00712356">
        <w:rPr>
          <w:rFonts w:ascii="Times New Roman" w:hAnsi="Times New Roman" w:cs="Times New Roman"/>
          <w:color w:val="000000" w:themeColor="text1"/>
          <w:sz w:val="24"/>
          <w:szCs w:val="24"/>
        </w:rPr>
        <w:t xml:space="preserve"> has led to unrealistic ideal expectations of </w:t>
      </w:r>
      <w:r w:rsidR="00521D15" w:rsidRPr="00712356">
        <w:rPr>
          <w:rFonts w:ascii="Times New Roman" w:hAnsi="Times New Roman" w:cs="Times New Roman"/>
          <w:color w:val="000000" w:themeColor="text1"/>
          <w:sz w:val="24"/>
          <w:szCs w:val="24"/>
        </w:rPr>
        <w:t xml:space="preserve">what </w:t>
      </w:r>
      <w:r w:rsidR="006B422E" w:rsidRPr="00712356">
        <w:rPr>
          <w:rFonts w:ascii="Times New Roman" w:hAnsi="Times New Roman" w:cs="Times New Roman"/>
          <w:color w:val="000000" w:themeColor="text1"/>
          <w:sz w:val="24"/>
          <w:szCs w:val="24"/>
        </w:rPr>
        <w:t>people should loo</w:t>
      </w:r>
      <w:r w:rsidR="00521D15" w:rsidRPr="00712356">
        <w:rPr>
          <w:rFonts w:ascii="Times New Roman" w:hAnsi="Times New Roman" w:cs="Times New Roman"/>
          <w:color w:val="000000" w:themeColor="text1"/>
          <w:sz w:val="24"/>
          <w:szCs w:val="24"/>
        </w:rPr>
        <w:t>k like and what they should do.</w:t>
      </w:r>
      <w:r w:rsidR="007C6D2E" w:rsidRPr="00712356">
        <w:rPr>
          <w:rFonts w:ascii="Times New Roman" w:hAnsi="Times New Roman" w:cs="Times New Roman"/>
          <w:color w:val="000000" w:themeColor="text1"/>
          <w:sz w:val="24"/>
          <w:szCs w:val="24"/>
        </w:rPr>
        <w:t xml:space="preserve"> It has also meant that bullying can take place </w:t>
      </w:r>
      <w:r w:rsidR="00E476B2" w:rsidRPr="00712356">
        <w:rPr>
          <w:rFonts w:ascii="Times New Roman" w:hAnsi="Times New Roman" w:cs="Times New Roman"/>
          <w:color w:val="000000" w:themeColor="text1"/>
          <w:sz w:val="24"/>
          <w:szCs w:val="24"/>
        </w:rPr>
        <w:t>anytime and anywhere with no escape for the victims of bullying.</w:t>
      </w:r>
      <w:r w:rsidR="00AB2E8C" w:rsidRPr="00712356">
        <w:rPr>
          <w:rFonts w:ascii="Times New Roman" w:hAnsi="Times New Roman" w:cs="Times New Roman"/>
          <w:color w:val="000000" w:themeColor="text1"/>
          <w:sz w:val="24"/>
          <w:szCs w:val="24"/>
        </w:rPr>
        <w:t xml:space="preserve"> The prevalence of online bullying</w:t>
      </w:r>
      <w:r w:rsidR="002C2155" w:rsidRPr="00712356">
        <w:rPr>
          <w:rFonts w:ascii="Times New Roman" w:hAnsi="Times New Roman" w:cs="Times New Roman"/>
          <w:color w:val="000000" w:themeColor="text1"/>
          <w:sz w:val="24"/>
          <w:szCs w:val="24"/>
        </w:rPr>
        <w:t xml:space="preserve"> </w:t>
      </w:r>
      <w:r w:rsidR="006E3E89" w:rsidRPr="00712356">
        <w:rPr>
          <w:rFonts w:ascii="Times New Roman" w:hAnsi="Times New Roman" w:cs="Times New Roman"/>
          <w:color w:val="000000" w:themeColor="text1"/>
          <w:sz w:val="24"/>
          <w:szCs w:val="24"/>
        </w:rPr>
        <w:t>According to</w:t>
      </w:r>
      <w:r w:rsidR="009E231A" w:rsidRPr="00712356">
        <w:rPr>
          <w:rFonts w:ascii="Times New Roman" w:hAnsi="Times New Roman" w:cs="Times New Roman"/>
          <w:color w:val="000000" w:themeColor="text1"/>
          <w:sz w:val="24"/>
          <w:szCs w:val="24"/>
        </w:rPr>
        <w:t xml:space="preserve"> John et al. (2018),</w:t>
      </w:r>
    </w:p>
    <w:p w14:paraId="60810C39" w14:textId="7CFE3F8D" w:rsidR="00DA705A" w:rsidRPr="00712356" w:rsidRDefault="00DA705A" w:rsidP="00DA705A">
      <w:pPr>
        <w:ind w:left="720"/>
        <w:jc w:val="both"/>
        <w:rPr>
          <w:rFonts w:ascii="Times New Roman" w:hAnsi="Times New Roman" w:cs="Times New Roman"/>
          <w:color w:val="000000" w:themeColor="text1"/>
          <w:sz w:val="24"/>
          <w:szCs w:val="24"/>
        </w:rPr>
      </w:pPr>
      <w:r w:rsidRPr="00712356">
        <w:rPr>
          <w:rFonts w:ascii="Times New Roman" w:hAnsi="Times New Roman" w:cs="Times New Roman"/>
          <w:color w:val="000000" w:themeColor="text1"/>
          <w:sz w:val="24"/>
          <w:szCs w:val="24"/>
          <w:shd w:val="clear" w:color="auto" w:fill="FFFFFF"/>
        </w:rPr>
        <w:lastRenderedPageBreak/>
        <w:t>Victims of cyberbullying are at a greater risk than nonvictims of both self-harm and suicidal behaviours. To a lesser extent, perpetrators of cyberbullying are at risk of suicidal behaviours and suicidal ideation when compared with non-perpetrators</w:t>
      </w:r>
      <w:r w:rsidR="006E3E89" w:rsidRPr="00712356">
        <w:rPr>
          <w:rFonts w:ascii="Times New Roman" w:hAnsi="Times New Roman" w:cs="Times New Roman"/>
          <w:color w:val="000000" w:themeColor="text1"/>
          <w:sz w:val="24"/>
          <w:szCs w:val="24"/>
          <w:shd w:val="clear" w:color="auto" w:fill="FFFFFF"/>
        </w:rPr>
        <w:t xml:space="preserve"> (John et al. 2018)</w:t>
      </w:r>
      <w:r w:rsidRPr="00712356">
        <w:rPr>
          <w:rFonts w:ascii="Times New Roman" w:hAnsi="Times New Roman" w:cs="Times New Roman"/>
          <w:color w:val="000000" w:themeColor="text1"/>
          <w:sz w:val="24"/>
          <w:szCs w:val="24"/>
          <w:shd w:val="clear" w:color="auto" w:fill="FFFFFF"/>
        </w:rPr>
        <w:t>.</w:t>
      </w:r>
    </w:p>
    <w:p w14:paraId="16FE085B" w14:textId="5C352000" w:rsidR="007B5E90" w:rsidRPr="00712356" w:rsidRDefault="009E231A" w:rsidP="00FC08CF">
      <w:pPr>
        <w:jc w:val="both"/>
        <w:rPr>
          <w:rFonts w:ascii="Times New Roman" w:hAnsi="Times New Roman" w:cs="Times New Roman"/>
          <w:color w:val="000000" w:themeColor="text1"/>
          <w:sz w:val="24"/>
          <w:szCs w:val="24"/>
        </w:rPr>
      </w:pPr>
      <w:r w:rsidRPr="00712356">
        <w:rPr>
          <w:rFonts w:ascii="Times New Roman" w:hAnsi="Times New Roman" w:cs="Times New Roman"/>
          <w:color w:val="000000" w:themeColor="text1"/>
          <w:sz w:val="24"/>
          <w:szCs w:val="24"/>
        </w:rPr>
        <w:t xml:space="preserve">This research shows that not only the victim is at greater risk </w:t>
      </w:r>
      <w:r w:rsidR="002A736E" w:rsidRPr="00712356">
        <w:rPr>
          <w:rFonts w:ascii="Times New Roman" w:hAnsi="Times New Roman" w:cs="Times New Roman"/>
          <w:color w:val="000000" w:themeColor="text1"/>
          <w:sz w:val="24"/>
          <w:szCs w:val="24"/>
        </w:rPr>
        <w:t xml:space="preserve">self-harm and suicidal behaviours but the bully themselves are also at risk of these risk factors. </w:t>
      </w:r>
      <w:r w:rsidR="00BB062B" w:rsidRPr="00712356">
        <w:rPr>
          <w:rFonts w:ascii="Times New Roman" w:hAnsi="Times New Roman" w:cs="Times New Roman"/>
          <w:color w:val="000000" w:themeColor="text1"/>
          <w:sz w:val="24"/>
          <w:szCs w:val="24"/>
        </w:rPr>
        <w:t xml:space="preserve">Statistics </w:t>
      </w:r>
      <w:r w:rsidR="00260DEA" w:rsidRPr="00712356">
        <w:rPr>
          <w:rFonts w:ascii="Times New Roman" w:hAnsi="Times New Roman" w:cs="Times New Roman"/>
          <w:color w:val="000000" w:themeColor="text1"/>
          <w:sz w:val="24"/>
          <w:szCs w:val="24"/>
        </w:rPr>
        <w:t xml:space="preserve">of children and young people show that 45% of victims felt </w:t>
      </w:r>
      <w:r w:rsidR="0010318A" w:rsidRPr="00712356">
        <w:rPr>
          <w:rFonts w:ascii="Times New Roman" w:hAnsi="Times New Roman" w:cs="Times New Roman"/>
          <w:color w:val="000000" w:themeColor="text1"/>
          <w:sz w:val="24"/>
          <w:szCs w:val="24"/>
        </w:rPr>
        <w:t>depressed</w:t>
      </w:r>
      <w:r w:rsidR="00260DEA" w:rsidRPr="00712356">
        <w:rPr>
          <w:rFonts w:ascii="Times New Roman" w:hAnsi="Times New Roman" w:cs="Times New Roman"/>
          <w:color w:val="000000" w:themeColor="text1"/>
          <w:sz w:val="24"/>
          <w:szCs w:val="24"/>
        </w:rPr>
        <w:t xml:space="preserve">, 41% </w:t>
      </w:r>
      <w:r w:rsidR="00220910" w:rsidRPr="00712356">
        <w:rPr>
          <w:rFonts w:ascii="Times New Roman" w:hAnsi="Times New Roman" w:cs="Times New Roman"/>
          <w:color w:val="000000" w:themeColor="text1"/>
          <w:sz w:val="24"/>
          <w:szCs w:val="24"/>
        </w:rPr>
        <w:t>felt anxious, 33%</w:t>
      </w:r>
      <w:r w:rsidR="00CB7128" w:rsidRPr="00712356">
        <w:rPr>
          <w:rFonts w:ascii="Times New Roman" w:hAnsi="Times New Roman" w:cs="Times New Roman"/>
          <w:color w:val="000000" w:themeColor="text1"/>
          <w:sz w:val="24"/>
          <w:szCs w:val="24"/>
        </w:rPr>
        <w:t xml:space="preserve"> had suicidal thoughts, 26% </w:t>
      </w:r>
      <w:r w:rsidR="00484224" w:rsidRPr="00712356">
        <w:rPr>
          <w:rFonts w:ascii="Times New Roman" w:hAnsi="Times New Roman" w:cs="Times New Roman"/>
          <w:color w:val="000000" w:themeColor="text1"/>
          <w:sz w:val="24"/>
          <w:szCs w:val="24"/>
        </w:rPr>
        <w:t>self-harmed</w:t>
      </w:r>
      <w:r w:rsidR="00CB7128" w:rsidRPr="00712356">
        <w:rPr>
          <w:rFonts w:ascii="Times New Roman" w:hAnsi="Times New Roman" w:cs="Times New Roman"/>
          <w:color w:val="000000" w:themeColor="text1"/>
          <w:sz w:val="24"/>
          <w:szCs w:val="24"/>
        </w:rPr>
        <w:t xml:space="preserve">, </w:t>
      </w:r>
      <w:r w:rsidR="00E51987" w:rsidRPr="00712356">
        <w:rPr>
          <w:rFonts w:ascii="Times New Roman" w:hAnsi="Times New Roman" w:cs="Times New Roman"/>
          <w:color w:val="000000" w:themeColor="text1"/>
          <w:sz w:val="24"/>
          <w:szCs w:val="24"/>
        </w:rPr>
        <w:t>11% attempted suicide</w:t>
      </w:r>
      <w:r w:rsidR="00CE141C" w:rsidRPr="00712356">
        <w:rPr>
          <w:rFonts w:ascii="Times New Roman" w:hAnsi="Times New Roman" w:cs="Times New Roman"/>
          <w:color w:val="000000" w:themeColor="text1"/>
          <w:sz w:val="24"/>
          <w:szCs w:val="24"/>
        </w:rPr>
        <w:t xml:space="preserve"> and 13% developed </w:t>
      </w:r>
      <w:r w:rsidR="002D5C20" w:rsidRPr="00712356">
        <w:rPr>
          <w:rFonts w:ascii="Times New Roman" w:hAnsi="Times New Roman" w:cs="Times New Roman"/>
          <w:color w:val="000000" w:themeColor="text1"/>
          <w:sz w:val="24"/>
          <w:szCs w:val="24"/>
        </w:rPr>
        <w:t>anti-social</w:t>
      </w:r>
      <w:r w:rsidR="00CE141C" w:rsidRPr="00712356">
        <w:rPr>
          <w:rFonts w:ascii="Times New Roman" w:hAnsi="Times New Roman" w:cs="Times New Roman"/>
          <w:color w:val="000000" w:themeColor="text1"/>
          <w:sz w:val="24"/>
          <w:szCs w:val="24"/>
        </w:rPr>
        <w:t xml:space="preserve"> </w:t>
      </w:r>
      <w:r w:rsidR="008B4A4E" w:rsidRPr="00712356">
        <w:rPr>
          <w:rFonts w:ascii="Times New Roman" w:hAnsi="Times New Roman" w:cs="Times New Roman"/>
          <w:color w:val="000000" w:themeColor="text1"/>
          <w:sz w:val="24"/>
          <w:szCs w:val="24"/>
        </w:rPr>
        <w:t>behaviour.</w:t>
      </w:r>
      <w:r w:rsidR="00CE141C" w:rsidRPr="00712356">
        <w:rPr>
          <w:rFonts w:ascii="Times New Roman" w:hAnsi="Times New Roman" w:cs="Times New Roman"/>
          <w:color w:val="000000" w:themeColor="text1"/>
          <w:sz w:val="24"/>
          <w:szCs w:val="24"/>
        </w:rPr>
        <w:t xml:space="preserve"> </w:t>
      </w:r>
      <w:r w:rsidR="00A20F9A" w:rsidRPr="00712356">
        <w:rPr>
          <w:rFonts w:ascii="Times New Roman" w:hAnsi="Times New Roman" w:cs="Times New Roman"/>
          <w:color w:val="000000" w:themeColor="text1"/>
          <w:sz w:val="24"/>
          <w:szCs w:val="24"/>
        </w:rPr>
        <w:t>Research</w:t>
      </w:r>
      <w:r w:rsidR="00F85D5F" w:rsidRPr="00712356">
        <w:rPr>
          <w:rFonts w:ascii="Times New Roman" w:hAnsi="Times New Roman" w:cs="Times New Roman"/>
          <w:color w:val="000000" w:themeColor="text1"/>
          <w:sz w:val="24"/>
          <w:szCs w:val="24"/>
        </w:rPr>
        <w:t xml:space="preserve"> shows that bullies</w:t>
      </w:r>
      <w:r w:rsidR="00A131AE" w:rsidRPr="00712356">
        <w:rPr>
          <w:rFonts w:ascii="Times New Roman" w:hAnsi="Times New Roman" w:cs="Times New Roman"/>
          <w:color w:val="000000" w:themeColor="text1"/>
          <w:sz w:val="24"/>
          <w:szCs w:val="24"/>
        </w:rPr>
        <w:t xml:space="preserve"> are twice as likely to</w:t>
      </w:r>
      <w:r w:rsidR="00F85D5F" w:rsidRPr="00712356">
        <w:rPr>
          <w:rFonts w:ascii="Times New Roman" w:hAnsi="Times New Roman" w:cs="Times New Roman"/>
          <w:color w:val="000000" w:themeColor="text1"/>
          <w:sz w:val="24"/>
          <w:szCs w:val="24"/>
        </w:rPr>
        <w:t xml:space="preserve"> suffer </w:t>
      </w:r>
      <w:r w:rsidR="004A0623" w:rsidRPr="00712356">
        <w:rPr>
          <w:rFonts w:ascii="Times New Roman" w:hAnsi="Times New Roman" w:cs="Times New Roman"/>
          <w:color w:val="000000" w:themeColor="text1"/>
          <w:sz w:val="24"/>
          <w:szCs w:val="24"/>
        </w:rPr>
        <w:t xml:space="preserve">with poor </w:t>
      </w:r>
      <w:r w:rsidR="00A20F9A" w:rsidRPr="00712356">
        <w:rPr>
          <w:rFonts w:ascii="Times New Roman" w:hAnsi="Times New Roman" w:cs="Times New Roman"/>
          <w:color w:val="000000" w:themeColor="text1"/>
          <w:sz w:val="24"/>
          <w:szCs w:val="24"/>
        </w:rPr>
        <w:t>mental</w:t>
      </w:r>
      <w:r w:rsidR="004A0623" w:rsidRPr="00712356">
        <w:rPr>
          <w:rFonts w:ascii="Times New Roman" w:hAnsi="Times New Roman" w:cs="Times New Roman"/>
          <w:color w:val="000000" w:themeColor="text1"/>
          <w:sz w:val="24"/>
          <w:szCs w:val="24"/>
        </w:rPr>
        <w:t xml:space="preserve"> health and</w:t>
      </w:r>
      <w:r w:rsidR="00A131AE" w:rsidRPr="00712356">
        <w:rPr>
          <w:rFonts w:ascii="Times New Roman" w:hAnsi="Times New Roman" w:cs="Times New Roman"/>
          <w:color w:val="000000" w:themeColor="text1"/>
          <w:sz w:val="24"/>
          <w:szCs w:val="24"/>
        </w:rPr>
        <w:t xml:space="preserve"> conditions like, </w:t>
      </w:r>
      <w:r w:rsidR="00935419" w:rsidRPr="00712356">
        <w:rPr>
          <w:rFonts w:ascii="Times New Roman" w:hAnsi="Times New Roman" w:cs="Times New Roman"/>
          <w:color w:val="000000" w:themeColor="text1"/>
          <w:sz w:val="24"/>
          <w:szCs w:val="24"/>
        </w:rPr>
        <w:t>depression, anxiety</w:t>
      </w:r>
      <w:r w:rsidR="3E60F0FA" w:rsidRPr="00712356">
        <w:rPr>
          <w:rFonts w:ascii="Times New Roman" w:hAnsi="Times New Roman" w:cs="Times New Roman"/>
          <w:color w:val="000000" w:themeColor="text1"/>
          <w:sz w:val="24"/>
          <w:szCs w:val="24"/>
        </w:rPr>
        <w:t>,</w:t>
      </w:r>
      <w:r w:rsidR="00935419" w:rsidRPr="00712356">
        <w:rPr>
          <w:rFonts w:ascii="Times New Roman" w:hAnsi="Times New Roman" w:cs="Times New Roman"/>
          <w:color w:val="000000" w:themeColor="text1"/>
          <w:sz w:val="24"/>
          <w:szCs w:val="24"/>
        </w:rPr>
        <w:t xml:space="preserve"> and oppositional </w:t>
      </w:r>
      <w:r w:rsidR="00A20F9A" w:rsidRPr="00712356">
        <w:rPr>
          <w:rFonts w:ascii="Times New Roman" w:hAnsi="Times New Roman" w:cs="Times New Roman"/>
          <w:color w:val="000000" w:themeColor="text1"/>
          <w:sz w:val="24"/>
          <w:szCs w:val="24"/>
        </w:rPr>
        <w:t>deviancy</w:t>
      </w:r>
      <w:r w:rsidR="00935419" w:rsidRPr="00712356">
        <w:rPr>
          <w:rFonts w:ascii="Times New Roman" w:hAnsi="Times New Roman" w:cs="Times New Roman"/>
          <w:color w:val="000000" w:themeColor="text1"/>
          <w:sz w:val="24"/>
          <w:szCs w:val="24"/>
        </w:rPr>
        <w:t xml:space="preserve"> disorder (ODD)</w:t>
      </w:r>
      <w:r w:rsidR="00E03A39" w:rsidRPr="00712356">
        <w:rPr>
          <w:color w:val="000000" w:themeColor="text1"/>
        </w:rPr>
        <w:t xml:space="preserve"> </w:t>
      </w:r>
      <w:r w:rsidR="00E03A39" w:rsidRPr="00712356">
        <w:rPr>
          <w:rFonts w:ascii="Times New Roman" w:hAnsi="Times New Roman" w:cs="Times New Roman"/>
          <w:color w:val="000000" w:themeColor="text1"/>
          <w:sz w:val="24"/>
          <w:szCs w:val="24"/>
        </w:rPr>
        <w:t>(SALAHI 2012)</w:t>
      </w:r>
      <w:r w:rsidR="00935419" w:rsidRPr="00712356">
        <w:rPr>
          <w:rFonts w:ascii="Times New Roman" w:hAnsi="Times New Roman" w:cs="Times New Roman"/>
          <w:color w:val="000000" w:themeColor="text1"/>
          <w:sz w:val="24"/>
          <w:szCs w:val="24"/>
        </w:rPr>
        <w:t xml:space="preserve">. </w:t>
      </w:r>
      <w:r w:rsidR="00A20F9A" w:rsidRPr="00712356">
        <w:rPr>
          <w:rFonts w:ascii="Times New Roman" w:hAnsi="Times New Roman" w:cs="Times New Roman"/>
          <w:color w:val="000000" w:themeColor="text1"/>
          <w:sz w:val="24"/>
          <w:szCs w:val="24"/>
        </w:rPr>
        <w:t>The research shows that bullies should be given access to interventions and support.</w:t>
      </w:r>
      <w:r w:rsidR="00714BE9" w:rsidRPr="00712356">
        <w:rPr>
          <w:rFonts w:ascii="Times New Roman" w:hAnsi="Times New Roman" w:cs="Times New Roman"/>
          <w:color w:val="000000" w:themeColor="text1"/>
          <w:sz w:val="24"/>
          <w:szCs w:val="24"/>
        </w:rPr>
        <w:t xml:space="preserve"> </w:t>
      </w:r>
      <w:r w:rsidR="003F5ACD" w:rsidRPr="00712356">
        <w:rPr>
          <w:rFonts w:ascii="Times New Roman" w:hAnsi="Times New Roman" w:cs="Times New Roman"/>
          <w:color w:val="000000" w:themeColor="text1"/>
          <w:sz w:val="24"/>
          <w:szCs w:val="24"/>
        </w:rPr>
        <w:t xml:space="preserve">Schools and educational settings are key in the </w:t>
      </w:r>
      <w:r w:rsidR="006B081B" w:rsidRPr="00712356">
        <w:rPr>
          <w:rFonts w:ascii="Times New Roman" w:hAnsi="Times New Roman" w:cs="Times New Roman"/>
          <w:color w:val="000000" w:themeColor="text1"/>
          <w:sz w:val="24"/>
          <w:szCs w:val="24"/>
        </w:rPr>
        <w:t>fight</w:t>
      </w:r>
      <w:r w:rsidR="003F5ACD" w:rsidRPr="00712356">
        <w:rPr>
          <w:rFonts w:ascii="Times New Roman" w:hAnsi="Times New Roman" w:cs="Times New Roman"/>
          <w:color w:val="000000" w:themeColor="text1"/>
          <w:sz w:val="24"/>
          <w:szCs w:val="24"/>
        </w:rPr>
        <w:t xml:space="preserve"> against bullying. </w:t>
      </w:r>
      <w:r w:rsidR="007F232F" w:rsidRPr="00712356">
        <w:rPr>
          <w:rFonts w:ascii="Times New Roman" w:hAnsi="Times New Roman" w:cs="Times New Roman"/>
          <w:color w:val="000000" w:themeColor="text1"/>
          <w:sz w:val="24"/>
          <w:szCs w:val="24"/>
        </w:rPr>
        <w:t xml:space="preserve">It has become harder for education settings to tackle the problem due to social media and the easy access to smartphones. </w:t>
      </w:r>
      <w:r w:rsidR="007B5E90" w:rsidRPr="00712356">
        <w:rPr>
          <w:rFonts w:ascii="Times New Roman" w:hAnsi="Times New Roman" w:cs="Times New Roman"/>
          <w:color w:val="000000" w:themeColor="text1"/>
          <w:sz w:val="24"/>
          <w:szCs w:val="24"/>
        </w:rPr>
        <w:t xml:space="preserve">ELSA </w:t>
      </w:r>
      <w:r w:rsidR="00D2528B" w:rsidRPr="00712356">
        <w:rPr>
          <w:rFonts w:ascii="Times New Roman" w:hAnsi="Times New Roman" w:cs="Times New Roman"/>
          <w:color w:val="000000" w:themeColor="text1"/>
          <w:sz w:val="24"/>
          <w:szCs w:val="24"/>
        </w:rPr>
        <w:t>stands for</w:t>
      </w:r>
      <w:r w:rsidR="00E22B68" w:rsidRPr="00712356">
        <w:rPr>
          <w:rFonts w:ascii="Times New Roman" w:hAnsi="Times New Roman" w:cs="Times New Roman"/>
          <w:color w:val="000000" w:themeColor="text1"/>
          <w:sz w:val="24"/>
          <w:szCs w:val="24"/>
        </w:rPr>
        <w:t xml:space="preserve"> emotional literacy support</w:t>
      </w:r>
      <w:r w:rsidR="00026BC2" w:rsidRPr="00712356">
        <w:rPr>
          <w:rFonts w:ascii="Times New Roman" w:hAnsi="Times New Roman" w:cs="Times New Roman"/>
          <w:color w:val="000000" w:themeColor="text1"/>
          <w:sz w:val="24"/>
          <w:szCs w:val="24"/>
        </w:rPr>
        <w:t xml:space="preserve"> </w:t>
      </w:r>
      <w:r w:rsidR="00CA001F" w:rsidRPr="00712356">
        <w:rPr>
          <w:rFonts w:ascii="Times New Roman" w:hAnsi="Times New Roman" w:cs="Times New Roman"/>
          <w:color w:val="000000" w:themeColor="text1"/>
          <w:sz w:val="24"/>
          <w:szCs w:val="24"/>
        </w:rPr>
        <w:t>assistant. E</w:t>
      </w:r>
      <w:r w:rsidR="000A479F" w:rsidRPr="00712356">
        <w:rPr>
          <w:rFonts w:ascii="Times New Roman" w:hAnsi="Times New Roman" w:cs="Times New Roman"/>
          <w:color w:val="000000" w:themeColor="text1"/>
          <w:sz w:val="24"/>
          <w:szCs w:val="24"/>
        </w:rPr>
        <w:t>motional literacy support</w:t>
      </w:r>
      <w:r w:rsidR="00CA001F" w:rsidRPr="00712356">
        <w:rPr>
          <w:rFonts w:ascii="Times New Roman" w:hAnsi="Times New Roman" w:cs="Times New Roman"/>
          <w:color w:val="000000" w:themeColor="text1"/>
          <w:sz w:val="24"/>
          <w:szCs w:val="24"/>
        </w:rPr>
        <w:t xml:space="preserve"> was introduced in schools as they </w:t>
      </w:r>
      <w:r w:rsidR="008B4A4E" w:rsidRPr="00712356">
        <w:rPr>
          <w:rFonts w:ascii="Times New Roman" w:hAnsi="Times New Roman" w:cs="Times New Roman"/>
          <w:color w:val="000000" w:themeColor="text1"/>
          <w:sz w:val="24"/>
          <w:szCs w:val="24"/>
        </w:rPr>
        <w:t>recognise</w:t>
      </w:r>
      <w:r w:rsidR="00CA001F" w:rsidRPr="00712356">
        <w:rPr>
          <w:rFonts w:ascii="Times New Roman" w:hAnsi="Times New Roman" w:cs="Times New Roman"/>
          <w:color w:val="000000" w:themeColor="text1"/>
          <w:sz w:val="24"/>
          <w:szCs w:val="24"/>
        </w:rPr>
        <w:t xml:space="preserve"> the importance of children and </w:t>
      </w:r>
      <w:r w:rsidR="008B4A4E" w:rsidRPr="00712356">
        <w:rPr>
          <w:rFonts w:ascii="Times New Roman" w:hAnsi="Times New Roman" w:cs="Times New Roman"/>
          <w:color w:val="000000" w:themeColor="text1"/>
          <w:sz w:val="24"/>
          <w:szCs w:val="24"/>
        </w:rPr>
        <w:t>young</w:t>
      </w:r>
      <w:r w:rsidR="00CA001F" w:rsidRPr="00712356">
        <w:rPr>
          <w:rFonts w:ascii="Times New Roman" w:hAnsi="Times New Roman" w:cs="Times New Roman"/>
          <w:color w:val="000000" w:themeColor="text1"/>
          <w:sz w:val="24"/>
          <w:szCs w:val="24"/>
        </w:rPr>
        <w:t xml:space="preserve"> people </w:t>
      </w:r>
      <w:r w:rsidR="00807148" w:rsidRPr="00712356">
        <w:rPr>
          <w:rFonts w:ascii="Times New Roman" w:hAnsi="Times New Roman" w:cs="Times New Roman"/>
          <w:color w:val="000000" w:themeColor="text1"/>
          <w:sz w:val="24"/>
          <w:szCs w:val="24"/>
        </w:rPr>
        <w:t xml:space="preserve">addressing </w:t>
      </w:r>
      <w:r w:rsidR="00350CC2" w:rsidRPr="00712356">
        <w:rPr>
          <w:rFonts w:ascii="Times New Roman" w:hAnsi="Times New Roman" w:cs="Times New Roman"/>
          <w:color w:val="000000" w:themeColor="text1"/>
          <w:sz w:val="24"/>
          <w:szCs w:val="24"/>
        </w:rPr>
        <w:t>their</w:t>
      </w:r>
      <w:r w:rsidR="00807148" w:rsidRPr="00712356">
        <w:rPr>
          <w:rFonts w:ascii="Times New Roman" w:hAnsi="Times New Roman" w:cs="Times New Roman"/>
          <w:color w:val="000000" w:themeColor="text1"/>
          <w:sz w:val="24"/>
          <w:szCs w:val="24"/>
        </w:rPr>
        <w:t xml:space="preserve"> thoughts and </w:t>
      </w:r>
      <w:r w:rsidR="00350CC2" w:rsidRPr="00712356">
        <w:rPr>
          <w:rFonts w:ascii="Times New Roman" w:hAnsi="Times New Roman" w:cs="Times New Roman"/>
          <w:color w:val="000000" w:themeColor="text1"/>
          <w:sz w:val="24"/>
          <w:szCs w:val="24"/>
        </w:rPr>
        <w:t xml:space="preserve">feelings </w:t>
      </w:r>
      <w:r w:rsidR="000A479F" w:rsidRPr="00712356">
        <w:rPr>
          <w:rFonts w:ascii="Times New Roman" w:hAnsi="Times New Roman" w:cs="Times New Roman"/>
          <w:color w:val="000000" w:themeColor="text1"/>
          <w:sz w:val="24"/>
          <w:szCs w:val="24"/>
        </w:rPr>
        <w:t>in their own settings where children and young people feel comfortable</w:t>
      </w:r>
      <w:r w:rsidR="00FB16A8" w:rsidRPr="00712356">
        <w:rPr>
          <w:rFonts w:ascii="Times New Roman" w:hAnsi="Times New Roman" w:cs="Times New Roman"/>
          <w:color w:val="000000" w:themeColor="text1"/>
          <w:sz w:val="24"/>
          <w:szCs w:val="24"/>
        </w:rPr>
        <w:t xml:space="preserve"> (Hampshire County Council [no date])</w:t>
      </w:r>
      <w:r w:rsidR="00D22AB9" w:rsidRPr="00712356">
        <w:rPr>
          <w:rFonts w:ascii="Times New Roman" w:hAnsi="Times New Roman" w:cs="Times New Roman"/>
          <w:color w:val="000000" w:themeColor="text1"/>
          <w:sz w:val="24"/>
          <w:szCs w:val="24"/>
        </w:rPr>
        <w:t>.</w:t>
      </w:r>
      <w:r w:rsidR="0013177D" w:rsidRPr="00712356">
        <w:rPr>
          <w:rFonts w:ascii="Times New Roman" w:hAnsi="Times New Roman" w:cs="Times New Roman"/>
          <w:color w:val="000000" w:themeColor="text1"/>
          <w:sz w:val="24"/>
          <w:szCs w:val="24"/>
        </w:rPr>
        <w:t xml:space="preserve"> Schools and education </w:t>
      </w:r>
      <w:r w:rsidR="00AB2E8C" w:rsidRPr="00712356">
        <w:rPr>
          <w:rFonts w:ascii="Times New Roman" w:hAnsi="Times New Roman" w:cs="Times New Roman"/>
          <w:color w:val="000000" w:themeColor="text1"/>
          <w:sz w:val="24"/>
          <w:szCs w:val="24"/>
        </w:rPr>
        <w:t>environments</w:t>
      </w:r>
      <w:r w:rsidR="0013177D" w:rsidRPr="00712356">
        <w:rPr>
          <w:rFonts w:ascii="Times New Roman" w:hAnsi="Times New Roman" w:cs="Times New Roman"/>
          <w:color w:val="000000" w:themeColor="text1"/>
          <w:sz w:val="24"/>
          <w:szCs w:val="24"/>
        </w:rPr>
        <w:t xml:space="preserve"> have introduced the use of ELSA trained staff to </w:t>
      </w:r>
      <w:r w:rsidR="00EF3E92" w:rsidRPr="00712356">
        <w:rPr>
          <w:rFonts w:ascii="Times New Roman" w:hAnsi="Times New Roman" w:cs="Times New Roman"/>
          <w:color w:val="000000" w:themeColor="text1"/>
          <w:sz w:val="24"/>
          <w:szCs w:val="24"/>
        </w:rPr>
        <w:t xml:space="preserve">help </w:t>
      </w:r>
      <w:r w:rsidR="002D5C20" w:rsidRPr="00712356">
        <w:rPr>
          <w:rFonts w:ascii="Times New Roman" w:hAnsi="Times New Roman" w:cs="Times New Roman"/>
          <w:color w:val="000000" w:themeColor="text1"/>
          <w:sz w:val="24"/>
          <w:szCs w:val="24"/>
        </w:rPr>
        <w:t>children</w:t>
      </w:r>
      <w:r w:rsidR="00EF3E92" w:rsidRPr="00712356">
        <w:rPr>
          <w:rFonts w:ascii="Times New Roman" w:hAnsi="Times New Roman" w:cs="Times New Roman"/>
          <w:color w:val="000000" w:themeColor="text1"/>
          <w:sz w:val="24"/>
          <w:szCs w:val="24"/>
        </w:rPr>
        <w:t xml:space="preserve"> and young people talk about the issues facing them such as bullying and how it makes them feel. </w:t>
      </w:r>
      <w:r w:rsidR="00A7043B" w:rsidRPr="00712356">
        <w:rPr>
          <w:rFonts w:ascii="Times New Roman" w:hAnsi="Times New Roman" w:cs="Times New Roman"/>
          <w:color w:val="000000" w:themeColor="text1"/>
          <w:sz w:val="24"/>
          <w:szCs w:val="24"/>
        </w:rPr>
        <w:t xml:space="preserve">Having this emotionally </w:t>
      </w:r>
      <w:r w:rsidR="002D5C20" w:rsidRPr="00712356">
        <w:rPr>
          <w:rFonts w:ascii="Times New Roman" w:hAnsi="Times New Roman" w:cs="Times New Roman"/>
          <w:color w:val="000000" w:themeColor="text1"/>
          <w:sz w:val="24"/>
          <w:szCs w:val="24"/>
        </w:rPr>
        <w:t>available</w:t>
      </w:r>
      <w:r w:rsidR="00A7043B" w:rsidRPr="00712356">
        <w:rPr>
          <w:rFonts w:ascii="Times New Roman" w:hAnsi="Times New Roman" w:cs="Times New Roman"/>
          <w:color w:val="000000" w:themeColor="text1"/>
          <w:sz w:val="24"/>
          <w:szCs w:val="24"/>
        </w:rPr>
        <w:t xml:space="preserve"> adult</w:t>
      </w:r>
      <w:r w:rsidR="00E1151B" w:rsidRPr="00712356">
        <w:rPr>
          <w:rFonts w:ascii="Times New Roman" w:hAnsi="Times New Roman" w:cs="Times New Roman"/>
          <w:color w:val="000000" w:themeColor="text1"/>
          <w:sz w:val="24"/>
          <w:szCs w:val="24"/>
        </w:rPr>
        <w:t xml:space="preserve"> allows learners to develop relationships and build confidence</w:t>
      </w:r>
      <w:r w:rsidR="00236FE3" w:rsidRPr="00712356">
        <w:rPr>
          <w:rFonts w:ascii="Times New Roman" w:hAnsi="Times New Roman" w:cs="Times New Roman"/>
          <w:color w:val="000000" w:themeColor="text1"/>
          <w:sz w:val="24"/>
          <w:szCs w:val="24"/>
        </w:rPr>
        <w:t xml:space="preserve">. </w:t>
      </w:r>
      <w:r w:rsidR="00D13F6B" w:rsidRPr="00712356">
        <w:rPr>
          <w:rFonts w:ascii="Times New Roman" w:hAnsi="Times New Roman" w:cs="Times New Roman"/>
          <w:color w:val="000000" w:themeColor="text1"/>
          <w:sz w:val="24"/>
          <w:szCs w:val="24"/>
        </w:rPr>
        <w:t xml:space="preserve">Porges </w:t>
      </w:r>
      <w:r w:rsidR="00161441" w:rsidRPr="00712356">
        <w:rPr>
          <w:rFonts w:ascii="Times New Roman" w:hAnsi="Times New Roman" w:cs="Times New Roman"/>
          <w:color w:val="000000" w:themeColor="text1"/>
          <w:sz w:val="24"/>
          <w:szCs w:val="24"/>
        </w:rPr>
        <w:t>Polyvagal</w:t>
      </w:r>
      <w:r w:rsidR="00D13F6B" w:rsidRPr="00712356">
        <w:rPr>
          <w:rFonts w:ascii="Times New Roman" w:hAnsi="Times New Roman" w:cs="Times New Roman"/>
          <w:color w:val="000000" w:themeColor="text1"/>
          <w:sz w:val="24"/>
          <w:szCs w:val="24"/>
        </w:rPr>
        <w:t xml:space="preserve"> theory 19</w:t>
      </w:r>
      <w:r w:rsidR="00161441" w:rsidRPr="00712356">
        <w:rPr>
          <w:rFonts w:ascii="Times New Roman" w:hAnsi="Times New Roman" w:cs="Times New Roman"/>
          <w:color w:val="000000" w:themeColor="text1"/>
          <w:sz w:val="24"/>
          <w:szCs w:val="24"/>
        </w:rPr>
        <w:t>94</w:t>
      </w:r>
      <w:r w:rsidR="00E1151B" w:rsidRPr="00712356">
        <w:rPr>
          <w:rFonts w:ascii="Times New Roman" w:hAnsi="Times New Roman" w:cs="Times New Roman"/>
          <w:color w:val="000000" w:themeColor="text1"/>
          <w:sz w:val="24"/>
          <w:szCs w:val="24"/>
        </w:rPr>
        <w:t xml:space="preserve"> </w:t>
      </w:r>
      <w:r w:rsidR="00111243" w:rsidRPr="00712356">
        <w:rPr>
          <w:rFonts w:ascii="Times New Roman" w:hAnsi="Times New Roman" w:cs="Times New Roman"/>
          <w:color w:val="000000" w:themeColor="text1"/>
          <w:sz w:val="24"/>
          <w:szCs w:val="24"/>
        </w:rPr>
        <w:t>reflects the need for feelings of safety for humans to survive as well as thrive</w:t>
      </w:r>
      <w:r w:rsidR="005F3296" w:rsidRPr="00712356">
        <w:rPr>
          <w:rFonts w:ascii="Times New Roman" w:hAnsi="Times New Roman" w:cs="Times New Roman"/>
          <w:color w:val="000000" w:themeColor="text1"/>
          <w:sz w:val="24"/>
          <w:szCs w:val="24"/>
        </w:rPr>
        <w:t xml:space="preserve"> (Porges 2022)</w:t>
      </w:r>
      <w:r w:rsidR="00AA05D0" w:rsidRPr="00712356">
        <w:rPr>
          <w:rFonts w:ascii="Times New Roman" w:hAnsi="Times New Roman" w:cs="Times New Roman"/>
          <w:color w:val="000000" w:themeColor="text1"/>
          <w:sz w:val="24"/>
          <w:szCs w:val="24"/>
        </w:rPr>
        <w:t>.</w:t>
      </w:r>
      <w:r w:rsidR="00AD71A9" w:rsidRPr="00712356">
        <w:rPr>
          <w:rFonts w:ascii="Times New Roman" w:hAnsi="Times New Roman" w:cs="Times New Roman"/>
          <w:color w:val="000000" w:themeColor="text1"/>
          <w:sz w:val="24"/>
          <w:szCs w:val="24"/>
        </w:rPr>
        <w:t xml:space="preserve"> Porges</w:t>
      </w:r>
      <w:r w:rsidR="00A75E8E" w:rsidRPr="00712356">
        <w:rPr>
          <w:rFonts w:ascii="Times New Roman" w:hAnsi="Times New Roman" w:cs="Times New Roman"/>
          <w:color w:val="000000" w:themeColor="text1"/>
          <w:sz w:val="24"/>
          <w:szCs w:val="24"/>
        </w:rPr>
        <w:t xml:space="preserve"> </w:t>
      </w:r>
      <w:r w:rsidR="00846837" w:rsidRPr="00712356">
        <w:rPr>
          <w:rFonts w:ascii="Times New Roman" w:hAnsi="Times New Roman" w:cs="Times New Roman"/>
          <w:color w:val="000000" w:themeColor="text1"/>
          <w:sz w:val="24"/>
          <w:szCs w:val="24"/>
        </w:rPr>
        <w:t>Polyvagal t</w:t>
      </w:r>
      <w:r w:rsidR="00A75E8E" w:rsidRPr="00712356">
        <w:rPr>
          <w:rFonts w:ascii="Times New Roman" w:hAnsi="Times New Roman" w:cs="Times New Roman"/>
          <w:color w:val="000000" w:themeColor="text1"/>
          <w:sz w:val="24"/>
          <w:szCs w:val="24"/>
        </w:rPr>
        <w:t>heory</w:t>
      </w:r>
      <w:r w:rsidR="00BC7DA3" w:rsidRPr="00712356">
        <w:rPr>
          <w:rFonts w:ascii="Times New Roman" w:hAnsi="Times New Roman" w:cs="Times New Roman"/>
          <w:color w:val="000000" w:themeColor="text1"/>
          <w:sz w:val="24"/>
          <w:szCs w:val="24"/>
        </w:rPr>
        <w:t xml:space="preserve"> </w:t>
      </w:r>
      <w:r w:rsidR="00AD71A9" w:rsidRPr="00712356">
        <w:rPr>
          <w:rFonts w:ascii="Times New Roman" w:hAnsi="Times New Roman" w:cs="Times New Roman"/>
          <w:color w:val="000000" w:themeColor="text1"/>
          <w:sz w:val="24"/>
          <w:szCs w:val="24"/>
        </w:rPr>
        <w:t>19</w:t>
      </w:r>
      <w:r w:rsidR="00846837" w:rsidRPr="00712356">
        <w:rPr>
          <w:rFonts w:ascii="Times New Roman" w:hAnsi="Times New Roman" w:cs="Times New Roman"/>
          <w:color w:val="000000" w:themeColor="text1"/>
          <w:sz w:val="24"/>
          <w:szCs w:val="24"/>
        </w:rPr>
        <w:t>94</w:t>
      </w:r>
      <w:r w:rsidR="00BC7DA3" w:rsidRPr="00712356">
        <w:rPr>
          <w:rFonts w:ascii="Times New Roman" w:hAnsi="Times New Roman" w:cs="Times New Roman"/>
          <w:color w:val="000000" w:themeColor="text1"/>
          <w:sz w:val="24"/>
          <w:szCs w:val="24"/>
        </w:rPr>
        <w:t xml:space="preserve"> </w:t>
      </w:r>
      <w:r w:rsidR="009628AE" w:rsidRPr="00712356">
        <w:rPr>
          <w:rFonts w:ascii="Times New Roman" w:hAnsi="Times New Roman" w:cs="Times New Roman"/>
          <w:color w:val="000000" w:themeColor="text1"/>
          <w:sz w:val="24"/>
          <w:szCs w:val="24"/>
        </w:rPr>
        <w:t>identifies that</w:t>
      </w:r>
      <w:r w:rsidR="0041668F" w:rsidRPr="00712356">
        <w:rPr>
          <w:rFonts w:ascii="Times New Roman" w:hAnsi="Times New Roman" w:cs="Times New Roman"/>
          <w:color w:val="000000" w:themeColor="text1"/>
          <w:sz w:val="24"/>
          <w:szCs w:val="24"/>
        </w:rPr>
        <w:t xml:space="preserve"> when </w:t>
      </w:r>
      <w:r w:rsidR="00161441" w:rsidRPr="00712356">
        <w:rPr>
          <w:rFonts w:ascii="Times New Roman" w:hAnsi="Times New Roman" w:cs="Times New Roman"/>
          <w:color w:val="000000" w:themeColor="text1"/>
          <w:sz w:val="24"/>
          <w:szCs w:val="24"/>
        </w:rPr>
        <w:t>humans</w:t>
      </w:r>
      <w:r w:rsidR="0041668F" w:rsidRPr="00712356">
        <w:rPr>
          <w:rFonts w:ascii="Times New Roman" w:hAnsi="Times New Roman" w:cs="Times New Roman"/>
          <w:color w:val="000000" w:themeColor="text1"/>
          <w:sz w:val="24"/>
          <w:szCs w:val="24"/>
        </w:rPr>
        <w:t xml:space="preserve"> enter a room or </w:t>
      </w:r>
      <w:r w:rsidR="00EC13FE" w:rsidRPr="00712356">
        <w:rPr>
          <w:rFonts w:ascii="Times New Roman" w:hAnsi="Times New Roman" w:cs="Times New Roman"/>
          <w:color w:val="000000" w:themeColor="text1"/>
          <w:sz w:val="24"/>
          <w:szCs w:val="24"/>
        </w:rPr>
        <w:t>place,</w:t>
      </w:r>
      <w:r w:rsidR="0041668F" w:rsidRPr="00712356">
        <w:rPr>
          <w:rFonts w:ascii="Times New Roman" w:hAnsi="Times New Roman" w:cs="Times New Roman"/>
          <w:color w:val="000000" w:themeColor="text1"/>
          <w:sz w:val="24"/>
          <w:szCs w:val="24"/>
        </w:rPr>
        <w:t xml:space="preserve"> they </w:t>
      </w:r>
      <w:r w:rsidR="009628AE" w:rsidRPr="00712356">
        <w:rPr>
          <w:rFonts w:ascii="Times New Roman" w:hAnsi="Times New Roman" w:cs="Times New Roman"/>
          <w:color w:val="000000" w:themeColor="text1"/>
          <w:sz w:val="24"/>
          <w:szCs w:val="24"/>
        </w:rPr>
        <w:t xml:space="preserve">look </w:t>
      </w:r>
      <w:r w:rsidR="00F46308" w:rsidRPr="00712356">
        <w:rPr>
          <w:rFonts w:ascii="Times New Roman" w:hAnsi="Times New Roman" w:cs="Times New Roman"/>
          <w:color w:val="000000" w:themeColor="text1"/>
          <w:sz w:val="24"/>
          <w:szCs w:val="24"/>
        </w:rPr>
        <w:t>round</w:t>
      </w:r>
      <w:r w:rsidR="009926C3" w:rsidRPr="00712356">
        <w:rPr>
          <w:rFonts w:ascii="Times New Roman" w:hAnsi="Times New Roman" w:cs="Times New Roman"/>
          <w:color w:val="000000" w:themeColor="text1"/>
          <w:sz w:val="24"/>
          <w:szCs w:val="24"/>
        </w:rPr>
        <w:t xml:space="preserve"> their</w:t>
      </w:r>
      <w:r w:rsidR="00F46308" w:rsidRPr="00712356">
        <w:rPr>
          <w:rFonts w:ascii="Times New Roman" w:hAnsi="Times New Roman" w:cs="Times New Roman"/>
          <w:color w:val="000000" w:themeColor="text1"/>
          <w:sz w:val="24"/>
          <w:szCs w:val="24"/>
        </w:rPr>
        <w:t xml:space="preserve"> </w:t>
      </w:r>
      <w:r w:rsidR="00161441" w:rsidRPr="00712356">
        <w:rPr>
          <w:rFonts w:ascii="Times New Roman" w:hAnsi="Times New Roman" w:cs="Times New Roman"/>
          <w:color w:val="000000" w:themeColor="text1"/>
          <w:sz w:val="24"/>
          <w:szCs w:val="24"/>
        </w:rPr>
        <w:t>environments</w:t>
      </w:r>
      <w:r w:rsidR="00F46308" w:rsidRPr="00712356">
        <w:rPr>
          <w:rFonts w:ascii="Times New Roman" w:hAnsi="Times New Roman" w:cs="Times New Roman"/>
          <w:color w:val="000000" w:themeColor="text1"/>
          <w:sz w:val="24"/>
          <w:szCs w:val="24"/>
        </w:rPr>
        <w:t xml:space="preserve"> for </w:t>
      </w:r>
      <w:r w:rsidR="009926C3" w:rsidRPr="00712356">
        <w:rPr>
          <w:rFonts w:ascii="Times New Roman" w:hAnsi="Times New Roman" w:cs="Times New Roman"/>
          <w:color w:val="000000" w:themeColor="text1"/>
          <w:sz w:val="24"/>
          <w:szCs w:val="24"/>
        </w:rPr>
        <w:t xml:space="preserve">signs of </w:t>
      </w:r>
      <w:r w:rsidR="00F46308" w:rsidRPr="00712356">
        <w:rPr>
          <w:rFonts w:ascii="Times New Roman" w:hAnsi="Times New Roman" w:cs="Times New Roman"/>
          <w:color w:val="000000" w:themeColor="text1"/>
          <w:sz w:val="24"/>
          <w:szCs w:val="24"/>
        </w:rPr>
        <w:t xml:space="preserve">safety and threat. </w:t>
      </w:r>
      <w:r w:rsidR="008D5464" w:rsidRPr="00712356">
        <w:rPr>
          <w:rFonts w:ascii="Times New Roman" w:hAnsi="Times New Roman" w:cs="Times New Roman"/>
          <w:color w:val="000000" w:themeColor="text1"/>
          <w:sz w:val="24"/>
          <w:szCs w:val="24"/>
        </w:rPr>
        <w:t>If a learner enters the classroom and see’s safety their neuro</w:t>
      </w:r>
      <w:r w:rsidR="00D452CC" w:rsidRPr="00712356">
        <w:rPr>
          <w:rFonts w:ascii="Times New Roman" w:hAnsi="Times New Roman" w:cs="Times New Roman"/>
          <w:color w:val="000000" w:themeColor="text1"/>
          <w:sz w:val="24"/>
          <w:szCs w:val="24"/>
        </w:rPr>
        <w:t>ception activates and learners can feel safe, relaxed</w:t>
      </w:r>
      <w:r w:rsidR="3E60F0FA" w:rsidRPr="00712356">
        <w:rPr>
          <w:rFonts w:ascii="Times New Roman" w:hAnsi="Times New Roman" w:cs="Times New Roman"/>
          <w:color w:val="000000" w:themeColor="text1"/>
          <w:sz w:val="24"/>
          <w:szCs w:val="24"/>
        </w:rPr>
        <w:t>,</w:t>
      </w:r>
      <w:r w:rsidR="00D452CC" w:rsidRPr="00712356">
        <w:rPr>
          <w:rFonts w:ascii="Times New Roman" w:hAnsi="Times New Roman" w:cs="Times New Roman"/>
          <w:color w:val="000000" w:themeColor="text1"/>
          <w:sz w:val="24"/>
          <w:szCs w:val="24"/>
        </w:rPr>
        <w:t xml:space="preserve"> and ready to learn. </w:t>
      </w:r>
      <w:r w:rsidR="00161441" w:rsidRPr="00712356">
        <w:rPr>
          <w:rFonts w:ascii="Times New Roman" w:hAnsi="Times New Roman" w:cs="Times New Roman"/>
          <w:color w:val="000000" w:themeColor="text1"/>
          <w:sz w:val="24"/>
          <w:szCs w:val="24"/>
        </w:rPr>
        <w:t>Learners</w:t>
      </w:r>
      <w:r w:rsidR="00913131" w:rsidRPr="00712356">
        <w:rPr>
          <w:rFonts w:ascii="Times New Roman" w:hAnsi="Times New Roman" w:cs="Times New Roman"/>
          <w:color w:val="000000" w:themeColor="text1"/>
          <w:sz w:val="24"/>
          <w:szCs w:val="24"/>
        </w:rPr>
        <w:t xml:space="preserve"> </w:t>
      </w:r>
      <w:r w:rsidR="00161441" w:rsidRPr="00712356">
        <w:rPr>
          <w:rFonts w:ascii="Times New Roman" w:hAnsi="Times New Roman" w:cs="Times New Roman"/>
          <w:color w:val="000000" w:themeColor="text1"/>
          <w:sz w:val="24"/>
          <w:szCs w:val="24"/>
        </w:rPr>
        <w:t>who</w:t>
      </w:r>
      <w:r w:rsidR="00913131" w:rsidRPr="00712356">
        <w:rPr>
          <w:rFonts w:ascii="Times New Roman" w:hAnsi="Times New Roman" w:cs="Times New Roman"/>
          <w:color w:val="000000" w:themeColor="text1"/>
          <w:sz w:val="24"/>
          <w:szCs w:val="24"/>
        </w:rPr>
        <w:t xml:space="preserve"> have experienced </w:t>
      </w:r>
      <w:r w:rsidR="005922C2" w:rsidRPr="00712356">
        <w:rPr>
          <w:rFonts w:ascii="Times New Roman" w:hAnsi="Times New Roman" w:cs="Times New Roman"/>
          <w:color w:val="000000" w:themeColor="text1"/>
          <w:sz w:val="24"/>
          <w:szCs w:val="24"/>
        </w:rPr>
        <w:t xml:space="preserve">trauma such as bullying </w:t>
      </w:r>
      <w:r w:rsidR="00384C0B" w:rsidRPr="00712356">
        <w:rPr>
          <w:rFonts w:ascii="Times New Roman" w:hAnsi="Times New Roman" w:cs="Times New Roman"/>
          <w:color w:val="000000" w:themeColor="text1"/>
          <w:sz w:val="24"/>
          <w:szCs w:val="24"/>
        </w:rPr>
        <w:t xml:space="preserve">have </w:t>
      </w:r>
      <w:r w:rsidR="004C5609" w:rsidRPr="00712356">
        <w:rPr>
          <w:rFonts w:ascii="Times New Roman" w:hAnsi="Times New Roman" w:cs="Times New Roman"/>
          <w:color w:val="000000" w:themeColor="text1"/>
          <w:sz w:val="24"/>
          <w:szCs w:val="24"/>
        </w:rPr>
        <w:t xml:space="preserve">sympathetic branch of the autonomic nervous system activated which can </w:t>
      </w:r>
      <w:r w:rsidR="00161441" w:rsidRPr="00712356">
        <w:rPr>
          <w:rFonts w:ascii="Times New Roman" w:hAnsi="Times New Roman" w:cs="Times New Roman"/>
          <w:color w:val="000000" w:themeColor="text1"/>
          <w:sz w:val="24"/>
          <w:szCs w:val="24"/>
        </w:rPr>
        <w:t>induce</w:t>
      </w:r>
      <w:r w:rsidR="004C5609" w:rsidRPr="00712356">
        <w:rPr>
          <w:rFonts w:ascii="Times New Roman" w:hAnsi="Times New Roman" w:cs="Times New Roman"/>
          <w:color w:val="000000" w:themeColor="text1"/>
          <w:sz w:val="24"/>
          <w:szCs w:val="24"/>
        </w:rPr>
        <w:t xml:space="preserve"> a fight or flight </w:t>
      </w:r>
      <w:r w:rsidR="006C127E" w:rsidRPr="00712356">
        <w:rPr>
          <w:rFonts w:ascii="Times New Roman" w:hAnsi="Times New Roman" w:cs="Times New Roman"/>
          <w:color w:val="000000" w:themeColor="text1"/>
          <w:sz w:val="24"/>
          <w:szCs w:val="24"/>
        </w:rPr>
        <w:t xml:space="preserve">action. During this moment </w:t>
      </w:r>
      <w:r w:rsidR="00161441" w:rsidRPr="00712356">
        <w:rPr>
          <w:rFonts w:ascii="Times New Roman" w:hAnsi="Times New Roman" w:cs="Times New Roman"/>
          <w:color w:val="000000" w:themeColor="text1"/>
          <w:sz w:val="24"/>
          <w:szCs w:val="24"/>
        </w:rPr>
        <w:t>learners can</w:t>
      </w:r>
      <w:r w:rsidR="00D04D1F" w:rsidRPr="00712356">
        <w:rPr>
          <w:rFonts w:ascii="Times New Roman" w:hAnsi="Times New Roman" w:cs="Times New Roman"/>
          <w:color w:val="000000" w:themeColor="text1"/>
          <w:sz w:val="24"/>
          <w:szCs w:val="24"/>
        </w:rPr>
        <w:t xml:space="preserve"> show signs of anger, withdr</w:t>
      </w:r>
      <w:r w:rsidR="00042712" w:rsidRPr="00712356">
        <w:rPr>
          <w:rFonts w:ascii="Times New Roman" w:hAnsi="Times New Roman" w:cs="Times New Roman"/>
          <w:color w:val="000000" w:themeColor="text1"/>
          <w:sz w:val="24"/>
          <w:szCs w:val="24"/>
        </w:rPr>
        <w:t>aw</w:t>
      </w:r>
      <w:r w:rsidR="00D04D1F" w:rsidRPr="00712356">
        <w:rPr>
          <w:rFonts w:ascii="Times New Roman" w:hAnsi="Times New Roman" w:cs="Times New Roman"/>
          <w:color w:val="000000" w:themeColor="text1"/>
          <w:sz w:val="24"/>
          <w:szCs w:val="24"/>
        </w:rPr>
        <w:t xml:space="preserve">, </w:t>
      </w:r>
      <w:r w:rsidR="00042712" w:rsidRPr="00712356">
        <w:rPr>
          <w:rFonts w:ascii="Times New Roman" w:hAnsi="Times New Roman" w:cs="Times New Roman"/>
          <w:color w:val="000000" w:themeColor="text1"/>
          <w:sz w:val="24"/>
          <w:szCs w:val="24"/>
        </w:rPr>
        <w:t xml:space="preserve">become </w:t>
      </w:r>
      <w:r w:rsidR="00151137" w:rsidRPr="00712356">
        <w:rPr>
          <w:rFonts w:ascii="Times New Roman" w:hAnsi="Times New Roman" w:cs="Times New Roman"/>
          <w:color w:val="000000" w:themeColor="text1"/>
          <w:sz w:val="24"/>
          <w:szCs w:val="24"/>
        </w:rPr>
        <w:t>opposition</w:t>
      </w:r>
      <w:r w:rsidR="00042712" w:rsidRPr="00712356">
        <w:rPr>
          <w:rFonts w:ascii="Times New Roman" w:hAnsi="Times New Roman" w:cs="Times New Roman"/>
          <w:color w:val="000000" w:themeColor="text1"/>
          <w:sz w:val="24"/>
          <w:szCs w:val="24"/>
        </w:rPr>
        <w:t>al</w:t>
      </w:r>
      <w:r w:rsidR="00151137" w:rsidRPr="00712356">
        <w:rPr>
          <w:rFonts w:ascii="Times New Roman" w:hAnsi="Times New Roman" w:cs="Times New Roman"/>
          <w:color w:val="000000" w:themeColor="text1"/>
          <w:sz w:val="24"/>
          <w:szCs w:val="24"/>
        </w:rPr>
        <w:t xml:space="preserve"> and </w:t>
      </w:r>
      <w:r w:rsidR="00042712" w:rsidRPr="00712356">
        <w:rPr>
          <w:rFonts w:ascii="Times New Roman" w:hAnsi="Times New Roman" w:cs="Times New Roman"/>
          <w:color w:val="000000" w:themeColor="text1"/>
          <w:sz w:val="24"/>
          <w:szCs w:val="24"/>
        </w:rPr>
        <w:t>have poor</w:t>
      </w:r>
      <w:r w:rsidR="00151137" w:rsidRPr="00712356">
        <w:rPr>
          <w:rFonts w:ascii="Times New Roman" w:hAnsi="Times New Roman" w:cs="Times New Roman"/>
          <w:color w:val="000000" w:themeColor="text1"/>
          <w:sz w:val="24"/>
          <w:szCs w:val="24"/>
        </w:rPr>
        <w:t xml:space="preserve"> engagement. These children and young people would not be in the best place to learn</w:t>
      </w:r>
      <w:r w:rsidR="00E536D6" w:rsidRPr="00712356">
        <w:rPr>
          <w:color w:val="000000" w:themeColor="text1"/>
        </w:rPr>
        <w:t xml:space="preserve"> </w:t>
      </w:r>
      <w:r w:rsidR="00E536D6" w:rsidRPr="00712356">
        <w:rPr>
          <w:rFonts w:ascii="Times New Roman" w:hAnsi="Times New Roman" w:cs="Times New Roman"/>
          <w:color w:val="000000" w:themeColor="text1"/>
          <w:sz w:val="24"/>
          <w:szCs w:val="24"/>
        </w:rPr>
        <w:t>(Harmieson [no date], p.34)</w:t>
      </w:r>
      <w:r w:rsidR="00151137" w:rsidRPr="00712356">
        <w:rPr>
          <w:rFonts w:ascii="Times New Roman" w:hAnsi="Times New Roman" w:cs="Times New Roman"/>
          <w:color w:val="000000" w:themeColor="text1"/>
          <w:sz w:val="24"/>
          <w:szCs w:val="24"/>
        </w:rPr>
        <w:t xml:space="preserve">. Having an emotionally available adult </w:t>
      </w:r>
      <w:r w:rsidR="00161441" w:rsidRPr="00712356">
        <w:rPr>
          <w:rFonts w:ascii="Times New Roman" w:hAnsi="Times New Roman" w:cs="Times New Roman"/>
          <w:color w:val="000000" w:themeColor="text1"/>
          <w:sz w:val="24"/>
          <w:szCs w:val="24"/>
        </w:rPr>
        <w:t>such</w:t>
      </w:r>
      <w:r w:rsidR="00151137" w:rsidRPr="00712356">
        <w:rPr>
          <w:rFonts w:ascii="Times New Roman" w:hAnsi="Times New Roman" w:cs="Times New Roman"/>
          <w:color w:val="000000" w:themeColor="text1"/>
          <w:sz w:val="24"/>
          <w:szCs w:val="24"/>
        </w:rPr>
        <w:t xml:space="preserve"> as and ELSA support worker, </w:t>
      </w:r>
      <w:r w:rsidR="00C0081D" w:rsidRPr="00712356">
        <w:rPr>
          <w:rFonts w:ascii="Times New Roman" w:hAnsi="Times New Roman" w:cs="Times New Roman"/>
          <w:color w:val="000000" w:themeColor="text1"/>
          <w:sz w:val="24"/>
          <w:szCs w:val="24"/>
        </w:rPr>
        <w:t xml:space="preserve">Emotional Welfare </w:t>
      </w:r>
      <w:r w:rsidR="00161441" w:rsidRPr="00712356">
        <w:rPr>
          <w:rFonts w:ascii="Times New Roman" w:hAnsi="Times New Roman" w:cs="Times New Roman"/>
          <w:color w:val="000000" w:themeColor="text1"/>
          <w:sz w:val="24"/>
          <w:szCs w:val="24"/>
        </w:rPr>
        <w:t>Officer</w:t>
      </w:r>
      <w:r w:rsidR="00C0081D" w:rsidRPr="00712356">
        <w:rPr>
          <w:rFonts w:ascii="Times New Roman" w:hAnsi="Times New Roman" w:cs="Times New Roman"/>
          <w:color w:val="000000" w:themeColor="text1"/>
          <w:sz w:val="24"/>
          <w:szCs w:val="24"/>
        </w:rPr>
        <w:t xml:space="preserve"> or a teacher that has taken the time to build a trusting relationship </w:t>
      </w:r>
      <w:r w:rsidR="00EE3947" w:rsidRPr="00712356">
        <w:rPr>
          <w:rFonts w:ascii="Times New Roman" w:hAnsi="Times New Roman" w:cs="Times New Roman"/>
          <w:color w:val="000000" w:themeColor="text1"/>
          <w:sz w:val="24"/>
          <w:szCs w:val="24"/>
        </w:rPr>
        <w:t xml:space="preserve">may be able alleviate or intercept these </w:t>
      </w:r>
      <w:r w:rsidR="00161441" w:rsidRPr="00712356">
        <w:rPr>
          <w:rFonts w:ascii="Times New Roman" w:hAnsi="Times New Roman" w:cs="Times New Roman"/>
          <w:color w:val="000000" w:themeColor="text1"/>
          <w:sz w:val="24"/>
          <w:szCs w:val="24"/>
        </w:rPr>
        <w:t>feelings</w:t>
      </w:r>
      <w:r w:rsidR="00EE3947" w:rsidRPr="00712356">
        <w:rPr>
          <w:rFonts w:ascii="Times New Roman" w:hAnsi="Times New Roman" w:cs="Times New Roman"/>
          <w:color w:val="000000" w:themeColor="text1"/>
          <w:sz w:val="24"/>
          <w:szCs w:val="24"/>
        </w:rPr>
        <w:t xml:space="preserve"> as they allow the </w:t>
      </w:r>
      <w:r w:rsidR="00B0242C" w:rsidRPr="00712356">
        <w:rPr>
          <w:rFonts w:ascii="Times New Roman" w:hAnsi="Times New Roman" w:cs="Times New Roman"/>
          <w:color w:val="000000" w:themeColor="text1"/>
          <w:sz w:val="24"/>
          <w:szCs w:val="24"/>
        </w:rPr>
        <w:t xml:space="preserve">parasympathetic branch of the nervous system to take over again, taking the learner back to a feeling of safety and ready to learn. </w:t>
      </w:r>
      <w:r w:rsidR="007B5E90" w:rsidRPr="00712356">
        <w:rPr>
          <w:rFonts w:ascii="Times New Roman" w:hAnsi="Times New Roman" w:cs="Times New Roman"/>
          <w:color w:val="000000" w:themeColor="text1"/>
          <w:sz w:val="24"/>
          <w:szCs w:val="24"/>
        </w:rPr>
        <w:t xml:space="preserve">The authors setting has an antibullying policy that clearly outlines the </w:t>
      </w:r>
      <w:r w:rsidR="004A69A2" w:rsidRPr="00712356">
        <w:rPr>
          <w:rFonts w:ascii="Times New Roman" w:hAnsi="Times New Roman" w:cs="Times New Roman"/>
          <w:color w:val="000000" w:themeColor="text1"/>
          <w:sz w:val="24"/>
          <w:szCs w:val="24"/>
        </w:rPr>
        <w:t xml:space="preserve">expectations and consequences of bullying. The authors setting also has a bully button on their website. The bully button </w:t>
      </w:r>
      <w:r w:rsidR="0054228F" w:rsidRPr="00712356">
        <w:rPr>
          <w:rFonts w:ascii="Times New Roman" w:hAnsi="Times New Roman" w:cs="Times New Roman"/>
          <w:color w:val="000000" w:themeColor="text1"/>
          <w:sz w:val="24"/>
          <w:szCs w:val="24"/>
        </w:rPr>
        <w:t xml:space="preserve">allows a learner to go </w:t>
      </w:r>
      <w:r w:rsidR="006B081B" w:rsidRPr="00712356">
        <w:rPr>
          <w:rFonts w:ascii="Times New Roman" w:hAnsi="Times New Roman" w:cs="Times New Roman"/>
          <w:color w:val="000000" w:themeColor="text1"/>
          <w:sz w:val="24"/>
          <w:szCs w:val="24"/>
        </w:rPr>
        <w:t>onto the school website and report a bullying incident. This then gets picked up by the pupil support team to deal with.</w:t>
      </w:r>
      <w:r w:rsidR="00DB6908" w:rsidRPr="00712356">
        <w:rPr>
          <w:rFonts w:ascii="Times New Roman" w:hAnsi="Times New Roman" w:cs="Times New Roman"/>
          <w:color w:val="000000" w:themeColor="text1"/>
          <w:sz w:val="24"/>
          <w:szCs w:val="24"/>
        </w:rPr>
        <w:t xml:space="preserve"> </w:t>
      </w:r>
      <w:r w:rsidR="00487069" w:rsidRPr="00712356">
        <w:rPr>
          <w:rFonts w:ascii="Times New Roman" w:hAnsi="Times New Roman" w:cs="Times New Roman"/>
          <w:color w:val="000000" w:themeColor="text1"/>
          <w:sz w:val="24"/>
          <w:szCs w:val="24"/>
        </w:rPr>
        <w:t xml:space="preserve">The setting has a zero tolerance on bullying of any </w:t>
      </w:r>
      <w:r w:rsidR="00082FE3" w:rsidRPr="00712356">
        <w:rPr>
          <w:rFonts w:ascii="Times New Roman" w:hAnsi="Times New Roman" w:cs="Times New Roman"/>
          <w:color w:val="000000" w:themeColor="text1"/>
          <w:sz w:val="24"/>
          <w:szCs w:val="24"/>
        </w:rPr>
        <w:t>kind and</w:t>
      </w:r>
      <w:r w:rsidR="004450E3" w:rsidRPr="00712356">
        <w:rPr>
          <w:rFonts w:ascii="Times New Roman" w:hAnsi="Times New Roman" w:cs="Times New Roman"/>
          <w:color w:val="000000" w:themeColor="text1"/>
          <w:sz w:val="24"/>
          <w:szCs w:val="24"/>
        </w:rPr>
        <w:t xml:space="preserve"> adopts a whole school approach on the education of bullying and </w:t>
      </w:r>
      <w:r w:rsidR="0015080F" w:rsidRPr="00712356">
        <w:rPr>
          <w:rFonts w:ascii="Times New Roman" w:hAnsi="Times New Roman" w:cs="Times New Roman"/>
          <w:color w:val="000000" w:themeColor="text1"/>
          <w:sz w:val="24"/>
          <w:szCs w:val="24"/>
        </w:rPr>
        <w:t xml:space="preserve">the fight against bullying </w:t>
      </w:r>
      <w:r w:rsidR="00F62625" w:rsidRPr="00712356">
        <w:rPr>
          <w:rFonts w:ascii="Times New Roman" w:hAnsi="Times New Roman" w:cs="Times New Roman"/>
          <w:color w:val="000000" w:themeColor="text1"/>
          <w:sz w:val="24"/>
          <w:szCs w:val="24"/>
        </w:rPr>
        <w:t>(School A 2020).</w:t>
      </w:r>
    </w:p>
    <w:p w14:paraId="4CC4C52A" w14:textId="18BE59F4" w:rsidR="00303471" w:rsidRPr="00712356" w:rsidRDefault="00521D15" w:rsidP="00FC08CF">
      <w:pPr>
        <w:jc w:val="both"/>
        <w:rPr>
          <w:rFonts w:ascii="Times New Roman" w:hAnsi="Times New Roman" w:cs="Times New Roman"/>
          <w:color w:val="000000" w:themeColor="text1"/>
          <w:sz w:val="24"/>
          <w:szCs w:val="24"/>
        </w:rPr>
      </w:pPr>
      <w:r w:rsidRPr="00712356">
        <w:rPr>
          <w:rFonts w:ascii="Times New Roman" w:hAnsi="Times New Roman" w:cs="Times New Roman"/>
          <w:color w:val="000000" w:themeColor="text1"/>
          <w:sz w:val="24"/>
          <w:szCs w:val="24"/>
        </w:rPr>
        <w:t xml:space="preserve"> </w:t>
      </w:r>
      <w:r w:rsidR="00036A02" w:rsidRPr="00712356">
        <w:rPr>
          <w:rFonts w:ascii="Times New Roman" w:hAnsi="Times New Roman" w:cs="Times New Roman"/>
          <w:color w:val="000000" w:themeColor="text1"/>
          <w:sz w:val="24"/>
          <w:szCs w:val="24"/>
        </w:rPr>
        <w:t xml:space="preserve">This piece has outlined some prevalent factors that can contribute to the poor health and wellbeing of children and young people. </w:t>
      </w:r>
      <w:r w:rsidR="00A473E1" w:rsidRPr="00712356">
        <w:rPr>
          <w:rFonts w:ascii="Times New Roman" w:hAnsi="Times New Roman" w:cs="Times New Roman"/>
          <w:color w:val="000000" w:themeColor="text1"/>
          <w:sz w:val="24"/>
          <w:szCs w:val="24"/>
        </w:rPr>
        <w:t xml:space="preserve">Although there are many contributing factors it has been identified that with the help of interventions such as an emotionally available adult, ELSA support, </w:t>
      </w:r>
      <w:r w:rsidR="00441E6A" w:rsidRPr="00712356">
        <w:rPr>
          <w:rFonts w:ascii="Times New Roman" w:hAnsi="Times New Roman" w:cs="Times New Roman"/>
          <w:color w:val="000000" w:themeColor="text1"/>
          <w:sz w:val="24"/>
          <w:szCs w:val="24"/>
        </w:rPr>
        <w:t xml:space="preserve">robust anti bullying policies, emotional welfare officer </w:t>
      </w:r>
      <w:r w:rsidR="00F77E31" w:rsidRPr="00712356">
        <w:rPr>
          <w:rFonts w:ascii="Times New Roman" w:hAnsi="Times New Roman" w:cs="Times New Roman"/>
          <w:color w:val="000000" w:themeColor="text1"/>
          <w:sz w:val="24"/>
          <w:szCs w:val="24"/>
        </w:rPr>
        <w:t xml:space="preserve">and </w:t>
      </w:r>
      <w:r w:rsidR="00DD2481" w:rsidRPr="00712356">
        <w:rPr>
          <w:rFonts w:ascii="Times New Roman" w:hAnsi="Times New Roman" w:cs="Times New Roman"/>
          <w:color w:val="000000" w:themeColor="text1"/>
          <w:sz w:val="24"/>
          <w:szCs w:val="24"/>
        </w:rPr>
        <w:t xml:space="preserve">being treated with unconditional </w:t>
      </w:r>
      <w:r w:rsidR="000D71CB" w:rsidRPr="00712356">
        <w:rPr>
          <w:rFonts w:ascii="Times New Roman" w:hAnsi="Times New Roman" w:cs="Times New Roman"/>
          <w:color w:val="000000" w:themeColor="text1"/>
          <w:sz w:val="24"/>
          <w:szCs w:val="24"/>
        </w:rPr>
        <w:t>positive</w:t>
      </w:r>
      <w:r w:rsidR="00DD2481" w:rsidRPr="00712356">
        <w:rPr>
          <w:rFonts w:ascii="Times New Roman" w:hAnsi="Times New Roman" w:cs="Times New Roman"/>
          <w:color w:val="000000" w:themeColor="text1"/>
          <w:sz w:val="24"/>
          <w:szCs w:val="24"/>
        </w:rPr>
        <w:t xml:space="preserve"> regard</w:t>
      </w:r>
      <w:r w:rsidR="000D0612" w:rsidRPr="00712356">
        <w:rPr>
          <w:rFonts w:ascii="Times New Roman" w:hAnsi="Times New Roman" w:cs="Times New Roman"/>
          <w:color w:val="000000" w:themeColor="text1"/>
          <w:sz w:val="24"/>
          <w:szCs w:val="24"/>
        </w:rPr>
        <w:t xml:space="preserve"> so children and young people can be supported</w:t>
      </w:r>
      <w:r w:rsidR="00082FE3" w:rsidRPr="00712356">
        <w:rPr>
          <w:rFonts w:ascii="Times New Roman" w:hAnsi="Times New Roman" w:cs="Times New Roman"/>
          <w:color w:val="000000" w:themeColor="text1"/>
          <w:sz w:val="24"/>
          <w:szCs w:val="24"/>
        </w:rPr>
        <w:t xml:space="preserve">. </w:t>
      </w:r>
      <w:r w:rsidR="005A49D3" w:rsidRPr="00712356">
        <w:rPr>
          <w:rFonts w:ascii="Times New Roman" w:hAnsi="Times New Roman" w:cs="Times New Roman"/>
          <w:color w:val="000000" w:themeColor="text1"/>
          <w:sz w:val="24"/>
          <w:szCs w:val="24"/>
        </w:rPr>
        <w:t>Bronfen</w:t>
      </w:r>
      <w:r w:rsidR="009423F5" w:rsidRPr="00712356">
        <w:rPr>
          <w:rFonts w:ascii="Times New Roman" w:hAnsi="Times New Roman" w:cs="Times New Roman"/>
          <w:color w:val="000000" w:themeColor="text1"/>
          <w:sz w:val="24"/>
          <w:szCs w:val="24"/>
        </w:rPr>
        <w:t>brenner’s theory 19</w:t>
      </w:r>
      <w:r w:rsidR="00BC7DA3" w:rsidRPr="00712356">
        <w:rPr>
          <w:rFonts w:ascii="Times New Roman" w:hAnsi="Times New Roman" w:cs="Times New Roman"/>
          <w:color w:val="000000" w:themeColor="text1"/>
          <w:sz w:val="24"/>
          <w:szCs w:val="24"/>
        </w:rPr>
        <w:t>77</w:t>
      </w:r>
      <w:r w:rsidR="009423F5" w:rsidRPr="00712356">
        <w:rPr>
          <w:rFonts w:ascii="Times New Roman" w:hAnsi="Times New Roman" w:cs="Times New Roman"/>
          <w:color w:val="000000" w:themeColor="text1"/>
          <w:sz w:val="24"/>
          <w:szCs w:val="24"/>
        </w:rPr>
        <w:t xml:space="preserve"> </w:t>
      </w:r>
      <w:r w:rsidR="00D717E1" w:rsidRPr="00712356">
        <w:rPr>
          <w:rFonts w:ascii="Times New Roman" w:hAnsi="Times New Roman" w:cs="Times New Roman"/>
          <w:color w:val="000000" w:themeColor="text1"/>
          <w:sz w:val="24"/>
          <w:szCs w:val="24"/>
        </w:rPr>
        <w:t xml:space="preserve">outlines that children and young people need a </w:t>
      </w:r>
      <w:r w:rsidR="3E60F0FA" w:rsidRPr="00712356">
        <w:rPr>
          <w:rFonts w:ascii="Times New Roman" w:hAnsi="Times New Roman" w:cs="Times New Roman"/>
          <w:color w:val="000000" w:themeColor="text1"/>
          <w:sz w:val="24"/>
          <w:szCs w:val="24"/>
        </w:rPr>
        <w:t>dedicated</w:t>
      </w:r>
      <w:r w:rsidR="00D717E1" w:rsidRPr="00712356">
        <w:rPr>
          <w:rFonts w:ascii="Times New Roman" w:hAnsi="Times New Roman" w:cs="Times New Roman"/>
          <w:color w:val="000000" w:themeColor="text1"/>
          <w:sz w:val="24"/>
          <w:szCs w:val="24"/>
        </w:rPr>
        <w:t xml:space="preserve"> support system </w:t>
      </w:r>
      <w:r w:rsidR="006D3384" w:rsidRPr="00712356">
        <w:rPr>
          <w:rFonts w:ascii="Times New Roman" w:hAnsi="Times New Roman" w:cs="Times New Roman"/>
          <w:color w:val="000000" w:themeColor="text1"/>
          <w:sz w:val="24"/>
          <w:szCs w:val="24"/>
        </w:rPr>
        <w:t>to</w:t>
      </w:r>
      <w:r w:rsidR="00D717E1" w:rsidRPr="00712356">
        <w:rPr>
          <w:rFonts w:ascii="Times New Roman" w:hAnsi="Times New Roman" w:cs="Times New Roman"/>
          <w:color w:val="000000" w:themeColor="text1"/>
          <w:sz w:val="24"/>
          <w:szCs w:val="24"/>
        </w:rPr>
        <w:t xml:space="preserve"> thrive. </w:t>
      </w:r>
      <w:r w:rsidR="00030140" w:rsidRPr="00712356">
        <w:rPr>
          <w:rFonts w:ascii="Times New Roman" w:hAnsi="Times New Roman" w:cs="Times New Roman"/>
          <w:color w:val="000000" w:themeColor="text1"/>
          <w:sz w:val="24"/>
          <w:szCs w:val="24"/>
        </w:rPr>
        <w:t xml:space="preserve">If the </w:t>
      </w:r>
      <w:r w:rsidR="009423F5" w:rsidRPr="00712356">
        <w:rPr>
          <w:rFonts w:ascii="Times New Roman" w:hAnsi="Times New Roman" w:cs="Times New Roman"/>
          <w:color w:val="000000" w:themeColor="text1"/>
          <w:sz w:val="24"/>
          <w:szCs w:val="24"/>
        </w:rPr>
        <w:t xml:space="preserve">mesosystem </w:t>
      </w:r>
      <w:r w:rsidR="00030140" w:rsidRPr="00712356">
        <w:rPr>
          <w:rFonts w:ascii="Times New Roman" w:hAnsi="Times New Roman" w:cs="Times New Roman"/>
          <w:color w:val="000000" w:themeColor="text1"/>
          <w:sz w:val="24"/>
          <w:szCs w:val="24"/>
        </w:rPr>
        <w:t xml:space="preserve">is complete children will be able to contribute to all aspects </w:t>
      </w:r>
      <w:r w:rsidR="00030140" w:rsidRPr="00712356">
        <w:rPr>
          <w:rFonts w:ascii="Times New Roman" w:hAnsi="Times New Roman" w:cs="Times New Roman"/>
          <w:color w:val="000000" w:themeColor="text1"/>
          <w:sz w:val="24"/>
          <w:szCs w:val="24"/>
        </w:rPr>
        <w:lastRenderedPageBreak/>
        <w:t>of</w:t>
      </w:r>
      <w:r w:rsidR="006D3384" w:rsidRPr="00712356">
        <w:rPr>
          <w:rFonts w:ascii="Times New Roman" w:hAnsi="Times New Roman" w:cs="Times New Roman"/>
          <w:color w:val="000000" w:themeColor="text1"/>
          <w:sz w:val="24"/>
          <w:szCs w:val="24"/>
        </w:rPr>
        <w:t xml:space="preserve"> life. The system shows the importance of strong relationships between home, communities, </w:t>
      </w:r>
      <w:r w:rsidR="00BB4544" w:rsidRPr="00712356">
        <w:rPr>
          <w:rFonts w:ascii="Times New Roman" w:hAnsi="Times New Roman" w:cs="Times New Roman"/>
          <w:color w:val="000000" w:themeColor="text1"/>
          <w:sz w:val="24"/>
          <w:szCs w:val="24"/>
        </w:rPr>
        <w:t>peers,</w:t>
      </w:r>
      <w:r w:rsidR="006D3384" w:rsidRPr="00712356">
        <w:rPr>
          <w:rFonts w:ascii="Times New Roman" w:hAnsi="Times New Roman" w:cs="Times New Roman"/>
          <w:color w:val="000000" w:themeColor="text1"/>
          <w:sz w:val="24"/>
          <w:szCs w:val="24"/>
        </w:rPr>
        <w:t xml:space="preserve"> and educational settings. </w:t>
      </w:r>
      <w:r w:rsidR="00030140" w:rsidRPr="00712356">
        <w:rPr>
          <w:rFonts w:ascii="Times New Roman" w:hAnsi="Times New Roman" w:cs="Times New Roman"/>
          <w:color w:val="000000" w:themeColor="text1"/>
          <w:sz w:val="24"/>
          <w:szCs w:val="24"/>
        </w:rPr>
        <w:t xml:space="preserve"> </w:t>
      </w:r>
      <w:r w:rsidR="00350CC2" w:rsidRPr="00712356">
        <w:rPr>
          <w:rFonts w:ascii="Times New Roman" w:hAnsi="Times New Roman" w:cs="Times New Roman"/>
          <w:color w:val="000000" w:themeColor="text1"/>
          <w:sz w:val="24"/>
          <w:szCs w:val="24"/>
        </w:rPr>
        <w:t>the</w:t>
      </w:r>
      <w:r w:rsidR="00EA44B2" w:rsidRPr="00712356">
        <w:rPr>
          <w:rFonts w:ascii="Times New Roman" w:hAnsi="Times New Roman" w:cs="Times New Roman"/>
          <w:color w:val="000000" w:themeColor="text1"/>
          <w:sz w:val="24"/>
          <w:szCs w:val="24"/>
        </w:rPr>
        <w:t xml:space="preserve"> fight against poverty with the current cost of living crisis needs to be something that everyone is a part of. Communities are helping with food </w:t>
      </w:r>
      <w:r w:rsidR="00303471" w:rsidRPr="00712356">
        <w:rPr>
          <w:rFonts w:ascii="Times New Roman" w:hAnsi="Times New Roman" w:cs="Times New Roman"/>
          <w:color w:val="000000" w:themeColor="text1"/>
          <w:sz w:val="24"/>
          <w:szCs w:val="24"/>
        </w:rPr>
        <w:t>banks and warm</w:t>
      </w:r>
      <w:r w:rsidR="00EA44B2" w:rsidRPr="00712356">
        <w:rPr>
          <w:rFonts w:ascii="Times New Roman" w:hAnsi="Times New Roman" w:cs="Times New Roman"/>
          <w:color w:val="000000" w:themeColor="text1"/>
          <w:sz w:val="24"/>
          <w:szCs w:val="24"/>
        </w:rPr>
        <w:t xml:space="preserve"> space initiatives for people to go when they need to warm up as well as </w:t>
      </w:r>
      <w:r w:rsidR="00C12152" w:rsidRPr="00712356">
        <w:rPr>
          <w:rFonts w:ascii="Times New Roman" w:hAnsi="Times New Roman" w:cs="Times New Roman"/>
          <w:color w:val="000000" w:themeColor="text1"/>
          <w:sz w:val="24"/>
          <w:szCs w:val="24"/>
        </w:rPr>
        <w:t xml:space="preserve">the opportunity of a hot meal in some council </w:t>
      </w:r>
      <w:r w:rsidR="000D71CB" w:rsidRPr="00712356">
        <w:rPr>
          <w:rFonts w:ascii="Times New Roman" w:hAnsi="Times New Roman" w:cs="Times New Roman"/>
          <w:color w:val="000000" w:themeColor="text1"/>
          <w:sz w:val="24"/>
          <w:szCs w:val="24"/>
        </w:rPr>
        <w:t>areas</w:t>
      </w:r>
      <w:r w:rsidR="00C12152" w:rsidRPr="00712356">
        <w:rPr>
          <w:rFonts w:ascii="Times New Roman" w:hAnsi="Times New Roman" w:cs="Times New Roman"/>
          <w:color w:val="000000" w:themeColor="text1"/>
          <w:sz w:val="24"/>
          <w:szCs w:val="24"/>
        </w:rPr>
        <w:t xml:space="preserve">. </w:t>
      </w:r>
    </w:p>
    <w:p w14:paraId="6C58414F" w14:textId="0A2627D9" w:rsidR="00EA44B2" w:rsidRPr="00712356" w:rsidRDefault="005A49D3" w:rsidP="00FC08CF">
      <w:pPr>
        <w:jc w:val="both"/>
        <w:rPr>
          <w:rFonts w:ascii="Times New Roman" w:hAnsi="Times New Roman" w:cs="Times New Roman"/>
          <w:color w:val="000000" w:themeColor="text1"/>
          <w:sz w:val="24"/>
          <w:szCs w:val="24"/>
        </w:rPr>
      </w:pPr>
      <w:r w:rsidRPr="00712356">
        <w:rPr>
          <w:rFonts w:ascii="Times New Roman" w:hAnsi="Times New Roman" w:cs="Times New Roman"/>
          <w:color w:val="000000" w:themeColor="text1"/>
          <w:sz w:val="24"/>
          <w:szCs w:val="24"/>
        </w:rPr>
        <w:t>Child Adolescent Mental Health Service (CAMHS)</w:t>
      </w:r>
      <w:r w:rsidR="00D03A26" w:rsidRPr="00712356">
        <w:rPr>
          <w:rFonts w:ascii="Times New Roman" w:hAnsi="Times New Roman" w:cs="Times New Roman"/>
          <w:color w:val="000000" w:themeColor="text1"/>
          <w:sz w:val="24"/>
          <w:szCs w:val="24"/>
        </w:rPr>
        <w:t xml:space="preserve"> referrals are at an </w:t>
      </w:r>
      <w:r w:rsidR="00741354" w:rsidRPr="00712356">
        <w:rPr>
          <w:rFonts w:ascii="Times New Roman" w:hAnsi="Times New Roman" w:cs="Times New Roman"/>
          <w:color w:val="000000" w:themeColor="text1"/>
          <w:sz w:val="24"/>
          <w:szCs w:val="24"/>
        </w:rPr>
        <w:t>unprecedented</w:t>
      </w:r>
      <w:r w:rsidR="00D03A26" w:rsidRPr="00712356">
        <w:rPr>
          <w:rFonts w:ascii="Times New Roman" w:hAnsi="Times New Roman" w:cs="Times New Roman"/>
          <w:color w:val="000000" w:themeColor="text1"/>
          <w:sz w:val="24"/>
          <w:szCs w:val="24"/>
        </w:rPr>
        <w:t xml:space="preserve"> high and unable to meet the </w:t>
      </w:r>
      <w:r w:rsidR="00F342B0" w:rsidRPr="00712356">
        <w:rPr>
          <w:rFonts w:ascii="Times New Roman" w:hAnsi="Times New Roman" w:cs="Times New Roman"/>
          <w:color w:val="000000" w:themeColor="text1"/>
          <w:sz w:val="24"/>
          <w:szCs w:val="24"/>
        </w:rPr>
        <w:t>demands</w:t>
      </w:r>
      <w:r w:rsidR="00D03A26" w:rsidRPr="00712356">
        <w:rPr>
          <w:rFonts w:ascii="Times New Roman" w:hAnsi="Times New Roman" w:cs="Times New Roman"/>
          <w:color w:val="000000" w:themeColor="text1"/>
          <w:sz w:val="24"/>
          <w:szCs w:val="24"/>
        </w:rPr>
        <w:t xml:space="preserve"> of the </w:t>
      </w:r>
      <w:r w:rsidR="00F342B0" w:rsidRPr="00712356">
        <w:rPr>
          <w:rFonts w:ascii="Times New Roman" w:hAnsi="Times New Roman" w:cs="Times New Roman"/>
          <w:color w:val="000000" w:themeColor="text1"/>
          <w:sz w:val="24"/>
          <w:szCs w:val="24"/>
        </w:rPr>
        <w:t>referral</w:t>
      </w:r>
      <w:r w:rsidR="00D67C74" w:rsidRPr="00712356">
        <w:rPr>
          <w:rFonts w:ascii="Times New Roman" w:hAnsi="Times New Roman" w:cs="Times New Roman"/>
          <w:color w:val="000000" w:themeColor="text1"/>
          <w:sz w:val="24"/>
          <w:szCs w:val="24"/>
        </w:rPr>
        <w:t xml:space="preserve"> </w:t>
      </w:r>
      <w:r w:rsidR="000D71CB" w:rsidRPr="00712356">
        <w:rPr>
          <w:rFonts w:ascii="Times New Roman" w:hAnsi="Times New Roman" w:cs="Times New Roman"/>
          <w:color w:val="000000" w:themeColor="text1"/>
          <w:sz w:val="24"/>
          <w:szCs w:val="24"/>
        </w:rPr>
        <w:t>system,</w:t>
      </w:r>
      <w:r w:rsidR="00B550A5" w:rsidRPr="00712356">
        <w:rPr>
          <w:rFonts w:ascii="Times New Roman" w:hAnsi="Times New Roman" w:cs="Times New Roman"/>
          <w:color w:val="000000" w:themeColor="text1"/>
          <w:sz w:val="24"/>
          <w:szCs w:val="24"/>
        </w:rPr>
        <w:t xml:space="preserve"> so it is important that relevant and </w:t>
      </w:r>
      <w:r w:rsidR="003473EC" w:rsidRPr="00712356">
        <w:rPr>
          <w:rFonts w:ascii="Times New Roman" w:hAnsi="Times New Roman" w:cs="Times New Roman"/>
          <w:color w:val="000000" w:themeColor="text1"/>
          <w:sz w:val="24"/>
          <w:szCs w:val="24"/>
        </w:rPr>
        <w:t xml:space="preserve">appropriate interventions are put </w:t>
      </w:r>
      <w:r w:rsidR="00F342B0" w:rsidRPr="00712356">
        <w:rPr>
          <w:rFonts w:ascii="Times New Roman" w:hAnsi="Times New Roman" w:cs="Times New Roman"/>
          <w:color w:val="000000" w:themeColor="text1"/>
          <w:sz w:val="24"/>
          <w:szCs w:val="24"/>
        </w:rPr>
        <w:t>in place</w:t>
      </w:r>
      <w:r w:rsidR="003473EC" w:rsidRPr="00712356">
        <w:rPr>
          <w:rFonts w:ascii="Times New Roman" w:hAnsi="Times New Roman" w:cs="Times New Roman"/>
          <w:color w:val="000000" w:themeColor="text1"/>
          <w:sz w:val="24"/>
          <w:szCs w:val="24"/>
        </w:rPr>
        <w:t xml:space="preserve"> in </w:t>
      </w:r>
      <w:r w:rsidR="00785374" w:rsidRPr="00712356">
        <w:rPr>
          <w:rFonts w:ascii="Times New Roman" w:hAnsi="Times New Roman" w:cs="Times New Roman"/>
          <w:color w:val="000000" w:themeColor="text1"/>
          <w:sz w:val="24"/>
          <w:szCs w:val="24"/>
        </w:rPr>
        <w:t>schools</w:t>
      </w:r>
      <w:r w:rsidR="003473EC" w:rsidRPr="00712356">
        <w:rPr>
          <w:rFonts w:ascii="Times New Roman" w:hAnsi="Times New Roman" w:cs="Times New Roman"/>
          <w:color w:val="000000" w:themeColor="text1"/>
          <w:sz w:val="24"/>
          <w:szCs w:val="24"/>
        </w:rPr>
        <w:t xml:space="preserve"> and the community so that </w:t>
      </w:r>
      <w:r w:rsidR="008A7C4F" w:rsidRPr="00712356">
        <w:rPr>
          <w:rFonts w:ascii="Times New Roman" w:hAnsi="Times New Roman" w:cs="Times New Roman"/>
          <w:color w:val="000000" w:themeColor="text1"/>
          <w:sz w:val="24"/>
          <w:szCs w:val="24"/>
        </w:rPr>
        <w:t xml:space="preserve">preventative and early intervention measures are successful so that </w:t>
      </w:r>
      <w:r w:rsidR="00350CC2" w:rsidRPr="00712356">
        <w:rPr>
          <w:rFonts w:ascii="Times New Roman" w:hAnsi="Times New Roman" w:cs="Times New Roman"/>
          <w:color w:val="000000" w:themeColor="text1"/>
          <w:sz w:val="24"/>
          <w:szCs w:val="24"/>
        </w:rPr>
        <w:t xml:space="preserve">Child </w:t>
      </w:r>
      <w:r w:rsidRPr="00712356">
        <w:rPr>
          <w:rFonts w:ascii="Times New Roman" w:hAnsi="Times New Roman" w:cs="Times New Roman"/>
          <w:color w:val="000000" w:themeColor="text1"/>
          <w:sz w:val="24"/>
          <w:szCs w:val="24"/>
        </w:rPr>
        <w:t>Adolescent Mental Health Service (CAMHS)</w:t>
      </w:r>
      <w:r w:rsidR="000A6ACB" w:rsidRPr="00712356">
        <w:rPr>
          <w:rFonts w:ascii="Times New Roman" w:hAnsi="Times New Roman" w:cs="Times New Roman"/>
          <w:color w:val="000000" w:themeColor="text1"/>
          <w:sz w:val="24"/>
          <w:szCs w:val="24"/>
        </w:rPr>
        <w:t xml:space="preserve"> received more appropriate levels </w:t>
      </w:r>
      <w:r w:rsidR="00614E01" w:rsidRPr="00712356">
        <w:rPr>
          <w:rFonts w:ascii="Times New Roman" w:hAnsi="Times New Roman" w:cs="Times New Roman"/>
          <w:color w:val="000000" w:themeColor="text1"/>
          <w:sz w:val="24"/>
          <w:szCs w:val="24"/>
        </w:rPr>
        <w:t>o</w:t>
      </w:r>
      <w:r w:rsidR="000A6ACB" w:rsidRPr="00712356">
        <w:rPr>
          <w:rFonts w:ascii="Times New Roman" w:hAnsi="Times New Roman" w:cs="Times New Roman"/>
          <w:color w:val="000000" w:themeColor="text1"/>
          <w:sz w:val="24"/>
          <w:szCs w:val="24"/>
        </w:rPr>
        <w:t>f referral</w:t>
      </w:r>
      <w:r w:rsidR="00D03A26" w:rsidRPr="00712356">
        <w:rPr>
          <w:rFonts w:ascii="Times New Roman" w:hAnsi="Times New Roman" w:cs="Times New Roman"/>
          <w:color w:val="000000" w:themeColor="text1"/>
          <w:sz w:val="24"/>
          <w:szCs w:val="24"/>
        </w:rPr>
        <w:t>.</w:t>
      </w:r>
      <w:r w:rsidR="00EE1761" w:rsidRPr="00712356">
        <w:rPr>
          <w:rFonts w:ascii="Times New Roman" w:hAnsi="Times New Roman" w:cs="Times New Roman"/>
          <w:color w:val="000000" w:themeColor="text1"/>
          <w:sz w:val="24"/>
          <w:szCs w:val="24"/>
        </w:rPr>
        <w:t xml:space="preserve"> (Pettitt and Great Britain. Department For Education </w:t>
      </w:r>
      <w:r w:rsidR="00F342B0" w:rsidRPr="00712356">
        <w:rPr>
          <w:rFonts w:ascii="Times New Roman" w:hAnsi="Times New Roman" w:cs="Times New Roman"/>
          <w:color w:val="000000" w:themeColor="text1"/>
          <w:sz w:val="24"/>
          <w:szCs w:val="24"/>
        </w:rPr>
        <w:t>and</w:t>
      </w:r>
      <w:r w:rsidR="00EE1761" w:rsidRPr="00712356">
        <w:rPr>
          <w:rFonts w:ascii="Times New Roman" w:hAnsi="Times New Roman" w:cs="Times New Roman"/>
          <w:color w:val="000000" w:themeColor="text1"/>
          <w:sz w:val="24"/>
          <w:szCs w:val="24"/>
        </w:rPr>
        <w:t xml:space="preserve"> Skills 2003)</w:t>
      </w:r>
      <w:r w:rsidR="009068A0" w:rsidRPr="00712356">
        <w:rPr>
          <w:rFonts w:ascii="Times New Roman" w:hAnsi="Times New Roman" w:cs="Times New Roman"/>
          <w:color w:val="000000" w:themeColor="text1"/>
          <w:sz w:val="24"/>
          <w:szCs w:val="24"/>
        </w:rPr>
        <w:t>.</w:t>
      </w:r>
      <w:r w:rsidR="00D03A26" w:rsidRPr="00712356">
        <w:rPr>
          <w:rFonts w:ascii="Times New Roman" w:hAnsi="Times New Roman" w:cs="Times New Roman"/>
          <w:color w:val="000000" w:themeColor="text1"/>
          <w:sz w:val="24"/>
          <w:szCs w:val="24"/>
        </w:rPr>
        <w:t xml:space="preserve"> School staff are </w:t>
      </w:r>
      <w:r w:rsidR="004270CF" w:rsidRPr="00712356">
        <w:rPr>
          <w:rFonts w:ascii="Times New Roman" w:hAnsi="Times New Roman" w:cs="Times New Roman"/>
          <w:color w:val="000000" w:themeColor="text1"/>
          <w:sz w:val="24"/>
          <w:szCs w:val="24"/>
        </w:rPr>
        <w:t>at the front li</w:t>
      </w:r>
      <w:r w:rsidR="00226E5A" w:rsidRPr="00712356">
        <w:rPr>
          <w:rFonts w:ascii="Times New Roman" w:hAnsi="Times New Roman" w:cs="Times New Roman"/>
          <w:color w:val="000000" w:themeColor="text1"/>
          <w:sz w:val="24"/>
          <w:szCs w:val="24"/>
        </w:rPr>
        <w:t xml:space="preserve">ne in dealing with children’s and young </w:t>
      </w:r>
      <w:r w:rsidR="00F342B0" w:rsidRPr="00712356">
        <w:rPr>
          <w:rFonts w:ascii="Times New Roman" w:hAnsi="Times New Roman" w:cs="Times New Roman"/>
          <w:color w:val="000000" w:themeColor="text1"/>
          <w:sz w:val="24"/>
          <w:szCs w:val="24"/>
        </w:rPr>
        <w:t>people’s</w:t>
      </w:r>
      <w:r w:rsidR="00226E5A" w:rsidRPr="00712356">
        <w:rPr>
          <w:rFonts w:ascii="Times New Roman" w:hAnsi="Times New Roman" w:cs="Times New Roman"/>
          <w:color w:val="000000" w:themeColor="text1"/>
          <w:sz w:val="24"/>
          <w:szCs w:val="24"/>
        </w:rPr>
        <w:t xml:space="preserve"> mental </w:t>
      </w:r>
      <w:r w:rsidR="00785374" w:rsidRPr="00712356">
        <w:rPr>
          <w:rFonts w:ascii="Times New Roman" w:hAnsi="Times New Roman" w:cs="Times New Roman"/>
          <w:color w:val="000000" w:themeColor="text1"/>
          <w:sz w:val="24"/>
          <w:szCs w:val="24"/>
        </w:rPr>
        <w:t>health,</w:t>
      </w:r>
      <w:r w:rsidR="00226E5A" w:rsidRPr="00712356">
        <w:rPr>
          <w:rFonts w:ascii="Times New Roman" w:hAnsi="Times New Roman" w:cs="Times New Roman"/>
          <w:color w:val="000000" w:themeColor="text1"/>
          <w:sz w:val="24"/>
          <w:szCs w:val="24"/>
        </w:rPr>
        <w:t xml:space="preserve"> but they need </w:t>
      </w:r>
      <w:r w:rsidR="000D71CB" w:rsidRPr="00712356">
        <w:rPr>
          <w:rFonts w:ascii="Times New Roman" w:hAnsi="Times New Roman" w:cs="Times New Roman"/>
          <w:color w:val="000000" w:themeColor="text1"/>
          <w:sz w:val="24"/>
          <w:szCs w:val="24"/>
        </w:rPr>
        <w:t>to</w:t>
      </w:r>
      <w:r w:rsidR="00226E5A" w:rsidRPr="00712356">
        <w:rPr>
          <w:rFonts w:ascii="Times New Roman" w:hAnsi="Times New Roman" w:cs="Times New Roman"/>
          <w:color w:val="000000" w:themeColor="text1"/>
          <w:sz w:val="24"/>
          <w:szCs w:val="24"/>
        </w:rPr>
        <w:t xml:space="preserve"> feel confident and equipped in </w:t>
      </w:r>
      <w:r w:rsidR="007430ED" w:rsidRPr="00712356">
        <w:rPr>
          <w:rFonts w:ascii="Times New Roman" w:hAnsi="Times New Roman" w:cs="Times New Roman"/>
          <w:color w:val="000000" w:themeColor="text1"/>
          <w:sz w:val="24"/>
          <w:szCs w:val="24"/>
        </w:rPr>
        <w:t>best practice to deal with it. The new curriculum for Wales is heavily weighted on the import</w:t>
      </w:r>
      <w:r w:rsidR="006C7305" w:rsidRPr="00712356">
        <w:rPr>
          <w:rFonts w:ascii="Times New Roman" w:hAnsi="Times New Roman" w:cs="Times New Roman"/>
          <w:color w:val="000000" w:themeColor="text1"/>
          <w:sz w:val="24"/>
          <w:szCs w:val="24"/>
        </w:rPr>
        <w:t>ance of learner wellbeing, teaching staff need to be briefed and trained so they can implement best practice</w:t>
      </w:r>
      <w:r w:rsidR="00641FB6" w:rsidRPr="00712356">
        <w:rPr>
          <w:rFonts w:ascii="Times New Roman" w:hAnsi="Times New Roman" w:cs="Times New Roman"/>
          <w:color w:val="000000" w:themeColor="text1"/>
          <w:sz w:val="24"/>
          <w:szCs w:val="24"/>
        </w:rPr>
        <w:t>.</w:t>
      </w:r>
      <w:r w:rsidR="00DD2481" w:rsidRPr="00712356">
        <w:rPr>
          <w:rFonts w:ascii="Times New Roman" w:hAnsi="Times New Roman" w:cs="Times New Roman"/>
          <w:color w:val="000000" w:themeColor="text1"/>
          <w:sz w:val="24"/>
          <w:szCs w:val="24"/>
        </w:rPr>
        <w:t xml:space="preserve"> School staff also need their own mental health and wellbeing taken care </w:t>
      </w:r>
      <w:r w:rsidR="00350CC2" w:rsidRPr="00712356">
        <w:rPr>
          <w:rFonts w:ascii="Times New Roman" w:hAnsi="Times New Roman" w:cs="Times New Roman"/>
          <w:color w:val="000000" w:themeColor="text1"/>
          <w:sz w:val="24"/>
          <w:szCs w:val="24"/>
        </w:rPr>
        <w:t>of,</w:t>
      </w:r>
      <w:r w:rsidR="00DD2481" w:rsidRPr="00712356">
        <w:rPr>
          <w:rFonts w:ascii="Times New Roman" w:hAnsi="Times New Roman" w:cs="Times New Roman"/>
          <w:color w:val="000000" w:themeColor="text1"/>
          <w:sz w:val="24"/>
          <w:szCs w:val="24"/>
        </w:rPr>
        <w:t xml:space="preserve"> so they are best placed to become a learners emotionally available adult.</w:t>
      </w:r>
      <w:r w:rsidR="00641FB6" w:rsidRPr="00712356">
        <w:rPr>
          <w:rFonts w:ascii="Times New Roman" w:hAnsi="Times New Roman" w:cs="Times New Roman"/>
          <w:color w:val="000000" w:themeColor="text1"/>
          <w:sz w:val="24"/>
          <w:szCs w:val="24"/>
        </w:rPr>
        <w:t xml:space="preserve"> With whole </w:t>
      </w:r>
      <w:r w:rsidR="000D71CB" w:rsidRPr="00712356">
        <w:rPr>
          <w:rFonts w:ascii="Times New Roman" w:hAnsi="Times New Roman" w:cs="Times New Roman"/>
          <w:color w:val="000000" w:themeColor="text1"/>
          <w:sz w:val="24"/>
          <w:szCs w:val="24"/>
        </w:rPr>
        <w:t>school</w:t>
      </w:r>
      <w:r w:rsidR="00406E05" w:rsidRPr="00712356">
        <w:rPr>
          <w:rFonts w:ascii="Times New Roman" w:hAnsi="Times New Roman" w:cs="Times New Roman"/>
          <w:color w:val="000000" w:themeColor="text1"/>
          <w:sz w:val="24"/>
          <w:szCs w:val="24"/>
        </w:rPr>
        <w:t xml:space="preserve"> </w:t>
      </w:r>
      <w:r w:rsidR="00641FB6" w:rsidRPr="00712356">
        <w:rPr>
          <w:rFonts w:ascii="Times New Roman" w:hAnsi="Times New Roman" w:cs="Times New Roman"/>
          <w:color w:val="000000" w:themeColor="text1"/>
          <w:sz w:val="24"/>
          <w:szCs w:val="24"/>
        </w:rPr>
        <w:t xml:space="preserve">approaches being adopted so that all learners are given the opportunity to find their emotionally </w:t>
      </w:r>
      <w:r w:rsidR="00FB057F" w:rsidRPr="00712356">
        <w:rPr>
          <w:rFonts w:ascii="Times New Roman" w:hAnsi="Times New Roman" w:cs="Times New Roman"/>
          <w:color w:val="000000" w:themeColor="text1"/>
          <w:sz w:val="24"/>
          <w:szCs w:val="24"/>
        </w:rPr>
        <w:t xml:space="preserve">available adult who can help keep the parasympathetic </w:t>
      </w:r>
      <w:r w:rsidR="000D71CB" w:rsidRPr="00712356">
        <w:rPr>
          <w:rFonts w:ascii="Times New Roman" w:hAnsi="Times New Roman" w:cs="Times New Roman"/>
          <w:color w:val="000000" w:themeColor="text1"/>
          <w:sz w:val="24"/>
          <w:szCs w:val="24"/>
        </w:rPr>
        <w:t>branch</w:t>
      </w:r>
      <w:r w:rsidR="009F0C97" w:rsidRPr="00712356">
        <w:rPr>
          <w:rFonts w:ascii="Times New Roman" w:hAnsi="Times New Roman" w:cs="Times New Roman"/>
          <w:color w:val="000000" w:themeColor="text1"/>
          <w:sz w:val="24"/>
          <w:szCs w:val="24"/>
        </w:rPr>
        <w:t xml:space="preserve"> of the nervous system regulated so children and young people feel safe and secure in the environment around them.</w:t>
      </w:r>
      <w:r w:rsidR="006C7305" w:rsidRPr="00712356">
        <w:rPr>
          <w:rFonts w:ascii="Times New Roman" w:hAnsi="Times New Roman" w:cs="Times New Roman"/>
          <w:color w:val="000000" w:themeColor="text1"/>
          <w:sz w:val="24"/>
          <w:szCs w:val="24"/>
        </w:rPr>
        <w:t xml:space="preserve"> </w:t>
      </w:r>
      <w:r w:rsidR="004266D8" w:rsidRPr="00712356">
        <w:rPr>
          <w:rFonts w:ascii="Times New Roman" w:hAnsi="Times New Roman" w:cs="Times New Roman"/>
          <w:color w:val="000000" w:themeColor="text1"/>
          <w:sz w:val="24"/>
          <w:szCs w:val="24"/>
        </w:rPr>
        <w:t>S</w:t>
      </w:r>
      <w:r w:rsidR="00943A20" w:rsidRPr="00712356">
        <w:rPr>
          <w:rFonts w:ascii="Times New Roman" w:hAnsi="Times New Roman" w:cs="Times New Roman"/>
          <w:color w:val="000000" w:themeColor="text1"/>
          <w:sz w:val="24"/>
          <w:szCs w:val="24"/>
        </w:rPr>
        <w:t xml:space="preserve">chools and education environments can help with uniform initiatives, </w:t>
      </w:r>
      <w:r w:rsidR="000D71CB" w:rsidRPr="00712356">
        <w:rPr>
          <w:rFonts w:ascii="Times New Roman" w:hAnsi="Times New Roman" w:cs="Times New Roman"/>
          <w:color w:val="000000" w:themeColor="text1"/>
          <w:sz w:val="24"/>
          <w:szCs w:val="24"/>
        </w:rPr>
        <w:t>showering</w:t>
      </w:r>
      <w:r w:rsidR="00943A20" w:rsidRPr="00712356">
        <w:rPr>
          <w:rFonts w:ascii="Times New Roman" w:hAnsi="Times New Roman" w:cs="Times New Roman"/>
          <w:color w:val="000000" w:themeColor="text1"/>
          <w:sz w:val="24"/>
          <w:szCs w:val="24"/>
        </w:rPr>
        <w:t xml:space="preserve"> opportunities, hot </w:t>
      </w:r>
      <w:r w:rsidR="00BB4544" w:rsidRPr="00712356">
        <w:rPr>
          <w:rFonts w:ascii="Times New Roman" w:hAnsi="Times New Roman" w:cs="Times New Roman"/>
          <w:color w:val="000000" w:themeColor="text1"/>
          <w:sz w:val="24"/>
          <w:szCs w:val="24"/>
        </w:rPr>
        <w:t>meals,</w:t>
      </w:r>
      <w:r w:rsidR="00943A20" w:rsidRPr="00712356">
        <w:rPr>
          <w:rFonts w:ascii="Times New Roman" w:hAnsi="Times New Roman" w:cs="Times New Roman"/>
          <w:color w:val="000000" w:themeColor="text1"/>
          <w:sz w:val="24"/>
          <w:szCs w:val="24"/>
        </w:rPr>
        <w:t xml:space="preserve"> and breakfast club</w:t>
      </w:r>
      <w:r w:rsidR="004266D8" w:rsidRPr="00712356">
        <w:rPr>
          <w:rFonts w:ascii="Times New Roman" w:hAnsi="Times New Roman" w:cs="Times New Roman"/>
          <w:color w:val="000000" w:themeColor="text1"/>
          <w:sz w:val="24"/>
          <w:szCs w:val="24"/>
        </w:rPr>
        <w:t xml:space="preserve"> so that the bottom of Maslow’s Hierarchy of Needs can be met so learners are able to </w:t>
      </w:r>
      <w:r w:rsidR="00880C46" w:rsidRPr="00712356">
        <w:rPr>
          <w:rFonts w:ascii="Times New Roman" w:hAnsi="Times New Roman" w:cs="Times New Roman"/>
          <w:color w:val="000000" w:themeColor="text1"/>
          <w:sz w:val="24"/>
          <w:szCs w:val="24"/>
        </w:rPr>
        <w:t>progress to learn</w:t>
      </w:r>
      <w:r w:rsidR="00943A20" w:rsidRPr="00712356">
        <w:rPr>
          <w:rFonts w:ascii="Times New Roman" w:hAnsi="Times New Roman" w:cs="Times New Roman"/>
          <w:color w:val="000000" w:themeColor="text1"/>
          <w:sz w:val="24"/>
          <w:szCs w:val="24"/>
        </w:rPr>
        <w:t xml:space="preserve">. The authors setting also has a coat rail where </w:t>
      </w:r>
      <w:r w:rsidR="000D71CB" w:rsidRPr="00712356">
        <w:rPr>
          <w:rFonts w:ascii="Times New Roman" w:hAnsi="Times New Roman" w:cs="Times New Roman"/>
          <w:color w:val="000000" w:themeColor="text1"/>
          <w:sz w:val="24"/>
          <w:szCs w:val="24"/>
        </w:rPr>
        <w:t>learners</w:t>
      </w:r>
      <w:r w:rsidR="00943A20" w:rsidRPr="00712356">
        <w:rPr>
          <w:rFonts w:ascii="Times New Roman" w:hAnsi="Times New Roman" w:cs="Times New Roman"/>
          <w:color w:val="000000" w:themeColor="text1"/>
          <w:sz w:val="24"/>
          <w:szCs w:val="24"/>
        </w:rPr>
        <w:t xml:space="preserve"> can help </w:t>
      </w:r>
      <w:r w:rsidR="3E60F0FA" w:rsidRPr="00712356">
        <w:rPr>
          <w:rFonts w:ascii="Times New Roman" w:hAnsi="Times New Roman" w:cs="Times New Roman"/>
          <w:color w:val="000000" w:themeColor="text1"/>
          <w:sz w:val="24"/>
          <w:szCs w:val="24"/>
        </w:rPr>
        <w:t>themselves</w:t>
      </w:r>
      <w:r w:rsidR="00943A20" w:rsidRPr="00712356">
        <w:rPr>
          <w:rFonts w:ascii="Times New Roman" w:hAnsi="Times New Roman" w:cs="Times New Roman"/>
          <w:color w:val="000000" w:themeColor="text1"/>
          <w:sz w:val="24"/>
          <w:szCs w:val="24"/>
        </w:rPr>
        <w:t xml:space="preserve"> to a coat </w:t>
      </w:r>
      <w:r w:rsidR="00880C46" w:rsidRPr="00712356">
        <w:rPr>
          <w:rFonts w:ascii="Times New Roman" w:hAnsi="Times New Roman" w:cs="Times New Roman"/>
          <w:color w:val="000000" w:themeColor="text1"/>
          <w:sz w:val="24"/>
          <w:szCs w:val="24"/>
        </w:rPr>
        <w:t>if</w:t>
      </w:r>
      <w:r w:rsidR="00943A20" w:rsidRPr="00712356">
        <w:rPr>
          <w:rFonts w:ascii="Times New Roman" w:hAnsi="Times New Roman" w:cs="Times New Roman"/>
          <w:color w:val="000000" w:themeColor="text1"/>
          <w:sz w:val="24"/>
          <w:szCs w:val="24"/>
        </w:rPr>
        <w:t xml:space="preserve"> they do not have one</w:t>
      </w:r>
      <w:r w:rsidR="00547AAC" w:rsidRPr="00712356">
        <w:rPr>
          <w:rFonts w:ascii="Times New Roman" w:hAnsi="Times New Roman" w:cs="Times New Roman"/>
          <w:color w:val="000000" w:themeColor="text1"/>
          <w:sz w:val="24"/>
          <w:szCs w:val="24"/>
        </w:rPr>
        <w:t xml:space="preserve">. Mental health in children and young people is everyone’s business. The words of </w:t>
      </w:r>
      <w:r w:rsidR="009E7280" w:rsidRPr="00712356">
        <w:rPr>
          <w:rFonts w:ascii="Times New Roman" w:hAnsi="Times New Roman" w:cs="Times New Roman"/>
          <w:color w:val="000000" w:themeColor="text1"/>
          <w:sz w:val="24"/>
          <w:szCs w:val="24"/>
        </w:rPr>
        <w:t xml:space="preserve">‘we need and army’ </w:t>
      </w:r>
      <w:r w:rsidR="00791BD4" w:rsidRPr="00712356">
        <w:rPr>
          <w:rFonts w:ascii="Times New Roman" w:hAnsi="Times New Roman" w:cs="Times New Roman"/>
          <w:color w:val="000000" w:themeColor="text1"/>
          <w:sz w:val="24"/>
          <w:szCs w:val="24"/>
        </w:rPr>
        <w:t>(Layard 2021)</w:t>
      </w:r>
      <w:r w:rsidR="00250DA7" w:rsidRPr="00712356">
        <w:rPr>
          <w:rFonts w:ascii="Times New Roman" w:hAnsi="Times New Roman" w:cs="Times New Roman"/>
          <w:color w:val="000000" w:themeColor="text1"/>
          <w:sz w:val="24"/>
          <w:szCs w:val="24"/>
        </w:rPr>
        <w:t xml:space="preserve"> insight t</w:t>
      </w:r>
      <w:r w:rsidR="009E7280" w:rsidRPr="00712356">
        <w:rPr>
          <w:rFonts w:ascii="Times New Roman" w:hAnsi="Times New Roman" w:cs="Times New Roman"/>
          <w:color w:val="000000" w:themeColor="text1"/>
          <w:sz w:val="24"/>
          <w:szCs w:val="24"/>
        </w:rPr>
        <w:t xml:space="preserve">hat </w:t>
      </w:r>
      <w:r w:rsidR="00250DA7" w:rsidRPr="00712356">
        <w:rPr>
          <w:rFonts w:ascii="Times New Roman" w:hAnsi="Times New Roman" w:cs="Times New Roman"/>
          <w:color w:val="000000" w:themeColor="text1"/>
          <w:sz w:val="24"/>
          <w:szCs w:val="24"/>
        </w:rPr>
        <w:t xml:space="preserve">the </w:t>
      </w:r>
      <w:r w:rsidR="009E7280" w:rsidRPr="00712356">
        <w:rPr>
          <w:rFonts w:ascii="Times New Roman" w:hAnsi="Times New Roman" w:cs="Times New Roman"/>
          <w:color w:val="000000" w:themeColor="text1"/>
          <w:sz w:val="24"/>
          <w:szCs w:val="24"/>
        </w:rPr>
        <w:t xml:space="preserve">army can be </w:t>
      </w:r>
      <w:r w:rsidR="000D71CB" w:rsidRPr="00712356">
        <w:rPr>
          <w:rFonts w:ascii="Times New Roman" w:hAnsi="Times New Roman" w:cs="Times New Roman"/>
          <w:color w:val="000000" w:themeColor="text1"/>
          <w:sz w:val="24"/>
          <w:szCs w:val="24"/>
        </w:rPr>
        <w:t>the</w:t>
      </w:r>
      <w:r w:rsidR="009E7280" w:rsidRPr="00712356">
        <w:rPr>
          <w:rFonts w:ascii="Times New Roman" w:hAnsi="Times New Roman" w:cs="Times New Roman"/>
          <w:color w:val="000000" w:themeColor="text1"/>
          <w:sz w:val="24"/>
          <w:szCs w:val="24"/>
        </w:rPr>
        <w:t xml:space="preserve"> whole school approach</w:t>
      </w:r>
      <w:r w:rsidR="00250DA7" w:rsidRPr="00712356">
        <w:rPr>
          <w:rFonts w:ascii="Times New Roman" w:hAnsi="Times New Roman" w:cs="Times New Roman"/>
          <w:color w:val="000000" w:themeColor="text1"/>
          <w:sz w:val="24"/>
          <w:szCs w:val="24"/>
        </w:rPr>
        <w:t xml:space="preserve">. </w:t>
      </w:r>
    </w:p>
    <w:p w14:paraId="50F6497C" w14:textId="5E1AB948" w:rsidR="002B3005" w:rsidRPr="00712356" w:rsidRDefault="002B3005" w:rsidP="00FC08CF">
      <w:pPr>
        <w:jc w:val="both"/>
        <w:rPr>
          <w:rFonts w:ascii="Times New Roman" w:hAnsi="Times New Roman" w:cs="Times New Roman"/>
          <w:color w:val="000000" w:themeColor="text1"/>
          <w:sz w:val="24"/>
          <w:szCs w:val="24"/>
        </w:rPr>
      </w:pPr>
    </w:p>
    <w:p w14:paraId="7F36A1DC" w14:textId="77777777" w:rsidR="00D366FA" w:rsidRPr="00712356" w:rsidRDefault="00D366FA" w:rsidP="00FC08CF">
      <w:pPr>
        <w:jc w:val="both"/>
        <w:rPr>
          <w:rFonts w:ascii="Times New Roman" w:hAnsi="Times New Roman" w:cs="Times New Roman"/>
          <w:color w:val="000000" w:themeColor="text1"/>
          <w:sz w:val="24"/>
          <w:szCs w:val="24"/>
        </w:rPr>
      </w:pPr>
    </w:p>
    <w:p w14:paraId="240B364D" w14:textId="77777777" w:rsidR="00D366FA" w:rsidRPr="00712356" w:rsidRDefault="00D366FA" w:rsidP="00FC08CF">
      <w:pPr>
        <w:jc w:val="both"/>
        <w:rPr>
          <w:rFonts w:ascii="Times New Roman" w:hAnsi="Times New Roman" w:cs="Times New Roman"/>
          <w:color w:val="000000" w:themeColor="text1"/>
          <w:sz w:val="24"/>
          <w:szCs w:val="24"/>
        </w:rPr>
      </w:pPr>
    </w:p>
    <w:p w14:paraId="6D03F5A6" w14:textId="77777777" w:rsidR="00D366FA" w:rsidRPr="00712356" w:rsidRDefault="00D366FA" w:rsidP="00FC08CF">
      <w:pPr>
        <w:jc w:val="both"/>
        <w:rPr>
          <w:rFonts w:ascii="Times New Roman" w:hAnsi="Times New Roman" w:cs="Times New Roman"/>
          <w:color w:val="000000" w:themeColor="text1"/>
          <w:sz w:val="24"/>
          <w:szCs w:val="24"/>
        </w:rPr>
      </w:pPr>
    </w:p>
    <w:p w14:paraId="64C059C0" w14:textId="77777777" w:rsidR="00D366FA" w:rsidRPr="00712356" w:rsidRDefault="00D366FA" w:rsidP="00FC08CF">
      <w:pPr>
        <w:jc w:val="both"/>
        <w:rPr>
          <w:rFonts w:ascii="Times New Roman" w:hAnsi="Times New Roman" w:cs="Times New Roman"/>
          <w:color w:val="000000" w:themeColor="text1"/>
          <w:sz w:val="24"/>
          <w:szCs w:val="24"/>
        </w:rPr>
      </w:pPr>
    </w:p>
    <w:p w14:paraId="2C2C644B" w14:textId="77777777" w:rsidR="00D366FA" w:rsidRPr="00712356" w:rsidRDefault="00D366FA" w:rsidP="00FC08CF">
      <w:pPr>
        <w:jc w:val="both"/>
        <w:rPr>
          <w:rFonts w:ascii="Times New Roman" w:hAnsi="Times New Roman" w:cs="Times New Roman"/>
          <w:color w:val="000000" w:themeColor="text1"/>
          <w:sz w:val="24"/>
          <w:szCs w:val="24"/>
        </w:rPr>
      </w:pPr>
    </w:p>
    <w:p w14:paraId="16002724" w14:textId="77777777" w:rsidR="00D366FA" w:rsidRPr="00712356" w:rsidRDefault="00D366FA" w:rsidP="00FC08CF">
      <w:pPr>
        <w:jc w:val="both"/>
        <w:rPr>
          <w:rFonts w:ascii="Times New Roman" w:hAnsi="Times New Roman" w:cs="Times New Roman"/>
          <w:color w:val="000000" w:themeColor="text1"/>
          <w:sz w:val="24"/>
          <w:szCs w:val="24"/>
        </w:rPr>
      </w:pPr>
    </w:p>
    <w:p w14:paraId="2025229C" w14:textId="77777777" w:rsidR="00D366FA" w:rsidRPr="00712356" w:rsidRDefault="00D366FA" w:rsidP="00FC08CF">
      <w:pPr>
        <w:jc w:val="both"/>
        <w:rPr>
          <w:rFonts w:ascii="Times New Roman" w:hAnsi="Times New Roman" w:cs="Times New Roman"/>
          <w:color w:val="000000" w:themeColor="text1"/>
          <w:sz w:val="24"/>
          <w:szCs w:val="24"/>
        </w:rPr>
      </w:pPr>
    </w:p>
    <w:p w14:paraId="57CC14F3" w14:textId="77777777" w:rsidR="00D366FA" w:rsidRPr="00712356" w:rsidRDefault="00D366FA" w:rsidP="00FC08CF">
      <w:pPr>
        <w:jc w:val="both"/>
        <w:rPr>
          <w:rFonts w:ascii="Times New Roman" w:hAnsi="Times New Roman" w:cs="Times New Roman"/>
          <w:color w:val="000000" w:themeColor="text1"/>
          <w:sz w:val="24"/>
          <w:szCs w:val="24"/>
        </w:rPr>
      </w:pPr>
    </w:p>
    <w:p w14:paraId="535F0970" w14:textId="77777777" w:rsidR="00D366FA" w:rsidRPr="00712356" w:rsidRDefault="00D366FA" w:rsidP="00FC08CF">
      <w:pPr>
        <w:jc w:val="both"/>
        <w:rPr>
          <w:rFonts w:ascii="Times New Roman" w:hAnsi="Times New Roman" w:cs="Times New Roman"/>
          <w:color w:val="000000" w:themeColor="text1"/>
          <w:sz w:val="24"/>
          <w:szCs w:val="24"/>
        </w:rPr>
      </w:pPr>
    </w:p>
    <w:p w14:paraId="339DFBE9" w14:textId="77777777" w:rsidR="00D366FA" w:rsidRPr="00712356" w:rsidRDefault="00D366FA" w:rsidP="00FC08CF">
      <w:pPr>
        <w:jc w:val="both"/>
        <w:rPr>
          <w:rFonts w:ascii="Times New Roman" w:hAnsi="Times New Roman" w:cs="Times New Roman"/>
          <w:color w:val="000000" w:themeColor="text1"/>
          <w:sz w:val="24"/>
          <w:szCs w:val="24"/>
        </w:rPr>
      </w:pPr>
    </w:p>
    <w:p w14:paraId="004F74B5" w14:textId="77777777" w:rsidR="00D366FA" w:rsidRPr="00712356" w:rsidRDefault="00D366FA" w:rsidP="00FC08CF">
      <w:pPr>
        <w:jc w:val="both"/>
        <w:rPr>
          <w:rFonts w:ascii="Times New Roman" w:hAnsi="Times New Roman" w:cs="Times New Roman"/>
          <w:color w:val="000000" w:themeColor="text1"/>
          <w:sz w:val="24"/>
          <w:szCs w:val="24"/>
        </w:rPr>
      </w:pPr>
    </w:p>
    <w:p w14:paraId="53AEF213" w14:textId="77777777" w:rsidR="00D366FA" w:rsidRPr="00712356" w:rsidRDefault="00D366FA" w:rsidP="00FC08CF">
      <w:pPr>
        <w:jc w:val="both"/>
        <w:rPr>
          <w:rFonts w:ascii="Times New Roman" w:hAnsi="Times New Roman" w:cs="Times New Roman"/>
          <w:color w:val="000000" w:themeColor="text1"/>
          <w:sz w:val="24"/>
          <w:szCs w:val="24"/>
        </w:rPr>
      </w:pPr>
    </w:p>
    <w:p w14:paraId="2F1AC602" w14:textId="77777777" w:rsidR="00D366FA" w:rsidRPr="00712356" w:rsidRDefault="00D366FA" w:rsidP="00FC08CF">
      <w:pPr>
        <w:jc w:val="both"/>
        <w:rPr>
          <w:rFonts w:ascii="Times New Roman" w:hAnsi="Times New Roman" w:cs="Times New Roman"/>
          <w:color w:val="000000" w:themeColor="text1"/>
          <w:sz w:val="24"/>
          <w:szCs w:val="24"/>
        </w:rPr>
      </w:pPr>
    </w:p>
    <w:p w14:paraId="5D5C095D" w14:textId="77777777" w:rsidR="00D366FA" w:rsidRPr="00712356" w:rsidRDefault="00D366FA" w:rsidP="00FC08CF">
      <w:pPr>
        <w:jc w:val="both"/>
        <w:rPr>
          <w:rFonts w:ascii="Times New Roman" w:hAnsi="Times New Roman" w:cs="Times New Roman"/>
          <w:color w:val="000000" w:themeColor="text1"/>
          <w:sz w:val="24"/>
          <w:szCs w:val="24"/>
        </w:rPr>
      </w:pPr>
    </w:p>
    <w:p w14:paraId="65B1D561" w14:textId="77777777" w:rsidR="00D366FA" w:rsidRPr="00712356" w:rsidRDefault="00D366FA" w:rsidP="00FC08CF">
      <w:pPr>
        <w:jc w:val="both"/>
        <w:rPr>
          <w:rFonts w:ascii="Times New Roman" w:hAnsi="Times New Roman" w:cs="Times New Roman"/>
          <w:color w:val="000000" w:themeColor="text1"/>
          <w:sz w:val="24"/>
          <w:szCs w:val="24"/>
        </w:rPr>
      </w:pPr>
    </w:p>
    <w:p w14:paraId="16789832" w14:textId="77777777" w:rsidR="00D366FA" w:rsidRPr="00712356" w:rsidRDefault="00D366FA" w:rsidP="00FC08CF">
      <w:pPr>
        <w:jc w:val="both"/>
        <w:rPr>
          <w:rFonts w:ascii="Times New Roman" w:hAnsi="Times New Roman" w:cs="Times New Roman"/>
          <w:color w:val="000000" w:themeColor="text1"/>
          <w:sz w:val="24"/>
          <w:szCs w:val="24"/>
        </w:rPr>
      </w:pPr>
    </w:p>
    <w:p w14:paraId="63EC260F"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36"/>
          <w:szCs w:val="36"/>
          <w:lang w:val="en-US"/>
        </w:rPr>
        <w:t>Reference list</w:t>
      </w:r>
    </w:p>
    <w:p w14:paraId="757D0927"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Afifi, T.O. et al. 2020. Adverse childhood experiences (ACEs), peer victimization, and substance use among adolescents. </w:t>
      </w:r>
      <w:r w:rsidRPr="00EB3C08">
        <w:rPr>
          <w:rFonts w:ascii="Times New Roman" w:hAnsi="Times New Roman" w:cs="Times New Roman"/>
          <w:i/>
          <w:iCs/>
          <w:color w:val="000000" w:themeColor="text1"/>
          <w:sz w:val="24"/>
          <w:szCs w:val="24"/>
          <w:lang w:val="en-US"/>
        </w:rPr>
        <w:t>Child Abuse &amp; Neglect</w:t>
      </w:r>
      <w:r w:rsidRPr="00EB3C08">
        <w:rPr>
          <w:rFonts w:ascii="Times New Roman" w:hAnsi="Times New Roman" w:cs="Times New Roman"/>
          <w:color w:val="000000" w:themeColor="text1"/>
          <w:sz w:val="24"/>
          <w:szCs w:val="24"/>
          <w:lang w:val="en-US"/>
        </w:rPr>
        <w:t xml:space="preserve"> 106, p. 104504. </w:t>
      </w:r>
      <w:proofErr w:type="spellStart"/>
      <w:r w:rsidRPr="00EB3C08">
        <w:rPr>
          <w:rFonts w:ascii="Times New Roman" w:hAnsi="Times New Roman" w:cs="Times New Roman"/>
          <w:color w:val="000000" w:themeColor="text1"/>
          <w:sz w:val="24"/>
          <w:szCs w:val="24"/>
          <w:lang w:val="en-US"/>
        </w:rPr>
        <w:t>doi</w:t>
      </w:r>
      <w:proofErr w:type="spellEnd"/>
      <w:r w:rsidRPr="00EB3C08">
        <w:rPr>
          <w:rFonts w:ascii="Times New Roman" w:hAnsi="Times New Roman" w:cs="Times New Roman"/>
          <w:color w:val="000000" w:themeColor="text1"/>
          <w:sz w:val="24"/>
          <w:szCs w:val="24"/>
          <w:lang w:val="en-US"/>
        </w:rPr>
        <w:t xml:space="preserve">: </w:t>
      </w:r>
      <w:hyperlink r:id="rId6" w:history="1">
        <w:r w:rsidRPr="00EB3C08">
          <w:rPr>
            <w:rStyle w:val="Hyperlink"/>
            <w:rFonts w:ascii="Times New Roman" w:hAnsi="Times New Roman" w:cs="Times New Roman"/>
            <w:color w:val="000000" w:themeColor="text1"/>
            <w:sz w:val="24"/>
            <w:szCs w:val="24"/>
            <w:u w:val="none"/>
            <w:lang w:val="en-US"/>
          </w:rPr>
          <w:t>https://doi.org/10.1016/j.chiabu.2020.104504</w:t>
        </w:r>
      </w:hyperlink>
      <w:r w:rsidRPr="00EB3C08">
        <w:rPr>
          <w:rFonts w:ascii="Times New Roman" w:hAnsi="Times New Roman" w:cs="Times New Roman"/>
          <w:color w:val="000000" w:themeColor="text1"/>
          <w:sz w:val="24"/>
          <w:szCs w:val="24"/>
          <w:lang w:val="en-US"/>
        </w:rPr>
        <w:t>.</w:t>
      </w:r>
    </w:p>
    <w:p w14:paraId="58D51919" w14:textId="3CE1F822"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Bellis, M.A., Ashton, K., Hughes, K., Ford, K., Bishop, J., Shantini </w:t>
      </w:r>
      <w:proofErr w:type="spellStart"/>
      <w:r w:rsidRPr="00EB3C08">
        <w:rPr>
          <w:rFonts w:ascii="Times New Roman" w:hAnsi="Times New Roman" w:cs="Times New Roman"/>
          <w:color w:val="000000" w:themeColor="text1"/>
          <w:sz w:val="24"/>
          <w:szCs w:val="24"/>
          <w:lang w:val="en-US"/>
        </w:rPr>
        <w:t>Paranjothy</w:t>
      </w:r>
      <w:proofErr w:type="spellEnd"/>
      <w:r w:rsidRPr="00EB3C08">
        <w:rPr>
          <w:rFonts w:ascii="Times New Roman" w:hAnsi="Times New Roman" w:cs="Times New Roman"/>
          <w:color w:val="000000" w:themeColor="text1"/>
          <w:sz w:val="24"/>
          <w:szCs w:val="24"/>
          <w:lang w:val="en-US"/>
        </w:rPr>
        <w:t xml:space="preserve"> and Public Health Wales 2015. </w:t>
      </w:r>
      <w:r w:rsidRPr="00EB3C08">
        <w:rPr>
          <w:rFonts w:ascii="Times New Roman" w:hAnsi="Times New Roman" w:cs="Times New Roman"/>
          <w:i/>
          <w:iCs/>
          <w:color w:val="000000" w:themeColor="text1"/>
          <w:sz w:val="24"/>
          <w:szCs w:val="24"/>
          <w:lang w:val="en-US"/>
        </w:rPr>
        <w:t xml:space="preserve">Adverse Childhood Experiences and their impact on health-harming </w:t>
      </w:r>
      <w:proofErr w:type="spellStart"/>
      <w:r w:rsidRPr="00EB3C08">
        <w:rPr>
          <w:rFonts w:ascii="Times New Roman" w:hAnsi="Times New Roman" w:cs="Times New Roman"/>
          <w:i/>
          <w:iCs/>
          <w:color w:val="000000" w:themeColor="text1"/>
          <w:sz w:val="24"/>
          <w:szCs w:val="24"/>
          <w:lang w:val="en-US"/>
        </w:rPr>
        <w:t>behaviours</w:t>
      </w:r>
      <w:proofErr w:type="spellEnd"/>
      <w:r w:rsidRPr="00EB3C08">
        <w:rPr>
          <w:rFonts w:ascii="Times New Roman" w:hAnsi="Times New Roman" w:cs="Times New Roman"/>
          <w:i/>
          <w:iCs/>
          <w:color w:val="000000" w:themeColor="text1"/>
          <w:sz w:val="24"/>
          <w:szCs w:val="24"/>
          <w:lang w:val="en-US"/>
        </w:rPr>
        <w:t xml:space="preserve"> in the Welsh adult population: Alcohol Use, Drug Use, Violence, Sexual </w:t>
      </w:r>
      <w:proofErr w:type="spellStart"/>
      <w:r w:rsidRPr="00EB3C08">
        <w:rPr>
          <w:rFonts w:ascii="Times New Roman" w:hAnsi="Times New Roman" w:cs="Times New Roman"/>
          <w:i/>
          <w:iCs/>
          <w:color w:val="000000" w:themeColor="text1"/>
          <w:sz w:val="24"/>
          <w:szCs w:val="24"/>
          <w:lang w:val="en-US"/>
        </w:rPr>
        <w:t>Behaviour</w:t>
      </w:r>
      <w:proofErr w:type="spellEnd"/>
      <w:r w:rsidRPr="00EB3C08">
        <w:rPr>
          <w:rFonts w:ascii="Times New Roman" w:hAnsi="Times New Roman" w:cs="Times New Roman"/>
          <w:i/>
          <w:iCs/>
          <w:color w:val="000000" w:themeColor="text1"/>
          <w:sz w:val="24"/>
          <w:szCs w:val="24"/>
          <w:lang w:val="en-US"/>
        </w:rPr>
        <w:t>, Incarceration, Smoking and Poor Diet</w:t>
      </w:r>
      <w:r w:rsidRPr="00EB3C08">
        <w:rPr>
          <w:rFonts w:ascii="Times New Roman" w:hAnsi="Times New Roman" w:cs="Times New Roman"/>
          <w:color w:val="000000" w:themeColor="text1"/>
          <w:sz w:val="24"/>
          <w:szCs w:val="24"/>
          <w:lang w:val="en-US"/>
        </w:rPr>
        <w:t>. Cardiff: Public Health Wales.</w:t>
      </w:r>
    </w:p>
    <w:p w14:paraId="0230BEB6"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Bowes, L., </w:t>
      </w:r>
      <w:proofErr w:type="spellStart"/>
      <w:r w:rsidRPr="00EB3C08">
        <w:rPr>
          <w:rFonts w:ascii="Times New Roman" w:hAnsi="Times New Roman" w:cs="Times New Roman"/>
          <w:color w:val="000000" w:themeColor="text1"/>
          <w:sz w:val="24"/>
          <w:szCs w:val="24"/>
          <w:lang w:val="en-US"/>
        </w:rPr>
        <w:t>Joinson</w:t>
      </w:r>
      <w:proofErr w:type="spellEnd"/>
      <w:r w:rsidRPr="00EB3C08">
        <w:rPr>
          <w:rFonts w:ascii="Times New Roman" w:hAnsi="Times New Roman" w:cs="Times New Roman"/>
          <w:color w:val="000000" w:themeColor="text1"/>
          <w:sz w:val="24"/>
          <w:szCs w:val="24"/>
          <w:lang w:val="en-US"/>
        </w:rPr>
        <w:t xml:space="preserve">, C., Wolke, D. and Lewis, G. 2015. Peer </w:t>
      </w:r>
      <w:proofErr w:type="spellStart"/>
      <w:r w:rsidRPr="00EB3C08">
        <w:rPr>
          <w:rFonts w:ascii="Times New Roman" w:hAnsi="Times New Roman" w:cs="Times New Roman"/>
          <w:color w:val="000000" w:themeColor="text1"/>
          <w:sz w:val="24"/>
          <w:szCs w:val="24"/>
          <w:lang w:val="en-US"/>
        </w:rPr>
        <w:t>victimisation</w:t>
      </w:r>
      <w:proofErr w:type="spellEnd"/>
      <w:r w:rsidRPr="00EB3C08">
        <w:rPr>
          <w:rFonts w:ascii="Times New Roman" w:hAnsi="Times New Roman" w:cs="Times New Roman"/>
          <w:color w:val="000000" w:themeColor="text1"/>
          <w:sz w:val="24"/>
          <w:szCs w:val="24"/>
          <w:lang w:val="en-US"/>
        </w:rPr>
        <w:t xml:space="preserve"> during adolescence and its impact on depression in early adulthood: prospective cohort study in the United Kingdom. </w:t>
      </w:r>
      <w:r w:rsidRPr="00EB3C08">
        <w:rPr>
          <w:rFonts w:ascii="Times New Roman" w:hAnsi="Times New Roman" w:cs="Times New Roman"/>
          <w:i/>
          <w:iCs/>
          <w:color w:val="000000" w:themeColor="text1"/>
          <w:sz w:val="24"/>
          <w:szCs w:val="24"/>
          <w:lang w:val="en-US"/>
        </w:rPr>
        <w:t>BMJ</w:t>
      </w:r>
      <w:r w:rsidRPr="00EB3C08">
        <w:rPr>
          <w:rFonts w:ascii="Times New Roman" w:hAnsi="Times New Roman" w:cs="Times New Roman"/>
          <w:color w:val="000000" w:themeColor="text1"/>
          <w:sz w:val="24"/>
          <w:szCs w:val="24"/>
          <w:lang w:val="en-US"/>
        </w:rPr>
        <w:t xml:space="preserve"> 350(2), pp. h2469–h2469. </w:t>
      </w:r>
      <w:proofErr w:type="spellStart"/>
      <w:r w:rsidRPr="00EB3C08">
        <w:rPr>
          <w:rFonts w:ascii="Times New Roman" w:hAnsi="Times New Roman" w:cs="Times New Roman"/>
          <w:color w:val="000000" w:themeColor="text1"/>
          <w:sz w:val="24"/>
          <w:szCs w:val="24"/>
          <w:lang w:val="en-US"/>
        </w:rPr>
        <w:t>doi</w:t>
      </w:r>
      <w:proofErr w:type="spellEnd"/>
      <w:r w:rsidRPr="00EB3C08">
        <w:rPr>
          <w:rFonts w:ascii="Times New Roman" w:hAnsi="Times New Roman" w:cs="Times New Roman"/>
          <w:color w:val="000000" w:themeColor="text1"/>
          <w:sz w:val="24"/>
          <w:szCs w:val="24"/>
          <w:lang w:val="en-US"/>
        </w:rPr>
        <w:t xml:space="preserve">: </w:t>
      </w:r>
      <w:hyperlink r:id="rId7" w:history="1">
        <w:r w:rsidRPr="00EB3C08">
          <w:rPr>
            <w:rStyle w:val="Hyperlink"/>
            <w:rFonts w:ascii="Times New Roman" w:hAnsi="Times New Roman" w:cs="Times New Roman"/>
            <w:color w:val="000000" w:themeColor="text1"/>
            <w:sz w:val="24"/>
            <w:szCs w:val="24"/>
            <w:u w:val="none"/>
            <w:lang w:val="en-US"/>
          </w:rPr>
          <w:t>https://doi.org/10.1136/bmj.h2469</w:t>
        </w:r>
      </w:hyperlink>
      <w:r w:rsidRPr="00EB3C08">
        <w:rPr>
          <w:rFonts w:ascii="Times New Roman" w:hAnsi="Times New Roman" w:cs="Times New Roman"/>
          <w:color w:val="000000" w:themeColor="text1"/>
          <w:sz w:val="24"/>
          <w:szCs w:val="24"/>
          <w:lang w:val="en-US"/>
        </w:rPr>
        <w:t>.</w:t>
      </w:r>
    </w:p>
    <w:p w14:paraId="2310EB70"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Brown, D.W., Anda, R.F., Tiemeier, H., </w:t>
      </w:r>
      <w:proofErr w:type="spellStart"/>
      <w:r w:rsidRPr="00EB3C08">
        <w:rPr>
          <w:rFonts w:ascii="Times New Roman" w:hAnsi="Times New Roman" w:cs="Times New Roman"/>
          <w:color w:val="000000" w:themeColor="text1"/>
          <w:sz w:val="24"/>
          <w:szCs w:val="24"/>
          <w:lang w:val="en-US"/>
        </w:rPr>
        <w:t>Felitti</w:t>
      </w:r>
      <w:proofErr w:type="spellEnd"/>
      <w:r w:rsidRPr="00EB3C08">
        <w:rPr>
          <w:rFonts w:ascii="Times New Roman" w:hAnsi="Times New Roman" w:cs="Times New Roman"/>
          <w:color w:val="000000" w:themeColor="text1"/>
          <w:sz w:val="24"/>
          <w:szCs w:val="24"/>
          <w:lang w:val="en-US"/>
        </w:rPr>
        <w:t xml:space="preserve">, V.J., Edwards, V.J., Croft, </w:t>
      </w:r>
      <w:proofErr w:type="gramStart"/>
      <w:r w:rsidRPr="00EB3C08">
        <w:rPr>
          <w:rFonts w:ascii="Times New Roman" w:hAnsi="Times New Roman" w:cs="Times New Roman"/>
          <w:color w:val="000000" w:themeColor="text1"/>
          <w:sz w:val="24"/>
          <w:szCs w:val="24"/>
          <w:lang w:val="en-US"/>
        </w:rPr>
        <w:t>J.B.</w:t>
      </w:r>
      <w:proofErr w:type="gramEnd"/>
      <w:r w:rsidRPr="00EB3C08">
        <w:rPr>
          <w:rFonts w:ascii="Times New Roman" w:hAnsi="Times New Roman" w:cs="Times New Roman"/>
          <w:color w:val="000000" w:themeColor="text1"/>
          <w:sz w:val="24"/>
          <w:szCs w:val="24"/>
          <w:lang w:val="en-US"/>
        </w:rPr>
        <w:t xml:space="preserve"> and Giles, W.H. 2009. Adverse Childhood Experiences and the Risk of Premature Mortality. </w:t>
      </w:r>
      <w:r w:rsidRPr="00EB3C08">
        <w:rPr>
          <w:rFonts w:ascii="Times New Roman" w:hAnsi="Times New Roman" w:cs="Times New Roman"/>
          <w:i/>
          <w:iCs/>
          <w:color w:val="000000" w:themeColor="text1"/>
          <w:sz w:val="24"/>
          <w:szCs w:val="24"/>
          <w:lang w:val="en-US"/>
        </w:rPr>
        <w:t>American Journal of Preventive Medicine</w:t>
      </w:r>
      <w:r w:rsidRPr="00EB3C08">
        <w:rPr>
          <w:rFonts w:ascii="Times New Roman" w:hAnsi="Times New Roman" w:cs="Times New Roman"/>
          <w:color w:val="000000" w:themeColor="text1"/>
          <w:sz w:val="24"/>
          <w:szCs w:val="24"/>
          <w:lang w:val="en-US"/>
        </w:rPr>
        <w:t xml:space="preserve"> 37(5), pp. 389–396. </w:t>
      </w:r>
      <w:proofErr w:type="spellStart"/>
      <w:r w:rsidRPr="00EB3C08">
        <w:rPr>
          <w:rFonts w:ascii="Times New Roman" w:hAnsi="Times New Roman" w:cs="Times New Roman"/>
          <w:color w:val="000000" w:themeColor="text1"/>
          <w:sz w:val="24"/>
          <w:szCs w:val="24"/>
          <w:lang w:val="en-US"/>
        </w:rPr>
        <w:t>doi</w:t>
      </w:r>
      <w:proofErr w:type="spellEnd"/>
      <w:r w:rsidRPr="00EB3C08">
        <w:rPr>
          <w:rFonts w:ascii="Times New Roman" w:hAnsi="Times New Roman" w:cs="Times New Roman"/>
          <w:color w:val="000000" w:themeColor="text1"/>
          <w:sz w:val="24"/>
          <w:szCs w:val="24"/>
          <w:lang w:val="en-US"/>
        </w:rPr>
        <w:t xml:space="preserve">: </w:t>
      </w:r>
      <w:hyperlink r:id="rId8" w:history="1">
        <w:r w:rsidRPr="00EB3C08">
          <w:rPr>
            <w:rStyle w:val="Hyperlink"/>
            <w:rFonts w:ascii="Times New Roman" w:hAnsi="Times New Roman" w:cs="Times New Roman"/>
            <w:color w:val="000000" w:themeColor="text1"/>
            <w:sz w:val="24"/>
            <w:szCs w:val="24"/>
            <w:u w:val="none"/>
            <w:lang w:val="en-US"/>
          </w:rPr>
          <w:t>https://doi.org/10.1016/j.amepre.2009.06.021</w:t>
        </w:r>
      </w:hyperlink>
      <w:r w:rsidRPr="00EB3C08">
        <w:rPr>
          <w:rFonts w:ascii="Times New Roman" w:hAnsi="Times New Roman" w:cs="Times New Roman"/>
          <w:color w:val="000000" w:themeColor="text1"/>
          <w:sz w:val="24"/>
          <w:szCs w:val="24"/>
          <w:lang w:val="en-US"/>
        </w:rPr>
        <w:t>.</w:t>
      </w:r>
    </w:p>
    <w:p w14:paraId="5B24FEAE"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camh 2023. Trauma. Available at: </w:t>
      </w:r>
      <w:hyperlink r:id="rId9" w:anchor=":~:text=Trauma%20is%20the%20lasting%20emotional" w:history="1">
        <w:r w:rsidRPr="00EB3C08">
          <w:rPr>
            <w:rStyle w:val="Hyperlink"/>
            <w:rFonts w:ascii="Times New Roman" w:hAnsi="Times New Roman" w:cs="Times New Roman"/>
            <w:color w:val="000000" w:themeColor="text1"/>
            <w:sz w:val="24"/>
            <w:szCs w:val="24"/>
            <w:u w:val="none"/>
            <w:lang w:val="en-US"/>
          </w:rPr>
          <w:t>https://www.camh.ca/en/https://www.camh.ca/en/health-info/mental-illness-and-addiction-index/trauma#:~:text=Trauma%20is%20the%20lasting%20emotional</w:t>
        </w:r>
      </w:hyperlink>
      <w:r w:rsidRPr="00EB3C08">
        <w:rPr>
          <w:rFonts w:ascii="Times New Roman" w:hAnsi="Times New Roman" w:cs="Times New Roman"/>
          <w:color w:val="000000" w:themeColor="text1"/>
          <w:sz w:val="24"/>
          <w:szCs w:val="24"/>
          <w:lang w:val="en-US"/>
        </w:rPr>
        <w:t xml:space="preserve"> [Accessed: 2 March 2023].</w:t>
      </w:r>
    </w:p>
    <w:p w14:paraId="354B45A2"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Department for Education 2017. </w:t>
      </w:r>
      <w:r w:rsidRPr="00EB3C08">
        <w:rPr>
          <w:rFonts w:ascii="Times New Roman" w:hAnsi="Times New Roman" w:cs="Times New Roman"/>
          <w:i/>
          <w:iCs/>
          <w:color w:val="000000" w:themeColor="text1"/>
          <w:sz w:val="24"/>
          <w:szCs w:val="24"/>
          <w:lang w:val="en-US"/>
        </w:rPr>
        <w:t xml:space="preserve">Transforming Children and Young People’s Mental Health Provision: </w:t>
      </w:r>
      <w:proofErr w:type="gramStart"/>
      <w:r w:rsidRPr="00EB3C08">
        <w:rPr>
          <w:rFonts w:ascii="Times New Roman" w:hAnsi="Times New Roman" w:cs="Times New Roman"/>
          <w:i/>
          <w:iCs/>
          <w:color w:val="000000" w:themeColor="text1"/>
          <w:sz w:val="24"/>
          <w:szCs w:val="24"/>
          <w:lang w:val="en-US"/>
        </w:rPr>
        <w:t>a</w:t>
      </w:r>
      <w:proofErr w:type="gramEnd"/>
      <w:r w:rsidRPr="00EB3C08">
        <w:rPr>
          <w:rFonts w:ascii="Times New Roman" w:hAnsi="Times New Roman" w:cs="Times New Roman"/>
          <w:i/>
          <w:iCs/>
          <w:color w:val="000000" w:themeColor="text1"/>
          <w:sz w:val="24"/>
          <w:szCs w:val="24"/>
          <w:lang w:val="en-US"/>
        </w:rPr>
        <w:t xml:space="preserve"> Green Paper</w:t>
      </w:r>
      <w:r w:rsidRPr="00EB3C08">
        <w:rPr>
          <w:rFonts w:ascii="Times New Roman" w:hAnsi="Times New Roman" w:cs="Times New Roman"/>
          <w:color w:val="000000" w:themeColor="text1"/>
          <w:sz w:val="24"/>
          <w:szCs w:val="24"/>
          <w:lang w:val="en-US"/>
        </w:rPr>
        <w:t>. Government.</w:t>
      </w:r>
    </w:p>
    <w:p w14:paraId="23BB2B53"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Department for Work and </w:t>
      </w:r>
      <w:proofErr w:type="spellStart"/>
      <w:r w:rsidRPr="00EB3C08">
        <w:rPr>
          <w:rFonts w:ascii="Times New Roman" w:hAnsi="Times New Roman" w:cs="Times New Roman"/>
          <w:color w:val="000000" w:themeColor="text1"/>
          <w:sz w:val="24"/>
          <w:szCs w:val="24"/>
          <w:lang w:val="en-US"/>
        </w:rPr>
        <w:t>Pentions</w:t>
      </w:r>
      <w:proofErr w:type="spellEnd"/>
      <w:r w:rsidRPr="00EB3C08">
        <w:rPr>
          <w:rFonts w:ascii="Times New Roman" w:hAnsi="Times New Roman" w:cs="Times New Roman"/>
          <w:color w:val="000000" w:themeColor="text1"/>
          <w:sz w:val="24"/>
          <w:szCs w:val="24"/>
          <w:lang w:val="en-US"/>
        </w:rPr>
        <w:t xml:space="preserve"> 2022. </w:t>
      </w:r>
      <w:r w:rsidRPr="00EB3C08">
        <w:rPr>
          <w:rFonts w:ascii="Times New Roman" w:hAnsi="Times New Roman" w:cs="Times New Roman"/>
          <w:i/>
          <w:iCs/>
          <w:color w:val="000000" w:themeColor="text1"/>
          <w:sz w:val="24"/>
          <w:szCs w:val="24"/>
          <w:lang w:val="en-US"/>
        </w:rPr>
        <w:t>National statistics Households below average income: an analysis of the income distribution FYE 1995 to FYE 2021</w:t>
      </w:r>
      <w:r w:rsidRPr="00EB3C08">
        <w:rPr>
          <w:rFonts w:ascii="Times New Roman" w:hAnsi="Times New Roman" w:cs="Times New Roman"/>
          <w:color w:val="000000" w:themeColor="text1"/>
          <w:sz w:val="24"/>
          <w:szCs w:val="24"/>
          <w:lang w:val="en-US"/>
        </w:rPr>
        <w:t>. DWP.</w:t>
      </w:r>
    </w:p>
    <w:p w14:paraId="5E79CFF7"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Ditch the Label 2019a. </w:t>
      </w:r>
      <w:r w:rsidRPr="00EB3C08">
        <w:rPr>
          <w:rFonts w:ascii="Times New Roman" w:hAnsi="Times New Roman" w:cs="Times New Roman"/>
          <w:i/>
          <w:iCs/>
          <w:color w:val="000000" w:themeColor="text1"/>
          <w:sz w:val="24"/>
          <w:szCs w:val="24"/>
          <w:lang w:val="en-US"/>
        </w:rPr>
        <w:t>Annual Bullying Survey 2019</w:t>
      </w:r>
      <w:r w:rsidRPr="00EB3C08">
        <w:rPr>
          <w:rFonts w:ascii="Times New Roman" w:hAnsi="Times New Roman" w:cs="Times New Roman"/>
          <w:color w:val="000000" w:themeColor="text1"/>
          <w:sz w:val="24"/>
          <w:szCs w:val="24"/>
          <w:lang w:val="en-US"/>
        </w:rPr>
        <w:t>.</w:t>
      </w:r>
    </w:p>
    <w:p w14:paraId="022C1525"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Ditch the Label 2019b. </w:t>
      </w:r>
      <w:r w:rsidRPr="00EB3C08">
        <w:rPr>
          <w:rFonts w:ascii="Times New Roman" w:hAnsi="Times New Roman" w:cs="Times New Roman"/>
          <w:i/>
          <w:iCs/>
          <w:color w:val="000000" w:themeColor="text1"/>
          <w:sz w:val="24"/>
          <w:szCs w:val="24"/>
          <w:lang w:val="en-US"/>
        </w:rPr>
        <w:t>Annual Bullying Survey 2019</w:t>
      </w:r>
      <w:r w:rsidRPr="00EB3C08">
        <w:rPr>
          <w:rFonts w:ascii="Times New Roman" w:hAnsi="Times New Roman" w:cs="Times New Roman"/>
          <w:color w:val="000000" w:themeColor="text1"/>
          <w:sz w:val="24"/>
          <w:szCs w:val="24"/>
          <w:lang w:val="en-US"/>
        </w:rPr>
        <w:t>.</w:t>
      </w:r>
    </w:p>
    <w:p w14:paraId="7033DAD2"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Ditch the Label 2019c. </w:t>
      </w:r>
      <w:r w:rsidRPr="00EB3C08">
        <w:rPr>
          <w:rFonts w:ascii="Times New Roman" w:hAnsi="Times New Roman" w:cs="Times New Roman"/>
          <w:i/>
          <w:iCs/>
          <w:color w:val="000000" w:themeColor="text1"/>
          <w:sz w:val="24"/>
          <w:szCs w:val="24"/>
          <w:lang w:val="en-US"/>
        </w:rPr>
        <w:t>Annual Bullying Survey 2019</w:t>
      </w:r>
      <w:r w:rsidRPr="00EB3C08">
        <w:rPr>
          <w:rFonts w:ascii="Times New Roman" w:hAnsi="Times New Roman" w:cs="Times New Roman"/>
          <w:color w:val="000000" w:themeColor="text1"/>
          <w:sz w:val="24"/>
          <w:szCs w:val="24"/>
          <w:lang w:val="en-US"/>
        </w:rPr>
        <w:t>.</w:t>
      </w:r>
    </w:p>
    <w:p w14:paraId="105E94D8"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Dogra, N., Parkin, A., Warner-Gale, F. and Frake, C. 2018. </w:t>
      </w:r>
      <w:r w:rsidRPr="00EB3C08">
        <w:rPr>
          <w:rFonts w:ascii="Times New Roman" w:hAnsi="Times New Roman" w:cs="Times New Roman"/>
          <w:i/>
          <w:iCs/>
          <w:color w:val="000000" w:themeColor="text1"/>
          <w:sz w:val="24"/>
          <w:szCs w:val="24"/>
          <w:lang w:val="en-US"/>
        </w:rPr>
        <w:t>A multidisciplinary handbook of child and adolescent mental health for front-line professionals</w:t>
      </w:r>
      <w:r w:rsidRPr="00EB3C08">
        <w:rPr>
          <w:rFonts w:ascii="Times New Roman" w:hAnsi="Times New Roman" w:cs="Times New Roman"/>
          <w:color w:val="000000" w:themeColor="text1"/>
          <w:sz w:val="24"/>
          <w:szCs w:val="24"/>
          <w:lang w:val="en-US"/>
        </w:rPr>
        <w:t>. 3rd ed. London: Jessica Kingsley Publishers.</w:t>
      </w:r>
    </w:p>
    <w:p w14:paraId="1780D1E7"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Future Generations Commissioner for Wales 2015. Well-being of Future Generations (Wales) Act. Available at: </w:t>
      </w:r>
      <w:hyperlink r:id="rId10" w:history="1">
        <w:r w:rsidRPr="00EB3C08">
          <w:rPr>
            <w:rStyle w:val="Hyperlink"/>
            <w:rFonts w:ascii="Times New Roman" w:hAnsi="Times New Roman" w:cs="Times New Roman"/>
            <w:color w:val="000000" w:themeColor="text1"/>
            <w:sz w:val="24"/>
            <w:szCs w:val="24"/>
            <w:u w:val="none"/>
            <w:lang w:val="en-US"/>
          </w:rPr>
          <w:t>https://www.futuregenerations.wales/about-us/future-generations-act/</w:t>
        </w:r>
      </w:hyperlink>
      <w:r w:rsidRPr="00EB3C08">
        <w:rPr>
          <w:rFonts w:ascii="Times New Roman" w:hAnsi="Times New Roman" w:cs="Times New Roman"/>
          <w:color w:val="000000" w:themeColor="text1"/>
          <w:sz w:val="24"/>
          <w:szCs w:val="24"/>
          <w:lang w:val="en-US"/>
        </w:rPr>
        <w:t xml:space="preserve"> [Accessed: 2 March 2023].</w:t>
      </w:r>
    </w:p>
    <w:p w14:paraId="44013D92"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lastRenderedPageBreak/>
        <w:t xml:space="preserve">Gastic, B. 2008. School truancy and the disciplinary problems of bullying victims. </w:t>
      </w:r>
      <w:r w:rsidRPr="00EB3C08">
        <w:rPr>
          <w:rFonts w:ascii="Times New Roman" w:hAnsi="Times New Roman" w:cs="Times New Roman"/>
          <w:i/>
          <w:iCs/>
          <w:color w:val="000000" w:themeColor="text1"/>
          <w:sz w:val="24"/>
          <w:szCs w:val="24"/>
          <w:lang w:val="en-US"/>
        </w:rPr>
        <w:t>Educational Review</w:t>
      </w:r>
      <w:r w:rsidRPr="00EB3C08">
        <w:rPr>
          <w:rFonts w:ascii="Times New Roman" w:hAnsi="Times New Roman" w:cs="Times New Roman"/>
          <w:color w:val="000000" w:themeColor="text1"/>
          <w:sz w:val="24"/>
          <w:szCs w:val="24"/>
          <w:lang w:val="en-US"/>
        </w:rPr>
        <w:t xml:space="preserve"> 60(4), pp. 391–404. </w:t>
      </w:r>
      <w:proofErr w:type="spellStart"/>
      <w:r w:rsidRPr="00EB3C08">
        <w:rPr>
          <w:rFonts w:ascii="Times New Roman" w:hAnsi="Times New Roman" w:cs="Times New Roman"/>
          <w:color w:val="000000" w:themeColor="text1"/>
          <w:sz w:val="24"/>
          <w:szCs w:val="24"/>
          <w:lang w:val="en-US"/>
        </w:rPr>
        <w:t>doi</w:t>
      </w:r>
      <w:proofErr w:type="spellEnd"/>
      <w:r w:rsidRPr="00EB3C08">
        <w:rPr>
          <w:rFonts w:ascii="Times New Roman" w:hAnsi="Times New Roman" w:cs="Times New Roman"/>
          <w:color w:val="000000" w:themeColor="text1"/>
          <w:sz w:val="24"/>
          <w:szCs w:val="24"/>
          <w:lang w:val="en-US"/>
        </w:rPr>
        <w:t xml:space="preserve">: </w:t>
      </w:r>
      <w:hyperlink r:id="rId11" w:history="1">
        <w:r w:rsidRPr="00EB3C08">
          <w:rPr>
            <w:rStyle w:val="Hyperlink"/>
            <w:rFonts w:ascii="Times New Roman" w:hAnsi="Times New Roman" w:cs="Times New Roman"/>
            <w:color w:val="000000" w:themeColor="text1"/>
            <w:sz w:val="24"/>
            <w:szCs w:val="24"/>
            <w:u w:val="none"/>
            <w:lang w:val="en-US"/>
          </w:rPr>
          <w:t>https://doi.org/10.1080/00131910802393423</w:t>
        </w:r>
      </w:hyperlink>
      <w:r w:rsidRPr="00EB3C08">
        <w:rPr>
          <w:rFonts w:ascii="Times New Roman" w:hAnsi="Times New Roman" w:cs="Times New Roman"/>
          <w:color w:val="000000" w:themeColor="text1"/>
          <w:sz w:val="24"/>
          <w:szCs w:val="24"/>
          <w:lang w:val="en-US"/>
        </w:rPr>
        <w:t>.</w:t>
      </w:r>
    </w:p>
    <w:p w14:paraId="7EA3DBC8"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Hampshire County Council [no date]. Emotional Literacy Support Assistant (ELSA) intervention. Available at: </w:t>
      </w:r>
      <w:hyperlink r:id="rId12" w:anchor=":~:text=The%20ELSA%20(Emotional%20Literacy%20Support" w:history="1">
        <w:r w:rsidRPr="00EB3C08">
          <w:rPr>
            <w:rStyle w:val="Hyperlink"/>
            <w:rFonts w:ascii="Times New Roman" w:hAnsi="Times New Roman" w:cs="Times New Roman"/>
            <w:color w:val="000000" w:themeColor="text1"/>
            <w:sz w:val="24"/>
            <w:szCs w:val="24"/>
            <w:u w:val="none"/>
            <w:lang w:val="en-US"/>
          </w:rPr>
          <w:t>https://www.hants.gov.uk/educationandlearning/educationalpsychology/training/elsa#:~:text=The%20ELSA%20(Emotional%20Literacy%20Support</w:t>
        </w:r>
      </w:hyperlink>
      <w:r w:rsidRPr="00EB3C08">
        <w:rPr>
          <w:rFonts w:ascii="Times New Roman" w:hAnsi="Times New Roman" w:cs="Times New Roman"/>
          <w:color w:val="000000" w:themeColor="text1"/>
          <w:sz w:val="24"/>
          <w:szCs w:val="24"/>
          <w:lang w:val="en-US"/>
        </w:rPr>
        <w:t xml:space="preserve"> [Accessed: 27 February 2023].</w:t>
      </w:r>
    </w:p>
    <w:p w14:paraId="6F338E60"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Harmieson, J. [no date]. </w:t>
      </w:r>
      <w:r w:rsidRPr="00EB3C08">
        <w:rPr>
          <w:rFonts w:ascii="Times New Roman" w:hAnsi="Times New Roman" w:cs="Times New Roman"/>
          <w:i/>
          <w:iCs/>
          <w:color w:val="000000" w:themeColor="text1"/>
          <w:sz w:val="24"/>
          <w:szCs w:val="24"/>
          <w:lang w:val="en-US"/>
        </w:rPr>
        <w:t>Trauma informed schools and communities - delegate handbook</w:t>
      </w:r>
      <w:r w:rsidRPr="00EB3C08">
        <w:rPr>
          <w:rFonts w:ascii="Times New Roman" w:hAnsi="Times New Roman" w:cs="Times New Roman"/>
          <w:color w:val="000000" w:themeColor="text1"/>
          <w:sz w:val="24"/>
          <w:szCs w:val="24"/>
          <w:lang w:val="en-US"/>
        </w:rPr>
        <w:t>. Trauma Informed Schools., p. 34.</w:t>
      </w:r>
    </w:p>
    <w:p w14:paraId="27E9E97E"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John, A. et al. 2018. Self-Harm, Suicidal </w:t>
      </w:r>
      <w:proofErr w:type="spellStart"/>
      <w:r w:rsidRPr="00EB3C08">
        <w:rPr>
          <w:rFonts w:ascii="Times New Roman" w:hAnsi="Times New Roman" w:cs="Times New Roman"/>
          <w:color w:val="000000" w:themeColor="text1"/>
          <w:sz w:val="24"/>
          <w:szCs w:val="24"/>
          <w:lang w:val="en-US"/>
        </w:rPr>
        <w:t>Behaviours</w:t>
      </w:r>
      <w:proofErr w:type="spellEnd"/>
      <w:r w:rsidRPr="00EB3C08">
        <w:rPr>
          <w:rFonts w:ascii="Times New Roman" w:hAnsi="Times New Roman" w:cs="Times New Roman"/>
          <w:color w:val="000000" w:themeColor="text1"/>
          <w:sz w:val="24"/>
          <w:szCs w:val="24"/>
          <w:lang w:val="en-US"/>
        </w:rPr>
        <w:t xml:space="preserve">, and Cyberbullying in Children and Young People: Systematic Review. </w:t>
      </w:r>
      <w:r w:rsidRPr="00EB3C08">
        <w:rPr>
          <w:rFonts w:ascii="Times New Roman" w:hAnsi="Times New Roman" w:cs="Times New Roman"/>
          <w:i/>
          <w:iCs/>
          <w:color w:val="000000" w:themeColor="text1"/>
          <w:sz w:val="24"/>
          <w:szCs w:val="24"/>
          <w:lang w:val="en-US"/>
        </w:rPr>
        <w:t>Journal of Medical Internet Research</w:t>
      </w:r>
      <w:r w:rsidRPr="00EB3C08">
        <w:rPr>
          <w:rFonts w:ascii="Times New Roman" w:hAnsi="Times New Roman" w:cs="Times New Roman"/>
          <w:color w:val="000000" w:themeColor="text1"/>
          <w:sz w:val="24"/>
          <w:szCs w:val="24"/>
          <w:lang w:val="en-US"/>
        </w:rPr>
        <w:t xml:space="preserve"> 20(4), p. e129. </w:t>
      </w:r>
      <w:proofErr w:type="spellStart"/>
      <w:r w:rsidRPr="00EB3C08">
        <w:rPr>
          <w:rFonts w:ascii="Times New Roman" w:hAnsi="Times New Roman" w:cs="Times New Roman"/>
          <w:color w:val="000000" w:themeColor="text1"/>
          <w:sz w:val="24"/>
          <w:szCs w:val="24"/>
          <w:lang w:val="en-US"/>
        </w:rPr>
        <w:t>doi</w:t>
      </w:r>
      <w:proofErr w:type="spellEnd"/>
      <w:r w:rsidRPr="00EB3C08">
        <w:rPr>
          <w:rFonts w:ascii="Times New Roman" w:hAnsi="Times New Roman" w:cs="Times New Roman"/>
          <w:color w:val="000000" w:themeColor="text1"/>
          <w:sz w:val="24"/>
          <w:szCs w:val="24"/>
          <w:lang w:val="en-US"/>
        </w:rPr>
        <w:t xml:space="preserve">: </w:t>
      </w:r>
      <w:hyperlink r:id="rId13" w:history="1">
        <w:r w:rsidRPr="00EB3C08">
          <w:rPr>
            <w:rStyle w:val="Hyperlink"/>
            <w:rFonts w:ascii="Times New Roman" w:hAnsi="Times New Roman" w:cs="Times New Roman"/>
            <w:color w:val="000000" w:themeColor="text1"/>
            <w:sz w:val="24"/>
            <w:szCs w:val="24"/>
            <w:u w:val="none"/>
            <w:lang w:val="en-US"/>
          </w:rPr>
          <w:t>https://doi.org/10.2196/jmir.9044</w:t>
        </w:r>
      </w:hyperlink>
      <w:r w:rsidRPr="00EB3C08">
        <w:rPr>
          <w:rFonts w:ascii="Times New Roman" w:hAnsi="Times New Roman" w:cs="Times New Roman"/>
          <w:color w:val="000000" w:themeColor="text1"/>
          <w:sz w:val="24"/>
          <w:szCs w:val="24"/>
          <w:lang w:val="en-US"/>
        </w:rPr>
        <w:t>.</w:t>
      </w:r>
    </w:p>
    <w:p w14:paraId="53AF60E9"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Joseph Rowntree Foundation 2018. What is poverty? Available at: </w:t>
      </w:r>
      <w:hyperlink r:id="rId14" w:history="1">
        <w:r w:rsidRPr="00EB3C08">
          <w:rPr>
            <w:rStyle w:val="Hyperlink"/>
            <w:rFonts w:ascii="Times New Roman" w:hAnsi="Times New Roman" w:cs="Times New Roman"/>
            <w:color w:val="000000" w:themeColor="text1"/>
            <w:sz w:val="24"/>
            <w:szCs w:val="24"/>
            <w:u w:val="none"/>
            <w:lang w:val="en-US"/>
          </w:rPr>
          <w:t>https://www.jrf.org.uk/our-work/what-is-poverty</w:t>
        </w:r>
      </w:hyperlink>
      <w:r w:rsidRPr="00EB3C08">
        <w:rPr>
          <w:rFonts w:ascii="Times New Roman" w:hAnsi="Times New Roman" w:cs="Times New Roman"/>
          <w:color w:val="000000" w:themeColor="text1"/>
          <w:sz w:val="24"/>
          <w:szCs w:val="24"/>
          <w:lang w:val="en-US"/>
        </w:rPr>
        <w:t xml:space="preserve"> [Accessed: 25 February 2023].</w:t>
      </w:r>
    </w:p>
    <w:p w14:paraId="0A25B831"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Layard, R. 2021. </w:t>
      </w:r>
      <w:r w:rsidRPr="00EB3C08">
        <w:rPr>
          <w:rFonts w:ascii="Times New Roman" w:hAnsi="Times New Roman" w:cs="Times New Roman"/>
          <w:i/>
          <w:iCs/>
          <w:color w:val="000000" w:themeColor="text1"/>
          <w:sz w:val="24"/>
          <w:szCs w:val="24"/>
          <w:lang w:val="en-US"/>
        </w:rPr>
        <w:t>CAN WE BE HAPPIER? : evidence and ethics.</w:t>
      </w:r>
      <w:r w:rsidRPr="00EB3C08">
        <w:rPr>
          <w:rFonts w:ascii="Times New Roman" w:hAnsi="Times New Roman" w:cs="Times New Roman"/>
          <w:color w:val="000000" w:themeColor="text1"/>
          <w:sz w:val="24"/>
          <w:szCs w:val="24"/>
          <w:lang w:val="en-US"/>
        </w:rPr>
        <w:t xml:space="preserve"> S.L.: Pelican.</w:t>
      </w:r>
    </w:p>
    <w:p w14:paraId="6417F8B4"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Levin, K.A., Currie, C. and Muldoon, J. 2009. Mental well-being and subjective health of 11- to 15-year-old boys and girls in Scotland, 1994-2006. </w:t>
      </w:r>
      <w:r w:rsidRPr="00EB3C08">
        <w:rPr>
          <w:rFonts w:ascii="Times New Roman" w:hAnsi="Times New Roman" w:cs="Times New Roman"/>
          <w:i/>
          <w:iCs/>
          <w:color w:val="000000" w:themeColor="text1"/>
          <w:sz w:val="24"/>
          <w:szCs w:val="24"/>
          <w:lang w:val="en-US"/>
        </w:rPr>
        <w:t>The European Journal of Public Health</w:t>
      </w:r>
      <w:r w:rsidRPr="00EB3C08">
        <w:rPr>
          <w:rFonts w:ascii="Times New Roman" w:hAnsi="Times New Roman" w:cs="Times New Roman"/>
          <w:color w:val="000000" w:themeColor="text1"/>
          <w:sz w:val="24"/>
          <w:szCs w:val="24"/>
          <w:lang w:val="en-US"/>
        </w:rPr>
        <w:t xml:space="preserve"> 19(6), pp. 605–610. </w:t>
      </w:r>
      <w:proofErr w:type="spellStart"/>
      <w:r w:rsidRPr="00EB3C08">
        <w:rPr>
          <w:rFonts w:ascii="Times New Roman" w:hAnsi="Times New Roman" w:cs="Times New Roman"/>
          <w:color w:val="000000" w:themeColor="text1"/>
          <w:sz w:val="24"/>
          <w:szCs w:val="24"/>
          <w:lang w:val="en-US"/>
        </w:rPr>
        <w:t>doi</w:t>
      </w:r>
      <w:proofErr w:type="spellEnd"/>
      <w:r w:rsidRPr="00EB3C08">
        <w:rPr>
          <w:rFonts w:ascii="Times New Roman" w:hAnsi="Times New Roman" w:cs="Times New Roman"/>
          <w:color w:val="000000" w:themeColor="text1"/>
          <w:sz w:val="24"/>
          <w:szCs w:val="24"/>
          <w:lang w:val="en-US"/>
        </w:rPr>
        <w:t xml:space="preserve">: </w:t>
      </w:r>
      <w:hyperlink r:id="rId15" w:history="1">
        <w:r w:rsidRPr="00EB3C08">
          <w:rPr>
            <w:rStyle w:val="Hyperlink"/>
            <w:rFonts w:ascii="Times New Roman" w:hAnsi="Times New Roman" w:cs="Times New Roman"/>
            <w:color w:val="000000" w:themeColor="text1"/>
            <w:sz w:val="24"/>
            <w:szCs w:val="24"/>
            <w:u w:val="none"/>
            <w:lang w:val="en-US"/>
          </w:rPr>
          <w:t>https://doi.org/10.1093/eurpub/ckp046</w:t>
        </w:r>
      </w:hyperlink>
      <w:r w:rsidRPr="00EB3C08">
        <w:rPr>
          <w:rFonts w:ascii="Times New Roman" w:hAnsi="Times New Roman" w:cs="Times New Roman"/>
          <w:color w:val="000000" w:themeColor="text1"/>
          <w:sz w:val="24"/>
          <w:szCs w:val="24"/>
          <w:lang w:val="en-US"/>
        </w:rPr>
        <w:t>.</w:t>
      </w:r>
    </w:p>
    <w:p w14:paraId="06AD077B"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McLeod, S. 2018. </w:t>
      </w:r>
      <w:r w:rsidRPr="00EB3C08">
        <w:rPr>
          <w:rFonts w:ascii="Times New Roman" w:hAnsi="Times New Roman" w:cs="Times New Roman"/>
          <w:i/>
          <w:iCs/>
          <w:color w:val="000000" w:themeColor="text1"/>
          <w:sz w:val="24"/>
          <w:szCs w:val="24"/>
          <w:lang w:val="en-US"/>
        </w:rPr>
        <w:t>Maslow’s Hierarchy of Needs</w:t>
      </w:r>
      <w:r w:rsidRPr="00EB3C08">
        <w:rPr>
          <w:rFonts w:ascii="Times New Roman" w:hAnsi="Times New Roman" w:cs="Times New Roman"/>
          <w:color w:val="000000" w:themeColor="text1"/>
          <w:sz w:val="24"/>
          <w:szCs w:val="24"/>
          <w:lang w:val="en-US"/>
        </w:rPr>
        <w:t xml:space="preserve">. Simply Psychology., p. 1. Available at: </w:t>
      </w:r>
      <w:hyperlink r:id="rId16" w:history="1">
        <w:r w:rsidRPr="00EB3C08">
          <w:rPr>
            <w:rStyle w:val="Hyperlink"/>
            <w:rFonts w:ascii="Times New Roman" w:hAnsi="Times New Roman" w:cs="Times New Roman"/>
            <w:color w:val="000000" w:themeColor="text1"/>
            <w:sz w:val="24"/>
            <w:szCs w:val="24"/>
            <w:u w:val="none"/>
            <w:lang w:val="en-US"/>
          </w:rPr>
          <w:t>https://canadacollege.edu/dreamers/docs/Maslows-Hierarchy-of-Needs.pdf</w:t>
        </w:r>
      </w:hyperlink>
      <w:r w:rsidRPr="00EB3C08">
        <w:rPr>
          <w:rFonts w:ascii="Times New Roman" w:hAnsi="Times New Roman" w:cs="Times New Roman"/>
          <w:color w:val="000000" w:themeColor="text1"/>
          <w:sz w:val="24"/>
          <w:szCs w:val="24"/>
          <w:lang w:val="en-US"/>
        </w:rPr>
        <w:t xml:space="preserve"> [Accessed: 2 March 2023].</w:t>
      </w:r>
    </w:p>
    <w:p w14:paraId="3704B75A"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National Health Service 2023. Mental Health/Illness and Resilience. Available at: </w:t>
      </w:r>
      <w:hyperlink r:id="rId17" w:anchor=":~:text=Mental%20health%20refers%20to%20our" w:history="1">
        <w:r w:rsidRPr="00EB3C08">
          <w:rPr>
            <w:rStyle w:val="Hyperlink"/>
            <w:rFonts w:ascii="Times New Roman" w:hAnsi="Times New Roman" w:cs="Times New Roman"/>
            <w:color w:val="000000" w:themeColor="text1"/>
            <w:sz w:val="24"/>
            <w:szCs w:val="24"/>
            <w:u w:val="none"/>
            <w:lang w:val="en-US"/>
          </w:rPr>
          <w:t>https://hampshirecamhs.nhs.uk/issue/mental-health-and-mental-illness-yp/#:~:text=Mental%20health%20refers%20to%20our</w:t>
        </w:r>
      </w:hyperlink>
      <w:r w:rsidRPr="00EB3C08">
        <w:rPr>
          <w:rFonts w:ascii="Times New Roman" w:hAnsi="Times New Roman" w:cs="Times New Roman"/>
          <w:color w:val="000000" w:themeColor="text1"/>
          <w:sz w:val="24"/>
          <w:szCs w:val="24"/>
          <w:lang w:val="en-US"/>
        </w:rPr>
        <w:t xml:space="preserve"> [Accessed: 25 February 2023].</w:t>
      </w:r>
    </w:p>
    <w:p w14:paraId="4AFABDFA"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NHS 2020. Mental Health of Children and Young People in England, 2020: Wave 1 follow up to the 2017 survey. Available at: </w:t>
      </w:r>
      <w:hyperlink r:id="rId18" w:history="1">
        <w:r w:rsidRPr="00EB3C08">
          <w:rPr>
            <w:rStyle w:val="Hyperlink"/>
            <w:rFonts w:ascii="Times New Roman" w:hAnsi="Times New Roman" w:cs="Times New Roman"/>
            <w:color w:val="000000" w:themeColor="text1"/>
            <w:sz w:val="24"/>
            <w:szCs w:val="24"/>
            <w:u w:val="none"/>
            <w:lang w:val="en-US"/>
          </w:rPr>
          <w:t>https://digital.nhs.uk/data-and-information/publications/statistical/mental-health-of-children-and-young-people-in-england/2020-wave-1-follow-up#</w:t>
        </w:r>
      </w:hyperlink>
      <w:r w:rsidRPr="00EB3C08">
        <w:rPr>
          <w:rFonts w:ascii="Times New Roman" w:hAnsi="Times New Roman" w:cs="Times New Roman"/>
          <w:color w:val="000000" w:themeColor="text1"/>
          <w:sz w:val="24"/>
          <w:szCs w:val="24"/>
          <w:lang w:val="en-US"/>
        </w:rPr>
        <w:t xml:space="preserve"> [Accessed: 1 March 2023].</w:t>
      </w:r>
    </w:p>
    <w:p w14:paraId="10570833"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NHS 2022. Mental Health of Children and Young People in England 2022 - wave 3 follow up to the 2017 survey. Available at: </w:t>
      </w:r>
      <w:hyperlink r:id="rId19" w:anchor=":~:text=In%202022%2C%2018.0%25%20of%20children" w:history="1">
        <w:r w:rsidRPr="00EB3C08">
          <w:rPr>
            <w:rStyle w:val="Hyperlink"/>
            <w:rFonts w:ascii="Times New Roman" w:hAnsi="Times New Roman" w:cs="Times New Roman"/>
            <w:color w:val="000000" w:themeColor="text1"/>
            <w:sz w:val="24"/>
            <w:szCs w:val="24"/>
            <w:u w:val="none"/>
            <w:lang w:val="en-US"/>
          </w:rPr>
          <w:t>https://digital.nhs.uk/data-and-information/publications/statistical/mental-health-of-children-and-young-people-in-england/2022-follow-up-to-the-2017-survey#:~:text=In%202022%2C%2018.0%25%20of%20children</w:t>
        </w:r>
      </w:hyperlink>
      <w:r w:rsidRPr="00EB3C08">
        <w:rPr>
          <w:rFonts w:ascii="Times New Roman" w:hAnsi="Times New Roman" w:cs="Times New Roman"/>
          <w:color w:val="000000" w:themeColor="text1"/>
          <w:sz w:val="24"/>
          <w:szCs w:val="24"/>
          <w:lang w:val="en-US"/>
        </w:rPr>
        <w:t xml:space="preserve"> [Accessed: 25 February 2023].</w:t>
      </w:r>
    </w:p>
    <w:p w14:paraId="75E240F9"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Panksepp, J. and Biven, L. 2012. </w:t>
      </w:r>
      <w:r w:rsidRPr="00EB3C08">
        <w:rPr>
          <w:rFonts w:ascii="Times New Roman" w:hAnsi="Times New Roman" w:cs="Times New Roman"/>
          <w:i/>
          <w:iCs/>
          <w:color w:val="000000" w:themeColor="text1"/>
          <w:sz w:val="24"/>
          <w:szCs w:val="24"/>
          <w:lang w:val="en-US"/>
        </w:rPr>
        <w:t>The Archaeology of Mind: Neuroevolutionary Origins of Human Emotions</w:t>
      </w:r>
      <w:r w:rsidRPr="00EB3C08">
        <w:rPr>
          <w:rFonts w:ascii="Times New Roman" w:hAnsi="Times New Roman" w:cs="Times New Roman"/>
          <w:color w:val="000000" w:themeColor="text1"/>
          <w:sz w:val="24"/>
          <w:szCs w:val="24"/>
          <w:lang w:val="en-US"/>
        </w:rPr>
        <w:t>. W. W. Norton &amp; Company., p. 345.</w:t>
      </w:r>
    </w:p>
    <w:p w14:paraId="03E3965C"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Pettitt, B. and Great Britain. Department For Education </w:t>
      </w:r>
      <w:proofErr w:type="gramStart"/>
      <w:r w:rsidRPr="00EB3C08">
        <w:rPr>
          <w:rFonts w:ascii="Times New Roman" w:hAnsi="Times New Roman" w:cs="Times New Roman"/>
          <w:color w:val="000000" w:themeColor="text1"/>
          <w:sz w:val="24"/>
          <w:szCs w:val="24"/>
          <w:lang w:val="en-US"/>
        </w:rPr>
        <w:t>And</w:t>
      </w:r>
      <w:proofErr w:type="gramEnd"/>
      <w:r w:rsidRPr="00EB3C08">
        <w:rPr>
          <w:rFonts w:ascii="Times New Roman" w:hAnsi="Times New Roman" w:cs="Times New Roman"/>
          <w:color w:val="000000" w:themeColor="text1"/>
          <w:sz w:val="24"/>
          <w:szCs w:val="24"/>
          <w:lang w:val="en-US"/>
        </w:rPr>
        <w:t xml:space="preserve"> Skills 2003. </w:t>
      </w:r>
      <w:r w:rsidRPr="00EB3C08">
        <w:rPr>
          <w:rFonts w:ascii="Times New Roman" w:hAnsi="Times New Roman" w:cs="Times New Roman"/>
          <w:i/>
          <w:iCs/>
          <w:color w:val="000000" w:themeColor="text1"/>
          <w:sz w:val="24"/>
          <w:szCs w:val="24"/>
          <w:lang w:val="en-US"/>
        </w:rPr>
        <w:t>Effective joint working between Child and Adolescent Mental Health Services (CAMHS) and schools</w:t>
      </w:r>
      <w:r w:rsidRPr="00EB3C08">
        <w:rPr>
          <w:rFonts w:ascii="Times New Roman" w:hAnsi="Times New Roman" w:cs="Times New Roman"/>
          <w:color w:val="000000" w:themeColor="text1"/>
          <w:sz w:val="24"/>
          <w:szCs w:val="24"/>
          <w:lang w:val="en-US"/>
        </w:rPr>
        <w:t xml:space="preserve">. Nottingham: Department </w:t>
      </w:r>
      <w:proofErr w:type="gramStart"/>
      <w:r w:rsidRPr="00EB3C08">
        <w:rPr>
          <w:rFonts w:ascii="Times New Roman" w:hAnsi="Times New Roman" w:cs="Times New Roman"/>
          <w:color w:val="000000" w:themeColor="text1"/>
          <w:sz w:val="24"/>
          <w:szCs w:val="24"/>
          <w:lang w:val="en-US"/>
        </w:rPr>
        <w:t>For</w:t>
      </w:r>
      <w:proofErr w:type="gramEnd"/>
      <w:r w:rsidRPr="00EB3C08">
        <w:rPr>
          <w:rFonts w:ascii="Times New Roman" w:hAnsi="Times New Roman" w:cs="Times New Roman"/>
          <w:color w:val="000000" w:themeColor="text1"/>
          <w:sz w:val="24"/>
          <w:szCs w:val="24"/>
          <w:lang w:val="en-US"/>
        </w:rPr>
        <w:t xml:space="preserve"> Education And Skills.</w:t>
      </w:r>
    </w:p>
    <w:p w14:paraId="4D0BEB50"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Porges, S.W. 2022. Polyvagal Theory: A Science of Safety. </w:t>
      </w:r>
      <w:r w:rsidRPr="00EB3C08">
        <w:rPr>
          <w:rFonts w:ascii="Times New Roman" w:hAnsi="Times New Roman" w:cs="Times New Roman"/>
          <w:i/>
          <w:iCs/>
          <w:color w:val="000000" w:themeColor="text1"/>
          <w:sz w:val="24"/>
          <w:szCs w:val="24"/>
          <w:lang w:val="en-US"/>
        </w:rPr>
        <w:t xml:space="preserve">Frontiers in Integrative </w:t>
      </w:r>
      <w:r w:rsidRPr="00EB3C08">
        <w:rPr>
          <w:rFonts w:ascii="Times New Roman" w:hAnsi="Times New Roman" w:cs="Times New Roman"/>
          <w:i/>
          <w:iCs/>
          <w:color w:val="000000" w:themeColor="text1"/>
          <w:sz w:val="24"/>
          <w:szCs w:val="24"/>
          <w:lang w:val="en-US"/>
        </w:rPr>
        <w:lastRenderedPageBreak/>
        <w:t>Neuroscience</w:t>
      </w:r>
      <w:r w:rsidRPr="00EB3C08">
        <w:rPr>
          <w:rFonts w:ascii="Times New Roman" w:hAnsi="Times New Roman" w:cs="Times New Roman"/>
          <w:color w:val="000000" w:themeColor="text1"/>
          <w:sz w:val="24"/>
          <w:szCs w:val="24"/>
          <w:lang w:val="en-US"/>
        </w:rPr>
        <w:t xml:space="preserve"> 16. </w:t>
      </w:r>
      <w:proofErr w:type="spellStart"/>
      <w:r w:rsidRPr="00EB3C08">
        <w:rPr>
          <w:rFonts w:ascii="Times New Roman" w:hAnsi="Times New Roman" w:cs="Times New Roman"/>
          <w:color w:val="000000" w:themeColor="text1"/>
          <w:sz w:val="24"/>
          <w:szCs w:val="24"/>
          <w:lang w:val="en-US"/>
        </w:rPr>
        <w:t>doi</w:t>
      </w:r>
      <w:proofErr w:type="spellEnd"/>
      <w:r w:rsidRPr="00EB3C08">
        <w:rPr>
          <w:rFonts w:ascii="Times New Roman" w:hAnsi="Times New Roman" w:cs="Times New Roman"/>
          <w:color w:val="000000" w:themeColor="text1"/>
          <w:sz w:val="24"/>
          <w:szCs w:val="24"/>
          <w:lang w:val="en-US"/>
        </w:rPr>
        <w:t xml:space="preserve">: </w:t>
      </w:r>
      <w:hyperlink r:id="rId20" w:history="1">
        <w:r w:rsidRPr="00EB3C08">
          <w:rPr>
            <w:rStyle w:val="Hyperlink"/>
            <w:rFonts w:ascii="Times New Roman" w:hAnsi="Times New Roman" w:cs="Times New Roman"/>
            <w:color w:val="000000" w:themeColor="text1"/>
            <w:sz w:val="24"/>
            <w:szCs w:val="24"/>
            <w:u w:val="none"/>
            <w:lang w:val="en-US"/>
          </w:rPr>
          <w:t>https://doi.org/10.3389/fnint.2022.871227</w:t>
        </w:r>
      </w:hyperlink>
      <w:r w:rsidRPr="00EB3C08">
        <w:rPr>
          <w:rFonts w:ascii="Times New Roman" w:hAnsi="Times New Roman" w:cs="Times New Roman"/>
          <w:color w:val="000000" w:themeColor="text1"/>
          <w:sz w:val="24"/>
          <w:szCs w:val="24"/>
          <w:lang w:val="en-US"/>
        </w:rPr>
        <w:t>.</w:t>
      </w:r>
    </w:p>
    <w:p w14:paraId="5D4F3620"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SALAHI, L. 2012. Bullies Twice as Likely to Have Disorder. Available at: </w:t>
      </w:r>
      <w:hyperlink r:id="rId21" w:history="1">
        <w:r w:rsidRPr="00EB3C08">
          <w:rPr>
            <w:rStyle w:val="Hyperlink"/>
            <w:rFonts w:ascii="Times New Roman" w:hAnsi="Times New Roman" w:cs="Times New Roman"/>
            <w:color w:val="000000" w:themeColor="text1"/>
            <w:sz w:val="24"/>
            <w:szCs w:val="24"/>
            <w:u w:val="none"/>
            <w:lang w:val="en-US"/>
          </w:rPr>
          <w:t>https://abcnews.go.com/Health/Wellness/bullies-mental-health-disorder/story?id=17518230</w:t>
        </w:r>
      </w:hyperlink>
      <w:r w:rsidRPr="00EB3C08">
        <w:rPr>
          <w:rFonts w:ascii="Times New Roman" w:hAnsi="Times New Roman" w:cs="Times New Roman"/>
          <w:color w:val="000000" w:themeColor="text1"/>
          <w:sz w:val="24"/>
          <w:szCs w:val="24"/>
          <w:lang w:val="en-US"/>
        </w:rPr>
        <w:t xml:space="preserve"> [Accessed: 2 March 2023].</w:t>
      </w:r>
    </w:p>
    <w:p w14:paraId="42DC5034"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School A 2020. Challenging Bullying Rights, Respect and Equality School Policy.</w:t>
      </w:r>
    </w:p>
    <w:p w14:paraId="18FDA7EB"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Treanor, M. 2012. </w:t>
      </w:r>
      <w:r w:rsidRPr="00EB3C08">
        <w:rPr>
          <w:rFonts w:ascii="Times New Roman" w:hAnsi="Times New Roman" w:cs="Times New Roman"/>
          <w:i/>
          <w:iCs/>
          <w:color w:val="000000" w:themeColor="text1"/>
          <w:sz w:val="24"/>
          <w:szCs w:val="24"/>
          <w:lang w:val="en-US"/>
        </w:rPr>
        <w:t>Edinburgh Research Explorer Impacts of poverty on children and young people</w:t>
      </w:r>
      <w:r w:rsidRPr="00EB3C08">
        <w:rPr>
          <w:rFonts w:ascii="Times New Roman" w:hAnsi="Times New Roman" w:cs="Times New Roman"/>
          <w:color w:val="000000" w:themeColor="text1"/>
          <w:sz w:val="24"/>
          <w:szCs w:val="24"/>
          <w:lang w:val="en-US"/>
        </w:rPr>
        <w:t>. Stirling: Scottish Child Care and Protection Network.</w:t>
      </w:r>
    </w:p>
    <w:p w14:paraId="561FB1B8"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Vanderbilt, D. and Augustyn, M. 2010. The effects of bullying. </w:t>
      </w:r>
      <w:proofErr w:type="spellStart"/>
      <w:r w:rsidRPr="00EB3C08">
        <w:rPr>
          <w:rFonts w:ascii="Times New Roman" w:hAnsi="Times New Roman" w:cs="Times New Roman"/>
          <w:i/>
          <w:iCs/>
          <w:color w:val="000000" w:themeColor="text1"/>
          <w:sz w:val="24"/>
          <w:szCs w:val="24"/>
          <w:lang w:val="en-US"/>
        </w:rPr>
        <w:t>Paediatrics</w:t>
      </w:r>
      <w:proofErr w:type="spellEnd"/>
      <w:r w:rsidRPr="00EB3C08">
        <w:rPr>
          <w:rFonts w:ascii="Times New Roman" w:hAnsi="Times New Roman" w:cs="Times New Roman"/>
          <w:i/>
          <w:iCs/>
          <w:color w:val="000000" w:themeColor="text1"/>
          <w:sz w:val="24"/>
          <w:szCs w:val="24"/>
          <w:lang w:val="en-US"/>
        </w:rPr>
        <w:t xml:space="preserve"> and Child Health</w:t>
      </w:r>
      <w:r w:rsidRPr="00EB3C08">
        <w:rPr>
          <w:rFonts w:ascii="Times New Roman" w:hAnsi="Times New Roman" w:cs="Times New Roman"/>
          <w:color w:val="000000" w:themeColor="text1"/>
          <w:sz w:val="24"/>
          <w:szCs w:val="24"/>
          <w:lang w:val="en-US"/>
        </w:rPr>
        <w:t xml:space="preserve"> 20(7), pp. 315–320. Available at: </w:t>
      </w:r>
      <w:hyperlink r:id="rId22" w:history="1">
        <w:r w:rsidRPr="00EB3C08">
          <w:rPr>
            <w:rStyle w:val="Hyperlink"/>
            <w:rFonts w:ascii="Times New Roman" w:hAnsi="Times New Roman" w:cs="Times New Roman"/>
            <w:color w:val="000000" w:themeColor="text1"/>
            <w:sz w:val="24"/>
            <w:szCs w:val="24"/>
            <w:u w:val="none"/>
            <w:lang w:val="en-US"/>
          </w:rPr>
          <w:t>https://www.sciencedirect.com/science/article/pii/S1751722210000715</w:t>
        </w:r>
      </w:hyperlink>
      <w:r w:rsidRPr="00EB3C08">
        <w:rPr>
          <w:rFonts w:ascii="Times New Roman" w:hAnsi="Times New Roman" w:cs="Times New Roman"/>
          <w:color w:val="000000" w:themeColor="text1"/>
          <w:sz w:val="24"/>
          <w:szCs w:val="24"/>
          <w:lang w:val="en-US"/>
        </w:rPr>
        <w:t>.</w:t>
      </w:r>
    </w:p>
    <w:p w14:paraId="18F1C766"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Welsh Government 2020. Introduction to Curriculum for Wales guidance.</w:t>
      </w:r>
    </w:p>
    <w:p w14:paraId="0E7B4895"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Welsh Government 2021a. </w:t>
      </w:r>
      <w:r w:rsidRPr="00EB3C08">
        <w:rPr>
          <w:rFonts w:ascii="Times New Roman" w:hAnsi="Times New Roman" w:cs="Times New Roman"/>
          <w:i/>
          <w:iCs/>
          <w:color w:val="000000" w:themeColor="text1"/>
          <w:sz w:val="24"/>
          <w:szCs w:val="24"/>
          <w:lang w:val="en-US"/>
        </w:rPr>
        <w:t>Distribution Sub-Group (2021) Paper 13 – eFSM data in the settlement</w:t>
      </w:r>
      <w:r w:rsidRPr="00EB3C08">
        <w:rPr>
          <w:rFonts w:ascii="Times New Roman" w:hAnsi="Times New Roman" w:cs="Times New Roman"/>
          <w:color w:val="000000" w:themeColor="text1"/>
          <w:sz w:val="24"/>
          <w:szCs w:val="24"/>
          <w:lang w:val="en-US"/>
        </w:rPr>
        <w:t>. Welsh Government.</w:t>
      </w:r>
    </w:p>
    <w:p w14:paraId="2A9C3C45"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Welsh Government 2021b. </w:t>
      </w:r>
      <w:r w:rsidRPr="00EB3C08">
        <w:rPr>
          <w:rFonts w:ascii="Times New Roman" w:hAnsi="Times New Roman" w:cs="Times New Roman"/>
          <w:i/>
          <w:iCs/>
          <w:color w:val="000000" w:themeColor="text1"/>
          <w:sz w:val="24"/>
          <w:szCs w:val="24"/>
          <w:lang w:val="en-US"/>
        </w:rPr>
        <w:t>Review of Adverse Childhood Experiences (ACE) policy</w:t>
      </w:r>
      <w:r w:rsidRPr="00EB3C08">
        <w:rPr>
          <w:rFonts w:ascii="Times New Roman" w:hAnsi="Times New Roman" w:cs="Times New Roman"/>
          <w:color w:val="000000" w:themeColor="text1"/>
          <w:sz w:val="24"/>
          <w:szCs w:val="24"/>
          <w:lang w:val="en-US"/>
        </w:rPr>
        <w:t>. Welsh Government.</w:t>
      </w:r>
    </w:p>
    <w:p w14:paraId="46C0E920"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World Health Organization 2015. </w:t>
      </w:r>
      <w:r w:rsidRPr="00EB3C08">
        <w:rPr>
          <w:rFonts w:ascii="Times New Roman" w:hAnsi="Times New Roman" w:cs="Times New Roman"/>
          <w:i/>
          <w:iCs/>
          <w:color w:val="000000" w:themeColor="text1"/>
          <w:sz w:val="24"/>
          <w:szCs w:val="24"/>
          <w:lang w:val="en-US"/>
        </w:rPr>
        <w:t>Mental health atlas 2014.</w:t>
      </w:r>
      <w:r w:rsidRPr="00EB3C08">
        <w:rPr>
          <w:rFonts w:ascii="Times New Roman" w:hAnsi="Times New Roman" w:cs="Times New Roman"/>
          <w:color w:val="000000" w:themeColor="text1"/>
          <w:sz w:val="24"/>
          <w:szCs w:val="24"/>
          <w:lang w:val="en-US"/>
        </w:rPr>
        <w:t xml:space="preserve"> Geneva, Switzerland: World Health Organization., p. 19.</w:t>
      </w:r>
    </w:p>
    <w:p w14:paraId="71BC4418" w14:textId="77777777" w:rsidR="00D366FA" w:rsidRPr="00EB3C08" w:rsidRDefault="00D366FA" w:rsidP="00712356">
      <w:pPr>
        <w:widowControl w:val="0"/>
        <w:autoSpaceDE w:val="0"/>
        <w:autoSpaceDN w:val="0"/>
        <w:adjustRightInd w:val="0"/>
        <w:spacing w:after="240" w:line="240" w:lineRule="auto"/>
        <w:rPr>
          <w:rFonts w:ascii="Times New Roman" w:hAnsi="Times New Roman" w:cs="Times New Roman"/>
          <w:color w:val="000000" w:themeColor="text1"/>
          <w:sz w:val="24"/>
          <w:szCs w:val="24"/>
          <w:lang w:val="en-US"/>
        </w:rPr>
      </w:pPr>
      <w:r w:rsidRPr="00EB3C08">
        <w:rPr>
          <w:rFonts w:ascii="Times New Roman" w:hAnsi="Times New Roman" w:cs="Times New Roman"/>
          <w:color w:val="000000" w:themeColor="text1"/>
          <w:sz w:val="24"/>
          <w:szCs w:val="24"/>
          <w:lang w:val="en-US"/>
        </w:rPr>
        <w:t xml:space="preserve">Young Minds 2021. Bullying | How </w:t>
      </w:r>
      <w:proofErr w:type="gramStart"/>
      <w:r w:rsidRPr="00EB3C08">
        <w:rPr>
          <w:rFonts w:ascii="Times New Roman" w:hAnsi="Times New Roman" w:cs="Times New Roman"/>
          <w:color w:val="000000" w:themeColor="text1"/>
          <w:sz w:val="24"/>
          <w:szCs w:val="24"/>
          <w:lang w:val="en-US"/>
        </w:rPr>
        <w:t>To</w:t>
      </w:r>
      <w:proofErr w:type="gramEnd"/>
      <w:r w:rsidRPr="00EB3C08">
        <w:rPr>
          <w:rFonts w:ascii="Times New Roman" w:hAnsi="Times New Roman" w:cs="Times New Roman"/>
          <w:color w:val="000000" w:themeColor="text1"/>
          <w:sz w:val="24"/>
          <w:szCs w:val="24"/>
          <w:lang w:val="en-US"/>
        </w:rPr>
        <w:t xml:space="preserve"> Deal With Bullying and Getting Help. Available at: </w:t>
      </w:r>
      <w:hyperlink r:id="rId23" w:anchor="Whatisbullying" w:history="1">
        <w:r w:rsidRPr="00EB3C08">
          <w:rPr>
            <w:rStyle w:val="Hyperlink"/>
            <w:rFonts w:ascii="Times New Roman" w:hAnsi="Times New Roman" w:cs="Times New Roman"/>
            <w:color w:val="000000" w:themeColor="text1"/>
            <w:sz w:val="24"/>
            <w:szCs w:val="24"/>
            <w:u w:val="none"/>
            <w:lang w:val="en-US"/>
          </w:rPr>
          <w:t>https://www.youngminds.org.uk/young-person/coping-with-life/bullying/#Whatisbullying</w:t>
        </w:r>
      </w:hyperlink>
      <w:r w:rsidRPr="00EB3C08">
        <w:rPr>
          <w:rFonts w:ascii="Times New Roman" w:hAnsi="Times New Roman" w:cs="Times New Roman"/>
          <w:color w:val="000000" w:themeColor="text1"/>
          <w:sz w:val="24"/>
          <w:szCs w:val="24"/>
          <w:lang w:val="en-US"/>
        </w:rPr>
        <w:t xml:space="preserve"> [Accessed: 26 February 2023].</w:t>
      </w:r>
    </w:p>
    <w:p w14:paraId="04A01627" w14:textId="77777777" w:rsidR="00D366FA" w:rsidRPr="00EB3C08" w:rsidRDefault="00D366FA" w:rsidP="00FC08CF">
      <w:pPr>
        <w:jc w:val="both"/>
        <w:rPr>
          <w:rFonts w:ascii="Times New Roman" w:hAnsi="Times New Roman" w:cs="Times New Roman"/>
          <w:sz w:val="24"/>
          <w:szCs w:val="24"/>
        </w:rPr>
      </w:pPr>
    </w:p>
    <w:p w14:paraId="6CB59925" w14:textId="77777777" w:rsidR="00D366FA" w:rsidRDefault="00D366FA" w:rsidP="00FC08CF">
      <w:pPr>
        <w:jc w:val="both"/>
        <w:rPr>
          <w:rFonts w:ascii="Times New Roman" w:hAnsi="Times New Roman" w:cs="Times New Roman"/>
          <w:sz w:val="24"/>
          <w:szCs w:val="24"/>
        </w:rPr>
      </w:pPr>
    </w:p>
    <w:p w14:paraId="45812684" w14:textId="77777777" w:rsidR="00D366FA" w:rsidRDefault="00D366FA" w:rsidP="00FC08CF">
      <w:pPr>
        <w:jc w:val="both"/>
        <w:rPr>
          <w:rFonts w:ascii="Times New Roman" w:hAnsi="Times New Roman" w:cs="Times New Roman"/>
          <w:sz w:val="24"/>
          <w:szCs w:val="24"/>
        </w:rPr>
      </w:pPr>
    </w:p>
    <w:p w14:paraId="12A5B8D4" w14:textId="77777777" w:rsidR="00D366FA" w:rsidRDefault="00D366FA" w:rsidP="00FC08CF">
      <w:pPr>
        <w:jc w:val="both"/>
        <w:rPr>
          <w:rFonts w:ascii="Times New Roman" w:hAnsi="Times New Roman" w:cs="Times New Roman"/>
          <w:sz w:val="24"/>
          <w:szCs w:val="24"/>
        </w:rPr>
      </w:pPr>
    </w:p>
    <w:p w14:paraId="58E1A562" w14:textId="77777777" w:rsidR="00D366FA" w:rsidRDefault="00D366FA" w:rsidP="00FC08CF">
      <w:pPr>
        <w:jc w:val="both"/>
        <w:rPr>
          <w:rFonts w:ascii="Times New Roman" w:hAnsi="Times New Roman" w:cs="Times New Roman"/>
          <w:sz w:val="24"/>
          <w:szCs w:val="24"/>
        </w:rPr>
      </w:pPr>
    </w:p>
    <w:p w14:paraId="08E56AE5" w14:textId="77777777" w:rsidR="00D366FA" w:rsidRPr="00FC08CF" w:rsidRDefault="00D366FA" w:rsidP="00FC08CF">
      <w:pPr>
        <w:jc w:val="both"/>
        <w:rPr>
          <w:rFonts w:ascii="Times New Roman" w:hAnsi="Times New Roman" w:cs="Times New Roman"/>
          <w:sz w:val="24"/>
          <w:szCs w:val="24"/>
        </w:rPr>
      </w:pPr>
    </w:p>
    <w:sectPr w:rsidR="00D366FA" w:rsidRPr="00FC08CF">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40B92" w14:textId="77777777" w:rsidR="005872FE" w:rsidRDefault="005872FE" w:rsidP="00AD4850">
      <w:pPr>
        <w:spacing w:after="0" w:line="240" w:lineRule="auto"/>
      </w:pPr>
      <w:r>
        <w:separator/>
      </w:r>
    </w:p>
  </w:endnote>
  <w:endnote w:type="continuationSeparator" w:id="0">
    <w:p w14:paraId="04FD5288" w14:textId="77777777" w:rsidR="005872FE" w:rsidRDefault="005872FE" w:rsidP="00AD4850">
      <w:pPr>
        <w:spacing w:after="0" w:line="240" w:lineRule="auto"/>
      </w:pPr>
      <w:r>
        <w:continuationSeparator/>
      </w:r>
    </w:p>
  </w:endnote>
  <w:endnote w:type="continuationNotice" w:id="1">
    <w:p w14:paraId="7F356347" w14:textId="77777777" w:rsidR="005872FE" w:rsidRDefault="005872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6875906"/>
      <w:docPartObj>
        <w:docPartGallery w:val="Page Numbers (Bottom of Page)"/>
        <w:docPartUnique/>
      </w:docPartObj>
    </w:sdtPr>
    <w:sdtEndPr>
      <w:rPr>
        <w:noProof/>
      </w:rPr>
    </w:sdtEndPr>
    <w:sdtContent>
      <w:p w14:paraId="0EA3BEAE" w14:textId="60A7A8E1" w:rsidR="00AD4850" w:rsidRDefault="00AD48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8B1052" w14:textId="77777777" w:rsidR="00AD4850" w:rsidRDefault="00AD48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18EE8" w14:textId="77777777" w:rsidR="005872FE" w:rsidRDefault="005872FE" w:rsidP="00AD4850">
      <w:pPr>
        <w:spacing w:after="0" w:line="240" w:lineRule="auto"/>
      </w:pPr>
      <w:r>
        <w:separator/>
      </w:r>
    </w:p>
  </w:footnote>
  <w:footnote w:type="continuationSeparator" w:id="0">
    <w:p w14:paraId="24F62B3B" w14:textId="77777777" w:rsidR="005872FE" w:rsidRDefault="005872FE" w:rsidP="00AD4850">
      <w:pPr>
        <w:spacing w:after="0" w:line="240" w:lineRule="auto"/>
      </w:pPr>
      <w:r>
        <w:continuationSeparator/>
      </w:r>
    </w:p>
  </w:footnote>
  <w:footnote w:type="continuationNotice" w:id="1">
    <w:p w14:paraId="7F87FEA7" w14:textId="77777777" w:rsidR="005872FE" w:rsidRDefault="005872FE">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487"/>
    <w:rsid w:val="00000548"/>
    <w:rsid w:val="00001C74"/>
    <w:rsid w:val="00006323"/>
    <w:rsid w:val="00012920"/>
    <w:rsid w:val="000156D1"/>
    <w:rsid w:val="0002403F"/>
    <w:rsid w:val="0002456C"/>
    <w:rsid w:val="000256DD"/>
    <w:rsid w:val="00026BC2"/>
    <w:rsid w:val="00030140"/>
    <w:rsid w:val="0003266F"/>
    <w:rsid w:val="00036A02"/>
    <w:rsid w:val="000377B6"/>
    <w:rsid w:val="0004133E"/>
    <w:rsid w:val="00042712"/>
    <w:rsid w:val="000437E5"/>
    <w:rsid w:val="00061DC5"/>
    <w:rsid w:val="00064985"/>
    <w:rsid w:val="00073496"/>
    <w:rsid w:val="00081213"/>
    <w:rsid w:val="00082FE3"/>
    <w:rsid w:val="00083083"/>
    <w:rsid w:val="00083F78"/>
    <w:rsid w:val="000849D4"/>
    <w:rsid w:val="00087D47"/>
    <w:rsid w:val="00091330"/>
    <w:rsid w:val="000943C0"/>
    <w:rsid w:val="00095F42"/>
    <w:rsid w:val="000A39C3"/>
    <w:rsid w:val="000A479F"/>
    <w:rsid w:val="000A6ACB"/>
    <w:rsid w:val="000A6CE3"/>
    <w:rsid w:val="000A744D"/>
    <w:rsid w:val="000B0705"/>
    <w:rsid w:val="000B158C"/>
    <w:rsid w:val="000B4D59"/>
    <w:rsid w:val="000B55F3"/>
    <w:rsid w:val="000B5731"/>
    <w:rsid w:val="000B6946"/>
    <w:rsid w:val="000B77B2"/>
    <w:rsid w:val="000C70F0"/>
    <w:rsid w:val="000D0612"/>
    <w:rsid w:val="000D2648"/>
    <w:rsid w:val="000D5633"/>
    <w:rsid w:val="000D71CB"/>
    <w:rsid w:val="000E6D88"/>
    <w:rsid w:val="000F0612"/>
    <w:rsid w:val="0010318A"/>
    <w:rsid w:val="001059FA"/>
    <w:rsid w:val="0010655F"/>
    <w:rsid w:val="00111243"/>
    <w:rsid w:val="0011151A"/>
    <w:rsid w:val="00125F6A"/>
    <w:rsid w:val="0013177D"/>
    <w:rsid w:val="00131D72"/>
    <w:rsid w:val="001331F2"/>
    <w:rsid w:val="001364E8"/>
    <w:rsid w:val="0014150F"/>
    <w:rsid w:val="001462D5"/>
    <w:rsid w:val="001469D3"/>
    <w:rsid w:val="0015080F"/>
    <w:rsid w:val="00151137"/>
    <w:rsid w:val="00152430"/>
    <w:rsid w:val="00157102"/>
    <w:rsid w:val="00161441"/>
    <w:rsid w:val="00164A6A"/>
    <w:rsid w:val="00165579"/>
    <w:rsid w:val="001660B3"/>
    <w:rsid w:val="00170106"/>
    <w:rsid w:val="00172865"/>
    <w:rsid w:val="00184D60"/>
    <w:rsid w:val="00185030"/>
    <w:rsid w:val="00185F08"/>
    <w:rsid w:val="001958D1"/>
    <w:rsid w:val="0019688A"/>
    <w:rsid w:val="001A0245"/>
    <w:rsid w:val="001A2408"/>
    <w:rsid w:val="001A282B"/>
    <w:rsid w:val="001B07AF"/>
    <w:rsid w:val="001B4260"/>
    <w:rsid w:val="001C260C"/>
    <w:rsid w:val="001D32F7"/>
    <w:rsid w:val="001D7238"/>
    <w:rsid w:val="001E0579"/>
    <w:rsid w:val="001E2A2D"/>
    <w:rsid w:val="001E435C"/>
    <w:rsid w:val="001E6262"/>
    <w:rsid w:val="001F2B0C"/>
    <w:rsid w:val="001F2DE8"/>
    <w:rsid w:val="0020563D"/>
    <w:rsid w:val="00205984"/>
    <w:rsid w:val="00207196"/>
    <w:rsid w:val="00220910"/>
    <w:rsid w:val="002217BA"/>
    <w:rsid w:val="00224E32"/>
    <w:rsid w:val="00226E5A"/>
    <w:rsid w:val="00227F3A"/>
    <w:rsid w:val="00233A63"/>
    <w:rsid w:val="00236FE3"/>
    <w:rsid w:val="00242B98"/>
    <w:rsid w:val="002473CA"/>
    <w:rsid w:val="00250DA7"/>
    <w:rsid w:val="00260DEA"/>
    <w:rsid w:val="00261E86"/>
    <w:rsid w:val="002660B0"/>
    <w:rsid w:val="00271A5B"/>
    <w:rsid w:val="002812E9"/>
    <w:rsid w:val="002827F8"/>
    <w:rsid w:val="002833B6"/>
    <w:rsid w:val="0029723C"/>
    <w:rsid w:val="002A192C"/>
    <w:rsid w:val="002A736E"/>
    <w:rsid w:val="002B2761"/>
    <w:rsid w:val="002B3005"/>
    <w:rsid w:val="002B3247"/>
    <w:rsid w:val="002B405C"/>
    <w:rsid w:val="002B7669"/>
    <w:rsid w:val="002C0A05"/>
    <w:rsid w:val="002C2155"/>
    <w:rsid w:val="002C235D"/>
    <w:rsid w:val="002C3217"/>
    <w:rsid w:val="002C4458"/>
    <w:rsid w:val="002D4E19"/>
    <w:rsid w:val="002D5487"/>
    <w:rsid w:val="002D5C20"/>
    <w:rsid w:val="002F4A6E"/>
    <w:rsid w:val="002F7897"/>
    <w:rsid w:val="003014D8"/>
    <w:rsid w:val="00303442"/>
    <w:rsid w:val="00303471"/>
    <w:rsid w:val="00314051"/>
    <w:rsid w:val="0032018D"/>
    <w:rsid w:val="00320276"/>
    <w:rsid w:val="00321F82"/>
    <w:rsid w:val="00330736"/>
    <w:rsid w:val="00332359"/>
    <w:rsid w:val="0033294B"/>
    <w:rsid w:val="00332ACC"/>
    <w:rsid w:val="00341A22"/>
    <w:rsid w:val="00346EB8"/>
    <w:rsid w:val="003473EC"/>
    <w:rsid w:val="00347F53"/>
    <w:rsid w:val="00350CC2"/>
    <w:rsid w:val="003563E0"/>
    <w:rsid w:val="00366D06"/>
    <w:rsid w:val="003733A4"/>
    <w:rsid w:val="00373E22"/>
    <w:rsid w:val="00376919"/>
    <w:rsid w:val="00384C0B"/>
    <w:rsid w:val="00386546"/>
    <w:rsid w:val="0039578B"/>
    <w:rsid w:val="00395C16"/>
    <w:rsid w:val="003A1019"/>
    <w:rsid w:val="003A4436"/>
    <w:rsid w:val="003A738A"/>
    <w:rsid w:val="003A7654"/>
    <w:rsid w:val="003B2E26"/>
    <w:rsid w:val="003B3C2D"/>
    <w:rsid w:val="003B51EA"/>
    <w:rsid w:val="003C6679"/>
    <w:rsid w:val="003E500E"/>
    <w:rsid w:val="003E6479"/>
    <w:rsid w:val="003F3B4A"/>
    <w:rsid w:val="003F5ACD"/>
    <w:rsid w:val="003F718C"/>
    <w:rsid w:val="003F72C6"/>
    <w:rsid w:val="00404E87"/>
    <w:rsid w:val="00406E05"/>
    <w:rsid w:val="00407A08"/>
    <w:rsid w:val="00407AA7"/>
    <w:rsid w:val="00410F50"/>
    <w:rsid w:val="00414D49"/>
    <w:rsid w:val="0041668F"/>
    <w:rsid w:val="00423D90"/>
    <w:rsid w:val="004250D9"/>
    <w:rsid w:val="004266D8"/>
    <w:rsid w:val="004270CF"/>
    <w:rsid w:val="00435395"/>
    <w:rsid w:val="00441E6A"/>
    <w:rsid w:val="004450E3"/>
    <w:rsid w:val="004502CD"/>
    <w:rsid w:val="0045758A"/>
    <w:rsid w:val="0046457A"/>
    <w:rsid w:val="0046773D"/>
    <w:rsid w:val="004801BE"/>
    <w:rsid w:val="00484224"/>
    <w:rsid w:val="00485C53"/>
    <w:rsid w:val="00487069"/>
    <w:rsid w:val="0049173B"/>
    <w:rsid w:val="00493308"/>
    <w:rsid w:val="004A0097"/>
    <w:rsid w:val="004A0623"/>
    <w:rsid w:val="004A23DD"/>
    <w:rsid w:val="004A69A2"/>
    <w:rsid w:val="004B688B"/>
    <w:rsid w:val="004B6DB9"/>
    <w:rsid w:val="004C1ECE"/>
    <w:rsid w:val="004C2442"/>
    <w:rsid w:val="004C32E9"/>
    <w:rsid w:val="004C4AF9"/>
    <w:rsid w:val="004C5609"/>
    <w:rsid w:val="004D2C81"/>
    <w:rsid w:val="004D399F"/>
    <w:rsid w:val="004D5E95"/>
    <w:rsid w:val="004D6ECF"/>
    <w:rsid w:val="004E127C"/>
    <w:rsid w:val="004E1C3D"/>
    <w:rsid w:val="004E2793"/>
    <w:rsid w:val="004E67F5"/>
    <w:rsid w:val="004E7241"/>
    <w:rsid w:val="00500449"/>
    <w:rsid w:val="005046DB"/>
    <w:rsid w:val="00506E0F"/>
    <w:rsid w:val="005073BE"/>
    <w:rsid w:val="005117D7"/>
    <w:rsid w:val="00516D05"/>
    <w:rsid w:val="00517B7D"/>
    <w:rsid w:val="0052058E"/>
    <w:rsid w:val="00521763"/>
    <w:rsid w:val="00521D15"/>
    <w:rsid w:val="00522933"/>
    <w:rsid w:val="00522E83"/>
    <w:rsid w:val="00527D42"/>
    <w:rsid w:val="005323AA"/>
    <w:rsid w:val="0053530F"/>
    <w:rsid w:val="00535E3B"/>
    <w:rsid w:val="0054228F"/>
    <w:rsid w:val="00543218"/>
    <w:rsid w:val="00547AAC"/>
    <w:rsid w:val="00553B73"/>
    <w:rsid w:val="00565984"/>
    <w:rsid w:val="0056665A"/>
    <w:rsid w:val="005852A8"/>
    <w:rsid w:val="00585BEB"/>
    <w:rsid w:val="005872FE"/>
    <w:rsid w:val="00587EFE"/>
    <w:rsid w:val="00591243"/>
    <w:rsid w:val="005922C2"/>
    <w:rsid w:val="005A49D3"/>
    <w:rsid w:val="005A680B"/>
    <w:rsid w:val="005B0D3E"/>
    <w:rsid w:val="005B3362"/>
    <w:rsid w:val="005B6E84"/>
    <w:rsid w:val="005C369F"/>
    <w:rsid w:val="005C3F07"/>
    <w:rsid w:val="005C6D37"/>
    <w:rsid w:val="005E27A1"/>
    <w:rsid w:val="005E2BE2"/>
    <w:rsid w:val="005E6967"/>
    <w:rsid w:val="005E7681"/>
    <w:rsid w:val="005F3296"/>
    <w:rsid w:val="00601CBE"/>
    <w:rsid w:val="0060559A"/>
    <w:rsid w:val="006128BA"/>
    <w:rsid w:val="00614E01"/>
    <w:rsid w:val="00620646"/>
    <w:rsid w:val="00622B20"/>
    <w:rsid w:val="0062725A"/>
    <w:rsid w:val="00633326"/>
    <w:rsid w:val="00634CFA"/>
    <w:rsid w:val="00641FB6"/>
    <w:rsid w:val="0064203A"/>
    <w:rsid w:val="00645F60"/>
    <w:rsid w:val="00646405"/>
    <w:rsid w:val="006511D3"/>
    <w:rsid w:val="00655573"/>
    <w:rsid w:val="00657C90"/>
    <w:rsid w:val="0066456A"/>
    <w:rsid w:val="00664A18"/>
    <w:rsid w:val="00666026"/>
    <w:rsid w:val="00670732"/>
    <w:rsid w:val="006732B5"/>
    <w:rsid w:val="00673416"/>
    <w:rsid w:val="00674110"/>
    <w:rsid w:val="006772B2"/>
    <w:rsid w:val="00680B04"/>
    <w:rsid w:val="0068595B"/>
    <w:rsid w:val="006918BD"/>
    <w:rsid w:val="006A5672"/>
    <w:rsid w:val="006A6EF1"/>
    <w:rsid w:val="006B081B"/>
    <w:rsid w:val="006B422E"/>
    <w:rsid w:val="006B6544"/>
    <w:rsid w:val="006C127E"/>
    <w:rsid w:val="006C7305"/>
    <w:rsid w:val="006D20DA"/>
    <w:rsid w:val="006D3384"/>
    <w:rsid w:val="006E1875"/>
    <w:rsid w:val="006E30FE"/>
    <w:rsid w:val="006E3E89"/>
    <w:rsid w:val="006F0562"/>
    <w:rsid w:val="006F29E8"/>
    <w:rsid w:val="006F3400"/>
    <w:rsid w:val="006F740C"/>
    <w:rsid w:val="0070079D"/>
    <w:rsid w:val="00700B5C"/>
    <w:rsid w:val="00702406"/>
    <w:rsid w:val="007034C3"/>
    <w:rsid w:val="00712356"/>
    <w:rsid w:val="00714BE9"/>
    <w:rsid w:val="0072257A"/>
    <w:rsid w:val="0072309A"/>
    <w:rsid w:val="00726BCB"/>
    <w:rsid w:val="00733765"/>
    <w:rsid w:val="0073650A"/>
    <w:rsid w:val="00741354"/>
    <w:rsid w:val="00741B79"/>
    <w:rsid w:val="00741E96"/>
    <w:rsid w:val="00742071"/>
    <w:rsid w:val="007430ED"/>
    <w:rsid w:val="00744552"/>
    <w:rsid w:val="00756AD2"/>
    <w:rsid w:val="00767832"/>
    <w:rsid w:val="00772476"/>
    <w:rsid w:val="00777B30"/>
    <w:rsid w:val="00785374"/>
    <w:rsid w:val="007879CC"/>
    <w:rsid w:val="00791BD4"/>
    <w:rsid w:val="00796981"/>
    <w:rsid w:val="007B4FE5"/>
    <w:rsid w:val="007B5E90"/>
    <w:rsid w:val="007C0587"/>
    <w:rsid w:val="007C206D"/>
    <w:rsid w:val="007C3442"/>
    <w:rsid w:val="007C349E"/>
    <w:rsid w:val="007C448F"/>
    <w:rsid w:val="007C6D2E"/>
    <w:rsid w:val="007D2327"/>
    <w:rsid w:val="007E535A"/>
    <w:rsid w:val="007E61B9"/>
    <w:rsid w:val="007E64DE"/>
    <w:rsid w:val="007E6C98"/>
    <w:rsid w:val="007E7809"/>
    <w:rsid w:val="007F16D8"/>
    <w:rsid w:val="007F232F"/>
    <w:rsid w:val="00807148"/>
    <w:rsid w:val="0080773F"/>
    <w:rsid w:val="008121C7"/>
    <w:rsid w:val="0082292F"/>
    <w:rsid w:val="00834EEB"/>
    <w:rsid w:val="008355C9"/>
    <w:rsid w:val="00837805"/>
    <w:rsid w:val="008411C2"/>
    <w:rsid w:val="008423DE"/>
    <w:rsid w:val="00844CA2"/>
    <w:rsid w:val="00846837"/>
    <w:rsid w:val="008600A2"/>
    <w:rsid w:val="00861CA1"/>
    <w:rsid w:val="0086372A"/>
    <w:rsid w:val="00864138"/>
    <w:rsid w:val="0086796F"/>
    <w:rsid w:val="0087356A"/>
    <w:rsid w:val="00880C46"/>
    <w:rsid w:val="00880EF8"/>
    <w:rsid w:val="00886813"/>
    <w:rsid w:val="00893DEA"/>
    <w:rsid w:val="00894AA7"/>
    <w:rsid w:val="008A1AF5"/>
    <w:rsid w:val="008A7C4F"/>
    <w:rsid w:val="008B0EE7"/>
    <w:rsid w:val="008B4A4E"/>
    <w:rsid w:val="008C26D1"/>
    <w:rsid w:val="008D297B"/>
    <w:rsid w:val="008D5464"/>
    <w:rsid w:val="008D5C22"/>
    <w:rsid w:val="008D7B4F"/>
    <w:rsid w:val="008E27CD"/>
    <w:rsid w:val="008F2E60"/>
    <w:rsid w:val="008F4EE9"/>
    <w:rsid w:val="009053F8"/>
    <w:rsid w:val="00905C8B"/>
    <w:rsid w:val="009068A0"/>
    <w:rsid w:val="00913131"/>
    <w:rsid w:val="0091535E"/>
    <w:rsid w:val="00916494"/>
    <w:rsid w:val="0092364E"/>
    <w:rsid w:val="009279F9"/>
    <w:rsid w:val="0093067B"/>
    <w:rsid w:val="009315E0"/>
    <w:rsid w:val="00933F30"/>
    <w:rsid w:val="00935419"/>
    <w:rsid w:val="009400D0"/>
    <w:rsid w:val="00941269"/>
    <w:rsid w:val="00941B43"/>
    <w:rsid w:val="009423F5"/>
    <w:rsid w:val="009427F8"/>
    <w:rsid w:val="00943A20"/>
    <w:rsid w:val="00960C97"/>
    <w:rsid w:val="009628AE"/>
    <w:rsid w:val="00963834"/>
    <w:rsid w:val="00967E20"/>
    <w:rsid w:val="0097037A"/>
    <w:rsid w:val="009733A6"/>
    <w:rsid w:val="009802AE"/>
    <w:rsid w:val="00986F28"/>
    <w:rsid w:val="009926C3"/>
    <w:rsid w:val="00993EDA"/>
    <w:rsid w:val="009A14E2"/>
    <w:rsid w:val="009A50AC"/>
    <w:rsid w:val="009A50CF"/>
    <w:rsid w:val="009C0791"/>
    <w:rsid w:val="009C27DF"/>
    <w:rsid w:val="009C3AE6"/>
    <w:rsid w:val="009C3F75"/>
    <w:rsid w:val="009D03C2"/>
    <w:rsid w:val="009D268B"/>
    <w:rsid w:val="009D2B70"/>
    <w:rsid w:val="009E231A"/>
    <w:rsid w:val="009E2BAB"/>
    <w:rsid w:val="009E6D07"/>
    <w:rsid w:val="009E7280"/>
    <w:rsid w:val="009F0C97"/>
    <w:rsid w:val="009F3E9C"/>
    <w:rsid w:val="009F6105"/>
    <w:rsid w:val="00A002A5"/>
    <w:rsid w:val="00A019BA"/>
    <w:rsid w:val="00A06F20"/>
    <w:rsid w:val="00A1262D"/>
    <w:rsid w:val="00A1280D"/>
    <w:rsid w:val="00A131AE"/>
    <w:rsid w:val="00A1472E"/>
    <w:rsid w:val="00A16A5E"/>
    <w:rsid w:val="00A20F9A"/>
    <w:rsid w:val="00A22FB9"/>
    <w:rsid w:val="00A25071"/>
    <w:rsid w:val="00A25200"/>
    <w:rsid w:val="00A37A9A"/>
    <w:rsid w:val="00A42D19"/>
    <w:rsid w:val="00A440E3"/>
    <w:rsid w:val="00A473E1"/>
    <w:rsid w:val="00A5226B"/>
    <w:rsid w:val="00A52413"/>
    <w:rsid w:val="00A53A71"/>
    <w:rsid w:val="00A541D6"/>
    <w:rsid w:val="00A55ED3"/>
    <w:rsid w:val="00A56190"/>
    <w:rsid w:val="00A625C5"/>
    <w:rsid w:val="00A7043B"/>
    <w:rsid w:val="00A75E8E"/>
    <w:rsid w:val="00A76DE1"/>
    <w:rsid w:val="00A84E0F"/>
    <w:rsid w:val="00AA05D0"/>
    <w:rsid w:val="00AB006D"/>
    <w:rsid w:val="00AB2E8C"/>
    <w:rsid w:val="00AB6137"/>
    <w:rsid w:val="00AC3EB6"/>
    <w:rsid w:val="00AC5A2C"/>
    <w:rsid w:val="00AD4850"/>
    <w:rsid w:val="00AD71A9"/>
    <w:rsid w:val="00AE3807"/>
    <w:rsid w:val="00AF3640"/>
    <w:rsid w:val="00AF7363"/>
    <w:rsid w:val="00B0242C"/>
    <w:rsid w:val="00B0360D"/>
    <w:rsid w:val="00B1204B"/>
    <w:rsid w:val="00B16EC8"/>
    <w:rsid w:val="00B21DBA"/>
    <w:rsid w:val="00B247EB"/>
    <w:rsid w:val="00B42398"/>
    <w:rsid w:val="00B44E7E"/>
    <w:rsid w:val="00B47E8D"/>
    <w:rsid w:val="00B53330"/>
    <w:rsid w:val="00B550A5"/>
    <w:rsid w:val="00B65C26"/>
    <w:rsid w:val="00B70528"/>
    <w:rsid w:val="00B70AFD"/>
    <w:rsid w:val="00B730D5"/>
    <w:rsid w:val="00B907FF"/>
    <w:rsid w:val="00B9130B"/>
    <w:rsid w:val="00B935C8"/>
    <w:rsid w:val="00B950CE"/>
    <w:rsid w:val="00B9751A"/>
    <w:rsid w:val="00BA234D"/>
    <w:rsid w:val="00BA2DEE"/>
    <w:rsid w:val="00BA405A"/>
    <w:rsid w:val="00BA5614"/>
    <w:rsid w:val="00BB062B"/>
    <w:rsid w:val="00BB1CDA"/>
    <w:rsid w:val="00BB4544"/>
    <w:rsid w:val="00BB58EC"/>
    <w:rsid w:val="00BC325F"/>
    <w:rsid w:val="00BC7DA3"/>
    <w:rsid w:val="00BD0147"/>
    <w:rsid w:val="00BD5A15"/>
    <w:rsid w:val="00BE47C5"/>
    <w:rsid w:val="00BE58DF"/>
    <w:rsid w:val="00BE6650"/>
    <w:rsid w:val="00BF071D"/>
    <w:rsid w:val="00BF25D9"/>
    <w:rsid w:val="00BF2ADA"/>
    <w:rsid w:val="00BF64B5"/>
    <w:rsid w:val="00BF6ACB"/>
    <w:rsid w:val="00BF6C49"/>
    <w:rsid w:val="00C0081D"/>
    <w:rsid w:val="00C018C2"/>
    <w:rsid w:val="00C0305E"/>
    <w:rsid w:val="00C03F45"/>
    <w:rsid w:val="00C06754"/>
    <w:rsid w:val="00C06CAC"/>
    <w:rsid w:val="00C10558"/>
    <w:rsid w:val="00C11F16"/>
    <w:rsid w:val="00C12152"/>
    <w:rsid w:val="00C14A81"/>
    <w:rsid w:val="00C17506"/>
    <w:rsid w:val="00C21291"/>
    <w:rsid w:val="00C2490A"/>
    <w:rsid w:val="00C30A88"/>
    <w:rsid w:val="00C336D8"/>
    <w:rsid w:val="00C33AD8"/>
    <w:rsid w:val="00C40780"/>
    <w:rsid w:val="00C4107B"/>
    <w:rsid w:val="00C41C6D"/>
    <w:rsid w:val="00C4777E"/>
    <w:rsid w:val="00C5072F"/>
    <w:rsid w:val="00C52AD9"/>
    <w:rsid w:val="00C54271"/>
    <w:rsid w:val="00C60FDB"/>
    <w:rsid w:val="00C62561"/>
    <w:rsid w:val="00C6655B"/>
    <w:rsid w:val="00C677BB"/>
    <w:rsid w:val="00C70038"/>
    <w:rsid w:val="00C7271C"/>
    <w:rsid w:val="00C844FE"/>
    <w:rsid w:val="00C84F45"/>
    <w:rsid w:val="00C90217"/>
    <w:rsid w:val="00C926AF"/>
    <w:rsid w:val="00C94461"/>
    <w:rsid w:val="00C97AB5"/>
    <w:rsid w:val="00CA001F"/>
    <w:rsid w:val="00CA0D41"/>
    <w:rsid w:val="00CA3EFF"/>
    <w:rsid w:val="00CB5E02"/>
    <w:rsid w:val="00CB61E3"/>
    <w:rsid w:val="00CB7128"/>
    <w:rsid w:val="00CD103D"/>
    <w:rsid w:val="00CD1FE8"/>
    <w:rsid w:val="00CD2ABB"/>
    <w:rsid w:val="00CD2BD1"/>
    <w:rsid w:val="00CD65EC"/>
    <w:rsid w:val="00CE04E8"/>
    <w:rsid w:val="00CE141C"/>
    <w:rsid w:val="00CE274A"/>
    <w:rsid w:val="00CF4311"/>
    <w:rsid w:val="00D02876"/>
    <w:rsid w:val="00D03A26"/>
    <w:rsid w:val="00D04D1F"/>
    <w:rsid w:val="00D07F8C"/>
    <w:rsid w:val="00D11BDB"/>
    <w:rsid w:val="00D12583"/>
    <w:rsid w:val="00D13F6B"/>
    <w:rsid w:val="00D14537"/>
    <w:rsid w:val="00D16EB4"/>
    <w:rsid w:val="00D22AB9"/>
    <w:rsid w:val="00D23F62"/>
    <w:rsid w:val="00D2528B"/>
    <w:rsid w:val="00D36547"/>
    <w:rsid w:val="00D366FA"/>
    <w:rsid w:val="00D36B84"/>
    <w:rsid w:val="00D41EF4"/>
    <w:rsid w:val="00D421F5"/>
    <w:rsid w:val="00D4352F"/>
    <w:rsid w:val="00D452CC"/>
    <w:rsid w:val="00D500D8"/>
    <w:rsid w:val="00D511BB"/>
    <w:rsid w:val="00D57991"/>
    <w:rsid w:val="00D67C74"/>
    <w:rsid w:val="00D70D53"/>
    <w:rsid w:val="00D717E1"/>
    <w:rsid w:val="00D71FF7"/>
    <w:rsid w:val="00D72393"/>
    <w:rsid w:val="00D77FB0"/>
    <w:rsid w:val="00D87B2E"/>
    <w:rsid w:val="00D92C76"/>
    <w:rsid w:val="00D9578E"/>
    <w:rsid w:val="00DA2087"/>
    <w:rsid w:val="00DA69A6"/>
    <w:rsid w:val="00DA705A"/>
    <w:rsid w:val="00DB302B"/>
    <w:rsid w:val="00DB5571"/>
    <w:rsid w:val="00DB6908"/>
    <w:rsid w:val="00DB6C07"/>
    <w:rsid w:val="00DC1455"/>
    <w:rsid w:val="00DC241A"/>
    <w:rsid w:val="00DC3DDF"/>
    <w:rsid w:val="00DC686A"/>
    <w:rsid w:val="00DD19BB"/>
    <w:rsid w:val="00DD2481"/>
    <w:rsid w:val="00DE2816"/>
    <w:rsid w:val="00DE3FB0"/>
    <w:rsid w:val="00DF11E5"/>
    <w:rsid w:val="00DF5F8F"/>
    <w:rsid w:val="00E015C9"/>
    <w:rsid w:val="00E027B0"/>
    <w:rsid w:val="00E03A39"/>
    <w:rsid w:val="00E04D5D"/>
    <w:rsid w:val="00E066CA"/>
    <w:rsid w:val="00E10CD5"/>
    <w:rsid w:val="00E1151B"/>
    <w:rsid w:val="00E22B68"/>
    <w:rsid w:val="00E2323E"/>
    <w:rsid w:val="00E23628"/>
    <w:rsid w:val="00E24137"/>
    <w:rsid w:val="00E303A0"/>
    <w:rsid w:val="00E32421"/>
    <w:rsid w:val="00E3345E"/>
    <w:rsid w:val="00E3472A"/>
    <w:rsid w:val="00E43C99"/>
    <w:rsid w:val="00E45F1D"/>
    <w:rsid w:val="00E47154"/>
    <w:rsid w:val="00E476B2"/>
    <w:rsid w:val="00E506C8"/>
    <w:rsid w:val="00E51987"/>
    <w:rsid w:val="00E536D6"/>
    <w:rsid w:val="00E55C3E"/>
    <w:rsid w:val="00E57F85"/>
    <w:rsid w:val="00E611BA"/>
    <w:rsid w:val="00E61495"/>
    <w:rsid w:val="00E61B8A"/>
    <w:rsid w:val="00E63A21"/>
    <w:rsid w:val="00E64847"/>
    <w:rsid w:val="00E66954"/>
    <w:rsid w:val="00E863BE"/>
    <w:rsid w:val="00E95340"/>
    <w:rsid w:val="00E963B8"/>
    <w:rsid w:val="00EA32FE"/>
    <w:rsid w:val="00EA3473"/>
    <w:rsid w:val="00EA3BBC"/>
    <w:rsid w:val="00EA44B2"/>
    <w:rsid w:val="00EA5B5F"/>
    <w:rsid w:val="00EA5C88"/>
    <w:rsid w:val="00EA6B19"/>
    <w:rsid w:val="00EA7880"/>
    <w:rsid w:val="00EB3C08"/>
    <w:rsid w:val="00EB3E58"/>
    <w:rsid w:val="00EC04D9"/>
    <w:rsid w:val="00EC129E"/>
    <w:rsid w:val="00EC13FE"/>
    <w:rsid w:val="00EC2DB2"/>
    <w:rsid w:val="00ED5FEB"/>
    <w:rsid w:val="00ED6CE5"/>
    <w:rsid w:val="00EE1761"/>
    <w:rsid w:val="00EE2040"/>
    <w:rsid w:val="00EE3947"/>
    <w:rsid w:val="00EF057B"/>
    <w:rsid w:val="00EF153C"/>
    <w:rsid w:val="00EF3E92"/>
    <w:rsid w:val="00EF63CE"/>
    <w:rsid w:val="00F00080"/>
    <w:rsid w:val="00F01B0D"/>
    <w:rsid w:val="00F0244C"/>
    <w:rsid w:val="00F04874"/>
    <w:rsid w:val="00F1009C"/>
    <w:rsid w:val="00F173BC"/>
    <w:rsid w:val="00F22427"/>
    <w:rsid w:val="00F2747E"/>
    <w:rsid w:val="00F27DC6"/>
    <w:rsid w:val="00F30C91"/>
    <w:rsid w:val="00F331E9"/>
    <w:rsid w:val="00F342B0"/>
    <w:rsid w:val="00F36A46"/>
    <w:rsid w:val="00F37F9A"/>
    <w:rsid w:val="00F418EB"/>
    <w:rsid w:val="00F431A1"/>
    <w:rsid w:val="00F46308"/>
    <w:rsid w:val="00F53DA3"/>
    <w:rsid w:val="00F54563"/>
    <w:rsid w:val="00F62625"/>
    <w:rsid w:val="00F720F5"/>
    <w:rsid w:val="00F77E31"/>
    <w:rsid w:val="00F810FF"/>
    <w:rsid w:val="00F81EB0"/>
    <w:rsid w:val="00F82262"/>
    <w:rsid w:val="00F84036"/>
    <w:rsid w:val="00F849C9"/>
    <w:rsid w:val="00F8524C"/>
    <w:rsid w:val="00F85D5F"/>
    <w:rsid w:val="00F97643"/>
    <w:rsid w:val="00FA28CC"/>
    <w:rsid w:val="00FA40A7"/>
    <w:rsid w:val="00FA5229"/>
    <w:rsid w:val="00FB057F"/>
    <w:rsid w:val="00FB16A8"/>
    <w:rsid w:val="00FB6B83"/>
    <w:rsid w:val="00FB6BAB"/>
    <w:rsid w:val="00FB706C"/>
    <w:rsid w:val="00FB7159"/>
    <w:rsid w:val="00FC08CF"/>
    <w:rsid w:val="00FC6843"/>
    <w:rsid w:val="00FD1714"/>
    <w:rsid w:val="00FD2576"/>
    <w:rsid w:val="00FE24B7"/>
    <w:rsid w:val="00FE63EF"/>
    <w:rsid w:val="00FF2F23"/>
    <w:rsid w:val="00FF62E3"/>
    <w:rsid w:val="3E60F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78A4E"/>
  <w15:docId w15:val="{25C8C69E-9BDA-4933-AFFD-E02FDA1F2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8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8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850"/>
  </w:style>
  <w:style w:type="paragraph" w:styleId="Footer">
    <w:name w:val="footer"/>
    <w:basedOn w:val="Normal"/>
    <w:link w:val="FooterChar"/>
    <w:uiPriority w:val="99"/>
    <w:unhideWhenUsed/>
    <w:rsid w:val="00AD48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850"/>
  </w:style>
  <w:style w:type="paragraph" w:styleId="Revision">
    <w:name w:val="Revision"/>
    <w:hidden/>
    <w:uiPriority w:val="99"/>
    <w:semiHidden/>
    <w:rsid w:val="00373E22"/>
    <w:pPr>
      <w:spacing w:after="0" w:line="240" w:lineRule="auto"/>
    </w:pPr>
  </w:style>
  <w:style w:type="character" w:styleId="Hyperlink">
    <w:name w:val="Hyperlink"/>
    <w:basedOn w:val="DefaultParagraphFont"/>
    <w:uiPriority w:val="99"/>
    <w:semiHidden/>
    <w:unhideWhenUsed/>
    <w:rsid w:val="00D366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77888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amepre.2009.06.021" TargetMode="External"/><Relationship Id="rId13" Type="http://schemas.openxmlformats.org/officeDocument/2006/relationships/hyperlink" Target="https://doi.org/10.2196/jmir.9044" TargetMode="External"/><Relationship Id="rId18" Type="http://schemas.openxmlformats.org/officeDocument/2006/relationships/hyperlink" Target="https://digital.nhs.uk/data-and-information/publications/statistical/mental-health-of-children-and-young-people-in-england/2020-wave-1-follow-up"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abcnews.go.com/Health/Wellness/bullies-mental-health-disorder/story?id=17518230" TargetMode="External"/><Relationship Id="rId7" Type="http://schemas.openxmlformats.org/officeDocument/2006/relationships/hyperlink" Target="https://doi.org/10.1136/bmj.h2469" TargetMode="External"/><Relationship Id="rId12" Type="http://schemas.openxmlformats.org/officeDocument/2006/relationships/hyperlink" Target="https://www.hants.gov.uk/educationandlearning/educationalpsychology/training/elsa" TargetMode="External"/><Relationship Id="rId17" Type="http://schemas.openxmlformats.org/officeDocument/2006/relationships/hyperlink" Target="https://hampshirecamhs.nhs.uk/issue/mental-health-and-mental-illness-yp/"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canadacollege.edu/dreamers/docs/Maslows-Hierarchy-of-Needs.pdf" TargetMode="External"/><Relationship Id="rId20" Type="http://schemas.openxmlformats.org/officeDocument/2006/relationships/hyperlink" Target="https://doi.org/10.3389/fnint.2022.871227" TargetMode="External"/><Relationship Id="rId1" Type="http://schemas.openxmlformats.org/officeDocument/2006/relationships/styles" Target="styles.xml"/><Relationship Id="rId6" Type="http://schemas.openxmlformats.org/officeDocument/2006/relationships/hyperlink" Target="https://doi.org/10.1016/j.chiabu.2020.104504" TargetMode="External"/><Relationship Id="rId11" Type="http://schemas.openxmlformats.org/officeDocument/2006/relationships/hyperlink" Target="https://doi.org/10.1080/00131910802393423"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doi.org/10.1093/eurpub/ckp046" TargetMode="External"/><Relationship Id="rId23" Type="http://schemas.openxmlformats.org/officeDocument/2006/relationships/hyperlink" Target="https://www.youngminds.org.uk/young-person/coping-with-life/bullying/" TargetMode="External"/><Relationship Id="rId10" Type="http://schemas.openxmlformats.org/officeDocument/2006/relationships/hyperlink" Target="https://www.futuregenerations.wales/about-us/future-generations-act/" TargetMode="External"/><Relationship Id="rId19" Type="http://schemas.openxmlformats.org/officeDocument/2006/relationships/hyperlink" Target="https://digital.nhs.uk/data-and-information/publications/statistical/mental-health-of-children-and-young-people-in-england/2022-follow-up-to-the-2017-survey" TargetMode="External"/><Relationship Id="rId4" Type="http://schemas.openxmlformats.org/officeDocument/2006/relationships/footnotes" Target="footnotes.xml"/><Relationship Id="rId9" Type="http://schemas.openxmlformats.org/officeDocument/2006/relationships/hyperlink" Target="https://www.camh.ca/en/https:/www.camh.ca/en/health-info/mental-illness-and-addiction-index/trauma" TargetMode="External"/><Relationship Id="rId14" Type="http://schemas.openxmlformats.org/officeDocument/2006/relationships/hyperlink" Target="https://www.jrf.org.uk/our-work/what-is-poverty" TargetMode="External"/><Relationship Id="rId22" Type="http://schemas.openxmlformats.org/officeDocument/2006/relationships/hyperlink" Target="https://www.sciencedirect.com/science/article/pii/S17517222100007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10</Pages>
  <Words>5049</Words>
  <Characters>28783</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Drewett (2009939)</dc:creator>
  <cp:keywords/>
  <dc:description/>
  <cp:lastModifiedBy>Amy Drewett</cp:lastModifiedBy>
  <cp:revision>71</cp:revision>
  <dcterms:created xsi:type="dcterms:W3CDTF">2023-03-06T18:47:00Z</dcterms:created>
  <dcterms:modified xsi:type="dcterms:W3CDTF">2023-03-06T20:25:00Z</dcterms:modified>
</cp:coreProperties>
</file>