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ED05C" w14:textId="77777777" w:rsidR="00786109" w:rsidRDefault="00786109" w:rsidP="006B53B9">
      <w:pPr>
        <w:spacing w:before="208"/>
        <w:ind w:left="340" w:right="343"/>
        <w:jc w:val="center"/>
        <w:rPr>
          <w:b/>
          <w:color w:val="000009"/>
          <w:sz w:val="36"/>
        </w:rPr>
      </w:pPr>
    </w:p>
    <w:p w14:paraId="776C2E76" w14:textId="77777777" w:rsidR="00786109" w:rsidRDefault="00786109" w:rsidP="006B53B9">
      <w:pPr>
        <w:spacing w:before="208"/>
        <w:ind w:left="340" w:right="343"/>
        <w:jc w:val="center"/>
        <w:rPr>
          <w:b/>
          <w:color w:val="000009"/>
          <w:sz w:val="36"/>
        </w:rPr>
      </w:pPr>
    </w:p>
    <w:p w14:paraId="0C3F6B4B" w14:textId="77777777" w:rsidR="00786109" w:rsidRDefault="00786109" w:rsidP="006B53B9">
      <w:pPr>
        <w:spacing w:before="208"/>
        <w:ind w:left="340" w:right="343"/>
        <w:jc w:val="center"/>
        <w:rPr>
          <w:b/>
          <w:color w:val="000009"/>
          <w:sz w:val="36"/>
        </w:rPr>
      </w:pPr>
    </w:p>
    <w:p w14:paraId="351B09EE" w14:textId="4196C989" w:rsidR="00CD1B52" w:rsidRDefault="00CD1B52" w:rsidP="006B53B9">
      <w:pPr>
        <w:spacing w:before="208"/>
        <w:ind w:left="340" w:right="343"/>
        <w:jc w:val="center"/>
        <w:rPr>
          <w:b/>
          <w:sz w:val="36"/>
        </w:rPr>
      </w:pPr>
      <w:r>
        <w:rPr>
          <w:b/>
          <w:color w:val="000009"/>
          <w:sz w:val="36"/>
        </w:rPr>
        <w:t>Impact</w:t>
      </w:r>
      <w:r>
        <w:rPr>
          <w:b/>
          <w:color w:val="000009"/>
          <w:spacing w:val="25"/>
          <w:sz w:val="36"/>
        </w:rPr>
        <w:t xml:space="preserve"> </w:t>
      </w:r>
      <w:r>
        <w:rPr>
          <w:b/>
          <w:color w:val="000009"/>
          <w:sz w:val="36"/>
        </w:rPr>
        <w:t>of</w:t>
      </w:r>
      <w:r>
        <w:rPr>
          <w:b/>
          <w:color w:val="000009"/>
          <w:spacing w:val="18"/>
          <w:sz w:val="36"/>
        </w:rPr>
        <w:t xml:space="preserve"> </w:t>
      </w:r>
      <w:r>
        <w:rPr>
          <w:b/>
          <w:color w:val="000009"/>
          <w:sz w:val="36"/>
        </w:rPr>
        <w:t>Virtual</w:t>
      </w:r>
      <w:r>
        <w:rPr>
          <w:b/>
          <w:color w:val="000009"/>
          <w:spacing w:val="25"/>
          <w:sz w:val="36"/>
        </w:rPr>
        <w:t xml:space="preserve"> </w:t>
      </w:r>
      <w:r>
        <w:rPr>
          <w:b/>
          <w:color w:val="000009"/>
          <w:sz w:val="36"/>
        </w:rPr>
        <w:t>Learning</w:t>
      </w:r>
      <w:r>
        <w:rPr>
          <w:b/>
          <w:color w:val="000009"/>
          <w:spacing w:val="25"/>
          <w:sz w:val="36"/>
        </w:rPr>
        <w:t xml:space="preserve"> </w:t>
      </w:r>
      <w:r>
        <w:rPr>
          <w:b/>
          <w:color w:val="000009"/>
          <w:sz w:val="36"/>
        </w:rPr>
        <w:t>Environment</w:t>
      </w:r>
      <w:r>
        <w:rPr>
          <w:b/>
          <w:color w:val="000009"/>
          <w:spacing w:val="25"/>
          <w:sz w:val="36"/>
        </w:rPr>
        <w:t xml:space="preserve"> </w:t>
      </w:r>
      <w:r>
        <w:rPr>
          <w:b/>
          <w:color w:val="000009"/>
          <w:sz w:val="36"/>
        </w:rPr>
        <w:t>(VLE)</w:t>
      </w:r>
      <w:r>
        <w:rPr>
          <w:b/>
          <w:color w:val="000009"/>
          <w:spacing w:val="25"/>
          <w:sz w:val="36"/>
        </w:rPr>
        <w:t xml:space="preserve"> </w:t>
      </w:r>
      <w:r>
        <w:rPr>
          <w:b/>
          <w:color w:val="000009"/>
          <w:sz w:val="36"/>
        </w:rPr>
        <w:t>–</w:t>
      </w:r>
      <w:r w:rsidR="006B53B9">
        <w:rPr>
          <w:b/>
          <w:sz w:val="36"/>
        </w:rPr>
        <w:t xml:space="preserve"> </w:t>
      </w:r>
      <w:r>
        <w:rPr>
          <w:b/>
          <w:color w:val="000009"/>
          <w:sz w:val="36"/>
        </w:rPr>
        <w:t>Moodle</w:t>
      </w:r>
      <w:r>
        <w:rPr>
          <w:b/>
          <w:color w:val="000009"/>
          <w:spacing w:val="19"/>
          <w:sz w:val="36"/>
        </w:rPr>
        <w:t xml:space="preserve"> </w:t>
      </w:r>
      <w:r>
        <w:rPr>
          <w:b/>
          <w:color w:val="000009"/>
          <w:sz w:val="36"/>
        </w:rPr>
        <w:t>on</w:t>
      </w:r>
      <w:r w:rsidR="006B53B9">
        <w:rPr>
          <w:b/>
          <w:sz w:val="36"/>
        </w:rPr>
        <w:t xml:space="preserve"> </w:t>
      </w:r>
      <w:r>
        <w:rPr>
          <w:b/>
          <w:color w:val="000009"/>
          <w:sz w:val="36"/>
        </w:rPr>
        <w:t>students</w:t>
      </w:r>
      <w:r w:rsidR="00783766">
        <w:rPr>
          <w:b/>
          <w:color w:val="000009"/>
          <w:sz w:val="36"/>
        </w:rPr>
        <w:t>'</w:t>
      </w:r>
      <w:r>
        <w:rPr>
          <w:b/>
          <w:color w:val="000009"/>
          <w:spacing w:val="-2"/>
          <w:sz w:val="36"/>
        </w:rPr>
        <w:t xml:space="preserve"> </w:t>
      </w:r>
      <w:r>
        <w:rPr>
          <w:b/>
          <w:color w:val="000009"/>
          <w:sz w:val="36"/>
        </w:rPr>
        <w:t>learning</w:t>
      </w:r>
      <w:r>
        <w:rPr>
          <w:b/>
          <w:color w:val="000009"/>
          <w:spacing w:val="32"/>
          <w:sz w:val="36"/>
        </w:rPr>
        <w:t xml:space="preserve"> </w:t>
      </w:r>
      <w:r>
        <w:rPr>
          <w:b/>
          <w:color w:val="000009"/>
          <w:sz w:val="36"/>
        </w:rPr>
        <w:t>experience</w:t>
      </w:r>
      <w:r>
        <w:rPr>
          <w:b/>
          <w:color w:val="000009"/>
          <w:spacing w:val="30"/>
          <w:sz w:val="36"/>
        </w:rPr>
        <w:t xml:space="preserve"> </w:t>
      </w:r>
      <w:r>
        <w:rPr>
          <w:b/>
          <w:color w:val="000009"/>
          <w:sz w:val="36"/>
        </w:rPr>
        <w:t>in</w:t>
      </w:r>
      <w:r>
        <w:rPr>
          <w:b/>
          <w:color w:val="000009"/>
          <w:spacing w:val="28"/>
          <w:sz w:val="36"/>
        </w:rPr>
        <w:t xml:space="preserve"> </w:t>
      </w:r>
      <w:r>
        <w:rPr>
          <w:b/>
          <w:color w:val="000009"/>
          <w:sz w:val="36"/>
        </w:rPr>
        <w:t>the</w:t>
      </w:r>
      <w:r>
        <w:rPr>
          <w:b/>
          <w:color w:val="000009"/>
          <w:spacing w:val="30"/>
          <w:sz w:val="36"/>
        </w:rPr>
        <w:t xml:space="preserve"> </w:t>
      </w:r>
      <w:r>
        <w:rPr>
          <w:b/>
          <w:color w:val="000009"/>
          <w:sz w:val="36"/>
        </w:rPr>
        <w:t>University</w:t>
      </w:r>
      <w:r>
        <w:rPr>
          <w:b/>
          <w:color w:val="000009"/>
          <w:spacing w:val="30"/>
          <w:sz w:val="36"/>
        </w:rPr>
        <w:t xml:space="preserve"> </w:t>
      </w:r>
      <w:r>
        <w:rPr>
          <w:b/>
          <w:color w:val="000009"/>
          <w:sz w:val="36"/>
        </w:rPr>
        <w:t>of</w:t>
      </w:r>
      <w:r>
        <w:rPr>
          <w:b/>
          <w:color w:val="000009"/>
          <w:spacing w:val="22"/>
          <w:sz w:val="36"/>
        </w:rPr>
        <w:t xml:space="preserve"> </w:t>
      </w:r>
      <w:r>
        <w:rPr>
          <w:b/>
          <w:color w:val="000009"/>
          <w:sz w:val="36"/>
        </w:rPr>
        <w:t>Wales</w:t>
      </w:r>
      <w:r>
        <w:rPr>
          <w:b/>
          <w:color w:val="000009"/>
          <w:spacing w:val="-87"/>
          <w:sz w:val="36"/>
        </w:rPr>
        <w:t xml:space="preserve"> </w:t>
      </w:r>
      <w:r>
        <w:rPr>
          <w:b/>
          <w:color w:val="000009"/>
          <w:sz w:val="36"/>
        </w:rPr>
        <w:t>Trinity</w:t>
      </w:r>
      <w:r>
        <w:rPr>
          <w:b/>
          <w:color w:val="000009"/>
          <w:spacing w:val="11"/>
          <w:sz w:val="36"/>
        </w:rPr>
        <w:t xml:space="preserve"> </w:t>
      </w:r>
      <w:r>
        <w:rPr>
          <w:b/>
          <w:color w:val="000009"/>
          <w:sz w:val="36"/>
        </w:rPr>
        <w:t>Saint</w:t>
      </w:r>
      <w:r>
        <w:rPr>
          <w:b/>
          <w:color w:val="000009"/>
          <w:spacing w:val="11"/>
          <w:sz w:val="36"/>
        </w:rPr>
        <w:t xml:space="preserve"> </w:t>
      </w:r>
      <w:r>
        <w:rPr>
          <w:b/>
          <w:color w:val="000009"/>
          <w:sz w:val="36"/>
        </w:rPr>
        <w:t>David</w:t>
      </w:r>
      <w:r>
        <w:rPr>
          <w:b/>
          <w:color w:val="000009"/>
          <w:spacing w:val="10"/>
          <w:sz w:val="36"/>
        </w:rPr>
        <w:t xml:space="preserve"> </w:t>
      </w:r>
      <w:r>
        <w:rPr>
          <w:b/>
          <w:color w:val="000009"/>
          <w:sz w:val="36"/>
        </w:rPr>
        <w:t>London</w:t>
      </w:r>
      <w:r>
        <w:rPr>
          <w:b/>
          <w:color w:val="000009"/>
          <w:spacing w:val="12"/>
          <w:sz w:val="36"/>
        </w:rPr>
        <w:t xml:space="preserve"> </w:t>
      </w:r>
      <w:r>
        <w:rPr>
          <w:b/>
          <w:color w:val="000009"/>
          <w:sz w:val="36"/>
        </w:rPr>
        <w:t>Campus.</w:t>
      </w:r>
    </w:p>
    <w:p w14:paraId="1185845E" w14:textId="77777777" w:rsidR="00CD1B52" w:rsidRDefault="00CD1B52" w:rsidP="00CD1B52">
      <w:pPr>
        <w:pStyle w:val="ContactInfo"/>
        <w:spacing w:line="480" w:lineRule="auto"/>
        <w:rPr>
          <w:rFonts w:ascii="Times New Roman" w:hAnsi="Times New Roman" w:cs="Times New Roman"/>
          <w:color w:val="auto"/>
          <w:sz w:val="24"/>
          <w:szCs w:val="24"/>
        </w:rPr>
      </w:pPr>
    </w:p>
    <w:p w14:paraId="417F4C73" w14:textId="77777777" w:rsidR="00CD1B52" w:rsidRDefault="00CD1B52" w:rsidP="00CD1B52">
      <w:pPr>
        <w:pStyle w:val="ContactInfo"/>
        <w:spacing w:line="480" w:lineRule="auto"/>
        <w:rPr>
          <w:rFonts w:ascii="Times New Roman" w:hAnsi="Times New Roman" w:cs="Times New Roman"/>
          <w:color w:val="auto"/>
          <w:sz w:val="24"/>
          <w:szCs w:val="24"/>
        </w:rPr>
      </w:pPr>
    </w:p>
    <w:p w14:paraId="0536AEFE" w14:textId="77777777" w:rsidR="00CD1B52" w:rsidRDefault="00CD1B52" w:rsidP="00CD1B52">
      <w:pPr>
        <w:pStyle w:val="ContactInfo"/>
        <w:spacing w:line="480" w:lineRule="auto"/>
        <w:rPr>
          <w:rFonts w:ascii="Times New Roman" w:hAnsi="Times New Roman" w:cs="Times New Roman"/>
          <w:color w:val="auto"/>
          <w:sz w:val="24"/>
          <w:szCs w:val="24"/>
        </w:rPr>
      </w:pPr>
    </w:p>
    <w:p w14:paraId="798626DB" w14:textId="123C630B" w:rsidR="00CD1B52" w:rsidRDefault="00CD1B52" w:rsidP="00CD1B52">
      <w:pPr>
        <w:pStyle w:val="ContactInfo"/>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Student </w:t>
      </w:r>
      <w:r w:rsidR="00C8505A">
        <w:rPr>
          <w:rFonts w:ascii="Times New Roman" w:hAnsi="Times New Roman" w:cs="Times New Roman"/>
          <w:color w:val="auto"/>
          <w:sz w:val="24"/>
          <w:szCs w:val="24"/>
        </w:rPr>
        <w:t xml:space="preserve">Name: </w:t>
      </w:r>
      <w:proofErr w:type="spellStart"/>
      <w:r w:rsidR="00C8505A">
        <w:rPr>
          <w:rFonts w:ascii="Times New Roman" w:hAnsi="Times New Roman" w:cs="Times New Roman"/>
          <w:color w:val="auto"/>
          <w:sz w:val="24"/>
          <w:szCs w:val="24"/>
        </w:rPr>
        <w:t>Ilinca</w:t>
      </w:r>
      <w:proofErr w:type="spellEnd"/>
      <w:r w:rsidR="00C8505A">
        <w:rPr>
          <w:rFonts w:ascii="Times New Roman" w:hAnsi="Times New Roman" w:cs="Times New Roman"/>
          <w:color w:val="auto"/>
          <w:sz w:val="24"/>
          <w:szCs w:val="24"/>
        </w:rPr>
        <w:t xml:space="preserve"> </w:t>
      </w:r>
      <w:proofErr w:type="spellStart"/>
      <w:r w:rsidR="00C8505A">
        <w:rPr>
          <w:rFonts w:ascii="Times New Roman" w:hAnsi="Times New Roman" w:cs="Times New Roman"/>
          <w:color w:val="auto"/>
          <w:sz w:val="24"/>
          <w:szCs w:val="24"/>
        </w:rPr>
        <w:t>Rusu</w:t>
      </w:r>
      <w:proofErr w:type="spellEnd"/>
    </w:p>
    <w:p w14:paraId="2A8D94F9" w14:textId="7EC2FB14" w:rsidR="00CD1B52" w:rsidRDefault="00CD1B52" w:rsidP="00CD1B52">
      <w:pPr>
        <w:pStyle w:val="ContactInfo"/>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Module </w:t>
      </w:r>
      <w:proofErr w:type="spellStart"/>
      <w:proofErr w:type="gramStart"/>
      <w:r>
        <w:rPr>
          <w:rFonts w:ascii="Times New Roman" w:hAnsi="Times New Roman" w:cs="Times New Roman"/>
          <w:color w:val="auto"/>
          <w:sz w:val="24"/>
          <w:szCs w:val="24"/>
        </w:rPr>
        <w:t>Name</w:t>
      </w:r>
      <w:r w:rsidR="00C8505A">
        <w:rPr>
          <w:rFonts w:ascii="Times New Roman" w:hAnsi="Times New Roman" w:cs="Times New Roman"/>
          <w:color w:val="auto"/>
          <w:sz w:val="24"/>
          <w:szCs w:val="24"/>
        </w:rPr>
        <w:t>:Employability</w:t>
      </w:r>
      <w:proofErr w:type="spellEnd"/>
      <w:proofErr w:type="gramEnd"/>
      <w:r w:rsidR="00C8505A">
        <w:rPr>
          <w:rFonts w:ascii="Times New Roman" w:hAnsi="Times New Roman" w:cs="Times New Roman"/>
          <w:color w:val="auto"/>
          <w:sz w:val="24"/>
          <w:szCs w:val="24"/>
        </w:rPr>
        <w:t xml:space="preserve"> Skills and Research Methods(BMSW4003_LON)</w:t>
      </w:r>
    </w:p>
    <w:p w14:paraId="1498E036" w14:textId="426F98E5" w:rsidR="00CD1B52" w:rsidRDefault="00CD1B52" w:rsidP="00CD1B52">
      <w:pPr>
        <w:pStyle w:val="ContactInfo"/>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Lecturer's </w:t>
      </w:r>
      <w:proofErr w:type="spellStart"/>
      <w:proofErr w:type="gramStart"/>
      <w:r>
        <w:rPr>
          <w:rFonts w:ascii="Times New Roman" w:hAnsi="Times New Roman" w:cs="Times New Roman"/>
          <w:color w:val="auto"/>
          <w:sz w:val="24"/>
          <w:szCs w:val="24"/>
        </w:rPr>
        <w:t>Name</w:t>
      </w:r>
      <w:r w:rsidR="00C8505A">
        <w:rPr>
          <w:rFonts w:ascii="Times New Roman" w:hAnsi="Times New Roman" w:cs="Times New Roman"/>
          <w:color w:val="auto"/>
          <w:sz w:val="24"/>
          <w:szCs w:val="24"/>
        </w:rPr>
        <w:t>:Syed</w:t>
      </w:r>
      <w:proofErr w:type="spellEnd"/>
      <w:proofErr w:type="gramEnd"/>
      <w:r w:rsidR="00C8505A">
        <w:rPr>
          <w:rFonts w:ascii="Times New Roman" w:hAnsi="Times New Roman" w:cs="Times New Roman"/>
          <w:color w:val="auto"/>
          <w:sz w:val="24"/>
          <w:szCs w:val="24"/>
        </w:rPr>
        <w:t xml:space="preserve"> </w:t>
      </w:r>
      <w:proofErr w:type="spellStart"/>
      <w:r w:rsidR="00C8505A">
        <w:rPr>
          <w:rFonts w:ascii="Times New Roman" w:hAnsi="Times New Roman" w:cs="Times New Roman"/>
          <w:color w:val="auto"/>
          <w:sz w:val="24"/>
          <w:szCs w:val="24"/>
        </w:rPr>
        <w:t>Jaffery</w:t>
      </w:r>
      <w:proofErr w:type="spellEnd"/>
    </w:p>
    <w:p w14:paraId="47DE4398" w14:textId="7E3FFCF5" w:rsidR="00CD1B52" w:rsidRDefault="00CD1B52" w:rsidP="00CD1B52">
      <w:pPr>
        <w:pStyle w:val="ContactInfo"/>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Date</w:t>
      </w:r>
      <w:r w:rsidR="00C8505A">
        <w:rPr>
          <w:rFonts w:ascii="Times New Roman" w:hAnsi="Times New Roman" w:cs="Times New Roman"/>
          <w:color w:val="auto"/>
          <w:sz w:val="24"/>
          <w:szCs w:val="24"/>
        </w:rPr>
        <w:t>:02/09/2021</w:t>
      </w:r>
    </w:p>
    <w:p w14:paraId="28206C92" w14:textId="77777777" w:rsidR="00CD1B52" w:rsidRPr="00CD1B52" w:rsidRDefault="00CD1B52" w:rsidP="00CD1B52">
      <w:pPr>
        <w:spacing w:line="480" w:lineRule="auto"/>
        <w:rPr>
          <w:rFonts w:ascii="Times New Roman" w:eastAsia="Times New Roman" w:hAnsi="Times New Roman" w:cs="Times New Roman"/>
          <w:b/>
          <w:bCs/>
          <w:sz w:val="24"/>
          <w:szCs w:val="24"/>
        </w:rPr>
      </w:pPr>
      <w:r w:rsidRPr="00CD1B52">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178314076"/>
        <w:docPartObj>
          <w:docPartGallery w:val="Table of Contents"/>
          <w:docPartUnique/>
        </w:docPartObj>
      </w:sdtPr>
      <w:sdtEndPr>
        <w:rPr>
          <w:b/>
          <w:bCs/>
          <w:noProof/>
        </w:rPr>
      </w:sdtEndPr>
      <w:sdtContent>
        <w:p w14:paraId="71087CF1" w14:textId="6BFB4F4C" w:rsidR="00CD1B52" w:rsidRPr="00CD1B52" w:rsidRDefault="00CD1B52" w:rsidP="00CD1B52">
          <w:pPr>
            <w:pStyle w:val="TOCHeading"/>
            <w:spacing w:line="480" w:lineRule="auto"/>
            <w:rPr>
              <w:rFonts w:ascii="Times New Roman" w:hAnsi="Times New Roman" w:cs="Times New Roman"/>
              <w:sz w:val="24"/>
              <w:szCs w:val="24"/>
            </w:rPr>
          </w:pPr>
          <w:r w:rsidRPr="00CD1B52">
            <w:rPr>
              <w:rFonts w:ascii="Times New Roman" w:hAnsi="Times New Roman" w:cs="Times New Roman"/>
              <w:sz w:val="24"/>
              <w:szCs w:val="24"/>
            </w:rPr>
            <w:t>Table of Contents</w:t>
          </w:r>
        </w:p>
        <w:p w14:paraId="7C207675" w14:textId="468C8C33" w:rsidR="00CD1B52" w:rsidRDefault="00CD1B52">
          <w:pPr>
            <w:pStyle w:val="TOC1"/>
            <w:tabs>
              <w:tab w:val="right" w:leader="dot" w:pos="9350"/>
            </w:tabs>
            <w:rPr>
              <w:rFonts w:eastAsiaTheme="minorEastAsia"/>
              <w:noProof/>
            </w:rPr>
          </w:pPr>
          <w:r w:rsidRPr="00CD1B52">
            <w:rPr>
              <w:rFonts w:ascii="Times New Roman" w:hAnsi="Times New Roman" w:cs="Times New Roman"/>
              <w:sz w:val="24"/>
              <w:szCs w:val="24"/>
            </w:rPr>
            <w:fldChar w:fldCharType="begin"/>
          </w:r>
          <w:r w:rsidRPr="00CD1B52">
            <w:rPr>
              <w:rFonts w:ascii="Times New Roman" w:hAnsi="Times New Roman" w:cs="Times New Roman"/>
              <w:sz w:val="24"/>
              <w:szCs w:val="24"/>
            </w:rPr>
            <w:instrText xml:space="preserve"> TOC \o "1-3" \h \z \u </w:instrText>
          </w:r>
          <w:r w:rsidRPr="00CD1B52">
            <w:rPr>
              <w:rFonts w:ascii="Times New Roman" w:hAnsi="Times New Roman" w:cs="Times New Roman"/>
              <w:sz w:val="24"/>
              <w:szCs w:val="24"/>
            </w:rPr>
            <w:fldChar w:fldCharType="separate"/>
          </w:r>
          <w:hyperlink w:anchor="_Toc81425442" w:history="1">
            <w:r w:rsidRPr="004E2702">
              <w:rPr>
                <w:rStyle w:val="Hyperlink"/>
                <w:noProof/>
              </w:rPr>
              <w:t>Introduction</w:t>
            </w:r>
            <w:r>
              <w:rPr>
                <w:noProof/>
                <w:webHidden/>
              </w:rPr>
              <w:tab/>
            </w:r>
            <w:r>
              <w:rPr>
                <w:noProof/>
                <w:webHidden/>
              </w:rPr>
              <w:fldChar w:fldCharType="begin"/>
            </w:r>
            <w:r>
              <w:rPr>
                <w:noProof/>
                <w:webHidden/>
              </w:rPr>
              <w:instrText xml:space="preserve"> PAGEREF _Toc81425442 \h </w:instrText>
            </w:r>
            <w:r>
              <w:rPr>
                <w:noProof/>
                <w:webHidden/>
              </w:rPr>
            </w:r>
            <w:r>
              <w:rPr>
                <w:noProof/>
                <w:webHidden/>
              </w:rPr>
              <w:fldChar w:fldCharType="separate"/>
            </w:r>
            <w:r>
              <w:rPr>
                <w:noProof/>
                <w:webHidden/>
              </w:rPr>
              <w:t>3</w:t>
            </w:r>
            <w:r>
              <w:rPr>
                <w:noProof/>
                <w:webHidden/>
              </w:rPr>
              <w:fldChar w:fldCharType="end"/>
            </w:r>
          </w:hyperlink>
        </w:p>
        <w:p w14:paraId="046D6151" w14:textId="71C741AA" w:rsidR="00CD1B52" w:rsidRDefault="00F20AF2">
          <w:pPr>
            <w:pStyle w:val="TOC2"/>
            <w:tabs>
              <w:tab w:val="right" w:leader="dot" w:pos="9350"/>
            </w:tabs>
            <w:rPr>
              <w:rFonts w:eastAsiaTheme="minorEastAsia"/>
              <w:noProof/>
            </w:rPr>
          </w:pPr>
          <w:hyperlink w:anchor="_Toc81425443" w:history="1">
            <w:r w:rsidR="00CD1B52" w:rsidRPr="004E2702">
              <w:rPr>
                <w:rStyle w:val="Hyperlink"/>
                <w:rFonts w:ascii="Times New Roman" w:hAnsi="Times New Roman" w:cs="Times New Roman"/>
                <w:noProof/>
              </w:rPr>
              <w:t>Research</w:t>
            </w:r>
            <w:r w:rsidR="00CD1B52" w:rsidRPr="004E2702">
              <w:rPr>
                <w:rStyle w:val="Hyperlink"/>
                <w:rFonts w:ascii="Times New Roman" w:hAnsi="Times New Roman" w:cs="Times New Roman"/>
                <w:noProof/>
                <w:spacing w:val="-6"/>
              </w:rPr>
              <w:t xml:space="preserve"> </w:t>
            </w:r>
            <w:r w:rsidR="00CD1B52" w:rsidRPr="004E2702">
              <w:rPr>
                <w:rStyle w:val="Hyperlink"/>
                <w:rFonts w:ascii="Times New Roman" w:hAnsi="Times New Roman" w:cs="Times New Roman"/>
                <w:noProof/>
              </w:rPr>
              <w:t>aims</w:t>
            </w:r>
            <w:r w:rsidR="00CD1B52" w:rsidRPr="004E2702">
              <w:rPr>
                <w:rStyle w:val="Hyperlink"/>
                <w:rFonts w:ascii="Times New Roman" w:hAnsi="Times New Roman" w:cs="Times New Roman"/>
                <w:noProof/>
                <w:spacing w:val="-6"/>
              </w:rPr>
              <w:t xml:space="preserve"> </w:t>
            </w:r>
            <w:r w:rsidR="00CD1B52" w:rsidRPr="004E2702">
              <w:rPr>
                <w:rStyle w:val="Hyperlink"/>
                <w:rFonts w:ascii="Times New Roman" w:hAnsi="Times New Roman" w:cs="Times New Roman"/>
                <w:noProof/>
              </w:rPr>
              <w:t>and</w:t>
            </w:r>
            <w:r w:rsidR="00CD1B52" w:rsidRPr="004E2702">
              <w:rPr>
                <w:rStyle w:val="Hyperlink"/>
                <w:rFonts w:ascii="Times New Roman" w:hAnsi="Times New Roman" w:cs="Times New Roman"/>
                <w:noProof/>
                <w:spacing w:val="-5"/>
              </w:rPr>
              <w:t xml:space="preserve"> </w:t>
            </w:r>
            <w:r w:rsidR="00CD1B52" w:rsidRPr="004E2702">
              <w:rPr>
                <w:rStyle w:val="Hyperlink"/>
                <w:rFonts w:ascii="Times New Roman" w:hAnsi="Times New Roman" w:cs="Times New Roman"/>
                <w:noProof/>
              </w:rPr>
              <w:t>objectives</w:t>
            </w:r>
            <w:r w:rsidR="00CD1B52">
              <w:rPr>
                <w:noProof/>
                <w:webHidden/>
              </w:rPr>
              <w:tab/>
            </w:r>
            <w:r w:rsidR="00CD1B52">
              <w:rPr>
                <w:noProof/>
                <w:webHidden/>
              </w:rPr>
              <w:fldChar w:fldCharType="begin"/>
            </w:r>
            <w:r w:rsidR="00CD1B52">
              <w:rPr>
                <w:noProof/>
                <w:webHidden/>
              </w:rPr>
              <w:instrText xml:space="preserve"> PAGEREF _Toc81425443 \h </w:instrText>
            </w:r>
            <w:r w:rsidR="00CD1B52">
              <w:rPr>
                <w:noProof/>
                <w:webHidden/>
              </w:rPr>
            </w:r>
            <w:r w:rsidR="00CD1B52">
              <w:rPr>
                <w:noProof/>
                <w:webHidden/>
              </w:rPr>
              <w:fldChar w:fldCharType="separate"/>
            </w:r>
            <w:r w:rsidR="00CD1B52">
              <w:rPr>
                <w:noProof/>
                <w:webHidden/>
              </w:rPr>
              <w:t>3</w:t>
            </w:r>
            <w:r w:rsidR="00CD1B52">
              <w:rPr>
                <w:noProof/>
                <w:webHidden/>
              </w:rPr>
              <w:fldChar w:fldCharType="end"/>
            </w:r>
          </w:hyperlink>
        </w:p>
        <w:p w14:paraId="733B08CF" w14:textId="65D939D7" w:rsidR="00CD1B52" w:rsidRDefault="00F20AF2">
          <w:pPr>
            <w:pStyle w:val="TOC1"/>
            <w:tabs>
              <w:tab w:val="right" w:leader="dot" w:pos="9350"/>
            </w:tabs>
            <w:rPr>
              <w:rFonts w:eastAsiaTheme="minorEastAsia"/>
              <w:noProof/>
            </w:rPr>
          </w:pPr>
          <w:hyperlink w:anchor="_Toc81425444" w:history="1">
            <w:r w:rsidR="00CD1B52" w:rsidRPr="004E2702">
              <w:rPr>
                <w:rStyle w:val="Hyperlink"/>
                <w:noProof/>
              </w:rPr>
              <w:t>Literature Review</w:t>
            </w:r>
            <w:r w:rsidR="00CD1B52">
              <w:rPr>
                <w:noProof/>
                <w:webHidden/>
              </w:rPr>
              <w:tab/>
            </w:r>
            <w:r w:rsidR="00CD1B52">
              <w:rPr>
                <w:noProof/>
                <w:webHidden/>
              </w:rPr>
              <w:fldChar w:fldCharType="begin"/>
            </w:r>
            <w:r w:rsidR="00CD1B52">
              <w:rPr>
                <w:noProof/>
                <w:webHidden/>
              </w:rPr>
              <w:instrText xml:space="preserve"> PAGEREF _Toc81425444 \h </w:instrText>
            </w:r>
            <w:r w:rsidR="00CD1B52">
              <w:rPr>
                <w:noProof/>
                <w:webHidden/>
              </w:rPr>
            </w:r>
            <w:r w:rsidR="00CD1B52">
              <w:rPr>
                <w:noProof/>
                <w:webHidden/>
              </w:rPr>
              <w:fldChar w:fldCharType="separate"/>
            </w:r>
            <w:r w:rsidR="00CD1B52">
              <w:rPr>
                <w:noProof/>
                <w:webHidden/>
              </w:rPr>
              <w:t>4</w:t>
            </w:r>
            <w:r w:rsidR="00CD1B52">
              <w:rPr>
                <w:noProof/>
                <w:webHidden/>
              </w:rPr>
              <w:fldChar w:fldCharType="end"/>
            </w:r>
          </w:hyperlink>
        </w:p>
        <w:p w14:paraId="3ACDE9BB" w14:textId="3F7C35AC" w:rsidR="00CD1B52" w:rsidRDefault="00F20AF2">
          <w:pPr>
            <w:pStyle w:val="TOC1"/>
            <w:tabs>
              <w:tab w:val="right" w:leader="dot" w:pos="9350"/>
            </w:tabs>
            <w:rPr>
              <w:rFonts w:eastAsiaTheme="minorEastAsia"/>
              <w:noProof/>
            </w:rPr>
          </w:pPr>
          <w:hyperlink w:anchor="_Toc81425445" w:history="1">
            <w:r w:rsidR="00CD1B52" w:rsidRPr="004E2702">
              <w:rPr>
                <w:rStyle w:val="Hyperlink"/>
                <w:noProof/>
              </w:rPr>
              <w:t>Research</w:t>
            </w:r>
            <w:r w:rsidR="00CD1B52" w:rsidRPr="004E2702">
              <w:rPr>
                <w:rStyle w:val="Hyperlink"/>
                <w:noProof/>
                <w:spacing w:val="-19"/>
              </w:rPr>
              <w:t xml:space="preserve"> </w:t>
            </w:r>
            <w:r w:rsidR="00CD1B52" w:rsidRPr="004E2702">
              <w:rPr>
                <w:rStyle w:val="Hyperlink"/>
                <w:noProof/>
              </w:rPr>
              <w:t>methodology</w:t>
            </w:r>
            <w:r w:rsidR="00CD1B52">
              <w:rPr>
                <w:noProof/>
                <w:webHidden/>
              </w:rPr>
              <w:tab/>
            </w:r>
            <w:r w:rsidR="00CD1B52">
              <w:rPr>
                <w:noProof/>
                <w:webHidden/>
              </w:rPr>
              <w:fldChar w:fldCharType="begin"/>
            </w:r>
            <w:r w:rsidR="00CD1B52">
              <w:rPr>
                <w:noProof/>
                <w:webHidden/>
              </w:rPr>
              <w:instrText xml:space="preserve"> PAGEREF _Toc81425445 \h </w:instrText>
            </w:r>
            <w:r w:rsidR="00CD1B52">
              <w:rPr>
                <w:noProof/>
                <w:webHidden/>
              </w:rPr>
            </w:r>
            <w:r w:rsidR="00CD1B52">
              <w:rPr>
                <w:noProof/>
                <w:webHidden/>
              </w:rPr>
              <w:fldChar w:fldCharType="separate"/>
            </w:r>
            <w:r w:rsidR="00CD1B52">
              <w:rPr>
                <w:noProof/>
                <w:webHidden/>
              </w:rPr>
              <w:t>5</w:t>
            </w:r>
            <w:r w:rsidR="00CD1B52">
              <w:rPr>
                <w:noProof/>
                <w:webHidden/>
              </w:rPr>
              <w:fldChar w:fldCharType="end"/>
            </w:r>
          </w:hyperlink>
        </w:p>
        <w:p w14:paraId="088C8095" w14:textId="733BD950" w:rsidR="00CD1B52" w:rsidRDefault="00F20AF2">
          <w:pPr>
            <w:pStyle w:val="TOC1"/>
            <w:tabs>
              <w:tab w:val="right" w:leader="dot" w:pos="9350"/>
            </w:tabs>
            <w:rPr>
              <w:rFonts w:eastAsiaTheme="minorEastAsia"/>
              <w:noProof/>
            </w:rPr>
          </w:pPr>
          <w:hyperlink w:anchor="_Toc81425446" w:history="1">
            <w:r w:rsidR="00CD1B52" w:rsidRPr="004E2702">
              <w:rPr>
                <w:rStyle w:val="Hyperlink"/>
                <w:noProof/>
              </w:rPr>
              <w:t>Questionnaire</w:t>
            </w:r>
            <w:r w:rsidR="00CD1B52">
              <w:rPr>
                <w:noProof/>
                <w:webHidden/>
              </w:rPr>
              <w:tab/>
            </w:r>
            <w:r w:rsidR="00CD1B52">
              <w:rPr>
                <w:noProof/>
                <w:webHidden/>
              </w:rPr>
              <w:fldChar w:fldCharType="begin"/>
            </w:r>
            <w:r w:rsidR="00CD1B52">
              <w:rPr>
                <w:noProof/>
                <w:webHidden/>
              </w:rPr>
              <w:instrText xml:space="preserve"> PAGEREF _Toc81425446 \h </w:instrText>
            </w:r>
            <w:r w:rsidR="00CD1B52">
              <w:rPr>
                <w:noProof/>
                <w:webHidden/>
              </w:rPr>
            </w:r>
            <w:r w:rsidR="00CD1B52">
              <w:rPr>
                <w:noProof/>
                <w:webHidden/>
              </w:rPr>
              <w:fldChar w:fldCharType="separate"/>
            </w:r>
            <w:r w:rsidR="00CD1B52">
              <w:rPr>
                <w:noProof/>
                <w:webHidden/>
              </w:rPr>
              <w:t>5</w:t>
            </w:r>
            <w:r w:rsidR="00CD1B52">
              <w:rPr>
                <w:noProof/>
                <w:webHidden/>
              </w:rPr>
              <w:fldChar w:fldCharType="end"/>
            </w:r>
          </w:hyperlink>
        </w:p>
        <w:p w14:paraId="112D78D9" w14:textId="47716E05" w:rsidR="00CD1B52" w:rsidRDefault="00F20AF2">
          <w:pPr>
            <w:pStyle w:val="TOC1"/>
            <w:tabs>
              <w:tab w:val="right" w:leader="dot" w:pos="9350"/>
            </w:tabs>
            <w:rPr>
              <w:rFonts w:eastAsiaTheme="minorEastAsia"/>
              <w:noProof/>
            </w:rPr>
          </w:pPr>
          <w:hyperlink w:anchor="_Toc81425447" w:history="1">
            <w:r w:rsidR="00CD1B52" w:rsidRPr="004E2702">
              <w:rPr>
                <w:rStyle w:val="Hyperlink"/>
                <w:noProof/>
              </w:rPr>
              <w:t>Data</w:t>
            </w:r>
            <w:r w:rsidR="00CD1B52" w:rsidRPr="004E2702">
              <w:rPr>
                <w:rStyle w:val="Hyperlink"/>
                <w:noProof/>
                <w:spacing w:val="-2"/>
              </w:rPr>
              <w:t xml:space="preserve"> </w:t>
            </w:r>
            <w:r w:rsidR="00CD1B52" w:rsidRPr="004E2702">
              <w:rPr>
                <w:rStyle w:val="Hyperlink"/>
                <w:noProof/>
              </w:rPr>
              <w:t>analysis</w:t>
            </w:r>
            <w:r w:rsidR="00CD1B52">
              <w:rPr>
                <w:noProof/>
                <w:webHidden/>
              </w:rPr>
              <w:tab/>
            </w:r>
            <w:r w:rsidR="00CD1B52">
              <w:rPr>
                <w:noProof/>
                <w:webHidden/>
              </w:rPr>
              <w:fldChar w:fldCharType="begin"/>
            </w:r>
            <w:r w:rsidR="00CD1B52">
              <w:rPr>
                <w:noProof/>
                <w:webHidden/>
              </w:rPr>
              <w:instrText xml:space="preserve"> PAGEREF _Toc81425447 \h </w:instrText>
            </w:r>
            <w:r w:rsidR="00CD1B52">
              <w:rPr>
                <w:noProof/>
                <w:webHidden/>
              </w:rPr>
            </w:r>
            <w:r w:rsidR="00CD1B52">
              <w:rPr>
                <w:noProof/>
                <w:webHidden/>
              </w:rPr>
              <w:fldChar w:fldCharType="separate"/>
            </w:r>
            <w:r w:rsidR="00CD1B52">
              <w:rPr>
                <w:noProof/>
                <w:webHidden/>
              </w:rPr>
              <w:t>7</w:t>
            </w:r>
            <w:r w:rsidR="00CD1B52">
              <w:rPr>
                <w:noProof/>
                <w:webHidden/>
              </w:rPr>
              <w:fldChar w:fldCharType="end"/>
            </w:r>
          </w:hyperlink>
        </w:p>
        <w:p w14:paraId="1881D076" w14:textId="421D2226" w:rsidR="00CD1B52" w:rsidRDefault="00F20AF2">
          <w:pPr>
            <w:pStyle w:val="TOC1"/>
            <w:tabs>
              <w:tab w:val="right" w:leader="dot" w:pos="9350"/>
            </w:tabs>
            <w:rPr>
              <w:rFonts w:eastAsiaTheme="minorEastAsia"/>
              <w:noProof/>
            </w:rPr>
          </w:pPr>
          <w:hyperlink w:anchor="_Toc81425448" w:history="1">
            <w:r w:rsidR="00CD1B52" w:rsidRPr="004E2702">
              <w:rPr>
                <w:rStyle w:val="Hyperlink"/>
                <w:noProof/>
              </w:rPr>
              <w:t>Research</w:t>
            </w:r>
            <w:r w:rsidR="00CD1B52" w:rsidRPr="004E2702">
              <w:rPr>
                <w:rStyle w:val="Hyperlink"/>
                <w:noProof/>
                <w:spacing w:val="-17"/>
              </w:rPr>
              <w:t xml:space="preserve"> </w:t>
            </w:r>
            <w:r w:rsidR="00CD1B52" w:rsidRPr="004E2702">
              <w:rPr>
                <w:rStyle w:val="Hyperlink"/>
                <w:noProof/>
              </w:rPr>
              <w:t>Findings</w:t>
            </w:r>
            <w:r w:rsidR="00CD1B52">
              <w:rPr>
                <w:noProof/>
                <w:webHidden/>
              </w:rPr>
              <w:tab/>
            </w:r>
            <w:r w:rsidR="00CD1B52">
              <w:rPr>
                <w:noProof/>
                <w:webHidden/>
              </w:rPr>
              <w:fldChar w:fldCharType="begin"/>
            </w:r>
            <w:r w:rsidR="00CD1B52">
              <w:rPr>
                <w:noProof/>
                <w:webHidden/>
              </w:rPr>
              <w:instrText xml:space="preserve"> PAGEREF _Toc81425448 \h </w:instrText>
            </w:r>
            <w:r w:rsidR="00CD1B52">
              <w:rPr>
                <w:noProof/>
                <w:webHidden/>
              </w:rPr>
            </w:r>
            <w:r w:rsidR="00CD1B52">
              <w:rPr>
                <w:noProof/>
                <w:webHidden/>
              </w:rPr>
              <w:fldChar w:fldCharType="separate"/>
            </w:r>
            <w:r w:rsidR="00CD1B52">
              <w:rPr>
                <w:noProof/>
                <w:webHidden/>
              </w:rPr>
              <w:t>8</w:t>
            </w:r>
            <w:r w:rsidR="00CD1B52">
              <w:rPr>
                <w:noProof/>
                <w:webHidden/>
              </w:rPr>
              <w:fldChar w:fldCharType="end"/>
            </w:r>
          </w:hyperlink>
        </w:p>
        <w:p w14:paraId="4726F81D" w14:textId="711A14B6" w:rsidR="00CD1B52" w:rsidRDefault="00F20AF2">
          <w:pPr>
            <w:pStyle w:val="TOC1"/>
            <w:tabs>
              <w:tab w:val="right" w:leader="dot" w:pos="9350"/>
            </w:tabs>
            <w:rPr>
              <w:rFonts w:eastAsiaTheme="minorEastAsia"/>
              <w:noProof/>
            </w:rPr>
          </w:pPr>
          <w:hyperlink w:anchor="_Toc81425449" w:history="1">
            <w:r w:rsidR="00CD1B52" w:rsidRPr="004E2702">
              <w:rPr>
                <w:rStyle w:val="Hyperlink"/>
                <w:noProof/>
              </w:rPr>
              <w:t>Impact of VLE on UWTSD</w:t>
            </w:r>
            <w:r w:rsidR="00CD1B52">
              <w:rPr>
                <w:noProof/>
                <w:webHidden/>
              </w:rPr>
              <w:tab/>
            </w:r>
            <w:r w:rsidR="00CD1B52">
              <w:rPr>
                <w:noProof/>
                <w:webHidden/>
              </w:rPr>
              <w:fldChar w:fldCharType="begin"/>
            </w:r>
            <w:r w:rsidR="00CD1B52">
              <w:rPr>
                <w:noProof/>
                <w:webHidden/>
              </w:rPr>
              <w:instrText xml:space="preserve"> PAGEREF _Toc81425449 \h </w:instrText>
            </w:r>
            <w:r w:rsidR="00CD1B52">
              <w:rPr>
                <w:noProof/>
                <w:webHidden/>
              </w:rPr>
            </w:r>
            <w:r w:rsidR="00CD1B52">
              <w:rPr>
                <w:noProof/>
                <w:webHidden/>
              </w:rPr>
              <w:fldChar w:fldCharType="separate"/>
            </w:r>
            <w:r w:rsidR="00CD1B52">
              <w:rPr>
                <w:noProof/>
                <w:webHidden/>
              </w:rPr>
              <w:t>15</w:t>
            </w:r>
            <w:r w:rsidR="00CD1B52">
              <w:rPr>
                <w:noProof/>
                <w:webHidden/>
              </w:rPr>
              <w:fldChar w:fldCharType="end"/>
            </w:r>
          </w:hyperlink>
        </w:p>
        <w:p w14:paraId="3D0941AF" w14:textId="6E209E97" w:rsidR="00CD1B52" w:rsidRDefault="00F20AF2">
          <w:pPr>
            <w:pStyle w:val="TOC1"/>
            <w:tabs>
              <w:tab w:val="right" w:leader="dot" w:pos="9350"/>
            </w:tabs>
            <w:rPr>
              <w:rFonts w:eastAsiaTheme="minorEastAsia"/>
              <w:noProof/>
            </w:rPr>
          </w:pPr>
          <w:hyperlink w:anchor="_Toc81425450" w:history="1">
            <w:r w:rsidR="00CD1B52" w:rsidRPr="004E2702">
              <w:rPr>
                <w:rStyle w:val="Hyperlink"/>
                <w:noProof/>
              </w:rPr>
              <w:t>Conclusion</w:t>
            </w:r>
            <w:r w:rsidR="00CD1B52">
              <w:rPr>
                <w:noProof/>
                <w:webHidden/>
              </w:rPr>
              <w:tab/>
            </w:r>
            <w:r w:rsidR="00CD1B52">
              <w:rPr>
                <w:noProof/>
                <w:webHidden/>
              </w:rPr>
              <w:fldChar w:fldCharType="begin"/>
            </w:r>
            <w:r w:rsidR="00CD1B52">
              <w:rPr>
                <w:noProof/>
                <w:webHidden/>
              </w:rPr>
              <w:instrText xml:space="preserve"> PAGEREF _Toc81425450 \h </w:instrText>
            </w:r>
            <w:r w:rsidR="00CD1B52">
              <w:rPr>
                <w:noProof/>
                <w:webHidden/>
              </w:rPr>
            </w:r>
            <w:r w:rsidR="00CD1B52">
              <w:rPr>
                <w:noProof/>
                <w:webHidden/>
              </w:rPr>
              <w:fldChar w:fldCharType="separate"/>
            </w:r>
            <w:r w:rsidR="00CD1B52">
              <w:rPr>
                <w:noProof/>
                <w:webHidden/>
              </w:rPr>
              <w:t>16</w:t>
            </w:r>
            <w:r w:rsidR="00CD1B52">
              <w:rPr>
                <w:noProof/>
                <w:webHidden/>
              </w:rPr>
              <w:fldChar w:fldCharType="end"/>
            </w:r>
          </w:hyperlink>
        </w:p>
        <w:p w14:paraId="2729A58D" w14:textId="0BAEC4DC" w:rsidR="00CD1B52" w:rsidRDefault="00F20AF2">
          <w:pPr>
            <w:pStyle w:val="TOC1"/>
            <w:tabs>
              <w:tab w:val="right" w:leader="dot" w:pos="9350"/>
            </w:tabs>
            <w:rPr>
              <w:rFonts w:eastAsiaTheme="minorEastAsia"/>
              <w:noProof/>
            </w:rPr>
          </w:pPr>
          <w:hyperlink w:anchor="_Toc81425451" w:history="1">
            <w:r w:rsidR="00CD1B52" w:rsidRPr="004E2702">
              <w:rPr>
                <w:rStyle w:val="Hyperlink"/>
                <w:noProof/>
              </w:rPr>
              <w:t>Reference List</w:t>
            </w:r>
            <w:r w:rsidR="00CD1B52">
              <w:rPr>
                <w:noProof/>
                <w:webHidden/>
              </w:rPr>
              <w:tab/>
            </w:r>
            <w:r w:rsidR="00CD1B52">
              <w:rPr>
                <w:noProof/>
                <w:webHidden/>
              </w:rPr>
              <w:fldChar w:fldCharType="begin"/>
            </w:r>
            <w:r w:rsidR="00CD1B52">
              <w:rPr>
                <w:noProof/>
                <w:webHidden/>
              </w:rPr>
              <w:instrText xml:space="preserve"> PAGEREF _Toc81425451 \h </w:instrText>
            </w:r>
            <w:r w:rsidR="00CD1B52">
              <w:rPr>
                <w:noProof/>
                <w:webHidden/>
              </w:rPr>
            </w:r>
            <w:r w:rsidR="00CD1B52">
              <w:rPr>
                <w:noProof/>
                <w:webHidden/>
              </w:rPr>
              <w:fldChar w:fldCharType="separate"/>
            </w:r>
            <w:r w:rsidR="00CD1B52">
              <w:rPr>
                <w:noProof/>
                <w:webHidden/>
              </w:rPr>
              <w:t>1</w:t>
            </w:r>
            <w:r w:rsidR="00687A8A">
              <w:rPr>
                <w:noProof/>
                <w:webHidden/>
              </w:rPr>
              <w:t>8</w:t>
            </w:r>
            <w:r w:rsidR="00CD1B52">
              <w:rPr>
                <w:noProof/>
                <w:webHidden/>
              </w:rPr>
              <w:fldChar w:fldCharType="end"/>
            </w:r>
          </w:hyperlink>
        </w:p>
        <w:p w14:paraId="6DAE0F60" w14:textId="03C0D6F0" w:rsidR="00CD1B52" w:rsidRPr="00CD1B52" w:rsidRDefault="00CD1B52" w:rsidP="00CD1B52">
          <w:pPr>
            <w:spacing w:line="480" w:lineRule="auto"/>
            <w:rPr>
              <w:rFonts w:ascii="Times New Roman" w:hAnsi="Times New Roman" w:cs="Times New Roman"/>
              <w:sz w:val="24"/>
              <w:szCs w:val="24"/>
            </w:rPr>
          </w:pPr>
          <w:r w:rsidRPr="00CD1B52">
            <w:rPr>
              <w:rFonts w:ascii="Times New Roman" w:hAnsi="Times New Roman" w:cs="Times New Roman"/>
              <w:b/>
              <w:bCs/>
              <w:noProof/>
              <w:sz w:val="24"/>
              <w:szCs w:val="24"/>
            </w:rPr>
            <w:fldChar w:fldCharType="end"/>
          </w:r>
        </w:p>
      </w:sdtContent>
    </w:sdt>
    <w:p w14:paraId="11FE6F2F" w14:textId="77777777" w:rsidR="00CD1B52" w:rsidRPr="00CD1B52" w:rsidRDefault="00CD1B52" w:rsidP="00CD1B52">
      <w:pPr>
        <w:pStyle w:val="Heading1"/>
        <w:spacing w:line="480" w:lineRule="auto"/>
        <w:jc w:val="center"/>
        <w:rPr>
          <w:sz w:val="24"/>
          <w:szCs w:val="24"/>
        </w:rPr>
      </w:pPr>
    </w:p>
    <w:p w14:paraId="18825E32" w14:textId="77777777" w:rsidR="00CD1B52" w:rsidRPr="00CD1B52" w:rsidRDefault="00CD1B52" w:rsidP="00CD1B52">
      <w:pPr>
        <w:spacing w:line="480" w:lineRule="auto"/>
        <w:rPr>
          <w:rFonts w:ascii="Times New Roman" w:eastAsia="Times New Roman" w:hAnsi="Times New Roman" w:cs="Times New Roman"/>
          <w:b/>
          <w:bCs/>
          <w:sz w:val="24"/>
          <w:szCs w:val="24"/>
        </w:rPr>
      </w:pPr>
      <w:r w:rsidRPr="00CD1B52">
        <w:rPr>
          <w:rFonts w:ascii="Times New Roman" w:hAnsi="Times New Roman" w:cs="Times New Roman"/>
          <w:sz w:val="24"/>
          <w:szCs w:val="24"/>
        </w:rPr>
        <w:br w:type="page"/>
      </w:r>
    </w:p>
    <w:p w14:paraId="28E5C8B2" w14:textId="4A05012F" w:rsidR="00687A8A" w:rsidRPr="00687A8A" w:rsidRDefault="00687A8A" w:rsidP="00687A8A">
      <w:pPr>
        <w:spacing w:line="480" w:lineRule="auto"/>
        <w:jc w:val="center"/>
        <w:rPr>
          <w:rFonts w:ascii="Times New Roman" w:hAnsi="Times New Roman" w:cs="Times New Roman"/>
          <w:sz w:val="24"/>
          <w:szCs w:val="24"/>
        </w:rPr>
      </w:pPr>
      <w:bookmarkStart w:id="0" w:name="_Toc81425442"/>
      <w:r w:rsidRPr="00687A8A">
        <w:rPr>
          <w:rFonts w:ascii="Times New Roman" w:hAnsi="Times New Roman" w:cs="Times New Roman"/>
          <w:sz w:val="24"/>
          <w:szCs w:val="24"/>
        </w:rPr>
        <w:lastRenderedPageBreak/>
        <w:t>DSR Assessment 2-Individual Report</w:t>
      </w:r>
    </w:p>
    <w:p w14:paraId="4C90D143" w14:textId="2BCE6AD9" w:rsidR="000E2EB7" w:rsidRPr="00687A8A" w:rsidRDefault="000E2EB7" w:rsidP="00687A8A">
      <w:pPr>
        <w:rPr>
          <w:rFonts w:ascii="Times New Roman" w:hAnsi="Times New Roman" w:cs="Times New Roman"/>
          <w:sz w:val="24"/>
          <w:szCs w:val="24"/>
        </w:rPr>
      </w:pPr>
      <w:r w:rsidRPr="00687A8A">
        <w:rPr>
          <w:rFonts w:ascii="Times New Roman" w:hAnsi="Times New Roman" w:cs="Times New Roman"/>
          <w:sz w:val="24"/>
          <w:szCs w:val="24"/>
        </w:rPr>
        <w:t>Introduction</w:t>
      </w:r>
      <w:bookmarkEnd w:id="0"/>
    </w:p>
    <w:p w14:paraId="3A4A7083" w14:textId="56BFDB91" w:rsidR="000E2EB7" w:rsidRPr="00CD1B52" w:rsidRDefault="002B7476" w:rsidP="00CD1B52">
      <w:pPr>
        <w:spacing w:line="480" w:lineRule="auto"/>
        <w:ind w:firstLine="720"/>
        <w:rPr>
          <w:rFonts w:ascii="Times New Roman" w:hAnsi="Times New Roman" w:cs="Times New Roman"/>
          <w:sz w:val="24"/>
          <w:szCs w:val="24"/>
        </w:rPr>
      </w:pPr>
      <w:r w:rsidRPr="00CD1B52">
        <w:rPr>
          <w:rFonts w:ascii="Times New Roman" w:hAnsi="Times New Roman" w:cs="Times New Roman"/>
          <w:sz w:val="24"/>
          <w:szCs w:val="24"/>
        </w:rPr>
        <w:t xml:space="preserve">The virtual learning environment is the infrastructure via which course materials are delivered to students through the </w:t>
      </w:r>
      <w:r w:rsidR="00783766">
        <w:rPr>
          <w:rFonts w:ascii="Times New Roman" w:hAnsi="Times New Roman" w:cs="Times New Roman"/>
          <w:sz w:val="24"/>
          <w:szCs w:val="24"/>
        </w:rPr>
        <w:t>I</w:t>
      </w:r>
      <w:r w:rsidRPr="00CD1B52">
        <w:rPr>
          <w:rFonts w:ascii="Times New Roman" w:hAnsi="Times New Roman" w:cs="Times New Roman"/>
          <w:sz w:val="24"/>
          <w:szCs w:val="24"/>
        </w:rPr>
        <w:t>nternet</w:t>
      </w:r>
      <w:r w:rsidR="00840AA9" w:rsidRPr="00CD1B52">
        <w:rPr>
          <w:rFonts w:ascii="Times New Roman" w:hAnsi="Times New Roman" w:cs="Times New Roman"/>
          <w:sz w:val="24"/>
          <w:szCs w:val="24"/>
        </w:rPr>
        <w:t xml:space="preserve"> (Berker,</w:t>
      </w:r>
      <w:r w:rsidR="00840AA9" w:rsidRPr="00CD1B52">
        <w:rPr>
          <w:rFonts w:ascii="Times New Roman" w:hAnsi="Times New Roman" w:cs="Times New Roman"/>
          <w:spacing w:val="24"/>
          <w:sz w:val="24"/>
          <w:szCs w:val="24"/>
        </w:rPr>
        <w:t xml:space="preserve"> </w:t>
      </w:r>
      <w:r w:rsidR="00840AA9" w:rsidRPr="00CD1B52">
        <w:rPr>
          <w:rFonts w:ascii="Times New Roman" w:hAnsi="Times New Roman" w:cs="Times New Roman"/>
          <w:sz w:val="24"/>
          <w:szCs w:val="24"/>
        </w:rPr>
        <w:t>2018)</w:t>
      </w:r>
      <w:r w:rsidRPr="00CD1B52">
        <w:rPr>
          <w:rFonts w:ascii="Times New Roman" w:hAnsi="Times New Roman" w:cs="Times New Roman"/>
          <w:sz w:val="24"/>
          <w:szCs w:val="24"/>
        </w:rPr>
        <w:t xml:space="preserve">. This virtual learning environment necessitates the use of a digital device as well as an internet connection. The actual positions of the student and the instructor are separated throughout this procedure. Both the instructional procedure and the distant location have been completed. The schooling sector has been severely affected by the epidemic crisis. The lockdown scenario presents a barrier in the instructional process. The </w:t>
      </w:r>
      <w:r w:rsidR="00783766">
        <w:rPr>
          <w:rFonts w:ascii="Times New Roman" w:hAnsi="Times New Roman" w:cs="Times New Roman"/>
          <w:sz w:val="24"/>
          <w:szCs w:val="24"/>
        </w:rPr>
        <w:t>educational institution used the virtual learning environment</w:t>
      </w:r>
      <w:r w:rsidRPr="00CD1B52">
        <w:rPr>
          <w:rFonts w:ascii="Times New Roman" w:hAnsi="Times New Roman" w:cs="Times New Roman"/>
          <w:sz w:val="24"/>
          <w:szCs w:val="24"/>
        </w:rPr>
        <w:t xml:space="preserve"> to begin its class. For their online class, the instructors and students each utilize a separate app. Both students and teachers are affected by this e-learning process. This is excited to learn about the effect of VLE. The VLE has both good and bad effects on both students and instructors. This procedure needs an internet connection, digital gadgets, and a conducive classroom atmosphere. This resource is not available to all students. It puts pupils at a disadvantage. This method also necessitates the students' technological skills to use the web and applications. Some pupils lack the necessary expertise to use these software applications. It also leads to difficulty. This VLE also has a beneficial effect. Students may come to class from home. They are immune to the </w:t>
      </w:r>
      <w:r w:rsidR="00783766">
        <w:rPr>
          <w:rFonts w:ascii="Times New Roman" w:hAnsi="Times New Roman" w:cs="Times New Roman"/>
          <w:sz w:val="24"/>
          <w:szCs w:val="24"/>
        </w:rPr>
        <w:t>virus, as mentioned earlier</w:t>
      </w:r>
      <w:r w:rsidRPr="00CD1B52">
        <w:rPr>
          <w:rFonts w:ascii="Times New Roman" w:hAnsi="Times New Roman" w:cs="Times New Roman"/>
          <w:sz w:val="24"/>
          <w:szCs w:val="24"/>
        </w:rPr>
        <w:t>. They have ample time to research the subject. They may do further study on the subject and submit activities via the VLE. Learners may discover how to complete the course by going online. They learn about various software and mechanical problems.</w:t>
      </w:r>
    </w:p>
    <w:p w14:paraId="1234BA7B" w14:textId="77777777" w:rsidR="002B7476" w:rsidRPr="00CD1B52" w:rsidRDefault="002B7476" w:rsidP="00CD1B52">
      <w:pPr>
        <w:pStyle w:val="Heading2"/>
        <w:spacing w:line="480" w:lineRule="auto"/>
        <w:rPr>
          <w:rFonts w:ascii="Times New Roman" w:hAnsi="Times New Roman" w:cs="Times New Roman"/>
          <w:color w:val="auto"/>
          <w:sz w:val="24"/>
          <w:szCs w:val="24"/>
        </w:rPr>
      </w:pPr>
      <w:bookmarkStart w:id="1" w:name="_Toc81425443"/>
      <w:r w:rsidRPr="00CD1B52">
        <w:rPr>
          <w:rFonts w:ascii="Times New Roman" w:hAnsi="Times New Roman" w:cs="Times New Roman"/>
          <w:color w:val="auto"/>
          <w:sz w:val="24"/>
          <w:szCs w:val="24"/>
        </w:rPr>
        <w:t>Research</w:t>
      </w:r>
      <w:r w:rsidRPr="00CD1B52">
        <w:rPr>
          <w:rFonts w:ascii="Times New Roman" w:hAnsi="Times New Roman" w:cs="Times New Roman"/>
          <w:color w:val="auto"/>
          <w:spacing w:val="-6"/>
          <w:sz w:val="24"/>
          <w:szCs w:val="24"/>
        </w:rPr>
        <w:t xml:space="preserve"> </w:t>
      </w:r>
      <w:r w:rsidRPr="00CD1B52">
        <w:rPr>
          <w:rFonts w:ascii="Times New Roman" w:hAnsi="Times New Roman" w:cs="Times New Roman"/>
          <w:color w:val="auto"/>
          <w:sz w:val="24"/>
          <w:szCs w:val="24"/>
        </w:rPr>
        <w:t>aims</w:t>
      </w:r>
      <w:r w:rsidRPr="00CD1B52">
        <w:rPr>
          <w:rFonts w:ascii="Times New Roman" w:hAnsi="Times New Roman" w:cs="Times New Roman"/>
          <w:color w:val="auto"/>
          <w:spacing w:val="-6"/>
          <w:sz w:val="24"/>
          <w:szCs w:val="24"/>
        </w:rPr>
        <w:t xml:space="preserve"> </w:t>
      </w:r>
      <w:r w:rsidRPr="00CD1B52">
        <w:rPr>
          <w:rFonts w:ascii="Times New Roman" w:hAnsi="Times New Roman" w:cs="Times New Roman"/>
          <w:color w:val="auto"/>
          <w:sz w:val="24"/>
          <w:szCs w:val="24"/>
        </w:rPr>
        <w:t>and</w:t>
      </w:r>
      <w:r w:rsidRPr="00CD1B52">
        <w:rPr>
          <w:rFonts w:ascii="Times New Roman" w:hAnsi="Times New Roman" w:cs="Times New Roman"/>
          <w:color w:val="auto"/>
          <w:spacing w:val="-5"/>
          <w:sz w:val="24"/>
          <w:szCs w:val="24"/>
        </w:rPr>
        <w:t xml:space="preserve"> </w:t>
      </w:r>
      <w:r w:rsidRPr="00CD1B52">
        <w:rPr>
          <w:rFonts w:ascii="Times New Roman" w:hAnsi="Times New Roman" w:cs="Times New Roman"/>
          <w:color w:val="auto"/>
          <w:sz w:val="24"/>
          <w:szCs w:val="24"/>
        </w:rPr>
        <w:t>objectives</w:t>
      </w:r>
      <w:bookmarkEnd w:id="1"/>
    </w:p>
    <w:p w14:paraId="1422B2DE" w14:textId="411F57ED" w:rsidR="002B7476" w:rsidRPr="00CD1B52" w:rsidRDefault="002B7476" w:rsidP="00CD1B52">
      <w:pPr>
        <w:spacing w:line="480" w:lineRule="auto"/>
        <w:rPr>
          <w:rFonts w:ascii="Times New Roman" w:hAnsi="Times New Roman" w:cs="Times New Roman"/>
          <w:bCs/>
          <w:sz w:val="24"/>
          <w:szCs w:val="24"/>
        </w:rPr>
      </w:pPr>
      <w:r w:rsidRPr="00CD1B52">
        <w:rPr>
          <w:rFonts w:ascii="Times New Roman" w:hAnsi="Times New Roman" w:cs="Times New Roman"/>
          <w:b/>
          <w:sz w:val="24"/>
          <w:szCs w:val="24"/>
        </w:rPr>
        <w:t>Research</w:t>
      </w:r>
      <w:r w:rsidRPr="00CD1B52">
        <w:rPr>
          <w:rFonts w:ascii="Times New Roman" w:hAnsi="Times New Roman" w:cs="Times New Roman"/>
          <w:b/>
          <w:spacing w:val="16"/>
          <w:sz w:val="24"/>
          <w:szCs w:val="24"/>
        </w:rPr>
        <w:t xml:space="preserve"> </w:t>
      </w:r>
      <w:r w:rsidRPr="00CD1B52">
        <w:rPr>
          <w:rFonts w:ascii="Times New Roman" w:hAnsi="Times New Roman" w:cs="Times New Roman"/>
          <w:b/>
          <w:sz w:val="24"/>
          <w:szCs w:val="24"/>
        </w:rPr>
        <w:t xml:space="preserve">aim: </w:t>
      </w:r>
      <w:r w:rsidRPr="00CD1B52">
        <w:rPr>
          <w:rFonts w:ascii="Times New Roman" w:hAnsi="Times New Roman" w:cs="Times New Roman"/>
          <w:bCs/>
          <w:sz w:val="24"/>
          <w:szCs w:val="24"/>
        </w:rPr>
        <w:t>Th</w:t>
      </w:r>
      <w:r w:rsidR="00783766">
        <w:rPr>
          <w:rFonts w:ascii="Times New Roman" w:hAnsi="Times New Roman" w:cs="Times New Roman"/>
          <w:bCs/>
          <w:sz w:val="24"/>
          <w:szCs w:val="24"/>
        </w:rPr>
        <w:t>is study aim</w:t>
      </w:r>
      <w:r w:rsidRPr="00CD1B52">
        <w:rPr>
          <w:rFonts w:ascii="Times New Roman" w:hAnsi="Times New Roman" w:cs="Times New Roman"/>
          <w:bCs/>
          <w:sz w:val="24"/>
          <w:szCs w:val="24"/>
        </w:rPr>
        <w:t>s to determine the effect of VLE on students' learning experiences at the University of Wales.</w:t>
      </w:r>
    </w:p>
    <w:p w14:paraId="55FC87AB" w14:textId="35E7B523" w:rsidR="002B7476" w:rsidRPr="00CD1B52" w:rsidRDefault="002B7476"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lastRenderedPageBreak/>
        <w:t>Research</w:t>
      </w:r>
      <w:r w:rsidRPr="00CD1B52">
        <w:rPr>
          <w:rFonts w:ascii="Times New Roman" w:hAnsi="Times New Roman" w:cs="Times New Roman"/>
          <w:spacing w:val="-5"/>
          <w:sz w:val="24"/>
          <w:szCs w:val="24"/>
        </w:rPr>
        <w:t xml:space="preserve"> </w:t>
      </w:r>
      <w:r w:rsidRPr="00CD1B52">
        <w:rPr>
          <w:rFonts w:ascii="Times New Roman" w:hAnsi="Times New Roman" w:cs="Times New Roman"/>
          <w:sz w:val="24"/>
          <w:szCs w:val="24"/>
        </w:rPr>
        <w:t>objectives:</w:t>
      </w:r>
    </w:p>
    <w:p w14:paraId="19749A36" w14:textId="77777777" w:rsidR="002B7476" w:rsidRPr="00CD1B52" w:rsidRDefault="002B7476" w:rsidP="00CD1B52">
      <w:pPr>
        <w:pStyle w:val="ListParagraph"/>
        <w:numPr>
          <w:ilvl w:val="0"/>
          <w:numId w:val="1"/>
        </w:numPr>
        <w:spacing w:line="480" w:lineRule="auto"/>
        <w:rPr>
          <w:rFonts w:ascii="Times New Roman" w:hAnsi="Times New Roman" w:cs="Times New Roman"/>
          <w:sz w:val="24"/>
          <w:szCs w:val="24"/>
        </w:rPr>
      </w:pPr>
      <w:r w:rsidRPr="00CD1B52">
        <w:rPr>
          <w:rFonts w:ascii="Times New Roman" w:hAnsi="Times New Roman" w:cs="Times New Roman"/>
          <w:sz w:val="24"/>
          <w:szCs w:val="24"/>
        </w:rPr>
        <w:t>To comprehend the effect of VLE on the studying experience of students.</w:t>
      </w:r>
    </w:p>
    <w:p w14:paraId="485EB1CE" w14:textId="6A7CE4A1" w:rsidR="002B7476" w:rsidRPr="00CD1B52" w:rsidRDefault="002B7476" w:rsidP="00CD1B52">
      <w:pPr>
        <w:pStyle w:val="ListParagraph"/>
        <w:numPr>
          <w:ilvl w:val="0"/>
          <w:numId w:val="1"/>
        </w:numPr>
        <w:spacing w:line="480" w:lineRule="auto"/>
        <w:rPr>
          <w:rFonts w:ascii="Times New Roman" w:hAnsi="Times New Roman" w:cs="Times New Roman"/>
          <w:sz w:val="24"/>
          <w:szCs w:val="24"/>
        </w:rPr>
      </w:pPr>
      <w:r w:rsidRPr="00CD1B52">
        <w:rPr>
          <w:rFonts w:ascii="Times New Roman" w:hAnsi="Times New Roman" w:cs="Times New Roman"/>
          <w:sz w:val="24"/>
          <w:szCs w:val="24"/>
        </w:rPr>
        <w:t>Determine the VLE's positive and negative effect</w:t>
      </w:r>
      <w:r w:rsidR="00783766">
        <w:rPr>
          <w:rFonts w:ascii="Times New Roman" w:hAnsi="Times New Roman" w:cs="Times New Roman"/>
          <w:sz w:val="24"/>
          <w:szCs w:val="24"/>
        </w:rPr>
        <w:t>s</w:t>
      </w:r>
      <w:r w:rsidRPr="00CD1B52">
        <w:rPr>
          <w:rFonts w:ascii="Times New Roman" w:hAnsi="Times New Roman" w:cs="Times New Roman"/>
          <w:sz w:val="24"/>
          <w:szCs w:val="24"/>
        </w:rPr>
        <w:t xml:space="preserve"> on pupils.</w:t>
      </w:r>
    </w:p>
    <w:p w14:paraId="135DFC26" w14:textId="5F352CA8" w:rsidR="002B7476" w:rsidRPr="00CD1B52" w:rsidRDefault="002B7476" w:rsidP="00CD1B52">
      <w:pPr>
        <w:pStyle w:val="ListParagraph"/>
        <w:numPr>
          <w:ilvl w:val="0"/>
          <w:numId w:val="1"/>
        </w:numPr>
        <w:spacing w:line="480" w:lineRule="auto"/>
        <w:rPr>
          <w:rFonts w:ascii="Times New Roman" w:hAnsi="Times New Roman" w:cs="Times New Roman"/>
          <w:sz w:val="24"/>
          <w:szCs w:val="24"/>
        </w:rPr>
      </w:pPr>
      <w:r w:rsidRPr="00CD1B52">
        <w:rPr>
          <w:rFonts w:ascii="Times New Roman" w:hAnsi="Times New Roman" w:cs="Times New Roman"/>
          <w:sz w:val="24"/>
          <w:szCs w:val="24"/>
        </w:rPr>
        <w:t>Determine whether or not this approach improves pupils' digital abilities.</w:t>
      </w:r>
    </w:p>
    <w:p w14:paraId="08E5E889" w14:textId="15FF1B73" w:rsidR="002B7476" w:rsidRPr="00CD1B52" w:rsidRDefault="002B7476" w:rsidP="00CD1B52">
      <w:pPr>
        <w:pStyle w:val="Heading1"/>
        <w:spacing w:line="480" w:lineRule="auto"/>
        <w:jc w:val="center"/>
        <w:rPr>
          <w:sz w:val="24"/>
          <w:szCs w:val="24"/>
        </w:rPr>
      </w:pPr>
      <w:bookmarkStart w:id="2" w:name="_Toc81425444"/>
      <w:r w:rsidRPr="00CD1B52">
        <w:rPr>
          <w:sz w:val="24"/>
          <w:szCs w:val="24"/>
        </w:rPr>
        <w:t>Literature Review</w:t>
      </w:r>
      <w:bookmarkEnd w:id="2"/>
    </w:p>
    <w:p w14:paraId="4D62454B" w14:textId="7D20B156" w:rsidR="0023446A" w:rsidRPr="00CD1B52" w:rsidRDefault="0023446A" w:rsidP="00CD1B52">
      <w:pPr>
        <w:spacing w:line="480" w:lineRule="auto"/>
        <w:ind w:firstLine="720"/>
        <w:rPr>
          <w:rFonts w:ascii="Times New Roman" w:hAnsi="Times New Roman" w:cs="Times New Roman"/>
          <w:sz w:val="24"/>
          <w:szCs w:val="24"/>
        </w:rPr>
      </w:pPr>
      <w:r w:rsidRPr="00CD1B52">
        <w:rPr>
          <w:rFonts w:ascii="Times New Roman" w:hAnsi="Times New Roman" w:cs="Times New Roman"/>
          <w:sz w:val="24"/>
          <w:szCs w:val="24"/>
        </w:rPr>
        <w:t xml:space="preserve">During a pandemic, all schools, colleges, and universities are closed. It impedes student learning and the academic year. Now, all universities and colleges are teaching remotely via various apps such as Zoom and Google Meet. The professor and instructor conduct the lesson using these two applications, and the student must adjust to the abrupt shift. The VLE </w:t>
      </w:r>
      <w:r w:rsidR="00783766">
        <w:rPr>
          <w:rFonts w:ascii="Times New Roman" w:hAnsi="Times New Roman" w:cs="Times New Roman"/>
          <w:sz w:val="24"/>
          <w:szCs w:val="24"/>
        </w:rPr>
        <w:t>affects</w:t>
      </w:r>
      <w:r w:rsidRPr="00CD1B52">
        <w:rPr>
          <w:rFonts w:ascii="Times New Roman" w:hAnsi="Times New Roman" w:cs="Times New Roman"/>
          <w:sz w:val="24"/>
          <w:szCs w:val="24"/>
        </w:rPr>
        <w:t xml:space="preserve"> pupils in both good and bad ways. As per</w:t>
      </w:r>
      <w:r w:rsidR="00AE3CF4" w:rsidRPr="00CD1B52">
        <w:rPr>
          <w:rFonts w:ascii="Times New Roman" w:hAnsi="Times New Roman" w:cs="Times New Roman"/>
          <w:sz w:val="24"/>
          <w:szCs w:val="24"/>
        </w:rPr>
        <w:t xml:space="preserve"> Berker</w:t>
      </w:r>
      <w:r w:rsidR="00AE3CF4" w:rsidRPr="00CD1B52">
        <w:rPr>
          <w:rFonts w:ascii="Times New Roman" w:hAnsi="Times New Roman" w:cs="Times New Roman"/>
          <w:spacing w:val="22"/>
          <w:sz w:val="24"/>
          <w:szCs w:val="24"/>
        </w:rPr>
        <w:t xml:space="preserve"> (</w:t>
      </w:r>
      <w:r w:rsidR="00AE3CF4" w:rsidRPr="00CD1B52">
        <w:rPr>
          <w:rFonts w:ascii="Times New Roman" w:hAnsi="Times New Roman" w:cs="Times New Roman"/>
          <w:sz w:val="24"/>
          <w:szCs w:val="24"/>
        </w:rPr>
        <w:t>2018)</w:t>
      </w:r>
      <w:r w:rsidRPr="00CD1B52">
        <w:rPr>
          <w:rFonts w:ascii="Times New Roman" w:hAnsi="Times New Roman" w:cs="Times New Roman"/>
          <w:sz w:val="24"/>
          <w:szCs w:val="24"/>
        </w:rPr>
        <w:t>, VLE is harmful to students' health. Extra time spent in the zoom class and on electronics may expose kids to radiation. It has a long-term negative impact on the health of pupils.</w:t>
      </w:r>
    </w:p>
    <w:p w14:paraId="510E7D42" w14:textId="6602EDD3" w:rsidR="0023446A" w:rsidRPr="00CD1B52" w:rsidRDefault="00AE3CF4" w:rsidP="00CD1B52">
      <w:pPr>
        <w:spacing w:line="480" w:lineRule="auto"/>
        <w:ind w:firstLine="720"/>
        <w:rPr>
          <w:rFonts w:ascii="Times New Roman" w:hAnsi="Times New Roman" w:cs="Times New Roman"/>
          <w:sz w:val="24"/>
          <w:szCs w:val="24"/>
        </w:rPr>
      </w:pPr>
      <w:r w:rsidRPr="00CD1B52">
        <w:rPr>
          <w:rFonts w:ascii="Times New Roman" w:hAnsi="Times New Roman" w:cs="Times New Roman"/>
          <w:sz w:val="24"/>
          <w:szCs w:val="24"/>
        </w:rPr>
        <w:t>Gossman</w:t>
      </w:r>
      <w:r w:rsidRPr="00CD1B52">
        <w:rPr>
          <w:rFonts w:ascii="Times New Roman" w:hAnsi="Times New Roman" w:cs="Times New Roman"/>
          <w:spacing w:val="12"/>
          <w:sz w:val="24"/>
          <w:szCs w:val="24"/>
        </w:rPr>
        <w:t xml:space="preserve"> (</w:t>
      </w:r>
      <w:r w:rsidRPr="00CD1B52">
        <w:rPr>
          <w:rFonts w:ascii="Times New Roman" w:hAnsi="Times New Roman" w:cs="Times New Roman"/>
          <w:sz w:val="24"/>
          <w:szCs w:val="24"/>
        </w:rPr>
        <w:t xml:space="preserve">2013) </w:t>
      </w:r>
      <w:r w:rsidR="0023446A" w:rsidRPr="00CD1B52">
        <w:rPr>
          <w:rFonts w:ascii="Times New Roman" w:hAnsi="Times New Roman" w:cs="Times New Roman"/>
          <w:sz w:val="24"/>
          <w:szCs w:val="24"/>
        </w:rPr>
        <w:t xml:space="preserve">states that VLE was founded in 1970 by the UK Open University </w:t>
      </w:r>
      <w:r w:rsidR="00783766">
        <w:rPr>
          <w:rFonts w:ascii="Times New Roman" w:hAnsi="Times New Roman" w:cs="Times New Roman"/>
          <w:sz w:val="24"/>
          <w:szCs w:val="24"/>
        </w:rPr>
        <w:t>to learn</w:t>
      </w:r>
      <w:r w:rsidR="0023446A" w:rsidRPr="00CD1B52">
        <w:rPr>
          <w:rFonts w:ascii="Times New Roman" w:hAnsi="Times New Roman" w:cs="Times New Roman"/>
          <w:sz w:val="24"/>
          <w:szCs w:val="24"/>
        </w:rPr>
        <w:t>. It was the birth of VLE in the educational sector. VLE has a beneficial effect since it helps students become more technologically sophisticated and improves communication with instructors. Students performed very well in online aptitude tests such as reading teas, writing tests, and vocabulary tests. VLE has a detrimental effect since the instructor cannot comprehend the psychological emotions and interactions of the students in a virtual class.</w:t>
      </w:r>
    </w:p>
    <w:p w14:paraId="33E8270B" w14:textId="501E3103" w:rsidR="0023446A" w:rsidRPr="00CD1B52" w:rsidRDefault="0023446A" w:rsidP="00CD1B52">
      <w:pPr>
        <w:spacing w:line="480" w:lineRule="auto"/>
        <w:ind w:firstLine="720"/>
        <w:rPr>
          <w:rFonts w:ascii="Times New Roman" w:hAnsi="Times New Roman" w:cs="Times New Roman"/>
          <w:sz w:val="24"/>
          <w:szCs w:val="24"/>
        </w:rPr>
      </w:pPr>
      <w:r w:rsidRPr="00CD1B52">
        <w:rPr>
          <w:rFonts w:ascii="Times New Roman" w:hAnsi="Times New Roman" w:cs="Times New Roman"/>
          <w:sz w:val="24"/>
          <w:szCs w:val="24"/>
        </w:rPr>
        <w:t>The VLE assists students in becoming more technologically savvy. Many pupils are unfamiliar with the application and virtual learning</w:t>
      </w:r>
      <w:r w:rsidR="00AE3CF4" w:rsidRPr="00CD1B52">
        <w:rPr>
          <w:rFonts w:ascii="Times New Roman" w:hAnsi="Times New Roman" w:cs="Times New Roman"/>
          <w:sz w:val="24"/>
          <w:szCs w:val="24"/>
        </w:rPr>
        <w:t xml:space="preserve"> (Ryan and Poole, 2019)</w:t>
      </w:r>
      <w:r w:rsidRPr="00CD1B52">
        <w:rPr>
          <w:rFonts w:ascii="Times New Roman" w:hAnsi="Times New Roman" w:cs="Times New Roman"/>
          <w:sz w:val="24"/>
          <w:szCs w:val="24"/>
        </w:rPr>
        <w:t>. The VLE teaches learners how to talk and listen more effectively</w:t>
      </w:r>
      <w:r w:rsidR="00783766">
        <w:rPr>
          <w:rFonts w:ascii="Times New Roman" w:hAnsi="Times New Roman" w:cs="Times New Roman"/>
          <w:sz w:val="24"/>
          <w:szCs w:val="24"/>
        </w:rPr>
        <w:t xml:space="preserve"> and</w:t>
      </w:r>
      <w:r w:rsidRPr="00CD1B52">
        <w:rPr>
          <w:rFonts w:ascii="Times New Roman" w:hAnsi="Times New Roman" w:cs="Times New Roman"/>
          <w:sz w:val="24"/>
          <w:szCs w:val="24"/>
        </w:rPr>
        <w:t xml:space="preserve"> how to communicate electronically. Many pupils were born in the technological generation. They dislike bringing a chalkboard to class. </w:t>
      </w:r>
      <w:r w:rsidRPr="00CD1B52">
        <w:rPr>
          <w:rFonts w:ascii="Times New Roman" w:hAnsi="Times New Roman" w:cs="Times New Roman"/>
          <w:sz w:val="24"/>
          <w:szCs w:val="24"/>
        </w:rPr>
        <w:lastRenderedPageBreak/>
        <w:t>The VLE class encourages students to attend. The VLE has a greater benefi</w:t>
      </w:r>
      <w:r w:rsidR="00783766">
        <w:rPr>
          <w:rFonts w:ascii="Times New Roman" w:hAnsi="Times New Roman" w:cs="Times New Roman"/>
          <w:sz w:val="24"/>
          <w:szCs w:val="24"/>
        </w:rPr>
        <w:t>t</w:t>
      </w:r>
      <w:r w:rsidRPr="00CD1B52">
        <w:rPr>
          <w:rFonts w:ascii="Times New Roman" w:hAnsi="Times New Roman" w:cs="Times New Roman"/>
          <w:sz w:val="24"/>
          <w:szCs w:val="24"/>
        </w:rPr>
        <w:t xml:space="preserve"> than negative effect. In a pandemic scenario, the usage of VLE becomes more popular, and the whole world reaps the benefits of VLE for educational purposes. VLE is used by every </w:t>
      </w:r>
      <w:r w:rsidR="00783766">
        <w:rPr>
          <w:rFonts w:ascii="Times New Roman" w:hAnsi="Times New Roman" w:cs="Times New Roman"/>
          <w:sz w:val="24"/>
          <w:szCs w:val="24"/>
        </w:rPr>
        <w:t>U</w:t>
      </w:r>
      <w:r w:rsidRPr="00CD1B52">
        <w:rPr>
          <w:rFonts w:ascii="Times New Roman" w:hAnsi="Times New Roman" w:cs="Times New Roman"/>
          <w:sz w:val="24"/>
          <w:szCs w:val="24"/>
        </w:rPr>
        <w:t>niversity and institution across the world to begin classes.</w:t>
      </w:r>
    </w:p>
    <w:p w14:paraId="76CCCC43" w14:textId="15FA1150" w:rsidR="002B7476" w:rsidRPr="00CD1B52" w:rsidRDefault="0023446A" w:rsidP="00CD1B52">
      <w:pPr>
        <w:spacing w:line="480" w:lineRule="auto"/>
        <w:ind w:firstLine="720"/>
        <w:rPr>
          <w:rFonts w:ascii="Times New Roman" w:hAnsi="Times New Roman" w:cs="Times New Roman"/>
          <w:sz w:val="24"/>
          <w:szCs w:val="24"/>
        </w:rPr>
      </w:pPr>
      <w:r w:rsidRPr="00CD1B52">
        <w:rPr>
          <w:rFonts w:ascii="Times New Roman" w:hAnsi="Times New Roman" w:cs="Times New Roman"/>
          <w:sz w:val="24"/>
          <w:szCs w:val="24"/>
        </w:rPr>
        <w:t>This study employs both primary and secondary data sources. A questionnaire is used to gather primary data. The question contains a question that will aid in understanding the effect of VLE on student learning. The study will be carried out on University of Wales Trinity Saint David London Campus students. Following data gathering, the researcher co</w:t>
      </w:r>
      <w:r w:rsidR="00783766">
        <w:rPr>
          <w:rFonts w:ascii="Times New Roman" w:hAnsi="Times New Roman" w:cs="Times New Roman"/>
          <w:sz w:val="24"/>
          <w:szCs w:val="24"/>
        </w:rPr>
        <w:t>ncludes</w:t>
      </w:r>
      <w:r w:rsidRPr="00CD1B52">
        <w:rPr>
          <w:rFonts w:ascii="Times New Roman" w:hAnsi="Times New Roman" w:cs="Times New Roman"/>
          <w:sz w:val="24"/>
          <w:szCs w:val="24"/>
        </w:rPr>
        <w:t xml:space="preserve"> and makes recommendations. The researcher attempts to complete all of the study objectives and determine both the good and negative effect</w:t>
      </w:r>
      <w:r w:rsidR="00783766">
        <w:rPr>
          <w:rFonts w:ascii="Times New Roman" w:hAnsi="Times New Roman" w:cs="Times New Roman"/>
          <w:sz w:val="24"/>
          <w:szCs w:val="24"/>
        </w:rPr>
        <w:t>s</w:t>
      </w:r>
      <w:r w:rsidRPr="00CD1B52">
        <w:rPr>
          <w:rFonts w:ascii="Times New Roman" w:hAnsi="Times New Roman" w:cs="Times New Roman"/>
          <w:sz w:val="24"/>
          <w:szCs w:val="24"/>
        </w:rPr>
        <w:t xml:space="preserve"> of VLE on pupils.</w:t>
      </w:r>
    </w:p>
    <w:p w14:paraId="6C65BB92" w14:textId="77777777" w:rsidR="00DB02A4" w:rsidRPr="00CD1B52" w:rsidRDefault="00DB02A4" w:rsidP="00CD1B52">
      <w:pPr>
        <w:pStyle w:val="Heading1"/>
        <w:spacing w:line="480" w:lineRule="auto"/>
        <w:jc w:val="center"/>
        <w:rPr>
          <w:sz w:val="24"/>
          <w:szCs w:val="24"/>
        </w:rPr>
      </w:pPr>
      <w:bookmarkStart w:id="3" w:name="_Toc81425445"/>
      <w:r w:rsidRPr="00CD1B52">
        <w:rPr>
          <w:sz w:val="24"/>
          <w:szCs w:val="24"/>
        </w:rPr>
        <w:t>Research</w:t>
      </w:r>
      <w:r w:rsidRPr="00CD1B52">
        <w:rPr>
          <w:spacing w:val="-19"/>
          <w:sz w:val="24"/>
          <w:szCs w:val="24"/>
        </w:rPr>
        <w:t xml:space="preserve"> </w:t>
      </w:r>
      <w:r w:rsidRPr="00CD1B52">
        <w:rPr>
          <w:sz w:val="24"/>
          <w:szCs w:val="24"/>
        </w:rPr>
        <w:t>methodology</w:t>
      </w:r>
      <w:bookmarkEnd w:id="3"/>
    </w:p>
    <w:p w14:paraId="0C31364B" w14:textId="1051320F" w:rsidR="0023446A" w:rsidRPr="00CD1B52" w:rsidRDefault="00DB02A4" w:rsidP="00CD1B52">
      <w:pPr>
        <w:spacing w:line="480" w:lineRule="auto"/>
        <w:rPr>
          <w:rFonts w:ascii="Times New Roman" w:hAnsi="Times New Roman" w:cs="Times New Roman"/>
          <w:b/>
          <w:sz w:val="24"/>
          <w:szCs w:val="24"/>
        </w:rPr>
      </w:pPr>
      <w:r w:rsidRPr="00CD1B52">
        <w:rPr>
          <w:rFonts w:ascii="Times New Roman" w:hAnsi="Times New Roman" w:cs="Times New Roman"/>
          <w:b/>
          <w:sz w:val="24"/>
          <w:szCs w:val="24"/>
        </w:rPr>
        <w:t>Research</w:t>
      </w:r>
      <w:r w:rsidRPr="00CD1B52">
        <w:rPr>
          <w:rFonts w:ascii="Times New Roman" w:hAnsi="Times New Roman" w:cs="Times New Roman"/>
          <w:b/>
          <w:spacing w:val="1"/>
          <w:sz w:val="24"/>
          <w:szCs w:val="24"/>
        </w:rPr>
        <w:t xml:space="preserve"> </w:t>
      </w:r>
      <w:r w:rsidRPr="00CD1B52">
        <w:rPr>
          <w:rFonts w:ascii="Times New Roman" w:hAnsi="Times New Roman" w:cs="Times New Roman"/>
          <w:b/>
          <w:sz w:val="24"/>
          <w:szCs w:val="24"/>
        </w:rPr>
        <w:t xml:space="preserve">methodology: </w:t>
      </w:r>
      <w:r w:rsidRPr="00CD1B52">
        <w:rPr>
          <w:rFonts w:ascii="Times New Roman" w:hAnsi="Times New Roman" w:cs="Times New Roman"/>
          <w:bCs/>
          <w:sz w:val="24"/>
          <w:szCs w:val="24"/>
        </w:rPr>
        <w:t xml:space="preserve">The quantitative research technique is used in this study. The quantitative method relates to </w:t>
      </w:r>
      <w:r w:rsidR="00783766">
        <w:rPr>
          <w:rFonts w:ascii="Times New Roman" w:hAnsi="Times New Roman" w:cs="Times New Roman"/>
          <w:bCs/>
          <w:sz w:val="24"/>
          <w:szCs w:val="24"/>
        </w:rPr>
        <w:t>measuring</w:t>
      </w:r>
      <w:r w:rsidRPr="00CD1B52">
        <w:rPr>
          <w:rFonts w:ascii="Times New Roman" w:hAnsi="Times New Roman" w:cs="Times New Roman"/>
          <w:bCs/>
          <w:sz w:val="24"/>
          <w:szCs w:val="24"/>
        </w:rPr>
        <w:t xml:space="preserve"> statistics, numerical data analysis, questionnaires, and surveys, among other things </w:t>
      </w:r>
      <w:r w:rsidR="00AE3CF4" w:rsidRPr="00CD1B52">
        <w:rPr>
          <w:rFonts w:ascii="Times New Roman" w:hAnsi="Times New Roman" w:cs="Times New Roman"/>
          <w:bCs/>
          <w:sz w:val="24"/>
          <w:szCs w:val="24"/>
        </w:rPr>
        <w:t>(</w:t>
      </w:r>
      <w:r w:rsidR="00AE3CF4" w:rsidRPr="00CD1B52">
        <w:rPr>
          <w:rFonts w:ascii="Times New Roman" w:hAnsi="Times New Roman" w:cs="Times New Roman"/>
          <w:sz w:val="24"/>
          <w:szCs w:val="24"/>
        </w:rPr>
        <w:t>Secker,</w:t>
      </w:r>
      <w:r w:rsidR="00AE3CF4" w:rsidRPr="00CD1B52">
        <w:rPr>
          <w:rFonts w:ascii="Times New Roman" w:hAnsi="Times New Roman" w:cs="Times New Roman"/>
          <w:spacing w:val="14"/>
          <w:sz w:val="24"/>
          <w:szCs w:val="24"/>
        </w:rPr>
        <w:t xml:space="preserve"> </w:t>
      </w:r>
      <w:r w:rsidR="00AE3CF4" w:rsidRPr="00CD1B52">
        <w:rPr>
          <w:rFonts w:ascii="Times New Roman" w:hAnsi="Times New Roman" w:cs="Times New Roman"/>
          <w:sz w:val="24"/>
          <w:szCs w:val="24"/>
        </w:rPr>
        <w:t>2014)</w:t>
      </w:r>
      <w:r w:rsidRPr="00CD1B52">
        <w:rPr>
          <w:rFonts w:ascii="Times New Roman" w:hAnsi="Times New Roman" w:cs="Times New Roman"/>
          <w:bCs/>
          <w:sz w:val="24"/>
          <w:szCs w:val="24"/>
        </w:rPr>
        <w:t>. The researcher administered a questionnaire to University of Wales students. The researcher came to a conclusion based on the response. The study gathered the question-answers from the internet media as the pandemic crisis progressed. The data was presented by the researcher using graphs and charts.</w:t>
      </w:r>
    </w:p>
    <w:p w14:paraId="31723B28" w14:textId="2FC11EE8" w:rsidR="00DB02A4" w:rsidRPr="00CD1B52" w:rsidRDefault="00DB02A4" w:rsidP="00CD1B52">
      <w:pPr>
        <w:spacing w:line="480" w:lineRule="auto"/>
        <w:rPr>
          <w:rFonts w:ascii="Times New Roman" w:hAnsi="Times New Roman" w:cs="Times New Roman"/>
          <w:bCs/>
          <w:sz w:val="24"/>
          <w:szCs w:val="24"/>
        </w:rPr>
      </w:pPr>
      <w:r w:rsidRPr="00CD1B52">
        <w:rPr>
          <w:rFonts w:ascii="Times New Roman" w:hAnsi="Times New Roman" w:cs="Times New Roman"/>
          <w:b/>
          <w:sz w:val="24"/>
          <w:szCs w:val="24"/>
        </w:rPr>
        <w:t>Data source:</w:t>
      </w:r>
      <w:r w:rsidR="001E1C6E" w:rsidRPr="00CD1B52">
        <w:rPr>
          <w:rFonts w:ascii="Times New Roman" w:hAnsi="Times New Roman" w:cs="Times New Roman"/>
          <w:b/>
          <w:sz w:val="24"/>
          <w:szCs w:val="24"/>
        </w:rPr>
        <w:t xml:space="preserve"> </w:t>
      </w:r>
      <w:r w:rsidR="001E1C6E" w:rsidRPr="00CD1B52">
        <w:rPr>
          <w:rFonts w:ascii="Times New Roman" w:hAnsi="Times New Roman" w:cs="Times New Roman"/>
          <w:bCs/>
          <w:sz w:val="24"/>
          <w:szCs w:val="24"/>
        </w:rPr>
        <w:t xml:space="preserve">This study made use of both primary and secondary data. The researcher performed a questionnaire session to collect </w:t>
      </w:r>
      <w:r w:rsidR="00783766">
        <w:rPr>
          <w:rFonts w:ascii="Times New Roman" w:hAnsi="Times New Roman" w:cs="Times New Roman"/>
          <w:bCs/>
          <w:sz w:val="24"/>
          <w:szCs w:val="24"/>
        </w:rPr>
        <w:t xml:space="preserve">the </w:t>
      </w:r>
      <w:r w:rsidR="001E1C6E" w:rsidRPr="00CD1B52">
        <w:rPr>
          <w:rFonts w:ascii="Times New Roman" w:hAnsi="Times New Roman" w:cs="Times New Roman"/>
          <w:bCs/>
          <w:sz w:val="24"/>
          <w:szCs w:val="24"/>
        </w:rPr>
        <w:t>main data. Following that, the study was conducted on many existing articles on the effect of VLE on students. They arrived at their conclusions based on the main and secondary evidence.</w:t>
      </w:r>
    </w:p>
    <w:p w14:paraId="3BDECD69" w14:textId="769C123B" w:rsidR="001E1C6E" w:rsidRPr="00CD1B52" w:rsidRDefault="001E1C6E" w:rsidP="00CD1B52">
      <w:pPr>
        <w:spacing w:line="480" w:lineRule="auto"/>
        <w:rPr>
          <w:rFonts w:ascii="Times New Roman" w:hAnsi="Times New Roman" w:cs="Times New Roman"/>
          <w:bCs/>
          <w:sz w:val="24"/>
          <w:szCs w:val="24"/>
        </w:rPr>
      </w:pPr>
      <w:r w:rsidRPr="00CD1B52">
        <w:rPr>
          <w:rFonts w:ascii="Times New Roman" w:hAnsi="Times New Roman" w:cs="Times New Roman"/>
          <w:b/>
          <w:sz w:val="24"/>
          <w:szCs w:val="24"/>
        </w:rPr>
        <w:lastRenderedPageBreak/>
        <w:t xml:space="preserve">Data sampling: </w:t>
      </w:r>
      <w:r w:rsidRPr="00CD1B52">
        <w:rPr>
          <w:rFonts w:ascii="Times New Roman" w:hAnsi="Times New Roman" w:cs="Times New Roman"/>
          <w:bCs/>
          <w:sz w:val="24"/>
          <w:szCs w:val="24"/>
        </w:rPr>
        <w:t>For this study, the random data sampling technique was employed. A total of 9 students were selected at random for the study.</w:t>
      </w:r>
    </w:p>
    <w:p w14:paraId="5428A228" w14:textId="77777777" w:rsidR="00B87CBD" w:rsidRPr="00CD1B52" w:rsidRDefault="00B87CBD" w:rsidP="00CD1B52">
      <w:pPr>
        <w:pStyle w:val="Heading1"/>
        <w:spacing w:line="480" w:lineRule="auto"/>
        <w:jc w:val="left"/>
        <w:rPr>
          <w:sz w:val="24"/>
          <w:szCs w:val="24"/>
        </w:rPr>
      </w:pPr>
      <w:bookmarkStart w:id="4" w:name="_Toc81425446"/>
      <w:r w:rsidRPr="00CD1B52">
        <w:rPr>
          <w:sz w:val="24"/>
          <w:szCs w:val="24"/>
        </w:rPr>
        <w:t>Questionnaire</w:t>
      </w:r>
      <w:bookmarkEnd w:id="4"/>
    </w:p>
    <w:p w14:paraId="5C7463CF" w14:textId="046857C5" w:rsidR="00AF0820"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Are you satisfied with the teaching staff and their teaching methods?</w:t>
      </w:r>
    </w:p>
    <w:p w14:paraId="4E4E681D" w14:textId="45FB4E3B" w:rsidR="00B87CBD" w:rsidRPr="00CD1B52" w:rsidRDefault="00B87CBD" w:rsidP="00CD1B52">
      <w:pPr>
        <w:pStyle w:val="ListParagraph"/>
        <w:numPr>
          <w:ilvl w:val="0"/>
          <w:numId w:val="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Yes</w:t>
      </w:r>
    </w:p>
    <w:p w14:paraId="54F50DF1" w14:textId="58DEF203" w:rsidR="00B87CBD" w:rsidRPr="00CD1B52" w:rsidRDefault="00B87CBD" w:rsidP="00CD1B52">
      <w:pPr>
        <w:pStyle w:val="ListParagraph"/>
        <w:numPr>
          <w:ilvl w:val="0"/>
          <w:numId w:val="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No</w:t>
      </w:r>
    </w:p>
    <w:p w14:paraId="7BF748AF" w14:textId="722316A3" w:rsidR="00B87CBD" w:rsidRPr="00CD1B52" w:rsidRDefault="00B87CBD" w:rsidP="00CD1B52">
      <w:pPr>
        <w:pStyle w:val="ListParagraph"/>
        <w:numPr>
          <w:ilvl w:val="0"/>
          <w:numId w:val="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Maybe</w:t>
      </w:r>
    </w:p>
    <w:p w14:paraId="47286CEA" w14:textId="092FA253" w:rsidR="00B87CBD"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How satisfied are you with the facilities provided by the college?</w:t>
      </w:r>
    </w:p>
    <w:p w14:paraId="0372F0F8" w14:textId="5C5F88C5" w:rsidR="00B87CBD" w:rsidRPr="00CD1B52" w:rsidRDefault="00B87CBD" w:rsidP="00CD1B52">
      <w:pPr>
        <w:pStyle w:val="ListParagraph"/>
        <w:numPr>
          <w:ilvl w:val="0"/>
          <w:numId w:val="4"/>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Very Satisfied</w:t>
      </w:r>
    </w:p>
    <w:p w14:paraId="580EC72E" w14:textId="77731235" w:rsidR="00B87CBD" w:rsidRPr="00CD1B52" w:rsidRDefault="00B87CBD" w:rsidP="00CD1B52">
      <w:pPr>
        <w:pStyle w:val="ListParagraph"/>
        <w:numPr>
          <w:ilvl w:val="0"/>
          <w:numId w:val="4"/>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Somewhat satisfied</w:t>
      </w:r>
    </w:p>
    <w:p w14:paraId="148E6E32" w14:textId="4CFD6F86" w:rsidR="00B87CBD" w:rsidRPr="00CD1B52" w:rsidRDefault="00B87CBD" w:rsidP="00CD1B52">
      <w:pPr>
        <w:pStyle w:val="ListParagraph"/>
        <w:numPr>
          <w:ilvl w:val="0"/>
          <w:numId w:val="4"/>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Neutral</w:t>
      </w:r>
    </w:p>
    <w:p w14:paraId="31AC5441" w14:textId="0C4C9600" w:rsidR="00B87CBD"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Will you recommend this college to others?</w:t>
      </w:r>
    </w:p>
    <w:p w14:paraId="19CB12CE" w14:textId="2443878A" w:rsidR="00B87CBD" w:rsidRPr="00CD1B52" w:rsidRDefault="00B87CBD" w:rsidP="00CD1B52">
      <w:pPr>
        <w:pStyle w:val="ListParagraph"/>
        <w:numPr>
          <w:ilvl w:val="0"/>
          <w:numId w:val="5"/>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2</w:t>
      </w:r>
    </w:p>
    <w:p w14:paraId="4DB37A2C" w14:textId="5B10DD91" w:rsidR="00B87CBD" w:rsidRPr="00CD1B52" w:rsidRDefault="00B87CBD" w:rsidP="00CD1B52">
      <w:pPr>
        <w:pStyle w:val="ListParagraph"/>
        <w:numPr>
          <w:ilvl w:val="0"/>
          <w:numId w:val="5"/>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3</w:t>
      </w:r>
    </w:p>
    <w:p w14:paraId="3110EF80" w14:textId="0B1C3347" w:rsidR="00B87CBD" w:rsidRPr="00CD1B52" w:rsidRDefault="00B87CBD" w:rsidP="00CD1B52">
      <w:pPr>
        <w:pStyle w:val="ListParagraph"/>
        <w:numPr>
          <w:ilvl w:val="0"/>
          <w:numId w:val="5"/>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4</w:t>
      </w:r>
    </w:p>
    <w:p w14:paraId="53E7DFEB" w14:textId="0E831BA6" w:rsidR="00B87CBD" w:rsidRPr="00CD1B52" w:rsidRDefault="00B87CBD" w:rsidP="00CD1B52">
      <w:pPr>
        <w:pStyle w:val="ListParagraph"/>
        <w:numPr>
          <w:ilvl w:val="0"/>
          <w:numId w:val="5"/>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5</w:t>
      </w:r>
    </w:p>
    <w:p w14:paraId="56C85F69" w14:textId="05574D30" w:rsidR="00B87CBD"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Was it easy to obtain the necessary resources from the college library?</w:t>
      </w:r>
    </w:p>
    <w:p w14:paraId="0138DA8C" w14:textId="6102659D" w:rsidR="00B87CBD" w:rsidRPr="00CD1B52" w:rsidRDefault="00B87CBD" w:rsidP="00CD1B52">
      <w:pPr>
        <w:pStyle w:val="ListParagraph"/>
        <w:numPr>
          <w:ilvl w:val="0"/>
          <w:numId w:val="6"/>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Yes</w:t>
      </w:r>
    </w:p>
    <w:p w14:paraId="34011A0B" w14:textId="5347BB13" w:rsidR="00B87CBD" w:rsidRPr="00CD1B52" w:rsidRDefault="00B87CBD" w:rsidP="00CD1B52">
      <w:pPr>
        <w:pStyle w:val="ListParagraph"/>
        <w:numPr>
          <w:ilvl w:val="0"/>
          <w:numId w:val="6"/>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No</w:t>
      </w:r>
    </w:p>
    <w:p w14:paraId="01E0B9CC" w14:textId="176C53A2" w:rsidR="00B87CBD" w:rsidRPr="00CD1B52" w:rsidRDefault="00B87CBD" w:rsidP="00CD1B52">
      <w:pPr>
        <w:pStyle w:val="ListParagraph"/>
        <w:numPr>
          <w:ilvl w:val="0"/>
          <w:numId w:val="6"/>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Maybe</w:t>
      </w:r>
    </w:p>
    <w:p w14:paraId="31D12E97" w14:textId="1BB1B2D7" w:rsidR="00B87CBD"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Do you feel it is easier to register for different courses within the college?</w:t>
      </w:r>
    </w:p>
    <w:p w14:paraId="0B269DAD" w14:textId="4FDAA285" w:rsidR="00B87CBD" w:rsidRPr="00CD1B52" w:rsidRDefault="00B87CBD" w:rsidP="00CD1B52">
      <w:pPr>
        <w:pStyle w:val="ListParagraph"/>
        <w:numPr>
          <w:ilvl w:val="0"/>
          <w:numId w:val="7"/>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Yes </w:t>
      </w:r>
    </w:p>
    <w:p w14:paraId="1199A767" w14:textId="22B29494" w:rsidR="00B87CBD" w:rsidRPr="00CD1B52" w:rsidRDefault="00B87CBD" w:rsidP="00CD1B52">
      <w:pPr>
        <w:pStyle w:val="ListParagraph"/>
        <w:numPr>
          <w:ilvl w:val="0"/>
          <w:numId w:val="7"/>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No</w:t>
      </w:r>
    </w:p>
    <w:p w14:paraId="37FAAD56" w14:textId="77869BFB" w:rsidR="00B87CBD" w:rsidRPr="00CD1B52" w:rsidRDefault="00B87CBD" w:rsidP="00CD1B52">
      <w:pPr>
        <w:pStyle w:val="ListParagraph"/>
        <w:numPr>
          <w:ilvl w:val="0"/>
          <w:numId w:val="7"/>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lastRenderedPageBreak/>
        <w:t>Maybe</w:t>
      </w:r>
    </w:p>
    <w:p w14:paraId="021AD131" w14:textId="7BE6E0FD" w:rsidR="00B87CBD"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Do you think your siblings or friends will be benefited </w:t>
      </w:r>
      <w:r w:rsidR="00783766">
        <w:rPr>
          <w:rFonts w:ascii="Times New Roman" w:hAnsi="Times New Roman" w:cs="Times New Roman"/>
          <w:bCs/>
          <w:sz w:val="24"/>
          <w:szCs w:val="24"/>
        </w:rPr>
        <w:t>from</w:t>
      </w:r>
      <w:r w:rsidRPr="00CD1B52">
        <w:rPr>
          <w:rFonts w:ascii="Times New Roman" w:hAnsi="Times New Roman" w:cs="Times New Roman"/>
          <w:bCs/>
          <w:sz w:val="24"/>
          <w:szCs w:val="24"/>
        </w:rPr>
        <w:t xml:space="preserve"> studying at this college?</w:t>
      </w:r>
    </w:p>
    <w:p w14:paraId="14ADD055" w14:textId="3EE13727" w:rsidR="00B87CBD" w:rsidRPr="00CD1B52" w:rsidRDefault="00B87CBD" w:rsidP="00CD1B52">
      <w:pPr>
        <w:pStyle w:val="ListParagraph"/>
        <w:numPr>
          <w:ilvl w:val="0"/>
          <w:numId w:val="8"/>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Yes</w:t>
      </w:r>
    </w:p>
    <w:p w14:paraId="610DA36A" w14:textId="751912AF" w:rsidR="00B87CBD" w:rsidRPr="00CD1B52" w:rsidRDefault="00B87CBD" w:rsidP="00CD1B52">
      <w:pPr>
        <w:pStyle w:val="ListParagraph"/>
        <w:numPr>
          <w:ilvl w:val="0"/>
          <w:numId w:val="8"/>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No</w:t>
      </w:r>
    </w:p>
    <w:p w14:paraId="5DEEAC19" w14:textId="7C61E8C6" w:rsidR="00B87CBD" w:rsidRPr="00CD1B52" w:rsidRDefault="00B87CBD" w:rsidP="00CD1B52">
      <w:pPr>
        <w:pStyle w:val="ListParagraph"/>
        <w:numPr>
          <w:ilvl w:val="0"/>
          <w:numId w:val="8"/>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Maybe</w:t>
      </w:r>
    </w:p>
    <w:p w14:paraId="532BF255" w14:textId="58B3EACF" w:rsidR="00B87CBD" w:rsidRPr="00CD1B52" w:rsidRDefault="00B87CBD"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How many hours a week do you work?</w:t>
      </w:r>
    </w:p>
    <w:p w14:paraId="0943FF3D" w14:textId="66511386" w:rsidR="00B87CBD" w:rsidRPr="00CD1B52" w:rsidRDefault="00783766" w:rsidP="00CD1B52">
      <w:pPr>
        <w:pStyle w:val="ListParagraph"/>
        <w:numPr>
          <w:ilvl w:val="0"/>
          <w:numId w:val="9"/>
        </w:numPr>
        <w:spacing w:line="480" w:lineRule="auto"/>
        <w:rPr>
          <w:rFonts w:ascii="Times New Roman" w:hAnsi="Times New Roman" w:cs="Times New Roman"/>
          <w:bCs/>
          <w:sz w:val="24"/>
          <w:szCs w:val="24"/>
        </w:rPr>
      </w:pPr>
      <w:r>
        <w:rPr>
          <w:rFonts w:ascii="Times New Roman" w:hAnsi="Times New Roman" w:cs="Times New Roman"/>
          <w:bCs/>
          <w:sz w:val="24"/>
          <w:szCs w:val="24"/>
        </w:rPr>
        <w:t>M</w:t>
      </w:r>
      <w:r w:rsidR="004C1D54" w:rsidRPr="00CD1B52">
        <w:rPr>
          <w:rFonts w:ascii="Times New Roman" w:hAnsi="Times New Roman" w:cs="Times New Roman"/>
          <w:bCs/>
          <w:sz w:val="24"/>
          <w:szCs w:val="24"/>
        </w:rPr>
        <w:t>ore than 20 hours a week. </w:t>
      </w:r>
    </w:p>
    <w:p w14:paraId="5BC7B993" w14:textId="30400534" w:rsidR="004C1D54" w:rsidRPr="00CD1B52" w:rsidRDefault="004C1D54" w:rsidP="00CD1B52">
      <w:pPr>
        <w:pStyle w:val="ListParagraph"/>
        <w:numPr>
          <w:ilvl w:val="0"/>
          <w:numId w:val="9"/>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I don</w:t>
      </w:r>
      <w:r w:rsidR="00783766">
        <w:rPr>
          <w:rFonts w:ascii="Times New Roman" w:hAnsi="Times New Roman" w:cs="Times New Roman"/>
          <w:bCs/>
          <w:sz w:val="24"/>
          <w:szCs w:val="24"/>
        </w:rPr>
        <w:t>'</w:t>
      </w:r>
      <w:r w:rsidRPr="00CD1B52">
        <w:rPr>
          <w:rFonts w:ascii="Times New Roman" w:hAnsi="Times New Roman" w:cs="Times New Roman"/>
          <w:bCs/>
          <w:sz w:val="24"/>
          <w:szCs w:val="24"/>
        </w:rPr>
        <w:t>t have a job.</w:t>
      </w:r>
    </w:p>
    <w:p w14:paraId="031CB813" w14:textId="71BDFBB9" w:rsidR="004C1D54" w:rsidRPr="00CD1B52" w:rsidRDefault="004C1D54" w:rsidP="00CD1B52">
      <w:pPr>
        <w:pStyle w:val="ListParagraph"/>
        <w:numPr>
          <w:ilvl w:val="0"/>
          <w:numId w:val="9"/>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16-20 hours a week.</w:t>
      </w:r>
    </w:p>
    <w:p w14:paraId="206EE710" w14:textId="5FFF76FB" w:rsidR="004C1D54" w:rsidRPr="00CD1B52" w:rsidRDefault="004C1D54" w:rsidP="00CD1B52">
      <w:pPr>
        <w:pStyle w:val="ListParagraph"/>
        <w:numPr>
          <w:ilvl w:val="0"/>
          <w:numId w:val="9"/>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1-10 hours a week </w:t>
      </w:r>
    </w:p>
    <w:p w14:paraId="66845D43" w14:textId="50BFBD56" w:rsidR="004C1D54" w:rsidRPr="00CD1B52" w:rsidRDefault="004C1D54"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what kind of technology do you use for </w:t>
      </w:r>
      <w:proofErr w:type="gramStart"/>
      <w:r w:rsidRPr="00CD1B52">
        <w:rPr>
          <w:rFonts w:ascii="Times New Roman" w:hAnsi="Times New Roman" w:cs="Times New Roman"/>
          <w:bCs/>
          <w:sz w:val="24"/>
          <w:szCs w:val="24"/>
        </w:rPr>
        <w:t>University</w:t>
      </w:r>
      <w:proofErr w:type="gramEnd"/>
      <w:r w:rsidRPr="00CD1B52">
        <w:rPr>
          <w:rFonts w:ascii="Times New Roman" w:hAnsi="Times New Roman" w:cs="Times New Roman"/>
          <w:bCs/>
          <w:sz w:val="24"/>
          <w:szCs w:val="24"/>
        </w:rPr>
        <w:t>?</w:t>
      </w:r>
    </w:p>
    <w:p w14:paraId="66CF6EB2" w14:textId="218E7BB6" w:rsidR="004C1D54" w:rsidRPr="00CD1B52" w:rsidRDefault="004C1D54" w:rsidP="00CD1B52">
      <w:pPr>
        <w:pStyle w:val="ListParagraph"/>
        <w:numPr>
          <w:ilvl w:val="0"/>
          <w:numId w:val="10"/>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Computer</w:t>
      </w:r>
    </w:p>
    <w:p w14:paraId="722CC044" w14:textId="4D01DEA3" w:rsidR="004C1D54" w:rsidRPr="00CD1B52" w:rsidRDefault="004C1D54" w:rsidP="00CD1B52">
      <w:pPr>
        <w:pStyle w:val="ListParagraph"/>
        <w:numPr>
          <w:ilvl w:val="0"/>
          <w:numId w:val="10"/>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Phone</w:t>
      </w:r>
    </w:p>
    <w:p w14:paraId="5BC6E376" w14:textId="5361D43B" w:rsidR="004C1D54" w:rsidRPr="00CD1B52" w:rsidRDefault="004C1D54" w:rsidP="00CD1B52">
      <w:pPr>
        <w:pStyle w:val="ListParagraph"/>
        <w:numPr>
          <w:ilvl w:val="0"/>
          <w:numId w:val="10"/>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Printer/</w:t>
      </w:r>
      <w:proofErr w:type="spellStart"/>
      <w:r w:rsidRPr="00CD1B52">
        <w:rPr>
          <w:rFonts w:ascii="Times New Roman" w:hAnsi="Times New Roman" w:cs="Times New Roman"/>
          <w:bCs/>
          <w:sz w:val="24"/>
          <w:szCs w:val="24"/>
        </w:rPr>
        <w:t>Ipad</w:t>
      </w:r>
      <w:proofErr w:type="spellEnd"/>
    </w:p>
    <w:p w14:paraId="6B17C8D4" w14:textId="0A22DB13" w:rsidR="004C1D54" w:rsidRPr="00CD1B52" w:rsidRDefault="004C1D54"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Do you find Digital Skills and Research Methods hard?</w:t>
      </w:r>
    </w:p>
    <w:p w14:paraId="763B25DD" w14:textId="0ECCD5B6" w:rsidR="004C1D54" w:rsidRPr="00CD1B52" w:rsidRDefault="004C1D54" w:rsidP="00CD1B52">
      <w:pPr>
        <w:pStyle w:val="ListParagraph"/>
        <w:numPr>
          <w:ilvl w:val="0"/>
          <w:numId w:val="11"/>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Yes</w:t>
      </w:r>
    </w:p>
    <w:p w14:paraId="632F4F0D" w14:textId="14408159" w:rsidR="004C1D54" w:rsidRPr="00CD1B52" w:rsidRDefault="004C1D54" w:rsidP="00CD1B52">
      <w:pPr>
        <w:pStyle w:val="ListParagraph"/>
        <w:numPr>
          <w:ilvl w:val="0"/>
          <w:numId w:val="11"/>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No</w:t>
      </w:r>
    </w:p>
    <w:p w14:paraId="09AEDDF8" w14:textId="37F70405" w:rsidR="004C1D54" w:rsidRPr="00CD1B52" w:rsidRDefault="004C1D54" w:rsidP="00CD1B52">
      <w:pPr>
        <w:pStyle w:val="ListParagraph"/>
        <w:numPr>
          <w:ilvl w:val="0"/>
          <w:numId w:val="11"/>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Maybe</w:t>
      </w:r>
    </w:p>
    <w:p w14:paraId="1A61FFDF" w14:textId="382B34B4" w:rsidR="004C1D54" w:rsidRPr="00CD1B52" w:rsidRDefault="004C1D54" w:rsidP="00CD1B52">
      <w:pPr>
        <w:pStyle w:val="ListParagraph"/>
        <w:numPr>
          <w:ilvl w:val="0"/>
          <w:numId w:val="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How do you see the future impact of technology </w:t>
      </w:r>
      <w:r w:rsidR="00783766">
        <w:rPr>
          <w:rFonts w:ascii="Times New Roman" w:hAnsi="Times New Roman" w:cs="Times New Roman"/>
          <w:bCs/>
          <w:sz w:val="24"/>
          <w:szCs w:val="24"/>
        </w:rPr>
        <w:t>on</w:t>
      </w:r>
      <w:r w:rsidRPr="00CD1B52">
        <w:rPr>
          <w:rFonts w:ascii="Times New Roman" w:hAnsi="Times New Roman" w:cs="Times New Roman"/>
          <w:bCs/>
          <w:sz w:val="24"/>
          <w:szCs w:val="24"/>
        </w:rPr>
        <w:t xml:space="preserve"> students?</w:t>
      </w:r>
    </w:p>
    <w:p w14:paraId="39890BB6" w14:textId="13088868" w:rsidR="004C1D54" w:rsidRPr="00CD1B52" w:rsidRDefault="004C1D54" w:rsidP="00CD1B52">
      <w:pPr>
        <w:pStyle w:val="ListParagraph"/>
        <w:numPr>
          <w:ilvl w:val="0"/>
          <w:numId w:val="1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Very Good</w:t>
      </w:r>
    </w:p>
    <w:p w14:paraId="4965A8A4" w14:textId="0EEA8770" w:rsidR="004C1D54" w:rsidRPr="00CD1B52" w:rsidRDefault="004C1D54" w:rsidP="00CD1B52">
      <w:pPr>
        <w:pStyle w:val="ListParagraph"/>
        <w:numPr>
          <w:ilvl w:val="0"/>
          <w:numId w:val="12"/>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Not Sure</w:t>
      </w:r>
    </w:p>
    <w:p w14:paraId="20E2281C" w14:textId="77777777" w:rsidR="00013080" w:rsidRPr="00CD1B52" w:rsidRDefault="00013080" w:rsidP="00CD1B52">
      <w:pPr>
        <w:pStyle w:val="Heading1"/>
        <w:spacing w:line="480" w:lineRule="auto"/>
        <w:jc w:val="center"/>
        <w:rPr>
          <w:sz w:val="24"/>
          <w:szCs w:val="24"/>
        </w:rPr>
      </w:pPr>
      <w:bookmarkStart w:id="5" w:name="_Toc81425447"/>
      <w:r w:rsidRPr="00CD1B52">
        <w:rPr>
          <w:sz w:val="24"/>
          <w:szCs w:val="24"/>
        </w:rPr>
        <w:t>Data</w:t>
      </w:r>
      <w:r w:rsidRPr="00CD1B52">
        <w:rPr>
          <w:spacing w:val="-2"/>
          <w:sz w:val="24"/>
          <w:szCs w:val="24"/>
        </w:rPr>
        <w:t xml:space="preserve"> </w:t>
      </w:r>
      <w:r w:rsidRPr="00CD1B52">
        <w:rPr>
          <w:sz w:val="24"/>
          <w:szCs w:val="24"/>
        </w:rPr>
        <w:t>analysis</w:t>
      </w:r>
      <w:bookmarkEnd w:id="5"/>
    </w:p>
    <w:p w14:paraId="565A8092" w14:textId="34010F69" w:rsidR="004C1D54" w:rsidRPr="00CD1B52" w:rsidRDefault="00013080" w:rsidP="00CD1B52">
      <w:pPr>
        <w:spacing w:line="480" w:lineRule="auto"/>
        <w:ind w:firstLine="720"/>
        <w:rPr>
          <w:rFonts w:ascii="Times New Roman" w:hAnsi="Times New Roman" w:cs="Times New Roman"/>
          <w:bCs/>
          <w:sz w:val="24"/>
          <w:szCs w:val="24"/>
        </w:rPr>
      </w:pPr>
      <w:r w:rsidRPr="00CD1B52">
        <w:rPr>
          <w:rFonts w:ascii="Times New Roman" w:hAnsi="Times New Roman" w:cs="Times New Roman"/>
          <w:bCs/>
          <w:sz w:val="24"/>
          <w:szCs w:val="24"/>
        </w:rPr>
        <w:lastRenderedPageBreak/>
        <w:t xml:space="preserve">The researcher prepares the research topic, and the study is performed on students at the University of Wales Trinity Saint David London Campus. The sample size is set at 9. </w:t>
      </w:r>
      <w:r w:rsidR="00783766">
        <w:rPr>
          <w:rFonts w:ascii="Times New Roman" w:hAnsi="Times New Roman" w:cs="Times New Roman"/>
          <w:bCs/>
          <w:sz w:val="24"/>
          <w:szCs w:val="24"/>
        </w:rPr>
        <w:t>All of the pupils complete the questionnaire</w:t>
      </w:r>
      <w:r w:rsidRPr="00CD1B52">
        <w:rPr>
          <w:rFonts w:ascii="Times New Roman" w:hAnsi="Times New Roman" w:cs="Times New Roman"/>
          <w:bCs/>
          <w:sz w:val="24"/>
          <w:szCs w:val="24"/>
        </w:rPr>
        <w:t>. The students are chosen at random by the investigator. It decreases business while increasing accuracy. The researcher utilized MS Excel and MS Word to analyze the data. MS Excel aids in the interpretation of data and the presentation of data visually. It assists the instructor in comprehending the research's conclusion.</w:t>
      </w:r>
    </w:p>
    <w:p w14:paraId="09A811D6" w14:textId="7B1B7D5A" w:rsidR="004D3B90" w:rsidRPr="00CD1B52" w:rsidRDefault="004D3B90" w:rsidP="00CD1B52">
      <w:pPr>
        <w:pStyle w:val="Heading1"/>
        <w:spacing w:before="154" w:line="480" w:lineRule="auto"/>
        <w:jc w:val="center"/>
        <w:rPr>
          <w:sz w:val="24"/>
          <w:szCs w:val="24"/>
        </w:rPr>
      </w:pPr>
      <w:bookmarkStart w:id="6" w:name="_Toc81425448"/>
      <w:r w:rsidRPr="00CD1B52">
        <w:rPr>
          <w:sz w:val="24"/>
          <w:szCs w:val="24"/>
        </w:rPr>
        <w:t>Research</w:t>
      </w:r>
      <w:r w:rsidRPr="00CD1B52">
        <w:rPr>
          <w:spacing w:val="-17"/>
          <w:sz w:val="24"/>
          <w:szCs w:val="24"/>
        </w:rPr>
        <w:t xml:space="preserve"> </w:t>
      </w:r>
      <w:r w:rsidRPr="00CD1B52">
        <w:rPr>
          <w:sz w:val="24"/>
          <w:szCs w:val="24"/>
        </w:rPr>
        <w:t>Findings</w:t>
      </w:r>
      <w:bookmarkEnd w:id="6"/>
    </w:p>
    <w:p w14:paraId="68A4ED8A" w14:textId="3CEA81F7" w:rsidR="004D3B90" w:rsidRPr="00CD1B52" w:rsidRDefault="004D3B90"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Question</w:t>
      </w:r>
      <w:r w:rsidRPr="00CD1B52">
        <w:rPr>
          <w:rFonts w:ascii="Times New Roman" w:hAnsi="Times New Roman" w:cs="Times New Roman"/>
          <w:spacing w:val="-2"/>
          <w:sz w:val="24"/>
          <w:szCs w:val="24"/>
        </w:rPr>
        <w:t xml:space="preserve"> </w:t>
      </w:r>
      <w:r w:rsidRPr="00CD1B52">
        <w:rPr>
          <w:rFonts w:ascii="Times New Roman" w:hAnsi="Times New Roman" w:cs="Times New Roman"/>
          <w:sz w:val="24"/>
          <w:szCs w:val="24"/>
        </w:rPr>
        <w:t>one:</w:t>
      </w:r>
    </w:p>
    <w:p w14:paraId="0B3E414E" w14:textId="4B32F5B1" w:rsidR="00D872DC" w:rsidRPr="00CD1B52" w:rsidRDefault="00D872DC" w:rsidP="00CD1B52">
      <w:pPr>
        <w:spacing w:line="480" w:lineRule="auto"/>
        <w:rPr>
          <w:rFonts w:ascii="Times New Roman" w:hAnsi="Times New Roman" w:cs="Times New Roman"/>
          <w:sz w:val="24"/>
          <w:szCs w:val="24"/>
        </w:rPr>
      </w:pPr>
      <w:r w:rsidRPr="00CD1B52">
        <w:rPr>
          <w:rFonts w:ascii="Times New Roman" w:hAnsi="Times New Roman" w:cs="Times New Roman"/>
          <w:noProof/>
          <w:sz w:val="24"/>
          <w:szCs w:val="24"/>
        </w:rPr>
        <w:drawing>
          <wp:inline distT="0" distB="0" distL="0" distR="0" wp14:anchorId="7D0855BF" wp14:editId="7A380A10">
            <wp:extent cx="3948113" cy="2419350"/>
            <wp:effectExtent l="0" t="0" r="0" b="0"/>
            <wp:docPr id="1" name="Chart 1">
              <a:extLst xmlns:a="http://schemas.openxmlformats.org/drawingml/2006/main">
                <a:ext uri="{FF2B5EF4-FFF2-40B4-BE49-F238E27FC236}">
                  <a16:creationId xmlns:a16="http://schemas.microsoft.com/office/drawing/2014/main" id="{7340D8F8-8A24-402A-9E31-299A895392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E95A950" w14:textId="639AD8A3" w:rsidR="004D3B90" w:rsidRPr="00CD1B52" w:rsidRDefault="004D3B90"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 xml:space="preserve">Among the </w:t>
      </w:r>
      <w:r w:rsidR="00783766">
        <w:rPr>
          <w:rFonts w:ascii="Times New Roman" w:hAnsi="Times New Roman" w:cs="Times New Roman"/>
          <w:sz w:val="24"/>
          <w:szCs w:val="24"/>
        </w:rPr>
        <w:t>nine</w:t>
      </w:r>
      <w:r w:rsidRPr="00CD1B52">
        <w:rPr>
          <w:rFonts w:ascii="Times New Roman" w:hAnsi="Times New Roman" w:cs="Times New Roman"/>
          <w:sz w:val="24"/>
          <w:szCs w:val="24"/>
        </w:rPr>
        <w:t xml:space="preserve"> part</w:t>
      </w:r>
      <w:r w:rsidR="00783766">
        <w:rPr>
          <w:rFonts w:ascii="Times New Roman" w:hAnsi="Times New Roman" w:cs="Times New Roman"/>
          <w:sz w:val="24"/>
          <w:szCs w:val="24"/>
        </w:rPr>
        <w:t>i</w:t>
      </w:r>
      <w:r w:rsidRPr="00CD1B52">
        <w:rPr>
          <w:rFonts w:ascii="Times New Roman" w:hAnsi="Times New Roman" w:cs="Times New Roman"/>
          <w:sz w:val="24"/>
          <w:szCs w:val="24"/>
        </w:rPr>
        <w:t xml:space="preserve">cipants from the University of Wales Trinity Saint David London Campus, 77.78% agreed that they do feel satisfied with the teaching methods utilized in the </w:t>
      </w:r>
      <w:r w:rsidR="00783766">
        <w:rPr>
          <w:rFonts w:ascii="Times New Roman" w:hAnsi="Times New Roman" w:cs="Times New Roman"/>
          <w:sz w:val="24"/>
          <w:szCs w:val="24"/>
        </w:rPr>
        <w:t>U</w:t>
      </w:r>
      <w:r w:rsidRPr="00CD1B52">
        <w:rPr>
          <w:rFonts w:ascii="Times New Roman" w:hAnsi="Times New Roman" w:cs="Times New Roman"/>
          <w:sz w:val="24"/>
          <w:szCs w:val="24"/>
        </w:rPr>
        <w:t>niversity. These teaching methods comprised the use of VLE tools like Moodle</w:t>
      </w:r>
      <w:r w:rsidR="00783766">
        <w:rPr>
          <w:rFonts w:ascii="Times New Roman" w:hAnsi="Times New Roman" w:cs="Times New Roman"/>
          <w:sz w:val="24"/>
          <w:szCs w:val="24"/>
        </w:rPr>
        <w:t>,</w:t>
      </w:r>
      <w:r w:rsidRPr="00CD1B52">
        <w:rPr>
          <w:rFonts w:ascii="Times New Roman" w:hAnsi="Times New Roman" w:cs="Times New Roman"/>
          <w:sz w:val="24"/>
          <w:szCs w:val="24"/>
        </w:rPr>
        <w:t xml:space="preserve"> especially during the pandemic period. Another 11.11% </w:t>
      </w:r>
      <w:r w:rsidR="003C3B04" w:rsidRPr="00CD1B52">
        <w:rPr>
          <w:rFonts w:ascii="Times New Roman" w:hAnsi="Times New Roman" w:cs="Times New Roman"/>
          <w:sz w:val="24"/>
          <w:szCs w:val="24"/>
        </w:rPr>
        <w:t>felt dissatisfied with the teaching methods</w:t>
      </w:r>
      <w:r w:rsidR="00783766">
        <w:rPr>
          <w:rFonts w:ascii="Times New Roman" w:hAnsi="Times New Roman" w:cs="Times New Roman"/>
          <w:sz w:val="24"/>
          <w:szCs w:val="24"/>
        </w:rPr>
        <w:t>,</w:t>
      </w:r>
      <w:r w:rsidR="003C3B04" w:rsidRPr="00CD1B52">
        <w:rPr>
          <w:rFonts w:ascii="Times New Roman" w:hAnsi="Times New Roman" w:cs="Times New Roman"/>
          <w:sz w:val="24"/>
          <w:szCs w:val="24"/>
        </w:rPr>
        <w:t xml:space="preserve"> and also another 11.11% felt like they were somewhat satisfied with the teaching methods. In general, we can say that over 88 percent of the participants agreed with the teaching staff and their teaching methods </w:t>
      </w:r>
      <w:r w:rsidR="003C3B04" w:rsidRPr="00CD1B52">
        <w:rPr>
          <w:rFonts w:ascii="Times New Roman" w:hAnsi="Times New Roman" w:cs="Times New Roman"/>
          <w:sz w:val="24"/>
          <w:szCs w:val="24"/>
        </w:rPr>
        <w:lastRenderedPageBreak/>
        <w:t>involved. That is, the majority of students believe that this method is successful. They are enjoying the process, and it is assisting them in their study.</w:t>
      </w:r>
    </w:p>
    <w:p w14:paraId="2128FFD0" w14:textId="02AF51DF" w:rsidR="00D872DC" w:rsidRPr="00CD1B52" w:rsidRDefault="00D872DC"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Question 2:</w:t>
      </w:r>
    </w:p>
    <w:p w14:paraId="1AE48618" w14:textId="5216D95B" w:rsidR="00D872DC" w:rsidRPr="00CD1B52" w:rsidRDefault="00D872DC" w:rsidP="00CD1B52">
      <w:pPr>
        <w:spacing w:line="480" w:lineRule="auto"/>
        <w:rPr>
          <w:rFonts w:ascii="Times New Roman" w:hAnsi="Times New Roman" w:cs="Times New Roman"/>
          <w:sz w:val="24"/>
          <w:szCs w:val="24"/>
        </w:rPr>
      </w:pPr>
      <w:r w:rsidRPr="00CD1B52">
        <w:rPr>
          <w:rFonts w:ascii="Times New Roman" w:hAnsi="Times New Roman" w:cs="Times New Roman"/>
          <w:noProof/>
          <w:sz w:val="24"/>
          <w:szCs w:val="24"/>
        </w:rPr>
        <w:drawing>
          <wp:inline distT="0" distB="0" distL="0" distR="0" wp14:anchorId="61A285DF" wp14:editId="52E6EE50">
            <wp:extent cx="4133850" cy="2162175"/>
            <wp:effectExtent l="0" t="0" r="0" b="0"/>
            <wp:docPr id="2" name="Chart 2">
              <a:extLst xmlns:a="http://schemas.openxmlformats.org/drawingml/2006/main">
                <a:ext uri="{FF2B5EF4-FFF2-40B4-BE49-F238E27FC236}">
                  <a16:creationId xmlns:a16="http://schemas.microsoft.com/office/drawing/2014/main" id="{13E984BC-92B5-4D44-BDCF-19ED9CBD0F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19D593D" w14:textId="655F6E58" w:rsidR="00D872DC" w:rsidRPr="00CD1B52" w:rsidRDefault="00D872DC"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 xml:space="preserve">From the data analysis, 55.56 percent of the participants are somewhat satisfied with the facilities offered by the college. Another 33.33 percent </w:t>
      </w:r>
      <w:r w:rsidR="00783766">
        <w:rPr>
          <w:rFonts w:ascii="Times New Roman" w:hAnsi="Times New Roman" w:cs="Times New Roman"/>
          <w:sz w:val="24"/>
          <w:szCs w:val="24"/>
        </w:rPr>
        <w:t>are</w:t>
      </w:r>
      <w:r w:rsidRPr="00CD1B52">
        <w:rPr>
          <w:rFonts w:ascii="Times New Roman" w:hAnsi="Times New Roman" w:cs="Times New Roman"/>
          <w:sz w:val="24"/>
          <w:szCs w:val="24"/>
        </w:rPr>
        <w:t xml:space="preserve"> very satisfied with these facilities</w:t>
      </w:r>
      <w:r w:rsidR="00783766">
        <w:rPr>
          <w:rFonts w:ascii="Times New Roman" w:hAnsi="Times New Roman" w:cs="Times New Roman"/>
          <w:sz w:val="24"/>
          <w:szCs w:val="24"/>
        </w:rPr>
        <w:t>, including VLE technology like Moodle,</w:t>
      </w:r>
      <w:r w:rsidRPr="00CD1B52">
        <w:rPr>
          <w:rFonts w:ascii="Times New Roman" w:hAnsi="Times New Roman" w:cs="Times New Roman"/>
          <w:sz w:val="24"/>
          <w:szCs w:val="24"/>
        </w:rPr>
        <w:t xml:space="preserve"> and 11.11 percent remained neutral concerning the question.</w:t>
      </w:r>
      <w:r w:rsidR="00A41D37" w:rsidRPr="00CD1B52">
        <w:rPr>
          <w:rFonts w:ascii="Times New Roman" w:hAnsi="Times New Roman" w:cs="Times New Roman"/>
          <w:sz w:val="24"/>
          <w:szCs w:val="24"/>
        </w:rPr>
        <w:t xml:space="preserve"> Therefore, it can be concluded that more than 80 percent of the students are satisfied with the facilities that the college is offering. Some of these facilities include VLE platforms like Moodle. This is a good number in general</w:t>
      </w:r>
      <w:r w:rsidR="00783766">
        <w:rPr>
          <w:rFonts w:ascii="Times New Roman" w:hAnsi="Times New Roman" w:cs="Times New Roman"/>
          <w:sz w:val="24"/>
          <w:szCs w:val="24"/>
        </w:rPr>
        <w:t>,</w:t>
      </w:r>
      <w:r w:rsidR="00A41D37" w:rsidRPr="00CD1B52">
        <w:rPr>
          <w:rFonts w:ascii="Times New Roman" w:hAnsi="Times New Roman" w:cs="Times New Roman"/>
          <w:sz w:val="24"/>
          <w:szCs w:val="24"/>
        </w:rPr>
        <w:t xml:space="preserve"> thus proving the importance of VLE facilities offered by </w:t>
      </w:r>
      <w:r w:rsidR="00783766">
        <w:rPr>
          <w:rFonts w:ascii="Times New Roman" w:hAnsi="Times New Roman" w:cs="Times New Roman"/>
          <w:sz w:val="24"/>
          <w:szCs w:val="24"/>
        </w:rPr>
        <w:t xml:space="preserve">the </w:t>
      </w:r>
      <w:r w:rsidR="00A41D37" w:rsidRPr="00CD1B52">
        <w:rPr>
          <w:rFonts w:ascii="Times New Roman" w:hAnsi="Times New Roman" w:cs="Times New Roman"/>
          <w:sz w:val="24"/>
          <w:szCs w:val="24"/>
        </w:rPr>
        <w:t>University of Wales Trinity Saint David London Campus.</w:t>
      </w:r>
    </w:p>
    <w:p w14:paraId="050D7FB1" w14:textId="636DEDEF" w:rsidR="00A41D37" w:rsidRPr="00CD1B52" w:rsidRDefault="00A41D37"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Question 3:</w:t>
      </w:r>
    </w:p>
    <w:p w14:paraId="0D25573F" w14:textId="35128932" w:rsidR="004D3B90" w:rsidRPr="00CD1B52" w:rsidRDefault="00A41D37" w:rsidP="00CD1B52">
      <w:pPr>
        <w:spacing w:line="480" w:lineRule="auto"/>
        <w:rPr>
          <w:rFonts w:ascii="Times New Roman" w:hAnsi="Times New Roman" w:cs="Times New Roman"/>
          <w:sz w:val="24"/>
          <w:szCs w:val="24"/>
        </w:rPr>
      </w:pPr>
      <w:r w:rsidRPr="00CD1B52">
        <w:rPr>
          <w:rFonts w:ascii="Times New Roman" w:hAnsi="Times New Roman" w:cs="Times New Roman"/>
          <w:noProof/>
          <w:sz w:val="24"/>
          <w:szCs w:val="24"/>
        </w:rPr>
        <w:lastRenderedPageBreak/>
        <w:drawing>
          <wp:inline distT="0" distB="0" distL="0" distR="0" wp14:anchorId="0FD65C47" wp14:editId="0C9F90E7">
            <wp:extent cx="4314825" cy="2457450"/>
            <wp:effectExtent l="0" t="0" r="0" b="0"/>
            <wp:docPr id="3" name="Chart 3">
              <a:extLst xmlns:a="http://schemas.openxmlformats.org/drawingml/2006/main">
                <a:ext uri="{FF2B5EF4-FFF2-40B4-BE49-F238E27FC236}">
                  <a16:creationId xmlns:a16="http://schemas.microsoft.com/office/drawing/2014/main" id="{1D91560C-87E1-4526-83F7-9EC4495954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261D9B" w14:textId="084A9702" w:rsidR="00462F29" w:rsidRPr="00CD1B52" w:rsidRDefault="00462F29" w:rsidP="00CD1B52">
      <w:pPr>
        <w:spacing w:line="480" w:lineRule="auto"/>
        <w:rPr>
          <w:rFonts w:ascii="Times New Roman" w:hAnsi="Times New Roman" w:cs="Times New Roman"/>
          <w:sz w:val="24"/>
          <w:szCs w:val="24"/>
        </w:rPr>
      </w:pPr>
    </w:p>
    <w:p w14:paraId="308FD715" w14:textId="0D080E04" w:rsidR="00462F29" w:rsidRPr="00CD1B52" w:rsidRDefault="00783766" w:rsidP="00CD1B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462F29" w:rsidRPr="00CD1B52">
        <w:rPr>
          <w:rFonts w:ascii="Times New Roman" w:hAnsi="Times New Roman" w:cs="Times New Roman"/>
          <w:sz w:val="24"/>
          <w:szCs w:val="24"/>
        </w:rPr>
        <w:t xml:space="preserve">University of Wales is one of the best universities </w:t>
      </w:r>
      <w:r>
        <w:rPr>
          <w:rFonts w:ascii="Times New Roman" w:hAnsi="Times New Roman" w:cs="Times New Roman"/>
          <w:sz w:val="24"/>
          <w:szCs w:val="24"/>
        </w:rPr>
        <w:t>globally;</w:t>
      </w:r>
      <w:r w:rsidR="00462F29" w:rsidRPr="00CD1B52">
        <w:rPr>
          <w:rFonts w:ascii="Times New Roman" w:hAnsi="Times New Roman" w:cs="Times New Roman"/>
          <w:sz w:val="24"/>
          <w:szCs w:val="24"/>
        </w:rPr>
        <w:t xml:space="preserve"> hence so many people would want to attend the institution. Therefore, during the study, the students had to respond to whether or not they would recommend other people to join the institution. This question was in star form whereby the students had to rate the institution</w:t>
      </w:r>
      <w:r>
        <w:rPr>
          <w:rFonts w:ascii="Times New Roman" w:hAnsi="Times New Roman" w:cs="Times New Roman"/>
          <w:sz w:val="24"/>
          <w:szCs w:val="24"/>
        </w:rPr>
        <w:t>;</w:t>
      </w:r>
      <w:r w:rsidR="00462F29" w:rsidRPr="00CD1B52">
        <w:rPr>
          <w:rFonts w:ascii="Times New Roman" w:hAnsi="Times New Roman" w:cs="Times New Roman"/>
          <w:sz w:val="24"/>
          <w:szCs w:val="24"/>
        </w:rPr>
        <w:t xml:space="preserve"> hence, according to the study, </w:t>
      </w:r>
      <w:r>
        <w:rPr>
          <w:rFonts w:ascii="Times New Roman" w:hAnsi="Times New Roman" w:cs="Times New Roman"/>
          <w:sz w:val="24"/>
          <w:szCs w:val="24"/>
        </w:rPr>
        <w:t>four</w:t>
      </w:r>
      <w:r w:rsidR="00462F29" w:rsidRPr="00CD1B52">
        <w:rPr>
          <w:rFonts w:ascii="Times New Roman" w:hAnsi="Times New Roman" w:cs="Times New Roman"/>
          <w:sz w:val="24"/>
          <w:szCs w:val="24"/>
        </w:rPr>
        <w:t xml:space="preserve"> students gave a five</w:t>
      </w:r>
      <w:r>
        <w:rPr>
          <w:rFonts w:ascii="Times New Roman" w:hAnsi="Times New Roman" w:cs="Times New Roman"/>
          <w:sz w:val="24"/>
          <w:szCs w:val="24"/>
        </w:rPr>
        <w:t>-</w:t>
      </w:r>
      <w:r w:rsidR="00462F29" w:rsidRPr="00CD1B52">
        <w:rPr>
          <w:rFonts w:ascii="Times New Roman" w:hAnsi="Times New Roman" w:cs="Times New Roman"/>
          <w:sz w:val="24"/>
          <w:szCs w:val="24"/>
        </w:rPr>
        <w:t>star likelihood of recommending the institution to others. This represented 44.44% of the total sample size</w:t>
      </w:r>
      <w:r>
        <w:rPr>
          <w:rFonts w:ascii="Times New Roman" w:hAnsi="Times New Roman" w:cs="Times New Roman"/>
          <w:sz w:val="24"/>
          <w:szCs w:val="24"/>
        </w:rPr>
        <w:t>,</w:t>
      </w:r>
      <w:r w:rsidR="00462F29" w:rsidRPr="00CD1B52">
        <w:rPr>
          <w:rFonts w:ascii="Times New Roman" w:hAnsi="Times New Roman" w:cs="Times New Roman"/>
          <w:sz w:val="24"/>
          <w:szCs w:val="24"/>
        </w:rPr>
        <w:t xml:space="preserve"> while 33.33% of the study group gave a four start. Another 11.11% gave a </w:t>
      </w:r>
      <w:r>
        <w:rPr>
          <w:rFonts w:ascii="Times New Roman" w:hAnsi="Times New Roman" w:cs="Times New Roman"/>
          <w:sz w:val="24"/>
          <w:szCs w:val="24"/>
        </w:rPr>
        <w:t>three</w:t>
      </w:r>
      <w:r w:rsidR="006F6565" w:rsidRPr="00CD1B52">
        <w:rPr>
          <w:rFonts w:ascii="Times New Roman" w:hAnsi="Times New Roman" w:cs="Times New Roman"/>
          <w:sz w:val="24"/>
          <w:szCs w:val="24"/>
        </w:rPr>
        <w:t xml:space="preserve"> and 2</w:t>
      </w:r>
      <w:r>
        <w:rPr>
          <w:rFonts w:ascii="Times New Roman" w:hAnsi="Times New Roman" w:cs="Times New Roman"/>
          <w:sz w:val="24"/>
          <w:szCs w:val="24"/>
        </w:rPr>
        <w:t>-</w:t>
      </w:r>
      <w:r w:rsidR="006F6565" w:rsidRPr="00CD1B52">
        <w:rPr>
          <w:rFonts w:ascii="Times New Roman" w:hAnsi="Times New Roman" w:cs="Times New Roman"/>
          <w:sz w:val="24"/>
          <w:szCs w:val="24"/>
        </w:rPr>
        <w:t>star likelihood of recommending the institution to others.</w:t>
      </w:r>
      <w:r w:rsidR="00270482" w:rsidRPr="00CD1B52">
        <w:rPr>
          <w:rFonts w:ascii="Times New Roman" w:hAnsi="Times New Roman" w:cs="Times New Roman"/>
          <w:sz w:val="24"/>
          <w:szCs w:val="24"/>
        </w:rPr>
        <w:t xml:space="preserve"> </w:t>
      </w:r>
      <w:r w:rsidR="001339FC" w:rsidRPr="00CD1B52">
        <w:rPr>
          <w:rFonts w:ascii="Times New Roman" w:hAnsi="Times New Roman" w:cs="Times New Roman"/>
          <w:sz w:val="24"/>
          <w:szCs w:val="24"/>
        </w:rPr>
        <w:t xml:space="preserve"> This shows how effective and highly recommended the institution is.</w:t>
      </w:r>
    </w:p>
    <w:p w14:paraId="0975DF76" w14:textId="583019E7" w:rsidR="00EF0DD8" w:rsidRPr="00CD1B52" w:rsidRDefault="00EF0DD8"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Question 4:</w:t>
      </w:r>
    </w:p>
    <w:p w14:paraId="485EA45C" w14:textId="6CF3A215" w:rsidR="00EF0DD8" w:rsidRPr="00CD1B52" w:rsidRDefault="00EF0DD8" w:rsidP="00CD1B52">
      <w:pPr>
        <w:spacing w:line="480" w:lineRule="auto"/>
        <w:rPr>
          <w:rFonts w:ascii="Times New Roman" w:hAnsi="Times New Roman" w:cs="Times New Roman"/>
          <w:sz w:val="24"/>
          <w:szCs w:val="24"/>
        </w:rPr>
      </w:pPr>
      <w:r w:rsidRPr="00CD1B52">
        <w:rPr>
          <w:rFonts w:ascii="Times New Roman" w:hAnsi="Times New Roman" w:cs="Times New Roman"/>
          <w:noProof/>
          <w:sz w:val="24"/>
          <w:szCs w:val="24"/>
        </w:rPr>
        <w:lastRenderedPageBreak/>
        <w:drawing>
          <wp:inline distT="0" distB="0" distL="0" distR="0" wp14:anchorId="5F8D1C10" wp14:editId="6086B82C">
            <wp:extent cx="4109085" cy="2788355"/>
            <wp:effectExtent l="0" t="0" r="5715" b="0"/>
            <wp:docPr id="4" name="Chart 4">
              <a:extLst xmlns:a="http://schemas.openxmlformats.org/drawingml/2006/main">
                <a:ext uri="{FF2B5EF4-FFF2-40B4-BE49-F238E27FC236}">
                  <a16:creationId xmlns:a16="http://schemas.microsoft.com/office/drawing/2014/main" id="{7E7A4E83-5B8B-47E2-8406-9C01ECDA68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9DFA6F" w14:textId="38B9DE3A" w:rsidR="00EF0DD8" w:rsidRPr="00CD1B52" w:rsidRDefault="00EF0DD8" w:rsidP="00CD1B52">
      <w:pPr>
        <w:spacing w:line="480" w:lineRule="auto"/>
        <w:rPr>
          <w:rFonts w:ascii="Times New Roman" w:eastAsia="Times New Roman" w:hAnsi="Times New Roman" w:cs="Times New Roman"/>
          <w:sz w:val="24"/>
          <w:szCs w:val="24"/>
        </w:rPr>
      </w:pPr>
      <w:r w:rsidRPr="00CD1B52">
        <w:rPr>
          <w:rFonts w:ascii="Times New Roman" w:eastAsia="Times New Roman" w:hAnsi="Times New Roman" w:cs="Times New Roman"/>
          <w:sz w:val="24"/>
          <w:szCs w:val="24"/>
        </w:rPr>
        <w:t xml:space="preserve">According to the findings, 78 percent of students believe that UWTSD's VLE </w:t>
      </w:r>
      <w:proofErr w:type="spellStart"/>
      <w:r w:rsidRPr="00CD1B52">
        <w:rPr>
          <w:rFonts w:ascii="Times New Roman" w:eastAsia="Times New Roman" w:hAnsi="Times New Roman" w:cs="Times New Roman"/>
          <w:sz w:val="24"/>
          <w:szCs w:val="24"/>
        </w:rPr>
        <w:t>moodle</w:t>
      </w:r>
      <w:proofErr w:type="spellEnd"/>
      <w:r w:rsidRPr="00CD1B52">
        <w:rPr>
          <w:rFonts w:ascii="Times New Roman" w:eastAsia="Times New Roman" w:hAnsi="Times New Roman" w:cs="Times New Roman"/>
          <w:sz w:val="24"/>
          <w:szCs w:val="24"/>
        </w:rPr>
        <w:t xml:space="preserve">, housed in the </w:t>
      </w:r>
      <w:proofErr w:type="spellStart"/>
      <w:r w:rsidRPr="00CD1B52">
        <w:rPr>
          <w:rFonts w:ascii="Times New Roman" w:eastAsia="Times New Roman" w:hAnsi="Times New Roman" w:cs="Times New Roman"/>
          <w:sz w:val="24"/>
          <w:szCs w:val="24"/>
        </w:rPr>
        <w:t>organisation's</w:t>
      </w:r>
      <w:proofErr w:type="spellEnd"/>
      <w:r w:rsidRPr="00CD1B52">
        <w:rPr>
          <w:rFonts w:ascii="Times New Roman" w:eastAsia="Times New Roman" w:hAnsi="Times New Roman" w:cs="Times New Roman"/>
          <w:sz w:val="24"/>
          <w:szCs w:val="24"/>
        </w:rPr>
        <w:t xml:space="preserve"> library, can fulfill academic standards. The views may be linked to the fact that the VLE has </w:t>
      </w:r>
      <w:r w:rsidR="00783766">
        <w:rPr>
          <w:rFonts w:ascii="Times New Roman" w:eastAsia="Times New Roman" w:hAnsi="Times New Roman" w:cs="Times New Roman"/>
          <w:sz w:val="24"/>
          <w:szCs w:val="24"/>
        </w:rPr>
        <w:t>categorized</w:t>
      </w:r>
      <w:r w:rsidRPr="00CD1B52">
        <w:rPr>
          <w:rFonts w:ascii="Times New Roman" w:eastAsia="Times New Roman" w:hAnsi="Times New Roman" w:cs="Times New Roman"/>
          <w:sz w:val="24"/>
          <w:szCs w:val="24"/>
        </w:rPr>
        <w:t xml:space="preserve"> the reading materials according to the topics, making it simpler for the students. The study reflected that the majority of respondents agree on the outstanding input of the instructional modules, which are provided inside the UWTSD VLE </w:t>
      </w:r>
      <w:proofErr w:type="spellStart"/>
      <w:r w:rsidRPr="00CD1B52">
        <w:rPr>
          <w:rFonts w:ascii="Times New Roman" w:eastAsia="Times New Roman" w:hAnsi="Times New Roman" w:cs="Times New Roman"/>
          <w:sz w:val="24"/>
          <w:szCs w:val="24"/>
        </w:rPr>
        <w:t>moodle</w:t>
      </w:r>
      <w:proofErr w:type="spellEnd"/>
      <w:r w:rsidRPr="00CD1B52">
        <w:rPr>
          <w:rFonts w:ascii="Times New Roman" w:eastAsia="Times New Roman" w:hAnsi="Times New Roman" w:cs="Times New Roman"/>
          <w:sz w:val="24"/>
          <w:szCs w:val="24"/>
        </w:rPr>
        <w:t xml:space="preserve">. The views of such agreement are backed by literary </w:t>
      </w:r>
      <w:r w:rsidR="00783766">
        <w:rPr>
          <w:rFonts w:ascii="Times New Roman" w:eastAsia="Times New Roman" w:hAnsi="Times New Roman" w:cs="Times New Roman"/>
          <w:sz w:val="24"/>
          <w:szCs w:val="24"/>
        </w:rPr>
        <w:t>shreds of evidence</w:t>
      </w:r>
      <w:r w:rsidRPr="00CD1B52">
        <w:rPr>
          <w:rFonts w:ascii="Times New Roman" w:eastAsia="Times New Roman" w:hAnsi="Times New Roman" w:cs="Times New Roman"/>
          <w:sz w:val="24"/>
          <w:szCs w:val="24"/>
        </w:rPr>
        <w:t xml:space="preserve"> indicating that proper uploading of instructional modules is essential for enhancing the Virtual Learning Experience. A relatively small percentage (11%) believe the library service is inefficient.</w:t>
      </w:r>
    </w:p>
    <w:p w14:paraId="5460DB1F" w14:textId="3F59E26F" w:rsidR="004B1C66" w:rsidRPr="00CD1B52" w:rsidRDefault="004B1C66" w:rsidP="00CD1B52">
      <w:pPr>
        <w:spacing w:line="480" w:lineRule="auto"/>
        <w:rPr>
          <w:rFonts w:ascii="Times New Roman" w:eastAsia="Times New Roman" w:hAnsi="Times New Roman" w:cs="Times New Roman"/>
          <w:sz w:val="24"/>
          <w:szCs w:val="24"/>
        </w:rPr>
      </w:pPr>
      <w:r w:rsidRPr="00CD1B52">
        <w:rPr>
          <w:rFonts w:ascii="Times New Roman" w:eastAsia="Times New Roman" w:hAnsi="Times New Roman" w:cs="Times New Roman"/>
          <w:sz w:val="24"/>
          <w:szCs w:val="24"/>
        </w:rPr>
        <w:t xml:space="preserve">Question </w:t>
      </w:r>
      <w:r w:rsidR="001F4C7C" w:rsidRPr="00CD1B52">
        <w:rPr>
          <w:rFonts w:ascii="Times New Roman" w:eastAsia="Times New Roman" w:hAnsi="Times New Roman" w:cs="Times New Roman"/>
          <w:sz w:val="24"/>
          <w:szCs w:val="24"/>
        </w:rPr>
        <w:t>5:</w:t>
      </w:r>
    </w:p>
    <w:p w14:paraId="7650890D" w14:textId="1733EB81" w:rsidR="001F4C7C" w:rsidRPr="00CD1B52" w:rsidRDefault="001F4C7C" w:rsidP="00CD1B52">
      <w:pPr>
        <w:spacing w:line="480" w:lineRule="auto"/>
        <w:rPr>
          <w:rFonts w:ascii="Times New Roman" w:hAnsi="Times New Roman" w:cs="Times New Roman"/>
          <w:sz w:val="24"/>
          <w:szCs w:val="24"/>
        </w:rPr>
      </w:pPr>
      <w:r w:rsidRPr="00CD1B52">
        <w:rPr>
          <w:rFonts w:ascii="Times New Roman" w:hAnsi="Times New Roman" w:cs="Times New Roman"/>
          <w:noProof/>
          <w:sz w:val="24"/>
          <w:szCs w:val="24"/>
        </w:rPr>
        <w:lastRenderedPageBreak/>
        <w:drawing>
          <wp:inline distT="0" distB="0" distL="0" distR="0" wp14:anchorId="043A7D83" wp14:editId="2B544A0D">
            <wp:extent cx="4086225" cy="2573867"/>
            <wp:effectExtent l="0" t="0" r="0" b="0"/>
            <wp:docPr id="5" name="Chart 5">
              <a:extLst xmlns:a="http://schemas.openxmlformats.org/drawingml/2006/main">
                <a:ext uri="{FF2B5EF4-FFF2-40B4-BE49-F238E27FC236}">
                  <a16:creationId xmlns:a16="http://schemas.microsoft.com/office/drawing/2014/main" id="{25ED238B-1E4B-4B91-B0FF-CEA3945AA3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DE6132" w14:textId="29BC8547" w:rsidR="001F4C7C" w:rsidRPr="00CD1B52" w:rsidRDefault="00226294"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From the study</w:t>
      </w:r>
      <w:r w:rsidR="0066788D" w:rsidRPr="00CD1B52">
        <w:rPr>
          <w:rFonts w:ascii="Times New Roman" w:hAnsi="Times New Roman" w:cs="Times New Roman"/>
          <w:sz w:val="24"/>
          <w:szCs w:val="24"/>
        </w:rPr>
        <w:t>, 56% of the students agreed that it is easy to register for different courses within the college</w:t>
      </w:r>
      <w:r w:rsidR="00783766">
        <w:rPr>
          <w:rFonts w:ascii="Times New Roman" w:hAnsi="Times New Roman" w:cs="Times New Roman"/>
          <w:sz w:val="24"/>
          <w:szCs w:val="24"/>
        </w:rPr>
        <w:t>. In comparison,</w:t>
      </w:r>
      <w:r w:rsidR="0066788D" w:rsidRPr="00CD1B52">
        <w:rPr>
          <w:rFonts w:ascii="Times New Roman" w:hAnsi="Times New Roman" w:cs="Times New Roman"/>
          <w:sz w:val="24"/>
          <w:szCs w:val="24"/>
        </w:rPr>
        <w:t xml:space="preserve"> another 33% said it is easy to register for different courses</w:t>
      </w:r>
      <w:r w:rsidR="00783766">
        <w:rPr>
          <w:rFonts w:ascii="Times New Roman" w:hAnsi="Times New Roman" w:cs="Times New Roman"/>
          <w:sz w:val="24"/>
          <w:szCs w:val="24"/>
        </w:rPr>
        <w:t>,</w:t>
      </w:r>
      <w:r w:rsidR="0066788D" w:rsidRPr="00CD1B52">
        <w:rPr>
          <w:rFonts w:ascii="Times New Roman" w:hAnsi="Times New Roman" w:cs="Times New Roman"/>
          <w:sz w:val="24"/>
          <w:szCs w:val="24"/>
        </w:rPr>
        <w:t xml:space="preserve"> and a further 11% said it is not easy. Registering for the courses in the institution is done digitally</w:t>
      </w:r>
      <w:r w:rsidR="00783766">
        <w:rPr>
          <w:rFonts w:ascii="Times New Roman" w:hAnsi="Times New Roman" w:cs="Times New Roman"/>
          <w:sz w:val="24"/>
          <w:szCs w:val="24"/>
        </w:rPr>
        <w:t>,</w:t>
      </w:r>
      <w:r w:rsidR="0066788D" w:rsidRPr="00CD1B52">
        <w:rPr>
          <w:rFonts w:ascii="Times New Roman" w:hAnsi="Times New Roman" w:cs="Times New Roman"/>
          <w:sz w:val="24"/>
          <w:szCs w:val="24"/>
        </w:rPr>
        <w:t xml:space="preserve"> especially during this time </w:t>
      </w:r>
      <w:r w:rsidR="00AB32CB" w:rsidRPr="00CD1B52">
        <w:rPr>
          <w:rFonts w:ascii="Times New Roman" w:hAnsi="Times New Roman" w:cs="Times New Roman"/>
          <w:sz w:val="24"/>
          <w:szCs w:val="24"/>
        </w:rPr>
        <w:t>of</w:t>
      </w:r>
      <w:r w:rsidR="0066788D" w:rsidRPr="00CD1B52">
        <w:rPr>
          <w:rFonts w:ascii="Times New Roman" w:hAnsi="Times New Roman" w:cs="Times New Roman"/>
          <w:sz w:val="24"/>
          <w:szCs w:val="24"/>
        </w:rPr>
        <w:t xml:space="preserve"> the pandemi</w:t>
      </w:r>
      <w:r w:rsidR="00AB32CB" w:rsidRPr="00CD1B52">
        <w:rPr>
          <w:rFonts w:ascii="Times New Roman" w:hAnsi="Times New Roman" w:cs="Times New Roman"/>
          <w:sz w:val="24"/>
          <w:szCs w:val="24"/>
        </w:rPr>
        <w:t>c. This is because it has increased the safety of the students through social distancing and als</w:t>
      </w:r>
      <w:r w:rsidR="00FF08DD" w:rsidRPr="00CD1B52">
        <w:rPr>
          <w:rFonts w:ascii="Times New Roman" w:hAnsi="Times New Roman" w:cs="Times New Roman"/>
          <w:sz w:val="24"/>
          <w:szCs w:val="24"/>
        </w:rPr>
        <w:t>o making it easy to access any services being offered by the institutions.</w:t>
      </w:r>
    </w:p>
    <w:p w14:paraId="653C2505" w14:textId="074AA8E2" w:rsidR="00FF08DD" w:rsidRPr="00CD1B52" w:rsidRDefault="00FF08DD" w:rsidP="00CD1B52">
      <w:pPr>
        <w:spacing w:line="480" w:lineRule="auto"/>
        <w:rPr>
          <w:rFonts w:ascii="Times New Roman" w:hAnsi="Times New Roman" w:cs="Times New Roman"/>
          <w:sz w:val="24"/>
          <w:szCs w:val="24"/>
        </w:rPr>
      </w:pPr>
      <w:r w:rsidRPr="00CD1B52">
        <w:rPr>
          <w:rFonts w:ascii="Times New Roman" w:hAnsi="Times New Roman" w:cs="Times New Roman"/>
          <w:sz w:val="24"/>
          <w:szCs w:val="24"/>
        </w:rPr>
        <w:t>Question 6:</w:t>
      </w:r>
    </w:p>
    <w:p w14:paraId="563D99BA" w14:textId="3C995BDE" w:rsidR="00FF08DD" w:rsidRPr="00CD1B52" w:rsidRDefault="002A788F" w:rsidP="00CD1B52">
      <w:pPr>
        <w:spacing w:line="480" w:lineRule="auto"/>
        <w:rPr>
          <w:rFonts w:ascii="Times New Roman" w:hAnsi="Times New Roman" w:cs="Times New Roman"/>
          <w:sz w:val="24"/>
          <w:szCs w:val="24"/>
        </w:rPr>
      </w:pPr>
      <w:r w:rsidRPr="00CD1B52">
        <w:rPr>
          <w:rFonts w:ascii="Times New Roman" w:hAnsi="Times New Roman" w:cs="Times New Roman"/>
          <w:noProof/>
          <w:sz w:val="24"/>
          <w:szCs w:val="24"/>
        </w:rPr>
        <w:drawing>
          <wp:inline distT="0" distB="0" distL="0" distR="0" wp14:anchorId="62661715" wp14:editId="13C38838">
            <wp:extent cx="4481195" cy="2404533"/>
            <wp:effectExtent l="0" t="0" r="0" b="0"/>
            <wp:docPr id="6" name="Chart 6">
              <a:extLst xmlns:a="http://schemas.openxmlformats.org/drawingml/2006/main">
                <a:ext uri="{FF2B5EF4-FFF2-40B4-BE49-F238E27FC236}">
                  <a16:creationId xmlns:a16="http://schemas.microsoft.com/office/drawing/2014/main" id="{E9721DA3-6A9A-40B8-BBB5-3B6CB70CF8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B2C3E9" w14:textId="5D5441FC" w:rsidR="002B7476" w:rsidRPr="00CD1B52" w:rsidRDefault="006229A2"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lastRenderedPageBreak/>
        <w:t xml:space="preserve">Being one of the best universities </w:t>
      </w:r>
      <w:r w:rsidR="00783766">
        <w:rPr>
          <w:rFonts w:ascii="Times New Roman" w:hAnsi="Times New Roman" w:cs="Times New Roman"/>
          <w:bCs/>
          <w:sz w:val="24"/>
          <w:szCs w:val="24"/>
        </w:rPr>
        <w:t>globally</w:t>
      </w:r>
      <w:r w:rsidRPr="00CD1B52">
        <w:rPr>
          <w:rFonts w:ascii="Times New Roman" w:hAnsi="Times New Roman" w:cs="Times New Roman"/>
          <w:bCs/>
          <w:sz w:val="24"/>
          <w:szCs w:val="24"/>
        </w:rPr>
        <w:t xml:space="preserve"> means that so many people would want to attend the institution. From this question, it was </w:t>
      </w:r>
      <w:r w:rsidR="000F6E5B" w:rsidRPr="00CD1B52">
        <w:rPr>
          <w:rFonts w:ascii="Times New Roman" w:hAnsi="Times New Roman" w:cs="Times New Roman"/>
          <w:bCs/>
          <w:sz w:val="24"/>
          <w:szCs w:val="24"/>
        </w:rPr>
        <w:t>obvious</w:t>
      </w:r>
      <w:r w:rsidRPr="00CD1B52">
        <w:rPr>
          <w:rFonts w:ascii="Times New Roman" w:hAnsi="Times New Roman" w:cs="Times New Roman"/>
          <w:bCs/>
          <w:sz w:val="24"/>
          <w:szCs w:val="24"/>
        </w:rPr>
        <w:t xml:space="preserve"> that the students who took part in the survey felt that their siblings and friends would benefit from attending the institution. According to the results, 78% of the participants agreed that the institutions would be</w:t>
      </w:r>
      <w:r w:rsidR="00783766">
        <w:rPr>
          <w:rFonts w:ascii="Times New Roman" w:hAnsi="Times New Roman" w:cs="Times New Roman"/>
          <w:bCs/>
          <w:sz w:val="24"/>
          <w:szCs w:val="24"/>
        </w:rPr>
        <w:t>nefit</w:t>
      </w:r>
      <w:r w:rsidRPr="00CD1B52">
        <w:rPr>
          <w:rFonts w:ascii="Times New Roman" w:hAnsi="Times New Roman" w:cs="Times New Roman"/>
          <w:bCs/>
          <w:sz w:val="24"/>
          <w:szCs w:val="24"/>
        </w:rPr>
        <w:t xml:space="preserve"> their siblings and </w:t>
      </w:r>
      <w:r w:rsidR="00E92D60" w:rsidRPr="00CD1B52">
        <w:rPr>
          <w:rFonts w:ascii="Times New Roman" w:hAnsi="Times New Roman" w:cs="Times New Roman"/>
          <w:bCs/>
          <w:sz w:val="24"/>
          <w:szCs w:val="24"/>
        </w:rPr>
        <w:t xml:space="preserve">friends. A further 22% responded with a </w:t>
      </w:r>
      <w:r w:rsidR="00783766">
        <w:rPr>
          <w:rFonts w:ascii="Times New Roman" w:hAnsi="Times New Roman" w:cs="Times New Roman"/>
          <w:bCs/>
          <w:sz w:val="24"/>
          <w:szCs w:val="24"/>
        </w:rPr>
        <w:t>"</w:t>
      </w:r>
      <w:r w:rsidR="00E92D60" w:rsidRPr="00CD1B52">
        <w:rPr>
          <w:rFonts w:ascii="Times New Roman" w:hAnsi="Times New Roman" w:cs="Times New Roman"/>
          <w:bCs/>
          <w:sz w:val="24"/>
          <w:szCs w:val="24"/>
        </w:rPr>
        <w:t>maybe</w:t>
      </w:r>
      <w:r w:rsidR="00783766">
        <w:rPr>
          <w:rFonts w:ascii="Times New Roman" w:hAnsi="Times New Roman" w:cs="Times New Roman"/>
          <w:bCs/>
          <w:sz w:val="24"/>
          <w:szCs w:val="24"/>
        </w:rPr>
        <w:t>,"</w:t>
      </w:r>
      <w:r w:rsidR="00E92D60" w:rsidRPr="00CD1B52">
        <w:rPr>
          <w:rFonts w:ascii="Times New Roman" w:hAnsi="Times New Roman" w:cs="Times New Roman"/>
          <w:bCs/>
          <w:sz w:val="24"/>
          <w:szCs w:val="24"/>
        </w:rPr>
        <w:t xml:space="preserve"> which means that they had some feeling that their friends and siblings would benefit from attending the institution. None of the participants gave negative </w:t>
      </w:r>
      <w:r w:rsidR="000F6E5B" w:rsidRPr="00CD1B52">
        <w:rPr>
          <w:rFonts w:ascii="Times New Roman" w:hAnsi="Times New Roman" w:cs="Times New Roman"/>
          <w:bCs/>
          <w:sz w:val="24"/>
          <w:szCs w:val="24"/>
        </w:rPr>
        <w:t>feedback</w:t>
      </w:r>
      <w:r w:rsidR="00E92D60" w:rsidRPr="00CD1B52">
        <w:rPr>
          <w:rFonts w:ascii="Times New Roman" w:hAnsi="Times New Roman" w:cs="Times New Roman"/>
          <w:bCs/>
          <w:sz w:val="24"/>
          <w:szCs w:val="24"/>
        </w:rPr>
        <w:t>.</w:t>
      </w:r>
    </w:p>
    <w:p w14:paraId="66E725C7" w14:textId="2F8952A5" w:rsidR="00A30171" w:rsidRPr="00CD1B52" w:rsidRDefault="00A30171"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Question 7: </w:t>
      </w:r>
    </w:p>
    <w:p w14:paraId="42345131" w14:textId="39486928" w:rsidR="00A30171" w:rsidRPr="00CD1B52" w:rsidRDefault="00A30171" w:rsidP="00CD1B52">
      <w:pPr>
        <w:spacing w:line="480" w:lineRule="auto"/>
        <w:rPr>
          <w:rFonts w:ascii="Times New Roman" w:hAnsi="Times New Roman" w:cs="Times New Roman"/>
          <w:bCs/>
          <w:sz w:val="24"/>
          <w:szCs w:val="24"/>
        </w:rPr>
      </w:pPr>
      <w:r w:rsidRPr="00CD1B52">
        <w:rPr>
          <w:rFonts w:ascii="Times New Roman" w:hAnsi="Times New Roman" w:cs="Times New Roman"/>
          <w:noProof/>
          <w:sz w:val="24"/>
          <w:szCs w:val="24"/>
        </w:rPr>
        <w:drawing>
          <wp:inline distT="0" distB="0" distL="0" distR="0" wp14:anchorId="48E171B2" wp14:editId="5BA994EF">
            <wp:extent cx="4105275" cy="2352675"/>
            <wp:effectExtent l="0" t="0" r="9525" b="9525"/>
            <wp:docPr id="7" name="Chart 7">
              <a:extLst xmlns:a="http://schemas.openxmlformats.org/drawingml/2006/main">
                <a:ext uri="{FF2B5EF4-FFF2-40B4-BE49-F238E27FC236}">
                  <a16:creationId xmlns:a16="http://schemas.microsoft.com/office/drawing/2014/main" id="{D858271D-155D-40CD-9D40-C3C397BFF5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F6FF52" w14:textId="5F2ADBF3" w:rsidR="00A30171" w:rsidRPr="00CD1B52" w:rsidRDefault="00A30171"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Virtual learning platforms are essential for students who have part-time jobs. Therefore, in this study, it was evident from the study group sample that more than 55.56% of the participating students worked more than 20 hours a week. This meant that they needed a digital platform to enable her </w:t>
      </w:r>
      <w:r w:rsidR="00783766">
        <w:rPr>
          <w:rFonts w:ascii="Times New Roman" w:hAnsi="Times New Roman" w:cs="Times New Roman"/>
          <w:bCs/>
          <w:sz w:val="24"/>
          <w:szCs w:val="24"/>
        </w:rPr>
        <w:t xml:space="preserve">to </w:t>
      </w:r>
      <w:r w:rsidRPr="00CD1B52">
        <w:rPr>
          <w:rFonts w:ascii="Times New Roman" w:hAnsi="Times New Roman" w:cs="Times New Roman"/>
          <w:bCs/>
          <w:sz w:val="24"/>
          <w:szCs w:val="24"/>
        </w:rPr>
        <w:t>attend her classes and work also. Another 11.11% worked 16-20 hours a week and 1-10 hours a week. This meant that more than 75% of the participants had jobs during the week</w:t>
      </w:r>
      <w:r w:rsidR="00783766">
        <w:rPr>
          <w:rFonts w:ascii="Times New Roman" w:hAnsi="Times New Roman" w:cs="Times New Roman"/>
          <w:bCs/>
          <w:sz w:val="24"/>
          <w:szCs w:val="24"/>
        </w:rPr>
        <w:t>;</w:t>
      </w:r>
      <w:r w:rsidRPr="00CD1B52">
        <w:rPr>
          <w:rFonts w:ascii="Times New Roman" w:hAnsi="Times New Roman" w:cs="Times New Roman"/>
          <w:bCs/>
          <w:sz w:val="24"/>
          <w:szCs w:val="24"/>
        </w:rPr>
        <w:t xml:space="preserve"> thus</w:t>
      </w:r>
      <w:r w:rsidR="00783766">
        <w:rPr>
          <w:rFonts w:ascii="Times New Roman" w:hAnsi="Times New Roman" w:cs="Times New Roman"/>
          <w:bCs/>
          <w:sz w:val="24"/>
          <w:szCs w:val="24"/>
        </w:rPr>
        <w:t>,</w:t>
      </w:r>
      <w:r w:rsidRPr="00CD1B52">
        <w:rPr>
          <w:rFonts w:ascii="Times New Roman" w:hAnsi="Times New Roman" w:cs="Times New Roman"/>
          <w:bCs/>
          <w:sz w:val="24"/>
          <w:szCs w:val="24"/>
        </w:rPr>
        <w:t xml:space="preserve"> an online platform like Moodle would be effective and efficient for </w:t>
      </w:r>
      <w:r w:rsidR="00783766">
        <w:rPr>
          <w:rFonts w:ascii="Times New Roman" w:hAnsi="Times New Roman" w:cs="Times New Roman"/>
          <w:bCs/>
          <w:sz w:val="24"/>
          <w:szCs w:val="24"/>
        </w:rPr>
        <w:t>keeping</w:t>
      </w:r>
      <w:r w:rsidRPr="00CD1B52">
        <w:rPr>
          <w:rFonts w:ascii="Times New Roman" w:hAnsi="Times New Roman" w:cs="Times New Roman"/>
          <w:bCs/>
          <w:sz w:val="24"/>
          <w:szCs w:val="24"/>
        </w:rPr>
        <w:t xml:space="preserve"> up with the school work.</w:t>
      </w:r>
    </w:p>
    <w:p w14:paraId="6A1B4AA6" w14:textId="55DB7489" w:rsidR="00422043" w:rsidRPr="00CD1B52" w:rsidRDefault="00422043"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lastRenderedPageBreak/>
        <w:t>Question 8:</w:t>
      </w:r>
    </w:p>
    <w:p w14:paraId="5F127FD6" w14:textId="1B250546" w:rsidR="00422043" w:rsidRPr="00CD1B52" w:rsidRDefault="00422043" w:rsidP="00CD1B52">
      <w:pPr>
        <w:spacing w:line="480" w:lineRule="auto"/>
        <w:rPr>
          <w:rFonts w:ascii="Times New Roman" w:hAnsi="Times New Roman" w:cs="Times New Roman"/>
          <w:bCs/>
          <w:sz w:val="24"/>
          <w:szCs w:val="24"/>
        </w:rPr>
      </w:pPr>
      <w:r w:rsidRPr="00CD1B52">
        <w:rPr>
          <w:rFonts w:ascii="Times New Roman" w:hAnsi="Times New Roman" w:cs="Times New Roman"/>
          <w:noProof/>
          <w:sz w:val="24"/>
          <w:szCs w:val="24"/>
        </w:rPr>
        <w:drawing>
          <wp:inline distT="0" distB="0" distL="0" distR="0" wp14:anchorId="7E3D6658" wp14:editId="4F4D7554">
            <wp:extent cx="3705225" cy="2552700"/>
            <wp:effectExtent l="0" t="0" r="9525" b="0"/>
            <wp:docPr id="8" name="Chart 8">
              <a:extLst xmlns:a="http://schemas.openxmlformats.org/drawingml/2006/main">
                <a:ext uri="{FF2B5EF4-FFF2-40B4-BE49-F238E27FC236}">
                  <a16:creationId xmlns:a16="http://schemas.microsoft.com/office/drawing/2014/main" id="{48A77D7A-C1BC-4339-90A8-ADA7348F35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648190E" w14:textId="602947E5" w:rsidR="00422043" w:rsidRPr="00CD1B52" w:rsidRDefault="00422043"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Virtual learning is only possible if the students had specific devices for accessing the learning platforms. According to the study, over 66% of the students stated that they use the computer </w:t>
      </w:r>
      <w:r w:rsidR="00783766">
        <w:rPr>
          <w:rFonts w:ascii="Times New Roman" w:hAnsi="Times New Roman" w:cs="Times New Roman"/>
          <w:bCs/>
          <w:sz w:val="24"/>
          <w:szCs w:val="24"/>
        </w:rPr>
        <w:t>to access the University's virtual learning services,</w:t>
      </w:r>
      <w:r w:rsidRPr="00CD1B52">
        <w:rPr>
          <w:rFonts w:ascii="Times New Roman" w:hAnsi="Times New Roman" w:cs="Times New Roman"/>
          <w:bCs/>
          <w:sz w:val="24"/>
          <w:szCs w:val="24"/>
        </w:rPr>
        <w:t xml:space="preserve"> while 11% stated that they use their phones. Another 22% said they use their </w:t>
      </w:r>
      <w:proofErr w:type="spellStart"/>
      <w:r w:rsidRPr="00CD1B52">
        <w:rPr>
          <w:rFonts w:ascii="Times New Roman" w:hAnsi="Times New Roman" w:cs="Times New Roman"/>
          <w:bCs/>
          <w:sz w:val="24"/>
          <w:szCs w:val="24"/>
        </w:rPr>
        <w:t>Ipads</w:t>
      </w:r>
      <w:proofErr w:type="spellEnd"/>
      <w:r w:rsidRPr="00CD1B52">
        <w:rPr>
          <w:rFonts w:ascii="Times New Roman" w:hAnsi="Times New Roman" w:cs="Times New Roman"/>
          <w:bCs/>
          <w:sz w:val="24"/>
          <w:szCs w:val="24"/>
        </w:rPr>
        <w:t xml:space="preserve"> to access these services. VLE relies solely on accessing the platforms</w:t>
      </w:r>
      <w:r w:rsidR="00783766">
        <w:rPr>
          <w:rFonts w:ascii="Times New Roman" w:hAnsi="Times New Roman" w:cs="Times New Roman"/>
          <w:bCs/>
          <w:sz w:val="24"/>
          <w:szCs w:val="24"/>
        </w:rPr>
        <w:t>,</w:t>
      </w:r>
      <w:r w:rsidRPr="00CD1B52">
        <w:rPr>
          <w:rFonts w:ascii="Times New Roman" w:hAnsi="Times New Roman" w:cs="Times New Roman"/>
          <w:bCs/>
          <w:sz w:val="24"/>
          <w:szCs w:val="24"/>
        </w:rPr>
        <w:t xml:space="preserve"> and the University of Wales Trinity Saint David London Campus has made it possible for the students to be able to access these services easily through</w:t>
      </w:r>
      <w:r w:rsidR="009F2896" w:rsidRPr="00CD1B52">
        <w:rPr>
          <w:rFonts w:ascii="Times New Roman" w:hAnsi="Times New Roman" w:cs="Times New Roman"/>
          <w:bCs/>
          <w:sz w:val="24"/>
          <w:szCs w:val="24"/>
        </w:rPr>
        <w:t xml:space="preserve"> their gadgets,</w:t>
      </w:r>
    </w:p>
    <w:p w14:paraId="4E237E7A" w14:textId="2F01F753" w:rsidR="009F2896" w:rsidRPr="00CD1B52" w:rsidRDefault="009F2896"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Question 9:</w:t>
      </w:r>
    </w:p>
    <w:p w14:paraId="7979F7CD" w14:textId="4B3FBE84" w:rsidR="009F2896" w:rsidRPr="00CD1B52" w:rsidRDefault="009F2896" w:rsidP="00CD1B52">
      <w:pPr>
        <w:spacing w:line="480" w:lineRule="auto"/>
        <w:rPr>
          <w:rFonts w:ascii="Times New Roman" w:hAnsi="Times New Roman" w:cs="Times New Roman"/>
          <w:bCs/>
          <w:sz w:val="24"/>
          <w:szCs w:val="24"/>
        </w:rPr>
      </w:pPr>
      <w:r w:rsidRPr="00CD1B52">
        <w:rPr>
          <w:rFonts w:ascii="Times New Roman" w:hAnsi="Times New Roman" w:cs="Times New Roman"/>
          <w:noProof/>
          <w:sz w:val="24"/>
          <w:szCs w:val="24"/>
        </w:rPr>
        <w:drawing>
          <wp:inline distT="0" distB="0" distL="0" distR="0" wp14:anchorId="48A90B88" wp14:editId="699AFF10">
            <wp:extent cx="4086225" cy="2219325"/>
            <wp:effectExtent l="0" t="0" r="9525" b="9525"/>
            <wp:docPr id="9" name="Chart 9">
              <a:extLst xmlns:a="http://schemas.openxmlformats.org/drawingml/2006/main">
                <a:ext uri="{FF2B5EF4-FFF2-40B4-BE49-F238E27FC236}">
                  <a16:creationId xmlns:a16="http://schemas.microsoft.com/office/drawing/2014/main" id="{8F3CADFF-B6B4-426B-B45B-55824EE3BC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AC511D4" w14:textId="1A5BFE7B" w:rsidR="009F2896" w:rsidRPr="00CD1B52" w:rsidRDefault="009F2896"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lastRenderedPageBreak/>
        <w:t xml:space="preserve">The world has evolved hence making technology easily accessible. This fact has made it easy for the current generation to learn how to use technology for different purposes. This is </w:t>
      </w:r>
      <w:r w:rsidR="00783766">
        <w:rPr>
          <w:rFonts w:ascii="Times New Roman" w:hAnsi="Times New Roman" w:cs="Times New Roman"/>
          <w:bCs/>
          <w:sz w:val="24"/>
          <w:szCs w:val="24"/>
        </w:rPr>
        <w:t>why more than 55% percent of the participants stated tha</w:t>
      </w:r>
      <w:r w:rsidRPr="00CD1B52">
        <w:rPr>
          <w:rFonts w:ascii="Times New Roman" w:hAnsi="Times New Roman" w:cs="Times New Roman"/>
          <w:bCs/>
          <w:sz w:val="24"/>
          <w:szCs w:val="24"/>
        </w:rPr>
        <w:t xml:space="preserve">t they did not find digital skills and research methods hard. Only 11% </w:t>
      </w:r>
      <w:r w:rsidR="00783766">
        <w:rPr>
          <w:rFonts w:ascii="Times New Roman" w:hAnsi="Times New Roman" w:cs="Times New Roman"/>
          <w:bCs/>
          <w:sz w:val="24"/>
          <w:szCs w:val="24"/>
        </w:rPr>
        <w:t xml:space="preserve">of </w:t>
      </w:r>
      <w:r w:rsidRPr="00CD1B52">
        <w:rPr>
          <w:rFonts w:ascii="Times New Roman" w:hAnsi="Times New Roman" w:cs="Times New Roman"/>
          <w:bCs/>
          <w:sz w:val="24"/>
          <w:szCs w:val="24"/>
        </w:rPr>
        <w:t xml:space="preserve">digital skills and research methods </w:t>
      </w:r>
      <w:r w:rsidR="00783766">
        <w:rPr>
          <w:rFonts w:ascii="Times New Roman" w:hAnsi="Times New Roman" w:cs="Times New Roman"/>
          <w:bCs/>
          <w:sz w:val="24"/>
          <w:szCs w:val="24"/>
        </w:rPr>
        <w:t>were hard, while 33% were un</w:t>
      </w:r>
      <w:r w:rsidRPr="00CD1B52">
        <w:rPr>
          <w:rFonts w:ascii="Times New Roman" w:hAnsi="Times New Roman" w:cs="Times New Roman"/>
          <w:bCs/>
          <w:sz w:val="24"/>
          <w:szCs w:val="24"/>
        </w:rPr>
        <w:t xml:space="preserve">sure. These skills are essential for virtual learning </w:t>
      </w:r>
      <w:r w:rsidR="00EC7754" w:rsidRPr="00CD1B52">
        <w:rPr>
          <w:rFonts w:ascii="Times New Roman" w:hAnsi="Times New Roman" w:cs="Times New Roman"/>
          <w:bCs/>
          <w:sz w:val="24"/>
          <w:szCs w:val="24"/>
        </w:rPr>
        <w:t>and making the experience successful.</w:t>
      </w:r>
    </w:p>
    <w:p w14:paraId="1F3E4262" w14:textId="0898EA01" w:rsidR="00EC7754" w:rsidRPr="00CD1B52" w:rsidRDefault="00EC7754"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Question 10:</w:t>
      </w:r>
    </w:p>
    <w:p w14:paraId="6D55CD00" w14:textId="5E36DC83" w:rsidR="00EC7754" w:rsidRPr="00CD1B52" w:rsidRDefault="00EC7754" w:rsidP="00CD1B52">
      <w:pPr>
        <w:spacing w:line="480" w:lineRule="auto"/>
        <w:rPr>
          <w:rFonts w:ascii="Times New Roman" w:hAnsi="Times New Roman" w:cs="Times New Roman"/>
          <w:bCs/>
          <w:sz w:val="24"/>
          <w:szCs w:val="24"/>
        </w:rPr>
      </w:pPr>
      <w:r w:rsidRPr="00CD1B52">
        <w:rPr>
          <w:rFonts w:ascii="Times New Roman" w:hAnsi="Times New Roman" w:cs="Times New Roman"/>
          <w:noProof/>
          <w:sz w:val="24"/>
          <w:szCs w:val="24"/>
        </w:rPr>
        <w:drawing>
          <wp:inline distT="0" distB="0" distL="0" distR="0" wp14:anchorId="12DBB457" wp14:editId="11A2341E">
            <wp:extent cx="3771900" cy="2343150"/>
            <wp:effectExtent l="0" t="0" r="0" b="0"/>
            <wp:docPr id="10" name="Chart 10">
              <a:extLst xmlns:a="http://schemas.openxmlformats.org/drawingml/2006/main">
                <a:ext uri="{FF2B5EF4-FFF2-40B4-BE49-F238E27FC236}">
                  <a16:creationId xmlns:a16="http://schemas.microsoft.com/office/drawing/2014/main" id="{895FCC2C-2464-41F9-8943-89747C5354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9B67390" w14:textId="107886B3" w:rsidR="00EC7754" w:rsidRPr="00CD1B52" w:rsidRDefault="00EC7754" w:rsidP="00CD1B52">
      <w:p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78% of the participants stated that they felt the future of technology for students w</w:t>
      </w:r>
      <w:r w:rsidR="00783766">
        <w:rPr>
          <w:rFonts w:ascii="Times New Roman" w:hAnsi="Times New Roman" w:cs="Times New Roman"/>
          <w:bCs/>
          <w:sz w:val="24"/>
          <w:szCs w:val="24"/>
        </w:rPr>
        <w:t>ould</w:t>
      </w:r>
      <w:r w:rsidRPr="00CD1B52">
        <w:rPr>
          <w:rFonts w:ascii="Times New Roman" w:hAnsi="Times New Roman" w:cs="Times New Roman"/>
          <w:bCs/>
          <w:sz w:val="24"/>
          <w:szCs w:val="24"/>
        </w:rPr>
        <w:t xml:space="preserve"> be very bright because of the incorporation of virtual learning platforms by different institutions. 22% of the participants were not sure about the future</w:t>
      </w:r>
      <w:r w:rsidR="00783766">
        <w:rPr>
          <w:rFonts w:ascii="Times New Roman" w:hAnsi="Times New Roman" w:cs="Times New Roman"/>
          <w:bCs/>
          <w:sz w:val="24"/>
          <w:szCs w:val="24"/>
        </w:rPr>
        <w:t>,</w:t>
      </w:r>
      <w:r w:rsidRPr="00CD1B52">
        <w:rPr>
          <w:rFonts w:ascii="Times New Roman" w:hAnsi="Times New Roman" w:cs="Times New Roman"/>
          <w:bCs/>
          <w:sz w:val="24"/>
          <w:szCs w:val="24"/>
        </w:rPr>
        <w:t xml:space="preserve"> but the fact remains that the future is technology</w:t>
      </w:r>
      <w:r w:rsidR="00783766">
        <w:rPr>
          <w:rFonts w:ascii="Times New Roman" w:hAnsi="Times New Roman" w:cs="Times New Roman"/>
          <w:bCs/>
          <w:sz w:val="24"/>
          <w:szCs w:val="24"/>
        </w:rPr>
        <w:t>;</w:t>
      </w:r>
      <w:r w:rsidRPr="00CD1B52">
        <w:rPr>
          <w:rFonts w:ascii="Times New Roman" w:hAnsi="Times New Roman" w:cs="Times New Roman"/>
          <w:bCs/>
          <w:sz w:val="24"/>
          <w:szCs w:val="24"/>
        </w:rPr>
        <w:t xml:space="preserve"> hence every student will have some form of virtual learning experience during their schooling.</w:t>
      </w:r>
      <w:r w:rsidR="005924BA" w:rsidRPr="00CD1B52">
        <w:rPr>
          <w:rFonts w:ascii="Times New Roman" w:hAnsi="Times New Roman" w:cs="Times New Roman"/>
          <w:bCs/>
          <w:sz w:val="24"/>
          <w:szCs w:val="24"/>
        </w:rPr>
        <w:t xml:space="preserve"> As a result, it is determined that the VLE improves learners' technical abilities. This ability will enable learners to run additional virtual applications for academic purposes in the future.</w:t>
      </w:r>
    </w:p>
    <w:p w14:paraId="3851EB63" w14:textId="61CFE929" w:rsidR="005924BA" w:rsidRPr="00CD1B52" w:rsidRDefault="00DD7638" w:rsidP="00CD1B52">
      <w:pPr>
        <w:pStyle w:val="Heading1"/>
        <w:spacing w:line="480" w:lineRule="auto"/>
        <w:jc w:val="center"/>
        <w:rPr>
          <w:sz w:val="24"/>
          <w:szCs w:val="24"/>
        </w:rPr>
      </w:pPr>
      <w:bookmarkStart w:id="7" w:name="_Toc81425449"/>
      <w:r w:rsidRPr="00CD1B52">
        <w:rPr>
          <w:sz w:val="24"/>
          <w:szCs w:val="24"/>
        </w:rPr>
        <w:t>Impact of VLE on UWTSD</w:t>
      </w:r>
      <w:bookmarkEnd w:id="7"/>
    </w:p>
    <w:p w14:paraId="0030C010" w14:textId="261E94DC" w:rsidR="00DD7638" w:rsidRPr="00CD1B52" w:rsidRDefault="00DD7638" w:rsidP="00CD1B52">
      <w:pPr>
        <w:spacing w:line="480" w:lineRule="auto"/>
        <w:ind w:firstLine="720"/>
        <w:rPr>
          <w:rFonts w:ascii="Times New Roman" w:hAnsi="Times New Roman" w:cs="Times New Roman"/>
          <w:bCs/>
          <w:sz w:val="24"/>
          <w:szCs w:val="24"/>
        </w:rPr>
      </w:pPr>
      <w:r w:rsidRPr="00CD1B52">
        <w:rPr>
          <w:rFonts w:ascii="Times New Roman" w:hAnsi="Times New Roman" w:cs="Times New Roman"/>
          <w:bCs/>
          <w:sz w:val="24"/>
          <w:szCs w:val="24"/>
        </w:rPr>
        <w:lastRenderedPageBreak/>
        <w:t>The researcher makes recommendations after evaluating the questionnaire and secondary data. The study discovered that VLE had both a good and negative effect on the student studying experience.</w:t>
      </w:r>
    </w:p>
    <w:p w14:paraId="0E044C59" w14:textId="3B3C7B89" w:rsidR="00DD7638" w:rsidRPr="00CD1B52" w:rsidRDefault="00DD7638" w:rsidP="00CD1B52">
      <w:pPr>
        <w:pStyle w:val="ListParagraph"/>
        <w:numPr>
          <w:ilvl w:val="0"/>
          <w:numId w:val="1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 xml:space="preserve">The VLE helps students improve their technical expertise. This ability will provide the student an edge in the workplace and </w:t>
      </w:r>
      <w:r w:rsidR="00783766">
        <w:rPr>
          <w:rFonts w:ascii="Times New Roman" w:hAnsi="Times New Roman" w:cs="Times New Roman"/>
          <w:bCs/>
          <w:sz w:val="24"/>
          <w:szCs w:val="24"/>
        </w:rPr>
        <w:t>give them the confidence to deal with any technical problems</w:t>
      </w:r>
      <w:r w:rsidR="00AE3CF4" w:rsidRPr="00CD1B52">
        <w:rPr>
          <w:rFonts w:ascii="Times New Roman" w:hAnsi="Times New Roman" w:cs="Times New Roman"/>
          <w:bCs/>
          <w:sz w:val="24"/>
          <w:szCs w:val="24"/>
        </w:rPr>
        <w:t xml:space="preserve"> (</w:t>
      </w:r>
      <w:r w:rsidR="00AE3CF4" w:rsidRPr="00CD1B52">
        <w:rPr>
          <w:rFonts w:ascii="Times New Roman" w:hAnsi="Times New Roman" w:cs="Times New Roman"/>
          <w:sz w:val="24"/>
          <w:szCs w:val="24"/>
        </w:rPr>
        <w:t>Nguyen et al., 2017)</w:t>
      </w:r>
      <w:r w:rsidRPr="00CD1B52">
        <w:rPr>
          <w:rFonts w:ascii="Times New Roman" w:hAnsi="Times New Roman" w:cs="Times New Roman"/>
          <w:bCs/>
          <w:sz w:val="24"/>
          <w:szCs w:val="24"/>
        </w:rPr>
        <w:t>.</w:t>
      </w:r>
    </w:p>
    <w:p w14:paraId="0D253066" w14:textId="16A8AFEA" w:rsidR="00DD7638" w:rsidRPr="00CD1B52" w:rsidRDefault="00DD7638" w:rsidP="00CD1B52">
      <w:pPr>
        <w:pStyle w:val="ListParagraph"/>
        <w:numPr>
          <w:ilvl w:val="0"/>
          <w:numId w:val="1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The majority of students see it as an excellent learning method that they like. Students have ample time and may participate in class while remaining at home. It allows children to communicate more effectively with the instructor</w:t>
      </w:r>
      <w:r w:rsidR="00AE3CF4" w:rsidRPr="00CD1B52">
        <w:rPr>
          <w:rFonts w:ascii="Times New Roman" w:hAnsi="Times New Roman" w:cs="Times New Roman"/>
          <w:bCs/>
          <w:sz w:val="24"/>
          <w:szCs w:val="24"/>
        </w:rPr>
        <w:t xml:space="preserve"> (</w:t>
      </w:r>
      <w:r w:rsidR="00AE3CF4" w:rsidRPr="00BA3897">
        <w:rPr>
          <w:rFonts w:ascii="Times New Roman" w:eastAsia="Times New Roman" w:hAnsi="Times New Roman" w:cs="Times New Roman"/>
          <w:sz w:val="24"/>
          <w:szCs w:val="24"/>
        </w:rPr>
        <w:t>Ryan</w:t>
      </w:r>
      <w:r w:rsidR="00AE3CF4" w:rsidRPr="00CD1B52">
        <w:rPr>
          <w:rFonts w:ascii="Times New Roman" w:eastAsia="Times New Roman" w:hAnsi="Times New Roman" w:cs="Times New Roman"/>
          <w:sz w:val="24"/>
          <w:szCs w:val="24"/>
        </w:rPr>
        <w:t xml:space="preserve"> </w:t>
      </w:r>
      <w:r w:rsidR="00AE3CF4" w:rsidRPr="00BA3897">
        <w:rPr>
          <w:rFonts w:ascii="Times New Roman" w:eastAsia="Times New Roman" w:hAnsi="Times New Roman" w:cs="Times New Roman"/>
          <w:sz w:val="24"/>
          <w:szCs w:val="24"/>
        </w:rPr>
        <w:t>and Poole, 2019</w:t>
      </w:r>
      <w:r w:rsidR="00AE3CF4" w:rsidRPr="00CD1B52">
        <w:rPr>
          <w:rFonts w:ascii="Times New Roman" w:eastAsia="Times New Roman" w:hAnsi="Times New Roman" w:cs="Times New Roman"/>
          <w:sz w:val="24"/>
          <w:szCs w:val="24"/>
        </w:rPr>
        <w:t>)</w:t>
      </w:r>
      <w:r w:rsidRPr="00CD1B52">
        <w:rPr>
          <w:rFonts w:ascii="Times New Roman" w:hAnsi="Times New Roman" w:cs="Times New Roman"/>
          <w:bCs/>
          <w:sz w:val="24"/>
          <w:szCs w:val="24"/>
        </w:rPr>
        <w:t>.</w:t>
      </w:r>
    </w:p>
    <w:p w14:paraId="590F74DA" w14:textId="77777777" w:rsidR="00DD7638" w:rsidRPr="00CD1B52" w:rsidRDefault="00DD7638" w:rsidP="00CD1B52">
      <w:pPr>
        <w:pStyle w:val="ListParagraph"/>
        <w:numPr>
          <w:ilvl w:val="0"/>
          <w:numId w:val="1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VLE improves pupils' listening and speaking skills.</w:t>
      </w:r>
    </w:p>
    <w:p w14:paraId="6FDC6151" w14:textId="563E61A4" w:rsidR="00DD7638" w:rsidRPr="00CD1B52" w:rsidRDefault="00DD7638" w:rsidP="00CD1B52">
      <w:pPr>
        <w:pStyle w:val="ListParagraph"/>
        <w:numPr>
          <w:ilvl w:val="0"/>
          <w:numId w:val="1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On the contrary, VLE contains drawbacks such as radiation, detrimental to students' mental health.</w:t>
      </w:r>
    </w:p>
    <w:p w14:paraId="21F4555C" w14:textId="77777777" w:rsidR="00DD7638" w:rsidRPr="00CD1B52" w:rsidRDefault="00DD7638" w:rsidP="00CD1B52">
      <w:pPr>
        <w:pStyle w:val="ListParagraph"/>
        <w:numPr>
          <w:ilvl w:val="0"/>
          <w:numId w:val="1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Long-term VLE classes may result in physical ailments such as back discomfort, headaches, and vision problems.</w:t>
      </w:r>
    </w:p>
    <w:p w14:paraId="7E41752A" w14:textId="357B8024" w:rsidR="00DD7638" w:rsidRPr="00CD1B52" w:rsidRDefault="00DD7638" w:rsidP="00CD1B52">
      <w:pPr>
        <w:pStyle w:val="ListParagraph"/>
        <w:numPr>
          <w:ilvl w:val="0"/>
          <w:numId w:val="13"/>
        </w:numPr>
        <w:spacing w:line="480" w:lineRule="auto"/>
        <w:rPr>
          <w:rFonts w:ascii="Times New Roman" w:hAnsi="Times New Roman" w:cs="Times New Roman"/>
          <w:bCs/>
          <w:sz w:val="24"/>
          <w:szCs w:val="24"/>
        </w:rPr>
      </w:pPr>
      <w:r w:rsidRPr="00CD1B52">
        <w:rPr>
          <w:rFonts w:ascii="Times New Roman" w:hAnsi="Times New Roman" w:cs="Times New Roman"/>
          <w:bCs/>
          <w:sz w:val="24"/>
          <w:szCs w:val="24"/>
        </w:rPr>
        <w:t>The two most important unfavorable aspects of the VLE process are the Internet and the home environment. The majority of kids do not have a proper learning environment at home.</w:t>
      </w:r>
    </w:p>
    <w:p w14:paraId="5DEFB720" w14:textId="1194F28A" w:rsidR="00DD7638" w:rsidRPr="00CD1B52" w:rsidRDefault="00DD7638" w:rsidP="00CD1B52">
      <w:pPr>
        <w:pStyle w:val="Heading1"/>
        <w:spacing w:line="480" w:lineRule="auto"/>
        <w:jc w:val="center"/>
        <w:rPr>
          <w:sz w:val="24"/>
          <w:szCs w:val="24"/>
        </w:rPr>
      </w:pPr>
      <w:bookmarkStart w:id="8" w:name="_Toc81425450"/>
      <w:r w:rsidRPr="00CD1B52">
        <w:rPr>
          <w:sz w:val="24"/>
          <w:szCs w:val="24"/>
        </w:rPr>
        <w:t>Conclusion</w:t>
      </w:r>
      <w:bookmarkEnd w:id="8"/>
    </w:p>
    <w:p w14:paraId="1A295E1E" w14:textId="41CC36D0" w:rsidR="00DD7638" w:rsidRPr="00CD1B52" w:rsidRDefault="00DD7638" w:rsidP="00CD1B52">
      <w:pPr>
        <w:spacing w:line="480" w:lineRule="auto"/>
        <w:ind w:firstLine="720"/>
        <w:rPr>
          <w:rFonts w:ascii="Times New Roman" w:hAnsi="Times New Roman" w:cs="Times New Roman"/>
          <w:bCs/>
          <w:sz w:val="24"/>
          <w:szCs w:val="24"/>
        </w:rPr>
      </w:pPr>
      <w:r w:rsidRPr="00CD1B52">
        <w:rPr>
          <w:rFonts w:ascii="Times New Roman" w:hAnsi="Times New Roman" w:cs="Times New Roman"/>
          <w:bCs/>
          <w:sz w:val="24"/>
          <w:szCs w:val="24"/>
        </w:rPr>
        <w:t>It is possible to infer that the whole research process for students at the University of Wales is carried out on the active platform of VLE. Based on this idea, certain problems are recognized, and literature is chosen based on the components a</w:t>
      </w:r>
      <w:r w:rsidR="00783766">
        <w:rPr>
          <w:rFonts w:ascii="Times New Roman" w:hAnsi="Times New Roman" w:cs="Times New Roman"/>
          <w:bCs/>
          <w:sz w:val="24"/>
          <w:szCs w:val="24"/>
        </w:rPr>
        <w:t>nd</w:t>
      </w:r>
      <w:r w:rsidRPr="00CD1B52">
        <w:rPr>
          <w:rFonts w:ascii="Times New Roman" w:hAnsi="Times New Roman" w:cs="Times New Roman"/>
          <w:bCs/>
          <w:sz w:val="24"/>
          <w:szCs w:val="24"/>
        </w:rPr>
        <w:t xml:space="preserve"> the effects of VLE on students. Primary and secondary research methods are used to get genuine data from pupils. Several pieces of information are obtained from prior publications while utilizing the secondary research </w:t>
      </w:r>
      <w:r w:rsidRPr="00CD1B52">
        <w:rPr>
          <w:rFonts w:ascii="Times New Roman" w:hAnsi="Times New Roman" w:cs="Times New Roman"/>
          <w:bCs/>
          <w:sz w:val="24"/>
          <w:szCs w:val="24"/>
        </w:rPr>
        <w:lastRenderedPageBreak/>
        <w:t>method. The data has been properly analyzed</w:t>
      </w:r>
      <w:r w:rsidR="00783766">
        <w:rPr>
          <w:rFonts w:ascii="Times New Roman" w:hAnsi="Times New Roman" w:cs="Times New Roman"/>
          <w:bCs/>
          <w:sz w:val="24"/>
          <w:szCs w:val="24"/>
        </w:rPr>
        <w:t>. T</w:t>
      </w:r>
      <w:r w:rsidRPr="00CD1B52">
        <w:rPr>
          <w:rFonts w:ascii="Times New Roman" w:hAnsi="Times New Roman" w:cs="Times New Roman"/>
          <w:bCs/>
          <w:sz w:val="24"/>
          <w:szCs w:val="24"/>
        </w:rPr>
        <w:t>hus</w:t>
      </w:r>
      <w:r w:rsidR="00783766">
        <w:rPr>
          <w:rFonts w:ascii="Times New Roman" w:hAnsi="Times New Roman" w:cs="Times New Roman"/>
          <w:bCs/>
          <w:sz w:val="24"/>
          <w:szCs w:val="24"/>
        </w:rPr>
        <w:t>,</w:t>
      </w:r>
      <w:r w:rsidRPr="00CD1B52">
        <w:rPr>
          <w:rFonts w:ascii="Times New Roman" w:hAnsi="Times New Roman" w:cs="Times New Roman"/>
          <w:bCs/>
          <w:sz w:val="24"/>
          <w:szCs w:val="24"/>
        </w:rPr>
        <w:t xml:space="preserve"> the researchers have comprehended the general condition of this particular set of virtual learning.</w:t>
      </w:r>
    </w:p>
    <w:p w14:paraId="726552C7" w14:textId="34257F0D" w:rsidR="00AE3CF4" w:rsidRPr="00CD1B52" w:rsidRDefault="00AE3CF4" w:rsidP="00CD1B52">
      <w:pPr>
        <w:spacing w:line="480" w:lineRule="auto"/>
        <w:rPr>
          <w:rFonts w:ascii="Times New Roman" w:hAnsi="Times New Roman" w:cs="Times New Roman"/>
          <w:bCs/>
          <w:sz w:val="24"/>
          <w:szCs w:val="24"/>
        </w:rPr>
      </w:pPr>
    </w:p>
    <w:p w14:paraId="1D87D8C9" w14:textId="7F94604C" w:rsidR="00AE3CF4" w:rsidRPr="00CD1B52" w:rsidRDefault="00AE3CF4" w:rsidP="00CD1B52">
      <w:pPr>
        <w:spacing w:line="480" w:lineRule="auto"/>
        <w:rPr>
          <w:rFonts w:ascii="Times New Roman" w:hAnsi="Times New Roman" w:cs="Times New Roman"/>
          <w:bCs/>
          <w:sz w:val="24"/>
          <w:szCs w:val="24"/>
        </w:rPr>
      </w:pPr>
    </w:p>
    <w:p w14:paraId="7A3F362C" w14:textId="660E2BD8" w:rsidR="00AE3CF4" w:rsidRPr="00CD1B52" w:rsidRDefault="00AE3CF4" w:rsidP="00CD1B52">
      <w:pPr>
        <w:spacing w:line="480" w:lineRule="auto"/>
        <w:rPr>
          <w:rFonts w:ascii="Times New Roman" w:hAnsi="Times New Roman" w:cs="Times New Roman"/>
          <w:bCs/>
          <w:sz w:val="24"/>
          <w:szCs w:val="24"/>
        </w:rPr>
      </w:pPr>
    </w:p>
    <w:p w14:paraId="48B4F308" w14:textId="60DC5385" w:rsidR="00AE3CF4" w:rsidRPr="00CD1B52" w:rsidRDefault="00AE3CF4" w:rsidP="00CD1B52">
      <w:pPr>
        <w:spacing w:line="480" w:lineRule="auto"/>
        <w:rPr>
          <w:rFonts w:ascii="Times New Roman" w:hAnsi="Times New Roman" w:cs="Times New Roman"/>
          <w:bCs/>
          <w:sz w:val="24"/>
          <w:szCs w:val="24"/>
        </w:rPr>
      </w:pPr>
    </w:p>
    <w:p w14:paraId="7F7CF871" w14:textId="7854132A" w:rsidR="00AE3CF4" w:rsidRPr="00CD1B52" w:rsidRDefault="00AE3CF4" w:rsidP="00CD1B52">
      <w:pPr>
        <w:spacing w:line="480" w:lineRule="auto"/>
        <w:rPr>
          <w:rFonts w:ascii="Times New Roman" w:hAnsi="Times New Roman" w:cs="Times New Roman"/>
          <w:bCs/>
          <w:sz w:val="24"/>
          <w:szCs w:val="24"/>
        </w:rPr>
      </w:pPr>
    </w:p>
    <w:p w14:paraId="4C7025DF" w14:textId="0569C058" w:rsidR="00AE3CF4" w:rsidRPr="00CD1B52" w:rsidRDefault="00AE3CF4" w:rsidP="00CD1B52">
      <w:pPr>
        <w:spacing w:line="480" w:lineRule="auto"/>
        <w:rPr>
          <w:rFonts w:ascii="Times New Roman" w:hAnsi="Times New Roman" w:cs="Times New Roman"/>
          <w:bCs/>
          <w:sz w:val="24"/>
          <w:szCs w:val="24"/>
        </w:rPr>
      </w:pPr>
    </w:p>
    <w:p w14:paraId="4504ABC3" w14:textId="5F3E2FBB" w:rsidR="00AE3CF4" w:rsidRPr="00CD1B52" w:rsidRDefault="00AE3CF4" w:rsidP="00CD1B52">
      <w:pPr>
        <w:spacing w:line="480" w:lineRule="auto"/>
        <w:rPr>
          <w:rFonts w:ascii="Times New Roman" w:hAnsi="Times New Roman" w:cs="Times New Roman"/>
          <w:bCs/>
          <w:sz w:val="24"/>
          <w:szCs w:val="24"/>
        </w:rPr>
      </w:pPr>
    </w:p>
    <w:p w14:paraId="6FB9F53E" w14:textId="4C024355" w:rsidR="00AE3CF4" w:rsidRDefault="00AE3CF4" w:rsidP="00CD1B52">
      <w:pPr>
        <w:spacing w:line="480" w:lineRule="auto"/>
        <w:rPr>
          <w:rFonts w:ascii="Times New Roman" w:hAnsi="Times New Roman" w:cs="Times New Roman"/>
          <w:bCs/>
          <w:sz w:val="24"/>
          <w:szCs w:val="24"/>
        </w:rPr>
      </w:pPr>
    </w:p>
    <w:p w14:paraId="38DBC5CD" w14:textId="77777777" w:rsidR="00783766" w:rsidRDefault="00783766" w:rsidP="00CD1B52">
      <w:pPr>
        <w:spacing w:line="480" w:lineRule="auto"/>
        <w:rPr>
          <w:rFonts w:ascii="Times New Roman" w:hAnsi="Times New Roman" w:cs="Times New Roman"/>
          <w:bCs/>
          <w:sz w:val="24"/>
          <w:szCs w:val="24"/>
        </w:rPr>
      </w:pPr>
    </w:p>
    <w:p w14:paraId="62400B55" w14:textId="77777777" w:rsidR="00783766" w:rsidRDefault="00783766" w:rsidP="00CD1B52">
      <w:pPr>
        <w:spacing w:line="480" w:lineRule="auto"/>
        <w:rPr>
          <w:rFonts w:ascii="Times New Roman" w:hAnsi="Times New Roman" w:cs="Times New Roman"/>
          <w:bCs/>
          <w:sz w:val="24"/>
          <w:szCs w:val="24"/>
        </w:rPr>
      </w:pPr>
    </w:p>
    <w:p w14:paraId="4DFFAF1E" w14:textId="77777777" w:rsidR="00783766" w:rsidRDefault="00783766" w:rsidP="00CD1B52">
      <w:pPr>
        <w:spacing w:line="480" w:lineRule="auto"/>
        <w:rPr>
          <w:rFonts w:ascii="Times New Roman" w:hAnsi="Times New Roman" w:cs="Times New Roman"/>
          <w:bCs/>
          <w:sz w:val="24"/>
          <w:szCs w:val="24"/>
        </w:rPr>
      </w:pPr>
    </w:p>
    <w:p w14:paraId="64EDF9AC" w14:textId="77777777" w:rsidR="00783766" w:rsidRPr="00CD1B52" w:rsidRDefault="00783766" w:rsidP="00CD1B52">
      <w:pPr>
        <w:spacing w:line="480" w:lineRule="auto"/>
        <w:rPr>
          <w:rFonts w:ascii="Times New Roman" w:hAnsi="Times New Roman" w:cs="Times New Roman"/>
          <w:bCs/>
          <w:sz w:val="24"/>
          <w:szCs w:val="24"/>
        </w:rPr>
      </w:pPr>
    </w:p>
    <w:p w14:paraId="16BAC261" w14:textId="15BFC1CE" w:rsidR="00AE3CF4" w:rsidRPr="00CD1B52" w:rsidRDefault="00AE3CF4" w:rsidP="00CD1B52">
      <w:pPr>
        <w:spacing w:line="480" w:lineRule="auto"/>
        <w:rPr>
          <w:rFonts w:ascii="Times New Roman" w:hAnsi="Times New Roman" w:cs="Times New Roman"/>
          <w:bCs/>
          <w:sz w:val="24"/>
          <w:szCs w:val="24"/>
        </w:rPr>
      </w:pPr>
    </w:p>
    <w:p w14:paraId="415A60B4" w14:textId="77777777" w:rsidR="00687A8A" w:rsidRDefault="00687A8A">
      <w:pPr>
        <w:rPr>
          <w:rFonts w:ascii="Times New Roman" w:eastAsia="Times New Roman" w:hAnsi="Times New Roman" w:cs="Times New Roman"/>
          <w:b/>
          <w:bCs/>
          <w:sz w:val="24"/>
          <w:szCs w:val="24"/>
        </w:rPr>
      </w:pPr>
      <w:bookmarkStart w:id="9" w:name="_Toc81425451"/>
      <w:r>
        <w:rPr>
          <w:sz w:val="24"/>
          <w:szCs w:val="24"/>
        </w:rPr>
        <w:br w:type="page"/>
      </w:r>
    </w:p>
    <w:p w14:paraId="197E5561" w14:textId="30F85179" w:rsidR="00AE3CF4" w:rsidRPr="00CD1B52" w:rsidRDefault="00AE3CF4" w:rsidP="00CD1B52">
      <w:pPr>
        <w:pStyle w:val="Heading1"/>
        <w:spacing w:line="480" w:lineRule="auto"/>
        <w:jc w:val="center"/>
        <w:rPr>
          <w:sz w:val="24"/>
          <w:szCs w:val="24"/>
        </w:rPr>
      </w:pPr>
      <w:r w:rsidRPr="00CD1B52">
        <w:rPr>
          <w:sz w:val="24"/>
          <w:szCs w:val="24"/>
        </w:rPr>
        <w:lastRenderedPageBreak/>
        <w:t>Reference List</w:t>
      </w:r>
      <w:bookmarkEnd w:id="9"/>
    </w:p>
    <w:p w14:paraId="7B21675A" w14:textId="525F9B75" w:rsidR="00AE3CF4" w:rsidRPr="00CD1B52" w:rsidRDefault="00AE3CF4" w:rsidP="00CD1B52">
      <w:pPr>
        <w:spacing w:before="182" w:line="480" w:lineRule="auto"/>
        <w:ind w:left="720" w:hanging="720"/>
        <w:rPr>
          <w:rFonts w:ascii="Times New Roman" w:hAnsi="Times New Roman" w:cs="Times New Roman"/>
          <w:sz w:val="24"/>
          <w:szCs w:val="24"/>
        </w:rPr>
      </w:pPr>
      <w:r w:rsidRPr="00CD1B52">
        <w:rPr>
          <w:rFonts w:ascii="Times New Roman" w:hAnsi="Times New Roman" w:cs="Times New Roman"/>
          <w:sz w:val="24"/>
          <w:szCs w:val="24"/>
        </w:rPr>
        <w:t>Berker,</w:t>
      </w:r>
      <w:r w:rsidRPr="00CD1B52">
        <w:rPr>
          <w:rFonts w:ascii="Times New Roman" w:hAnsi="Times New Roman" w:cs="Times New Roman"/>
          <w:spacing w:val="24"/>
          <w:sz w:val="24"/>
          <w:szCs w:val="24"/>
        </w:rPr>
        <w:t xml:space="preserve"> </w:t>
      </w:r>
      <w:r w:rsidRPr="00CD1B52">
        <w:rPr>
          <w:rFonts w:ascii="Times New Roman" w:hAnsi="Times New Roman" w:cs="Times New Roman"/>
          <w:sz w:val="24"/>
          <w:szCs w:val="24"/>
        </w:rPr>
        <w:t>j.,</w:t>
      </w:r>
      <w:r w:rsidRPr="00CD1B52">
        <w:rPr>
          <w:rFonts w:ascii="Times New Roman" w:hAnsi="Times New Roman" w:cs="Times New Roman"/>
          <w:spacing w:val="22"/>
          <w:sz w:val="24"/>
          <w:szCs w:val="24"/>
        </w:rPr>
        <w:t xml:space="preserve"> </w:t>
      </w:r>
      <w:r w:rsidRPr="00CD1B52">
        <w:rPr>
          <w:rFonts w:ascii="Times New Roman" w:hAnsi="Times New Roman" w:cs="Times New Roman"/>
          <w:sz w:val="24"/>
          <w:szCs w:val="24"/>
        </w:rPr>
        <w:t>2018.</w:t>
      </w:r>
      <w:r w:rsidRPr="00CD1B52">
        <w:rPr>
          <w:rFonts w:ascii="Times New Roman" w:hAnsi="Times New Roman" w:cs="Times New Roman"/>
          <w:spacing w:val="19"/>
          <w:sz w:val="24"/>
          <w:szCs w:val="24"/>
        </w:rPr>
        <w:t xml:space="preserve"> </w:t>
      </w:r>
      <w:r w:rsidRPr="00CD1B52">
        <w:rPr>
          <w:rFonts w:ascii="Times New Roman" w:hAnsi="Times New Roman" w:cs="Times New Roman"/>
          <w:sz w:val="24"/>
          <w:szCs w:val="24"/>
        </w:rPr>
        <w:t>The</w:t>
      </w:r>
      <w:r w:rsidRPr="00CD1B52">
        <w:rPr>
          <w:rFonts w:ascii="Times New Roman" w:hAnsi="Times New Roman" w:cs="Times New Roman"/>
          <w:spacing w:val="24"/>
          <w:sz w:val="24"/>
          <w:szCs w:val="24"/>
        </w:rPr>
        <w:t xml:space="preserve"> </w:t>
      </w:r>
      <w:r w:rsidRPr="00CD1B52">
        <w:rPr>
          <w:rFonts w:ascii="Times New Roman" w:hAnsi="Times New Roman" w:cs="Times New Roman"/>
          <w:sz w:val="24"/>
          <w:szCs w:val="24"/>
        </w:rPr>
        <w:t>learning</w:t>
      </w:r>
      <w:r w:rsidRPr="00CD1B52">
        <w:rPr>
          <w:rFonts w:ascii="Times New Roman" w:hAnsi="Times New Roman" w:cs="Times New Roman"/>
          <w:spacing w:val="24"/>
          <w:sz w:val="24"/>
          <w:szCs w:val="24"/>
        </w:rPr>
        <w:t xml:space="preserve"> </w:t>
      </w:r>
      <w:r w:rsidRPr="00CD1B52">
        <w:rPr>
          <w:rFonts w:ascii="Times New Roman" w:hAnsi="Times New Roman" w:cs="Times New Roman"/>
          <w:sz w:val="24"/>
          <w:szCs w:val="24"/>
        </w:rPr>
        <w:t>impact</w:t>
      </w:r>
      <w:r w:rsidRPr="00CD1B52">
        <w:rPr>
          <w:rFonts w:ascii="Times New Roman" w:hAnsi="Times New Roman" w:cs="Times New Roman"/>
          <w:spacing w:val="22"/>
          <w:sz w:val="24"/>
          <w:szCs w:val="24"/>
        </w:rPr>
        <w:t xml:space="preserve"> </w:t>
      </w:r>
      <w:r w:rsidRPr="00CD1B52">
        <w:rPr>
          <w:rFonts w:ascii="Times New Roman" w:hAnsi="Times New Roman" w:cs="Times New Roman"/>
          <w:sz w:val="24"/>
          <w:szCs w:val="24"/>
        </w:rPr>
        <w:t>of</w:t>
      </w:r>
      <w:r w:rsidRPr="00CD1B52">
        <w:rPr>
          <w:rFonts w:ascii="Times New Roman" w:hAnsi="Times New Roman" w:cs="Times New Roman"/>
          <w:spacing w:val="22"/>
          <w:sz w:val="24"/>
          <w:szCs w:val="24"/>
        </w:rPr>
        <w:t xml:space="preserve"> </w:t>
      </w:r>
      <w:r w:rsidRPr="00CD1B52">
        <w:rPr>
          <w:rFonts w:ascii="Times New Roman" w:hAnsi="Times New Roman" w:cs="Times New Roman"/>
          <w:sz w:val="24"/>
          <w:szCs w:val="24"/>
        </w:rPr>
        <w:t>a</w:t>
      </w:r>
      <w:r w:rsidRPr="00CD1B52">
        <w:rPr>
          <w:rFonts w:ascii="Times New Roman" w:hAnsi="Times New Roman" w:cs="Times New Roman"/>
          <w:spacing w:val="23"/>
          <w:sz w:val="24"/>
          <w:szCs w:val="24"/>
        </w:rPr>
        <w:t xml:space="preserve"> </w:t>
      </w:r>
      <w:r w:rsidRPr="00CD1B52">
        <w:rPr>
          <w:rFonts w:ascii="Times New Roman" w:hAnsi="Times New Roman" w:cs="Times New Roman"/>
          <w:sz w:val="24"/>
          <w:szCs w:val="24"/>
        </w:rPr>
        <w:t>virtual</w:t>
      </w:r>
      <w:r w:rsidRPr="00CD1B52">
        <w:rPr>
          <w:rFonts w:ascii="Times New Roman" w:hAnsi="Times New Roman" w:cs="Times New Roman"/>
          <w:spacing w:val="24"/>
          <w:sz w:val="24"/>
          <w:szCs w:val="24"/>
        </w:rPr>
        <w:t xml:space="preserve"> </w:t>
      </w:r>
      <w:r w:rsidRPr="00CD1B52">
        <w:rPr>
          <w:rFonts w:ascii="Times New Roman" w:hAnsi="Times New Roman" w:cs="Times New Roman"/>
          <w:sz w:val="24"/>
          <w:szCs w:val="24"/>
        </w:rPr>
        <w:t>learning</w:t>
      </w:r>
      <w:r w:rsidRPr="00CD1B52">
        <w:rPr>
          <w:rFonts w:ascii="Times New Roman" w:hAnsi="Times New Roman" w:cs="Times New Roman"/>
          <w:spacing w:val="22"/>
          <w:sz w:val="24"/>
          <w:szCs w:val="24"/>
        </w:rPr>
        <w:t xml:space="preserve"> </w:t>
      </w:r>
      <w:r w:rsidRPr="00CD1B52">
        <w:rPr>
          <w:rFonts w:ascii="Times New Roman" w:hAnsi="Times New Roman" w:cs="Times New Roman"/>
          <w:sz w:val="24"/>
          <w:szCs w:val="24"/>
        </w:rPr>
        <w:t>environment.</w:t>
      </w:r>
      <w:r w:rsidRPr="00CD1B52">
        <w:rPr>
          <w:rFonts w:ascii="Times New Roman" w:hAnsi="Times New Roman" w:cs="Times New Roman"/>
          <w:spacing w:val="33"/>
          <w:sz w:val="24"/>
          <w:szCs w:val="24"/>
        </w:rPr>
        <w:t xml:space="preserve"> </w:t>
      </w:r>
      <w:r w:rsidRPr="00CD1B52">
        <w:rPr>
          <w:rFonts w:ascii="Times New Roman" w:hAnsi="Times New Roman" w:cs="Times New Roman"/>
          <w:i/>
          <w:sz w:val="24"/>
          <w:szCs w:val="24"/>
        </w:rPr>
        <w:t>Teacher</w:t>
      </w:r>
      <w:r w:rsidRPr="00CD1B52">
        <w:rPr>
          <w:rFonts w:ascii="Times New Roman" w:hAnsi="Times New Roman" w:cs="Times New Roman"/>
          <w:i/>
          <w:spacing w:val="23"/>
          <w:sz w:val="24"/>
          <w:szCs w:val="24"/>
        </w:rPr>
        <w:t xml:space="preserve"> </w:t>
      </w:r>
      <w:r w:rsidRPr="00CD1B52">
        <w:rPr>
          <w:rFonts w:ascii="Times New Roman" w:hAnsi="Times New Roman" w:cs="Times New Roman"/>
          <w:i/>
          <w:sz w:val="24"/>
          <w:szCs w:val="24"/>
        </w:rPr>
        <w:t>education</w:t>
      </w:r>
      <w:r w:rsidRPr="00CD1B52">
        <w:rPr>
          <w:rFonts w:ascii="Times New Roman" w:hAnsi="Times New Roman" w:cs="Times New Roman"/>
          <w:i/>
          <w:spacing w:val="-57"/>
          <w:sz w:val="24"/>
          <w:szCs w:val="24"/>
        </w:rPr>
        <w:t xml:space="preserve"> </w:t>
      </w:r>
      <w:r w:rsidRPr="00CD1B52">
        <w:rPr>
          <w:rFonts w:ascii="Times New Roman" w:hAnsi="Times New Roman" w:cs="Times New Roman"/>
          <w:i/>
          <w:sz w:val="24"/>
          <w:szCs w:val="24"/>
        </w:rPr>
        <w:t>advancement</w:t>
      </w:r>
      <w:r w:rsidRPr="00CD1B52">
        <w:rPr>
          <w:rFonts w:ascii="Times New Roman" w:hAnsi="Times New Roman" w:cs="Times New Roman"/>
          <w:i/>
          <w:spacing w:val="-2"/>
          <w:sz w:val="24"/>
          <w:szCs w:val="24"/>
        </w:rPr>
        <w:t xml:space="preserve"> </w:t>
      </w:r>
      <w:r w:rsidRPr="00CD1B52">
        <w:rPr>
          <w:rFonts w:ascii="Times New Roman" w:hAnsi="Times New Roman" w:cs="Times New Roman"/>
          <w:i/>
          <w:sz w:val="24"/>
          <w:szCs w:val="24"/>
        </w:rPr>
        <w:t>network</w:t>
      </w:r>
      <w:r w:rsidRPr="00CD1B52">
        <w:rPr>
          <w:rFonts w:ascii="Times New Roman" w:hAnsi="Times New Roman" w:cs="Times New Roman"/>
          <w:i/>
          <w:spacing w:val="1"/>
          <w:sz w:val="24"/>
          <w:szCs w:val="24"/>
        </w:rPr>
        <w:t xml:space="preserve"> </w:t>
      </w:r>
      <w:r w:rsidRPr="00CD1B52">
        <w:rPr>
          <w:rFonts w:ascii="Times New Roman" w:hAnsi="Times New Roman" w:cs="Times New Roman"/>
          <w:i/>
          <w:sz w:val="24"/>
          <w:szCs w:val="24"/>
        </w:rPr>
        <w:t xml:space="preserve">journal, </w:t>
      </w:r>
      <w:r w:rsidRPr="00CD1B52">
        <w:rPr>
          <w:rFonts w:ascii="Times New Roman" w:hAnsi="Times New Roman" w:cs="Times New Roman"/>
          <w:sz w:val="24"/>
          <w:szCs w:val="24"/>
        </w:rPr>
        <w:t>5(3), pp. 281-290.</w:t>
      </w:r>
    </w:p>
    <w:p w14:paraId="4B86E55A" w14:textId="77777777" w:rsidR="00AE3CF4" w:rsidRPr="00CD1B52" w:rsidRDefault="00AE3CF4" w:rsidP="00CD1B52">
      <w:pPr>
        <w:pStyle w:val="BodyText"/>
        <w:spacing w:line="480" w:lineRule="auto"/>
        <w:ind w:left="720" w:hanging="720"/>
        <w:rPr>
          <w:i/>
        </w:rPr>
      </w:pPr>
      <w:r w:rsidRPr="00CD1B52">
        <w:t>Gossman,</w:t>
      </w:r>
      <w:r w:rsidRPr="00CD1B52">
        <w:rPr>
          <w:spacing w:val="11"/>
        </w:rPr>
        <w:t xml:space="preserve"> </w:t>
      </w:r>
      <w:r w:rsidRPr="00CD1B52">
        <w:t>B.,</w:t>
      </w:r>
      <w:r w:rsidRPr="00CD1B52">
        <w:rPr>
          <w:spacing w:val="12"/>
        </w:rPr>
        <w:t xml:space="preserve"> </w:t>
      </w:r>
      <w:r w:rsidRPr="00CD1B52">
        <w:t>2013.</w:t>
      </w:r>
      <w:r w:rsidRPr="00CD1B52">
        <w:rPr>
          <w:spacing w:val="5"/>
        </w:rPr>
        <w:t xml:space="preserve"> </w:t>
      </w:r>
      <w:r w:rsidRPr="00CD1B52">
        <w:t>The</w:t>
      </w:r>
      <w:r w:rsidRPr="00CD1B52">
        <w:rPr>
          <w:spacing w:val="12"/>
        </w:rPr>
        <w:t xml:space="preserve"> </w:t>
      </w:r>
      <w:r w:rsidRPr="00CD1B52">
        <w:t>learning</w:t>
      </w:r>
      <w:r w:rsidRPr="00CD1B52">
        <w:rPr>
          <w:spacing w:val="11"/>
        </w:rPr>
        <w:t xml:space="preserve"> </w:t>
      </w:r>
      <w:r w:rsidRPr="00CD1B52">
        <w:t>impact</w:t>
      </w:r>
      <w:r w:rsidRPr="00CD1B52">
        <w:rPr>
          <w:spacing w:val="11"/>
        </w:rPr>
        <w:t xml:space="preserve"> </w:t>
      </w:r>
      <w:r w:rsidRPr="00CD1B52">
        <w:t>of</w:t>
      </w:r>
      <w:r w:rsidRPr="00CD1B52">
        <w:rPr>
          <w:spacing w:val="9"/>
        </w:rPr>
        <w:t xml:space="preserve"> </w:t>
      </w:r>
      <w:r w:rsidRPr="00CD1B52">
        <w:t>virtual</w:t>
      </w:r>
      <w:r w:rsidRPr="00CD1B52">
        <w:rPr>
          <w:spacing w:val="11"/>
        </w:rPr>
        <w:t xml:space="preserve"> </w:t>
      </w:r>
      <w:r w:rsidRPr="00CD1B52">
        <w:t>learning</w:t>
      </w:r>
      <w:r w:rsidRPr="00CD1B52">
        <w:rPr>
          <w:spacing w:val="11"/>
        </w:rPr>
        <w:t xml:space="preserve"> </w:t>
      </w:r>
      <w:r w:rsidRPr="00CD1B52">
        <w:t>environment.</w:t>
      </w:r>
      <w:r w:rsidRPr="00CD1B52">
        <w:rPr>
          <w:spacing w:val="24"/>
        </w:rPr>
        <w:t xml:space="preserve"> </w:t>
      </w:r>
      <w:r w:rsidRPr="00CD1B52">
        <w:rPr>
          <w:i/>
        </w:rPr>
        <w:t>Journal</w:t>
      </w:r>
      <w:r w:rsidRPr="00CD1B52">
        <w:rPr>
          <w:i/>
          <w:spacing w:val="10"/>
        </w:rPr>
        <w:t xml:space="preserve"> </w:t>
      </w:r>
      <w:r w:rsidRPr="00CD1B52">
        <w:rPr>
          <w:i/>
        </w:rPr>
        <w:t>of</w:t>
      </w:r>
      <w:r w:rsidRPr="00CD1B52">
        <w:rPr>
          <w:i/>
          <w:spacing w:val="10"/>
        </w:rPr>
        <w:t xml:space="preserve"> </w:t>
      </w:r>
      <w:proofErr w:type="gramStart"/>
      <w:r w:rsidRPr="00CD1B52">
        <w:rPr>
          <w:i/>
        </w:rPr>
        <w:t>Heath</w:t>
      </w:r>
      <w:r w:rsidRPr="00CD1B52">
        <w:rPr>
          <w:i/>
          <w:spacing w:val="11"/>
        </w:rPr>
        <w:t xml:space="preserve"> </w:t>
      </w:r>
      <w:r w:rsidRPr="00CD1B52">
        <w:rPr>
          <w:i/>
        </w:rPr>
        <w:t>,</w:t>
      </w:r>
      <w:proofErr w:type="gramEnd"/>
      <w:r w:rsidRPr="00CD1B52">
        <w:rPr>
          <w:i/>
        </w:rPr>
        <w:t xml:space="preserve"> </w:t>
      </w:r>
      <w:r w:rsidRPr="00CD1B52">
        <w:t>5(3), pp. 19-38.</w:t>
      </w:r>
    </w:p>
    <w:p w14:paraId="111978B4" w14:textId="77777777" w:rsidR="00AE3CF4" w:rsidRPr="00CD1B52" w:rsidRDefault="00AE3CF4" w:rsidP="00CD1B52">
      <w:pPr>
        <w:pStyle w:val="BodyText"/>
        <w:spacing w:before="200" w:line="480" w:lineRule="auto"/>
        <w:ind w:left="720" w:right="217" w:hanging="720"/>
        <w:jc w:val="both"/>
      </w:pPr>
      <w:r w:rsidRPr="00CD1B52">
        <w:t xml:space="preserve">Nguyen, Q., </w:t>
      </w:r>
      <w:proofErr w:type="spellStart"/>
      <w:r w:rsidRPr="00CD1B52">
        <w:t>Rienties</w:t>
      </w:r>
      <w:proofErr w:type="spellEnd"/>
      <w:r w:rsidRPr="00CD1B52">
        <w:t xml:space="preserve">, B., </w:t>
      </w:r>
      <w:proofErr w:type="spellStart"/>
      <w:r w:rsidRPr="00CD1B52">
        <w:t>Toetenel</w:t>
      </w:r>
      <w:proofErr w:type="spellEnd"/>
      <w:r w:rsidRPr="00CD1B52">
        <w:t>, L., Ferguson, R. and Whitelock, D., 2017. Examining the</w:t>
      </w:r>
      <w:r w:rsidRPr="00CD1B52">
        <w:rPr>
          <w:spacing w:val="1"/>
        </w:rPr>
        <w:t xml:space="preserve"> </w:t>
      </w:r>
      <w:r w:rsidRPr="00CD1B52">
        <w:t>designs</w:t>
      </w:r>
      <w:r w:rsidRPr="00CD1B52">
        <w:rPr>
          <w:spacing w:val="1"/>
        </w:rPr>
        <w:t xml:space="preserve"> </w:t>
      </w:r>
      <w:r w:rsidRPr="00CD1B52">
        <w:t>of computer-based assessment and its</w:t>
      </w:r>
      <w:r w:rsidRPr="00CD1B52">
        <w:rPr>
          <w:spacing w:val="1"/>
        </w:rPr>
        <w:t xml:space="preserve"> </w:t>
      </w:r>
      <w:r w:rsidRPr="00CD1B52">
        <w:t>impact on student</w:t>
      </w:r>
      <w:r w:rsidRPr="00CD1B52">
        <w:rPr>
          <w:spacing w:val="1"/>
        </w:rPr>
        <w:t xml:space="preserve"> </w:t>
      </w:r>
      <w:r w:rsidRPr="00CD1B52">
        <w:t>engagement,</w:t>
      </w:r>
      <w:r w:rsidRPr="00CD1B52">
        <w:rPr>
          <w:spacing w:val="60"/>
        </w:rPr>
        <w:t xml:space="preserve"> </w:t>
      </w:r>
      <w:r w:rsidRPr="00CD1B52">
        <w:t>satisfaction,</w:t>
      </w:r>
      <w:r w:rsidRPr="00CD1B52">
        <w:rPr>
          <w:spacing w:val="1"/>
        </w:rPr>
        <w:t xml:space="preserve"> </w:t>
      </w:r>
      <w:r w:rsidRPr="00CD1B52">
        <w:t>and pass rates.</w:t>
      </w:r>
      <w:r w:rsidRPr="00CD1B52">
        <w:rPr>
          <w:spacing w:val="2"/>
        </w:rPr>
        <w:t xml:space="preserve"> </w:t>
      </w:r>
      <w:r w:rsidRPr="00CD1B52">
        <w:rPr>
          <w:i/>
        </w:rPr>
        <w:t>Computers</w:t>
      </w:r>
      <w:r w:rsidRPr="00CD1B52">
        <w:rPr>
          <w:i/>
          <w:spacing w:val="-1"/>
        </w:rPr>
        <w:t xml:space="preserve"> </w:t>
      </w:r>
      <w:r w:rsidRPr="00CD1B52">
        <w:rPr>
          <w:i/>
        </w:rPr>
        <w:t>in</w:t>
      </w:r>
      <w:r w:rsidRPr="00CD1B52">
        <w:rPr>
          <w:i/>
          <w:spacing w:val="1"/>
        </w:rPr>
        <w:t xml:space="preserve"> </w:t>
      </w:r>
      <w:r w:rsidRPr="00CD1B52">
        <w:rPr>
          <w:i/>
        </w:rPr>
        <w:t>Human Behavior</w:t>
      </w:r>
      <w:r w:rsidRPr="00CD1B52">
        <w:t>,</w:t>
      </w:r>
      <w:r w:rsidRPr="00CD1B52">
        <w:rPr>
          <w:spacing w:val="-1"/>
        </w:rPr>
        <w:t xml:space="preserve"> </w:t>
      </w:r>
      <w:r w:rsidRPr="00CD1B52">
        <w:rPr>
          <w:i/>
        </w:rPr>
        <w:t>76</w:t>
      </w:r>
      <w:r w:rsidRPr="00CD1B52">
        <w:t>, pp.703-714.</w:t>
      </w:r>
    </w:p>
    <w:p w14:paraId="19383E0D" w14:textId="74C5391E" w:rsidR="00AE3CF4" w:rsidRPr="00BA3897" w:rsidRDefault="00AE3CF4" w:rsidP="00CD1B52">
      <w:pPr>
        <w:spacing w:after="0" w:line="480" w:lineRule="auto"/>
        <w:ind w:left="720" w:hanging="720"/>
        <w:rPr>
          <w:rFonts w:ascii="Times New Roman" w:eastAsia="Times New Roman" w:hAnsi="Times New Roman" w:cs="Times New Roman"/>
          <w:sz w:val="24"/>
          <w:szCs w:val="24"/>
        </w:rPr>
      </w:pPr>
      <w:r w:rsidRPr="00BA3897">
        <w:rPr>
          <w:rFonts w:ascii="Times New Roman" w:eastAsia="Times New Roman" w:hAnsi="Times New Roman" w:cs="Times New Roman"/>
          <w:sz w:val="24"/>
          <w:szCs w:val="24"/>
        </w:rPr>
        <w:t>Ryan, E. and Poole, C., 2019. Impact of virtual learning environment on students</w:t>
      </w:r>
      <w:r w:rsidR="00783766">
        <w:rPr>
          <w:rFonts w:ascii="Times New Roman" w:eastAsia="Times New Roman" w:hAnsi="Times New Roman" w:cs="Times New Roman"/>
          <w:sz w:val="24"/>
          <w:szCs w:val="24"/>
        </w:rPr>
        <w:t>'</w:t>
      </w:r>
      <w:r w:rsidRPr="00BA3897">
        <w:rPr>
          <w:rFonts w:ascii="Times New Roman" w:eastAsia="Times New Roman" w:hAnsi="Times New Roman" w:cs="Times New Roman"/>
          <w:sz w:val="24"/>
          <w:szCs w:val="24"/>
        </w:rPr>
        <w:t xml:space="preserve"> satisfaction, engagement, recall, and retention. </w:t>
      </w:r>
      <w:r w:rsidRPr="00BA3897">
        <w:rPr>
          <w:rFonts w:ascii="Times New Roman" w:eastAsia="Times New Roman" w:hAnsi="Times New Roman" w:cs="Times New Roman"/>
          <w:i/>
          <w:iCs/>
          <w:sz w:val="24"/>
          <w:szCs w:val="24"/>
        </w:rPr>
        <w:t>Journal of medical imaging and radiation sciences</w:t>
      </w:r>
      <w:r w:rsidRPr="00BA3897">
        <w:rPr>
          <w:rFonts w:ascii="Times New Roman" w:eastAsia="Times New Roman" w:hAnsi="Times New Roman" w:cs="Times New Roman"/>
          <w:sz w:val="24"/>
          <w:szCs w:val="24"/>
        </w:rPr>
        <w:t xml:space="preserve">, </w:t>
      </w:r>
      <w:r w:rsidRPr="00BA3897">
        <w:rPr>
          <w:rFonts w:ascii="Times New Roman" w:eastAsia="Times New Roman" w:hAnsi="Times New Roman" w:cs="Times New Roman"/>
          <w:i/>
          <w:iCs/>
          <w:sz w:val="24"/>
          <w:szCs w:val="24"/>
        </w:rPr>
        <w:t>50</w:t>
      </w:r>
      <w:r w:rsidRPr="00BA3897">
        <w:rPr>
          <w:rFonts w:ascii="Times New Roman" w:eastAsia="Times New Roman" w:hAnsi="Times New Roman" w:cs="Times New Roman"/>
          <w:sz w:val="24"/>
          <w:szCs w:val="24"/>
        </w:rPr>
        <w:t>(3), pp.408-415.</w:t>
      </w:r>
    </w:p>
    <w:p w14:paraId="1DB13617" w14:textId="77777777" w:rsidR="00AE3CF4" w:rsidRPr="00CD1B52" w:rsidRDefault="00AE3CF4" w:rsidP="00CD1B52">
      <w:pPr>
        <w:spacing w:before="160" w:line="480" w:lineRule="auto"/>
        <w:ind w:left="720" w:hanging="720"/>
        <w:rPr>
          <w:rFonts w:ascii="Times New Roman" w:hAnsi="Times New Roman" w:cs="Times New Roman"/>
          <w:sz w:val="24"/>
          <w:szCs w:val="24"/>
        </w:rPr>
      </w:pPr>
      <w:r w:rsidRPr="00CD1B52">
        <w:rPr>
          <w:rFonts w:ascii="Times New Roman" w:hAnsi="Times New Roman" w:cs="Times New Roman"/>
          <w:sz w:val="24"/>
          <w:szCs w:val="24"/>
        </w:rPr>
        <w:t>Secker,</w:t>
      </w:r>
      <w:r w:rsidRPr="00CD1B52">
        <w:rPr>
          <w:rFonts w:ascii="Times New Roman" w:hAnsi="Times New Roman" w:cs="Times New Roman"/>
          <w:spacing w:val="14"/>
          <w:sz w:val="24"/>
          <w:szCs w:val="24"/>
        </w:rPr>
        <w:t xml:space="preserve"> </w:t>
      </w:r>
      <w:r w:rsidRPr="00CD1B52">
        <w:rPr>
          <w:rFonts w:ascii="Times New Roman" w:hAnsi="Times New Roman" w:cs="Times New Roman"/>
          <w:sz w:val="24"/>
          <w:szCs w:val="24"/>
        </w:rPr>
        <w:t>J.,</w:t>
      </w:r>
      <w:r w:rsidRPr="00CD1B52">
        <w:rPr>
          <w:rFonts w:ascii="Times New Roman" w:hAnsi="Times New Roman" w:cs="Times New Roman"/>
          <w:spacing w:val="13"/>
          <w:sz w:val="24"/>
          <w:szCs w:val="24"/>
        </w:rPr>
        <w:t xml:space="preserve"> </w:t>
      </w:r>
      <w:r w:rsidRPr="00CD1B52">
        <w:rPr>
          <w:rFonts w:ascii="Times New Roman" w:hAnsi="Times New Roman" w:cs="Times New Roman"/>
          <w:sz w:val="24"/>
          <w:szCs w:val="24"/>
        </w:rPr>
        <w:t>2014.</w:t>
      </w:r>
      <w:r w:rsidRPr="00CD1B52">
        <w:rPr>
          <w:rFonts w:ascii="Times New Roman" w:hAnsi="Times New Roman" w:cs="Times New Roman"/>
          <w:spacing w:val="14"/>
          <w:sz w:val="24"/>
          <w:szCs w:val="24"/>
        </w:rPr>
        <w:t xml:space="preserve"> </w:t>
      </w:r>
      <w:r w:rsidRPr="00CD1B52">
        <w:rPr>
          <w:rFonts w:ascii="Times New Roman" w:hAnsi="Times New Roman" w:cs="Times New Roman"/>
          <w:i/>
          <w:sz w:val="24"/>
          <w:szCs w:val="24"/>
        </w:rPr>
        <w:t>Electronic</w:t>
      </w:r>
      <w:r w:rsidRPr="00CD1B52">
        <w:rPr>
          <w:rFonts w:ascii="Times New Roman" w:hAnsi="Times New Roman" w:cs="Times New Roman"/>
          <w:i/>
          <w:spacing w:val="13"/>
          <w:sz w:val="24"/>
          <w:szCs w:val="24"/>
        </w:rPr>
        <w:t xml:space="preserve"> </w:t>
      </w:r>
      <w:r w:rsidRPr="00CD1B52">
        <w:rPr>
          <w:rFonts w:ascii="Times New Roman" w:hAnsi="Times New Roman" w:cs="Times New Roman"/>
          <w:i/>
          <w:sz w:val="24"/>
          <w:szCs w:val="24"/>
        </w:rPr>
        <w:t>resources</w:t>
      </w:r>
      <w:r w:rsidRPr="00CD1B52">
        <w:rPr>
          <w:rFonts w:ascii="Times New Roman" w:hAnsi="Times New Roman" w:cs="Times New Roman"/>
          <w:i/>
          <w:spacing w:val="14"/>
          <w:sz w:val="24"/>
          <w:szCs w:val="24"/>
        </w:rPr>
        <w:t xml:space="preserve"> </w:t>
      </w:r>
      <w:r w:rsidRPr="00CD1B52">
        <w:rPr>
          <w:rFonts w:ascii="Times New Roman" w:hAnsi="Times New Roman" w:cs="Times New Roman"/>
          <w:i/>
          <w:sz w:val="24"/>
          <w:szCs w:val="24"/>
        </w:rPr>
        <w:t>in</w:t>
      </w:r>
      <w:r w:rsidRPr="00CD1B52">
        <w:rPr>
          <w:rFonts w:ascii="Times New Roman" w:hAnsi="Times New Roman" w:cs="Times New Roman"/>
          <w:i/>
          <w:spacing w:val="13"/>
          <w:sz w:val="24"/>
          <w:szCs w:val="24"/>
        </w:rPr>
        <w:t xml:space="preserve"> </w:t>
      </w:r>
      <w:r w:rsidRPr="00CD1B52">
        <w:rPr>
          <w:rFonts w:ascii="Times New Roman" w:hAnsi="Times New Roman" w:cs="Times New Roman"/>
          <w:i/>
          <w:sz w:val="24"/>
          <w:szCs w:val="24"/>
        </w:rPr>
        <w:t>the</w:t>
      </w:r>
      <w:r w:rsidRPr="00CD1B52">
        <w:rPr>
          <w:rFonts w:ascii="Times New Roman" w:hAnsi="Times New Roman" w:cs="Times New Roman"/>
          <w:i/>
          <w:spacing w:val="14"/>
          <w:sz w:val="24"/>
          <w:szCs w:val="24"/>
        </w:rPr>
        <w:t xml:space="preserve"> </w:t>
      </w:r>
      <w:r w:rsidRPr="00CD1B52">
        <w:rPr>
          <w:rFonts w:ascii="Times New Roman" w:hAnsi="Times New Roman" w:cs="Times New Roman"/>
          <w:i/>
          <w:sz w:val="24"/>
          <w:szCs w:val="24"/>
        </w:rPr>
        <w:t>virtual</w:t>
      </w:r>
      <w:r w:rsidRPr="00CD1B52">
        <w:rPr>
          <w:rFonts w:ascii="Times New Roman" w:hAnsi="Times New Roman" w:cs="Times New Roman"/>
          <w:i/>
          <w:spacing w:val="15"/>
          <w:sz w:val="24"/>
          <w:szCs w:val="24"/>
        </w:rPr>
        <w:t xml:space="preserve"> </w:t>
      </w:r>
      <w:r w:rsidRPr="00CD1B52">
        <w:rPr>
          <w:rFonts w:ascii="Times New Roman" w:hAnsi="Times New Roman" w:cs="Times New Roman"/>
          <w:i/>
          <w:sz w:val="24"/>
          <w:szCs w:val="24"/>
        </w:rPr>
        <w:t>learning</w:t>
      </w:r>
      <w:r w:rsidRPr="00CD1B52">
        <w:rPr>
          <w:rFonts w:ascii="Times New Roman" w:hAnsi="Times New Roman" w:cs="Times New Roman"/>
          <w:i/>
          <w:spacing w:val="13"/>
          <w:sz w:val="24"/>
          <w:szCs w:val="24"/>
        </w:rPr>
        <w:t xml:space="preserve"> </w:t>
      </w:r>
      <w:r w:rsidRPr="00CD1B52">
        <w:rPr>
          <w:rFonts w:ascii="Times New Roman" w:hAnsi="Times New Roman" w:cs="Times New Roman"/>
          <w:i/>
          <w:sz w:val="24"/>
          <w:szCs w:val="24"/>
        </w:rPr>
        <w:t>environment.</w:t>
      </w:r>
      <w:r w:rsidRPr="00CD1B52">
        <w:rPr>
          <w:rFonts w:ascii="Times New Roman" w:hAnsi="Times New Roman" w:cs="Times New Roman"/>
          <w:i/>
          <w:spacing w:val="16"/>
          <w:sz w:val="24"/>
          <w:szCs w:val="24"/>
        </w:rPr>
        <w:t xml:space="preserve"> </w:t>
      </w:r>
      <w:r w:rsidRPr="00CD1B52">
        <w:rPr>
          <w:rFonts w:ascii="Times New Roman" w:hAnsi="Times New Roman" w:cs="Times New Roman"/>
          <w:sz w:val="24"/>
          <w:szCs w:val="24"/>
        </w:rPr>
        <w:t>Oxford:</w:t>
      </w:r>
      <w:r w:rsidRPr="00CD1B52">
        <w:rPr>
          <w:rFonts w:ascii="Times New Roman" w:hAnsi="Times New Roman" w:cs="Times New Roman"/>
          <w:spacing w:val="13"/>
          <w:sz w:val="24"/>
          <w:szCs w:val="24"/>
        </w:rPr>
        <w:t xml:space="preserve"> </w:t>
      </w:r>
      <w:r w:rsidRPr="00CD1B52">
        <w:rPr>
          <w:rFonts w:ascii="Times New Roman" w:hAnsi="Times New Roman" w:cs="Times New Roman"/>
          <w:sz w:val="24"/>
          <w:szCs w:val="24"/>
        </w:rPr>
        <w:t>Chandos</w:t>
      </w:r>
      <w:r w:rsidRPr="00CD1B52">
        <w:rPr>
          <w:rFonts w:ascii="Times New Roman" w:hAnsi="Times New Roman" w:cs="Times New Roman"/>
          <w:spacing w:val="-57"/>
          <w:sz w:val="24"/>
          <w:szCs w:val="24"/>
        </w:rPr>
        <w:t xml:space="preserve"> </w:t>
      </w:r>
      <w:proofErr w:type="gramStart"/>
      <w:r w:rsidRPr="00CD1B52">
        <w:rPr>
          <w:rFonts w:ascii="Times New Roman" w:hAnsi="Times New Roman" w:cs="Times New Roman"/>
          <w:sz w:val="24"/>
          <w:szCs w:val="24"/>
        </w:rPr>
        <w:t>Pub..</w:t>
      </w:r>
      <w:proofErr w:type="gramEnd"/>
    </w:p>
    <w:p w14:paraId="6A813292" w14:textId="77777777" w:rsidR="00AE3CF4" w:rsidRPr="00CD1B52" w:rsidRDefault="00AE3CF4" w:rsidP="00CD1B52">
      <w:pPr>
        <w:spacing w:line="480" w:lineRule="auto"/>
        <w:rPr>
          <w:rFonts w:ascii="Times New Roman" w:hAnsi="Times New Roman" w:cs="Times New Roman"/>
          <w:sz w:val="24"/>
          <w:szCs w:val="24"/>
        </w:rPr>
      </w:pPr>
    </w:p>
    <w:p w14:paraId="787AC902" w14:textId="77777777" w:rsidR="00AE3CF4" w:rsidRPr="00CD1B52" w:rsidRDefault="00AE3CF4" w:rsidP="00CD1B52">
      <w:pPr>
        <w:spacing w:line="480" w:lineRule="auto"/>
        <w:rPr>
          <w:rFonts w:ascii="Times New Roman" w:hAnsi="Times New Roman" w:cs="Times New Roman"/>
          <w:bCs/>
          <w:sz w:val="24"/>
          <w:szCs w:val="24"/>
        </w:rPr>
      </w:pPr>
    </w:p>
    <w:p w14:paraId="3E5658AE" w14:textId="77777777" w:rsidR="00DD7638" w:rsidRPr="00CD1B52" w:rsidRDefault="00DD7638" w:rsidP="00CD1B52">
      <w:pPr>
        <w:spacing w:line="480" w:lineRule="auto"/>
        <w:rPr>
          <w:rFonts w:ascii="Times New Roman" w:hAnsi="Times New Roman" w:cs="Times New Roman"/>
          <w:bCs/>
          <w:sz w:val="24"/>
          <w:szCs w:val="24"/>
        </w:rPr>
      </w:pPr>
    </w:p>
    <w:p w14:paraId="2A244419" w14:textId="77777777" w:rsidR="00EC7754" w:rsidRPr="00CD1B52" w:rsidRDefault="00EC7754" w:rsidP="00CD1B52">
      <w:pPr>
        <w:spacing w:line="480" w:lineRule="auto"/>
        <w:rPr>
          <w:rFonts w:ascii="Times New Roman" w:hAnsi="Times New Roman" w:cs="Times New Roman"/>
          <w:bCs/>
          <w:sz w:val="24"/>
          <w:szCs w:val="24"/>
        </w:rPr>
      </w:pPr>
    </w:p>
    <w:p w14:paraId="6BCCEC12" w14:textId="77777777" w:rsidR="00A30171" w:rsidRPr="00CD1B52" w:rsidRDefault="00A30171" w:rsidP="00CD1B52">
      <w:pPr>
        <w:spacing w:line="480" w:lineRule="auto"/>
        <w:rPr>
          <w:rFonts w:ascii="Times New Roman" w:hAnsi="Times New Roman" w:cs="Times New Roman"/>
          <w:bCs/>
          <w:sz w:val="24"/>
          <w:szCs w:val="24"/>
        </w:rPr>
      </w:pPr>
    </w:p>
    <w:sectPr w:rsidR="00A30171" w:rsidRPr="00CD1B52">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FAA32" w14:textId="77777777" w:rsidR="00F20AF2" w:rsidRDefault="00F20AF2" w:rsidP="006B53B9">
      <w:pPr>
        <w:spacing w:after="0" w:line="240" w:lineRule="auto"/>
      </w:pPr>
      <w:r>
        <w:separator/>
      </w:r>
    </w:p>
  </w:endnote>
  <w:endnote w:type="continuationSeparator" w:id="0">
    <w:p w14:paraId="23A3C34C" w14:textId="77777777" w:rsidR="00F20AF2" w:rsidRDefault="00F20AF2" w:rsidP="006B5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32E9F" w14:textId="77777777" w:rsidR="00F20AF2" w:rsidRDefault="00F20AF2" w:rsidP="006B53B9">
      <w:pPr>
        <w:spacing w:after="0" w:line="240" w:lineRule="auto"/>
      </w:pPr>
      <w:r>
        <w:separator/>
      </w:r>
    </w:p>
  </w:footnote>
  <w:footnote w:type="continuationSeparator" w:id="0">
    <w:p w14:paraId="75267C1D" w14:textId="77777777" w:rsidR="00F20AF2" w:rsidRDefault="00F20AF2" w:rsidP="006B53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DEA20" w14:textId="73A9530F" w:rsidR="006B53B9" w:rsidRPr="006B53B9" w:rsidRDefault="00F20AF2">
    <w:pPr>
      <w:pStyle w:val="Header"/>
      <w:jc w:val="right"/>
      <w:rPr>
        <w:rFonts w:ascii="Times New Roman" w:hAnsi="Times New Roman" w:cs="Times New Roman"/>
        <w:sz w:val="24"/>
        <w:szCs w:val="24"/>
      </w:rPr>
    </w:pPr>
    <w:sdt>
      <w:sdtPr>
        <w:rPr>
          <w:rFonts w:ascii="Times New Roman" w:hAnsi="Times New Roman" w:cs="Times New Roman"/>
          <w:sz w:val="24"/>
          <w:szCs w:val="24"/>
        </w:rPr>
        <w:id w:val="-394044390"/>
        <w:docPartObj>
          <w:docPartGallery w:val="Page Numbers (Top of Page)"/>
          <w:docPartUnique/>
        </w:docPartObj>
      </w:sdtPr>
      <w:sdtEndPr>
        <w:rPr>
          <w:noProof/>
        </w:rPr>
      </w:sdtEndPr>
      <w:sdtContent>
        <w:r w:rsidR="006B53B9" w:rsidRPr="006B53B9">
          <w:rPr>
            <w:rFonts w:ascii="Times New Roman" w:hAnsi="Times New Roman" w:cs="Times New Roman"/>
            <w:sz w:val="24"/>
            <w:szCs w:val="24"/>
          </w:rPr>
          <w:fldChar w:fldCharType="begin"/>
        </w:r>
        <w:r w:rsidR="006B53B9" w:rsidRPr="006B53B9">
          <w:rPr>
            <w:rFonts w:ascii="Times New Roman" w:hAnsi="Times New Roman" w:cs="Times New Roman"/>
            <w:sz w:val="24"/>
            <w:szCs w:val="24"/>
          </w:rPr>
          <w:instrText xml:space="preserve"> PAGE   \* MERGEFORMAT </w:instrText>
        </w:r>
        <w:r w:rsidR="006B53B9" w:rsidRPr="006B53B9">
          <w:rPr>
            <w:rFonts w:ascii="Times New Roman" w:hAnsi="Times New Roman" w:cs="Times New Roman"/>
            <w:sz w:val="24"/>
            <w:szCs w:val="24"/>
          </w:rPr>
          <w:fldChar w:fldCharType="separate"/>
        </w:r>
        <w:r w:rsidR="007F58DC">
          <w:rPr>
            <w:rFonts w:ascii="Times New Roman" w:hAnsi="Times New Roman" w:cs="Times New Roman"/>
            <w:noProof/>
            <w:sz w:val="24"/>
            <w:szCs w:val="24"/>
          </w:rPr>
          <w:t>1</w:t>
        </w:r>
        <w:r w:rsidR="006B53B9" w:rsidRPr="006B53B9">
          <w:rPr>
            <w:rFonts w:ascii="Times New Roman" w:hAnsi="Times New Roman" w:cs="Times New Roman"/>
            <w:noProof/>
            <w:sz w:val="24"/>
            <w:szCs w:val="24"/>
          </w:rPr>
          <w:fldChar w:fldCharType="end"/>
        </w:r>
      </w:sdtContent>
    </w:sdt>
  </w:p>
  <w:p w14:paraId="5782118E" w14:textId="77777777" w:rsidR="006B53B9" w:rsidRPr="006B53B9" w:rsidRDefault="006B53B9">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D244A"/>
    <w:multiLevelType w:val="hybridMultilevel"/>
    <w:tmpl w:val="C1FC8A5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2FCB2D8E"/>
    <w:multiLevelType w:val="hybridMultilevel"/>
    <w:tmpl w:val="A006AE56"/>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5E12D87"/>
    <w:multiLevelType w:val="hybridMultilevel"/>
    <w:tmpl w:val="FF7CCB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185DDB"/>
    <w:multiLevelType w:val="hybridMultilevel"/>
    <w:tmpl w:val="BAAE5526"/>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47AC5BAF"/>
    <w:multiLevelType w:val="hybridMultilevel"/>
    <w:tmpl w:val="182C91E6"/>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4AFD175D"/>
    <w:multiLevelType w:val="hybridMultilevel"/>
    <w:tmpl w:val="FE5CD866"/>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54243B2D"/>
    <w:multiLevelType w:val="hybridMultilevel"/>
    <w:tmpl w:val="C60088FA"/>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570D48F9"/>
    <w:multiLevelType w:val="hybridMultilevel"/>
    <w:tmpl w:val="9DA6677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DA53AA"/>
    <w:multiLevelType w:val="hybridMultilevel"/>
    <w:tmpl w:val="B0B21C58"/>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6CC6305D"/>
    <w:multiLevelType w:val="hybridMultilevel"/>
    <w:tmpl w:val="31445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7D0CF1"/>
    <w:multiLevelType w:val="hybridMultilevel"/>
    <w:tmpl w:val="71E8486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72DE6ED6"/>
    <w:multiLevelType w:val="hybridMultilevel"/>
    <w:tmpl w:val="93D270B6"/>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7E5F55F4"/>
    <w:multiLevelType w:val="hybridMultilevel"/>
    <w:tmpl w:val="64349EC2"/>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9"/>
  </w:num>
  <w:num w:numId="2">
    <w:abstractNumId w:val="2"/>
  </w:num>
  <w:num w:numId="3">
    <w:abstractNumId w:val="5"/>
  </w:num>
  <w:num w:numId="4">
    <w:abstractNumId w:val="0"/>
  </w:num>
  <w:num w:numId="5">
    <w:abstractNumId w:val="11"/>
  </w:num>
  <w:num w:numId="6">
    <w:abstractNumId w:val="3"/>
  </w:num>
  <w:num w:numId="7">
    <w:abstractNumId w:val="12"/>
  </w:num>
  <w:num w:numId="8">
    <w:abstractNumId w:val="6"/>
  </w:num>
  <w:num w:numId="9">
    <w:abstractNumId w:val="4"/>
  </w:num>
  <w:num w:numId="10">
    <w:abstractNumId w:val="8"/>
  </w:num>
  <w:num w:numId="11">
    <w:abstractNumId w:val="1"/>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G0NDMzMjCxMDAzMzBS0lEKTi0uzszPAykwrAUAowGLtCwAAAA="/>
  </w:docVars>
  <w:rsids>
    <w:rsidRoot w:val="000E2EB7"/>
    <w:rsid w:val="00013080"/>
    <w:rsid w:val="000E2EB7"/>
    <w:rsid w:val="000F6E5B"/>
    <w:rsid w:val="001339FC"/>
    <w:rsid w:val="001413DE"/>
    <w:rsid w:val="00142C0D"/>
    <w:rsid w:val="001E1C6E"/>
    <w:rsid w:val="001F4C7C"/>
    <w:rsid w:val="00226294"/>
    <w:rsid w:val="0023446A"/>
    <w:rsid w:val="00270482"/>
    <w:rsid w:val="002A788F"/>
    <w:rsid w:val="002B56D2"/>
    <w:rsid w:val="002B7476"/>
    <w:rsid w:val="003C3B04"/>
    <w:rsid w:val="00422043"/>
    <w:rsid w:val="00462F29"/>
    <w:rsid w:val="004B1C66"/>
    <w:rsid w:val="004C1D54"/>
    <w:rsid w:val="004D3B90"/>
    <w:rsid w:val="005924BA"/>
    <w:rsid w:val="006217B2"/>
    <w:rsid w:val="006229A2"/>
    <w:rsid w:val="0066788D"/>
    <w:rsid w:val="00685690"/>
    <w:rsid w:val="00687A8A"/>
    <w:rsid w:val="006B0291"/>
    <w:rsid w:val="006B53B9"/>
    <w:rsid w:val="006D047B"/>
    <w:rsid w:val="006F6565"/>
    <w:rsid w:val="00783766"/>
    <w:rsid w:val="00786109"/>
    <w:rsid w:val="007F58DC"/>
    <w:rsid w:val="00840AA9"/>
    <w:rsid w:val="009F2896"/>
    <w:rsid w:val="00A30171"/>
    <w:rsid w:val="00A41D37"/>
    <w:rsid w:val="00AB32CB"/>
    <w:rsid w:val="00AD49B3"/>
    <w:rsid w:val="00AE3CF4"/>
    <w:rsid w:val="00AF0820"/>
    <w:rsid w:val="00B87CBD"/>
    <w:rsid w:val="00C8505A"/>
    <w:rsid w:val="00CB31B1"/>
    <w:rsid w:val="00CD1B52"/>
    <w:rsid w:val="00D872DC"/>
    <w:rsid w:val="00DB02A4"/>
    <w:rsid w:val="00DD7638"/>
    <w:rsid w:val="00E92D60"/>
    <w:rsid w:val="00EC7754"/>
    <w:rsid w:val="00EF0DD8"/>
    <w:rsid w:val="00F20AF2"/>
    <w:rsid w:val="00FF08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979E3"/>
  <w15:docId w15:val="{8B68E19B-83A3-C84A-8285-61BE2093A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7476"/>
    <w:pPr>
      <w:widowControl w:val="0"/>
      <w:autoSpaceDE w:val="0"/>
      <w:autoSpaceDN w:val="0"/>
      <w:spacing w:before="81" w:after="0" w:line="240" w:lineRule="auto"/>
      <w:ind w:left="221"/>
      <w:jc w:val="both"/>
      <w:outlineLvl w:val="0"/>
    </w:pPr>
    <w:rPr>
      <w:rFonts w:ascii="Times New Roman" w:eastAsia="Times New Roman" w:hAnsi="Times New Roman" w:cs="Times New Roman"/>
      <w:b/>
      <w:bCs/>
      <w:sz w:val="32"/>
      <w:szCs w:val="32"/>
    </w:rPr>
  </w:style>
  <w:style w:type="paragraph" w:styleId="Heading2">
    <w:name w:val="heading 2"/>
    <w:basedOn w:val="Normal"/>
    <w:next w:val="Normal"/>
    <w:link w:val="Heading2Char"/>
    <w:uiPriority w:val="9"/>
    <w:unhideWhenUsed/>
    <w:qFormat/>
    <w:rsid w:val="00AE3C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476"/>
    <w:rPr>
      <w:rFonts w:ascii="Times New Roman" w:eastAsia="Times New Roman" w:hAnsi="Times New Roman" w:cs="Times New Roman"/>
      <w:b/>
      <w:bCs/>
      <w:sz w:val="32"/>
      <w:szCs w:val="32"/>
    </w:rPr>
  </w:style>
  <w:style w:type="paragraph" w:styleId="ListParagraph">
    <w:name w:val="List Paragraph"/>
    <w:basedOn w:val="Normal"/>
    <w:uiPriority w:val="34"/>
    <w:qFormat/>
    <w:rsid w:val="002B7476"/>
    <w:pPr>
      <w:ind w:left="720"/>
      <w:contextualSpacing/>
    </w:pPr>
  </w:style>
  <w:style w:type="paragraph" w:styleId="BodyText">
    <w:name w:val="Body Text"/>
    <w:basedOn w:val="Normal"/>
    <w:link w:val="BodyTextChar"/>
    <w:uiPriority w:val="1"/>
    <w:semiHidden/>
    <w:unhideWhenUsed/>
    <w:qFormat/>
    <w:rsid w:val="00EF0DD8"/>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semiHidden/>
    <w:rsid w:val="00EF0DD8"/>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E3CF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D1B52"/>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2F5496" w:themeColor="accent1" w:themeShade="BF"/>
    </w:rPr>
  </w:style>
  <w:style w:type="paragraph" w:styleId="TOC1">
    <w:name w:val="toc 1"/>
    <w:basedOn w:val="Normal"/>
    <w:next w:val="Normal"/>
    <w:autoRedefine/>
    <w:uiPriority w:val="39"/>
    <w:unhideWhenUsed/>
    <w:rsid w:val="00CD1B52"/>
    <w:pPr>
      <w:spacing w:after="100"/>
    </w:pPr>
  </w:style>
  <w:style w:type="paragraph" w:styleId="TOC2">
    <w:name w:val="toc 2"/>
    <w:basedOn w:val="Normal"/>
    <w:next w:val="Normal"/>
    <w:autoRedefine/>
    <w:uiPriority w:val="39"/>
    <w:unhideWhenUsed/>
    <w:rsid w:val="00CD1B52"/>
    <w:pPr>
      <w:spacing w:after="100"/>
      <w:ind w:left="220"/>
    </w:pPr>
  </w:style>
  <w:style w:type="character" w:styleId="Hyperlink">
    <w:name w:val="Hyperlink"/>
    <w:basedOn w:val="DefaultParagraphFont"/>
    <w:uiPriority w:val="99"/>
    <w:unhideWhenUsed/>
    <w:rsid w:val="00CD1B52"/>
    <w:rPr>
      <w:color w:val="0563C1" w:themeColor="hyperlink"/>
      <w:u w:val="single"/>
    </w:rPr>
  </w:style>
  <w:style w:type="paragraph" w:customStyle="1" w:styleId="ContactInfo">
    <w:name w:val="Contact Info"/>
    <w:basedOn w:val="Normal"/>
    <w:uiPriority w:val="4"/>
    <w:qFormat/>
    <w:rsid w:val="00CD1B52"/>
    <w:pPr>
      <w:spacing w:after="0" w:line="264" w:lineRule="auto"/>
      <w:jc w:val="center"/>
    </w:pPr>
    <w:rPr>
      <w:color w:val="595959" w:themeColor="text1" w:themeTint="A6"/>
    </w:rPr>
  </w:style>
  <w:style w:type="paragraph" w:styleId="Header">
    <w:name w:val="header"/>
    <w:basedOn w:val="Normal"/>
    <w:link w:val="HeaderChar"/>
    <w:uiPriority w:val="99"/>
    <w:unhideWhenUsed/>
    <w:rsid w:val="006B53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3B9"/>
  </w:style>
  <w:style w:type="paragraph" w:styleId="Footer">
    <w:name w:val="footer"/>
    <w:basedOn w:val="Normal"/>
    <w:link w:val="FooterChar"/>
    <w:uiPriority w:val="99"/>
    <w:unhideWhenUsed/>
    <w:rsid w:val="006B53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3B9"/>
  </w:style>
  <w:style w:type="paragraph" w:styleId="BalloonText">
    <w:name w:val="Balloon Text"/>
    <w:basedOn w:val="Normal"/>
    <w:link w:val="BalloonTextChar"/>
    <w:uiPriority w:val="99"/>
    <w:semiHidden/>
    <w:unhideWhenUsed/>
    <w:rsid w:val="007861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1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0983">
      <w:bodyDiv w:val="1"/>
      <w:marLeft w:val="0"/>
      <w:marRight w:val="0"/>
      <w:marTop w:val="0"/>
      <w:marBottom w:val="0"/>
      <w:divBdr>
        <w:top w:val="none" w:sz="0" w:space="0" w:color="auto"/>
        <w:left w:val="none" w:sz="0" w:space="0" w:color="auto"/>
        <w:bottom w:val="none" w:sz="0" w:space="0" w:color="auto"/>
        <w:right w:val="none" w:sz="0" w:space="0" w:color="auto"/>
      </w:divBdr>
    </w:div>
    <w:div w:id="353384583">
      <w:bodyDiv w:val="1"/>
      <w:marLeft w:val="0"/>
      <w:marRight w:val="0"/>
      <w:marTop w:val="0"/>
      <w:marBottom w:val="0"/>
      <w:divBdr>
        <w:top w:val="none" w:sz="0" w:space="0" w:color="auto"/>
        <w:left w:val="none" w:sz="0" w:space="0" w:color="auto"/>
        <w:bottom w:val="none" w:sz="0" w:space="0" w:color="auto"/>
        <w:right w:val="none" w:sz="0" w:space="0" w:color="auto"/>
      </w:divBdr>
    </w:div>
    <w:div w:id="475487237">
      <w:bodyDiv w:val="1"/>
      <w:marLeft w:val="0"/>
      <w:marRight w:val="0"/>
      <w:marTop w:val="0"/>
      <w:marBottom w:val="0"/>
      <w:divBdr>
        <w:top w:val="none" w:sz="0" w:space="0" w:color="auto"/>
        <w:left w:val="none" w:sz="0" w:space="0" w:color="auto"/>
        <w:bottom w:val="none" w:sz="0" w:space="0" w:color="auto"/>
        <w:right w:val="none" w:sz="0" w:space="0" w:color="auto"/>
      </w:divBdr>
    </w:div>
    <w:div w:id="162334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Windows%20User\Downloads\Virtual%20learning%20questionnaire.(1-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576926242992539"/>
          <c:y val="0.27031310062620123"/>
          <c:w val="0.81388888888888888"/>
          <c:h val="0.57479476523767858"/>
        </c:manualLayout>
      </c:layout>
      <c:pie3DChart>
        <c:varyColors val="1"/>
        <c:ser>
          <c:idx val="0"/>
          <c:order val="0"/>
          <c:tx>
            <c:strRef>
              <c:f>Sheet3!$C$2</c:f>
              <c:strCache>
                <c:ptCount val="1"/>
                <c:pt idx="0">
                  <c:v>participant percentage</c:v>
                </c:pt>
              </c:strCache>
            </c:strRef>
          </c:tx>
          <c:dPt>
            <c:idx val="0"/>
            <c:bubble3D val="0"/>
            <c:explosion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B9AA-473D-8A7B-60D26A82BC9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B9AA-473D-8A7B-60D26A82BC9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B9AA-473D-8A7B-60D26A82BC9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Sheet3!$A$3:$A$5</c:f>
              <c:strCache>
                <c:ptCount val="3"/>
                <c:pt idx="0">
                  <c:v>Yes</c:v>
                </c:pt>
                <c:pt idx="1">
                  <c:v>No </c:v>
                </c:pt>
                <c:pt idx="2">
                  <c:v>Maybe</c:v>
                </c:pt>
              </c:strCache>
            </c:strRef>
          </c:cat>
          <c:val>
            <c:numRef>
              <c:f>Sheet3!$C$3:$C$5</c:f>
              <c:numCache>
                <c:formatCode>0.00%</c:formatCode>
                <c:ptCount val="3"/>
                <c:pt idx="0">
                  <c:v>0.77777777777777779</c:v>
                </c:pt>
                <c:pt idx="1">
                  <c:v>0.1111111111111111</c:v>
                </c:pt>
                <c:pt idx="2">
                  <c:v>0.1111111111111111</c:v>
                </c:pt>
              </c:numCache>
            </c:numRef>
          </c:val>
          <c:extLst>
            <c:ext xmlns:c16="http://schemas.microsoft.com/office/drawing/2014/chart" uri="{C3380CC4-5D6E-409C-BE32-E72D297353CC}">
              <c16:uniqueId val="{00000006-B9AA-473D-8A7B-60D26A82BC9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0855594663570279"/>
          <c:y val="4.6989720998531569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Sheet3!$C$22</c:f>
              <c:strCache>
                <c:ptCount val="1"/>
                <c:pt idx="0">
                  <c:v>participant percentage</c:v>
                </c:pt>
              </c:strCache>
            </c:strRef>
          </c:tx>
          <c:explosion val="5"/>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EF9B-45BD-9E63-3550CABF389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EF9B-45BD-9E63-3550CABF389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EF9B-45BD-9E63-3550CABF389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Sheet3!$A$23:$A$25</c:f>
              <c:strCache>
                <c:ptCount val="3"/>
                <c:pt idx="0">
                  <c:v>Very Satisfied</c:v>
                </c:pt>
                <c:pt idx="1">
                  <c:v>Somewhat Satisfied</c:v>
                </c:pt>
                <c:pt idx="2">
                  <c:v>Neutral</c:v>
                </c:pt>
              </c:strCache>
            </c:strRef>
          </c:cat>
          <c:val>
            <c:numRef>
              <c:f>Sheet3!$C$23:$C$25</c:f>
              <c:numCache>
                <c:formatCode>0.00%</c:formatCode>
                <c:ptCount val="3"/>
                <c:pt idx="0">
                  <c:v>0.33333333333333331</c:v>
                </c:pt>
                <c:pt idx="1">
                  <c:v>0.55555555555555558</c:v>
                </c:pt>
                <c:pt idx="2">
                  <c:v>0.1111111111111111</c:v>
                </c:pt>
              </c:numCache>
            </c:numRef>
          </c:val>
          <c:extLst>
            <c:ext xmlns:c16="http://schemas.microsoft.com/office/drawing/2014/chart" uri="{C3380CC4-5D6E-409C-BE32-E72D297353CC}">
              <c16:uniqueId val="{00000006-EF9B-45BD-9E63-3550CABF389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Sheet3!$A$39</c:f>
              <c:strCache>
                <c:ptCount val="1"/>
                <c:pt idx="0">
                  <c:v>Options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CC3-4491-8C6B-250D69AF3AD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CC3-4491-8C6B-250D69AF3AD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CC3-4491-8C6B-250D69AF3AD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3CC3-4491-8C6B-250D69AF3ADC}"/>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val>
            <c:numRef>
              <c:f>Sheet3!$A$40:$A$43</c:f>
              <c:numCache>
                <c:formatCode>General</c:formatCode>
                <c:ptCount val="4"/>
                <c:pt idx="0">
                  <c:v>2</c:v>
                </c:pt>
                <c:pt idx="1">
                  <c:v>3</c:v>
                </c:pt>
                <c:pt idx="2">
                  <c:v>4</c:v>
                </c:pt>
                <c:pt idx="3">
                  <c:v>5</c:v>
                </c:pt>
              </c:numCache>
            </c:numRef>
          </c:val>
          <c:extLst>
            <c:ext xmlns:c16="http://schemas.microsoft.com/office/drawing/2014/chart" uri="{C3380CC4-5D6E-409C-BE32-E72D297353CC}">
              <c16:uniqueId val="{00000008-3CC3-4491-8C6B-250D69AF3ADC}"/>
            </c:ext>
          </c:extLst>
        </c:ser>
        <c:ser>
          <c:idx val="1"/>
          <c:order val="1"/>
          <c:tx>
            <c:strRef>
              <c:f>Sheet3!$C$39</c:f>
              <c:strCache>
                <c:ptCount val="1"/>
                <c:pt idx="0">
                  <c:v>participant 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3CC3-4491-8C6B-250D69AF3AD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3CC3-4491-8C6B-250D69AF3AD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3CC3-4491-8C6B-250D69AF3AD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3CC3-4491-8C6B-250D69AF3ADC}"/>
              </c:ext>
            </c:extLst>
          </c:dPt>
          <c:val>
            <c:numRef>
              <c:f>Sheet3!$C$40:$C$43</c:f>
              <c:numCache>
                <c:formatCode>0.00%</c:formatCode>
                <c:ptCount val="4"/>
                <c:pt idx="0">
                  <c:v>0.1111111111111111</c:v>
                </c:pt>
                <c:pt idx="1">
                  <c:v>0.1111111111111111</c:v>
                </c:pt>
                <c:pt idx="2">
                  <c:v>0.33333333333333331</c:v>
                </c:pt>
                <c:pt idx="3">
                  <c:v>0.44444444444444442</c:v>
                </c:pt>
              </c:numCache>
            </c:numRef>
          </c:val>
          <c:extLst>
            <c:ext xmlns:c16="http://schemas.microsoft.com/office/drawing/2014/chart" uri="{C3380CC4-5D6E-409C-BE32-E72D297353CC}">
              <c16:uniqueId val="{00000011-3CC3-4491-8C6B-250D69AF3ADC}"/>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Sheet3!$C$61</c:f>
              <c:strCache>
                <c:ptCount val="1"/>
                <c:pt idx="0">
                  <c:v>participant 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5C6-4E64-8F67-E948B5F2B7A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5C6-4E64-8F67-E948B5F2B7A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5C6-4E64-8F67-E948B5F2B7A5}"/>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cat>
            <c:strRef>
              <c:f>Sheet3!$A$62:$A$64</c:f>
              <c:strCache>
                <c:ptCount val="3"/>
                <c:pt idx="0">
                  <c:v>Yes</c:v>
                </c:pt>
                <c:pt idx="1">
                  <c:v>No</c:v>
                </c:pt>
                <c:pt idx="2">
                  <c:v>Maybe</c:v>
                </c:pt>
              </c:strCache>
            </c:strRef>
          </c:cat>
          <c:val>
            <c:numRef>
              <c:f>Sheet3!$C$62:$C$64</c:f>
              <c:numCache>
                <c:formatCode>0.00%</c:formatCode>
                <c:ptCount val="3"/>
                <c:pt idx="0">
                  <c:v>0.77777777777777779</c:v>
                </c:pt>
                <c:pt idx="1">
                  <c:v>0.1111111111111111</c:v>
                </c:pt>
                <c:pt idx="2">
                  <c:v>0.1111111111111111</c:v>
                </c:pt>
              </c:numCache>
            </c:numRef>
          </c:val>
          <c:extLst>
            <c:ext xmlns:c16="http://schemas.microsoft.com/office/drawing/2014/chart" uri="{C3380CC4-5D6E-409C-BE32-E72D297353CC}">
              <c16:uniqueId val="{00000006-35C6-4E64-8F67-E948B5F2B7A5}"/>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Sheet3!$C$79</c:f>
              <c:strCache>
                <c:ptCount val="1"/>
                <c:pt idx="0">
                  <c:v>participant percentage</c:v>
                </c:pt>
              </c:strCache>
            </c:strRef>
          </c:tx>
          <c:dPt>
            <c:idx val="0"/>
            <c:bubble3D val="0"/>
            <c:explosion val="2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A153-4B5B-AC95-57797CD9D6F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A153-4B5B-AC95-57797CD9D6FD}"/>
              </c:ext>
            </c:extLst>
          </c:dPt>
          <c:dPt>
            <c:idx val="2"/>
            <c:bubble3D val="0"/>
            <c:explosion val="9"/>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A153-4B5B-AC95-57797CD9D6FD}"/>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cat>
            <c:strRef>
              <c:f>Sheet3!$A$80:$A$82</c:f>
              <c:strCache>
                <c:ptCount val="3"/>
                <c:pt idx="0">
                  <c:v>Yes</c:v>
                </c:pt>
                <c:pt idx="1">
                  <c:v>No</c:v>
                </c:pt>
                <c:pt idx="2">
                  <c:v>Maybe</c:v>
                </c:pt>
              </c:strCache>
            </c:strRef>
          </c:cat>
          <c:val>
            <c:numRef>
              <c:f>Sheet3!$C$80:$C$82</c:f>
              <c:numCache>
                <c:formatCode>0.00%</c:formatCode>
                <c:ptCount val="3"/>
                <c:pt idx="0">
                  <c:v>0.55555555555555558</c:v>
                </c:pt>
                <c:pt idx="1">
                  <c:v>0.1111111111111111</c:v>
                </c:pt>
                <c:pt idx="2">
                  <c:v>0.33333333333333331</c:v>
                </c:pt>
              </c:numCache>
            </c:numRef>
          </c:val>
          <c:extLst>
            <c:ext xmlns:c16="http://schemas.microsoft.com/office/drawing/2014/chart" uri="{C3380CC4-5D6E-409C-BE32-E72D297353CC}">
              <c16:uniqueId val="{00000006-A153-4B5B-AC95-57797CD9D6FD}"/>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Sheet3!$C$97</c:f>
              <c:strCache>
                <c:ptCount val="1"/>
                <c:pt idx="0">
                  <c:v>participant percentage</c:v>
                </c:pt>
              </c:strCache>
            </c:strRef>
          </c:tx>
          <c:dPt>
            <c:idx val="0"/>
            <c:bubble3D val="0"/>
            <c:explosion val="2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B1D-4CE4-8922-508CF2B0D8B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B1D-4CE4-8922-508CF2B0D8B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CB1D-4CE4-8922-508CF2B0D8B1}"/>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cat>
            <c:strRef>
              <c:f>Sheet3!$A$98:$A$100</c:f>
              <c:strCache>
                <c:ptCount val="3"/>
                <c:pt idx="0">
                  <c:v>Yes</c:v>
                </c:pt>
                <c:pt idx="1">
                  <c:v>No</c:v>
                </c:pt>
                <c:pt idx="2">
                  <c:v>Maybe</c:v>
                </c:pt>
              </c:strCache>
            </c:strRef>
          </c:cat>
          <c:val>
            <c:numRef>
              <c:f>Sheet3!$C$98:$C$100</c:f>
              <c:numCache>
                <c:formatCode>0.00%</c:formatCode>
                <c:ptCount val="3"/>
                <c:pt idx="0">
                  <c:v>0.77777777777777779</c:v>
                </c:pt>
                <c:pt idx="1">
                  <c:v>0</c:v>
                </c:pt>
                <c:pt idx="2">
                  <c:v>0.22222222222222221</c:v>
                </c:pt>
              </c:numCache>
            </c:numRef>
          </c:val>
          <c:extLst>
            <c:ext xmlns:c16="http://schemas.microsoft.com/office/drawing/2014/chart" uri="{C3380CC4-5D6E-409C-BE32-E72D297353CC}">
              <c16:uniqueId val="{00000006-CB1D-4CE4-8922-508CF2B0D8B1}"/>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0597061098221192"/>
          <c:y val="7.0175438596491224E-2"/>
        </c:manualLayout>
      </c:layout>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Sheet3!$C$114</c:f>
              <c:strCache>
                <c:ptCount val="1"/>
                <c:pt idx="0">
                  <c:v>participant percentage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Sheet3!$A$115:$A$118</c:f>
              <c:strCache>
                <c:ptCount val="4"/>
                <c:pt idx="0">
                  <c:v>more than 20 hours a week</c:v>
                </c:pt>
                <c:pt idx="1">
                  <c:v>I don’t have a job</c:v>
                </c:pt>
                <c:pt idx="2">
                  <c:v>16-20 hours a week</c:v>
                </c:pt>
                <c:pt idx="3">
                  <c:v>1-10 hours a week</c:v>
                </c:pt>
              </c:strCache>
            </c:strRef>
          </c:cat>
          <c:val>
            <c:numRef>
              <c:f>Sheet3!$C$115:$C$118</c:f>
              <c:numCache>
                <c:formatCode>0.00%</c:formatCode>
                <c:ptCount val="4"/>
                <c:pt idx="0">
                  <c:v>0.55555555555555558</c:v>
                </c:pt>
                <c:pt idx="1">
                  <c:v>0.22222222222222221</c:v>
                </c:pt>
                <c:pt idx="2">
                  <c:v>0.1111111111111111</c:v>
                </c:pt>
                <c:pt idx="3">
                  <c:v>0.1111111111111111</c:v>
                </c:pt>
              </c:numCache>
            </c:numRef>
          </c:val>
          <c:extLst>
            <c:ext xmlns:c16="http://schemas.microsoft.com/office/drawing/2014/chart" uri="{C3380CC4-5D6E-409C-BE32-E72D297353CC}">
              <c16:uniqueId val="{00000000-863E-42A3-8F55-BEAEAC27B8DE}"/>
            </c:ext>
          </c:extLst>
        </c:ser>
        <c:dLbls>
          <c:showLegendKey val="0"/>
          <c:showVal val="1"/>
          <c:showCatName val="0"/>
          <c:showSerName val="0"/>
          <c:showPercent val="0"/>
          <c:showBubbleSize val="0"/>
        </c:dLbls>
        <c:gapWidth val="84"/>
        <c:gapDepth val="53"/>
        <c:shape val="box"/>
        <c:axId val="645926272"/>
        <c:axId val="645937408"/>
        <c:axId val="0"/>
      </c:bar3DChart>
      <c:catAx>
        <c:axId val="6459262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45937408"/>
        <c:crosses val="autoZero"/>
        <c:auto val="1"/>
        <c:lblAlgn val="ctr"/>
        <c:lblOffset val="100"/>
        <c:noMultiLvlLbl val="0"/>
      </c:catAx>
      <c:valAx>
        <c:axId val="645937408"/>
        <c:scaling>
          <c:orientation val="minMax"/>
        </c:scaling>
        <c:delete val="1"/>
        <c:axPos val="l"/>
        <c:numFmt formatCode="0.00%" sourceLinked="1"/>
        <c:majorTickMark val="out"/>
        <c:minorTickMark val="none"/>
        <c:tickLblPos val="nextTo"/>
        <c:crossAx val="6459262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6569065343258887"/>
          <c:y val="6.5573798706509492E-2"/>
        </c:manualLayout>
      </c:layout>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Sheet3!$C$135</c:f>
              <c:strCache>
                <c:ptCount val="1"/>
                <c:pt idx="0">
                  <c:v>participant percentage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Sheet3!$A$136:$A$138</c:f>
              <c:strCache>
                <c:ptCount val="3"/>
                <c:pt idx="0">
                  <c:v>Computer</c:v>
                </c:pt>
                <c:pt idx="1">
                  <c:v>Phone</c:v>
                </c:pt>
                <c:pt idx="2">
                  <c:v>Printer/Ipad</c:v>
                </c:pt>
              </c:strCache>
            </c:strRef>
          </c:cat>
          <c:val>
            <c:numRef>
              <c:f>Sheet3!$C$136:$C$138</c:f>
              <c:numCache>
                <c:formatCode>0.00%</c:formatCode>
                <c:ptCount val="3"/>
                <c:pt idx="0">
                  <c:v>0.66666666666666663</c:v>
                </c:pt>
                <c:pt idx="1">
                  <c:v>0.1111111111111111</c:v>
                </c:pt>
                <c:pt idx="2">
                  <c:v>0.22222222222222221</c:v>
                </c:pt>
              </c:numCache>
            </c:numRef>
          </c:val>
          <c:extLst>
            <c:ext xmlns:c16="http://schemas.microsoft.com/office/drawing/2014/chart" uri="{C3380CC4-5D6E-409C-BE32-E72D297353CC}">
              <c16:uniqueId val="{00000000-C17D-4364-947B-758FF92E7331}"/>
            </c:ext>
          </c:extLst>
        </c:ser>
        <c:dLbls>
          <c:showLegendKey val="0"/>
          <c:showVal val="1"/>
          <c:showCatName val="0"/>
          <c:showSerName val="0"/>
          <c:showPercent val="0"/>
          <c:showBubbleSize val="0"/>
        </c:dLbls>
        <c:gapWidth val="84"/>
        <c:gapDepth val="53"/>
        <c:shape val="box"/>
        <c:axId val="645957888"/>
        <c:axId val="645977216"/>
        <c:axId val="0"/>
      </c:bar3DChart>
      <c:catAx>
        <c:axId val="6459578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45977216"/>
        <c:crosses val="autoZero"/>
        <c:auto val="1"/>
        <c:lblAlgn val="ctr"/>
        <c:lblOffset val="100"/>
        <c:noMultiLvlLbl val="0"/>
      </c:catAx>
      <c:valAx>
        <c:axId val="645977216"/>
        <c:scaling>
          <c:orientation val="minMax"/>
        </c:scaling>
        <c:delete val="1"/>
        <c:axPos val="l"/>
        <c:numFmt formatCode="0.00%" sourceLinked="1"/>
        <c:majorTickMark val="out"/>
        <c:minorTickMark val="none"/>
        <c:tickLblPos val="nextTo"/>
        <c:crossAx val="645957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Sheet3!$C$155</c:f>
              <c:strCache>
                <c:ptCount val="1"/>
                <c:pt idx="0">
                  <c:v>participant percentage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Sheet3!$A$156:$A$158</c:f>
              <c:strCache>
                <c:ptCount val="3"/>
                <c:pt idx="0">
                  <c:v>Yes</c:v>
                </c:pt>
                <c:pt idx="1">
                  <c:v>No</c:v>
                </c:pt>
                <c:pt idx="2">
                  <c:v>Maybe</c:v>
                </c:pt>
              </c:strCache>
            </c:strRef>
          </c:cat>
          <c:val>
            <c:numRef>
              <c:f>Sheet3!$C$156:$C$158</c:f>
              <c:numCache>
                <c:formatCode>0.00%</c:formatCode>
                <c:ptCount val="3"/>
                <c:pt idx="0">
                  <c:v>0.1111111111111111</c:v>
                </c:pt>
                <c:pt idx="1">
                  <c:v>0.55555555555555558</c:v>
                </c:pt>
                <c:pt idx="2">
                  <c:v>0.33333333333333331</c:v>
                </c:pt>
              </c:numCache>
            </c:numRef>
          </c:val>
          <c:extLst>
            <c:ext xmlns:c16="http://schemas.microsoft.com/office/drawing/2014/chart" uri="{C3380CC4-5D6E-409C-BE32-E72D297353CC}">
              <c16:uniqueId val="{00000000-EC43-406A-9404-AA4A047DD7EB}"/>
            </c:ext>
          </c:extLst>
        </c:ser>
        <c:dLbls>
          <c:showLegendKey val="0"/>
          <c:showVal val="1"/>
          <c:showCatName val="0"/>
          <c:showSerName val="0"/>
          <c:showPercent val="0"/>
          <c:showBubbleSize val="0"/>
        </c:dLbls>
        <c:gapWidth val="84"/>
        <c:gapDepth val="53"/>
        <c:shape val="box"/>
        <c:axId val="648242304"/>
        <c:axId val="648253440"/>
        <c:axId val="0"/>
      </c:bar3DChart>
      <c:catAx>
        <c:axId val="6482423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48253440"/>
        <c:crosses val="autoZero"/>
        <c:auto val="1"/>
        <c:lblAlgn val="ctr"/>
        <c:lblOffset val="100"/>
        <c:noMultiLvlLbl val="0"/>
      </c:catAx>
      <c:valAx>
        <c:axId val="648253440"/>
        <c:scaling>
          <c:orientation val="minMax"/>
        </c:scaling>
        <c:delete val="1"/>
        <c:axPos val="l"/>
        <c:numFmt formatCode="0.00%" sourceLinked="1"/>
        <c:majorTickMark val="out"/>
        <c:minorTickMark val="none"/>
        <c:tickLblPos val="nextTo"/>
        <c:crossAx val="648242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Sheet3!$C$172</c:f>
              <c:strCache>
                <c:ptCount val="1"/>
                <c:pt idx="0">
                  <c:v>participant percentage</c:v>
                </c:pt>
              </c:strCache>
            </c:strRef>
          </c:tx>
          <c:dPt>
            <c:idx val="0"/>
            <c:bubble3D val="0"/>
            <c:explosion val="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D5F8-492D-AC7B-2A9811CD147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D5F8-492D-AC7B-2A9811CD1470}"/>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cat>
            <c:strRef>
              <c:f>Sheet3!$A$173:$A$174</c:f>
              <c:strCache>
                <c:ptCount val="2"/>
                <c:pt idx="0">
                  <c:v>Very Good</c:v>
                </c:pt>
                <c:pt idx="1">
                  <c:v>Not Sure</c:v>
                </c:pt>
              </c:strCache>
            </c:strRef>
          </c:cat>
          <c:val>
            <c:numRef>
              <c:f>Sheet3!$C$173:$C$174</c:f>
              <c:numCache>
                <c:formatCode>0.00%</c:formatCode>
                <c:ptCount val="2"/>
                <c:pt idx="0">
                  <c:v>0.77777777777777779</c:v>
                </c:pt>
                <c:pt idx="1">
                  <c:v>0.22222222222222221</c:v>
                </c:pt>
              </c:numCache>
            </c:numRef>
          </c:val>
          <c:extLst>
            <c:ext xmlns:c16="http://schemas.microsoft.com/office/drawing/2014/chart" uri="{C3380CC4-5D6E-409C-BE32-E72D297353CC}">
              <c16:uniqueId val="{00000004-D5F8-492D-AC7B-2A9811CD1470}"/>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FE2F4-E936-495E-808F-844269A86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18</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Mahlon wanjala</dc:creator>
  <cp:keywords/>
  <dc:description/>
  <cp:lastModifiedBy>ilinca rusu</cp:lastModifiedBy>
  <cp:revision>4</cp:revision>
  <dcterms:created xsi:type="dcterms:W3CDTF">2021-09-02T02:30:00Z</dcterms:created>
  <dcterms:modified xsi:type="dcterms:W3CDTF">2021-09-05T18:06:00Z</dcterms:modified>
</cp:coreProperties>
</file>